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C200F" w14:textId="77777777" w:rsidR="003F2E93" w:rsidRPr="00471E7B" w:rsidRDefault="003F2E93">
      <w:pPr>
        <w:rPr>
          <w:rFonts w:ascii="Arial" w:hAnsi="Arial" w:cs="Arial"/>
          <w:b/>
          <w:noProof/>
          <w:sz w:val="32"/>
          <w:szCs w:val="32"/>
          <w:lang w:val="sr-Latn-ME"/>
        </w:rPr>
      </w:pPr>
    </w:p>
    <w:p w14:paraId="28844C1D" w14:textId="77777777" w:rsidR="003F2E93" w:rsidRPr="00471E7B" w:rsidRDefault="003F2E93">
      <w:pPr>
        <w:rPr>
          <w:rFonts w:ascii="Arial" w:hAnsi="Arial" w:cs="Arial"/>
          <w:b/>
          <w:noProof/>
          <w:sz w:val="32"/>
          <w:szCs w:val="32"/>
          <w:lang w:val="sr-Latn-ME"/>
        </w:rPr>
      </w:pPr>
    </w:p>
    <w:p w14:paraId="2BCDE10D" w14:textId="77777777" w:rsidR="003F2E93" w:rsidRPr="00471E7B" w:rsidRDefault="003F2E93">
      <w:pPr>
        <w:rPr>
          <w:rFonts w:ascii="Arial" w:hAnsi="Arial" w:cs="Arial"/>
          <w:b/>
          <w:noProof/>
          <w:sz w:val="32"/>
          <w:szCs w:val="32"/>
          <w:lang w:val="sr-Latn-ME"/>
        </w:rPr>
      </w:pPr>
    </w:p>
    <w:p w14:paraId="62B5C031" w14:textId="77777777" w:rsidR="003F2E93" w:rsidRPr="00471E7B" w:rsidRDefault="003F2E93">
      <w:pPr>
        <w:rPr>
          <w:rFonts w:ascii="Arial" w:hAnsi="Arial" w:cs="Arial"/>
          <w:b/>
          <w:noProof/>
          <w:sz w:val="32"/>
          <w:szCs w:val="32"/>
          <w:lang w:val="sr-Latn-ME"/>
        </w:rPr>
      </w:pPr>
    </w:p>
    <w:p w14:paraId="0459B4BF" w14:textId="143F7D47" w:rsidR="00B015E3" w:rsidRPr="00471E7B" w:rsidRDefault="00911405" w:rsidP="00D64F5B">
      <w:pPr>
        <w:rPr>
          <w:rFonts w:ascii="Arial" w:hAnsi="Arial" w:cs="Arial"/>
          <w:b/>
          <w:noProof/>
          <w:sz w:val="32"/>
          <w:szCs w:val="32"/>
          <w:lang w:val="sr-Latn-ME"/>
        </w:rPr>
      </w:pPr>
      <w:r w:rsidRPr="00471E7B">
        <w:rPr>
          <w:rFonts w:ascii="Arial" w:hAnsi="Arial" w:cs="Arial"/>
          <w:b/>
          <w:noProof/>
          <w:sz w:val="32"/>
          <w:szCs w:val="32"/>
          <w:lang w:val="sr-Latn-ME"/>
        </w:rPr>
        <w:t>IZRADA ŽIGA</w:t>
      </w:r>
    </w:p>
    <w:p w14:paraId="0077C780" w14:textId="77777777" w:rsidR="00911405" w:rsidRPr="00471E7B" w:rsidRDefault="00911405">
      <w:pPr>
        <w:rPr>
          <w:rFonts w:ascii="Arial" w:hAnsi="Arial" w:cs="Arial"/>
          <w:b/>
          <w:sz w:val="28"/>
          <w:szCs w:val="28"/>
          <w:lang w:val="sr-Latn-ME"/>
        </w:rPr>
      </w:pPr>
      <w:r w:rsidRPr="00471E7B">
        <w:rPr>
          <w:rFonts w:ascii="Arial" w:hAnsi="Arial" w:cs="Arial"/>
          <w:b/>
          <w:sz w:val="28"/>
          <w:szCs w:val="28"/>
          <w:lang w:val="sr-Latn-ME"/>
        </w:rPr>
        <w:t>Uvod u žigove za mala i srednja preduzeća</w:t>
      </w:r>
    </w:p>
    <w:p w14:paraId="0E2D3140" w14:textId="77777777" w:rsidR="00911405" w:rsidRPr="00471E7B" w:rsidRDefault="00911405">
      <w:pPr>
        <w:rPr>
          <w:rFonts w:ascii="Arial" w:hAnsi="Arial" w:cs="Arial"/>
          <w:b/>
          <w:sz w:val="28"/>
          <w:szCs w:val="28"/>
          <w:lang w:val="sr-Latn-ME"/>
        </w:rPr>
      </w:pPr>
    </w:p>
    <w:p w14:paraId="76C71D1E" w14:textId="77777777" w:rsidR="00911405" w:rsidRPr="00471E7B" w:rsidRDefault="00911405">
      <w:pPr>
        <w:rPr>
          <w:rFonts w:ascii="Arial" w:hAnsi="Arial" w:cs="Arial"/>
          <w:b/>
          <w:sz w:val="32"/>
          <w:szCs w:val="32"/>
          <w:lang w:val="sr-Latn-ME"/>
        </w:rPr>
      </w:pPr>
      <w:r w:rsidRPr="00471E7B">
        <w:rPr>
          <w:rFonts w:ascii="Arial" w:hAnsi="Arial" w:cs="Arial"/>
          <w:b/>
          <w:noProof/>
          <w:sz w:val="32"/>
          <w:szCs w:val="32"/>
          <w:lang w:val="sr-Latn-ME"/>
        </w:rPr>
        <w:drawing>
          <wp:inline distT="0" distB="0" distL="0" distR="0" wp14:anchorId="2B690E70" wp14:editId="785BB66D">
            <wp:extent cx="5346700" cy="51904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194" cy="5205451"/>
                    </a:xfrm>
                    <a:prstGeom prst="rect">
                      <a:avLst/>
                    </a:prstGeom>
                    <a:noFill/>
                  </pic:spPr>
                </pic:pic>
              </a:graphicData>
            </a:graphic>
          </wp:inline>
        </w:drawing>
      </w:r>
    </w:p>
    <w:p w14:paraId="4FB50E6E" w14:textId="77777777" w:rsidR="00911405" w:rsidRPr="00471E7B" w:rsidRDefault="00911405" w:rsidP="00911405">
      <w:pPr>
        <w:spacing w:after="0"/>
        <w:rPr>
          <w:rFonts w:ascii="Arial" w:hAnsi="Arial" w:cs="Arial"/>
          <w:b/>
          <w:noProof/>
          <w:sz w:val="20"/>
          <w:szCs w:val="20"/>
          <w:lang w:val="sr-Latn-ME"/>
        </w:rPr>
      </w:pPr>
      <w:r w:rsidRPr="00471E7B">
        <w:rPr>
          <w:rFonts w:ascii="Arial" w:hAnsi="Arial" w:cs="Arial"/>
          <w:b/>
          <w:sz w:val="20"/>
          <w:szCs w:val="20"/>
          <w:lang w:val="sr-Latn-ME"/>
        </w:rPr>
        <w:t xml:space="preserve">Serija o intelektualnoj svojini za poslovanje                         </w:t>
      </w:r>
      <w:r w:rsidRPr="00471E7B">
        <w:rPr>
          <w:rFonts w:ascii="Arial" w:hAnsi="Arial" w:cs="Arial"/>
          <w:b/>
          <w:noProof/>
          <w:sz w:val="20"/>
          <w:szCs w:val="20"/>
          <w:lang w:val="sr-Latn-ME"/>
        </w:rPr>
        <w:t>WIPO</w:t>
      </w:r>
    </w:p>
    <w:p w14:paraId="6FF78439" w14:textId="77777777" w:rsidR="00911405" w:rsidRPr="00471E7B" w:rsidRDefault="00911405" w:rsidP="00911405">
      <w:pPr>
        <w:spacing w:after="0"/>
        <w:rPr>
          <w:rFonts w:ascii="Arial" w:hAnsi="Arial" w:cs="Arial"/>
          <w:b/>
          <w:sz w:val="20"/>
          <w:szCs w:val="20"/>
          <w:lang w:val="sr-Latn-ME"/>
        </w:rPr>
      </w:pPr>
      <w:r w:rsidRPr="00471E7B">
        <w:rPr>
          <w:rFonts w:ascii="Arial" w:hAnsi="Arial" w:cs="Arial"/>
          <w:b/>
          <w:sz w:val="20"/>
          <w:szCs w:val="20"/>
          <w:lang w:val="sr-Latn-ME"/>
        </w:rPr>
        <w:t xml:space="preserve">Broj 1                                                                                         World </w:t>
      </w:r>
    </w:p>
    <w:p w14:paraId="05987EFD" w14:textId="77777777" w:rsidR="00911405" w:rsidRPr="00471E7B" w:rsidRDefault="00911405" w:rsidP="00911405">
      <w:pPr>
        <w:spacing w:after="0"/>
        <w:rPr>
          <w:rFonts w:ascii="Arial" w:hAnsi="Arial" w:cs="Arial"/>
          <w:b/>
          <w:sz w:val="20"/>
          <w:szCs w:val="20"/>
          <w:lang w:val="sr-Latn-ME"/>
        </w:rPr>
      </w:pPr>
      <w:r w:rsidRPr="00471E7B">
        <w:rPr>
          <w:rFonts w:ascii="Arial" w:hAnsi="Arial" w:cs="Arial"/>
          <w:b/>
          <w:sz w:val="20"/>
          <w:szCs w:val="20"/>
          <w:lang w:val="sr-Latn-ME"/>
        </w:rPr>
        <w:t xml:space="preserve">                                                                                                   Intellectual Property Organization</w:t>
      </w:r>
    </w:p>
    <w:p w14:paraId="464C6230" w14:textId="77777777" w:rsidR="00301D4F" w:rsidRPr="00471E7B" w:rsidRDefault="00301D4F" w:rsidP="00911405">
      <w:pPr>
        <w:spacing w:after="0"/>
        <w:rPr>
          <w:rFonts w:ascii="Arial" w:hAnsi="Arial" w:cs="Arial"/>
          <w:b/>
          <w:sz w:val="20"/>
          <w:szCs w:val="20"/>
          <w:lang w:val="sr-Latn-ME"/>
        </w:rPr>
      </w:pPr>
    </w:p>
    <w:p w14:paraId="7B5FA0B4" w14:textId="77777777" w:rsidR="00301D4F" w:rsidRPr="00471E7B" w:rsidRDefault="00301D4F" w:rsidP="00911405">
      <w:pPr>
        <w:spacing w:after="0"/>
        <w:rPr>
          <w:rFonts w:ascii="Arial" w:hAnsi="Arial" w:cs="Arial"/>
          <w:b/>
          <w:sz w:val="20"/>
          <w:szCs w:val="20"/>
          <w:lang w:val="sr-Latn-ME"/>
        </w:rPr>
      </w:pPr>
    </w:p>
    <w:p w14:paraId="1EA50E5B" w14:textId="77777777" w:rsidR="00301D4F" w:rsidRPr="00471E7B" w:rsidRDefault="00301D4F" w:rsidP="00911405">
      <w:pPr>
        <w:spacing w:after="0"/>
        <w:rPr>
          <w:rFonts w:ascii="Arial" w:hAnsi="Arial" w:cs="Arial"/>
          <w:b/>
          <w:sz w:val="20"/>
          <w:szCs w:val="20"/>
          <w:lang w:val="sr-Latn-ME"/>
        </w:rPr>
      </w:pPr>
    </w:p>
    <w:p w14:paraId="233CE70C" w14:textId="77777777" w:rsidR="00301D4F" w:rsidRPr="00471E7B" w:rsidRDefault="00301D4F" w:rsidP="00911405">
      <w:pPr>
        <w:spacing w:after="0"/>
        <w:rPr>
          <w:rFonts w:ascii="Arial" w:hAnsi="Arial" w:cs="Arial"/>
          <w:b/>
          <w:sz w:val="20"/>
          <w:szCs w:val="20"/>
          <w:lang w:val="sr-Latn-ME"/>
        </w:rPr>
      </w:pPr>
    </w:p>
    <w:p w14:paraId="64F3B3E6" w14:textId="77777777" w:rsidR="00C3181C" w:rsidRPr="00471E7B" w:rsidRDefault="00C3181C" w:rsidP="00FC0A2B">
      <w:pPr>
        <w:spacing w:after="0"/>
        <w:jc w:val="both"/>
        <w:rPr>
          <w:rFonts w:ascii="Arial" w:hAnsi="Arial" w:cs="Arial"/>
          <w:b/>
        </w:rPr>
      </w:pPr>
    </w:p>
    <w:p w14:paraId="74497C6E" w14:textId="77777777" w:rsidR="00301D4F" w:rsidRPr="00471E7B" w:rsidRDefault="00301D4F" w:rsidP="00FC0A2B">
      <w:pPr>
        <w:spacing w:after="0"/>
        <w:jc w:val="both"/>
        <w:rPr>
          <w:rFonts w:ascii="Arial" w:hAnsi="Arial" w:cs="Arial"/>
          <w:b/>
        </w:rPr>
      </w:pPr>
      <w:r w:rsidRPr="00471E7B">
        <w:rPr>
          <w:rFonts w:ascii="Arial" w:hAnsi="Arial" w:cs="Arial"/>
          <w:b/>
        </w:rPr>
        <w:t xml:space="preserve">Publikacije iz serije „Intelektualna svojina za </w:t>
      </w:r>
      <w:proofErr w:type="gramStart"/>
      <w:r w:rsidRPr="00471E7B">
        <w:rPr>
          <w:rFonts w:ascii="Arial" w:hAnsi="Arial" w:cs="Arial"/>
          <w:b/>
        </w:rPr>
        <w:t>poslovanje“</w:t>
      </w:r>
      <w:proofErr w:type="gramEnd"/>
      <w:r w:rsidRPr="00471E7B">
        <w:rPr>
          <w:rFonts w:ascii="Arial" w:hAnsi="Arial" w:cs="Arial"/>
          <w:b/>
        </w:rPr>
        <w:t>:</w:t>
      </w:r>
    </w:p>
    <w:p w14:paraId="42378E28" w14:textId="77777777" w:rsidR="00301D4F" w:rsidRPr="00471E7B" w:rsidRDefault="00301D4F" w:rsidP="00FC0A2B">
      <w:pPr>
        <w:spacing w:after="0"/>
        <w:jc w:val="both"/>
        <w:rPr>
          <w:rFonts w:ascii="Arial" w:hAnsi="Arial" w:cs="Arial"/>
          <w:b/>
        </w:rPr>
      </w:pPr>
    </w:p>
    <w:p w14:paraId="68557AA8" w14:textId="77777777" w:rsidR="00301D4F" w:rsidRPr="00471E7B" w:rsidRDefault="00301D4F" w:rsidP="00FC0A2B">
      <w:pPr>
        <w:pStyle w:val="ListParagraph"/>
        <w:numPr>
          <w:ilvl w:val="0"/>
          <w:numId w:val="1"/>
        </w:numPr>
        <w:spacing w:after="0"/>
        <w:jc w:val="both"/>
        <w:rPr>
          <w:rFonts w:ascii="Arial" w:hAnsi="Arial" w:cs="Arial"/>
        </w:rPr>
      </w:pPr>
      <w:r w:rsidRPr="00471E7B">
        <w:rPr>
          <w:rFonts w:ascii="Arial" w:hAnsi="Arial" w:cs="Arial"/>
        </w:rPr>
        <w:t>Pravljenje žiga: Uvod u žigove i brendove za mala i srednja preduzeća. WIPO publikacija br. 900.1</w:t>
      </w:r>
    </w:p>
    <w:p w14:paraId="324F6EFA" w14:textId="77777777" w:rsidR="00301D4F" w:rsidRPr="00471E7B" w:rsidRDefault="00301D4F" w:rsidP="00FC0A2B">
      <w:pPr>
        <w:pStyle w:val="ListParagraph"/>
        <w:numPr>
          <w:ilvl w:val="0"/>
          <w:numId w:val="1"/>
        </w:numPr>
        <w:spacing w:after="0"/>
        <w:jc w:val="both"/>
        <w:rPr>
          <w:rFonts w:ascii="Arial" w:hAnsi="Arial" w:cs="Arial"/>
        </w:rPr>
      </w:pPr>
      <w:r w:rsidRPr="00471E7B">
        <w:rPr>
          <w:rFonts w:ascii="Arial" w:hAnsi="Arial" w:cs="Arial"/>
        </w:rPr>
        <w:t>Dobar izgled: Uvod u industrijski dizajn za mala i srednja preduzeća. WIPO publikacija br. 498.1</w:t>
      </w:r>
    </w:p>
    <w:p w14:paraId="2C612E89" w14:textId="77777777" w:rsidR="00301D4F" w:rsidRPr="00471E7B" w:rsidRDefault="00301D4F" w:rsidP="00FC0A2B">
      <w:pPr>
        <w:pStyle w:val="ListParagraph"/>
        <w:numPr>
          <w:ilvl w:val="0"/>
          <w:numId w:val="1"/>
        </w:numPr>
        <w:spacing w:after="0"/>
        <w:jc w:val="both"/>
        <w:rPr>
          <w:rFonts w:ascii="Arial" w:hAnsi="Arial" w:cs="Arial"/>
        </w:rPr>
      </w:pPr>
      <w:r w:rsidRPr="00471E7B">
        <w:rPr>
          <w:rFonts w:ascii="Arial" w:hAnsi="Arial" w:cs="Arial"/>
        </w:rPr>
        <w:t>Izum budućnosti: Uvod u patente za mala i srednja preduzeća. WIPO publikacija br. 917.1</w:t>
      </w:r>
    </w:p>
    <w:p w14:paraId="2742FCB6" w14:textId="77777777" w:rsidR="00301D4F" w:rsidRPr="00471E7B" w:rsidRDefault="00301D4F" w:rsidP="00FC0A2B">
      <w:pPr>
        <w:pStyle w:val="ListParagraph"/>
        <w:numPr>
          <w:ilvl w:val="0"/>
          <w:numId w:val="1"/>
        </w:numPr>
        <w:spacing w:after="0"/>
        <w:jc w:val="both"/>
        <w:rPr>
          <w:rFonts w:ascii="Arial" w:hAnsi="Arial" w:cs="Arial"/>
        </w:rPr>
      </w:pPr>
      <w:r w:rsidRPr="00471E7B">
        <w:rPr>
          <w:rFonts w:ascii="Arial" w:hAnsi="Arial" w:cs="Arial"/>
        </w:rPr>
        <w:t>Kreativni izraz: Uvod u autorska prava i srodna prava za mala i srednja preduzeća. WIPO publikacija br. 918</w:t>
      </w:r>
    </w:p>
    <w:p w14:paraId="4FE59BC5" w14:textId="77777777" w:rsidR="00240A07" w:rsidRPr="00471E7B" w:rsidRDefault="00240A07" w:rsidP="00FC0A2B">
      <w:pPr>
        <w:pStyle w:val="ListParagraph"/>
        <w:numPr>
          <w:ilvl w:val="0"/>
          <w:numId w:val="1"/>
        </w:numPr>
        <w:spacing w:after="0"/>
        <w:jc w:val="both"/>
        <w:rPr>
          <w:rFonts w:ascii="Arial" w:hAnsi="Arial" w:cs="Arial"/>
        </w:rPr>
      </w:pPr>
      <w:r w:rsidRPr="00471E7B">
        <w:rPr>
          <w:rFonts w:ascii="Arial" w:hAnsi="Arial" w:cs="Arial"/>
        </w:rPr>
        <w:t>U dobroj kompaniji: Upravljanje pitanjima intelektualne svojine u franšizingu. WIPO publikacija br. 1035</w:t>
      </w:r>
    </w:p>
    <w:p w14:paraId="3695C39C" w14:textId="77777777" w:rsidR="00FC0A2B" w:rsidRPr="00471E7B" w:rsidRDefault="00FC0A2B" w:rsidP="00FC0A2B">
      <w:pPr>
        <w:spacing w:after="0"/>
        <w:jc w:val="both"/>
        <w:rPr>
          <w:rFonts w:ascii="Arial" w:hAnsi="Arial" w:cs="Arial"/>
        </w:rPr>
      </w:pPr>
    </w:p>
    <w:p w14:paraId="2A7E18DB" w14:textId="77777777" w:rsidR="00FC0A2B" w:rsidRPr="00471E7B" w:rsidRDefault="00FC0A2B" w:rsidP="00FC0A2B">
      <w:pPr>
        <w:spacing w:after="0"/>
        <w:jc w:val="both"/>
        <w:rPr>
          <w:rFonts w:ascii="Arial" w:hAnsi="Arial" w:cs="Arial"/>
        </w:rPr>
      </w:pPr>
    </w:p>
    <w:p w14:paraId="428C5397" w14:textId="77777777" w:rsidR="00FC0A2B" w:rsidRPr="00471E7B" w:rsidRDefault="00FC0A2B" w:rsidP="00FC0A2B">
      <w:pPr>
        <w:spacing w:after="0"/>
        <w:jc w:val="both"/>
        <w:rPr>
          <w:rFonts w:ascii="Arial" w:hAnsi="Arial" w:cs="Arial"/>
        </w:rPr>
      </w:pPr>
    </w:p>
    <w:p w14:paraId="1C6F8D04" w14:textId="3E3A98BB" w:rsidR="00C3181C" w:rsidRDefault="00C3181C" w:rsidP="00FC0A2B">
      <w:pPr>
        <w:spacing w:after="0"/>
        <w:jc w:val="both"/>
        <w:rPr>
          <w:rFonts w:ascii="Arial" w:hAnsi="Arial" w:cs="Arial"/>
        </w:rPr>
      </w:pPr>
    </w:p>
    <w:p w14:paraId="69021FDD" w14:textId="118D4AA3" w:rsidR="00AC2AB7" w:rsidRDefault="00AC2AB7" w:rsidP="00FC0A2B">
      <w:pPr>
        <w:spacing w:after="0"/>
        <w:jc w:val="both"/>
        <w:rPr>
          <w:rFonts w:ascii="Arial" w:hAnsi="Arial" w:cs="Arial"/>
        </w:rPr>
      </w:pPr>
    </w:p>
    <w:p w14:paraId="74751186" w14:textId="4A2E385E" w:rsidR="00AC2AB7" w:rsidRDefault="00AC2AB7" w:rsidP="00FC0A2B">
      <w:pPr>
        <w:spacing w:after="0"/>
        <w:jc w:val="both"/>
        <w:rPr>
          <w:rFonts w:ascii="Arial" w:hAnsi="Arial" w:cs="Arial"/>
        </w:rPr>
      </w:pPr>
    </w:p>
    <w:p w14:paraId="6A353D32" w14:textId="17799935" w:rsidR="00AC2AB7" w:rsidRDefault="00AC2AB7" w:rsidP="00FC0A2B">
      <w:pPr>
        <w:spacing w:after="0"/>
        <w:jc w:val="both"/>
        <w:rPr>
          <w:rFonts w:ascii="Arial" w:hAnsi="Arial" w:cs="Arial"/>
        </w:rPr>
      </w:pPr>
    </w:p>
    <w:p w14:paraId="2EF74B44" w14:textId="77777777" w:rsidR="00AC2AB7" w:rsidRPr="00471E7B" w:rsidRDefault="00AC2AB7" w:rsidP="00FC0A2B">
      <w:pPr>
        <w:spacing w:after="0"/>
        <w:jc w:val="both"/>
        <w:rPr>
          <w:rFonts w:ascii="Arial" w:hAnsi="Arial" w:cs="Arial"/>
        </w:rPr>
      </w:pPr>
    </w:p>
    <w:p w14:paraId="7E819F07" w14:textId="77777777" w:rsidR="00A61CF3" w:rsidRPr="00471E7B" w:rsidRDefault="00A61CF3" w:rsidP="00FC0A2B">
      <w:pPr>
        <w:spacing w:after="0"/>
        <w:jc w:val="both"/>
        <w:rPr>
          <w:rFonts w:ascii="Arial" w:hAnsi="Arial" w:cs="Arial"/>
        </w:rPr>
      </w:pPr>
    </w:p>
    <w:p w14:paraId="4DBEC1CF" w14:textId="77777777" w:rsidR="00FC0A2B" w:rsidRPr="00AC2AB7" w:rsidRDefault="00FC0A2B" w:rsidP="00FC0A2B">
      <w:pPr>
        <w:spacing w:after="0"/>
        <w:jc w:val="both"/>
        <w:rPr>
          <w:rFonts w:ascii="Arial" w:hAnsi="Arial" w:cs="Arial"/>
          <w:i/>
        </w:rPr>
      </w:pPr>
      <w:r w:rsidRPr="00AC2AB7">
        <w:rPr>
          <w:rFonts w:ascii="Arial" w:hAnsi="Arial" w:cs="Arial"/>
          <w:i/>
        </w:rPr>
        <w:t xml:space="preserve">Sve publikacije su dostupne za besplatno preuzimanje na: </w:t>
      </w:r>
      <w:hyperlink r:id="rId8" w:history="1">
        <w:r w:rsidRPr="00AC2AB7">
          <w:rPr>
            <w:rStyle w:val="Hyperlink"/>
            <w:rFonts w:ascii="Arial" w:hAnsi="Arial" w:cs="Arial"/>
            <w:i/>
          </w:rPr>
          <w:t>www.wipo.int/publications</w:t>
        </w:r>
      </w:hyperlink>
    </w:p>
    <w:p w14:paraId="2A1DFC31" w14:textId="77777777" w:rsidR="00FC0A2B" w:rsidRPr="00471E7B" w:rsidRDefault="00FC0A2B" w:rsidP="00FC0A2B">
      <w:pPr>
        <w:spacing w:after="0"/>
        <w:jc w:val="both"/>
        <w:rPr>
          <w:rFonts w:ascii="Arial" w:hAnsi="Arial" w:cs="Arial"/>
        </w:rPr>
      </w:pPr>
    </w:p>
    <w:p w14:paraId="5B609D0B" w14:textId="77777777" w:rsidR="00C25F7A" w:rsidRPr="00471E7B" w:rsidRDefault="00C25F7A" w:rsidP="00FC0A2B">
      <w:pPr>
        <w:spacing w:after="0"/>
        <w:jc w:val="both"/>
        <w:rPr>
          <w:rFonts w:ascii="Arial" w:hAnsi="Arial" w:cs="Arial"/>
        </w:rPr>
      </w:pPr>
    </w:p>
    <w:p w14:paraId="2475A682" w14:textId="77777777" w:rsidR="00C25F7A" w:rsidRPr="00471E7B" w:rsidRDefault="00C25F7A" w:rsidP="00FC0A2B">
      <w:pPr>
        <w:spacing w:after="0"/>
        <w:jc w:val="both"/>
        <w:rPr>
          <w:rFonts w:ascii="Arial" w:hAnsi="Arial" w:cs="Arial"/>
        </w:rPr>
      </w:pPr>
    </w:p>
    <w:p w14:paraId="50819833" w14:textId="77777777" w:rsidR="00C25F7A" w:rsidRPr="00471E7B" w:rsidRDefault="00C25F7A" w:rsidP="00FC0A2B">
      <w:pPr>
        <w:spacing w:after="0"/>
        <w:jc w:val="both"/>
        <w:rPr>
          <w:rFonts w:ascii="Arial" w:hAnsi="Arial" w:cs="Arial"/>
        </w:rPr>
      </w:pPr>
    </w:p>
    <w:p w14:paraId="16B8C79A" w14:textId="77777777" w:rsidR="00C25F7A" w:rsidRPr="00471E7B" w:rsidRDefault="00C25F7A" w:rsidP="00FC0A2B">
      <w:pPr>
        <w:spacing w:after="0"/>
        <w:jc w:val="both"/>
        <w:rPr>
          <w:rFonts w:ascii="Arial" w:hAnsi="Arial" w:cs="Arial"/>
        </w:rPr>
      </w:pPr>
    </w:p>
    <w:p w14:paraId="49CE2813" w14:textId="77777777" w:rsidR="00C25F7A" w:rsidRPr="00471E7B" w:rsidRDefault="00C25F7A" w:rsidP="00FC0A2B">
      <w:pPr>
        <w:spacing w:after="0"/>
        <w:jc w:val="both"/>
        <w:rPr>
          <w:rFonts w:ascii="Arial" w:hAnsi="Arial" w:cs="Arial"/>
        </w:rPr>
      </w:pPr>
    </w:p>
    <w:p w14:paraId="04E44589" w14:textId="77777777" w:rsidR="00C25F7A" w:rsidRPr="00471E7B" w:rsidRDefault="00C25F7A" w:rsidP="00FC0A2B">
      <w:pPr>
        <w:spacing w:after="0"/>
        <w:jc w:val="both"/>
        <w:rPr>
          <w:rFonts w:ascii="Arial" w:hAnsi="Arial" w:cs="Arial"/>
        </w:rPr>
      </w:pPr>
    </w:p>
    <w:p w14:paraId="444C4A13" w14:textId="77777777" w:rsidR="00C25F7A" w:rsidRPr="00471E7B" w:rsidRDefault="00C25F7A" w:rsidP="00FC0A2B">
      <w:pPr>
        <w:spacing w:after="0"/>
        <w:jc w:val="both"/>
        <w:rPr>
          <w:rFonts w:ascii="Arial" w:hAnsi="Arial" w:cs="Arial"/>
        </w:rPr>
      </w:pPr>
    </w:p>
    <w:p w14:paraId="3DC2824F" w14:textId="77777777" w:rsidR="00C25F7A" w:rsidRPr="00471E7B" w:rsidRDefault="00C25F7A" w:rsidP="00FC0A2B">
      <w:pPr>
        <w:spacing w:after="0"/>
        <w:jc w:val="both"/>
        <w:rPr>
          <w:rFonts w:ascii="Arial" w:hAnsi="Arial" w:cs="Arial"/>
        </w:rPr>
      </w:pPr>
    </w:p>
    <w:p w14:paraId="6A0DEE82" w14:textId="77777777" w:rsidR="00C25F7A" w:rsidRPr="00471E7B" w:rsidRDefault="00C25F7A" w:rsidP="00FC0A2B">
      <w:pPr>
        <w:spacing w:after="0"/>
        <w:jc w:val="both"/>
        <w:rPr>
          <w:rFonts w:ascii="Arial" w:hAnsi="Arial" w:cs="Arial"/>
        </w:rPr>
      </w:pPr>
    </w:p>
    <w:p w14:paraId="3383DAF4" w14:textId="77777777" w:rsidR="00C25F7A" w:rsidRPr="00471E7B" w:rsidRDefault="00C25F7A" w:rsidP="00FC0A2B">
      <w:pPr>
        <w:spacing w:after="0"/>
        <w:jc w:val="both"/>
        <w:rPr>
          <w:rFonts w:ascii="Arial" w:hAnsi="Arial" w:cs="Arial"/>
        </w:rPr>
      </w:pPr>
    </w:p>
    <w:p w14:paraId="6473816E" w14:textId="77777777" w:rsidR="00C25F7A" w:rsidRPr="00471E7B" w:rsidRDefault="00C25F7A" w:rsidP="00FC0A2B">
      <w:pPr>
        <w:spacing w:after="0"/>
        <w:jc w:val="both"/>
        <w:rPr>
          <w:rFonts w:ascii="Arial" w:hAnsi="Arial" w:cs="Arial"/>
        </w:rPr>
      </w:pPr>
    </w:p>
    <w:p w14:paraId="3E393B0B" w14:textId="77777777" w:rsidR="00C25F7A" w:rsidRPr="00471E7B" w:rsidRDefault="00C25F7A" w:rsidP="00FC0A2B">
      <w:pPr>
        <w:spacing w:after="0"/>
        <w:jc w:val="both"/>
        <w:rPr>
          <w:rFonts w:ascii="Arial" w:hAnsi="Arial" w:cs="Arial"/>
        </w:rPr>
      </w:pPr>
    </w:p>
    <w:p w14:paraId="349AE5EB" w14:textId="77777777" w:rsidR="00C25F7A" w:rsidRPr="00471E7B" w:rsidRDefault="00C25F7A" w:rsidP="00FC0A2B">
      <w:pPr>
        <w:spacing w:after="0"/>
        <w:jc w:val="both"/>
        <w:rPr>
          <w:rFonts w:ascii="Arial" w:hAnsi="Arial" w:cs="Arial"/>
        </w:rPr>
      </w:pPr>
    </w:p>
    <w:p w14:paraId="357348CE" w14:textId="77777777" w:rsidR="00C25F7A" w:rsidRPr="00471E7B" w:rsidRDefault="00C25F7A" w:rsidP="00FC0A2B">
      <w:pPr>
        <w:spacing w:after="0"/>
        <w:jc w:val="both"/>
        <w:rPr>
          <w:rFonts w:ascii="Arial" w:hAnsi="Arial" w:cs="Arial"/>
        </w:rPr>
      </w:pPr>
    </w:p>
    <w:p w14:paraId="22BCD7E9" w14:textId="77777777" w:rsidR="00C25F7A" w:rsidRPr="00471E7B" w:rsidRDefault="00C25F7A" w:rsidP="00FC0A2B">
      <w:pPr>
        <w:spacing w:after="0"/>
        <w:jc w:val="both"/>
        <w:rPr>
          <w:rFonts w:ascii="Arial" w:hAnsi="Arial" w:cs="Arial"/>
        </w:rPr>
      </w:pPr>
    </w:p>
    <w:p w14:paraId="41B3CDA7" w14:textId="77777777" w:rsidR="00C25F7A" w:rsidRPr="00471E7B" w:rsidRDefault="00C25F7A" w:rsidP="00FC0A2B">
      <w:pPr>
        <w:spacing w:after="0"/>
        <w:jc w:val="both"/>
        <w:rPr>
          <w:rFonts w:ascii="Arial" w:hAnsi="Arial" w:cs="Arial"/>
        </w:rPr>
      </w:pPr>
    </w:p>
    <w:p w14:paraId="29E54880" w14:textId="77777777" w:rsidR="00C25F7A" w:rsidRPr="00471E7B" w:rsidRDefault="00C25F7A" w:rsidP="00FC0A2B">
      <w:pPr>
        <w:spacing w:after="0"/>
        <w:jc w:val="both"/>
        <w:rPr>
          <w:rFonts w:ascii="Arial" w:hAnsi="Arial" w:cs="Arial"/>
        </w:rPr>
      </w:pPr>
    </w:p>
    <w:p w14:paraId="5C1B1F41" w14:textId="77777777" w:rsidR="00C25F7A" w:rsidRPr="00471E7B" w:rsidRDefault="00C25F7A" w:rsidP="00FC0A2B">
      <w:pPr>
        <w:spacing w:after="0"/>
        <w:jc w:val="both"/>
        <w:rPr>
          <w:rFonts w:ascii="Arial" w:hAnsi="Arial" w:cs="Arial"/>
        </w:rPr>
      </w:pPr>
    </w:p>
    <w:p w14:paraId="178AE8C4" w14:textId="77777777" w:rsidR="00C25F7A" w:rsidRPr="00471E7B" w:rsidRDefault="00C25F7A" w:rsidP="00FC0A2B">
      <w:pPr>
        <w:spacing w:after="0"/>
        <w:jc w:val="both"/>
        <w:rPr>
          <w:rFonts w:ascii="Arial" w:hAnsi="Arial" w:cs="Arial"/>
        </w:rPr>
      </w:pPr>
    </w:p>
    <w:p w14:paraId="32282855" w14:textId="77777777" w:rsidR="00C25F7A" w:rsidRPr="00471E7B" w:rsidRDefault="00C25F7A" w:rsidP="00FC0A2B">
      <w:pPr>
        <w:spacing w:after="0"/>
        <w:jc w:val="both"/>
        <w:rPr>
          <w:rFonts w:ascii="Arial" w:hAnsi="Arial" w:cs="Arial"/>
        </w:rPr>
      </w:pPr>
    </w:p>
    <w:p w14:paraId="49A001A5" w14:textId="77777777" w:rsidR="00C25F7A" w:rsidRPr="00471E7B" w:rsidRDefault="00C25F7A" w:rsidP="00FC0A2B">
      <w:pPr>
        <w:spacing w:after="0"/>
        <w:jc w:val="both"/>
        <w:rPr>
          <w:rFonts w:ascii="Arial" w:hAnsi="Arial" w:cs="Arial"/>
        </w:rPr>
      </w:pPr>
    </w:p>
    <w:p w14:paraId="1A6BFCB2" w14:textId="77777777" w:rsidR="00C25F7A" w:rsidRPr="00471E7B" w:rsidRDefault="00C25F7A" w:rsidP="00FC0A2B">
      <w:pPr>
        <w:spacing w:after="0"/>
        <w:jc w:val="both"/>
        <w:rPr>
          <w:rFonts w:ascii="Arial" w:hAnsi="Arial" w:cs="Arial"/>
        </w:rPr>
      </w:pPr>
    </w:p>
    <w:p w14:paraId="3BCA05C4" w14:textId="77777777" w:rsidR="00C25F7A" w:rsidRPr="00471E7B" w:rsidRDefault="00C25F7A" w:rsidP="00FC0A2B">
      <w:pPr>
        <w:spacing w:after="0"/>
        <w:jc w:val="both"/>
        <w:rPr>
          <w:rFonts w:ascii="Arial" w:hAnsi="Arial" w:cs="Arial"/>
        </w:rPr>
      </w:pPr>
      <w:r w:rsidRPr="00471E7B">
        <w:rPr>
          <w:rFonts w:ascii="Arial" w:hAnsi="Arial" w:cs="Arial"/>
        </w:rPr>
        <w:t>Korisniku je dozvoljeno da reprodukuje, distribuira, prilagođava, prevodi i javno izvodi ovu publikaciju, uključujući u komercijalne svrhe, bez izričite dozvole, pod uslovom da sadržaj sadrži priznanje da je WIPO izvor i da je jasno naznačeno ako su izvršene prom</w:t>
      </w:r>
      <w:r w:rsidR="00C3181C" w:rsidRPr="00471E7B">
        <w:rPr>
          <w:rFonts w:ascii="Arial" w:hAnsi="Arial" w:cs="Arial"/>
        </w:rPr>
        <w:t>j</w:t>
      </w:r>
      <w:r w:rsidRPr="00471E7B">
        <w:rPr>
          <w:rFonts w:ascii="Arial" w:hAnsi="Arial" w:cs="Arial"/>
        </w:rPr>
        <w:t>ene u originalnom sadržaju.</w:t>
      </w:r>
    </w:p>
    <w:p w14:paraId="504C0685" w14:textId="77777777" w:rsidR="00C25F7A" w:rsidRPr="00471E7B" w:rsidRDefault="00C25F7A" w:rsidP="00FC0A2B">
      <w:pPr>
        <w:spacing w:after="0"/>
        <w:jc w:val="both"/>
        <w:rPr>
          <w:rFonts w:ascii="Arial" w:hAnsi="Arial" w:cs="Arial"/>
        </w:rPr>
      </w:pPr>
    </w:p>
    <w:p w14:paraId="0FA2FFC0" w14:textId="77777777" w:rsidR="00C25F7A" w:rsidRPr="00471E7B" w:rsidRDefault="00C25F7A" w:rsidP="00FC0A2B">
      <w:pPr>
        <w:spacing w:after="0"/>
        <w:jc w:val="both"/>
        <w:rPr>
          <w:rFonts w:ascii="Arial" w:hAnsi="Arial" w:cs="Arial"/>
        </w:rPr>
      </w:pPr>
      <w:r w:rsidRPr="00471E7B">
        <w:rPr>
          <w:rFonts w:ascii="Arial" w:hAnsi="Arial" w:cs="Arial"/>
        </w:rPr>
        <w:t xml:space="preserve"> Prilagođavanja/prevodi/izvedenice ne sm</w:t>
      </w:r>
      <w:r w:rsidR="00C3181C" w:rsidRPr="00471E7B">
        <w:rPr>
          <w:rFonts w:ascii="Arial" w:hAnsi="Arial" w:cs="Arial"/>
        </w:rPr>
        <w:t>i</w:t>
      </w:r>
      <w:r w:rsidRPr="00471E7B">
        <w:rPr>
          <w:rFonts w:ascii="Arial" w:hAnsi="Arial" w:cs="Arial"/>
        </w:rPr>
        <w:t xml:space="preserve">ju nositi nijedan zvanični amblem ili logo, osim ako su odobreni i potvrđeni od strane WIPO. Molimo kontaktirajte nas putem WIPO sajta za dobijanje dozvole. </w:t>
      </w:r>
    </w:p>
    <w:p w14:paraId="7B3A1DA5" w14:textId="77777777" w:rsidR="00C25F7A" w:rsidRPr="00471E7B" w:rsidRDefault="00C25F7A" w:rsidP="00FC0A2B">
      <w:pPr>
        <w:spacing w:after="0"/>
        <w:jc w:val="both"/>
        <w:rPr>
          <w:rFonts w:ascii="Arial" w:hAnsi="Arial" w:cs="Arial"/>
        </w:rPr>
      </w:pPr>
    </w:p>
    <w:p w14:paraId="7F904C48" w14:textId="77777777" w:rsidR="00C25F7A" w:rsidRPr="00471E7B" w:rsidRDefault="00C25F7A" w:rsidP="00FC0A2B">
      <w:pPr>
        <w:spacing w:after="0"/>
        <w:jc w:val="both"/>
        <w:rPr>
          <w:rFonts w:ascii="Arial" w:hAnsi="Arial" w:cs="Arial"/>
        </w:rPr>
      </w:pPr>
      <w:r w:rsidRPr="00471E7B">
        <w:rPr>
          <w:rFonts w:ascii="Arial" w:hAnsi="Arial" w:cs="Arial"/>
        </w:rPr>
        <w:t>Za bilo koje izvedeno d</w:t>
      </w:r>
      <w:r w:rsidR="00C3181C" w:rsidRPr="00471E7B">
        <w:rPr>
          <w:rFonts w:ascii="Arial" w:hAnsi="Arial" w:cs="Arial"/>
        </w:rPr>
        <w:t>j</w:t>
      </w:r>
      <w:r w:rsidRPr="00471E7B">
        <w:rPr>
          <w:rFonts w:ascii="Arial" w:hAnsi="Arial" w:cs="Arial"/>
        </w:rPr>
        <w:t>elo, molimo uključite sl</w:t>
      </w:r>
      <w:r w:rsidR="00C3181C" w:rsidRPr="00471E7B">
        <w:rPr>
          <w:rFonts w:ascii="Arial" w:hAnsi="Arial" w:cs="Arial"/>
        </w:rPr>
        <w:t>j</w:t>
      </w:r>
      <w:r w:rsidRPr="00471E7B">
        <w:rPr>
          <w:rFonts w:ascii="Arial" w:hAnsi="Arial" w:cs="Arial"/>
        </w:rPr>
        <w:t xml:space="preserve">edeće odricanje od odgovornosti: „Sekretarijat WIPO-a ne snosi nikakvu odgovornost u vezi sa transformacijom ili prevodom originalnog </w:t>
      </w:r>
      <w:proofErr w:type="gramStart"/>
      <w:r w:rsidRPr="00471E7B">
        <w:rPr>
          <w:rFonts w:ascii="Arial" w:hAnsi="Arial" w:cs="Arial"/>
        </w:rPr>
        <w:t>sadržaja.“</w:t>
      </w:r>
      <w:proofErr w:type="gramEnd"/>
    </w:p>
    <w:p w14:paraId="5DCB6469" w14:textId="77777777" w:rsidR="00C25F7A" w:rsidRPr="00471E7B" w:rsidRDefault="00C25F7A" w:rsidP="00FC0A2B">
      <w:pPr>
        <w:spacing w:after="0"/>
        <w:jc w:val="both"/>
        <w:rPr>
          <w:rFonts w:ascii="Arial" w:hAnsi="Arial" w:cs="Arial"/>
        </w:rPr>
      </w:pPr>
    </w:p>
    <w:p w14:paraId="5ED7EC88" w14:textId="77777777" w:rsidR="00C25F7A" w:rsidRPr="00471E7B" w:rsidRDefault="00C25F7A" w:rsidP="00C25F7A">
      <w:pPr>
        <w:spacing w:after="0"/>
        <w:jc w:val="both"/>
        <w:rPr>
          <w:rFonts w:ascii="Arial" w:hAnsi="Arial" w:cs="Arial"/>
        </w:rPr>
      </w:pPr>
      <w:r w:rsidRPr="00471E7B">
        <w:rPr>
          <w:rFonts w:ascii="Arial" w:hAnsi="Arial" w:cs="Arial"/>
        </w:rPr>
        <w:t>Kada se sadržaj koji je objavio WIPO, kao što su slike, grafike, žigovi ili logoi, pripisuje trećoj strani, korisnik tog sadržaja je isključivo odgovoran za pribavljanje prava od vlasnika prava. Da biste vid</w:t>
      </w:r>
      <w:r w:rsidR="00C3181C" w:rsidRPr="00471E7B">
        <w:rPr>
          <w:rFonts w:ascii="Arial" w:hAnsi="Arial" w:cs="Arial"/>
        </w:rPr>
        <w:t>j</w:t>
      </w:r>
      <w:r w:rsidRPr="00471E7B">
        <w:rPr>
          <w:rFonts w:ascii="Arial" w:hAnsi="Arial" w:cs="Arial"/>
        </w:rPr>
        <w:t>eli kopiju ove licence, posetite https://creativecommons.org/licenses/by/3.0/igo/</w:t>
      </w:r>
    </w:p>
    <w:p w14:paraId="1C99F5D3" w14:textId="77777777" w:rsidR="00C25F7A" w:rsidRPr="00471E7B" w:rsidRDefault="00C25F7A" w:rsidP="00C25F7A">
      <w:pPr>
        <w:spacing w:after="0"/>
        <w:jc w:val="both"/>
        <w:rPr>
          <w:rFonts w:ascii="Arial" w:hAnsi="Arial" w:cs="Arial"/>
        </w:rPr>
      </w:pPr>
    </w:p>
    <w:p w14:paraId="59786004" w14:textId="77777777" w:rsidR="00C25F7A" w:rsidRPr="00471E7B" w:rsidRDefault="00C25F7A" w:rsidP="00C25F7A">
      <w:pPr>
        <w:spacing w:after="0"/>
        <w:jc w:val="both"/>
        <w:rPr>
          <w:rFonts w:ascii="Arial" w:hAnsi="Arial" w:cs="Arial"/>
        </w:rPr>
      </w:pPr>
      <w:r w:rsidRPr="00471E7B">
        <w:rPr>
          <w:rFonts w:ascii="Arial" w:hAnsi="Arial" w:cs="Arial"/>
        </w:rPr>
        <w:t>Nazivi koji se koriste i prezentacija materijala u ovoj publikaciji ne impliciraju izražavanje bilo kakvog stava WIPO-a o pravnom statusu bilo koje zemlje, teritorije ili oblasti ili njihovih vlasti, niti o granicama ili razgraničenjima. Ova publikacija nije namenjena da odražava stavove država članica ili Sekretarijata WIPO-a.</w:t>
      </w:r>
    </w:p>
    <w:p w14:paraId="7A08546A" w14:textId="77777777" w:rsidR="00C25F7A" w:rsidRPr="00471E7B" w:rsidRDefault="00C25F7A" w:rsidP="00C25F7A">
      <w:pPr>
        <w:spacing w:after="0"/>
        <w:jc w:val="both"/>
        <w:rPr>
          <w:rFonts w:ascii="Arial" w:hAnsi="Arial" w:cs="Arial"/>
        </w:rPr>
      </w:pPr>
      <w:r w:rsidRPr="00471E7B">
        <w:rPr>
          <w:rFonts w:ascii="Arial" w:hAnsi="Arial" w:cs="Arial"/>
        </w:rPr>
        <w:t>Pominjanje određenih kompanija ili proizvoda proizvođača ne implicira da ih WIPO odobrava ili preporučuje u odnosu na druge slične proizvode koji nisu pomenuti.</w:t>
      </w:r>
    </w:p>
    <w:p w14:paraId="2C9B53FB" w14:textId="77777777" w:rsidR="00351AB9" w:rsidRPr="00471E7B" w:rsidRDefault="00351AB9" w:rsidP="00C25F7A">
      <w:pPr>
        <w:spacing w:after="0"/>
        <w:jc w:val="both"/>
        <w:rPr>
          <w:rFonts w:ascii="Arial" w:hAnsi="Arial" w:cs="Arial"/>
        </w:rPr>
      </w:pPr>
    </w:p>
    <w:p w14:paraId="5DF18632" w14:textId="77777777" w:rsidR="00351AB9" w:rsidRPr="00471E7B" w:rsidRDefault="00351AB9" w:rsidP="00351AB9">
      <w:pPr>
        <w:spacing w:after="0"/>
        <w:jc w:val="both"/>
        <w:rPr>
          <w:rFonts w:ascii="Arial" w:hAnsi="Arial" w:cs="Arial"/>
        </w:rPr>
      </w:pPr>
      <w:r w:rsidRPr="00471E7B">
        <w:rPr>
          <w:rFonts w:ascii="Arial" w:hAnsi="Arial" w:cs="Arial"/>
        </w:rPr>
        <w:t>Kada se sadržaj koji je objavio WIPO, kao što su slike, grafike, žigovi ili logoi, pripisuje trećoj strani, korisnik tog sadržaja je isključivo odgovoran za pribavljanje prava od vlasnika prava. Da biste vid</w:t>
      </w:r>
      <w:r w:rsidR="00C3181C" w:rsidRPr="00471E7B">
        <w:rPr>
          <w:rFonts w:ascii="Arial" w:hAnsi="Arial" w:cs="Arial"/>
        </w:rPr>
        <w:t>j</w:t>
      </w:r>
      <w:r w:rsidRPr="00471E7B">
        <w:rPr>
          <w:rFonts w:ascii="Arial" w:hAnsi="Arial" w:cs="Arial"/>
        </w:rPr>
        <w:t>eli kopiju ove licence, pos</w:t>
      </w:r>
      <w:r w:rsidR="00C3181C" w:rsidRPr="00471E7B">
        <w:rPr>
          <w:rFonts w:ascii="Arial" w:hAnsi="Arial" w:cs="Arial"/>
        </w:rPr>
        <w:t>j</w:t>
      </w:r>
      <w:r w:rsidRPr="00471E7B">
        <w:rPr>
          <w:rFonts w:ascii="Arial" w:hAnsi="Arial" w:cs="Arial"/>
        </w:rPr>
        <w:t>etite https://creativecommons.org/licenses/by/3.0/igo/</w:t>
      </w:r>
    </w:p>
    <w:p w14:paraId="15B606FB" w14:textId="77777777" w:rsidR="00351AB9" w:rsidRPr="00471E7B" w:rsidRDefault="00351AB9" w:rsidP="00351AB9">
      <w:pPr>
        <w:spacing w:after="0"/>
        <w:jc w:val="both"/>
        <w:rPr>
          <w:rFonts w:ascii="Arial" w:hAnsi="Arial" w:cs="Arial"/>
        </w:rPr>
      </w:pPr>
    </w:p>
    <w:p w14:paraId="0336845C" w14:textId="77777777" w:rsidR="00351AB9" w:rsidRPr="00471E7B" w:rsidRDefault="00351AB9" w:rsidP="00351AB9">
      <w:pPr>
        <w:spacing w:after="0"/>
        <w:jc w:val="both"/>
        <w:rPr>
          <w:rFonts w:ascii="Arial" w:hAnsi="Arial" w:cs="Arial"/>
        </w:rPr>
      </w:pPr>
      <w:r w:rsidRPr="00471E7B">
        <w:rPr>
          <w:rFonts w:ascii="Arial" w:hAnsi="Arial" w:cs="Arial"/>
        </w:rPr>
        <w:t xml:space="preserve">Nazivi koji se koriste i prezentacija materijala u ovoj publikaciji ne impliciraju izražavanje bilo kakvog stava WIPO-a o pravnom statusu bilo koje zemlje, teritorije ili oblasti ili njihovih vlasti, niti o granicama ili razgraničenjima. </w:t>
      </w:r>
    </w:p>
    <w:p w14:paraId="5D80613C" w14:textId="77777777" w:rsidR="00351AB9" w:rsidRPr="00471E7B" w:rsidRDefault="00351AB9" w:rsidP="00351AB9">
      <w:pPr>
        <w:spacing w:after="0"/>
        <w:jc w:val="both"/>
        <w:rPr>
          <w:rFonts w:ascii="Arial" w:hAnsi="Arial" w:cs="Arial"/>
        </w:rPr>
      </w:pPr>
    </w:p>
    <w:p w14:paraId="211F3443" w14:textId="77777777" w:rsidR="00351AB9" w:rsidRPr="00471E7B" w:rsidRDefault="00351AB9" w:rsidP="00351AB9">
      <w:pPr>
        <w:spacing w:after="0"/>
        <w:jc w:val="both"/>
        <w:rPr>
          <w:rFonts w:ascii="Arial" w:hAnsi="Arial" w:cs="Arial"/>
        </w:rPr>
      </w:pPr>
      <w:r w:rsidRPr="00471E7B">
        <w:rPr>
          <w:rFonts w:ascii="Arial" w:hAnsi="Arial" w:cs="Arial"/>
        </w:rPr>
        <w:t>Ova publikacija nije nam</w:t>
      </w:r>
      <w:r w:rsidR="00C3181C" w:rsidRPr="00471E7B">
        <w:rPr>
          <w:rFonts w:ascii="Arial" w:hAnsi="Arial" w:cs="Arial"/>
        </w:rPr>
        <w:t>ij</w:t>
      </w:r>
      <w:r w:rsidRPr="00471E7B">
        <w:rPr>
          <w:rFonts w:ascii="Arial" w:hAnsi="Arial" w:cs="Arial"/>
        </w:rPr>
        <w:t>enjena da odražava stavove država članica ili Sekretarijata WIPO-a.</w:t>
      </w:r>
    </w:p>
    <w:p w14:paraId="4524A350" w14:textId="77777777" w:rsidR="00351AB9" w:rsidRPr="00471E7B" w:rsidRDefault="00351AB9" w:rsidP="00351AB9">
      <w:pPr>
        <w:spacing w:after="0"/>
        <w:jc w:val="both"/>
        <w:rPr>
          <w:rFonts w:ascii="Arial" w:hAnsi="Arial" w:cs="Arial"/>
        </w:rPr>
      </w:pPr>
    </w:p>
    <w:p w14:paraId="299A1E03" w14:textId="77777777" w:rsidR="00351AB9" w:rsidRPr="00471E7B" w:rsidRDefault="00351AB9" w:rsidP="00351AB9">
      <w:pPr>
        <w:spacing w:after="0"/>
        <w:jc w:val="both"/>
        <w:rPr>
          <w:rFonts w:ascii="Arial" w:hAnsi="Arial" w:cs="Arial"/>
        </w:rPr>
      </w:pPr>
      <w:r w:rsidRPr="00471E7B">
        <w:rPr>
          <w:rFonts w:ascii="Arial" w:hAnsi="Arial" w:cs="Arial"/>
        </w:rPr>
        <w:t>Pominjanje određenih kompanija ili proizvoda proizvođača ne implicira da ih WIPO odobrava ili preporučuje u odnosu na druge slične proizvode koji nisu pomenuti.</w:t>
      </w:r>
    </w:p>
    <w:p w14:paraId="187E2CCA" w14:textId="77777777" w:rsidR="00351AB9" w:rsidRPr="00471E7B" w:rsidRDefault="00351AB9" w:rsidP="00351AB9">
      <w:pPr>
        <w:spacing w:after="0"/>
        <w:jc w:val="both"/>
        <w:rPr>
          <w:rFonts w:ascii="Arial" w:hAnsi="Arial" w:cs="Arial"/>
        </w:rPr>
      </w:pPr>
    </w:p>
    <w:p w14:paraId="3B88F0BD" w14:textId="77777777" w:rsidR="00351AB9" w:rsidRPr="00471E7B" w:rsidRDefault="00351AB9" w:rsidP="00351AB9">
      <w:pPr>
        <w:spacing w:after="0"/>
        <w:jc w:val="both"/>
        <w:rPr>
          <w:rFonts w:ascii="Arial" w:hAnsi="Arial" w:cs="Arial"/>
        </w:rPr>
      </w:pPr>
    </w:p>
    <w:p w14:paraId="0F8854B6" w14:textId="77777777" w:rsidR="00351AB9" w:rsidRPr="00471E7B" w:rsidRDefault="00351AB9" w:rsidP="00351AB9">
      <w:pPr>
        <w:spacing w:after="0"/>
        <w:jc w:val="both"/>
        <w:rPr>
          <w:rFonts w:ascii="Arial" w:hAnsi="Arial" w:cs="Arial"/>
        </w:rPr>
      </w:pPr>
    </w:p>
    <w:p w14:paraId="7C26799E" w14:textId="77777777" w:rsidR="00351AB9" w:rsidRPr="00471E7B" w:rsidRDefault="00351AB9" w:rsidP="00351AB9">
      <w:pPr>
        <w:spacing w:after="0"/>
        <w:jc w:val="both"/>
        <w:rPr>
          <w:rFonts w:ascii="Arial" w:hAnsi="Arial" w:cs="Arial"/>
        </w:rPr>
      </w:pPr>
    </w:p>
    <w:p w14:paraId="6B14A8BE" w14:textId="77777777" w:rsidR="00351AB9" w:rsidRPr="00471E7B" w:rsidRDefault="00351AB9" w:rsidP="00351AB9">
      <w:pPr>
        <w:spacing w:after="0"/>
        <w:jc w:val="both"/>
        <w:rPr>
          <w:rFonts w:ascii="Arial" w:hAnsi="Arial" w:cs="Arial"/>
        </w:rPr>
      </w:pPr>
    </w:p>
    <w:p w14:paraId="129A7517" w14:textId="77777777" w:rsidR="00351AB9" w:rsidRPr="00471E7B" w:rsidRDefault="00351AB9" w:rsidP="00351AB9">
      <w:pPr>
        <w:spacing w:after="0"/>
        <w:jc w:val="both"/>
        <w:rPr>
          <w:rFonts w:ascii="Arial" w:hAnsi="Arial" w:cs="Arial"/>
        </w:rPr>
      </w:pPr>
    </w:p>
    <w:p w14:paraId="4A8AB4C4" w14:textId="77777777" w:rsidR="00351AB9" w:rsidRPr="00471E7B" w:rsidRDefault="00351AB9" w:rsidP="00351AB9">
      <w:pPr>
        <w:spacing w:after="0"/>
        <w:jc w:val="both"/>
        <w:rPr>
          <w:rFonts w:ascii="Arial" w:hAnsi="Arial" w:cs="Arial"/>
        </w:rPr>
      </w:pPr>
    </w:p>
    <w:p w14:paraId="4645B2FF" w14:textId="77777777" w:rsidR="00351AB9" w:rsidRPr="00471E7B" w:rsidRDefault="00351AB9" w:rsidP="00351AB9">
      <w:pPr>
        <w:spacing w:after="0"/>
        <w:jc w:val="both"/>
        <w:rPr>
          <w:rFonts w:ascii="Arial" w:hAnsi="Arial" w:cs="Arial"/>
        </w:rPr>
      </w:pPr>
    </w:p>
    <w:p w14:paraId="7AF0BAC6" w14:textId="77777777" w:rsidR="00351AB9" w:rsidRPr="00471E7B" w:rsidRDefault="00351AB9" w:rsidP="00351AB9">
      <w:pPr>
        <w:spacing w:after="0"/>
        <w:jc w:val="both"/>
        <w:rPr>
          <w:rFonts w:ascii="Arial" w:hAnsi="Arial" w:cs="Arial"/>
        </w:rPr>
      </w:pPr>
    </w:p>
    <w:p w14:paraId="003A2B7B" w14:textId="77777777" w:rsidR="00351AB9" w:rsidRPr="00471E7B" w:rsidRDefault="00351AB9" w:rsidP="00351AB9">
      <w:pPr>
        <w:spacing w:after="0"/>
        <w:jc w:val="both"/>
        <w:rPr>
          <w:rFonts w:ascii="Arial" w:hAnsi="Arial" w:cs="Arial"/>
        </w:rPr>
      </w:pPr>
    </w:p>
    <w:p w14:paraId="52A2B060" w14:textId="77777777" w:rsidR="00C3181C" w:rsidRPr="00471E7B" w:rsidRDefault="00C3181C" w:rsidP="00C3181C">
      <w:pPr>
        <w:spacing w:after="0"/>
        <w:jc w:val="both"/>
        <w:rPr>
          <w:rFonts w:ascii="Arial" w:hAnsi="Arial" w:cs="Arial"/>
          <w:b/>
        </w:rPr>
      </w:pPr>
      <w:r w:rsidRPr="00471E7B">
        <w:rPr>
          <w:rFonts w:ascii="Arial" w:hAnsi="Arial" w:cs="Arial"/>
          <w:b/>
        </w:rPr>
        <w:t>Sadržaj</w:t>
      </w:r>
    </w:p>
    <w:p w14:paraId="46553089" w14:textId="77777777" w:rsidR="00C3181C" w:rsidRPr="00471E7B" w:rsidRDefault="00C3181C" w:rsidP="00C3181C">
      <w:pPr>
        <w:spacing w:after="0"/>
        <w:jc w:val="both"/>
        <w:rPr>
          <w:rFonts w:ascii="Arial" w:hAnsi="Arial" w:cs="Arial"/>
        </w:rPr>
      </w:pPr>
      <w:r w:rsidRPr="00471E7B">
        <w:rPr>
          <w:rFonts w:ascii="Arial" w:hAnsi="Arial" w:cs="Arial"/>
        </w:rPr>
        <w:t>Uvod 5</w:t>
      </w:r>
    </w:p>
    <w:p w14:paraId="4D33E1F1" w14:textId="77777777" w:rsidR="00C3181C" w:rsidRPr="00471E7B" w:rsidRDefault="00C3181C" w:rsidP="00C3181C">
      <w:pPr>
        <w:spacing w:after="0"/>
        <w:jc w:val="both"/>
        <w:rPr>
          <w:rFonts w:ascii="Arial" w:hAnsi="Arial" w:cs="Arial"/>
        </w:rPr>
      </w:pPr>
      <w:r w:rsidRPr="00471E7B">
        <w:rPr>
          <w:rFonts w:ascii="Arial" w:hAnsi="Arial" w:cs="Arial"/>
        </w:rPr>
        <w:t>Žigovi 7</w:t>
      </w:r>
    </w:p>
    <w:p w14:paraId="5A6FC326" w14:textId="77777777" w:rsidR="00C3181C" w:rsidRPr="00471E7B" w:rsidRDefault="00C3181C" w:rsidP="00C3181C">
      <w:pPr>
        <w:spacing w:after="0"/>
        <w:jc w:val="both"/>
        <w:rPr>
          <w:rFonts w:ascii="Arial" w:hAnsi="Arial" w:cs="Arial"/>
        </w:rPr>
      </w:pPr>
    </w:p>
    <w:p w14:paraId="0C9E7887" w14:textId="77777777" w:rsidR="00C3181C" w:rsidRPr="00471E7B" w:rsidRDefault="00C3181C" w:rsidP="00C3181C">
      <w:pPr>
        <w:spacing w:after="0"/>
        <w:jc w:val="both"/>
        <w:rPr>
          <w:rFonts w:ascii="Arial" w:hAnsi="Arial" w:cs="Arial"/>
        </w:rPr>
      </w:pPr>
      <w:r w:rsidRPr="00471E7B">
        <w:rPr>
          <w:rFonts w:ascii="Arial" w:hAnsi="Arial" w:cs="Arial"/>
        </w:rPr>
        <w:t>1. Šta je žig? 8</w:t>
      </w:r>
    </w:p>
    <w:p w14:paraId="36827FDA" w14:textId="77777777" w:rsidR="00C3181C" w:rsidRPr="00471E7B" w:rsidRDefault="00C3181C" w:rsidP="00C3181C">
      <w:pPr>
        <w:spacing w:after="0"/>
        <w:jc w:val="both"/>
        <w:rPr>
          <w:rFonts w:ascii="Arial" w:hAnsi="Arial" w:cs="Arial"/>
        </w:rPr>
      </w:pPr>
      <w:r w:rsidRPr="00471E7B">
        <w:rPr>
          <w:rFonts w:ascii="Arial" w:hAnsi="Arial" w:cs="Arial"/>
        </w:rPr>
        <w:t>2. Koje elemente možete koristiti kao žig da biste razlikovali svoje proizvode od drugih? 8</w:t>
      </w:r>
    </w:p>
    <w:p w14:paraId="476F9980" w14:textId="77777777" w:rsidR="00C3181C" w:rsidRPr="00471E7B" w:rsidRDefault="00C3181C" w:rsidP="00C3181C">
      <w:pPr>
        <w:spacing w:after="0"/>
        <w:jc w:val="both"/>
        <w:rPr>
          <w:rFonts w:ascii="Arial" w:hAnsi="Arial" w:cs="Arial"/>
        </w:rPr>
      </w:pPr>
      <w:r w:rsidRPr="00471E7B">
        <w:rPr>
          <w:rFonts w:ascii="Arial" w:hAnsi="Arial" w:cs="Arial"/>
        </w:rPr>
        <w:t>3. Koja je razlika između žiga i brenda?? 8</w:t>
      </w:r>
    </w:p>
    <w:p w14:paraId="1F608C08" w14:textId="77777777" w:rsidR="00C3181C" w:rsidRPr="00471E7B" w:rsidRDefault="00C3181C" w:rsidP="00C3181C">
      <w:pPr>
        <w:spacing w:after="0"/>
        <w:jc w:val="both"/>
        <w:rPr>
          <w:rFonts w:ascii="Arial" w:hAnsi="Arial" w:cs="Arial"/>
        </w:rPr>
      </w:pPr>
      <w:r w:rsidRPr="00471E7B">
        <w:rPr>
          <w:rFonts w:ascii="Arial" w:hAnsi="Arial" w:cs="Arial"/>
        </w:rPr>
        <w:t>4. Zašto koristiti žigove? 11</w:t>
      </w:r>
    </w:p>
    <w:p w14:paraId="55E8E227" w14:textId="77777777" w:rsidR="00C3181C" w:rsidRPr="00471E7B" w:rsidRDefault="00C3181C" w:rsidP="00C3181C">
      <w:pPr>
        <w:spacing w:after="0"/>
        <w:jc w:val="both"/>
        <w:rPr>
          <w:rFonts w:ascii="Arial" w:hAnsi="Arial" w:cs="Arial"/>
          <w:b/>
        </w:rPr>
      </w:pPr>
      <w:r w:rsidRPr="00471E7B">
        <w:rPr>
          <w:rFonts w:ascii="Arial" w:hAnsi="Arial" w:cs="Arial"/>
        </w:rPr>
        <w:t xml:space="preserve">    </w:t>
      </w:r>
      <w:r w:rsidRPr="00471E7B">
        <w:rPr>
          <w:rFonts w:ascii="Arial" w:hAnsi="Arial" w:cs="Arial"/>
          <w:b/>
        </w:rPr>
        <w:t>Vrste žigova 14</w:t>
      </w:r>
    </w:p>
    <w:p w14:paraId="6238C470" w14:textId="77777777" w:rsidR="00C3181C" w:rsidRPr="00471E7B" w:rsidRDefault="00C3181C" w:rsidP="00C3181C">
      <w:pPr>
        <w:spacing w:after="0"/>
        <w:jc w:val="both"/>
        <w:rPr>
          <w:rFonts w:ascii="Arial" w:hAnsi="Arial" w:cs="Arial"/>
        </w:rPr>
      </w:pPr>
      <w:r w:rsidRPr="00471E7B">
        <w:rPr>
          <w:rFonts w:ascii="Arial" w:hAnsi="Arial" w:cs="Arial"/>
        </w:rPr>
        <w:t>5. Šta su žigovi usluga? 15</w:t>
      </w:r>
    </w:p>
    <w:p w14:paraId="36D4E776" w14:textId="77777777" w:rsidR="00C3181C" w:rsidRPr="00471E7B" w:rsidRDefault="00C3181C" w:rsidP="00C3181C">
      <w:pPr>
        <w:spacing w:after="0"/>
        <w:jc w:val="both"/>
        <w:rPr>
          <w:rFonts w:ascii="Arial" w:hAnsi="Arial" w:cs="Arial"/>
        </w:rPr>
      </w:pPr>
      <w:r w:rsidRPr="00471E7B">
        <w:rPr>
          <w:rFonts w:ascii="Arial" w:hAnsi="Arial" w:cs="Arial"/>
        </w:rPr>
        <w:t>6. Šta su kolektivni žigovi? 16</w:t>
      </w:r>
    </w:p>
    <w:p w14:paraId="20C06D7D" w14:textId="77777777" w:rsidR="00C3181C" w:rsidRPr="00471E7B" w:rsidRDefault="00C3181C" w:rsidP="00C3181C">
      <w:pPr>
        <w:spacing w:after="0"/>
        <w:jc w:val="both"/>
        <w:rPr>
          <w:rFonts w:ascii="Arial" w:hAnsi="Arial" w:cs="Arial"/>
        </w:rPr>
      </w:pPr>
      <w:r w:rsidRPr="00471E7B">
        <w:rPr>
          <w:rFonts w:ascii="Arial" w:hAnsi="Arial" w:cs="Arial"/>
        </w:rPr>
        <w:t xml:space="preserve">7. </w:t>
      </w:r>
      <w:r w:rsidR="00CA3F13" w:rsidRPr="00471E7B">
        <w:rPr>
          <w:rFonts w:ascii="Arial" w:hAnsi="Arial" w:cs="Arial"/>
        </w:rPr>
        <w:t>Šta su serifikovani žigovi</w:t>
      </w:r>
      <w:r w:rsidRPr="00471E7B">
        <w:rPr>
          <w:rFonts w:ascii="Arial" w:hAnsi="Arial" w:cs="Arial"/>
        </w:rPr>
        <w:t>? 16</w:t>
      </w:r>
    </w:p>
    <w:p w14:paraId="1135232A" w14:textId="77777777" w:rsidR="00C3181C" w:rsidRPr="00471E7B" w:rsidRDefault="00C3181C" w:rsidP="00CA3F13">
      <w:pPr>
        <w:spacing w:after="0"/>
        <w:jc w:val="both"/>
        <w:rPr>
          <w:rFonts w:ascii="Arial" w:hAnsi="Arial" w:cs="Arial"/>
        </w:rPr>
      </w:pPr>
      <w:r w:rsidRPr="00471E7B">
        <w:rPr>
          <w:rFonts w:ascii="Arial" w:hAnsi="Arial" w:cs="Arial"/>
        </w:rPr>
        <w:t xml:space="preserve">8. </w:t>
      </w:r>
      <w:r w:rsidR="00CA3F13" w:rsidRPr="00471E7B">
        <w:rPr>
          <w:rFonts w:ascii="Arial" w:hAnsi="Arial" w:cs="Arial"/>
        </w:rPr>
        <w:t>Kakva je veza između žigova, kolektivnih žigova i sertifikacionih žigova?</w:t>
      </w:r>
      <w:r w:rsidRPr="00471E7B">
        <w:rPr>
          <w:rFonts w:ascii="Arial" w:hAnsi="Arial" w:cs="Arial"/>
        </w:rPr>
        <w:t>? 19</w:t>
      </w:r>
    </w:p>
    <w:p w14:paraId="3E92B210" w14:textId="77777777" w:rsidR="00C3181C" w:rsidRPr="00471E7B" w:rsidRDefault="000D7821" w:rsidP="00C3181C">
      <w:pPr>
        <w:spacing w:after="0"/>
        <w:jc w:val="both"/>
        <w:rPr>
          <w:rFonts w:ascii="Arial" w:hAnsi="Arial" w:cs="Arial"/>
          <w:b/>
        </w:rPr>
      </w:pPr>
      <w:r w:rsidRPr="00471E7B">
        <w:rPr>
          <w:rFonts w:ascii="Arial" w:hAnsi="Arial" w:cs="Arial"/>
          <w:b/>
        </w:rPr>
        <w:t xml:space="preserve">Kreiranje žigova </w:t>
      </w:r>
      <w:r w:rsidR="00C3181C" w:rsidRPr="00471E7B">
        <w:rPr>
          <w:rFonts w:ascii="Arial" w:hAnsi="Arial" w:cs="Arial"/>
          <w:b/>
        </w:rPr>
        <w:t>21</w:t>
      </w:r>
    </w:p>
    <w:p w14:paraId="1CC5E54F" w14:textId="77777777" w:rsidR="00C3181C" w:rsidRPr="00471E7B" w:rsidRDefault="00C3181C" w:rsidP="00894378">
      <w:pPr>
        <w:spacing w:after="0"/>
        <w:jc w:val="both"/>
        <w:rPr>
          <w:rFonts w:ascii="Arial" w:hAnsi="Arial" w:cs="Arial"/>
        </w:rPr>
      </w:pPr>
      <w:r w:rsidRPr="00471E7B">
        <w:rPr>
          <w:rFonts w:ascii="Arial" w:hAnsi="Arial" w:cs="Arial"/>
        </w:rPr>
        <w:t xml:space="preserve">9. </w:t>
      </w:r>
      <w:r w:rsidR="00894378" w:rsidRPr="00471E7B">
        <w:rPr>
          <w:rFonts w:ascii="Arial" w:hAnsi="Arial" w:cs="Arial"/>
        </w:rPr>
        <w:t>Zašto je važno imati jak žig</w:t>
      </w:r>
      <w:r w:rsidRPr="00471E7B">
        <w:rPr>
          <w:rFonts w:ascii="Arial" w:hAnsi="Arial" w:cs="Arial"/>
        </w:rPr>
        <w:t>? 22</w:t>
      </w:r>
    </w:p>
    <w:p w14:paraId="6EFAC4D7" w14:textId="77777777" w:rsidR="00C3181C" w:rsidRPr="00471E7B" w:rsidRDefault="00C3181C" w:rsidP="00894378">
      <w:pPr>
        <w:spacing w:after="0"/>
        <w:jc w:val="both"/>
        <w:rPr>
          <w:rFonts w:ascii="Arial" w:hAnsi="Arial" w:cs="Arial"/>
        </w:rPr>
      </w:pPr>
      <w:r w:rsidRPr="00471E7B">
        <w:rPr>
          <w:rFonts w:ascii="Arial" w:hAnsi="Arial" w:cs="Arial"/>
        </w:rPr>
        <w:t xml:space="preserve">10. </w:t>
      </w:r>
      <w:r w:rsidR="00894378" w:rsidRPr="00471E7B">
        <w:rPr>
          <w:rFonts w:ascii="Arial" w:hAnsi="Arial" w:cs="Arial"/>
        </w:rPr>
        <w:t>Kako možete povećati prepoznatljivost žiga</w:t>
      </w:r>
      <w:r w:rsidRPr="00471E7B">
        <w:rPr>
          <w:rFonts w:ascii="Arial" w:hAnsi="Arial" w:cs="Arial"/>
        </w:rPr>
        <w:t>? 25</w:t>
      </w:r>
    </w:p>
    <w:p w14:paraId="255E4E57" w14:textId="77777777" w:rsidR="00C3181C" w:rsidRPr="00471E7B" w:rsidRDefault="00C3181C" w:rsidP="00894378">
      <w:pPr>
        <w:spacing w:after="0"/>
        <w:jc w:val="both"/>
        <w:rPr>
          <w:rFonts w:ascii="Arial" w:hAnsi="Arial" w:cs="Arial"/>
        </w:rPr>
      </w:pPr>
      <w:r w:rsidRPr="00471E7B">
        <w:rPr>
          <w:rFonts w:ascii="Arial" w:hAnsi="Arial" w:cs="Arial"/>
        </w:rPr>
        <w:t xml:space="preserve">11. </w:t>
      </w:r>
      <w:r w:rsidR="00894378" w:rsidRPr="00471E7B">
        <w:rPr>
          <w:rFonts w:ascii="Arial" w:hAnsi="Arial" w:cs="Arial"/>
        </w:rPr>
        <w:t>Šta treba imati na umu prilikom izbora ili kreiranja žiga</w:t>
      </w:r>
      <w:r w:rsidRPr="00471E7B">
        <w:rPr>
          <w:rFonts w:ascii="Arial" w:hAnsi="Arial" w:cs="Arial"/>
        </w:rPr>
        <w:t>? 26</w:t>
      </w:r>
    </w:p>
    <w:p w14:paraId="2DF0182E" w14:textId="77777777" w:rsidR="00894378" w:rsidRPr="00471E7B" w:rsidRDefault="00894378" w:rsidP="00C3181C">
      <w:pPr>
        <w:spacing w:after="0"/>
        <w:jc w:val="both"/>
        <w:rPr>
          <w:rFonts w:ascii="Arial" w:hAnsi="Arial" w:cs="Arial"/>
          <w:b/>
        </w:rPr>
      </w:pPr>
      <w:r w:rsidRPr="00471E7B">
        <w:rPr>
          <w:rFonts w:ascii="Arial" w:hAnsi="Arial" w:cs="Arial"/>
          <w:b/>
        </w:rPr>
        <w:t>Zaštita žigova 28</w:t>
      </w:r>
    </w:p>
    <w:p w14:paraId="6EDC5581" w14:textId="77777777" w:rsidR="00DF0D1C" w:rsidRPr="00471E7B" w:rsidRDefault="00C3181C" w:rsidP="00DF0D1C">
      <w:pPr>
        <w:spacing w:after="0"/>
        <w:jc w:val="both"/>
        <w:rPr>
          <w:rFonts w:ascii="Arial" w:hAnsi="Arial" w:cs="Arial"/>
        </w:rPr>
      </w:pPr>
      <w:r w:rsidRPr="00471E7B">
        <w:rPr>
          <w:rFonts w:ascii="Arial" w:hAnsi="Arial" w:cs="Arial"/>
        </w:rPr>
        <w:t xml:space="preserve">12. </w:t>
      </w:r>
      <w:r w:rsidR="00DF0D1C" w:rsidRPr="00471E7B">
        <w:rPr>
          <w:rFonts w:ascii="Arial" w:hAnsi="Arial" w:cs="Arial"/>
        </w:rPr>
        <w:t>Kako vaše preduzeće može zaštititi svoje žigove? 29</w:t>
      </w:r>
    </w:p>
    <w:p w14:paraId="15C929EE" w14:textId="77777777" w:rsidR="00DF0D1C" w:rsidRPr="00471E7B" w:rsidRDefault="00C3181C" w:rsidP="00DF0D1C">
      <w:pPr>
        <w:spacing w:after="0"/>
        <w:jc w:val="both"/>
        <w:rPr>
          <w:rFonts w:ascii="Arial" w:hAnsi="Arial" w:cs="Arial"/>
        </w:rPr>
      </w:pPr>
      <w:r w:rsidRPr="00471E7B">
        <w:rPr>
          <w:rFonts w:ascii="Arial" w:hAnsi="Arial" w:cs="Arial"/>
        </w:rPr>
        <w:t xml:space="preserve">13. </w:t>
      </w:r>
      <w:r w:rsidR="00DF0D1C" w:rsidRPr="00471E7B">
        <w:rPr>
          <w:rFonts w:ascii="Arial" w:hAnsi="Arial" w:cs="Arial"/>
        </w:rPr>
        <w:t>Koji drugi pravni instrumenti su dostupni za zaštitu imidža brenda ili drugih aspekata vaših proizvoda? 30</w:t>
      </w:r>
    </w:p>
    <w:p w14:paraId="615A50DF" w14:textId="77777777" w:rsidR="00DF0D1C" w:rsidRPr="00471E7B" w:rsidRDefault="00C3181C" w:rsidP="00DF0D1C">
      <w:pPr>
        <w:spacing w:after="0"/>
        <w:jc w:val="both"/>
        <w:rPr>
          <w:rFonts w:ascii="Arial" w:hAnsi="Arial" w:cs="Arial"/>
        </w:rPr>
      </w:pPr>
      <w:r w:rsidRPr="00471E7B">
        <w:rPr>
          <w:rFonts w:ascii="Arial" w:hAnsi="Arial" w:cs="Arial"/>
        </w:rPr>
        <w:t xml:space="preserve">14. </w:t>
      </w:r>
      <w:r w:rsidR="00DF0D1C" w:rsidRPr="00471E7B">
        <w:rPr>
          <w:rFonts w:ascii="Arial" w:hAnsi="Arial" w:cs="Arial"/>
        </w:rPr>
        <w:t>Zašto bi vaše preduzeće trebalo da registruje svoje žigove? 33</w:t>
      </w:r>
    </w:p>
    <w:p w14:paraId="60DD6ACE" w14:textId="77777777" w:rsidR="00DF0D1C" w:rsidRPr="00471E7B" w:rsidRDefault="00C3181C" w:rsidP="00DF0D1C">
      <w:pPr>
        <w:spacing w:after="0"/>
        <w:jc w:val="both"/>
        <w:rPr>
          <w:rFonts w:ascii="Arial" w:hAnsi="Arial" w:cs="Arial"/>
        </w:rPr>
      </w:pPr>
      <w:r w:rsidRPr="00471E7B">
        <w:rPr>
          <w:rFonts w:ascii="Arial" w:hAnsi="Arial" w:cs="Arial"/>
        </w:rPr>
        <w:t xml:space="preserve">15. </w:t>
      </w:r>
      <w:r w:rsidR="00DF0D1C" w:rsidRPr="00471E7B">
        <w:rPr>
          <w:rFonts w:ascii="Arial" w:hAnsi="Arial" w:cs="Arial"/>
        </w:rPr>
        <w:t>Koja prava pruža registracija žiga? 34</w:t>
      </w:r>
    </w:p>
    <w:p w14:paraId="29573AFA" w14:textId="77777777" w:rsidR="00C3181C" w:rsidRPr="00471E7B" w:rsidRDefault="00C3181C" w:rsidP="00DF0D1C">
      <w:pPr>
        <w:spacing w:after="0"/>
        <w:jc w:val="both"/>
        <w:rPr>
          <w:rFonts w:ascii="Arial" w:hAnsi="Arial" w:cs="Arial"/>
        </w:rPr>
      </w:pPr>
      <w:r w:rsidRPr="00471E7B">
        <w:rPr>
          <w:rFonts w:ascii="Arial" w:hAnsi="Arial" w:cs="Arial"/>
        </w:rPr>
        <w:t xml:space="preserve">16. </w:t>
      </w:r>
      <w:r w:rsidR="00DF0D1C" w:rsidRPr="00471E7B">
        <w:rPr>
          <w:rFonts w:ascii="Arial" w:hAnsi="Arial" w:cs="Arial"/>
        </w:rPr>
        <w:t>Da li je registracija imena kompanije/robne marke vašeg preduzeća ista stvar kao registracija žiga? 35</w:t>
      </w:r>
    </w:p>
    <w:p w14:paraId="127E5001" w14:textId="77777777" w:rsidR="00DF0D1C" w:rsidRPr="00471E7B" w:rsidRDefault="00C3181C" w:rsidP="00DF0D1C">
      <w:pPr>
        <w:spacing w:after="0"/>
        <w:jc w:val="both"/>
        <w:rPr>
          <w:rFonts w:ascii="Arial" w:hAnsi="Arial" w:cs="Arial"/>
        </w:rPr>
      </w:pPr>
      <w:r w:rsidRPr="00471E7B">
        <w:rPr>
          <w:rFonts w:ascii="Arial" w:hAnsi="Arial" w:cs="Arial"/>
        </w:rPr>
        <w:t xml:space="preserve">17. </w:t>
      </w:r>
      <w:r w:rsidR="00DF0D1C" w:rsidRPr="00471E7B">
        <w:rPr>
          <w:rFonts w:ascii="Arial" w:hAnsi="Arial" w:cs="Arial"/>
        </w:rPr>
        <w:t>Koji su glavni razlozi za odbijanje prijave? 36</w:t>
      </w:r>
    </w:p>
    <w:p w14:paraId="12CFFF46" w14:textId="77777777" w:rsidR="00DF0D1C" w:rsidRPr="00471E7B" w:rsidRDefault="00C3181C" w:rsidP="00DF0D1C">
      <w:pPr>
        <w:spacing w:after="0"/>
        <w:jc w:val="both"/>
        <w:rPr>
          <w:rFonts w:ascii="Arial" w:hAnsi="Arial" w:cs="Arial"/>
        </w:rPr>
      </w:pPr>
      <w:r w:rsidRPr="00471E7B">
        <w:rPr>
          <w:rFonts w:ascii="Arial" w:hAnsi="Arial" w:cs="Arial"/>
        </w:rPr>
        <w:t xml:space="preserve">18. </w:t>
      </w:r>
      <w:r w:rsidR="00DF0D1C" w:rsidRPr="00471E7B">
        <w:rPr>
          <w:rFonts w:ascii="Arial" w:hAnsi="Arial" w:cs="Arial"/>
        </w:rPr>
        <w:t>Da li možete dobiti žig besplatno ili ga kupiti od nekoga kome više nije potreban? 39</w:t>
      </w:r>
    </w:p>
    <w:p w14:paraId="5080C9CA" w14:textId="77777777" w:rsidR="00DF0D1C" w:rsidRPr="00471E7B" w:rsidRDefault="00C3181C" w:rsidP="00DF0D1C">
      <w:pPr>
        <w:spacing w:after="0"/>
        <w:jc w:val="both"/>
        <w:rPr>
          <w:rFonts w:ascii="Arial" w:hAnsi="Arial" w:cs="Arial"/>
        </w:rPr>
      </w:pPr>
      <w:r w:rsidRPr="00471E7B">
        <w:rPr>
          <w:rFonts w:ascii="Arial" w:hAnsi="Arial" w:cs="Arial"/>
        </w:rPr>
        <w:t xml:space="preserve">19. </w:t>
      </w:r>
      <w:r w:rsidR="00DF0D1C" w:rsidRPr="00471E7B">
        <w:rPr>
          <w:rFonts w:ascii="Arial" w:hAnsi="Arial" w:cs="Arial"/>
        </w:rPr>
        <w:t>Kako možete saznati da li vaš predloženi znak konfliktuje sa žigom konkurenta? 40</w:t>
      </w:r>
    </w:p>
    <w:p w14:paraId="77CA2E69" w14:textId="77777777" w:rsidR="00DF0D1C" w:rsidRPr="00471E7B" w:rsidRDefault="00C3181C" w:rsidP="00DF0D1C">
      <w:pPr>
        <w:spacing w:after="0"/>
        <w:jc w:val="both"/>
        <w:rPr>
          <w:rFonts w:ascii="Arial" w:hAnsi="Arial" w:cs="Arial"/>
        </w:rPr>
      </w:pPr>
      <w:r w:rsidRPr="00471E7B">
        <w:rPr>
          <w:rFonts w:ascii="Arial" w:hAnsi="Arial" w:cs="Arial"/>
        </w:rPr>
        <w:t>20</w:t>
      </w:r>
      <w:r w:rsidR="00DF0D1C" w:rsidRPr="00471E7B">
        <w:rPr>
          <w:rFonts w:ascii="Arial" w:hAnsi="Arial" w:cs="Arial"/>
        </w:rPr>
        <w:t>. Koji su troškovi povezani sa kreiranjem i zaštitom žiga? 42</w:t>
      </w:r>
    </w:p>
    <w:p w14:paraId="22635ECB" w14:textId="77777777" w:rsidR="00DF0D1C" w:rsidRPr="00471E7B" w:rsidRDefault="00C3181C" w:rsidP="00DF0D1C">
      <w:pPr>
        <w:spacing w:after="0"/>
        <w:jc w:val="both"/>
        <w:rPr>
          <w:rFonts w:ascii="Arial" w:hAnsi="Arial" w:cs="Arial"/>
        </w:rPr>
      </w:pPr>
      <w:r w:rsidRPr="00471E7B">
        <w:rPr>
          <w:rFonts w:ascii="Arial" w:hAnsi="Arial" w:cs="Arial"/>
        </w:rPr>
        <w:t xml:space="preserve">21. </w:t>
      </w:r>
      <w:r w:rsidR="00DF0D1C" w:rsidRPr="00471E7B">
        <w:rPr>
          <w:rFonts w:ascii="Arial" w:hAnsi="Arial" w:cs="Arial"/>
        </w:rPr>
        <w:t>Ko je ovlašćen da podnese prijavu za registraciju žiga? 42</w:t>
      </w:r>
    </w:p>
    <w:p w14:paraId="593853E8" w14:textId="77777777" w:rsidR="00DF0D1C" w:rsidRPr="00471E7B" w:rsidRDefault="00C3181C" w:rsidP="00DF0D1C">
      <w:pPr>
        <w:spacing w:after="0"/>
        <w:jc w:val="both"/>
        <w:rPr>
          <w:rFonts w:ascii="Arial" w:hAnsi="Arial" w:cs="Arial"/>
        </w:rPr>
      </w:pPr>
      <w:r w:rsidRPr="00471E7B">
        <w:rPr>
          <w:rFonts w:ascii="Arial" w:hAnsi="Arial" w:cs="Arial"/>
        </w:rPr>
        <w:t xml:space="preserve">22. </w:t>
      </w:r>
      <w:r w:rsidR="00DF0D1C" w:rsidRPr="00471E7B">
        <w:rPr>
          <w:rFonts w:ascii="Arial" w:hAnsi="Arial" w:cs="Arial"/>
        </w:rPr>
        <w:t>Da li vam je potreban agent za žig da biste podnijeli prijavu za žig? 43</w:t>
      </w:r>
    </w:p>
    <w:p w14:paraId="60F7D408" w14:textId="77777777" w:rsidR="00DF0D1C" w:rsidRPr="00471E7B" w:rsidRDefault="00C3181C" w:rsidP="00DF0D1C">
      <w:pPr>
        <w:spacing w:after="0"/>
        <w:jc w:val="both"/>
        <w:rPr>
          <w:rFonts w:ascii="Arial" w:hAnsi="Arial" w:cs="Arial"/>
        </w:rPr>
      </w:pPr>
      <w:r w:rsidRPr="00471E7B">
        <w:rPr>
          <w:rFonts w:ascii="Arial" w:hAnsi="Arial" w:cs="Arial"/>
        </w:rPr>
        <w:t xml:space="preserve">23. </w:t>
      </w:r>
      <w:r w:rsidR="00DF0D1C" w:rsidRPr="00471E7B">
        <w:rPr>
          <w:rFonts w:ascii="Arial" w:hAnsi="Arial" w:cs="Arial"/>
        </w:rPr>
        <w:t>Koliko vremena je potrebno za registraciju žiga? 43</w:t>
      </w:r>
    </w:p>
    <w:p w14:paraId="1E8E0E33" w14:textId="77777777" w:rsidR="00DF0D1C" w:rsidRPr="00471E7B" w:rsidRDefault="00C3181C" w:rsidP="00DF0D1C">
      <w:pPr>
        <w:spacing w:after="0"/>
        <w:jc w:val="both"/>
        <w:rPr>
          <w:rFonts w:ascii="Arial" w:hAnsi="Arial" w:cs="Arial"/>
        </w:rPr>
      </w:pPr>
      <w:r w:rsidRPr="00471E7B">
        <w:rPr>
          <w:rFonts w:ascii="Arial" w:hAnsi="Arial" w:cs="Arial"/>
        </w:rPr>
        <w:t xml:space="preserve">24. </w:t>
      </w:r>
      <w:r w:rsidR="00DF0D1C" w:rsidRPr="00471E7B">
        <w:rPr>
          <w:rFonts w:ascii="Arial" w:hAnsi="Arial" w:cs="Arial"/>
        </w:rPr>
        <w:t>Kako se podnosi prijava za registraciju žiga? 43</w:t>
      </w:r>
    </w:p>
    <w:p w14:paraId="4AC38575" w14:textId="77777777" w:rsidR="00DF0D1C" w:rsidRPr="00471E7B" w:rsidRDefault="00C3181C" w:rsidP="00DF0D1C">
      <w:pPr>
        <w:spacing w:after="0"/>
        <w:jc w:val="both"/>
        <w:rPr>
          <w:rFonts w:ascii="Arial" w:hAnsi="Arial" w:cs="Arial"/>
        </w:rPr>
      </w:pPr>
      <w:r w:rsidRPr="00471E7B">
        <w:rPr>
          <w:rFonts w:ascii="Arial" w:hAnsi="Arial" w:cs="Arial"/>
        </w:rPr>
        <w:t xml:space="preserve">25. </w:t>
      </w:r>
      <w:r w:rsidR="00DF0D1C" w:rsidRPr="00471E7B">
        <w:rPr>
          <w:rFonts w:ascii="Arial" w:hAnsi="Arial" w:cs="Arial"/>
        </w:rPr>
        <w:t>Na koliko dugo je vaš registrovani žig zaštićen? 45</w:t>
      </w:r>
    </w:p>
    <w:p w14:paraId="49E3A58E" w14:textId="77777777" w:rsidR="00DF0D1C" w:rsidRPr="00471E7B" w:rsidRDefault="00C3181C" w:rsidP="00DF0D1C">
      <w:pPr>
        <w:spacing w:after="0"/>
        <w:jc w:val="both"/>
        <w:rPr>
          <w:rFonts w:ascii="Arial" w:hAnsi="Arial" w:cs="Arial"/>
        </w:rPr>
      </w:pPr>
      <w:r w:rsidRPr="00471E7B">
        <w:rPr>
          <w:rFonts w:ascii="Arial" w:hAnsi="Arial" w:cs="Arial"/>
        </w:rPr>
        <w:t xml:space="preserve">26. </w:t>
      </w:r>
      <w:r w:rsidR="00DF0D1C" w:rsidRPr="00471E7B">
        <w:rPr>
          <w:rFonts w:ascii="Arial" w:hAnsi="Arial" w:cs="Arial"/>
        </w:rPr>
        <w:t>Mogu li identični žigovi koegzistirati? 45</w:t>
      </w:r>
    </w:p>
    <w:p w14:paraId="3D532070" w14:textId="77777777" w:rsidR="00DF0D1C" w:rsidRPr="00471E7B" w:rsidRDefault="00C3181C" w:rsidP="00DF0D1C">
      <w:pPr>
        <w:spacing w:after="0"/>
        <w:jc w:val="both"/>
        <w:rPr>
          <w:rFonts w:ascii="Arial" w:hAnsi="Arial" w:cs="Arial"/>
        </w:rPr>
      </w:pPr>
      <w:r w:rsidRPr="00471E7B">
        <w:rPr>
          <w:rFonts w:ascii="Arial" w:hAnsi="Arial" w:cs="Arial"/>
        </w:rPr>
        <w:t xml:space="preserve">27. </w:t>
      </w:r>
      <w:r w:rsidR="00DF0D1C" w:rsidRPr="00471E7B">
        <w:rPr>
          <w:rFonts w:ascii="Arial" w:hAnsi="Arial" w:cs="Arial"/>
        </w:rPr>
        <w:t>Da li je potrebno registrovati sve male izmene vašeg žiga? 46</w:t>
      </w:r>
    </w:p>
    <w:p w14:paraId="39103916" w14:textId="77777777" w:rsidR="00351AB9" w:rsidRPr="00471E7B" w:rsidRDefault="00C3181C" w:rsidP="00DF0D1C">
      <w:pPr>
        <w:spacing w:after="0"/>
        <w:jc w:val="both"/>
        <w:rPr>
          <w:rFonts w:ascii="Arial" w:hAnsi="Arial" w:cs="Arial"/>
        </w:rPr>
      </w:pPr>
      <w:r w:rsidRPr="00471E7B">
        <w:rPr>
          <w:rFonts w:ascii="Arial" w:hAnsi="Arial" w:cs="Arial"/>
        </w:rPr>
        <w:t xml:space="preserve">28. </w:t>
      </w:r>
      <w:r w:rsidR="00DF0D1C" w:rsidRPr="00471E7B">
        <w:rPr>
          <w:rFonts w:ascii="Arial" w:hAnsi="Arial" w:cs="Arial"/>
        </w:rPr>
        <w:t>Šta se dešava ako želite da koristite svoj žig za drugi proizvod?</w:t>
      </w:r>
    </w:p>
    <w:p w14:paraId="3E6AD703" w14:textId="77777777" w:rsidR="00971797" w:rsidRPr="00471E7B" w:rsidRDefault="00971797" w:rsidP="00DF0D1C">
      <w:pPr>
        <w:spacing w:after="0"/>
        <w:jc w:val="both"/>
        <w:rPr>
          <w:rFonts w:ascii="Arial" w:hAnsi="Arial" w:cs="Arial"/>
        </w:rPr>
      </w:pPr>
      <w:r w:rsidRPr="00471E7B">
        <w:rPr>
          <w:rFonts w:ascii="Arial" w:hAnsi="Arial" w:cs="Arial"/>
        </w:rPr>
        <w:t>29. Kako možete zaštititi oblik svog proizvoda?</w:t>
      </w:r>
      <w:r w:rsidR="00480A79" w:rsidRPr="00471E7B">
        <w:rPr>
          <w:rFonts w:ascii="Arial" w:hAnsi="Arial" w:cs="Arial"/>
        </w:rPr>
        <w:t xml:space="preserve"> 47</w:t>
      </w:r>
    </w:p>
    <w:p w14:paraId="23C755A6" w14:textId="77777777" w:rsidR="00480A79" w:rsidRPr="00471E7B" w:rsidRDefault="00480A79" w:rsidP="00DF0D1C">
      <w:pPr>
        <w:spacing w:after="0"/>
        <w:jc w:val="both"/>
        <w:rPr>
          <w:rFonts w:ascii="Arial" w:hAnsi="Arial" w:cs="Arial"/>
          <w:b/>
        </w:rPr>
      </w:pPr>
      <w:r w:rsidRPr="00471E7B">
        <w:rPr>
          <w:rFonts w:ascii="Arial" w:hAnsi="Arial" w:cs="Arial"/>
          <w:b/>
        </w:rPr>
        <w:t>Zaštitni žigovi u inistranstvu 49</w:t>
      </w:r>
    </w:p>
    <w:p w14:paraId="312D86B1" w14:textId="4DC15180" w:rsidR="00480A79" w:rsidRPr="00471E7B" w:rsidRDefault="00480A79" w:rsidP="00DF0D1C">
      <w:pPr>
        <w:spacing w:after="0"/>
        <w:jc w:val="both"/>
        <w:rPr>
          <w:rFonts w:ascii="Arial" w:hAnsi="Arial" w:cs="Arial"/>
        </w:rPr>
      </w:pPr>
      <w:r w:rsidRPr="00471E7B">
        <w:rPr>
          <w:rFonts w:ascii="Arial" w:hAnsi="Arial" w:cs="Arial"/>
        </w:rPr>
        <w:t>30.Da li je registracija ž</w:t>
      </w:r>
      <w:r w:rsidR="00925003" w:rsidRPr="00471E7B">
        <w:rPr>
          <w:rFonts w:ascii="Arial" w:hAnsi="Arial" w:cs="Arial"/>
        </w:rPr>
        <w:t>i</w:t>
      </w:r>
      <w:r w:rsidRPr="00471E7B">
        <w:rPr>
          <w:rFonts w:ascii="Arial" w:hAnsi="Arial" w:cs="Arial"/>
        </w:rPr>
        <w:t>ga u v</w:t>
      </w:r>
      <w:r w:rsidR="00925003" w:rsidRPr="00471E7B">
        <w:rPr>
          <w:rFonts w:ascii="Arial" w:hAnsi="Arial" w:cs="Arial"/>
        </w:rPr>
        <w:t>a</w:t>
      </w:r>
      <w:r w:rsidRPr="00471E7B">
        <w:rPr>
          <w:rFonts w:ascii="Arial" w:hAnsi="Arial" w:cs="Arial"/>
        </w:rPr>
        <w:t>šoj zemlji važeća u međunarodno? 49</w:t>
      </w:r>
    </w:p>
    <w:p w14:paraId="3A94EF6B" w14:textId="77777777" w:rsidR="00480A79" w:rsidRPr="00471E7B" w:rsidRDefault="00480A79" w:rsidP="00DF0D1C">
      <w:pPr>
        <w:spacing w:after="0"/>
        <w:jc w:val="both"/>
        <w:rPr>
          <w:rFonts w:ascii="Arial" w:hAnsi="Arial" w:cs="Arial"/>
        </w:rPr>
      </w:pPr>
      <w:r w:rsidRPr="00471E7B">
        <w:rPr>
          <w:rFonts w:ascii="Arial" w:hAnsi="Arial" w:cs="Arial"/>
        </w:rPr>
        <w:t>31. Da li biste trebali razmotriti zaštitu žiga u inostranstvu? 50</w:t>
      </w:r>
    </w:p>
    <w:p w14:paraId="7EB1C1C5" w14:textId="77777777" w:rsidR="00480A79" w:rsidRPr="00471E7B" w:rsidRDefault="00480A79" w:rsidP="00DF0D1C">
      <w:pPr>
        <w:spacing w:after="0"/>
        <w:jc w:val="both"/>
        <w:rPr>
          <w:rFonts w:ascii="Arial" w:hAnsi="Arial" w:cs="Arial"/>
        </w:rPr>
      </w:pPr>
      <w:r w:rsidRPr="00471E7B">
        <w:rPr>
          <w:rFonts w:ascii="Arial" w:hAnsi="Arial" w:cs="Arial"/>
          <w:lang w:val="sr-Latn-ME"/>
        </w:rPr>
        <w:t>32.</w:t>
      </w:r>
      <w:r w:rsidRPr="00471E7B">
        <w:rPr>
          <w:rFonts w:ascii="Arial" w:hAnsi="Arial" w:cs="Arial"/>
        </w:rPr>
        <w:t xml:space="preserve"> </w:t>
      </w:r>
      <w:r w:rsidRPr="00471E7B">
        <w:rPr>
          <w:rFonts w:ascii="Arial" w:hAnsi="Arial" w:cs="Arial"/>
          <w:lang w:val="sr-Latn-ME"/>
        </w:rPr>
        <w:t>Kada i kako možete registrovati žig vaše firme u inostranstvu</w:t>
      </w:r>
      <w:r w:rsidRPr="00471E7B">
        <w:rPr>
          <w:rFonts w:ascii="Arial" w:hAnsi="Arial" w:cs="Arial"/>
        </w:rPr>
        <w:t>?</w:t>
      </w:r>
    </w:p>
    <w:p w14:paraId="0463A3F9" w14:textId="2224BBBE" w:rsidR="00480A79" w:rsidRPr="00471E7B" w:rsidRDefault="00480A79" w:rsidP="00DF0D1C">
      <w:pPr>
        <w:spacing w:after="0"/>
        <w:jc w:val="both"/>
        <w:rPr>
          <w:rFonts w:ascii="Arial" w:hAnsi="Arial" w:cs="Arial"/>
        </w:rPr>
      </w:pPr>
      <w:r w:rsidRPr="00471E7B">
        <w:rPr>
          <w:rFonts w:ascii="Arial" w:hAnsi="Arial" w:cs="Arial"/>
        </w:rPr>
        <w:t xml:space="preserve">33. </w:t>
      </w:r>
      <w:r w:rsidRPr="00471E7B">
        <w:rPr>
          <w:rFonts w:ascii="Arial" w:hAnsi="Arial" w:cs="Arial"/>
          <w:lang w:val="sr-Latn-ME"/>
        </w:rPr>
        <w:t>Š</w:t>
      </w:r>
      <w:r w:rsidRPr="00471E7B">
        <w:rPr>
          <w:rFonts w:ascii="Arial" w:hAnsi="Arial" w:cs="Arial"/>
        </w:rPr>
        <w:t>ta je transliteracija žiga i koj</w:t>
      </w:r>
      <w:r w:rsidR="00925003" w:rsidRPr="00471E7B">
        <w:rPr>
          <w:rFonts w:ascii="Arial" w:hAnsi="Arial" w:cs="Arial"/>
        </w:rPr>
        <w:t>i</w:t>
      </w:r>
      <w:r w:rsidRPr="00471E7B">
        <w:rPr>
          <w:rFonts w:ascii="Arial" w:hAnsi="Arial" w:cs="Arial"/>
        </w:rPr>
        <w:t xml:space="preserve"> su izazovi </w:t>
      </w:r>
      <w:r w:rsidR="00925003" w:rsidRPr="00471E7B">
        <w:rPr>
          <w:rFonts w:ascii="Arial" w:hAnsi="Arial" w:cs="Arial"/>
        </w:rPr>
        <w:t>?</w:t>
      </w:r>
      <w:r w:rsidRPr="00471E7B">
        <w:rPr>
          <w:rFonts w:ascii="Arial" w:hAnsi="Arial" w:cs="Arial"/>
        </w:rPr>
        <w:t>53</w:t>
      </w:r>
    </w:p>
    <w:p w14:paraId="7D962F3E" w14:textId="77777777" w:rsidR="00480A79" w:rsidRPr="00471E7B" w:rsidRDefault="00480A79" w:rsidP="00DF0D1C">
      <w:pPr>
        <w:spacing w:after="0"/>
        <w:jc w:val="both"/>
        <w:rPr>
          <w:rFonts w:ascii="Arial" w:hAnsi="Arial" w:cs="Arial"/>
          <w:b/>
        </w:rPr>
      </w:pPr>
      <w:r w:rsidRPr="00471E7B">
        <w:rPr>
          <w:rFonts w:ascii="Arial" w:hAnsi="Arial" w:cs="Arial"/>
          <w:b/>
        </w:rPr>
        <w:t>Korišćenje žiga</w:t>
      </w:r>
      <w:r w:rsidR="00416BD9" w:rsidRPr="00471E7B">
        <w:rPr>
          <w:rFonts w:ascii="Arial" w:hAnsi="Arial" w:cs="Arial"/>
          <w:b/>
        </w:rPr>
        <w:t xml:space="preserve"> 57</w:t>
      </w:r>
    </w:p>
    <w:p w14:paraId="059F48AD" w14:textId="77777777" w:rsidR="00416BD9" w:rsidRPr="00471E7B" w:rsidRDefault="00CA2F4D" w:rsidP="00DF0D1C">
      <w:pPr>
        <w:spacing w:after="0"/>
        <w:jc w:val="both"/>
        <w:rPr>
          <w:rFonts w:ascii="Arial" w:hAnsi="Arial" w:cs="Arial"/>
        </w:rPr>
      </w:pPr>
      <w:r w:rsidRPr="00471E7B">
        <w:rPr>
          <w:rFonts w:ascii="Arial" w:hAnsi="Arial" w:cs="Arial"/>
        </w:rPr>
        <w:t>34.</w:t>
      </w:r>
      <w:r w:rsidR="00416BD9" w:rsidRPr="00471E7B">
        <w:rPr>
          <w:rFonts w:ascii="Arial" w:hAnsi="Arial" w:cs="Arial"/>
        </w:rPr>
        <w:t xml:space="preserve">Šta se podrazumijeva pod ‘korišćenjem’ </w:t>
      </w:r>
      <w:r w:rsidRPr="00471E7B">
        <w:rPr>
          <w:rFonts w:ascii="Arial" w:hAnsi="Arial" w:cs="Arial"/>
        </w:rPr>
        <w:t>žiga</w:t>
      </w:r>
      <w:r w:rsidR="00416BD9" w:rsidRPr="00471E7B">
        <w:rPr>
          <w:rFonts w:ascii="Arial" w:hAnsi="Arial" w:cs="Arial"/>
        </w:rPr>
        <w:t xml:space="preserve">? Koja je njegova važnost za vlasnika </w:t>
      </w:r>
      <w:proofErr w:type="gramStart"/>
      <w:r w:rsidRPr="00471E7B">
        <w:rPr>
          <w:rFonts w:ascii="Arial" w:hAnsi="Arial" w:cs="Arial"/>
        </w:rPr>
        <w:t>žiga</w:t>
      </w:r>
      <w:r w:rsidR="00416BD9" w:rsidRPr="00471E7B">
        <w:rPr>
          <w:rFonts w:ascii="Arial" w:hAnsi="Arial" w:cs="Arial"/>
        </w:rPr>
        <w:t>?“</w:t>
      </w:r>
      <w:proofErr w:type="gramEnd"/>
      <w:r w:rsidRPr="00471E7B">
        <w:rPr>
          <w:rFonts w:ascii="Arial" w:hAnsi="Arial" w:cs="Arial"/>
        </w:rPr>
        <w:t>58</w:t>
      </w:r>
    </w:p>
    <w:p w14:paraId="4AB3BEBB" w14:textId="77777777" w:rsidR="00CA2F4D" w:rsidRPr="00471E7B" w:rsidRDefault="00CA2F4D" w:rsidP="00DF0D1C">
      <w:pPr>
        <w:spacing w:after="0"/>
        <w:jc w:val="both"/>
        <w:rPr>
          <w:rFonts w:ascii="Arial" w:hAnsi="Arial" w:cs="Arial"/>
        </w:rPr>
      </w:pPr>
      <w:r w:rsidRPr="00471E7B">
        <w:rPr>
          <w:rFonts w:ascii="Arial" w:hAnsi="Arial" w:cs="Arial"/>
        </w:rPr>
        <w:t>35. Da li možete registrovati žig bez prethodnog korišćenja?59</w:t>
      </w:r>
    </w:p>
    <w:p w14:paraId="6CA8FA60" w14:textId="77777777" w:rsidR="00CA2F4D" w:rsidRPr="00471E7B" w:rsidRDefault="00CA2F4D" w:rsidP="00DF0D1C">
      <w:pPr>
        <w:spacing w:after="0"/>
        <w:jc w:val="both"/>
        <w:rPr>
          <w:rFonts w:ascii="Arial" w:hAnsi="Arial" w:cs="Arial"/>
        </w:rPr>
      </w:pPr>
      <w:r w:rsidRPr="00471E7B">
        <w:rPr>
          <w:rFonts w:ascii="Arial" w:hAnsi="Arial" w:cs="Arial"/>
        </w:rPr>
        <w:lastRenderedPageBreak/>
        <w:t xml:space="preserve">36. Da li vaša firma može koristiti isti žig za različite </w:t>
      </w:r>
      <w:proofErr w:type="gramStart"/>
      <w:r w:rsidRPr="00471E7B">
        <w:rPr>
          <w:rFonts w:ascii="Arial" w:hAnsi="Arial" w:cs="Arial"/>
        </w:rPr>
        <w:t>proizvode?“</w:t>
      </w:r>
      <w:proofErr w:type="gramEnd"/>
      <w:r w:rsidRPr="00471E7B">
        <w:rPr>
          <w:rFonts w:ascii="Arial" w:hAnsi="Arial" w:cs="Arial"/>
        </w:rPr>
        <w:t>59</w:t>
      </w:r>
    </w:p>
    <w:p w14:paraId="299A2B0A" w14:textId="77777777" w:rsidR="00CA2F4D" w:rsidRPr="00471E7B" w:rsidRDefault="00CA2F4D" w:rsidP="00DF0D1C">
      <w:pPr>
        <w:spacing w:after="0"/>
        <w:jc w:val="both"/>
        <w:rPr>
          <w:rFonts w:ascii="Arial" w:hAnsi="Arial" w:cs="Arial"/>
        </w:rPr>
      </w:pPr>
      <w:r w:rsidRPr="00471E7B">
        <w:rPr>
          <w:rFonts w:ascii="Arial" w:hAnsi="Arial" w:cs="Arial"/>
        </w:rPr>
        <w:t>37. Kako biste trebali koristiti svoj žig</w:t>
      </w:r>
      <w:r w:rsidR="007E63D3" w:rsidRPr="00471E7B">
        <w:rPr>
          <w:rFonts w:ascii="Arial" w:hAnsi="Arial" w:cs="Arial"/>
        </w:rPr>
        <w:t>?</w:t>
      </w:r>
    </w:p>
    <w:p w14:paraId="1A71E358" w14:textId="77777777" w:rsidR="00CA2F4D" w:rsidRPr="00471E7B" w:rsidRDefault="00CA2F4D" w:rsidP="00DF0D1C">
      <w:pPr>
        <w:spacing w:after="0"/>
        <w:jc w:val="both"/>
        <w:rPr>
          <w:rFonts w:ascii="Arial" w:hAnsi="Arial" w:cs="Arial"/>
        </w:rPr>
      </w:pPr>
      <w:r w:rsidRPr="00471E7B">
        <w:rPr>
          <w:rFonts w:ascii="Arial" w:hAnsi="Arial" w:cs="Arial"/>
        </w:rPr>
        <w:t>38. Da li možete koristiti žig konkurenta u svojoj reklami</w:t>
      </w:r>
      <w:r w:rsidR="007E63D3" w:rsidRPr="00471E7B">
        <w:rPr>
          <w:rFonts w:ascii="Arial" w:hAnsi="Arial" w:cs="Arial"/>
        </w:rPr>
        <w:t>?</w:t>
      </w:r>
    </w:p>
    <w:p w14:paraId="1E2B701A" w14:textId="77777777" w:rsidR="00CA2F4D" w:rsidRPr="00471E7B" w:rsidRDefault="00CA2F4D" w:rsidP="00DF0D1C">
      <w:pPr>
        <w:spacing w:after="0"/>
        <w:jc w:val="both"/>
        <w:rPr>
          <w:rFonts w:ascii="Arial" w:hAnsi="Arial" w:cs="Arial"/>
        </w:rPr>
      </w:pPr>
      <w:r w:rsidRPr="00471E7B">
        <w:rPr>
          <w:rFonts w:ascii="Arial" w:hAnsi="Arial" w:cs="Arial"/>
        </w:rPr>
        <w:t xml:space="preserve">39. Šta je domen i kakve veze ima sa </w:t>
      </w:r>
      <w:proofErr w:type="gramStart"/>
      <w:r w:rsidRPr="00471E7B">
        <w:rPr>
          <w:rFonts w:ascii="Arial" w:hAnsi="Arial" w:cs="Arial"/>
        </w:rPr>
        <w:t>žigom?“</w:t>
      </w:r>
      <w:proofErr w:type="gramEnd"/>
    </w:p>
    <w:p w14:paraId="037853B7" w14:textId="77777777" w:rsidR="00CA2F4D" w:rsidRPr="00471E7B" w:rsidRDefault="00CA2F4D" w:rsidP="00DF0D1C">
      <w:pPr>
        <w:spacing w:after="0"/>
        <w:jc w:val="both"/>
        <w:rPr>
          <w:rFonts w:ascii="Arial" w:hAnsi="Arial" w:cs="Arial"/>
        </w:rPr>
      </w:pPr>
      <w:r w:rsidRPr="00471E7B">
        <w:rPr>
          <w:rFonts w:ascii="Arial" w:hAnsi="Arial" w:cs="Arial"/>
        </w:rPr>
        <w:t>40. Šta treba imati na umu prilikom korišćenja žigova na Internetu?</w:t>
      </w:r>
    </w:p>
    <w:p w14:paraId="3A3044C9" w14:textId="77777777" w:rsidR="00CA2F4D" w:rsidRPr="00471E7B" w:rsidRDefault="00CA2F4D" w:rsidP="00DF0D1C">
      <w:pPr>
        <w:spacing w:after="0"/>
        <w:jc w:val="both"/>
        <w:rPr>
          <w:rFonts w:ascii="Arial" w:hAnsi="Arial" w:cs="Arial"/>
        </w:rPr>
      </w:pPr>
      <w:r w:rsidRPr="00471E7B">
        <w:rPr>
          <w:rFonts w:ascii="Arial" w:hAnsi="Arial" w:cs="Arial"/>
        </w:rPr>
        <w:t>41. Koja je uloga nadzornika ili koordinatora zaštitnih znakova?</w:t>
      </w:r>
    </w:p>
    <w:p w14:paraId="68CB9A6D" w14:textId="77777777" w:rsidR="00CA2F4D" w:rsidRPr="00471E7B" w:rsidRDefault="00CA2F4D" w:rsidP="00DF0D1C">
      <w:pPr>
        <w:spacing w:after="0"/>
        <w:jc w:val="both"/>
        <w:rPr>
          <w:rFonts w:ascii="Arial" w:hAnsi="Arial" w:cs="Arial"/>
          <w:b/>
        </w:rPr>
      </w:pPr>
      <w:r w:rsidRPr="00471E7B">
        <w:rPr>
          <w:rFonts w:ascii="Arial" w:hAnsi="Arial" w:cs="Arial"/>
          <w:b/>
        </w:rPr>
        <w:t>Komercijalizacija žigova</w:t>
      </w:r>
    </w:p>
    <w:p w14:paraId="65F02568" w14:textId="77777777" w:rsidR="00CA2F4D" w:rsidRPr="00471E7B" w:rsidRDefault="00CA2F4D" w:rsidP="00DF0D1C">
      <w:pPr>
        <w:spacing w:after="0"/>
        <w:jc w:val="both"/>
        <w:rPr>
          <w:rFonts w:ascii="Arial" w:hAnsi="Arial" w:cs="Arial"/>
        </w:rPr>
      </w:pPr>
      <w:r w:rsidRPr="00471E7B">
        <w:rPr>
          <w:rFonts w:ascii="Arial" w:hAnsi="Arial" w:cs="Arial"/>
        </w:rPr>
        <w:t>42. Da li možete dati licencu za svoj žig drugim firmama</w:t>
      </w:r>
      <w:r w:rsidR="007E63D3" w:rsidRPr="00471E7B">
        <w:rPr>
          <w:rFonts w:ascii="Arial" w:hAnsi="Arial" w:cs="Arial"/>
        </w:rPr>
        <w:t>?</w:t>
      </w:r>
    </w:p>
    <w:p w14:paraId="48D7F081" w14:textId="77777777" w:rsidR="00CA2F4D" w:rsidRPr="00471E7B" w:rsidRDefault="00CA2F4D" w:rsidP="00DF0D1C">
      <w:pPr>
        <w:spacing w:after="0"/>
        <w:jc w:val="both"/>
        <w:rPr>
          <w:rFonts w:ascii="Arial" w:hAnsi="Arial" w:cs="Arial"/>
        </w:rPr>
      </w:pPr>
      <w:r w:rsidRPr="00471E7B">
        <w:rPr>
          <w:rFonts w:ascii="Arial" w:hAnsi="Arial" w:cs="Arial"/>
        </w:rPr>
        <w:t>43. Koju naknadu ili stopu naknade možete očekivati za svoj žig?</w:t>
      </w:r>
    </w:p>
    <w:p w14:paraId="1F326A05" w14:textId="77777777" w:rsidR="00CA2F4D" w:rsidRPr="00471E7B" w:rsidRDefault="00CA2F4D" w:rsidP="00DF0D1C">
      <w:pPr>
        <w:spacing w:after="0"/>
        <w:jc w:val="both"/>
        <w:rPr>
          <w:rFonts w:ascii="Arial" w:hAnsi="Arial" w:cs="Arial"/>
        </w:rPr>
      </w:pPr>
      <w:r w:rsidRPr="00471E7B">
        <w:rPr>
          <w:rFonts w:ascii="Arial" w:hAnsi="Arial" w:cs="Arial"/>
        </w:rPr>
        <w:t>44.</w:t>
      </w:r>
      <w:r w:rsidR="00257E92" w:rsidRPr="00471E7B">
        <w:rPr>
          <w:rFonts w:ascii="Arial" w:hAnsi="Arial" w:cs="Arial"/>
        </w:rPr>
        <w:t xml:space="preserve"> Koja je razlika između ekskluzivne i neekskluzivne licence?</w:t>
      </w:r>
    </w:p>
    <w:p w14:paraId="6C19FD88" w14:textId="77777777" w:rsidR="00257E92" w:rsidRPr="00471E7B" w:rsidRDefault="00257E92" w:rsidP="00DF0D1C">
      <w:pPr>
        <w:spacing w:after="0"/>
        <w:jc w:val="both"/>
        <w:rPr>
          <w:rFonts w:ascii="Arial" w:hAnsi="Arial" w:cs="Arial"/>
        </w:rPr>
      </w:pPr>
      <w:r w:rsidRPr="00471E7B">
        <w:rPr>
          <w:rFonts w:ascii="Arial" w:hAnsi="Arial" w:cs="Arial"/>
        </w:rPr>
        <w:t xml:space="preserve">45. Da li biste trebali dati ekskluzivnu ili neekskluzivnu licencu za svoj </w:t>
      </w:r>
      <w:proofErr w:type="gramStart"/>
      <w:r w:rsidRPr="00471E7B">
        <w:rPr>
          <w:rFonts w:ascii="Arial" w:hAnsi="Arial" w:cs="Arial"/>
        </w:rPr>
        <w:t>žig?“</w:t>
      </w:r>
      <w:proofErr w:type="gramEnd"/>
    </w:p>
    <w:p w14:paraId="3C2041B1" w14:textId="77777777" w:rsidR="00257E92" w:rsidRPr="00471E7B" w:rsidRDefault="00257E92" w:rsidP="00DF0D1C">
      <w:pPr>
        <w:spacing w:after="0"/>
        <w:jc w:val="both"/>
        <w:rPr>
          <w:rFonts w:ascii="Arial" w:hAnsi="Arial" w:cs="Arial"/>
        </w:rPr>
      </w:pPr>
      <w:r w:rsidRPr="00471E7B">
        <w:rPr>
          <w:rFonts w:ascii="Arial" w:hAnsi="Arial" w:cs="Arial"/>
        </w:rPr>
        <w:t xml:space="preserve">46. Kakve veze franšizni ugovor ima sa </w:t>
      </w:r>
      <w:r w:rsidR="00630B9C" w:rsidRPr="00471E7B">
        <w:rPr>
          <w:rFonts w:ascii="Arial" w:hAnsi="Arial" w:cs="Arial"/>
        </w:rPr>
        <w:t>žigovima</w:t>
      </w:r>
      <w:r w:rsidRPr="00471E7B">
        <w:rPr>
          <w:rFonts w:ascii="Arial" w:hAnsi="Arial" w:cs="Arial"/>
        </w:rPr>
        <w:t>?</w:t>
      </w:r>
    </w:p>
    <w:p w14:paraId="3C8503BC" w14:textId="77777777" w:rsidR="00630B9C" w:rsidRPr="00471E7B" w:rsidRDefault="00630B9C" w:rsidP="00DF0D1C">
      <w:pPr>
        <w:spacing w:after="0"/>
        <w:jc w:val="both"/>
        <w:rPr>
          <w:rFonts w:ascii="Arial" w:hAnsi="Arial" w:cs="Arial"/>
        </w:rPr>
      </w:pPr>
      <w:r w:rsidRPr="00471E7B">
        <w:rPr>
          <w:rFonts w:ascii="Arial" w:hAnsi="Arial" w:cs="Arial"/>
        </w:rPr>
        <w:t>47. Da li postoji neka ograničenja pri prodaji žiga vaše firme drugoj firmi</w:t>
      </w:r>
      <w:r w:rsidR="007E63D3" w:rsidRPr="00471E7B">
        <w:rPr>
          <w:rFonts w:ascii="Arial" w:hAnsi="Arial" w:cs="Arial"/>
        </w:rPr>
        <w:t>?</w:t>
      </w:r>
    </w:p>
    <w:p w14:paraId="55ED145E" w14:textId="77777777" w:rsidR="00630B9C" w:rsidRPr="00471E7B" w:rsidRDefault="00630B9C" w:rsidP="00DF0D1C">
      <w:pPr>
        <w:spacing w:after="0"/>
        <w:jc w:val="both"/>
        <w:rPr>
          <w:rFonts w:ascii="Arial" w:hAnsi="Arial" w:cs="Arial"/>
        </w:rPr>
      </w:pPr>
      <w:r w:rsidRPr="00471E7B">
        <w:rPr>
          <w:rFonts w:ascii="Arial" w:hAnsi="Arial" w:cs="Arial"/>
        </w:rPr>
        <w:t>48. Da li druge firme mogu preprodavati vaše proizvode zaštićene žigom bez odobrenja</w:t>
      </w:r>
      <w:r w:rsidR="007E63D3" w:rsidRPr="00471E7B">
        <w:rPr>
          <w:rFonts w:ascii="Arial" w:hAnsi="Arial" w:cs="Arial"/>
        </w:rPr>
        <w:t>?</w:t>
      </w:r>
    </w:p>
    <w:p w14:paraId="03334886" w14:textId="77777777" w:rsidR="00630B9C" w:rsidRPr="00471E7B" w:rsidRDefault="00630B9C" w:rsidP="00DF0D1C">
      <w:pPr>
        <w:spacing w:after="0"/>
        <w:jc w:val="both"/>
        <w:rPr>
          <w:rFonts w:ascii="Arial" w:hAnsi="Arial" w:cs="Arial"/>
          <w:b/>
        </w:rPr>
      </w:pPr>
      <w:r w:rsidRPr="00471E7B">
        <w:rPr>
          <w:rFonts w:ascii="Arial" w:hAnsi="Arial" w:cs="Arial"/>
          <w:b/>
        </w:rPr>
        <w:t>Sprovođenje prava na žigove</w:t>
      </w:r>
    </w:p>
    <w:p w14:paraId="6171DF25" w14:textId="77777777" w:rsidR="00630B9C" w:rsidRPr="00471E7B" w:rsidRDefault="004B5810" w:rsidP="00DF0D1C">
      <w:pPr>
        <w:spacing w:after="0"/>
        <w:jc w:val="both"/>
        <w:rPr>
          <w:rFonts w:ascii="Arial" w:hAnsi="Arial" w:cs="Arial"/>
        </w:rPr>
      </w:pPr>
      <w:r w:rsidRPr="00471E7B">
        <w:rPr>
          <w:rFonts w:ascii="Arial" w:hAnsi="Arial" w:cs="Arial"/>
        </w:rPr>
        <w:t xml:space="preserve">49. Zašto je važno otkrivati povrede </w:t>
      </w:r>
      <w:proofErr w:type="gramStart"/>
      <w:r w:rsidRPr="00471E7B">
        <w:rPr>
          <w:rFonts w:ascii="Arial" w:hAnsi="Arial" w:cs="Arial"/>
        </w:rPr>
        <w:t>prava?“</w:t>
      </w:r>
      <w:proofErr w:type="gramEnd"/>
    </w:p>
    <w:p w14:paraId="688A7D8F" w14:textId="085D4559" w:rsidR="004B5810" w:rsidRPr="00471E7B" w:rsidRDefault="004B5810" w:rsidP="00DF0D1C">
      <w:pPr>
        <w:spacing w:after="0"/>
        <w:jc w:val="both"/>
        <w:rPr>
          <w:rFonts w:ascii="Arial" w:hAnsi="Arial" w:cs="Arial"/>
        </w:rPr>
      </w:pPr>
      <w:r w:rsidRPr="00471E7B">
        <w:rPr>
          <w:rFonts w:ascii="Arial" w:hAnsi="Arial" w:cs="Arial"/>
        </w:rPr>
        <w:t>50. Kada drugi žig povr</w:t>
      </w:r>
      <w:r w:rsidR="00925003" w:rsidRPr="00471E7B">
        <w:rPr>
          <w:rFonts w:ascii="Arial" w:hAnsi="Arial" w:cs="Arial"/>
        </w:rPr>
        <w:t>ij</w:t>
      </w:r>
      <w:r w:rsidRPr="00471E7B">
        <w:rPr>
          <w:rFonts w:ascii="Arial" w:hAnsi="Arial" w:cs="Arial"/>
        </w:rPr>
        <w:t xml:space="preserve">eđuje vaša </w:t>
      </w:r>
      <w:proofErr w:type="gramStart"/>
      <w:r w:rsidRPr="00471E7B">
        <w:rPr>
          <w:rFonts w:ascii="Arial" w:hAnsi="Arial" w:cs="Arial"/>
        </w:rPr>
        <w:t>prava?“</w:t>
      </w:r>
      <w:proofErr w:type="gramEnd"/>
    </w:p>
    <w:p w14:paraId="23FFD61B" w14:textId="77777777" w:rsidR="004B5810" w:rsidRPr="00471E7B" w:rsidRDefault="004B5810" w:rsidP="00DF0D1C">
      <w:pPr>
        <w:spacing w:after="0"/>
        <w:jc w:val="both"/>
        <w:rPr>
          <w:rFonts w:ascii="Arial" w:hAnsi="Arial" w:cs="Arial"/>
        </w:rPr>
      </w:pPr>
      <w:r w:rsidRPr="00471E7B">
        <w:rPr>
          <w:rFonts w:ascii="Arial" w:hAnsi="Arial" w:cs="Arial"/>
        </w:rPr>
        <w:t xml:space="preserve">51. Šta vaša firma treba da uradi ako drugi koriste njen žig bez </w:t>
      </w:r>
      <w:proofErr w:type="gramStart"/>
      <w:r w:rsidRPr="00471E7B">
        <w:rPr>
          <w:rFonts w:ascii="Arial" w:hAnsi="Arial" w:cs="Arial"/>
        </w:rPr>
        <w:t>odobrenja?“</w:t>
      </w:r>
      <w:proofErr w:type="gramEnd"/>
    </w:p>
    <w:p w14:paraId="28C586A7" w14:textId="77777777" w:rsidR="004B5810" w:rsidRPr="00471E7B" w:rsidRDefault="004B5810" w:rsidP="00DF0D1C">
      <w:pPr>
        <w:spacing w:after="0"/>
        <w:jc w:val="both"/>
        <w:rPr>
          <w:rFonts w:ascii="Arial" w:hAnsi="Arial" w:cs="Arial"/>
        </w:rPr>
      </w:pPr>
      <w:r w:rsidRPr="00471E7B">
        <w:rPr>
          <w:rFonts w:ascii="Arial" w:hAnsi="Arial" w:cs="Arial"/>
        </w:rPr>
        <w:t xml:space="preserve">52. Kako vaša firma može spriječiti uvoz falsifikovanih proizvoda sa </w:t>
      </w:r>
      <w:proofErr w:type="gramStart"/>
      <w:r w:rsidRPr="00471E7B">
        <w:rPr>
          <w:rFonts w:ascii="Arial" w:hAnsi="Arial" w:cs="Arial"/>
        </w:rPr>
        <w:t>žigom?“</w:t>
      </w:r>
      <w:proofErr w:type="gramEnd"/>
    </w:p>
    <w:p w14:paraId="3CCB7B07" w14:textId="77777777" w:rsidR="004B5810" w:rsidRPr="00471E7B" w:rsidRDefault="004B5810" w:rsidP="00DF0D1C">
      <w:pPr>
        <w:spacing w:after="0"/>
        <w:jc w:val="both"/>
        <w:rPr>
          <w:rFonts w:ascii="Arial" w:hAnsi="Arial" w:cs="Arial"/>
        </w:rPr>
      </w:pPr>
      <w:r w:rsidRPr="00471E7B">
        <w:rPr>
          <w:rFonts w:ascii="Arial" w:hAnsi="Arial" w:cs="Arial"/>
        </w:rPr>
        <w:t xml:space="preserve">53. Koje su vaše opcije za rješavanje zahtjeva za povredu prava van </w:t>
      </w:r>
      <w:proofErr w:type="gramStart"/>
      <w:r w:rsidRPr="00471E7B">
        <w:rPr>
          <w:rFonts w:ascii="Arial" w:hAnsi="Arial" w:cs="Arial"/>
        </w:rPr>
        <w:t>suda?“</w:t>
      </w:r>
      <w:proofErr w:type="gramEnd"/>
    </w:p>
    <w:p w14:paraId="653B8485" w14:textId="77777777" w:rsidR="00351AB9" w:rsidRPr="00471E7B" w:rsidRDefault="00351AB9" w:rsidP="00351AB9">
      <w:pPr>
        <w:spacing w:after="0"/>
        <w:jc w:val="both"/>
        <w:rPr>
          <w:rFonts w:ascii="Arial" w:hAnsi="Arial" w:cs="Arial"/>
        </w:rPr>
      </w:pPr>
    </w:p>
    <w:p w14:paraId="3757DF5F" w14:textId="77777777" w:rsidR="00351AB9" w:rsidRPr="00471E7B" w:rsidRDefault="00351AB9" w:rsidP="00351AB9">
      <w:pPr>
        <w:framePr w:w="417" w:wrap="auto" w:hAnchor="text" w:x="7248" w:y="10797"/>
        <w:widowControl w:val="0"/>
        <w:autoSpaceDE w:val="0"/>
        <w:autoSpaceDN w:val="0"/>
        <w:spacing w:after="0" w:line="217" w:lineRule="exact"/>
        <w:rPr>
          <w:rFonts w:ascii="Arial" w:eastAsiaTheme="minorEastAsia" w:hAnsi="Arial" w:cs="Arial"/>
          <w:color w:val="000000"/>
          <w:sz w:val="18"/>
        </w:rPr>
      </w:pPr>
    </w:p>
    <w:p w14:paraId="41211F6C" w14:textId="77777777" w:rsidR="00351AB9" w:rsidRPr="00471E7B" w:rsidRDefault="00351AB9" w:rsidP="00351AB9">
      <w:pPr>
        <w:spacing w:after="0"/>
        <w:jc w:val="both"/>
        <w:rPr>
          <w:rFonts w:ascii="Arial" w:hAnsi="Arial" w:cs="Arial"/>
        </w:rPr>
      </w:pPr>
    </w:p>
    <w:p w14:paraId="2EBF38E5" w14:textId="77777777" w:rsidR="00351AB9" w:rsidRPr="00471E7B" w:rsidRDefault="00351AB9" w:rsidP="00351AB9">
      <w:pPr>
        <w:rPr>
          <w:rFonts w:ascii="Arial" w:hAnsi="Arial" w:cs="Arial"/>
        </w:rPr>
      </w:pPr>
    </w:p>
    <w:p w14:paraId="78F667AE" w14:textId="77777777" w:rsidR="00351AB9" w:rsidRPr="00471E7B" w:rsidRDefault="00351AB9" w:rsidP="00351AB9">
      <w:pPr>
        <w:rPr>
          <w:rFonts w:ascii="Arial" w:hAnsi="Arial" w:cs="Arial"/>
        </w:rPr>
      </w:pPr>
    </w:p>
    <w:p w14:paraId="1FF46AC9" w14:textId="77777777" w:rsidR="00351AB9" w:rsidRPr="00471E7B" w:rsidRDefault="00351AB9" w:rsidP="00351AB9">
      <w:pPr>
        <w:rPr>
          <w:rFonts w:ascii="Arial" w:hAnsi="Arial" w:cs="Arial"/>
        </w:rPr>
      </w:pPr>
    </w:p>
    <w:p w14:paraId="7EB15C22" w14:textId="77777777" w:rsidR="00351AB9" w:rsidRPr="00471E7B" w:rsidRDefault="00351AB9" w:rsidP="00351AB9">
      <w:pPr>
        <w:rPr>
          <w:rFonts w:ascii="Arial" w:hAnsi="Arial" w:cs="Arial"/>
        </w:rPr>
      </w:pPr>
    </w:p>
    <w:p w14:paraId="7528909D" w14:textId="77777777" w:rsidR="00351AB9" w:rsidRPr="00471E7B" w:rsidRDefault="00351AB9" w:rsidP="00351AB9">
      <w:pPr>
        <w:rPr>
          <w:rFonts w:ascii="Arial" w:hAnsi="Arial" w:cs="Arial"/>
        </w:rPr>
      </w:pPr>
    </w:p>
    <w:p w14:paraId="3040D870" w14:textId="77777777" w:rsidR="00351AB9" w:rsidRPr="00471E7B" w:rsidRDefault="00351AB9" w:rsidP="00351AB9">
      <w:pPr>
        <w:rPr>
          <w:rFonts w:ascii="Arial" w:hAnsi="Arial" w:cs="Arial"/>
        </w:rPr>
      </w:pPr>
    </w:p>
    <w:p w14:paraId="42BC0ED6" w14:textId="77777777" w:rsidR="00351AB9" w:rsidRPr="00471E7B" w:rsidRDefault="00351AB9" w:rsidP="00351AB9">
      <w:pPr>
        <w:rPr>
          <w:rFonts w:ascii="Arial" w:hAnsi="Arial" w:cs="Arial"/>
        </w:rPr>
      </w:pPr>
    </w:p>
    <w:p w14:paraId="439212E4" w14:textId="77777777" w:rsidR="002E0B36" w:rsidRPr="00471E7B" w:rsidRDefault="002E0B36" w:rsidP="002E0B36">
      <w:pPr>
        <w:rPr>
          <w:rFonts w:ascii="Arial" w:eastAsiaTheme="minorEastAsia" w:hAnsi="Arial" w:cs="Arial"/>
          <w:sz w:val="2"/>
        </w:rPr>
      </w:pPr>
    </w:p>
    <w:p w14:paraId="55EB84ED" w14:textId="77777777" w:rsidR="002E0B36" w:rsidRPr="00471E7B" w:rsidRDefault="002E0B36" w:rsidP="002E0B36">
      <w:pPr>
        <w:rPr>
          <w:rFonts w:ascii="Arial" w:eastAsiaTheme="minorEastAsia" w:hAnsi="Arial" w:cs="Arial"/>
          <w:sz w:val="2"/>
        </w:rPr>
      </w:pPr>
    </w:p>
    <w:p w14:paraId="4757589B" w14:textId="77777777" w:rsidR="002E0B36" w:rsidRPr="00471E7B" w:rsidRDefault="002E0B36" w:rsidP="002E0B36">
      <w:pPr>
        <w:rPr>
          <w:rFonts w:ascii="Arial" w:eastAsiaTheme="minorEastAsia" w:hAnsi="Arial" w:cs="Arial"/>
          <w:sz w:val="2"/>
        </w:rPr>
      </w:pPr>
    </w:p>
    <w:p w14:paraId="7CEF0A59" w14:textId="77777777" w:rsidR="002E0B36" w:rsidRPr="00471E7B" w:rsidRDefault="002E0B36" w:rsidP="002E0B36">
      <w:pPr>
        <w:rPr>
          <w:rFonts w:ascii="Arial" w:eastAsiaTheme="minorEastAsia" w:hAnsi="Arial" w:cs="Arial"/>
          <w:sz w:val="2"/>
        </w:rPr>
      </w:pPr>
    </w:p>
    <w:p w14:paraId="796CE294" w14:textId="77777777" w:rsidR="002E0B36" w:rsidRPr="00471E7B" w:rsidRDefault="002E0B36" w:rsidP="002E0B36">
      <w:pPr>
        <w:rPr>
          <w:rFonts w:ascii="Arial" w:eastAsiaTheme="minorEastAsia" w:hAnsi="Arial" w:cs="Arial"/>
          <w:sz w:val="2"/>
        </w:rPr>
      </w:pPr>
    </w:p>
    <w:p w14:paraId="613D377B" w14:textId="77777777" w:rsidR="002E0B36" w:rsidRPr="00471E7B" w:rsidRDefault="002E0B36" w:rsidP="002E0B36">
      <w:pPr>
        <w:rPr>
          <w:rFonts w:ascii="Arial" w:eastAsiaTheme="minorEastAsia" w:hAnsi="Arial" w:cs="Arial"/>
          <w:sz w:val="2"/>
        </w:rPr>
      </w:pPr>
    </w:p>
    <w:p w14:paraId="0486634C" w14:textId="77777777" w:rsidR="002E0B36" w:rsidRPr="00471E7B" w:rsidRDefault="002E0B36" w:rsidP="002E0B36">
      <w:pPr>
        <w:rPr>
          <w:rFonts w:ascii="Arial" w:eastAsiaTheme="minorEastAsia" w:hAnsi="Arial" w:cs="Arial"/>
          <w:sz w:val="2"/>
        </w:rPr>
      </w:pPr>
    </w:p>
    <w:p w14:paraId="329C0685" w14:textId="77777777" w:rsidR="002E0B36" w:rsidRPr="00471E7B" w:rsidRDefault="002E0B36" w:rsidP="002E0B36">
      <w:pPr>
        <w:rPr>
          <w:rFonts w:ascii="Arial" w:eastAsiaTheme="minorEastAsia" w:hAnsi="Arial" w:cs="Arial"/>
          <w:sz w:val="2"/>
        </w:rPr>
      </w:pPr>
    </w:p>
    <w:p w14:paraId="26B2E0BA" w14:textId="77777777" w:rsidR="002E0B36" w:rsidRPr="00471E7B" w:rsidRDefault="002E0B36" w:rsidP="002E0B36">
      <w:pPr>
        <w:rPr>
          <w:rFonts w:ascii="Arial" w:eastAsiaTheme="minorEastAsia" w:hAnsi="Arial" w:cs="Arial"/>
          <w:sz w:val="2"/>
        </w:rPr>
      </w:pPr>
    </w:p>
    <w:p w14:paraId="37641331" w14:textId="77777777" w:rsidR="002E0B36" w:rsidRPr="00471E7B" w:rsidRDefault="002E0B36" w:rsidP="002E0B36">
      <w:pPr>
        <w:rPr>
          <w:rFonts w:ascii="Arial" w:eastAsiaTheme="minorEastAsia" w:hAnsi="Arial" w:cs="Arial"/>
          <w:sz w:val="2"/>
        </w:rPr>
      </w:pPr>
    </w:p>
    <w:p w14:paraId="15410D8E" w14:textId="77777777" w:rsidR="002E0B36" w:rsidRPr="00471E7B" w:rsidRDefault="002E0B36" w:rsidP="002E0B36">
      <w:pPr>
        <w:rPr>
          <w:rFonts w:ascii="Arial" w:eastAsiaTheme="minorEastAsia" w:hAnsi="Arial" w:cs="Arial"/>
          <w:sz w:val="2"/>
        </w:rPr>
      </w:pPr>
    </w:p>
    <w:p w14:paraId="7BB1B063" w14:textId="77777777" w:rsidR="002E0B36" w:rsidRPr="00471E7B" w:rsidRDefault="002E0B36" w:rsidP="002E0B36">
      <w:pPr>
        <w:rPr>
          <w:rFonts w:ascii="Arial" w:eastAsiaTheme="minorEastAsia" w:hAnsi="Arial" w:cs="Arial"/>
          <w:sz w:val="2"/>
        </w:rPr>
      </w:pPr>
    </w:p>
    <w:p w14:paraId="6AC8C1D2" w14:textId="77777777" w:rsidR="002E0B36" w:rsidRPr="00471E7B" w:rsidRDefault="002E0B36" w:rsidP="002E0B36">
      <w:pPr>
        <w:rPr>
          <w:rFonts w:ascii="Arial" w:eastAsiaTheme="minorEastAsia" w:hAnsi="Arial" w:cs="Arial"/>
          <w:sz w:val="2"/>
        </w:rPr>
      </w:pPr>
    </w:p>
    <w:p w14:paraId="32C078DF" w14:textId="77777777" w:rsidR="002E0B36" w:rsidRPr="00471E7B" w:rsidRDefault="002E0B36" w:rsidP="002E0B36">
      <w:pPr>
        <w:rPr>
          <w:rFonts w:ascii="Arial" w:eastAsiaTheme="minorEastAsia" w:hAnsi="Arial" w:cs="Arial"/>
          <w:sz w:val="2"/>
        </w:rPr>
      </w:pPr>
    </w:p>
    <w:p w14:paraId="1CE9C5ED" w14:textId="77777777" w:rsidR="002E0B36" w:rsidRPr="00471E7B" w:rsidRDefault="002E0B36" w:rsidP="002E0B36">
      <w:pPr>
        <w:rPr>
          <w:rFonts w:ascii="Arial" w:eastAsiaTheme="minorEastAsia" w:hAnsi="Arial" w:cs="Arial"/>
          <w:sz w:val="2"/>
        </w:rPr>
      </w:pPr>
    </w:p>
    <w:p w14:paraId="4F5AD071" w14:textId="77777777" w:rsidR="002E0B36" w:rsidRPr="00471E7B" w:rsidRDefault="002E0B36" w:rsidP="002E0B36">
      <w:pPr>
        <w:rPr>
          <w:rFonts w:ascii="Arial" w:eastAsiaTheme="minorEastAsia" w:hAnsi="Arial" w:cs="Arial"/>
          <w:sz w:val="2"/>
        </w:rPr>
      </w:pPr>
    </w:p>
    <w:p w14:paraId="69FB537E" w14:textId="77777777" w:rsidR="002E0B36" w:rsidRPr="00471E7B" w:rsidRDefault="002E0B36" w:rsidP="002E0B36">
      <w:pPr>
        <w:rPr>
          <w:rFonts w:ascii="Arial" w:eastAsiaTheme="minorEastAsia" w:hAnsi="Arial" w:cs="Arial"/>
          <w:sz w:val="2"/>
        </w:rPr>
      </w:pPr>
    </w:p>
    <w:p w14:paraId="69BEFDCF" w14:textId="77777777" w:rsidR="002E0B36" w:rsidRPr="00471E7B" w:rsidRDefault="002E0B36" w:rsidP="002E0B36">
      <w:pPr>
        <w:rPr>
          <w:rFonts w:ascii="Arial" w:eastAsiaTheme="minorEastAsia" w:hAnsi="Arial" w:cs="Arial"/>
          <w:sz w:val="2"/>
        </w:rPr>
      </w:pPr>
    </w:p>
    <w:p w14:paraId="5F1BE3C3" w14:textId="77777777" w:rsidR="002E0B36" w:rsidRPr="00471E7B" w:rsidRDefault="002E0B36" w:rsidP="002E0B36">
      <w:pPr>
        <w:rPr>
          <w:rFonts w:ascii="Arial" w:eastAsiaTheme="minorEastAsia" w:hAnsi="Arial" w:cs="Arial"/>
          <w:sz w:val="2"/>
        </w:rPr>
      </w:pPr>
    </w:p>
    <w:p w14:paraId="4BFD8974" w14:textId="77777777" w:rsidR="002E0B36" w:rsidRPr="00471E7B" w:rsidRDefault="002E0B36" w:rsidP="002E0B36">
      <w:pPr>
        <w:rPr>
          <w:rFonts w:ascii="Arial" w:eastAsiaTheme="minorEastAsia" w:hAnsi="Arial" w:cs="Arial"/>
          <w:sz w:val="2"/>
        </w:rPr>
      </w:pPr>
    </w:p>
    <w:p w14:paraId="588F0A45" w14:textId="77777777" w:rsidR="002E0B36" w:rsidRPr="00471E7B" w:rsidRDefault="002E0B36" w:rsidP="002E0B36">
      <w:pPr>
        <w:rPr>
          <w:rFonts w:ascii="Arial" w:eastAsiaTheme="minorEastAsia" w:hAnsi="Arial" w:cs="Arial"/>
          <w:sz w:val="2"/>
        </w:rPr>
      </w:pPr>
    </w:p>
    <w:p w14:paraId="0289DED3" w14:textId="77777777" w:rsidR="002E0B36" w:rsidRPr="00471E7B" w:rsidRDefault="002E0B36" w:rsidP="002E0B36">
      <w:pPr>
        <w:rPr>
          <w:rFonts w:ascii="Arial" w:eastAsiaTheme="minorEastAsia" w:hAnsi="Arial" w:cs="Arial"/>
          <w:sz w:val="2"/>
        </w:rPr>
      </w:pPr>
    </w:p>
    <w:p w14:paraId="7E35EB63" w14:textId="77777777" w:rsidR="002E0B36" w:rsidRPr="00471E7B" w:rsidRDefault="002E0B36" w:rsidP="002E0B36">
      <w:pPr>
        <w:tabs>
          <w:tab w:val="left" w:pos="1332"/>
        </w:tabs>
        <w:rPr>
          <w:rFonts w:ascii="Arial" w:eastAsiaTheme="minorEastAsia" w:hAnsi="Arial" w:cs="Arial"/>
          <w:sz w:val="28"/>
          <w:szCs w:val="28"/>
        </w:rPr>
      </w:pPr>
    </w:p>
    <w:p w14:paraId="759431A5" w14:textId="77777777" w:rsidR="00894940" w:rsidRPr="00471E7B" w:rsidRDefault="00894940" w:rsidP="002E0B36">
      <w:pPr>
        <w:tabs>
          <w:tab w:val="left" w:pos="1332"/>
        </w:tabs>
        <w:rPr>
          <w:rFonts w:ascii="Arial" w:eastAsiaTheme="minorEastAsia" w:hAnsi="Arial" w:cs="Arial"/>
          <w:b/>
          <w:sz w:val="28"/>
          <w:szCs w:val="28"/>
        </w:rPr>
      </w:pPr>
      <w:r w:rsidRPr="00471E7B">
        <w:rPr>
          <w:rFonts w:ascii="Arial" w:eastAsiaTheme="minorEastAsia" w:hAnsi="Arial" w:cs="Arial"/>
          <w:b/>
          <w:sz w:val="28"/>
          <w:szCs w:val="28"/>
        </w:rPr>
        <w:t>UVOD</w:t>
      </w:r>
    </w:p>
    <w:p w14:paraId="51418173" w14:textId="77777777" w:rsidR="00894940" w:rsidRPr="00471E7B" w:rsidRDefault="00894940" w:rsidP="00894940">
      <w:pPr>
        <w:tabs>
          <w:tab w:val="left" w:pos="1332"/>
        </w:tabs>
        <w:jc w:val="both"/>
        <w:rPr>
          <w:rFonts w:ascii="Arial" w:eastAsiaTheme="minorEastAsia" w:hAnsi="Arial" w:cs="Arial"/>
        </w:rPr>
      </w:pPr>
      <w:r w:rsidRPr="00471E7B">
        <w:rPr>
          <w:rFonts w:ascii="Arial" w:eastAsiaTheme="minorEastAsia" w:hAnsi="Arial" w:cs="Arial"/>
        </w:rPr>
        <w:t>Ovo je jedan u nizu vodiča o intelektualnoj svojini za poslovanje. Cilj mu je da objasni zašto je efikasno upravljanje žigovima važno za vaše poslovanje.</w:t>
      </w:r>
    </w:p>
    <w:p w14:paraId="590FF204" w14:textId="77777777" w:rsidR="00894940" w:rsidRPr="00471E7B" w:rsidRDefault="00894940" w:rsidP="00894940">
      <w:pPr>
        <w:tabs>
          <w:tab w:val="left" w:pos="1332"/>
        </w:tabs>
        <w:jc w:val="both"/>
        <w:rPr>
          <w:rFonts w:ascii="Arial" w:eastAsiaTheme="minorEastAsia" w:hAnsi="Arial" w:cs="Arial"/>
        </w:rPr>
      </w:pPr>
      <w:r w:rsidRPr="00471E7B">
        <w:rPr>
          <w:rFonts w:ascii="Arial" w:eastAsiaTheme="minorEastAsia" w:hAnsi="Arial" w:cs="Arial"/>
        </w:rPr>
        <w:t>Upravljanje žigovima treba da bude sastavni d</w:t>
      </w:r>
      <w:r w:rsidR="00A61CF3" w:rsidRPr="00471E7B">
        <w:rPr>
          <w:rFonts w:ascii="Arial" w:eastAsiaTheme="minorEastAsia" w:hAnsi="Arial" w:cs="Arial"/>
        </w:rPr>
        <w:t>i</w:t>
      </w:r>
      <w:r w:rsidRPr="00471E7B">
        <w:rPr>
          <w:rFonts w:ascii="Arial" w:eastAsiaTheme="minorEastAsia" w:hAnsi="Arial" w:cs="Arial"/>
        </w:rPr>
        <w:t>o strategije brendiranja svake kompanije, velike ili male. Sa novim razvijajućim tržištima i internetom, kompanije sada imaju više – i profitabilnije – mogućnosti nego ikada ranije da izgrade vr</w:t>
      </w:r>
      <w:r w:rsidR="00A61CF3" w:rsidRPr="00471E7B">
        <w:rPr>
          <w:rFonts w:ascii="Arial" w:eastAsiaTheme="minorEastAsia" w:hAnsi="Arial" w:cs="Arial"/>
        </w:rPr>
        <w:t>ij</w:t>
      </w:r>
      <w:r w:rsidRPr="00471E7B">
        <w:rPr>
          <w:rFonts w:ascii="Arial" w:eastAsiaTheme="minorEastAsia" w:hAnsi="Arial" w:cs="Arial"/>
        </w:rPr>
        <w:t>edne žigove i poslovne modele koji osiguravaju vidljivost njihove kompanije. Međutim, ove mogućnosti takođe nameću veće zaht</w:t>
      </w:r>
      <w:r w:rsidR="00A61CF3" w:rsidRPr="00471E7B">
        <w:rPr>
          <w:rFonts w:ascii="Arial" w:eastAsiaTheme="minorEastAsia" w:hAnsi="Arial" w:cs="Arial"/>
        </w:rPr>
        <w:t>j</w:t>
      </w:r>
      <w:r w:rsidRPr="00471E7B">
        <w:rPr>
          <w:rFonts w:ascii="Arial" w:eastAsiaTheme="minorEastAsia" w:hAnsi="Arial" w:cs="Arial"/>
        </w:rPr>
        <w:t>eve kompanijama da zaštite i iskoriste svoja prava na žigove i izb</w:t>
      </w:r>
      <w:r w:rsidR="00A61CF3" w:rsidRPr="00471E7B">
        <w:rPr>
          <w:rFonts w:ascii="Arial" w:eastAsiaTheme="minorEastAsia" w:hAnsi="Arial" w:cs="Arial"/>
        </w:rPr>
        <w:t>j</w:t>
      </w:r>
      <w:r w:rsidRPr="00471E7B">
        <w:rPr>
          <w:rFonts w:ascii="Arial" w:eastAsiaTheme="minorEastAsia" w:hAnsi="Arial" w:cs="Arial"/>
        </w:rPr>
        <w:t>egnu kršenje prava žigova drugih.</w:t>
      </w:r>
    </w:p>
    <w:p w14:paraId="53C46A1B" w14:textId="77777777" w:rsidR="00894940" w:rsidRPr="00471E7B" w:rsidRDefault="00894940" w:rsidP="00894940">
      <w:pPr>
        <w:tabs>
          <w:tab w:val="left" w:pos="1332"/>
        </w:tabs>
        <w:jc w:val="both"/>
        <w:rPr>
          <w:rFonts w:ascii="Arial" w:eastAsiaTheme="minorEastAsia" w:hAnsi="Arial" w:cs="Arial"/>
        </w:rPr>
      </w:pPr>
      <w:r w:rsidRPr="00471E7B">
        <w:rPr>
          <w:rFonts w:ascii="Arial" w:eastAsiaTheme="minorEastAsia" w:hAnsi="Arial" w:cs="Arial"/>
        </w:rPr>
        <w:t>Strategija upravljanja žigovima treba da odražava brige i uslove poslovanja, ciljana tržišta i industriju. Trebalo bi da uključuje pravne aspekte, ali i praktične aspekte kao što su adekvatan budžet, pod</w:t>
      </w:r>
      <w:r w:rsidR="00A61CF3" w:rsidRPr="00471E7B">
        <w:rPr>
          <w:rFonts w:ascii="Arial" w:eastAsiaTheme="minorEastAsia" w:hAnsi="Arial" w:cs="Arial"/>
        </w:rPr>
        <w:t>j</w:t>
      </w:r>
      <w:r w:rsidRPr="00471E7B">
        <w:rPr>
          <w:rFonts w:ascii="Arial" w:eastAsiaTheme="minorEastAsia" w:hAnsi="Arial" w:cs="Arial"/>
        </w:rPr>
        <w:t>ela odgovornosti između internog osoblja i eksternih pružalaca usluga za žigove, sposobnost tolerancije rizika, osiguranje, odnosi sa dobavljačima, franšizerima, distributerima itd. Takođe bi trebalo da bude usklađena sa planovima brendiranja i konkurentske inteligencije poslovanja kako bi se osigurao usp</w:t>
      </w:r>
      <w:r w:rsidR="00A61CF3" w:rsidRPr="00471E7B">
        <w:rPr>
          <w:rFonts w:ascii="Arial" w:eastAsiaTheme="minorEastAsia" w:hAnsi="Arial" w:cs="Arial"/>
        </w:rPr>
        <w:t>j</w:t>
      </w:r>
      <w:r w:rsidRPr="00471E7B">
        <w:rPr>
          <w:rFonts w:ascii="Arial" w:eastAsiaTheme="minorEastAsia" w:hAnsi="Arial" w:cs="Arial"/>
        </w:rPr>
        <w:t>eh na veoma konkurentnom tržištu.</w:t>
      </w:r>
    </w:p>
    <w:p w14:paraId="312761CE" w14:textId="77777777" w:rsidR="00894940" w:rsidRPr="00471E7B" w:rsidRDefault="00894940" w:rsidP="00894940">
      <w:pPr>
        <w:tabs>
          <w:tab w:val="left" w:pos="1332"/>
        </w:tabs>
        <w:jc w:val="both"/>
        <w:rPr>
          <w:rFonts w:ascii="Arial" w:eastAsiaTheme="minorEastAsia" w:hAnsi="Arial" w:cs="Arial"/>
        </w:rPr>
      </w:pPr>
      <w:r w:rsidRPr="00471E7B">
        <w:rPr>
          <w:rFonts w:ascii="Arial" w:eastAsiaTheme="minorEastAsia" w:hAnsi="Arial" w:cs="Arial"/>
        </w:rPr>
        <w:t>Ovaj vodič je nam</w:t>
      </w:r>
      <w:r w:rsidR="00A61CF3" w:rsidRPr="00471E7B">
        <w:rPr>
          <w:rFonts w:ascii="Arial" w:eastAsiaTheme="minorEastAsia" w:hAnsi="Arial" w:cs="Arial"/>
        </w:rPr>
        <w:t>ij</w:t>
      </w:r>
      <w:r w:rsidRPr="00471E7B">
        <w:rPr>
          <w:rFonts w:ascii="Arial" w:eastAsiaTheme="minorEastAsia" w:hAnsi="Arial" w:cs="Arial"/>
        </w:rPr>
        <w:t>enjen da pomogne različitim poslovnim učesnicima, posebno preduzetnicima i vlasnicima/menadžerima malih i srednjih preduzeća (MSP), da razum</w:t>
      </w:r>
      <w:r w:rsidR="00A61CF3" w:rsidRPr="00471E7B">
        <w:rPr>
          <w:rFonts w:ascii="Arial" w:eastAsiaTheme="minorEastAsia" w:hAnsi="Arial" w:cs="Arial"/>
        </w:rPr>
        <w:t>i</w:t>
      </w:r>
      <w:r w:rsidRPr="00471E7B">
        <w:rPr>
          <w:rFonts w:ascii="Arial" w:eastAsiaTheme="minorEastAsia" w:hAnsi="Arial" w:cs="Arial"/>
        </w:rPr>
        <w:t>ju kako da:</w:t>
      </w:r>
    </w:p>
    <w:p w14:paraId="4EDFE710" w14:textId="77777777" w:rsidR="00894940" w:rsidRPr="00471E7B" w:rsidRDefault="00894940" w:rsidP="00BC1BDF">
      <w:pPr>
        <w:tabs>
          <w:tab w:val="left" w:pos="1332"/>
        </w:tabs>
        <w:spacing w:after="0"/>
        <w:jc w:val="both"/>
        <w:rPr>
          <w:rFonts w:ascii="Arial" w:eastAsiaTheme="minorEastAsia" w:hAnsi="Arial" w:cs="Arial"/>
        </w:rPr>
      </w:pPr>
      <w:r w:rsidRPr="00471E7B">
        <w:rPr>
          <w:rFonts w:ascii="Arial" w:eastAsiaTheme="minorEastAsia" w:hAnsi="Arial" w:cs="Arial"/>
        </w:rPr>
        <w:t>• kreira</w:t>
      </w:r>
      <w:r w:rsidR="00A61CF3" w:rsidRPr="00471E7B">
        <w:rPr>
          <w:rFonts w:ascii="Arial" w:eastAsiaTheme="minorEastAsia" w:hAnsi="Arial" w:cs="Arial"/>
        </w:rPr>
        <w:t>ju</w:t>
      </w:r>
      <w:r w:rsidRPr="00471E7B">
        <w:rPr>
          <w:rFonts w:ascii="Arial" w:eastAsiaTheme="minorEastAsia" w:hAnsi="Arial" w:cs="Arial"/>
        </w:rPr>
        <w:t xml:space="preserve"> nove žigove koji privlače i dopadaju se potrošačima, </w:t>
      </w:r>
      <w:proofErr w:type="gramStart"/>
      <w:r w:rsidRPr="00471E7B">
        <w:rPr>
          <w:rFonts w:ascii="Arial" w:eastAsiaTheme="minorEastAsia" w:hAnsi="Arial" w:cs="Arial"/>
        </w:rPr>
        <w:t>a</w:t>
      </w:r>
      <w:proofErr w:type="gramEnd"/>
      <w:r w:rsidRPr="00471E7B">
        <w:rPr>
          <w:rFonts w:ascii="Arial" w:eastAsiaTheme="minorEastAsia" w:hAnsi="Arial" w:cs="Arial"/>
        </w:rPr>
        <w:t xml:space="preserve"> istovremeno ih je lako zaštit</w:t>
      </w:r>
      <w:r w:rsidR="00A61CF3" w:rsidRPr="00471E7B">
        <w:rPr>
          <w:rFonts w:ascii="Arial" w:eastAsiaTheme="minorEastAsia" w:hAnsi="Arial" w:cs="Arial"/>
        </w:rPr>
        <w:t>e</w:t>
      </w:r>
      <w:r w:rsidRPr="00471E7B">
        <w:rPr>
          <w:rFonts w:ascii="Arial" w:eastAsiaTheme="minorEastAsia" w:hAnsi="Arial" w:cs="Arial"/>
        </w:rPr>
        <w:t xml:space="preserve"> od konkurenata;</w:t>
      </w:r>
    </w:p>
    <w:p w14:paraId="7EB038BC" w14:textId="77777777" w:rsidR="00894940" w:rsidRPr="00471E7B" w:rsidRDefault="00894940" w:rsidP="00BC1BDF">
      <w:pPr>
        <w:tabs>
          <w:tab w:val="left" w:pos="1332"/>
        </w:tabs>
        <w:spacing w:after="0"/>
        <w:jc w:val="both"/>
        <w:rPr>
          <w:rFonts w:ascii="Arial" w:eastAsiaTheme="minorEastAsia" w:hAnsi="Arial" w:cs="Arial"/>
        </w:rPr>
      </w:pPr>
      <w:r w:rsidRPr="00471E7B">
        <w:rPr>
          <w:rFonts w:ascii="Arial" w:eastAsiaTheme="minorEastAsia" w:hAnsi="Arial" w:cs="Arial"/>
        </w:rPr>
        <w:t>• zašti</w:t>
      </w:r>
      <w:r w:rsidR="00A61CF3" w:rsidRPr="00471E7B">
        <w:rPr>
          <w:rFonts w:ascii="Arial" w:eastAsiaTheme="minorEastAsia" w:hAnsi="Arial" w:cs="Arial"/>
        </w:rPr>
        <w:t>te</w:t>
      </w:r>
      <w:r w:rsidRPr="00471E7B">
        <w:rPr>
          <w:rFonts w:ascii="Arial" w:eastAsiaTheme="minorEastAsia" w:hAnsi="Arial" w:cs="Arial"/>
        </w:rPr>
        <w:t xml:space="preserve"> znakove, reklamne slogane, taglinove, logoe i druge ključne komponente od neovlašćene upotrebe ili eksploatacije od strane drugih;</w:t>
      </w:r>
    </w:p>
    <w:p w14:paraId="497D8207" w14:textId="77777777" w:rsidR="00894940" w:rsidRPr="00471E7B" w:rsidRDefault="00894940" w:rsidP="00BC1BDF">
      <w:pPr>
        <w:tabs>
          <w:tab w:val="left" w:pos="1332"/>
        </w:tabs>
        <w:spacing w:after="0"/>
        <w:jc w:val="both"/>
        <w:rPr>
          <w:rFonts w:ascii="Arial" w:eastAsiaTheme="minorEastAsia" w:hAnsi="Arial" w:cs="Arial"/>
        </w:rPr>
      </w:pPr>
      <w:r w:rsidRPr="00471E7B">
        <w:rPr>
          <w:rFonts w:ascii="Arial" w:eastAsiaTheme="minorEastAsia" w:hAnsi="Arial" w:cs="Arial"/>
        </w:rPr>
        <w:t>• izb</w:t>
      </w:r>
      <w:r w:rsidR="00A61CF3" w:rsidRPr="00471E7B">
        <w:rPr>
          <w:rFonts w:ascii="Arial" w:eastAsiaTheme="minorEastAsia" w:hAnsi="Arial" w:cs="Arial"/>
        </w:rPr>
        <w:t>jegnu</w:t>
      </w:r>
      <w:r w:rsidRPr="00471E7B">
        <w:rPr>
          <w:rFonts w:ascii="Arial" w:eastAsiaTheme="minorEastAsia" w:hAnsi="Arial" w:cs="Arial"/>
        </w:rPr>
        <w:t xml:space="preserve"> rizik od kršenja žigova drugih;</w:t>
      </w:r>
    </w:p>
    <w:p w14:paraId="6EF21896" w14:textId="38265441" w:rsidR="00894940" w:rsidRPr="00471E7B" w:rsidRDefault="00894940" w:rsidP="00BC1BDF">
      <w:pPr>
        <w:tabs>
          <w:tab w:val="left" w:pos="1332"/>
        </w:tabs>
        <w:spacing w:after="0"/>
        <w:jc w:val="both"/>
        <w:rPr>
          <w:rFonts w:ascii="Arial" w:eastAsiaTheme="minorEastAsia" w:hAnsi="Arial" w:cs="Arial"/>
        </w:rPr>
      </w:pPr>
      <w:r w:rsidRPr="00471E7B">
        <w:rPr>
          <w:rFonts w:ascii="Arial" w:eastAsiaTheme="minorEastAsia" w:hAnsi="Arial" w:cs="Arial"/>
        </w:rPr>
        <w:t>• aktivno prat</w:t>
      </w:r>
      <w:r w:rsidR="00925003" w:rsidRPr="00471E7B">
        <w:rPr>
          <w:rFonts w:ascii="Arial" w:eastAsiaTheme="minorEastAsia" w:hAnsi="Arial" w:cs="Arial"/>
        </w:rPr>
        <w:t>e</w:t>
      </w:r>
      <w:r w:rsidRPr="00471E7B">
        <w:rPr>
          <w:rFonts w:ascii="Arial" w:eastAsiaTheme="minorEastAsia" w:hAnsi="Arial" w:cs="Arial"/>
        </w:rPr>
        <w:t xml:space="preserve"> žigove konkurenata;</w:t>
      </w:r>
    </w:p>
    <w:p w14:paraId="58A62EB9" w14:textId="77777777" w:rsidR="00894940" w:rsidRPr="00471E7B" w:rsidRDefault="00894940" w:rsidP="00BC1BDF">
      <w:pPr>
        <w:tabs>
          <w:tab w:val="left" w:pos="1332"/>
        </w:tabs>
        <w:spacing w:after="0"/>
        <w:jc w:val="both"/>
        <w:rPr>
          <w:rFonts w:ascii="Arial" w:eastAsiaTheme="minorEastAsia" w:hAnsi="Arial" w:cs="Arial"/>
        </w:rPr>
      </w:pPr>
      <w:r w:rsidRPr="00471E7B">
        <w:rPr>
          <w:rFonts w:ascii="Arial" w:eastAsiaTheme="minorEastAsia" w:hAnsi="Arial" w:cs="Arial"/>
        </w:rPr>
        <w:t>• maksimizir</w:t>
      </w:r>
      <w:r w:rsidR="00A61CF3" w:rsidRPr="00471E7B">
        <w:rPr>
          <w:rFonts w:ascii="Arial" w:eastAsiaTheme="minorEastAsia" w:hAnsi="Arial" w:cs="Arial"/>
        </w:rPr>
        <w:t>aju</w:t>
      </w:r>
      <w:r w:rsidRPr="00471E7B">
        <w:rPr>
          <w:rFonts w:ascii="Arial" w:eastAsiaTheme="minorEastAsia" w:hAnsi="Arial" w:cs="Arial"/>
        </w:rPr>
        <w:t xml:space="preserve"> vr</w:t>
      </w:r>
      <w:r w:rsidR="00A61CF3" w:rsidRPr="00471E7B">
        <w:rPr>
          <w:rFonts w:ascii="Arial" w:eastAsiaTheme="minorEastAsia" w:hAnsi="Arial" w:cs="Arial"/>
        </w:rPr>
        <w:t>ij</w:t>
      </w:r>
      <w:r w:rsidRPr="00471E7B">
        <w:rPr>
          <w:rFonts w:ascii="Arial" w:eastAsiaTheme="minorEastAsia" w:hAnsi="Arial" w:cs="Arial"/>
        </w:rPr>
        <w:t>ednost svojih žigova za jače strategije brendiranja; i</w:t>
      </w:r>
    </w:p>
    <w:p w14:paraId="7A5B4F56" w14:textId="77777777" w:rsidR="00894940" w:rsidRPr="00471E7B" w:rsidRDefault="00894940" w:rsidP="00BC1BDF">
      <w:pPr>
        <w:tabs>
          <w:tab w:val="left" w:pos="1332"/>
        </w:tabs>
        <w:spacing w:after="0"/>
        <w:jc w:val="both"/>
        <w:rPr>
          <w:rFonts w:ascii="Arial" w:eastAsiaTheme="minorEastAsia" w:hAnsi="Arial" w:cs="Arial"/>
        </w:rPr>
      </w:pPr>
      <w:r w:rsidRPr="00471E7B">
        <w:rPr>
          <w:rFonts w:ascii="Arial" w:eastAsiaTheme="minorEastAsia" w:hAnsi="Arial" w:cs="Arial"/>
        </w:rPr>
        <w:t>•</w:t>
      </w:r>
      <w:r w:rsidR="00BC1BDF" w:rsidRPr="00471E7B">
        <w:rPr>
          <w:rFonts w:ascii="Arial" w:eastAsiaTheme="minorEastAsia" w:hAnsi="Arial" w:cs="Arial"/>
        </w:rPr>
        <w:t xml:space="preserve"> </w:t>
      </w:r>
      <w:r w:rsidRPr="00471E7B">
        <w:rPr>
          <w:rFonts w:ascii="Arial" w:eastAsiaTheme="minorEastAsia" w:hAnsi="Arial" w:cs="Arial"/>
        </w:rPr>
        <w:t>prevazi</w:t>
      </w:r>
      <w:r w:rsidR="00A61CF3" w:rsidRPr="00471E7B">
        <w:rPr>
          <w:rFonts w:ascii="Arial" w:eastAsiaTheme="minorEastAsia" w:hAnsi="Arial" w:cs="Arial"/>
          <w:lang w:val="sr-Latn-ME"/>
        </w:rPr>
        <w:t>đu</w:t>
      </w:r>
      <w:r w:rsidRPr="00471E7B">
        <w:rPr>
          <w:rFonts w:ascii="Arial" w:eastAsiaTheme="minorEastAsia" w:hAnsi="Arial" w:cs="Arial"/>
        </w:rPr>
        <w:t xml:space="preserve"> nacionalne ili regionalne granice putem Madridskog sistema za međunarodnu registraciju žigova.</w:t>
      </w:r>
    </w:p>
    <w:p w14:paraId="1BFF982C" w14:textId="77777777" w:rsidR="00BC1BDF" w:rsidRPr="00471E7B" w:rsidRDefault="00BC1BDF" w:rsidP="00BC1BDF">
      <w:pPr>
        <w:tabs>
          <w:tab w:val="left" w:pos="1332"/>
        </w:tabs>
        <w:spacing w:after="0"/>
        <w:jc w:val="both"/>
        <w:rPr>
          <w:rFonts w:ascii="Arial" w:eastAsiaTheme="minorEastAsia" w:hAnsi="Arial" w:cs="Arial"/>
        </w:rPr>
      </w:pPr>
    </w:p>
    <w:p w14:paraId="377D8243" w14:textId="77777777" w:rsidR="00BC1BDF" w:rsidRPr="00471E7B" w:rsidRDefault="00BC1BDF" w:rsidP="00BC1BDF">
      <w:pPr>
        <w:tabs>
          <w:tab w:val="left" w:pos="1332"/>
        </w:tabs>
        <w:spacing w:after="0"/>
        <w:jc w:val="both"/>
        <w:rPr>
          <w:rFonts w:ascii="Arial" w:eastAsiaTheme="minorEastAsia" w:hAnsi="Arial" w:cs="Arial"/>
        </w:rPr>
      </w:pPr>
      <w:r w:rsidRPr="00471E7B">
        <w:rPr>
          <w:rFonts w:ascii="Arial" w:eastAsiaTheme="minorEastAsia" w:hAnsi="Arial" w:cs="Arial"/>
        </w:rPr>
        <w:t>Ovaj vodič pruža relativno sveobuhvatan uvod u žigove, ali takođe upućuje na dodatne informacije o nekim tačkama. Sve ostale WIPO publikacije pomenute u tekstu možete preuzeti sa www.wipo.int/publications, a možete pristupiti i e-učenju IP PANORAMA™: www.wipo.int/sme/en/multimedia. Ovi resursi su dostupni besplatno. Međutim, ni ovaj vodič ni drugi pomenuti izvori ne mogu zam</w:t>
      </w:r>
      <w:r w:rsidR="00A61CF3" w:rsidRPr="00471E7B">
        <w:rPr>
          <w:rFonts w:ascii="Arial" w:eastAsiaTheme="minorEastAsia" w:hAnsi="Arial" w:cs="Arial"/>
        </w:rPr>
        <w:t>ij</w:t>
      </w:r>
      <w:r w:rsidRPr="00471E7B">
        <w:rPr>
          <w:rFonts w:ascii="Arial" w:eastAsiaTheme="minorEastAsia" w:hAnsi="Arial" w:cs="Arial"/>
        </w:rPr>
        <w:t>eniti profesionalni pravni sav</w:t>
      </w:r>
      <w:r w:rsidR="00A61CF3" w:rsidRPr="00471E7B">
        <w:rPr>
          <w:rFonts w:ascii="Arial" w:eastAsiaTheme="minorEastAsia" w:hAnsi="Arial" w:cs="Arial"/>
        </w:rPr>
        <w:t>j</w:t>
      </w:r>
      <w:r w:rsidRPr="00471E7B">
        <w:rPr>
          <w:rFonts w:ascii="Arial" w:eastAsiaTheme="minorEastAsia" w:hAnsi="Arial" w:cs="Arial"/>
        </w:rPr>
        <w:t>et.</w:t>
      </w:r>
    </w:p>
    <w:p w14:paraId="64FB199B" w14:textId="77777777" w:rsidR="00BC1BDF" w:rsidRPr="00471E7B" w:rsidRDefault="00BC1BDF" w:rsidP="00BC1BDF">
      <w:pPr>
        <w:tabs>
          <w:tab w:val="left" w:pos="1332"/>
        </w:tabs>
        <w:spacing w:after="0"/>
        <w:jc w:val="both"/>
        <w:rPr>
          <w:rFonts w:ascii="Arial" w:eastAsiaTheme="minorEastAsia" w:hAnsi="Arial" w:cs="Arial"/>
        </w:rPr>
      </w:pPr>
    </w:p>
    <w:p w14:paraId="10124446" w14:textId="77777777" w:rsidR="00BC1BDF" w:rsidRPr="00471E7B" w:rsidRDefault="00BC1BDF" w:rsidP="00BC1BDF">
      <w:pPr>
        <w:tabs>
          <w:tab w:val="left" w:pos="1332"/>
        </w:tabs>
        <w:spacing w:after="0"/>
        <w:jc w:val="both"/>
        <w:rPr>
          <w:rFonts w:ascii="Arial" w:eastAsiaTheme="minorEastAsia" w:hAnsi="Arial" w:cs="Arial"/>
        </w:rPr>
      </w:pPr>
      <w:r w:rsidRPr="00471E7B">
        <w:rPr>
          <w:rFonts w:ascii="Arial" w:eastAsiaTheme="minorEastAsia" w:hAnsi="Arial" w:cs="Arial"/>
        </w:rPr>
        <w:t>Nacionalne i lokalne institucije su dobrodošle da naprave svoje prevode i prilagođene verzije ovog vodiča. Zapravo, to može svako. Vodič je slobodno dostupan pod Creative Commons licencom, tako da nije potrebno tražiti našu dozvolu ako želite da ga prevedete ili prilagodite.</w:t>
      </w:r>
    </w:p>
    <w:p w14:paraId="27D1F9AA" w14:textId="77777777" w:rsidR="00BC1BDF" w:rsidRPr="00471E7B" w:rsidRDefault="00BC1BDF" w:rsidP="00BC1BDF">
      <w:pPr>
        <w:tabs>
          <w:tab w:val="left" w:pos="1332"/>
        </w:tabs>
        <w:spacing w:after="0"/>
        <w:jc w:val="both"/>
        <w:rPr>
          <w:rFonts w:ascii="Arial" w:eastAsiaTheme="minorEastAsia" w:hAnsi="Arial" w:cs="Arial"/>
        </w:rPr>
      </w:pPr>
    </w:p>
    <w:p w14:paraId="3D63A621" w14:textId="77777777" w:rsidR="00BC1BDF" w:rsidRPr="00471E7B" w:rsidRDefault="00BC1BDF" w:rsidP="00BC1BDF">
      <w:pPr>
        <w:tabs>
          <w:tab w:val="left" w:pos="1332"/>
        </w:tabs>
        <w:spacing w:after="0"/>
        <w:jc w:val="both"/>
        <w:rPr>
          <w:rFonts w:ascii="Arial" w:eastAsiaTheme="minorEastAsia" w:hAnsi="Arial" w:cs="Arial"/>
        </w:rPr>
      </w:pPr>
    </w:p>
    <w:p w14:paraId="32E922BF" w14:textId="77777777" w:rsidR="00BC1BDF" w:rsidRPr="00471E7B" w:rsidRDefault="00BC1BDF" w:rsidP="00BC1BDF">
      <w:pPr>
        <w:tabs>
          <w:tab w:val="left" w:pos="1332"/>
        </w:tabs>
        <w:spacing w:after="0"/>
        <w:jc w:val="both"/>
        <w:rPr>
          <w:rFonts w:ascii="Arial" w:eastAsiaTheme="minorEastAsia" w:hAnsi="Arial" w:cs="Arial"/>
        </w:rPr>
      </w:pPr>
    </w:p>
    <w:p w14:paraId="34E6BC4C" w14:textId="77777777" w:rsidR="00BC1BDF" w:rsidRPr="00471E7B" w:rsidRDefault="00BC1BDF" w:rsidP="00BC1BDF">
      <w:pPr>
        <w:tabs>
          <w:tab w:val="left" w:pos="1332"/>
        </w:tabs>
        <w:spacing w:after="0"/>
        <w:jc w:val="both"/>
        <w:rPr>
          <w:rFonts w:ascii="Arial" w:eastAsiaTheme="minorEastAsia" w:hAnsi="Arial" w:cs="Arial"/>
        </w:rPr>
      </w:pPr>
    </w:p>
    <w:p w14:paraId="12D29152" w14:textId="77777777" w:rsidR="00BC1BDF" w:rsidRPr="00471E7B" w:rsidRDefault="00BC1BDF" w:rsidP="00BC1BDF">
      <w:pPr>
        <w:tabs>
          <w:tab w:val="left" w:pos="1332"/>
        </w:tabs>
        <w:spacing w:after="0"/>
        <w:jc w:val="both"/>
        <w:rPr>
          <w:rFonts w:ascii="Arial" w:eastAsiaTheme="minorEastAsia" w:hAnsi="Arial" w:cs="Arial"/>
        </w:rPr>
      </w:pPr>
    </w:p>
    <w:p w14:paraId="331DA4DF" w14:textId="77777777" w:rsidR="00BC1BDF" w:rsidRPr="00471E7B" w:rsidRDefault="00BC1BDF" w:rsidP="00BC1BDF">
      <w:pPr>
        <w:tabs>
          <w:tab w:val="left" w:pos="1332"/>
        </w:tabs>
        <w:spacing w:after="0"/>
        <w:jc w:val="both"/>
        <w:rPr>
          <w:rFonts w:ascii="Arial" w:eastAsiaTheme="minorEastAsia" w:hAnsi="Arial" w:cs="Arial"/>
        </w:rPr>
      </w:pPr>
    </w:p>
    <w:p w14:paraId="134ACDB1" w14:textId="77777777" w:rsidR="00BC1BDF" w:rsidRPr="00471E7B" w:rsidRDefault="00BC1BDF" w:rsidP="00BC1BDF">
      <w:pPr>
        <w:tabs>
          <w:tab w:val="left" w:pos="1332"/>
        </w:tabs>
        <w:spacing w:after="0"/>
        <w:jc w:val="both"/>
        <w:rPr>
          <w:rFonts w:ascii="Arial" w:eastAsiaTheme="minorEastAsia" w:hAnsi="Arial" w:cs="Arial"/>
        </w:rPr>
      </w:pPr>
    </w:p>
    <w:p w14:paraId="37C1A823" w14:textId="77777777" w:rsidR="00BC1BDF" w:rsidRPr="00471E7B" w:rsidRDefault="00BC1BDF" w:rsidP="00BC1BDF">
      <w:pPr>
        <w:tabs>
          <w:tab w:val="left" w:pos="1332"/>
        </w:tabs>
        <w:spacing w:after="0"/>
        <w:jc w:val="both"/>
        <w:rPr>
          <w:rFonts w:ascii="Arial" w:eastAsiaTheme="minorEastAsia" w:hAnsi="Arial" w:cs="Arial"/>
        </w:rPr>
      </w:pPr>
    </w:p>
    <w:p w14:paraId="1B5C2055" w14:textId="77777777" w:rsidR="00BC1BDF" w:rsidRPr="00471E7B" w:rsidRDefault="00BC1BDF" w:rsidP="00BC1BDF">
      <w:pPr>
        <w:tabs>
          <w:tab w:val="left" w:pos="1332"/>
        </w:tabs>
        <w:spacing w:after="0"/>
        <w:jc w:val="both"/>
        <w:rPr>
          <w:rFonts w:ascii="Arial" w:eastAsiaTheme="minorEastAsia" w:hAnsi="Arial" w:cs="Arial"/>
        </w:rPr>
      </w:pPr>
    </w:p>
    <w:p w14:paraId="385119A6" w14:textId="77777777" w:rsidR="00BC1BDF" w:rsidRPr="00471E7B" w:rsidRDefault="001C239F" w:rsidP="009B4100">
      <w:pPr>
        <w:tabs>
          <w:tab w:val="left" w:pos="1332"/>
        </w:tabs>
        <w:spacing w:after="0"/>
        <w:jc w:val="center"/>
        <w:rPr>
          <w:rFonts w:ascii="Arial" w:eastAsiaTheme="minorEastAsia" w:hAnsi="Arial" w:cs="Arial"/>
          <w:b/>
          <w:sz w:val="32"/>
          <w:szCs w:val="32"/>
        </w:rPr>
      </w:pPr>
      <w:r w:rsidRPr="00471E7B">
        <w:rPr>
          <w:rFonts w:ascii="Arial" w:eastAsiaTheme="minorEastAsia" w:hAnsi="Arial" w:cs="Arial"/>
          <w:b/>
          <w:sz w:val="32"/>
          <w:szCs w:val="32"/>
        </w:rPr>
        <w:t>Žigovi</w:t>
      </w:r>
    </w:p>
    <w:p w14:paraId="1A51B4B2" w14:textId="77777777" w:rsidR="001C239F" w:rsidRPr="00471E7B" w:rsidRDefault="001C239F" w:rsidP="00BC1BDF">
      <w:pPr>
        <w:tabs>
          <w:tab w:val="left" w:pos="1332"/>
        </w:tabs>
        <w:spacing w:after="0"/>
        <w:jc w:val="both"/>
        <w:rPr>
          <w:rFonts w:ascii="Arial" w:eastAsiaTheme="minorEastAsia" w:hAnsi="Arial" w:cs="Arial"/>
          <w:b/>
        </w:rPr>
      </w:pPr>
    </w:p>
    <w:p w14:paraId="4B8DDDC4" w14:textId="77777777" w:rsidR="001C239F" w:rsidRPr="00471E7B" w:rsidRDefault="001C239F" w:rsidP="00BC1BDF">
      <w:pPr>
        <w:tabs>
          <w:tab w:val="left" w:pos="1332"/>
        </w:tabs>
        <w:spacing w:after="0"/>
        <w:jc w:val="both"/>
        <w:rPr>
          <w:rFonts w:ascii="Arial" w:eastAsiaTheme="minorEastAsia" w:hAnsi="Arial" w:cs="Arial"/>
          <w:b/>
        </w:rPr>
      </w:pPr>
    </w:p>
    <w:p w14:paraId="1C817E86" w14:textId="77777777" w:rsidR="001C239F" w:rsidRPr="00471E7B" w:rsidRDefault="001C239F" w:rsidP="00BC1BDF">
      <w:pPr>
        <w:tabs>
          <w:tab w:val="left" w:pos="1332"/>
        </w:tabs>
        <w:spacing w:after="0"/>
        <w:jc w:val="both"/>
        <w:rPr>
          <w:rFonts w:ascii="Arial" w:eastAsiaTheme="minorEastAsia" w:hAnsi="Arial" w:cs="Arial"/>
          <w:b/>
        </w:rPr>
      </w:pPr>
    </w:p>
    <w:p w14:paraId="2EDF97BF" w14:textId="77777777" w:rsidR="001C239F" w:rsidRPr="00471E7B" w:rsidRDefault="001C239F" w:rsidP="001C239F">
      <w:pPr>
        <w:tabs>
          <w:tab w:val="left" w:pos="1332"/>
        </w:tabs>
        <w:spacing w:after="0"/>
        <w:jc w:val="both"/>
        <w:rPr>
          <w:rFonts w:ascii="Arial" w:eastAsiaTheme="minorEastAsia" w:hAnsi="Arial" w:cs="Arial"/>
          <w:b/>
        </w:rPr>
      </w:pPr>
      <w:r w:rsidRPr="00471E7B">
        <w:rPr>
          <w:rFonts w:ascii="Arial" w:eastAsiaTheme="minorEastAsia" w:hAnsi="Arial" w:cs="Arial"/>
          <w:b/>
        </w:rPr>
        <w:t>1.Šta je žig?</w:t>
      </w:r>
    </w:p>
    <w:p w14:paraId="52CD55A6" w14:textId="77777777" w:rsidR="001C239F" w:rsidRPr="00471E7B" w:rsidRDefault="001C239F" w:rsidP="001C239F">
      <w:pPr>
        <w:pStyle w:val="ListParagraph"/>
        <w:tabs>
          <w:tab w:val="left" w:pos="1332"/>
        </w:tabs>
        <w:spacing w:after="0"/>
        <w:jc w:val="both"/>
        <w:rPr>
          <w:rFonts w:ascii="Arial" w:eastAsiaTheme="minorEastAsia" w:hAnsi="Arial" w:cs="Arial"/>
          <w:b/>
          <w:sz w:val="28"/>
          <w:szCs w:val="28"/>
        </w:rPr>
      </w:pPr>
    </w:p>
    <w:p w14:paraId="2A5BA449" w14:textId="77777777" w:rsidR="001C239F" w:rsidRPr="00471E7B" w:rsidRDefault="001C239F" w:rsidP="001C239F">
      <w:pPr>
        <w:tabs>
          <w:tab w:val="left" w:pos="1332"/>
        </w:tabs>
        <w:spacing w:after="0"/>
        <w:jc w:val="both"/>
        <w:rPr>
          <w:rFonts w:ascii="Arial" w:eastAsiaTheme="minorEastAsia" w:hAnsi="Arial" w:cs="Arial"/>
        </w:rPr>
      </w:pPr>
      <w:r w:rsidRPr="00471E7B">
        <w:rPr>
          <w:rFonts w:ascii="Arial" w:eastAsiaTheme="minorEastAsia" w:hAnsi="Arial" w:cs="Arial"/>
        </w:rPr>
        <w:t>Žig je znak koji identifikuje i razlikuje proizvode jednog preduzeća od proizvoda drugih preduzeća na tržištu. Proizvodi koje identifikuje mogu biti roba ili usluge. U nekim zemljama se termin „</w:t>
      </w:r>
      <w:proofErr w:type="gramStart"/>
      <w:r w:rsidRPr="00471E7B">
        <w:rPr>
          <w:rFonts w:ascii="Arial" w:eastAsiaTheme="minorEastAsia" w:hAnsi="Arial" w:cs="Arial"/>
        </w:rPr>
        <w:t>žig“ koristi</w:t>
      </w:r>
      <w:proofErr w:type="gramEnd"/>
      <w:r w:rsidRPr="00471E7B">
        <w:rPr>
          <w:rFonts w:ascii="Arial" w:eastAsiaTheme="minorEastAsia" w:hAnsi="Arial" w:cs="Arial"/>
        </w:rPr>
        <w:t xml:space="preserve"> za robu, dok se znakovi za usluge nazivaju „servisni žigovi“, ali u ovom vodiču koristićemo termine „žig“ i „znak“ kao opšte pojmove koji označavaju znakove i za robu i za usluge.</w:t>
      </w:r>
    </w:p>
    <w:p w14:paraId="18BA5C57" w14:textId="77777777" w:rsidR="002B2E51" w:rsidRPr="00471E7B" w:rsidRDefault="002B2E51" w:rsidP="001C239F">
      <w:pPr>
        <w:tabs>
          <w:tab w:val="left" w:pos="1332"/>
        </w:tabs>
        <w:spacing w:after="0"/>
        <w:jc w:val="both"/>
        <w:rPr>
          <w:rFonts w:ascii="Arial" w:eastAsiaTheme="minorEastAsia" w:hAnsi="Arial" w:cs="Arial"/>
        </w:rPr>
      </w:pPr>
    </w:p>
    <w:p w14:paraId="40752496" w14:textId="77777777" w:rsidR="002B2E51" w:rsidRPr="00471E7B" w:rsidRDefault="002B2E51" w:rsidP="001C239F">
      <w:pPr>
        <w:tabs>
          <w:tab w:val="left" w:pos="1332"/>
        </w:tabs>
        <w:spacing w:after="0"/>
        <w:jc w:val="both"/>
        <w:rPr>
          <w:rFonts w:ascii="Arial" w:eastAsiaTheme="minorEastAsia" w:hAnsi="Arial" w:cs="Arial"/>
          <w:b/>
        </w:rPr>
      </w:pPr>
      <w:r w:rsidRPr="00471E7B">
        <w:rPr>
          <w:rFonts w:ascii="Arial" w:eastAsiaTheme="minorEastAsia" w:hAnsi="Arial" w:cs="Arial"/>
          <w:b/>
        </w:rPr>
        <w:t>2. Koje elemente možete koristiti kao žig da biste razlikovali svoje proizvode od drugih?</w:t>
      </w:r>
    </w:p>
    <w:p w14:paraId="6909640F" w14:textId="77777777" w:rsidR="002B2E51" w:rsidRPr="00471E7B" w:rsidRDefault="002B2E51" w:rsidP="001C239F">
      <w:pPr>
        <w:tabs>
          <w:tab w:val="left" w:pos="1332"/>
        </w:tabs>
        <w:spacing w:after="0"/>
        <w:jc w:val="both"/>
        <w:rPr>
          <w:rFonts w:ascii="Arial" w:eastAsiaTheme="minorEastAsia" w:hAnsi="Arial" w:cs="Arial"/>
          <w:b/>
        </w:rPr>
      </w:pPr>
    </w:p>
    <w:p w14:paraId="28507DED" w14:textId="77777777" w:rsidR="002B2E51" w:rsidRPr="00471E7B" w:rsidRDefault="002B2E51" w:rsidP="001C239F">
      <w:pPr>
        <w:tabs>
          <w:tab w:val="left" w:pos="1332"/>
        </w:tabs>
        <w:spacing w:after="0"/>
        <w:jc w:val="both"/>
        <w:rPr>
          <w:rFonts w:ascii="Arial" w:eastAsiaTheme="minorEastAsia" w:hAnsi="Arial" w:cs="Arial"/>
        </w:rPr>
      </w:pPr>
      <w:r w:rsidRPr="00471E7B">
        <w:rPr>
          <w:rFonts w:ascii="Arial" w:eastAsiaTheme="minorEastAsia" w:hAnsi="Arial" w:cs="Arial"/>
        </w:rPr>
        <w:t>Bilo koji znak sposoban da razlikuje robu ili usluge može se koristiti kao žig, kao što su r</w:t>
      </w:r>
      <w:r w:rsidR="009D7EA3" w:rsidRPr="00471E7B">
        <w:rPr>
          <w:rFonts w:ascii="Arial" w:eastAsiaTheme="minorEastAsia" w:hAnsi="Arial" w:cs="Arial"/>
        </w:rPr>
        <w:t>ij</w:t>
      </w:r>
      <w:r w:rsidRPr="00471E7B">
        <w:rPr>
          <w:rFonts w:ascii="Arial" w:eastAsiaTheme="minorEastAsia" w:hAnsi="Arial" w:cs="Arial"/>
        </w:rPr>
        <w:t>eči, imena, slova, brojevi, crteži, slike, oblici, boje, etikete ili bilo koja kombinacija ovih elemenata. U većini zemalja, slogani, reklamni slogani i naslovi takođe mogu predstavljati žigove. Sve veći broj zemalja takođe dopušta registraciju netradicionalnih žigova kao što su pojedinačne boje, trodimenzionalni znakovi (oblici proizvoda ili pakovanja), pokretne slike, hologrami, zvuci, mirisi, gestovi, taktilni žigovi (dodir ili os</w:t>
      </w:r>
      <w:r w:rsidR="009D7EA3" w:rsidRPr="00471E7B">
        <w:rPr>
          <w:rFonts w:ascii="Arial" w:eastAsiaTheme="minorEastAsia" w:hAnsi="Arial" w:cs="Arial"/>
        </w:rPr>
        <w:t>j</w:t>
      </w:r>
      <w:r w:rsidRPr="00471E7B">
        <w:rPr>
          <w:rFonts w:ascii="Arial" w:eastAsiaTheme="minorEastAsia" w:hAnsi="Arial" w:cs="Arial"/>
        </w:rPr>
        <w:t>ećaj) i fluidni/</w:t>
      </w:r>
      <w:r w:rsidR="009D7EA3" w:rsidRPr="00471E7B">
        <w:rPr>
          <w:rFonts w:ascii="Arial" w:eastAsiaTheme="minorEastAsia" w:hAnsi="Arial" w:cs="Arial"/>
        </w:rPr>
        <w:t>promjenljivi</w:t>
      </w:r>
      <w:r w:rsidRPr="00471E7B">
        <w:rPr>
          <w:rFonts w:ascii="Arial" w:eastAsiaTheme="minorEastAsia" w:hAnsi="Arial" w:cs="Arial"/>
        </w:rPr>
        <w:t xml:space="preserve"> žigovi. Međutim, netradicionalni žigovi su r</w:t>
      </w:r>
      <w:r w:rsidR="009D7EA3" w:rsidRPr="00471E7B">
        <w:rPr>
          <w:rFonts w:ascii="Arial" w:eastAsiaTheme="minorEastAsia" w:hAnsi="Arial" w:cs="Arial"/>
        </w:rPr>
        <w:t>ij</w:t>
      </w:r>
      <w:r w:rsidRPr="00471E7B">
        <w:rPr>
          <w:rFonts w:ascii="Arial" w:eastAsiaTheme="minorEastAsia" w:hAnsi="Arial" w:cs="Arial"/>
        </w:rPr>
        <w:t>etki, a mnoge zemlje ograničavaju šta se može registrovati kao žig, obično dopuštajući samo znakove koji su vizuelno perceptibilni ili se mogu grafički prikazati.</w:t>
      </w:r>
    </w:p>
    <w:p w14:paraId="32FBA4D8" w14:textId="77777777" w:rsidR="002B2E51" w:rsidRPr="00471E7B" w:rsidRDefault="002B2E51" w:rsidP="001C239F">
      <w:pPr>
        <w:tabs>
          <w:tab w:val="left" w:pos="1332"/>
        </w:tabs>
        <w:spacing w:after="0"/>
        <w:jc w:val="both"/>
        <w:rPr>
          <w:rFonts w:ascii="Arial" w:eastAsiaTheme="minorEastAsia" w:hAnsi="Arial" w:cs="Arial"/>
        </w:rPr>
      </w:pPr>
    </w:p>
    <w:p w14:paraId="7AEFD1B3" w14:textId="77777777" w:rsidR="002B2E51" w:rsidRPr="00471E7B" w:rsidRDefault="002B2E51" w:rsidP="002B2E51">
      <w:pPr>
        <w:tabs>
          <w:tab w:val="left" w:pos="1332"/>
        </w:tabs>
        <w:spacing w:after="0"/>
        <w:jc w:val="both"/>
        <w:rPr>
          <w:rFonts w:ascii="Arial" w:eastAsiaTheme="minorEastAsia" w:hAnsi="Arial" w:cs="Arial"/>
          <w:b/>
        </w:rPr>
      </w:pPr>
      <w:r w:rsidRPr="00471E7B">
        <w:rPr>
          <w:rFonts w:ascii="Arial" w:eastAsiaTheme="minorEastAsia" w:hAnsi="Arial" w:cs="Arial"/>
          <w:b/>
        </w:rPr>
        <w:t>3. Koja je razlika između žiga i brenda?</w:t>
      </w:r>
    </w:p>
    <w:p w14:paraId="5D4CBB0F" w14:textId="77777777" w:rsidR="002B2E51" w:rsidRPr="00471E7B" w:rsidRDefault="002B2E51" w:rsidP="002B2E51">
      <w:pPr>
        <w:tabs>
          <w:tab w:val="left" w:pos="1332"/>
        </w:tabs>
        <w:spacing w:after="0"/>
        <w:jc w:val="both"/>
        <w:rPr>
          <w:rFonts w:ascii="Arial" w:eastAsiaTheme="minorEastAsia" w:hAnsi="Arial" w:cs="Arial"/>
          <w:b/>
        </w:rPr>
      </w:pPr>
    </w:p>
    <w:p w14:paraId="63B1122D" w14:textId="77777777" w:rsidR="002B2E51" w:rsidRPr="00471E7B" w:rsidRDefault="002B2E51" w:rsidP="002B2E51">
      <w:pPr>
        <w:tabs>
          <w:tab w:val="left" w:pos="1332"/>
        </w:tabs>
        <w:spacing w:after="0"/>
        <w:jc w:val="both"/>
        <w:rPr>
          <w:rFonts w:ascii="Arial" w:eastAsiaTheme="minorEastAsia" w:hAnsi="Arial" w:cs="Arial"/>
        </w:rPr>
      </w:pPr>
      <w:r w:rsidRPr="00471E7B">
        <w:rPr>
          <w:rFonts w:ascii="Arial" w:eastAsiaTheme="minorEastAsia" w:hAnsi="Arial" w:cs="Arial"/>
        </w:rPr>
        <w:t>Mnogi ljudi m</w:t>
      </w:r>
      <w:r w:rsidR="009D7EA3" w:rsidRPr="00471E7B">
        <w:rPr>
          <w:rFonts w:ascii="Arial" w:eastAsiaTheme="minorEastAsia" w:hAnsi="Arial" w:cs="Arial"/>
        </w:rPr>
        <w:t>ij</w:t>
      </w:r>
      <w:r w:rsidRPr="00471E7B">
        <w:rPr>
          <w:rFonts w:ascii="Arial" w:eastAsiaTheme="minorEastAsia" w:hAnsi="Arial" w:cs="Arial"/>
        </w:rPr>
        <w:t>ešaju pojmove „</w:t>
      </w:r>
      <w:proofErr w:type="gramStart"/>
      <w:r w:rsidRPr="00471E7B">
        <w:rPr>
          <w:rFonts w:ascii="Arial" w:eastAsiaTheme="minorEastAsia" w:hAnsi="Arial" w:cs="Arial"/>
        </w:rPr>
        <w:t>žig“ i</w:t>
      </w:r>
      <w:proofErr w:type="gramEnd"/>
      <w:r w:rsidRPr="00471E7B">
        <w:rPr>
          <w:rFonts w:ascii="Arial" w:eastAsiaTheme="minorEastAsia" w:hAnsi="Arial" w:cs="Arial"/>
        </w:rPr>
        <w:t xml:space="preserve"> „brend“. Brend ima mnogo šire značenje i odnosi se na vlasničku vizuelnu, emocionalnu, racionalnu i kulturnu sliku koju kupci povezuju sa kompanijom ili proizvodom. Žigovi su vitalni element brenda, ali brend obično uključuje i druge elemente kao što su dizajni, trgovinski izgled, slogani, simboli i zvuci, zajedno sa konceptom, imidžom i reputacijom koji povezuju potrošače sa određenim proizvodima.</w:t>
      </w:r>
    </w:p>
    <w:p w14:paraId="1B133F7C" w14:textId="77777777" w:rsidR="002B2E51" w:rsidRPr="00471E7B" w:rsidRDefault="002B2E51" w:rsidP="002B2E51">
      <w:pPr>
        <w:tabs>
          <w:tab w:val="left" w:pos="1332"/>
        </w:tabs>
        <w:spacing w:after="0"/>
        <w:jc w:val="both"/>
        <w:rPr>
          <w:rFonts w:ascii="Arial" w:eastAsiaTheme="minorEastAsia" w:hAnsi="Arial" w:cs="Arial"/>
        </w:rPr>
      </w:pPr>
    </w:p>
    <w:p w14:paraId="4C774A8B" w14:textId="7C304600" w:rsidR="002B2E51" w:rsidRPr="00471E7B" w:rsidRDefault="002B2E51" w:rsidP="002B2E51">
      <w:pPr>
        <w:tabs>
          <w:tab w:val="left" w:pos="1332"/>
        </w:tabs>
        <w:spacing w:after="0"/>
        <w:jc w:val="both"/>
        <w:rPr>
          <w:rFonts w:ascii="Arial" w:eastAsiaTheme="minorEastAsia" w:hAnsi="Arial" w:cs="Arial"/>
        </w:rPr>
      </w:pPr>
      <w:r w:rsidRPr="00471E7B">
        <w:rPr>
          <w:rFonts w:ascii="Arial" w:eastAsiaTheme="minorEastAsia" w:hAnsi="Arial" w:cs="Arial"/>
        </w:rPr>
        <w:t>Na prim</w:t>
      </w:r>
      <w:r w:rsidR="009D7EA3" w:rsidRPr="00471E7B">
        <w:rPr>
          <w:rFonts w:ascii="Arial" w:eastAsiaTheme="minorEastAsia" w:hAnsi="Arial" w:cs="Arial"/>
        </w:rPr>
        <w:t>j</w:t>
      </w:r>
      <w:r w:rsidRPr="00471E7B">
        <w:rPr>
          <w:rFonts w:ascii="Arial" w:eastAsiaTheme="minorEastAsia" w:hAnsi="Arial" w:cs="Arial"/>
        </w:rPr>
        <w:t>er, r</w:t>
      </w:r>
      <w:r w:rsidR="00925003" w:rsidRPr="00471E7B">
        <w:rPr>
          <w:rFonts w:ascii="Arial" w:eastAsiaTheme="minorEastAsia" w:hAnsi="Arial" w:cs="Arial"/>
        </w:rPr>
        <w:t>ij</w:t>
      </w:r>
      <w:r w:rsidRPr="00471E7B">
        <w:rPr>
          <w:rFonts w:ascii="Arial" w:eastAsiaTheme="minorEastAsia" w:hAnsi="Arial" w:cs="Arial"/>
        </w:rPr>
        <w:t>eč MERCEDES-BENZ® i dizajn sa trokrakom zv</w:t>
      </w:r>
      <w:r w:rsidR="009D7EA3" w:rsidRPr="00471E7B">
        <w:rPr>
          <w:rFonts w:ascii="Arial" w:eastAsiaTheme="minorEastAsia" w:hAnsi="Arial" w:cs="Arial"/>
        </w:rPr>
        <w:t>ij</w:t>
      </w:r>
      <w:r w:rsidRPr="00471E7B">
        <w:rPr>
          <w:rFonts w:ascii="Arial" w:eastAsiaTheme="minorEastAsia" w:hAnsi="Arial" w:cs="Arial"/>
        </w:rPr>
        <w:t>ezdom su dva žiga koja se koriste za identifikaciju n</w:t>
      </w:r>
      <w:r w:rsidR="009E02FE" w:rsidRPr="00471E7B">
        <w:rPr>
          <w:rFonts w:ascii="Arial" w:eastAsiaTheme="minorEastAsia" w:hAnsi="Arial" w:cs="Arial"/>
        </w:rPr>
        <w:t>j</w:t>
      </w:r>
      <w:r w:rsidRPr="00471E7B">
        <w:rPr>
          <w:rFonts w:ascii="Arial" w:eastAsiaTheme="minorEastAsia" w:hAnsi="Arial" w:cs="Arial"/>
        </w:rPr>
        <w:t>emačkog proizvođača Daimler AG. Brend Mercedes obuhvata automobile, tehnologiju, inovativni dizajn, žigove i os</w:t>
      </w:r>
      <w:r w:rsidR="00925003" w:rsidRPr="00471E7B">
        <w:rPr>
          <w:rFonts w:ascii="Arial" w:eastAsiaTheme="minorEastAsia" w:hAnsi="Arial" w:cs="Arial"/>
        </w:rPr>
        <w:t>j</w:t>
      </w:r>
      <w:r w:rsidRPr="00471E7B">
        <w:rPr>
          <w:rFonts w:ascii="Arial" w:eastAsiaTheme="minorEastAsia" w:hAnsi="Arial" w:cs="Arial"/>
        </w:rPr>
        <w:t>ećaj kupca da se povezuje sa proizvodom koji predstavlja kvalitet i luksuz.</w:t>
      </w:r>
    </w:p>
    <w:p w14:paraId="17738FD0" w14:textId="77777777" w:rsidR="002B2E51" w:rsidRPr="00471E7B" w:rsidRDefault="002B2E51" w:rsidP="002B2E51">
      <w:pPr>
        <w:tabs>
          <w:tab w:val="left" w:pos="1332"/>
        </w:tabs>
        <w:spacing w:after="0"/>
        <w:jc w:val="both"/>
        <w:rPr>
          <w:rFonts w:ascii="Arial" w:eastAsiaTheme="minorEastAsia" w:hAnsi="Arial" w:cs="Arial"/>
        </w:rPr>
      </w:pPr>
    </w:p>
    <w:p w14:paraId="4760E5D2" w14:textId="77777777" w:rsidR="002B2E51" w:rsidRPr="00471E7B" w:rsidRDefault="002B2E51" w:rsidP="002B2E51">
      <w:pPr>
        <w:tabs>
          <w:tab w:val="left" w:pos="1332"/>
        </w:tabs>
        <w:spacing w:after="0"/>
        <w:jc w:val="both"/>
        <w:rPr>
          <w:rFonts w:ascii="Arial" w:eastAsiaTheme="minorEastAsia" w:hAnsi="Arial" w:cs="Arial"/>
          <w:b/>
        </w:rPr>
      </w:pPr>
      <w:r w:rsidRPr="00471E7B">
        <w:rPr>
          <w:rFonts w:ascii="Arial" w:eastAsiaTheme="minorEastAsia" w:hAnsi="Arial" w:cs="Arial"/>
          <w:b/>
        </w:rPr>
        <w:t>Prim</w:t>
      </w:r>
      <w:r w:rsidR="009E02FE" w:rsidRPr="00471E7B">
        <w:rPr>
          <w:rFonts w:ascii="Arial" w:eastAsiaTheme="minorEastAsia" w:hAnsi="Arial" w:cs="Arial"/>
          <w:b/>
        </w:rPr>
        <w:t>j</w:t>
      </w:r>
      <w:r w:rsidRPr="00471E7B">
        <w:rPr>
          <w:rFonts w:ascii="Arial" w:eastAsiaTheme="minorEastAsia" w:hAnsi="Arial" w:cs="Arial"/>
          <w:b/>
        </w:rPr>
        <w:t>eri žigova</w:t>
      </w:r>
    </w:p>
    <w:p w14:paraId="6B5D7929" w14:textId="77777777" w:rsidR="002B2E51" w:rsidRPr="00471E7B" w:rsidRDefault="002B2E51" w:rsidP="002B2E51">
      <w:pPr>
        <w:tabs>
          <w:tab w:val="left" w:pos="1332"/>
        </w:tabs>
        <w:spacing w:after="0"/>
        <w:jc w:val="both"/>
        <w:rPr>
          <w:rFonts w:ascii="Arial" w:eastAsiaTheme="minorEastAsia" w:hAnsi="Arial" w:cs="Arial"/>
          <w:b/>
        </w:rPr>
      </w:pPr>
    </w:p>
    <w:p w14:paraId="7BFE0BDB" w14:textId="77777777" w:rsidR="0031041E" w:rsidRPr="00471E7B" w:rsidRDefault="0031041E" w:rsidP="0031041E">
      <w:pPr>
        <w:tabs>
          <w:tab w:val="left" w:pos="1332"/>
        </w:tabs>
        <w:spacing w:after="0"/>
        <w:jc w:val="both"/>
        <w:rPr>
          <w:rFonts w:ascii="Arial" w:eastAsiaTheme="minorEastAsia" w:hAnsi="Arial" w:cs="Arial"/>
        </w:rPr>
      </w:pPr>
      <w:r w:rsidRPr="00471E7B">
        <w:rPr>
          <w:rFonts w:ascii="Arial" w:eastAsiaTheme="minorEastAsia" w:hAnsi="Arial" w:cs="Arial"/>
        </w:rPr>
        <w:t>Žig sastavljen samo od r</w:t>
      </w:r>
      <w:r w:rsidR="009E02FE" w:rsidRPr="00471E7B">
        <w:rPr>
          <w:rFonts w:ascii="Arial" w:eastAsiaTheme="minorEastAsia" w:hAnsi="Arial" w:cs="Arial"/>
        </w:rPr>
        <w:t>ij</w:t>
      </w:r>
      <w:r w:rsidRPr="00471E7B">
        <w:rPr>
          <w:rFonts w:ascii="Arial" w:eastAsiaTheme="minorEastAsia" w:hAnsi="Arial" w:cs="Arial"/>
        </w:rPr>
        <w:t>eči, slova, brojeva ili njihove kombinacije</w:t>
      </w:r>
      <w:r w:rsidR="009E02FE" w:rsidRPr="00471E7B">
        <w:rPr>
          <w:rFonts w:ascii="Arial" w:eastAsiaTheme="minorEastAsia" w:hAnsi="Arial" w:cs="Arial"/>
        </w:rPr>
        <w:t>.</w:t>
      </w:r>
    </w:p>
    <w:p w14:paraId="5C19DB66" w14:textId="77777777" w:rsidR="002B2E51" w:rsidRPr="00471E7B" w:rsidRDefault="0031041E" w:rsidP="0031041E">
      <w:pPr>
        <w:tabs>
          <w:tab w:val="left" w:pos="1332"/>
        </w:tabs>
        <w:spacing w:after="0"/>
        <w:jc w:val="both"/>
        <w:rPr>
          <w:rFonts w:ascii="Arial" w:eastAsiaTheme="minorEastAsia" w:hAnsi="Arial" w:cs="Arial"/>
        </w:rPr>
      </w:pPr>
      <w:r w:rsidRPr="00471E7B">
        <w:rPr>
          <w:rFonts w:ascii="Arial" w:eastAsiaTheme="minorEastAsia" w:hAnsi="Arial" w:cs="Arial"/>
        </w:rPr>
        <w:t>Ova vrsta žiga često pruža široku zaštitu jer omogućava vlasniku da ograniči korišćenje bilo koje figurativne verzije žiga od strane konkurenta koja je zbunjujuće slična za isti tip robe ili usluga. Same r</w:t>
      </w:r>
      <w:r w:rsidR="009E02FE" w:rsidRPr="00471E7B">
        <w:rPr>
          <w:rFonts w:ascii="Arial" w:eastAsiaTheme="minorEastAsia" w:hAnsi="Arial" w:cs="Arial"/>
        </w:rPr>
        <w:t>ij</w:t>
      </w:r>
      <w:r w:rsidRPr="00471E7B">
        <w:rPr>
          <w:rFonts w:ascii="Arial" w:eastAsiaTheme="minorEastAsia" w:hAnsi="Arial" w:cs="Arial"/>
        </w:rPr>
        <w:t>eči i/ili slova ili brojevi su zaštićeni.</w:t>
      </w:r>
    </w:p>
    <w:p w14:paraId="6702C838" w14:textId="77777777" w:rsidR="00B91B9D" w:rsidRPr="00471E7B" w:rsidRDefault="00B91B9D" w:rsidP="0031041E">
      <w:pPr>
        <w:tabs>
          <w:tab w:val="left" w:pos="1332"/>
        </w:tabs>
        <w:spacing w:after="0"/>
        <w:jc w:val="both"/>
        <w:rPr>
          <w:rFonts w:ascii="Arial" w:eastAsiaTheme="minorEastAsia" w:hAnsi="Arial" w:cs="Arial"/>
        </w:rPr>
      </w:pPr>
    </w:p>
    <w:p w14:paraId="70C80952" w14:textId="77777777" w:rsidR="00B91B9D" w:rsidRPr="00471E7B" w:rsidRDefault="00B91B9D" w:rsidP="0031041E">
      <w:pPr>
        <w:tabs>
          <w:tab w:val="left" w:pos="1332"/>
        </w:tabs>
        <w:spacing w:after="0"/>
        <w:jc w:val="both"/>
        <w:rPr>
          <w:rFonts w:ascii="Arial" w:eastAsiaTheme="minorEastAsia" w:hAnsi="Arial" w:cs="Arial"/>
          <w:i/>
        </w:rPr>
      </w:pPr>
      <w:r w:rsidRPr="00471E7B">
        <w:rPr>
          <w:rFonts w:ascii="Arial" w:eastAsiaTheme="minorEastAsia" w:hAnsi="Arial" w:cs="Arial"/>
          <w:i/>
        </w:rPr>
        <w:t>Prim</w:t>
      </w:r>
      <w:r w:rsidR="009E02FE" w:rsidRPr="00471E7B">
        <w:rPr>
          <w:rFonts w:ascii="Arial" w:eastAsiaTheme="minorEastAsia" w:hAnsi="Arial" w:cs="Arial"/>
          <w:i/>
        </w:rPr>
        <w:t>j</w:t>
      </w:r>
      <w:r w:rsidRPr="00471E7B">
        <w:rPr>
          <w:rFonts w:ascii="Arial" w:eastAsiaTheme="minorEastAsia" w:hAnsi="Arial" w:cs="Arial"/>
          <w:i/>
        </w:rPr>
        <w:t>er: YAHOO!® je registrovan kao žig u obliku obične r</w:t>
      </w:r>
      <w:r w:rsidR="009E02FE" w:rsidRPr="00471E7B">
        <w:rPr>
          <w:rFonts w:ascii="Arial" w:eastAsiaTheme="minorEastAsia" w:hAnsi="Arial" w:cs="Arial"/>
          <w:i/>
        </w:rPr>
        <w:t>ij</w:t>
      </w:r>
      <w:r w:rsidRPr="00471E7B">
        <w:rPr>
          <w:rFonts w:ascii="Arial" w:eastAsiaTheme="minorEastAsia" w:hAnsi="Arial" w:cs="Arial"/>
          <w:i/>
        </w:rPr>
        <w:t>eči.</w:t>
      </w:r>
    </w:p>
    <w:p w14:paraId="451A8E18" w14:textId="77777777" w:rsidR="00B91B9D" w:rsidRPr="00471E7B" w:rsidRDefault="00B91B9D" w:rsidP="0031041E">
      <w:pPr>
        <w:tabs>
          <w:tab w:val="left" w:pos="1332"/>
        </w:tabs>
        <w:spacing w:after="0"/>
        <w:jc w:val="both"/>
        <w:rPr>
          <w:rFonts w:ascii="Arial" w:eastAsiaTheme="minorEastAsia" w:hAnsi="Arial" w:cs="Arial"/>
          <w:i/>
        </w:rPr>
      </w:pPr>
    </w:p>
    <w:p w14:paraId="26C9F993" w14:textId="77777777" w:rsidR="00B91B9D" w:rsidRPr="00471E7B" w:rsidRDefault="00B91B9D" w:rsidP="0031041E">
      <w:pPr>
        <w:tabs>
          <w:tab w:val="left" w:pos="1332"/>
        </w:tabs>
        <w:spacing w:after="0"/>
        <w:jc w:val="both"/>
        <w:rPr>
          <w:rFonts w:ascii="Arial" w:eastAsiaTheme="minorEastAsia" w:hAnsi="Arial" w:cs="Arial"/>
          <w:b/>
        </w:rPr>
      </w:pPr>
    </w:p>
    <w:p w14:paraId="2D78417D" w14:textId="77777777" w:rsidR="00B91B9D" w:rsidRPr="00471E7B" w:rsidRDefault="00B91B9D" w:rsidP="0031041E">
      <w:pPr>
        <w:tabs>
          <w:tab w:val="left" w:pos="1332"/>
        </w:tabs>
        <w:spacing w:after="0"/>
        <w:jc w:val="both"/>
        <w:rPr>
          <w:rFonts w:ascii="Arial" w:eastAsiaTheme="minorEastAsia" w:hAnsi="Arial" w:cs="Arial"/>
          <w:b/>
        </w:rPr>
      </w:pPr>
      <w:r w:rsidRPr="00471E7B">
        <w:rPr>
          <w:rFonts w:ascii="Arial" w:eastAsiaTheme="minorEastAsia" w:hAnsi="Arial" w:cs="Arial"/>
          <w:b/>
        </w:rPr>
        <w:t>Stilizovana verzija žiga od r</w:t>
      </w:r>
      <w:r w:rsidR="009E02FE" w:rsidRPr="00471E7B">
        <w:rPr>
          <w:rFonts w:ascii="Arial" w:eastAsiaTheme="minorEastAsia" w:hAnsi="Arial" w:cs="Arial"/>
          <w:b/>
        </w:rPr>
        <w:t>ij</w:t>
      </w:r>
      <w:r w:rsidRPr="00471E7B">
        <w:rPr>
          <w:rFonts w:ascii="Arial" w:eastAsiaTheme="minorEastAsia" w:hAnsi="Arial" w:cs="Arial"/>
          <w:b/>
        </w:rPr>
        <w:t>eči</w:t>
      </w:r>
    </w:p>
    <w:p w14:paraId="79751E04" w14:textId="77777777" w:rsidR="00B91B9D" w:rsidRPr="00471E7B" w:rsidRDefault="00B91B9D" w:rsidP="0031041E">
      <w:pPr>
        <w:tabs>
          <w:tab w:val="left" w:pos="1332"/>
        </w:tabs>
        <w:spacing w:after="0"/>
        <w:jc w:val="both"/>
        <w:rPr>
          <w:rFonts w:ascii="Arial" w:eastAsiaTheme="minorEastAsia" w:hAnsi="Arial" w:cs="Arial"/>
        </w:rPr>
      </w:pPr>
    </w:p>
    <w:p w14:paraId="1D0D75D8" w14:textId="77777777" w:rsidR="00B91B9D" w:rsidRPr="00471E7B" w:rsidRDefault="00B91B9D" w:rsidP="0031041E">
      <w:pPr>
        <w:tabs>
          <w:tab w:val="left" w:pos="1332"/>
        </w:tabs>
        <w:spacing w:after="0"/>
        <w:jc w:val="both"/>
        <w:rPr>
          <w:rFonts w:ascii="Arial" w:eastAsiaTheme="minorEastAsia" w:hAnsi="Arial" w:cs="Arial"/>
        </w:rPr>
      </w:pPr>
      <w:r w:rsidRPr="00471E7B">
        <w:rPr>
          <w:rFonts w:ascii="Arial" w:eastAsiaTheme="minorEastAsia" w:hAnsi="Arial" w:cs="Arial"/>
        </w:rPr>
        <w:t xml:space="preserve">Ako vlasnik žiga želi da zaštiti ne samo znakove, već i dizajn, boju ili neki drugi karakterističan element, potrebna je posebna forma žiga. Ovo se obično naziva žig „dizajn plus </w:t>
      </w:r>
      <w:proofErr w:type="gramStart"/>
      <w:r w:rsidRPr="00471E7B">
        <w:rPr>
          <w:rFonts w:ascii="Arial" w:eastAsiaTheme="minorEastAsia" w:hAnsi="Arial" w:cs="Arial"/>
        </w:rPr>
        <w:t>r</w:t>
      </w:r>
      <w:r w:rsidR="009E02FE" w:rsidRPr="00471E7B">
        <w:rPr>
          <w:rFonts w:ascii="Arial" w:eastAsiaTheme="minorEastAsia" w:hAnsi="Arial" w:cs="Arial"/>
        </w:rPr>
        <w:t>ij</w:t>
      </w:r>
      <w:r w:rsidRPr="00471E7B">
        <w:rPr>
          <w:rFonts w:ascii="Arial" w:eastAsiaTheme="minorEastAsia" w:hAnsi="Arial" w:cs="Arial"/>
        </w:rPr>
        <w:t>eči“</w:t>
      </w:r>
      <w:proofErr w:type="gramEnd"/>
      <w:r w:rsidRPr="00471E7B">
        <w:rPr>
          <w:rFonts w:ascii="Arial" w:eastAsiaTheme="minorEastAsia" w:hAnsi="Arial" w:cs="Arial"/>
        </w:rPr>
        <w:t>. Međutim, ako se slika na bilo koji način prom</w:t>
      </w:r>
      <w:r w:rsidR="009E02FE" w:rsidRPr="00471E7B">
        <w:rPr>
          <w:rFonts w:ascii="Arial" w:eastAsiaTheme="minorEastAsia" w:hAnsi="Arial" w:cs="Arial"/>
        </w:rPr>
        <w:t>ij</w:t>
      </w:r>
      <w:r w:rsidRPr="00471E7B">
        <w:rPr>
          <w:rFonts w:ascii="Arial" w:eastAsiaTheme="minorEastAsia" w:hAnsi="Arial" w:cs="Arial"/>
        </w:rPr>
        <w:t>eni, registracija gubi d</w:t>
      </w:r>
      <w:r w:rsidR="009E02FE" w:rsidRPr="00471E7B">
        <w:rPr>
          <w:rFonts w:ascii="Arial" w:eastAsiaTheme="minorEastAsia" w:hAnsi="Arial" w:cs="Arial"/>
        </w:rPr>
        <w:t>i</w:t>
      </w:r>
      <w:r w:rsidRPr="00471E7B">
        <w:rPr>
          <w:rFonts w:ascii="Arial" w:eastAsiaTheme="minorEastAsia" w:hAnsi="Arial" w:cs="Arial"/>
        </w:rPr>
        <w:t>o svoje izvršne snage jer se odnosi na tu tačnu registraciju (vidi takođe br. 37 o tome kako koristiti žigove registrovane sa specifičnim dizajnom, bojom ili fontom).</w:t>
      </w:r>
    </w:p>
    <w:p w14:paraId="286E92A6" w14:textId="77777777" w:rsidR="00B91B9D" w:rsidRPr="00471E7B" w:rsidRDefault="00B91B9D" w:rsidP="0031041E">
      <w:pPr>
        <w:tabs>
          <w:tab w:val="left" w:pos="1332"/>
        </w:tabs>
        <w:spacing w:after="0"/>
        <w:jc w:val="both"/>
        <w:rPr>
          <w:rFonts w:ascii="Arial" w:eastAsiaTheme="minorEastAsia" w:hAnsi="Arial" w:cs="Arial"/>
        </w:rPr>
      </w:pPr>
    </w:p>
    <w:p w14:paraId="34FCA01B" w14:textId="77777777" w:rsidR="00B91B9D" w:rsidRPr="00471E7B" w:rsidRDefault="00B91B9D" w:rsidP="0031041E">
      <w:pPr>
        <w:tabs>
          <w:tab w:val="left" w:pos="1332"/>
        </w:tabs>
        <w:spacing w:after="0"/>
        <w:jc w:val="both"/>
        <w:rPr>
          <w:rFonts w:ascii="Arial" w:eastAsiaTheme="minorEastAsia" w:hAnsi="Arial" w:cs="Arial"/>
          <w:i/>
        </w:rPr>
      </w:pPr>
      <w:r w:rsidRPr="00471E7B">
        <w:rPr>
          <w:rFonts w:ascii="Arial" w:eastAsiaTheme="minorEastAsia" w:hAnsi="Arial" w:cs="Arial"/>
          <w:i/>
        </w:rPr>
        <w:t>Prim</w:t>
      </w:r>
      <w:r w:rsidR="009E02FE" w:rsidRPr="00471E7B">
        <w:rPr>
          <w:rFonts w:ascii="Arial" w:eastAsiaTheme="minorEastAsia" w:hAnsi="Arial" w:cs="Arial"/>
          <w:i/>
        </w:rPr>
        <w:t>j</w:t>
      </w:r>
      <w:r w:rsidRPr="00471E7B">
        <w:rPr>
          <w:rFonts w:ascii="Arial" w:eastAsiaTheme="minorEastAsia" w:hAnsi="Arial" w:cs="Arial"/>
          <w:i/>
        </w:rPr>
        <w:t>er: YAHOO!® je takođe registrovan u stilizovanom obliku.</w:t>
      </w:r>
    </w:p>
    <w:p w14:paraId="5A96EF51" w14:textId="77777777" w:rsidR="00595C64" w:rsidRPr="00471E7B" w:rsidRDefault="00595C64" w:rsidP="0031041E">
      <w:pPr>
        <w:tabs>
          <w:tab w:val="left" w:pos="1332"/>
        </w:tabs>
        <w:spacing w:after="0"/>
        <w:jc w:val="both"/>
        <w:rPr>
          <w:rFonts w:ascii="Arial" w:eastAsiaTheme="minorEastAsia" w:hAnsi="Arial" w:cs="Arial"/>
          <w:i/>
        </w:rPr>
      </w:pPr>
    </w:p>
    <w:p w14:paraId="6B67E983" w14:textId="77777777" w:rsidR="00B91B9D" w:rsidRPr="00471E7B" w:rsidRDefault="00595C64" w:rsidP="0031041E">
      <w:pPr>
        <w:tabs>
          <w:tab w:val="left" w:pos="1332"/>
        </w:tabs>
        <w:spacing w:after="0"/>
        <w:jc w:val="both"/>
        <w:rPr>
          <w:rFonts w:ascii="Arial" w:eastAsiaTheme="minorEastAsia" w:hAnsi="Arial" w:cs="Arial"/>
          <w:b/>
          <w:i/>
        </w:rPr>
      </w:pPr>
      <w:r w:rsidRPr="00471E7B">
        <w:rPr>
          <w:rFonts w:ascii="Arial" w:eastAsiaTheme="minorEastAsia" w:hAnsi="Arial" w:cs="Arial"/>
          <w:b/>
          <w:i/>
          <w:noProof/>
        </w:rPr>
        <w:drawing>
          <wp:inline distT="0" distB="0" distL="0" distR="0" wp14:anchorId="71726855" wp14:editId="4D198515">
            <wp:extent cx="1853565" cy="3721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3565" cy="372110"/>
                    </a:xfrm>
                    <a:prstGeom prst="rect">
                      <a:avLst/>
                    </a:prstGeom>
                    <a:noFill/>
                  </pic:spPr>
                </pic:pic>
              </a:graphicData>
            </a:graphic>
          </wp:inline>
        </w:drawing>
      </w:r>
    </w:p>
    <w:p w14:paraId="0C7646CC" w14:textId="77777777" w:rsidR="00595C64" w:rsidRPr="00471E7B" w:rsidRDefault="00595C64" w:rsidP="00595C64">
      <w:pPr>
        <w:tabs>
          <w:tab w:val="left" w:pos="1332"/>
        </w:tabs>
        <w:spacing w:after="0"/>
        <w:jc w:val="both"/>
        <w:rPr>
          <w:rFonts w:ascii="Arial" w:eastAsiaTheme="minorEastAsia" w:hAnsi="Arial" w:cs="Arial"/>
          <w:sz w:val="16"/>
          <w:szCs w:val="16"/>
        </w:rPr>
      </w:pPr>
      <w:r w:rsidRPr="00471E7B">
        <w:rPr>
          <w:rFonts w:ascii="Arial" w:eastAsiaTheme="minorEastAsia" w:hAnsi="Arial" w:cs="Arial"/>
          <w:sz w:val="16"/>
          <w:szCs w:val="16"/>
        </w:rPr>
        <w:t>Reprodukovano uz dozvolu Yahoo! Inc. ©2011 Yahoo! Inc.</w:t>
      </w:r>
    </w:p>
    <w:p w14:paraId="3086AB7E" w14:textId="77777777" w:rsidR="00B91B9D" w:rsidRPr="00471E7B" w:rsidRDefault="00595C64" w:rsidP="00595C64">
      <w:pPr>
        <w:tabs>
          <w:tab w:val="left" w:pos="1332"/>
        </w:tabs>
        <w:spacing w:after="0"/>
        <w:jc w:val="both"/>
        <w:rPr>
          <w:rFonts w:ascii="Arial" w:eastAsiaTheme="minorEastAsia" w:hAnsi="Arial" w:cs="Arial"/>
          <w:sz w:val="16"/>
          <w:szCs w:val="16"/>
        </w:rPr>
      </w:pPr>
      <w:r w:rsidRPr="00471E7B">
        <w:rPr>
          <w:rFonts w:ascii="Arial" w:eastAsiaTheme="minorEastAsia" w:hAnsi="Arial" w:cs="Arial"/>
          <w:sz w:val="16"/>
          <w:szCs w:val="16"/>
        </w:rPr>
        <w:t>YAHOO!® i YAHOO!® logo su registrovani žigovi kompanije Yahoo! Inc.</w:t>
      </w:r>
    </w:p>
    <w:p w14:paraId="396DE122" w14:textId="77777777" w:rsidR="00595C64" w:rsidRPr="00471E7B" w:rsidRDefault="00595C64" w:rsidP="00595C64">
      <w:pPr>
        <w:tabs>
          <w:tab w:val="left" w:pos="1332"/>
        </w:tabs>
        <w:spacing w:after="0"/>
        <w:jc w:val="both"/>
        <w:rPr>
          <w:rFonts w:ascii="Arial" w:eastAsiaTheme="minorEastAsia" w:hAnsi="Arial" w:cs="Arial"/>
          <w:sz w:val="16"/>
          <w:szCs w:val="16"/>
        </w:rPr>
      </w:pPr>
    </w:p>
    <w:p w14:paraId="47629F75" w14:textId="77777777" w:rsidR="00595C64" w:rsidRPr="00471E7B" w:rsidRDefault="00595C64" w:rsidP="00595C64">
      <w:pPr>
        <w:tabs>
          <w:tab w:val="left" w:pos="1332"/>
        </w:tabs>
        <w:spacing w:after="0"/>
        <w:jc w:val="both"/>
        <w:rPr>
          <w:rFonts w:ascii="Arial" w:eastAsiaTheme="minorEastAsia" w:hAnsi="Arial" w:cs="Arial"/>
          <w:sz w:val="16"/>
          <w:szCs w:val="16"/>
        </w:rPr>
      </w:pPr>
    </w:p>
    <w:p w14:paraId="2D8C17A2" w14:textId="77777777" w:rsidR="00595C64" w:rsidRPr="00471E7B" w:rsidRDefault="00595C64" w:rsidP="00595C64">
      <w:pPr>
        <w:tabs>
          <w:tab w:val="left" w:pos="1332"/>
        </w:tabs>
        <w:spacing w:after="0"/>
        <w:jc w:val="both"/>
        <w:rPr>
          <w:rFonts w:ascii="Arial" w:eastAsiaTheme="minorEastAsia" w:hAnsi="Arial" w:cs="Arial"/>
          <w:b/>
        </w:rPr>
      </w:pPr>
      <w:r w:rsidRPr="00471E7B">
        <w:rPr>
          <w:rFonts w:ascii="Arial" w:eastAsiaTheme="minorEastAsia" w:hAnsi="Arial" w:cs="Arial"/>
          <w:b/>
        </w:rPr>
        <w:t>Isključivo figurativni žigovi</w:t>
      </w:r>
    </w:p>
    <w:p w14:paraId="72736A4E" w14:textId="77777777" w:rsidR="00595C64" w:rsidRPr="00471E7B" w:rsidRDefault="00595C64" w:rsidP="00595C64">
      <w:pPr>
        <w:tabs>
          <w:tab w:val="left" w:pos="1332"/>
        </w:tabs>
        <w:spacing w:after="0"/>
        <w:jc w:val="both"/>
        <w:rPr>
          <w:rFonts w:ascii="Arial" w:eastAsiaTheme="minorEastAsia" w:hAnsi="Arial" w:cs="Arial"/>
        </w:rPr>
      </w:pPr>
    </w:p>
    <w:p w14:paraId="50C224FA" w14:textId="77777777" w:rsidR="00595C64" w:rsidRPr="00471E7B" w:rsidRDefault="00595C64" w:rsidP="00595C64">
      <w:pPr>
        <w:tabs>
          <w:tab w:val="left" w:pos="1332"/>
        </w:tabs>
        <w:spacing w:after="0"/>
        <w:jc w:val="both"/>
        <w:rPr>
          <w:rFonts w:ascii="Arial" w:eastAsiaTheme="minorEastAsia" w:hAnsi="Arial" w:cs="Arial"/>
        </w:rPr>
      </w:pPr>
      <w:r w:rsidRPr="00471E7B">
        <w:rPr>
          <w:rFonts w:ascii="Arial" w:eastAsiaTheme="minorEastAsia" w:hAnsi="Arial" w:cs="Arial"/>
        </w:rPr>
        <w:t>Žig takođe može biti samo logo sam po sebi. U tom slučaju, u žig nisu uključene r</w:t>
      </w:r>
      <w:r w:rsidR="009E02FE" w:rsidRPr="00471E7B">
        <w:rPr>
          <w:rFonts w:ascii="Arial" w:eastAsiaTheme="minorEastAsia" w:hAnsi="Arial" w:cs="Arial"/>
        </w:rPr>
        <w:t>ij</w:t>
      </w:r>
      <w:r w:rsidRPr="00471E7B">
        <w:rPr>
          <w:rFonts w:ascii="Arial" w:eastAsiaTheme="minorEastAsia" w:hAnsi="Arial" w:cs="Arial"/>
        </w:rPr>
        <w:t>eči.</w:t>
      </w:r>
    </w:p>
    <w:p w14:paraId="4311615D" w14:textId="77777777" w:rsidR="00595C64" w:rsidRPr="00471E7B" w:rsidRDefault="00595C64" w:rsidP="00595C64">
      <w:pPr>
        <w:tabs>
          <w:tab w:val="left" w:pos="1332"/>
        </w:tabs>
        <w:spacing w:after="0"/>
        <w:jc w:val="both"/>
        <w:rPr>
          <w:rFonts w:ascii="Arial" w:eastAsiaTheme="minorEastAsia" w:hAnsi="Arial" w:cs="Arial"/>
        </w:rPr>
      </w:pPr>
    </w:p>
    <w:p w14:paraId="0CD0FEC3" w14:textId="77777777" w:rsidR="00595C64" w:rsidRPr="00471E7B" w:rsidRDefault="00595C64" w:rsidP="00595C64">
      <w:pPr>
        <w:tabs>
          <w:tab w:val="left" w:pos="1332"/>
        </w:tabs>
        <w:spacing w:after="0"/>
        <w:jc w:val="both"/>
        <w:rPr>
          <w:rFonts w:ascii="Arial" w:eastAsiaTheme="minorEastAsia" w:hAnsi="Arial" w:cs="Arial"/>
        </w:rPr>
      </w:pPr>
      <w:r w:rsidRPr="00471E7B">
        <w:rPr>
          <w:rFonts w:ascii="Arial" w:eastAsiaTheme="minorEastAsia" w:hAnsi="Arial" w:cs="Arial"/>
          <w:noProof/>
        </w:rPr>
        <w:drawing>
          <wp:inline distT="0" distB="0" distL="0" distR="0" wp14:anchorId="67134860" wp14:editId="69CC6B3B">
            <wp:extent cx="1231265" cy="944880"/>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2614" cy="953589"/>
                    </a:xfrm>
                    <a:prstGeom prst="rect">
                      <a:avLst/>
                    </a:prstGeom>
                    <a:noFill/>
                  </pic:spPr>
                </pic:pic>
              </a:graphicData>
            </a:graphic>
          </wp:inline>
        </w:drawing>
      </w:r>
    </w:p>
    <w:p w14:paraId="48CA2760" w14:textId="77777777" w:rsidR="00506C17" w:rsidRPr="00471E7B" w:rsidRDefault="00506C17" w:rsidP="00595C64">
      <w:pPr>
        <w:tabs>
          <w:tab w:val="left" w:pos="1332"/>
        </w:tabs>
        <w:spacing w:after="0"/>
        <w:jc w:val="both"/>
        <w:rPr>
          <w:rFonts w:ascii="Arial" w:eastAsiaTheme="minorEastAsia" w:hAnsi="Arial" w:cs="Arial"/>
          <w:sz w:val="16"/>
          <w:szCs w:val="16"/>
        </w:rPr>
      </w:pPr>
      <w:r w:rsidRPr="00471E7B">
        <w:rPr>
          <w:rFonts w:ascii="Arial" w:eastAsiaTheme="minorEastAsia" w:hAnsi="Arial" w:cs="Arial"/>
          <w:sz w:val="16"/>
          <w:szCs w:val="16"/>
        </w:rPr>
        <w:t>„HELLO KITTY</w:t>
      </w:r>
      <w:proofErr w:type="gramStart"/>
      <w:r w:rsidRPr="00471E7B">
        <w:rPr>
          <w:rFonts w:ascii="Arial" w:eastAsiaTheme="minorEastAsia" w:hAnsi="Arial" w:cs="Arial"/>
          <w:sz w:val="16"/>
          <w:szCs w:val="16"/>
        </w:rPr>
        <w:t>®“</w:t>
      </w:r>
      <w:proofErr w:type="gramEnd"/>
      <w:r w:rsidRPr="00471E7B">
        <w:rPr>
          <w:rFonts w:ascii="Arial" w:eastAsiaTheme="minorEastAsia" w:hAnsi="Arial" w:cs="Arial"/>
          <w:sz w:val="16"/>
          <w:szCs w:val="16"/>
        </w:rPr>
        <w:t>, lik u vlasništvu japanske kompanije Sanrio Company, Ltd</w:t>
      </w:r>
    </w:p>
    <w:p w14:paraId="0E5571FC" w14:textId="77777777" w:rsidR="00506C17" w:rsidRPr="00471E7B" w:rsidRDefault="00506C17" w:rsidP="00595C64">
      <w:pPr>
        <w:tabs>
          <w:tab w:val="left" w:pos="1332"/>
        </w:tabs>
        <w:spacing w:after="0"/>
        <w:jc w:val="both"/>
        <w:rPr>
          <w:rFonts w:ascii="Arial" w:eastAsiaTheme="minorEastAsia" w:hAnsi="Arial" w:cs="Arial"/>
          <w:sz w:val="16"/>
          <w:szCs w:val="16"/>
        </w:rPr>
      </w:pPr>
    </w:p>
    <w:p w14:paraId="7F02776E" w14:textId="77777777" w:rsidR="00506C17" w:rsidRPr="00471E7B" w:rsidRDefault="00506C17" w:rsidP="00595C64">
      <w:pPr>
        <w:tabs>
          <w:tab w:val="left" w:pos="1332"/>
        </w:tabs>
        <w:spacing w:after="0"/>
        <w:jc w:val="both"/>
        <w:rPr>
          <w:rFonts w:ascii="Arial" w:eastAsiaTheme="minorEastAsia" w:hAnsi="Arial" w:cs="Arial"/>
          <w:sz w:val="16"/>
          <w:szCs w:val="16"/>
        </w:rPr>
      </w:pPr>
      <w:r w:rsidRPr="00471E7B">
        <w:rPr>
          <w:rFonts w:ascii="Arial" w:eastAsiaTheme="minorEastAsia" w:hAnsi="Arial" w:cs="Arial"/>
          <w:noProof/>
          <w:sz w:val="16"/>
          <w:szCs w:val="16"/>
        </w:rPr>
        <w:drawing>
          <wp:inline distT="0" distB="0" distL="0" distR="0" wp14:anchorId="623AA6E6" wp14:editId="7F21B80B">
            <wp:extent cx="623570" cy="787547"/>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167" cy="800930"/>
                    </a:xfrm>
                    <a:prstGeom prst="rect">
                      <a:avLst/>
                    </a:prstGeom>
                    <a:noFill/>
                  </pic:spPr>
                </pic:pic>
              </a:graphicData>
            </a:graphic>
          </wp:inline>
        </w:drawing>
      </w:r>
    </w:p>
    <w:p w14:paraId="1CACC195" w14:textId="77777777" w:rsidR="00506C17" w:rsidRPr="00471E7B" w:rsidRDefault="00506C17" w:rsidP="00595C64">
      <w:pPr>
        <w:tabs>
          <w:tab w:val="left" w:pos="1332"/>
        </w:tabs>
        <w:spacing w:after="0"/>
        <w:jc w:val="both"/>
        <w:rPr>
          <w:rFonts w:ascii="Arial" w:eastAsiaTheme="minorEastAsia" w:hAnsi="Arial" w:cs="Arial"/>
          <w:sz w:val="16"/>
          <w:szCs w:val="16"/>
        </w:rPr>
      </w:pPr>
      <w:r w:rsidRPr="00471E7B">
        <w:rPr>
          <w:rFonts w:ascii="Arial" w:eastAsiaTheme="minorEastAsia" w:hAnsi="Arial" w:cs="Arial"/>
          <w:sz w:val="16"/>
          <w:szCs w:val="16"/>
        </w:rPr>
        <w:t>Logo PENGUIN® je žig kompanije Penguin Books Limited i ovd</w:t>
      </w:r>
      <w:r w:rsidR="009E02FE" w:rsidRPr="00471E7B">
        <w:rPr>
          <w:rFonts w:ascii="Arial" w:eastAsiaTheme="minorEastAsia" w:hAnsi="Arial" w:cs="Arial"/>
          <w:sz w:val="16"/>
          <w:szCs w:val="16"/>
        </w:rPr>
        <w:t>j</w:t>
      </w:r>
      <w:r w:rsidRPr="00471E7B">
        <w:rPr>
          <w:rFonts w:ascii="Arial" w:eastAsiaTheme="minorEastAsia" w:hAnsi="Arial" w:cs="Arial"/>
          <w:sz w:val="16"/>
          <w:szCs w:val="16"/>
        </w:rPr>
        <w:t>e je reprodukovan uz dozvolu.</w:t>
      </w:r>
    </w:p>
    <w:p w14:paraId="2A8B261B" w14:textId="77777777" w:rsidR="001633BE" w:rsidRPr="00471E7B" w:rsidRDefault="001633BE" w:rsidP="00595C64">
      <w:pPr>
        <w:tabs>
          <w:tab w:val="left" w:pos="1332"/>
        </w:tabs>
        <w:spacing w:after="0"/>
        <w:jc w:val="both"/>
        <w:rPr>
          <w:rFonts w:ascii="Arial" w:eastAsiaTheme="minorEastAsia" w:hAnsi="Arial" w:cs="Arial"/>
          <w:sz w:val="16"/>
          <w:szCs w:val="16"/>
        </w:rPr>
      </w:pPr>
    </w:p>
    <w:p w14:paraId="37419D65" w14:textId="77777777" w:rsidR="001633BE" w:rsidRPr="00471E7B" w:rsidRDefault="001633BE" w:rsidP="00595C64">
      <w:pPr>
        <w:tabs>
          <w:tab w:val="left" w:pos="1332"/>
        </w:tabs>
        <w:spacing w:after="0"/>
        <w:jc w:val="both"/>
        <w:rPr>
          <w:rFonts w:ascii="Arial" w:eastAsiaTheme="minorEastAsia" w:hAnsi="Arial" w:cs="Arial"/>
          <w:sz w:val="16"/>
          <w:szCs w:val="16"/>
        </w:rPr>
      </w:pPr>
    </w:p>
    <w:p w14:paraId="6B3FFF62" w14:textId="77777777" w:rsidR="001633BE" w:rsidRPr="00471E7B" w:rsidRDefault="001633BE" w:rsidP="00595C64">
      <w:pPr>
        <w:tabs>
          <w:tab w:val="left" w:pos="1332"/>
        </w:tabs>
        <w:spacing w:after="0"/>
        <w:jc w:val="both"/>
        <w:rPr>
          <w:rFonts w:ascii="Arial" w:eastAsiaTheme="minorEastAsia" w:hAnsi="Arial" w:cs="Arial"/>
          <w:b/>
        </w:rPr>
      </w:pPr>
      <w:r w:rsidRPr="00471E7B">
        <w:rPr>
          <w:rFonts w:ascii="Arial" w:eastAsiaTheme="minorEastAsia" w:hAnsi="Arial" w:cs="Arial"/>
          <w:b/>
        </w:rPr>
        <w:t>Žigovi koji uključuju i figurativne elemente i r</w:t>
      </w:r>
      <w:r w:rsidR="009E02FE" w:rsidRPr="00471E7B">
        <w:rPr>
          <w:rFonts w:ascii="Arial" w:eastAsiaTheme="minorEastAsia" w:hAnsi="Arial" w:cs="Arial"/>
          <w:b/>
        </w:rPr>
        <w:t>ij</w:t>
      </w:r>
      <w:r w:rsidRPr="00471E7B">
        <w:rPr>
          <w:rFonts w:ascii="Arial" w:eastAsiaTheme="minorEastAsia" w:hAnsi="Arial" w:cs="Arial"/>
          <w:b/>
        </w:rPr>
        <w:t>eči</w:t>
      </w:r>
    </w:p>
    <w:p w14:paraId="11354EB0" w14:textId="77777777" w:rsidR="002E0B36" w:rsidRPr="00471E7B" w:rsidRDefault="002E0B36" w:rsidP="00894940">
      <w:pPr>
        <w:tabs>
          <w:tab w:val="left" w:pos="1332"/>
        </w:tabs>
        <w:jc w:val="both"/>
        <w:rPr>
          <w:rFonts w:ascii="Arial" w:eastAsiaTheme="minorEastAsia" w:hAnsi="Arial" w:cs="Arial"/>
          <w:b/>
        </w:rPr>
      </w:pPr>
    </w:p>
    <w:p w14:paraId="4518619F" w14:textId="77777777" w:rsidR="001633BE" w:rsidRPr="00471E7B" w:rsidRDefault="00E94EA6" w:rsidP="00894940">
      <w:pPr>
        <w:tabs>
          <w:tab w:val="left" w:pos="1332"/>
        </w:tabs>
        <w:jc w:val="both"/>
        <w:rPr>
          <w:rFonts w:ascii="Arial" w:eastAsiaTheme="minorEastAsia" w:hAnsi="Arial" w:cs="Arial"/>
        </w:rPr>
      </w:pPr>
      <w:r w:rsidRPr="00471E7B">
        <w:rPr>
          <w:rFonts w:ascii="Arial" w:eastAsiaTheme="minorEastAsia" w:hAnsi="Arial" w:cs="Arial"/>
        </w:rPr>
        <w:t>Ponekad slova, brojevi i slogani koji nemaju posebnu prepoznatljivost mogu biti teški za registraciju sami po sebi (vidi br. 17), ali mogu biti zaštićeni ako se registruju zajedno sa karakterističnim figurativnim elementom.</w:t>
      </w:r>
    </w:p>
    <w:p w14:paraId="5365E6A1" w14:textId="77777777" w:rsidR="00E94EA6" w:rsidRPr="00471E7B" w:rsidRDefault="00E94EA6" w:rsidP="00E94EA6">
      <w:pPr>
        <w:tabs>
          <w:tab w:val="left" w:pos="1332"/>
        </w:tabs>
        <w:rPr>
          <w:rFonts w:ascii="Arial" w:eastAsiaTheme="minorEastAsia" w:hAnsi="Arial" w:cs="Arial"/>
        </w:rPr>
      </w:pPr>
      <w:r w:rsidRPr="00471E7B">
        <w:rPr>
          <w:rFonts w:ascii="Arial" w:eastAsiaTheme="minorEastAsia" w:hAnsi="Arial" w:cs="Arial"/>
          <w:noProof/>
          <w:sz w:val="2"/>
        </w:rPr>
        <w:drawing>
          <wp:inline distT="0" distB="0" distL="0" distR="0" wp14:anchorId="4B9E6CD1" wp14:editId="17C15A48">
            <wp:extent cx="929369" cy="105711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064" cy="1081787"/>
                    </a:xfrm>
                    <a:prstGeom prst="rect">
                      <a:avLst/>
                    </a:prstGeom>
                    <a:noFill/>
                  </pic:spPr>
                </pic:pic>
              </a:graphicData>
            </a:graphic>
          </wp:inline>
        </w:drawing>
      </w:r>
      <w:r w:rsidRPr="00471E7B">
        <w:rPr>
          <w:rFonts w:ascii="Arial" w:eastAsiaTheme="minorEastAsia" w:hAnsi="Arial" w:cs="Arial"/>
          <w:sz w:val="16"/>
          <w:szCs w:val="16"/>
        </w:rPr>
        <w:t>© 1986 WWF-World Wide Fund for Nature (ranije World Wildlife Fund) Vlasnik registrovanog žiga WWF®.</w:t>
      </w:r>
    </w:p>
    <w:p w14:paraId="074D8E7A" w14:textId="77777777" w:rsidR="002E0B36" w:rsidRPr="00471E7B" w:rsidRDefault="002E0B36" w:rsidP="002E0B36">
      <w:pPr>
        <w:tabs>
          <w:tab w:val="left" w:pos="1332"/>
        </w:tabs>
        <w:rPr>
          <w:rFonts w:ascii="Arial" w:eastAsiaTheme="minorEastAsia" w:hAnsi="Arial" w:cs="Arial"/>
          <w:sz w:val="2"/>
        </w:rPr>
      </w:pPr>
    </w:p>
    <w:p w14:paraId="455F8595" w14:textId="77777777" w:rsidR="002E0B36" w:rsidRPr="00471E7B" w:rsidRDefault="00C738ED" w:rsidP="002E0B36">
      <w:pPr>
        <w:tabs>
          <w:tab w:val="left" w:pos="1332"/>
        </w:tabs>
        <w:rPr>
          <w:rFonts w:ascii="Arial" w:eastAsiaTheme="minorEastAsia" w:hAnsi="Arial" w:cs="Arial"/>
        </w:rPr>
      </w:pPr>
      <w:r w:rsidRPr="00471E7B">
        <w:rPr>
          <w:rFonts w:ascii="Arial" w:eastAsiaTheme="minorEastAsia" w:hAnsi="Arial" w:cs="Arial"/>
          <w:noProof/>
        </w:rPr>
        <w:lastRenderedPageBreak/>
        <w:drawing>
          <wp:inline distT="0" distB="0" distL="0" distR="0" wp14:anchorId="6FB13327" wp14:editId="7C044571">
            <wp:extent cx="1122045" cy="646430"/>
            <wp:effectExtent l="0" t="0" r="1905"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2045" cy="646430"/>
                    </a:xfrm>
                    <a:prstGeom prst="rect">
                      <a:avLst/>
                    </a:prstGeom>
                    <a:noFill/>
                  </pic:spPr>
                </pic:pic>
              </a:graphicData>
            </a:graphic>
          </wp:inline>
        </w:drawing>
      </w:r>
    </w:p>
    <w:p w14:paraId="7C9485DC" w14:textId="77777777" w:rsidR="00C738ED" w:rsidRPr="00471E7B" w:rsidRDefault="00C738ED" w:rsidP="002E0B36">
      <w:pPr>
        <w:tabs>
          <w:tab w:val="left" w:pos="1332"/>
        </w:tabs>
        <w:rPr>
          <w:rFonts w:ascii="Arial" w:eastAsiaTheme="minorEastAsia" w:hAnsi="Arial" w:cs="Arial"/>
          <w:sz w:val="16"/>
          <w:szCs w:val="16"/>
        </w:rPr>
      </w:pPr>
      <w:r w:rsidRPr="00471E7B">
        <w:rPr>
          <w:rFonts w:ascii="Arial" w:eastAsiaTheme="minorEastAsia" w:hAnsi="Arial" w:cs="Arial"/>
          <w:sz w:val="16"/>
          <w:szCs w:val="16"/>
        </w:rPr>
        <w:t>OCEAN SPRAY® i logo su registrovani žigovi kompanije Ocean Spray Cranberries, Inc.</w:t>
      </w:r>
    </w:p>
    <w:p w14:paraId="68E035DE" w14:textId="77777777" w:rsidR="00C738ED" w:rsidRPr="00471E7B" w:rsidRDefault="00C738ED" w:rsidP="002E0B36">
      <w:pPr>
        <w:tabs>
          <w:tab w:val="left" w:pos="1332"/>
        </w:tabs>
        <w:rPr>
          <w:rFonts w:ascii="Arial" w:eastAsiaTheme="minorEastAsia" w:hAnsi="Arial" w:cs="Arial"/>
          <w:sz w:val="16"/>
          <w:szCs w:val="16"/>
        </w:rPr>
      </w:pPr>
    </w:p>
    <w:p w14:paraId="7C7F63AE" w14:textId="77777777" w:rsidR="00C738ED" w:rsidRPr="00471E7B" w:rsidRDefault="00C738ED" w:rsidP="002E0B36">
      <w:pPr>
        <w:tabs>
          <w:tab w:val="left" w:pos="1332"/>
        </w:tabs>
        <w:rPr>
          <w:rFonts w:ascii="Arial" w:eastAsiaTheme="minorEastAsia" w:hAnsi="Arial" w:cs="Arial"/>
          <w:sz w:val="16"/>
          <w:szCs w:val="16"/>
        </w:rPr>
      </w:pPr>
      <w:r w:rsidRPr="00471E7B">
        <w:rPr>
          <w:rFonts w:ascii="Arial" w:eastAsiaTheme="minorEastAsia" w:hAnsi="Arial" w:cs="Arial"/>
          <w:noProof/>
          <w:sz w:val="16"/>
          <w:szCs w:val="16"/>
        </w:rPr>
        <w:drawing>
          <wp:inline distT="0" distB="0" distL="0" distR="0" wp14:anchorId="4AE8FE01" wp14:editId="6765533D">
            <wp:extent cx="1012190" cy="841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190" cy="841375"/>
                    </a:xfrm>
                    <a:prstGeom prst="rect">
                      <a:avLst/>
                    </a:prstGeom>
                    <a:noFill/>
                  </pic:spPr>
                </pic:pic>
              </a:graphicData>
            </a:graphic>
          </wp:inline>
        </w:drawing>
      </w:r>
    </w:p>
    <w:p w14:paraId="3E2008D7" w14:textId="77777777" w:rsidR="00C738ED" w:rsidRPr="00471E7B" w:rsidRDefault="00C738ED" w:rsidP="002E0B36">
      <w:pPr>
        <w:tabs>
          <w:tab w:val="left" w:pos="1332"/>
        </w:tabs>
        <w:rPr>
          <w:rFonts w:ascii="Arial" w:eastAsiaTheme="minorEastAsia" w:hAnsi="Arial" w:cs="Arial"/>
          <w:sz w:val="16"/>
          <w:szCs w:val="16"/>
        </w:rPr>
      </w:pPr>
      <w:r w:rsidRPr="00471E7B">
        <w:rPr>
          <w:rFonts w:ascii="Arial" w:eastAsiaTheme="minorEastAsia" w:hAnsi="Arial" w:cs="Arial"/>
          <w:sz w:val="16"/>
          <w:szCs w:val="16"/>
        </w:rPr>
        <w:t>Reprodukovano uz dozvolu Tata Sons Ltd, vlasnika žiga i autorskih prava na TATA® logo.</w:t>
      </w:r>
    </w:p>
    <w:p w14:paraId="6DFFF90B" w14:textId="77777777" w:rsidR="00C738ED" w:rsidRPr="00471E7B" w:rsidRDefault="00C738ED" w:rsidP="002E0B36">
      <w:pPr>
        <w:tabs>
          <w:tab w:val="left" w:pos="1332"/>
        </w:tabs>
        <w:rPr>
          <w:rFonts w:ascii="Arial" w:eastAsiaTheme="minorEastAsia" w:hAnsi="Arial" w:cs="Arial"/>
          <w:sz w:val="16"/>
          <w:szCs w:val="16"/>
        </w:rPr>
      </w:pPr>
      <w:r w:rsidRPr="00471E7B">
        <w:rPr>
          <w:rFonts w:ascii="Arial" w:eastAsiaTheme="minorEastAsia" w:hAnsi="Arial" w:cs="Arial"/>
          <w:noProof/>
          <w:sz w:val="16"/>
          <w:szCs w:val="16"/>
        </w:rPr>
        <w:drawing>
          <wp:inline distT="0" distB="0" distL="0" distR="0" wp14:anchorId="35373410" wp14:editId="21D508AE">
            <wp:extent cx="993775" cy="9512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3775" cy="951230"/>
                    </a:xfrm>
                    <a:prstGeom prst="rect">
                      <a:avLst/>
                    </a:prstGeom>
                    <a:noFill/>
                  </pic:spPr>
                </pic:pic>
              </a:graphicData>
            </a:graphic>
          </wp:inline>
        </w:drawing>
      </w:r>
    </w:p>
    <w:p w14:paraId="10020C24" w14:textId="77777777" w:rsidR="00C738ED" w:rsidRPr="00471E7B" w:rsidRDefault="00C738ED" w:rsidP="00C738ED">
      <w:pPr>
        <w:tabs>
          <w:tab w:val="left" w:pos="1332"/>
        </w:tabs>
        <w:rPr>
          <w:rFonts w:ascii="Arial" w:eastAsiaTheme="minorEastAsia" w:hAnsi="Arial" w:cs="Arial"/>
          <w:sz w:val="16"/>
          <w:szCs w:val="16"/>
        </w:rPr>
      </w:pPr>
      <w:r w:rsidRPr="00471E7B">
        <w:rPr>
          <w:rFonts w:ascii="Arial" w:eastAsiaTheme="minorEastAsia" w:hAnsi="Arial" w:cs="Arial"/>
          <w:sz w:val="16"/>
          <w:szCs w:val="16"/>
        </w:rPr>
        <w:t>MCDONALD’S®</w:t>
      </w:r>
    </w:p>
    <w:p w14:paraId="39987F58" w14:textId="77777777" w:rsidR="00C738ED" w:rsidRPr="00471E7B" w:rsidRDefault="00C738ED" w:rsidP="00C738ED">
      <w:pPr>
        <w:tabs>
          <w:tab w:val="left" w:pos="1332"/>
        </w:tabs>
        <w:rPr>
          <w:rFonts w:ascii="Arial" w:eastAsiaTheme="minorEastAsia" w:hAnsi="Arial" w:cs="Arial"/>
          <w:sz w:val="16"/>
          <w:szCs w:val="16"/>
        </w:rPr>
      </w:pPr>
      <w:r w:rsidRPr="00471E7B">
        <w:rPr>
          <w:rFonts w:ascii="Arial" w:eastAsiaTheme="minorEastAsia" w:hAnsi="Arial" w:cs="Arial"/>
          <w:sz w:val="16"/>
          <w:szCs w:val="16"/>
        </w:rPr>
        <w:t>Koristi se uz dozvolu kompanije McDonald’s Corporation</w:t>
      </w:r>
    </w:p>
    <w:p w14:paraId="2A5A2AA3" w14:textId="77777777" w:rsidR="00C738ED" w:rsidRPr="00471E7B" w:rsidRDefault="00C738ED" w:rsidP="00C738ED">
      <w:pPr>
        <w:tabs>
          <w:tab w:val="left" w:pos="1332"/>
        </w:tabs>
        <w:rPr>
          <w:rFonts w:ascii="Arial" w:eastAsiaTheme="minorEastAsia" w:hAnsi="Arial" w:cs="Arial"/>
          <w:sz w:val="16"/>
          <w:szCs w:val="16"/>
        </w:rPr>
      </w:pPr>
    </w:p>
    <w:p w14:paraId="6022769F" w14:textId="77777777" w:rsidR="00C738ED" w:rsidRPr="00471E7B" w:rsidRDefault="00C738ED" w:rsidP="00C738ED">
      <w:pPr>
        <w:tabs>
          <w:tab w:val="left" w:pos="1332"/>
        </w:tabs>
        <w:rPr>
          <w:rFonts w:ascii="Arial" w:eastAsiaTheme="minorEastAsia" w:hAnsi="Arial" w:cs="Arial"/>
          <w:sz w:val="16"/>
          <w:szCs w:val="16"/>
        </w:rPr>
      </w:pPr>
      <w:r w:rsidRPr="00471E7B">
        <w:rPr>
          <w:rFonts w:ascii="Arial" w:eastAsiaTheme="minorEastAsia" w:hAnsi="Arial" w:cs="Arial"/>
          <w:noProof/>
          <w:sz w:val="16"/>
          <w:szCs w:val="16"/>
        </w:rPr>
        <w:drawing>
          <wp:inline distT="0" distB="0" distL="0" distR="0" wp14:anchorId="04BABDE7" wp14:editId="0B13ED5C">
            <wp:extent cx="756285" cy="756285"/>
            <wp:effectExtent l="0" t="0" r="5715"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pic:spPr>
                </pic:pic>
              </a:graphicData>
            </a:graphic>
          </wp:inline>
        </w:drawing>
      </w:r>
    </w:p>
    <w:p w14:paraId="252D8F93" w14:textId="77777777" w:rsidR="00B476A7" w:rsidRPr="00471E7B" w:rsidRDefault="00B476A7" w:rsidP="00C738ED">
      <w:pPr>
        <w:tabs>
          <w:tab w:val="left" w:pos="1332"/>
        </w:tabs>
        <w:rPr>
          <w:rFonts w:ascii="Arial" w:eastAsiaTheme="minorEastAsia" w:hAnsi="Arial" w:cs="Arial"/>
          <w:sz w:val="16"/>
          <w:szCs w:val="16"/>
        </w:rPr>
      </w:pPr>
      <w:r w:rsidRPr="00471E7B">
        <w:rPr>
          <w:rFonts w:ascii="Arial" w:eastAsiaTheme="minorEastAsia" w:hAnsi="Arial" w:cs="Arial"/>
          <w:sz w:val="16"/>
          <w:szCs w:val="16"/>
        </w:rPr>
        <w:t>VW® i VW-u krugu su registrovani žigovi kompanije Volkswagen AG.</w:t>
      </w:r>
    </w:p>
    <w:p w14:paraId="5FE9BDC3" w14:textId="77777777" w:rsidR="00EF3533" w:rsidRPr="00471E7B" w:rsidRDefault="00EF3533" w:rsidP="00725130">
      <w:pPr>
        <w:tabs>
          <w:tab w:val="left" w:pos="1332"/>
        </w:tabs>
        <w:jc w:val="both"/>
        <w:rPr>
          <w:rFonts w:ascii="Arial" w:eastAsiaTheme="minorEastAsia" w:hAnsi="Arial" w:cs="Arial"/>
          <w:sz w:val="16"/>
          <w:szCs w:val="16"/>
        </w:rPr>
      </w:pPr>
    </w:p>
    <w:p w14:paraId="2521C6FF" w14:textId="77777777" w:rsidR="00EF3533" w:rsidRPr="00471E7B" w:rsidRDefault="00EF3533" w:rsidP="00725130">
      <w:pPr>
        <w:tabs>
          <w:tab w:val="left" w:pos="1332"/>
        </w:tabs>
        <w:jc w:val="both"/>
        <w:rPr>
          <w:rFonts w:ascii="Arial" w:eastAsiaTheme="minorEastAsia" w:hAnsi="Arial" w:cs="Arial"/>
          <w:b/>
        </w:rPr>
      </w:pPr>
      <w:r w:rsidRPr="00471E7B">
        <w:rPr>
          <w:rFonts w:ascii="Arial" w:eastAsiaTheme="minorEastAsia" w:hAnsi="Arial" w:cs="Arial"/>
          <w:b/>
        </w:rPr>
        <w:t>Netradicionalni žigovi</w:t>
      </w:r>
    </w:p>
    <w:p w14:paraId="1BDBE05B" w14:textId="77777777" w:rsidR="00EF3533" w:rsidRPr="00471E7B" w:rsidRDefault="00EF3533" w:rsidP="00725130">
      <w:pPr>
        <w:tabs>
          <w:tab w:val="left" w:pos="1332"/>
        </w:tabs>
        <w:jc w:val="both"/>
        <w:rPr>
          <w:rFonts w:ascii="Arial" w:eastAsiaTheme="minorEastAsia" w:hAnsi="Arial" w:cs="Arial"/>
        </w:rPr>
      </w:pPr>
      <w:r w:rsidRPr="00471E7B">
        <w:rPr>
          <w:rFonts w:ascii="Arial" w:eastAsiaTheme="minorEastAsia" w:hAnsi="Arial" w:cs="Arial"/>
        </w:rPr>
        <w:t>Žigovi zasnovani na jednoj boji, izgledu, obliku, zvuku, mirisu, ukusu i teksturi često su teški (a u većini zemalja i nemogući) za registraciju. Ipak, postoje neki prim</w:t>
      </w:r>
      <w:r w:rsidR="009E02FE" w:rsidRPr="00471E7B">
        <w:rPr>
          <w:rFonts w:ascii="Arial" w:eastAsiaTheme="minorEastAsia" w:hAnsi="Arial" w:cs="Arial"/>
        </w:rPr>
        <w:t>j</w:t>
      </w:r>
      <w:r w:rsidRPr="00471E7B">
        <w:rPr>
          <w:rFonts w:ascii="Arial" w:eastAsiaTheme="minorEastAsia" w:hAnsi="Arial" w:cs="Arial"/>
        </w:rPr>
        <w:t>eri takvih žigova koji su prihvaćeni u određenim zemljama.</w:t>
      </w:r>
    </w:p>
    <w:p w14:paraId="5D3AD3FB" w14:textId="77777777" w:rsidR="00725130" w:rsidRPr="00471E7B" w:rsidRDefault="00725130" w:rsidP="00725130">
      <w:pPr>
        <w:tabs>
          <w:tab w:val="left" w:pos="1332"/>
        </w:tabs>
        <w:jc w:val="both"/>
        <w:rPr>
          <w:rFonts w:ascii="Arial" w:eastAsiaTheme="minorEastAsia" w:hAnsi="Arial" w:cs="Arial"/>
          <w:b/>
        </w:rPr>
      </w:pPr>
    </w:p>
    <w:p w14:paraId="34E3249E" w14:textId="77777777" w:rsidR="00EF3533" w:rsidRPr="00471E7B" w:rsidRDefault="00EF3533" w:rsidP="00725130">
      <w:pPr>
        <w:tabs>
          <w:tab w:val="left" w:pos="1332"/>
        </w:tabs>
        <w:jc w:val="both"/>
        <w:rPr>
          <w:rFonts w:ascii="Arial" w:eastAsiaTheme="minorEastAsia" w:hAnsi="Arial" w:cs="Arial"/>
          <w:b/>
        </w:rPr>
      </w:pPr>
      <w:r w:rsidRPr="00471E7B">
        <w:rPr>
          <w:rFonts w:ascii="Arial" w:eastAsiaTheme="minorEastAsia" w:hAnsi="Arial" w:cs="Arial"/>
          <w:b/>
        </w:rPr>
        <w:t>Žig jedne boje:</w:t>
      </w:r>
    </w:p>
    <w:p w14:paraId="09009279" w14:textId="77777777" w:rsidR="00EF3533" w:rsidRPr="00471E7B" w:rsidRDefault="00EF3533" w:rsidP="00EF3533">
      <w:pPr>
        <w:tabs>
          <w:tab w:val="left" w:pos="1332"/>
        </w:tabs>
        <w:rPr>
          <w:rFonts w:ascii="Arial" w:eastAsiaTheme="minorEastAsia" w:hAnsi="Arial" w:cs="Arial"/>
        </w:rPr>
      </w:pPr>
      <w:r w:rsidRPr="00471E7B">
        <w:rPr>
          <w:rFonts w:ascii="Arial" w:eastAsiaTheme="minorEastAsia" w:hAnsi="Arial" w:cs="Arial"/>
          <w:noProof/>
        </w:rPr>
        <w:drawing>
          <wp:inline distT="0" distB="0" distL="0" distR="0" wp14:anchorId="16859CDE" wp14:editId="1EDFBE34">
            <wp:extent cx="1762125" cy="835025"/>
            <wp:effectExtent l="0" t="0" r="9525"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2125" cy="835025"/>
                    </a:xfrm>
                    <a:prstGeom prst="rect">
                      <a:avLst/>
                    </a:prstGeom>
                    <a:noFill/>
                  </pic:spPr>
                </pic:pic>
              </a:graphicData>
            </a:graphic>
          </wp:inline>
        </w:drawing>
      </w:r>
    </w:p>
    <w:p w14:paraId="75FFF3F6" w14:textId="77777777" w:rsidR="00EF3533" w:rsidRPr="00471E7B" w:rsidRDefault="00EF3533" w:rsidP="00EF3533">
      <w:pPr>
        <w:tabs>
          <w:tab w:val="left" w:pos="1332"/>
        </w:tabs>
        <w:rPr>
          <w:rFonts w:ascii="Arial" w:eastAsiaTheme="minorEastAsia" w:hAnsi="Arial" w:cs="Arial"/>
          <w:sz w:val="16"/>
          <w:szCs w:val="16"/>
        </w:rPr>
      </w:pPr>
      <w:r w:rsidRPr="00471E7B">
        <w:rPr>
          <w:rFonts w:ascii="Arial" w:eastAsiaTheme="minorEastAsia" w:hAnsi="Arial" w:cs="Arial"/>
          <w:sz w:val="16"/>
          <w:szCs w:val="16"/>
        </w:rPr>
        <w:t>KRAFT® Foods ima registrovani žig za boju ljubičastu samu po sebi za čokoladu i čokoladne proizvode u mnogim zemljama.</w:t>
      </w:r>
    </w:p>
    <w:p w14:paraId="773F138F" w14:textId="77777777" w:rsidR="00EF3533" w:rsidRPr="00471E7B" w:rsidRDefault="00EF3533" w:rsidP="00EF3533">
      <w:pPr>
        <w:tabs>
          <w:tab w:val="left" w:pos="1332"/>
        </w:tabs>
        <w:rPr>
          <w:rFonts w:ascii="Arial" w:eastAsiaTheme="minorEastAsia" w:hAnsi="Arial" w:cs="Arial"/>
          <w:b/>
        </w:rPr>
      </w:pPr>
    </w:p>
    <w:p w14:paraId="49DE4411" w14:textId="77777777" w:rsidR="00EF3533" w:rsidRPr="00471E7B" w:rsidRDefault="00EF3533" w:rsidP="00EF3533">
      <w:pPr>
        <w:tabs>
          <w:tab w:val="left" w:pos="1332"/>
        </w:tabs>
        <w:rPr>
          <w:rFonts w:ascii="Arial" w:eastAsiaTheme="minorEastAsia" w:hAnsi="Arial" w:cs="Arial"/>
          <w:b/>
        </w:rPr>
      </w:pPr>
      <w:r w:rsidRPr="00471E7B">
        <w:rPr>
          <w:rFonts w:ascii="Arial" w:eastAsiaTheme="minorEastAsia" w:hAnsi="Arial" w:cs="Arial"/>
          <w:b/>
        </w:rPr>
        <w:t>Trodimenzionalni žig (oblik proizvoda i pakovanja):</w:t>
      </w:r>
    </w:p>
    <w:p w14:paraId="6EE62866" w14:textId="77777777" w:rsidR="00EF3533" w:rsidRPr="00471E7B" w:rsidRDefault="00EF3533" w:rsidP="00EF3533">
      <w:pPr>
        <w:tabs>
          <w:tab w:val="left" w:pos="1332"/>
        </w:tabs>
        <w:rPr>
          <w:rFonts w:ascii="Arial" w:eastAsiaTheme="minorEastAsia" w:hAnsi="Arial" w:cs="Arial"/>
          <w:b/>
        </w:rPr>
      </w:pPr>
      <w:r w:rsidRPr="00471E7B">
        <w:rPr>
          <w:rFonts w:ascii="Arial" w:eastAsiaTheme="minorEastAsia" w:hAnsi="Arial" w:cs="Arial"/>
          <w:b/>
          <w:noProof/>
        </w:rPr>
        <w:drawing>
          <wp:inline distT="0" distB="0" distL="0" distR="0" wp14:anchorId="0890844C" wp14:editId="2B2FFBF4">
            <wp:extent cx="524510" cy="154876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510" cy="1548765"/>
                    </a:xfrm>
                    <a:prstGeom prst="rect">
                      <a:avLst/>
                    </a:prstGeom>
                    <a:noFill/>
                  </pic:spPr>
                </pic:pic>
              </a:graphicData>
            </a:graphic>
          </wp:inline>
        </w:drawing>
      </w:r>
    </w:p>
    <w:p w14:paraId="0EA8C44C" w14:textId="77777777" w:rsidR="00EF3533" w:rsidRPr="00471E7B" w:rsidRDefault="00EF3533" w:rsidP="00EF3533">
      <w:pPr>
        <w:tabs>
          <w:tab w:val="left" w:pos="1332"/>
        </w:tabs>
        <w:rPr>
          <w:rFonts w:ascii="Arial" w:eastAsiaTheme="minorEastAsia" w:hAnsi="Arial" w:cs="Arial"/>
          <w:sz w:val="16"/>
          <w:szCs w:val="16"/>
        </w:rPr>
      </w:pPr>
      <w:r w:rsidRPr="00471E7B">
        <w:rPr>
          <w:rFonts w:ascii="Arial" w:eastAsiaTheme="minorEastAsia" w:hAnsi="Arial" w:cs="Arial"/>
          <w:sz w:val="16"/>
          <w:szCs w:val="16"/>
        </w:rPr>
        <w:t>Karakterističan oblik boce HEINZ® kečapa je registrovani žig kompanije H.J. Heinz i njenih filijala.</w:t>
      </w:r>
    </w:p>
    <w:p w14:paraId="7B7F592B" w14:textId="77777777" w:rsidR="00725130" w:rsidRPr="00471E7B" w:rsidRDefault="00725130" w:rsidP="00EF3533">
      <w:pPr>
        <w:tabs>
          <w:tab w:val="left" w:pos="1332"/>
        </w:tabs>
        <w:rPr>
          <w:rFonts w:ascii="Arial" w:eastAsiaTheme="minorEastAsia" w:hAnsi="Arial" w:cs="Arial"/>
          <w:b/>
        </w:rPr>
      </w:pPr>
    </w:p>
    <w:p w14:paraId="5F8CC459" w14:textId="77777777" w:rsidR="00EF3533" w:rsidRPr="00471E7B" w:rsidRDefault="00EF3533" w:rsidP="00EF3533">
      <w:pPr>
        <w:tabs>
          <w:tab w:val="left" w:pos="1332"/>
        </w:tabs>
        <w:rPr>
          <w:rFonts w:ascii="Arial" w:eastAsiaTheme="minorEastAsia" w:hAnsi="Arial" w:cs="Arial"/>
          <w:b/>
        </w:rPr>
      </w:pPr>
      <w:r w:rsidRPr="00471E7B">
        <w:rPr>
          <w:rFonts w:ascii="Arial" w:eastAsiaTheme="minorEastAsia" w:hAnsi="Arial" w:cs="Arial"/>
          <w:b/>
        </w:rPr>
        <w:t>4. Zašto koristiti žigove?</w:t>
      </w:r>
    </w:p>
    <w:p w14:paraId="365582BE" w14:textId="77777777" w:rsidR="00EF3533" w:rsidRPr="00471E7B" w:rsidRDefault="00EF3533" w:rsidP="00725130">
      <w:pPr>
        <w:tabs>
          <w:tab w:val="left" w:pos="1332"/>
        </w:tabs>
        <w:spacing w:after="0"/>
        <w:jc w:val="both"/>
        <w:rPr>
          <w:rFonts w:ascii="Arial" w:eastAsiaTheme="minorEastAsia" w:hAnsi="Arial" w:cs="Arial"/>
        </w:rPr>
      </w:pPr>
      <w:r w:rsidRPr="00471E7B">
        <w:rPr>
          <w:rFonts w:ascii="Arial" w:eastAsiaTheme="minorEastAsia" w:hAnsi="Arial" w:cs="Arial"/>
        </w:rPr>
        <w:t xml:space="preserve">• </w:t>
      </w:r>
      <w:r w:rsidRPr="00471E7B">
        <w:rPr>
          <w:rFonts w:ascii="Arial" w:eastAsiaTheme="minorEastAsia" w:hAnsi="Arial" w:cs="Arial"/>
          <w:b/>
        </w:rPr>
        <w:t>Žigovi olakšavaju potrošačima da pronađu vaše proizvode</w:t>
      </w:r>
      <w:r w:rsidRPr="00471E7B">
        <w:rPr>
          <w:rFonts w:ascii="Arial" w:eastAsiaTheme="minorEastAsia" w:hAnsi="Arial" w:cs="Arial"/>
        </w:rPr>
        <w:t>. Oni pomažu da se vaši proizvodi (bilo roba ili usluge) razlikuju od proizvoda konkurenata i pomažu da se vaše preduzeće identifikuje kao izvor proizvoda koji nosi žig.</w:t>
      </w:r>
    </w:p>
    <w:p w14:paraId="098588E5" w14:textId="77777777" w:rsidR="00EF3533" w:rsidRPr="00471E7B" w:rsidRDefault="00EF3533" w:rsidP="00725130">
      <w:pPr>
        <w:tabs>
          <w:tab w:val="left" w:pos="1332"/>
        </w:tabs>
        <w:spacing w:after="0"/>
        <w:jc w:val="both"/>
        <w:rPr>
          <w:rFonts w:ascii="Arial" w:eastAsiaTheme="minorEastAsia" w:hAnsi="Arial" w:cs="Arial"/>
        </w:rPr>
      </w:pPr>
      <w:r w:rsidRPr="00471E7B">
        <w:rPr>
          <w:rFonts w:ascii="Arial" w:eastAsiaTheme="minorEastAsia" w:hAnsi="Arial" w:cs="Arial"/>
        </w:rPr>
        <w:t xml:space="preserve">• </w:t>
      </w:r>
      <w:r w:rsidRPr="00471E7B">
        <w:rPr>
          <w:rFonts w:ascii="Arial" w:eastAsiaTheme="minorEastAsia" w:hAnsi="Arial" w:cs="Arial"/>
          <w:b/>
        </w:rPr>
        <w:t>Žigovi spadaju među najučinkovitije marketinške i komunikacione alate</w:t>
      </w:r>
      <w:r w:rsidRPr="00471E7B">
        <w:rPr>
          <w:rFonts w:ascii="Arial" w:eastAsiaTheme="minorEastAsia" w:hAnsi="Arial" w:cs="Arial"/>
        </w:rPr>
        <w:t>. Oni su moćno sredstvo za privlačenje pažnje potrošača i isticanje vaših proizvoda. U jednom znaku mogu objediniti sve intelektualne i emocionalne osobine i poruke o vašem preduzeću, reputaciji i proizvodima, kao i o životnom stilu, aspiracijama i željama vaše ciljne grupe, koje želite da prenesete. Takođe otvaraju put za efikasno korišćenje interneta u poslovanju (vidi br. 39–40).</w:t>
      </w:r>
    </w:p>
    <w:p w14:paraId="62E172CF" w14:textId="70306A2C" w:rsidR="00725130" w:rsidRPr="00471E7B" w:rsidRDefault="00725130" w:rsidP="00725130">
      <w:pPr>
        <w:tabs>
          <w:tab w:val="left" w:pos="1332"/>
        </w:tabs>
        <w:spacing w:after="0"/>
        <w:jc w:val="both"/>
        <w:rPr>
          <w:rFonts w:ascii="Arial" w:eastAsiaTheme="minorEastAsia" w:hAnsi="Arial" w:cs="Arial"/>
        </w:rPr>
      </w:pPr>
      <w:r w:rsidRPr="00471E7B">
        <w:rPr>
          <w:rFonts w:ascii="Arial" w:eastAsiaTheme="minorEastAsia" w:hAnsi="Arial" w:cs="Arial"/>
        </w:rPr>
        <w:t xml:space="preserve">• </w:t>
      </w:r>
      <w:r w:rsidRPr="00471E7B">
        <w:rPr>
          <w:rFonts w:ascii="Arial" w:eastAsiaTheme="minorEastAsia" w:hAnsi="Arial" w:cs="Arial"/>
          <w:b/>
        </w:rPr>
        <w:t>Žigovi su osnova za izgradnju imidža i reputacije brenda.</w:t>
      </w:r>
      <w:r w:rsidRPr="00471E7B">
        <w:rPr>
          <w:rFonts w:ascii="Arial" w:eastAsiaTheme="minorEastAsia" w:hAnsi="Arial" w:cs="Arial"/>
        </w:rPr>
        <w:t xml:space="preserve"> Oni omogućavaju potrošačima da svoje odluke o kupovini zasnivaju na onome što su čuli, pročitali ili sami iskusili. Oni stvaraju odnos pov</w:t>
      </w:r>
      <w:r w:rsidR="009E02FE" w:rsidRPr="00471E7B">
        <w:rPr>
          <w:rFonts w:ascii="Arial" w:eastAsiaTheme="minorEastAsia" w:hAnsi="Arial" w:cs="Arial"/>
        </w:rPr>
        <w:t>j</w:t>
      </w:r>
      <w:r w:rsidRPr="00471E7B">
        <w:rPr>
          <w:rFonts w:ascii="Arial" w:eastAsiaTheme="minorEastAsia" w:hAnsi="Arial" w:cs="Arial"/>
        </w:rPr>
        <w:t>erenja koji vam može omogućiti da uspostavite lojalnu klijentelu i unapr</w:t>
      </w:r>
      <w:r w:rsidR="009E02FE" w:rsidRPr="00471E7B">
        <w:rPr>
          <w:rFonts w:ascii="Arial" w:eastAsiaTheme="minorEastAsia" w:hAnsi="Arial" w:cs="Arial"/>
        </w:rPr>
        <w:t>ij</w:t>
      </w:r>
      <w:r w:rsidRPr="00471E7B">
        <w:rPr>
          <w:rFonts w:ascii="Arial" w:eastAsiaTheme="minorEastAsia" w:hAnsi="Arial" w:cs="Arial"/>
        </w:rPr>
        <w:t>edite ugled vašeg preduzeća. Potrošači često razvijaju emotivnu povezanost sa određenim žigovima na osnovu skupa željenih kvaliteta ili osobina koje proizvodi sa tim žigovima pos</w:t>
      </w:r>
      <w:r w:rsidR="00945F90" w:rsidRPr="00471E7B">
        <w:rPr>
          <w:rFonts w:ascii="Arial" w:eastAsiaTheme="minorEastAsia" w:hAnsi="Arial" w:cs="Arial"/>
        </w:rPr>
        <w:t>j</w:t>
      </w:r>
      <w:r w:rsidRPr="00471E7B">
        <w:rPr>
          <w:rFonts w:ascii="Arial" w:eastAsiaTheme="minorEastAsia" w:hAnsi="Arial" w:cs="Arial"/>
        </w:rPr>
        <w:t>eduju. Žigovi takođe podstiču kompanije da ulažu u održavanje ili unapr</w:t>
      </w:r>
      <w:r w:rsidR="009E02FE" w:rsidRPr="00471E7B">
        <w:rPr>
          <w:rFonts w:ascii="Arial" w:eastAsiaTheme="minorEastAsia" w:hAnsi="Arial" w:cs="Arial"/>
        </w:rPr>
        <w:t>ij</w:t>
      </w:r>
      <w:r w:rsidRPr="00471E7B">
        <w:rPr>
          <w:rFonts w:ascii="Arial" w:eastAsiaTheme="minorEastAsia" w:hAnsi="Arial" w:cs="Arial"/>
        </w:rPr>
        <w:t>eđenje kvaliteta svojih proizvoda kako bi održale ili dodatno poboljšale svoju reputaciju. Za više informacija, vidi IP PANORAMA™ Modul 02, Tačka učenja 1.</w:t>
      </w:r>
    </w:p>
    <w:p w14:paraId="7DFE632F" w14:textId="6E881B88" w:rsidR="00725130" w:rsidRPr="00471E7B" w:rsidRDefault="00725130" w:rsidP="00725130">
      <w:pPr>
        <w:tabs>
          <w:tab w:val="left" w:pos="1332"/>
        </w:tabs>
        <w:spacing w:after="0"/>
        <w:jc w:val="both"/>
        <w:rPr>
          <w:rFonts w:ascii="Arial" w:eastAsiaTheme="minorEastAsia" w:hAnsi="Arial" w:cs="Arial"/>
        </w:rPr>
      </w:pPr>
      <w:r w:rsidRPr="00471E7B">
        <w:rPr>
          <w:rFonts w:ascii="Arial" w:eastAsiaTheme="minorEastAsia" w:hAnsi="Arial" w:cs="Arial"/>
        </w:rPr>
        <w:t xml:space="preserve">• </w:t>
      </w:r>
      <w:r w:rsidRPr="00471E7B">
        <w:rPr>
          <w:rFonts w:ascii="Arial" w:eastAsiaTheme="minorEastAsia" w:hAnsi="Arial" w:cs="Arial"/>
          <w:b/>
        </w:rPr>
        <w:t>Žigovi pomažu u spr</w:t>
      </w:r>
      <w:r w:rsidR="00E16BDE" w:rsidRPr="00471E7B">
        <w:rPr>
          <w:rFonts w:ascii="Arial" w:eastAsiaTheme="minorEastAsia" w:hAnsi="Arial" w:cs="Arial"/>
          <w:b/>
        </w:rPr>
        <w:t>i</w:t>
      </w:r>
      <w:r w:rsidR="009E02FE" w:rsidRPr="00471E7B">
        <w:rPr>
          <w:rFonts w:ascii="Arial" w:eastAsiaTheme="minorEastAsia" w:hAnsi="Arial" w:cs="Arial"/>
          <w:b/>
        </w:rPr>
        <w:t>j</w:t>
      </w:r>
      <w:r w:rsidRPr="00471E7B">
        <w:rPr>
          <w:rFonts w:ascii="Arial" w:eastAsiaTheme="minorEastAsia" w:hAnsi="Arial" w:cs="Arial"/>
          <w:b/>
        </w:rPr>
        <w:t>ečavanju zabune potrošača.</w:t>
      </w:r>
      <w:r w:rsidRPr="00471E7B">
        <w:rPr>
          <w:rFonts w:ascii="Arial" w:eastAsiaTheme="minorEastAsia" w:hAnsi="Arial" w:cs="Arial"/>
        </w:rPr>
        <w:t xml:space="preserve"> Oni štite potrošače tako što označavaju (a) izvor proizvoda i (b) dosledan nivo kvaliteta. Pomažu potrošačima da odluče da li će ponovo kupiti proizvod. Ako se proizvod napravljen pod određenim žigom pokaže kao neispravan, potrošači imaju tačne informacije o njegovom izvoru (bilo da je to dobavljač ili proizvođač).</w:t>
      </w:r>
    </w:p>
    <w:p w14:paraId="2330092C" w14:textId="76951D6D" w:rsidR="00725130" w:rsidRPr="00471E7B" w:rsidRDefault="00725130" w:rsidP="00725130">
      <w:pPr>
        <w:tabs>
          <w:tab w:val="left" w:pos="1332"/>
        </w:tabs>
        <w:spacing w:after="0"/>
        <w:jc w:val="both"/>
        <w:rPr>
          <w:rFonts w:ascii="Arial" w:eastAsiaTheme="minorEastAsia" w:hAnsi="Arial" w:cs="Arial"/>
        </w:rPr>
      </w:pPr>
      <w:r w:rsidRPr="00471E7B">
        <w:rPr>
          <w:rFonts w:ascii="Arial" w:eastAsiaTheme="minorEastAsia" w:hAnsi="Arial" w:cs="Arial"/>
        </w:rPr>
        <w:t xml:space="preserve">• </w:t>
      </w:r>
      <w:r w:rsidRPr="00471E7B">
        <w:rPr>
          <w:rFonts w:ascii="Arial" w:eastAsiaTheme="minorEastAsia" w:hAnsi="Arial" w:cs="Arial"/>
          <w:b/>
        </w:rPr>
        <w:t>Žigovi su jedna od najvr</w:t>
      </w:r>
      <w:r w:rsidR="00E16BDE" w:rsidRPr="00471E7B">
        <w:rPr>
          <w:rFonts w:ascii="Arial" w:eastAsiaTheme="minorEastAsia" w:hAnsi="Arial" w:cs="Arial"/>
          <w:b/>
        </w:rPr>
        <w:t>i</w:t>
      </w:r>
      <w:r w:rsidR="009E02FE" w:rsidRPr="00471E7B">
        <w:rPr>
          <w:rFonts w:ascii="Arial" w:eastAsiaTheme="minorEastAsia" w:hAnsi="Arial" w:cs="Arial"/>
          <w:b/>
        </w:rPr>
        <w:t>j</w:t>
      </w:r>
      <w:r w:rsidRPr="00471E7B">
        <w:rPr>
          <w:rFonts w:ascii="Arial" w:eastAsiaTheme="minorEastAsia" w:hAnsi="Arial" w:cs="Arial"/>
          <w:b/>
        </w:rPr>
        <w:t>ednijih i najtrajnijih poslovnih imovina.</w:t>
      </w:r>
      <w:r w:rsidRPr="00471E7B">
        <w:rPr>
          <w:rFonts w:ascii="Arial" w:eastAsiaTheme="minorEastAsia" w:hAnsi="Arial" w:cs="Arial"/>
        </w:rPr>
        <w:t xml:space="preserve"> Mogu trajati vrlo dugo i time pružaju vašem poslovanju dugoročnu konkurentsku prednost. Oni imaju vr</w:t>
      </w:r>
      <w:r w:rsidR="009E02FE" w:rsidRPr="00471E7B">
        <w:rPr>
          <w:rFonts w:ascii="Arial" w:eastAsiaTheme="minorEastAsia" w:hAnsi="Arial" w:cs="Arial"/>
        </w:rPr>
        <w:t>ij</w:t>
      </w:r>
      <w:r w:rsidRPr="00471E7B">
        <w:rPr>
          <w:rFonts w:ascii="Arial" w:eastAsiaTheme="minorEastAsia" w:hAnsi="Arial" w:cs="Arial"/>
        </w:rPr>
        <w:t>ednost i van vaše osnovne d</w:t>
      </w:r>
      <w:r w:rsidR="009E02FE" w:rsidRPr="00471E7B">
        <w:rPr>
          <w:rFonts w:ascii="Arial" w:eastAsiaTheme="minorEastAsia" w:hAnsi="Arial" w:cs="Arial"/>
        </w:rPr>
        <w:t>j</w:t>
      </w:r>
      <w:r w:rsidRPr="00471E7B">
        <w:rPr>
          <w:rFonts w:ascii="Arial" w:eastAsiaTheme="minorEastAsia" w:hAnsi="Arial" w:cs="Arial"/>
        </w:rPr>
        <w:t>elatnosti i često otvaraju put za širenje poslovanja na druge proizvode. Mogu se licencirati ili prodavati kao roba, čime se obezb</w:t>
      </w:r>
      <w:r w:rsidR="009E02FE" w:rsidRPr="00471E7B">
        <w:rPr>
          <w:rFonts w:ascii="Arial" w:eastAsiaTheme="minorEastAsia" w:hAnsi="Arial" w:cs="Arial"/>
        </w:rPr>
        <w:t>j</w:t>
      </w:r>
      <w:r w:rsidRPr="00471E7B">
        <w:rPr>
          <w:rFonts w:ascii="Arial" w:eastAsiaTheme="minorEastAsia" w:hAnsi="Arial" w:cs="Arial"/>
        </w:rPr>
        <w:t xml:space="preserve">eđuje dodatni izvor prihoda kroz </w:t>
      </w:r>
      <w:r w:rsidR="009E02FE" w:rsidRPr="00471E7B">
        <w:rPr>
          <w:rFonts w:ascii="Arial" w:eastAsiaTheme="minorEastAsia" w:hAnsi="Arial" w:cs="Arial"/>
        </w:rPr>
        <w:t>naknade</w:t>
      </w:r>
      <w:r w:rsidRPr="00471E7B">
        <w:rPr>
          <w:rFonts w:ascii="Arial" w:eastAsiaTheme="minorEastAsia" w:hAnsi="Arial" w:cs="Arial"/>
        </w:rPr>
        <w:t xml:space="preserve"> (vidi br. 42–43); predstavljaju ključnu komponentu ugovora o franšizingu (vidi br. 46); i mogu se prodati zajedno sa poslovanjem ili odvojeno od njega (vidi br. 47). Žigovi podržavaju veći obim prodaje i jače margine. Pored toga, mogu se koristiti kao kolateral za dobijanje finansiranja. Takođe se mogu koristiti u poreskom planiranju kada se prenose na holding kompaniju (u jurisdikciji sa niskim porezom) koja naplaćuje svojim operativnim kompanijama (u jurisdikcijama sa visokim porezom) </w:t>
      </w:r>
      <w:r w:rsidR="009E02FE" w:rsidRPr="00471E7B">
        <w:rPr>
          <w:rFonts w:ascii="Arial" w:eastAsiaTheme="minorEastAsia" w:hAnsi="Arial" w:cs="Arial"/>
        </w:rPr>
        <w:t>naknade</w:t>
      </w:r>
      <w:r w:rsidRPr="00471E7B">
        <w:rPr>
          <w:rFonts w:ascii="Arial" w:eastAsiaTheme="minorEastAsia" w:hAnsi="Arial" w:cs="Arial"/>
        </w:rPr>
        <w:t xml:space="preserve"> za korišćenje žigova.</w:t>
      </w:r>
    </w:p>
    <w:p w14:paraId="04DCA3A5" w14:textId="77777777" w:rsidR="00725130" w:rsidRPr="00471E7B" w:rsidRDefault="00725130" w:rsidP="00725130">
      <w:pPr>
        <w:tabs>
          <w:tab w:val="left" w:pos="1332"/>
        </w:tabs>
        <w:spacing w:after="0"/>
        <w:jc w:val="both"/>
        <w:rPr>
          <w:rFonts w:ascii="Arial" w:eastAsiaTheme="minorEastAsia" w:hAnsi="Arial" w:cs="Arial"/>
        </w:rPr>
      </w:pPr>
      <w:r w:rsidRPr="00471E7B">
        <w:rPr>
          <w:rFonts w:ascii="Arial" w:eastAsiaTheme="minorEastAsia" w:hAnsi="Arial" w:cs="Arial"/>
          <w:noProof/>
        </w:rPr>
        <w:lastRenderedPageBreak/>
        <w:drawing>
          <wp:inline distT="0" distB="0" distL="0" distR="0" wp14:anchorId="6AE176C9" wp14:editId="6696F13B">
            <wp:extent cx="878205" cy="10001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8205" cy="1000125"/>
                    </a:xfrm>
                    <a:prstGeom prst="rect">
                      <a:avLst/>
                    </a:prstGeom>
                    <a:noFill/>
                  </pic:spPr>
                </pic:pic>
              </a:graphicData>
            </a:graphic>
          </wp:inline>
        </w:drawing>
      </w:r>
    </w:p>
    <w:p w14:paraId="1F7EAF6F" w14:textId="77777777" w:rsidR="00725130" w:rsidRPr="00471E7B" w:rsidRDefault="00725130" w:rsidP="00725130">
      <w:pPr>
        <w:tabs>
          <w:tab w:val="left" w:pos="1332"/>
        </w:tabs>
        <w:spacing w:after="0"/>
        <w:jc w:val="both"/>
        <w:rPr>
          <w:rFonts w:ascii="Arial" w:eastAsiaTheme="minorEastAsia" w:hAnsi="Arial" w:cs="Arial"/>
          <w:sz w:val="16"/>
          <w:szCs w:val="16"/>
        </w:rPr>
      </w:pPr>
      <w:r w:rsidRPr="00471E7B">
        <w:rPr>
          <w:rFonts w:ascii="Arial" w:eastAsiaTheme="minorEastAsia" w:hAnsi="Arial" w:cs="Arial"/>
          <w:sz w:val="16"/>
          <w:szCs w:val="16"/>
        </w:rPr>
        <w:t>Etiketa za GUINNESS® Foreign Extra Stout kompanije Diageo Ireland.</w:t>
      </w:r>
    </w:p>
    <w:p w14:paraId="5A1CFB88" w14:textId="77777777" w:rsidR="00725130" w:rsidRPr="00471E7B" w:rsidRDefault="00725130" w:rsidP="00725130">
      <w:pPr>
        <w:tabs>
          <w:tab w:val="left" w:pos="1332"/>
        </w:tabs>
        <w:spacing w:after="0"/>
        <w:jc w:val="both"/>
        <w:rPr>
          <w:rFonts w:ascii="Arial" w:eastAsiaTheme="minorEastAsia" w:hAnsi="Arial" w:cs="Arial"/>
          <w:sz w:val="16"/>
          <w:szCs w:val="16"/>
        </w:rPr>
      </w:pPr>
    </w:p>
    <w:p w14:paraId="24EA71D1" w14:textId="77777777" w:rsidR="00725130" w:rsidRPr="00471E7B" w:rsidRDefault="00725130" w:rsidP="00725130">
      <w:pPr>
        <w:tabs>
          <w:tab w:val="left" w:pos="1332"/>
        </w:tabs>
        <w:spacing w:after="0"/>
        <w:jc w:val="both"/>
        <w:rPr>
          <w:rFonts w:ascii="Arial" w:eastAsiaTheme="minorEastAsia" w:hAnsi="Arial" w:cs="Arial"/>
        </w:rPr>
      </w:pPr>
      <w:r w:rsidRPr="00471E7B">
        <w:rPr>
          <w:rFonts w:ascii="Arial" w:eastAsiaTheme="minorEastAsia" w:hAnsi="Arial" w:cs="Arial"/>
        </w:rPr>
        <w:t xml:space="preserve">• </w:t>
      </w:r>
      <w:r w:rsidRPr="00471E7B">
        <w:rPr>
          <w:rFonts w:ascii="Arial" w:eastAsiaTheme="minorEastAsia" w:hAnsi="Arial" w:cs="Arial"/>
          <w:b/>
        </w:rPr>
        <w:t>Snažni žigovi olakšavaju zapošljavanje i zadržavanje zaposlenih</w:t>
      </w:r>
      <w:r w:rsidRPr="00471E7B">
        <w:rPr>
          <w:rFonts w:ascii="Arial" w:eastAsiaTheme="minorEastAsia" w:hAnsi="Arial" w:cs="Arial"/>
        </w:rPr>
        <w:t>. Ljudi preferiraju da rade za popularne i dobro oc</w:t>
      </w:r>
      <w:r w:rsidR="005A728D" w:rsidRPr="00471E7B">
        <w:rPr>
          <w:rFonts w:ascii="Arial" w:eastAsiaTheme="minorEastAsia" w:hAnsi="Arial" w:cs="Arial"/>
        </w:rPr>
        <w:t>j</w:t>
      </w:r>
      <w:r w:rsidRPr="00471E7B">
        <w:rPr>
          <w:rFonts w:ascii="Arial" w:eastAsiaTheme="minorEastAsia" w:hAnsi="Arial" w:cs="Arial"/>
        </w:rPr>
        <w:t>enjivane brendove i njihove kompanije.</w:t>
      </w:r>
    </w:p>
    <w:p w14:paraId="511D177F" w14:textId="5196C386" w:rsidR="00725130" w:rsidRPr="00471E7B" w:rsidRDefault="00725130" w:rsidP="00725130">
      <w:pPr>
        <w:tabs>
          <w:tab w:val="left" w:pos="1332"/>
        </w:tabs>
        <w:spacing w:after="0"/>
        <w:jc w:val="both"/>
        <w:rPr>
          <w:rFonts w:ascii="Arial" w:eastAsiaTheme="minorEastAsia" w:hAnsi="Arial" w:cs="Arial"/>
        </w:rPr>
      </w:pPr>
      <w:r w:rsidRPr="00471E7B">
        <w:rPr>
          <w:rFonts w:ascii="Arial" w:eastAsiaTheme="minorEastAsia" w:hAnsi="Arial" w:cs="Arial"/>
        </w:rPr>
        <w:t xml:space="preserve">• </w:t>
      </w:r>
      <w:r w:rsidRPr="00471E7B">
        <w:rPr>
          <w:rFonts w:ascii="Arial" w:eastAsiaTheme="minorEastAsia" w:hAnsi="Arial" w:cs="Arial"/>
          <w:b/>
        </w:rPr>
        <w:t>Žigovi su jedno od najučinkovitijih oruđa protiv nelojalne konkurencije</w:t>
      </w:r>
      <w:r w:rsidRPr="00471E7B">
        <w:rPr>
          <w:rFonts w:ascii="Arial" w:eastAsiaTheme="minorEastAsia" w:hAnsi="Arial" w:cs="Arial"/>
        </w:rPr>
        <w:t>. Žigovi omogućavaju vašem preduzeću da zabrani konkurentima neovlašćeno korišćenje vašeg žiga (vidi br. 15). Pored toga, mogu se koristiti za suprotstavljanje paralelnom uvozu (vidi br. 48) i spr</w:t>
      </w:r>
      <w:r w:rsidR="00E16BDE" w:rsidRPr="00471E7B">
        <w:rPr>
          <w:rFonts w:ascii="Arial" w:eastAsiaTheme="minorEastAsia" w:hAnsi="Arial" w:cs="Arial"/>
        </w:rPr>
        <w:t>i</w:t>
      </w:r>
      <w:r w:rsidR="005A728D" w:rsidRPr="00471E7B">
        <w:rPr>
          <w:rFonts w:ascii="Arial" w:eastAsiaTheme="minorEastAsia" w:hAnsi="Arial" w:cs="Arial"/>
        </w:rPr>
        <w:t>j</w:t>
      </w:r>
      <w:r w:rsidRPr="00471E7B">
        <w:rPr>
          <w:rFonts w:ascii="Arial" w:eastAsiaTheme="minorEastAsia" w:hAnsi="Arial" w:cs="Arial"/>
        </w:rPr>
        <w:t>ečavanje uvoza falsifikovanih proizvoda (vidi br. 15 i 52). Takođe vam mogu omogućiti da spr</w:t>
      </w:r>
      <w:r w:rsidR="005A728D" w:rsidRPr="00471E7B">
        <w:rPr>
          <w:rFonts w:ascii="Arial" w:eastAsiaTheme="minorEastAsia" w:hAnsi="Arial" w:cs="Arial"/>
        </w:rPr>
        <w:t>ij</w:t>
      </w:r>
      <w:r w:rsidRPr="00471E7B">
        <w:rPr>
          <w:rFonts w:ascii="Arial" w:eastAsiaTheme="minorEastAsia" w:hAnsi="Arial" w:cs="Arial"/>
        </w:rPr>
        <w:t>ečite druge da koriste vaš žig kao d</w:t>
      </w:r>
      <w:r w:rsidR="005A728D" w:rsidRPr="00471E7B">
        <w:rPr>
          <w:rFonts w:ascii="Arial" w:eastAsiaTheme="minorEastAsia" w:hAnsi="Arial" w:cs="Arial"/>
        </w:rPr>
        <w:t>i</w:t>
      </w:r>
      <w:r w:rsidRPr="00471E7B">
        <w:rPr>
          <w:rFonts w:ascii="Arial" w:eastAsiaTheme="minorEastAsia" w:hAnsi="Arial" w:cs="Arial"/>
        </w:rPr>
        <w:t>o internet domena (vidi br. 39).</w:t>
      </w:r>
    </w:p>
    <w:p w14:paraId="641B424B" w14:textId="77777777" w:rsidR="00725130" w:rsidRPr="00471E7B" w:rsidRDefault="00725130" w:rsidP="00725130">
      <w:pPr>
        <w:tabs>
          <w:tab w:val="left" w:pos="1332"/>
        </w:tabs>
        <w:spacing w:after="0"/>
        <w:jc w:val="both"/>
        <w:rPr>
          <w:rFonts w:ascii="Arial" w:eastAsiaTheme="minorEastAsia" w:hAnsi="Arial" w:cs="Arial"/>
        </w:rPr>
      </w:pPr>
    </w:p>
    <w:p w14:paraId="04CB2B50" w14:textId="77777777" w:rsidR="00EF3533" w:rsidRPr="00471E7B" w:rsidRDefault="0078434B" w:rsidP="00725130">
      <w:pPr>
        <w:tabs>
          <w:tab w:val="left" w:pos="1332"/>
        </w:tabs>
        <w:jc w:val="both"/>
        <w:rPr>
          <w:rFonts w:ascii="Arial" w:eastAsiaTheme="minorEastAsia" w:hAnsi="Arial" w:cs="Arial"/>
          <w:b/>
        </w:rPr>
      </w:pPr>
      <w:r w:rsidRPr="00471E7B">
        <w:rPr>
          <w:rFonts w:ascii="Arial" w:eastAsiaTheme="minorEastAsia" w:hAnsi="Arial" w:cs="Arial"/>
          <w:b/>
        </w:rPr>
        <w:t>„Vr</w:t>
      </w:r>
      <w:r w:rsidR="005A728D" w:rsidRPr="00471E7B">
        <w:rPr>
          <w:rFonts w:ascii="Arial" w:eastAsiaTheme="minorEastAsia" w:hAnsi="Arial" w:cs="Arial"/>
          <w:b/>
        </w:rPr>
        <w:t>ij</w:t>
      </w:r>
      <w:r w:rsidRPr="00471E7B">
        <w:rPr>
          <w:rFonts w:ascii="Arial" w:eastAsiaTheme="minorEastAsia" w:hAnsi="Arial" w:cs="Arial"/>
          <w:b/>
        </w:rPr>
        <w:t xml:space="preserve">ednost </w:t>
      </w:r>
      <w:proofErr w:type="gramStart"/>
      <w:r w:rsidRPr="00471E7B">
        <w:rPr>
          <w:rFonts w:ascii="Arial" w:eastAsiaTheme="minorEastAsia" w:hAnsi="Arial" w:cs="Arial"/>
          <w:b/>
        </w:rPr>
        <w:t>žigova“</w:t>
      </w:r>
      <w:proofErr w:type="gramEnd"/>
    </w:p>
    <w:p w14:paraId="01495D67" w14:textId="379E2480" w:rsidR="0078434B" w:rsidRPr="00471E7B" w:rsidRDefault="0078434B" w:rsidP="0078434B">
      <w:pPr>
        <w:tabs>
          <w:tab w:val="left" w:pos="1332"/>
        </w:tabs>
        <w:jc w:val="both"/>
        <w:rPr>
          <w:rFonts w:ascii="Arial" w:eastAsiaTheme="minorEastAsia" w:hAnsi="Arial" w:cs="Arial"/>
        </w:rPr>
      </w:pPr>
      <w:r w:rsidRPr="00471E7B">
        <w:rPr>
          <w:rFonts w:ascii="Arial" w:eastAsiaTheme="minorEastAsia" w:hAnsi="Arial" w:cs="Arial"/>
        </w:rPr>
        <w:t>Pažljivo odabran i n</w:t>
      </w:r>
      <w:r w:rsidR="005A728D" w:rsidRPr="00471E7B">
        <w:rPr>
          <w:rFonts w:ascii="Arial" w:eastAsiaTheme="minorEastAsia" w:hAnsi="Arial" w:cs="Arial"/>
        </w:rPr>
        <w:t>j</w:t>
      </w:r>
      <w:r w:rsidRPr="00471E7B">
        <w:rPr>
          <w:rFonts w:ascii="Arial" w:eastAsiaTheme="minorEastAsia" w:hAnsi="Arial" w:cs="Arial"/>
        </w:rPr>
        <w:t>egovan žig predstavlja dragoc</w:t>
      </w:r>
      <w:r w:rsidR="005A728D" w:rsidRPr="00471E7B">
        <w:rPr>
          <w:rFonts w:ascii="Arial" w:eastAsiaTheme="minorEastAsia" w:hAnsi="Arial" w:cs="Arial"/>
        </w:rPr>
        <w:t>j</w:t>
      </w:r>
      <w:r w:rsidRPr="00471E7B">
        <w:rPr>
          <w:rFonts w:ascii="Arial" w:eastAsiaTheme="minorEastAsia" w:hAnsi="Arial" w:cs="Arial"/>
        </w:rPr>
        <w:t>enu poslovnu imovinu za većinu kompanija. Može čak biti i njihova najvr</w:t>
      </w:r>
      <w:r w:rsidR="00E16BDE" w:rsidRPr="00471E7B">
        <w:rPr>
          <w:rFonts w:ascii="Arial" w:eastAsiaTheme="minorEastAsia" w:hAnsi="Arial" w:cs="Arial"/>
        </w:rPr>
        <w:t>i</w:t>
      </w:r>
      <w:r w:rsidR="005A728D" w:rsidRPr="00471E7B">
        <w:rPr>
          <w:rFonts w:ascii="Arial" w:eastAsiaTheme="minorEastAsia" w:hAnsi="Arial" w:cs="Arial"/>
        </w:rPr>
        <w:t>j</w:t>
      </w:r>
      <w:r w:rsidRPr="00471E7B">
        <w:rPr>
          <w:rFonts w:ascii="Arial" w:eastAsiaTheme="minorEastAsia" w:hAnsi="Arial" w:cs="Arial"/>
        </w:rPr>
        <w:t>ednija imovina. Proc</w:t>
      </w:r>
      <w:r w:rsidR="005A728D" w:rsidRPr="00471E7B">
        <w:rPr>
          <w:rFonts w:ascii="Arial" w:eastAsiaTheme="minorEastAsia" w:hAnsi="Arial" w:cs="Arial"/>
        </w:rPr>
        <w:t>j</w:t>
      </w:r>
      <w:r w:rsidRPr="00471E7B">
        <w:rPr>
          <w:rFonts w:ascii="Arial" w:eastAsiaTheme="minorEastAsia" w:hAnsi="Arial" w:cs="Arial"/>
        </w:rPr>
        <w:t>ena je da je GOOGLE® najvr</w:t>
      </w:r>
      <w:r w:rsidR="005A728D" w:rsidRPr="00471E7B">
        <w:rPr>
          <w:rFonts w:ascii="Arial" w:eastAsiaTheme="minorEastAsia" w:hAnsi="Arial" w:cs="Arial"/>
        </w:rPr>
        <w:t>ij</w:t>
      </w:r>
      <w:r w:rsidRPr="00471E7B">
        <w:rPr>
          <w:rFonts w:ascii="Arial" w:eastAsiaTheme="minorEastAsia" w:hAnsi="Arial" w:cs="Arial"/>
        </w:rPr>
        <w:t>edniji brend na sv</w:t>
      </w:r>
      <w:r w:rsidR="005A728D" w:rsidRPr="00471E7B">
        <w:rPr>
          <w:rFonts w:ascii="Arial" w:eastAsiaTheme="minorEastAsia" w:hAnsi="Arial" w:cs="Arial"/>
        </w:rPr>
        <w:t>ij</w:t>
      </w:r>
      <w:r w:rsidRPr="00471E7B">
        <w:rPr>
          <w:rFonts w:ascii="Arial" w:eastAsiaTheme="minorEastAsia" w:hAnsi="Arial" w:cs="Arial"/>
        </w:rPr>
        <w:t>etu, sa vr</w:t>
      </w:r>
      <w:r w:rsidR="005A728D" w:rsidRPr="00471E7B">
        <w:rPr>
          <w:rFonts w:ascii="Arial" w:eastAsiaTheme="minorEastAsia" w:hAnsi="Arial" w:cs="Arial"/>
        </w:rPr>
        <w:t>ij</w:t>
      </w:r>
      <w:r w:rsidRPr="00471E7B">
        <w:rPr>
          <w:rFonts w:ascii="Arial" w:eastAsiaTheme="minorEastAsia" w:hAnsi="Arial" w:cs="Arial"/>
        </w:rPr>
        <w:t>ednošću većom od 229 milijardi USD, a za njim sl</w:t>
      </w:r>
      <w:r w:rsidR="005A728D" w:rsidRPr="00471E7B">
        <w:rPr>
          <w:rFonts w:ascii="Arial" w:eastAsiaTheme="minorEastAsia" w:hAnsi="Arial" w:cs="Arial"/>
        </w:rPr>
        <w:t>ij</w:t>
      </w:r>
      <w:r w:rsidRPr="00471E7B">
        <w:rPr>
          <w:rFonts w:ascii="Arial" w:eastAsiaTheme="minorEastAsia" w:hAnsi="Arial" w:cs="Arial"/>
        </w:rPr>
        <w:t>ede APPLE®, sa proc</w:t>
      </w:r>
      <w:r w:rsidR="005A728D" w:rsidRPr="00471E7B">
        <w:rPr>
          <w:rFonts w:ascii="Arial" w:eastAsiaTheme="minorEastAsia" w:hAnsi="Arial" w:cs="Arial"/>
        </w:rPr>
        <w:t>ij</w:t>
      </w:r>
      <w:r w:rsidRPr="00471E7B">
        <w:rPr>
          <w:rFonts w:ascii="Arial" w:eastAsiaTheme="minorEastAsia" w:hAnsi="Arial" w:cs="Arial"/>
        </w:rPr>
        <w:t>enjenom vr</w:t>
      </w:r>
      <w:r w:rsidR="005A728D" w:rsidRPr="00471E7B">
        <w:rPr>
          <w:rFonts w:ascii="Arial" w:eastAsiaTheme="minorEastAsia" w:hAnsi="Arial" w:cs="Arial"/>
        </w:rPr>
        <w:t>ij</w:t>
      </w:r>
      <w:r w:rsidRPr="00471E7B">
        <w:rPr>
          <w:rFonts w:ascii="Arial" w:eastAsiaTheme="minorEastAsia" w:hAnsi="Arial" w:cs="Arial"/>
        </w:rPr>
        <w:t>ednošću većom od 228 milijardi USD, i Microsoft®, proc</w:t>
      </w:r>
      <w:r w:rsidR="005A728D" w:rsidRPr="00471E7B">
        <w:rPr>
          <w:rFonts w:ascii="Arial" w:eastAsiaTheme="minorEastAsia" w:hAnsi="Arial" w:cs="Arial"/>
        </w:rPr>
        <w:t>ij</w:t>
      </w:r>
      <w:r w:rsidRPr="00471E7B">
        <w:rPr>
          <w:rFonts w:ascii="Arial" w:eastAsiaTheme="minorEastAsia" w:hAnsi="Arial" w:cs="Arial"/>
        </w:rPr>
        <w:t>enjen na 121 milijardu USD.</w:t>
      </w:r>
      <w:r w:rsidR="00E16BDE" w:rsidRPr="00471E7B">
        <w:rPr>
          <w:rFonts w:ascii="Arial" w:eastAsiaTheme="minorEastAsia" w:hAnsi="Arial" w:cs="Arial"/>
        </w:rPr>
        <w:t xml:space="preserve"> </w:t>
      </w:r>
      <w:r w:rsidRPr="00471E7B">
        <w:rPr>
          <w:rFonts w:ascii="Arial" w:eastAsiaTheme="minorEastAsia" w:hAnsi="Arial" w:cs="Arial"/>
        </w:rPr>
        <w:t>Proc</w:t>
      </w:r>
      <w:r w:rsidR="005A728D" w:rsidRPr="00471E7B">
        <w:rPr>
          <w:rFonts w:ascii="Arial" w:eastAsiaTheme="minorEastAsia" w:hAnsi="Arial" w:cs="Arial"/>
        </w:rPr>
        <w:t>j</w:t>
      </w:r>
      <w:r w:rsidRPr="00471E7B">
        <w:rPr>
          <w:rFonts w:ascii="Arial" w:eastAsiaTheme="minorEastAsia" w:hAnsi="Arial" w:cs="Arial"/>
        </w:rPr>
        <w:t>ene vr</w:t>
      </w:r>
      <w:r w:rsidR="005A728D" w:rsidRPr="00471E7B">
        <w:rPr>
          <w:rFonts w:ascii="Arial" w:eastAsiaTheme="minorEastAsia" w:hAnsi="Arial" w:cs="Arial"/>
        </w:rPr>
        <w:t>ij</w:t>
      </w:r>
      <w:r w:rsidRPr="00471E7B">
        <w:rPr>
          <w:rFonts w:ascii="Arial" w:eastAsiaTheme="minorEastAsia" w:hAnsi="Arial" w:cs="Arial"/>
        </w:rPr>
        <w:t>ednosti drugih poznatih žigova, kao što su AT&amp;T®, facebook® i VISA®, premašuju 100 milijardi USD svaki.</w:t>
      </w:r>
    </w:p>
    <w:p w14:paraId="7690FAE0" w14:textId="77777777" w:rsidR="0078434B" w:rsidRPr="00471E7B" w:rsidRDefault="0078434B" w:rsidP="0078434B">
      <w:pPr>
        <w:tabs>
          <w:tab w:val="left" w:pos="1332"/>
        </w:tabs>
        <w:jc w:val="both"/>
        <w:rPr>
          <w:rFonts w:ascii="Arial" w:eastAsiaTheme="minorEastAsia" w:hAnsi="Arial" w:cs="Arial"/>
        </w:rPr>
      </w:pPr>
      <w:r w:rsidRPr="00471E7B">
        <w:rPr>
          <w:rFonts w:ascii="Arial" w:eastAsiaTheme="minorEastAsia" w:hAnsi="Arial" w:cs="Arial"/>
        </w:rPr>
        <w:t>To je zato što potrošači c</w:t>
      </w:r>
      <w:r w:rsidR="005A728D" w:rsidRPr="00471E7B">
        <w:rPr>
          <w:rFonts w:ascii="Arial" w:eastAsiaTheme="minorEastAsia" w:hAnsi="Arial" w:cs="Arial"/>
        </w:rPr>
        <w:t>ij</w:t>
      </w:r>
      <w:r w:rsidRPr="00471E7B">
        <w:rPr>
          <w:rFonts w:ascii="Arial" w:eastAsiaTheme="minorEastAsia" w:hAnsi="Arial" w:cs="Arial"/>
        </w:rPr>
        <w:t>ene žigove, njihovu reputaciju, imidž i skup poželjnih osobina koje povezuju sa određenim žigom. Potrošači su spremni da plate više za proizvod koji nosi žig koji prepoznaju i koji ispunjava njihova očekivanja. Stoga samo vlasništvo nad žigom sa dobrim imidžom i reputacijom pruža kompaniji konkurentsku prednost.</w:t>
      </w:r>
    </w:p>
    <w:p w14:paraId="32F56800" w14:textId="77777777" w:rsidR="0078434B" w:rsidRPr="00471E7B" w:rsidRDefault="0078434B" w:rsidP="0078434B">
      <w:pPr>
        <w:tabs>
          <w:tab w:val="left" w:pos="1332"/>
        </w:tabs>
        <w:jc w:val="both"/>
        <w:rPr>
          <w:rFonts w:ascii="Arial" w:eastAsiaTheme="minorEastAsia" w:hAnsi="Arial" w:cs="Arial"/>
        </w:rPr>
      </w:pPr>
      <w:r w:rsidRPr="00471E7B">
        <w:rPr>
          <w:rFonts w:ascii="Arial" w:hAnsi="Arial" w:cs="Arial"/>
          <w:noProof/>
        </w:rPr>
        <w:drawing>
          <wp:anchor distT="0" distB="0" distL="114300" distR="114300" simplePos="0" relativeHeight="251659264" behindDoc="1" locked="0" layoutInCell="1" allowOverlap="1" wp14:anchorId="47B15A25" wp14:editId="79DC24FD">
            <wp:simplePos x="0" y="0"/>
            <wp:positionH relativeFrom="margin">
              <wp:align>left</wp:align>
            </wp:positionH>
            <wp:positionV relativeFrom="page">
              <wp:posOffset>5871959</wp:posOffset>
            </wp:positionV>
            <wp:extent cx="1718945" cy="648335"/>
            <wp:effectExtent l="0" t="0" r="0" b="0"/>
            <wp:wrapNone/>
            <wp:docPr id="33" name="_x000064" descr="ooxWord://word/media/image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4" descr="ooxWord://word/media/image65.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8945" cy="648335"/>
                    </a:xfrm>
                    <a:prstGeom prst="rect">
                      <a:avLst/>
                    </a:prstGeom>
                    <a:noFill/>
                  </pic:spPr>
                </pic:pic>
              </a:graphicData>
            </a:graphic>
            <wp14:sizeRelH relativeFrom="page">
              <wp14:pctWidth>0</wp14:pctWidth>
            </wp14:sizeRelH>
            <wp14:sizeRelV relativeFrom="page">
              <wp14:pctHeight>0</wp14:pctHeight>
            </wp14:sizeRelV>
          </wp:anchor>
        </w:drawing>
      </w:r>
    </w:p>
    <w:p w14:paraId="0BA39A5A" w14:textId="77777777" w:rsidR="0078434B" w:rsidRPr="00471E7B" w:rsidRDefault="0078434B" w:rsidP="0078434B">
      <w:pPr>
        <w:tabs>
          <w:tab w:val="left" w:pos="1332"/>
        </w:tabs>
        <w:jc w:val="both"/>
        <w:rPr>
          <w:rFonts w:ascii="Arial" w:eastAsiaTheme="minorEastAsia" w:hAnsi="Arial" w:cs="Arial"/>
        </w:rPr>
      </w:pPr>
    </w:p>
    <w:p w14:paraId="1E6513B6" w14:textId="77777777" w:rsidR="002E0B36" w:rsidRPr="00471E7B" w:rsidRDefault="002E0B36" w:rsidP="00725130">
      <w:pPr>
        <w:tabs>
          <w:tab w:val="left" w:pos="1332"/>
        </w:tabs>
        <w:jc w:val="both"/>
        <w:rPr>
          <w:rFonts w:ascii="Arial" w:eastAsiaTheme="minorEastAsia" w:hAnsi="Arial" w:cs="Arial"/>
          <w:sz w:val="2"/>
        </w:rPr>
      </w:pPr>
    </w:p>
    <w:p w14:paraId="26B1FC9E" w14:textId="77777777" w:rsidR="002E0B36" w:rsidRPr="00471E7B" w:rsidRDefault="002E0B36" w:rsidP="00725130">
      <w:pPr>
        <w:tabs>
          <w:tab w:val="left" w:pos="1332"/>
        </w:tabs>
        <w:jc w:val="both"/>
        <w:rPr>
          <w:rFonts w:ascii="Arial" w:eastAsiaTheme="minorEastAsia" w:hAnsi="Arial" w:cs="Arial"/>
          <w:sz w:val="2"/>
        </w:rPr>
      </w:pPr>
      <w:r w:rsidRPr="00471E7B">
        <w:rPr>
          <w:rFonts w:ascii="Arial" w:eastAsiaTheme="minorEastAsia" w:hAnsi="Arial" w:cs="Arial"/>
          <w:sz w:val="2"/>
        </w:rPr>
        <w:tab/>
      </w:r>
    </w:p>
    <w:p w14:paraId="15350887" w14:textId="77777777" w:rsidR="002E0B36" w:rsidRPr="00471E7B" w:rsidRDefault="0078434B" w:rsidP="00725130">
      <w:pPr>
        <w:tabs>
          <w:tab w:val="left" w:pos="1332"/>
        </w:tabs>
        <w:jc w:val="both"/>
        <w:rPr>
          <w:rFonts w:ascii="Arial" w:eastAsiaTheme="minorEastAsia" w:hAnsi="Arial" w:cs="Arial"/>
          <w:sz w:val="16"/>
          <w:szCs w:val="16"/>
        </w:rPr>
      </w:pPr>
      <w:r w:rsidRPr="00471E7B">
        <w:rPr>
          <w:rFonts w:ascii="Arial" w:eastAsiaTheme="minorEastAsia" w:hAnsi="Arial" w:cs="Arial"/>
          <w:sz w:val="16"/>
          <w:szCs w:val="16"/>
        </w:rPr>
        <w:t>Courtesy: IBM® Deutschland GmbH</w:t>
      </w:r>
    </w:p>
    <w:p w14:paraId="2E94CF54" w14:textId="77777777" w:rsidR="0078434B" w:rsidRPr="00471E7B" w:rsidRDefault="0078434B" w:rsidP="00725130">
      <w:pPr>
        <w:tabs>
          <w:tab w:val="left" w:pos="1332"/>
        </w:tabs>
        <w:jc w:val="both"/>
        <w:rPr>
          <w:rFonts w:ascii="Arial" w:eastAsiaTheme="minorEastAsia" w:hAnsi="Arial" w:cs="Arial"/>
          <w:sz w:val="16"/>
          <w:szCs w:val="16"/>
        </w:rPr>
      </w:pPr>
    </w:p>
    <w:p w14:paraId="1DE28A68" w14:textId="77777777" w:rsidR="0078434B" w:rsidRPr="00471E7B" w:rsidRDefault="0078434B" w:rsidP="00725130">
      <w:pPr>
        <w:tabs>
          <w:tab w:val="left" w:pos="1332"/>
        </w:tabs>
        <w:jc w:val="both"/>
        <w:rPr>
          <w:rFonts w:ascii="Arial" w:eastAsiaTheme="minorEastAsia" w:hAnsi="Arial" w:cs="Arial"/>
          <w:b/>
        </w:rPr>
      </w:pPr>
      <w:r w:rsidRPr="00471E7B">
        <w:rPr>
          <w:rFonts w:ascii="Arial" w:eastAsiaTheme="minorEastAsia" w:hAnsi="Arial" w:cs="Arial"/>
          <w:b/>
        </w:rPr>
        <w:t xml:space="preserve">„Sažeta kontrolna </w:t>
      </w:r>
      <w:proofErr w:type="gramStart"/>
      <w:r w:rsidRPr="00471E7B">
        <w:rPr>
          <w:rFonts w:ascii="Arial" w:eastAsiaTheme="minorEastAsia" w:hAnsi="Arial" w:cs="Arial"/>
          <w:b/>
        </w:rPr>
        <w:t>lista“</w:t>
      </w:r>
      <w:proofErr w:type="gramEnd"/>
    </w:p>
    <w:p w14:paraId="16E476CC" w14:textId="77777777" w:rsidR="00DE5661" w:rsidRPr="00471E7B" w:rsidRDefault="00DE5661" w:rsidP="00DE5661">
      <w:pPr>
        <w:tabs>
          <w:tab w:val="left" w:pos="1332"/>
        </w:tabs>
        <w:spacing w:after="0"/>
        <w:jc w:val="both"/>
        <w:rPr>
          <w:rFonts w:ascii="Arial" w:eastAsiaTheme="minorEastAsia" w:hAnsi="Arial" w:cs="Arial"/>
        </w:rPr>
      </w:pPr>
      <w:r w:rsidRPr="00471E7B">
        <w:rPr>
          <w:rFonts w:ascii="Arial" w:eastAsiaTheme="minorEastAsia" w:hAnsi="Arial" w:cs="Arial"/>
        </w:rPr>
        <w:t xml:space="preserve">• </w:t>
      </w:r>
      <w:r w:rsidRPr="00471E7B">
        <w:rPr>
          <w:rFonts w:ascii="Arial" w:eastAsiaTheme="minorEastAsia" w:hAnsi="Arial" w:cs="Arial"/>
          <w:b/>
        </w:rPr>
        <w:t>Da li imate organizovanu listu svih elemenata vašeg brenda koji se mogu zaštititi, uključujući žigove, obel</w:t>
      </w:r>
      <w:r w:rsidR="00042A41" w:rsidRPr="00471E7B">
        <w:rPr>
          <w:rFonts w:ascii="Arial" w:eastAsiaTheme="minorEastAsia" w:hAnsi="Arial" w:cs="Arial"/>
          <w:b/>
        </w:rPr>
        <w:t>j</w:t>
      </w:r>
      <w:r w:rsidRPr="00471E7B">
        <w:rPr>
          <w:rFonts w:ascii="Arial" w:eastAsiaTheme="minorEastAsia" w:hAnsi="Arial" w:cs="Arial"/>
          <w:b/>
        </w:rPr>
        <w:t>ežja izgleda proizvoda (trade dress) i/ili oblike vaših proizvoda?</w:t>
      </w:r>
      <w:r w:rsidRPr="00471E7B">
        <w:rPr>
          <w:rFonts w:ascii="Arial" w:eastAsiaTheme="minorEastAsia" w:hAnsi="Arial" w:cs="Arial"/>
        </w:rPr>
        <w:t xml:space="preserve"> Odvojite vr</w:t>
      </w:r>
      <w:r w:rsidR="00042A41" w:rsidRPr="00471E7B">
        <w:rPr>
          <w:rFonts w:ascii="Arial" w:eastAsiaTheme="minorEastAsia" w:hAnsi="Arial" w:cs="Arial"/>
        </w:rPr>
        <w:t>ij</w:t>
      </w:r>
      <w:r w:rsidRPr="00471E7B">
        <w:rPr>
          <w:rFonts w:ascii="Arial" w:eastAsiaTheme="minorEastAsia" w:hAnsi="Arial" w:cs="Arial"/>
        </w:rPr>
        <w:t>eme da pregledate informacije u narednim od</w:t>
      </w:r>
      <w:r w:rsidR="00042A41" w:rsidRPr="00471E7B">
        <w:rPr>
          <w:rFonts w:ascii="Arial" w:eastAsiaTheme="minorEastAsia" w:hAnsi="Arial" w:cs="Arial"/>
        </w:rPr>
        <w:t>j</w:t>
      </w:r>
      <w:r w:rsidRPr="00471E7B">
        <w:rPr>
          <w:rFonts w:ascii="Arial" w:eastAsiaTheme="minorEastAsia" w:hAnsi="Arial" w:cs="Arial"/>
        </w:rPr>
        <w:t>eljcima kako biste bili sigurni da imate sveobuhvatnu listu svoje imovine koja se može zaštititi.</w:t>
      </w:r>
    </w:p>
    <w:p w14:paraId="55AE40BB" w14:textId="77777777" w:rsidR="0078434B" w:rsidRPr="00471E7B" w:rsidRDefault="00DE5661" w:rsidP="00DE5661">
      <w:pPr>
        <w:tabs>
          <w:tab w:val="left" w:pos="1332"/>
        </w:tabs>
        <w:spacing w:after="0"/>
        <w:jc w:val="both"/>
        <w:rPr>
          <w:rFonts w:ascii="Arial" w:eastAsiaTheme="minorEastAsia" w:hAnsi="Arial" w:cs="Arial"/>
        </w:rPr>
      </w:pPr>
      <w:r w:rsidRPr="00471E7B">
        <w:rPr>
          <w:rFonts w:ascii="Arial" w:eastAsiaTheme="minorEastAsia" w:hAnsi="Arial" w:cs="Arial"/>
        </w:rPr>
        <w:t xml:space="preserve">• </w:t>
      </w:r>
      <w:r w:rsidRPr="00471E7B">
        <w:rPr>
          <w:rFonts w:ascii="Arial" w:eastAsiaTheme="minorEastAsia" w:hAnsi="Arial" w:cs="Arial"/>
          <w:b/>
        </w:rPr>
        <w:t>Žigovi su dragoc</w:t>
      </w:r>
      <w:r w:rsidR="00042A41" w:rsidRPr="00471E7B">
        <w:rPr>
          <w:rFonts w:ascii="Arial" w:eastAsiaTheme="minorEastAsia" w:hAnsi="Arial" w:cs="Arial"/>
          <w:b/>
        </w:rPr>
        <w:t>j</w:t>
      </w:r>
      <w:r w:rsidRPr="00471E7B">
        <w:rPr>
          <w:rFonts w:ascii="Arial" w:eastAsiaTheme="minorEastAsia" w:hAnsi="Arial" w:cs="Arial"/>
          <w:b/>
        </w:rPr>
        <w:t>ena poslovna imovina.</w:t>
      </w:r>
      <w:r w:rsidRPr="00471E7B">
        <w:rPr>
          <w:rFonts w:ascii="Arial" w:eastAsiaTheme="minorEastAsia" w:hAnsi="Arial" w:cs="Arial"/>
        </w:rPr>
        <w:t xml:space="preserve"> Žigovi ne služe samo za razlikovanje vaših proizvoda; oni grade imidž vašeg brenda. Mogu vam obezb</w:t>
      </w:r>
      <w:r w:rsidR="002017F7" w:rsidRPr="00471E7B">
        <w:rPr>
          <w:rFonts w:ascii="Arial" w:eastAsiaTheme="minorEastAsia" w:hAnsi="Arial" w:cs="Arial"/>
        </w:rPr>
        <w:t>ij</w:t>
      </w:r>
      <w:r w:rsidRPr="00471E7B">
        <w:rPr>
          <w:rFonts w:ascii="Arial" w:eastAsiaTheme="minorEastAsia" w:hAnsi="Arial" w:cs="Arial"/>
        </w:rPr>
        <w:t>editi konkurentsku prednost i omogućiti da se zaštitite od nelojalne konkurencije.</w:t>
      </w:r>
    </w:p>
    <w:p w14:paraId="18F630DC" w14:textId="77777777" w:rsidR="005B4268" w:rsidRPr="00471E7B" w:rsidRDefault="005B4268" w:rsidP="005B4268">
      <w:pPr>
        <w:tabs>
          <w:tab w:val="left" w:pos="1332"/>
        </w:tabs>
        <w:spacing w:after="0"/>
        <w:jc w:val="both"/>
        <w:rPr>
          <w:rFonts w:ascii="Arial" w:eastAsiaTheme="minorEastAsia" w:hAnsi="Arial" w:cs="Arial"/>
        </w:rPr>
      </w:pPr>
      <w:r w:rsidRPr="00471E7B">
        <w:rPr>
          <w:rFonts w:ascii="Arial" w:eastAsiaTheme="minorEastAsia" w:hAnsi="Arial" w:cs="Arial"/>
        </w:rPr>
        <w:t>• Žigovi su zaštićeni zakonom kako bi se podržala njihova funkcija razlikovanja proizvoda i usluga različitih kompanija i spr</w:t>
      </w:r>
      <w:r w:rsidR="002017F7" w:rsidRPr="00471E7B">
        <w:rPr>
          <w:rFonts w:ascii="Arial" w:eastAsiaTheme="minorEastAsia" w:hAnsi="Arial" w:cs="Arial"/>
        </w:rPr>
        <w:t>ij</w:t>
      </w:r>
      <w:r w:rsidRPr="00471E7B">
        <w:rPr>
          <w:rFonts w:ascii="Arial" w:eastAsiaTheme="minorEastAsia" w:hAnsi="Arial" w:cs="Arial"/>
        </w:rPr>
        <w:t>ečilo da potrošači budu dovedeni u zabludu u pogledu njihovog por</w:t>
      </w:r>
      <w:r w:rsidR="002017F7" w:rsidRPr="00471E7B">
        <w:rPr>
          <w:rFonts w:ascii="Arial" w:eastAsiaTheme="minorEastAsia" w:hAnsi="Arial" w:cs="Arial"/>
        </w:rPr>
        <w:t>ij</w:t>
      </w:r>
      <w:r w:rsidRPr="00471E7B">
        <w:rPr>
          <w:rFonts w:ascii="Arial" w:eastAsiaTheme="minorEastAsia" w:hAnsi="Arial" w:cs="Arial"/>
        </w:rPr>
        <w:t xml:space="preserve">ekla. </w:t>
      </w:r>
      <w:r w:rsidRPr="00471E7B">
        <w:rPr>
          <w:rFonts w:ascii="Arial" w:eastAsiaTheme="minorEastAsia" w:hAnsi="Arial" w:cs="Arial"/>
        </w:rPr>
        <w:lastRenderedPageBreak/>
        <w:t>Na ovaj način, pravo žiga takođe pomaže da se obezb</w:t>
      </w:r>
      <w:r w:rsidR="002017F7" w:rsidRPr="00471E7B">
        <w:rPr>
          <w:rFonts w:ascii="Arial" w:eastAsiaTheme="minorEastAsia" w:hAnsi="Arial" w:cs="Arial"/>
        </w:rPr>
        <w:t>ij</w:t>
      </w:r>
      <w:r w:rsidRPr="00471E7B">
        <w:rPr>
          <w:rFonts w:ascii="Arial" w:eastAsiaTheme="minorEastAsia" w:hAnsi="Arial" w:cs="Arial"/>
        </w:rPr>
        <w:t>edi da upravo vlasnik žiga, a ne konkurent koji ga oponaša, ostvari koristi povezane sa poželjnim proizvodom.</w:t>
      </w:r>
    </w:p>
    <w:p w14:paraId="37BD231E" w14:textId="77777777" w:rsidR="005B4268" w:rsidRPr="00471E7B" w:rsidRDefault="005B4268" w:rsidP="005B4268">
      <w:pPr>
        <w:tabs>
          <w:tab w:val="left" w:pos="1332"/>
        </w:tabs>
        <w:spacing w:after="0"/>
        <w:jc w:val="both"/>
        <w:rPr>
          <w:rFonts w:ascii="Arial" w:eastAsiaTheme="minorEastAsia" w:hAnsi="Arial" w:cs="Arial"/>
        </w:rPr>
      </w:pPr>
    </w:p>
    <w:p w14:paraId="6DF8FC67" w14:textId="77777777" w:rsidR="005B4268" w:rsidRPr="00471E7B" w:rsidRDefault="005B4268" w:rsidP="005B4268">
      <w:pPr>
        <w:tabs>
          <w:tab w:val="left" w:pos="1332"/>
        </w:tabs>
        <w:spacing w:after="0"/>
        <w:jc w:val="both"/>
        <w:rPr>
          <w:rFonts w:ascii="Arial" w:eastAsiaTheme="minorEastAsia" w:hAnsi="Arial" w:cs="Arial"/>
        </w:rPr>
      </w:pPr>
      <w:r w:rsidRPr="00471E7B">
        <w:rPr>
          <w:rFonts w:ascii="Arial" w:eastAsiaTheme="minorEastAsia" w:hAnsi="Arial" w:cs="Arial"/>
        </w:rPr>
        <w:t>• Više informacija potražite u modulu IP PANORAMA™ 02, tačka za učenje 1.</w:t>
      </w:r>
    </w:p>
    <w:p w14:paraId="03F7F8B4" w14:textId="77777777" w:rsidR="005B4268" w:rsidRPr="00471E7B" w:rsidRDefault="005B4268" w:rsidP="005B4268">
      <w:pPr>
        <w:tabs>
          <w:tab w:val="left" w:pos="1332"/>
        </w:tabs>
        <w:spacing w:after="0"/>
        <w:jc w:val="both"/>
        <w:rPr>
          <w:rFonts w:ascii="Arial" w:eastAsiaTheme="minorEastAsia" w:hAnsi="Arial" w:cs="Arial"/>
        </w:rPr>
      </w:pPr>
    </w:p>
    <w:p w14:paraId="5B0CB97A" w14:textId="77777777" w:rsidR="00094164" w:rsidRPr="00471E7B" w:rsidRDefault="007E2973" w:rsidP="005B4268">
      <w:pPr>
        <w:tabs>
          <w:tab w:val="left" w:pos="1332"/>
        </w:tabs>
        <w:spacing w:after="0"/>
        <w:jc w:val="both"/>
        <w:rPr>
          <w:rFonts w:ascii="Arial" w:eastAsiaTheme="minorEastAsia" w:hAnsi="Arial" w:cs="Arial"/>
          <w:b/>
        </w:rPr>
      </w:pPr>
      <w:r w:rsidRPr="00471E7B">
        <w:rPr>
          <w:rFonts w:ascii="Arial" w:eastAsiaTheme="minorEastAsia" w:hAnsi="Arial" w:cs="Arial"/>
          <w:b/>
        </w:rPr>
        <w:t xml:space="preserve">„Vrste </w:t>
      </w:r>
      <w:proofErr w:type="gramStart"/>
      <w:r w:rsidRPr="00471E7B">
        <w:rPr>
          <w:rFonts w:ascii="Arial" w:eastAsiaTheme="minorEastAsia" w:hAnsi="Arial" w:cs="Arial"/>
          <w:b/>
        </w:rPr>
        <w:t>žigova“</w:t>
      </w:r>
      <w:proofErr w:type="gramEnd"/>
    </w:p>
    <w:p w14:paraId="12345DFB" w14:textId="77777777" w:rsidR="0085509B" w:rsidRPr="00471E7B" w:rsidRDefault="0085509B" w:rsidP="005B4268">
      <w:pPr>
        <w:tabs>
          <w:tab w:val="left" w:pos="1332"/>
        </w:tabs>
        <w:spacing w:after="0"/>
        <w:jc w:val="both"/>
        <w:rPr>
          <w:rFonts w:ascii="Arial" w:eastAsiaTheme="minorEastAsia" w:hAnsi="Arial" w:cs="Arial"/>
          <w:b/>
        </w:rPr>
      </w:pPr>
    </w:p>
    <w:p w14:paraId="7E0625CB" w14:textId="77777777" w:rsidR="0085509B" w:rsidRPr="00471E7B" w:rsidRDefault="00953B81" w:rsidP="005B4268">
      <w:pPr>
        <w:tabs>
          <w:tab w:val="left" w:pos="1332"/>
        </w:tabs>
        <w:spacing w:after="0"/>
        <w:jc w:val="both"/>
        <w:rPr>
          <w:rFonts w:ascii="Arial" w:eastAsiaTheme="minorEastAsia" w:hAnsi="Arial" w:cs="Arial"/>
          <w:b/>
        </w:rPr>
      </w:pPr>
      <w:r w:rsidRPr="00471E7B">
        <w:rPr>
          <w:rFonts w:ascii="Arial" w:eastAsiaTheme="minorEastAsia" w:hAnsi="Arial" w:cs="Arial"/>
          <w:b/>
        </w:rPr>
        <w:t>Tipovi žigova</w:t>
      </w:r>
    </w:p>
    <w:p w14:paraId="4CE4E51D" w14:textId="77777777" w:rsidR="00953B81" w:rsidRPr="00471E7B" w:rsidRDefault="00953B81" w:rsidP="005B4268">
      <w:pPr>
        <w:tabs>
          <w:tab w:val="left" w:pos="1332"/>
        </w:tabs>
        <w:spacing w:after="0"/>
        <w:jc w:val="both"/>
        <w:rPr>
          <w:rFonts w:ascii="Arial" w:eastAsiaTheme="minorEastAsia" w:hAnsi="Arial" w:cs="Arial"/>
          <w:b/>
        </w:rPr>
      </w:pPr>
    </w:p>
    <w:p w14:paraId="043679DB" w14:textId="77777777" w:rsidR="00953B81" w:rsidRPr="00471E7B" w:rsidRDefault="00953B81" w:rsidP="005B4268">
      <w:pPr>
        <w:tabs>
          <w:tab w:val="left" w:pos="1332"/>
        </w:tabs>
        <w:spacing w:after="0"/>
        <w:jc w:val="both"/>
        <w:rPr>
          <w:rFonts w:ascii="Arial" w:eastAsiaTheme="minorEastAsia" w:hAnsi="Arial" w:cs="Arial"/>
          <w:b/>
          <w:sz w:val="24"/>
          <w:szCs w:val="24"/>
        </w:rPr>
      </w:pPr>
      <w:r w:rsidRPr="00471E7B">
        <w:rPr>
          <w:rFonts w:ascii="Arial" w:eastAsiaTheme="minorEastAsia" w:hAnsi="Arial" w:cs="Arial"/>
          <w:b/>
        </w:rPr>
        <w:t xml:space="preserve">        </w:t>
      </w:r>
      <w:r w:rsidRPr="00471E7B">
        <w:rPr>
          <w:rFonts w:ascii="Arial" w:eastAsiaTheme="minorEastAsia" w:hAnsi="Arial" w:cs="Arial"/>
          <w:b/>
          <w:sz w:val="24"/>
          <w:szCs w:val="24"/>
        </w:rPr>
        <w:t>↓</w:t>
      </w:r>
    </w:p>
    <w:p w14:paraId="38ED84C0" w14:textId="77777777" w:rsidR="00953B81" w:rsidRPr="00471E7B" w:rsidRDefault="00953B81" w:rsidP="005B4268">
      <w:pPr>
        <w:tabs>
          <w:tab w:val="left" w:pos="1332"/>
        </w:tabs>
        <w:spacing w:after="0"/>
        <w:jc w:val="both"/>
        <w:rPr>
          <w:rFonts w:ascii="Arial" w:eastAsiaTheme="minorEastAsia" w:hAnsi="Arial" w:cs="Arial"/>
          <w:b/>
        </w:rPr>
      </w:pPr>
    </w:p>
    <w:p w14:paraId="0B0A8A74" w14:textId="77777777" w:rsidR="00953B81" w:rsidRPr="00471E7B" w:rsidRDefault="00953B81" w:rsidP="00953B81">
      <w:pPr>
        <w:tabs>
          <w:tab w:val="left" w:pos="1332"/>
        </w:tabs>
        <w:spacing w:after="0"/>
        <w:jc w:val="both"/>
        <w:rPr>
          <w:rFonts w:ascii="Arial" w:eastAsiaTheme="minorEastAsia" w:hAnsi="Arial" w:cs="Arial"/>
        </w:rPr>
      </w:pPr>
      <w:r w:rsidRPr="00471E7B">
        <w:rPr>
          <w:rFonts w:ascii="Arial" w:eastAsiaTheme="minorEastAsia" w:hAnsi="Arial" w:cs="Arial"/>
        </w:rPr>
        <w:t>„Označava komercijalno por</w:t>
      </w:r>
      <w:r w:rsidR="002017F7" w:rsidRPr="00471E7B">
        <w:rPr>
          <w:rFonts w:ascii="Arial" w:eastAsiaTheme="minorEastAsia" w:hAnsi="Arial" w:cs="Arial"/>
        </w:rPr>
        <w:t>ij</w:t>
      </w:r>
      <w:r w:rsidRPr="00471E7B">
        <w:rPr>
          <w:rFonts w:ascii="Arial" w:eastAsiaTheme="minorEastAsia" w:hAnsi="Arial" w:cs="Arial"/>
        </w:rPr>
        <w:t xml:space="preserve">eklo </w:t>
      </w:r>
      <w:proofErr w:type="gramStart"/>
      <w:r w:rsidRPr="00471E7B">
        <w:rPr>
          <w:rFonts w:ascii="Arial" w:eastAsiaTheme="minorEastAsia" w:hAnsi="Arial" w:cs="Arial"/>
        </w:rPr>
        <w:t>proizvoda“</w:t>
      </w:r>
      <w:proofErr w:type="gramEnd"/>
    </w:p>
    <w:p w14:paraId="2E6E294E" w14:textId="77777777" w:rsidR="00953B81" w:rsidRPr="00471E7B" w:rsidRDefault="00953B81" w:rsidP="00953B81">
      <w:pPr>
        <w:tabs>
          <w:tab w:val="left" w:pos="1332"/>
        </w:tabs>
        <w:spacing w:after="0"/>
        <w:jc w:val="both"/>
        <w:rPr>
          <w:rFonts w:ascii="Arial" w:eastAsiaTheme="minorEastAsia" w:hAnsi="Arial" w:cs="Arial"/>
          <w:b/>
        </w:rPr>
      </w:pPr>
    </w:p>
    <w:p w14:paraId="533372C5" w14:textId="77777777" w:rsidR="00953B81" w:rsidRPr="00471E7B" w:rsidRDefault="00953B81" w:rsidP="00953B81">
      <w:pPr>
        <w:tabs>
          <w:tab w:val="left" w:pos="1332"/>
        </w:tabs>
        <w:spacing w:after="0"/>
        <w:jc w:val="both"/>
        <w:rPr>
          <w:rFonts w:ascii="Arial" w:eastAsiaTheme="minorEastAsia" w:hAnsi="Arial" w:cs="Arial"/>
          <w:b/>
        </w:rPr>
      </w:pPr>
      <w:r w:rsidRPr="00471E7B">
        <w:rPr>
          <w:rFonts w:ascii="Arial" w:eastAsiaTheme="minorEastAsia" w:hAnsi="Arial" w:cs="Arial"/>
          <w:b/>
        </w:rPr>
        <w:t xml:space="preserve"> _________</w:t>
      </w:r>
    </w:p>
    <w:p w14:paraId="77C6DCCF" w14:textId="77777777" w:rsidR="00953B81" w:rsidRPr="00471E7B" w:rsidRDefault="00953B81" w:rsidP="005B4268">
      <w:pPr>
        <w:tabs>
          <w:tab w:val="left" w:pos="1332"/>
        </w:tabs>
        <w:spacing w:after="0"/>
        <w:jc w:val="both"/>
        <w:rPr>
          <w:rFonts w:ascii="Arial" w:eastAsiaTheme="minorEastAsia" w:hAnsi="Arial" w:cs="Arial"/>
          <w:b/>
        </w:rPr>
      </w:pPr>
    </w:p>
    <w:p w14:paraId="2311EAF6" w14:textId="77777777" w:rsidR="00953B81" w:rsidRPr="00471E7B" w:rsidRDefault="00953B81" w:rsidP="005B4268">
      <w:pPr>
        <w:tabs>
          <w:tab w:val="left" w:pos="1332"/>
        </w:tabs>
        <w:spacing w:after="0"/>
        <w:jc w:val="both"/>
        <w:rPr>
          <w:rFonts w:ascii="Arial" w:eastAsiaTheme="minorEastAsia" w:hAnsi="Arial" w:cs="Arial"/>
          <w:b/>
        </w:rPr>
      </w:pPr>
      <w:r w:rsidRPr="00471E7B">
        <w:rPr>
          <w:rFonts w:ascii="Arial" w:eastAsiaTheme="minorEastAsia" w:hAnsi="Arial" w:cs="Arial"/>
        </w:rPr>
        <w:t xml:space="preserve">„Označava članstvo u </w:t>
      </w:r>
      <w:proofErr w:type="gramStart"/>
      <w:r w:rsidRPr="00471E7B">
        <w:rPr>
          <w:rFonts w:ascii="Arial" w:eastAsiaTheme="minorEastAsia" w:hAnsi="Arial" w:cs="Arial"/>
        </w:rPr>
        <w:t>udruženju“</w:t>
      </w:r>
      <w:proofErr w:type="gramEnd"/>
    </w:p>
    <w:p w14:paraId="016F994A" w14:textId="77777777" w:rsidR="00D05C03" w:rsidRPr="00471E7B" w:rsidRDefault="00D05C03" w:rsidP="005B4268">
      <w:pPr>
        <w:tabs>
          <w:tab w:val="left" w:pos="1332"/>
        </w:tabs>
        <w:spacing w:after="0"/>
        <w:jc w:val="both"/>
        <w:rPr>
          <w:rFonts w:ascii="Arial" w:eastAsiaTheme="minorEastAsia" w:hAnsi="Arial" w:cs="Arial"/>
          <w:b/>
        </w:rPr>
      </w:pPr>
    </w:p>
    <w:p w14:paraId="31586F05" w14:textId="77777777" w:rsidR="00D05C03" w:rsidRPr="00471E7B" w:rsidRDefault="00D05C03" w:rsidP="005B4268">
      <w:pPr>
        <w:tabs>
          <w:tab w:val="left" w:pos="1332"/>
        </w:tabs>
        <w:spacing w:after="0"/>
        <w:jc w:val="both"/>
        <w:rPr>
          <w:rFonts w:ascii="Arial" w:eastAsiaTheme="minorEastAsia" w:hAnsi="Arial" w:cs="Arial"/>
          <w:b/>
        </w:rPr>
      </w:pPr>
      <w:r w:rsidRPr="00471E7B">
        <w:rPr>
          <w:rFonts w:ascii="Arial" w:eastAsiaTheme="minorEastAsia" w:hAnsi="Arial" w:cs="Arial"/>
          <w:b/>
        </w:rPr>
        <w:t xml:space="preserve">       ↑</w:t>
      </w:r>
    </w:p>
    <w:p w14:paraId="28A7E311" w14:textId="77777777" w:rsidR="00D05C03" w:rsidRPr="00471E7B" w:rsidRDefault="00D05C03" w:rsidP="005B4268">
      <w:pPr>
        <w:tabs>
          <w:tab w:val="left" w:pos="1332"/>
        </w:tabs>
        <w:spacing w:after="0"/>
        <w:jc w:val="both"/>
        <w:rPr>
          <w:rFonts w:ascii="Arial" w:eastAsiaTheme="minorEastAsia" w:hAnsi="Arial" w:cs="Arial"/>
          <w:b/>
        </w:rPr>
      </w:pPr>
    </w:p>
    <w:p w14:paraId="4BBED6C2" w14:textId="77777777" w:rsidR="00D05C03" w:rsidRPr="00471E7B" w:rsidRDefault="00D05C03" w:rsidP="005B4268">
      <w:pPr>
        <w:tabs>
          <w:tab w:val="left" w:pos="1332"/>
        </w:tabs>
        <w:spacing w:after="0"/>
        <w:jc w:val="both"/>
        <w:rPr>
          <w:rFonts w:ascii="Arial" w:eastAsiaTheme="minorEastAsia" w:hAnsi="Arial" w:cs="Arial"/>
          <w:b/>
        </w:rPr>
      </w:pPr>
      <w:r w:rsidRPr="00471E7B">
        <w:rPr>
          <w:rFonts w:ascii="Arial" w:eastAsiaTheme="minorEastAsia" w:hAnsi="Arial" w:cs="Arial"/>
          <w:b/>
        </w:rPr>
        <w:t>Kolektivni žig</w:t>
      </w:r>
    </w:p>
    <w:p w14:paraId="7341AEEC" w14:textId="77777777" w:rsidR="00D05C03" w:rsidRPr="00471E7B" w:rsidRDefault="00D05C03" w:rsidP="005B4268">
      <w:pPr>
        <w:tabs>
          <w:tab w:val="left" w:pos="1332"/>
        </w:tabs>
        <w:spacing w:after="0"/>
        <w:jc w:val="both"/>
        <w:rPr>
          <w:rFonts w:ascii="Arial" w:eastAsiaTheme="minorEastAsia" w:hAnsi="Arial" w:cs="Arial"/>
          <w:b/>
        </w:rPr>
      </w:pPr>
    </w:p>
    <w:p w14:paraId="39E07F2F" w14:textId="77777777" w:rsidR="00D05C03" w:rsidRPr="00471E7B" w:rsidRDefault="00D05C03" w:rsidP="005B4268">
      <w:pPr>
        <w:tabs>
          <w:tab w:val="left" w:pos="1332"/>
        </w:tabs>
        <w:spacing w:after="0"/>
        <w:jc w:val="both"/>
        <w:rPr>
          <w:rFonts w:ascii="Arial" w:eastAsiaTheme="minorEastAsia" w:hAnsi="Arial" w:cs="Arial"/>
          <w:b/>
        </w:rPr>
      </w:pPr>
    </w:p>
    <w:p w14:paraId="747BF3D4" w14:textId="77777777" w:rsidR="00D05C03" w:rsidRPr="00471E7B" w:rsidRDefault="00D05C03" w:rsidP="005B4268">
      <w:pPr>
        <w:tabs>
          <w:tab w:val="left" w:pos="1332"/>
        </w:tabs>
        <w:spacing w:after="0"/>
        <w:jc w:val="both"/>
        <w:rPr>
          <w:rFonts w:ascii="Arial" w:eastAsiaTheme="minorEastAsia" w:hAnsi="Arial" w:cs="Arial"/>
          <w:b/>
        </w:rPr>
      </w:pPr>
      <w:r w:rsidRPr="00471E7B">
        <w:rPr>
          <w:rFonts w:ascii="Arial" w:eastAsiaTheme="minorEastAsia" w:hAnsi="Arial" w:cs="Arial"/>
          <w:b/>
        </w:rPr>
        <w:t>Žig za usluge</w:t>
      </w:r>
    </w:p>
    <w:p w14:paraId="52461057" w14:textId="77777777" w:rsidR="00D05C03" w:rsidRPr="00471E7B" w:rsidRDefault="00D05C03" w:rsidP="005B4268">
      <w:pPr>
        <w:tabs>
          <w:tab w:val="left" w:pos="1332"/>
        </w:tabs>
        <w:spacing w:after="0"/>
        <w:jc w:val="both"/>
        <w:rPr>
          <w:rFonts w:ascii="Arial" w:eastAsiaTheme="minorEastAsia" w:hAnsi="Arial" w:cs="Arial"/>
          <w:b/>
        </w:rPr>
      </w:pPr>
    </w:p>
    <w:p w14:paraId="64EDAB0D" w14:textId="77777777" w:rsidR="00D05C03" w:rsidRPr="00471E7B" w:rsidRDefault="00D05C03" w:rsidP="005B4268">
      <w:pPr>
        <w:tabs>
          <w:tab w:val="left" w:pos="1332"/>
        </w:tabs>
        <w:spacing w:after="0"/>
        <w:jc w:val="both"/>
        <w:rPr>
          <w:rFonts w:ascii="Arial" w:eastAsiaTheme="minorEastAsia" w:hAnsi="Arial" w:cs="Arial"/>
          <w:b/>
        </w:rPr>
      </w:pPr>
      <w:r w:rsidRPr="00471E7B">
        <w:rPr>
          <w:rFonts w:ascii="Arial" w:eastAsiaTheme="minorEastAsia" w:hAnsi="Arial" w:cs="Arial"/>
          <w:b/>
        </w:rPr>
        <w:t xml:space="preserve">       ↓</w:t>
      </w:r>
    </w:p>
    <w:p w14:paraId="0CC7FC93" w14:textId="77777777" w:rsidR="00D05C03" w:rsidRPr="00471E7B" w:rsidRDefault="00D05C03" w:rsidP="005B4268">
      <w:pPr>
        <w:tabs>
          <w:tab w:val="left" w:pos="1332"/>
        </w:tabs>
        <w:spacing w:after="0"/>
        <w:jc w:val="both"/>
        <w:rPr>
          <w:rFonts w:ascii="Arial" w:eastAsiaTheme="minorEastAsia" w:hAnsi="Arial" w:cs="Arial"/>
          <w:b/>
        </w:rPr>
      </w:pPr>
    </w:p>
    <w:p w14:paraId="6F3147A0" w14:textId="77777777" w:rsidR="00D05C03" w:rsidRPr="00471E7B" w:rsidRDefault="00D05C03" w:rsidP="005B4268">
      <w:pPr>
        <w:tabs>
          <w:tab w:val="left" w:pos="1332"/>
        </w:tabs>
        <w:spacing w:after="0"/>
        <w:jc w:val="both"/>
        <w:rPr>
          <w:rFonts w:ascii="Arial" w:eastAsiaTheme="minorEastAsia" w:hAnsi="Arial" w:cs="Arial"/>
        </w:rPr>
      </w:pPr>
      <w:r w:rsidRPr="00471E7B">
        <w:rPr>
          <w:rFonts w:ascii="Arial" w:eastAsiaTheme="minorEastAsia" w:hAnsi="Arial" w:cs="Arial"/>
        </w:rPr>
        <w:t>„Označava komercijalno por</w:t>
      </w:r>
      <w:r w:rsidR="002017F7" w:rsidRPr="00471E7B">
        <w:rPr>
          <w:rFonts w:ascii="Arial" w:eastAsiaTheme="minorEastAsia" w:hAnsi="Arial" w:cs="Arial"/>
        </w:rPr>
        <w:t>ij</w:t>
      </w:r>
      <w:r w:rsidRPr="00471E7B">
        <w:rPr>
          <w:rFonts w:ascii="Arial" w:eastAsiaTheme="minorEastAsia" w:hAnsi="Arial" w:cs="Arial"/>
        </w:rPr>
        <w:t xml:space="preserve">eklo </w:t>
      </w:r>
      <w:proofErr w:type="gramStart"/>
      <w:r w:rsidRPr="00471E7B">
        <w:rPr>
          <w:rFonts w:ascii="Arial" w:eastAsiaTheme="minorEastAsia" w:hAnsi="Arial" w:cs="Arial"/>
        </w:rPr>
        <w:t>usluga“</w:t>
      </w:r>
      <w:proofErr w:type="gramEnd"/>
    </w:p>
    <w:p w14:paraId="5095B61E" w14:textId="77777777" w:rsidR="00D05C03" w:rsidRPr="00471E7B" w:rsidRDefault="00D05C03" w:rsidP="005B4268">
      <w:pPr>
        <w:tabs>
          <w:tab w:val="left" w:pos="1332"/>
        </w:tabs>
        <w:spacing w:after="0"/>
        <w:jc w:val="both"/>
        <w:rPr>
          <w:rFonts w:ascii="Arial" w:eastAsiaTheme="minorEastAsia" w:hAnsi="Arial" w:cs="Arial"/>
        </w:rPr>
      </w:pPr>
    </w:p>
    <w:p w14:paraId="1A787371" w14:textId="77777777" w:rsidR="00D05C03" w:rsidRPr="00471E7B" w:rsidRDefault="00D05C03" w:rsidP="00D05C03">
      <w:pPr>
        <w:tabs>
          <w:tab w:val="left" w:pos="1332"/>
        </w:tabs>
        <w:spacing w:after="0"/>
        <w:jc w:val="both"/>
        <w:rPr>
          <w:rFonts w:ascii="Arial" w:eastAsiaTheme="minorEastAsia" w:hAnsi="Arial" w:cs="Arial"/>
          <w:b/>
        </w:rPr>
      </w:pPr>
      <w:r w:rsidRPr="00471E7B">
        <w:rPr>
          <w:rFonts w:ascii="Arial" w:eastAsiaTheme="minorEastAsia" w:hAnsi="Arial" w:cs="Arial"/>
          <w:b/>
        </w:rPr>
        <w:t>_________</w:t>
      </w:r>
    </w:p>
    <w:p w14:paraId="19F18806" w14:textId="77777777" w:rsidR="00D05C03" w:rsidRPr="00471E7B" w:rsidRDefault="00D05C03" w:rsidP="005B4268">
      <w:pPr>
        <w:tabs>
          <w:tab w:val="left" w:pos="1332"/>
        </w:tabs>
        <w:spacing w:after="0"/>
        <w:jc w:val="both"/>
        <w:rPr>
          <w:rFonts w:ascii="Arial" w:eastAsiaTheme="minorEastAsia" w:hAnsi="Arial" w:cs="Arial"/>
        </w:rPr>
      </w:pPr>
    </w:p>
    <w:p w14:paraId="61FC1D14" w14:textId="77777777" w:rsidR="00D05C03" w:rsidRPr="00471E7B" w:rsidRDefault="00D05C03" w:rsidP="005B4268">
      <w:pPr>
        <w:tabs>
          <w:tab w:val="left" w:pos="1332"/>
        </w:tabs>
        <w:spacing w:after="0"/>
        <w:jc w:val="both"/>
        <w:rPr>
          <w:rFonts w:ascii="Arial" w:eastAsiaTheme="minorEastAsia" w:hAnsi="Arial" w:cs="Arial"/>
        </w:rPr>
      </w:pPr>
      <w:r w:rsidRPr="00471E7B">
        <w:rPr>
          <w:rFonts w:ascii="Arial" w:eastAsiaTheme="minorEastAsia" w:hAnsi="Arial" w:cs="Arial"/>
        </w:rPr>
        <w:t xml:space="preserve">„Označava usklađenost sa utvrđenim </w:t>
      </w:r>
      <w:proofErr w:type="gramStart"/>
      <w:r w:rsidRPr="00471E7B">
        <w:rPr>
          <w:rFonts w:ascii="Arial" w:eastAsiaTheme="minorEastAsia" w:hAnsi="Arial" w:cs="Arial"/>
        </w:rPr>
        <w:t>standardima“</w:t>
      </w:r>
      <w:proofErr w:type="gramEnd"/>
    </w:p>
    <w:p w14:paraId="1FF46C5F" w14:textId="77777777" w:rsidR="00953B81" w:rsidRPr="00471E7B" w:rsidRDefault="00953B81" w:rsidP="005B4268">
      <w:pPr>
        <w:tabs>
          <w:tab w:val="left" w:pos="1332"/>
        </w:tabs>
        <w:spacing w:after="0"/>
        <w:jc w:val="both"/>
        <w:rPr>
          <w:rFonts w:ascii="Arial" w:eastAsiaTheme="minorEastAsia" w:hAnsi="Arial" w:cs="Arial"/>
          <w:b/>
        </w:rPr>
      </w:pPr>
    </w:p>
    <w:p w14:paraId="7EEE45C2" w14:textId="77777777" w:rsidR="00953DFD" w:rsidRPr="00471E7B" w:rsidRDefault="00D05C03" w:rsidP="005B4268">
      <w:pPr>
        <w:tabs>
          <w:tab w:val="left" w:pos="1332"/>
        </w:tabs>
        <w:spacing w:after="0"/>
        <w:jc w:val="both"/>
        <w:rPr>
          <w:rFonts w:ascii="Arial" w:eastAsiaTheme="minorEastAsia" w:hAnsi="Arial" w:cs="Arial"/>
          <w:b/>
        </w:rPr>
      </w:pPr>
      <w:r w:rsidRPr="00471E7B">
        <w:rPr>
          <w:rFonts w:ascii="Arial" w:eastAsiaTheme="minorEastAsia" w:hAnsi="Arial" w:cs="Arial"/>
          <w:b/>
        </w:rPr>
        <w:t xml:space="preserve">     ↓</w:t>
      </w:r>
    </w:p>
    <w:p w14:paraId="15F72E19" w14:textId="77777777" w:rsidR="00D05C03" w:rsidRPr="00471E7B" w:rsidRDefault="00D05C03" w:rsidP="005B4268">
      <w:pPr>
        <w:tabs>
          <w:tab w:val="left" w:pos="1332"/>
        </w:tabs>
        <w:spacing w:after="0"/>
        <w:jc w:val="both"/>
        <w:rPr>
          <w:rFonts w:ascii="Arial" w:eastAsiaTheme="minorEastAsia" w:hAnsi="Arial" w:cs="Arial"/>
          <w:b/>
        </w:rPr>
      </w:pPr>
    </w:p>
    <w:p w14:paraId="46B02A0E" w14:textId="77777777" w:rsidR="00D05C03" w:rsidRPr="00471E7B" w:rsidRDefault="00D05C03" w:rsidP="005B4268">
      <w:pPr>
        <w:tabs>
          <w:tab w:val="left" w:pos="1332"/>
        </w:tabs>
        <w:spacing w:after="0"/>
        <w:jc w:val="both"/>
        <w:rPr>
          <w:rFonts w:ascii="Arial" w:eastAsiaTheme="minorEastAsia" w:hAnsi="Arial" w:cs="Arial"/>
          <w:b/>
        </w:rPr>
      </w:pPr>
      <w:r w:rsidRPr="00471E7B">
        <w:rPr>
          <w:rFonts w:ascii="Arial" w:eastAsiaTheme="minorEastAsia" w:hAnsi="Arial" w:cs="Arial"/>
          <w:b/>
        </w:rPr>
        <w:t>Sertifikacioni žig</w:t>
      </w:r>
    </w:p>
    <w:p w14:paraId="6F4A4508" w14:textId="77777777" w:rsidR="009405BC" w:rsidRPr="00471E7B" w:rsidRDefault="009405BC" w:rsidP="005B4268">
      <w:pPr>
        <w:tabs>
          <w:tab w:val="left" w:pos="1332"/>
        </w:tabs>
        <w:spacing w:after="0"/>
        <w:jc w:val="both"/>
        <w:rPr>
          <w:rFonts w:ascii="Arial" w:eastAsiaTheme="minorEastAsia" w:hAnsi="Arial" w:cs="Arial"/>
          <w:b/>
        </w:rPr>
      </w:pPr>
    </w:p>
    <w:p w14:paraId="0F473DF8" w14:textId="77777777" w:rsidR="009405BC" w:rsidRPr="00471E7B" w:rsidRDefault="009405BC" w:rsidP="005B4268">
      <w:pPr>
        <w:tabs>
          <w:tab w:val="left" w:pos="1332"/>
        </w:tabs>
        <w:spacing w:after="0"/>
        <w:jc w:val="both"/>
        <w:rPr>
          <w:rFonts w:ascii="Arial" w:eastAsiaTheme="minorEastAsia" w:hAnsi="Arial" w:cs="Arial"/>
          <w:b/>
        </w:rPr>
      </w:pPr>
    </w:p>
    <w:p w14:paraId="3B210286" w14:textId="77777777" w:rsidR="009405BC" w:rsidRPr="00471E7B" w:rsidRDefault="009405BC" w:rsidP="005B4268">
      <w:pPr>
        <w:tabs>
          <w:tab w:val="left" w:pos="1332"/>
        </w:tabs>
        <w:spacing w:after="0"/>
        <w:jc w:val="both"/>
        <w:rPr>
          <w:rFonts w:ascii="Arial" w:eastAsiaTheme="minorEastAsia" w:hAnsi="Arial" w:cs="Arial"/>
          <w:b/>
        </w:rPr>
      </w:pPr>
    </w:p>
    <w:p w14:paraId="7C6AA7B1" w14:textId="77777777" w:rsidR="009405BC" w:rsidRPr="00471E7B" w:rsidRDefault="009405BC" w:rsidP="005B4268">
      <w:pPr>
        <w:tabs>
          <w:tab w:val="left" w:pos="1332"/>
        </w:tabs>
        <w:spacing w:after="0"/>
        <w:jc w:val="both"/>
        <w:rPr>
          <w:rFonts w:ascii="Arial" w:eastAsiaTheme="minorEastAsia" w:hAnsi="Arial" w:cs="Arial"/>
          <w:b/>
        </w:rPr>
      </w:pPr>
    </w:p>
    <w:p w14:paraId="22B0296A" w14:textId="77777777" w:rsidR="009405BC" w:rsidRPr="00471E7B" w:rsidRDefault="009405BC" w:rsidP="005B4268">
      <w:pPr>
        <w:tabs>
          <w:tab w:val="left" w:pos="1332"/>
        </w:tabs>
        <w:spacing w:after="0"/>
        <w:jc w:val="both"/>
        <w:rPr>
          <w:rFonts w:ascii="Arial" w:eastAsiaTheme="minorEastAsia" w:hAnsi="Arial" w:cs="Arial"/>
          <w:b/>
        </w:rPr>
      </w:pPr>
    </w:p>
    <w:p w14:paraId="5B318193" w14:textId="77777777" w:rsidR="009405BC" w:rsidRPr="00471E7B" w:rsidRDefault="009405BC" w:rsidP="005B4268">
      <w:pPr>
        <w:tabs>
          <w:tab w:val="left" w:pos="1332"/>
        </w:tabs>
        <w:spacing w:after="0"/>
        <w:jc w:val="both"/>
        <w:rPr>
          <w:rFonts w:ascii="Arial" w:eastAsiaTheme="minorEastAsia" w:hAnsi="Arial" w:cs="Arial"/>
          <w:b/>
        </w:rPr>
      </w:pPr>
    </w:p>
    <w:p w14:paraId="1544DBD7" w14:textId="77777777" w:rsidR="009405BC" w:rsidRPr="00471E7B" w:rsidRDefault="009405BC" w:rsidP="005B4268">
      <w:pPr>
        <w:tabs>
          <w:tab w:val="left" w:pos="1332"/>
        </w:tabs>
        <w:spacing w:after="0"/>
        <w:jc w:val="both"/>
        <w:rPr>
          <w:rFonts w:ascii="Arial" w:eastAsiaTheme="minorEastAsia" w:hAnsi="Arial" w:cs="Arial"/>
          <w:b/>
        </w:rPr>
      </w:pPr>
    </w:p>
    <w:p w14:paraId="0DB28F1D" w14:textId="77777777" w:rsidR="009405BC" w:rsidRPr="00471E7B" w:rsidRDefault="009405BC" w:rsidP="005B4268">
      <w:pPr>
        <w:tabs>
          <w:tab w:val="left" w:pos="1332"/>
        </w:tabs>
        <w:spacing w:after="0"/>
        <w:jc w:val="both"/>
        <w:rPr>
          <w:rFonts w:ascii="Arial" w:eastAsiaTheme="minorEastAsia" w:hAnsi="Arial" w:cs="Arial"/>
          <w:b/>
        </w:rPr>
      </w:pPr>
    </w:p>
    <w:p w14:paraId="1629145E" w14:textId="77777777" w:rsidR="009405BC" w:rsidRPr="00471E7B" w:rsidRDefault="009405BC" w:rsidP="005B4268">
      <w:pPr>
        <w:tabs>
          <w:tab w:val="left" w:pos="1332"/>
        </w:tabs>
        <w:spacing w:after="0"/>
        <w:jc w:val="both"/>
        <w:rPr>
          <w:rFonts w:ascii="Arial" w:eastAsiaTheme="minorEastAsia" w:hAnsi="Arial" w:cs="Arial"/>
          <w:b/>
        </w:rPr>
      </w:pPr>
    </w:p>
    <w:p w14:paraId="40FF22E7" w14:textId="77777777" w:rsidR="009405BC" w:rsidRPr="00471E7B" w:rsidRDefault="009405BC" w:rsidP="005B4268">
      <w:pPr>
        <w:tabs>
          <w:tab w:val="left" w:pos="1332"/>
        </w:tabs>
        <w:spacing w:after="0"/>
        <w:jc w:val="both"/>
        <w:rPr>
          <w:rFonts w:ascii="Arial" w:eastAsiaTheme="minorEastAsia" w:hAnsi="Arial" w:cs="Arial"/>
          <w:b/>
        </w:rPr>
      </w:pPr>
    </w:p>
    <w:p w14:paraId="16EAE012" w14:textId="77777777" w:rsidR="009405BC" w:rsidRPr="00471E7B" w:rsidRDefault="009405BC" w:rsidP="005B4268">
      <w:pPr>
        <w:tabs>
          <w:tab w:val="left" w:pos="1332"/>
        </w:tabs>
        <w:spacing w:after="0"/>
        <w:jc w:val="both"/>
        <w:rPr>
          <w:rFonts w:ascii="Arial" w:eastAsiaTheme="minorEastAsia" w:hAnsi="Arial" w:cs="Arial"/>
          <w:b/>
        </w:rPr>
      </w:pPr>
    </w:p>
    <w:p w14:paraId="4BA2D872" w14:textId="77777777" w:rsidR="009405BC" w:rsidRPr="00471E7B" w:rsidRDefault="009405BC" w:rsidP="005B4268">
      <w:pPr>
        <w:tabs>
          <w:tab w:val="left" w:pos="1332"/>
        </w:tabs>
        <w:spacing w:after="0"/>
        <w:jc w:val="both"/>
        <w:rPr>
          <w:rFonts w:ascii="Arial" w:eastAsiaTheme="minorEastAsia" w:hAnsi="Arial" w:cs="Arial"/>
          <w:b/>
        </w:rPr>
      </w:pPr>
    </w:p>
    <w:p w14:paraId="41567950" w14:textId="77777777" w:rsidR="009405BC" w:rsidRPr="00471E7B" w:rsidRDefault="00F07176" w:rsidP="00F07176">
      <w:pPr>
        <w:tabs>
          <w:tab w:val="left" w:pos="1332"/>
        </w:tabs>
        <w:spacing w:after="0"/>
        <w:jc w:val="both"/>
        <w:rPr>
          <w:rFonts w:ascii="Arial" w:eastAsiaTheme="minorEastAsia" w:hAnsi="Arial" w:cs="Arial"/>
          <w:b/>
        </w:rPr>
      </w:pPr>
      <w:r w:rsidRPr="00471E7B">
        <w:rPr>
          <w:rFonts w:ascii="Arial" w:eastAsiaTheme="minorEastAsia" w:hAnsi="Arial" w:cs="Arial"/>
          <w:b/>
        </w:rPr>
        <w:lastRenderedPageBreak/>
        <w:t>5.</w:t>
      </w:r>
      <w:r w:rsidR="009405BC" w:rsidRPr="00471E7B">
        <w:rPr>
          <w:rFonts w:ascii="Arial" w:eastAsiaTheme="minorEastAsia" w:hAnsi="Arial" w:cs="Arial"/>
          <w:b/>
        </w:rPr>
        <w:t xml:space="preserve">Šta su </w:t>
      </w:r>
      <w:r w:rsidR="005843FD" w:rsidRPr="00471E7B">
        <w:rPr>
          <w:rFonts w:ascii="Arial" w:eastAsiaTheme="minorEastAsia" w:hAnsi="Arial" w:cs="Arial"/>
          <w:b/>
        </w:rPr>
        <w:t>žigovi</w:t>
      </w:r>
      <w:r w:rsidR="009405BC" w:rsidRPr="00471E7B">
        <w:rPr>
          <w:rFonts w:ascii="Arial" w:eastAsiaTheme="minorEastAsia" w:hAnsi="Arial" w:cs="Arial"/>
          <w:b/>
        </w:rPr>
        <w:t xml:space="preserve"> za usluge?</w:t>
      </w:r>
    </w:p>
    <w:p w14:paraId="2D78BB1E" w14:textId="77777777" w:rsidR="009405BC" w:rsidRPr="00471E7B" w:rsidRDefault="009405BC" w:rsidP="009405BC">
      <w:pPr>
        <w:pStyle w:val="ListParagraph"/>
        <w:tabs>
          <w:tab w:val="left" w:pos="1332"/>
        </w:tabs>
        <w:spacing w:after="0"/>
        <w:jc w:val="both"/>
        <w:rPr>
          <w:rFonts w:ascii="Arial" w:eastAsiaTheme="minorEastAsia" w:hAnsi="Arial" w:cs="Arial"/>
          <w:b/>
        </w:rPr>
      </w:pPr>
    </w:p>
    <w:p w14:paraId="0BAF4B90" w14:textId="77777777" w:rsidR="009405BC" w:rsidRPr="00471E7B" w:rsidRDefault="009405BC" w:rsidP="009405BC">
      <w:pPr>
        <w:tabs>
          <w:tab w:val="left" w:pos="1332"/>
        </w:tabs>
        <w:spacing w:after="0"/>
        <w:jc w:val="both"/>
        <w:rPr>
          <w:rFonts w:ascii="Arial" w:eastAsiaTheme="minorEastAsia" w:hAnsi="Arial" w:cs="Arial"/>
        </w:rPr>
      </w:pPr>
      <w:r w:rsidRPr="00471E7B">
        <w:rPr>
          <w:rFonts w:ascii="Arial" w:eastAsiaTheme="minorEastAsia" w:hAnsi="Arial" w:cs="Arial"/>
        </w:rPr>
        <w:t xml:space="preserve">Kao što smo ranije napomenuli, u nekim jurisdikcijama pravi se razlika između </w:t>
      </w:r>
      <w:r w:rsidR="002017F7" w:rsidRPr="00471E7B">
        <w:rPr>
          <w:rFonts w:ascii="Arial" w:eastAsiaTheme="minorEastAsia" w:hAnsi="Arial" w:cs="Arial"/>
        </w:rPr>
        <w:t>žigova</w:t>
      </w:r>
      <w:r w:rsidRPr="00471E7B">
        <w:rPr>
          <w:rFonts w:ascii="Arial" w:eastAsiaTheme="minorEastAsia" w:hAnsi="Arial" w:cs="Arial"/>
        </w:rPr>
        <w:t xml:space="preserve"> (trademarks) i znakova za usluge (service marks). Oba predstavljaju prepoznatljive oznake; </w:t>
      </w:r>
      <w:r w:rsidR="002017F7" w:rsidRPr="00471E7B">
        <w:rPr>
          <w:rFonts w:ascii="Arial" w:eastAsiaTheme="minorEastAsia" w:hAnsi="Arial" w:cs="Arial"/>
        </w:rPr>
        <w:t>žigovi</w:t>
      </w:r>
      <w:r w:rsidRPr="00471E7B">
        <w:rPr>
          <w:rFonts w:ascii="Arial" w:eastAsiaTheme="minorEastAsia" w:hAnsi="Arial" w:cs="Arial"/>
        </w:rPr>
        <w:t xml:space="preserve"> razlikuju proizvode jedne firme od proizvoda drugih firmi, dok znakovi za usluge ispunjavaju istu funkciju u vezi sa uslugama. Usluge mogu biti raznog tipa, kao što su finansijske, bankarske, putničke, reklamne i ugostiteljske, da navedemo samo nekoliko prim</w:t>
      </w:r>
      <w:r w:rsidR="002017F7" w:rsidRPr="00471E7B">
        <w:rPr>
          <w:rFonts w:ascii="Arial" w:eastAsiaTheme="minorEastAsia" w:hAnsi="Arial" w:cs="Arial"/>
        </w:rPr>
        <w:t>j</w:t>
      </w:r>
      <w:r w:rsidRPr="00471E7B">
        <w:rPr>
          <w:rFonts w:ascii="Arial" w:eastAsiaTheme="minorEastAsia" w:hAnsi="Arial" w:cs="Arial"/>
        </w:rPr>
        <w:t>era.</w:t>
      </w:r>
    </w:p>
    <w:p w14:paraId="5EF288BC" w14:textId="77777777" w:rsidR="009405BC" w:rsidRPr="00471E7B" w:rsidRDefault="009405BC" w:rsidP="009405BC">
      <w:pPr>
        <w:tabs>
          <w:tab w:val="left" w:pos="1332"/>
        </w:tabs>
        <w:spacing w:after="0"/>
        <w:jc w:val="both"/>
        <w:rPr>
          <w:rFonts w:ascii="Arial" w:eastAsiaTheme="minorEastAsia" w:hAnsi="Arial" w:cs="Arial"/>
        </w:rPr>
      </w:pPr>
    </w:p>
    <w:p w14:paraId="197481B2" w14:textId="77777777" w:rsidR="009405BC" w:rsidRPr="00471E7B" w:rsidRDefault="009405BC" w:rsidP="009405BC">
      <w:pPr>
        <w:tabs>
          <w:tab w:val="left" w:pos="1332"/>
        </w:tabs>
        <w:spacing w:after="0"/>
        <w:jc w:val="both"/>
        <w:rPr>
          <w:rFonts w:ascii="Arial" w:eastAsiaTheme="minorEastAsia" w:hAnsi="Arial" w:cs="Arial"/>
        </w:rPr>
      </w:pPr>
      <w:r w:rsidRPr="00471E7B">
        <w:rPr>
          <w:rFonts w:ascii="Arial" w:eastAsiaTheme="minorEastAsia" w:hAnsi="Arial" w:cs="Arial"/>
        </w:rPr>
        <w:t xml:space="preserve">Pravno gledano, ne postoji razlika između ova dva pojma: znakovi za usluge mogu se registrovati, obnavljati, ukidati, prenostiti i davati u licencu pod istim uslovima kao i </w:t>
      </w:r>
      <w:r w:rsidR="002017F7" w:rsidRPr="00471E7B">
        <w:rPr>
          <w:rFonts w:ascii="Arial" w:eastAsiaTheme="minorEastAsia" w:hAnsi="Arial" w:cs="Arial"/>
        </w:rPr>
        <w:t>žigovi</w:t>
      </w:r>
      <w:r w:rsidRPr="00471E7B">
        <w:rPr>
          <w:rFonts w:ascii="Arial" w:eastAsiaTheme="minorEastAsia" w:hAnsi="Arial" w:cs="Arial"/>
        </w:rPr>
        <w:t xml:space="preserve">. Znakovi za usluge se često nazivaju zaštitnim znakovima radi praktičnosti, ili zato što određene zemlje ne priznaju termin „znak za </w:t>
      </w:r>
      <w:proofErr w:type="gramStart"/>
      <w:r w:rsidRPr="00471E7B">
        <w:rPr>
          <w:rFonts w:ascii="Arial" w:eastAsiaTheme="minorEastAsia" w:hAnsi="Arial" w:cs="Arial"/>
        </w:rPr>
        <w:t>usluge“</w:t>
      </w:r>
      <w:proofErr w:type="gramEnd"/>
      <w:r w:rsidRPr="00471E7B">
        <w:rPr>
          <w:rFonts w:ascii="Arial" w:eastAsiaTheme="minorEastAsia" w:hAnsi="Arial" w:cs="Arial"/>
        </w:rPr>
        <w:t>.</w:t>
      </w:r>
    </w:p>
    <w:p w14:paraId="25A044A2" w14:textId="77777777" w:rsidR="005843FD" w:rsidRPr="00471E7B" w:rsidRDefault="005843FD" w:rsidP="009405BC">
      <w:pPr>
        <w:tabs>
          <w:tab w:val="left" w:pos="1332"/>
        </w:tabs>
        <w:spacing w:after="0"/>
        <w:jc w:val="both"/>
        <w:rPr>
          <w:rFonts w:ascii="Arial" w:eastAsiaTheme="minorEastAsia" w:hAnsi="Arial" w:cs="Arial"/>
        </w:rPr>
      </w:pPr>
    </w:p>
    <w:p w14:paraId="1075D2D2" w14:textId="77777777" w:rsidR="005843FD" w:rsidRPr="00471E7B" w:rsidRDefault="005843FD" w:rsidP="009405BC">
      <w:pPr>
        <w:tabs>
          <w:tab w:val="left" w:pos="1332"/>
        </w:tabs>
        <w:spacing w:after="0"/>
        <w:jc w:val="both"/>
        <w:rPr>
          <w:rFonts w:ascii="Arial" w:eastAsiaTheme="minorEastAsia" w:hAnsi="Arial" w:cs="Arial"/>
          <w:i/>
        </w:rPr>
      </w:pPr>
      <w:r w:rsidRPr="00471E7B">
        <w:rPr>
          <w:rFonts w:ascii="Arial" w:eastAsiaTheme="minorEastAsia" w:hAnsi="Arial" w:cs="Arial"/>
          <w:i/>
        </w:rPr>
        <w:t>Primjer:</w:t>
      </w:r>
    </w:p>
    <w:p w14:paraId="13257F35" w14:textId="77777777" w:rsidR="005843FD" w:rsidRPr="00471E7B" w:rsidRDefault="005843FD" w:rsidP="009405BC">
      <w:pPr>
        <w:tabs>
          <w:tab w:val="left" w:pos="1332"/>
        </w:tabs>
        <w:spacing w:after="0"/>
        <w:jc w:val="both"/>
        <w:rPr>
          <w:rFonts w:ascii="Arial" w:eastAsiaTheme="minorEastAsia" w:hAnsi="Arial" w:cs="Arial"/>
          <w:i/>
        </w:rPr>
      </w:pPr>
    </w:p>
    <w:p w14:paraId="208DE195" w14:textId="77777777" w:rsidR="005843FD" w:rsidRPr="00471E7B" w:rsidRDefault="005843FD" w:rsidP="009405BC">
      <w:pPr>
        <w:tabs>
          <w:tab w:val="left" w:pos="1332"/>
        </w:tabs>
        <w:spacing w:after="0"/>
        <w:jc w:val="both"/>
        <w:rPr>
          <w:rFonts w:ascii="Arial" w:eastAsiaTheme="minorEastAsia" w:hAnsi="Arial" w:cs="Arial"/>
          <w:i/>
        </w:rPr>
      </w:pPr>
      <w:r w:rsidRPr="00471E7B">
        <w:rPr>
          <w:rFonts w:ascii="Arial" w:hAnsi="Arial" w:cs="Arial"/>
          <w:noProof/>
        </w:rPr>
        <w:drawing>
          <wp:anchor distT="0" distB="0" distL="114300" distR="114300" simplePos="0" relativeHeight="251661312" behindDoc="1" locked="0" layoutInCell="1" allowOverlap="1" wp14:anchorId="0D83FF2A" wp14:editId="1BE0AE79">
            <wp:simplePos x="0" y="0"/>
            <wp:positionH relativeFrom="page">
              <wp:posOffset>914400</wp:posOffset>
            </wp:positionH>
            <wp:positionV relativeFrom="page">
              <wp:posOffset>3514725</wp:posOffset>
            </wp:positionV>
            <wp:extent cx="1942465" cy="675005"/>
            <wp:effectExtent l="0" t="0" r="635" b="0"/>
            <wp:wrapNone/>
            <wp:docPr id="31" name="_x000066" descr="ooxWord://word/media/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6" descr="ooxWord://word/media/image67.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42465" cy="675005"/>
                    </a:xfrm>
                    <a:prstGeom prst="rect">
                      <a:avLst/>
                    </a:prstGeom>
                    <a:noFill/>
                  </pic:spPr>
                </pic:pic>
              </a:graphicData>
            </a:graphic>
            <wp14:sizeRelH relativeFrom="page">
              <wp14:pctWidth>0</wp14:pctWidth>
            </wp14:sizeRelH>
            <wp14:sizeRelV relativeFrom="page">
              <wp14:pctHeight>0</wp14:pctHeight>
            </wp14:sizeRelV>
          </wp:anchor>
        </w:drawing>
      </w:r>
    </w:p>
    <w:p w14:paraId="7E13D5FC" w14:textId="77777777" w:rsidR="005843FD" w:rsidRPr="00471E7B" w:rsidRDefault="005843FD" w:rsidP="009405BC">
      <w:pPr>
        <w:tabs>
          <w:tab w:val="left" w:pos="1332"/>
        </w:tabs>
        <w:spacing w:after="0"/>
        <w:jc w:val="both"/>
        <w:rPr>
          <w:rFonts w:ascii="Arial" w:eastAsiaTheme="minorEastAsia" w:hAnsi="Arial" w:cs="Arial"/>
          <w:i/>
        </w:rPr>
      </w:pPr>
    </w:p>
    <w:p w14:paraId="5A0521FA" w14:textId="77777777" w:rsidR="005843FD" w:rsidRPr="00471E7B" w:rsidRDefault="005843FD" w:rsidP="009405BC">
      <w:pPr>
        <w:tabs>
          <w:tab w:val="left" w:pos="1332"/>
        </w:tabs>
        <w:spacing w:after="0"/>
        <w:jc w:val="both"/>
        <w:rPr>
          <w:rFonts w:ascii="Arial" w:eastAsiaTheme="minorEastAsia" w:hAnsi="Arial" w:cs="Arial"/>
          <w:i/>
        </w:rPr>
      </w:pPr>
    </w:p>
    <w:p w14:paraId="11F5505C" w14:textId="77777777" w:rsidR="005843FD" w:rsidRPr="00471E7B" w:rsidRDefault="005843FD" w:rsidP="009405BC">
      <w:pPr>
        <w:tabs>
          <w:tab w:val="left" w:pos="1332"/>
        </w:tabs>
        <w:spacing w:after="0"/>
        <w:jc w:val="both"/>
        <w:rPr>
          <w:rFonts w:ascii="Arial" w:eastAsiaTheme="minorEastAsia" w:hAnsi="Arial" w:cs="Arial"/>
          <w:i/>
        </w:rPr>
      </w:pPr>
    </w:p>
    <w:p w14:paraId="0B18996A" w14:textId="77777777" w:rsidR="005843FD" w:rsidRPr="00471E7B" w:rsidRDefault="005843FD" w:rsidP="009405BC">
      <w:pPr>
        <w:tabs>
          <w:tab w:val="left" w:pos="1332"/>
        </w:tabs>
        <w:spacing w:after="0"/>
        <w:jc w:val="both"/>
        <w:rPr>
          <w:rFonts w:ascii="Arial" w:eastAsiaTheme="minorEastAsia" w:hAnsi="Arial" w:cs="Arial"/>
          <w:sz w:val="16"/>
          <w:szCs w:val="16"/>
        </w:rPr>
      </w:pPr>
      <w:r w:rsidRPr="00471E7B">
        <w:rPr>
          <w:rFonts w:ascii="Arial" w:eastAsiaTheme="minorEastAsia" w:hAnsi="Arial" w:cs="Arial"/>
          <w:sz w:val="16"/>
          <w:szCs w:val="16"/>
        </w:rPr>
        <w:t xml:space="preserve">„Reproducirano uz saglasnost National Westminster Bank </w:t>
      </w:r>
      <w:proofErr w:type="gramStart"/>
      <w:r w:rsidRPr="00471E7B">
        <w:rPr>
          <w:rFonts w:ascii="Arial" w:eastAsiaTheme="minorEastAsia" w:hAnsi="Arial" w:cs="Arial"/>
          <w:sz w:val="16"/>
          <w:szCs w:val="16"/>
        </w:rPr>
        <w:t>Plc“</w:t>
      </w:r>
      <w:proofErr w:type="gramEnd"/>
    </w:p>
    <w:p w14:paraId="49C22FA1" w14:textId="77777777" w:rsidR="002E0B36" w:rsidRPr="00471E7B" w:rsidRDefault="002E0B36" w:rsidP="002E0B36">
      <w:pPr>
        <w:tabs>
          <w:tab w:val="left" w:pos="1332"/>
        </w:tabs>
        <w:rPr>
          <w:rFonts w:ascii="Arial" w:eastAsiaTheme="minorEastAsia" w:hAnsi="Arial" w:cs="Arial"/>
          <w:sz w:val="2"/>
        </w:rPr>
      </w:pPr>
    </w:p>
    <w:p w14:paraId="39AA0F34" w14:textId="77777777" w:rsidR="005843FD" w:rsidRPr="00471E7B" w:rsidRDefault="005843FD" w:rsidP="005843FD">
      <w:pPr>
        <w:rPr>
          <w:rFonts w:ascii="Arial" w:eastAsiaTheme="minorEastAsia" w:hAnsi="Arial" w:cs="Arial"/>
        </w:rPr>
      </w:pPr>
    </w:p>
    <w:p w14:paraId="4C15FDF4" w14:textId="77777777" w:rsidR="005843FD" w:rsidRPr="00471E7B" w:rsidRDefault="005843FD" w:rsidP="005843FD">
      <w:pPr>
        <w:rPr>
          <w:rFonts w:ascii="Arial" w:eastAsiaTheme="minorEastAsia" w:hAnsi="Arial" w:cs="Arial"/>
          <w:b/>
        </w:rPr>
      </w:pPr>
      <w:r w:rsidRPr="00471E7B">
        <w:rPr>
          <w:rFonts w:ascii="Arial" w:eastAsiaTheme="minorEastAsia" w:hAnsi="Arial" w:cs="Arial"/>
          <w:b/>
        </w:rPr>
        <w:t>Dobro poznati žigovi</w:t>
      </w:r>
    </w:p>
    <w:p w14:paraId="02BC5F19" w14:textId="77777777" w:rsidR="005843FD" w:rsidRPr="00471E7B" w:rsidRDefault="005843FD" w:rsidP="005843FD">
      <w:pPr>
        <w:spacing w:after="0"/>
        <w:jc w:val="both"/>
        <w:rPr>
          <w:rFonts w:ascii="Arial" w:eastAsiaTheme="minorEastAsia" w:hAnsi="Arial" w:cs="Arial"/>
        </w:rPr>
      </w:pPr>
      <w:r w:rsidRPr="00471E7B">
        <w:rPr>
          <w:rFonts w:ascii="Arial" w:eastAsiaTheme="minorEastAsia" w:hAnsi="Arial" w:cs="Arial"/>
        </w:rPr>
        <w:t xml:space="preserve">Dobro poznati znakovi su </w:t>
      </w:r>
      <w:r w:rsidR="002017F7" w:rsidRPr="00471E7B">
        <w:rPr>
          <w:rFonts w:ascii="Arial" w:eastAsiaTheme="minorEastAsia" w:hAnsi="Arial" w:cs="Arial"/>
        </w:rPr>
        <w:t xml:space="preserve">žigovi </w:t>
      </w:r>
      <w:r w:rsidRPr="00471E7B">
        <w:rPr>
          <w:rFonts w:ascii="Arial" w:eastAsiaTheme="minorEastAsia" w:hAnsi="Arial" w:cs="Arial"/>
        </w:rPr>
        <w:t xml:space="preserve">koji se smatraju dobro poznatim od strane nadležnog organa zemlje u kojoj se traži zaštita za taj znak. Bilo koja vrsta zaštitnog znaka može vremenom postati „dobro </w:t>
      </w:r>
      <w:proofErr w:type="gramStart"/>
      <w:r w:rsidRPr="00471E7B">
        <w:rPr>
          <w:rFonts w:ascii="Arial" w:eastAsiaTheme="minorEastAsia" w:hAnsi="Arial" w:cs="Arial"/>
        </w:rPr>
        <w:t>poznata“</w:t>
      </w:r>
      <w:proofErr w:type="gramEnd"/>
      <w:r w:rsidRPr="00471E7B">
        <w:rPr>
          <w:rFonts w:ascii="Arial" w:eastAsiaTheme="minorEastAsia" w:hAnsi="Arial" w:cs="Arial"/>
        </w:rPr>
        <w:t>.</w:t>
      </w:r>
    </w:p>
    <w:p w14:paraId="0F98F350" w14:textId="77777777" w:rsidR="005843FD" w:rsidRPr="00471E7B" w:rsidRDefault="005843FD" w:rsidP="005843FD">
      <w:pPr>
        <w:spacing w:after="0"/>
        <w:jc w:val="both"/>
        <w:rPr>
          <w:rFonts w:ascii="Arial" w:eastAsiaTheme="minorEastAsia" w:hAnsi="Arial" w:cs="Arial"/>
        </w:rPr>
      </w:pPr>
      <w:r w:rsidRPr="00471E7B">
        <w:rPr>
          <w:rFonts w:ascii="Arial" w:eastAsiaTheme="minorEastAsia" w:hAnsi="Arial" w:cs="Arial"/>
        </w:rPr>
        <w:t>Dobro poznati znakovi generalno imaju dodatnu zaštitu. Na prim</w:t>
      </w:r>
      <w:r w:rsidR="002017F7" w:rsidRPr="00471E7B">
        <w:rPr>
          <w:rFonts w:ascii="Arial" w:eastAsiaTheme="minorEastAsia" w:hAnsi="Arial" w:cs="Arial"/>
        </w:rPr>
        <w:t>j</w:t>
      </w:r>
      <w:r w:rsidRPr="00471E7B">
        <w:rPr>
          <w:rFonts w:ascii="Arial" w:eastAsiaTheme="minorEastAsia" w:hAnsi="Arial" w:cs="Arial"/>
        </w:rPr>
        <w:t xml:space="preserve">er, dobro poznati znakovi mogu biti zaštićeni čak i ako nisu registrovani (ili čak nisu korišćeni) na određenoj teritoriji. Pored toga, dok su </w:t>
      </w:r>
      <w:r w:rsidR="002017F7" w:rsidRPr="00471E7B">
        <w:rPr>
          <w:rFonts w:ascii="Arial" w:eastAsiaTheme="minorEastAsia" w:hAnsi="Arial" w:cs="Arial"/>
        </w:rPr>
        <w:t>žigovi</w:t>
      </w:r>
      <w:r w:rsidRPr="00471E7B">
        <w:rPr>
          <w:rFonts w:ascii="Arial" w:eastAsiaTheme="minorEastAsia" w:hAnsi="Arial" w:cs="Arial"/>
        </w:rPr>
        <w:t xml:space="preserve"> generalno zaštićeni protiv znakova koji su zbunjujuće slični samo ako se koriste za identične ili slične proizvode, dobro poznati znakovi su zaštićeni protiv zbunjujuće sličnih znakova čak i za različite proizvode, pod uslovom da su ispunjeni određeni kriterijumi.</w:t>
      </w:r>
    </w:p>
    <w:p w14:paraId="79BB0480" w14:textId="77777777" w:rsidR="002E0B36" w:rsidRPr="00471E7B" w:rsidRDefault="005843FD" w:rsidP="005843FD">
      <w:pPr>
        <w:jc w:val="both"/>
        <w:rPr>
          <w:rFonts w:ascii="Arial" w:eastAsiaTheme="minorEastAsia" w:hAnsi="Arial" w:cs="Arial"/>
        </w:rPr>
      </w:pPr>
      <w:r w:rsidRPr="00471E7B">
        <w:rPr>
          <w:rFonts w:ascii="Arial" w:eastAsiaTheme="minorEastAsia" w:hAnsi="Arial" w:cs="Arial"/>
        </w:rPr>
        <w:t>Glavna svrha ove dodatne zaštite je spr</w:t>
      </w:r>
      <w:r w:rsidR="002017F7" w:rsidRPr="00471E7B">
        <w:rPr>
          <w:rFonts w:ascii="Arial" w:eastAsiaTheme="minorEastAsia" w:hAnsi="Arial" w:cs="Arial"/>
        </w:rPr>
        <w:t>ij</w:t>
      </w:r>
      <w:r w:rsidRPr="00471E7B">
        <w:rPr>
          <w:rFonts w:ascii="Arial" w:eastAsiaTheme="minorEastAsia" w:hAnsi="Arial" w:cs="Arial"/>
        </w:rPr>
        <w:t>ečavanje preduzeća da iskorišćavaju reputaciju dobro poznatog znaka i/ili da nanose štetu njegovoj reputaciji ili poslovnom ugledu.</w:t>
      </w:r>
    </w:p>
    <w:p w14:paraId="16A89B70" w14:textId="77777777" w:rsidR="001D1756" w:rsidRPr="00471E7B" w:rsidRDefault="001D1756" w:rsidP="001D1756">
      <w:pPr>
        <w:jc w:val="both"/>
        <w:rPr>
          <w:rFonts w:ascii="Arial" w:eastAsiaTheme="minorEastAsia" w:hAnsi="Arial" w:cs="Arial"/>
        </w:rPr>
      </w:pPr>
      <w:r w:rsidRPr="00471E7B">
        <w:rPr>
          <w:rFonts w:ascii="Arial" w:eastAsiaTheme="minorEastAsia" w:hAnsi="Arial" w:cs="Arial"/>
        </w:rPr>
        <w:t>Obično je teret dokazivanja na vlasniku zaštitnog znak</w:t>
      </w:r>
      <w:r w:rsidR="002017F7" w:rsidRPr="00471E7B">
        <w:rPr>
          <w:rFonts w:ascii="Arial" w:eastAsiaTheme="minorEastAsia" w:hAnsi="Arial" w:cs="Arial"/>
        </w:rPr>
        <w:t>a</w:t>
      </w:r>
      <w:r w:rsidRPr="00471E7B">
        <w:rPr>
          <w:rFonts w:ascii="Arial" w:eastAsiaTheme="minorEastAsia" w:hAnsi="Arial" w:cs="Arial"/>
        </w:rPr>
        <w:t xml:space="preserve"> da dokaže da je njegov znak dobro poznat među potrošačima na određenoj teritoriji. Postoje neke zemlje koje omogućavaju priznavanje statusa dobro poznatog zaštitnog znaka putem administrativnih ili sudskih postupaka.</w:t>
      </w:r>
    </w:p>
    <w:p w14:paraId="5D5FD1C1" w14:textId="77777777" w:rsidR="00C87130" w:rsidRPr="00471E7B" w:rsidRDefault="001D1756" w:rsidP="001D1756">
      <w:pPr>
        <w:jc w:val="both"/>
        <w:rPr>
          <w:rFonts w:ascii="Arial" w:eastAsiaTheme="minorEastAsia" w:hAnsi="Arial" w:cs="Arial"/>
        </w:rPr>
      </w:pPr>
      <w:r w:rsidRPr="00471E7B">
        <w:rPr>
          <w:rFonts w:ascii="Arial" w:eastAsiaTheme="minorEastAsia" w:hAnsi="Arial" w:cs="Arial"/>
        </w:rPr>
        <w:t>Preporučuje se:</w:t>
      </w:r>
    </w:p>
    <w:p w14:paraId="3FFED08D" w14:textId="77777777" w:rsidR="001D1756" w:rsidRPr="00471E7B" w:rsidRDefault="001D1756" w:rsidP="00C87130">
      <w:pPr>
        <w:spacing w:after="0"/>
        <w:jc w:val="both"/>
        <w:rPr>
          <w:rFonts w:ascii="Arial" w:eastAsiaTheme="minorEastAsia" w:hAnsi="Arial" w:cs="Arial"/>
        </w:rPr>
      </w:pPr>
      <w:r w:rsidRPr="00471E7B">
        <w:rPr>
          <w:rFonts w:ascii="Arial" w:eastAsiaTheme="minorEastAsia" w:hAnsi="Arial" w:cs="Arial"/>
        </w:rPr>
        <w:t>(a) da registrujete svoje dobro poznate znakove, barem u vezi sa najrelevantnijim registracijama konkurenata;</w:t>
      </w:r>
    </w:p>
    <w:p w14:paraId="2D93793B" w14:textId="77777777" w:rsidR="001D1756" w:rsidRPr="00471E7B" w:rsidRDefault="001D1756" w:rsidP="00C87130">
      <w:pPr>
        <w:spacing w:after="0"/>
        <w:jc w:val="both"/>
        <w:rPr>
          <w:rFonts w:ascii="Arial" w:eastAsiaTheme="minorEastAsia" w:hAnsi="Arial" w:cs="Arial"/>
        </w:rPr>
      </w:pPr>
      <w:r w:rsidRPr="00471E7B">
        <w:rPr>
          <w:rFonts w:ascii="Arial" w:eastAsiaTheme="minorEastAsia" w:hAnsi="Arial" w:cs="Arial"/>
        </w:rPr>
        <w:t>(b) da se protivite registraciji znakova koji bi mogli biti zbunjujuće slični vašim dobro</w:t>
      </w:r>
      <w:r w:rsidR="002017F7" w:rsidRPr="00471E7B">
        <w:rPr>
          <w:rFonts w:ascii="Arial" w:eastAsiaTheme="minorEastAsia" w:hAnsi="Arial" w:cs="Arial"/>
        </w:rPr>
        <w:t xml:space="preserve"> </w:t>
      </w:r>
      <w:r w:rsidRPr="00471E7B">
        <w:rPr>
          <w:rFonts w:ascii="Arial" w:eastAsiaTheme="minorEastAsia" w:hAnsi="Arial" w:cs="Arial"/>
        </w:rPr>
        <w:t>poznatim znakovima u vezi sa robom ili uslugama; i</w:t>
      </w:r>
    </w:p>
    <w:p w14:paraId="0D9E9544" w14:textId="77777777" w:rsidR="005843FD" w:rsidRPr="00471E7B" w:rsidRDefault="001D1756" w:rsidP="001D1756">
      <w:pPr>
        <w:jc w:val="both"/>
        <w:rPr>
          <w:rFonts w:ascii="Arial" w:eastAsiaTheme="minorEastAsia" w:hAnsi="Arial" w:cs="Arial"/>
        </w:rPr>
      </w:pPr>
      <w:r w:rsidRPr="00471E7B">
        <w:rPr>
          <w:rFonts w:ascii="Arial" w:eastAsiaTheme="minorEastAsia" w:hAnsi="Arial" w:cs="Arial"/>
        </w:rPr>
        <w:t xml:space="preserve">(c) da čuvate dokaze o upotrebi i reputaciji svojih </w:t>
      </w:r>
      <w:r w:rsidR="002017F7" w:rsidRPr="00471E7B">
        <w:rPr>
          <w:rFonts w:ascii="Arial" w:eastAsiaTheme="minorEastAsia" w:hAnsi="Arial" w:cs="Arial"/>
        </w:rPr>
        <w:t>žigova</w:t>
      </w:r>
      <w:r w:rsidRPr="00471E7B">
        <w:rPr>
          <w:rFonts w:ascii="Arial" w:eastAsiaTheme="minorEastAsia" w:hAnsi="Arial" w:cs="Arial"/>
        </w:rPr>
        <w:t>, kao što su prodajni rezultati, reklamne kampanje, godišnji izv</w:t>
      </w:r>
      <w:r w:rsidR="002017F7" w:rsidRPr="00471E7B">
        <w:rPr>
          <w:rFonts w:ascii="Arial" w:eastAsiaTheme="minorEastAsia" w:hAnsi="Arial" w:cs="Arial"/>
        </w:rPr>
        <w:t>j</w:t>
      </w:r>
      <w:r w:rsidRPr="00471E7B">
        <w:rPr>
          <w:rFonts w:ascii="Arial" w:eastAsiaTheme="minorEastAsia" w:hAnsi="Arial" w:cs="Arial"/>
        </w:rPr>
        <w:t>eštaji i pominjanja od strane trećih lica.</w:t>
      </w:r>
    </w:p>
    <w:p w14:paraId="17D11A76" w14:textId="77777777" w:rsidR="002017F7" w:rsidRPr="00471E7B" w:rsidRDefault="002017F7" w:rsidP="000F5D46">
      <w:pPr>
        <w:jc w:val="both"/>
        <w:rPr>
          <w:rFonts w:ascii="Arial" w:eastAsiaTheme="minorEastAsia" w:hAnsi="Arial" w:cs="Arial"/>
          <w:b/>
          <w:i/>
        </w:rPr>
      </w:pPr>
    </w:p>
    <w:p w14:paraId="4BF0E2A7" w14:textId="77777777" w:rsidR="000F5D46" w:rsidRPr="00471E7B" w:rsidRDefault="000F5D46" w:rsidP="000F5D46">
      <w:pPr>
        <w:jc w:val="both"/>
        <w:rPr>
          <w:rFonts w:ascii="Arial" w:eastAsiaTheme="minorEastAsia" w:hAnsi="Arial" w:cs="Arial"/>
          <w:b/>
          <w:i/>
        </w:rPr>
      </w:pPr>
      <w:r w:rsidRPr="00471E7B">
        <w:rPr>
          <w:rFonts w:ascii="Arial" w:eastAsiaTheme="minorEastAsia" w:hAnsi="Arial" w:cs="Arial"/>
          <w:b/>
          <w:i/>
        </w:rPr>
        <w:lastRenderedPageBreak/>
        <w:t>Prim</w:t>
      </w:r>
      <w:r w:rsidR="00015F8F" w:rsidRPr="00471E7B">
        <w:rPr>
          <w:rFonts w:ascii="Arial" w:eastAsiaTheme="minorEastAsia" w:hAnsi="Arial" w:cs="Arial"/>
          <w:b/>
          <w:i/>
        </w:rPr>
        <w:t>j</w:t>
      </w:r>
      <w:r w:rsidRPr="00471E7B">
        <w:rPr>
          <w:rFonts w:ascii="Arial" w:eastAsiaTheme="minorEastAsia" w:hAnsi="Arial" w:cs="Arial"/>
          <w:b/>
          <w:i/>
        </w:rPr>
        <w:t>er:</w:t>
      </w:r>
    </w:p>
    <w:p w14:paraId="73340CF0" w14:textId="77777777" w:rsidR="000F5D46" w:rsidRPr="00471E7B" w:rsidRDefault="000F5D46" w:rsidP="000F5D46">
      <w:pPr>
        <w:spacing w:after="0"/>
        <w:jc w:val="both"/>
        <w:rPr>
          <w:rFonts w:ascii="Arial" w:eastAsiaTheme="minorEastAsia" w:hAnsi="Arial" w:cs="Arial"/>
        </w:rPr>
      </w:pPr>
      <w:r w:rsidRPr="00471E7B">
        <w:rPr>
          <w:rFonts w:ascii="Arial" w:eastAsiaTheme="minorEastAsia" w:hAnsi="Arial" w:cs="Arial"/>
        </w:rPr>
        <w:t xml:space="preserve">Zamislite da je WONDERCOLA poznati </w:t>
      </w:r>
      <w:r w:rsidR="002017F7" w:rsidRPr="00471E7B">
        <w:rPr>
          <w:rFonts w:ascii="Arial" w:eastAsiaTheme="minorEastAsia" w:hAnsi="Arial" w:cs="Arial"/>
        </w:rPr>
        <w:t>žig</w:t>
      </w:r>
      <w:r w:rsidRPr="00471E7B">
        <w:rPr>
          <w:rFonts w:ascii="Arial" w:eastAsiaTheme="minorEastAsia" w:hAnsi="Arial" w:cs="Arial"/>
        </w:rPr>
        <w:t xml:space="preserve"> bezalkoholnog pića. Wondercola Inc. ima pravo da spr</w:t>
      </w:r>
      <w:r w:rsidR="002017F7" w:rsidRPr="00471E7B">
        <w:rPr>
          <w:rFonts w:ascii="Arial" w:eastAsiaTheme="minorEastAsia" w:hAnsi="Arial" w:cs="Arial"/>
        </w:rPr>
        <w:t>ij</w:t>
      </w:r>
      <w:r w:rsidRPr="00471E7B">
        <w:rPr>
          <w:rFonts w:ascii="Arial" w:eastAsiaTheme="minorEastAsia" w:hAnsi="Arial" w:cs="Arial"/>
        </w:rPr>
        <w:t xml:space="preserve">eči druge da koriste identičan ili zbunjujuće sličan </w:t>
      </w:r>
      <w:r w:rsidR="002017F7" w:rsidRPr="00471E7B">
        <w:rPr>
          <w:rFonts w:ascii="Arial" w:eastAsiaTheme="minorEastAsia" w:hAnsi="Arial" w:cs="Arial"/>
        </w:rPr>
        <w:t>žig</w:t>
      </w:r>
      <w:r w:rsidRPr="00471E7B">
        <w:rPr>
          <w:rFonts w:ascii="Arial" w:eastAsiaTheme="minorEastAsia" w:hAnsi="Arial" w:cs="Arial"/>
        </w:rPr>
        <w:t xml:space="preserve"> u onim zemljama gd</w:t>
      </w:r>
      <w:r w:rsidR="002017F7" w:rsidRPr="00471E7B">
        <w:rPr>
          <w:rFonts w:ascii="Arial" w:eastAsiaTheme="minorEastAsia" w:hAnsi="Arial" w:cs="Arial"/>
        </w:rPr>
        <w:t>j</w:t>
      </w:r>
      <w:r w:rsidRPr="00471E7B">
        <w:rPr>
          <w:rFonts w:ascii="Arial" w:eastAsiaTheme="minorEastAsia" w:hAnsi="Arial" w:cs="Arial"/>
        </w:rPr>
        <w:t>e dobro poznati znakovi uživaju jaču zaštitu i gd</w:t>
      </w:r>
      <w:r w:rsidR="002017F7" w:rsidRPr="00471E7B">
        <w:rPr>
          <w:rFonts w:ascii="Arial" w:eastAsiaTheme="minorEastAsia" w:hAnsi="Arial" w:cs="Arial"/>
        </w:rPr>
        <w:t>j</w:t>
      </w:r>
      <w:r w:rsidRPr="00471E7B">
        <w:rPr>
          <w:rFonts w:ascii="Arial" w:eastAsiaTheme="minorEastAsia" w:hAnsi="Arial" w:cs="Arial"/>
        </w:rPr>
        <w:t xml:space="preserve">e je </w:t>
      </w:r>
      <w:r w:rsidR="002017F7" w:rsidRPr="00471E7B">
        <w:rPr>
          <w:rFonts w:ascii="Arial" w:eastAsiaTheme="minorEastAsia" w:hAnsi="Arial" w:cs="Arial"/>
        </w:rPr>
        <w:t>žig</w:t>
      </w:r>
      <w:r w:rsidRPr="00471E7B">
        <w:rPr>
          <w:rFonts w:ascii="Arial" w:eastAsiaTheme="minorEastAsia" w:hAnsi="Arial" w:cs="Arial"/>
        </w:rPr>
        <w:t xml:space="preserve"> poznat u vezi sa bezalkoholnim pićima.</w:t>
      </w:r>
    </w:p>
    <w:p w14:paraId="2EE13F16" w14:textId="77777777" w:rsidR="000F5D46" w:rsidRPr="00471E7B" w:rsidRDefault="000F5D46" w:rsidP="000F5D46">
      <w:pPr>
        <w:spacing w:after="0"/>
        <w:jc w:val="both"/>
        <w:rPr>
          <w:rFonts w:ascii="Arial" w:eastAsiaTheme="minorEastAsia" w:hAnsi="Arial" w:cs="Arial"/>
        </w:rPr>
      </w:pPr>
      <w:r w:rsidRPr="00471E7B">
        <w:rPr>
          <w:rFonts w:ascii="Arial" w:eastAsiaTheme="minorEastAsia" w:hAnsi="Arial" w:cs="Arial"/>
        </w:rPr>
        <w:t>Zaštita će biti dostupna i za nepovezanu robu i usluge. Dakle, ako neka druga firma odluči da plasira računare ili naočare za sunce koristeći zaštitni znak WONDERCOLA, moraće da dobije odobrenje od Wondercola Inc. ili rizikuje tužbu za povredu prava zaštitnog znaka.</w:t>
      </w:r>
    </w:p>
    <w:p w14:paraId="123DF80D" w14:textId="77777777" w:rsidR="000654F2" w:rsidRPr="00471E7B" w:rsidRDefault="000654F2" w:rsidP="000F5D46">
      <w:pPr>
        <w:spacing w:after="0"/>
        <w:jc w:val="both"/>
        <w:rPr>
          <w:rFonts w:ascii="Arial" w:eastAsiaTheme="minorEastAsia" w:hAnsi="Arial" w:cs="Arial"/>
        </w:rPr>
      </w:pPr>
    </w:p>
    <w:p w14:paraId="6E61C204" w14:textId="77777777" w:rsidR="000654F2" w:rsidRPr="00471E7B" w:rsidRDefault="000654F2" w:rsidP="000654F2">
      <w:pPr>
        <w:spacing w:after="0"/>
        <w:jc w:val="both"/>
        <w:rPr>
          <w:rFonts w:ascii="Arial" w:eastAsiaTheme="minorEastAsia" w:hAnsi="Arial" w:cs="Arial"/>
          <w:b/>
        </w:rPr>
      </w:pPr>
      <w:r w:rsidRPr="00471E7B">
        <w:rPr>
          <w:rFonts w:ascii="Arial" w:eastAsiaTheme="minorEastAsia" w:hAnsi="Arial" w:cs="Arial"/>
          <w:b/>
        </w:rPr>
        <w:t xml:space="preserve">6. Šta </w:t>
      </w:r>
      <w:r w:rsidR="004E3618" w:rsidRPr="00471E7B">
        <w:rPr>
          <w:rFonts w:ascii="Arial" w:eastAsiaTheme="minorEastAsia" w:hAnsi="Arial" w:cs="Arial"/>
          <w:b/>
        </w:rPr>
        <w:t>je</w:t>
      </w:r>
      <w:r w:rsidRPr="00471E7B">
        <w:rPr>
          <w:rFonts w:ascii="Arial" w:eastAsiaTheme="minorEastAsia" w:hAnsi="Arial" w:cs="Arial"/>
          <w:b/>
        </w:rPr>
        <w:t xml:space="preserve"> kolektivni </w:t>
      </w:r>
      <w:r w:rsidR="004E3618" w:rsidRPr="00471E7B">
        <w:rPr>
          <w:rFonts w:ascii="Arial" w:eastAsiaTheme="minorEastAsia" w:hAnsi="Arial" w:cs="Arial"/>
          <w:b/>
        </w:rPr>
        <w:t>znak</w:t>
      </w:r>
      <w:r w:rsidRPr="00471E7B">
        <w:rPr>
          <w:rFonts w:ascii="Arial" w:eastAsiaTheme="minorEastAsia" w:hAnsi="Arial" w:cs="Arial"/>
          <w:b/>
        </w:rPr>
        <w:t>?</w:t>
      </w:r>
    </w:p>
    <w:p w14:paraId="375D159B" w14:textId="77777777" w:rsidR="000654F2" w:rsidRPr="00471E7B" w:rsidRDefault="000654F2" w:rsidP="000654F2">
      <w:pPr>
        <w:spacing w:after="0"/>
        <w:jc w:val="both"/>
        <w:rPr>
          <w:rFonts w:ascii="Arial" w:eastAsiaTheme="minorEastAsia" w:hAnsi="Arial" w:cs="Arial"/>
          <w:b/>
        </w:rPr>
      </w:pPr>
    </w:p>
    <w:p w14:paraId="0912A26B" w14:textId="77777777" w:rsidR="000654F2" w:rsidRPr="00471E7B" w:rsidRDefault="000654F2" w:rsidP="000654F2">
      <w:pPr>
        <w:spacing w:after="0"/>
        <w:jc w:val="both"/>
        <w:rPr>
          <w:rFonts w:ascii="Arial" w:eastAsiaTheme="minorEastAsia" w:hAnsi="Arial" w:cs="Arial"/>
        </w:rPr>
      </w:pPr>
      <w:r w:rsidRPr="00471E7B">
        <w:rPr>
          <w:rFonts w:ascii="Arial" w:eastAsiaTheme="minorEastAsia" w:hAnsi="Arial" w:cs="Arial"/>
          <w:b/>
        </w:rPr>
        <w:t xml:space="preserve">Kolektivni </w:t>
      </w:r>
      <w:r w:rsidR="004E3618" w:rsidRPr="00471E7B">
        <w:rPr>
          <w:rFonts w:ascii="Arial" w:eastAsiaTheme="minorEastAsia" w:hAnsi="Arial" w:cs="Arial"/>
          <w:b/>
        </w:rPr>
        <w:t xml:space="preserve">znak </w:t>
      </w:r>
      <w:r w:rsidRPr="00471E7B">
        <w:rPr>
          <w:rFonts w:ascii="Arial" w:eastAsiaTheme="minorEastAsia" w:hAnsi="Arial" w:cs="Arial"/>
        </w:rPr>
        <w:t xml:space="preserve">obično je u vlasništvu udruženja ili zadruge čiji članovi mogu koristiti kolektivni </w:t>
      </w:r>
      <w:r w:rsidR="004E3618" w:rsidRPr="00471E7B">
        <w:rPr>
          <w:rFonts w:ascii="Arial" w:eastAsiaTheme="minorEastAsia" w:hAnsi="Arial" w:cs="Arial"/>
        </w:rPr>
        <w:t>znak</w:t>
      </w:r>
      <w:r w:rsidRPr="00471E7B">
        <w:rPr>
          <w:rFonts w:ascii="Arial" w:eastAsiaTheme="minorEastAsia" w:hAnsi="Arial" w:cs="Arial"/>
        </w:rPr>
        <w:t xml:space="preserve"> za plasiranje svojih proizvoda. Udruženje obično utvrđuje skup kriterijuma za korišćenje kolektivnog </w:t>
      </w:r>
      <w:r w:rsidR="004E3618" w:rsidRPr="00471E7B">
        <w:rPr>
          <w:rFonts w:ascii="Arial" w:eastAsiaTheme="minorEastAsia" w:hAnsi="Arial" w:cs="Arial"/>
        </w:rPr>
        <w:t>znaka</w:t>
      </w:r>
      <w:r w:rsidRPr="00471E7B">
        <w:rPr>
          <w:rFonts w:ascii="Arial" w:eastAsiaTheme="minorEastAsia" w:hAnsi="Arial" w:cs="Arial"/>
        </w:rPr>
        <w:t xml:space="preserve"> (npr. standarde kvaliteta) i dozvoljava pojedinačnim preduzećima da ga koriste ako ispunjavaju te standarde.</w:t>
      </w:r>
    </w:p>
    <w:p w14:paraId="2AEDA4CF" w14:textId="77777777" w:rsidR="000654F2" w:rsidRPr="00471E7B" w:rsidRDefault="000654F2" w:rsidP="000654F2">
      <w:pPr>
        <w:spacing w:after="0"/>
        <w:jc w:val="both"/>
        <w:rPr>
          <w:rFonts w:ascii="Arial" w:eastAsiaTheme="minorEastAsia" w:hAnsi="Arial" w:cs="Arial"/>
        </w:rPr>
      </w:pPr>
      <w:r w:rsidRPr="00471E7B">
        <w:rPr>
          <w:rFonts w:ascii="Arial" w:eastAsiaTheme="minorEastAsia" w:hAnsi="Arial" w:cs="Arial"/>
        </w:rPr>
        <w:t>Kolektivni znakovi mogu biti efikasan način zajedničkog marketinga proizvoda grupe preduzeća koja bi mogla imati poteškoća da njihovi pojedinačni zaštitni znakovi budu prepoznati od strane potrošača i/ili prihvaćeni od strane glavnih distributera.</w:t>
      </w:r>
    </w:p>
    <w:p w14:paraId="79D86D0A" w14:textId="77777777" w:rsidR="00F07176" w:rsidRPr="00471E7B" w:rsidRDefault="00F07176" w:rsidP="000654F2">
      <w:pPr>
        <w:spacing w:after="0"/>
        <w:jc w:val="both"/>
        <w:rPr>
          <w:rFonts w:ascii="Arial" w:eastAsiaTheme="minorEastAsia" w:hAnsi="Arial" w:cs="Arial"/>
        </w:rPr>
      </w:pPr>
    </w:p>
    <w:p w14:paraId="7EDC22A6" w14:textId="77777777" w:rsidR="00F07176" w:rsidRPr="00471E7B" w:rsidRDefault="00F07176" w:rsidP="00F07176">
      <w:pPr>
        <w:spacing w:after="0"/>
        <w:jc w:val="both"/>
        <w:rPr>
          <w:rFonts w:ascii="Arial" w:eastAsiaTheme="minorEastAsia" w:hAnsi="Arial" w:cs="Arial"/>
          <w:b/>
        </w:rPr>
      </w:pPr>
      <w:r w:rsidRPr="00471E7B">
        <w:rPr>
          <w:rFonts w:ascii="Arial" w:eastAsiaTheme="minorEastAsia" w:hAnsi="Arial" w:cs="Arial"/>
          <w:b/>
        </w:rPr>
        <w:t xml:space="preserve">7. Šta su sertifikacioni </w:t>
      </w:r>
      <w:r w:rsidR="004E3618" w:rsidRPr="00471E7B">
        <w:rPr>
          <w:rFonts w:ascii="Arial" w:eastAsiaTheme="minorEastAsia" w:hAnsi="Arial" w:cs="Arial"/>
          <w:b/>
        </w:rPr>
        <w:t>znakovi</w:t>
      </w:r>
      <w:r w:rsidRPr="00471E7B">
        <w:rPr>
          <w:rFonts w:ascii="Arial" w:eastAsiaTheme="minorEastAsia" w:hAnsi="Arial" w:cs="Arial"/>
          <w:b/>
        </w:rPr>
        <w:t>?</w:t>
      </w:r>
    </w:p>
    <w:p w14:paraId="5E2A2A9F" w14:textId="77777777" w:rsidR="00F07176" w:rsidRPr="00471E7B" w:rsidRDefault="00F07176" w:rsidP="00F07176">
      <w:pPr>
        <w:spacing w:after="0"/>
        <w:jc w:val="both"/>
        <w:rPr>
          <w:rFonts w:ascii="Arial" w:eastAsiaTheme="minorEastAsia" w:hAnsi="Arial" w:cs="Arial"/>
        </w:rPr>
      </w:pPr>
    </w:p>
    <w:p w14:paraId="12B1FA65" w14:textId="77777777" w:rsidR="00F07176" w:rsidRPr="00471E7B" w:rsidRDefault="00F07176" w:rsidP="00F07176">
      <w:pPr>
        <w:spacing w:after="0"/>
        <w:jc w:val="both"/>
        <w:rPr>
          <w:rFonts w:ascii="Arial" w:eastAsiaTheme="minorEastAsia" w:hAnsi="Arial" w:cs="Arial"/>
        </w:rPr>
      </w:pPr>
      <w:r w:rsidRPr="00471E7B">
        <w:rPr>
          <w:rFonts w:ascii="Arial" w:eastAsiaTheme="minorEastAsia" w:hAnsi="Arial" w:cs="Arial"/>
        </w:rPr>
        <w:t>Sertifikacioni znakovi se dod</w:t>
      </w:r>
      <w:r w:rsidR="004E3618" w:rsidRPr="00471E7B">
        <w:rPr>
          <w:rFonts w:ascii="Arial" w:eastAsiaTheme="minorEastAsia" w:hAnsi="Arial" w:cs="Arial"/>
        </w:rPr>
        <w:t>j</w:t>
      </w:r>
      <w:r w:rsidRPr="00471E7B">
        <w:rPr>
          <w:rFonts w:ascii="Arial" w:eastAsiaTheme="minorEastAsia" w:hAnsi="Arial" w:cs="Arial"/>
        </w:rPr>
        <w:t>eljuju za usklađenost sa definisanim standardima, ali nisu ograničeni na članstvo u nekoj organizaciji. Definisani standardi mogu se odnositi na karakteristike ili kvalitet proizvoda ili usluga, uslove rada pri proizvodnji ili obavljanju usluge, kategorije lica koja proizvode ili obavljaju usluge, oblast por</w:t>
      </w:r>
      <w:r w:rsidR="004E3618" w:rsidRPr="00471E7B">
        <w:rPr>
          <w:rFonts w:ascii="Arial" w:eastAsiaTheme="minorEastAsia" w:hAnsi="Arial" w:cs="Arial"/>
        </w:rPr>
        <w:t>ij</w:t>
      </w:r>
      <w:r w:rsidRPr="00471E7B">
        <w:rPr>
          <w:rFonts w:ascii="Arial" w:eastAsiaTheme="minorEastAsia" w:hAnsi="Arial" w:cs="Arial"/>
        </w:rPr>
        <w:t>ekla i slično.</w:t>
      </w:r>
    </w:p>
    <w:p w14:paraId="50DFA5FE" w14:textId="77777777" w:rsidR="00F07176" w:rsidRPr="00471E7B" w:rsidRDefault="00F07176" w:rsidP="00F07176">
      <w:pPr>
        <w:spacing w:after="0"/>
        <w:jc w:val="both"/>
        <w:rPr>
          <w:rFonts w:ascii="Arial" w:eastAsiaTheme="minorEastAsia" w:hAnsi="Arial" w:cs="Arial"/>
        </w:rPr>
      </w:pPr>
    </w:p>
    <w:p w14:paraId="2EEFEF0B" w14:textId="77777777" w:rsidR="00F07176" w:rsidRPr="00471E7B" w:rsidRDefault="00F07176" w:rsidP="00F07176">
      <w:pPr>
        <w:spacing w:after="0"/>
        <w:jc w:val="both"/>
        <w:rPr>
          <w:rFonts w:ascii="Arial" w:eastAsiaTheme="minorEastAsia" w:hAnsi="Arial" w:cs="Arial"/>
        </w:rPr>
      </w:pPr>
      <w:r w:rsidRPr="00471E7B">
        <w:rPr>
          <w:rFonts w:ascii="Arial" w:eastAsiaTheme="minorEastAsia" w:hAnsi="Arial" w:cs="Arial"/>
        </w:rPr>
        <w:t>Vlasnik sertifikacionog znaka daje licencu drugim subjektima da koriste znak kako bi označili svoje proizvode koji ispunjavaju definisani standard, i znak može koristiti bilo ko čiji proizvod ispunjava utvrđeni standard. Poruka koju prenosi sertifikacioni znak je da su proizvodi ispitani, testirani, pregledani ili na neki način prov</w:t>
      </w:r>
      <w:r w:rsidR="004E3618" w:rsidRPr="00471E7B">
        <w:rPr>
          <w:rFonts w:ascii="Arial" w:eastAsiaTheme="minorEastAsia" w:hAnsi="Arial" w:cs="Arial"/>
        </w:rPr>
        <w:t>j</w:t>
      </w:r>
      <w:r w:rsidRPr="00471E7B">
        <w:rPr>
          <w:rFonts w:ascii="Arial" w:eastAsiaTheme="minorEastAsia" w:hAnsi="Arial" w:cs="Arial"/>
        </w:rPr>
        <w:t>ereni od strane osobe koja nije njihov proizvođač, prema metodama koje je odredio sertifikator/vlasnik.</w:t>
      </w:r>
    </w:p>
    <w:p w14:paraId="45B256CE" w14:textId="77777777" w:rsidR="00F07176" w:rsidRPr="00471E7B" w:rsidRDefault="00F07176" w:rsidP="00F07176">
      <w:pPr>
        <w:spacing w:after="0"/>
        <w:jc w:val="both"/>
        <w:rPr>
          <w:rFonts w:ascii="Arial" w:eastAsiaTheme="minorEastAsia" w:hAnsi="Arial" w:cs="Arial"/>
        </w:rPr>
      </w:pPr>
    </w:p>
    <w:p w14:paraId="65B9068F" w14:textId="77777777" w:rsidR="00F07176" w:rsidRPr="00471E7B" w:rsidRDefault="00F07176" w:rsidP="00F07176">
      <w:pPr>
        <w:spacing w:after="0"/>
        <w:jc w:val="both"/>
        <w:rPr>
          <w:rFonts w:ascii="Arial" w:eastAsiaTheme="minorEastAsia" w:hAnsi="Arial" w:cs="Arial"/>
        </w:rPr>
      </w:pPr>
      <w:r w:rsidRPr="00471E7B">
        <w:rPr>
          <w:rFonts w:ascii="Arial" w:eastAsiaTheme="minorEastAsia" w:hAnsi="Arial" w:cs="Arial"/>
        </w:rPr>
        <w:t xml:space="preserve">Važan uslov za sertifikacione </w:t>
      </w:r>
      <w:r w:rsidR="004E3618" w:rsidRPr="00471E7B">
        <w:rPr>
          <w:rFonts w:ascii="Arial" w:eastAsiaTheme="minorEastAsia" w:hAnsi="Arial" w:cs="Arial"/>
        </w:rPr>
        <w:t>znakove</w:t>
      </w:r>
      <w:r w:rsidRPr="00471E7B">
        <w:rPr>
          <w:rFonts w:ascii="Arial" w:eastAsiaTheme="minorEastAsia" w:hAnsi="Arial" w:cs="Arial"/>
        </w:rPr>
        <w:t xml:space="preserve"> je da se entitet koji podnosi zaht</w:t>
      </w:r>
      <w:r w:rsidR="004E3618" w:rsidRPr="00471E7B">
        <w:rPr>
          <w:rFonts w:ascii="Arial" w:eastAsiaTheme="minorEastAsia" w:hAnsi="Arial" w:cs="Arial"/>
        </w:rPr>
        <w:t>j</w:t>
      </w:r>
      <w:r w:rsidRPr="00471E7B">
        <w:rPr>
          <w:rFonts w:ascii="Arial" w:eastAsiaTheme="minorEastAsia" w:hAnsi="Arial" w:cs="Arial"/>
        </w:rPr>
        <w:t xml:space="preserve">ev za registraciju smatra „kompetentnim za </w:t>
      </w:r>
      <w:proofErr w:type="gramStart"/>
      <w:r w:rsidRPr="00471E7B">
        <w:rPr>
          <w:rFonts w:ascii="Arial" w:eastAsiaTheme="minorEastAsia" w:hAnsi="Arial" w:cs="Arial"/>
        </w:rPr>
        <w:t>sertifikaciju“ relevantnih</w:t>
      </w:r>
      <w:proofErr w:type="gramEnd"/>
      <w:r w:rsidRPr="00471E7B">
        <w:rPr>
          <w:rFonts w:ascii="Arial" w:eastAsiaTheme="minorEastAsia" w:hAnsi="Arial" w:cs="Arial"/>
        </w:rPr>
        <w:t xml:space="preserve"> proizvoda. Logično, sertifikator/vlasnik ne sm</w:t>
      </w:r>
      <w:r w:rsidR="004E3618" w:rsidRPr="00471E7B">
        <w:rPr>
          <w:rFonts w:ascii="Arial" w:eastAsiaTheme="minorEastAsia" w:hAnsi="Arial" w:cs="Arial"/>
        </w:rPr>
        <w:t>ij</w:t>
      </w:r>
      <w:r w:rsidRPr="00471E7B">
        <w:rPr>
          <w:rFonts w:ascii="Arial" w:eastAsiaTheme="minorEastAsia" w:hAnsi="Arial" w:cs="Arial"/>
        </w:rPr>
        <w:t>e da prim</w:t>
      </w:r>
      <w:r w:rsidR="004E3618" w:rsidRPr="00471E7B">
        <w:rPr>
          <w:rFonts w:ascii="Arial" w:eastAsiaTheme="minorEastAsia" w:hAnsi="Arial" w:cs="Arial"/>
        </w:rPr>
        <w:t>ij</w:t>
      </w:r>
      <w:r w:rsidRPr="00471E7B">
        <w:rPr>
          <w:rFonts w:ascii="Arial" w:eastAsiaTheme="minorEastAsia" w:hAnsi="Arial" w:cs="Arial"/>
        </w:rPr>
        <w:t>eni sertifikacioni znak na sopstvene proizvode ili usluge.</w:t>
      </w:r>
    </w:p>
    <w:p w14:paraId="063D811B" w14:textId="77777777" w:rsidR="00DC01A7" w:rsidRPr="00471E7B" w:rsidRDefault="00DC01A7" w:rsidP="00F07176">
      <w:pPr>
        <w:spacing w:after="0"/>
        <w:jc w:val="both"/>
        <w:rPr>
          <w:rFonts w:ascii="Arial" w:eastAsiaTheme="minorEastAsia" w:hAnsi="Arial" w:cs="Arial"/>
        </w:rPr>
      </w:pPr>
    </w:p>
    <w:p w14:paraId="008EA488" w14:textId="77777777" w:rsidR="00DC01A7" w:rsidRPr="00471E7B" w:rsidRDefault="00DC01A7" w:rsidP="00F07176">
      <w:pPr>
        <w:spacing w:after="0"/>
        <w:jc w:val="both"/>
        <w:rPr>
          <w:rFonts w:ascii="Arial" w:eastAsiaTheme="minorEastAsia" w:hAnsi="Arial" w:cs="Arial"/>
        </w:rPr>
      </w:pPr>
      <w:r w:rsidRPr="00471E7B">
        <w:rPr>
          <w:rFonts w:ascii="Arial" w:eastAsiaTheme="minorEastAsia" w:hAnsi="Arial" w:cs="Arial"/>
        </w:rPr>
        <w:t>U mnogim zemljama, glavna razlika između kolektivnog znaka i sertifikacionog znaka je u tome što prvi može koristiti samo određena grupa preduzeća, npr. članovi udruženja, dok sertifikacione znakove može koristiti bilo ko ko ispunjava standarde koje je definisao vlasnik sertifikacionog znaka. Nisu sve zemlje u mogućnosti da nude oba oblika zaštite – kolektivne i sertifikacione znakove. Tako, kolektivni znak u jednoj zemlji može da se registruje kao sertifikacioni znak u drugoj zemlji i obrnuto.</w:t>
      </w:r>
    </w:p>
    <w:p w14:paraId="7B4A9FF6" w14:textId="77777777" w:rsidR="00DB00E0" w:rsidRPr="00471E7B" w:rsidRDefault="00DB00E0" w:rsidP="00F07176">
      <w:pPr>
        <w:spacing w:after="0"/>
        <w:jc w:val="both"/>
        <w:rPr>
          <w:rFonts w:ascii="Arial" w:eastAsiaTheme="minorEastAsia" w:hAnsi="Arial" w:cs="Arial"/>
        </w:rPr>
      </w:pPr>
    </w:p>
    <w:p w14:paraId="78E7A729" w14:textId="77777777" w:rsidR="00DB00E0" w:rsidRPr="00471E7B" w:rsidRDefault="00DB00E0" w:rsidP="00DB00E0">
      <w:pPr>
        <w:spacing w:after="0"/>
        <w:jc w:val="both"/>
        <w:rPr>
          <w:rFonts w:ascii="Arial" w:eastAsiaTheme="minorEastAsia" w:hAnsi="Arial" w:cs="Arial"/>
        </w:rPr>
      </w:pPr>
    </w:p>
    <w:p w14:paraId="6A04D2F1" w14:textId="77777777" w:rsidR="00DB00E0" w:rsidRPr="00471E7B" w:rsidRDefault="00DB00E0" w:rsidP="00DB00E0">
      <w:pPr>
        <w:spacing w:after="0"/>
        <w:jc w:val="both"/>
        <w:rPr>
          <w:rFonts w:ascii="Arial" w:eastAsiaTheme="minorEastAsia" w:hAnsi="Arial" w:cs="Arial"/>
        </w:rPr>
      </w:pPr>
    </w:p>
    <w:p w14:paraId="561D5BEA" w14:textId="77777777" w:rsidR="004E3618" w:rsidRPr="00471E7B" w:rsidRDefault="004E3618" w:rsidP="00DB00E0">
      <w:pPr>
        <w:spacing w:after="0"/>
        <w:jc w:val="both"/>
        <w:rPr>
          <w:rFonts w:ascii="Arial" w:eastAsiaTheme="minorEastAsia" w:hAnsi="Arial" w:cs="Arial"/>
          <w:b/>
          <w:i/>
        </w:rPr>
      </w:pPr>
    </w:p>
    <w:p w14:paraId="3F5BFD38" w14:textId="77777777" w:rsidR="004E3618" w:rsidRPr="00471E7B" w:rsidRDefault="004E3618" w:rsidP="00DB00E0">
      <w:pPr>
        <w:spacing w:after="0"/>
        <w:jc w:val="both"/>
        <w:rPr>
          <w:rFonts w:ascii="Arial" w:eastAsiaTheme="minorEastAsia" w:hAnsi="Arial" w:cs="Arial"/>
          <w:b/>
          <w:i/>
        </w:rPr>
      </w:pPr>
    </w:p>
    <w:p w14:paraId="470E25AF" w14:textId="77777777" w:rsidR="00BA4671" w:rsidRPr="00471E7B" w:rsidRDefault="00DB00E0" w:rsidP="00DB00E0">
      <w:pPr>
        <w:spacing w:after="0"/>
        <w:jc w:val="both"/>
        <w:rPr>
          <w:rFonts w:ascii="Arial" w:eastAsiaTheme="minorEastAsia" w:hAnsi="Arial" w:cs="Arial"/>
          <w:b/>
          <w:i/>
        </w:rPr>
      </w:pPr>
      <w:r w:rsidRPr="00471E7B">
        <w:rPr>
          <w:rFonts w:ascii="Arial" w:eastAsiaTheme="minorEastAsia" w:hAnsi="Arial" w:cs="Arial"/>
          <w:b/>
          <w:i/>
        </w:rPr>
        <w:lastRenderedPageBreak/>
        <w:t>Prim</w:t>
      </w:r>
      <w:r w:rsidR="004E3618" w:rsidRPr="00471E7B">
        <w:rPr>
          <w:rFonts w:ascii="Arial" w:eastAsiaTheme="minorEastAsia" w:hAnsi="Arial" w:cs="Arial"/>
          <w:b/>
          <w:i/>
        </w:rPr>
        <w:t>j</w:t>
      </w:r>
      <w:r w:rsidRPr="00471E7B">
        <w:rPr>
          <w:rFonts w:ascii="Arial" w:eastAsiaTheme="minorEastAsia" w:hAnsi="Arial" w:cs="Arial"/>
          <w:b/>
          <w:i/>
        </w:rPr>
        <w:t>er:</w:t>
      </w:r>
    </w:p>
    <w:p w14:paraId="04C88A56" w14:textId="300519AB" w:rsidR="00DB00E0" w:rsidRPr="00471E7B" w:rsidRDefault="00DB00E0" w:rsidP="00DB00E0">
      <w:pPr>
        <w:spacing w:after="0"/>
        <w:jc w:val="both"/>
        <w:rPr>
          <w:rFonts w:ascii="Arial" w:eastAsiaTheme="minorEastAsia" w:hAnsi="Arial" w:cs="Arial"/>
        </w:rPr>
      </w:pPr>
      <w:r w:rsidRPr="00471E7B">
        <w:rPr>
          <w:rFonts w:ascii="Arial" w:eastAsiaTheme="minorEastAsia" w:hAnsi="Arial" w:cs="Arial"/>
        </w:rPr>
        <w:t>Australian Wool Innovation Ltd (AWI) i njene povezane firme pos</w:t>
      </w:r>
      <w:r w:rsidR="00596F01" w:rsidRPr="00471E7B">
        <w:rPr>
          <w:rFonts w:ascii="Arial" w:eastAsiaTheme="minorEastAsia" w:hAnsi="Arial" w:cs="Arial"/>
        </w:rPr>
        <w:t>jeduju</w:t>
      </w:r>
      <w:r w:rsidRPr="00471E7B">
        <w:rPr>
          <w:rFonts w:ascii="Arial" w:eastAsiaTheme="minorEastAsia" w:hAnsi="Arial" w:cs="Arial"/>
        </w:rPr>
        <w:t xml:space="preserve"> registrovani zaštitni (sertifikacioni) znak WOOLMARK®. WOOLMARK® je simbol za kontrolu kvaliteta koji označava da proizvodi na koje se prim</w:t>
      </w:r>
      <w:r w:rsidR="00BA4671" w:rsidRPr="00471E7B">
        <w:rPr>
          <w:rFonts w:ascii="Arial" w:eastAsiaTheme="minorEastAsia" w:hAnsi="Arial" w:cs="Arial"/>
        </w:rPr>
        <w:t>j</w:t>
      </w:r>
      <w:r w:rsidRPr="00471E7B">
        <w:rPr>
          <w:rFonts w:ascii="Arial" w:eastAsiaTheme="minorEastAsia" w:hAnsi="Arial" w:cs="Arial"/>
        </w:rPr>
        <w:t>enjuje sadrže 100% novu vunu i da ispunjavaju stroge performanse specifikacije koje je utvrdila AWI. Znak je registrovan u preko 140 zemalja i licenciran je proizvođačima koji mogu da ispune ove standarde kvaliteta.</w:t>
      </w:r>
    </w:p>
    <w:p w14:paraId="1C6FBDF7" w14:textId="77777777" w:rsidR="00DB00E0" w:rsidRPr="00471E7B" w:rsidRDefault="00791EBC" w:rsidP="00DB00E0">
      <w:pPr>
        <w:spacing w:after="0"/>
        <w:jc w:val="both"/>
        <w:rPr>
          <w:rFonts w:ascii="Arial" w:eastAsiaTheme="minorEastAsia" w:hAnsi="Arial" w:cs="Arial"/>
        </w:rPr>
      </w:pPr>
      <w:r w:rsidRPr="00471E7B">
        <w:rPr>
          <w:rFonts w:ascii="Arial" w:hAnsi="Arial" w:cs="Arial"/>
          <w:noProof/>
          <w:sz w:val="16"/>
          <w:szCs w:val="16"/>
        </w:rPr>
        <w:drawing>
          <wp:anchor distT="0" distB="0" distL="114300" distR="114300" simplePos="0" relativeHeight="251667456" behindDoc="1" locked="0" layoutInCell="1" allowOverlap="1" wp14:anchorId="159224FC" wp14:editId="22A1A6E6">
            <wp:simplePos x="0" y="0"/>
            <wp:positionH relativeFrom="margin">
              <wp:align>left</wp:align>
            </wp:positionH>
            <wp:positionV relativeFrom="page">
              <wp:posOffset>2105935</wp:posOffset>
            </wp:positionV>
            <wp:extent cx="1352550" cy="1071983"/>
            <wp:effectExtent l="0" t="0" r="0" b="0"/>
            <wp:wrapNone/>
            <wp:docPr id="30" name="_x000067" descr="ooxWord://word/media/image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7" descr="ooxWord://word/media/image68.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2550" cy="1071983"/>
                    </a:xfrm>
                    <a:prstGeom prst="rect">
                      <a:avLst/>
                    </a:prstGeom>
                    <a:noFill/>
                  </pic:spPr>
                </pic:pic>
              </a:graphicData>
            </a:graphic>
            <wp14:sizeRelH relativeFrom="page">
              <wp14:pctWidth>0</wp14:pctWidth>
            </wp14:sizeRelH>
            <wp14:sizeRelV relativeFrom="page">
              <wp14:pctHeight>0</wp14:pctHeight>
            </wp14:sizeRelV>
          </wp:anchor>
        </w:drawing>
      </w:r>
    </w:p>
    <w:p w14:paraId="05D77377" w14:textId="77777777" w:rsidR="00DB00E0" w:rsidRPr="00471E7B" w:rsidRDefault="00DB00E0" w:rsidP="00DB00E0">
      <w:pPr>
        <w:spacing w:after="0"/>
        <w:jc w:val="both"/>
        <w:rPr>
          <w:rFonts w:ascii="Arial" w:eastAsiaTheme="minorEastAsia" w:hAnsi="Arial" w:cs="Arial"/>
        </w:rPr>
      </w:pPr>
    </w:p>
    <w:p w14:paraId="357561B1" w14:textId="77777777" w:rsidR="00DB00E0" w:rsidRPr="00471E7B" w:rsidRDefault="00DB00E0" w:rsidP="00DB00E0">
      <w:pPr>
        <w:spacing w:after="0"/>
        <w:jc w:val="both"/>
        <w:rPr>
          <w:rFonts w:ascii="Arial" w:eastAsiaTheme="minorEastAsia" w:hAnsi="Arial" w:cs="Arial"/>
        </w:rPr>
      </w:pPr>
    </w:p>
    <w:p w14:paraId="73318562" w14:textId="77777777" w:rsidR="00DB00E0" w:rsidRPr="00471E7B" w:rsidRDefault="00DB00E0" w:rsidP="00DB00E0">
      <w:pPr>
        <w:spacing w:after="0"/>
        <w:jc w:val="both"/>
        <w:rPr>
          <w:rFonts w:ascii="Arial" w:eastAsiaTheme="minorEastAsia" w:hAnsi="Arial" w:cs="Arial"/>
        </w:rPr>
      </w:pPr>
    </w:p>
    <w:p w14:paraId="4DD708BF" w14:textId="77777777" w:rsidR="00DB00E0" w:rsidRPr="00471E7B" w:rsidRDefault="00DB00E0" w:rsidP="00DB00E0">
      <w:pPr>
        <w:spacing w:after="0"/>
        <w:jc w:val="both"/>
        <w:rPr>
          <w:rFonts w:ascii="Arial" w:eastAsiaTheme="minorEastAsia" w:hAnsi="Arial" w:cs="Arial"/>
        </w:rPr>
      </w:pPr>
    </w:p>
    <w:p w14:paraId="4D7762E0" w14:textId="77777777" w:rsidR="00DB00E0" w:rsidRPr="00471E7B" w:rsidRDefault="00DB00E0" w:rsidP="00DB00E0">
      <w:pPr>
        <w:spacing w:after="0"/>
        <w:jc w:val="both"/>
        <w:rPr>
          <w:rFonts w:ascii="Arial" w:eastAsiaTheme="minorEastAsia" w:hAnsi="Arial" w:cs="Arial"/>
        </w:rPr>
      </w:pPr>
    </w:p>
    <w:p w14:paraId="7818FCE5" w14:textId="77777777" w:rsidR="00B37F07" w:rsidRPr="00471E7B" w:rsidRDefault="00B37F07" w:rsidP="00DB00E0">
      <w:pPr>
        <w:spacing w:after="0"/>
        <w:jc w:val="both"/>
        <w:rPr>
          <w:rFonts w:ascii="Arial" w:hAnsi="Arial" w:cs="Arial"/>
          <w:noProof/>
        </w:rPr>
      </w:pPr>
      <w:r w:rsidRPr="00471E7B">
        <w:rPr>
          <w:rFonts w:ascii="Arial" w:eastAsiaTheme="minorEastAsia" w:hAnsi="Arial" w:cs="Arial"/>
        </w:rPr>
        <w:t>„</w:t>
      </w:r>
      <w:r w:rsidRPr="00471E7B">
        <w:rPr>
          <w:rFonts w:ascii="Arial" w:eastAsiaTheme="minorEastAsia" w:hAnsi="Arial" w:cs="Arial"/>
          <w:sz w:val="16"/>
          <w:szCs w:val="16"/>
        </w:rPr>
        <w:t xml:space="preserve">Uz dozvolu: Australian Wool Innovation (AWI) i njenih povezanih </w:t>
      </w:r>
      <w:proofErr w:type="gramStart"/>
      <w:r w:rsidRPr="00471E7B">
        <w:rPr>
          <w:rFonts w:ascii="Arial" w:eastAsiaTheme="minorEastAsia" w:hAnsi="Arial" w:cs="Arial"/>
          <w:sz w:val="16"/>
          <w:szCs w:val="16"/>
        </w:rPr>
        <w:t>firmi.“</w:t>
      </w:r>
      <w:proofErr w:type="gramEnd"/>
    </w:p>
    <w:p w14:paraId="71AACF01" w14:textId="77777777" w:rsidR="00B37F07" w:rsidRPr="00471E7B" w:rsidRDefault="00B37F07" w:rsidP="00DB00E0">
      <w:pPr>
        <w:spacing w:after="0"/>
        <w:jc w:val="both"/>
        <w:rPr>
          <w:rFonts w:ascii="Arial" w:eastAsiaTheme="minorEastAsia" w:hAnsi="Arial" w:cs="Arial"/>
        </w:rPr>
      </w:pPr>
    </w:p>
    <w:p w14:paraId="40D45645" w14:textId="77777777" w:rsidR="00B37F07" w:rsidRPr="00471E7B" w:rsidRDefault="00B37F07" w:rsidP="00DB00E0">
      <w:pPr>
        <w:spacing w:after="0"/>
        <w:jc w:val="both"/>
        <w:rPr>
          <w:rFonts w:ascii="Arial" w:eastAsiaTheme="minorEastAsia" w:hAnsi="Arial" w:cs="Arial"/>
        </w:rPr>
      </w:pPr>
    </w:p>
    <w:p w14:paraId="2CFE671D" w14:textId="77777777" w:rsidR="00F1682D" w:rsidRPr="00471E7B" w:rsidRDefault="00F1682D" w:rsidP="00F1682D">
      <w:pPr>
        <w:spacing w:after="0"/>
        <w:jc w:val="both"/>
        <w:rPr>
          <w:rFonts w:ascii="Arial" w:eastAsiaTheme="minorEastAsia" w:hAnsi="Arial" w:cs="Arial"/>
          <w:b/>
        </w:rPr>
      </w:pPr>
      <w:r w:rsidRPr="00471E7B">
        <w:rPr>
          <w:rFonts w:ascii="Arial" w:eastAsiaTheme="minorEastAsia" w:hAnsi="Arial" w:cs="Arial"/>
          <w:b/>
        </w:rPr>
        <w:t>Geografske oznake</w:t>
      </w:r>
    </w:p>
    <w:p w14:paraId="36C69967" w14:textId="77777777" w:rsidR="00236EBF" w:rsidRPr="00471E7B" w:rsidRDefault="00236EBF" w:rsidP="00F1682D">
      <w:pPr>
        <w:spacing w:after="0"/>
        <w:jc w:val="both"/>
        <w:rPr>
          <w:rFonts w:ascii="Arial" w:eastAsiaTheme="minorEastAsia" w:hAnsi="Arial" w:cs="Arial"/>
          <w:b/>
        </w:rPr>
      </w:pPr>
    </w:p>
    <w:p w14:paraId="7BF7E466" w14:textId="77777777" w:rsidR="00236EBF" w:rsidRPr="00471E7B" w:rsidRDefault="00F1682D" w:rsidP="00F1682D">
      <w:pPr>
        <w:spacing w:after="0"/>
        <w:jc w:val="both"/>
        <w:rPr>
          <w:rFonts w:ascii="Arial" w:eastAsiaTheme="minorEastAsia" w:hAnsi="Arial" w:cs="Arial"/>
        </w:rPr>
      </w:pPr>
      <w:r w:rsidRPr="00471E7B">
        <w:rPr>
          <w:rFonts w:ascii="Arial" w:eastAsiaTheme="minorEastAsia" w:hAnsi="Arial" w:cs="Arial"/>
        </w:rPr>
        <w:t xml:space="preserve">Možda neće biti moguće registrovati </w:t>
      </w:r>
      <w:r w:rsidR="00BA4671" w:rsidRPr="00471E7B">
        <w:rPr>
          <w:rFonts w:ascii="Arial" w:eastAsiaTheme="minorEastAsia" w:hAnsi="Arial" w:cs="Arial"/>
        </w:rPr>
        <w:t>žig</w:t>
      </w:r>
      <w:r w:rsidRPr="00471E7B">
        <w:rPr>
          <w:rFonts w:ascii="Arial" w:eastAsiaTheme="minorEastAsia" w:hAnsi="Arial" w:cs="Arial"/>
        </w:rPr>
        <w:t xml:space="preserve"> koji sadrži geografske r</w:t>
      </w:r>
      <w:r w:rsidR="00BA4671" w:rsidRPr="00471E7B">
        <w:rPr>
          <w:rFonts w:ascii="Arial" w:eastAsiaTheme="minorEastAsia" w:hAnsi="Arial" w:cs="Arial"/>
        </w:rPr>
        <w:t>ij</w:t>
      </w:r>
      <w:r w:rsidRPr="00471E7B">
        <w:rPr>
          <w:rFonts w:ascii="Arial" w:eastAsiaTheme="minorEastAsia" w:hAnsi="Arial" w:cs="Arial"/>
        </w:rPr>
        <w:t xml:space="preserve">eči ili simbole ako je geografski opisni (vidi br. 15). Ovo je važno imati na umu prilikom izbora </w:t>
      </w:r>
      <w:r w:rsidR="00BA4671" w:rsidRPr="00471E7B">
        <w:rPr>
          <w:rFonts w:ascii="Arial" w:eastAsiaTheme="minorEastAsia" w:hAnsi="Arial" w:cs="Arial"/>
        </w:rPr>
        <w:t>žigova</w:t>
      </w:r>
      <w:r w:rsidRPr="00471E7B">
        <w:rPr>
          <w:rFonts w:ascii="Arial" w:eastAsiaTheme="minorEastAsia" w:hAnsi="Arial" w:cs="Arial"/>
        </w:rPr>
        <w:t xml:space="preserve"> za vaše proizvode. Mnoge zemlje različito regulišu geografske oznake (GI), kako je opisano u nastavku, pa budite oprezni ako planirate koristiti </w:t>
      </w:r>
      <w:r w:rsidR="00BA4671" w:rsidRPr="00471E7B">
        <w:rPr>
          <w:rFonts w:ascii="Arial" w:eastAsiaTheme="minorEastAsia" w:hAnsi="Arial" w:cs="Arial"/>
        </w:rPr>
        <w:t>žig</w:t>
      </w:r>
      <w:r w:rsidRPr="00471E7B">
        <w:rPr>
          <w:rFonts w:ascii="Arial" w:eastAsiaTheme="minorEastAsia" w:hAnsi="Arial" w:cs="Arial"/>
        </w:rPr>
        <w:t xml:space="preserve"> koji je geografski opisni.</w:t>
      </w:r>
    </w:p>
    <w:p w14:paraId="7002110B" w14:textId="77777777" w:rsidR="00236EBF" w:rsidRPr="00471E7B" w:rsidRDefault="00236EBF" w:rsidP="00F1682D">
      <w:pPr>
        <w:spacing w:after="0"/>
        <w:jc w:val="both"/>
        <w:rPr>
          <w:rFonts w:ascii="Arial" w:eastAsiaTheme="minorEastAsia" w:hAnsi="Arial" w:cs="Arial"/>
        </w:rPr>
      </w:pPr>
    </w:p>
    <w:p w14:paraId="1A54B3BB" w14:textId="77777777" w:rsidR="00236EBF" w:rsidRPr="00471E7B" w:rsidRDefault="00236EBF" w:rsidP="00236EBF">
      <w:pPr>
        <w:spacing w:after="0"/>
        <w:jc w:val="both"/>
        <w:rPr>
          <w:rFonts w:ascii="Arial" w:eastAsiaTheme="minorEastAsia" w:hAnsi="Arial" w:cs="Arial"/>
        </w:rPr>
      </w:pPr>
      <w:r w:rsidRPr="00471E7B">
        <w:rPr>
          <w:rFonts w:ascii="Arial" w:eastAsiaTheme="minorEastAsia" w:hAnsi="Arial" w:cs="Arial"/>
        </w:rPr>
        <w:t>GI (geografska oznaka) je znak koji se koristi na proizvodima koji imaju specifično geografsko por</w:t>
      </w:r>
      <w:r w:rsidR="00285FCF" w:rsidRPr="00471E7B">
        <w:rPr>
          <w:rFonts w:ascii="Arial" w:eastAsiaTheme="minorEastAsia" w:hAnsi="Arial" w:cs="Arial"/>
        </w:rPr>
        <w:t>ij</w:t>
      </w:r>
      <w:r w:rsidRPr="00471E7B">
        <w:rPr>
          <w:rFonts w:ascii="Arial" w:eastAsiaTheme="minorEastAsia" w:hAnsi="Arial" w:cs="Arial"/>
        </w:rPr>
        <w:t>eklo i pos</w:t>
      </w:r>
      <w:r w:rsidR="00285FCF" w:rsidRPr="00471E7B">
        <w:rPr>
          <w:rFonts w:ascii="Arial" w:eastAsiaTheme="minorEastAsia" w:hAnsi="Arial" w:cs="Arial"/>
        </w:rPr>
        <w:t>j</w:t>
      </w:r>
      <w:r w:rsidRPr="00471E7B">
        <w:rPr>
          <w:rFonts w:ascii="Arial" w:eastAsiaTheme="minorEastAsia" w:hAnsi="Arial" w:cs="Arial"/>
        </w:rPr>
        <w:t>eduju osobine, reputaciju ili karakteristike koje se suštinski pripisuju toj teritoriji por</w:t>
      </w:r>
      <w:r w:rsidR="00285FCF" w:rsidRPr="00471E7B">
        <w:rPr>
          <w:rFonts w:ascii="Arial" w:eastAsiaTheme="minorEastAsia" w:hAnsi="Arial" w:cs="Arial"/>
        </w:rPr>
        <w:t>ij</w:t>
      </w:r>
      <w:r w:rsidRPr="00471E7B">
        <w:rPr>
          <w:rFonts w:ascii="Arial" w:eastAsiaTheme="minorEastAsia" w:hAnsi="Arial" w:cs="Arial"/>
        </w:rPr>
        <w:t>ekla. Geografsku oznaku mogu koristiti svi proizvođači koji proizvode svoje proizvode na m</w:t>
      </w:r>
      <w:r w:rsidR="00285FCF" w:rsidRPr="00471E7B">
        <w:rPr>
          <w:rFonts w:ascii="Arial" w:eastAsiaTheme="minorEastAsia" w:hAnsi="Arial" w:cs="Arial"/>
        </w:rPr>
        <w:t>j</w:t>
      </w:r>
      <w:r w:rsidRPr="00471E7B">
        <w:rPr>
          <w:rFonts w:ascii="Arial" w:eastAsiaTheme="minorEastAsia" w:hAnsi="Arial" w:cs="Arial"/>
        </w:rPr>
        <w:t>estu koje označava GI i čiji proizvodi imaju određene propisane kvalitete.</w:t>
      </w:r>
    </w:p>
    <w:p w14:paraId="3E7FD397" w14:textId="77777777" w:rsidR="00236EBF" w:rsidRPr="00471E7B" w:rsidRDefault="00236EBF" w:rsidP="00236EBF">
      <w:pPr>
        <w:spacing w:after="0"/>
        <w:jc w:val="both"/>
        <w:rPr>
          <w:rFonts w:ascii="Arial" w:eastAsiaTheme="minorEastAsia" w:hAnsi="Arial" w:cs="Arial"/>
        </w:rPr>
      </w:pPr>
      <w:r w:rsidRPr="00471E7B">
        <w:rPr>
          <w:rFonts w:ascii="Arial" w:eastAsiaTheme="minorEastAsia" w:hAnsi="Arial" w:cs="Arial"/>
        </w:rPr>
        <w:t>Apelacija por</w:t>
      </w:r>
      <w:r w:rsidR="00285FCF" w:rsidRPr="00471E7B">
        <w:rPr>
          <w:rFonts w:ascii="Arial" w:eastAsiaTheme="minorEastAsia" w:hAnsi="Arial" w:cs="Arial"/>
        </w:rPr>
        <w:t>ij</w:t>
      </w:r>
      <w:r w:rsidRPr="00471E7B">
        <w:rPr>
          <w:rFonts w:ascii="Arial" w:eastAsiaTheme="minorEastAsia" w:hAnsi="Arial" w:cs="Arial"/>
        </w:rPr>
        <w:t>ekla (AO) je posebna vrsta geografske oznake. Obično se sastoji od geografske odrednice ili tradicionalnog naziva koji se koristi za proizvode koji imaju specifičan kvalitet ili karakteristike koje su isključivo ili suštinski rezultat geografskog okruženja u kojem se proizvode, uključujući prirodne i ljudske faktore.</w:t>
      </w:r>
    </w:p>
    <w:p w14:paraId="48E52CB5" w14:textId="77777777" w:rsidR="003926CD" w:rsidRPr="00471E7B" w:rsidRDefault="00236EBF" w:rsidP="00236EBF">
      <w:pPr>
        <w:spacing w:after="0"/>
        <w:jc w:val="both"/>
        <w:rPr>
          <w:rFonts w:ascii="Arial" w:eastAsiaTheme="minorEastAsia" w:hAnsi="Arial" w:cs="Arial"/>
        </w:rPr>
      </w:pPr>
      <w:r w:rsidRPr="00471E7B">
        <w:rPr>
          <w:rFonts w:ascii="Arial" w:eastAsiaTheme="minorEastAsia" w:hAnsi="Arial" w:cs="Arial"/>
        </w:rPr>
        <w:t>Međunarodna registracija apelacija por</w:t>
      </w:r>
      <w:r w:rsidR="00285FCF" w:rsidRPr="00471E7B">
        <w:rPr>
          <w:rFonts w:ascii="Arial" w:eastAsiaTheme="minorEastAsia" w:hAnsi="Arial" w:cs="Arial"/>
        </w:rPr>
        <w:t>ij</w:t>
      </w:r>
      <w:r w:rsidRPr="00471E7B">
        <w:rPr>
          <w:rFonts w:ascii="Arial" w:eastAsiaTheme="minorEastAsia" w:hAnsi="Arial" w:cs="Arial"/>
        </w:rPr>
        <w:t>ekla reguliše se Lisabonskim sporazumom o zaštiti apelacija por</w:t>
      </w:r>
      <w:r w:rsidR="00285FCF" w:rsidRPr="00471E7B">
        <w:rPr>
          <w:rFonts w:ascii="Arial" w:eastAsiaTheme="minorEastAsia" w:hAnsi="Arial" w:cs="Arial"/>
        </w:rPr>
        <w:t>ij</w:t>
      </w:r>
      <w:r w:rsidRPr="00471E7B">
        <w:rPr>
          <w:rFonts w:ascii="Arial" w:eastAsiaTheme="minorEastAsia" w:hAnsi="Arial" w:cs="Arial"/>
        </w:rPr>
        <w:t>ekla i njihovoj međunarodnoj registraciji, kojim upravlja Sv</w:t>
      </w:r>
      <w:r w:rsidR="00285FCF" w:rsidRPr="00471E7B">
        <w:rPr>
          <w:rFonts w:ascii="Arial" w:eastAsiaTheme="minorEastAsia" w:hAnsi="Arial" w:cs="Arial"/>
        </w:rPr>
        <w:t>j</w:t>
      </w:r>
      <w:r w:rsidRPr="00471E7B">
        <w:rPr>
          <w:rFonts w:ascii="Arial" w:eastAsiaTheme="minorEastAsia" w:hAnsi="Arial" w:cs="Arial"/>
        </w:rPr>
        <w:t>etska organizacija za intelektualnu svojinu (WIPO).</w:t>
      </w:r>
    </w:p>
    <w:p w14:paraId="1AF10854" w14:textId="77777777" w:rsidR="003926CD" w:rsidRPr="00471E7B" w:rsidRDefault="003926CD" w:rsidP="00236EBF">
      <w:pPr>
        <w:spacing w:after="0"/>
        <w:jc w:val="both"/>
        <w:rPr>
          <w:rFonts w:ascii="Arial" w:eastAsiaTheme="minorEastAsia" w:hAnsi="Arial" w:cs="Arial"/>
        </w:rPr>
      </w:pPr>
    </w:p>
    <w:p w14:paraId="2BD93990" w14:textId="77777777" w:rsidR="003926CD" w:rsidRPr="00471E7B" w:rsidRDefault="003926CD" w:rsidP="003926CD">
      <w:pPr>
        <w:spacing w:after="0"/>
        <w:jc w:val="right"/>
        <w:rPr>
          <w:rFonts w:ascii="Arial" w:eastAsiaTheme="minorEastAsia" w:hAnsi="Arial" w:cs="Arial"/>
          <w:sz w:val="16"/>
          <w:szCs w:val="16"/>
        </w:rPr>
      </w:pPr>
    </w:p>
    <w:p w14:paraId="478201E2" w14:textId="77777777" w:rsidR="003926CD" w:rsidRPr="00471E7B" w:rsidRDefault="003926CD" w:rsidP="003926CD">
      <w:pPr>
        <w:spacing w:after="0"/>
        <w:jc w:val="right"/>
        <w:rPr>
          <w:rFonts w:ascii="Arial" w:eastAsiaTheme="minorEastAsia" w:hAnsi="Arial" w:cs="Arial"/>
          <w:sz w:val="16"/>
          <w:szCs w:val="16"/>
        </w:rPr>
      </w:pPr>
    </w:p>
    <w:p w14:paraId="618F1A42" w14:textId="77777777" w:rsidR="003926CD" w:rsidRPr="00471E7B" w:rsidRDefault="003926CD" w:rsidP="003926CD">
      <w:pPr>
        <w:spacing w:after="0"/>
        <w:jc w:val="right"/>
        <w:rPr>
          <w:rFonts w:ascii="Arial" w:eastAsiaTheme="minorEastAsia" w:hAnsi="Arial" w:cs="Arial"/>
          <w:sz w:val="16"/>
          <w:szCs w:val="16"/>
        </w:rPr>
      </w:pPr>
    </w:p>
    <w:p w14:paraId="49EF4A0A" w14:textId="77777777" w:rsidR="003926CD" w:rsidRPr="00471E7B" w:rsidRDefault="003926CD" w:rsidP="003926CD">
      <w:pPr>
        <w:spacing w:after="0"/>
        <w:jc w:val="right"/>
        <w:rPr>
          <w:rFonts w:ascii="Arial" w:eastAsiaTheme="minorEastAsia" w:hAnsi="Arial" w:cs="Arial"/>
          <w:sz w:val="16"/>
          <w:szCs w:val="16"/>
        </w:rPr>
      </w:pPr>
    </w:p>
    <w:p w14:paraId="7BF84955" w14:textId="77777777" w:rsidR="003926CD" w:rsidRPr="00471E7B" w:rsidRDefault="003926CD" w:rsidP="003926CD">
      <w:pPr>
        <w:spacing w:after="0"/>
        <w:jc w:val="right"/>
        <w:rPr>
          <w:rFonts w:ascii="Arial" w:eastAsiaTheme="minorEastAsia" w:hAnsi="Arial" w:cs="Arial"/>
          <w:sz w:val="16"/>
          <w:szCs w:val="16"/>
        </w:rPr>
      </w:pPr>
    </w:p>
    <w:p w14:paraId="7F222AB3" w14:textId="77777777" w:rsidR="003926CD" w:rsidRPr="00471E7B" w:rsidRDefault="003926CD" w:rsidP="003926CD">
      <w:pPr>
        <w:spacing w:after="0"/>
        <w:jc w:val="right"/>
        <w:rPr>
          <w:rFonts w:ascii="Arial" w:eastAsiaTheme="minorEastAsia" w:hAnsi="Arial" w:cs="Arial"/>
          <w:sz w:val="16"/>
          <w:szCs w:val="16"/>
        </w:rPr>
      </w:pPr>
    </w:p>
    <w:p w14:paraId="5CCD19B9" w14:textId="77777777" w:rsidR="003926CD" w:rsidRPr="00471E7B" w:rsidRDefault="003926CD" w:rsidP="003926CD">
      <w:pPr>
        <w:spacing w:after="0"/>
        <w:jc w:val="both"/>
        <w:rPr>
          <w:rFonts w:ascii="Arial" w:eastAsiaTheme="minorEastAsia" w:hAnsi="Arial" w:cs="Arial"/>
          <w:sz w:val="16"/>
          <w:szCs w:val="16"/>
        </w:rPr>
      </w:pPr>
    </w:p>
    <w:p w14:paraId="4360C26C" w14:textId="77777777" w:rsidR="003926CD" w:rsidRPr="00471E7B" w:rsidRDefault="003926CD" w:rsidP="003926CD">
      <w:pPr>
        <w:spacing w:after="0"/>
        <w:jc w:val="right"/>
        <w:rPr>
          <w:rFonts w:ascii="Arial" w:eastAsiaTheme="minorEastAsia" w:hAnsi="Arial" w:cs="Arial"/>
          <w:sz w:val="16"/>
          <w:szCs w:val="16"/>
        </w:rPr>
      </w:pPr>
    </w:p>
    <w:p w14:paraId="720F7881" w14:textId="77777777" w:rsidR="003926CD" w:rsidRPr="00471E7B" w:rsidRDefault="003926CD" w:rsidP="003926CD">
      <w:pPr>
        <w:spacing w:after="0"/>
        <w:jc w:val="right"/>
        <w:rPr>
          <w:rFonts w:ascii="Arial" w:eastAsiaTheme="minorEastAsia" w:hAnsi="Arial" w:cs="Arial"/>
          <w:sz w:val="16"/>
          <w:szCs w:val="16"/>
        </w:rPr>
      </w:pPr>
    </w:p>
    <w:p w14:paraId="568EF3CF" w14:textId="77777777" w:rsidR="003926CD" w:rsidRPr="00471E7B" w:rsidRDefault="003926CD" w:rsidP="003926CD">
      <w:pPr>
        <w:spacing w:after="0"/>
        <w:jc w:val="right"/>
        <w:rPr>
          <w:rFonts w:ascii="Arial" w:eastAsiaTheme="minorEastAsia" w:hAnsi="Arial" w:cs="Arial"/>
          <w:sz w:val="16"/>
          <w:szCs w:val="16"/>
        </w:rPr>
      </w:pPr>
    </w:p>
    <w:p w14:paraId="452C2B49" w14:textId="77777777" w:rsidR="003926CD" w:rsidRPr="00471E7B" w:rsidRDefault="003926CD" w:rsidP="003926CD">
      <w:pPr>
        <w:spacing w:after="0"/>
        <w:jc w:val="right"/>
        <w:rPr>
          <w:rFonts w:ascii="Arial" w:eastAsiaTheme="minorEastAsia" w:hAnsi="Arial" w:cs="Arial"/>
          <w:sz w:val="16"/>
          <w:szCs w:val="16"/>
        </w:rPr>
      </w:pPr>
    </w:p>
    <w:p w14:paraId="4A855640" w14:textId="77777777" w:rsidR="003926CD" w:rsidRPr="00471E7B" w:rsidRDefault="003926CD" w:rsidP="003926CD">
      <w:pPr>
        <w:spacing w:after="0"/>
        <w:jc w:val="right"/>
        <w:rPr>
          <w:rFonts w:ascii="Arial" w:eastAsiaTheme="minorEastAsia" w:hAnsi="Arial" w:cs="Arial"/>
          <w:sz w:val="16"/>
          <w:szCs w:val="16"/>
        </w:rPr>
      </w:pPr>
    </w:p>
    <w:p w14:paraId="784AC112" w14:textId="77777777" w:rsidR="003926CD" w:rsidRPr="00471E7B" w:rsidRDefault="003926CD" w:rsidP="003926CD">
      <w:pPr>
        <w:spacing w:after="0"/>
        <w:jc w:val="right"/>
        <w:rPr>
          <w:rFonts w:ascii="Arial" w:eastAsiaTheme="minorEastAsia" w:hAnsi="Arial" w:cs="Arial"/>
          <w:sz w:val="16"/>
          <w:szCs w:val="16"/>
        </w:rPr>
      </w:pPr>
    </w:p>
    <w:p w14:paraId="66DDB7FD" w14:textId="4524929F" w:rsidR="003926CD" w:rsidRPr="00471E7B" w:rsidRDefault="003926CD" w:rsidP="003926CD">
      <w:pPr>
        <w:spacing w:after="0"/>
        <w:jc w:val="right"/>
        <w:rPr>
          <w:rFonts w:ascii="Arial" w:eastAsiaTheme="minorEastAsia" w:hAnsi="Arial" w:cs="Arial"/>
          <w:sz w:val="16"/>
          <w:szCs w:val="16"/>
        </w:rPr>
      </w:pPr>
      <w:r w:rsidRPr="00471E7B">
        <w:rPr>
          <w:rFonts w:ascii="Arial" w:eastAsiaTheme="minorEastAsia" w:hAnsi="Arial" w:cs="Arial"/>
          <w:sz w:val="16"/>
          <w:szCs w:val="16"/>
        </w:rPr>
        <w:t>„Član 2. Lisabonskog sporazuma o zaštiti apelacija por</w:t>
      </w:r>
      <w:r w:rsidR="00D36ECA" w:rsidRPr="00471E7B">
        <w:rPr>
          <w:rFonts w:ascii="Arial" w:eastAsiaTheme="minorEastAsia" w:hAnsi="Arial" w:cs="Arial"/>
          <w:sz w:val="16"/>
          <w:szCs w:val="16"/>
        </w:rPr>
        <w:t>ij</w:t>
      </w:r>
      <w:r w:rsidRPr="00471E7B">
        <w:rPr>
          <w:rFonts w:ascii="Arial" w:eastAsiaTheme="minorEastAsia" w:hAnsi="Arial" w:cs="Arial"/>
          <w:sz w:val="16"/>
          <w:szCs w:val="16"/>
        </w:rPr>
        <w:t xml:space="preserve">ekla i njihovoj međunarodnoj </w:t>
      </w:r>
      <w:proofErr w:type="gramStart"/>
      <w:r w:rsidRPr="00471E7B">
        <w:rPr>
          <w:rFonts w:ascii="Arial" w:eastAsiaTheme="minorEastAsia" w:hAnsi="Arial" w:cs="Arial"/>
          <w:sz w:val="16"/>
          <w:szCs w:val="16"/>
        </w:rPr>
        <w:t>registraciji“</w:t>
      </w:r>
      <w:proofErr w:type="gramEnd"/>
    </w:p>
    <w:p w14:paraId="62E846D7" w14:textId="77777777" w:rsidR="003926CD" w:rsidRPr="00471E7B" w:rsidRDefault="003926CD" w:rsidP="0051632C">
      <w:pPr>
        <w:spacing w:after="0"/>
        <w:jc w:val="center"/>
        <w:rPr>
          <w:rFonts w:ascii="Arial" w:eastAsiaTheme="minorEastAsia" w:hAnsi="Arial" w:cs="Arial"/>
          <w:sz w:val="16"/>
          <w:szCs w:val="16"/>
        </w:rPr>
      </w:pPr>
    </w:p>
    <w:p w14:paraId="03F28F75" w14:textId="77777777" w:rsidR="003926CD" w:rsidRPr="00471E7B" w:rsidRDefault="003926CD" w:rsidP="003926CD">
      <w:pPr>
        <w:spacing w:after="0"/>
        <w:jc w:val="right"/>
        <w:rPr>
          <w:rFonts w:ascii="Arial" w:eastAsiaTheme="minorEastAsia" w:hAnsi="Arial" w:cs="Arial"/>
          <w:sz w:val="16"/>
          <w:szCs w:val="16"/>
        </w:rPr>
      </w:pPr>
    </w:p>
    <w:p w14:paraId="0B763DD2" w14:textId="77777777" w:rsidR="00285FCF" w:rsidRPr="00471E7B" w:rsidRDefault="00285FCF" w:rsidP="003926CD">
      <w:pPr>
        <w:spacing w:after="0"/>
        <w:jc w:val="both"/>
        <w:rPr>
          <w:rFonts w:ascii="Arial" w:eastAsiaTheme="minorEastAsia" w:hAnsi="Arial" w:cs="Arial"/>
          <w:b/>
          <w:i/>
        </w:rPr>
      </w:pPr>
    </w:p>
    <w:p w14:paraId="522E4B40" w14:textId="77777777" w:rsidR="003926CD" w:rsidRPr="00471E7B" w:rsidRDefault="003926CD" w:rsidP="003926CD">
      <w:pPr>
        <w:spacing w:after="0"/>
        <w:jc w:val="both"/>
        <w:rPr>
          <w:rFonts w:ascii="Arial" w:eastAsiaTheme="minorEastAsia" w:hAnsi="Arial" w:cs="Arial"/>
          <w:b/>
          <w:i/>
        </w:rPr>
      </w:pPr>
      <w:r w:rsidRPr="00471E7B">
        <w:rPr>
          <w:rFonts w:ascii="Arial" w:eastAsiaTheme="minorEastAsia" w:hAnsi="Arial" w:cs="Arial"/>
          <w:b/>
          <w:i/>
        </w:rPr>
        <w:lastRenderedPageBreak/>
        <w:t>Prim</w:t>
      </w:r>
      <w:r w:rsidR="00285FCF" w:rsidRPr="00471E7B">
        <w:rPr>
          <w:rFonts w:ascii="Arial" w:eastAsiaTheme="minorEastAsia" w:hAnsi="Arial" w:cs="Arial"/>
          <w:b/>
          <w:i/>
        </w:rPr>
        <w:t>j</w:t>
      </w:r>
      <w:r w:rsidRPr="00471E7B">
        <w:rPr>
          <w:rFonts w:ascii="Arial" w:eastAsiaTheme="minorEastAsia" w:hAnsi="Arial" w:cs="Arial"/>
          <w:b/>
          <w:i/>
        </w:rPr>
        <w:t>er:</w:t>
      </w:r>
    </w:p>
    <w:p w14:paraId="5509A54C" w14:textId="77777777" w:rsidR="003926CD" w:rsidRPr="00471E7B" w:rsidRDefault="003926CD" w:rsidP="003926CD">
      <w:pPr>
        <w:spacing w:after="0"/>
        <w:jc w:val="both"/>
        <w:rPr>
          <w:rFonts w:ascii="Arial" w:eastAsiaTheme="minorEastAsia" w:hAnsi="Arial" w:cs="Arial"/>
        </w:rPr>
      </w:pPr>
      <w:r w:rsidRPr="00471E7B">
        <w:rPr>
          <w:rFonts w:ascii="Arial" w:eastAsiaTheme="minorEastAsia" w:hAnsi="Arial" w:cs="Arial"/>
        </w:rPr>
        <w:t>Kolektivni znak MELINDA® koriste 5.200 članova 16 zadruga za proizvodnju jabuka koje d</w:t>
      </w:r>
      <w:r w:rsidR="00285FCF" w:rsidRPr="00471E7B">
        <w:rPr>
          <w:rFonts w:ascii="Arial" w:eastAsiaTheme="minorEastAsia" w:hAnsi="Arial" w:cs="Arial"/>
        </w:rPr>
        <w:t>j</w:t>
      </w:r>
      <w:r w:rsidRPr="00471E7B">
        <w:rPr>
          <w:rFonts w:ascii="Arial" w:eastAsiaTheme="minorEastAsia" w:hAnsi="Arial" w:cs="Arial"/>
        </w:rPr>
        <w:t>eluju u Valle di Non i Valle di Sole (Italija) i koje su osnovale Konzorcijum Melinda. Pored toga, 2003. godine kolektivnom znaku MELINDA® je takođe priznata Apelacija zaštićenog por</w:t>
      </w:r>
      <w:r w:rsidR="00285FCF" w:rsidRPr="00471E7B">
        <w:rPr>
          <w:rFonts w:ascii="Arial" w:eastAsiaTheme="minorEastAsia" w:hAnsi="Arial" w:cs="Arial"/>
        </w:rPr>
        <w:t>ij</w:t>
      </w:r>
      <w:r w:rsidRPr="00471E7B">
        <w:rPr>
          <w:rFonts w:ascii="Arial" w:eastAsiaTheme="minorEastAsia" w:hAnsi="Arial" w:cs="Arial"/>
        </w:rPr>
        <w:t>ekla (Protected Designation of Origin – PDO).</w:t>
      </w:r>
    </w:p>
    <w:p w14:paraId="6E1746A6" w14:textId="77777777" w:rsidR="0051632C" w:rsidRPr="00471E7B" w:rsidRDefault="0051632C" w:rsidP="003926CD">
      <w:pPr>
        <w:spacing w:after="0"/>
        <w:jc w:val="both"/>
        <w:rPr>
          <w:rFonts w:ascii="Arial" w:eastAsiaTheme="minorEastAsia" w:hAnsi="Arial" w:cs="Arial"/>
        </w:rPr>
      </w:pPr>
    </w:p>
    <w:p w14:paraId="0DFE39AE" w14:textId="77777777" w:rsidR="0051632C" w:rsidRPr="00471E7B" w:rsidRDefault="00791EBC" w:rsidP="003926CD">
      <w:pPr>
        <w:spacing w:after="0"/>
        <w:jc w:val="both"/>
        <w:rPr>
          <w:rFonts w:ascii="Arial" w:eastAsiaTheme="minorEastAsia" w:hAnsi="Arial" w:cs="Arial"/>
        </w:rPr>
      </w:pPr>
      <w:r w:rsidRPr="00471E7B">
        <w:rPr>
          <w:rFonts w:ascii="Arial" w:hAnsi="Arial" w:cs="Arial"/>
          <w:noProof/>
        </w:rPr>
        <w:drawing>
          <wp:anchor distT="0" distB="0" distL="114300" distR="114300" simplePos="0" relativeHeight="251665408" behindDoc="1" locked="0" layoutInCell="1" allowOverlap="1" wp14:anchorId="2E8C86BE" wp14:editId="601A01E9">
            <wp:simplePos x="0" y="0"/>
            <wp:positionH relativeFrom="page">
              <wp:posOffset>914400</wp:posOffset>
            </wp:positionH>
            <wp:positionV relativeFrom="page">
              <wp:posOffset>2238375</wp:posOffset>
            </wp:positionV>
            <wp:extent cx="1267460" cy="721995"/>
            <wp:effectExtent l="0" t="0" r="8890" b="1905"/>
            <wp:wrapNone/>
            <wp:docPr id="29" name="_x000068" descr="ooxWord://word/media/image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8" descr="ooxWord://word/media/image69.jpe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67460" cy="721995"/>
                    </a:xfrm>
                    <a:prstGeom prst="rect">
                      <a:avLst/>
                    </a:prstGeom>
                    <a:noFill/>
                  </pic:spPr>
                </pic:pic>
              </a:graphicData>
            </a:graphic>
            <wp14:sizeRelH relativeFrom="page">
              <wp14:pctWidth>0</wp14:pctWidth>
            </wp14:sizeRelH>
            <wp14:sizeRelV relativeFrom="page">
              <wp14:pctHeight>0</wp14:pctHeight>
            </wp14:sizeRelV>
          </wp:anchor>
        </w:drawing>
      </w:r>
    </w:p>
    <w:p w14:paraId="6CF786EC" w14:textId="77777777" w:rsidR="003926CD" w:rsidRPr="00471E7B" w:rsidRDefault="003926CD" w:rsidP="003926CD">
      <w:pPr>
        <w:spacing w:after="0"/>
        <w:jc w:val="right"/>
        <w:rPr>
          <w:rFonts w:ascii="Arial" w:eastAsiaTheme="minorEastAsia" w:hAnsi="Arial" w:cs="Arial"/>
          <w:sz w:val="16"/>
          <w:szCs w:val="16"/>
        </w:rPr>
      </w:pPr>
    </w:p>
    <w:p w14:paraId="6F000D35" w14:textId="77777777" w:rsidR="003926CD" w:rsidRPr="00471E7B" w:rsidRDefault="003926CD" w:rsidP="003926CD">
      <w:pPr>
        <w:spacing w:after="0"/>
        <w:jc w:val="right"/>
        <w:rPr>
          <w:rFonts w:ascii="Arial" w:eastAsiaTheme="minorEastAsia" w:hAnsi="Arial" w:cs="Arial"/>
          <w:sz w:val="16"/>
          <w:szCs w:val="16"/>
        </w:rPr>
      </w:pPr>
    </w:p>
    <w:p w14:paraId="7007A5A8" w14:textId="77777777" w:rsidR="003926CD" w:rsidRPr="00471E7B" w:rsidRDefault="003926CD" w:rsidP="003926CD">
      <w:pPr>
        <w:spacing w:after="0"/>
        <w:jc w:val="right"/>
        <w:rPr>
          <w:rFonts w:ascii="Arial" w:eastAsiaTheme="minorEastAsia" w:hAnsi="Arial" w:cs="Arial"/>
          <w:sz w:val="16"/>
          <w:szCs w:val="16"/>
        </w:rPr>
      </w:pPr>
    </w:p>
    <w:p w14:paraId="706B2486" w14:textId="77777777" w:rsidR="00BB05BB" w:rsidRPr="00471E7B" w:rsidRDefault="00BB05BB" w:rsidP="00791EBC">
      <w:pPr>
        <w:spacing w:after="0"/>
        <w:jc w:val="both"/>
        <w:rPr>
          <w:rFonts w:ascii="Arial" w:eastAsiaTheme="minorEastAsia" w:hAnsi="Arial" w:cs="Arial"/>
          <w:sz w:val="16"/>
          <w:szCs w:val="16"/>
        </w:rPr>
      </w:pPr>
    </w:p>
    <w:p w14:paraId="59652AAE" w14:textId="77777777" w:rsidR="00BB05BB" w:rsidRPr="00471E7B" w:rsidRDefault="00BB05BB" w:rsidP="00791EBC">
      <w:pPr>
        <w:spacing w:after="0"/>
        <w:jc w:val="both"/>
        <w:rPr>
          <w:rFonts w:ascii="Arial" w:eastAsiaTheme="minorEastAsia" w:hAnsi="Arial" w:cs="Arial"/>
          <w:sz w:val="16"/>
          <w:szCs w:val="16"/>
        </w:rPr>
      </w:pPr>
    </w:p>
    <w:p w14:paraId="192334BF" w14:textId="77777777" w:rsidR="003926CD" w:rsidRPr="00471E7B" w:rsidRDefault="00791EBC" w:rsidP="00791EBC">
      <w:pPr>
        <w:spacing w:after="0"/>
        <w:jc w:val="both"/>
        <w:rPr>
          <w:rFonts w:ascii="Arial" w:eastAsiaTheme="minorEastAsia" w:hAnsi="Arial" w:cs="Arial"/>
          <w:sz w:val="16"/>
          <w:szCs w:val="16"/>
        </w:rPr>
      </w:pPr>
      <w:r w:rsidRPr="00471E7B">
        <w:rPr>
          <w:rFonts w:ascii="Arial" w:eastAsiaTheme="minorEastAsia" w:hAnsi="Arial" w:cs="Arial"/>
          <w:sz w:val="16"/>
          <w:szCs w:val="16"/>
        </w:rPr>
        <w:t xml:space="preserve">„Uz dozvolu: Konzorcijum </w:t>
      </w:r>
      <w:proofErr w:type="gramStart"/>
      <w:r w:rsidRPr="00471E7B">
        <w:rPr>
          <w:rFonts w:ascii="Arial" w:eastAsiaTheme="minorEastAsia" w:hAnsi="Arial" w:cs="Arial"/>
          <w:sz w:val="16"/>
          <w:szCs w:val="16"/>
        </w:rPr>
        <w:t>Melinda“</w:t>
      </w:r>
      <w:proofErr w:type="gramEnd"/>
    </w:p>
    <w:p w14:paraId="76AB4D90" w14:textId="77777777" w:rsidR="00791EBC" w:rsidRPr="00471E7B" w:rsidRDefault="00791EBC" w:rsidP="00791EBC">
      <w:pPr>
        <w:spacing w:after="0"/>
        <w:jc w:val="both"/>
        <w:rPr>
          <w:rFonts w:ascii="Arial" w:eastAsiaTheme="minorEastAsia" w:hAnsi="Arial" w:cs="Arial"/>
          <w:sz w:val="16"/>
          <w:szCs w:val="16"/>
        </w:rPr>
      </w:pPr>
    </w:p>
    <w:p w14:paraId="24CB86C6" w14:textId="77777777" w:rsidR="00BB05BB" w:rsidRPr="00471E7B" w:rsidRDefault="00BB05BB" w:rsidP="00791EBC">
      <w:pPr>
        <w:spacing w:after="0"/>
        <w:jc w:val="both"/>
        <w:rPr>
          <w:rFonts w:ascii="Arial" w:eastAsiaTheme="minorEastAsia" w:hAnsi="Arial" w:cs="Arial"/>
          <w:sz w:val="16"/>
          <w:szCs w:val="16"/>
        </w:rPr>
      </w:pPr>
    </w:p>
    <w:p w14:paraId="2EFE1E57" w14:textId="77777777" w:rsidR="00BB05BB" w:rsidRPr="00471E7B" w:rsidRDefault="00BB05BB" w:rsidP="00BB05BB">
      <w:pPr>
        <w:spacing w:after="0"/>
        <w:jc w:val="both"/>
        <w:rPr>
          <w:rFonts w:ascii="Arial" w:eastAsiaTheme="minorEastAsia" w:hAnsi="Arial" w:cs="Arial"/>
        </w:rPr>
      </w:pPr>
      <w:r w:rsidRPr="00471E7B">
        <w:rPr>
          <w:rFonts w:ascii="Arial" w:eastAsiaTheme="minorEastAsia" w:hAnsi="Arial" w:cs="Arial"/>
        </w:rPr>
        <w:t>U nekim zemljama, zaštita geografski označenih proizvoda (GI) i apelacija por</w:t>
      </w:r>
      <w:r w:rsidR="00285FCF" w:rsidRPr="00471E7B">
        <w:rPr>
          <w:rFonts w:ascii="Arial" w:eastAsiaTheme="minorEastAsia" w:hAnsi="Arial" w:cs="Arial"/>
        </w:rPr>
        <w:t>ij</w:t>
      </w:r>
      <w:r w:rsidRPr="00471E7B">
        <w:rPr>
          <w:rFonts w:ascii="Arial" w:eastAsiaTheme="minorEastAsia" w:hAnsi="Arial" w:cs="Arial"/>
        </w:rPr>
        <w:t>ekla (AO) dostupna je samo putem kolektivnih ili sertifikacionih znakova. Druge zemlje imaju poseban sui generis sistem zaštite u tu svrhu.</w:t>
      </w:r>
    </w:p>
    <w:p w14:paraId="65DEC339" w14:textId="77777777" w:rsidR="00BB05BB" w:rsidRPr="00471E7B" w:rsidRDefault="00BB05BB" w:rsidP="00BB05BB">
      <w:pPr>
        <w:spacing w:after="0"/>
        <w:jc w:val="both"/>
        <w:rPr>
          <w:rFonts w:ascii="Arial" w:eastAsiaTheme="minorEastAsia" w:hAnsi="Arial" w:cs="Arial"/>
        </w:rPr>
      </w:pPr>
    </w:p>
    <w:p w14:paraId="2DF456D2" w14:textId="77777777" w:rsidR="00BB05BB" w:rsidRPr="00471E7B" w:rsidRDefault="00BB05BB" w:rsidP="00BB05BB">
      <w:pPr>
        <w:spacing w:after="0"/>
        <w:jc w:val="both"/>
        <w:rPr>
          <w:rFonts w:ascii="Arial" w:eastAsiaTheme="minorEastAsia" w:hAnsi="Arial" w:cs="Arial"/>
        </w:rPr>
      </w:pPr>
      <w:r w:rsidRPr="00471E7B">
        <w:rPr>
          <w:rFonts w:ascii="Arial" w:eastAsiaTheme="minorEastAsia" w:hAnsi="Arial" w:cs="Arial"/>
        </w:rPr>
        <w:t>Prim</w:t>
      </w:r>
      <w:r w:rsidR="00285FCF" w:rsidRPr="00471E7B">
        <w:rPr>
          <w:rFonts w:ascii="Arial" w:eastAsiaTheme="minorEastAsia" w:hAnsi="Arial" w:cs="Arial"/>
        </w:rPr>
        <w:t>j</w:t>
      </w:r>
      <w:r w:rsidRPr="00471E7B">
        <w:rPr>
          <w:rFonts w:ascii="Arial" w:eastAsiaTheme="minorEastAsia" w:hAnsi="Arial" w:cs="Arial"/>
        </w:rPr>
        <w:t>eri: Prema japanskom zakonodavstvu, geografski nazivi mogu se registrovati kao kolektivni znakovi za određene proizvode, ako su ti proizvodi poznati proizvodi iz određene geografske oblasti. Na prim</w:t>
      </w:r>
      <w:r w:rsidR="00285FCF" w:rsidRPr="00471E7B">
        <w:rPr>
          <w:rFonts w:ascii="Arial" w:eastAsiaTheme="minorEastAsia" w:hAnsi="Arial" w:cs="Arial"/>
        </w:rPr>
        <w:t>j</w:t>
      </w:r>
      <w:r w:rsidRPr="00471E7B">
        <w:rPr>
          <w:rFonts w:ascii="Arial" w:eastAsiaTheme="minorEastAsia" w:hAnsi="Arial" w:cs="Arial"/>
        </w:rPr>
        <w:t>er, KOBE BEEF® je registrovan kao kolektivni znak zasnovan na regiji u Japanu i koristi ga preduzeća koja ispunjavaju specifične sertifikacione standarde za svoje stoke i koja se nalaze u prefekturi Hyogo u Japanu.</w:t>
      </w:r>
    </w:p>
    <w:p w14:paraId="11B38C76" w14:textId="77777777" w:rsidR="00BB05BB" w:rsidRPr="00471E7B" w:rsidRDefault="00BB05BB" w:rsidP="00BB05BB">
      <w:pPr>
        <w:spacing w:after="0"/>
        <w:jc w:val="both"/>
        <w:rPr>
          <w:rFonts w:ascii="Arial" w:eastAsiaTheme="minorEastAsia" w:hAnsi="Arial" w:cs="Arial"/>
        </w:rPr>
      </w:pPr>
    </w:p>
    <w:p w14:paraId="30203A00" w14:textId="77777777" w:rsidR="00BB05BB" w:rsidRPr="00471E7B" w:rsidRDefault="00BB05BB" w:rsidP="00BB05BB">
      <w:pPr>
        <w:spacing w:after="0"/>
        <w:jc w:val="both"/>
        <w:rPr>
          <w:rFonts w:ascii="Arial" w:eastAsiaTheme="minorEastAsia" w:hAnsi="Arial" w:cs="Arial"/>
        </w:rPr>
      </w:pPr>
      <w:r w:rsidRPr="00471E7B">
        <w:rPr>
          <w:rFonts w:ascii="Arial" w:eastAsiaTheme="minorEastAsia" w:hAnsi="Arial" w:cs="Arial"/>
        </w:rPr>
        <w:t>U Indiji, r</w:t>
      </w:r>
      <w:r w:rsidR="00285FCF" w:rsidRPr="00471E7B">
        <w:rPr>
          <w:rFonts w:ascii="Arial" w:eastAsiaTheme="minorEastAsia" w:hAnsi="Arial" w:cs="Arial"/>
        </w:rPr>
        <w:t>ij</w:t>
      </w:r>
      <w:r w:rsidRPr="00471E7B">
        <w:rPr>
          <w:rFonts w:ascii="Arial" w:eastAsiaTheme="minorEastAsia" w:hAnsi="Arial" w:cs="Arial"/>
        </w:rPr>
        <w:t xml:space="preserve">eč i logo DARJEELING® za čaj registrovani su kao sertifikacioni znakovi prema indijskom zakonu o zaštitnim znakovima, a takođe su registrovani i kao geografske oznake (GI) prema posebnom </w:t>
      </w:r>
      <w:r w:rsidRPr="00471E7B">
        <w:rPr>
          <w:rFonts w:ascii="Arial" w:eastAsiaTheme="minorEastAsia" w:hAnsi="Arial" w:cs="Arial"/>
          <w:i/>
        </w:rPr>
        <w:t>sui generis</w:t>
      </w:r>
      <w:r w:rsidRPr="00471E7B">
        <w:rPr>
          <w:rFonts w:ascii="Arial" w:eastAsiaTheme="minorEastAsia" w:hAnsi="Arial" w:cs="Arial"/>
        </w:rPr>
        <w:t xml:space="preserve"> sistemu zaštite u Indiji.</w:t>
      </w:r>
    </w:p>
    <w:p w14:paraId="5F5DCF24" w14:textId="77777777" w:rsidR="00BB05BB" w:rsidRPr="00471E7B" w:rsidRDefault="00BB05BB" w:rsidP="00BB05BB">
      <w:pPr>
        <w:spacing w:after="0"/>
        <w:jc w:val="both"/>
        <w:rPr>
          <w:rFonts w:ascii="Arial" w:eastAsiaTheme="minorEastAsia" w:hAnsi="Arial" w:cs="Arial"/>
        </w:rPr>
      </w:pPr>
    </w:p>
    <w:p w14:paraId="2CE07A50" w14:textId="77777777" w:rsidR="00BB05BB" w:rsidRPr="00471E7B" w:rsidRDefault="00BB05BB" w:rsidP="00BB05BB">
      <w:pPr>
        <w:spacing w:after="0"/>
        <w:jc w:val="both"/>
        <w:rPr>
          <w:rFonts w:ascii="Arial" w:eastAsiaTheme="minorEastAsia" w:hAnsi="Arial" w:cs="Arial"/>
        </w:rPr>
      </w:pPr>
      <w:r w:rsidRPr="00471E7B">
        <w:rPr>
          <w:rFonts w:ascii="Arial" w:eastAsiaTheme="minorEastAsia" w:hAnsi="Arial" w:cs="Arial"/>
        </w:rPr>
        <w:t xml:space="preserve">Sistem </w:t>
      </w:r>
      <w:r w:rsidRPr="00471E7B">
        <w:rPr>
          <w:rFonts w:ascii="Arial" w:eastAsiaTheme="minorEastAsia" w:hAnsi="Arial" w:cs="Arial"/>
          <w:i/>
        </w:rPr>
        <w:t>sui generis</w:t>
      </w:r>
      <w:r w:rsidRPr="00471E7B">
        <w:rPr>
          <w:rFonts w:ascii="Arial" w:eastAsiaTheme="minorEastAsia" w:hAnsi="Arial" w:cs="Arial"/>
        </w:rPr>
        <w:t xml:space="preserve"> pruža jaču zaštitu jer onemogućava konkurentima da koriste ime čak i kada upotreba ne izaziva zabunu. Na prim</w:t>
      </w:r>
      <w:r w:rsidR="00D74EF7" w:rsidRPr="00471E7B">
        <w:rPr>
          <w:rFonts w:ascii="Arial" w:eastAsiaTheme="minorEastAsia" w:hAnsi="Arial" w:cs="Arial"/>
        </w:rPr>
        <w:t>j</w:t>
      </w:r>
      <w:r w:rsidRPr="00471E7B">
        <w:rPr>
          <w:rFonts w:ascii="Arial" w:eastAsiaTheme="minorEastAsia" w:hAnsi="Arial" w:cs="Arial"/>
        </w:rPr>
        <w:t xml:space="preserve">er, indijski sistem zabranjuje svim drugim preduzećima korišćenje imena DARJEELING®, čak i za proizvod označen kao „čaj sličan </w:t>
      </w:r>
      <w:proofErr w:type="gramStart"/>
      <w:r w:rsidRPr="00471E7B">
        <w:rPr>
          <w:rFonts w:ascii="Arial" w:eastAsiaTheme="minorEastAsia" w:hAnsi="Arial" w:cs="Arial"/>
        </w:rPr>
        <w:t>Darjeelingu“</w:t>
      </w:r>
      <w:proofErr w:type="gramEnd"/>
      <w:r w:rsidRPr="00471E7B">
        <w:rPr>
          <w:rFonts w:ascii="Arial" w:eastAsiaTheme="minorEastAsia" w:hAnsi="Arial" w:cs="Arial"/>
        </w:rPr>
        <w:t>. Potrošač bi razum</w:t>
      </w:r>
      <w:r w:rsidR="00D74EF7" w:rsidRPr="00471E7B">
        <w:rPr>
          <w:rFonts w:ascii="Arial" w:eastAsiaTheme="minorEastAsia" w:hAnsi="Arial" w:cs="Arial"/>
        </w:rPr>
        <w:t>i</w:t>
      </w:r>
      <w:r w:rsidRPr="00471E7B">
        <w:rPr>
          <w:rFonts w:ascii="Arial" w:eastAsiaTheme="minorEastAsia" w:hAnsi="Arial" w:cs="Arial"/>
        </w:rPr>
        <w:t>o da to nije pravi čaj DARJEELING®, ali takva upotreba nije dozvoljena jer r</w:t>
      </w:r>
      <w:r w:rsidR="00D74EF7" w:rsidRPr="00471E7B">
        <w:rPr>
          <w:rFonts w:ascii="Arial" w:eastAsiaTheme="minorEastAsia" w:hAnsi="Arial" w:cs="Arial"/>
        </w:rPr>
        <w:t>ij</w:t>
      </w:r>
      <w:r w:rsidRPr="00471E7B">
        <w:rPr>
          <w:rFonts w:ascii="Arial" w:eastAsiaTheme="minorEastAsia" w:hAnsi="Arial" w:cs="Arial"/>
        </w:rPr>
        <w:t>eč DARJEELING® može koristiti samo ovlašćena preduzeća.</w:t>
      </w:r>
    </w:p>
    <w:p w14:paraId="3AC1078F" w14:textId="77777777" w:rsidR="002E3747" w:rsidRPr="00471E7B" w:rsidRDefault="002E3747" w:rsidP="00BB05BB">
      <w:pPr>
        <w:spacing w:after="0"/>
        <w:jc w:val="both"/>
        <w:rPr>
          <w:rFonts w:ascii="Arial" w:eastAsiaTheme="minorEastAsia" w:hAnsi="Arial" w:cs="Arial"/>
        </w:rPr>
      </w:pPr>
    </w:p>
    <w:p w14:paraId="1A4BD124" w14:textId="77777777" w:rsidR="002E3747" w:rsidRPr="00471E7B" w:rsidRDefault="002E3747" w:rsidP="00BB05BB">
      <w:pPr>
        <w:spacing w:after="0"/>
        <w:jc w:val="both"/>
        <w:rPr>
          <w:rFonts w:ascii="Arial" w:eastAsiaTheme="minorEastAsia" w:hAnsi="Arial" w:cs="Arial"/>
        </w:rPr>
      </w:pPr>
      <w:r w:rsidRPr="00471E7B">
        <w:rPr>
          <w:rFonts w:ascii="Arial" w:hAnsi="Arial" w:cs="Arial"/>
          <w:noProof/>
        </w:rPr>
        <w:drawing>
          <wp:anchor distT="0" distB="0" distL="114300" distR="114300" simplePos="0" relativeHeight="251669504" behindDoc="1" locked="0" layoutInCell="1" allowOverlap="1" wp14:anchorId="60C82E25" wp14:editId="7A9F2DDC">
            <wp:simplePos x="0" y="0"/>
            <wp:positionH relativeFrom="page">
              <wp:posOffset>914400</wp:posOffset>
            </wp:positionH>
            <wp:positionV relativeFrom="page">
              <wp:posOffset>6643370</wp:posOffset>
            </wp:positionV>
            <wp:extent cx="1027430" cy="890905"/>
            <wp:effectExtent l="0" t="0" r="1270" b="4445"/>
            <wp:wrapNone/>
            <wp:docPr id="28" name="_x000069" descr="ooxWord://word/media/image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69" descr="ooxWord://word/media/image70.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27430" cy="890905"/>
                    </a:xfrm>
                    <a:prstGeom prst="rect">
                      <a:avLst/>
                    </a:prstGeom>
                    <a:noFill/>
                  </pic:spPr>
                </pic:pic>
              </a:graphicData>
            </a:graphic>
            <wp14:sizeRelH relativeFrom="page">
              <wp14:pctWidth>0</wp14:pctWidth>
            </wp14:sizeRelH>
            <wp14:sizeRelV relativeFrom="page">
              <wp14:pctHeight>0</wp14:pctHeight>
            </wp14:sizeRelV>
          </wp:anchor>
        </w:drawing>
      </w:r>
    </w:p>
    <w:p w14:paraId="69A323E6" w14:textId="77777777" w:rsidR="00791EBC" w:rsidRPr="00471E7B" w:rsidRDefault="00791EBC" w:rsidP="00791EBC">
      <w:pPr>
        <w:spacing w:after="0"/>
        <w:jc w:val="both"/>
        <w:rPr>
          <w:rFonts w:ascii="Arial" w:eastAsiaTheme="minorEastAsia" w:hAnsi="Arial" w:cs="Arial"/>
        </w:rPr>
      </w:pPr>
    </w:p>
    <w:p w14:paraId="32A515E2" w14:textId="77777777" w:rsidR="003926CD" w:rsidRPr="00471E7B" w:rsidRDefault="003926CD" w:rsidP="003926CD">
      <w:pPr>
        <w:spacing w:after="0"/>
        <w:jc w:val="right"/>
        <w:rPr>
          <w:rFonts w:ascii="Arial" w:eastAsiaTheme="minorEastAsia" w:hAnsi="Arial" w:cs="Arial"/>
          <w:sz w:val="16"/>
          <w:szCs w:val="16"/>
        </w:rPr>
      </w:pPr>
    </w:p>
    <w:p w14:paraId="02454517" w14:textId="77777777" w:rsidR="003926CD" w:rsidRPr="00471E7B" w:rsidRDefault="003926CD" w:rsidP="003926CD">
      <w:pPr>
        <w:spacing w:after="0"/>
        <w:jc w:val="right"/>
        <w:rPr>
          <w:rFonts w:ascii="Arial" w:eastAsiaTheme="minorEastAsia" w:hAnsi="Arial" w:cs="Arial"/>
          <w:sz w:val="16"/>
          <w:szCs w:val="16"/>
        </w:rPr>
      </w:pPr>
    </w:p>
    <w:p w14:paraId="3678297F" w14:textId="77777777" w:rsidR="003926CD" w:rsidRPr="00471E7B" w:rsidRDefault="003926CD" w:rsidP="003926CD">
      <w:pPr>
        <w:spacing w:after="0"/>
        <w:jc w:val="right"/>
        <w:rPr>
          <w:rFonts w:ascii="Arial" w:eastAsiaTheme="minorEastAsia" w:hAnsi="Arial" w:cs="Arial"/>
          <w:sz w:val="16"/>
          <w:szCs w:val="16"/>
        </w:rPr>
      </w:pPr>
    </w:p>
    <w:p w14:paraId="3ADCB213" w14:textId="77777777" w:rsidR="003926CD" w:rsidRPr="00471E7B" w:rsidRDefault="003926CD" w:rsidP="003926CD">
      <w:pPr>
        <w:spacing w:after="0"/>
        <w:jc w:val="right"/>
        <w:rPr>
          <w:rFonts w:ascii="Arial" w:eastAsiaTheme="minorEastAsia" w:hAnsi="Arial" w:cs="Arial"/>
          <w:sz w:val="16"/>
          <w:szCs w:val="16"/>
        </w:rPr>
      </w:pPr>
    </w:p>
    <w:p w14:paraId="3FA85194" w14:textId="77777777" w:rsidR="00DB00E0" w:rsidRPr="00471E7B" w:rsidRDefault="002E3747" w:rsidP="003926CD">
      <w:pPr>
        <w:spacing w:after="0"/>
        <w:jc w:val="both"/>
        <w:rPr>
          <w:rFonts w:ascii="Arial" w:eastAsiaTheme="minorEastAsia" w:hAnsi="Arial" w:cs="Arial"/>
          <w:sz w:val="16"/>
          <w:szCs w:val="16"/>
        </w:rPr>
      </w:pPr>
      <w:r w:rsidRPr="00471E7B">
        <w:rPr>
          <w:rFonts w:ascii="Arial" w:eastAsiaTheme="minorEastAsia" w:hAnsi="Arial" w:cs="Arial"/>
          <w:sz w:val="16"/>
          <w:szCs w:val="16"/>
        </w:rPr>
        <w:t xml:space="preserve">„Nijedan ukus nije </w:t>
      </w:r>
      <w:proofErr w:type="gramStart"/>
      <w:r w:rsidRPr="00471E7B">
        <w:rPr>
          <w:rFonts w:ascii="Arial" w:eastAsiaTheme="minorEastAsia" w:hAnsi="Arial" w:cs="Arial"/>
          <w:sz w:val="16"/>
          <w:szCs w:val="16"/>
        </w:rPr>
        <w:t>bolji“</w:t>
      </w:r>
      <w:proofErr w:type="gramEnd"/>
    </w:p>
    <w:p w14:paraId="374E69F7" w14:textId="77777777" w:rsidR="002E3747" w:rsidRPr="00471E7B" w:rsidRDefault="002E3747" w:rsidP="003926CD">
      <w:pPr>
        <w:spacing w:after="0"/>
        <w:jc w:val="both"/>
        <w:rPr>
          <w:rFonts w:ascii="Arial" w:eastAsiaTheme="minorEastAsia" w:hAnsi="Arial" w:cs="Arial"/>
          <w:sz w:val="16"/>
          <w:szCs w:val="16"/>
        </w:rPr>
      </w:pPr>
    </w:p>
    <w:p w14:paraId="56440258" w14:textId="2C1DB133" w:rsidR="002E3747" w:rsidRPr="00471E7B" w:rsidRDefault="002E3747" w:rsidP="002E3747">
      <w:pPr>
        <w:spacing w:after="0"/>
        <w:jc w:val="both"/>
        <w:rPr>
          <w:rFonts w:ascii="Arial" w:eastAsiaTheme="minorEastAsia" w:hAnsi="Arial" w:cs="Arial"/>
        </w:rPr>
      </w:pPr>
      <w:r w:rsidRPr="00471E7B">
        <w:rPr>
          <w:rFonts w:ascii="Arial" w:eastAsiaTheme="minorEastAsia" w:hAnsi="Arial" w:cs="Arial"/>
        </w:rPr>
        <w:t>Postoje i zemlje koje imaju različite zakone za zaštitu geografski označenih proizvoda (GI) i apelacija por</w:t>
      </w:r>
      <w:r w:rsidR="00D74EF7" w:rsidRPr="00471E7B">
        <w:rPr>
          <w:rFonts w:ascii="Arial" w:eastAsiaTheme="minorEastAsia" w:hAnsi="Arial" w:cs="Arial"/>
        </w:rPr>
        <w:t>ij</w:t>
      </w:r>
      <w:r w:rsidRPr="00471E7B">
        <w:rPr>
          <w:rFonts w:ascii="Arial" w:eastAsiaTheme="minorEastAsia" w:hAnsi="Arial" w:cs="Arial"/>
        </w:rPr>
        <w:t xml:space="preserve">ekla (AO) u vezi sa određenim kategorijama proizvoda (npr. sui generis zaštita za poljoprivredne proizvode i prehrambene artikle, a </w:t>
      </w:r>
      <w:r w:rsidR="00D36ECA" w:rsidRPr="00471E7B">
        <w:rPr>
          <w:rFonts w:ascii="Arial" w:eastAsiaTheme="minorEastAsia" w:hAnsi="Arial" w:cs="Arial"/>
        </w:rPr>
        <w:t>Z</w:t>
      </w:r>
      <w:r w:rsidRPr="00471E7B">
        <w:rPr>
          <w:rFonts w:ascii="Arial" w:eastAsiaTheme="minorEastAsia" w:hAnsi="Arial" w:cs="Arial"/>
        </w:rPr>
        <w:t xml:space="preserve">akon o nepoštenoj konkurenciji ili </w:t>
      </w:r>
      <w:r w:rsidR="00D36ECA" w:rsidRPr="00471E7B">
        <w:rPr>
          <w:rFonts w:ascii="Arial" w:eastAsiaTheme="minorEastAsia" w:hAnsi="Arial" w:cs="Arial"/>
        </w:rPr>
        <w:t>Z</w:t>
      </w:r>
      <w:r w:rsidRPr="00471E7B">
        <w:rPr>
          <w:rFonts w:ascii="Arial" w:eastAsiaTheme="minorEastAsia" w:hAnsi="Arial" w:cs="Arial"/>
        </w:rPr>
        <w:t xml:space="preserve">akon o </w:t>
      </w:r>
      <w:r w:rsidR="00D74EF7" w:rsidRPr="00471E7B">
        <w:rPr>
          <w:rFonts w:ascii="Arial" w:eastAsiaTheme="minorEastAsia" w:hAnsi="Arial" w:cs="Arial"/>
        </w:rPr>
        <w:t>žigovima</w:t>
      </w:r>
      <w:r w:rsidRPr="00471E7B">
        <w:rPr>
          <w:rFonts w:ascii="Arial" w:eastAsiaTheme="minorEastAsia" w:hAnsi="Arial" w:cs="Arial"/>
        </w:rPr>
        <w:t xml:space="preserve"> za druge proizvode), ili čak za određene GI ili AO (npr. Scotch whisky, Solingen pribor za s</w:t>
      </w:r>
      <w:r w:rsidR="00D74EF7" w:rsidRPr="00471E7B">
        <w:rPr>
          <w:rFonts w:ascii="Arial" w:eastAsiaTheme="minorEastAsia" w:hAnsi="Arial" w:cs="Arial"/>
        </w:rPr>
        <w:t>ij</w:t>
      </w:r>
      <w:r w:rsidRPr="00471E7B">
        <w:rPr>
          <w:rFonts w:ascii="Arial" w:eastAsiaTheme="minorEastAsia" w:hAnsi="Arial" w:cs="Arial"/>
        </w:rPr>
        <w:t>ečenje ili švajcarski satovi).</w:t>
      </w:r>
    </w:p>
    <w:p w14:paraId="0A1ACD1A" w14:textId="77777777" w:rsidR="002E3747" w:rsidRPr="00471E7B" w:rsidRDefault="002E3747" w:rsidP="002E3747">
      <w:pPr>
        <w:spacing w:after="0"/>
        <w:jc w:val="both"/>
        <w:rPr>
          <w:rFonts w:ascii="Arial" w:eastAsiaTheme="minorEastAsia" w:hAnsi="Arial" w:cs="Arial"/>
        </w:rPr>
      </w:pPr>
    </w:p>
    <w:p w14:paraId="413B1DD6" w14:textId="77777777" w:rsidR="002E3747" w:rsidRPr="00471E7B" w:rsidRDefault="002E3747" w:rsidP="002E3747">
      <w:pPr>
        <w:spacing w:after="0"/>
        <w:jc w:val="both"/>
        <w:rPr>
          <w:rFonts w:ascii="Arial" w:eastAsiaTheme="minorEastAsia" w:hAnsi="Arial" w:cs="Arial"/>
        </w:rPr>
      </w:pPr>
      <w:r w:rsidRPr="00471E7B">
        <w:rPr>
          <w:rFonts w:ascii="Arial" w:eastAsiaTheme="minorEastAsia" w:hAnsi="Arial" w:cs="Arial"/>
        </w:rPr>
        <w:t>Više informacija o zaštiti GI i AO dostupno je na sajtu WIPO-a:</w:t>
      </w:r>
      <w:r w:rsidR="002455AA" w:rsidRPr="00471E7B">
        <w:rPr>
          <w:rFonts w:ascii="Arial" w:eastAsiaTheme="minorEastAsia" w:hAnsi="Arial" w:cs="Arial"/>
        </w:rPr>
        <w:t xml:space="preserve"> </w:t>
      </w:r>
      <w:r w:rsidRPr="00471E7B">
        <w:rPr>
          <w:rFonts w:ascii="Arial" w:eastAsiaTheme="minorEastAsia" w:hAnsi="Arial" w:cs="Arial"/>
        </w:rPr>
        <w:t xml:space="preserve">www.wipo.int/geo_indicationsi </w:t>
      </w:r>
      <w:hyperlink r:id="rId25" w:history="1">
        <w:r w:rsidR="002455AA" w:rsidRPr="00471E7B">
          <w:rPr>
            <w:rStyle w:val="Hyperlink"/>
            <w:rFonts w:ascii="Arial" w:eastAsiaTheme="minorEastAsia" w:hAnsi="Arial" w:cs="Arial"/>
          </w:rPr>
          <w:t>www.wipo.int/lisbon/</w:t>
        </w:r>
      </w:hyperlink>
      <w:r w:rsidR="002455AA" w:rsidRPr="00471E7B">
        <w:rPr>
          <w:rFonts w:ascii="Arial" w:eastAsiaTheme="minorEastAsia" w:hAnsi="Arial" w:cs="Arial"/>
        </w:rPr>
        <w:t xml:space="preserve"> </w:t>
      </w:r>
    </w:p>
    <w:p w14:paraId="13F467D9" w14:textId="77777777" w:rsidR="002455AA" w:rsidRPr="00471E7B" w:rsidRDefault="002455AA" w:rsidP="002E3747">
      <w:pPr>
        <w:spacing w:after="0"/>
        <w:jc w:val="both"/>
        <w:rPr>
          <w:rFonts w:ascii="Arial" w:eastAsiaTheme="minorEastAsia" w:hAnsi="Arial" w:cs="Arial"/>
        </w:rPr>
      </w:pPr>
    </w:p>
    <w:p w14:paraId="22409FCA" w14:textId="77777777" w:rsidR="002455AA" w:rsidRPr="00471E7B" w:rsidRDefault="002455AA" w:rsidP="002455AA">
      <w:pPr>
        <w:spacing w:after="0"/>
        <w:jc w:val="both"/>
        <w:rPr>
          <w:rFonts w:ascii="Arial" w:eastAsiaTheme="minorEastAsia" w:hAnsi="Arial" w:cs="Arial"/>
          <w:b/>
          <w:i/>
        </w:rPr>
      </w:pPr>
      <w:r w:rsidRPr="00471E7B">
        <w:rPr>
          <w:rFonts w:ascii="Arial" w:eastAsiaTheme="minorEastAsia" w:hAnsi="Arial" w:cs="Arial"/>
          <w:b/>
          <w:i/>
        </w:rPr>
        <w:t>Prim</w:t>
      </w:r>
      <w:r w:rsidR="009F51AF" w:rsidRPr="00471E7B">
        <w:rPr>
          <w:rFonts w:ascii="Arial" w:eastAsiaTheme="minorEastAsia" w:hAnsi="Arial" w:cs="Arial"/>
          <w:b/>
          <w:i/>
        </w:rPr>
        <w:t>j</w:t>
      </w:r>
      <w:r w:rsidRPr="00471E7B">
        <w:rPr>
          <w:rFonts w:ascii="Arial" w:eastAsiaTheme="minorEastAsia" w:hAnsi="Arial" w:cs="Arial"/>
          <w:b/>
          <w:i/>
        </w:rPr>
        <w:t>er:</w:t>
      </w:r>
    </w:p>
    <w:p w14:paraId="243EC574" w14:textId="77777777" w:rsidR="002455AA" w:rsidRPr="00471E7B" w:rsidRDefault="002455AA" w:rsidP="002455AA">
      <w:pPr>
        <w:spacing w:after="0"/>
        <w:jc w:val="both"/>
        <w:rPr>
          <w:rFonts w:ascii="Arial" w:eastAsiaTheme="minorEastAsia" w:hAnsi="Arial" w:cs="Arial"/>
        </w:rPr>
      </w:pPr>
      <w:r w:rsidRPr="00471E7B">
        <w:rPr>
          <w:rFonts w:ascii="Arial" w:eastAsiaTheme="minorEastAsia" w:hAnsi="Arial" w:cs="Arial"/>
        </w:rPr>
        <w:t>PARMIGIANO REGGIANO® je priznat kao Zaštićena oznaka por</w:t>
      </w:r>
      <w:r w:rsidR="009F51AF" w:rsidRPr="00471E7B">
        <w:rPr>
          <w:rFonts w:ascii="Arial" w:eastAsiaTheme="minorEastAsia" w:hAnsi="Arial" w:cs="Arial"/>
        </w:rPr>
        <w:t>ij</w:t>
      </w:r>
      <w:r w:rsidRPr="00471E7B">
        <w:rPr>
          <w:rFonts w:ascii="Arial" w:eastAsiaTheme="minorEastAsia" w:hAnsi="Arial" w:cs="Arial"/>
        </w:rPr>
        <w:t>ekla (Protected Designation of Origin – PDO) u Evropskoj uniji prema njenom sui generis sistemu, dok su u Sjedinjenim Američkim Državama, koje nemaju poseban sui generis sistem, i ime i logo koji uključuje ime PARMIGIANO REGGIANO® registrovani kao sertifikacioni znakovi.</w:t>
      </w:r>
    </w:p>
    <w:p w14:paraId="1729A80B" w14:textId="77777777" w:rsidR="002455AA" w:rsidRPr="00471E7B" w:rsidRDefault="002455AA" w:rsidP="002455AA">
      <w:pPr>
        <w:spacing w:after="0"/>
        <w:jc w:val="both"/>
        <w:rPr>
          <w:rFonts w:ascii="Arial" w:eastAsiaTheme="minorEastAsia" w:hAnsi="Arial" w:cs="Arial"/>
        </w:rPr>
      </w:pPr>
      <w:r w:rsidRPr="00471E7B">
        <w:rPr>
          <w:rFonts w:ascii="Arial" w:eastAsiaTheme="minorEastAsia" w:hAnsi="Arial" w:cs="Arial"/>
        </w:rPr>
        <w:t>Logo se može koristiti samo na siru koji je sertifikovan kao proizvod iz PARMIGIANO REGGIANO® geografski ograničene oblasti u Italiji (Parma i Reggio su glavne regije) i koji je u skladu sa relevantnim specifikacijama.</w:t>
      </w:r>
    </w:p>
    <w:p w14:paraId="34206A9D" w14:textId="77777777" w:rsidR="002455AA" w:rsidRPr="00471E7B" w:rsidRDefault="002455AA" w:rsidP="002455AA">
      <w:pPr>
        <w:spacing w:after="0"/>
        <w:jc w:val="both"/>
        <w:rPr>
          <w:rFonts w:ascii="Arial" w:eastAsiaTheme="minorEastAsia" w:hAnsi="Arial" w:cs="Arial"/>
        </w:rPr>
      </w:pPr>
    </w:p>
    <w:p w14:paraId="5AA6E0DA" w14:textId="77777777" w:rsidR="00061C7F" w:rsidRPr="00471E7B" w:rsidRDefault="009F51AF" w:rsidP="002455AA">
      <w:pPr>
        <w:spacing w:after="0"/>
        <w:jc w:val="both"/>
        <w:rPr>
          <w:rFonts w:ascii="Arial" w:eastAsiaTheme="minorEastAsia" w:hAnsi="Arial" w:cs="Arial"/>
        </w:rPr>
      </w:pPr>
      <w:r w:rsidRPr="00471E7B">
        <w:rPr>
          <w:rFonts w:ascii="Arial" w:hAnsi="Arial" w:cs="Arial"/>
          <w:noProof/>
        </w:rPr>
        <w:drawing>
          <wp:anchor distT="0" distB="0" distL="114300" distR="114300" simplePos="0" relativeHeight="251671552" behindDoc="1" locked="0" layoutInCell="1" allowOverlap="1" wp14:anchorId="47AF4AC1" wp14:editId="2AD3B571">
            <wp:simplePos x="0" y="0"/>
            <wp:positionH relativeFrom="page">
              <wp:posOffset>1030884</wp:posOffset>
            </wp:positionH>
            <wp:positionV relativeFrom="page">
              <wp:posOffset>2696205</wp:posOffset>
            </wp:positionV>
            <wp:extent cx="864235" cy="890905"/>
            <wp:effectExtent l="0" t="0" r="0" b="4445"/>
            <wp:wrapNone/>
            <wp:docPr id="27" name="_x000070" descr="ooxWord://word/media/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0" descr="ooxWord://word/media/image71.jpe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4235" cy="890905"/>
                    </a:xfrm>
                    <a:prstGeom prst="rect">
                      <a:avLst/>
                    </a:prstGeom>
                    <a:noFill/>
                  </pic:spPr>
                </pic:pic>
              </a:graphicData>
            </a:graphic>
            <wp14:sizeRelH relativeFrom="page">
              <wp14:pctWidth>0</wp14:pctWidth>
            </wp14:sizeRelH>
            <wp14:sizeRelV relativeFrom="page">
              <wp14:pctHeight>0</wp14:pctHeight>
            </wp14:sizeRelV>
          </wp:anchor>
        </w:drawing>
      </w:r>
    </w:p>
    <w:p w14:paraId="4F0CE08A" w14:textId="77777777" w:rsidR="00061C7F" w:rsidRPr="00471E7B" w:rsidRDefault="00061C7F" w:rsidP="002455AA">
      <w:pPr>
        <w:spacing w:after="0"/>
        <w:jc w:val="both"/>
        <w:rPr>
          <w:rFonts w:ascii="Arial" w:eastAsiaTheme="minorEastAsia" w:hAnsi="Arial" w:cs="Arial"/>
        </w:rPr>
      </w:pPr>
    </w:p>
    <w:p w14:paraId="3C0EE3B4" w14:textId="77777777" w:rsidR="00061C7F" w:rsidRPr="00471E7B" w:rsidRDefault="00061C7F" w:rsidP="002455AA">
      <w:pPr>
        <w:spacing w:after="0"/>
        <w:jc w:val="both"/>
        <w:rPr>
          <w:rFonts w:ascii="Arial" w:eastAsiaTheme="minorEastAsia" w:hAnsi="Arial" w:cs="Arial"/>
        </w:rPr>
      </w:pPr>
    </w:p>
    <w:p w14:paraId="22423481" w14:textId="77777777" w:rsidR="00061C7F" w:rsidRPr="00471E7B" w:rsidRDefault="00061C7F" w:rsidP="002455AA">
      <w:pPr>
        <w:spacing w:after="0"/>
        <w:jc w:val="both"/>
        <w:rPr>
          <w:rFonts w:ascii="Arial" w:eastAsiaTheme="minorEastAsia" w:hAnsi="Arial" w:cs="Arial"/>
        </w:rPr>
      </w:pPr>
    </w:p>
    <w:p w14:paraId="60E4F09C" w14:textId="77777777" w:rsidR="00061C7F" w:rsidRPr="00471E7B" w:rsidRDefault="00061C7F" w:rsidP="002455AA">
      <w:pPr>
        <w:spacing w:after="0"/>
        <w:jc w:val="both"/>
        <w:rPr>
          <w:rFonts w:ascii="Arial" w:eastAsiaTheme="minorEastAsia" w:hAnsi="Arial" w:cs="Arial"/>
        </w:rPr>
      </w:pPr>
    </w:p>
    <w:p w14:paraId="49EF6FE8" w14:textId="77777777" w:rsidR="009F51AF" w:rsidRPr="00471E7B" w:rsidRDefault="009F51AF" w:rsidP="002455AA">
      <w:pPr>
        <w:spacing w:after="0"/>
        <w:jc w:val="both"/>
        <w:rPr>
          <w:rFonts w:ascii="Arial" w:eastAsiaTheme="minorEastAsia" w:hAnsi="Arial" w:cs="Arial"/>
        </w:rPr>
      </w:pPr>
    </w:p>
    <w:p w14:paraId="01A4EBF4" w14:textId="77777777" w:rsidR="009F51AF" w:rsidRPr="00471E7B" w:rsidRDefault="009F51AF" w:rsidP="002455AA">
      <w:pPr>
        <w:spacing w:after="0"/>
        <w:jc w:val="both"/>
        <w:rPr>
          <w:rFonts w:ascii="Arial" w:eastAsiaTheme="minorEastAsia" w:hAnsi="Arial" w:cs="Arial"/>
        </w:rPr>
      </w:pPr>
    </w:p>
    <w:p w14:paraId="2EFCACDC" w14:textId="77777777" w:rsidR="00061C7F" w:rsidRPr="00471E7B" w:rsidRDefault="00061C7F" w:rsidP="002455AA">
      <w:pPr>
        <w:spacing w:after="0"/>
        <w:jc w:val="both"/>
        <w:rPr>
          <w:rFonts w:ascii="Arial" w:hAnsi="Arial" w:cs="Arial"/>
          <w:sz w:val="16"/>
          <w:szCs w:val="16"/>
        </w:rPr>
      </w:pPr>
      <w:r w:rsidRPr="00471E7B">
        <w:rPr>
          <w:rFonts w:ascii="Arial" w:eastAsiaTheme="minorEastAsia" w:hAnsi="Arial" w:cs="Arial"/>
        </w:rPr>
        <w:t>„</w:t>
      </w:r>
      <w:r w:rsidRPr="00471E7B">
        <w:rPr>
          <w:rFonts w:ascii="Arial" w:eastAsiaTheme="minorEastAsia" w:hAnsi="Arial" w:cs="Arial"/>
          <w:sz w:val="16"/>
          <w:szCs w:val="16"/>
        </w:rPr>
        <w:t>Uz dozvolu: Konzorcijum za sir Parmigiano-</w:t>
      </w:r>
      <w:proofErr w:type="gramStart"/>
      <w:r w:rsidRPr="00471E7B">
        <w:rPr>
          <w:rFonts w:ascii="Arial" w:eastAsiaTheme="minorEastAsia" w:hAnsi="Arial" w:cs="Arial"/>
          <w:sz w:val="16"/>
          <w:szCs w:val="16"/>
        </w:rPr>
        <w:t>Reggiano“</w:t>
      </w:r>
      <w:proofErr w:type="gramEnd"/>
    </w:p>
    <w:p w14:paraId="2E8036C3" w14:textId="77777777" w:rsidR="00061C7F" w:rsidRPr="00471E7B" w:rsidRDefault="00061C7F" w:rsidP="002455AA">
      <w:pPr>
        <w:spacing w:after="0"/>
        <w:jc w:val="both"/>
        <w:rPr>
          <w:rFonts w:ascii="Arial" w:hAnsi="Arial" w:cs="Arial"/>
          <w:sz w:val="16"/>
          <w:szCs w:val="16"/>
        </w:rPr>
      </w:pPr>
    </w:p>
    <w:p w14:paraId="07C196B8" w14:textId="77777777" w:rsidR="00061C7F" w:rsidRPr="00471E7B" w:rsidRDefault="00061C7F" w:rsidP="002455AA">
      <w:pPr>
        <w:spacing w:after="0"/>
        <w:jc w:val="both"/>
        <w:rPr>
          <w:rFonts w:ascii="Arial" w:hAnsi="Arial" w:cs="Arial"/>
          <w:sz w:val="16"/>
          <w:szCs w:val="16"/>
        </w:rPr>
      </w:pPr>
    </w:p>
    <w:p w14:paraId="28BFD1B2" w14:textId="77777777" w:rsidR="00061C7F" w:rsidRPr="00471E7B" w:rsidRDefault="00061C7F" w:rsidP="002455AA">
      <w:pPr>
        <w:spacing w:after="0"/>
        <w:jc w:val="both"/>
        <w:rPr>
          <w:rFonts w:ascii="Arial" w:hAnsi="Arial" w:cs="Arial"/>
          <w:b/>
        </w:rPr>
      </w:pPr>
      <w:r w:rsidRPr="00471E7B">
        <w:rPr>
          <w:rFonts w:ascii="Arial" w:hAnsi="Arial" w:cs="Arial"/>
          <w:b/>
        </w:rPr>
        <w:t xml:space="preserve">8. Kakav je odnos između </w:t>
      </w:r>
      <w:r w:rsidR="009F51AF" w:rsidRPr="00471E7B">
        <w:rPr>
          <w:rFonts w:ascii="Arial" w:hAnsi="Arial" w:cs="Arial"/>
          <w:b/>
        </w:rPr>
        <w:t>žigov</w:t>
      </w:r>
      <w:r w:rsidRPr="00471E7B">
        <w:rPr>
          <w:rFonts w:ascii="Arial" w:hAnsi="Arial" w:cs="Arial"/>
          <w:b/>
        </w:rPr>
        <w:t>a, kolektivnih znakova i sertifikacionih znakova?</w:t>
      </w:r>
    </w:p>
    <w:p w14:paraId="61DC6860" w14:textId="77777777" w:rsidR="00061C7F" w:rsidRPr="00471E7B" w:rsidRDefault="00061C7F" w:rsidP="002455AA">
      <w:pPr>
        <w:spacing w:after="0"/>
        <w:jc w:val="both"/>
        <w:rPr>
          <w:rFonts w:ascii="Arial" w:hAnsi="Arial" w:cs="Arial"/>
          <w:b/>
        </w:rPr>
      </w:pPr>
    </w:p>
    <w:p w14:paraId="5F9D10BD" w14:textId="77777777" w:rsidR="00061C7F" w:rsidRPr="00471E7B" w:rsidRDefault="00061C7F" w:rsidP="00061C7F">
      <w:pPr>
        <w:spacing w:after="0"/>
        <w:jc w:val="both"/>
        <w:rPr>
          <w:rFonts w:ascii="Arial" w:hAnsi="Arial" w:cs="Arial"/>
        </w:rPr>
      </w:pPr>
      <w:r w:rsidRPr="00471E7B">
        <w:rPr>
          <w:rFonts w:ascii="Arial" w:hAnsi="Arial" w:cs="Arial"/>
        </w:rPr>
        <w:t>Iako svi ovi tipovi znakova označavaju por</w:t>
      </w:r>
      <w:r w:rsidR="009F51AF" w:rsidRPr="00471E7B">
        <w:rPr>
          <w:rFonts w:ascii="Arial" w:hAnsi="Arial" w:cs="Arial"/>
        </w:rPr>
        <w:t>ij</w:t>
      </w:r>
      <w:r w:rsidRPr="00471E7B">
        <w:rPr>
          <w:rFonts w:ascii="Arial" w:hAnsi="Arial" w:cs="Arial"/>
        </w:rPr>
        <w:t xml:space="preserve">eklo proizvoda, </w:t>
      </w:r>
      <w:r w:rsidR="009F51AF" w:rsidRPr="00471E7B">
        <w:rPr>
          <w:rFonts w:ascii="Arial" w:hAnsi="Arial" w:cs="Arial"/>
        </w:rPr>
        <w:t>žigovi</w:t>
      </w:r>
      <w:r w:rsidRPr="00471E7B">
        <w:rPr>
          <w:rFonts w:ascii="Arial" w:hAnsi="Arial" w:cs="Arial"/>
        </w:rPr>
        <w:t xml:space="preserve"> identifikuju komercijalno, odnosno poslovno por</w:t>
      </w:r>
      <w:r w:rsidR="009F51AF" w:rsidRPr="00471E7B">
        <w:rPr>
          <w:rFonts w:ascii="Arial" w:hAnsi="Arial" w:cs="Arial"/>
        </w:rPr>
        <w:t>ij</w:t>
      </w:r>
      <w:r w:rsidRPr="00471E7B">
        <w:rPr>
          <w:rFonts w:ascii="Arial" w:hAnsi="Arial" w:cs="Arial"/>
        </w:rPr>
        <w:t>eklo proizvoda, dok kolektivni i sertifikacioni znakovi identifikuju pripadnost udruženju ili potvrdu kvaliteta proizvoda. Drugim r</w:t>
      </w:r>
      <w:r w:rsidR="009F51AF" w:rsidRPr="00471E7B">
        <w:rPr>
          <w:rFonts w:ascii="Arial" w:hAnsi="Arial" w:cs="Arial"/>
        </w:rPr>
        <w:t>ij</w:t>
      </w:r>
      <w:r w:rsidRPr="00471E7B">
        <w:rPr>
          <w:rFonts w:ascii="Arial" w:hAnsi="Arial" w:cs="Arial"/>
        </w:rPr>
        <w:t xml:space="preserve">ečima, proizvod može nositi zaštitni znak preduzeća, </w:t>
      </w:r>
      <w:proofErr w:type="gramStart"/>
      <w:r w:rsidRPr="00471E7B">
        <w:rPr>
          <w:rFonts w:ascii="Arial" w:hAnsi="Arial" w:cs="Arial"/>
        </w:rPr>
        <w:t>a</w:t>
      </w:r>
      <w:proofErr w:type="gramEnd"/>
      <w:r w:rsidRPr="00471E7B">
        <w:rPr>
          <w:rFonts w:ascii="Arial" w:hAnsi="Arial" w:cs="Arial"/>
        </w:rPr>
        <w:t xml:space="preserve"> istovremeno imati kolektivni ili sertifikacioni znak.</w:t>
      </w:r>
    </w:p>
    <w:p w14:paraId="27980D5C" w14:textId="77777777" w:rsidR="00061C7F" w:rsidRPr="00471E7B" w:rsidRDefault="00061C7F" w:rsidP="00061C7F">
      <w:pPr>
        <w:spacing w:after="0"/>
        <w:jc w:val="both"/>
        <w:rPr>
          <w:rFonts w:ascii="Arial" w:hAnsi="Arial" w:cs="Arial"/>
        </w:rPr>
      </w:pPr>
      <w:r w:rsidRPr="00471E7B">
        <w:rPr>
          <w:rFonts w:ascii="Arial" w:hAnsi="Arial" w:cs="Arial"/>
        </w:rPr>
        <w:t xml:space="preserve">Dakle, čak i ako vaše preduzeće može koristiti kolektivni ili sertifikacioni znak, treba da osigurate da </w:t>
      </w:r>
      <w:r w:rsidR="009F51AF" w:rsidRPr="00471E7B">
        <w:rPr>
          <w:rFonts w:ascii="Arial" w:hAnsi="Arial" w:cs="Arial"/>
        </w:rPr>
        <w:t>žig</w:t>
      </w:r>
      <w:r w:rsidRPr="00471E7B">
        <w:rPr>
          <w:rFonts w:ascii="Arial" w:hAnsi="Arial" w:cs="Arial"/>
        </w:rPr>
        <w:t xml:space="preserve"> preduzeća ostane najvažniji. </w:t>
      </w:r>
      <w:r w:rsidR="009F51AF" w:rsidRPr="00471E7B">
        <w:rPr>
          <w:rFonts w:ascii="Arial" w:hAnsi="Arial" w:cs="Arial"/>
        </w:rPr>
        <w:t>Žig</w:t>
      </w:r>
      <w:r w:rsidRPr="00471E7B">
        <w:rPr>
          <w:rFonts w:ascii="Arial" w:hAnsi="Arial" w:cs="Arial"/>
        </w:rPr>
        <w:t xml:space="preserve"> je jedini znak koji povezuje proizvod sa vašim preduzećem.</w:t>
      </w:r>
    </w:p>
    <w:p w14:paraId="0F454F14" w14:textId="77777777" w:rsidR="00061C7F" w:rsidRPr="00471E7B" w:rsidRDefault="00061C7F" w:rsidP="00061C7F">
      <w:pPr>
        <w:spacing w:after="0"/>
        <w:jc w:val="both"/>
        <w:rPr>
          <w:rFonts w:ascii="Arial" w:hAnsi="Arial" w:cs="Arial"/>
        </w:rPr>
      </w:pPr>
    </w:p>
    <w:p w14:paraId="70F75EC5" w14:textId="77777777" w:rsidR="00061C7F" w:rsidRPr="00471E7B" w:rsidRDefault="00061C7F" w:rsidP="00061C7F">
      <w:pPr>
        <w:spacing w:after="0"/>
        <w:jc w:val="both"/>
        <w:rPr>
          <w:rFonts w:ascii="Arial" w:hAnsi="Arial" w:cs="Arial"/>
          <w:b/>
          <w:i/>
        </w:rPr>
      </w:pPr>
      <w:r w:rsidRPr="00471E7B">
        <w:rPr>
          <w:rFonts w:ascii="Arial" w:hAnsi="Arial" w:cs="Arial"/>
          <w:b/>
          <w:i/>
        </w:rPr>
        <w:t>Primjer:</w:t>
      </w:r>
    </w:p>
    <w:p w14:paraId="5CFBA7B9" w14:textId="77777777" w:rsidR="004A0E80" w:rsidRPr="00471E7B" w:rsidRDefault="00061C7F" w:rsidP="00061C7F">
      <w:pPr>
        <w:spacing w:after="0"/>
        <w:jc w:val="both"/>
        <w:rPr>
          <w:rFonts w:ascii="Arial" w:hAnsi="Arial" w:cs="Arial"/>
        </w:rPr>
      </w:pPr>
      <w:r w:rsidRPr="00471E7B">
        <w:rPr>
          <w:rFonts w:ascii="Arial" w:hAnsi="Arial" w:cs="Arial"/>
        </w:rPr>
        <w:t>INTERFLORA® je međunarodni brend koji povezuje cv</w:t>
      </w:r>
      <w:r w:rsidR="00801AA6" w:rsidRPr="00471E7B">
        <w:rPr>
          <w:rFonts w:ascii="Arial" w:hAnsi="Arial" w:cs="Arial"/>
        </w:rPr>
        <w:t>j</w:t>
      </w:r>
      <w:r w:rsidRPr="00471E7B">
        <w:rPr>
          <w:rFonts w:ascii="Arial" w:hAnsi="Arial" w:cs="Arial"/>
        </w:rPr>
        <w:t>ećare širom sv</w:t>
      </w:r>
      <w:r w:rsidR="00801AA6" w:rsidRPr="00471E7B">
        <w:rPr>
          <w:rFonts w:ascii="Arial" w:hAnsi="Arial" w:cs="Arial"/>
        </w:rPr>
        <w:t>ij</w:t>
      </w:r>
      <w:r w:rsidRPr="00471E7B">
        <w:rPr>
          <w:rFonts w:ascii="Arial" w:hAnsi="Arial" w:cs="Arial"/>
        </w:rPr>
        <w:t>eta kako bi omogućio kupcima da dobiju cv</w:t>
      </w:r>
      <w:r w:rsidR="00801AA6" w:rsidRPr="00471E7B">
        <w:rPr>
          <w:rFonts w:ascii="Arial" w:hAnsi="Arial" w:cs="Arial"/>
        </w:rPr>
        <w:t>j</w:t>
      </w:r>
      <w:r w:rsidRPr="00471E7B">
        <w:rPr>
          <w:rFonts w:ascii="Arial" w:hAnsi="Arial" w:cs="Arial"/>
        </w:rPr>
        <w:t>etne aranžmane putem lokalnih cv</w:t>
      </w:r>
      <w:r w:rsidR="00801AA6" w:rsidRPr="00471E7B">
        <w:rPr>
          <w:rFonts w:ascii="Arial" w:hAnsi="Arial" w:cs="Arial"/>
        </w:rPr>
        <w:t>j</w:t>
      </w:r>
      <w:r w:rsidRPr="00471E7B">
        <w:rPr>
          <w:rFonts w:ascii="Arial" w:hAnsi="Arial" w:cs="Arial"/>
        </w:rPr>
        <w:t>ećara kroz jedan centralni sistem. U srži brenda INTERFLORA® nalazi se njegov kolektivni znak koji koriste sve INTERFLORA® cv</w:t>
      </w:r>
      <w:r w:rsidR="00801AA6" w:rsidRPr="00471E7B">
        <w:rPr>
          <w:rFonts w:ascii="Arial" w:hAnsi="Arial" w:cs="Arial"/>
        </w:rPr>
        <w:t>j</w:t>
      </w:r>
      <w:r w:rsidRPr="00471E7B">
        <w:rPr>
          <w:rFonts w:ascii="Arial" w:hAnsi="Arial" w:cs="Arial"/>
        </w:rPr>
        <w:t xml:space="preserve">ećare. Članovi INTERFLORA® koriste svoje pojedinačne poslovne </w:t>
      </w:r>
      <w:r w:rsidR="00801AA6" w:rsidRPr="00471E7B">
        <w:rPr>
          <w:rFonts w:ascii="Arial" w:hAnsi="Arial" w:cs="Arial"/>
        </w:rPr>
        <w:t>žigove</w:t>
      </w:r>
      <w:r w:rsidRPr="00471E7B">
        <w:rPr>
          <w:rFonts w:ascii="Arial" w:hAnsi="Arial" w:cs="Arial"/>
        </w:rPr>
        <w:t xml:space="preserve"> i brendiranje, ali obično uključuju kolektivni znak INTERFLORA® na svojim veb sajtovima, poslovnicama, reklamama i slično, kako bi pokazali svoju pripadnost.</w:t>
      </w:r>
    </w:p>
    <w:p w14:paraId="3D5E3D4C" w14:textId="77777777" w:rsidR="004A0E80" w:rsidRPr="00471E7B" w:rsidRDefault="004A0E80" w:rsidP="004A0E80">
      <w:pPr>
        <w:spacing w:after="0"/>
        <w:jc w:val="both"/>
        <w:rPr>
          <w:rFonts w:ascii="Arial" w:hAnsi="Arial" w:cs="Arial"/>
        </w:rPr>
      </w:pPr>
    </w:p>
    <w:p w14:paraId="63626553" w14:textId="77777777" w:rsidR="004A0E80" w:rsidRPr="00471E7B" w:rsidRDefault="004A0E80" w:rsidP="004A0E80">
      <w:pPr>
        <w:spacing w:after="0"/>
        <w:jc w:val="both"/>
        <w:rPr>
          <w:rFonts w:ascii="Arial" w:hAnsi="Arial" w:cs="Arial"/>
          <w:b/>
        </w:rPr>
      </w:pPr>
      <w:r w:rsidRPr="00471E7B">
        <w:rPr>
          <w:rFonts w:ascii="Arial" w:hAnsi="Arial" w:cs="Arial"/>
          <w:b/>
        </w:rPr>
        <w:t>Sažetak</w:t>
      </w:r>
    </w:p>
    <w:p w14:paraId="50D5FD63" w14:textId="77777777" w:rsidR="004A0E80" w:rsidRPr="00471E7B" w:rsidRDefault="004A0E80" w:rsidP="004A0E80">
      <w:pPr>
        <w:spacing w:after="0"/>
        <w:jc w:val="both"/>
        <w:rPr>
          <w:rFonts w:ascii="Arial" w:hAnsi="Arial" w:cs="Arial"/>
        </w:rPr>
      </w:pPr>
    </w:p>
    <w:p w14:paraId="3C66AFCF" w14:textId="77777777" w:rsidR="004A0E80" w:rsidRPr="00471E7B" w:rsidRDefault="004A0E80" w:rsidP="00266D67">
      <w:pPr>
        <w:pStyle w:val="ListParagraph"/>
        <w:numPr>
          <w:ilvl w:val="0"/>
          <w:numId w:val="4"/>
        </w:numPr>
        <w:spacing w:after="0"/>
        <w:jc w:val="both"/>
        <w:rPr>
          <w:rFonts w:ascii="Arial" w:hAnsi="Arial" w:cs="Arial"/>
        </w:rPr>
      </w:pPr>
      <w:r w:rsidRPr="00471E7B">
        <w:rPr>
          <w:rFonts w:ascii="Arial" w:hAnsi="Arial" w:cs="Arial"/>
        </w:rPr>
        <w:t xml:space="preserve">Napravite inventar svojih </w:t>
      </w:r>
      <w:r w:rsidR="00801AA6" w:rsidRPr="00471E7B">
        <w:rPr>
          <w:rFonts w:ascii="Arial" w:hAnsi="Arial" w:cs="Arial"/>
        </w:rPr>
        <w:t>žigova</w:t>
      </w:r>
      <w:r w:rsidRPr="00471E7B">
        <w:rPr>
          <w:rFonts w:ascii="Arial" w:hAnsi="Arial" w:cs="Arial"/>
        </w:rPr>
        <w:t xml:space="preserve">. Pregledajte svoje trenutne </w:t>
      </w:r>
      <w:r w:rsidR="00801AA6" w:rsidRPr="00471E7B">
        <w:rPr>
          <w:rFonts w:ascii="Arial" w:hAnsi="Arial" w:cs="Arial"/>
        </w:rPr>
        <w:t>žigove</w:t>
      </w:r>
      <w:r w:rsidRPr="00471E7B">
        <w:rPr>
          <w:rFonts w:ascii="Arial" w:hAnsi="Arial" w:cs="Arial"/>
        </w:rPr>
        <w:t xml:space="preserve"> i identifikujte tip svakog znaka.</w:t>
      </w:r>
    </w:p>
    <w:p w14:paraId="4A7360CE" w14:textId="77777777" w:rsidR="00266D67" w:rsidRPr="00471E7B" w:rsidRDefault="004A0E80" w:rsidP="00266D67">
      <w:pPr>
        <w:pStyle w:val="ListParagraph"/>
        <w:numPr>
          <w:ilvl w:val="0"/>
          <w:numId w:val="4"/>
        </w:numPr>
        <w:spacing w:after="0"/>
        <w:jc w:val="both"/>
        <w:rPr>
          <w:rFonts w:ascii="Arial" w:hAnsi="Arial" w:cs="Arial"/>
        </w:rPr>
      </w:pPr>
      <w:r w:rsidRPr="00471E7B">
        <w:rPr>
          <w:rFonts w:ascii="Arial" w:hAnsi="Arial" w:cs="Arial"/>
        </w:rPr>
        <w:t>Da li koristite sve znakove dostupne vašem preduzeću? Identifikujte tipove znakova (zaštitni znak, znak za usluge, sertifikacioni znak ili kolektivni znak) i geografske oznake (GI) ili apelacije por</w:t>
      </w:r>
      <w:r w:rsidR="00801AA6" w:rsidRPr="00471E7B">
        <w:rPr>
          <w:rFonts w:ascii="Arial" w:hAnsi="Arial" w:cs="Arial"/>
        </w:rPr>
        <w:t>ij</w:t>
      </w:r>
      <w:r w:rsidRPr="00471E7B">
        <w:rPr>
          <w:rFonts w:ascii="Arial" w:hAnsi="Arial" w:cs="Arial"/>
        </w:rPr>
        <w:t>ekla (AO) od kojih vaše preduzeće može imati koristi, i uključite ih u sveobuhvatnu strategiju brenda.</w:t>
      </w:r>
    </w:p>
    <w:p w14:paraId="4755990D" w14:textId="77777777" w:rsidR="002455AA" w:rsidRPr="00471E7B" w:rsidRDefault="002455AA" w:rsidP="00266D67">
      <w:pPr>
        <w:spacing w:after="0"/>
        <w:jc w:val="both"/>
        <w:rPr>
          <w:rFonts w:ascii="Arial" w:hAnsi="Arial" w:cs="Arial"/>
        </w:rPr>
      </w:pPr>
    </w:p>
    <w:p w14:paraId="39DD55E0" w14:textId="77777777" w:rsidR="00266D67" w:rsidRPr="00471E7B" w:rsidRDefault="00E04167" w:rsidP="00801AA6">
      <w:pPr>
        <w:spacing w:after="0"/>
        <w:jc w:val="center"/>
        <w:rPr>
          <w:rFonts w:ascii="Arial" w:hAnsi="Arial" w:cs="Arial"/>
          <w:b/>
          <w:sz w:val="32"/>
          <w:szCs w:val="32"/>
        </w:rPr>
      </w:pPr>
      <w:r w:rsidRPr="00471E7B">
        <w:rPr>
          <w:rFonts w:ascii="Arial" w:hAnsi="Arial" w:cs="Arial"/>
          <w:b/>
          <w:sz w:val="32"/>
          <w:szCs w:val="32"/>
        </w:rPr>
        <w:lastRenderedPageBreak/>
        <w:t>Kreiranje zaštitnih žigova</w:t>
      </w:r>
    </w:p>
    <w:p w14:paraId="7B343728" w14:textId="77777777" w:rsidR="00E04167" w:rsidRPr="00471E7B" w:rsidRDefault="00E04167" w:rsidP="00266D67">
      <w:pPr>
        <w:spacing w:after="0"/>
        <w:jc w:val="both"/>
        <w:rPr>
          <w:rFonts w:ascii="Arial" w:hAnsi="Arial" w:cs="Arial"/>
          <w:b/>
          <w:sz w:val="28"/>
          <w:szCs w:val="28"/>
        </w:rPr>
      </w:pPr>
    </w:p>
    <w:p w14:paraId="1D34EFFF" w14:textId="77777777" w:rsidR="00801AA6" w:rsidRPr="00471E7B" w:rsidRDefault="00801AA6" w:rsidP="00E04167">
      <w:pPr>
        <w:spacing w:after="0"/>
        <w:jc w:val="both"/>
        <w:rPr>
          <w:rFonts w:ascii="Arial" w:hAnsi="Arial" w:cs="Arial"/>
          <w:b/>
        </w:rPr>
      </w:pPr>
    </w:p>
    <w:p w14:paraId="12E7C3DC" w14:textId="77777777" w:rsidR="00E04167" w:rsidRPr="00471E7B" w:rsidRDefault="00E04167" w:rsidP="00E04167">
      <w:pPr>
        <w:spacing w:after="0"/>
        <w:jc w:val="both"/>
        <w:rPr>
          <w:rFonts w:ascii="Arial" w:hAnsi="Arial" w:cs="Arial"/>
          <w:b/>
        </w:rPr>
      </w:pPr>
      <w:r w:rsidRPr="00471E7B">
        <w:rPr>
          <w:rFonts w:ascii="Arial" w:hAnsi="Arial" w:cs="Arial"/>
          <w:b/>
        </w:rPr>
        <w:t xml:space="preserve">9. Zašto je važno imati jak </w:t>
      </w:r>
      <w:r w:rsidR="00483481" w:rsidRPr="00471E7B">
        <w:rPr>
          <w:rFonts w:ascii="Arial" w:hAnsi="Arial" w:cs="Arial"/>
          <w:b/>
        </w:rPr>
        <w:t>žig</w:t>
      </w:r>
      <w:r w:rsidRPr="00471E7B">
        <w:rPr>
          <w:rFonts w:ascii="Arial" w:hAnsi="Arial" w:cs="Arial"/>
          <w:b/>
        </w:rPr>
        <w:t>?</w:t>
      </w:r>
    </w:p>
    <w:p w14:paraId="60518791" w14:textId="77777777" w:rsidR="00E04167" w:rsidRPr="00471E7B" w:rsidRDefault="00E04167" w:rsidP="00E04167">
      <w:pPr>
        <w:spacing w:after="0"/>
        <w:jc w:val="both"/>
        <w:rPr>
          <w:rFonts w:ascii="Arial" w:hAnsi="Arial" w:cs="Arial"/>
          <w:b/>
        </w:rPr>
      </w:pPr>
    </w:p>
    <w:p w14:paraId="32CAABCE" w14:textId="77777777" w:rsidR="00E04167" w:rsidRPr="00471E7B" w:rsidRDefault="00E04167" w:rsidP="00E04167">
      <w:pPr>
        <w:spacing w:after="0"/>
        <w:jc w:val="both"/>
        <w:rPr>
          <w:rFonts w:ascii="Arial" w:hAnsi="Arial" w:cs="Arial"/>
        </w:rPr>
      </w:pPr>
      <w:r w:rsidRPr="00471E7B">
        <w:rPr>
          <w:rFonts w:ascii="Arial" w:hAnsi="Arial" w:cs="Arial"/>
        </w:rPr>
        <w:t xml:space="preserve">Zakon o </w:t>
      </w:r>
      <w:r w:rsidR="00483481" w:rsidRPr="00471E7B">
        <w:rPr>
          <w:rFonts w:ascii="Arial" w:hAnsi="Arial" w:cs="Arial"/>
        </w:rPr>
        <w:t>žigu</w:t>
      </w:r>
      <w:r w:rsidRPr="00471E7B">
        <w:rPr>
          <w:rFonts w:ascii="Arial" w:hAnsi="Arial" w:cs="Arial"/>
        </w:rPr>
        <w:t xml:space="preserve"> pruža pravnu zaštitu onim znakovima koji su prepoznatljivi. Prepoznatljivost </w:t>
      </w:r>
      <w:r w:rsidR="00483481" w:rsidRPr="00471E7B">
        <w:rPr>
          <w:rFonts w:ascii="Arial" w:hAnsi="Arial" w:cs="Arial"/>
        </w:rPr>
        <w:t>žiga</w:t>
      </w:r>
      <w:r w:rsidRPr="00471E7B">
        <w:rPr>
          <w:rFonts w:ascii="Arial" w:hAnsi="Arial" w:cs="Arial"/>
        </w:rPr>
        <w:t xml:space="preserve"> odnosi se na to koliko lako kupci povezuju znak sa pripadajućim proizvodima. Prepoznatljivi </w:t>
      </w:r>
      <w:r w:rsidR="00483481" w:rsidRPr="00471E7B">
        <w:rPr>
          <w:rFonts w:ascii="Arial" w:hAnsi="Arial" w:cs="Arial"/>
        </w:rPr>
        <w:t>žigovi</w:t>
      </w:r>
      <w:r w:rsidRPr="00471E7B">
        <w:rPr>
          <w:rFonts w:ascii="Arial" w:hAnsi="Arial" w:cs="Arial"/>
        </w:rPr>
        <w:t xml:space="preserve"> se ponekad nazivaju „</w:t>
      </w:r>
      <w:proofErr w:type="gramStart"/>
      <w:r w:rsidRPr="00471E7B">
        <w:rPr>
          <w:rFonts w:ascii="Arial" w:hAnsi="Arial" w:cs="Arial"/>
        </w:rPr>
        <w:t>jakim“ zaštitnim</w:t>
      </w:r>
      <w:proofErr w:type="gramEnd"/>
      <w:r w:rsidRPr="00471E7B">
        <w:rPr>
          <w:rFonts w:ascii="Arial" w:hAnsi="Arial" w:cs="Arial"/>
        </w:rPr>
        <w:t xml:space="preserve"> znakovima.</w:t>
      </w:r>
    </w:p>
    <w:p w14:paraId="242DC76B" w14:textId="77777777" w:rsidR="00E04167" w:rsidRPr="00471E7B" w:rsidRDefault="00E04167" w:rsidP="00E04167">
      <w:pPr>
        <w:spacing w:after="0"/>
        <w:jc w:val="both"/>
        <w:rPr>
          <w:rFonts w:ascii="Arial" w:hAnsi="Arial" w:cs="Arial"/>
        </w:rPr>
      </w:pPr>
      <w:r w:rsidRPr="00471E7B">
        <w:rPr>
          <w:rFonts w:ascii="Arial" w:hAnsi="Arial" w:cs="Arial"/>
        </w:rPr>
        <w:t xml:space="preserve">Što je </w:t>
      </w:r>
      <w:r w:rsidR="00483481" w:rsidRPr="00471E7B">
        <w:rPr>
          <w:rFonts w:ascii="Arial" w:hAnsi="Arial" w:cs="Arial"/>
        </w:rPr>
        <w:t>žig</w:t>
      </w:r>
      <w:r w:rsidRPr="00471E7B">
        <w:rPr>
          <w:rFonts w:ascii="Arial" w:hAnsi="Arial" w:cs="Arial"/>
        </w:rPr>
        <w:t xml:space="preserve"> jači, veća je v</w:t>
      </w:r>
      <w:r w:rsidR="00483481" w:rsidRPr="00471E7B">
        <w:rPr>
          <w:rFonts w:ascii="Arial" w:hAnsi="Arial" w:cs="Arial"/>
        </w:rPr>
        <w:t>j</w:t>
      </w:r>
      <w:r w:rsidRPr="00471E7B">
        <w:rPr>
          <w:rFonts w:ascii="Arial" w:hAnsi="Arial" w:cs="Arial"/>
        </w:rPr>
        <w:t>erovatnoća da će dobiti registraciju (vidi br. 17) i veća je zaštita koju pružaju sudovi (vidi br. 50). Stoga je važno razum</w:t>
      </w:r>
      <w:r w:rsidR="00483481" w:rsidRPr="00471E7B">
        <w:rPr>
          <w:rFonts w:ascii="Arial" w:hAnsi="Arial" w:cs="Arial"/>
        </w:rPr>
        <w:t>j</w:t>
      </w:r>
      <w:r w:rsidRPr="00471E7B">
        <w:rPr>
          <w:rFonts w:ascii="Arial" w:hAnsi="Arial" w:cs="Arial"/>
        </w:rPr>
        <w:t xml:space="preserve">eti razliku između prirodno jakih i prirodno slabih </w:t>
      </w:r>
      <w:r w:rsidR="00483481" w:rsidRPr="00471E7B">
        <w:rPr>
          <w:rFonts w:ascii="Arial" w:hAnsi="Arial" w:cs="Arial"/>
        </w:rPr>
        <w:t>žigova</w:t>
      </w:r>
      <w:r w:rsidRPr="00471E7B">
        <w:rPr>
          <w:rFonts w:ascii="Arial" w:hAnsi="Arial" w:cs="Arial"/>
        </w:rPr>
        <w:t xml:space="preserve">. Predloženi </w:t>
      </w:r>
      <w:r w:rsidR="00483481" w:rsidRPr="00471E7B">
        <w:rPr>
          <w:rFonts w:ascii="Arial" w:hAnsi="Arial" w:cs="Arial"/>
        </w:rPr>
        <w:t xml:space="preserve">žigovi </w:t>
      </w:r>
      <w:r w:rsidRPr="00471E7B">
        <w:rPr>
          <w:rFonts w:ascii="Arial" w:hAnsi="Arial" w:cs="Arial"/>
        </w:rPr>
        <w:t>mogu se svrstati u pet kategorija, od najprepoznatljivijih (jakih) do najmanje prepoznatljivih (slabih).</w:t>
      </w:r>
    </w:p>
    <w:p w14:paraId="0B481596" w14:textId="77777777" w:rsidR="00E04167" w:rsidRPr="00471E7B" w:rsidRDefault="00E04167" w:rsidP="00E04167">
      <w:pPr>
        <w:spacing w:after="0"/>
        <w:jc w:val="both"/>
        <w:rPr>
          <w:rFonts w:ascii="Arial" w:hAnsi="Arial" w:cs="Arial"/>
        </w:rPr>
      </w:pPr>
    </w:p>
    <w:p w14:paraId="6770DA6E" w14:textId="15E072D9" w:rsidR="00E04167" w:rsidRPr="00471E7B" w:rsidRDefault="00E04167" w:rsidP="00E04167">
      <w:pPr>
        <w:pStyle w:val="ListParagraph"/>
        <w:numPr>
          <w:ilvl w:val="0"/>
          <w:numId w:val="5"/>
        </w:numPr>
        <w:spacing w:after="0"/>
        <w:jc w:val="both"/>
        <w:rPr>
          <w:rFonts w:ascii="Arial" w:hAnsi="Arial" w:cs="Arial"/>
        </w:rPr>
      </w:pPr>
      <w:r w:rsidRPr="00471E7B">
        <w:rPr>
          <w:rFonts w:ascii="Arial" w:hAnsi="Arial" w:cs="Arial"/>
        </w:rPr>
        <w:t xml:space="preserve">Izmišljeni ili </w:t>
      </w:r>
      <w:r w:rsidR="005E6BFE" w:rsidRPr="00471E7B">
        <w:rPr>
          <w:rFonts w:ascii="Arial" w:hAnsi="Arial" w:cs="Arial"/>
        </w:rPr>
        <w:t>maštoviti</w:t>
      </w:r>
      <w:r w:rsidRPr="00471E7B">
        <w:rPr>
          <w:rFonts w:ascii="Arial" w:hAnsi="Arial" w:cs="Arial"/>
        </w:rPr>
        <w:t xml:space="preserve"> </w:t>
      </w:r>
      <w:r w:rsidR="00483481" w:rsidRPr="00471E7B">
        <w:rPr>
          <w:rFonts w:ascii="Arial" w:hAnsi="Arial" w:cs="Arial"/>
        </w:rPr>
        <w:t>žigovi</w:t>
      </w:r>
      <w:r w:rsidRPr="00471E7B">
        <w:rPr>
          <w:rFonts w:ascii="Arial" w:hAnsi="Arial" w:cs="Arial"/>
        </w:rPr>
        <w:t xml:space="preserve"> su smišljene r</w:t>
      </w:r>
      <w:r w:rsidR="00483481" w:rsidRPr="00471E7B">
        <w:rPr>
          <w:rFonts w:ascii="Arial" w:hAnsi="Arial" w:cs="Arial"/>
        </w:rPr>
        <w:t>ij</w:t>
      </w:r>
      <w:r w:rsidRPr="00471E7B">
        <w:rPr>
          <w:rFonts w:ascii="Arial" w:hAnsi="Arial" w:cs="Arial"/>
        </w:rPr>
        <w:t xml:space="preserve">eči ili simboli bez stvarnog značenja. Pošto su u potpunosti proizvod vaše mašte, konkurent koji prodaje iste proizvode nema opravdanje da koristi isti ili sličan </w:t>
      </w:r>
      <w:r w:rsidR="00483481" w:rsidRPr="00471E7B">
        <w:rPr>
          <w:rFonts w:ascii="Arial" w:hAnsi="Arial" w:cs="Arial"/>
        </w:rPr>
        <w:t>žig</w:t>
      </w:r>
      <w:r w:rsidRPr="00471E7B">
        <w:rPr>
          <w:rFonts w:ascii="Arial" w:hAnsi="Arial" w:cs="Arial"/>
        </w:rPr>
        <w:t>.</w:t>
      </w:r>
      <w:r w:rsidR="00483481" w:rsidRPr="00471E7B">
        <w:rPr>
          <w:rFonts w:ascii="Arial" w:hAnsi="Arial" w:cs="Arial"/>
        </w:rPr>
        <w:t xml:space="preserve"> </w:t>
      </w:r>
      <w:r w:rsidR="005E6BFE" w:rsidRPr="00471E7B">
        <w:rPr>
          <w:rFonts w:ascii="Arial" w:hAnsi="Arial" w:cs="Arial"/>
        </w:rPr>
        <w:t>Maštoviti</w:t>
      </w:r>
      <w:r w:rsidR="00A54688" w:rsidRPr="00471E7B">
        <w:rPr>
          <w:rFonts w:ascii="Arial" w:hAnsi="Arial" w:cs="Arial"/>
        </w:rPr>
        <w:t xml:space="preserve"> </w:t>
      </w:r>
      <w:r w:rsidRPr="00471E7B">
        <w:rPr>
          <w:rFonts w:ascii="Arial" w:hAnsi="Arial" w:cs="Arial"/>
        </w:rPr>
        <w:t xml:space="preserve">zaštitni znakovi su pravno najsnažniji jer imaju najveće šanse za registraciju. Međutim, izazov je u tome što marketinški stručnjaci obično ne vole da ih koriste. </w:t>
      </w:r>
      <w:r w:rsidR="005E6BFE" w:rsidRPr="00471E7B">
        <w:rPr>
          <w:rFonts w:ascii="Arial" w:hAnsi="Arial" w:cs="Arial"/>
        </w:rPr>
        <w:t>Maštoviti</w:t>
      </w:r>
      <w:r w:rsidRPr="00471E7B">
        <w:rPr>
          <w:rFonts w:ascii="Arial" w:hAnsi="Arial" w:cs="Arial"/>
        </w:rPr>
        <w:t xml:space="preserve"> znakovi ne daju potrošačima nikakav nagov</w:t>
      </w:r>
      <w:r w:rsidR="00A54688" w:rsidRPr="00471E7B">
        <w:rPr>
          <w:rFonts w:ascii="Arial" w:hAnsi="Arial" w:cs="Arial"/>
        </w:rPr>
        <w:t>j</w:t>
      </w:r>
      <w:r w:rsidRPr="00471E7B">
        <w:rPr>
          <w:rFonts w:ascii="Arial" w:hAnsi="Arial" w:cs="Arial"/>
        </w:rPr>
        <w:t>eštaj o tome koji se proizvod prodaje, i može im biti teže da zapamte r</w:t>
      </w:r>
      <w:r w:rsidR="00A54688" w:rsidRPr="00471E7B">
        <w:rPr>
          <w:rFonts w:ascii="Arial" w:hAnsi="Arial" w:cs="Arial"/>
        </w:rPr>
        <w:t>ij</w:t>
      </w:r>
      <w:r w:rsidRPr="00471E7B">
        <w:rPr>
          <w:rFonts w:ascii="Arial" w:hAnsi="Arial" w:cs="Arial"/>
        </w:rPr>
        <w:t xml:space="preserve">eč ili da je povežu sa vašim proizvodom. Može biti potrebno uložiti veći trud (odnosno veće troškove) u njihovo oglašavanje. Međutim, kada se jednom uspostave, ovi </w:t>
      </w:r>
      <w:r w:rsidR="00A54688" w:rsidRPr="00471E7B">
        <w:rPr>
          <w:rFonts w:ascii="Arial" w:hAnsi="Arial" w:cs="Arial"/>
        </w:rPr>
        <w:t>žigovi</w:t>
      </w:r>
      <w:r w:rsidRPr="00471E7B">
        <w:rPr>
          <w:rFonts w:ascii="Arial" w:hAnsi="Arial" w:cs="Arial"/>
        </w:rPr>
        <w:t xml:space="preserve"> imaju ogromnu snagu. Na kraju, čak će i vaš marketinški tim zavoljeti te znakove.</w:t>
      </w:r>
    </w:p>
    <w:p w14:paraId="6F789DFA" w14:textId="77777777" w:rsidR="00E04167" w:rsidRPr="00471E7B" w:rsidRDefault="00E04167" w:rsidP="00E04167">
      <w:pPr>
        <w:spacing w:after="0"/>
        <w:jc w:val="both"/>
        <w:rPr>
          <w:rFonts w:ascii="Arial" w:hAnsi="Arial" w:cs="Arial"/>
        </w:rPr>
      </w:pPr>
    </w:p>
    <w:p w14:paraId="01516EDE" w14:textId="77777777" w:rsidR="00E04167" w:rsidRPr="00471E7B" w:rsidRDefault="00E04167" w:rsidP="00E04167">
      <w:pPr>
        <w:spacing w:after="0"/>
        <w:jc w:val="both"/>
        <w:rPr>
          <w:rFonts w:ascii="Arial" w:hAnsi="Arial" w:cs="Arial"/>
          <w:i/>
        </w:rPr>
      </w:pPr>
      <w:r w:rsidRPr="00471E7B">
        <w:rPr>
          <w:rFonts w:ascii="Arial" w:hAnsi="Arial" w:cs="Arial"/>
          <w:i/>
        </w:rPr>
        <w:t>Primjer</w:t>
      </w:r>
    </w:p>
    <w:p w14:paraId="2C16F59E" w14:textId="77777777" w:rsidR="00E04167" w:rsidRPr="00471E7B" w:rsidRDefault="00E04167" w:rsidP="00E04167">
      <w:pPr>
        <w:spacing w:after="0"/>
        <w:jc w:val="both"/>
        <w:rPr>
          <w:rFonts w:ascii="Arial" w:hAnsi="Arial" w:cs="Arial"/>
          <w:i/>
        </w:rPr>
      </w:pPr>
    </w:p>
    <w:p w14:paraId="07D9865F" w14:textId="77777777" w:rsidR="00E04167" w:rsidRPr="00471E7B" w:rsidRDefault="002D5D39" w:rsidP="00E04167">
      <w:pPr>
        <w:spacing w:after="0"/>
        <w:jc w:val="both"/>
        <w:rPr>
          <w:rFonts w:ascii="Arial" w:hAnsi="Arial" w:cs="Arial"/>
        </w:rPr>
      </w:pPr>
      <w:r w:rsidRPr="00471E7B">
        <w:rPr>
          <w:rFonts w:ascii="Arial" w:hAnsi="Arial" w:cs="Arial"/>
          <w:noProof/>
        </w:rPr>
        <w:drawing>
          <wp:anchor distT="0" distB="0" distL="114300" distR="114300" simplePos="0" relativeHeight="251673600" behindDoc="1" locked="0" layoutInCell="1" allowOverlap="1" wp14:anchorId="16E47609" wp14:editId="559103C5">
            <wp:simplePos x="0" y="0"/>
            <wp:positionH relativeFrom="page">
              <wp:posOffset>914400</wp:posOffset>
            </wp:positionH>
            <wp:positionV relativeFrom="page">
              <wp:posOffset>5351780</wp:posOffset>
            </wp:positionV>
            <wp:extent cx="1828800" cy="649605"/>
            <wp:effectExtent l="0" t="0" r="0" b="0"/>
            <wp:wrapNone/>
            <wp:docPr id="25" name="_x000072" descr="ooxWord://word/media/image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2" descr="ooxWord://word/media/image73.jpe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0" cy="649605"/>
                    </a:xfrm>
                    <a:prstGeom prst="rect">
                      <a:avLst/>
                    </a:prstGeom>
                    <a:noFill/>
                  </pic:spPr>
                </pic:pic>
              </a:graphicData>
            </a:graphic>
            <wp14:sizeRelH relativeFrom="page">
              <wp14:pctWidth>0</wp14:pctWidth>
            </wp14:sizeRelH>
            <wp14:sizeRelV relativeFrom="page">
              <wp14:pctHeight>0</wp14:pctHeight>
            </wp14:sizeRelV>
          </wp:anchor>
        </w:drawing>
      </w:r>
    </w:p>
    <w:p w14:paraId="3F048C91" w14:textId="77777777" w:rsidR="00E04167" w:rsidRPr="00471E7B" w:rsidRDefault="00E04167" w:rsidP="00E04167">
      <w:pPr>
        <w:spacing w:after="0"/>
        <w:jc w:val="both"/>
        <w:rPr>
          <w:rFonts w:ascii="Arial" w:hAnsi="Arial" w:cs="Arial"/>
        </w:rPr>
      </w:pPr>
    </w:p>
    <w:p w14:paraId="2C9172A7" w14:textId="77777777" w:rsidR="00E04167" w:rsidRPr="00471E7B" w:rsidRDefault="00E04167" w:rsidP="00E04167">
      <w:pPr>
        <w:spacing w:after="0"/>
        <w:jc w:val="both"/>
        <w:rPr>
          <w:rFonts w:ascii="Arial" w:hAnsi="Arial" w:cs="Arial"/>
        </w:rPr>
      </w:pPr>
    </w:p>
    <w:p w14:paraId="62E835E6" w14:textId="77777777" w:rsidR="00BD7C7F" w:rsidRPr="00471E7B" w:rsidRDefault="00BD7C7F" w:rsidP="00E04167">
      <w:pPr>
        <w:spacing w:after="0"/>
        <w:jc w:val="both"/>
        <w:rPr>
          <w:rFonts w:ascii="Arial" w:hAnsi="Arial" w:cs="Arial"/>
          <w:sz w:val="16"/>
          <w:szCs w:val="16"/>
        </w:rPr>
      </w:pPr>
    </w:p>
    <w:p w14:paraId="0168B278" w14:textId="77777777" w:rsidR="00E04167" w:rsidRPr="00471E7B" w:rsidRDefault="00E04167" w:rsidP="00E04167">
      <w:pPr>
        <w:spacing w:after="0"/>
        <w:jc w:val="both"/>
        <w:rPr>
          <w:rFonts w:ascii="Arial" w:hAnsi="Arial" w:cs="Arial"/>
          <w:sz w:val="16"/>
          <w:szCs w:val="16"/>
        </w:rPr>
      </w:pPr>
      <w:r w:rsidRPr="00471E7B">
        <w:rPr>
          <w:rFonts w:ascii="Arial" w:hAnsi="Arial" w:cs="Arial"/>
          <w:sz w:val="16"/>
          <w:szCs w:val="16"/>
        </w:rPr>
        <w:t>KODAK® je zaštitni znak kompanije Eastman Kodak Company.</w:t>
      </w:r>
    </w:p>
    <w:p w14:paraId="28934703" w14:textId="77777777" w:rsidR="00E04167" w:rsidRPr="00471E7B" w:rsidRDefault="00E04167" w:rsidP="00E04167">
      <w:pPr>
        <w:spacing w:after="0"/>
        <w:jc w:val="both"/>
        <w:rPr>
          <w:rFonts w:ascii="Arial" w:hAnsi="Arial" w:cs="Arial"/>
          <w:sz w:val="16"/>
          <w:szCs w:val="16"/>
        </w:rPr>
      </w:pPr>
      <w:r w:rsidRPr="00471E7B">
        <w:rPr>
          <w:rFonts w:ascii="Arial" w:hAnsi="Arial" w:cs="Arial"/>
          <w:sz w:val="16"/>
          <w:szCs w:val="16"/>
        </w:rPr>
        <w:t>Uz dozvolu: Eastman Kodak Company</w:t>
      </w:r>
    </w:p>
    <w:p w14:paraId="35181861" w14:textId="77777777" w:rsidR="00E04167" w:rsidRPr="00471E7B" w:rsidRDefault="00E04167" w:rsidP="00E04167">
      <w:pPr>
        <w:spacing w:after="0"/>
        <w:jc w:val="both"/>
        <w:rPr>
          <w:rFonts w:ascii="Arial" w:hAnsi="Arial" w:cs="Arial"/>
        </w:rPr>
      </w:pPr>
    </w:p>
    <w:p w14:paraId="786C21DB" w14:textId="418A8FD8" w:rsidR="00E04167" w:rsidRPr="00471E7B" w:rsidRDefault="002D10A2" w:rsidP="00E04167">
      <w:pPr>
        <w:pStyle w:val="ListParagraph"/>
        <w:numPr>
          <w:ilvl w:val="0"/>
          <w:numId w:val="5"/>
        </w:numPr>
        <w:spacing w:after="0"/>
        <w:jc w:val="both"/>
        <w:rPr>
          <w:rFonts w:ascii="Arial" w:hAnsi="Arial" w:cs="Arial"/>
        </w:rPr>
      </w:pPr>
      <w:r w:rsidRPr="00471E7B">
        <w:rPr>
          <w:rFonts w:ascii="Arial" w:hAnsi="Arial" w:cs="Arial"/>
          <w:b/>
        </w:rPr>
        <w:t>Proizvoljni žigovi</w:t>
      </w:r>
      <w:r w:rsidR="00E04167" w:rsidRPr="00471E7B">
        <w:rPr>
          <w:rFonts w:ascii="Arial" w:hAnsi="Arial" w:cs="Arial"/>
        </w:rPr>
        <w:t xml:space="preserve"> su r</w:t>
      </w:r>
      <w:r w:rsidRPr="00471E7B">
        <w:rPr>
          <w:rFonts w:ascii="Arial" w:hAnsi="Arial" w:cs="Arial"/>
        </w:rPr>
        <w:t>ij</w:t>
      </w:r>
      <w:r w:rsidR="00E04167" w:rsidRPr="00471E7B">
        <w:rPr>
          <w:rFonts w:ascii="Arial" w:hAnsi="Arial" w:cs="Arial"/>
        </w:rPr>
        <w:t xml:space="preserve">eči ili simboli koji imaju značenje, ali koje nema logičke veze sa proizvodom koji oglašavaju. Iako su </w:t>
      </w:r>
      <w:r w:rsidRPr="00471E7B">
        <w:rPr>
          <w:rFonts w:ascii="Arial" w:hAnsi="Arial" w:cs="Arial"/>
        </w:rPr>
        <w:t>proizvoljni</w:t>
      </w:r>
      <w:r w:rsidR="00E04167" w:rsidRPr="00471E7B">
        <w:rPr>
          <w:rFonts w:ascii="Arial" w:hAnsi="Arial" w:cs="Arial"/>
        </w:rPr>
        <w:t xml:space="preserve"> zaštitni znakovi takođe vrlo jaki i lako ih je zaštititi, marketinški stručnjaci ih obično ne vole mnogo više od </w:t>
      </w:r>
      <w:r w:rsidR="005E6BFE" w:rsidRPr="00471E7B">
        <w:rPr>
          <w:rFonts w:ascii="Arial" w:hAnsi="Arial" w:cs="Arial"/>
        </w:rPr>
        <w:t>maštovitih</w:t>
      </w:r>
      <w:r w:rsidR="00E04167" w:rsidRPr="00471E7B">
        <w:rPr>
          <w:rFonts w:ascii="Arial" w:hAnsi="Arial" w:cs="Arial"/>
        </w:rPr>
        <w:t xml:space="preserve"> znakova, i to iz istog razloga – može biti potrebno intenzivno oglašavanje kako bi se stvorila veza između zaštitnog znaka i proizvoda u sv</w:t>
      </w:r>
      <w:r w:rsidRPr="00471E7B">
        <w:rPr>
          <w:rFonts w:ascii="Arial" w:hAnsi="Arial" w:cs="Arial"/>
        </w:rPr>
        <w:t>ij</w:t>
      </w:r>
      <w:r w:rsidR="00E04167" w:rsidRPr="00471E7B">
        <w:rPr>
          <w:rFonts w:ascii="Arial" w:hAnsi="Arial" w:cs="Arial"/>
        </w:rPr>
        <w:t xml:space="preserve">esti potrošača. Međutim, kao i izmišljeni ili </w:t>
      </w:r>
      <w:r w:rsidR="005E6BFE" w:rsidRPr="00471E7B">
        <w:rPr>
          <w:rFonts w:ascii="Arial" w:hAnsi="Arial" w:cs="Arial"/>
        </w:rPr>
        <w:t>maštoviti</w:t>
      </w:r>
      <w:r w:rsidR="00E04167" w:rsidRPr="00471E7B">
        <w:rPr>
          <w:rFonts w:ascii="Arial" w:hAnsi="Arial" w:cs="Arial"/>
        </w:rPr>
        <w:t xml:space="preserve"> zaštitni znakovi, </w:t>
      </w:r>
      <w:r w:rsidRPr="00471E7B">
        <w:rPr>
          <w:rFonts w:ascii="Arial" w:hAnsi="Arial" w:cs="Arial"/>
        </w:rPr>
        <w:t>proizvoljni</w:t>
      </w:r>
      <w:r w:rsidR="00E04167" w:rsidRPr="00471E7B">
        <w:rPr>
          <w:rFonts w:ascii="Arial" w:hAnsi="Arial" w:cs="Arial"/>
        </w:rPr>
        <w:t xml:space="preserve"> znakovi generalno dobijaju registraciju.</w:t>
      </w:r>
    </w:p>
    <w:p w14:paraId="675BC43B" w14:textId="77777777" w:rsidR="00E04167" w:rsidRPr="00471E7B" w:rsidRDefault="00E04167" w:rsidP="00E04167">
      <w:pPr>
        <w:spacing w:after="0"/>
        <w:jc w:val="both"/>
        <w:rPr>
          <w:rFonts w:ascii="Arial" w:hAnsi="Arial" w:cs="Arial"/>
        </w:rPr>
      </w:pPr>
    </w:p>
    <w:p w14:paraId="468402CB" w14:textId="77777777" w:rsidR="00E04167" w:rsidRPr="00471E7B" w:rsidRDefault="00E04167" w:rsidP="00BD7C7F">
      <w:pPr>
        <w:pStyle w:val="ListParagraph"/>
        <w:spacing w:after="0"/>
        <w:jc w:val="both"/>
        <w:rPr>
          <w:rFonts w:ascii="Arial" w:hAnsi="Arial" w:cs="Arial"/>
        </w:rPr>
      </w:pPr>
      <w:r w:rsidRPr="00471E7B">
        <w:rPr>
          <w:rFonts w:ascii="Arial" w:hAnsi="Arial" w:cs="Arial"/>
          <w:i/>
        </w:rPr>
        <w:t>Prim</w:t>
      </w:r>
      <w:r w:rsidR="00DF6669" w:rsidRPr="00471E7B">
        <w:rPr>
          <w:rFonts w:ascii="Arial" w:hAnsi="Arial" w:cs="Arial"/>
          <w:i/>
        </w:rPr>
        <w:t>j</w:t>
      </w:r>
      <w:r w:rsidRPr="00471E7B">
        <w:rPr>
          <w:rFonts w:ascii="Arial" w:hAnsi="Arial" w:cs="Arial"/>
          <w:i/>
        </w:rPr>
        <w:t>er:</w:t>
      </w:r>
      <w:r w:rsidRPr="00471E7B">
        <w:rPr>
          <w:rFonts w:ascii="Arial" w:hAnsi="Arial" w:cs="Arial"/>
        </w:rPr>
        <w:t xml:space="preserve"> R</w:t>
      </w:r>
      <w:r w:rsidR="00DF6669" w:rsidRPr="00471E7B">
        <w:rPr>
          <w:rFonts w:ascii="Arial" w:hAnsi="Arial" w:cs="Arial"/>
        </w:rPr>
        <w:t>ij</w:t>
      </w:r>
      <w:r w:rsidRPr="00471E7B">
        <w:rPr>
          <w:rFonts w:ascii="Arial" w:hAnsi="Arial" w:cs="Arial"/>
        </w:rPr>
        <w:t>eč SUNNY ili slika sunca za marketing mobilnih telefona. Ne postoji razlog da konkurenti koriste sunce da opišu bilo koju karakteristiku telefonskih proizvoda.</w:t>
      </w:r>
    </w:p>
    <w:p w14:paraId="516C0D25" w14:textId="77777777" w:rsidR="00E04167" w:rsidRPr="00471E7B" w:rsidRDefault="00E04167" w:rsidP="00E04167">
      <w:pPr>
        <w:spacing w:after="0"/>
        <w:jc w:val="both"/>
        <w:rPr>
          <w:rFonts w:ascii="Arial" w:hAnsi="Arial" w:cs="Arial"/>
        </w:rPr>
      </w:pPr>
    </w:p>
    <w:p w14:paraId="394137C2" w14:textId="3C9DF951" w:rsidR="002D5D39" w:rsidRPr="00471E7B" w:rsidRDefault="00E04167" w:rsidP="00E04167">
      <w:pPr>
        <w:pStyle w:val="ListParagraph"/>
        <w:numPr>
          <w:ilvl w:val="0"/>
          <w:numId w:val="5"/>
        </w:numPr>
        <w:spacing w:after="0"/>
        <w:jc w:val="both"/>
        <w:rPr>
          <w:rFonts w:ascii="Arial" w:hAnsi="Arial" w:cs="Arial"/>
        </w:rPr>
      </w:pPr>
      <w:r w:rsidRPr="00471E7B">
        <w:rPr>
          <w:rFonts w:ascii="Arial" w:hAnsi="Arial" w:cs="Arial"/>
          <w:b/>
        </w:rPr>
        <w:t xml:space="preserve">Sugestivni </w:t>
      </w:r>
      <w:r w:rsidR="00DF6669" w:rsidRPr="00471E7B">
        <w:rPr>
          <w:rFonts w:ascii="Arial" w:hAnsi="Arial" w:cs="Arial"/>
          <w:b/>
        </w:rPr>
        <w:t>žigovi</w:t>
      </w:r>
      <w:r w:rsidRPr="00471E7B">
        <w:rPr>
          <w:rFonts w:ascii="Arial" w:hAnsi="Arial" w:cs="Arial"/>
        </w:rPr>
        <w:t xml:space="preserve"> su znakovi koji nagov</w:t>
      </w:r>
      <w:r w:rsidR="00DF6669" w:rsidRPr="00471E7B">
        <w:rPr>
          <w:rFonts w:ascii="Arial" w:hAnsi="Arial" w:cs="Arial"/>
        </w:rPr>
        <w:t>j</w:t>
      </w:r>
      <w:r w:rsidRPr="00471E7B">
        <w:rPr>
          <w:rFonts w:ascii="Arial" w:hAnsi="Arial" w:cs="Arial"/>
        </w:rPr>
        <w:t xml:space="preserve">eštavaju prirodu, kvalitet ili osobine proizvoda, ali ih ne opisuju direktno. Potrošaču je potrebno određeno maštanje da bi povezao znak sa tim osobinama. Međutim, pošto sugerišu kvalitete proizvoda, imaju nizak nivo prepoznatljivosti. Zbog toga im je pravna zaštita manja nego </w:t>
      </w:r>
      <w:r w:rsidR="005E6BFE" w:rsidRPr="00471E7B">
        <w:rPr>
          <w:rFonts w:ascii="Arial" w:hAnsi="Arial" w:cs="Arial"/>
        </w:rPr>
        <w:t>maštovitim</w:t>
      </w:r>
      <w:r w:rsidRPr="00471E7B">
        <w:rPr>
          <w:rFonts w:ascii="Arial" w:hAnsi="Arial" w:cs="Arial"/>
        </w:rPr>
        <w:t xml:space="preserve"> ili </w:t>
      </w:r>
      <w:r w:rsidR="00DF6669" w:rsidRPr="00471E7B">
        <w:rPr>
          <w:rFonts w:ascii="Arial" w:hAnsi="Arial" w:cs="Arial"/>
        </w:rPr>
        <w:t>proizvoljnim</w:t>
      </w:r>
      <w:r w:rsidRPr="00471E7B">
        <w:rPr>
          <w:rFonts w:ascii="Arial" w:hAnsi="Arial" w:cs="Arial"/>
        </w:rPr>
        <w:t xml:space="preserve"> izabranim zaštitnim znakovima.</w:t>
      </w:r>
      <w:r w:rsidR="00DA289C" w:rsidRPr="00471E7B">
        <w:rPr>
          <w:rFonts w:ascii="Arial" w:hAnsi="Arial" w:cs="Arial"/>
        </w:rPr>
        <w:t xml:space="preserve"> </w:t>
      </w:r>
      <w:r w:rsidRPr="00471E7B">
        <w:rPr>
          <w:rFonts w:ascii="Arial" w:hAnsi="Arial" w:cs="Arial"/>
        </w:rPr>
        <w:t xml:space="preserve">U nekim zemljama, sugestivni </w:t>
      </w:r>
      <w:r w:rsidR="00DF6669" w:rsidRPr="00471E7B">
        <w:rPr>
          <w:rFonts w:ascii="Arial" w:hAnsi="Arial" w:cs="Arial"/>
        </w:rPr>
        <w:t>žig</w:t>
      </w:r>
      <w:r w:rsidRPr="00471E7B">
        <w:rPr>
          <w:rFonts w:ascii="Arial" w:hAnsi="Arial" w:cs="Arial"/>
        </w:rPr>
        <w:t xml:space="preserve"> može se smatrati </w:t>
      </w:r>
      <w:r w:rsidRPr="00471E7B">
        <w:rPr>
          <w:rFonts w:ascii="Arial" w:hAnsi="Arial" w:cs="Arial"/>
        </w:rPr>
        <w:lastRenderedPageBreak/>
        <w:t xml:space="preserve">previše opisnim za proizvod i stoga možda neće biti registrovan kao </w:t>
      </w:r>
      <w:r w:rsidR="00DF6669" w:rsidRPr="00471E7B">
        <w:rPr>
          <w:rFonts w:ascii="Arial" w:hAnsi="Arial" w:cs="Arial"/>
        </w:rPr>
        <w:t>žig</w:t>
      </w:r>
      <w:r w:rsidRPr="00471E7B">
        <w:rPr>
          <w:rFonts w:ascii="Arial" w:hAnsi="Arial" w:cs="Arial"/>
        </w:rPr>
        <w:t xml:space="preserve"> (vidi br. 17). Očigledno, sugestivni </w:t>
      </w:r>
      <w:r w:rsidR="00DF6669" w:rsidRPr="00471E7B">
        <w:rPr>
          <w:rFonts w:ascii="Arial" w:hAnsi="Arial" w:cs="Arial"/>
        </w:rPr>
        <w:t>žigovi</w:t>
      </w:r>
      <w:r w:rsidRPr="00471E7B">
        <w:rPr>
          <w:rFonts w:ascii="Arial" w:hAnsi="Arial" w:cs="Arial"/>
        </w:rPr>
        <w:t xml:space="preserve"> su privlačni za marketing jer d</w:t>
      </w:r>
      <w:r w:rsidR="00DF6669" w:rsidRPr="00471E7B">
        <w:rPr>
          <w:rFonts w:ascii="Arial" w:hAnsi="Arial" w:cs="Arial"/>
        </w:rPr>
        <w:t>j</w:t>
      </w:r>
      <w:r w:rsidRPr="00471E7B">
        <w:rPr>
          <w:rFonts w:ascii="Arial" w:hAnsi="Arial" w:cs="Arial"/>
        </w:rPr>
        <w:t>eluju kao oblik oglašavanja.</w:t>
      </w:r>
      <w:r w:rsidR="002D5D39" w:rsidRPr="00471E7B">
        <w:rPr>
          <w:rFonts w:ascii="Arial" w:hAnsi="Arial" w:cs="Arial"/>
        </w:rPr>
        <w:t xml:space="preserve"> </w:t>
      </w:r>
      <w:r w:rsidRPr="00471E7B">
        <w:rPr>
          <w:rFonts w:ascii="Arial" w:hAnsi="Arial" w:cs="Arial"/>
        </w:rPr>
        <w:t xml:space="preserve">Sa stanovišta </w:t>
      </w:r>
      <w:r w:rsidR="00DF6669" w:rsidRPr="00471E7B">
        <w:rPr>
          <w:rFonts w:ascii="Arial" w:hAnsi="Arial" w:cs="Arial"/>
        </w:rPr>
        <w:t>Z</w:t>
      </w:r>
      <w:r w:rsidRPr="00471E7B">
        <w:rPr>
          <w:rFonts w:ascii="Arial" w:hAnsi="Arial" w:cs="Arial"/>
        </w:rPr>
        <w:t>akona o</w:t>
      </w:r>
      <w:r w:rsidR="00DF6669" w:rsidRPr="00471E7B">
        <w:rPr>
          <w:rFonts w:ascii="Arial" w:hAnsi="Arial" w:cs="Arial"/>
        </w:rPr>
        <w:t xml:space="preserve"> žigu</w:t>
      </w:r>
      <w:r w:rsidRPr="00471E7B">
        <w:rPr>
          <w:rFonts w:ascii="Arial" w:hAnsi="Arial" w:cs="Arial"/>
        </w:rPr>
        <w:t xml:space="preserve">, problem nastaje ako vaš </w:t>
      </w:r>
      <w:r w:rsidR="00DF6669" w:rsidRPr="00471E7B">
        <w:rPr>
          <w:rFonts w:ascii="Arial" w:hAnsi="Arial" w:cs="Arial"/>
        </w:rPr>
        <w:t>žig</w:t>
      </w:r>
      <w:r w:rsidRPr="00471E7B">
        <w:rPr>
          <w:rFonts w:ascii="Arial" w:hAnsi="Arial" w:cs="Arial"/>
        </w:rPr>
        <w:t xml:space="preserve"> opisuje proizvod ili njegove karakteristike, jer tada ne možete spr</w:t>
      </w:r>
      <w:r w:rsidR="00DF6669" w:rsidRPr="00471E7B">
        <w:rPr>
          <w:rFonts w:ascii="Arial" w:hAnsi="Arial" w:cs="Arial"/>
        </w:rPr>
        <w:t>ij</w:t>
      </w:r>
      <w:r w:rsidRPr="00471E7B">
        <w:rPr>
          <w:rFonts w:ascii="Arial" w:hAnsi="Arial" w:cs="Arial"/>
        </w:rPr>
        <w:t>ečiti druge da koriste iste r</w:t>
      </w:r>
      <w:r w:rsidR="00DF6669" w:rsidRPr="00471E7B">
        <w:rPr>
          <w:rFonts w:ascii="Arial" w:hAnsi="Arial" w:cs="Arial"/>
        </w:rPr>
        <w:t>ij</w:t>
      </w:r>
      <w:r w:rsidRPr="00471E7B">
        <w:rPr>
          <w:rFonts w:ascii="Arial" w:hAnsi="Arial" w:cs="Arial"/>
        </w:rPr>
        <w:t>eči za opis svojih konkurentskih proizvoda.</w:t>
      </w:r>
    </w:p>
    <w:p w14:paraId="1604D5DC" w14:textId="77777777" w:rsidR="00E04167" w:rsidRPr="00471E7B" w:rsidRDefault="00E04167" w:rsidP="002D5D39">
      <w:pPr>
        <w:spacing w:after="0"/>
        <w:ind w:left="360"/>
        <w:jc w:val="both"/>
        <w:rPr>
          <w:rFonts w:ascii="Arial" w:hAnsi="Arial" w:cs="Arial"/>
        </w:rPr>
      </w:pPr>
    </w:p>
    <w:p w14:paraId="528D1E3B" w14:textId="77777777" w:rsidR="002D5D39" w:rsidRPr="00471E7B" w:rsidRDefault="002D5D39" w:rsidP="00BD7C7F">
      <w:pPr>
        <w:pStyle w:val="ListParagraph"/>
        <w:spacing w:after="0"/>
        <w:jc w:val="both"/>
        <w:rPr>
          <w:rFonts w:ascii="Arial" w:hAnsi="Arial" w:cs="Arial"/>
          <w:i/>
        </w:rPr>
      </w:pPr>
      <w:r w:rsidRPr="00471E7B">
        <w:rPr>
          <w:rFonts w:ascii="Arial" w:hAnsi="Arial" w:cs="Arial"/>
          <w:i/>
        </w:rPr>
        <w:t>Prim</w:t>
      </w:r>
      <w:r w:rsidR="00DF6669" w:rsidRPr="00471E7B">
        <w:rPr>
          <w:rFonts w:ascii="Arial" w:hAnsi="Arial" w:cs="Arial"/>
          <w:i/>
        </w:rPr>
        <w:t>j</w:t>
      </w:r>
      <w:r w:rsidRPr="00471E7B">
        <w:rPr>
          <w:rFonts w:ascii="Arial" w:hAnsi="Arial" w:cs="Arial"/>
          <w:i/>
        </w:rPr>
        <w:t>er:</w:t>
      </w:r>
      <w:r w:rsidR="00BD7C7F" w:rsidRPr="00471E7B">
        <w:rPr>
          <w:rFonts w:ascii="Arial" w:hAnsi="Arial" w:cs="Arial"/>
          <w:i/>
        </w:rPr>
        <w:t xml:space="preserve"> </w:t>
      </w:r>
      <w:r w:rsidRPr="00471E7B">
        <w:rPr>
          <w:rFonts w:ascii="Arial" w:hAnsi="Arial" w:cs="Arial"/>
        </w:rPr>
        <w:t>Zaštitni znak SUNNY za marketing lampi nagov</w:t>
      </w:r>
      <w:r w:rsidR="00DF6669" w:rsidRPr="00471E7B">
        <w:rPr>
          <w:rFonts w:ascii="Arial" w:hAnsi="Arial" w:cs="Arial"/>
        </w:rPr>
        <w:t>j</w:t>
      </w:r>
      <w:r w:rsidRPr="00471E7B">
        <w:rPr>
          <w:rFonts w:ascii="Arial" w:hAnsi="Arial" w:cs="Arial"/>
        </w:rPr>
        <w:t>eštava da je proizvod nam</w:t>
      </w:r>
      <w:r w:rsidR="00DF6669" w:rsidRPr="00471E7B">
        <w:rPr>
          <w:rFonts w:ascii="Arial" w:hAnsi="Arial" w:cs="Arial"/>
        </w:rPr>
        <w:t>ij</w:t>
      </w:r>
      <w:r w:rsidRPr="00471E7B">
        <w:rPr>
          <w:rFonts w:ascii="Arial" w:hAnsi="Arial" w:cs="Arial"/>
        </w:rPr>
        <w:t>enjen da donese sv</w:t>
      </w:r>
      <w:r w:rsidR="00DF6669" w:rsidRPr="00471E7B">
        <w:rPr>
          <w:rFonts w:ascii="Arial" w:hAnsi="Arial" w:cs="Arial"/>
        </w:rPr>
        <w:t>j</w:t>
      </w:r>
      <w:r w:rsidRPr="00471E7B">
        <w:rPr>
          <w:rFonts w:ascii="Arial" w:hAnsi="Arial" w:cs="Arial"/>
        </w:rPr>
        <w:t>etlost u vaš dom.</w:t>
      </w:r>
    </w:p>
    <w:p w14:paraId="0ACD97F3" w14:textId="77777777" w:rsidR="002D5D39" w:rsidRPr="00471E7B" w:rsidRDefault="002D5D39" w:rsidP="002D5D39">
      <w:pPr>
        <w:spacing w:after="0"/>
        <w:ind w:left="360"/>
        <w:jc w:val="both"/>
        <w:rPr>
          <w:rFonts w:ascii="Arial" w:hAnsi="Arial" w:cs="Arial"/>
        </w:rPr>
      </w:pPr>
    </w:p>
    <w:p w14:paraId="0C4B08F1" w14:textId="77777777" w:rsidR="002D5D39" w:rsidRPr="00471E7B" w:rsidRDefault="002D5D39" w:rsidP="002D5D39">
      <w:pPr>
        <w:pStyle w:val="ListParagraph"/>
        <w:numPr>
          <w:ilvl w:val="0"/>
          <w:numId w:val="5"/>
        </w:numPr>
        <w:spacing w:after="0"/>
        <w:jc w:val="both"/>
        <w:rPr>
          <w:rFonts w:ascii="Arial" w:hAnsi="Arial" w:cs="Arial"/>
        </w:rPr>
      </w:pPr>
      <w:r w:rsidRPr="00471E7B">
        <w:rPr>
          <w:rFonts w:ascii="Arial" w:hAnsi="Arial" w:cs="Arial"/>
          <w:b/>
        </w:rPr>
        <w:t xml:space="preserve">Opisni </w:t>
      </w:r>
      <w:r w:rsidR="00773296" w:rsidRPr="00471E7B">
        <w:rPr>
          <w:rFonts w:ascii="Arial" w:hAnsi="Arial" w:cs="Arial"/>
          <w:b/>
        </w:rPr>
        <w:t>žigovi</w:t>
      </w:r>
      <w:r w:rsidRPr="00471E7B">
        <w:rPr>
          <w:rFonts w:ascii="Arial" w:hAnsi="Arial" w:cs="Arial"/>
        </w:rPr>
        <w:t xml:space="preserve"> su znakovi koji samo opisuju neku osobinu proizvoda, poput njegovog kvaliteta, tipa, efikasnosti, upotrebe, oblika, količine, predviđene nam</w:t>
      </w:r>
      <w:r w:rsidR="00773296" w:rsidRPr="00471E7B">
        <w:rPr>
          <w:rFonts w:ascii="Arial" w:hAnsi="Arial" w:cs="Arial"/>
        </w:rPr>
        <w:t>j</w:t>
      </w:r>
      <w:r w:rsidRPr="00471E7B">
        <w:rPr>
          <w:rFonts w:ascii="Arial" w:hAnsi="Arial" w:cs="Arial"/>
        </w:rPr>
        <w:t>ene, vr</w:t>
      </w:r>
      <w:r w:rsidR="00773296" w:rsidRPr="00471E7B">
        <w:rPr>
          <w:rFonts w:ascii="Arial" w:hAnsi="Arial" w:cs="Arial"/>
        </w:rPr>
        <w:t>ij</w:t>
      </w:r>
      <w:r w:rsidRPr="00471E7B">
        <w:rPr>
          <w:rFonts w:ascii="Arial" w:hAnsi="Arial" w:cs="Arial"/>
        </w:rPr>
        <w:t>ednosti, sirovine, por</w:t>
      </w:r>
      <w:r w:rsidR="00773296" w:rsidRPr="00471E7B">
        <w:rPr>
          <w:rFonts w:ascii="Arial" w:hAnsi="Arial" w:cs="Arial"/>
        </w:rPr>
        <w:t>ij</w:t>
      </w:r>
      <w:r w:rsidRPr="00471E7B">
        <w:rPr>
          <w:rFonts w:ascii="Arial" w:hAnsi="Arial" w:cs="Arial"/>
        </w:rPr>
        <w:t>ekla, m</w:t>
      </w:r>
      <w:r w:rsidR="00773296" w:rsidRPr="00471E7B">
        <w:rPr>
          <w:rFonts w:ascii="Arial" w:hAnsi="Arial" w:cs="Arial"/>
        </w:rPr>
        <w:t>j</w:t>
      </w:r>
      <w:r w:rsidRPr="00471E7B">
        <w:rPr>
          <w:rFonts w:ascii="Arial" w:hAnsi="Arial" w:cs="Arial"/>
        </w:rPr>
        <w:t xml:space="preserve">esta prodaje, lokacije pružanja usluge, vremena proizvodnje itd. Opisni termini imaju malu prepoznatljivost i stoga nisu podobni za zaštitu, osim ako se ne dokaže da je prepoznatljivost stečena tokom vremena kroz široku upotrebu na tržištu (vidi okvir posle br. 17 o „sekundarnom </w:t>
      </w:r>
      <w:proofErr w:type="gramStart"/>
      <w:r w:rsidRPr="00471E7B">
        <w:rPr>
          <w:rFonts w:ascii="Arial" w:hAnsi="Arial" w:cs="Arial"/>
        </w:rPr>
        <w:t>značenju“</w:t>
      </w:r>
      <w:proofErr w:type="gramEnd"/>
      <w:r w:rsidRPr="00471E7B">
        <w:rPr>
          <w:rFonts w:ascii="Arial" w:hAnsi="Arial" w:cs="Arial"/>
        </w:rPr>
        <w:t xml:space="preserve">). Za marketinške svrhe, naravno, bilo bi jednostavno koristiti </w:t>
      </w:r>
      <w:r w:rsidR="00773296" w:rsidRPr="00471E7B">
        <w:rPr>
          <w:rFonts w:ascii="Arial" w:hAnsi="Arial" w:cs="Arial"/>
        </w:rPr>
        <w:t>žig</w:t>
      </w:r>
      <w:r w:rsidRPr="00471E7B">
        <w:rPr>
          <w:rFonts w:ascii="Arial" w:hAnsi="Arial" w:cs="Arial"/>
        </w:rPr>
        <w:t xml:space="preserve"> koji odmah govori šta prodajete. Ali, generalno, opisni </w:t>
      </w:r>
      <w:r w:rsidR="00DA289C" w:rsidRPr="00471E7B">
        <w:rPr>
          <w:rFonts w:ascii="Arial" w:hAnsi="Arial" w:cs="Arial"/>
        </w:rPr>
        <w:t>žigovi</w:t>
      </w:r>
      <w:r w:rsidRPr="00471E7B">
        <w:rPr>
          <w:rFonts w:ascii="Arial" w:hAnsi="Arial" w:cs="Arial"/>
        </w:rPr>
        <w:t xml:space="preserve"> ne mogu biti u vlasništvu jedne kompanije isključivo, dok drugi ne mogu koristiti isti znak.</w:t>
      </w:r>
    </w:p>
    <w:p w14:paraId="35A2B9DA" w14:textId="77777777" w:rsidR="00447FDC" w:rsidRPr="00471E7B" w:rsidRDefault="00447FDC" w:rsidP="00447FDC">
      <w:pPr>
        <w:spacing w:after="0"/>
        <w:ind w:left="360"/>
        <w:jc w:val="both"/>
        <w:rPr>
          <w:rFonts w:ascii="Arial" w:hAnsi="Arial" w:cs="Arial"/>
        </w:rPr>
      </w:pPr>
    </w:p>
    <w:p w14:paraId="3EC0B1CB" w14:textId="77777777" w:rsidR="00447FDC" w:rsidRPr="00471E7B" w:rsidRDefault="00447FDC" w:rsidP="00DC5F51">
      <w:pPr>
        <w:pStyle w:val="ListParagraph"/>
        <w:spacing w:after="0"/>
        <w:jc w:val="both"/>
        <w:rPr>
          <w:rFonts w:ascii="Arial" w:hAnsi="Arial" w:cs="Arial"/>
        </w:rPr>
      </w:pPr>
      <w:r w:rsidRPr="00471E7B">
        <w:rPr>
          <w:rFonts w:ascii="Arial" w:hAnsi="Arial" w:cs="Arial"/>
          <w:i/>
        </w:rPr>
        <w:t>Prim</w:t>
      </w:r>
      <w:r w:rsidR="00DA289C" w:rsidRPr="00471E7B">
        <w:rPr>
          <w:rFonts w:ascii="Arial" w:hAnsi="Arial" w:cs="Arial"/>
          <w:i/>
        </w:rPr>
        <w:t>j</w:t>
      </w:r>
      <w:r w:rsidRPr="00471E7B">
        <w:rPr>
          <w:rFonts w:ascii="Arial" w:hAnsi="Arial" w:cs="Arial"/>
          <w:i/>
        </w:rPr>
        <w:t>er</w:t>
      </w:r>
      <w:r w:rsidRPr="00471E7B">
        <w:rPr>
          <w:rFonts w:ascii="Arial" w:hAnsi="Arial" w:cs="Arial"/>
        </w:rPr>
        <w:t>: Zaštitni znak SWEET v</w:t>
      </w:r>
      <w:r w:rsidR="00DA289C" w:rsidRPr="00471E7B">
        <w:rPr>
          <w:rFonts w:ascii="Arial" w:hAnsi="Arial" w:cs="Arial"/>
        </w:rPr>
        <w:t>j</w:t>
      </w:r>
      <w:r w:rsidRPr="00471E7B">
        <w:rPr>
          <w:rFonts w:ascii="Arial" w:hAnsi="Arial" w:cs="Arial"/>
        </w:rPr>
        <w:t>erovatno će biti odbijen za marketing čokolade jer je opisni. Smatralo bi se nepoštenim dod</w:t>
      </w:r>
      <w:r w:rsidR="00DA289C" w:rsidRPr="00471E7B">
        <w:rPr>
          <w:rFonts w:ascii="Arial" w:hAnsi="Arial" w:cs="Arial"/>
        </w:rPr>
        <w:t>ij</w:t>
      </w:r>
      <w:r w:rsidRPr="00471E7B">
        <w:rPr>
          <w:rFonts w:ascii="Arial" w:hAnsi="Arial" w:cs="Arial"/>
        </w:rPr>
        <w:t>eliti bilo kojem proizvođaču čokolade ekskluzivno pravo na korišćenje r</w:t>
      </w:r>
      <w:r w:rsidR="00DA289C" w:rsidRPr="00471E7B">
        <w:rPr>
          <w:rFonts w:ascii="Arial" w:hAnsi="Arial" w:cs="Arial"/>
        </w:rPr>
        <w:t>ij</w:t>
      </w:r>
      <w:r w:rsidRPr="00471E7B">
        <w:rPr>
          <w:rFonts w:ascii="Arial" w:hAnsi="Arial" w:cs="Arial"/>
        </w:rPr>
        <w:t>eči SWEET za marketing svojih proizvoda. Slično tome, kvalitativni ili pohvalni termini poput RAPID, BEST, CLASSIC ili INNOVATIVE v</w:t>
      </w:r>
      <w:r w:rsidR="00DA289C" w:rsidRPr="00471E7B">
        <w:rPr>
          <w:rFonts w:ascii="Arial" w:hAnsi="Arial" w:cs="Arial"/>
        </w:rPr>
        <w:t>j</w:t>
      </w:r>
      <w:r w:rsidRPr="00471E7B">
        <w:rPr>
          <w:rFonts w:ascii="Arial" w:hAnsi="Arial" w:cs="Arial"/>
        </w:rPr>
        <w:t>erovatno će izazvati slične prigovore, osim ako nisu d</w:t>
      </w:r>
      <w:r w:rsidR="00DA289C" w:rsidRPr="00471E7B">
        <w:rPr>
          <w:rFonts w:ascii="Arial" w:hAnsi="Arial" w:cs="Arial"/>
        </w:rPr>
        <w:t>i</w:t>
      </w:r>
      <w:r w:rsidRPr="00471E7B">
        <w:rPr>
          <w:rFonts w:ascii="Arial" w:hAnsi="Arial" w:cs="Arial"/>
        </w:rPr>
        <w:t xml:space="preserve">o inače prepoznatljivog </w:t>
      </w:r>
      <w:r w:rsidR="00DA289C" w:rsidRPr="00471E7B">
        <w:rPr>
          <w:rFonts w:ascii="Arial" w:hAnsi="Arial" w:cs="Arial"/>
        </w:rPr>
        <w:t>žiga</w:t>
      </w:r>
      <w:r w:rsidRPr="00471E7B">
        <w:rPr>
          <w:rFonts w:ascii="Arial" w:hAnsi="Arial" w:cs="Arial"/>
        </w:rPr>
        <w:t>.</w:t>
      </w:r>
    </w:p>
    <w:p w14:paraId="01718B2C" w14:textId="77777777" w:rsidR="00DC5F51" w:rsidRPr="00471E7B" w:rsidRDefault="00DC5F51" w:rsidP="00DC5F51">
      <w:pPr>
        <w:spacing w:after="0"/>
        <w:jc w:val="both"/>
        <w:rPr>
          <w:rFonts w:ascii="Arial" w:hAnsi="Arial" w:cs="Arial"/>
        </w:rPr>
      </w:pPr>
    </w:p>
    <w:p w14:paraId="7BF4C2F7" w14:textId="77777777" w:rsidR="00DC5F51" w:rsidRPr="00471E7B" w:rsidRDefault="00DC5F51" w:rsidP="00DC5F51">
      <w:pPr>
        <w:pStyle w:val="ListParagraph"/>
        <w:numPr>
          <w:ilvl w:val="0"/>
          <w:numId w:val="5"/>
        </w:numPr>
        <w:spacing w:after="0"/>
        <w:jc w:val="both"/>
        <w:rPr>
          <w:rFonts w:ascii="Arial" w:hAnsi="Arial" w:cs="Arial"/>
        </w:rPr>
      </w:pPr>
      <w:r w:rsidRPr="00471E7B">
        <w:rPr>
          <w:rFonts w:ascii="Arial" w:hAnsi="Arial" w:cs="Arial"/>
          <w:b/>
        </w:rPr>
        <w:t>Generički znaci</w:t>
      </w:r>
      <w:r w:rsidRPr="00471E7B">
        <w:rPr>
          <w:rFonts w:ascii="Arial" w:hAnsi="Arial" w:cs="Arial"/>
        </w:rPr>
        <w:t xml:space="preserve"> su r</w:t>
      </w:r>
      <w:r w:rsidR="003903C9" w:rsidRPr="00471E7B">
        <w:rPr>
          <w:rFonts w:ascii="Arial" w:hAnsi="Arial" w:cs="Arial"/>
        </w:rPr>
        <w:t>ij</w:t>
      </w:r>
      <w:r w:rsidRPr="00471E7B">
        <w:rPr>
          <w:rFonts w:ascii="Arial" w:hAnsi="Arial" w:cs="Arial"/>
        </w:rPr>
        <w:t>eči ili simboli koji nazivaju vrstu ili predmet na koji se odnose. Oni potpuno nemaju prepoznatljivost i nisu podobni za zaštitu kao zaštitni znakovi, jer bi njihova zaštita uskraćivala konkurentima pravo da svoje proizvode nazivaju tim imenom. Kada se jak zaštitni znak nepravilno koristi, on takođe može vremenom izgubiti prepoznatljivost i postati generički, te samim tim ne zaštićen (vidi br. 35).</w:t>
      </w:r>
    </w:p>
    <w:p w14:paraId="77E86F78" w14:textId="77777777" w:rsidR="00DC5F51" w:rsidRPr="00471E7B" w:rsidRDefault="00DC5F51" w:rsidP="00DC5F51">
      <w:pPr>
        <w:spacing w:after="0"/>
        <w:ind w:left="360"/>
        <w:jc w:val="both"/>
        <w:rPr>
          <w:rFonts w:ascii="Arial" w:hAnsi="Arial" w:cs="Arial"/>
        </w:rPr>
      </w:pPr>
    </w:p>
    <w:p w14:paraId="2B094FFF" w14:textId="77777777" w:rsidR="00DC5F51" w:rsidRPr="00471E7B" w:rsidRDefault="00DC5F51" w:rsidP="00DC5F51">
      <w:pPr>
        <w:spacing w:after="0"/>
        <w:ind w:left="360"/>
        <w:jc w:val="both"/>
        <w:rPr>
          <w:rFonts w:ascii="Arial" w:hAnsi="Arial" w:cs="Arial"/>
        </w:rPr>
      </w:pPr>
      <w:r w:rsidRPr="00471E7B">
        <w:rPr>
          <w:rFonts w:ascii="Arial" w:hAnsi="Arial" w:cs="Arial"/>
        </w:rPr>
        <w:t xml:space="preserve">Važno je napomenuti da održavanje jakog </w:t>
      </w:r>
      <w:r w:rsidR="003903C9" w:rsidRPr="00471E7B">
        <w:rPr>
          <w:rFonts w:ascii="Arial" w:hAnsi="Arial" w:cs="Arial"/>
        </w:rPr>
        <w:t>žiga</w:t>
      </w:r>
      <w:r w:rsidRPr="00471E7B">
        <w:rPr>
          <w:rFonts w:ascii="Arial" w:hAnsi="Arial" w:cs="Arial"/>
        </w:rPr>
        <w:t xml:space="preserve"> zaht</w:t>
      </w:r>
      <w:r w:rsidR="003903C9" w:rsidRPr="00471E7B">
        <w:rPr>
          <w:rFonts w:ascii="Arial" w:hAnsi="Arial" w:cs="Arial"/>
        </w:rPr>
        <w:t>ij</w:t>
      </w:r>
      <w:r w:rsidRPr="00471E7B">
        <w:rPr>
          <w:rFonts w:ascii="Arial" w:hAnsi="Arial" w:cs="Arial"/>
        </w:rPr>
        <w:t xml:space="preserve">eva pravilnu upotrebu tog znaka. Treba da osigurate da vaše preduzeće koristi </w:t>
      </w:r>
      <w:r w:rsidR="003903C9" w:rsidRPr="00471E7B">
        <w:rPr>
          <w:rFonts w:ascii="Arial" w:hAnsi="Arial" w:cs="Arial"/>
        </w:rPr>
        <w:t>žig</w:t>
      </w:r>
      <w:r w:rsidRPr="00471E7B">
        <w:rPr>
          <w:rFonts w:ascii="Arial" w:hAnsi="Arial" w:cs="Arial"/>
        </w:rPr>
        <w:t xml:space="preserve"> na odgovarajući način kako ne bi nenam</w:t>
      </w:r>
      <w:r w:rsidR="003903C9" w:rsidRPr="00471E7B">
        <w:rPr>
          <w:rFonts w:ascii="Arial" w:hAnsi="Arial" w:cs="Arial"/>
        </w:rPr>
        <w:t>j</w:t>
      </w:r>
      <w:r w:rsidRPr="00471E7B">
        <w:rPr>
          <w:rFonts w:ascii="Arial" w:hAnsi="Arial" w:cs="Arial"/>
        </w:rPr>
        <w:t xml:space="preserve">erno oslabilo jak </w:t>
      </w:r>
      <w:r w:rsidR="003903C9" w:rsidRPr="00471E7B">
        <w:rPr>
          <w:rFonts w:ascii="Arial" w:hAnsi="Arial" w:cs="Arial"/>
        </w:rPr>
        <w:t>žig</w:t>
      </w:r>
      <w:r w:rsidRPr="00471E7B">
        <w:rPr>
          <w:rFonts w:ascii="Arial" w:hAnsi="Arial" w:cs="Arial"/>
        </w:rPr>
        <w:t xml:space="preserve"> (vidi br. 37).</w:t>
      </w:r>
    </w:p>
    <w:p w14:paraId="1F4EB7CA" w14:textId="77777777" w:rsidR="00C934F1" w:rsidRPr="00471E7B" w:rsidRDefault="00C934F1" w:rsidP="00DC5F51">
      <w:pPr>
        <w:spacing w:after="0"/>
        <w:ind w:left="360"/>
        <w:jc w:val="both"/>
        <w:rPr>
          <w:rFonts w:ascii="Arial" w:hAnsi="Arial" w:cs="Arial"/>
        </w:rPr>
      </w:pPr>
    </w:p>
    <w:p w14:paraId="29ED852B" w14:textId="77777777" w:rsidR="003903C9" w:rsidRPr="00471E7B" w:rsidRDefault="003903C9" w:rsidP="00DC5F51">
      <w:pPr>
        <w:spacing w:after="0"/>
        <w:ind w:left="360"/>
        <w:jc w:val="both"/>
        <w:rPr>
          <w:rFonts w:ascii="Arial" w:hAnsi="Arial" w:cs="Arial"/>
        </w:rPr>
      </w:pPr>
    </w:p>
    <w:p w14:paraId="181A92B9" w14:textId="77777777" w:rsidR="003903C9" w:rsidRPr="00471E7B" w:rsidRDefault="003903C9" w:rsidP="00DC5F51">
      <w:pPr>
        <w:spacing w:after="0"/>
        <w:ind w:left="360"/>
        <w:jc w:val="both"/>
        <w:rPr>
          <w:rFonts w:ascii="Arial" w:hAnsi="Arial" w:cs="Arial"/>
        </w:rPr>
      </w:pPr>
    </w:p>
    <w:p w14:paraId="4E7B7D5A" w14:textId="77777777" w:rsidR="003903C9" w:rsidRPr="00471E7B" w:rsidRDefault="003903C9" w:rsidP="00DC5F51">
      <w:pPr>
        <w:spacing w:after="0"/>
        <w:ind w:left="360"/>
        <w:jc w:val="both"/>
        <w:rPr>
          <w:rFonts w:ascii="Arial" w:hAnsi="Arial" w:cs="Arial"/>
        </w:rPr>
      </w:pPr>
    </w:p>
    <w:p w14:paraId="7284BDBC" w14:textId="77777777" w:rsidR="003903C9" w:rsidRPr="00471E7B" w:rsidRDefault="003903C9" w:rsidP="00DC5F51">
      <w:pPr>
        <w:spacing w:after="0"/>
        <w:ind w:left="360"/>
        <w:jc w:val="both"/>
        <w:rPr>
          <w:rFonts w:ascii="Arial" w:hAnsi="Arial" w:cs="Arial"/>
        </w:rPr>
      </w:pPr>
    </w:p>
    <w:p w14:paraId="696FBF8B" w14:textId="77777777" w:rsidR="003903C9" w:rsidRPr="00471E7B" w:rsidRDefault="003903C9" w:rsidP="00DC5F51">
      <w:pPr>
        <w:spacing w:after="0"/>
        <w:ind w:left="360"/>
        <w:jc w:val="both"/>
        <w:rPr>
          <w:rFonts w:ascii="Arial" w:hAnsi="Arial" w:cs="Arial"/>
        </w:rPr>
      </w:pPr>
    </w:p>
    <w:p w14:paraId="7F142736" w14:textId="77777777" w:rsidR="003903C9" w:rsidRPr="00471E7B" w:rsidRDefault="003903C9" w:rsidP="00DC5F51">
      <w:pPr>
        <w:spacing w:after="0"/>
        <w:ind w:left="360"/>
        <w:jc w:val="both"/>
        <w:rPr>
          <w:rFonts w:ascii="Arial" w:hAnsi="Arial" w:cs="Arial"/>
        </w:rPr>
      </w:pPr>
    </w:p>
    <w:p w14:paraId="43313C27" w14:textId="77777777" w:rsidR="003903C9" w:rsidRPr="00471E7B" w:rsidRDefault="003903C9" w:rsidP="00DC5F51">
      <w:pPr>
        <w:spacing w:after="0"/>
        <w:ind w:left="360"/>
        <w:jc w:val="both"/>
        <w:rPr>
          <w:rFonts w:ascii="Arial" w:hAnsi="Arial" w:cs="Arial"/>
        </w:rPr>
      </w:pPr>
    </w:p>
    <w:p w14:paraId="52DD6F9F" w14:textId="77777777" w:rsidR="003903C9" w:rsidRPr="00471E7B" w:rsidRDefault="003903C9" w:rsidP="00DC5F51">
      <w:pPr>
        <w:spacing w:after="0"/>
        <w:ind w:left="360"/>
        <w:jc w:val="both"/>
        <w:rPr>
          <w:rFonts w:ascii="Arial" w:hAnsi="Arial" w:cs="Arial"/>
        </w:rPr>
      </w:pPr>
    </w:p>
    <w:p w14:paraId="140FFD3B" w14:textId="77777777" w:rsidR="003903C9" w:rsidRPr="00471E7B" w:rsidRDefault="003903C9" w:rsidP="00DC5F51">
      <w:pPr>
        <w:spacing w:after="0"/>
        <w:ind w:left="360"/>
        <w:jc w:val="both"/>
        <w:rPr>
          <w:rFonts w:ascii="Arial" w:hAnsi="Arial" w:cs="Arial"/>
        </w:rPr>
      </w:pPr>
    </w:p>
    <w:p w14:paraId="44728B70" w14:textId="77777777" w:rsidR="003903C9" w:rsidRPr="00471E7B" w:rsidRDefault="003903C9" w:rsidP="00DC5F51">
      <w:pPr>
        <w:spacing w:after="0"/>
        <w:ind w:left="360"/>
        <w:jc w:val="both"/>
        <w:rPr>
          <w:rFonts w:ascii="Arial" w:hAnsi="Arial" w:cs="Arial"/>
        </w:rPr>
      </w:pPr>
    </w:p>
    <w:p w14:paraId="795C1AB4" w14:textId="77777777" w:rsidR="003903C9" w:rsidRPr="00471E7B" w:rsidRDefault="003903C9" w:rsidP="00DC5F51">
      <w:pPr>
        <w:spacing w:after="0"/>
        <w:ind w:left="360"/>
        <w:jc w:val="both"/>
        <w:rPr>
          <w:rFonts w:ascii="Arial" w:hAnsi="Arial" w:cs="Arial"/>
        </w:rPr>
      </w:pPr>
    </w:p>
    <w:p w14:paraId="5D79757B" w14:textId="77777777" w:rsidR="003903C9" w:rsidRPr="00471E7B" w:rsidRDefault="003903C9" w:rsidP="00DC5F51">
      <w:pPr>
        <w:spacing w:after="0"/>
        <w:ind w:left="360"/>
        <w:jc w:val="both"/>
        <w:rPr>
          <w:rFonts w:ascii="Arial" w:hAnsi="Arial" w:cs="Arial"/>
        </w:rPr>
      </w:pPr>
    </w:p>
    <w:p w14:paraId="179CE6E6" w14:textId="77777777" w:rsidR="003903C9" w:rsidRPr="00471E7B" w:rsidRDefault="003903C9" w:rsidP="00DC5F51">
      <w:pPr>
        <w:spacing w:after="0"/>
        <w:ind w:left="360"/>
        <w:jc w:val="both"/>
        <w:rPr>
          <w:rFonts w:ascii="Arial" w:hAnsi="Arial" w:cs="Arial"/>
        </w:rPr>
      </w:pPr>
    </w:p>
    <w:p w14:paraId="7952B8A7" w14:textId="77777777" w:rsidR="001A2479" w:rsidRPr="00471E7B" w:rsidRDefault="001A2479" w:rsidP="004873BB">
      <w:pPr>
        <w:tabs>
          <w:tab w:val="left" w:pos="516"/>
        </w:tabs>
        <w:jc w:val="both"/>
        <w:rPr>
          <w:rFonts w:ascii="Arial" w:hAnsi="Arial" w:cs="Arial"/>
          <w:b/>
        </w:rPr>
      </w:pPr>
      <w:r w:rsidRPr="00471E7B">
        <w:rPr>
          <w:rFonts w:ascii="Arial" w:hAnsi="Arial" w:cs="Arial"/>
          <w:b/>
        </w:rPr>
        <w:lastRenderedPageBreak/>
        <w:t xml:space="preserve">Važnost jakih </w:t>
      </w:r>
      <w:r w:rsidR="003903C9" w:rsidRPr="00471E7B">
        <w:rPr>
          <w:rFonts w:ascii="Arial" w:hAnsi="Arial" w:cs="Arial"/>
          <w:b/>
        </w:rPr>
        <w:t>žigova</w:t>
      </w:r>
    </w:p>
    <w:p w14:paraId="7582DA39" w14:textId="77777777" w:rsidR="001A2479" w:rsidRPr="00471E7B" w:rsidRDefault="001A2479" w:rsidP="004873BB">
      <w:pPr>
        <w:pStyle w:val="ListParagraph"/>
        <w:numPr>
          <w:ilvl w:val="0"/>
          <w:numId w:val="5"/>
        </w:numPr>
        <w:tabs>
          <w:tab w:val="left" w:pos="516"/>
        </w:tabs>
        <w:spacing w:after="0"/>
        <w:jc w:val="both"/>
        <w:rPr>
          <w:rFonts w:ascii="Arial" w:hAnsi="Arial" w:cs="Arial"/>
        </w:rPr>
      </w:pPr>
      <w:r w:rsidRPr="00471E7B">
        <w:rPr>
          <w:rFonts w:ascii="Arial" w:hAnsi="Arial" w:cs="Arial"/>
        </w:rPr>
        <w:t xml:space="preserve">Jaki </w:t>
      </w:r>
      <w:r w:rsidR="003903C9" w:rsidRPr="00471E7B">
        <w:rPr>
          <w:rFonts w:ascii="Arial" w:hAnsi="Arial" w:cs="Arial"/>
        </w:rPr>
        <w:t>žigovi</w:t>
      </w:r>
      <w:r w:rsidRPr="00471E7B">
        <w:rPr>
          <w:rFonts w:ascii="Arial" w:hAnsi="Arial" w:cs="Arial"/>
        </w:rPr>
        <w:t xml:space="preserve"> imaju veće šanse da budu registrovani. Bolje su zaštićeni od problema sa konfliktima sa drugim </w:t>
      </w:r>
      <w:r w:rsidR="003903C9" w:rsidRPr="00471E7B">
        <w:rPr>
          <w:rFonts w:ascii="Arial" w:hAnsi="Arial" w:cs="Arial"/>
        </w:rPr>
        <w:t>žigovima</w:t>
      </w:r>
      <w:r w:rsidRPr="00471E7B">
        <w:rPr>
          <w:rFonts w:ascii="Arial" w:hAnsi="Arial" w:cs="Arial"/>
        </w:rPr>
        <w:t xml:space="preserve"> ili znakovima koji mogu izazvati zabunu. Slabi </w:t>
      </w:r>
      <w:r w:rsidR="003903C9" w:rsidRPr="00471E7B">
        <w:rPr>
          <w:rFonts w:ascii="Arial" w:hAnsi="Arial" w:cs="Arial"/>
        </w:rPr>
        <w:t>žigovi</w:t>
      </w:r>
      <w:r w:rsidRPr="00471E7B">
        <w:rPr>
          <w:rFonts w:ascii="Arial" w:hAnsi="Arial" w:cs="Arial"/>
        </w:rPr>
        <w:t xml:space="preserve">, s druge strane, suočavaju se sa mnogo većom konkurencijom. Biće lakše da vaši konkurenti koriste znak sličan slabom </w:t>
      </w:r>
      <w:r w:rsidR="003903C9" w:rsidRPr="00471E7B">
        <w:rPr>
          <w:rFonts w:ascii="Arial" w:hAnsi="Arial" w:cs="Arial"/>
        </w:rPr>
        <w:t>žigu</w:t>
      </w:r>
      <w:r w:rsidRPr="00471E7B">
        <w:rPr>
          <w:rFonts w:ascii="Arial" w:hAnsi="Arial" w:cs="Arial"/>
        </w:rPr>
        <w:t>, a da se ne smatra da krše prava na njega.</w:t>
      </w:r>
    </w:p>
    <w:p w14:paraId="37FAAAC7" w14:textId="77777777" w:rsidR="001A2479" w:rsidRPr="00471E7B" w:rsidRDefault="001A2479" w:rsidP="004873BB">
      <w:pPr>
        <w:pStyle w:val="ListParagraph"/>
        <w:numPr>
          <w:ilvl w:val="0"/>
          <w:numId w:val="5"/>
        </w:numPr>
        <w:tabs>
          <w:tab w:val="left" w:pos="516"/>
        </w:tabs>
        <w:spacing w:after="0"/>
        <w:jc w:val="both"/>
        <w:rPr>
          <w:rFonts w:ascii="Arial" w:hAnsi="Arial" w:cs="Arial"/>
        </w:rPr>
      </w:pPr>
      <w:r w:rsidRPr="00471E7B">
        <w:rPr>
          <w:rFonts w:ascii="Arial" w:hAnsi="Arial" w:cs="Arial"/>
        </w:rPr>
        <w:t xml:space="preserve">Jaki </w:t>
      </w:r>
      <w:r w:rsidR="003903C9" w:rsidRPr="00471E7B">
        <w:rPr>
          <w:rFonts w:ascii="Arial" w:hAnsi="Arial" w:cs="Arial"/>
        </w:rPr>
        <w:t>žigovi</w:t>
      </w:r>
      <w:r w:rsidRPr="00471E7B">
        <w:rPr>
          <w:rFonts w:ascii="Arial" w:hAnsi="Arial" w:cs="Arial"/>
        </w:rPr>
        <w:t xml:space="preserve"> jasno razlikuju vaše proizvode od proizvoda konkurenata. Izdvajaju se iz mase.</w:t>
      </w:r>
    </w:p>
    <w:p w14:paraId="267667B1" w14:textId="77777777" w:rsidR="001A2479" w:rsidRPr="00471E7B" w:rsidRDefault="001A2479" w:rsidP="004873BB">
      <w:pPr>
        <w:pStyle w:val="ListParagraph"/>
        <w:numPr>
          <w:ilvl w:val="0"/>
          <w:numId w:val="5"/>
        </w:numPr>
        <w:tabs>
          <w:tab w:val="left" w:pos="516"/>
        </w:tabs>
        <w:spacing w:after="0"/>
        <w:jc w:val="both"/>
        <w:rPr>
          <w:rFonts w:ascii="Arial" w:hAnsi="Arial" w:cs="Arial"/>
        </w:rPr>
      </w:pPr>
      <w:r w:rsidRPr="00471E7B">
        <w:rPr>
          <w:rFonts w:ascii="Arial" w:hAnsi="Arial" w:cs="Arial"/>
        </w:rPr>
        <w:t xml:space="preserve">Jaki </w:t>
      </w:r>
      <w:r w:rsidR="003903C9" w:rsidRPr="00471E7B">
        <w:rPr>
          <w:rFonts w:ascii="Arial" w:hAnsi="Arial" w:cs="Arial"/>
        </w:rPr>
        <w:t>žigovi</w:t>
      </w:r>
      <w:r w:rsidRPr="00471E7B">
        <w:rPr>
          <w:rFonts w:ascii="Arial" w:hAnsi="Arial" w:cs="Arial"/>
        </w:rPr>
        <w:t xml:space="preserve"> su efikasniji za upotrebu u poslovanju, za promociju autentičnosti i širenje linija proizvoda.</w:t>
      </w:r>
    </w:p>
    <w:p w14:paraId="2774AB26" w14:textId="77777777" w:rsidR="00644071" w:rsidRPr="00471E7B" w:rsidRDefault="00644071" w:rsidP="00644071">
      <w:pPr>
        <w:tabs>
          <w:tab w:val="left" w:pos="516"/>
        </w:tabs>
        <w:spacing w:after="0"/>
        <w:jc w:val="both"/>
        <w:rPr>
          <w:rFonts w:ascii="Arial" w:hAnsi="Arial" w:cs="Arial"/>
          <w:b/>
        </w:rPr>
      </w:pPr>
    </w:p>
    <w:p w14:paraId="41D68CF9" w14:textId="77777777" w:rsidR="00644071" w:rsidRPr="00471E7B" w:rsidRDefault="00644071" w:rsidP="00644071">
      <w:pPr>
        <w:tabs>
          <w:tab w:val="left" w:pos="516"/>
        </w:tabs>
        <w:spacing w:after="0"/>
        <w:jc w:val="both"/>
        <w:rPr>
          <w:rFonts w:ascii="Arial" w:hAnsi="Arial" w:cs="Arial"/>
          <w:b/>
        </w:rPr>
      </w:pPr>
      <w:r w:rsidRPr="00471E7B">
        <w:rPr>
          <w:rFonts w:ascii="Arial" w:hAnsi="Arial" w:cs="Arial"/>
          <w:b/>
        </w:rPr>
        <w:t xml:space="preserve">10. Kako možete povećati </w:t>
      </w:r>
      <w:proofErr w:type="gramStart"/>
      <w:r w:rsidRPr="00471E7B">
        <w:rPr>
          <w:rFonts w:ascii="Arial" w:hAnsi="Arial" w:cs="Arial"/>
          <w:b/>
        </w:rPr>
        <w:t xml:space="preserve">prepoznatljivost </w:t>
      </w:r>
      <w:r w:rsidR="003903C9" w:rsidRPr="00471E7B">
        <w:rPr>
          <w:rFonts w:ascii="Arial" w:hAnsi="Arial" w:cs="Arial"/>
          <w:b/>
        </w:rPr>
        <w:t xml:space="preserve"> žiga</w:t>
      </w:r>
      <w:proofErr w:type="gramEnd"/>
      <w:r w:rsidRPr="00471E7B">
        <w:rPr>
          <w:rFonts w:ascii="Arial" w:hAnsi="Arial" w:cs="Arial"/>
          <w:b/>
        </w:rPr>
        <w:t>?</w:t>
      </w:r>
    </w:p>
    <w:p w14:paraId="5EEB00D3" w14:textId="77777777" w:rsidR="00644071" w:rsidRPr="00471E7B" w:rsidRDefault="00644071" w:rsidP="00644071">
      <w:pPr>
        <w:tabs>
          <w:tab w:val="left" w:pos="516"/>
        </w:tabs>
        <w:spacing w:after="0"/>
        <w:jc w:val="both"/>
        <w:rPr>
          <w:rFonts w:ascii="Arial" w:hAnsi="Arial" w:cs="Arial"/>
          <w:b/>
        </w:rPr>
      </w:pPr>
    </w:p>
    <w:p w14:paraId="788B8CB8" w14:textId="77777777" w:rsidR="00644071" w:rsidRPr="00471E7B" w:rsidRDefault="00644071" w:rsidP="00644071">
      <w:pPr>
        <w:tabs>
          <w:tab w:val="left" w:pos="516"/>
        </w:tabs>
        <w:spacing w:after="0"/>
        <w:jc w:val="both"/>
        <w:rPr>
          <w:rFonts w:ascii="Arial" w:hAnsi="Arial" w:cs="Arial"/>
        </w:rPr>
      </w:pPr>
      <w:r w:rsidRPr="00471E7B">
        <w:rPr>
          <w:rFonts w:ascii="Arial" w:hAnsi="Arial" w:cs="Arial"/>
        </w:rPr>
        <w:t xml:space="preserve">Što je </w:t>
      </w:r>
      <w:r w:rsidR="003903C9" w:rsidRPr="00471E7B">
        <w:rPr>
          <w:rFonts w:ascii="Arial" w:hAnsi="Arial" w:cs="Arial"/>
        </w:rPr>
        <w:t>žig</w:t>
      </w:r>
      <w:r w:rsidRPr="00471E7B">
        <w:rPr>
          <w:rFonts w:ascii="Arial" w:hAnsi="Arial" w:cs="Arial"/>
        </w:rPr>
        <w:t xml:space="preserve"> prepoznatljiviji, veća je i zaštita koju pruža. </w:t>
      </w:r>
      <w:r w:rsidR="003903C9" w:rsidRPr="00471E7B">
        <w:rPr>
          <w:rFonts w:ascii="Arial" w:hAnsi="Arial" w:cs="Arial"/>
        </w:rPr>
        <w:t>Žig</w:t>
      </w:r>
      <w:r w:rsidRPr="00471E7B">
        <w:rPr>
          <w:rFonts w:ascii="Arial" w:hAnsi="Arial" w:cs="Arial"/>
        </w:rPr>
        <w:t xml:space="preserve"> može biti prirodno prepoznatljiv ili može steći prepoznatljivost tokom vremena.</w:t>
      </w:r>
    </w:p>
    <w:p w14:paraId="1CA26888" w14:textId="1AFB9485" w:rsidR="00644071" w:rsidRPr="00471E7B" w:rsidRDefault="005E6BFE" w:rsidP="00644071">
      <w:pPr>
        <w:tabs>
          <w:tab w:val="left" w:pos="516"/>
        </w:tabs>
        <w:spacing w:after="0"/>
        <w:jc w:val="both"/>
        <w:rPr>
          <w:rFonts w:ascii="Arial" w:hAnsi="Arial" w:cs="Arial"/>
        </w:rPr>
      </w:pPr>
      <w:r w:rsidRPr="00471E7B">
        <w:rPr>
          <w:rFonts w:ascii="Arial" w:hAnsi="Arial" w:cs="Arial"/>
        </w:rPr>
        <w:t>Maštoviti</w:t>
      </w:r>
      <w:r w:rsidR="00644071" w:rsidRPr="00471E7B">
        <w:rPr>
          <w:rFonts w:ascii="Arial" w:hAnsi="Arial" w:cs="Arial"/>
        </w:rPr>
        <w:t xml:space="preserve">, </w:t>
      </w:r>
      <w:r w:rsidR="003903C9" w:rsidRPr="00471E7B">
        <w:rPr>
          <w:rFonts w:ascii="Arial" w:hAnsi="Arial" w:cs="Arial"/>
        </w:rPr>
        <w:t>proizvoljni</w:t>
      </w:r>
      <w:r w:rsidR="00644071" w:rsidRPr="00471E7B">
        <w:rPr>
          <w:rFonts w:ascii="Arial" w:hAnsi="Arial" w:cs="Arial"/>
        </w:rPr>
        <w:t xml:space="preserve"> i sugestivni</w:t>
      </w:r>
      <w:r w:rsidR="003903C9" w:rsidRPr="00471E7B">
        <w:rPr>
          <w:rFonts w:ascii="Arial" w:hAnsi="Arial" w:cs="Arial"/>
        </w:rPr>
        <w:t xml:space="preserve"> žigovi</w:t>
      </w:r>
      <w:r w:rsidR="00644071" w:rsidRPr="00471E7B">
        <w:rPr>
          <w:rFonts w:ascii="Arial" w:hAnsi="Arial" w:cs="Arial"/>
        </w:rPr>
        <w:t xml:space="preserve"> su prirodno prepoznatljivi i uživaju visok nivo zaštite. Opisni </w:t>
      </w:r>
      <w:r w:rsidR="00790E47" w:rsidRPr="00471E7B">
        <w:rPr>
          <w:rFonts w:ascii="Arial" w:hAnsi="Arial" w:cs="Arial"/>
        </w:rPr>
        <w:t>žigovi</w:t>
      </w:r>
      <w:r w:rsidR="00644071" w:rsidRPr="00471E7B">
        <w:rPr>
          <w:rFonts w:ascii="Arial" w:hAnsi="Arial" w:cs="Arial"/>
        </w:rPr>
        <w:t xml:space="preserve"> nisu prirodno prepoznatljivi i zaštićeni su samo ako steknu „sekundarno </w:t>
      </w:r>
      <w:proofErr w:type="gramStart"/>
      <w:r w:rsidR="00644071" w:rsidRPr="00471E7B">
        <w:rPr>
          <w:rFonts w:ascii="Arial" w:hAnsi="Arial" w:cs="Arial"/>
        </w:rPr>
        <w:t>značenje“ (</w:t>
      </w:r>
      <w:proofErr w:type="gramEnd"/>
      <w:r w:rsidR="00644071" w:rsidRPr="00471E7B">
        <w:rPr>
          <w:rFonts w:ascii="Arial" w:hAnsi="Arial" w:cs="Arial"/>
        </w:rPr>
        <w:t>vidi okvir posle br. 17).</w:t>
      </w:r>
    </w:p>
    <w:p w14:paraId="1D90DC49" w14:textId="77777777" w:rsidR="00644071" w:rsidRPr="00471E7B" w:rsidRDefault="00644071" w:rsidP="00644071">
      <w:pPr>
        <w:tabs>
          <w:tab w:val="left" w:pos="516"/>
        </w:tabs>
        <w:spacing w:after="0"/>
        <w:jc w:val="both"/>
        <w:rPr>
          <w:rFonts w:ascii="Arial" w:hAnsi="Arial" w:cs="Arial"/>
        </w:rPr>
      </w:pPr>
    </w:p>
    <w:p w14:paraId="595F9CCF" w14:textId="77777777" w:rsidR="00644071" w:rsidRPr="00471E7B" w:rsidRDefault="00644071" w:rsidP="00644071">
      <w:pPr>
        <w:tabs>
          <w:tab w:val="left" w:pos="516"/>
        </w:tabs>
        <w:spacing w:after="0"/>
        <w:jc w:val="both"/>
        <w:rPr>
          <w:rFonts w:ascii="Arial" w:hAnsi="Arial" w:cs="Arial"/>
        </w:rPr>
      </w:pPr>
      <w:r w:rsidRPr="00471E7B">
        <w:rPr>
          <w:rFonts w:ascii="Arial" w:hAnsi="Arial" w:cs="Arial"/>
        </w:rPr>
        <w:t xml:space="preserve">Postoje načini da povećate prepoznatljivost svog </w:t>
      </w:r>
      <w:r w:rsidR="00790E47" w:rsidRPr="00471E7B">
        <w:rPr>
          <w:rFonts w:ascii="Arial" w:hAnsi="Arial" w:cs="Arial"/>
        </w:rPr>
        <w:t>žiga</w:t>
      </w:r>
      <w:r w:rsidRPr="00471E7B">
        <w:rPr>
          <w:rFonts w:ascii="Arial" w:hAnsi="Arial" w:cs="Arial"/>
        </w:rPr>
        <w:t>:</w:t>
      </w:r>
    </w:p>
    <w:p w14:paraId="440F8532" w14:textId="77777777" w:rsidR="00644071" w:rsidRPr="00471E7B" w:rsidRDefault="00644071" w:rsidP="00644071">
      <w:pPr>
        <w:tabs>
          <w:tab w:val="left" w:pos="516"/>
        </w:tabs>
        <w:spacing w:after="0"/>
        <w:jc w:val="both"/>
        <w:rPr>
          <w:rFonts w:ascii="Arial" w:hAnsi="Arial" w:cs="Arial"/>
        </w:rPr>
      </w:pPr>
    </w:p>
    <w:p w14:paraId="22759A65" w14:textId="77777777" w:rsidR="00644071" w:rsidRPr="00471E7B" w:rsidRDefault="00644071" w:rsidP="00644071">
      <w:pPr>
        <w:pStyle w:val="ListParagraph"/>
        <w:numPr>
          <w:ilvl w:val="0"/>
          <w:numId w:val="6"/>
        </w:numPr>
        <w:tabs>
          <w:tab w:val="left" w:pos="516"/>
        </w:tabs>
        <w:spacing w:after="0"/>
        <w:jc w:val="both"/>
        <w:rPr>
          <w:rFonts w:ascii="Arial" w:hAnsi="Arial" w:cs="Arial"/>
        </w:rPr>
      </w:pPr>
      <w:r w:rsidRPr="00471E7B">
        <w:rPr>
          <w:rFonts w:ascii="Arial" w:hAnsi="Arial" w:cs="Arial"/>
        </w:rPr>
        <w:t>Koristite poseban font um</w:t>
      </w:r>
      <w:r w:rsidR="00790E47" w:rsidRPr="00471E7B">
        <w:rPr>
          <w:rFonts w:ascii="Arial" w:hAnsi="Arial" w:cs="Arial"/>
        </w:rPr>
        <w:t>j</w:t>
      </w:r>
      <w:r w:rsidRPr="00471E7B">
        <w:rPr>
          <w:rFonts w:ascii="Arial" w:hAnsi="Arial" w:cs="Arial"/>
        </w:rPr>
        <w:t>esto standardnih slova.</w:t>
      </w:r>
    </w:p>
    <w:p w14:paraId="14B0D642" w14:textId="77777777" w:rsidR="00644071" w:rsidRPr="00471E7B" w:rsidRDefault="00644071" w:rsidP="00644071">
      <w:pPr>
        <w:pStyle w:val="ListParagraph"/>
        <w:numPr>
          <w:ilvl w:val="0"/>
          <w:numId w:val="6"/>
        </w:numPr>
        <w:tabs>
          <w:tab w:val="left" w:pos="516"/>
        </w:tabs>
        <w:spacing w:after="0"/>
        <w:jc w:val="both"/>
        <w:rPr>
          <w:rFonts w:ascii="Arial" w:hAnsi="Arial" w:cs="Arial"/>
        </w:rPr>
      </w:pPr>
      <w:r w:rsidRPr="00471E7B">
        <w:rPr>
          <w:rFonts w:ascii="Arial" w:hAnsi="Arial" w:cs="Arial"/>
        </w:rPr>
        <w:t>Odredite i koristite specifične boje.</w:t>
      </w:r>
    </w:p>
    <w:p w14:paraId="5F1852FA" w14:textId="77777777" w:rsidR="00644071" w:rsidRPr="00471E7B" w:rsidRDefault="00644071" w:rsidP="00644071">
      <w:pPr>
        <w:pStyle w:val="ListParagraph"/>
        <w:numPr>
          <w:ilvl w:val="0"/>
          <w:numId w:val="6"/>
        </w:numPr>
        <w:tabs>
          <w:tab w:val="left" w:pos="516"/>
        </w:tabs>
        <w:spacing w:after="0"/>
        <w:jc w:val="both"/>
        <w:rPr>
          <w:rFonts w:ascii="Arial" w:hAnsi="Arial" w:cs="Arial"/>
        </w:rPr>
      </w:pPr>
      <w:r w:rsidRPr="00471E7B">
        <w:rPr>
          <w:rFonts w:ascii="Arial" w:hAnsi="Arial" w:cs="Arial"/>
        </w:rPr>
        <w:t>Dodajte logo ili grafičke elemente uz slova.</w:t>
      </w:r>
    </w:p>
    <w:p w14:paraId="43343915" w14:textId="77777777" w:rsidR="00934CB7" w:rsidRPr="00471E7B" w:rsidRDefault="00934CB7" w:rsidP="00934CB7">
      <w:pPr>
        <w:tabs>
          <w:tab w:val="left" w:pos="516"/>
        </w:tabs>
        <w:spacing w:after="0"/>
        <w:jc w:val="both"/>
        <w:rPr>
          <w:rFonts w:ascii="Arial" w:hAnsi="Arial" w:cs="Arial"/>
        </w:rPr>
      </w:pPr>
    </w:p>
    <w:p w14:paraId="457EA28F" w14:textId="77777777" w:rsidR="00934CB7" w:rsidRPr="00471E7B" w:rsidRDefault="00934CB7" w:rsidP="00934CB7">
      <w:pPr>
        <w:tabs>
          <w:tab w:val="left" w:pos="516"/>
        </w:tabs>
        <w:spacing w:after="0"/>
        <w:jc w:val="both"/>
        <w:rPr>
          <w:rFonts w:ascii="Arial" w:hAnsi="Arial" w:cs="Arial"/>
        </w:rPr>
      </w:pPr>
      <w:r w:rsidRPr="00471E7B">
        <w:rPr>
          <w:rFonts w:ascii="Arial" w:hAnsi="Arial" w:cs="Arial"/>
        </w:rPr>
        <w:t>Zaštita može biti dod</w:t>
      </w:r>
      <w:r w:rsidR="00790E47" w:rsidRPr="00471E7B">
        <w:rPr>
          <w:rFonts w:ascii="Arial" w:hAnsi="Arial" w:cs="Arial"/>
        </w:rPr>
        <w:t>ij</w:t>
      </w:r>
      <w:r w:rsidRPr="00471E7B">
        <w:rPr>
          <w:rFonts w:ascii="Arial" w:hAnsi="Arial" w:cs="Arial"/>
        </w:rPr>
        <w:t>eljena i „</w:t>
      </w:r>
      <w:proofErr w:type="gramStart"/>
      <w:r w:rsidRPr="00471E7B">
        <w:rPr>
          <w:rFonts w:ascii="Arial" w:hAnsi="Arial" w:cs="Arial"/>
        </w:rPr>
        <w:t>jednostavnim“ zaštitnim</w:t>
      </w:r>
      <w:proofErr w:type="gramEnd"/>
      <w:r w:rsidRPr="00471E7B">
        <w:rPr>
          <w:rFonts w:ascii="Arial" w:hAnsi="Arial" w:cs="Arial"/>
        </w:rPr>
        <w:t xml:space="preserve"> znakovima na osnovu sekundarnog značenja, ako se koriste intenzivno tokom vremena i dobro promovišu. Na prim</w:t>
      </w:r>
      <w:r w:rsidR="00790E47" w:rsidRPr="00471E7B">
        <w:rPr>
          <w:rFonts w:ascii="Arial" w:hAnsi="Arial" w:cs="Arial"/>
        </w:rPr>
        <w:t>j</w:t>
      </w:r>
      <w:r w:rsidRPr="00471E7B">
        <w:rPr>
          <w:rFonts w:ascii="Arial" w:hAnsi="Arial" w:cs="Arial"/>
        </w:rPr>
        <w:t>er, inicijalno NIKE® swoosh nije mogao biti registrovan samostalno, ali vremenom, kako je stekao sekundarno značenje, postao je podoban za zaštitni znak i zapravo je registrovan.</w:t>
      </w:r>
    </w:p>
    <w:p w14:paraId="262F302D" w14:textId="77777777" w:rsidR="00934CB7" w:rsidRPr="00471E7B" w:rsidRDefault="00934CB7" w:rsidP="00934CB7">
      <w:pPr>
        <w:tabs>
          <w:tab w:val="left" w:pos="516"/>
        </w:tabs>
        <w:spacing w:after="0"/>
        <w:jc w:val="both"/>
        <w:rPr>
          <w:rFonts w:ascii="Arial" w:hAnsi="Arial" w:cs="Arial"/>
        </w:rPr>
      </w:pPr>
    </w:p>
    <w:p w14:paraId="7B57FB39" w14:textId="77777777" w:rsidR="00934CB7" w:rsidRPr="00471E7B" w:rsidRDefault="002B3683" w:rsidP="00934CB7">
      <w:pPr>
        <w:tabs>
          <w:tab w:val="left" w:pos="516"/>
        </w:tabs>
        <w:spacing w:after="0"/>
        <w:jc w:val="both"/>
        <w:rPr>
          <w:rFonts w:ascii="Arial" w:hAnsi="Arial" w:cs="Arial"/>
        </w:rPr>
      </w:pPr>
      <w:r w:rsidRPr="00471E7B">
        <w:rPr>
          <w:rFonts w:ascii="Arial" w:hAnsi="Arial" w:cs="Arial"/>
          <w:noProof/>
          <w:sz w:val="16"/>
          <w:szCs w:val="16"/>
        </w:rPr>
        <w:drawing>
          <wp:anchor distT="0" distB="0" distL="114300" distR="114300" simplePos="0" relativeHeight="251681792" behindDoc="1" locked="0" layoutInCell="1" allowOverlap="1" wp14:anchorId="374A87DD" wp14:editId="414B0752">
            <wp:simplePos x="0" y="0"/>
            <wp:positionH relativeFrom="page">
              <wp:posOffset>914400</wp:posOffset>
            </wp:positionH>
            <wp:positionV relativeFrom="page">
              <wp:posOffset>6273165</wp:posOffset>
            </wp:positionV>
            <wp:extent cx="1422400" cy="754380"/>
            <wp:effectExtent l="0" t="0" r="6350" b="7620"/>
            <wp:wrapNone/>
            <wp:docPr id="23" name="_x000074" descr="ooxWord://word/media/image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4" descr="ooxWord://word/media/image75.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2400" cy="754380"/>
                    </a:xfrm>
                    <a:prstGeom prst="rect">
                      <a:avLst/>
                    </a:prstGeom>
                    <a:noFill/>
                  </pic:spPr>
                </pic:pic>
              </a:graphicData>
            </a:graphic>
            <wp14:sizeRelH relativeFrom="page">
              <wp14:pctWidth>0</wp14:pctWidth>
            </wp14:sizeRelH>
            <wp14:sizeRelV relativeFrom="page">
              <wp14:pctHeight>0</wp14:pctHeight>
            </wp14:sizeRelV>
          </wp:anchor>
        </w:drawing>
      </w:r>
    </w:p>
    <w:p w14:paraId="794DA17B" w14:textId="77777777" w:rsidR="00934CB7" w:rsidRPr="00471E7B" w:rsidRDefault="00934CB7" w:rsidP="00934CB7">
      <w:pPr>
        <w:tabs>
          <w:tab w:val="left" w:pos="516"/>
        </w:tabs>
        <w:spacing w:after="0"/>
        <w:jc w:val="both"/>
        <w:rPr>
          <w:rFonts w:ascii="Arial" w:hAnsi="Arial" w:cs="Arial"/>
        </w:rPr>
      </w:pPr>
    </w:p>
    <w:p w14:paraId="3238DB8D" w14:textId="77777777" w:rsidR="00934CB7" w:rsidRPr="00471E7B" w:rsidRDefault="00934CB7" w:rsidP="00934CB7">
      <w:pPr>
        <w:tabs>
          <w:tab w:val="left" w:pos="516"/>
        </w:tabs>
        <w:spacing w:after="0"/>
        <w:jc w:val="both"/>
        <w:rPr>
          <w:rFonts w:ascii="Arial" w:hAnsi="Arial" w:cs="Arial"/>
        </w:rPr>
      </w:pPr>
    </w:p>
    <w:p w14:paraId="4A4B9168" w14:textId="77777777" w:rsidR="00934CB7" w:rsidRPr="00471E7B" w:rsidRDefault="00934CB7" w:rsidP="00934CB7">
      <w:pPr>
        <w:tabs>
          <w:tab w:val="left" w:pos="516"/>
        </w:tabs>
        <w:spacing w:after="0"/>
        <w:jc w:val="both"/>
        <w:rPr>
          <w:rFonts w:ascii="Arial" w:hAnsi="Arial" w:cs="Arial"/>
        </w:rPr>
      </w:pPr>
    </w:p>
    <w:p w14:paraId="50160CCF" w14:textId="77777777" w:rsidR="00934CB7" w:rsidRPr="00471E7B" w:rsidRDefault="00934CB7" w:rsidP="00934CB7">
      <w:pPr>
        <w:tabs>
          <w:tab w:val="left" w:pos="516"/>
        </w:tabs>
        <w:spacing w:after="0"/>
        <w:jc w:val="both"/>
        <w:rPr>
          <w:rFonts w:ascii="Arial" w:hAnsi="Arial" w:cs="Arial"/>
        </w:rPr>
      </w:pPr>
    </w:p>
    <w:p w14:paraId="78F64CB8" w14:textId="77777777" w:rsidR="00934CB7" w:rsidRPr="00471E7B" w:rsidRDefault="00934CB7" w:rsidP="00934CB7">
      <w:pPr>
        <w:tabs>
          <w:tab w:val="left" w:pos="516"/>
        </w:tabs>
        <w:spacing w:after="0"/>
        <w:jc w:val="both"/>
        <w:rPr>
          <w:rFonts w:ascii="Arial" w:hAnsi="Arial" w:cs="Arial"/>
        </w:rPr>
      </w:pPr>
    </w:p>
    <w:p w14:paraId="1BEA21C9" w14:textId="77777777" w:rsidR="00934CB7" w:rsidRPr="00471E7B" w:rsidRDefault="002B3683" w:rsidP="00934CB7">
      <w:pPr>
        <w:tabs>
          <w:tab w:val="left" w:pos="516"/>
        </w:tabs>
        <w:spacing w:after="0"/>
        <w:jc w:val="both"/>
        <w:rPr>
          <w:rFonts w:ascii="Arial" w:hAnsi="Arial" w:cs="Arial"/>
        </w:rPr>
      </w:pPr>
      <w:r w:rsidRPr="00471E7B">
        <w:rPr>
          <w:rFonts w:ascii="Arial" w:hAnsi="Arial" w:cs="Arial"/>
          <w:noProof/>
        </w:rPr>
        <w:drawing>
          <wp:anchor distT="0" distB="0" distL="114300" distR="114300" simplePos="0" relativeHeight="251683840" behindDoc="1" locked="0" layoutInCell="1" allowOverlap="1" wp14:anchorId="7664AD0D" wp14:editId="0F4FCAE1">
            <wp:simplePos x="0" y="0"/>
            <wp:positionH relativeFrom="page">
              <wp:posOffset>914400</wp:posOffset>
            </wp:positionH>
            <wp:positionV relativeFrom="page">
              <wp:posOffset>7313295</wp:posOffset>
            </wp:positionV>
            <wp:extent cx="1549400" cy="574040"/>
            <wp:effectExtent l="0" t="0" r="0" b="0"/>
            <wp:wrapNone/>
            <wp:docPr id="1" name="_x000075" descr="ooxWord://word/media/image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5" descr="ooxWord://word/media/image76.jpe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49400" cy="574040"/>
                    </a:xfrm>
                    <a:prstGeom prst="rect">
                      <a:avLst/>
                    </a:prstGeom>
                    <a:noFill/>
                  </pic:spPr>
                </pic:pic>
              </a:graphicData>
            </a:graphic>
            <wp14:sizeRelH relativeFrom="page">
              <wp14:pctWidth>0</wp14:pctWidth>
            </wp14:sizeRelH>
            <wp14:sizeRelV relativeFrom="page">
              <wp14:pctHeight>0</wp14:pctHeight>
            </wp14:sizeRelV>
          </wp:anchor>
        </w:drawing>
      </w:r>
    </w:p>
    <w:p w14:paraId="001EE813" w14:textId="77777777" w:rsidR="00934CB7" w:rsidRPr="00471E7B" w:rsidRDefault="00934CB7" w:rsidP="00934CB7">
      <w:pPr>
        <w:tabs>
          <w:tab w:val="left" w:pos="516"/>
        </w:tabs>
        <w:spacing w:after="0"/>
        <w:jc w:val="both"/>
        <w:rPr>
          <w:rFonts w:ascii="Arial" w:hAnsi="Arial" w:cs="Arial"/>
        </w:rPr>
      </w:pPr>
    </w:p>
    <w:p w14:paraId="3CB9E264" w14:textId="77777777" w:rsidR="002B3683" w:rsidRPr="00471E7B" w:rsidRDefault="002B3683" w:rsidP="00934CB7">
      <w:pPr>
        <w:tabs>
          <w:tab w:val="left" w:pos="516"/>
        </w:tabs>
        <w:spacing w:after="0"/>
        <w:jc w:val="both"/>
        <w:rPr>
          <w:rFonts w:ascii="Arial" w:hAnsi="Arial" w:cs="Arial"/>
          <w:sz w:val="16"/>
          <w:szCs w:val="16"/>
        </w:rPr>
      </w:pPr>
    </w:p>
    <w:p w14:paraId="422EE6BA" w14:textId="77777777" w:rsidR="002B3683" w:rsidRPr="00471E7B" w:rsidRDefault="002B3683" w:rsidP="00934CB7">
      <w:pPr>
        <w:tabs>
          <w:tab w:val="left" w:pos="516"/>
        </w:tabs>
        <w:spacing w:after="0"/>
        <w:jc w:val="both"/>
        <w:rPr>
          <w:rFonts w:ascii="Arial" w:hAnsi="Arial" w:cs="Arial"/>
          <w:sz w:val="16"/>
          <w:szCs w:val="16"/>
        </w:rPr>
      </w:pPr>
    </w:p>
    <w:p w14:paraId="1C5651FA" w14:textId="77777777" w:rsidR="002B3683" w:rsidRPr="00471E7B" w:rsidRDefault="002B3683" w:rsidP="00934CB7">
      <w:pPr>
        <w:tabs>
          <w:tab w:val="left" w:pos="516"/>
        </w:tabs>
        <w:spacing w:after="0"/>
        <w:jc w:val="both"/>
        <w:rPr>
          <w:rFonts w:ascii="Arial" w:hAnsi="Arial" w:cs="Arial"/>
          <w:sz w:val="16"/>
          <w:szCs w:val="16"/>
        </w:rPr>
      </w:pPr>
    </w:p>
    <w:p w14:paraId="3693A695" w14:textId="77777777" w:rsidR="00790E47" w:rsidRPr="00471E7B" w:rsidRDefault="00790E47" w:rsidP="00934CB7">
      <w:pPr>
        <w:tabs>
          <w:tab w:val="left" w:pos="516"/>
        </w:tabs>
        <w:spacing w:after="0"/>
        <w:jc w:val="both"/>
        <w:rPr>
          <w:rFonts w:ascii="Arial" w:hAnsi="Arial" w:cs="Arial"/>
          <w:sz w:val="16"/>
          <w:szCs w:val="16"/>
        </w:rPr>
      </w:pPr>
    </w:p>
    <w:p w14:paraId="596A75E6" w14:textId="77777777" w:rsidR="002B3683" w:rsidRPr="00471E7B" w:rsidRDefault="00934CB7" w:rsidP="00934CB7">
      <w:pPr>
        <w:tabs>
          <w:tab w:val="left" w:pos="516"/>
        </w:tabs>
        <w:spacing w:after="0"/>
        <w:jc w:val="both"/>
        <w:rPr>
          <w:rFonts w:ascii="Arial" w:hAnsi="Arial" w:cs="Arial"/>
          <w:sz w:val="16"/>
          <w:szCs w:val="16"/>
        </w:rPr>
      </w:pPr>
      <w:r w:rsidRPr="00471E7B">
        <w:rPr>
          <w:rFonts w:ascii="Arial" w:hAnsi="Arial" w:cs="Arial"/>
          <w:sz w:val="16"/>
          <w:szCs w:val="16"/>
        </w:rPr>
        <w:t>NIKE, Inc</w:t>
      </w:r>
    </w:p>
    <w:p w14:paraId="6439D53D" w14:textId="77777777" w:rsidR="002B3683" w:rsidRPr="00471E7B" w:rsidRDefault="002B3683" w:rsidP="00934CB7">
      <w:pPr>
        <w:tabs>
          <w:tab w:val="left" w:pos="516"/>
        </w:tabs>
        <w:spacing w:after="0"/>
        <w:jc w:val="both"/>
        <w:rPr>
          <w:rFonts w:ascii="Arial" w:hAnsi="Arial" w:cs="Arial"/>
          <w:sz w:val="16"/>
          <w:szCs w:val="16"/>
        </w:rPr>
      </w:pPr>
    </w:p>
    <w:p w14:paraId="19B67974" w14:textId="77777777" w:rsidR="002B3683" w:rsidRPr="00471E7B" w:rsidRDefault="002B3683" w:rsidP="00934CB7">
      <w:pPr>
        <w:tabs>
          <w:tab w:val="left" w:pos="516"/>
        </w:tabs>
        <w:spacing w:after="0"/>
        <w:jc w:val="both"/>
        <w:rPr>
          <w:rFonts w:ascii="Arial" w:hAnsi="Arial" w:cs="Arial"/>
          <w:sz w:val="16"/>
          <w:szCs w:val="16"/>
        </w:rPr>
      </w:pPr>
    </w:p>
    <w:p w14:paraId="085E0706" w14:textId="77777777" w:rsidR="002B3683" w:rsidRPr="00471E7B" w:rsidRDefault="002B3683" w:rsidP="00934CB7">
      <w:pPr>
        <w:tabs>
          <w:tab w:val="left" w:pos="516"/>
        </w:tabs>
        <w:spacing w:after="0"/>
        <w:jc w:val="both"/>
        <w:rPr>
          <w:rFonts w:ascii="Arial" w:hAnsi="Arial" w:cs="Arial"/>
          <w:sz w:val="16"/>
          <w:szCs w:val="16"/>
        </w:rPr>
      </w:pPr>
    </w:p>
    <w:p w14:paraId="1A402748" w14:textId="77777777" w:rsidR="002B3683" w:rsidRPr="00471E7B" w:rsidRDefault="002B3683" w:rsidP="00934CB7">
      <w:pPr>
        <w:tabs>
          <w:tab w:val="left" w:pos="516"/>
        </w:tabs>
        <w:spacing w:after="0"/>
        <w:jc w:val="both"/>
        <w:rPr>
          <w:rFonts w:ascii="Arial" w:hAnsi="Arial" w:cs="Arial"/>
          <w:sz w:val="16"/>
          <w:szCs w:val="16"/>
        </w:rPr>
      </w:pPr>
    </w:p>
    <w:p w14:paraId="2A2FAE2E" w14:textId="77777777" w:rsidR="002B3683" w:rsidRPr="00471E7B" w:rsidRDefault="002B3683" w:rsidP="00934CB7">
      <w:pPr>
        <w:tabs>
          <w:tab w:val="left" w:pos="516"/>
        </w:tabs>
        <w:spacing w:after="0"/>
        <w:jc w:val="both"/>
        <w:rPr>
          <w:rFonts w:ascii="Arial" w:hAnsi="Arial" w:cs="Arial"/>
          <w:sz w:val="16"/>
          <w:szCs w:val="16"/>
        </w:rPr>
      </w:pPr>
    </w:p>
    <w:p w14:paraId="0239D6F5" w14:textId="77777777" w:rsidR="002B3683" w:rsidRPr="00471E7B" w:rsidRDefault="002B3683" w:rsidP="00934CB7">
      <w:pPr>
        <w:tabs>
          <w:tab w:val="left" w:pos="516"/>
        </w:tabs>
        <w:spacing w:after="0"/>
        <w:jc w:val="both"/>
        <w:rPr>
          <w:rFonts w:ascii="Arial" w:hAnsi="Arial" w:cs="Arial"/>
          <w:sz w:val="16"/>
          <w:szCs w:val="16"/>
        </w:rPr>
      </w:pPr>
    </w:p>
    <w:p w14:paraId="7FF829FA" w14:textId="77777777" w:rsidR="002B3683" w:rsidRPr="00471E7B" w:rsidRDefault="002B3683" w:rsidP="00934CB7">
      <w:pPr>
        <w:tabs>
          <w:tab w:val="left" w:pos="516"/>
        </w:tabs>
        <w:spacing w:after="0"/>
        <w:jc w:val="both"/>
        <w:rPr>
          <w:rFonts w:ascii="Arial" w:hAnsi="Arial" w:cs="Arial"/>
          <w:sz w:val="16"/>
          <w:szCs w:val="16"/>
        </w:rPr>
      </w:pPr>
    </w:p>
    <w:p w14:paraId="6E6F45C5" w14:textId="77777777" w:rsidR="002B3683" w:rsidRPr="00471E7B" w:rsidRDefault="002B3683" w:rsidP="00934CB7">
      <w:pPr>
        <w:tabs>
          <w:tab w:val="left" w:pos="516"/>
        </w:tabs>
        <w:spacing w:after="0"/>
        <w:jc w:val="both"/>
        <w:rPr>
          <w:rFonts w:ascii="Arial" w:hAnsi="Arial" w:cs="Arial"/>
          <w:sz w:val="16"/>
          <w:szCs w:val="16"/>
        </w:rPr>
      </w:pPr>
    </w:p>
    <w:p w14:paraId="3DD48157" w14:textId="77777777" w:rsidR="002B3683" w:rsidRPr="00471E7B" w:rsidRDefault="002B3683" w:rsidP="00934CB7">
      <w:pPr>
        <w:tabs>
          <w:tab w:val="left" w:pos="516"/>
        </w:tabs>
        <w:spacing w:after="0"/>
        <w:jc w:val="both"/>
        <w:rPr>
          <w:rFonts w:ascii="Arial" w:hAnsi="Arial" w:cs="Arial"/>
          <w:sz w:val="16"/>
          <w:szCs w:val="16"/>
        </w:rPr>
      </w:pPr>
    </w:p>
    <w:p w14:paraId="1C72BA4E" w14:textId="77777777" w:rsidR="00391200" w:rsidRPr="00471E7B" w:rsidRDefault="002B3683" w:rsidP="00934CB7">
      <w:pPr>
        <w:tabs>
          <w:tab w:val="left" w:pos="516"/>
        </w:tabs>
        <w:spacing w:after="0"/>
        <w:jc w:val="both"/>
        <w:rPr>
          <w:rFonts w:ascii="Arial" w:hAnsi="Arial" w:cs="Arial"/>
        </w:rPr>
      </w:pPr>
      <w:r w:rsidRPr="00471E7B">
        <w:rPr>
          <w:rFonts w:ascii="Arial" w:hAnsi="Arial" w:cs="Arial"/>
        </w:rPr>
        <w:lastRenderedPageBreak/>
        <w:t xml:space="preserve">S druge strane, prepoznatljivi </w:t>
      </w:r>
      <w:r w:rsidR="00496019" w:rsidRPr="00471E7B">
        <w:rPr>
          <w:rFonts w:ascii="Arial" w:hAnsi="Arial" w:cs="Arial"/>
        </w:rPr>
        <w:t>žigovi</w:t>
      </w:r>
      <w:r w:rsidRPr="00471E7B">
        <w:rPr>
          <w:rFonts w:ascii="Arial" w:hAnsi="Arial" w:cs="Arial"/>
        </w:rPr>
        <w:t xml:space="preserve"> mogu izgubiti svoj status i postati generički usl</w:t>
      </w:r>
      <w:r w:rsidR="00496019" w:rsidRPr="00471E7B">
        <w:rPr>
          <w:rFonts w:ascii="Arial" w:hAnsi="Arial" w:cs="Arial"/>
        </w:rPr>
        <w:t>j</w:t>
      </w:r>
      <w:r w:rsidRPr="00471E7B">
        <w:rPr>
          <w:rFonts w:ascii="Arial" w:hAnsi="Arial" w:cs="Arial"/>
        </w:rPr>
        <w:t>ed nepravilne upotrebe, pa je ključno održavati pravilnu upotrebu i koristiti prava za njihovu zaštitu (vidi br. 37 i 49).</w:t>
      </w:r>
    </w:p>
    <w:p w14:paraId="7861F1B0" w14:textId="77777777" w:rsidR="00391200" w:rsidRPr="00471E7B" w:rsidRDefault="00391200" w:rsidP="00934CB7">
      <w:pPr>
        <w:tabs>
          <w:tab w:val="left" w:pos="516"/>
        </w:tabs>
        <w:spacing w:after="0"/>
        <w:jc w:val="both"/>
        <w:rPr>
          <w:rFonts w:ascii="Arial" w:hAnsi="Arial" w:cs="Arial"/>
        </w:rPr>
      </w:pPr>
    </w:p>
    <w:p w14:paraId="6081E558" w14:textId="77777777" w:rsidR="00483E8F" w:rsidRPr="00471E7B" w:rsidRDefault="00391200" w:rsidP="00934CB7">
      <w:pPr>
        <w:tabs>
          <w:tab w:val="left" w:pos="516"/>
        </w:tabs>
        <w:spacing w:after="0"/>
        <w:jc w:val="both"/>
        <w:rPr>
          <w:rFonts w:ascii="Arial" w:hAnsi="Arial" w:cs="Arial"/>
          <w:b/>
        </w:rPr>
      </w:pPr>
      <w:r w:rsidRPr="00471E7B">
        <w:rPr>
          <w:rFonts w:ascii="Arial" w:hAnsi="Arial" w:cs="Arial"/>
          <w:b/>
        </w:rPr>
        <w:t xml:space="preserve">11. Šta treba imati na umu prilikom odabira ili kreiranja </w:t>
      </w:r>
      <w:r w:rsidR="00496019" w:rsidRPr="00471E7B">
        <w:rPr>
          <w:rFonts w:ascii="Arial" w:hAnsi="Arial" w:cs="Arial"/>
          <w:b/>
        </w:rPr>
        <w:t>žiga</w:t>
      </w:r>
      <w:r w:rsidRPr="00471E7B">
        <w:rPr>
          <w:rFonts w:ascii="Arial" w:hAnsi="Arial" w:cs="Arial"/>
          <w:b/>
        </w:rPr>
        <w:t>?</w:t>
      </w:r>
    </w:p>
    <w:p w14:paraId="72485D46" w14:textId="77777777" w:rsidR="00483E8F" w:rsidRPr="00471E7B" w:rsidRDefault="00483E8F" w:rsidP="00934CB7">
      <w:pPr>
        <w:tabs>
          <w:tab w:val="left" w:pos="516"/>
        </w:tabs>
        <w:spacing w:after="0"/>
        <w:jc w:val="both"/>
        <w:rPr>
          <w:rFonts w:ascii="Arial" w:hAnsi="Arial" w:cs="Arial"/>
        </w:rPr>
      </w:pPr>
    </w:p>
    <w:p w14:paraId="5D2F2D61" w14:textId="0A23C201" w:rsidR="00483E8F" w:rsidRPr="00471E7B" w:rsidRDefault="00483E8F" w:rsidP="00934CB7">
      <w:pPr>
        <w:tabs>
          <w:tab w:val="left" w:pos="516"/>
        </w:tabs>
        <w:spacing w:after="0"/>
        <w:jc w:val="both"/>
        <w:rPr>
          <w:rFonts w:ascii="Arial" w:hAnsi="Arial" w:cs="Arial"/>
        </w:rPr>
      </w:pPr>
      <w:r w:rsidRPr="00471E7B">
        <w:rPr>
          <w:rFonts w:ascii="Arial" w:hAnsi="Arial" w:cs="Arial"/>
        </w:rPr>
        <w:t>Kako odabrati odgovarajući žig? Ne postoje stroga pravila, ali sl</w:t>
      </w:r>
      <w:r w:rsidR="00D36ECA" w:rsidRPr="00471E7B">
        <w:rPr>
          <w:rFonts w:ascii="Arial" w:hAnsi="Arial" w:cs="Arial"/>
        </w:rPr>
        <w:t>j</w:t>
      </w:r>
      <w:r w:rsidRPr="00471E7B">
        <w:rPr>
          <w:rFonts w:ascii="Arial" w:hAnsi="Arial" w:cs="Arial"/>
        </w:rPr>
        <w:t>edeća lista za prov</w:t>
      </w:r>
      <w:r w:rsidR="00496019" w:rsidRPr="00471E7B">
        <w:rPr>
          <w:rFonts w:ascii="Arial" w:hAnsi="Arial" w:cs="Arial"/>
        </w:rPr>
        <w:t>j</w:t>
      </w:r>
      <w:r w:rsidRPr="00471E7B">
        <w:rPr>
          <w:rFonts w:ascii="Arial" w:hAnsi="Arial" w:cs="Arial"/>
        </w:rPr>
        <w:t>eru može biti od pomoći.</w:t>
      </w:r>
    </w:p>
    <w:p w14:paraId="75ECD241" w14:textId="77777777" w:rsidR="00483E8F" w:rsidRPr="00471E7B" w:rsidRDefault="00483E8F" w:rsidP="00934CB7">
      <w:pPr>
        <w:tabs>
          <w:tab w:val="left" w:pos="516"/>
        </w:tabs>
        <w:spacing w:after="0"/>
        <w:jc w:val="both"/>
        <w:rPr>
          <w:rFonts w:ascii="Arial" w:hAnsi="Arial" w:cs="Arial"/>
        </w:rPr>
      </w:pPr>
    </w:p>
    <w:p w14:paraId="194AF6A9" w14:textId="77777777" w:rsidR="00483E8F" w:rsidRPr="00471E7B" w:rsidRDefault="00483E8F" w:rsidP="00483E8F">
      <w:pPr>
        <w:tabs>
          <w:tab w:val="left" w:pos="516"/>
        </w:tabs>
        <w:spacing w:after="0"/>
        <w:jc w:val="both"/>
        <w:rPr>
          <w:rFonts w:ascii="Arial" w:hAnsi="Arial" w:cs="Arial"/>
        </w:rPr>
      </w:pPr>
      <w:r w:rsidRPr="00471E7B">
        <w:rPr>
          <w:rFonts w:ascii="Arial" w:hAnsi="Arial" w:cs="Arial"/>
        </w:rPr>
        <w:t>• Prov</w:t>
      </w:r>
      <w:r w:rsidR="00496019" w:rsidRPr="00471E7B">
        <w:rPr>
          <w:rFonts w:ascii="Arial" w:hAnsi="Arial" w:cs="Arial"/>
        </w:rPr>
        <w:t>j</w:t>
      </w:r>
      <w:r w:rsidRPr="00471E7B">
        <w:rPr>
          <w:rFonts w:ascii="Arial" w:hAnsi="Arial" w:cs="Arial"/>
        </w:rPr>
        <w:t>erite da li je žig ili njemu zbunjujuće sličan već registrovan od strane nekog drugog. Možete početi jednostavnom pretragom na internetu, a potom izvršiti detaljnu pretragu žigova (vid</w:t>
      </w:r>
      <w:r w:rsidR="00496019" w:rsidRPr="00471E7B">
        <w:rPr>
          <w:rFonts w:ascii="Arial" w:hAnsi="Arial" w:cs="Arial"/>
        </w:rPr>
        <w:t>j</w:t>
      </w:r>
      <w:r w:rsidRPr="00471E7B">
        <w:rPr>
          <w:rFonts w:ascii="Arial" w:hAnsi="Arial" w:cs="Arial"/>
        </w:rPr>
        <w:t>eti kako izvršiti prov</w:t>
      </w:r>
      <w:r w:rsidR="00496019" w:rsidRPr="00471E7B">
        <w:rPr>
          <w:rFonts w:ascii="Arial" w:hAnsi="Arial" w:cs="Arial"/>
        </w:rPr>
        <w:t>j</w:t>
      </w:r>
      <w:r w:rsidRPr="00471E7B">
        <w:rPr>
          <w:rFonts w:ascii="Arial" w:hAnsi="Arial" w:cs="Arial"/>
        </w:rPr>
        <w:t>eru dostupnosti žiga, tačka br. 19). Ovo uradite ne samo u svojoj matičnoj zemlji, već i na svim relevantnim izvoznim tržištima.</w:t>
      </w:r>
    </w:p>
    <w:p w14:paraId="6BE56C5C" w14:textId="77777777" w:rsidR="00483E8F" w:rsidRPr="00471E7B" w:rsidRDefault="00483E8F" w:rsidP="00483E8F">
      <w:pPr>
        <w:tabs>
          <w:tab w:val="left" w:pos="516"/>
        </w:tabs>
        <w:spacing w:after="0"/>
        <w:jc w:val="both"/>
        <w:rPr>
          <w:rFonts w:ascii="Arial" w:hAnsi="Arial" w:cs="Arial"/>
        </w:rPr>
      </w:pPr>
      <w:r w:rsidRPr="00471E7B">
        <w:rPr>
          <w:rFonts w:ascii="Arial" w:hAnsi="Arial" w:cs="Arial"/>
        </w:rPr>
        <w:t>• Prov</w:t>
      </w:r>
      <w:r w:rsidR="00496019" w:rsidRPr="00471E7B">
        <w:rPr>
          <w:rFonts w:ascii="Arial" w:hAnsi="Arial" w:cs="Arial"/>
        </w:rPr>
        <w:t>j</w:t>
      </w:r>
      <w:r w:rsidRPr="00471E7B">
        <w:rPr>
          <w:rFonts w:ascii="Arial" w:hAnsi="Arial" w:cs="Arial"/>
        </w:rPr>
        <w:t>erite da li predloženi znak ispunjava sve zakonske uslove za registraciju žiga (vid</w:t>
      </w:r>
      <w:r w:rsidR="00496019" w:rsidRPr="00471E7B">
        <w:rPr>
          <w:rFonts w:ascii="Arial" w:hAnsi="Arial" w:cs="Arial"/>
        </w:rPr>
        <w:t>j</w:t>
      </w:r>
      <w:r w:rsidRPr="00471E7B">
        <w:rPr>
          <w:rFonts w:ascii="Arial" w:hAnsi="Arial" w:cs="Arial"/>
        </w:rPr>
        <w:t>eti razloge za odbijanje prijava, tačka br. 17).</w:t>
      </w:r>
    </w:p>
    <w:p w14:paraId="5B7B03C0" w14:textId="77777777" w:rsidR="001218D9" w:rsidRPr="00471E7B" w:rsidRDefault="00483E8F" w:rsidP="00483E8F">
      <w:pPr>
        <w:tabs>
          <w:tab w:val="left" w:pos="516"/>
        </w:tabs>
        <w:spacing w:after="0"/>
        <w:jc w:val="both"/>
        <w:rPr>
          <w:rFonts w:ascii="Arial" w:hAnsi="Arial" w:cs="Arial"/>
        </w:rPr>
      </w:pPr>
      <w:r w:rsidRPr="00471E7B">
        <w:rPr>
          <w:rFonts w:ascii="Arial" w:hAnsi="Arial" w:cs="Arial"/>
        </w:rPr>
        <w:t xml:space="preserve">• Potrudite se da odaberete snažan žig. Pravno „jačina” žiga često je u obrnutoj srazmeri sa njegovom privlačnošću za marketinški tim. Ipak, imajte na umu da snažan žig predstavlja snažan dugoročni marketinški alat. Najbolja opcija za široka pravna prava na žig jeste izbor maštovitog ili </w:t>
      </w:r>
      <w:r w:rsidR="00496019" w:rsidRPr="00471E7B">
        <w:rPr>
          <w:rFonts w:ascii="Arial" w:hAnsi="Arial" w:cs="Arial"/>
        </w:rPr>
        <w:t>proizvoljno</w:t>
      </w:r>
      <w:r w:rsidRPr="00471E7B">
        <w:rPr>
          <w:rFonts w:ascii="Arial" w:hAnsi="Arial" w:cs="Arial"/>
        </w:rPr>
        <w:t xml:space="preserve"> izabranog znaka.</w:t>
      </w:r>
    </w:p>
    <w:p w14:paraId="194BC02F" w14:textId="77777777" w:rsidR="001218D9" w:rsidRPr="00471E7B" w:rsidRDefault="001218D9" w:rsidP="001218D9">
      <w:pPr>
        <w:tabs>
          <w:tab w:val="left" w:pos="516"/>
        </w:tabs>
        <w:spacing w:after="0"/>
        <w:jc w:val="both"/>
        <w:rPr>
          <w:rFonts w:ascii="Arial" w:hAnsi="Arial" w:cs="Arial"/>
        </w:rPr>
      </w:pPr>
      <w:r w:rsidRPr="00471E7B">
        <w:rPr>
          <w:rFonts w:ascii="Arial" w:hAnsi="Arial" w:cs="Arial"/>
        </w:rPr>
        <w:t>• Izb</w:t>
      </w:r>
      <w:r w:rsidR="00496019" w:rsidRPr="00471E7B">
        <w:rPr>
          <w:rFonts w:ascii="Arial" w:hAnsi="Arial" w:cs="Arial"/>
        </w:rPr>
        <w:t>j</w:t>
      </w:r>
      <w:r w:rsidRPr="00471E7B">
        <w:rPr>
          <w:rFonts w:ascii="Arial" w:hAnsi="Arial" w:cs="Arial"/>
        </w:rPr>
        <w:t>egavajte imitiranje postojećih žigova. Neznatno izm</w:t>
      </w:r>
      <w:r w:rsidR="00496019" w:rsidRPr="00471E7B">
        <w:rPr>
          <w:rFonts w:ascii="Arial" w:hAnsi="Arial" w:cs="Arial"/>
        </w:rPr>
        <w:t>ij</w:t>
      </w:r>
      <w:r w:rsidRPr="00471E7B">
        <w:rPr>
          <w:rFonts w:ascii="Arial" w:hAnsi="Arial" w:cs="Arial"/>
        </w:rPr>
        <w:t>enjen žig konkurenta ili pogrešno napisana verzija poznatog ili slavnog žiga v</w:t>
      </w:r>
      <w:r w:rsidR="00496019" w:rsidRPr="00471E7B">
        <w:rPr>
          <w:rFonts w:ascii="Arial" w:hAnsi="Arial" w:cs="Arial"/>
        </w:rPr>
        <w:t>j</w:t>
      </w:r>
      <w:r w:rsidRPr="00471E7B">
        <w:rPr>
          <w:rFonts w:ascii="Arial" w:hAnsi="Arial" w:cs="Arial"/>
        </w:rPr>
        <w:t>erovatno neće biti registrovana. Na prim</w:t>
      </w:r>
      <w:r w:rsidR="00496019" w:rsidRPr="00471E7B">
        <w:rPr>
          <w:rFonts w:ascii="Arial" w:hAnsi="Arial" w:cs="Arial"/>
        </w:rPr>
        <w:t>j</w:t>
      </w:r>
      <w:r w:rsidRPr="00471E7B">
        <w:rPr>
          <w:rFonts w:ascii="Arial" w:hAnsi="Arial" w:cs="Arial"/>
        </w:rPr>
        <w:t>er, FRESH &amp; EASY® je registrovan žig u Sjedinjenim Američkim Državama za lanac malih prehrambenih prodavnica. Ne bi bilo mudro pokušati otvoriti sličnu prodavnicu koristeći žig FRESH AND EZ, jer bi se on v</w:t>
      </w:r>
      <w:r w:rsidR="00496019" w:rsidRPr="00471E7B">
        <w:rPr>
          <w:rFonts w:ascii="Arial" w:hAnsi="Arial" w:cs="Arial"/>
        </w:rPr>
        <w:t>j</w:t>
      </w:r>
      <w:r w:rsidRPr="00471E7B">
        <w:rPr>
          <w:rFonts w:ascii="Arial" w:hAnsi="Arial" w:cs="Arial"/>
        </w:rPr>
        <w:t>erovatno smatrao zbunjujuće sličnim postojećem žigu i stoga najverovatnije ne bi bio registrovan, ili bi, ukoliko bi bio registrovan, vrlo v</w:t>
      </w:r>
      <w:r w:rsidR="00496019" w:rsidRPr="00471E7B">
        <w:rPr>
          <w:rFonts w:ascii="Arial" w:hAnsi="Arial" w:cs="Arial"/>
        </w:rPr>
        <w:t>j</w:t>
      </w:r>
      <w:r w:rsidRPr="00471E7B">
        <w:rPr>
          <w:rFonts w:ascii="Arial" w:hAnsi="Arial" w:cs="Arial"/>
        </w:rPr>
        <w:t>erovatno bio osporavan naknadno.</w:t>
      </w:r>
    </w:p>
    <w:p w14:paraId="0A187FFA" w14:textId="77777777" w:rsidR="001218D9" w:rsidRPr="00471E7B" w:rsidRDefault="001218D9" w:rsidP="001218D9">
      <w:pPr>
        <w:tabs>
          <w:tab w:val="left" w:pos="516"/>
        </w:tabs>
        <w:spacing w:after="0"/>
        <w:jc w:val="both"/>
        <w:rPr>
          <w:rFonts w:ascii="Arial" w:hAnsi="Arial" w:cs="Arial"/>
        </w:rPr>
      </w:pPr>
      <w:r w:rsidRPr="00471E7B">
        <w:rPr>
          <w:rFonts w:ascii="Arial" w:hAnsi="Arial" w:cs="Arial"/>
        </w:rPr>
        <w:t>• Razmotrite moguće ograničenja prilikom registracije žiga koji sadrži geografske nazive ili oznake (vid</w:t>
      </w:r>
      <w:r w:rsidR="00496019" w:rsidRPr="00471E7B">
        <w:rPr>
          <w:rFonts w:ascii="Arial" w:hAnsi="Arial" w:cs="Arial"/>
        </w:rPr>
        <w:t>j</w:t>
      </w:r>
      <w:r w:rsidRPr="00471E7B">
        <w:rPr>
          <w:rFonts w:ascii="Arial" w:hAnsi="Arial" w:cs="Arial"/>
        </w:rPr>
        <w:t>eti tačku br. 17 i okvir nakon tačke br. 6).</w:t>
      </w:r>
    </w:p>
    <w:p w14:paraId="68F2566F" w14:textId="77777777" w:rsidR="001218D9" w:rsidRPr="00471E7B" w:rsidRDefault="001218D9" w:rsidP="001218D9">
      <w:pPr>
        <w:tabs>
          <w:tab w:val="left" w:pos="516"/>
        </w:tabs>
        <w:spacing w:after="0"/>
        <w:jc w:val="both"/>
        <w:rPr>
          <w:rFonts w:ascii="Arial" w:hAnsi="Arial" w:cs="Arial"/>
        </w:rPr>
      </w:pPr>
      <w:r w:rsidRPr="00471E7B">
        <w:rPr>
          <w:rFonts w:ascii="Arial" w:hAnsi="Arial" w:cs="Arial"/>
        </w:rPr>
        <w:t>• Uv</w:t>
      </w:r>
      <w:r w:rsidR="00496019" w:rsidRPr="00471E7B">
        <w:rPr>
          <w:rFonts w:ascii="Arial" w:hAnsi="Arial" w:cs="Arial"/>
        </w:rPr>
        <w:t>j</w:t>
      </w:r>
      <w:r w:rsidRPr="00471E7B">
        <w:rPr>
          <w:rFonts w:ascii="Arial" w:hAnsi="Arial" w:cs="Arial"/>
        </w:rPr>
        <w:t>erite se da žig nema neželjene konotacije na vašem jeziku ili na jezicima potencijalnih izvoznih tržišta.</w:t>
      </w:r>
    </w:p>
    <w:p w14:paraId="33EADE81" w14:textId="77777777" w:rsidR="001218D9" w:rsidRPr="00471E7B" w:rsidRDefault="001218D9" w:rsidP="001218D9">
      <w:pPr>
        <w:tabs>
          <w:tab w:val="left" w:pos="516"/>
        </w:tabs>
        <w:spacing w:after="0"/>
        <w:jc w:val="both"/>
        <w:rPr>
          <w:rFonts w:ascii="Arial" w:hAnsi="Arial" w:cs="Arial"/>
        </w:rPr>
      </w:pPr>
      <w:r w:rsidRPr="00471E7B">
        <w:rPr>
          <w:rFonts w:ascii="Arial" w:hAnsi="Arial" w:cs="Arial"/>
        </w:rPr>
        <w:t>• Prov</w:t>
      </w:r>
      <w:r w:rsidR="00496019" w:rsidRPr="00471E7B">
        <w:rPr>
          <w:rFonts w:ascii="Arial" w:hAnsi="Arial" w:cs="Arial"/>
        </w:rPr>
        <w:t>j</w:t>
      </w:r>
      <w:r w:rsidRPr="00471E7B">
        <w:rPr>
          <w:rFonts w:ascii="Arial" w:hAnsi="Arial" w:cs="Arial"/>
        </w:rPr>
        <w:t>erite da li je odgovarajuće domen ime (tj. internet adresa) dostupno za registraciju (za više informacija o odnosu između žigova i domena, vid</w:t>
      </w:r>
      <w:r w:rsidR="00496019" w:rsidRPr="00471E7B">
        <w:rPr>
          <w:rFonts w:ascii="Arial" w:hAnsi="Arial" w:cs="Arial"/>
        </w:rPr>
        <w:t>j</w:t>
      </w:r>
      <w:r w:rsidRPr="00471E7B">
        <w:rPr>
          <w:rFonts w:ascii="Arial" w:hAnsi="Arial" w:cs="Arial"/>
        </w:rPr>
        <w:t>eti tačku br. 39). Takođe, možete prov</w:t>
      </w:r>
      <w:r w:rsidR="00496019" w:rsidRPr="00471E7B">
        <w:rPr>
          <w:rFonts w:ascii="Arial" w:hAnsi="Arial" w:cs="Arial"/>
        </w:rPr>
        <w:t>j</w:t>
      </w:r>
      <w:r w:rsidRPr="00471E7B">
        <w:rPr>
          <w:rFonts w:ascii="Arial" w:hAnsi="Arial" w:cs="Arial"/>
        </w:rPr>
        <w:t>eriti da li je odgovarajuće korisničko ime dostupno na relevantnim društvenim mrežama koje ćete koristiti, kao što su Twitter, Facebook, LinkedIn i slično.</w:t>
      </w:r>
    </w:p>
    <w:p w14:paraId="5466D035" w14:textId="77777777" w:rsidR="001218D9" w:rsidRPr="00471E7B" w:rsidRDefault="001218D9" w:rsidP="001218D9">
      <w:pPr>
        <w:tabs>
          <w:tab w:val="left" w:pos="516"/>
        </w:tabs>
        <w:spacing w:after="0"/>
        <w:jc w:val="both"/>
        <w:rPr>
          <w:rFonts w:ascii="Arial" w:hAnsi="Arial" w:cs="Arial"/>
        </w:rPr>
      </w:pPr>
      <w:r w:rsidRPr="00471E7B">
        <w:rPr>
          <w:rFonts w:ascii="Arial" w:hAnsi="Arial" w:cs="Arial"/>
        </w:rPr>
        <w:t>• Uv</w:t>
      </w:r>
      <w:r w:rsidR="00496019" w:rsidRPr="00471E7B">
        <w:rPr>
          <w:rFonts w:ascii="Arial" w:hAnsi="Arial" w:cs="Arial"/>
        </w:rPr>
        <w:t>j</w:t>
      </w:r>
      <w:r w:rsidRPr="00471E7B">
        <w:rPr>
          <w:rFonts w:ascii="Arial" w:hAnsi="Arial" w:cs="Arial"/>
        </w:rPr>
        <w:t>erite se da je žig lak za čitanje, pisanje, spelovanje i pamćenje, te da je pogodan za sve vrste oglašivačkih medija.</w:t>
      </w:r>
    </w:p>
    <w:p w14:paraId="074E56D3" w14:textId="55B0A9A9" w:rsidR="00934CB7" w:rsidRPr="00471E7B" w:rsidRDefault="001218D9" w:rsidP="001218D9">
      <w:pPr>
        <w:tabs>
          <w:tab w:val="left" w:pos="516"/>
        </w:tabs>
        <w:spacing w:after="0"/>
        <w:jc w:val="both"/>
        <w:rPr>
          <w:rFonts w:ascii="Arial" w:hAnsi="Arial" w:cs="Arial"/>
        </w:rPr>
      </w:pPr>
      <w:r w:rsidRPr="00471E7B">
        <w:rPr>
          <w:rFonts w:ascii="Arial" w:hAnsi="Arial" w:cs="Arial"/>
        </w:rPr>
        <w:t>• Zaštitite figurativne žigove. Prilikom potrage za proizvodom, potrošači se uglavnom orijentišu prema bojama i grafičkom prikazu. Zbog toga se mnoge kompanije odlučuju da koriste simbol, logo, dizajn ili oblik kao svoj žig – bilo samostalno, bilo u kombinaciji sa r</w:t>
      </w:r>
      <w:r w:rsidR="00D64F5B" w:rsidRPr="00471E7B">
        <w:rPr>
          <w:rFonts w:ascii="Arial" w:hAnsi="Arial" w:cs="Arial"/>
        </w:rPr>
        <w:t>j</w:t>
      </w:r>
      <w:r w:rsidRPr="00471E7B">
        <w:rPr>
          <w:rFonts w:ascii="Arial" w:hAnsi="Arial" w:cs="Arial"/>
        </w:rPr>
        <w:t>ečnim žigom. Ovi elementi takođe mogu biti zaštićeni zakonima o industrijskom dizajnu ili autorskim pravima. Ukoliko angažujete um</w:t>
      </w:r>
      <w:r w:rsidR="00496019" w:rsidRPr="00471E7B">
        <w:rPr>
          <w:rFonts w:ascii="Arial" w:hAnsi="Arial" w:cs="Arial"/>
        </w:rPr>
        <w:t>j</w:t>
      </w:r>
      <w:r w:rsidRPr="00471E7B">
        <w:rPr>
          <w:rFonts w:ascii="Arial" w:hAnsi="Arial" w:cs="Arial"/>
        </w:rPr>
        <w:t>etnika da izradi logo, obavezno zaključite pisani ugovor kojim se precizira da ćete vi biti nosilac prava nad njim (vid</w:t>
      </w:r>
      <w:r w:rsidR="00496019" w:rsidRPr="00471E7B">
        <w:rPr>
          <w:rFonts w:ascii="Arial" w:hAnsi="Arial" w:cs="Arial"/>
        </w:rPr>
        <w:t>j</w:t>
      </w:r>
      <w:r w:rsidRPr="00471E7B">
        <w:rPr>
          <w:rFonts w:ascii="Arial" w:hAnsi="Arial" w:cs="Arial"/>
        </w:rPr>
        <w:t>eti okvir ispod).</w:t>
      </w:r>
    </w:p>
    <w:p w14:paraId="6365A0C3" w14:textId="77777777" w:rsidR="004928D0" w:rsidRPr="00471E7B" w:rsidRDefault="004928D0" w:rsidP="001218D9">
      <w:pPr>
        <w:tabs>
          <w:tab w:val="left" w:pos="516"/>
        </w:tabs>
        <w:spacing w:after="0"/>
        <w:jc w:val="both"/>
        <w:rPr>
          <w:rFonts w:ascii="Arial" w:hAnsi="Arial" w:cs="Arial"/>
        </w:rPr>
      </w:pPr>
    </w:p>
    <w:p w14:paraId="4CD536F3" w14:textId="77777777" w:rsidR="004928D0" w:rsidRPr="00471E7B" w:rsidRDefault="004928D0" w:rsidP="004928D0">
      <w:pPr>
        <w:tabs>
          <w:tab w:val="left" w:pos="516"/>
        </w:tabs>
        <w:spacing w:after="0"/>
        <w:jc w:val="both"/>
        <w:rPr>
          <w:rFonts w:ascii="Arial" w:hAnsi="Arial" w:cs="Arial"/>
        </w:rPr>
      </w:pPr>
    </w:p>
    <w:p w14:paraId="2AA9E783" w14:textId="77777777" w:rsidR="004928D0" w:rsidRPr="00471E7B" w:rsidRDefault="004928D0" w:rsidP="004928D0">
      <w:pPr>
        <w:tabs>
          <w:tab w:val="left" w:pos="516"/>
        </w:tabs>
        <w:spacing w:after="0"/>
        <w:jc w:val="both"/>
        <w:rPr>
          <w:rFonts w:ascii="Arial" w:hAnsi="Arial" w:cs="Arial"/>
        </w:rPr>
      </w:pPr>
    </w:p>
    <w:p w14:paraId="53236142" w14:textId="77777777" w:rsidR="004928D0" w:rsidRPr="00471E7B" w:rsidRDefault="004928D0" w:rsidP="004928D0">
      <w:pPr>
        <w:tabs>
          <w:tab w:val="left" w:pos="516"/>
        </w:tabs>
        <w:spacing w:after="0"/>
        <w:jc w:val="both"/>
        <w:rPr>
          <w:rFonts w:ascii="Arial" w:hAnsi="Arial" w:cs="Arial"/>
        </w:rPr>
      </w:pPr>
    </w:p>
    <w:p w14:paraId="0F57048F" w14:textId="77777777" w:rsidR="004928D0" w:rsidRPr="00471E7B" w:rsidRDefault="004928D0" w:rsidP="004928D0">
      <w:pPr>
        <w:tabs>
          <w:tab w:val="left" w:pos="516"/>
        </w:tabs>
        <w:spacing w:after="0"/>
        <w:jc w:val="both"/>
        <w:rPr>
          <w:rFonts w:ascii="Arial" w:hAnsi="Arial" w:cs="Arial"/>
        </w:rPr>
      </w:pPr>
    </w:p>
    <w:p w14:paraId="1856A4CA" w14:textId="77777777" w:rsidR="00B27B23" w:rsidRPr="00471E7B" w:rsidRDefault="00B27B23" w:rsidP="004928D0">
      <w:pPr>
        <w:tabs>
          <w:tab w:val="left" w:pos="516"/>
        </w:tabs>
        <w:spacing w:after="0"/>
        <w:jc w:val="both"/>
        <w:rPr>
          <w:rFonts w:ascii="Arial" w:hAnsi="Arial" w:cs="Arial"/>
          <w:b/>
        </w:rPr>
      </w:pPr>
    </w:p>
    <w:p w14:paraId="4EFC8DC2" w14:textId="77777777" w:rsidR="004928D0" w:rsidRPr="00471E7B" w:rsidRDefault="004928D0" w:rsidP="004928D0">
      <w:pPr>
        <w:tabs>
          <w:tab w:val="left" w:pos="516"/>
        </w:tabs>
        <w:spacing w:after="0"/>
        <w:jc w:val="both"/>
        <w:rPr>
          <w:rFonts w:ascii="Arial" w:hAnsi="Arial" w:cs="Arial"/>
          <w:b/>
        </w:rPr>
      </w:pPr>
      <w:r w:rsidRPr="00471E7B">
        <w:rPr>
          <w:rFonts w:ascii="Arial" w:hAnsi="Arial" w:cs="Arial"/>
          <w:b/>
        </w:rPr>
        <w:lastRenderedPageBreak/>
        <w:t>Upravljanje kreiranjem novih žigova</w:t>
      </w:r>
    </w:p>
    <w:p w14:paraId="49D7240B" w14:textId="77777777" w:rsidR="004928D0" w:rsidRPr="00471E7B" w:rsidRDefault="004928D0" w:rsidP="004928D0">
      <w:pPr>
        <w:tabs>
          <w:tab w:val="left" w:pos="516"/>
        </w:tabs>
        <w:spacing w:after="0"/>
        <w:jc w:val="both"/>
        <w:rPr>
          <w:rFonts w:ascii="Arial" w:hAnsi="Arial" w:cs="Arial"/>
        </w:rPr>
      </w:pPr>
    </w:p>
    <w:p w14:paraId="5D8E884B" w14:textId="4DBAF341" w:rsidR="004928D0" w:rsidRPr="00471E7B" w:rsidRDefault="004928D0" w:rsidP="004928D0">
      <w:pPr>
        <w:tabs>
          <w:tab w:val="left" w:pos="516"/>
        </w:tabs>
        <w:spacing w:after="0"/>
        <w:jc w:val="both"/>
        <w:rPr>
          <w:rFonts w:ascii="Arial" w:hAnsi="Arial" w:cs="Arial"/>
        </w:rPr>
      </w:pPr>
      <w:r w:rsidRPr="00471E7B">
        <w:rPr>
          <w:rFonts w:ascii="Arial" w:hAnsi="Arial" w:cs="Arial"/>
        </w:rPr>
        <w:t>• Tokom kreiranja novog žiga, koordinirajte projekat između svih relevantnih strana, tj. marketinga, oglašavanja i odnosa s</w:t>
      </w:r>
      <w:r w:rsidR="00843CEB" w:rsidRPr="00471E7B">
        <w:rPr>
          <w:rFonts w:ascii="Arial" w:hAnsi="Arial" w:cs="Arial"/>
        </w:rPr>
        <w:t>a</w:t>
      </w:r>
      <w:r w:rsidRPr="00471E7B">
        <w:rPr>
          <w:rFonts w:ascii="Arial" w:hAnsi="Arial" w:cs="Arial"/>
        </w:rPr>
        <w:t xml:space="preserve"> javnošću, kao i pravnog sektora u vašem preduzeću. Ovo će pomoći u usklađivanju različitih interesa radi kreiranja novog, originalnog ili maštovitog žiga, za razliku od opisnog žiga. Saradnja svih ovih sektora je ključna za formiranje snažne strategije žiga.</w:t>
      </w:r>
    </w:p>
    <w:p w14:paraId="400F9E55" w14:textId="77777777" w:rsidR="004928D0" w:rsidRPr="00471E7B" w:rsidRDefault="004928D0" w:rsidP="004928D0">
      <w:pPr>
        <w:tabs>
          <w:tab w:val="left" w:pos="516"/>
        </w:tabs>
        <w:spacing w:after="0"/>
        <w:jc w:val="both"/>
        <w:rPr>
          <w:rFonts w:ascii="Arial" w:hAnsi="Arial" w:cs="Arial"/>
        </w:rPr>
      </w:pPr>
      <w:r w:rsidRPr="00471E7B">
        <w:rPr>
          <w:rFonts w:ascii="Arial" w:hAnsi="Arial" w:cs="Arial"/>
        </w:rPr>
        <w:t>• Istaknite prednosti korišćenja snažnog žiga, poput novostvorenog (coined) ili maštovitog (fanciful) znaka, i fokusirajte poslovanje na dugoročnu strategiju. Ovo će pomoći timu da uskladi izazove koji prate proces kreiranja novog žiga.</w:t>
      </w:r>
    </w:p>
    <w:p w14:paraId="3239EABC" w14:textId="77777777" w:rsidR="004928D0" w:rsidRPr="00471E7B" w:rsidRDefault="004928D0" w:rsidP="004928D0">
      <w:pPr>
        <w:tabs>
          <w:tab w:val="left" w:pos="516"/>
        </w:tabs>
        <w:spacing w:after="0"/>
        <w:jc w:val="both"/>
        <w:rPr>
          <w:rFonts w:ascii="Arial" w:hAnsi="Arial" w:cs="Arial"/>
        </w:rPr>
      </w:pPr>
      <w:r w:rsidRPr="00471E7B">
        <w:rPr>
          <w:rFonts w:ascii="Arial" w:hAnsi="Arial" w:cs="Arial"/>
        </w:rPr>
        <w:t>• Može biti korisno da proces kreiranja žiga pov</w:t>
      </w:r>
      <w:r w:rsidR="00B27B23" w:rsidRPr="00471E7B">
        <w:rPr>
          <w:rFonts w:ascii="Arial" w:hAnsi="Arial" w:cs="Arial"/>
        </w:rPr>
        <w:t>j</w:t>
      </w:r>
      <w:r w:rsidRPr="00471E7B">
        <w:rPr>
          <w:rFonts w:ascii="Arial" w:hAnsi="Arial" w:cs="Arial"/>
        </w:rPr>
        <w:t>erite eksternim stručnjacima. To može podrazum</w:t>
      </w:r>
      <w:r w:rsidR="00B27B23" w:rsidRPr="00471E7B">
        <w:rPr>
          <w:rFonts w:ascii="Arial" w:hAnsi="Arial" w:cs="Arial"/>
        </w:rPr>
        <w:t>ij</w:t>
      </w:r>
      <w:r w:rsidRPr="00471E7B">
        <w:rPr>
          <w:rFonts w:ascii="Arial" w:hAnsi="Arial" w:cs="Arial"/>
        </w:rPr>
        <w:t>evati angažovanje dizajnera, uz sav</w:t>
      </w:r>
      <w:r w:rsidR="00B27B23" w:rsidRPr="00471E7B">
        <w:rPr>
          <w:rFonts w:ascii="Arial" w:hAnsi="Arial" w:cs="Arial"/>
        </w:rPr>
        <w:t>j</w:t>
      </w:r>
      <w:r w:rsidRPr="00471E7B">
        <w:rPr>
          <w:rFonts w:ascii="Arial" w:hAnsi="Arial" w:cs="Arial"/>
        </w:rPr>
        <w:t>etovanje sa stručnjakom za brendiranje. I u ovom slučaju, spoljne saradnike treba uključiti u blisku saradnju sa timom za marketing i oglašavanje radi razvoja sveobuhvatne strategije žiga. Važno je imati u vidu da um</w:t>
      </w:r>
      <w:r w:rsidR="00B27B23" w:rsidRPr="00471E7B">
        <w:rPr>
          <w:rFonts w:ascii="Arial" w:hAnsi="Arial" w:cs="Arial"/>
        </w:rPr>
        <w:t>j</w:t>
      </w:r>
      <w:r w:rsidRPr="00471E7B">
        <w:rPr>
          <w:rFonts w:ascii="Arial" w:hAnsi="Arial" w:cs="Arial"/>
        </w:rPr>
        <w:t>etnički žigovi ili logotipi mogu biti zaštićeni i autorskim pravom. Kada se kreiranje žiga pov</w:t>
      </w:r>
      <w:r w:rsidR="00B27B23" w:rsidRPr="00471E7B">
        <w:rPr>
          <w:rFonts w:ascii="Arial" w:hAnsi="Arial" w:cs="Arial"/>
        </w:rPr>
        <w:t>j</w:t>
      </w:r>
      <w:r w:rsidRPr="00471E7B">
        <w:rPr>
          <w:rFonts w:ascii="Arial" w:hAnsi="Arial" w:cs="Arial"/>
        </w:rPr>
        <w:t>erava eksternim licima, uobičajeno je najbolje unapr</w:t>
      </w:r>
      <w:r w:rsidR="00B27B23" w:rsidRPr="00471E7B">
        <w:rPr>
          <w:rFonts w:ascii="Arial" w:hAnsi="Arial" w:cs="Arial"/>
        </w:rPr>
        <w:t>ij</w:t>
      </w:r>
      <w:r w:rsidRPr="00471E7B">
        <w:rPr>
          <w:rFonts w:ascii="Arial" w:hAnsi="Arial" w:cs="Arial"/>
        </w:rPr>
        <w:t>ed razjasniti pitanja vlasništva autorskih prava u osnovnom ugovoru i/ili obezb</w:t>
      </w:r>
      <w:r w:rsidR="00B27B23" w:rsidRPr="00471E7B">
        <w:rPr>
          <w:rFonts w:ascii="Arial" w:hAnsi="Arial" w:cs="Arial"/>
        </w:rPr>
        <w:t>ij</w:t>
      </w:r>
      <w:r w:rsidRPr="00471E7B">
        <w:rPr>
          <w:rFonts w:ascii="Arial" w:hAnsi="Arial" w:cs="Arial"/>
        </w:rPr>
        <w:t>editi da autorska prava na žig budu formalno pren</w:t>
      </w:r>
      <w:r w:rsidR="00B27B23" w:rsidRPr="00471E7B">
        <w:rPr>
          <w:rFonts w:ascii="Arial" w:hAnsi="Arial" w:cs="Arial"/>
        </w:rPr>
        <w:t>ij</w:t>
      </w:r>
      <w:r w:rsidRPr="00471E7B">
        <w:rPr>
          <w:rFonts w:ascii="Arial" w:hAnsi="Arial" w:cs="Arial"/>
        </w:rPr>
        <w:t>eta na vaše preduzeće.</w:t>
      </w:r>
    </w:p>
    <w:p w14:paraId="72EF0F8D" w14:textId="77777777" w:rsidR="004928D0" w:rsidRPr="00471E7B" w:rsidRDefault="004928D0" w:rsidP="004928D0">
      <w:pPr>
        <w:tabs>
          <w:tab w:val="left" w:pos="516"/>
        </w:tabs>
        <w:spacing w:after="0"/>
        <w:jc w:val="both"/>
        <w:rPr>
          <w:rFonts w:ascii="Arial" w:hAnsi="Arial" w:cs="Arial"/>
        </w:rPr>
      </w:pPr>
    </w:p>
    <w:p w14:paraId="58348B95" w14:textId="77777777" w:rsidR="004928D0" w:rsidRPr="00471E7B" w:rsidRDefault="004928D0" w:rsidP="004928D0">
      <w:pPr>
        <w:tabs>
          <w:tab w:val="left" w:pos="516"/>
        </w:tabs>
        <w:spacing w:after="0"/>
        <w:jc w:val="both"/>
        <w:rPr>
          <w:rFonts w:ascii="Arial" w:hAnsi="Arial" w:cs="Arial"/>
          <w:b/>
        </w:rPr>
      </w:pPr>
      <w:r w:rsidRPr="00471E7B">
        <w:rPr>
          <w:rFonts w:ascii="Arial" w:hAnsi="Arial" w:cs="Arial"/>
          <w:b/>
        </w:rPr>
        <w:t>Sažetak</w:t>
      </w:r>
    </w:p>
    <w:p w14:paraId="72DBBA9A" w14:textId="77777777" w:rsidR="004928D0" w:rsidRPr="00471E7B" w:rsidRDefault="004928D0" w:rsidP="004928D0">
      <w:pPr>
        <w:tabs>
          <w:tab w:val="left" w:pos="516"/>
        </w:tabs>
        <w:spacing w:after="0"/>
        <w:jc w:val="both"/>
        <w:rPr>
          <w:rFonts w:ascii="Arial" w:hAnsi="Arial" w:cs="Arial"/>
          <w:b/>
        </w:rPr>
      </w:pPr>
    </w:p>
    <w:p w14:paraId="7292A03A" w14:textId="77777777" w:rsidR="004928D0" w:rsidRPr="00471E7B" w:rsidRDefault="004928D0" w:rsidP="004928D0">
      <w:pPr>
        <w:tabs>
          <w:tab w:val="left" w:pos="516"/>
        </w:tabs>
        <w:spacing w:after="0"/>
        <w:jc w:val="both"/>
        <w:rPr>
          <w:rFonts w:ascii="Arial" w:hAnsi="Arial" w:cs="Arial"/>
        </w:rPr>
      </w:pPr>
      <w:r w:rsidRPr="00471E7B">
        <w:rPr>
          <w:rFonts w:ascii="Arial" w:hAnsi="Arial" w:cs="Arial"/>
        </w:rPr>
        <w:t>• Koliko je vaš žig jak?</w:t>
      </w:r>
    </w:p>
    <w:p w14:paraId="7E19BBB1" w14:textId="77777777" w:rsidR="004928D0" w:rsidRPr="00471E7B" w:rsidRDefault="004928D0" w:rsidP="004928D0">
      <w:pPr>
        <w:tabs>
          <w:tab w:val="left" w:pos="516"/>
        </w:tabs>
        <w:spacing w:after="0"/>
        <w:jc w:val="both"/>
        <w:rPr>
          <w:rFonts w:ascii="Arial" w:hAnsi="Arial" w:cs="Arial"/>
        </w:rPr>
      </w:pPr>
      <w:r w:rsidRPr="00471E7B">
        <w:rPr>
          <w:rFonts w:ascii="Arial" w:hAnsi="Arial" w:cs="Arial"/>
        </w:rPr>
        <w:t>Odredite koliko je vaš žig prepoznatljiv u poređenju sa žigovima konkurenata.</w:t>
      </w:r>
    </w:p>
    <w:p w14:paraId="3C42616C" w14:textId="77777777" w:rsidR="004928D0" w:rsidRPr="00471E7B" w:rsidRDefault="004928D0" w:rsidP="004928D0">
      <w:pPr>
        <w:tabs>
          <w:tab w:val="left" w:pos="516"/>
        </w:tabs>
        <w:spacing w:after="0"/>
        <w:jc w:val="both"/>
        <w:rPr>
          <w:rFonts w:ascii="Arial" w:hAnsi="Arial" w:cs="Arial"/>
        </w:rPr>
      </w:pPr>
      <w:r w:rsidRPr="00471E7B">
        <w:rPr>
          <w:rFonts w:ascii="Arial" w:hAnsi="Arial" w:cs="Arial"/>
        </w:rPr>
        <w:t>• Kreiranje novog žiga.</w:t>
      </w:r>
    </w:p>
    <w:p w14:paraId="59A04A45" w14:textId="1812EB6B" w:rsidR="004928D0" w:rsidRPr="00471E7B" w:rsidRDefault="004928D0" w:rsidP="004928D0">
      <w:pPr>
        <w:tabs>
          <w:tab w:val="left" w:pos="516"/>
        </w:tabs>
        <w:spacing w:after="0"/>
        <w:jc w:val="both"/>
        <w:rPr>
          <w:rFonts w:ascii="Arial" w:hAnsi="Arial" w:cs="Arial"/>
        </w:rPr>
      </w:pPr>
      <w:r w:rsidRPr="00471E7B">
        <w:rPr>
          <w:rFonts w:ascii="Arial" w:hAnsi="Arial" w:cs="Arial"/>
        </w:rPr>
        <w:t>Koordinirajte kreiranje novog žiga interno, između osoba zaduženih za marketing, oglašavanje i odnose s</w:t>
      </w:r>
      <w:r w:rsidR="00843CEB" w:rsidRPr="00471E7B">
        <w:rPr>
          <w:rFonts w:ascii="Arial" w:hAnsi="Arial" w:cs="Arial"/>
        </w:rPr>
        <w:t>a</w:t>
      </w:r>
      <w:r w:rsidRPr="00471E7B">
        <w:rPr>
          <w:rFonts w:ascii="Arial" w:hAnsi="Arial" w:cs="Arial"/>
        </w:rPr>
        <w:t xml:space="preserve"> javnošću, kao i pravnog sektora, kako biste osigurali da se kreira snažan žig i da se koristi u punom potencijalu.</w:t>
      </w:r>
    </w:p>
    <w:p w14:paraId="754E1154" w14:textId="77777777" w:rsidR="004928D0" w:rsidRPr="00471E7B" w:rsidRDefault="004928D0" w:rsidP="004928D0">
      <w:pPr>
        <w:tabs>
          <w:tab w:val="left" w:pos="516"/>
        </w:tabs>
        <w:spacing w:after="0"/>
        <w:jc w:val="both"/>
        <w:rPr>
          <w:rFonts w:ascii="Arial" w:hAnsi="Arial" w:cs="Arial"/>
        </w:rPr>
      </w:pPr>
      <w:r w:rsidRPr="00471E7B">
        <w:rPr>
          <w:rFonts w:ascii="Arial" w:hAnsi="Arial" w:cs="Arial"/>
        </w:rPr>
        <w:t>• Prov</w:t>
      </w:r>
      <w:r w:rsidR="00B27B23" w:rsidRPr="00471E7B">
        <w:rPr>
          <w:rFonts w:ascii="Arial" w:hAnsi="Arial" w:cs="Arial"/>
        </w:rPr>
        <w:t>j</w:t>
      </w:r>
      <w:r w:rsidRPr="00471E7B">
        <w:rPr>
          <w:rFonts w:ascii="Arial" w:hAnsi="Arial" w:cs="Arial"/>
        </w:rPr>
        <w:t>era dostupnosti.</w:t>
      </w:r>
    </w:p>
    <w:p w14:paraId="4EFBC2AB" w14:textId="77777777" w:rsidR="004928D0" w:rsidRPr="00471E7B" w:rsidRDefault="004928D0" w:rsidP="004928D0">
      <w:pPr>
        <w:tabs>
          <w:tab w:val="left" w:pos="516"/>
        </w:tabs>
        <w:spacing w:after="0"/>
        <w:jc w:val="both"/>
        <w:rPr>
          <w:rFonts w:ascii="Arial" w:hAnsi="Arial" w:cs="Arial"/>
        </w:rPr>
      </w:pPr>
      <w:r w:rsidRPr="00471E7B">
        <w:rPr>
          <w:rFonts w:ascii="Arial" w:hAnsi="Arial" w:cs="Arial"/>
        </w:rPr>
        <w:t>Prov</w:t>
      </w:r>
      <w:r w:rsidR="00B27B23" w:rsidRPr="00471E7B">
        <w:rPr>
          <w:rFonts w:ascii="Arial" w:hAnsi="Arial" w:cs="Arial"/>
        </w:rPr>
        <w:t>j</w:t>
      </w:r>
      <w:r w:rsidRPr="00471E7B">
        <w:rPr>
          <w:rFonts w:ascii="Arial" w:hAnsi="Arial" w:cs="Arial"/>
        </w:rPr>
        <w:t>erite dostupnost novog žiga, kao i odgovarajuće domen ime i korisnička imena na društvenim mrežama (vid</w:t>
      </w:r>
      <w:r w:rsidR="00B27B23" w:rsidRPr="00471E7B">
        <w:rPr>
          <w:rFonts w:ascii="Arial" w:hAnsi="Arial" w:cs="Arial"/>
        </w:rPr>
        <w:t>j</w:t>
      </w:r>
      <w:r w:rsidRPr="00471E7B">
        <w:rPr>
          <w:rFonts w:ascii="Arial" w:hAnsi="Arial" w:cs="Arial"/>
        </w:rPr>
        <w:t>eti tačku br. 19).</w:t>
      </w:r>
    </w:p>
    <w:p w14:paraId="2B67FD67" w14:textId="77777777" w:rsidR="004928D0" w:rsidRPr="00471E7B" w:rsidRDefault="004928D0" w:rsidP="004928D0">
      <w:pPr>
        <w:tabs>
          <w:tab w:val="left" w:pos="516"/>
        </w:tabs>
        <w:spacing w:after="0"/>
        <w:jc w:val="both"/>
        <w:rPr>
          <w:rFonts w:ascii="Arial" w:hAnsi="Arial" w:cs="Arial"/>
        </w:rPr>
      </w:pPr>
      <w:r w:rsidRPr="00471E7B">
        <w:rPr>
          <w:rFonts w:ascii="Arial" w:hAnsi="Arial" w:cs="Arial"/>
        </w:rPr>
        <w:t>• Više informacija.</w:t>
      </w:r>
    </w:p>
    <w:p w14:paraId="4F7125BE" w14:textId="77777777" w:rsidR="004928D0" w:rsidRPr="00471E7B" w:rsidRDefault="004928D0" w:rsidP="004928D0">
      <w:pPr>
        <w:tabs>
          <w:tab w:val="left" w:pos="516"/>
        </w:tabs>
        <w:spacing w:after="0"/>
        <w:jc w:val="both"/>
        <w:rPr>
          <w:rFonts w:ascii="Arial" w:hAnsi="Arial" w:cs="Arial"/>
        </w:rPr>
      </w:pPr>
      <w:r w:rsidRPr="00471E7B">
        <w:rPr>
          <w:rFonts w:ascii="Arial" w:hAnsi="Arial" w:cs="Arial"/>
        </w:rPr>
        <w:t>Pogledajte IP PANORAMA™ Modul 02, Learning Points 1–2.</w:t>
      </w:r>
    </w:p>
    <w:p w14:paraId="42C1D53F" w14:textId="77777777" w:rsidR="004928D0" w:rsidRPr="00471E7B" w:rsidRDefault="004928D0" w:rsidP="004928D0">
      <w:pPr>
        <w:tabs>
          <w:tab w:val="left" w:pos="516"/>
        </w:tabs>
        <w:spacing w:after="0"/>
        <w:jc w:val="both"/>
        <w:rPr>
          <w:rFonts w:ascii="Arial" w:hAnsi="Arial" w:cs="Arial"/>
        </w:rPr>
      </w:pPr>
    </w:p>
    <w:p w14:paraId="211EA8F5" w14:textId="77777777" w:rsidR="004928D0" w:rsidRPr="00471E7B" w:rsidRDefault="004928D0" w:rsidP="004928D0">
      <w:pPr>
        <w:tabs>
          <w:tab w:val="left" w:pos="516"/>
        </w:tabs>
        <w:spacing w:after="0"/>
        <w:jc w:val="both"/>
        <w:rPr>
          <w:rFonts w:ascii="Arial" w:hAnsi="Arial" w:cs="Arial"/>
        </w:rPr>
      </w:pPr>
    </w:p>
    <w:p w14:paraId="30447507" w14:textId="77777777" w:rsidR="004928D0" w:rsidRPr="00471E7B" w:rsidRDefault="004928D0" w:rsidP="004928D0">
      <w:pPr>
        <w:tabs>
          <w:tab w:val="left" w:pos="516"/>
        </w:tabs>
        <w:spacing w:after="0"/>
        <w:jc w:val="both"/>
        <w:rPr>
          <w:rFonts w:ascii="Arial" w:hAnsi="Arial" w:cs="Arial"/>
        </w:rPr>
      </w:pPr>
    </w:p>
    <w:p w14:paraId="4D4A65F5" w14:textId="77777777" w:rsidR="004928D0" w:rsidRPr="00471E7B" w:rsidRDefault="004928D0" w:rsidP="004928D0">
      <w:pPr>
        <w:tabs>
          <w:tab w:val="left" w:pos="516"/>
        </w:tabs>
        <w:spacing w:after="0"/>
        <w:jc w:val="both"/>
        <w:rPr>
          <w:rFonts w:ascii="Arial" w:hAnsi="Arial" w:cs="Arial"/>
        </w:rPr>
      </w:pPr>
    </w:p>
    <w:p w14:paraId="3A364EBB" w14:textId="77777777" w:rsidR="004928D0" w:rsidRPr="00471E7B" w:rsidRDefault="004928D0" w:rsidP="004928D0">
      <w:pPr>
        <w:tabs>
          <w:tab w:val="left" w:pos="516"/>
        </w:tabs>
        <w:spacing w:after="0"/>
        <w:jc w:val="both"/>
        <w:rPr>
          <w:rFonts w:ascii="Arial" w:hAnsi="Arial" w:cs="Arial"/>
        </w:rPr>
      </w:pPr>
    </w:p>
    <w:p w14:paraId="507736E5" w14:textId="77777777" w:rsidR="004928D0" w:rsidRPr="00471E7B" w:rsidRDefault="004928D0" w:rsidP="004928D0">
      <w:pPr>
        <w:tabs>
          <w:tab w:val="left" w:pos="516"/>
        </w:tabs>
        <w:spacing w:after="0"/>
        <w:jc w:val="both"/>
        <w:rPr>
          <w:rFonts w:ascii="Arial" w:hAnsi="Arial" w:cs="Arial"/>
        </w:rPr>
      </w:pPr>
    </w:p>
    <w:p w14:paraId="0881DCAA" w14:textId="77777777" w:rsidR="004928D0" w:rsidRPr="00471E7B" w:rsidRDefault="004928D0" w:rsidP="004928D0">
      <w:pPr>
        <w:tabs>
          <w:tab w:val="left" w:pos="516"/>
        </w:tabs>
        <w:spacing w:after="0"/>
        <w:jc w:val="both"/>
        <w:rPr>
          <w:rFonts w:ascii="Arial" w:hAnsi="Arial" w:cs="Arial"/>
        </w:rPr>
      </w:pPr>
    </w:p>
    <w:p w14:paraId="78FB27B1" w14:textId="77777777" w:rsidR="004928D0" w:rsidRPr="00471E7B" w:rsidRDefault="004928D0" w:rsidP="004928D0">
      <w:pPr>
        <w:tabs>
          <w:tab w:val="left" w:pos="516"/>
        </w:tabs>
        <w:spacing w:after="0"/>
        <w:jc w:val="both"/>
        <w:rPr>
          <w:rFonts w:ascii="Arial" w:hAnsi="Arial" w:cs="Arial"/>
        </w:rPr>
      </w:pPr>
    </w:p>
    <w:p w14:paraId="562EAB82" w14:textId="77777777" w:rsidR="004928D0" w:rsidRPr="00471E7B" w:rsidRDefault="004928D0" w:rsidP="004928D0">
      <w:pPr>
        <w:tabs>
          <w:tab w:val="left" w:pos="516"/>
        </w:tabs>
        <w:spacing w:after="0"/>
        <w:jc w:val="both"/>
        <w:rPr>
          <w:rFonts w:ascii="Arial" w:hAnsi="Arial" w:cs="Arial"/>
        </w:rPr>
      </w:pPr>
    </w:p>
    <w:p w14:paraId="57767DF4" w14:textId="77777777" w:rsidR="004928D0" w:rsidRPr="00471E7B" w:rsidRDefault="004928D0" w:rsidP="004928D0">
      <w:pPr>
        <w:tabs>
          <w:tab w:val="left" w:pos="516"/>
        </w:tabs>
        <w:spacing w:after="0"/>
        <w:jc w:val="both"/>
        <w:rPr>
          <w:rFonts w:ascii="Arial" w:hAnsi="Arial" w:cs="Arial"/>
        </w:rPr>
      </w:pPr>
    </w:p>
    <w:p w14:paraId="77CAF0C6" w14:textId="77777777" w:rsidR="004928D0" w:rsidRPr="00471E7B" w:rsidRDefault="004928D0" w:rsidP="004928D0">
      <w:pPr>
        <w:tabs>
          <w:tab w:val="left" w:pos="516"/>
        </w:tabs>
        <w:spacing w:after="0"/>
        <w:jc w:val="both"/>
        <w:rPr>
          <w:rFonts w:ascii="Arial" w:hAnsi="Arial" w:cs="Arial"/>
        </w:rPr>
      </w:pPr>
    </w:p>
    <w:p w14:paraId="3F83D4CA" w14:textId="77777777" w:rsidR="004928D0" w:rsidRPr="00471E7B" w:rsidRDefault="004928D0" w:rsidP="004928D0">
      <w:pPr>
        <w:tabs>
          <w:tab w:val="left" w:pos="516"/>
        </w:tabs>
        <w:spacing w:after="0"/>
        <w:jc w:val="both"/>
        <w:rPr>
          <w:rFonts w:ascii="Arial" w:hAnsi="Arial" w:cs="Arial"/>
        </w:rPr>
      </w:pPr>
    </w:p>
    <w:p w14:paraId="3F8722C6" w14:textId="77777777" w:rsidR="004928D0" w:rsidRPr="00471E7B" w:rsidRDefault="004928D0" w:rsidP="004928D0">
      <w:pPr>
        <w:tabs>
          <w:tab w:val="left" w:pos="516"/>
        </w:tabs>
        <w:spacing w:after="0"/>
        <w:jc w:val="both"/>
        <w:rPr>
          <w:rFonts w:ascii="Arial" w:hAnsi="Arial" w:cs="Arial"/>
        </w:rPr>
      </w:pPr>
    </w:p>
    <w:p w14:paraId="3E4DD428" w14:textId="77777777" w:rsidR="004928D0" w:rsidRPr="00471E7B" w:rsidRDefault="004928D0" w:rsidP="004928D0">
      <w:pPr>
        <w:tabs>
          <w:tab w:val="left" w:pos="516"/>
        </w:tabs>
        <w:spacing w:after="0"/>
        <w:jc w:val="both"/>
        <w:rPr>
          <w:rFonts w:ascii="Arial" w:hAnsi="Arial" w:cs="Arial"/>
        </w:rPr>
      </w:pPr>
    </w:p>
    <w:p w14:paraId="4AD0CE49" w14:textId="77777777" w:rsidR="004928D0" w:rsidRPr="00471E7B" w:rsidRDefault="004928D0" w:rsidP="004928D0">
      <w:pPr>
        <w:tabs>
          <w:tab w:val="left" w:pos="516"/>
        </w:tabs>
        <w:spacing w:after="0"/>
        <w:jc w:val="both"/>
        <w:rPr>
          <w:rFonts w:ascii="Arial" w:hAnsi="Arial" w:cs="Arial"/>
        </w:rPr>
      </w:pPr>
    </w:p>
    <w:p w14:paraId="4786927F" w14:textId="77777777" w:rsidR="004928D0" w:rsidRPr="00471E7B" w:rsidRDefault="004928D0" w:rsidP="004928D0">
      <w:pPr>
        <w:tabs>
          <w:tab w:val="left" w:pos="516"/>
        </w:tabs>
        <w:spacing w:after="0"/>
        <w:jc w:val="both"/>
        <w:rPr>
          <w:rFonts w:ascii="Arial" w:hAnsi="Arial" w:cs="Arial"/>
        </w:rPr>
      </w:pPr>
    </w:p>
    <w:p w14:paraId="10AEF306" w14:textId="77777777" w:rsidR="004928D0" w:rsidRPr="00471E7B" w:rsidRDefault="004928D0" w:rsidP="004928D0">
      <w:pPr>
        <w:tabs>
          <w:tab w:val="left" w:pos="516"/>
        </w:tabs>
        <w:spacing w:after="0"/>
        <w:jc w:val="both"/>
        <w:rPr>
          <w:rFonts w:ascii="Arial" w:hAnsi="Arial" w:cs="Arial"/>
        </w:rPr>
      </w:pPr>
    </w:p>
    <w:p w14:paraId="22ADDB56" w14:textId="77777777" w:rsidR="004928D0" w:rsidRPr="00471E7B" w:rsidRDefault="004928D0" w:rsidP="004928D0">
      <w:pPr>
        <w:tabs>
          <w:tab w:val="left" w:pos="516"/>
        </w:tabs>
        <w:spacing w:after="0"/>
        <w:jc w:val="both"/>
        <w:rPr>
          <w:rFonts w:ascii="Arial" w:hAnsi="Arial" w:cs="Arial"/>
        </w:rPr>
      </w:pPr>
    </w:p>
    <w:p w14:paraId="02C447E4" w14:textId="77777777" w:rsidR="004928D0" w:rsidRPr="00471E7B" w:rsidRDefault="004928D0" w:rsidP="004928D0">
      <w:pPr>
        <w:tabs>
          <w:tab w:val="left" w:pos="516"/>
        </w:tabs>
        <w:spacing w:after="0"/>
        <w:jc w:val="both"/>
        <w:rPr>
          <w:rFonts w:ascii="Arial" w:hAnsi="Arial" w:cs="Arial"/>
        </w:rPr>
      </w:pPr>
    </w:p>
    <w:p w14:paraId="3F069A8B" w14:textId="77777777" w:rsidR="004928D0" w:rsidRPr="00471E7B" w:rsidRDefault="004928D0" w:rsidP="00B27B23">
      <w:pPr>
        <w:tabs>
          <w:tab w:val="left" w:pos="516"/>
        </w:tabs>
        <w:spacing w:after="0"/>
        <w:jc w:val="center"/>
        <w:rPr>
          <w:rFonts w:ascii="Arial" w:hAnsi="Arial" w:cs="Arial"/>
          <w:b/>
          <w:sz w:val="32"/>
          <w:szCs w:val="32"/>
        </w:rPr>
      </w:pPr>
      <w:r w:rsidRPr="00471E7B">
        <w:rPr>
          <w:rFonts w:ascii="Arial" w:hAnsi="Arial" w:cs="Arial"/>
          <w:b/>
          <w:sz w:val="32"/>
          <w:szCs w:val="32"/>
        </w:rPr>
        <w:t>Zaštita žigova</w:t>
      </w:r>
    </w:p>
    <w:p w14:paraId="7B63A07C" w14:textId="77777777" w:rsidR="004928D0" w:rsidRPr="00471E7B" w:rsidRDefault="004928D0" w:rsidP="004928D0">
      <w:pPr>
        <w:tabs>
          <w:tab w:val="left" w:pos="516"/>
        </w:tabs>
        <w:spacing w:after="0"/>
        <w:jc w:val="both"/>
        <w:rPr>
          <w:rFonts w:ascii="Arial" w:hAnsi="Arial" w:cs="Arial"/>
          <w:b/>
        </w:rPr>
      </w:pPr>
    </w:p>
    <w:p w14:paraId="3810ABA9" w14:textId="77777777" w:rsidR="00B27B23" w:rsidRPr="00471E7B" w:rsidRDefault="00B27B23" w:rsidP="00B56EFD">
      <w:pPr>
        <w:tabs>
          <w:tab w:val="left" w:pos="516"/>
        </w:tabs>
        <w:spacing w:after="0"/>
        <w:jc w:val="both"/>
        <w:rPr>
          <w:rFonts w:ascii="Arial" w:hAnsi="Arial" w:cs="Arial"/>
          <w:b/>
        </w:rPr>
      </w:pPr>
    </w:p>
    <w:p w14:paraId="72963A8C" w14:textId="77777777" w:rsidR="00B56EFD" w:rsidRPr="00471E7B" w:rsidRDefault="00B56EFD" w:rsidP="00B56EFD">
      <w:pPr>
        <w:tabs>
          <w:tab w:val="left" w:pos="516"/>
        </w:tabs>
        <w:spacing w:after="0"/>
        <w:jc w:val="both"/>
        <w:rPr>
          <w:rFonts w:ascii="Arial" w:hAnsi="Arial" w:cs="Arial"/>
          <w:b/>
        </w:rPr>
      </w:pPr>
      <w:r w:rsidRPr="00471E7B">
        <w:rPr>
          <w:rFonts w:ascii="Arial" w:hAnsi="Arial" w:cs="Arial"/>
          <w:b/>
        </w:rPr>
        <w:t>12. Kako vaše preduzeće može zaštititi svoje žigove?</w:t>
      </w:r>
    </w:p>
    <w:p w14:paraId="085109FE" w14:textId="77777777" w:rsidR="00B56EFD" w:rsidRPr="00471E7B" w:rsidRDefault="00B56EFD" w:rsidP="00B56EFD">
      <w:pPr>
        <w:tabs>
          <w:tab w:val="left" w:pos="516"/>
        </w:tabs>
        <w:spacing w:after="0"/>
        <w:jc w:val="both"/>
        <w:rPr>
          <w:rFonts w:ascii="Arial" w:hAnsi="Arial" w:cs="Arial"/>
          <w:b/>
        </w:rPr>
      </w:pPr>
    </w:p>
    <w:p w14:paraId="27F915F0" w14:textId="16272D15" w:rsidR="004928D0" w:rsidRPr="00471E7B" w:rsidRDefault="00B56EFD" w:rsidP="00B56EFD">
      <w:pPr>
        <w:tabs>
          <w:tab w:val="left" w:pos="516"/>
        </w:tabs>
        <w:spacing w:after="0"/>
        <w:jc w:val="both"/>
        <w:rPr>
          <w:rFonts w:ascii="Arial" w:hAnsi="Arial" w:cs="Arial"/>
        </w:rPr>
      </w:pPr>
      <w:r w:rsidRPr="00471E7B">
        <w:rPr>
          <w:rFonts w:ascii="Arial" w:hAnsi="Arial" w:cs="Arial"/>
        </w:rPr>
        <w:t>Pravna zaštita žiga se obezb</w:t>
      </w:r>
      <w:r w:rsidR="00B27B23" w:rsidRPr="00471E7B">
        <w:rPr>
          <w:rFonts w:ascii="Arial" w:hAnsi="Arial" w:cs="Arial"/>
        </w:rPr>
        <w:t>j</w:t>
      </w:r>
      <w:r w:rsidRPr="00471E7B">
        <w:rPr>
          <w:rFonts w:ascii="Arial" w:hAnsi="Arial" w:cs="Arial"/>
        </w:rPr>
        <w:t xml:space="preserve">eđuje putem registracije i/ili, u nekim zemljama, putem upotrebe. Registracija se vrši podnošenjem odgovarajućeg obrasca za prijavu u </w:t>
      </w:r>
      <w:r w:rsidR="00843CEB" w:rsidRPr="00471E7B">
        <w:rPr>
          <w:rFonts w:ascii="Arial" w:hAnsi="Arial" w:cs="Arial"/>
        </w:rPr>
        <w:t>Z</w:t>
      </w:r>
      <w:r w:rsidRPr="00471E7B">
        <w:rPr>
          <w:rFonts w:ascii="Arial" w:hAnsi="Arial" w:cs="Arial"/>
        </w:rPr>
        <w:t>avodu za žigove (u nekim zavodima je moguće registrovati i online). Usluge zastupnika za žigove često su veoma korisne, a u nekim zemljama i obavezne. Mnoge zemlje takođe štite žigove koji se koriste na tržištu, ali nisu registrovani. Međutim, ove zemlje pružaju znatno jaču zaštitu registrovanim žigovima. Stoga, čak i u zemljama gd</w:t>
      </w:r>
      <w:r w:rsidR="00B27B23" w:rsidRPr="00471E7B">
        <w:rPr>
          <w:rFonts w:ascii="Arial" w:hAnsi="Arial" w:cs="Arial"/>
        </w:rPr>
        <w:t>j</w:t>
      </w:r>
      <w:r w:rsidRPr="00471E7B">
        <w:rPr>
          <w:rFonts w:ascii="Arial" w:hAnsi="Arial" w:cs="Arial"/>
        </w:rPr>
        <w:t>e su žigovi zaštićeni putem upotrebe, preporučuje se da registrujete svoje žigove (vid</w:t>
      </w:r>
      <w:r w:rsidR="00843CEB" w:rsidRPr="00471E7B">
        <w:rPr>
          <w:rFonts w:ascii="Arial" w:hAnsi="Arial" w:cs="Arial"/>
        </w:rPr>
        <w:t>j</w:t>
      </w:r>
      <w:r w:rsidRPr="00471E7B">
        <w:rPr>
          <w:rFonts w:ascii="Arial" w:hAnsi="Arial" w:cs="Arial"/>
        </w:rPr>
        <w:t>eti okvir ispod i tačku br. 14).</w:t>
      </w:r>
    </w:p>
    <w:p w14:paraId="19CB68AA" w14:textId="77777777" w:rsidR="00B56EFD" w:rsidRPr="00471E7B" w:rsidRDefault="00B56EFD" w:rsidP="00B56EFD">
      <w:pPr>
        <w:tabs>
          <w:tab w:val="left" w:pos="516"/>
        </w:tabs>
        <w:spacing w:after="0"/>
        <w:jc w:val="both"/>
        <w:rPr>
          <w:rFonts w:ascii="Arial" w:hAnsi="Arial" w:cs="Arial"/>
        </w:rPr>
      </w:pPr>
    </w:p>
    <w:p w14:paraId="2B7AF862" w14:textId="77777777" w:rsidR="00B56EFD" w:rsidRPr="00471E7B" w:rsidRDefault="00B56EFD" w:rsidP="00B56EFD">
      <w:pPr>
        <w:tabs>
          <w:tab w:val="left" w:pos="516"/>
        </w:tabs>
        <w:spacing w:after="0"/>
        <w:jc w:val="both"/>
        <w:rPr>
          <w:rFonts w:ascii="Arial" w:hAnsi="Arial" w:cs="Arial"/>
          <w:b/>
        </w:rPr>
      </w:pPr>
      <w:r w:rsidRPr="00471E7B">
        <w:rPr>
          <w:rFonts w:ascii="Arial" w:hAnsi="Arial" w:cs="Arial"/>
          <w:b/>
        </w:rPr>
        <w:t xml:space="preserve">Sistemi „prvi podnosi </w:t>
      </w:r>
      <w:proofErr w:type="gramStart"/>
      <w:r w:rsidRPr="00471E7B">
        <w:rPr>
          <w:rFonts w:ascii="Arial" w:hAnsi="Arial" w:cs="Arial"/>
          <w:b/>
        </w:rPr>
        <w:t>prijavu“ i</w:t>
      </w:r>
      <w:proofErr w:type="gramEnd"/>
      <w:r w:rsidRPr="00471E7B">
        <w:rPr>
          <w:rFonts w:ascii="Arial" w:hAnsi="Arial" w:cs="Arial"/>
          <w:b/>
        </w:rPr>
        <w:t xml:space="preserve"> „prvi koristi“</w:t>
      </w:r>
    </w:p>
    <w:p w14:paraId="27978B0A" w14:textId="77777777" w:rsidR="00B56EFD" w:rsidRPr="00471E7B" w:rsidRDefault="00B56EFD" w:rsidP="00B56EFD">
      <w:pPr>
        <w:tabs>
          <w:tab w:val="left" w:pos="516"/>
        </w:tabs>
        <w:spacing w:after="0"/>
        <w:jc w:val="both"/>
        <w:rPr>
          <w:rFonts w:ascii="Arial" w:hAnsi="Arial" w:cs="Arial"/>
        </w:rPr>
      </w:pPr>
    </w:p>
    <w:p w14:paraId="7BBDC463" w14:textId="77777777" w:rsidR="00B56EFD" w:rsidRPr="00471E7B" w:rsidRDefault="00B56EFD" w:rsidP="00B56EFD">
      <w:pPr>
        <w:tabs>
          <w:tab w:val="left" w:pos="516"/>
        </w:tabs>
        <w:spacing w:after="0"/>
        <w:jc w:val="both"/>
        <w:rPr>
          <w:rFonts w:ascii="Arial" w:hAnsi="Arial" w:cs="Arial"/>
        </w:rPr>
      </w:pPr>
      <w:r w:rsidRPr="00471E7B">
        <w:rPr>
          <w:rFonts w:ascii="Arial" w:hAnsi="Arial" w:cs="Arial"/>
        </w:rPr>
        <w:t>Zemlje prim</w:t>
      </w:r>
      <w:r w:rsidR="00B27B23" w:rsidRPr="00471E7B">
        <w:rPr>
          <w:rFonts w:ascii="Arial" w:hAnsi="Arial" w:cs="Arial"/>
        </w:rPr>
        <w:t>j</w:t>
      </w:r>
      <w:r w:rsidRPr="00471E7B">
        <w:rPr>
          <w:rFonts w:ascii="Arial" w:hAnsi="Arial" w:cs="Arial"/>
        </w:rPr>
        <w:t xml:space="preserve">enjuju ili sistem „prvi podnosi </w:t>
      </w:r>
      <w:proofErr w:type="gramStart"/>
      <w:r w:rsidRPr="00471E7B">
        <w:rPr>
          <w:rFonts w:ascii="Arial" w:hAnsi="Arial" w:cs="Arial"/>
        </w:rPr>
        <w:t>prijavu“ ili</w:t>
      </w:r>
      <w:proofErr w:type="gramEnd"/>
      <w:r w:rsidRPr="00471E7B">
        <w:rPr>
          <w:rFonts w:ascii="Arial" w:hAnsi="Arial" w:cs="Arial"/>
        </w:rPr>
        <w:t xml:space="preserve"> sistem „prvi koristi“ za registraciju žigova. Iako ovi sistemi imaju različite implikacije za vaše preduzeće, najbolja strategija u oba slučaja je da registrujete svoje žigove što je ranije moguće u svakoj zemlji u kojoj planirate poslovanje.</w:t>
      </w:r>
    </w:p>
    <w:p w14:paraId="3A240E4A" w14:textId="77777777" w:rsidR="00B56EFD" w:rsidRPr="00471E7B" w:rsidRDefault="00B56EFD" w:rsidP="00B56EFD">
      <w:pPr>
        <w:tabs>
          <w:tab w:val="left" w:pos="516"/>
        </w:tabs>
        <w:spacing w:after="0"/>
        <w:jc w:val="both"/>
        <w:rPr>
          <w:rFonts w:ascii="Arial" w:hAnsi="Arial" w:cs="Arial"/>
        </w:rPr>
      </w:pPr>
    </w:p>
    <w:p w14:paraId="1444FE55" w14:textId="2A098070" w:rsidR="00B56EFD" w:rsidRPr="00471E7B" w:rsidRDefault="00B56EFD" w:rsidP="00B56EFD">
      <w:pPr>
        <w:tabs>
          <w:tab w:val="left" w:pos="516"/>
        </w:tabs>
        <w:spacing w:after="0"/>
        <w:jc w:val="both"/>
        <w:rPr>
          <w:rFonts w:ascii="Arial" w:hAnsi="Arial" w:cs="Arial"/>
        </w:rPr>
      </w:pPr>
      <w:r w:rsidRPr="00471E7B">
        <w:rPr>
          <w:rFonts w:ascii="Arial" w:hAnsi="Arial" w:cs="Arial"/>
        </w:rPr>
        <w:t xml:space="preserve">U zemljama sa sistemom „prvi podnosi </w:t>
      </w:r>
      <w:proofErr w:type="gramStart"/>
      <w:r w:rsidRPr="00471E7B">
        <w:rPr>
          <w:rFonts w:ascii="Arial" w:hAnsi="Arial" w:cs="Arial"/>
        </w:rPr>
        <w:t>prijavu“</w:t>
      </w:r>
      <w:proofErr w:type="gramEnd"/>
      <w:r w:rsidRPr="00471E7B">
        <w:rPr>
          <w:rFonts w:ascii="Arial" w:hAnsi="Arial" w:cs="Arial"/>
        </w:rPr>
        <w:t>, prava na žig pripadaju prvom preduzeću koje podnese prijavu za taj žig, čak i ako ga je drugo preduzeće koristilo ranije. Međutim, postoji izuzetak za dobro poznate žigove (vid</w:t>
      </w:r>
      <w:r w:rsidR="00E7603C" w:rsidRPr="00471E7B">
        <w:rPr>
          <w:rFonts w:ascii="Arial" w:hAnsi="Arial" w:cs="Arial"/>
        </w:rPr>
        <w:t>j</w:t>
      </w:r>
      <w:r w:rsidRPr="00471E7B">
        <w:rPr>
          <w:rFonts w:ascii="Arial" w:hAnsi="Arial" w:cs="Arial"/>
        </w:rPr>
        <w:t>eti okvir nakon tačke br. 5).</w:t>
      </w:r>
    </w:p>
    <w:p w14:paraId="35DDC75D" w14:textId="77777777" w:rsidR="0036792C" w:rsidRPr="00471E7B" w:rsidRDefault="0036792C" w:rsidP="00B56EFD">
      <w:pPr>
        <w:tabs>
          <w:tab w:val="left" w:pos="516"/>
        </w:tabs>
        <w:spacing w:after="0"/>
        <w:jc w:val="both"/>
        <w:rPr>
          <w:rFonts w:ascii="Arial" w:hAnsi="Arial" w:cs="Arial"/>
        </w:rPr>
      </w:pPr>
    </w:p>
    <w:p w14:paraId="18361560" w14:textId="77777777" w:rsidR="0036792C" w:rsidRPr="00471E7B" w:rsidRDefault="0036792C" w:rsidP="00B56EFD">
      <w:pPr>
        <w:tabs>
          <w:tab w:val="left" w:pos="516"/>
        </w:tabs>
        <w:spacing w:after="0"/>
        <w:jc w:val="both"/>
        <w:rPr>
          <w:rFonts w:ascii="Arial" w:hAnsi="Arial" w:cs="Arial"/>
        </w:rPr>
      </w:pPr>
      <w:r w:rsidRPr="00471E7B">
        <w:rPr>
          <w:rFonts w:ascii="Arial" w:hAnsi="Arial" w:cs="Arial"/>
        </w:rPr>
        <w:t xml:space="preserve">Sistem „prvi podnosi </w:t>
      </w:r>
      <w:proofErr w:type="gramStart"/>
      <w:r w:rsidRPr="00471E7B">
        <w:rPr>
          <w:rFonts w:ascii="Arial" w:hAnsi="Arial" w:cs="Arial"/>
        </w:rPr>
        <w:t>prijavu“ tako</w:t>
      </w:r>
      <w:proofErr w:type="gramEnd"/>
      <w:r w:rsidRPr="00471E7B">
        <w:rPr>
          <w:rFonts w:ascii="Arial" w:hAnsi="Arial" w:cs="Arial"/>
        </w:rPr>
        <w:t xml:space="preserve"> podstiče raniju registraciju žigova. Pošto upotreba žiga bez njegove registracije ne stvara nikakva prava, konkurenti mogu osporiti prava „</w:t>
      </w:r>
      <w:proofErr w:type="gramStart"/>
      <w:r w:rsidRPr="00471E7B">
        <w:rPr>
          <w:rFonts w:ascii="Arial" w:hAnsi="Arial" w:cs="Arial"/>
        </w:rPr>
        <w:t>pravog“ vlasnika</w:t>
      </w:r>
      <w:proofErr w:type="gramEnd"/>
      <w:r w:rsidRPr="00471E7B">
        <w:rPr>
          <w:rFonts w:ascii="Arial" w:hAnsi="Arial" w:cs="Arial"/>
        </w:rPr>
        <w:t xml:space="preserve"> žiga tako što će prvi podn</w:t>
      </w:r>
      <w:r w:rsidR="00B27B23" w:rsidRPr="00471E7B">
        <w:rPr>
          <w:rFonts w:ascii="Arial" w:hAnsi="Arial" w:cs="Arial"/>
        </w:rPr>
        <w:t>ij</w:t>
      </w:r>
      <w:r w:rsidRPr="00471E7B">
        <w:rPr>
          <w:rFonts w:ascii="Arial" w:hAnsi="Arial" w:cs="Arial"/>
        </w:rPr>
        <w:t>eti prijavu za identičan ili zbunjujuće sličan žig.</w:t>
      </w:r>
    </w:p>
    <w:p w14:paraId="6DDECE80" w14:textId="77777777" w:rsidR="0036792C" w:rsidRPr="00471E7B" w:rsidRDefault="0036792C" w:rsidP="00B56EFD">
      <w:pPr>
        <w:tabs>
          <w:tab w:val="left" w:pos="516"/>
        </w:tabs>
        <w:spacing w:after="0"/>
        <w:jc w:val="both"/>
        <w:rPr>
          <w:rFonts w:ascii="Arial" w:hAnsi="Arial" w:cs="Arial"/>
        </w:rPr>
      </w:pPr>
    </w:p>
    <w:p w14:paraId="17A50169" w14:textId="77777777" w:rsidR="0036792C" w:rsidRPr="00471E7B" w:rsidRDefault="0036792C" w:rsidP="0036792C">
      <w:pPr>
        <w:tabs>
          <w:tab w:val="left" w:pos="516"/>
        </w:tabs>
        <w:spacing w:after="0"/>
        <w:jc w:val="both"/>
        <w:rPr>
          <w:rFonts w:ascii="Arial" w:hAnsi="Arial" w:cs="Arial"/>
        </w:rPr>
      </w:pPr>
      <w:r w:rsidRPr="00471E7B">
        <w:rPr>
          <w:rFonts w:ascii="Arial" w:hAnsi="Arial" w:cs="Arial"/>
        </w:rPr>
        <w:t>Prim</w:t>
      </w:r>
      <w:r w:rsidR="00B27B23" w:rsidRPr="00471E7B">
        <w:rPr>
          <w:rFonts w:ascii="Arial" w:hAnsi="Arial" w:cs="Arial"/>
        </w:rPr>
        <w:t>j</w:t>
      </w:r>
      <w:r w:rsidRPr="00471E7B">
        <w:rPr>
          <w:rFonts w:ascii="Arial" w:hAnsi="Arial" w:cs="Arial"/>
        </w:rPr>
        <w:t>er: Zemlja XYZ prim</w:t>
      </w:r>
      <w:r w:rsidR="00B27B23" w:rsidRPr="00471E7B">
        <w:rPr>
          <w:rFonts w:ascii="Arial" w:hAnsi="Arial" w:cs="Arial"/>
        </w:rPr>
        <w:t>j</w:t>
      </w:r>
      <w:r w:rsidRPr="00471E7B">
        <w:rPr>
          <w:rFonts w:ascii="Arial" w:hAnsi="Arial" w:cs="Arial"/>
        </w:rPr>
        <w:t xml:space="preserve">enjuje sistem „prvi podnosi </w:t>
      </w:r>
      <w:proofErr w:type="gramStart"/>
      <w:r w:rsidRPr="00471E7B">
        <w:rPr>
          <w:rFonts w:ascii="Arial" w:hAnsi="Arial" w:cs="Arial"/>
        </w:rPr>
        <w:t>prijavu“</w:t>
      </w:r>
      <w:proofErr w:type="gramEnd"/>
      <w:r w:rsidRPr="00471E7B">
        <w:rPr>
          <w:rFonts w:ascii="Arial" w:hAnsi="Arial" w:cs="Arial"/>
        </w:rPr>
        <w:t>. To znači da, uz veoma malo izuzetaka, pravo na žig ima prvo preduzeće ili pojedinac koji podnese prijavu za registraciju žiga – a ne ono koje može dokazati da je prvi koristilo žig.</w:t>
      </w:r>
    </w:p>
    <w:p w14:paraId="3033C4D4" w14:textId="77777777" w:rsidR="0036792C" w:rsidRPr="00471E7B" w:rsidRDefault="0036792C" w:rsidP="0036792C">
      <w:pPr>
        <w:tabs>
          <w:tab w:val="left" w:pos="516"/>
        </w:tabs>
        <w:spacing w:after="0"/>
        <w:jc w:val="both"/>
        <w:rPr>
          <w:rFonts w:ascii="Arial" w:hAnsi="Arial" w:cs="Arial"/>
        </w:rPr>
      </w:pPr>
    </w:p>
    <w:p w14:paraId="4D12CEE2" w14:textId="77777777" w:rsidR="0036792C" w:rsidRPr="00471E7B" w:rsidRDefault="0036792C" w:rsidP="0036792C">
      <w:pPr>
        <w:tabs>
          <w:tab w:val="left" w:pos="516"/>
        </w:tabs>
        <w:spacing w:after="0"/>
        <w:jc w:val="both"/>
        <w:rPr>
          <w:rFonts w:ascii="Arial" w:hAnsi="Arial" w:cs="Arial"/>
        </w:rPr>
      </w:pPr>
      <w:r w:rsidRPr="00471E7B">
        <w:rPr>
          <w:rFonts w:ascii="Arial" w:hAnsi="Arial" w:cs="Arial"/>
        </w:rPr>
        <w:t xml:space="preserve">Dakle, ako se vaše preduzeće zove ABC i proizvodite obuću u zemlji XYZ već tri godine, ali drugo preduzeće registruje žig ABC za obuću, pravo na žig pripada tom drugom preduzeću. Sa registrovanim žigom, to drugo preduzeće može vam zabraniti korišćenje žiga ABC na obući koju proizvodite ili prodajete. Ukoliko ne možete dokazati da je vaš žig dobro poznat, veoma je teško prevazići sistem „prvi podnosi </w:t>
      </w:r>
      <w:proofErr w:type="gramStart"/>
      <w:r w:rsidRPr="00471E7B">
        <w:rPr>
          <w:rFonts w:ascii="Arial" w:hAnsi="Arial" w:cs="Arial"/>
        </w:rPr>
        <w:t>prijavu“</w:t>
      </w:r>
      <w:proofErr w:type="gramEnd"/>
      <w:r w:rsidRPr="00471E7B">
        <w:rPr>
          <w:rFonts w:ascii="Arial" w:hAnsi="Arial" w:cs="Arial"/>
        </w:rPr>
        <w:t>.</w:t>
      </w:r>
    </w:p>
    <w:p w14:paraId="65979415" w14:textId="77777777" w:rsidR="0036792C" w:rsidRPr="00471E7B" w:rsidRDefault="0036792C" w:rsidP="0036792C">
      <w:pPr>
        <w:tabs>
          <w:tab w:val="left" w:pos="516"/>
        </w:tabs>
        <w:spacing w:after="0"/>
        <w:jc w:val="both"/>
        <w:rPr>
          <w:rFonts w:ascii="Arial" w:hAnsi="Arial" w:cs="Arial"/>
        </w:rPr>
      </w:pPr>
      <w:r w:rsidRPr="00471E7B">
        <w:rPr>
          <w:rFonts w:ascii="Arial" w:hAnsi="Arial" w:cs="Arial"/>
        </w:rPr>
        <w:t xml:space="preserve">U zemljama sa sistemom „prvi </w:t>
      </w:r>
      <w:proofErr w:type="gramStart"/>
      <w:r w:rsidRPr="00471E7B">
        <w:rPr>
          <w:rFonts w:ascii="Arial" w:hAnsi="Arial" w:cs="Arial"/>
        </w:rPr>
        <w:t>koristi“</w:t>
      </w:r>
      <w:proofErr w:type="gramEnd"/>
      <w:r w:rsidRPr="00471E7B">
        <w:rPr>
          <w:rFonts w:ascii="Arial" w:hAnsi="Arial" w:cs="Arial"/>
        </w:rPr>
        <w:t xml:space="preserve">, vlasnik žiga je osoba koja je prva upotrebila žig na tržištu, bez obzira na to da li je žig registrovan. Prava koja proizlaze iz takve stvarne upotrebe često se nazivaju „prava po običajnom </w:t>
      </w:r>
      <w:proofErr w:type="gramStart"/>
      <w:r w:rsidRPr="00471E7B">
        <w:rPr>
          <w:rFonts w:ascii="Arial" w:hAnsi="Arial" w:cs="Arial"/>
        </w:rPr>
        <w:t>pravu“ (</w:t>
      </w:r>
      <w:proofErr w:type="gramEnd"/>
      <w:r w:rsidRPr="00471E7B">
        <w:rPr>
          <w:rFonts w:ascii="Arial" w:hAnsi="Arial" w:cs="Arial"/>
        </w:rPr>
        <w:t>common law) ili „neregistrovana“ prava na žig. Iako registracija u ovim zemljama nije obavezna, generalno je mnogo jača strategija registrovati svoj žig, jer to obično pruža širi spektar pravnih sredstava zaštite.</w:t>
      </w:r>
    </w:p>
    <w:p w14:paraId="0318DD9F" w14:textId="77777777" w:rsidR="006B1401" w:rsidRPr="00471E7B" w:rsidRDefault="006B1401" w:rsidP="0036792C">
      <w:pPr>
        <w:tabs>
          <w:tab w:val="left" w:pos="516"/>
        </w:tabs>
        <w:spacing w:after="0"/>
        <w:jc w:val="both"/>
        <w:rPr>
          <w:rFonts w:ascii="Arial" w:hAnsi="Arial" w:cs="Arial"/>
        </w:rPr>
      </w:pPr>
    </w:p>
    <w:p w14:paraId="6BFAD721" w14:textId="77777777" w:rsidR="006B1401" w:rsidRPr="00471E7B" w:rsidRDefault="006B1401" w:rsidP="0036792C">
      <w:pPr>
        <w:tabs>
          <w:tab w:val="left" w:pos="516"/>
        </w:tabs>
        <w:spacing w:after="0"/>
        <w:jc w:val="both"/>
        <w:rPr>
          <w:rFonts w:ascii="Arial" w:hAnsi="Arial" w:cs="Arial"/>
        </w:rPr>
      </w:pPr>
      <w:r w:rsidRPr="00471E7B">
        <w:rPr>
          <w:rFonts w:ascii="Arial" w:hAnsi="Arial" w:cs="Arial"/>
        </w:rPr>
        <w:t xml:space="preserve">Ako proširujete svoje poslovanje u zemljama sa sistemom „prvi podnosi </w:t>
      </w:r>
      <w:proofErr w:type="gramStart"/>
      <w:r w:rsidRPr="00471E7B">
        <w:rPr>
          <w:rFonts w:ascii="Arial" w:hAnsi="Arial" w:cs="Arial"/>
        </w:rPr>
        <w:t>prijavu“</w:t>
      </w:r>
      <w:proofErr w:type="gramEnd"/>
      <w:r w:rsidRPr="00471E7B">
        <w:rPr>
          <w:rFonts w:ascii="Arial" w:hAnsi="Arial" w:cs="Arial"/>
        </w:rPr>
        <w:t>, preporučljivo je da:</w:t>
      </w:r>
    </w:p>
    <w:p w14:paraId="111BF9F1" w14:textId="77777777" w:rsidR="006B1401" w:rsidRPr="00471E7B" w:rsidRDefault="006B1401" w:rsidP="0036792C">
      <w:pPr>
        <w:tabs>
          <w:tab w:val="left" w:pos="516"/>
        </w:tabs>
        <w:spacing w:after="0"/>
        <w:jc w:val="both"/>
        <w:rPr>
          <w:rFonts w:ascii="Arial" w:hAnsi="Arial" w:cs="Arial"/>
        </w:rPr>
      </w:pPr>
    </w:p>
    <w:p w14:paraId="79503AC9" w14:textId="77777777" w:rsidR="006B1401" w:rsidRPr="00471E7B" w:rsidRDefault="006B1401" w:rsidP="006B1401">
      <w:pPr>
        <w:tabs>
          <w:tab w:val="left" w:pos="516"/>
        </w:tabs>
        <w:spacing w:after="0"/>
        <w:jc w:val="both"/>
        <w:rPr>
          <w:rFonts w:ascii="Arial" w:hAnsi="Arial" w:cs="Arial"/>
        </w:rPr>
      </w:pPr>
      <w:r w:rsidRPr="00471E7B">
        <w:rPr>
          <w:rFonts w:ascii="Arial" w:hAnsi="Arial" w:cs="Arial"/>
        </w:rPr>
        <w:lastRenderedPageBreak/>
        <w:t>• Podnesite prijavu za žig u tim zemljama pr</w:t>
      </w:r>
      <w:r w:rsidR="00B27B23" w:rsidRPr="00471E7B">
        <w:rPr>
          <w:rFonts w:ascii="Arial" w:hAnsi="Arial" w:cs="Arial"/>
        </w:rPr>
        <w:t>ij</w:t>
      </w:r>
      <w:r w:rsidRPr="00471E7B">
        <w:rPr>
          <w:rFonts w:ascii="Arial" w:hAnsi="Arial" w:cs="Arial"/>
        </w:rPr>
        <w:t>e nego što započnete uvoz ili proizvodnju bilo kojih proizvoda, pa čak i pr</w:t>
      </w:r>
      <w:r w:rsidR="00B27B23" w:rsidRPr="00471E7B">
        <w:rPr>
          <w:rFonts w:ascii="Arial" w:hAnsi="Arial" w:cs="Arial"/>
        </w:rPr>
        <w:t>ij</w:t>
      </w:r>
      <w:r w:rsidRPr="00471E7B">
        <w:rPr>
          <w:rFonts w:ascii="Arial" w:hAnsi="Arial" w:cs="Arial"/>
        </w:rPr>
        <w:t>e nego što se sastanete ili pregovarate sa drugim preduzećima tamo. Postoje određena preduzeća koja „</w:t>
      </w:r>
      <w:proofErr w:type="gramStart"/>
      <w:r w:rsidRPr="00471E7B">
        <w:rPr>
          <w:rFonts w:ascii="Arial" w:hAnsi="Arial" w:cs="Arial"/>
        </w:rPr>
        <w:t>love“ žigove</w:t>
      </w:r>
      <w:proofErr w:type="gramEnd"/>
      <w:r w:rsidRPr="00471E7B">
        <w:rPr>
          <w:rFonts w:ascii="Arial" w:hAnsi="Arial" w:cs="Arial"/>
        </w:rPr>
        <w:t xml:space="preserve"> koji se koriste ili imaju potencijal da se koriste, ali još nisu registrovani. Ona registruju te žigove i potom se obraćaju legitimnom vlasniku tražeći naknadu.</w:t>
      </w:r>
    </w:p>
    <w:p w14:paraId="15EC1F9E" w14:textId="49912393" w:rsidR="006B1401" w:rsidRPr="00471E7B" w:rsidRDefault="006B1401" w:rsidP="006B1401">
      <w:pPr>
        <w:tabs>
          <w:tab w:val="left" w:pos="516"/>
        </w:tabs>
        <w:spacing w:after="0"/>
        <w:jc w:val="both"/>
        <w:rPr>
          <w:rFonts w:ascii="Arial" w:hAnsi="Arial" w:cs="Arial"/>
        </w:rPr>
      </w:pPr>
      <w:r w:rsidRPr="00471E7B">
        <w:rPr>
          <w:rFonts w:ascii="Arial" w:hAnsi="Arial" w:cs="Arial"/>
        </w:rPr>
        <w:t>• Podnesite prijavu za žig čak i ako u tim zemljama samo proizvodite robu, a ne planirate da je prodajete. Ako se brendiranje vaših proizvoda odvija u takvoj zemlji, smatra se da „</w:t>
      </w:r>
      <w:proofErr w:type="gramStart"/>
      <w:r w:rsidRPr="00471E7B">
        <w:rPr>
          <w:rFonts w:ascii="Arial" w:hAnsi="Arial" w:cs="Arial"/>
        </w:rPr>
        <w:t>koristite“ žig</w:t>
      </w:r>
      <w:proofErr w:type="gramEnd"/>
      <w:r w:rsidRPr="00471E7B">
        <w:rPr>
          <w:rFonts w:ascii="Arial" w:hAnsi="Arial" w:cs="Arial"/>
        </w:rPr>
        <w:t xml:space="preserve"> u toj zemlji (vid</w:t>
      </w:r>
      <w:r w:rsidR="00E7603C" w:rsidRPr="00471E7B">
        <w:rPr>
          <w:rFonts w:ascii="Arial" w:hAnsi="Arial" w:cs="Arial"/>
        </w:rPr>
        <w:t>j</w:t>
      </w:r>
      <w:r w:rsidRPr="00471E7B">
        <w:rPr>
          <w:rFonts w:ascii="Arial" w:hAnsi="Arial" w:cs="Arial"/>
        </w:rPr>
        <w:t>eti tačku br. 34). Postoji rizik da druga preduzeća, pa čak i vaš licencirani partner ili distributer, registruju vaš žig. Takvo preduzeće potom bi moglo imati pravo da vam zabrani proizvodnju i izvoz proizvoda sa registrovanim žigom, jer bi to predstavljalo kršenje prava na žig, čak i ako niste prodavali svoju robu u toj zemlji.</w:t>
      </w:r>
    </w:p>
    <w:p w14:paraId="1E85A7C6" w14:textId="77777777" w:rsidR="006B1401" w:rsidRPr="00471E7B" w:rsidRDefault="006B1401" w:rsidP="006B1401">
      <w:pPr>
        <w:tabs>
          <w:tab w:val="left" w:pos="516"/>
        </w:tabs>
        <w:spacing w:after="0"/>
        <w:jc w:val="both"/>
        <w:rPr>
          <w:rFonts w:ascii="Arial" w:hAnsi="Arial" w:cs="Arial"/>
        </w:rPr>
      </w:pPr>
    </w:p>
    <w:p w14:paraId="08821353" w14:textId="77777777" w:rsidR="006B1401" w:rsidRPr="00471E7B" w:rsidRDefault="006B1401" w:rsidP="006B1401">
      <w:pPr>
        <w:tabs>
          <w:tab w:val="left" w:pos="516"/>
        </w:tabs>
        <w:spacing w:after="0"/>
        <w:jc w:val="both"/>
        <w:rPr>
          <w:rFonts w:ascii="Arial" w:hAnsi="Arial" w:cs="Arial"/>
          <w:b/>
        </w:rPr>
      </w:pPr>
      <w:r w:rsidRPr="00471E7B">
        <w:rPr>
          <w:rFonts w:ascii="Arial" w:hAnsi="Arial" w:cs="Arial"/>
          <w:b/>
        </w:rPr>
        <w:t>13. Koji drugi pravni instrumenti su dostupni za zaštitu imidža vašeg brenda ili drugih aspekata vaših proizvoda?</w:t>
      </w:r>
    </w:p>
    <w:p w14:paraId="012C1A11" w14:textId="77777777" w:rsidR="006B1401" w:rsidRPr="00471E7B" w:rsidRDefault="006B1401" w:rsidP="006B1401">
      <w:pPr>
        <w:tabs>
          <w:tab w:val="left" w:pos="516"/>
        </w:tabs>
        <w:spacing w:after="0"/>
        <w:jc w:val="both"/>
        <w:rPr>
          <w:rFonts w:ascii="Arial" w:hAnsi="Arial" w:cs="Arial"/>
        </w:rPr>
      </w:pPr>
    </w:p>
    <w:p w14:paraId="13F0B986" w14:textId="77777777" w:rsidR="006B1401" w:rsidRPr="00471E7B" w:rsidRDefault="006B1401" w:rsidP="006B1401">
      <w:pPr>
        <w:tabs>
          <w:tab w:val="left" w:pos="516"/>
        </w:tabs>
        <w:spacing w:after="0"/>
        <w:jc w:val="both"/>
        <w:rPr>
          <w:rFonts w:ascii="Arial" w:hAnsi="Arial" w:cs="Arial"/>
        </w:rPr>
      </w:pPr>
      <w:r w:rsidRPr="00471E7B">
        <w:rPr>
          <w:rFonts w:ascii="Arial" w:hAnsi="Arial" w:cs="Arial"/>
        </w:rPr>
        <w:t>U zavisnosti od prirode vašeg brenda ili proizvoda, možete koristiti jedno ili više od sl</w:t>
      </w:r>
      <w:r w:rsidR="008F2317" w:rsidRPr="00471E7B">
        <w:rPr>
          <w:rFonts w:ascii="Arial" w:hAnsi="Arial" w:cs="Arial"/>
        </w:rPr>
        <w:t>j</w:t>
      </w:r>
      <w:r w:rsidRPr="00471E7B">
        <w:rPr>
          <w:rFonts w:ascii="Arial" w:hAnsi="Arial" w:cs="Arial"/>
        </w:rPr>
        <w:t>edećih prava intelektualne svojine (IP) kako biste zaštitili interese svog preduzeća:</w:t>
      </w:r>
    </w:p>
    <w:p w14:paraId="1509F7C4" w14:textId="77777777" w:rsidR="00990D2D" w:rsidRPr="00471E7B" w:rsidRDefault="00990D2D" w:rsidP="006B1401">
      <w:pPr>
        <w:tabs>
          <w:tab w:val="left" w:pos="516"/>
        </w:tabs>
        <w:spacing w:after="0"/>
        <w:jc w:val="both"/>
        <w:rPr>
          <w:rFonts w:ascii="Arial" w:hAnsi="Arial" w:cs="Arial"/>
        </w:rPr>
      </w:pPr>
    </w:p>
    <w:p w14:paraId="3A72CE04" w14:textId="77777777" w:rsidR="00990D2D" w:rsidRPr="00471E7B" w:rsidRDefault="00990D2D" w:rsidP="00990D2D">
      <w:pPr>
        <w:tabs>
          <w:tab w:val="left" w:pos="516"/>
        </w:tabs>
        <w:spacing w:after="0"/>
        <w:jc w:val="both"/>
        <w:rPr>
          <w:rFonts w:ascii="Arial" w:hAnsi="Arial" w:cs="Arial"/>
        </w:rPr>
      </w:pPr>
      <w:r w:rsidRPr="00471E7B">
        <w:rPr>
          <w:rFonts w:ascii="Arial" w:hAnsi="Arial" w:cs="Arial"/>
        </w:rPr>
        <w:t xml:space="preserve">• </w:t>
      </w:r>
      <w:r w:rsidRPr="00471E7B">
        <w:rPr>
          <w:rFonts w:ascii="Arial" w:hAnsi="Arial" w:cs="Arial"/>
          <w:b/>
        </w:rPr>
        <w:t>Trade dress</w:t>
      </w:r>
      <w:r w:rsidRPr="00471E7B">
        <w:rPr>
          <w:rFonts w:ascii="Arial" w:hAnsi="Arial" w:cs="Arial"/>
        </w:rPr>
        <w:t xml:space="preserve"> / izgled proizvoda. Komercijalni imidž i ukupni izgled preduzeća ili prezentacije proizvoda naziva se „trade </w:t>
      </w:r>
      <w:proofErr w:type="gramStart"/>
      <w:r w:rsidRPr="00471E7B">
        <w:rPr>
          <w:rFonts w:ascii="Arial" w:hAnsi="Arial" w:cs="Arial"/>
        </w:rPr>
        <w:t>dress“ u</w:t>
      </w:r>
      <w:proofErr w:type="gramEnd"/>
      <w:r w:rsidRPr="00471E7B">
        <w:rPr>
          <w:rFonts w:ascii="Arial" w:hAnsi="Arial" w:cs="Arial"/>
        </w:rPr>
        <w:t xml:space="preserve"> nekim zemljama, a „get-up“ u drugim. Trade dress može biti sastavljen od jednog ili više elemenata (npr. boja, veličina i/ili oblik pakovanja); ili može predstavljati ukupni imidž ili koncept proizvoda, pakovanja i/ili dekoracije, koji može obuhvatiti c</w:t>
      </w:r>
      <w:r w:rsidR="008F2317" w:rsidRPr="00471E7B">
        <w:rPr>
          <w:rFonts w:ascii="Arial" w:hAnsi="Arial" w:cs="Arial"/>
        </w:rPr>
        <w:t>j</w:t>
      </w:r>
      <w:r w:rsidRPr="00471E7B">
        <w:rPr>
          <w:rFonts w:ascii="Arial" w:hAnsi="Arial" w:cs="Arial"/>
        </w:rPr>
        <w:t>elokupan izgled i doživljaj preduzeća, uključujući oznake, logoe, uniforme, merchandising, web sajtove i etikete. Dakle, trade dress se odnosi na način na koji je proizvod „</w:t>
      </w:r>
      <w:proofErr w:type="gramStart"/>
      <w:r w:rsidRPr="00471E7B">
        <w:rPr>
          <w:rFonts w:ascii="Arial" w:hAnsi="Arial" w:cs="Arial"/>
        </w:rPr>
        <w:t>uređen“ za</w:t>
      </w:r>
      <w:proofErr w:type="gramEnd"/>
      <w:r w:rsidRPr="00471E7B">
        <w:rPr>
          <w:rFonts w:ascii="Arial" w:hAnsi="Arial" w:cs="Arial"/>
        </w:rPr>
        <w:t xml:space="preserve"> plasman na tržište.</w:t>
      </w:r>
    </w:p>
    <w:p w14:paraId="61564D4D" w14:textId="77777777" w:rsidR="00990D2D" w:rsidRPr="00471E7B" w:rsidRDefault="00990D2D" w:rsidP="00990D2D">
      <w:pPr>
        <w:tabs>
          <w:tab w:val="left" w:pos="516"/>
        </w:tabs>
        <w:spacing w:after="0"/>
        <w:jc w:val="both"/>
        <w:rPr>
          <w:rFonts w:ascii="Arial" w:hAnsi="Arial" w:cs="Arial"/>
        </w:rPr>
      </w:pPr>
      <w:r w:rsidRPr="00471E7B">
        <w:rPr>
          <w:rFonts w:ascii="Arial" w:hAnsi="Arial" w:cs="Arial"/>
        </w:rPr>
        <w:t>Prim</w:t>
      </w:r>
      <w:r w:rsidR="008F2317" w:rsidRPr="00471E7B">
        <w:rPr>
          <w:rFonts w:ascii="Arial" w:hAnsi="Arial" w:cs="Arial"/>
        </w:rPr>
        <w:t>j</w:t>
      </w:r>
      <w:r w:rsidRPr="00471E7B">
        <w:rPr>
          <w:rFonts w:ascii="Arial" w:hAnsi="Arial" w:cs="Arial"/>
        </w:rPr>
        <w:t>eri uključuju posudu za sok REALEMON®, koja izgleda kao plastični limun, oblik boce COCA-COLA® i specijalitet od čokolade FERRERO ROCHER® umotan u zlatni papir. Pored toga, restoran može koristiti žig za zaštitu svog imena i tražiti zaštitu trade dress-a za svoj prepoznatljiv izgled i doživljaj, što uključuje dekor, meni, raspored prostora i stil usluge.</w:t>
      </w:r>
    </w:p>
    <w:p w14:paraId="46E05D09" w14:textId="06529998" w:rsidR="00990D2D" w:rsidRPr="00471E7B" w:rsidRDefault="00990D2D" w:rsidP="00990D2D">
      <w:pPr>
        <w:tabs>
          <w:tab w:val="left" w:pos="516"/>
        </w:tabs>
        <w:spacing w:after="0"/>
        <w:jc w:val="both"/>
        <w:rPr>
          <w:rFonts w:ascii="Arial" w:hAnsi="Arial" w:cs="Arial"/>
        </w:rPr>
      </w:pPr>
      <w:r w:rsidRPr="00471E7B">
        <w:rPr>
          <w:rFonts w:ascii="Arial" w:hAnsi="Arial" w:cs="Arial"/>
        </w:rPr>
        <w:t>Prim</w:t>
      </w:r>
      <w:r w:rsidR="008F2317" w:rsidRPr="00471E7B">
        <w:rPr>
          <w:rFonts w:ascii="Arial" w:hAnsi="Arial" w:cs="Arial"/>
        </w:rPr>
        <w:t>j</w:t>
      </w:r>
      <w:r w:rsidRPr="00471E7B">
        <w:rPr>
          <w:rFonts w:ascii="Arial" w:hAnsi="Arial" w:cs="Arial"/>
        </w:rPr>
        <w:t xml:space="preserve">eri restorana sa prepoznatljivim trade dress-om uključuju MCDONALD’S®, WENDY’S® i FUDDRUCKERS®. Definisanje i zaštita vašeg trade dress-a može biti ključna za kreiranje jedinstvenog brenda. Pošto trade dress često ima istu funkciju kao žig – identifikovanje izvora proizvoda na tržištu – u nekim zemljama on se generalno može zaštititi </w:t>
      </w:r>
      <w:r w:rsidR="00E7603C" w:rsidRPr="00471E7B">
        <w:rPr>
          <w:rFonts w:ascii="Arial" w:hAnsi="Arial" w:cs="Arial"/>
        </w:rPr>
        <w:t>Z</w:t>
      </w:r>
      <w:r w:rsidRPr="00471E7B">
        <w:rPr>
          <w:rFonts w:ascii="Arial" w:hAnsi="Arial" w:cs="Arial"/>
        </w:rPr>
        <w:t xml:space="preserve">akonima o žigovima, a u nekoliko zemalja može biti registrovan kao žig. U zavisnosti od zemlje, ako trade dress ne može biti registrovan kao žig, ipak može biti zaštićen </w:t>
      </w:r>
      <w:r w:rsidR="00E7603C" w:rsidRPr="00471E7B">
        <w:rPr>
          <w:rFonts w:ascii="Arial" w:hAnsi="Arial" w:cs="Arial"/>
        </w:rPr>
        <w:t>Z</w:t>
      </w:r>
      <w:r w:rsidRPr="00471E7B">
        <w:rPr>
          <w:rFonts w:ascii="Arial" w:hAnsi="Arial" w:cs="Arial"/>
        </w:rPr>
        <w:t>akonima o nelojalnoj konkurenciji ili pravnim postupcima protiv zavaravajuće upotrebe tuđeg imena ili izgleda proizvoda.</w:t>
      </w:r>
    </w:p>
    <w:p w14:paraId="285E08D9" w14:textId="77777777" w:rsidR="0084326A" w:rsidRPr="00471E7B" w:rsidRDefault="0084326A" w:rsidP="00990D2D">
      <w:pPr>
        <w:tabs>
          <w:tab w:val="left" w:pos="516"/>
        </w:tabs>
        <w:spacing w:after="0"/>
        <w:jc w:val="both"/>
        <w:rPr>
          <w:rFonts w:ascii="Arial" w:hAnsi="Arial" w:cs="Arial"/>
        </w:rPr>
      </w:pPr>
    </w:p>
    <w:p w14:paraId="3A8639DC" w14:textId="77777777" w:rsidR="0084326A" w:rsidRPr="00471E7B" w:rsidRDefault="00BF5A4A" w:rsidP="00990D2D">
      <w:pPr>
        <w:tabs>
          <w:tab w:val="left" w:pos="516"/>
        </w:tabs>
        <w:spacing w:after="0"/>
        <w:jc w:val="both"/>
        <w:rPr>
          <w:rFonts w:ascii="Arial" w:hAnsi="Arial" w:cs="Arial"/>
        </w:rPr>
      </w:pPr>
      <w:r w:rsidRPr="00471E7B">
        <w:rPr>
          <w:rFonts w:ascii="Arial" w:hAnsi="Arial" w:cs="Arial"/>
          <w:noProof/>
        </w:rPr>
        <w:drawing>
          <wp:anchor distT="0" distB="0" distL="114300" distR="114300" simplePos="0" relativeHeight="251685888" behindDoc="1" locked="0" layoutInCell="1" allowOverlap="1" wp14:anchorId="0326D6A9" wp14:editId="0405B85C">
            <wp:simplePos x="0" y="0"/>
            <wp:positionH relativeFrom="margin">
              <wp:align>left</wp:align>
            </wp:positionH>
            <wp:positionV relativeFrom="page">
              <wp:posOffset>7331652</wp:posOffset>
            </wp:positionV>
            <wp:extent cx="1049655" cy="1358900"/>
            <wp:effectExtent l="0" t="0" r="0" b="0"/>
            <wp:wrapNone/>
            <wp:docPr id="20" name="_x000077" descr="ooxWord://word/media/image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7" descr="ooxWord://word/media/image78.jpe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49655" cy="1358900"/>
                    </a:xfrm>
                    <a:prstGeom prst="rect">
                      <a:avLst/>
                    </a:prstGeom>
                    <a:noFill/>
                  </pic:spPr>
                </pic:pic>
              </a:graphicData>
            </a:graphic>
            <wp14:sizeRelH relativeFrom="page">
              <wp14:pctWidth>0</wp14:pctWidth>
            </wp14:sizeRelH>
            <wp14:sizeRelV relativeFrom="page">
              <wp14:pctHeight>0</wp14:pctHeight>
            </wp14:sizeRelV>
          </wp:anchor>
        </w:drawing>
      </w:r>
    </w:p>
    <w:p w14:paraId="4A667C45" w14:textId="77777777" w:rsidR="0084326A" w:rsidRPr="00471E7B" w:rsidRDefault="0084326A" w:rsidP="00990D2D">
      <w:pPr>
        <w:tabs>
          <w:tab w:val="left" w:pos="516"/>
        </w:tabs>
        <w:spacing w:after="0"/>
        <w:jc w:val="both"/>
        <w:rPr>
          <w:rFonts w:ascii="Arial" w:hAnsi="Arial" w:cs="Arial"/>
        </w:rPr>
      </w:pPr>
    </w:p>
    <w:p w14:paraId="58BA4A9E" w14:textId="77777777" w:rsidR="0084326A" w:rsidRPr="00471E7B" w:rsidRDefault="0084326A" w:rsidP="00990D2D">
      <w:pPr>
        <w:tabs>
          <w:tab w:val="left" w:pos="516"/>
        </w:tabs>
        <w:spacing w:after="0"/>
        <w:jc w:val="both"/>
        <w:rPr>
          <w:rFonts w:ascii="Arial" w:hAnsi="Arial" w:cs="Arial"/>
        </w:rPr>
      </w:pPr>
    </w:p>
    <w:p w14:paraId="7DCD6A48" w14:textId="77777777" w:rsidR="0084326A" w:rsidRPr="00471E7B" w:rsidRDefault="0084326A" w:rsidP="00990D2D">
      <w:pPr>
        <w:tabs>
          <w:tab w:val="left" w:pos="516"/>
        </w:tabs>
        <w:spacing w:after="0"/>
        <w:jc w:val="both"/>
        <w:rPr>
          <w:rFonts w:ascii="Arial" w:hAnsi="Arial" w:cs="Arial"/>
        </w:rPr>
      </w:pPr>
    </w:p>
    <w:p w14:paraId="4C735905" w14:textId="77777777" w:rsidR="0084326A" w:rsidRPr="00471E7B" w:rsidRDefault="0084326A" w:rsidP="00990D2D">
      <w:pPr>
        <w:tabs>
          <w:tab w:val="left" w:pos="516"/>
        </w:tabs>
        <w:spacing w:after="0"/>
        <w:jc w:val="both"/>
        <w:rPr>
          <w:rFonts w:ascii="Arial" w:hAnsi="Arial" w:cs="Arial"/>
        </w:rPr>
      </w:pPr>
    </w:p>
    <w:p w14:paraId="002B013E" w14:textId="77777777" w:rsidR="0084326A" w:rsidRPr="00471E7B" w:rsidRDefault="0084326A" w:rsidP="00990D2D">
      <w:pPr>
        <w:tabs>
          <w:tab w:val="left" w:pos="516"/>
        </w:tabs>
        <w:spacing w:after="0"/>
        <w:jc w:val="both"/>
        <w:rPr>
          <w:rFonts w:ascii="Arial" w:hAnsi="Arial" w:cs="Arial"/>
        </w:rPr>
      </w:pPr>
    </w:p>
    <w:p w14:paraId="0CDB54A2" w14:textId="77777777" w:rsidR="0084326A" w:rsidRPr="00471E7B" w:rsidRDefault="0084326A" w:rsidP="00990D2D">
      <w:pPr>
        <w:tabs>
          <w:tab w:val="left" w:pos="516"/>
        </w:tabs>
        <w:spacing w:after="0"/>
        <w:jc w:val="both"/>
        <w:rPr>
          <w:rFonts w:ascii="Arial" w:hAnsi="Arial" w:cs="Arial"/>
        </w:rPr>
      </w:pPr>
    </w:p>
    <w:p w14:paraId="554A8BAA" w14:textId="77777777" w:rsidR="0084326A" w:rsidRPr="00471E7B" w:rsidRDefault="0084326A" w:rsidP="00990D2D">
      <w:pPr>
        <w:tabs>
          <w:tab w:val="left" w:pos="516"/>
        </w:tabs>
        <w:spacing w:after="0"/>
        <w:jc w:val="both"/>
        <w:rPr>
          <w:rFonts w:ascii="Arial" w:hAnsi="Arial" w:cs="Arial"/>
        </w:rPr>
      </w:pPr>
    </w:p>
    <w:p w14:paraId="27DCE58C" w14:textId="77777777" w:rsidR="0084326A" w:rsidRPr="00471E7B" w:rsidRDefault="0084326A" w:rsidP="00990D2D">
      <w:pPr>
        <w:tabs>
          <w:tab w:val="left" w:pos="516"/>
        </w:tabs>
        <w:spacing w:after="0"/>
        <w:jc w:val="both"/>
        <w:rPr>
          <w:rFonts w:ascii="Arial" w:hAnsi="Arial" w:cs="Arial"/>
          <w:sz w:val="16"/>
          <w:szCs w:val="16"/>
        </w:rPr>
      </w:pPr>
      <w:r w:rsidRPr="00471E7B">
        <w:rPr>
          <w:rFonts w:ascii="Arial" w:hAnsi="Arial" w:cs="Arial"/>
          <w:sz w:val="16"/>
          <w:szCs w:val="16"/>
        </w:rPr>
        <w:t>Trade dress FERRERO ROCHER® je žig u vlasništvu kompanije Ferrero.</w:t>
      </w:r>
    </w:p>
    <w:p w14:paraId="605EEC85" w14:textId="77777777" w:rsidR="0084326A" w:rsidRPr="00471E7B" w:rsidRDefault="0084326A" w:rsidP="00990D2D">
      <w:pPr>
        <w:tabs>
          <w:tab w:val="left" w:pos="516"/>
        </w:tabs>
        <w:spacing w:after="0"/>
        <w:jc w:val="both"/>
        <w:rPr>
          <w:rFonts w:ascii="Arial" w:hAnsi="Arial" w:cs="Arial"/>
          <w:sz w:val="16"/>
          <w:szCs w:val="16"/>
        </w:rPr>
      </w:pPr>
    </w:p>
    <w:p w14:paraId="34A4A127" w14:textId="77777777" w:rsidR="0084326A" w:rsidRPr="00471E7B" w:rsidRDefault="0084326A" w:rsidP="0084326A">
      <w:pPr>
        <w:tabs>
          <w:tab w:val="left" w:pos="516"/>
        </w:tabs>
        <w:spacing w:after="0"/>
        <w:jc w:val="both"/>
        <w:rPr>
          <w:rFonts w:ascii="Arial" w:hAnsi="Arial" w:cs="Arial"/>
        </w:rPr>
      </w:pPr>
      <w:r w:rsidRPr="00471E7B">
        <w:rPr>
          <w:rFonts w:ascii="Arial" w:hAnsi="Arial" w:cs="Arial"/>
        </w:rPr>
        <w:lastRenderedPageBreak/>
        <w:t xml:space="preserve">• </w:t>
      </w:r>
      <w:r w:rsidRPr="00471E7B">
        <w:rPr>
          <w:rFonts w:ascii="Arial" w:hAnsi="Arial" w:cs="Arial"/>
          <w:b/>
        </w:rPr>
        <w:t>Industrijski dizajn.</w:t>
      </w:r>
      <w:r w:rsidRPr="00471E7B">
        <w:rPr>
          <w:rFonts w:ascii="Arial" w:hAnsi="Arial" w:cs="Arial"/>
        </w:rPr>
        <w:t xml:space="preserve"> Ekskluzivnost nad estetskim osobinama proizvoda, kao što su oblik, ornamentika, šare, linije ili boja, koje ispunjavaju određene propisane kriterijume, može se dobiti putem zaštite industrijskog dizajna – u nekim zemljama poznatog kao „patent za </w:t>
      </w:r>
      <w:proofErr w:type="gramStart"/>
      <w:r w:rsidRPr="00471E7B">
        <w:rPr>
          <w:rFonts w:ascii="Arial" w:hAnsi="Arial" w:cs="Arial"/>
        </w:rPr>
        <w:t>dizajn“</w:t>
      </w:r>
      <w:proofErr w:type="gramEnd"/>
      <w:r w:rsidRPr="00471E7B">
        <w:rPr>
          <w:rFonts w:ascii="Arial" w:hAnsi="Arial" w:cs="Arial"/>
        </w:rPr>
        <w:t>. Da bi bio zaštićen prema većini nacionalnih zakona, industrijski dizajn mora biti nov i/ili originalan. Zaštita industrijskog dizajna ne štiti tehničke karakteristike proizvoda na koji se prim</w:t>
      </w:r>
      <w:r w:rsidR="008F004F" w:rsidRPr="00471E7B">
        <w:rPr>
          <w:rFonts w:ascii="Arial" w:hAnsi="Arial" w:cs="Arial"/>
        </w:rPr>
        <w:t>j</w:t>
      </w:r>
      <w:r w:rsidRPr="00471E7B">
        <w:rPr>
          <w:rFonts w:ascii="Arial" w:hAnsi="Arial" w:cs="Arial"/>
        </w:rPr>
        <w:t>enjuje i može se odnositi samo na oblik u m</w:t>
      </w:r>
      <w:r w:rsidR="008F004F" w:rsidRPr="00471E7B">
        <w:rPr>
          <w:rFonts w:ascii="Arial" w:hAnsi="Arial" w:cs="Arial"/>
        </w:rPr>
        <w:t>j</w:t>
      </w:r>
      <w:r w:rsidRPr="00471E7B">
        <w:rPr>
          <w:rFonts w:ascii="Arial" w:hAnsi="Arial" w:cs="Arial"/>
        </w:rPr>
        <w:t>eri u kojoj oblik nije u potpunosti određen tehničkom funkcijom. Pravo na industrijski dizajn je vremenski ograničeno (obično maksimalno 10 do 25 godina, u zavisnosti od nacionalnog zakona), ali pruža ekskluzivna prava. Omogućava vam da spr</w:t>
      </w:r>
      <w:r w:rsidR="008F004F" w:rsidRPr="00471E7B">
        <w:rPr>
          <w:rFonts w:ascii="Arial" w:hAnsi="Arial" w:cs="Arial"/>
        </w:rPr>
        <w:t>ij</w:t>
      </w:r>
      <w:r w:rsidRPr="00471E7B">
        <w:rPr>
          <w:rFonts w:ascii="Arial" w:hAnsi="Arial" w:cs="Arial"/>
        </w:rPr>
        <w:t>ečite konkurente da plasiraju proizvode koji su identični ili izgledaju slično očima potrošača. To znači da možete spr</w:t>
      </w:r>
      <w:r w:rsidR="008F004F" w:rsidRPr="00471E7B">
        <w:rPr>
          <w:rFonts w:ascii="Arial" w:hAnsi="Arial" w:cs="Arial"/>
        </w:rPr>
        <w:t>ij</w:t>
      </w:r>
      <w:r w:rsidRPr="00471E7B">
        <w:rPr>
          <w:rFonts w:ascii="Arial" w:hAnsi="Arial" w:cs="Arial"/>
        </w:rPr>
        <w:t>ečiti plasman novih proizvoda sa istim ili blago sličnim oblicima, bez obzira na to da li je došlo do kopiranja i da li su potrošači zaista zbunjeni. Važno je napomenuti da, ako želite da zaštitite svoj industrijski dizajn, u većini zemalja on mora biti držan u pov</w:t>
      </w:r>
      <w:r w:rsidR="008F004F" w:rsidRPr="00471E7B">
        <w:rPr>
          <w:rFonts w:ascii="Arial" w:hAnsi="Arial" w:cs="Arial"/>
        </w:rPr>
        <w:t>j</w:t>
      </w:r>
      <w:r w:rsidRPr="00471E7B">
        <w:rPr>
          <w:rFonts w:ascii="Arial" w:hAnsi="Arial" w:cs="Arial"/>
        </w:rPr>
        <w:t>erljivosti pr</w:t>
      </w:r>
      <w:r w:rsidR="008F004F" w:rsidRPr="00471E7B">
        <w:rPr>
          <w:rFonts w:ascii="Arial" w:hAnsi="Arial" w:cs="Arial"/>
        </w:rPr>
        <w:t>ij</w:t>
      </w:r>
      <w:r w:rsidRPr="00471E7B">
        <w:rPr>
          <w:rFonts w:ascii="Arial" w:hAnsi="Arial" w:cs="Arial"/>
        </w:rPr>
        <w:t>e registracije.</w:t>
      </w:r>
    </w:p>
    <w:p w14:paraId="2AC73228" w14:textId="77777777" w:rsidR="0084326A" w:rsidRPr="00471E7B" w:rsidRDefault="0084326A" w:rsidP="0084326A">
      <w:pPr>
        <w:tabs>
          <w:tab w:val="left" w:pos="516"/>
        </w:tabs>
        <w:spacing w:after="0"/>
        <w:jc w:val="both"/>
        <w:rPr>
          <w:rFonts w:ascii="Arial" w:hAnsi="Arial" w:cs="Arial"/>
        </w:rPr>
      </w:pPr>
      <w:r w:rsidRPr="00471E7B">
        <w:rPr>
          <w:rFonts w:ascii="Arial" w:hAnsi="Arial" w:cs="Arial"/>
        </w:rPr>
        <w:t xml:space="preserve">• </w:t>
      </w:r>
      <w:r w:rsidRPr="00471E7B">
        <w:rPr>
          <w:rFonts w:ascii="Arial" w:hAnsi="Arial" w:cs="Arial"/>
          <w:b/>
        </w:rPr>
        <w:t>Autorska prava.</w:t>
      </w:r>
      <w:r w:rsidRPr="00471E7B">
        <w:rPr>
          <w:rFonts w:ascii="Arial" w:hAnsi="Arial" w:cs="Arial"/>
        </w:rPr>
        <w:t xml:space="preserve"> Originalna književna i um</w:t>
      </w:r>
      <w:r w:rsidR="008F004F" w:rsidRPr="00471E7B">
        <w:rPr>
          <w:rFonts w:ascii="Arial" w:hAnsi="Arial" w:cs="Arial"/>
        </w:rPr>
        <w:t>j</w:t>
      </w:r>
      <w:r w:rsidRPr="00471E7B">
        <w:rPr>
          <w:rFonts w:ascii="Arial" w:hAnsi="Arial" w:cs="Arial"/>
        </w:rPr>
        <w:t>etnička d</w:t>
      </w:r>
      <w:r w:rsidR="008F004F" w:rsidRPr="00471E7B">
        <w:rPr>
          <w:rFonts w:ascii="Arial" w:hAnsi="Arial" w:cs="Arial"/>
        </w:rPr>
        <w:t>j</w:t>
      </w:r>
      <w:r w:rsidRPr="00471E7B">
        <w:rPr>
          <w:rFonts w:ascii="Arial" w:hAnsi="Arial" w:cs="Arial"/>
        </w:rPr>
        <w:t>ela mogu biti zaštićena autorskim pravom. D</w:t>
      </w:r>
      <w:r w:rsidR="008F004F" w:rsidRPr="00471E7B">
        <w:rPr>
          <w:rFonts w:ascii="Arial" w:hAnsi="Arial" w:cs="Arial"/>
        </w:rPr>
        <w:t>j</w:t>
      </w:r>
      <w:r w:rsidRPr="00471E7B">
        <w:rPr>
          <w:rFonts w:ascii="Arial" w:hAnsi="Arial" w:cs="Arial"/>
        </w:rPr>
        <w:t>ela koja mogu biti obuhvaćena uključuju, na prim</w:t>
      </w:r>
      <w:r w:rsidR="008F004F" w:rsidRPr="00471E7B">
        <w:rPr>
          <w:rFonts w:ascii="Arial" w:hAnsi="Arial" w:cs="Arial"/>
        </w:rPr>
        <w:t>j</w:t>
      </w:r>
      <w:r w:rsidRPr="00471E7B">
        <w:rPr>
          <w:rFonts w:ascii="Arial" w:hAnsi="Arial" w:cs="Arial"/>
        </w:rPr>
        <w:t>er, knjige, časopise, priručnike, muziku, crteže, fotografije, reklame, logoe, neke vrste baza podataka, kompjuterske programe itd. Zaštita autorskih prava je automatska (nastaje bez potrebe za registracijom) i traje najmanje 50 godina nakon smrti autora/ustvaritelja. Međutim, u nekim zemljama registracija može biti obavezna pr</w:t>
      </w:r>
      <w:r w:rsidR="008F004F" w:rsidRPr="00471E7B">
        <w:rPr>
          <w:rFonts w:ascii="Arial" w:hAnsi="Arial" w:cs="Arial"/>
        </w:rPr>
        <w:t>ij</w:t>
      </w:r>
      <w:r w:rsidRPr="00471E7B">
        <w:rPr>
          <w:rFonts w:ascii="Arial" w:hAnsi="Arial" w:cs="Arial"/>
        </w:rPr>
        <w:t>e nego što vlasnik autorskih prava može pokrenuti postupak za zaštitu od povrede.</w:t>
      </w:r>
    </w:p>
    <w:p w14:paraId="36DBEBF8" w14:textId="29DB2068" w:rsidR="0084326A" w:rsidRPr="00471E7B" w:rsidRDefault="0084326A" w:rsidP="0084326A">
      <w:pPr>
        <w:tabs>
          <w:tab w:val="left" w:pos="516"/>
        </w:tabs>
        <w:spacing w:after="0"/>
        <w:jc w:val="both"/>
        <w:rPr>
          <w:rFonts w:ascii="Arial" w:hAnsi="Arial" w:cs="Arial"/>
        </w:rPr>
      </w:pPr>
      <w:r w:rsidRPr="00471E7B">
        <w:rPr>
          <w:rFonts w:ascii="Arial" w:hAnsi="Arial" w:cs="Arial"/>
        </w:rPr>
        <w:t xml:space="preserve">• </w:t>
      </w:r>
      <w:r w:rsidRPr="00471E7B">
        <w:rPr>
          <w:rFonts w:ascii="Arial" w:hAnsi="Arial" w:cs="Arial"/>
          <w:b/>
        </w:rPr>
        <w:t>Patenti.</w:t>
      </w:r>
      <w:r w:rsidRPr="00471E7B">
        <w:rPr>
          <w:rFonts w:ascii="Arial" w:hAnsi="Arial" w:cs="Arial"/>
        </w:rPr>
        <w:t xml:space="preserve"> Mogu se koristiti za zaštitu izuma koji ispunjavaju kriterijume novosti, inventivnog koraka i industrijske prim</w:t>
      </w:r>
      <w:r w:rsidR="00E7603C" w:rsidRPr="00471E7B">
        <w:rPr>
          <w:rFonts w:ascii="Arial" w:hAnsi="Arial" w:cs="Arial"/>
        </w:rPr>
        <w:t>j</w:t>
      </w:r>
      <w:r w:rsidRPr="00471E7B">
        <w:rPr>
          <w:rFonts w:ascii="Arial" w:hAnsi="Arial" w:cs="Arial"/>
        </w:rPr>
        <w:t>enljivosti.</w:t>
      </w:r>
    </w:p>
    <w:p w14:paraId="2DF84EDA" w14:textId="77777777" w:rsidR="0084326A" w:rsidRPr="00471E7B" w:rsidRDefault="0084326A" w:rsidP="0084326A">
      <w:pPr>
        <w:rPr>
          <w:rFonts w:ascii="Arial" w:hAnsi="Arial" w:cs="Arial"/>
        </w:rPr>
      </w:pPr>
    </w:p>
    <w:p w14:paraId="29F5DF28" w14:textId="77777777" w:rsidR="0084326A" w:rsidRPr="00471E7B" w:rsidRDefault="0084326A" w:rsidP="0084326A">
      <w:pPr>
        <w:rPr>
          <w:rFonts w:ascii="Arial" w:hAnsi="Arial" w:cs="Arial"/>
        </w:rPr>
      </w:pPr>
    </w:p>
    <w:p w14:paraId="587ED2D4" w14:textId="77777777" w:rsidR="0084326A" w:rsidRPr="00471E7B" w:rsidRDefault="0084326A" w:rsidP="0084326A">
      <w:pPr>
        <w:rPr>
          <w:rFonts w:ascii="Arial" w:hAnsi="Arial" w:cs="Arial"/>
        </w:rPr>
      </w:pPr>
    </w:p>
    <w:p w14:paraId="146AEBEE" w14:textId="77777777" w:rsidR="0084326A" w:rsidRPr="00471E7B" w:rsidRDefault="0084326A" w:rsidP="0084326A">
      <w:pPr>
        <w:rPr>
          <w:rFonts w:ascii="Arial" w:hAnsi="Arial" w:cs="Arial"/>
        </w:rPr>
      </w:pPr>
    </w:p>
    <w:p w14:paraId="64E9C5ED" w14:textId="77777777" w:rsidR="0084326A" w:rsidRPr="00471E7B" w:rsidRDefault="0084326A" w:rsidP="0084326A">
      <w:pPr>
        <w:rPr>
          <w:rFonts w:ascii="Arial" w:hAnsi="Arial" w:cs="Arial"/>
        </w:rPr>
      </w:pPr>
    </w:p>
    <w:p w14:paraId="775B0556" w14:textId="77777777" w:rsidR="0084326A" w:rsidRPr="00471E7B" w:rsidRDefault="0084326A" w:rsidP="0084326A">
      <w:pPr>
        <w:rPr>
          <w:rFonts w:ascii="Arial" w:hAnsi="Arial" w:cs="Arial"/>
        </w:rPr>
      </w:pPr>
    </w:p>
    <w:p w14:paraId="79E8B830" w14:textId="77777777" w:rsidR="0084326A" w:rsidRPr="00471E7B" w:rsidRDefault="0084326A" w:rsidP="0084326A">
      <w:pPr>
        <w:tabs>
          <w:tab w:val="left" w:pos="2845"/>
        </w:tabs>
        <w:rPr>
          <w:rFonts w:ascii="Arial" w:hAnsi="Arial" w:cs="Arial"/>
        </w:rPr>
      </w:pPr>
      <w:r w:rsidRPr="00471E7B">
        <w:rPr>
          <w:rFonts w:ascii="Arial" w:hAnsi="Arial" w:cs="Arial"/>
        </w:rPr>
        <w:tab/>
      </w:r>
    </w:p>
    <w:p w14:paraId="6FEF04B1" w14:textId="77777777" w:rsidR="0084326A" w:rsidRPr="00471E7B" w:rsidRDefault="0084326A" w:rsidP="0084326A">
      <w:pPr>
        <w:tabs>
          <w:tab w:val="left" w:pos="2845"/>
        </w:tabs>
        <w:rPr>
          <w:rFonts w:ascii="Arial" w:hAnsi="Arial" w:cs="Arial"/>
        </w:rPr>
      </w:pPr>
    </w:p>
    <w:p w14:paraId="3F93F2DC" w14:textId="77777777" w:rsidR="0084326A" w:rsidRPr="00471E7B" w:rsidRDefault="0084326A" w:rsidP="0084326A">
      <w:pPr>
        <w:tabs>
          <w:tab w:val="left" w:pos="2845"/>
        </w:tabs>
        <w:rPr>
          <w:rFonts w:ascii="Arial" w:hAnsi="Arial" w:cs="Arial"/>
          <w:sz w:val="12"/>
          <w:szCs w:val="12"/>
        </w:rPr>
      </w:pPr>
    </w:p>
    <w:p w14:paraId="29D8C5CE" w14:textId="77777777" w:rsidR="0084326A" w:rsidRPr="00471E7B" w:rsidRDefault="00BF5A4A" w:rsidP="0084326A">
      <w:pPr>
        <w:tabs>
          <w:tab w:val="left" w:pos="2845"/>
        </w:tabs>
        <w:spacing w:after="0"/>
        <w:jc w:val="right"/>
        <w:rPr>
          <w:rFonts w:ascii="Arial" w:hAnsi="Arial" w:cs="Arial"/>
          <w:sz w:val="12"/>
          <w:szCs w:val="12"/>
        </w:rPr>
      </w:pPr>
      <w:r w:rsidRPr="00471E7B">
        <w:rPr>
          <w:rFonts w:ascii="Arial" w:hAnsi="Arial" w:cs="Arial"/>
          <w:sz w:val="12"/>
          <w:szCs w:val="12"/>
        </w:rPr>
        <w:t>3.</w:t>
      </w:r>
      <w:r w:rsidR="0084326A" w:rsidRPr="00471E7B">
        <w:rPr>
          <w:rFonts w:ascii="Arial" w:hAnsi="Arial" w:cs="Arial"/>
          <w:sz w:val="12"/>
          <w:szCs w:val="12"/>
        </w:rPr>
        <w:t>Pogledajte Looking Good, publikacija WIPO br. 498, i IP PANORAMA™ Modul 02.</w:t>
      </w:r>
    </w:p>
    <w:p w14:paraId="7C29282E" w14:textId="77777777" w:rsidR="0084326A" w:rsidRPr="00471E7B" w:rsidRDefault="00BF5A4A" w:rsidP="0084326A">
      <w:pPr>
        <w:tabs>
          <w:tab w:val="left" w:pos="2845"/>
        </w:tabs>
        <w:spacing w:after="0"/>
        <w:jc w:val="right"/>
        <w:rPr>
          <w:rFonts w:ascii="Arial" w:hAnsi="Arial" w:cs="Arial"/>
          <w:sz w:val="12"/>
          <w:szCs w:val="12"/>
        </w:rPr>
      </w:pPr>
      <w:r w:rsidRPr="00471E7B">
        <w:rPr>
          <w:rFonts w:ascii="Arial" w:hAnsi="Arial" w:cs="Arial"/>
          <w:sz w:val="12"/>
          <w:szCs w:val="12"/>
        </w:rPr>
        <w:t>4.</w:t>
      </w:r>
      <w:r w:rsidR="0084326A" w:rsidRPr="00471E7B">
        <w:rPr>
          <w:rFonts w:ascii="Arial" w:hAnsi="Arial" w:cs="Arial"/>
          <w:sz w:val="12"/>
          <w:szCs w:val="12"/>
        </w:rPr>
        <w:t>Pogledajte Creative Expression, publikacija WIPO br. 918, i IP PANORAMA™ Modul 05.</w:t>
      </w:r>
    </w:p>
    <w:p w14:paraId="51F75D54" w14:textId="77777777" w:rsidR="0084326A" w:rsidRPr="00471E7B" w:rsidRDefault="00BF5A4A" w:rsidP="0084326A">
      <w:pPr>
        <w:tabs>
          <w:tab w:val="left" w:pos="2845"/>
        </w:tabs>
        <w:spacing w:after="0"/>
        <w:jc w:val="right"/>
        <w:rPr>
          <w:rFonts w:ascii="Arial" w:hAnsi="Arial" w:cs="Arial"/>
          <w:sz w:val="12"/>
          <w:szCs w:val="12"/>
        </w:rPr>
      </w:pPr>
      <w:r w:rsidRPr="00471E7B">
        <w:rPr>
          <w:rFonts w:ascii="Arial" w:hAnsi="Arial" w:cs="Arial"/>
          <w:sz w:val="12"/>
          <w:szCs w:val="12"/>
        </w:rPr>
        <w:t>5.</w:t>
      </w:r>
      <w:r w:rsidR="0084326A" w:rsidRPr="00471E7B">
        <w:rPr>
          <w:rFonts w:ascii="Arial" w:hAnsi="Arial" w:cs="Arial"/>
          <w:sz w:val="12"/>
          <w:szCs w:val="12"/>
        </w:rPr>
        <w:t>Pogledajte Inventing the Future, publikacija WIPO br. 917.1, i IP PANORAMA™ Modul 03.</w:t>
      </w:r>
    </w:p>
    <w:p w14:paraId="19C439A8" w14:textId="77777777" w:rsidR="00BF5A4A" w:rsidRPr="00471E7B" w:rsidRDefault="00BF5A4A" w:rsidP="0084326A">
      <w:pPr>
        <w:tabs>
          <w:tab w:val="left" w:pos="2845"/>
        </w:tabs>
        <w:spacing w:after="0"/>
        <w:jc w:val="right"/>
        <w:rPr>
          <w:rFonts w:ascii="Arial" w:hAnsi="Arial" w:cs="Arial"/>
          <w:sz w:val="12"/>
          <w:szCs w:val="12"/>
        </w:rPr>
      </w:pPr>
    </w:p>
    <w:p w14:paraId="17E4A937" w14:textId="77777777" w:rsidR="00BF5A4A" w:rsidRPr="00471E7B" w:rsidRDefault="00BF5A4A" w:rsidP="0084326A">
      <w:pPr>
        <w:tabs>
          <w:tab w:val="left" w:pos="2845"/>
        </w:tabs>
        <w:spacing w:after="0"/>
        <w:jc w:val="right"/>
        <w:rPr>
          <w:rFonts w:ascii="Arial" w:hAnsi="Arial" w:cs="Arial"/>
          <w:sz w:val="12"/>
          <w:szCs w:val="12"/>
        </w:rPr>
      </w:pPr>
    </w:p>
    <w:p w14:paraId="3A3C6BE3" w14:textId="77777777" w:rsidR="00BF5A4A" w:rsidRPr="00471E7B" w:rsidRDefault="00BF5A4A" w:rsidP="0084326A">
      <w:pPr>
        <w:tabs>
          <w:tab w:val="left" w:pos="2845"/>
        </w:tabs>
        <w:spacing w:after="0"/>
        <w:jc w:val="right"/>
        <w:rPr>
          <w:rFonts w:ascii="Arial" w:hAnsi="Arial" w:cs="Arial"/>
          <w:sz w:val="12"/>
          <w:szCs w:val="12"/>
        </w:rPr>
      </w:pPr>
    </w:p>
    <w:p w14:paraId="3B03B330" w14:textId="77777777" w:rsidR="00BF5A4A" w:rsidRPr="00471E7B" w:rsidRDefault="00BF5A4A" w:rsidP="0084326A">
      <w:pPr>
        <w:tabs>
          <w:tab w:val="left" w:pos="2845"/>
        </w:tabs>
        <w:spacing w:after="0"/>
        <w:jc w:val="right"/>
        <w:rPr>
          <w:rFonts w:ascii="Arial" w:hAnsi="Arial" w:cs="Arial"/>
          <w:sz w:val="12"/>
          <w:szCs w:val="12"/>
        </w:rPr>
      </w:pPr>
    </w:p>
    <w:p w14:paraId="17FE1C78" w14:textId="77777777" w:rsidR="00BF5A4A" w:rsidRPr="00471E7B" w:rsidRDefault="00BF5A4A" w:rsidP="0084326A">
      <w:pPr>
        <w:tabs>
          <w:tab w:val="left" w:pos="2845"/>
        </w:tabs>
        <w:spacing w:after="0"/>
        <w:jc w:val="right"/>
        <w:rPr>
          <w:rFonts w:ascii="Arial" w:hAnsi="Arial" w:cs="Arial"/>
          <w:sz w:val="12"/>
          <w:szCs w:val="12"/>
        </w:rPr>
      </w:pPr>
    </w:p>
    <w:p w14:paraId="0A96EDE1" w14:textId="77777777" w:rsidR="00BF5A4A" w:rsidRPr="00471E7B" w:rsidRDefault="00BF5A4A" w:rsidP="0084326A">
      <w:pPr>
        <w:tabs>
          <w:tab w:val="left" w:pos="2845"/>
        </w:tabs>
        <w:spacing w:after="0"/>
        <w:jc w:val="right"/>
        <w:rPr>
          <w:rFonts w:ascii="Arial" w:hAnsi="Arial" w:cs="Arial"/>
          <w:sz w:val="12"/>
          <w:szCs w:val="12"/>
        </w:rPr>
      </w:pPr>
    </w:p>
    <w:p w14:paraId="5B3092C0" w14:textId="77777777" w:rsidR="00BF5A4A" w:rsidRPr="00471E7B" w:rsidRDefault="00BF5A4A" w:rsidP="0084326A">
      <w:pPr>
        <w:tabs>
          <w:tab w:val="left" w:pos="2845"/>
        </w:tabs>
        <w:spacing w:after="0"/>
        <w:jc w:val="right"/>
        <w:rPr>
          <w:rFonts w:ascii="Arial" w:hAnsi="Arial" w:cs="Arial"/>
          <w:sz w:val="12"/>
          <w:szCs w:val="12"/>
        </w:rPr>
      </w:pPr>
    </w:p>
    <w:p w14:paraId="717AAA8F" w14:textId="77777777" w:rsidR="00BF5A4A" w:rsidRPr="00471E7B" w:rsidRDefault="00BF5A4A" w:rsidP="0084326A">
      <w:pPr>
        <w:tabs>
          <w:tab w:val="left" w:pos="2845"/>
        </w:tabs>
        <w:spacing w:after="0"/>
        <w:jc w:val="right"/>
        <w:rPr>
          <w:rFonts w:ascii="Arial" w:hAnsi="Arial" w:cs="Arial"/>
          <w:sz w:val="12"/>
          <w:szCs w:val="12"/>
        </w:rPr>
      </w:pPr>
    </w:p>
    <w:p w14:paraId="09EE35DA" w14:textId="77777777" w:rsidR="00BF5A4A" w:rsidRPr="00471E7B" w:rsidRDefault="00BF5A4A" w:rsidP="0084326A">
      <w:pPr>
        <w:tabs>
          <w:tab w:val="left" w:pos="2845"/>
        </w:tabs>
        <w:spacing w:after="0"/>
        <w:jc w:val="right"/>
        <w:rPr>
          <w:rFonts w:ascii="Arial" w:hAnsi="Arial" w:cs="Arial"/>
          <w:sz w:val="12"/>
          <w:szCs w:val="12"/>
        </w:rPr>
      </w:pPr>
    </w:p>
    <w:p w14:paraId="12949017" w14:textId="77777777" w:rsidR="00BF5A4A" w:rsidRPr="00471E7B" w:rsidRDefault="00BF5A4A" w:rsidP="0084326A">
      <w:pPr>
        <w:tabs>
          <w:tab w:val="left" w:pos="2845"/>
        </w:tabs>
        <w:spacing w:after="0"/>
        <w:jc w:val="right"/>
        <w:rPr>
          <w:rFonts w:ascii="Arial" w:hAnsi="Arial" w:cs="Arial"/>
          <w:sz w:val="12"/>
          <w:szCs w:val="12"/>
        </w:rPr>
      </w:pPr>
    </w:p>
    <w:p w14:paraId="6868760E" w14:textId="77777777" w:rsidR="00BF5A4A" w:rsidRPr="00471E7B" w:rsidRDefault="00BF5A4A" w:rsidP="0084326A">
      <w:pPr>
        <w:tabs>
          <w:tab w:val="left" w:pos="2845"/>
        </w:tabs>
        <w:spacing w:after="0"/>
        <w:jc w:val="right"/>
        <w:rPr>
          <w:rFonts w:ascii="Arial" w:hAnsi="Arial" w:cs="Arial"/>
          <w:sz w:val="12"/>
          <w:szCs w:val="12"/>
        </w:rPr>
      </w:pPr>
    </w:p>
    <w:p w14:paraId="0A85DDAB" w14:textId="77777777" w:rsidR="00BF5A4A" w:rsidRPr="00471E7B" w:rsidRDefault="00BF5A4A" w:rsidP="0084326A">
      <w:pPr>
        <w:tabs>
          <w:tab w:val="left" w:pos="2845"/>
        </w:tabs>
        <w:spacing w:after="0"/>
        <w:jc w:val="right"/>
        <w:rPr>
          <w:rFonts w:ascii="Arial" w:hAnsi="Arial" w:cs="Arial"/>
          <w:sz w:val="12"/>
          <w:szCs w:val="12"/>
        </w:rPr>
      </w:pPr>
    </w:p>
    <w:p w14:paraId="4C958FC9" w14:textId="77777777" w:rsidR="00BF5A4A" w:rsidRPr="00471E7B" w:rsidRDefault="00BF5A4A" w:rsidP="0084326A">
      <w:pPr>
        <w:tabs>
          <w:tab w:val="left" w:pos="2845"/>
        </w:tabs>
        <w:spacing w:after="0"/>
        <w:jc w:val="right"/>
        <w:rPr>
          <w:rFonts w:ascii="Arial" w:hAnsi="Arial" w:cs="Arial"/>
          <w:sz w:val="12"/>
          <w:szCs w:val="12"/>
        </w:rPr>
      </w:pPr>
    </w:p>
    <w:p w14:paraId="20B9E15F" w14:textId="77777777" w:rsidR="00BF5A4A" w:rsidRPr="00471E7B" w:rsidRDefault="00BF5A4A" w:rsidP="0084326A">
      <w:pPr>
        <w:tabs>
          <w:tab w:val="left" w:pos="2845"/>
        </w:tabs>
        <w:spacing w:after="0"/>
        <w:jc w:val="right"/>
        <w:rPr>
          <w:rFonts w:ascii="Arial" w:hAnsi="Arial" w:cs="Arial"/>
          <w:sz w:val="12"/>
          <w:szCs w:val="12"/>
        </w:rPr>
      </w:pPr>
    </w:p>
    <w:p w14:paraId="1607BAB4" w14:textId="77777777" w:rsidR="00BF5A4A" w:rsidRPr="00471E7B" w:rsidRDefault="00BF5A4A" w:rsidP="0084326A">
      <w:pPr>
        <w:tabs>
          <w:tab w:val="left" w:pos="2845"/>
        </w:tabs>
        <w:spacing w:after="0"/>
        <w:jc w:val="right"/>
        <w:rPr>
          <w:rFonts w:ascii="Arial" w:hAnsi="Arial" w:cs="Arial"/>
          <w:sz w:val="12"/>
          <w:szCs w:val="12"/>
        </w:rPr>
      </w:pPr>
    </w:p>
    <w:p w14:paraId="41923FEA" w14:textId="77777777" w:rsidR="00BF5A4A" w:rsidRPr="00471E7B" w:rsidRDefault="00BF5A4A" w:rsidP="0084326A">
      <w:pPr>
        <w:tabs>
          <w:tab w:val="left" w:pos="2845"/>
        </w:tabs>
        <w:spacing w:after="0"/>
        <w:jc w:val="right"/>
        <w:rPr>
          <w:rFonts w:ascii="Arial" w:hAnsi="Arial" w:cs="Arial"/>
          <w:sz w:val="12"/>
          <w:szCs w:val="12"/>
        </w:rPr>
      </w:pPr>
    </w:p>
    <w:p w14:paraId="22AADA83" w14:textId="77777777" w:rsidR="00BF5A4A" w:rsidRPr="00471E7B" w:rsidRDefault="00BF5A4A" w:rsidP="0084326A">
      <w:pPr>
        <w:tabs>
          <w:tab w:val="left" w:pos="2845"/>
        </w:tabs>
        <w:spacing w:after="0"/>
        <w:jc w:val="right"/>
        <w:rPr>
          <w:rFonts w:ascii="Arial" w:hAnsi="Arial" w:cs="Arial"/>
          <w:sz w:val="12"/>
          <w:szCs w:val="12"/>
        </w:rPr>
      </w:pPr>
    </w:p>
    <w:p w14:paraId="0F8D99A7" w14:textId="77777777" w:rsidR="00BF5A4A" w:rsidRPr="00471E7B" w:rsidRDefault="00BF5A4A" w:rsidP="0084326A">
      <w:pPr>
        <w:tabs>
          <w:tab w:val="left" w:pos="2845"/>
        </w:tabs>
        <w:spacing w:after="0"/>
        <w:jc w:val="right"/>
        <w:rPr>
          <w:rFonts w:ascii="Arial" w:hAnsi="Arial" w:cs="Arial"/>
          <w:sz w:val="12"/>
          <w:szCs w:val="12"/>
        </w:rPr>
      </w:pPr>
    </w:p>
    <w:p w14:paraId="464C48C6" w14:textId="77777777" w:rsidR="00BF5A4A" w:rsidRPr="00471E7B" w:rsidRDefault="00BF5A4A" w:rsidP="0084326A">
      <w:pPr>
        <w:tabs>
          <w:tab w:val="left" w:pos="2845"/>
        </w:tabs>
        <w:spacing w:after="0"/>
        <w:jc w:val="right"/>
        <w:rPr>
          <w:rFonts w:ascii="Arial" w:hAnsi="Arial" w:cs="Arial"/>
          <w:sz w:val="12"/>
          <w:szCs w:val="12"/>
        </w:rPr>
      </w:pPr>
    </w:p>
    <w:p w14:paraId="7790BB1A" w14:textId="77777777" w:rsidR="00BF5A4A" w:rsidRPr="00471E7B" w:rsidRDefault="00BF5A4A" w:rsidP="0084326A">
      <w:pPr>
        <w:tabs>
          <w:tab w:val="left" w:pos="2845"/>
        </w:tabs>
        <w:spacing w:after="0"/>
        <w:jc w:val="right"/>
        <w:rPr>
          <w:rFonts w:ascii="Arial" w:hAnsi="Arial" w:cs="Arial"/>
          <w:sz w:val="12"/>
          <w:szCs w:val="12"/>
        </w:rPr>
      </w:pPr>
    </w:p>
    <w:p w14:paraId="0666D939" w14:textId="77777777" w:rsidR="008B0C25" w:rsidRPr="00471E7B" w:rsidRDefault="008B0C25" w:rsidP="008B0C25">
      <w:pPr>
        <w:tabs>
          <w:tab w:val="left" w:pos="2845"/>
        </w:tabs>
        <w:spacing w:after="0"/>
        <w:jc w:val="both"/>
        <w:rPr>
          <w:rFonts w:ascii="Arial" w:hAnsi="Arial" w:cs="Arial"/>
        </w:rPr>
      </w:pPr>
      <w:r w:rsidRPr="00471E7B">
        <w:rPr>
          <w:rFonts w:ascii="Arial" w:hAnsi="Arial" w:cs="Arial"/>
        </w:rPr>
        <w:lastRenderedPageBreak/>
        <w:t xml:space="preserve">• </w:t>
      </w:r>
      <w:r w:rsidRPr="00471E7B">
        <w:rPr>
          <w:rFonts w:ascii="Arial" w:hAnsi="Arial" w:cs="Arial"/>
          <w:b/>
        </w:rPr>
        <w:t>Poslovne tajne</w:t>
      </w:r>
      <w:r w:rsidRPr="00471E7B">
        <w:rPr>
          <w:rFonts w:ascii="Arial" w:hAnsi="Arial" w:cs="Arial"/>
        </w:rPr>
        <w:t>. Pov</w:t>
      </w:r>
      <w:r w:rsidR="008F004F" w:rsidRPr="00471E7B">
        <w:rPr>
          <w:rFonts w:ascii="Arial" w:hAnsi="Arial" w:cs="Arial"/>
        </w:rPr>
        <w:t>j</w:t>
      </w:r>
      <w:r w:rsidRPr="00471E7B">
        <w:rPr>
          <w:rFonts w:ascii="Arial" w:hAnsi="Arial" w:cs="Arial"/>
        </w:rPr>
        <w:t>erljive poslovne informacije mogu biti zaštićene kao poslovne tajne, sve dok imaju komercijalnu vr</w:t>
      </w:r>
      <w:r w:rsidR="008F004F" w:rsidRPr="00471E7B">
        <w:rPr>
          <w:rFonts w:ascii="Arial" w:hAnsi="Arial" w:cs="Arial"/>
        </w:rPr>
        <w:t>ij</w:t>
      </w:r>
      <w:r w:rsidRPr="00471E7B">
        <w:rPr>
          <w:rFonts w:ascii="Arial" w:hAnsi="Arial" w:cs="Arial"/>
        </w:rPr>
        <w:t>ednost, nisu opšte poznate i dok je vlasnik preduzeo razumna sredstva da ih održi u tajnosti. Vodite računa da održavate pov</w:t>
      </w:r>
      <w:r w:rsidR="008F004F" w:rsidRPr="00471E7B">
        <w:rPr>
          <w:rFonts w:ascii="Arial" w:hAnsi="Arial" w:cs="Arial"/>
        </w:rPr>
        <w:t>j</w:t>
      </w:r>
      <w:r w:rsidRPr="00471E7B">
        <w:rPr>
          <w:rFonts w:ascii="Arial" w:hAnsi="Arial" w:cs="Arial"/>
        </w:rPr>
        <w:t>erljivost novih imena proizvoda ili žigova koji još nisu korišćeni ili registrovani.</w:t>
      </w:r>
    </w:p>
    <w:p w14:paraId="32A80E17" w14:textId="2C8E8740" w:rsidR="008B0C25" w:rsidRPr="00471E7B" w:rsidRDefault="008B0C25" w:rsidP="008B0C25">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 xml:space="preserve">Zakoni o nelojalnoj konkurenciji, </w:t>
      </w:r>
      <w:r w:rsidRPr="00471E7B">
        <w:rPr>
          <w:rFonts w:ascii="Arial" w:hAnsi="Arial" w:cs="Arial"/>
        </w:rPr>
        <w:t xml:space="preserve">postupci za zavaravajuću upotrebu ili </w:t>
      </w:r>
      <w:r w:rsidR="008F004F" w:rsidRPr="00471E7B">
        <w:rPr>
          <w:rFonts w:ascii="Arial" w:hAnsi="Arial" w:cs="Arial"/>
        </w:rPr>
        <w:t>Z</w:t>
      </w:r>
      <w:r w:rsidRPr="00471E7B">
        <w:rPr>
          <w:rFonts w:ascii="Arial" w:hAnsi="Arial" w:cs="Arial"/>
        </w:rPr>
        <w:t>akoni o zaštiti potrošača mogu vam omogućiti da preduzmete pravne m</w:t>
      </w:r>
      <w:r w:rsidR="008F004F" w:rsidRPr="00471E7B">
        <w:rPr>
          <w:rFonts w:ascii="Arial" w:hAnsi="Arial" w:cs="Arial"/>
        </w:rPr>
        <w:t>j</w:t>
      </w:r>
      <w:r w:rsidRPr="00471E7B">
        <w:rPr>
          <w:rFonts w:ascii="Arial" w:hAnsi="Arial" w:cs="Arial"/>
        </w:rPr>
        <w:t xml:space="preserve">ere protiv nepoštenih poslovnih radnji konkurenata. Ovi zakoni mogu pružiti dodatnu zaštitu protiv onih koji pokušavaju da kopiraju različite aspekte vaših proizvoda. U praksi, međutim, pravna akcija zasnovana na </w:t>
      </w:r>
      <w:r w:rsidR="00E7603C" w:rsidRPr="00471E7B">
        <w:rPr>
          <w:rFonts w:ascii="Arial" w:hAnsi="Arial" w:cs="Arial"/>
        </w:rPr>
        <w:t>Z</w:t>
      </w:r>
      <w:r w:rsidRPr="00471E7B">
        <w:rPr>
          <w:rFonts w:ascii="Arial" w:hAnsi="Arial" w:cs="Arial"/>
        </w:rPr>
        <w:t>akonima o konkurenciji, zavaravajućoj upotrebi ili zaštiti potrošača često je teška, skupa i dugotrajna.</w:t>
      </w:r>
    </w:p>
    <w:p w14:paraId="74314C8A" w14:textId="77777777" w:rsidR="008B0C25" w:rsidRPr="00471E7B" w:rsidRDefault="008B0C25" w:rsidP="008B0C25">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Kumulativna zaštita.</w:t>
      </w:r>
      <w:r w:rsidRPr="00471E7B">
        <w:rPr>
          <w:rFonts w:ascii="Arial" w:hAnsi="Arial" w:cs="Arial"/>
        </w:rPr>
        <w:t xml:space="preserve"> U zavisnosti od imidža vašeg brenda i proizvoda, možete koristiti različita prava intelektualne svojine, i najbolje je da potražite sav</w:t>
      </w:r>
      <w:r w:rsidR="008F004F" w:rsidRPr="00471E7B">
        <w:rPr>
          <w:rFonts w:ascii="Arial" w:hAnsi="Arial" w:cs="Arial"/>
        </w:rPr>
        <w:t>j</w:t>
      </w:r>
      <w:r w:rsidRPr="00471E7B">
        <w:rPr>
          <w:rFonts w:ascii="Arial" w:hAnsi="Arial" w:cs="Arial"/>
        </w:rPr>
        <w:t>et IP advokata kako biste osigurali pravilnu zaštitu svojih IP sredstava:</w:t>
      </w:r>
    </w:p>
    <w:p w14:paraId="22522F37" w14:textId="77777777" w:rsidR="0062261A" w:rsidRPr="00471E7B" w:rsidRDefault="008B0C25" w:rsidP="008B0C25">
      <w:pPr>
        <w:tabs>
          <w:tab w:val="left" w:pos="2845"/>
        </w:tabs>
        <w:spacing w:after="0"/>
        <w:jc w:val="both"/>
        <w:rPr>
          <w:rFonts w:ascii="Arial" w:hAnsi="Arial" w:cs="Arial"/>
        </w:rPr>
      </w:pPr>
      <w:r w:rsidRPr="00471E7B">
        <w:rPr>
          <w:rFonts w:ascii="Arial" w:hAnsi="Arial" w:cs="Arial"/>
        </w:rPr>
        <w:t xml:space="preserve">– U mnogim zemljama, određeni znak može imati kumulativnu zaštitu prema </w:t>
      </w:r>
      <w:r w:rsidR="008F004F" w:rsidRPr="00471E7B">
        <w:rPr>
          <w:rFonts w:ascii="Arial" w:hAnsi="Arial" w:cs="Arial"/>
        </w:rPr>
        <w:t>Z</w:t>
      </w:r>
      <w:r w:rsidRPr="00471E7B">
        <w:rPr>
          <w:rFonts w:ascii="Arial" w:hAnsi="Arial" w:cs="Arial"/>
        </w:rPr>
        <w:t>akonima o autorskom pravu, industrijskom dizajnu i žigu; tako, takav znak može biti kvalifikovan prema odgovarajućim zakonima kao um</w:t>
      </w:r>
      <w:r w:rsidR="008F004F" w:rsidRPr="00471E7B">
        <w:rPr>
          <w:rFonts w:ascii="Arial" w:hAnsi="Arial" w:cs="Arial"/>
        </w:rPr>
        <w:t>j</w:t>
      </w:r>
      <w:r w:rsidRPr="00471E7B">
        <w:rPr>
          <w:rFonts w:ascii="Arial" w:hAnsi="Arial" w:cs="Arial"/>
        </w:rPr>
        <w:t>etničko d</w:t>
      </w:r>
      <w:r w:rsidR="008F004F" w:rsidRPr="00471E7B">
        <w:rPr>
          <w:rFonts w:ascii="Arial" w:hAnsi="Arial" w:cs="Arial"/>
        </w:rPr>
        <w:t>j</w:t>
      </w:r>
      <w:r w:rsidRPr="00471E7B">
        <w:rPr>
          <w:rFonts w:ascii="Arial" w:hAnsi="Arial" w:cs="Arial"/>
        </w:rPr>
        <w:t>elo, ornament ili logo. Međutim, stepen i obim takve kumulativne zaštite značajno varira među zemljama.</w:t>
      </w:r>
    </w:p>
    <w:p w14:paraId="45EA05CE" w14:textId="77777777" w:rsidR="0062261A" w:rsidRPr="00471E7B" w:rsidRDefault="0062261A" w:rsidP="0062261A">
      <w:pPr>
        <w:tabs>
          <w:tab w:val="left" w:pos="2845"/>
        </w:tabs>
        <w:spacing w:after="0"/>
        <w:jc w:val="both"/>
        <w:rPr>
          <w:rFonts w:ascii="Arial" w:hAnsi="Arial" w:cs="Arial"/>
        </w:rPr>
      </w:pPr>
      <w:r w:rsidRPr="00471E7B">
        <w:rPr>
          <w:rFonts w:ascii="Arial" w:hAnsi="Arial" w:cs="Arial"/>
        </w:rPr>
        <w:t>–U mnogim drugim zemljama, zaštita autorskih prava i zaštita dizajna su međusobno isključive, što znači da određeno um</w:t>
      </w:r>
      <w:r w:rsidR="008F004F" w:rsidRPr="00471E7B">
        <w:rPr>
          <w:rFonts w:ascii="Arial" w:hAnsi="Arial" w:cs="Arial"/>
        </w:rPr>
        <w:t>j</w:t>
      </w:r>
      <w:r w:rsidRPr="00471E7B">
        <w:rPr>
          <w:rFonts w:ascii="Arial" w:hAnsi="Arial" w:cs="Arial"/>
        </w:rPr>
        <w:t>etničko d</w:t>
      </w:r>
      <w:r w:rsidR="008F004F" w:rsidRPr="00471E7B">
        <w:rPr>
          <w:rFonts w:ascii="Arial" w:hAnsi="Arial" w:cs="Arial"/>
        </w:rPr>
        <w:t>j</w:t>
      </w:r>
      <w:r w:rsidRPr="00471E7B">
        <w:rPr>
          <w:rFonts w:ascii="Arial" w:hAnsi="Arial" w:cs="Arial"/>
        </w:rPr>
        <w:t>elo prestaje da bude zaštićeno autorskim pravom u trenutku kada se koristi kao industrijski dizajn. Ipak, čak i u takvim zemljama, znak može istovremeno imati zaštitu po osnovu autorskog prava i žiga.</w:t>
      </w:r>
    </w:p>
    <w:p w14:paraId="3DED8BD9" w14:textId="77777777" w:rsidR="0062261A" w:rsidRPr="00471E7B" w:rsidRDefault="0062261A" w:rsidP="0062261A">
      <w:pPr>
        <w:tabs>
          <w:tab w:val="left" w:pos="2845"/>
        </w:tabs>
        <w:spacing w:after="0"/>
        <w:jc w:val="both"/>
        <w:rPr>
          <w:rFonts w:ascii="Arial" w:hAnsi="Arial" w:cs="Arial"/>
        </w:rPr>
      </w:pPr>
      <w:r w:rsidRPr="00471E7B">
        <w:rPr>
          <w:rFonts w:ascii="Arial" w:hAnsi="Arial" w:cs="Arial"/>
        </w:rPr>
        <w:t>– Ponekad je moguće registrovati kompozitni dizajn koji uključuje, između ostalog, stilizovanu verziju registrovanog žiga.</w:t>
      </w:r>
    </w:p>
    <w:p w14:paraId="5D1ADFC5" w14:textId="77777777" w:rsidR="0062261A" w:rsidRPr="00471E7B" w:rsidRDefault="0062261A" w:rsidP="0062261A">
      <w:pPr>
        <w:tabs>
          <w:tab w:val="left" w:pos="2845"/>
        </w:tabs>
        <w:spacing w:after="0"/>
        <w:jc w:val="both"/>
        <w:rPr>
          <w:rFonts w:ascii="Arial" w:hAnsi="Arial" w:cs="Arial"/>
        </w:rPr>
      </w:pPr>
    </w:p>
    <w:p w14:paraId="6B075D88" w14:textId="77777777" w:rsidR="0062261A" w:rsidRPr="00471E7B" w:rsidRDefault="0062261A" w:rsidP="0062261A">
      <w:pPr>
        <w:tabs>
          <w:tab w:val="left" w:pos="2845"/>
        </w:tabs>
        <w:spacing w:after="0"/>
        <w:jc w:val="both"/>
        <w:rPr>
          <w:rFonts w:ascii="Arial" w:hAnsi="Arial" w:cs="Arial"/>
          <w:b/>
        </w:rPr>
      </w:pPr>
      <w:r w:rsidRPr="00471E7B">
        <w:rPr>
          <w:rFonts w:ascii="Arial" w:hAnsi="Arial" w:cs="Arial"/>
          <w:b/>
        </w:rPr>
        <w:t>Prim</w:t>
      </w:r>
      <w:r w:rsidR="008F004F" w:rsidRPr="00471E7B">
        <w:rPr>
          <w:rFonts w:ascii="Arial" w:hAnsi="Arial" w:cs="Arial"/>
          <w:b/>
        </w:rPr>
        <w:t>j</w:t>
      </w:r>
      <w:r w:rsidRPr="00471E7B">
        <w:rPr>
          <w:rFonts w:ascii="Arial" w:hAnsi="Arial" w:cs="Arial"/>
          <w:b/>
        </w:rPr>
        <w:t>eri kumulativne zaštite IP</w:t>
      </w:r>
    </w:p>
    <w:p w14:paraId="149C29DD" w14:textId="77777777" w:rsidR="0062261A" w:rsidRPr="00471E7B" w:rsidRDefault="0062261A" w:rsidP="0062261A">
      <w:pPr>
        <w:tabs>
          <w:tab w:val="left" w:pos="2845"/>
        </w:tabs>
        <w:spacing w:after="0"/>
        <w:jc w:val="both"/>
        <w:rPr>
          <w:rFonts w:ascii="Arial" w:hAnsi="Arial" w:cs="Arial"/>
        </w:rPr>
      </w:pPr>
    </w:p>
    <w:p w14:paraId="45FEB5B6" w14:textId="7CF4DAA3" w:rsidR="0062261A" w:rsidRPr="00471E7B" w:rsidRDefault="0062261A" w:rsidP="0062261A">
      <w:pPr>
        <w:tabs>
          <w:tab w:val="left" w:pos="2845"/>
        </w:tabs>
        <w:spacing w:after="0"/>
        <w:jc w:val="both"/>
        <w:rPr>
          <w:rFonts w:ascii="Arial" w:hAnsi="Arial" w:cs="Arial"/>
        </w:rPr>
      </w:pPr>
      <w:r w:rsidRPr="00471E7B">
        <w:rPr>
          <w:rFonts w:ascii="Arial" w:hAnsi="Arial" w:cs="Arial"/>
          <w:b/>
        </w:rPr>
        <w:t>Crtaći likovi</w:t>
      </w:r>
      <w:r w:rsidRPr="00471E7B">
        <w:rPr>
          <w:rFonts w:ascii="Arial" w:hAnsi="Arial" w:cs="Arial"/>
        </w:rPr>
        <w:t xml:space="preserve"> su zaštićeni autorskim pravom kao um</w:t>
      </w:r>
      <w:r w:rsidR="00BF758A" w:rsidRPr="00471E7B">
        <w:rPr>
          <w:rFonts w:ascii="Arial" w:hAnsi="Arial" w:cs="Arial"/>
        </w:rPr>
        <w:t>j</w:t>
      </w:r>
      <w:r w:rsidRPr="00471E7B">
        <w:rPr>
          <w:rFonts w:ascii="Arial" w:hAnsi="Arial" w:cs="Arial"/>
        </w:rPr>
        <w:t>etnička d</w:t>
      </w:r>
      <w:r w:rsidR="008F004F" w:rsidRPr="00471E7B">
        <w:rPr>
          <w:rFonts w:ascii="Arial" w:hAnsi="Arial" w:cs="Arial"/>
        </w:rPr>
        <w:t>j</w:t>
      </w:r>
      <w:r w:rsidRPr="00471E7B">
        <w:rPr>
          <w:rFonts w:ascii="Arial" w:hAnsi="Arial" w:cs="Arial"/>
        </w:rPr>
        <w:t>ela, ali paralelno, kompanije kao što je Warner Bros Entertainment registrovale su impresivnu kolekciju crtaćih likova kao žigove, uključujući TWEETY®, DAFFY DUCK® i ELMER FUDD®.</w:t>
      </w:r>
    </w:p>
    <w:p w14:paraId="578DEA52" w14:textId="77777777" w:rsidR="0062261A" w:rsidRPr="00471E7B" w:rsidRDefault="0062261A" w:rsidP="0062261A">
      <w:pPr>
        <w:tabs>
          <w:tab w:val="left" w:pos="2845"/>
        </w:tabs>
        <w:spacing w:after="0"/>
        <w:jc w:val="both"/>
        <w:rPr>
          <w:rFonts w:ascii="Arial" w:hAnsi="Arial" w:cs="Arial"/>
        </w:rPr>
      </w:pPr>
    </w:p>
    <w:p w14:paraId="7A633882" w14:textId="5874A0C4" w:rsidR="0062261A" w:rsidRPr="00471E7B" w:rsidRDefault="0062261A" w:rsidP="0062261A">
      <w:pPr>
        <w:tabs>
          <w:tab w:val="left" w:pos="2845"/>
        </w:tabs>
        <w:spacing w:after="0"/>
        <w:jc w:val="both"/>
        <w:rPr>
          <w:rFonts w:ascii="Arial" w:hAnsi="Arial" w:cs="Arial"/>
        </w:rPr>
      </w:pPr>
      <w:r w:rsidRPr="00471E7B">
        <w:rPr>
          <w:rFonts w:ascii="Arial" w:hAnsi="Arial" w:cs="Arial"/>
        </w:rPr>
        <w:t>Prim</w:t>
      </w:r>
      <w:r w:rsidR="008F004F" w:rsidRPr="00471E7B">
        <w:rPr>
          <w:rFonts w:ascii="Arial" w:hAnsi="Arial" w:cs="Arial"/>
        </w:rPr>
        <w:t>j</w:t>
      </w:r>
      <w:r w:rsidRPr="00471E7B">
        <w:rPr>
          <w:rFonts w:ascii="Arial" w:hAnsi="Arial" w:cs="Arial"/>
        </w:rPr>
        <w:t>er: JOLLIBEE®, lanac brze hrane sa s</w:t>
      </w:r>
      <w:r w:rsidR="00BF758A" w:rsidRPr="00471E7B">
        <w:rPr>
          <w:rFonts w:ascii="Arial" w:hAnsi="Arial" w:cs="Arial"/>
        </w:rPr>
        <w:t>j</w:t>
      </w:r>
      <w:r w:rsidRPr="00471E7B">
        <w:rPr>
          <w:rFonts w:ascii="Arial" w:hAnsi="Arial" w:cs="Arial"/>
        </w:rPr>
        <w:t>edištem na Filipinima, registrovao je svog maskota kao žig.</w:t>
      </w:r>
    </w:p>
    <w:p w14:paraId="4B7BC292" w14:textId="77777777" w:rsidR="00EE5557" w:rsidRPr="00471E7B" w:rsidRDefault="00EE5557" w:rsidP="0062261A">
      <w:pPr>
        <w:tabs>
          <w:tab w:val="left" w:pos="2845"/>
        </w:tabs>
        <w:spacing w:after="0"/>
        <w:jc w:val="both"/>
        <w:rPr>
          <w:rFonts w:ascii="Arial" w:hAnsi="Arial" w:cs="Arial"/>
        </w:rPr>
      </w:pPr>
    </w:p>
    <w:p w14:paraId="65E431E1" w14:textId="77777777" w:rsidR="00EE5557" w:rsidRPr="00471E7B" w:rsidRDefault="00EE5557" w:rsidP="0062261A">
      <w:pPr>
        <w:tabs>
          <w:tab w:val="left" w:pos="2845"/>
        </w:tabs>
        <w:spacing w:after="0"/>
        <w:jc w:val="both"/>
        <w:rPr>
          <w:rFonts w:ascii="Arial" w:hAnsi="Arial" w:cs="Arial"/>
        </w:rPr>
      </w:pPr>
    </w:p>
    <w:p w14:paraId="7E5A7294" w14:textId="77777777" w:rsidR="00EE5557" w:rsidRPr="00471E7B" w:rsidRDefault="00EE5557" w:rsidP="0062261A">
      <w:pPr>
        <w:tabs>
          <w:tab w:val="left" w:pos="2845"/>
        </w:tabs>
        <w:spacing w:after="0"/>
        <w:jc w:val="both"/>
        <w:rPr>
          <w:rFonts w:ascii="Arial" w:hAnsi="Arial" w:cs="Arial"/>
        </w:rPr>
      </w:pPr>
    </w:p>
    <w:p w14:paraId="6EEAA2E8" w14:textId="77777777" w:rsidR="00EE5557" w:rsidRPr="00471E7B" w:rsidRDefault="008F004F" w:rsidP="0062261A">
      <w:pPr>
        <w:tabs>
          <w:tab w:val="left" w:pos="2845"/>
        </w:tabs>
        <w:spacing w:after="0"/>
        <w:jc w:val="both"/>
        <w:rPr>
          <w:rFonts w:ascii="Arial" w:hAnsi="Arial" w:cs="Arial"/>
        </w:rPr>
      </w:pPr>
      <w:r w:rsidRPr="00471E7B">
        <w:rPr>
          <w:rFonts w:ascii="Arial" w:hAnsi="Arial" w:cs="Arial"/>
          <w:noProof/>
        </w:rPr>
        <w:drawing>
          <wp:anchor distT="0" distB="0" distL="114300" distR="114300" simplePos="0" relativeHeight="251687936" behindDoc="1" locked="0" layoutInCell="1" allowOverlap="1" wp14:anchorId="6A7E6648" wp14:editId="0E26C638">
            <wp:simplePos x="0" y="0"/>
            <wp:positionH relativeFrom="margin">
              <wp:align>left</wp:align>
            </wp:positionH>
            <wp:positionV relativeFrom="page">
              <wp:posOffset>6812923</wp:posOffset>
            </wp:positionV>
            <wp:extent cx="754380" cy="755650"/>
            <wp:effectExtent l="0" t="0" r="7620" b="6350"/>
            <wp:wrapNone/>
            <wp:docPr id="19" name="_x000078" descr="ooxWord://word/media/image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8" descr="ooxWord://word/media/image79.jpe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54380" cy="755650"/>
                    </a:xfrm>
                    <a:prstGeom prst="rect">
                      <a:avLst/>
                    </a:prstGeom>
                    <a:noFill/>
                  </pic:spPr>
                </pic:pic>
              </a:graphicData>
            </a:graphic>
            <wp14:sizeRelH relativeFrom="page">
              <wp14:pctWidth>0</wp14:pctWidth>
            </wp14:sizeRelH>
            <wp14:sizeRelV relativeFrom="page">
              <wp14:pctHeight>0</wp14:pctHeight>
            </wp14:sizeRelV>
          </wp:anchor>
        </w:drawing>
      </w:r>
    </w:p>
    <w:p w14:paraId="3A7883F6" w14:textId="77777777" w:rsidR="00EE5557" w:rsidRPr="00471E7B" w:rsidRDefault="00EE5557" w:rsidP="0062261A">
      <w:pPr>
        <w:tabs>
          <w:tab w:val="left" w:pos="2845"/>
        </w:tabs>
        <w:spacing w:after="0"/>
        <w:jc w:val="both"/>
        <w:rPr>
          <w:rFonts w:ascii="Arial" w:hAnsi="Arial" w:cs="Arial"/>
        </w:rPr>
      </w:pPr>
    </w:p>
    <w:p w14:paraId="3C6B3A93" w14:textId="77777777" w:rsidR="00C2789A" w:rsidRPr="00471E7B" w:rsidRDefault="00C2789A" w:rsidP="0062261A">
      <w:pPr>
        <w:tabs>
          <w:tab w:val="left" w:pos="2845"/>
        </w:tabs>
        <w:spacing w:after="0"/>
        <w:jc w:val="both"/>
        <w:rPr>
          <w:rFonts w:ascii="Arial" w:hAnsi="Arial" w:cs="Arial"/>
          <w:sz w:val="16"/>
          <w:szCs w:val="16"/>
        </w:rPr>
      </w:pPr>
    </w:p>
    <w:p w14:paraId="78B2FACE" w14:textId="77777777" w:rsidR="00C2789A" w:rsidRPr="00471E7B" w:rsidRDefault="00C2789A" w:rsidP="0062261A">
      <w:pPr>
        <w:tabs>
          <w:tab w:val="left" w:pos="2845"/>
        </w:tabs>
        <w:spacing w:after="0"/>
        <w:jc w:val="both"/>
        <w:rPr>
          <w:rFonts w:ascii="Arial" w:hAnsi="Arial" w:cs="Arial"/>
          <w:sz w:val="16"/>
          <w:szCs w:val="16"/>
        </w:rPr>
      </w:pPr>
    </w:p>
    <w:p w14:paraId="054CB623" w14:textId="77777777" w:rsidR="008F004F" w:rsidRPr="00471E7B" w:rsidRDefault="008F004F" w:rsidP="0062261A">
      <w:pPr>
        <w:tabs>
          <w:tab w:val="left" w:pos="2845"/>
        </w:tabs>
        <w:spacing w:after="0"/>
        <w:jc w:val="both"/>
        <w:rPr>
          <w:rFonts w:ascii="Arial" w:hAnsi="Arial" w:cs="Arial"/>
          <w:sz w:val="16"/>
          <w:szCs w:val="16"/>
        </w:rPr>
      </w:pPr>
    </w:p>
    <w:p w14:paraId="6AF41595" w14:textId="77777777" w:rsidR="008F004F" w:rsidRPr="00471E7B" w:rsidRDefault="008F004F" w:rsidP="0062261A">
      <w:pPr>
        <w:tabs>
          <w:tab w:val="left" w:pos="2845"/>
        </w:tabs>
        <w:spacing w:after="0"/>
        <w:jc w:val="both"/>
        <w:rPr>
          <w:rFonts w:ascii="Arial" w:hAnsi="Arial" w:cs="Arial"/>
          <w:sz w:val="16"/>
          <w:szCs w:val="16"/>
        </w:rPr>
      </w:pPr>
    </w:p>
    <w:p w14:paraId="30ECF02A" w14:textId="77777777" w:rsidR="008F004F" w:rsidRPr="00471E7B" w:rsidRDefault="008F004F" w:rsidP="0062261A">
      <w:pPr>
        <w:tabs>
          <w:tab w:val="left" w:pos="2845"/>
        </w:tabs>
        <w:spacing w:after="0"/>
        <w:jc w:val="both"/>
        <w:rPr>
          <w:rFonts w:ascii="Arial" w:hAnsi="Arial" w:cs="Arial"/>
          <w:sz w:val="16"/>
          <w:szCs w:val="16"/>
        </w:rPr>
      </w:pPr>
    </w:p>
    <w:p w14:paraId="0CC638A1" w14:textId="77777777" w:rsidR="00117723" w:rsidRPr="00471E7B" w:rsidRDefault="00EE5557" w:rsidP="0062261A">
      <w:pPr>
        <w:tabs>
          <w:tab w:val="left" w:pos="2845"/>
        </w:tabs>
        <w:spacing w:after="0"/>
        <w:jc w:val="both"/>
        <w:rPr>
          <w:rFonts w:ascii="Arial" w:hAnsi="Arial" w:cs="Arial"/>
          <w:sz w:val="16"/>
          <w:szCs w:val="16"/>
        </w:rPr>
      </w:pPr>
      <w:r w:rsidRPr="00471E7B">
        <w:rPr>
          <w:rFonts w:ascii="Arial" w:hAnsi="Arial" w:cs="Arial"/>
          <w:sz w:val="16"/>
          <w:szCs w:val="16"/>
        </w:rPr>
        <w:t>R</w:t>
      </w:r>
      <w:r w:rsidR="008F004F" w:rsidRPr="00471E7B">
        <w:rPr>
          <w:rFonts w:ascii="Arial" w:hAnsi="Arial" w:cs="Arial"/>
          <w:sz w:val="16"/>
          <w:szCs w:val="16"/>
        </w:rPr>
        <w:t>ij</w:t>
      </w:r>
      <w:r w:rsidRPr="00471E7B">
        <w:rPr>
          <w:rFonts w:ascii="Arial" w:hAnsi="Arial" w:cs="Arial"/>
          <w:sz w:val="16"/>
          <w:szCs w:val="16"/>
        </w:rPr>
        <w:t>eč, logo i maskota JOLLIBEE® su registrovani žigovi kompanije Jollibee Foods Corporation. Sva prava zadržana.</w:t>
      </w:r>
    </w:p>
    <w:p w14:paraId="2B7722E6" w14:textId="77777777" w:rsidR="00117723" w:rsidRPr="00471E7B" w:rsidRDefault="00117723" w:rsidP="0062261A">
      <w:pPr>
        <w:tabs>
          <w:tab w:val="left" w:pos="2845"/>
        </w:tabs>
        <w:spacing w:after="0"/>
        <w:jc w:val="both"/>
        <w:rPr>
          <w:rFonts w:ascii="Arial" w:hAnsi="Arial" w:cs="Arial"/>
          <w:sz w:val="16"/>
          <w:szCs w:val="16"/>
        </w:rPr>
      </w:pPr>
    </w:p>
    <w:p w14:paraId="1482A40E" w14:textId="77777777" w:rsidR="00117723" w:rsidRPr="00471E7B" w:rsidRDefault="00117723" w:rsidP="0062261A">
      <w:pPr>
        <w:tabs>
          <w:tab w:val="left" w:pos="2845"/>
        </w:tabs>
        <w:spacing w:after="0"/>
        <w:jc w:val="both"/>
        <w:rPr>
          <w:rFonts w:ascii="Arial" w:hAnsi="Arial" w:cs="Arial"/>
          <w:sz w:val="16"/>
          <w:szCs w:val="16"/>
        </w:rPr>
      </w:pPr>
    </w:p>
    <w:p w14:paraId="72DC6009" w14:textId="77777777" w:rsidR="00ED1516" w:rsidRPr="00471E7B" w:rsidRDefault="00ED1516" w:rsidP="0062261A">
      <w:pPr>
        <w:tabs>
          <w:tab w:val="left" w:pos="2845"/>
        </w:tabs>
        <w:spacing w:after="0"/>
        <w:jc w:val="both"/>
        <w:rPr>
          <w:rFonts w:ascii="Arial" w:hAnsi="Arial" w:cs="Arial"/>
          <w:sz w:val="16"/>
          <w:szCs w:val="16"/>
        </w:rPr>
      </w:pPr>
    </w:p>
    <w:p w14:paraId="0B5D26E5" w14:textId="77777777" w:rsidR="00ED1516" w:rsidRPr="00471E7B" w:rsidRDefault="00ED1516" w:rsidP="0062261A">
      <w:pPr>
        <w:tabs>
          <w:tab w:val="left" w:pos="2845"/>
        </w:tabs>
        <w:spacing w:after="0"/>
        <w:jc w:val="both"/>
        <w:rPr>
          <w:rFonts w:ascii="Arial" w:hAnsi="Arial" w:cs="Arial"/>
          <w:sz w:val="16"/>
          <w:szCs w:val="16"/>
        </w:rPr>
      </w:pPr>
    </w:p>
    <w:p w14:paraId="0FA9C8C8" w14:textId="77777777" w:rsidR="00C2789A" w:rsidRPr="00471E7B" w:rsidRDefault="00C2789A" w:rsidP="0062261A">
      <w:pPr>
        <w:tabs>
          <w:tab w:val="left" w:pos="2845"/>
        </w:tabs>
        <w:spacing w:after="0"/>
        <w:jc w:val="both"/>
        <w:rPr>
          <w:rFonts w:ascii="Arial" w:hAnsi="Arial" w:cs="Arial"/>
          <w:sz w:val="16"/>
          <w:szCs w:val="16"/>
        </w:rPr>
      </w:pPr>
    </w:p>
    <w:p w14:paraId="7F884CDC" w14:textId="77777777" w:rsidR="00C2789A" w:rsidRPr="00471E7B" w:rsidRDefault="00C2789A" w:rsidP="0062261A">
      <w:pPr>
        <w:tabs>
          <w:tab w:val="left" w:pos="2845"/>
        </w:tabs>
        <w:spacing w:after="0"/>
        <w:jc w:val="both"/>
        <w:rPr>
          <w:rFonts w:ascii="Arial" w:hAnsi="Arial" w:cs="Arial"/>
          <w:sz w:val="16"/>
          <w:szCs w:val="16"/>
        </w:rPr>
      </w:pPr>
    </w:p>
    <w:p w14:paraId="2AF99A92" w14:textId="77777777" w:rsidR="00C2789A" w:rsidRPr="00471E7B" w:rsidRDefault="00C2789A" w:rsidP="0062261A">
      <w:pPr>
        <w:tabs>
          <w:tab w:val="left" w:pos="2845"/>
        </w:tabs>
        <w:spacing w:after="0"/>
        <w:jc w:val="both"/>
        <w:rPr>
          <w:rFonts w:ascii="Arial" w:hAnsi="Arial" w:cs="Arial"/>
          <w:sz w:val="16"/>
          <w:szCs w:val="16"/>
        </w:rPr>
      </w:pPr>
    </w:p>
    <w:p w14:paraId="44AB9640" w14:textId="77777777" w:rsidR="00C2789A" w:rsidRPr="00471E7B" w:rsidRDefault="00C2789A" w:rsidP="0062261A">
      <w:pPr>
        <w:tabs>
          <w:tab w:val="left" w:pos="2845"/>
        </w:tabs>
        <w:spacing w:after="0"/>
        <w:jc w:val="both"/>
        <w:rPr>
          <w:rFonts w:ascii="Arial" w:hAnsi="Arial" w:cs="Arial"/>
          <w:sz w:val="16"/>
          <w:szCs w:val="16"/>
        </w:rPr>
      </w:pPr>
    </w:p>
    <w:p w14:paraId="05AFEC78" w14:textId="77777777" w:rsidR="00C2789A" w:rsidRPr="00471E7B" w:rsidRDefault="00C2789A" w:rsidP="0062261A">
      <w:pPr>
        <w:tabs>
          <w:tab w:val="left" w:pos="2845"/>
        </w:tabs>
        <w:spacing w:after="0"/>
        <w:jc w:val="both"/>
        <w:rPr>
          <w:rFonts w:ascii="Arial" w:hAnsi="Arial" w:cs="Arial"/>
          <w:sz w:val="16"/>
          <w:szCs w:val="16"/>
        </w:rPr>
      </w:pPr>
    </w:p>
    <w:p w14:paraId="490F7B8E" w14:textId="77777777" w:rsidR="00117723" w:rsidRPr="00471E7B" w:rsidRDefault="00ED1516" w:rsidP="0062261A">
      <w:pPr>
        <w:tabs>
          <w:tab w:val="left" w:pos="2845"/>
        </w:tabs>
        <w:spacing w:after="0"/>
        <w:jc w:val="both"/>
        <w:rPr>
          <w:rFonts w:ascii="Arial" w:hAnsi="Arial" w:cs="Arial"/>
          <w:b/>
        </w:rPr>
      </w:pPr>
      <w:r w:rsidRPr="00471E7B">
        <w:rPr>
          <w:rFonts w:ascii="Arial" w:hAnsi="Arial" w:cs="Arial"/>
          <w:b/>
        </w:rPr>
        <w:lastRenderedPageBreak/>
        <w:t>14. Zašto bi vaše preduzeće trebalo da registruje svoje žigove?</w:t>
      </w:r>
    </w:p>
    <w:p w14:paraId="7203C6C2" w14:textId="77777777" w:rsidR="00ED1516" w:rsidRPr="00471E7B" w:rsidRDefault="00ED1516" w:rsidP="0062261A">
      <w:pPr>
        <w:tabs>
          <w:tab w:val="left" w:pos="2845"/>
        </w:tabs>
        <w:spacing w:after="0"/>
        <w:jc w:val="both"/>
        <w:rPr>
          <w:rFonts w:ascii="Arial" w:hAnsi="Arial" w:cs="Arial"/>
          <w:b/>
        </w:rPr>
      </w:pPr>
    </w:p>
    <w:p w14:paraId="15ECE7F5" w14:textId="77777777" w:rsidR="004C1102" w:rsidRPr="00471E7B" w:rsidRDefault="00117723" w:rsidP="0062261A">
      <w:pPr>
        <w:tabs>
          <w:tab w:val="left" w:pos="2845"/>
        </w:tabs>
        <w:spacing w:after="0"/>
        <w:jc w:val="both"/>
        <w:rPr>
          <w:rFonts w:ascii="Arial" w:hAnsi="Arial" w:cs="Arial"/>
          <w:noProof/>
        </w:rPr>
      </w:pPr>
      <w:r w:rsidRPr="00471E7B">
        <w:rPr>
          <w:rFonts w:ascii="Arial" w:hAnsi="Arial" w:cs="Arial"/>
        </w:rPr>
        <w:t>Iako u mnogim zemljama registracija nije neophodna za sticanje prava, ona pruža brojne prednosti:</w:t>
      </w:r>
    </w:p>
    <w:p w14:paraId="3C8B4FA3" w14:textId="77777777" w:rsidR="004C1102" w:rsidRPr="00471E7B" w:rsidRDefault="004C1102" w:rsidP="0062261A">
      <w:pPr>
        <w:tabs>
          <w:tab w:val="left" w:pos="2845"/>
        </w:tabs>
        <w:spacing w:after="0"/>
        <w:jc w:val="both"/>
        <w:rPr>
          <w:rFonts w:ascii="Arial" w:hAnsi="Arial" w:cs="Arial"/>
        </w:rPr>
      </w:pPr>
    </w:p>
    <w:p w14:paraId="477AEB71" w14:textId="77777777" w:rsidR="00ED1516" w:rsidRPr="00471E7B" w:rsidRDefault="00ED1516" w:rsidP="00ED1516">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Ekskluzivnost unutar države ili regiona</w:t>
      </w:r>
      <w:r w:rsidRPr="00471E7B">
        <w:rPr>
          <w:rFonts w:ascii="Arial" w:hAnsi="Arial" w:cs="Arial"/>
        </w:rPr>
        <w:t xml:space="preserve"> (tj. grupe zemalja). Registrovani vlasnik žiga ima ekskluzivno pravo na komercijalnu upotrebu žiga bilo gd</w:t>
      </w:r>
      <w:r w:rsidR="008F004F" w:rsidRPr="00471E7B">
        <w:rPr>
          <w:rFonts w:ascii="Arial" w:hAnsi="Arial" w:cs="Arial"/>
        </w:rPr>
        <w:t>j</w:t>
      </w:r>
      <w:r w:rsidRPr="00471E7B">
        <w:rPr>
          <w:rFonts w:ascii="Arial" w:hAnsi="Arial" w:cs="Arial"/>
        </w:rPr>
        <w:t>e u zemlji/regionu u kojem je registracija ostvarena (vid</w:t>
      </w:r>
      <w:r w:rsidR="008F004F" w:rsidRPr="00471E7B">
        <w:rPr>
          <w:rFonts w:ascii="Arial" w:hAnsi="Arial" w:cs="Arial"/>
        </w:rPr>
        <w:t>j</w:t>
      </w:r>
      <w:r w:rsidRPr="00471E7B">
        <w:rPr>
          <w:rFonts w:ascii="Arial" w:hAnsi="Arial" w:cs="Arial"/>
        </w:rPr>
        <w:t>eti tačku br. 30). Suprotno tome, prava na neregistrovani žig, tamo gd</w:t>
      </w:r>
      <w:r w:rsidR="008F004F" w:rsidRPr="00471E7B">
        <w:rPr>
          <w:rFonts w:ascii="Arial" w:hAnsi="Arial" w:cs="Arial"/>
        </w:rPr>
        <w:t>j</w:t>
      </w:r>
      <w:r w:rsidRPr="00471E7B">
        <w:rPr>
          <w:rFonts w:ascii="Arial" w:hAnsi="Arial" w:cs="Arial"/>
        </w:rPr>
        <w:t>e su dostupna, ograničena su na d</w:t>
      </w:r>
      <w:r w:rsidR="008F004F" w:rsidRPr="00471E7B">
        <w:rPr>
          <w:rFonts w:ascii="Arial" w:hAnsi="Arial" w:cs="Arial"/>
        </w:rPr>
        <w:t>i</w:t>
      </w:r>
      <w:r w:rsidRPr="00471E7B">
        <w:rPr>
          <w:rFonts w:ascii="Arial" w:hAnsi="Arial" w:cs="Arial"/>
        </w:rPr>
        <w:t>o zemlje u kojem se žig stvarno koristi i gd</w:t>
      </w:r>
      <w:r w:rsidR="008F004F" w:rsidRPr="00471E7B">
        <w:rPr>
          <w:rFonts w:ascii="Arial" w:hAnsi="Arial" w:cs="Arial"/>
        </w:rPr>
        <w:t>j</w:t>
      </w:r>
      <w:r w:rsidRPr="00471E7B">
        <w:rPr>
          <w:rFonts w:ascii="Arial" w:hAnsi="Arial" w:cs="Arial"/>
        </w:rPr>
        <w:t>e je stekao reputaciju kroz tu upotrebu.</w:t>
      </w:r>
    </w:p>
    <w:p w14:paraId="51A735FA" w14:textId="77777777" w:rsidR="00ED1516" w:rsidRPr="00471E7B" w:rsidRDefault="00ED1516" w:rsidP="00ED1516">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Lakša prim</w:t>
      </w:r>
      <w:r w:rsidR="008F004F" w:rsidRPr="00471E7B">
        <w:rPr>
          <w:rFonts w:ascii="Arial" w:hAnsi="Arial" w:cs="Arial"/>
          <w:b/>
        </w:rPr>
        <w:t>j</w:t>
      </w:r>
      <w:r w:rsidRPr="00471E7B">
        <w:rPr>
          <w:rFonts w:ascii="Arial" w:hAnsi="Arial" w:cs="Arial"/>
          <w:b/>
        </w:rPr>
        <w:t>ena prava</w:t>
      </w:r>
      <w:r w:rsidRPr="00471E7B">
        <w:rPr>
          <w:rFonts w:ascii="Arial" w:hAnsi="Arial" w:cs="Arial"/>
        </w:rPr>
        <w:t>. Registracija žiga obično nosi pretpostavku da ste vi vlasnik žiga i da stoga imate pravo da spr</w:t>
      </w:r>
      <w:r w:rsidR="008F004F" w:rsidRPr="00471E7B">
        <w:rPr>
          <w:rFonts w:ascii="Arial" w:hAnsi="Arial" w:cs="Arial"/>
        </w:rPr>
        <w:t>ij</w:t>
      </w:r>
      <w:r w:rsidRPr="00471E7B">
        <w:rPr>
          <w:rFonts w:ascii="Arial" w:hAnsi="Arial" w:cs="Arial"/>
        </w:rPr>
        <w:t>ečite upotrebu tog žiga od strane drugih. Ovo smanjuje teret dokazivanja u sudskim postupcima: ne morate dokazivati da je žig važeći, da ste njegov vlasnik ili da je uz žig vezana reputacija. U nekim zemljama takođe možete ostvariti veće novčane naknade kada dođe do povrede prava na registrovani žig.</w:t>
      </w:r>
    </w:p>
    <w:p w14:paraId="16CE8F31" w14:textId="6929F6E5" w:rsidR="00C2789A" w:rsidRPr="00471E7B" w:rsidRDefault="00C2789A" w:rsidP="00C2789A">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Odvraćanje</w:t>
      </w:r>
      <w:r w:rsidRPr="00471E7B">
        <w:rPr>
          <w:rFonts w:ascii="Arial" w:hAnsi="Arial" w:cs="Arial"/>
        </w:rPr>
        <w:t>. Prvo, registracija vam omogućava da koristite simbol ® pored žiga, što upozorava druge da je žig registrovan (vid</w:t>
      </w:r>
      <w:r w:rsidR="00BF758A" w:rsidRPr="00471E7B">
        <w:rPr>
          <w:rFonts w:ascii="Arial" w:hAnsi="Arial" w:cs="Arial"/>
        </w:rPr>
        <w:t>j</w:t>
      </w:r>
      <w:r w:rsidRPr="00471E7B">
        <w:rPr>
          <w:rFonts w:ascii="Arial" w:hAnsi="Arial" w:cs="Arial"/>
        </w:rPr>
        <w:t>eti okvir nakon tačke br. 35). Drugo, registrovani žig će se v</w:t>
      </w:r>
      <w:r w:rsidR="008F004F" w:rsidRPr="00471E7B">
        <w:rPr>
          <w:rFonts w:ascii="Arial" w:hAnsi="Arial" w:cs="Arial"/>
        </w:rPr>
        <w:t>j</w:t>
      </w:r>
      <w:r w:rsidRPr="00471E7B">
        <w:rPr>
          <w:rFonts w:ascii="Arial" w:hAnsi="Arial" w:cs="Arial"/>
        </w:rPr>
        <w:t>erovatno pojaviti u izv</w:t>
      </w:r>
      <w:r w:rsidR="008F004F" w:rsidRPr="00471E7B">
        <w:rPr>
          <w:rFonts w:ascii="Arial" w:hAnsi="Arial" w:cs="Arial"/>
        </w:rPr>
        <w:t>j</w:t>
      </w:r>
      <w:r w:rsidRPr="00471E7B">
        <w:rPr>
          <w:rFonts w:ascii="Arial" w:hAnsi="Arial" w:cs="Arial"/>
        </w:rPr>
        <w:t>eštaju pretrage koju sprovodi drugo preduzeće koje bi žel</w:t>
      </w:r>
      <w:r w:rsidR="00BF758A" w:rsidRPr="00471E7B">
        <w:rPr>
          <w:rFonts w:ascii="Arial" w:hAnsi="Arial" w:cs="Arial"/>
        </w:rPr>
        <w:t>j</w:t>
      </w:r>
      <w:r w:rsidRPr="00471E7B">
        <w:rPr>
          <w:rFonts w:ascii="Arial" w:hAnsi="Arial" w:cs="Arial"/>
        </w:rPr>
        <w:t>elo da registruje identičan ili zbunjujuće sličan žig; to će odvratiti drugo preduzeće od takve name</w:t>
      </w:r>
      <w:r w:rsidR="008F004F" w:rsidRPr="00471E7B">
        <w:rPr>
          <w:rFonts w:ascii="Arial" w:hAnsi="Arial" w:cs="Arial"/>
        </w:rPr>
        <w:t>j</w:t>
      </w:r>
      <w:r w:rsidRPr="00471E7B">
        <w:rPr>
          <w:rFonts w:ascii="Arial" w:hAnsi="Arial" w:cs="Arial"/>
        </w:rPr>
        <w:t>re (vid</w:t>
      </w:r>
      <w:r w:rsidR="008F004F" w:rsidRPr="00471E7B">
        <w:rPr>
          <w:rFonts w:ascii="Arial" w:hAnsi="Arial" w:cs="Arial"/>
        </w:rPr>
        <w:t>j</w:t>
      </w:r>
      <w:r w:rsidRPr="00471E7B">
        <w:rPr>
          <w:rFonts w:ascii="Arial" w:hAnsi="Arial" w:cs="Arial"/>
        </w:rPr>
        <w:t xml:space="preserve">eti tačku br. 19). Treće, neki </w:t>
      </w:r>
      <w:r w:rsidR="00BF758A" w:rsidRPr="00471E7B">
        <w:rPr>
          <w:rFonts w:ascii="Arial" w:hAnsi="Arial" w:cs="Arial"/>
        </w:rPr>
        <w:t>Z</w:t>
      </w:r>
      <w:r w:rsidRPr="00471E7B">
        <w:rPr>
          <w:rFonts w:ascii="Arial" w:hAnsi="Arial" w:cs="Arial"/>
        </w:rPr>
        <w:t>avodi za žigove automatski odbijaju registraciju žiga za proizvode/usluge za koje smatraju da su zbunjujuće slični vašem registrovanom žigu u istoj klasi (vid</w:t>
      </w:r>
      <w:r w:rsidR="008F004F" w:rsidRPr="00471E7B">
        <w:rPr>
          <w:rFonts w:ascii="Arial" w:hAnsi="Arial" w:cs="Arial"/>
        </w:rPr>
        <w:t>j</w:t>
      </w:r>
      <w:r w:rsidRPr="00471E7B">
        <w:rPr>
          <w:rFonts w:ascii="Arial" w:hAnsi="Arial" w:cs="Arial"/>
        </w:rPr>
        <w:t>eti tačku br. 28).</w:t>
      </w:r>
    </w:p>
    <w:p w14:paraId="0D57F656" w14:textId="5807D62C" w:rsidR="00C2789A" w:rsidRPr="00471E7B" w:rsidRDefault="00C2789A" w:rsidP="00C2789A">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Vr</w:t>
      </w:r>
      <w:r w:rsidR="008F004F" w:rsidRPr="00471E7B">
        <w:rPr>
          <w:rFonts w:ascii="Arial" w:hAnsi="Arial" w:cs="Arial"/>
          <w:b/>
        </w:rPr>
        <w:t>ij</w:t>
      </w:r>
      <w:r w:rsidRPr="00471E7B">
        <w:rPr>
          <w:rFonts w:ascii="Arial" w:hAnsi="Arial" w:cs="Arial"/>
          <w:b/>
        </w:rPr>
        <w:t>edna imovina</w:t>
      </w:r>
      <w:r w:rsidRPr="00471E7B">
        <w:rPr>
          <w:rFonts w:ascii="Arial" w:hAnsi="Arial" w:cs="Arial"/>
        </w:rPr>
        <w:t>. Lakše je prodati ili dati u licencu registrovani žig, i obično po višoj c</w:t>
      </w:r>
      <w:r w:rsidR="008F004F" w:rsidRPr="00471E7B">
        <w:rPr>
          <w:rFonts w:ascii="Arial" w:hAnsi="Arial" w:cs="Arial"/>
        </w:rPr>
        <w:t>ij</w:t>
      </w:r>
      <w:r w:rsidRPr="00471E7B">
        <w:rPr>
          <w:rFonts w:ascii="Arial" w:hAnsi="Arial" w:cs="Arial"/>
        </w:rPr>
        <w:t>eni. Pored toga, iako u većini zemalja registracija nije obavezna, ona olakšava korišćenje žiga u franšiznim ugovorima ili u merchandisingu (vid</w:t>
      </w:r>
      <w:r w:rsidR="00D64F5B" w:rsidRPr="00471E7B">
        <w:rPr>
          <w:rFonts w:ascii="Arial" w:hAnsi="Arial" w:cs="Arial"/>
        </w:rPr>
        <w:t>j</w:t>
      </w:r>
      <w:r w:rsidRPr="00471E7B">
        <w:rPr>
          <w:rFonts w:ascii="Arial" w:hAnsi="Arial" w:cs="Arial"/>
        </w:rPr>
        <w:t>eti tačke br. 42 i 46).</w:t>
      </w:r>
    </w:p>
    <w:p w14:paraId="0292092D" w14:textId="17304F62" w:rsidR="00C2789A" w:rsidRPr="00471E7B" w:rsidRDefault="00C2789A" w:rsidP="00C2789A">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Sredstva</w:t>
      </w:r>
      <w:r w:rsidRPr="00471E7B">
        <w:rPr>
          <w:rFonts w:ascii="Arial" w:hAnsi="Arial" w:cs="Arial"/>
        </w:rPr>
        <w:t>. Povremeno, registrovani žig sa dobrom reputacijom može se koristiti i za pribavljanje finansiranja ili hipoteke kod finansijskih institucija, koje postaju sve sv</w:t>
      </w:r>
      <w:r w:rsidR="008F004F" w:rsidRPr="00471E7B">
        <w:rPr>
          <w:rFonts w:ascii="Arial" w:hAnsi="Arial" w:cs="Arial"/>
        </w:rPr>
        <w:t>j</w:t>
      </w:r>
      <w:r w:rsidRPr="00471E7B">
        <w:rPr>
          <w:rFonts w:ascii="Arial" w:hAnsi="Arial" w:cs="Arial"/>
        </w:rPr>
        <w:t>esnije vr</w:t>
      </w:r>
      <w:r w:rsidR="00BF758A" w:rsidRPr="00471E7B">
        <w:rPr>
          <w:rFonts w:ascii="Arial" w:hAnsi="Arial" w:cs="Arial"/>
        </w:rPr>
        <w:t>ij</w:t>
      </w:r>
      <w:r w:rsidRPr="00471E7B">
        <w:rPr>
          <w:rFonts w:ascii="Arial" w:hAnsi="Arial" w:cs="Arial"/>
        </w:rPr>
        <w:t>ednosti brendova za poslovni usp</w:t>
      </w:r>
      <w:r w:rsidR="008F004F" w:rsidRPr="00471E7B">
        <w:rPr>
          <w:rFonts w:ascii="Arial" w:hAnsi="Arial" w:cs="Arial"/>
        </w:rPr>
        <w:t>j</w:t>
      </w:r>
      <w:r w:rsidRPr="00471E7B">
        <w:rPr>
          <w:rFonts w:ascii="Arial" w:hAnsi="Arial" w:cs="Arial"/>
        </w:rPr>
        <w:t>eh.</w:t>
      </w:r>
    </w:p>
    <w:p w14:paraId="3776C536" w14:textId="78510A5F" w:rsidR="00EE5557" w:rsidRPr="00471E7B" w:rsidRDefault="00C2789A" w:rsidP="00C2789A">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Spr</w:t>
      </w:r>
      <w:r w:rsidR="008F004F" w:rsidRPr="00471E7B">
        <w:rPr>
          <w:rFonts w:ascii="Arial" w:hAnsi="Arial" w:cs="Arial"/>
          <w:b/>
        </w:rPr>
        <w:t>ij</w:t>
      </w:r>
      <w:r w:rsidRPr="00471E7B">
        <w:rPr>
          <w:rFonts w:ascii="Arial" w:hAnsi="Arial" w:cs="Arial"/>
          <w:b/>
        </w:rPr>
        <w:t>ečavanje uvoza</w:t>
      </w:r>
      <w:r w:rsidRPr="00471E7B">
        <w:rPr>
          <w:rFonts w:ascii="Arial" w:hAnsi="Arial" w:cs="Arial"/>
        </w:rPr>
        <w:t>. Mnoge zemlje imaju sisteme koji omogućavaju vlasniku registrovanog žiga da registruje žig kod carinskih organa uz naknadu. Cilj je da carinski organi mogu pregledati i zapl</w:t>
      </w:r>
      <w:r w:rsidR="008F004F" w:rsidRPr="00471E7B">
        <w:rPr>
          <w:rFonts w:ascii="Arial" w:hAnsi="Arial" w:cs="Arial"/>
        </w:rPr>
        <w:t>ij</w:t>
      </w:r>
      <w:r w:rsidRPr="00471E7B">
        <w:rPr>
          <w:rFonts w:ascii="Arial" w:hAnsi="Arial" w:cs="Arial"/>
        </w:rPr>
        <w:t>eniti falsifikovane proizvode koji krše vaš registrovani žig. Neregistrovani žigovi generalno ne dobijaju takvu pomoć od carinskih organa (vide</w:t>
      </w:r>
      <w:r w:rsidR="00D64F5B" w:rsidRPr="00471E7B">
        <w:rPr>
          <w:rFonts w:ascii="Arial" w:hAnsi="Arial" w:cs="Arial"/>
        </w:rPr>
        <w:t>j</w:t>
      </w:r>
      <w:r w:rsidRPr="00471E7B">
        <w:rPr>
          <w:rFonts w:ascii="Arial" w:hAnsi="Arial" w:cs="Arial"/>
        </w:rPr>
        <w:t>ti i tačku br. 52).</w:t>
      </w:r>
    </w:p>
    <w:p w14:paraId="6278757F" w14:textId="77777777" w:rsidR="00E251A7" w:rsidRPr="00471E7B" w:rsidRDefault="00E251A7" w:rsidP="00C2789A">
      <w:pPr>
        <w:tabs>
          <w:tab w:val="left" w:pos="2845"/>
        </w:tabs>
        <w:spacing w:after="0"/>
        <w:jc w:val="both"/>
        <w:rPr>
          <w:rFonts w:ascii="Arial" w:hAnsi="Arial" w:cs="Arial"/>
        </w:rPr>
      </w:pPr>
    </w:p>
    <w:p w14:paraId="4240618D" w14:textId="77777777" w:rsidR="00E251A7" w:rsidRPr="00471E7B" w:rsidRDefault="00E251A7" w:rsidP="00C2789A">
      <w:pPr>
        <w:tabs>
          <w:tab w:val="left" w:pos="2845"/>
        </w:tabs>
        <w:spacing w:after="0"/>
        <w:jc w:val="both"/>
        <w:rPr>
          <w:rFonts w:ascii="Arial" w:hAnsi="Arial" w:cs="Arial"/>
        </w:rPr>
      </w:pPr>
      <w:r w:rsidRPr="00471E7B">
        <w:rPr>
          <w:rFonts w:ascii="Arial" w:hAnsi="Arial" w:cs="Arial"/>
        </w:rPr>
        <w:t>Od suštinskog je značaja da žigovi budu registrovani na svim relevantnim tržištima. Bez registracije žiga, vaša ulaganja u marketing proizvoda možda neće don</w:t>
      </w:r>
      <w:r w:rsidR="008F004F" w:rsidRPr="00471E7B">
        <w:rPr>
          <w:rFonts w:ascii="Arial" w:hAnsi="Arial" w:cs="Arial"/>
        </w:rPr>
        <w:t>ij</w:t>
      </w:r>
      <w:r w:rsidRPr="00471E7B">
        <w:rPr>
          <w:rFonts w:ascii="Arial" w:hAnsi="Arial" w:cs="Arial"/>
        </w:rPr>
        <w:t>eti očekivane rezultate, jer konkurentska preduzeća mogu koristiti identične ili zbunjujuće slične žigove. Kupci mogu biti obmanuti i kupiti proizvod konkurenta, misleći da je proizvod vaše kompanije. To ne samo da može smanjiti profit vašeg preduzeća i zbuniti vaše kupce, već može i narušiti reputaciju i imidž vaše kompanije, posebno ako je konkurentski proizvod lošijeg kvaliteta.</w:t>
      </w:r>
    </w:p>
    <w:p w14:paraId="3AEB44F3" w14:textId="77777777" w:rsidR="00E251A7" w:rsidRPr="00471E7B" w:rsidRDefault="00E251A7" w:rsidP="00C2789A">
      <w:pPr>
        <w:tabs>
          <w:tab w:val="left" w:pos="2845"/>
        </w:tabs>
        <w:spacing w:after="0"/>
        <w:jc w:val="both"/>
        <w:rPr>
          <w:rFonts w:ascii="Arial" w:hAnsi="Arial" w:cs="Arial"/>
        </w:rPr>
      </w:pPr>
    </w:p>
    <w:p w14:paraId="6EC0F93D" w14:textId="77777777" w:rsidR="00E251A7" w:rsidRPr="00471E7B" w:rsidRDefault="00E251A7" w:rsidP="00E251A7">
      <w:pPr>
        <w:tabs>
          <w:tab w:val="left" w:pos="2845"/>
        </w:tabs>
        <w:spacing w:after="0"/>
        <w:jc w:val="both"/>
        <w:rPr>
          <w:rFonts w:ascii="Arial" w:hAnsi="Arial" w:cs="Arial"/>
          <w:b/>
        </w:rPr>
      </w:pPr>
      <w:r w:rsidRPr="00471E7B">
        <w:rPr>
          <w:rFonts w:ascii="Arial" w:hAnsi="Arial" w:cs="Arial"/>
          <w:b/>
        </w:rPr>
        <w:t>15. Koja prava pruža registracija žiga?</w:t>
      </w:r>
    </w:p>
    <w:p w14:paraId="7C2686A1" w14:textId="77777777" w:rsidR="00E251A7" w:rsidRPr="00471E7B" w:rsidRDefault="00E251A7" w:rsidP="00E251A7">
      <w:pPr>
        <w:tabs>
          <w:tab w:val="left" w:pos="2845"/>
        </w:tabs>
        <w:spacing w:after="0"/>
        <w:jc w:val="both"/>
        <w:rPr>
          <w:rFonts w:ascii="Arial" w:hAnsi="Arial" w:cs="Arial"/>
        </w:rPr>
      </w:pPr>
    </w:p>
    <w:p w14:paraId="6D07B6DC" w14:textId="77777777" w:rsidR="00E251A7" w:rsidRPr="00471E7B" w:rsidRDefault="00E251A7" w:rsidP="00E251A7">
      <w:pPr>
        <w:tabs>
          <w:tab w:val="left" w:pos="2845"/>
        </w:tabs>
        <w:spacing w:after="0"/>
        <w:jc w:val="both"/>
        <w:rPr>
          <w:rFonts w:ascii="Arial" w:hAnsi="Arial" w:cs="Arial"/>
        </w:rPr>
      </w:pPr>
      <w:r w:rsidRPr="00471E7B">
        <w:rPr>
          <w:rFonts w:ascii="Arial" w:hAnsi="Arial" w:cs="Arial"/>
        </w:rPr>
        <w:t>Ekskluzivna prava koja proizlaze iz registracije žiga omogućavaju vam da spr</w:t>
      </w:r>
      <w:r w:rsidR="008F004F" w:rsidRPr="00471E7B">
        <w:rPr>
          <w:rFonts w:ascii="Arial" w:hAnsi="Arial" w:cs="Arial"/>
        </w:rPr>
        <w:t>ij</w:t>
      </w:r>
      <w:r w:rsidRPr="00471E7B">
        <w:rPr>
          <w:rFonts w:ascii="Arial" w:hAnsi="Arial" w:cs="Arial"/>
        </w:rPr>
        <w:t>ečite sve druge da plasiraju identične ili slične proizvode pod identičnim ili zbunjujuće sličnim žigom. Tako ćete moći da zabranite konkurentima da:</w:t>
      </w:r>
    </w:p>
    <w:p w14:paraId="5BFF172C" w14:textId="77777777" w:rsidR="00E251A7" w:rsidRPr="00471E7B" w:rsidRDefault="00E251A7" w:rsidP="00E251A7">
      <w:pPr>
        <w:tabs>
          <w:tab w:val="left" w:pos="2845"/>
        </w:tabs>
        <w:spacing w:after="0"/>
        <w:jc w:val="both"/>
        <w:rPr>
          <w:rFonts w:ascii="Arial" w:hAnsi="Arial" w:cs="Arial"/>
        </w:rPr>
      </w:pPr>
      <w:r w:rsidRPr="00471E7B">
        <w:rPr>
          <w:rFonts w:ascii="Arial" w:hAnsi="Arial" w:cs="Arial"/>
        </w:rPr>
        <w:t>(a) stavljaju žig na proizvode ili njihovo pakovanje;</w:t>
      </w:r>
    </w:p>
    <w:p w14:paraId="6428D98F" w14:textId="77777777" w:rsidR="00E251A7" w:rsidRPr="00471E7B" w:rsidRDefault="00E251A7" w:rsidP="00E251A7">
      <w:pPr>
        <w:tabs>
          <w:tab w:val="left" w:pos="2845"/>
        </w:tabs>
        <w:spacing w:after="0"/>
        <w:jc w:val="both"/>
        <w:rPr>
          <w:rFonts w:ascii="Arial" w:hAnsi="Arial" w:cs="Arial"/>
        </w:rPr>
      </w:pPr>
      <w:r w:rsidRPr="00471E7B">
        <w:rPr>
          <w:rFonts w:ascii="Arial" w:hAnsi="Arial" w:cs="Arial"/>
        </w:rPr>
        <w:t>(b) skladište ili prodaju proizvode sa žigom ili pružaju usluge pod žigom za usluge;</w:t>
      </w:r>
    </w:p>
    <w:p w14:paraId="0E2F3658" w14:textId="77777777" w:rsidR="00E251A7" w:rsidRPr="00471E7B" w:rsidRDefault="00E251A7" w:rsidP="00E251A7">
      <w:pPr>
        <w:tabs>
          <w:tab w:val="left" w:pos="2845"/>
        </w:tabs>
        <w:spacing w:after="0"/>
        <w:jc w:val="both"/>
        <w:rPr>
          <w:rFonts w:ascii="Arial" w:hAnsi="Arial" w:cs="Arial"/>
        </w:rPr>
      </w:pPr>
      <w:r w:rsidRPr="00471E7B">
        <w:rPr>
          <w:rFonts w:ascii="Arial" w:hAnsi="Arial" w:cs="Arial"/>
        </w:rPr>
        <w:t>(c) uvoze ili izvoze proizvode pod žigom; i/ili</w:t>
      </w:r>
    </w:p>
    <w:p w14:paraId="444476F4" w14:textId="77777777" w:rsidR="00E251A7" w:rsidRPr="00471E7B" w:rsidRDefault="00E251A7" w:rsidP="00E251A7">
      <w:pPr>
        <w:tabs>
          <w:tab w:val="left" w:pos="2845"/>
        </w:tabs>
        <w:spacing w:after="0"/>
        <w:jc w:val="both"/>
        <w:rPr>
          <w:rFonts w:ascii="Arial" w:hAnsi="Arial" w:cs="Arial"/>
        </w:rPr>
      </w:pPr>
      <w:r w:rsidRPr="00471E7B">
        <w:rPr>
          <w:rFonts w:ascii="Arial" w:hAnsi="Arial" w:cs="Arial"/>
        </w:rPr>
        <w:lastRenderedPageBreak/>
        <w:t>(d) koriste žig na poslovnim dokumentima, web sajtovima i u oglašavanju.</w:t>
      </w:r>
    </w:p>
    <w:p w14:paraId="11945632" w14:textId="77777777" w:rsidR="00AE0339" w:rsidRPr="00471E7B" w:rsidRDefault="00AE0339" w:rsidP="00E251A7">
      <w:pPr>
        <w:tabs>
          <w:tab w:val="left" w:pos="2845"/>
        </w:tabs>
        <w:spacing w:after="0"/>
        <w:jc w:val="both"/>
        <w:rPr>
          <w:rFonts w:ascii="Arial" w:hAnsi="Arial" w:cs="Arial"/>
        </w:rPr>
      </w:pPr>
    </w:p>
    <w:p w14:paraId="02BB70B1" w14:textId="77777777" w:rsidR="00AE0339" w:rsidRPr="00471E7B" w:rsidRDefault="00AE0339" w:rsidP="00AE0339">
      <w:pPr>
        <w:tabs>
          <w:tab w:val="left" w:pos="2845"/>
        </w:tabs>
        <w:spacing w:after="0"/>
        <w:jc w:val="both"/>
        <w:rPr>
          <w:rFonts w:ascii="Arial" w:hAnsi="Arial" w:cs="Arial"/>
        </w:rPr>
      </w:pPr>
      <w:r w:rsidRPr="00471E7B">
        <w:rPr>
          <w:rFonts w:ascii="Arial" w:hAnsi="Arial" w:cs="Arial"/>
        </w:rPr>
        <w:t>Međutim, takva ekskluzivna prava imaju ograničenja. Prava su ograničena na:</w:t>
      </w:r>
    </w:p>
    <w:p w14:paraId="6BDEF670" w14:textId="77777777" w:rsidR="00AE0339" w:rsidRPr="00471E7B" w:rsidRDefault="00AE0339" w:rsidP="00AE0339">
      <w:pPr>
        <w:tabs>
          <w:tab w:val="left" w:pos="2845"/>
        </w:tabs>
        <w:spacing w:after="0"/>
        <w:jc w:val="both"/>
        <w:rPr>
          <w:rFonts w:ascii="Arial" w:hAnsi="Arial" w:cs="Arial"/>
        </w:rPr>
      </w:pPr>
    </w:p>
    <w:p w14:paraId="63A1131C" w14:textId="77777777" w:rsidR="00AE0339" w:rsidRPr="00471E7B" w:rsidRDefault="00AE0339" w:rsidP="00AE0339">
      <w:pPr>
        <w:tabs>
          <w:tab w:val="left" w:pos="2845"/>
        </w:tabs>
        <w:spacing w:after="0"/>
        <w:jc w:val="both"/>
        <w:rPr>
          <w:rFonts w:ascii="Arial" w:hAnsi="Arial" w:cs="Arial"/>
        </w:rPr>
      </w:pPr>
      <w:r w:rsidRPr="00471E7B">
        <w:rPr>
          <w:rFonts w:ascii="Arial" w:hAnsi="Arial" w:cs="Arial"/>
        </w:rPr>
        <w:t>• zemlju ili zemlje u kojima ste registrovali žig (vid</w:t>
      </w:r>
      <w:r w:rsidR="00582E19" w:rsidRPr="00471E7B">
        <w:rPr>
          <w:rFonts w:ascii="Arial" w:hAnsi="Arial" w:cs="Arial"/>
        </w:rPr>
        <w:t>j</w:t>
      </w:r>
      <w:r w:rsidRPr="00471E7B">
        <w:rPr>
          <w:rFonts w:ascii="Arial" w:hAnsi="Arial" w:cs="Arial"/>
        </w:rPr>
        <w:t>eti tačke br. 30–31);</w:t>
      </w:r>
    </w:p>
    <w:p w14:paraId="356703A5" w14:textId="77777777" w:rsidR="00AE0339" w:rsidRPr="00471E7B" w:rsidRDefault="00AE0339" w:rsidP="00AE0339">
      <w:pPr>
        <w:tabs>
          <w:tab w:val="left" w:pos="2845"/>
        </w:tabs>
        <w:spacing w:after="0"/>
        <w:jc w:val="both"/>
        <w:rPr>
          <w:rFonts w:ascii="Arial" w:hAnsi="Arial" w:cs="Arial"/>
        </w:rPr>
      </w:pPr>
      <w:r w:rsidRPr="00471E7B">
        <w:rPr>
          <w:rFonts w:ascii="Arial" w:hAnsi="Arial" w:cs="Arial"/>
        </w:rPr>
        <w:t>• proizvode/usluge za koje je žig registrovan (vid</w:t>
      </w:r>
      <w:r w:rsidR="00582E19" w:rsidRPr="00471E7B">
        <w:rPr>
          <w:rFonts w:ascii="Arial" w:hAnsi="Arial" w:cs="Arial"/>
        </w:rPr>
        <w:t>j</w:t>
      </w:r>
      <w:r w:rsidRPr="00471E7B">
        <w:rPr>
          <w:rFonts w:ascii="Arial" w:hAnsi="Arial" w:cs="Arial"/>
        </w:rPr>
        <w:t>eti tačku br. 28); i</w:t>
      </w:r>
    </w:p>
    <w:p w14:paraId="4C03AF0D" w14:textId="1923417A" w:rsidR="00AE0339" w:rsidRPr="00471E7B" w:rsidRDefault="00AE0339" w:rsidP="00AE0339">
      <w:pPr>
        <w:tabs>
          <w:tab w:val="left" w:pos="2845"/>
        </w:tabs>
        <w:spacing w:after="0"/>
        <w:jc w:val="both"/>
        <w:rPr>
          <w:rFonts w:ascii="Arial" w:hAnsi="Arial" w:cs="Arial"/>
        </w:rPr>
      </w:pPr>
      <w:r w:rsidRPr="00471E7B">
        <w:rPr>
          <w:rFonts w:ascii="Arial" w:hAnsi="Arial" w:cs="Arial"/>
        </w:rPr>
        <w:t>• situacije u kojima je v</w:t>
      </w:r>
      <w:r w:rsidR="00AA7AAA" w:rsidRPr="00471E7B">
        <w:rPr>
          <w:rFonts w:ascii="Arial" w:hAnsi="Arial" w:cs="Arial"/>
        </w:rPr>
        <w:t>j</w:t>
      </w:r>
      <w:r w:rsidRPr="00471E7B">
        <w:rPr>
          <w:rFonts w:ascii="Arial" w:hAnsi="Arial" w:cs="Arial"/>
        </w:rPr>
        <w:t>erovatno da će potrošači biti zbunjeni povredom prava na žig (vid</w:t>
      </w:r>
      <w:r w:rsidR="00582E19" w:rsidRPr="00471E7B">
        <w:rPr>
          <w:rFonts w:ascii="Arial" w:hAnsi="Arial" w:cs="Arial"/>
        </w:rPr>
        <w:t>j</w:t>
      </w:r>
      <w:r w:rsidRPr="00471E7B">
        <w:rPr>
          <w:rFonts w:ascii="Arial" w:hAnsi="Arial" w:cs="Arial"/>
        </w:rPr>
        <w:t>eti tačku br. 50).</w:t>
      </w:r>
    </w:p>
    <w:p w14:paraId="445F64F5" w14:textId="77777777" w:rsidR="00AE0339" w:rsidRPr="00471E7B" w:rsidRDefault="00AE0339" w:rsidP="00AE0339">
      <w:pPr>
        <w:tabs>
          <w:tab w:val="left" w:pos="2845"/>
        </w:tabs>
        <w:spacing w:after="0"/>
        <w:jc w:val="both"/>
        <w:rPr>
          <w:rFonts w:ascii="Arial" w:hAnsi="Arial" w:cs="Arial"/>
        </w:rPr>
      </w:pPr>
    </w:p>
    <w:p w14:paraId="1AB0DFAD" w14:textId="77777777" w:rsidR="00AE0339" w:rsidRPr="00471E7B" w:rsidRDefault="00AE0339" w:rsidP="00AE0339">
      <w:pPr>
        <w:tabs>
          <w:tab w:val="left" w:pos="2845"/>
        </w:tabs>
        <w:spacing w:after="0"/>
        <w:jc w:val="both"/>
        <w:rPr>
          <w:rFonts w:ascii="Arial" w:hAnsi="Arial" w:cs="Arial"/>
          <w:b/>
        </w:rPr>
      </w:pPr>
      <w:r w:rsidRPr="00471E7B">
        <w:rPr>
          <w:rFonts w:ascii="Arial" w:hAnsi="Arial" w:cs="Arial"/>
          <w:b/>
        </w:rPr>
        <w:t>16. Da li je registracija imena preduzeća/poslovnog imena ista stvar kao registracija žiga?</w:t>
      </w:r>
    </w:p>
    <w:p w14:paraId="0E81AD11" w14:textId="77777777" w:rsidR="00AE0339" w:rsidRPr="00471E7B" w:rsidRDefault="00AE0339" w:rsidP="00AE0339">
      <w:pPr>
        <w:tabs>
          <w:tab w:val="left" w:pos="2845"/>
        </w:tabs>
        <w:spacing w:after="0"/>
        <w:jc w:val="both"/>
        <w:rPr>
          <w:rFonts w:ascii="Arial" w:hAnsi="Arial" w:cs="Arial"/>
          <w:b/>
        </w:rPr>
      </w:pPr>
    </w:p>
    <w:p w14:paraId="1FD92804" w14:textId="7893B2B8" w:rsidR="00AE0339" w:rsidRPr="00471E7B" w:rsidRDefault="00AE0339" w:rsidP="00AE0339">
      <w:pPr>
        <w:tabs>
          <w:tab w:val="left" w:pos="2845"/>
        </w:tabs>
        <w:spacing w:after="0"/>
        <w:jc w:val="both"/>
        <w:rPr>
          <w:rFonts w:ascii="Arial" w:hAnsi="Arial" w:cs="Arial"/>
        </w:rPr>
      </w:pPr>
      <w:r w:rsidRPr="00471E7B">
        <w:rPr>
          <w:rFonts w:ascii="Arial" w:hAnsi="Arial" w:cs="Arial"/>
        </w:rPr>
        <w:t>Česta je zabluda da registracija preduzeća i njegovog poslovnog imena u poslovnom registru automatski štiti ta imena kao žig. To nije tačno. Važno je razum</w:t>
      </w:r>
      <w:r w:rsidR="00360F7B" w:rsidRPr="00471E7B">
        <w:rPr>
          <w:rFonts w:ascii="Arial" w:hAnsi="Arial" w:cs="Arial"/>
        </w:rPr>
        <w:t>j</w:t>
      </w:r>
      <w:r w:rsidRPr="00471E7B">
        <w:rPr>
          <w:rFonts w:ascii="Arial" w:hAnsi="Arial" w:cs="Arial"/>
        </w:rPr>
        <w:t>eti razliku između imena preduzeća, poslovnog imena i žiga:</w:t>
      </w:r>
    </w:p>
    <w:p w14:paraId="68E0D5D3" w14:textId="77777777" w:rsidR="00AE0339" w:rsidRPr="00471E7B" w:rsidRDefault="00AE0339" w:rsidP="00AE0339">
      <w:pPr>
        <w:tabs>
          <w:tab w:val="left" w:pos="2845"/>
        </w:tabs>
        <w:spacing w:after="0"/>
        <w:jc w:val="both"/>
        <w:rPr>
          <w:rFonts w:ascii="Arial" w:hAnsi="Arial" w:cs="Arial"/>
        </w:rPr>
      </w:pPr>
    </w:p>
    <w:p w14:paraId="1477FE95" w14:textId="77777777" w:rsidR="00AE0339" w:rsidRPr="00471E7B" w:rsidRDefault="00AE0339" w:rsidP="00AE0339">
      <w:pPr>
        <w:tabs>
          <w:tab w:val="left" w:pos="2845"/>
        </w:tabs>
        <w:spacing w:after="0"/>
        <w:jc w:val="both"/>
        <w:rPr>
          <w:rFonts w:ascii="Arial" w:hAnsi="Arial" w:cs="Arial"/>
        </w:rPr>
      </w:pPr>
      <w:r w:rsidRPr="00471E7B">
        <w:rPr>
          <w:rFonts w:ascii="Arial" w:hAnsi="Arial" w:cs="Arial"/>
        </w:rPr>
        <w:t>• Ime preduzeća, odnosno korporativno ime, je pravno ime koje je upisano u registru preduzeća/poslovnom registru. Koristi se u statutima, ugovorima, poreskim i drugim administrativnim aktivnostima za identifikaciju vašeg preduzeća. Često se završava skraćenicama kao što su Ltd, Inc. ili sličnim oznakama koje označavaju pravni oblik preduzeća. Na prim</w:t>
      </w:r>
      <w:r w:rsidR="00360F7B" w:rsidRPr="00471E7B">
        <w:rPr>
          <w:rFonts w:ascii="Arial" w:hAnsi="Arial" w:cs="Arial"/>
        </w:rPr>
        <w:t>j</w:t>
      </w:r>
      <w:r w:rsidRPr="00471E7B">
        <w:rPr>
          <w:rFonts w:ascii="Arial" w:hAnsi="Arial" w:cs="Arial"/>
        </w:rPr>
        <w:t>er: “Blackmark International Ltd.”</w:t>
      </w:r>
    </w:p>
    <w:p w14:paraId="5A6E686D" w14:textId="77777777" w:rsidR="00AE0339" w:rsidRPr="00471E7B" w:rsidRDefault="00AE0339" w:rsidP="00AE0339">
      <w:pPr>
        <w:tabs>
          <w:tab w:val="left" w:pos="2845"/>
        </w:tabs>
        <w:spacing w:after="0"/>
        <w:jc w:val="both"/>
        <w:rPr>
          <w:rFonts w:ascii="Arial" w:hAnsi="Arial" w:cs="Arial"/>
        </w:rPr>
      </w:pPr>
      <w:r w:rsidRPr="00471E7B">
        <w:rPr>
          <w:rFonts w:ascii="Arial" w:hAnsi="Arial" w:cs="Arial"/>
        </w:rPr>
        <w:t>• Poslovno ime ili trgovačko ime je ime koje koristite za identifikaciju vašeg preduzeća prilikom komunikacije sa klijentima. Ovo ime može, ali i ne mora biti isto kao ime preduzeća. U većini zemalja stičete određena ekskluzivna prava na poslovno/trgovačko ime jednostavno njegovim javnim korišćenjem (tj. bez bilo kakve pravne registracije ili formalnosti).</w:t>
      </w:r>
    </w:p>
    <w:p w14:paraId="58A916AE" w14:textId="77777777" w:rsidR="00AE0339" w:rsidRPr="00471E7B" w:rsidRDefault="00AE0339" w:rsidP="00AE0339">
      <w:pPr>
        <w:tabs>
          <w:tab w:val="left" w:pos="2845"/>
        </w:tabs>
        <w:spacing w:after="0"/>
        <w:jc w:val="both"/>
        <w:rPr>
          <w:rFonts w:ascii="Arial" w:hAnsi="Arial" w:cs="Arial"/>
        </w:rPr>
      </w:pPr>
      <w:r w:rsidRPr="00471E7B">
        <w:rPr>
          <w:rFonts w:ascii="Arial" w:hAnsi="Arial" w:cs="Arial"/>
        </w:rPr>
        <w:t>•Žig, ili oznaka, je znak koji koristite da biste razlikovali proizvode svog preduzeća od proizvoda konkurenata. Čak i malo preduzeće može imati više žigova. Na prim</w:t>
      </w:r>
      <w:r w:rsidR="00360F7B" w:rsidRPr="00471E7B">
        <w:rPr>
          <w:rFonts w:ascii="Arial" w:hAnsi="Arial" w:cs="Arial"/>
        </w:rPr>
        <w:t>j</w:t>
      </w:r>
      <w:r w:rsidRPr="00471E7B">
        <w:rPr>
          <w:rFonts w:ascii="Arial" w:hAnsi="Arial" w:cs="Arial"/>
        </w:rPr>
        <w:t>er, Blackmark International Ltd. može prodavati jedan svoj proizvod pod imenom BLACKMARK, a drugi pod imenom REDMARK. Kompanije mogu koristiti određeni žig za identifikaciju svih svojih proizvoda, određene linije proizvoda ili jednog specifičnog tipa proizvoda. Kada preduzeće koristi svoje poslovno ime, ili d</w:t>
      </w:r>
      <w:r w:rsidR="00360F7B" w:rsidRPr="00471E7B">
        <w:rPr>
          <w:rFonts w:ascii="Arial" w:hAnsi="Arial" w:cs="Arial"/>
        </w:rPr>
        <w:t>i</w:t>
      </w:r>
      <w:r w:rsidRPr="00471E7B">
        <w:rPr>
          <w:rFonts w:ascii="Arial" w:hAnsi="Arial" w:cs="Arial"/>
        </w:rPr>
        <w:t>o njega, kao žig, trebalo bi ga i registrovati kao žig.</w:t>
      </w:r>
    </w:p>
    <w:p w14:paraId="69D7FF6E" w14:textId="77777777" w:rsidR="00AE0339" w:rsidRPr="00471E7B" w:rsidRDefault="00AE0339" w:rsidP="00AE0339">
      <w:pPr>
        <w:tabs>
          <w:tab w:val="left" w:pos="2845"/>
        </w:tabs>
        <w:spacing w:after="0"/>
        <w:jc w:val="both"/>
        <w:rPr>
          <w:rFonts w:ascii="Arial" w:hAnsi="Arial" w:cs="Arial"/>
        </w:rPr>
      </w:pPr>
    </w:p>
    <w:p w14:paraId="1E6F0038" w14:textId="553C2F09" w:rsidR="00AE0339" w:rsidRPr="00471E7B" w:rsidRDefault="00AE0339" w:rsidP="00AE0339">
      <w:pPr>
        <w:tabs>
          <w:tab w:val="left" w:pos="2845"/>
        </w:tabs>
        <w:spacing w:after="0"/>
        <w:jc w:val="both"/>
        <w:rPr>
          <w:rFonts w:ascii="Arial" w:hAnsi="Arial" w:cs="Arial"/>
        </w:rPr>
      </w:pPr>
      <w:r w:rsidRPr="00471E7B">
        <w:rPr>
          <w:rFonts w:ascii="Arial" w:hAnsi="Arial" w:cs="Arial"/>
          <w:i/>
        </w:rPr>
        <w:t>Prim</w:t>
      </w:r>
      <w:r w:rsidR="00360F7B" w:rsidRPr="00471E7B">
        <w:rPr>
          <w:rFonts w:ascii="Arial" w:hAnsi="Arial" w:cs="Arial"/>
          <w:i/>
        </w:rPr>
        <w:t>j</w:t>
      </w:r>
      <w:r w:rsidRPr="00471E7B">
        <w:rPr>
          <w:rFonts w:ascii="Arial" w:hAnsi="Arial" w:cs="Arial"/>
          <w:i/>
        </w:rPr>
        <w:t>er:</w:t>
      </w:r>
      <w:r w:rsidRPr="00471E7B">
        <w:rPr>
          <w:rFonts w:ascii="Arial" w:hAnsi="Arial" w:cs="Arial"/>
        </w:rPr>
        <w:t xml:space="preserve"> Industria de Diseño Textil, S.A. je španska korporacija i jedna od najvećih modnih grupa na sv</w:t>
      </w:r>
      <w:r w:rsidR="00360F7B" w:rsidRPr="00471E7B">
        <w:rPr>
          <w:rFonts w:ascii="Arial" w:hAnsi="Arial" w:cs="Arial"/>
        </w:rPr>
        <w:t>ij</w:t>
      </w:r>
      <w:r w:rsidRPr="00471E7B">
        <w:rPr>
          <w:rFonts w:ascii="Arial" w:hAnsi="Arial" w:cs="Arial"/>
        </w:rPr>
        <w:t>etu. Kompanija koristi trgovačko ime INDITEX® i pos</w:t>
      </w:r>
      <w:r w:rsidR="00AA7AAA" w:rsidRPr="00471E7B">
        <w:rPr>
          <w:rFonts w:ascii="Arial" w:hAnsi="Arial" w:cs="Arial"/>
        </w:rPr>
        <w:t>j</w:t>
      </w:r>
      <w:r w:rsidRPr="00471E7B">
        <w:rPr>
          <w:rFonts w:ascii="Arial" w:hAnsi="Arial" w:cs="Arial"/>
        </w:rPr>
        <w:t>eduje žigove kao što su ZARA®, BERSHKA® i MASSIMO DUTTI®, ali takođe i INDITEX® i GRUPO INDITEX®.</w:t>
      </w:r>
    </w:p>
    <w:p w14:paraId="23683558" w14:textId="77777777" w:rsidR="00AE0339" w:rsidRPr="00471E7B" w:rsidRDefault="00AE0339" w:rsidP="00AE0339">
      <w:pPr>
        <w:tabs>
          <w:tab w:val="left" w:pos="2845"/>
        </w:tabs>
        <w:spacing w:after="0"/>
        <w:jc w:val="both"/>
        <w:rPr>
          <w:rFonts w:ascii="Arial" w:hAnsi="Arial" w:cs="Arial"/>
        </w:rPr>
      </w:pPr>
    </w:p>
    <w:p w14:paraId="6FD33201" w14:textId="77777777" w:rsidR="00AE0339" w:rsidRPr="00471E7B" w:rsidRDefault="00AE0339" w:rsidP="00AE0339">
      <w:pPr>
        <w:tabs>
          <w:tab w:val="left" w:pos="2845"/>
        </w:tabs>
        <w:spacing w:after="0"/>
        <w:jc w:val="both"/>
        <w:rPr>
          <w:rFonts w:ascii="Arial" w:hAnsi="Arial" w:cs="Arial"/>
        </w:rPr>
      </w:pPr>
      <w:r w:rsidRPr="00471E7B">
        <w:rPr>
          <w:rFonts w:ascii="Arial" w:hAnsi="Arial" w:cs="Arial"/>
        </w:rPr>
        <w:t>Industria de Diseño Textil, S.A.</w:t>
      </w:r>
    </w:p>
    <w:p w14:paraId="143243AE" w14:textId="77777777" w:rsidR="00AE0339" w:rsidRPr="00471E7B" w:rsidRDefault="00AE0339" w:rsidP="00AE0339">
      <w:pPr>
        <w:tabs>
          <w:tab w:val="left" w:pos="2845"/>
        </w:tabs>
        <w:spacing w:after="0"/>
        <w:jc w:val="both"/>
        <w:rPr>
          <w:rFonts w:ascii="Arial" w:hAnsi="Arial" w:cs="Arial"/>
        </w:rPr>
      </w:pPr>
      <w:r w:rsidRPr="00471E7B">
        <w:rPr>
          <w:rFonts w:ascii="Arial" w:hAnsi="Arial" w:cs="Arial"/>
        </w:rPr>
        <w:t>Ime preduzeća</w:t>
      </w:r>
    </w:p>
    <w:p w14:paraId="675B32AA" w14:textId="77777777" w:rsidR="00AE0339" w:rsidRPr="00471E7B" w:rsidRDefault="00AE0339" w:rsidP="00AE0339">
      <w:pPr>
        <w:tabs>
          <w:tab w:val="left" w:pos="2845"/>
        </w:tabs>
        <w:spacing w:after="0"/>
        <w:jc w:val="both"/>
        <w:rPr>
          <w:rFonts w:ascii="Arial" w:hAnsi="Arial" w:cs="Arial"/>
        </w:rPr>
      </w:pPr>
    </w:p>
    <w:p w14:paraId="30B39666" w14:textId="77777777" w:rsidR="00AE0339" w:rsidRPr="00471E7B" w:rsidRDefault="00AE0339" w:rsidP="00AE0339">
      <w:pPr>
        <w:tabs>
          <w:tab w:val="left" w:pos="2845"/>
        </w:tabs>
        <w:spacing w:after="0"/>
        <w:jc w:val="both"/>
        <w:rPr>
          <w:rFonts w:ascii="Arial" w:hAnsi="Arial" w:cs="Arial"/>
        </w:rPr>
      </w:pPr>
    </w:p>
    <w:p w14:paraId="749D9D72" w14:textId="77777777" w:rsidR="00AE0339" w:rsidRPr="00471E7B" w:rsidRDefault="00AE0339" w:rsidP="00AE0339">
      <w:pPr>
        <w:tabs>
          <w:tab w:val="left" w:pos="2845"/>
        </w:tabs>
        <w:spacing w:after="0"/>
        <w:jc w:val="both"/>
        <w:rPr>
          <w:rFonts w:ascii="Arial" w:hAnsi="Arial" w:cs="Arial"/>
        </w:rPr>
      </w:pPr>
    </w:p>
    <w:p w14:paraId="5DAE08D0" w14:textId="77777777" w:rsidR="00A30C1C" w:rsidRPr="00471E7B" w:rsidRDefault="00A30C1C" w:rsidP="00AE0339">
      <w:pPr>
        <w:tabs>
          <w:tab w:val="left" w:pos="2845"/>
        </w:tabs>
        <w:spacing w:after="0"/>
        <w:jc w:val="both"/>
        <w:rPr>
          <w:rFonts w:ascii="Arial" w:hAnsi="Arial" w:cs="Arial"/>
        </w:rPr>
      </w:pPr>
    </w:p>
    <w:p w14:paraId="7894EAB3" w14:textId="77777777" w:rsidR="00A30C1C" w:rsidRPr="00471E7B" w:rsidRDefault="00A30C1C" w:rsidP="00AE0339">
      <w:pPr>
        <w:tabs>
          <w:tab w:val="left" w:pos="2845"/>
        </w:tabs>
        <w:spacing w:after="0"/>
        <w:jc w:val="both"/>
        <w:rPr>
          <w:rFonts w:ascii="Arial" w:hAnsi="Arial" w:cs="Arial"/>
        </w:rPr>
      </w:pPr>
    </w:p>
    <w:p w14:paraId="03FCDEC0" w14:textId="77777777" w:rsidR="00A30C1C" w:rsidRPr="00471E7B" w:rsidRDefault="00A30C1C" w:rsidP="00AE0339">
      <w:pPr>
        <w:tabs>
          <w:tab w:val="left" w:pos="2845"/>
        </w:tabs>
        <w:spacing w:after="0"/>
        <w:jc w:val="both"/>
        <w:rPr>
          <w:rFonts w:ascii="Arial" w:hAnsi="Arial" w:cs="Arial"/>
        </w:rPr>
      </w:pPr>
      <w:r w:rsidRPr="00471E7B">
        <w:rPr>
          <w:rFonts w:ascii="Arial" w:hAnsi="Arial" w:cs="Arial"/>
        </w:rPr>
        <w:t>Poslovno ime i žig</w:t>
      </w:r>
    </w:p>
    <w:p w14:paraId="16FA19D5" w14:textId="77777777" w:rsidR="00A30C1C" w:rsidRPr="00471E7B" w:rsidRDefault="00A30C1C" w:rsidP="00AE0339">
      <w:pPr>
        <w:tabs>
          <w:tab w:val="left" w:pos="2845"/>
        </w:tabs>
        <w:spacing w:after="0"/>
        <w:jc w:val="both"/>
        <w:rPr>
          <w:rFonts w:ascii="Arial" w:hAnsi="Arial" w:cs="Arial"/>
        </w:rPr>
      </w:pPr>
    </w:p>
    <w:p w14:paraId="13BDCF0F" w14:textId="77777777" w:rsidR="00A30C1C" w:rsidRPr="00471E7B" w:rsidRDefault="00A30C1C" w:rsidP="00AE0339">
      <w:pPr>
        <w:tabs>
          <w:tab w:val="left" w:pos="2845"/>
        </w:tabs>
        <w:spacing w:after="0"/>
        <w:jc w:val="both"/>
        <w:rPr>
          <w:rFonts w:ascii="Arial" w:hAnsi="Arial" w:cs="Arial"/>
        </w:rPr>
      </w:pPr>
    </w:p>
    <w:p w14:paraId="73BD1B48" w14:textId="77777777" w:rsidR="00A30C1C" w:rsidRPr="00471E7B" w:rsidRDefault="00A30C1C" w:rsidP="00AE0339">
      <w:pPr>
        <w:tabs>
          <w:tab w:val="left" w:pos="2845"/>
        </w:tabs>
        <w:spacing w:after="0"/>
        <w:jc w:val="both"/>
        <w:rPr>
          <w:rFonts w:ascii="Arial" w:hAnsi="Arial" w:cs="Arial"/>
        </w:rPr>
      </w:pPr>
    </w:p>
    <w:p w14:paraId="38CC9922" w14:textId="77777777" w:rsidR="00AE0339" w:rsidRPr="00471E7B" w:rsidRDefault="00A30C1C" w:rsidP="00AE0339">
      <w:pPr>
        <w:tabs>
          <w:tab w:val="left" w:pos="2845"/>
        </w:tabs>
        <w:spacing w:after="0"/>
        <w:jc w:val="both"/>
        <w:rPr>
          <w:rFonts w:ascii="Arial" w:hAnsi="Arial" w:cs="Arial"/>
        </w:rPr>
      </w:pPr>
      <w:r w:rsidRPr="00471E7B">
        <w:rPr>
          <w:rFonts w:ascii="Arial" w:hAnsi="Arial" w:cs="Arial"/>
          <w:noProof/>
        </w:rPr>
        <w:drawing>
          <wp:anchor distT="0" distB="0" distL="114300" distR="114300" simplePos="0" relativeHeight="251692032" behindDoc="1" locked="0" layoutInCell="1" allowOverlap="1" wp14:anchorId="008F1662" wp14:editId="0C5A5E62">
            <wp:simplePos x="0" y="0"/>
            <wp:positionH relativeFrom="page">
              <wp:posOffset>914400</wp:posOffset>
            </wp:positionH>
            <wp:positionV relativeFrom="page">
              <wp:posOffset>8542020</wp:posOffset>
            </wp:positionV>
            <wp:extent cx="1231900" cy="189230"/>
            <wp:effectExtent l="0" t="0" r="6350" b="1270"/>
            <wp:wrapNone/>
            <wp:docPr id="17" name="_x000080" descr="ooxWord://word/media/image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0" descr="ooxWord://word/media/image81.jpe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31900" cy="189230"/>
                    </a:xfrm>
                    <a:prstGeom prst="rect">
                      <a:avLst/>
                    </a:prstGeom>
                    <a:noFill/>
                  </pic:spPr>
                </pic:pic>
              </a:graphicData>
            </a:graphic>
            <wp14:sizeRelH relativeFrom="page">
              <wp14:pctWidth>0</wp14:pctWidth>
            </wp14:sizeRelH>
            <wp14:sizeRelV relativeFrom="page">
              <wp14:pctHeight>0</wp14:pctHeight>
            </wp14:sizeRelV>
          </wp:anchor>
        </w:drawing>
      </w:r>
      <w:r w:rsidR="00AE0339" w:rsidRPr="00471E7B">
        <w:rPr>
          <w:rFonts w:ascii="Arial" w:hAnsi="Arial" w:cs="Arial"/>
          <w:noProof/>
        </w:rPr>
        <w:drawing>
          <wp:anchor distT="0" distB="0" distL="114300" distR="114300" simplePos="0" relativeHeight="251689984" behindDoc="1" locked="0" layoutInCell="1" allowOverlap="1" wp14:anchorId="01E39299" wp14:editId="127BB105">
            <wp:simplePos x="0" y="0"/>
            <wp:positionH relativeFrom="page">
              <wp:posOffset>914400</wp:posOffset>
            </wp:positionH>
            <wp:positionV relativeFrom="page">
              <wp:posOffset>7501890</wp:posOffset>
            </wp:positionV>
            <wp:extent cx="1358900" cy="220345"/>
            <wp:effectExtent l="0" t="0" r="0" b="8255"/>
            <wp:wrapNone/>
            <wp:docPr id="18" name="_x000079" descr="ooxWord://word/media/image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79" descr="ooxWord://word/media/image80.jpe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58900" cy="220345"/>
                    </a:xfrm>
                    <a:prstGeom prst="rect">
                      <a:avLst/>
                    </a:prstGeom>
                    <a:noFill/>
                  </pic:spPr>
                </pic:pic>
              </a:graphicData>
            </a:graphic>
            <wp14:sizeRelH relativeFrom="page">
              <wp14:pctWidth>0</wp14:pctWidth>
            </wp14:sizeRelH>
            <wp14:sizeRelV relativeFrom="page">
              <wp14:pctHeight>0</wp14:pctHeight>
            </wp14:sizeRelV>
          </wp:anchor>
        </w:drawing>
      </w:r>
      <w:r w:rsidRPr="00471E7B">
        <w:rPr>
          <w:rFonts w:ascii="Arial" w:hAnsi="Arial" w:cs="Arial"/>
        </w:rPr>
        <w:t>Žig</w:t>
      </w:r>
    </w:p>
    <w:p w14:paraId="1C1B907C" w14:textId="77777777" w:rsidR="00A30C1C" w:rsidRPr="00471E7B" w:rsidRDefault="00A30C1C" w:rsidP="00AE0339">
      <w:pPr>
        <w:tabs>
          <w:tab w:val="left" w:pos="2845"/>
        </w:tabs>
        <w:spacing w:after="0"/>
        <w:jc w:val="both"/>
        <w:rPr>
          <w:rFonts w:ascii="Arial" w:hAnsi="Arial" w:cs="Arial"/>
        </w:rPr>
      </w:pPr>
    </w:p>
    <w:p w14:paraId="6882A46F" w14:textId="77777777" w:rsidR="00A30C1C" w:rsidRPr="00471E7B" w:rsidRDefault="00A30C1C" w:rsidP="00AE0339">
      <w:pPr>
        <w:tabs>
          <w:tab w:val="left" w:pos="2845"/>
        </w:tabs>
        <w:spacing w:after="0"/>
        <w:jc w:val="both"/>
        <w:rPr>
          <w:rFonts w:ascii="Arial" w:hAnsi="Arial" w:cs="Arial"/>
        </w:rPr>
      </w:pPr>
    </w:p>
    <w:p w14:paraId="76EB29C9" w14:textId="77777777" w:rsidR="00A30C1C" w:rsidRPr="00471E7B" w:rsidRDefault="00A30C1C" w:rsidP="00AE0339">
      <w:pPr>
        <w:tabs>
          <w:tab w:val="left" w:pos="2845"/>
        </w:tabs>
        <w:spacing w:after="0"/>
        <w:jc w:val="both"/>
        <w:rPr>
          <w:rFonts w:ascii="Arial" w:hAnsi="Arial" w:cs="Arial"/>
        </w:rPr>
      </w:pPr>
    </w:p>
    <w:p w14:paraId="36AF00B3" w14:textId="77777777" w:rsidR="00A30C1C" w:rsidRPr="00471E7B" w:rsidRDefault="00A30C1C" w:rsidP="00AE0339">
      <w:pPr>
        <w:tabs>
          <w:tab w:val="left" w:pos="2845"/>
        </w:tabs>
        <w:spacing w:after="0"/>
        <w:jc w:val="both"/>
        <w:rPr>
          <w:rFonts w:ascii="Arial" w:hAnsi="Arial" w:cs="Arial"/>
        </w:rPr>
      </w:pPr>
      <w:r w:rsidRPr="00471E7B">
        <w:rPr>
          <w:rFonts w:ascii="Arial" w:hAnsi="Arial" w:cs="Arial"/>
          <w:noProof/>
        </w:rPr>
        <w:drawing>
          <wp:anchor distT="0" distB="0" distL="114300" distR="114300" simplePos="0" relativeHeight="251694080" behindDoc="1" locked="0" layoutInCell="1" allowOverlap="1" wp14:anchorId="2E42B5D8" wp14:editId="5046E7F6">
            <wp:simplePos x="0" y="0"/>
            <wp:positionH relativeFrom="page">
              <wp:posOffset>914400</wp:posOffset>
            </wp:positionH>
            <wp:positionV relativeFrom="page">
              <wp:posOffset>1087755</wp:posOffset>
            </wp:positionV>
            <wp:extent cx="1231900" cy="208915"/>
            <wp:effectExtent l="0" t="0" r="6350" b="635"/>
            <wp:wrapNone/>
            <wp:docPr id="16" name="_x000081" descr="ooxWord://word/media/image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1" descr="ooxWord://word/media/image82.jpe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1900" cy="208915"/>
                    </a:xfrm>
                    <a:prstGeom prst="rect">
                      <a:avLst/>
                    </a:prstGeom>
                    <a:noFill/>
                  </pic:spPr>
                </pic:pic>
              </a:graphicData>
            </a:graphic>
            <wp14:sizeRelH relativeFrom="page">
              <wp14:pctWidth>0</wp14:pctWidth>
            </wp14:sizeRelH>
            <wp14:sizeRelV relativeFrom="page">
              <wp14:pctHeight>0</wp14:pctHeight>
            </wp14:sizeRelV>
          </wp:anchor>
        </w:drawing>
      </w:r>
      <w:r w:rsidRPr="00471E7B">
        <w:rPr>
          <w:rFonts w:ascii="Arial" w:hAnsi="Arial" w:cs="Arial"/>
        </w:rPr>
        <w:t>Žig</w:t>
      </w:r>
    </w:p>
    <w:p w14:paraId="72BAB674" w14:textId="77777777" w:rsidR="00A30C1C" w:rsidRPr="00471E7B" w:rsidRDefault="00A30C1C" w:rsidP="00AE0339">
      <w:pPr>
        <w:tabs>
          <w:tab w:val="left" w:pos="2845"/>
        </w:tabs>
        <w:spacing w:after="0"/>
        <w:jc w:val="both"/>
        <w:rPr>
          <w:rFonts w:ascii="Arial" w:hAnsi="Arial" w:cs="Arial"/>
        </w:rPr>
      </w:pPr>
    </w:p>
    <w:p w14:paraId="7FF681C3" w14:textId="77777777" w:rsidR="00A30C1C" w:rsidRPr="00471E7B" w:rsidRDefault="00A30C1C" w:rsidP="00AE0339">
      <w:pPr>
        <w:tabs>
          <w:tab w:val="left" w:pos="2845"/>
        </w:tabs>
        <w:spacing w:after="0"/>
        <w:jc w:val="both"/>
        <w:rPr>
          <w:rFonts w:ascii="Arial" w:hAnsi="Arial" w:cs="Arial"/>
        </w:rPr>
      </w:pPr>
    </w:p>
    <w:p w14:paraId="2EDD1F56" w14:textId="77777777" w:rsidR="00A30C1C" w:rsidRPr="00471E7B" w:rsidRDefault="00A30C1C" w:rsidP="00A30C1C">
      <w:pPr>
        <w:tabs>
          <w:tab w:val="left" w:pos="2845"/>
        </w:tabs>
        <w:spacing w:after="0"/>
        <w:jc w:val="both"/>
        <w:rPr>
          <w:rFonts w:ascii="Arial" w:hAnsi="Arial" w:cs="Arial"/>
          <w:sz w:val="16"/>
          <w:szCs w:val="16"/>
        </w:rPr>
      </w:pPr>
      <w:r w:rsidRPr="00471E7B">
        <w:rPr>
          <w:rFonts w:ascii="Arial" w:hAnsi="Arial" w:cs="Arial"/>
          <w:sz w:val="16"/>
          <w:szCs w:val="16"/>
        </w:rPr>
        <w:t>ZARA® i INDITEX® su znakovi registrovani u ime INDUSTRIA DE DISEÑO TEXTIL, S.A. (INDITEX, S.A.).</w:t>
      </w:r>
    </w:p>
    <w:p w14:paraId="7407E5B4" w14:textId="77777777" w:rsidR="00A30C1C" w:rsidRPr="00471E7B" w:rsidRDefault="00A30C1C" w:rsidP="00A30C1C">
      <w:pPr>
        <w:tabs>
          <w:tab w:val="left" w:pos="2845"/>
        </w:tabs>
        <w:spacing w:after="0"/>
        <w:jc w:val="both"/>
        <w:rPr>
          <w:rFonts w:ascii="Arial" w:hAnsi="Arial" w:cs="Arial"/>
          <w:sz w:val="16"/>
          <w:szCs w:val="16"/>
        </w:rPr>
      </w:pPr>
      <w:r w:rsidRPr="00471E7B">
        <w:rPr>
          <w:rFonts w:ascii="Arial" w:hAnsi="Arial" w:cs="Arial"/>
          <w:sz w:val="16"/>
          <w:szCs w:val="16"/>
        </w:rPr>
        <w:t>MASSIMO DUTTI® je znak kompanije GRUPO MASSIMO DUTTI, S.A., koja pripada INDITEX GRUPI kompanija.</w:t>
      </w:r>
    </w:p>
    <w:p w14:paraId="6E0424D2" w14:textId="77777777" w:rsidR="00A30C1C" w:rsidRPr="00471E7B" w:rsidRDefault="00A30C1C" w:rsidP="00A30C1C">
      <w:pPr>
        <w:tabs>
          <w:tab w:val="left" w:pos="2845"/>
        </w:tabs>
        <w:spacing w:after="0"/>
        <w:jc w:val="both"/>
        <w:rPr>
          <w:rFonts w:ascii="Arial" w:hAnsi="Arial" w:cs="Arial"/>
          <w:sz w:val="16"/>
          <w:szCs w:val="16"/>
        </w:rPr>
      </w:pPr>
    </w:p>
    <w:p w14:paraId="30058500" w14:textId="77777777" w:rsidR="00A30C1C" w:rsidRPr="00471E7B" w:rsidRDefault="00A30C1C" w:rsidP="00A30C1C">
      <w:pPr>
        <w:tabs>
          <w:tab w:val="left" w:pos="2845"/>
        </w:tabs>
        <w:spacing w:after="0"/>
        <w:jc w:val="both"/>
        <w:rPr>
          <w:rFonts w:ascii="Arial" w:hAnsi="Arial" w:cs="Arial"/>
          <w:sz w:val="16"/>
          <w:szCs w:val="16"/>
        </w:rPr>
      </w:pPr>
    </w:p>
    <w:p w14:paraId="5ECC1C74" w14:textId="77777777" w:rsidR="00A30C1C" w:rsidRPr="00471E7B" w:rsidRDefault="00A30C1C" w:rsidP="00A30C1C">
      <w:pPr>
        <w:tabs>
          <w:tab w:val="left" w:pos="2845"/>
        </w:tabs>
        <w:spacing w:after="0"/>
        <w:jc w:val="both"/>
        <w:rPr>
          <w:rFonts w:ascii="Arial" w:hAnsi="Arial" w:cs="Arial"/>
          <w:b/>
        </w:rPr>
      </w:pPr>
      <w:r w:rsidRPr="00471E7B">
        <w:rPr>
          <w:rFonts w:ascii="Arial" w:hAnsi="Arial" w:cs="Arial"/>
          <w:b/>
        </w:rPr>
        <w:t>17. Koji su glavni razlozi za odbijanje prijave?</w:t>
      </w:r>
    </w:p>
    <w:p w14:paraId="576C649B" w14:textId="77777777" w:rsidR="00A30C1C" w:rsidRPr="00471E7B" w:rsidRDefault="00A30C1C" w:rsidP="00A30C1C">
      <w:pPr>
        <w:tabs>
          <w:tab w:val="left" w:pos="2845"/>
        </w:tabs>
        <w:spacing w:after="0"/>
        <w:jc w:val="both"/>
        <w:rPr>
          <w:rFonts w:ascii="Arial" w:hAnsi="Arial" w:cs="Arial"/>
        </w:rPr>
      </w:pPr>
    </w:p>
    <w:p w14:paraId="745C7FAC" w14:textId="77777777" w:rsidR="00A30C1C" w:rsidRPr="00471E7B" w:rsidRDefault="00A30C1C" w:rsidP="00A30C1C">
      <w:pPr>
        <w:tabs>
          <w:tab w:val="left" w:pos="2845"/>
        </w:tabs>
        <w:spacing w:after="0"/>
        <w:jc w:val="both"/>
        <w:rPr>
          <w:rFonts w:ascii="Arial" w:hAnsi="Arial" w:cs="Arial"/>
        </w:rPr>
      </w:pPr>
      <w:r w:rsidRPr="00471E7B">
        <w:rPr>
          <w:rFonts w:ascii="Arial" w:hAnsi="Arial" w:cs="Arial"/>
        </w:rPr>
        <w:t>Pored razum</w:t>
      </w:r>
      <w:r w:rsidR="00360F7B" w:rsidRPr="00471E7B">
        <w:rPr>
          <w:rFonts w:ascii="Arial" w:hAnsi="Arial" w:cs="Arial"/>
        </w:rPr>
        <w:t>ij</w:t>
      </w:r>
      <w:r w:rsidRPr="00471E7B">
        <w:rPr>
          <w:rFonts w:ascii="Arial" w:hAnsi="Arial" w:cs="Arial"/>
        </w:rPr>
        <w:t>evanja šta čini snažan žig, preduzetnik bi trebalo da zna koje vrste žigova neće biti prihvaćene za registraciju. Generalno, postoje dv</w:t>
      </w:r>
      <w:r w:rsidR="00360F7B" w:rsidRPr="00471E7B">
        <w:rPr>
          <w:rFonts w:ascii="Arial" w:hAnsi="Arial" w:cs="Arial"/>
        </w:rPr>
        <w:t>ij</w:t>
      </w:r>
      <w:r w:rsidRPr="00471E7B">
        <w:rPr>
          <w:rFonts w:ascii="Arial" w:hAnsi="Arial" w:cs="Arial"/>
        </w:rPr>
        <w:t>e vrste osnova za odbijanje:</w:t>
      </w:r>
    </w:p>
    <w:p w14:paraId="1B9AE2DF" w14:textId="77777777" w:rsidR="00A30C1C" w:rsidRPr="00471E7B" w:rsidRDefault="00A30C1C" w:rsidP="00A30C1C">
      <w:pPr>
        <w:tabs>
          <w:tab w:val="left" w:pos="2845"/>
        </w:tabs>
        <w:spacing w:after="0"/>
        <w:jc w:val="both"/>
        <w:rPr>
          <w:rFonts w:ascii="Arial" w:hAnsi="Arial" w:cs="Arial"/>
        </w:rPr>
      </w:pPr>
    </w:p>
    <w:p w14:paraId="1FFE4261" w14:textId="77777777" w:rsidR="00A30C1C" w:rsidRPr="00471E7B" w:rsidRDefault="00A30C1C" w:rsidP="00A30C1C">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Apsolutne osnove</w:t>
      </w:r>
      <w:r w:rsidRPr="00471E7B">
        <w:rPr>
          <w:rFonts w:ascii="Arial" w:hAnsi="Arial" w:cs="Arial"/>
        </w:rPr>
        <w:t xml:space="preserve"> – razlozi koji su svojstveni samom žigu.</w:t>
      </w:r>
    </w:p>
    <w:p w14:paraId="78455402" w14:textId="77777777" w:rsidR="00A30C1C" w:rsidRPr="00471E7B" w:rsidRDefault="00A30C1C" w:rsidP="00A30C1C">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Relativne osnove</w:t>
      </w:r>
      <w:r w:rsidRPr="00471E7B">
        <w:rPr>
          <w:rFonts w:ascii="Arial" w:hAnsi="Arial" w:cs="Arial"/>
        </w:rPr>
        <w:t xml:space="preserve"> – razlozi koji nastaju zbog postojanja prethodnih prava, bilo da su u pitanju registrovani žigovi ili druga prava.</w:t>
      </w:r>
    </w:p>
    <w:p w14:paraId="16B4C997" w14:textId="77777777" w:rsidR="00A30C1C" w:rsidRPr="00471E7B" w:rsidRDefault="00A30C1C" w:rsidP="00A30C1C">
      <w:pPr>
        <w:tabs>
          <w:tab w:val="left" w:pos="2845"/>
        </w:tabs>
        <w:spacing w:after="0"/>
        <w:jc w:val="both"/>
        <w:rPr>
          <w:rFonts w:ascii="Arial" w:hAnsi="Arial" w:cs="Arial"/>
        </w:rPr>
      </w:pPr>
    </w:p>
    <w:p w14:paraId="30A658E2" w14:textId="77777777" w:rsidR="00A30C1C" w:rsidRPr="00471E7B" w:rsidRDefault="00A30C1C" w:rsidP="00A30C1C">
      <w:pPr>
        <w:tabs>
          <w:tab w:val="left" w:pos="2845"/>
        </w:tabs>
        <w:spacing w:after="0"/>
        <w:jc w:val="both"/>
        <w:rPr>
          <w:rFonts w:ascii="Arial" w:hAnsi="Arial" w:cs="Arial"/>
        </w:rPr>
      </w:pPr>
      <w:r w:rsidRPr="00471E7B">
        <w:rPr>
          <w:rFonts w:ascii="Arial" w:hAnsi="Arial" w:cs="Arial"/>
        </w:rPr>
        <w:t>Prijave za registraciju žiga mogu biti odbijene iz sledećih apsolutnih razloga:</w:t>
      </w:r>
    </w:p>
    <w:p w14:paraId="78ACA453" w14:textId="77777777" w:rsidR="00A30C1C" w:rsidRPr="00471E7B" w:rsidRDefault="00A30C1C" w:rsidP="00A30C1C">
      <w:pPr>
        <w:tabs>
          <w:tab w:val="left" w:pos="2845"/>
        </w:tabs>
        <w:spacing w:after="0"/>
        <w:jc w:val="both"/>
        <w:rPr>
          <w:rFonts w:ascii="Arial" w:hAnsi="Arial" w:cs="Arial"/>
        </w:rPr>
      </w:pPr>
    </w:p>
    <w:p w14:paraId="1228F645" w14:textId="7ED54857" w:rsidR="00A30C1C" w:rsidRPr="00471E7B" w:rsidRDefault="00A30C1C" w:rsidP="00A30C1C">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Generički izrazi</w:t>
      </w:r>
      <w:r w:rsidRPr="00471E7B">
        <w:rPr>
          <w:rFonts w:ascii="Arial" w:hAnsi="Arial" w:cs="Arial"/>
        </w:rPr>
        <w:t xml:space="preserve"> nikada ne dobijaju zaštitu žiga (na prim</w:t>
      </w:r>
      <w:r w:rsidR="00360F7B" w:rsidRPr="00471E7B">
        <w:rPr>
          <w:rFonts w:ascii="Arial" w:hAnsi="Arial" w:cs="Arial"/>
        </w:rPr>
        <w:t>j</w:t>
      </w:r>
      <w:r w:rsidRPr="00471E7B">
        <w:rPr>
          <w:rFonts w:ascii="Arial" w:hAnsi="Arial" w:cs="Arial"/>
        </w:rPr>
        <w:t>er, r</w:t>
      </w:r>
      <w:r w:rsidR="00ED4412" w:rsidRPr="00471E7B">
        <w:rPr>
          <w:rFonts w:ascii="Arial" w:hAnsi="Arial" w:cs="Arial"/>
        </w:rPr>
        <w:t>ij</w:t>
      </w:r>
      <w:r w:rsidRPr="00471E7B">
        <w:rPr>
          <w:rFonts w:ascii="Arial" w:hAnsi="Arial" w:cs="Arial"/>
        </w:rPr>
        <w:t>eč PHONE podn</w:t>
      </w:r>
      <w:r w:rsidR="00360F7B" w:rsidRPr="00471E7B">
        <w:rPr>
          <w:rFonts w:ascii="Arial" w:hAnsi="Arial" w:cs="Arial"/>
        </w:rPr>
        <w:t>ij</w:t>
      </w:r>
      <w:r w:rsidRPr="00471E7B">
        <w:rPr>
          <w:rFonts w:ascii="Arial" w:hAnsi="Arial" w:cs="Arial"/>
        </w:rPr>
        <w:t>eta kao žig za mobilne telefone; vidi takođe tačku br. 9).</w:t>
      </w:r>
    </w:p>
    <w:p w14:paraId="487C811E" w14:textId="77777777" w:rsidR="00A30C1C" w:rsidRPr="00471E7B" w:rsidRDefault="00A30C1C" w:rsidP="00A30C1C">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Znaci lišeni</w:t>
      </w:r>
      <w:r w:rsidRPr="00471E7B">
        <w:rPr>
          <w:rFonts w:ascii="Arial" w:hAnsi="Arial" w:cs="Arial"/>
        </w:rPr>
        <w:t xml:space="preserve"> bilo kakvog prepoznatljivog karaktera (u smislu da znak nije sposoban da razlikuje proizvode jednog preduzeća od proizvoda drugih) ne mogu se registrovati, osim ako možete dokazati da su stekli sekundarno značenje (vid</w:t>
      </w:r>
      <w:r w:rsidR="00360F7B" w:rsidRPr="00471E7B">
        <w:rPr>
          <w:rFonts w:ascii="Arial" w:hAnsi="Arial" w:cs="Arial"/>
        </w:rPr>
        <w:t>j</w:t>
      </w:r>
      <w:r w:rsidRPr="00471E7B">
        <w:rPr>
          <w:rFonts w:ascii="Arial" w:hAnsi="Arial" w:cs="Arial"/>
        </w:rPr>
        <w:t>eti okvir ispod). Sl</w:t>
      </w:r>
      <w:r w:rsidR="00360F7B" w:rsidRPr="00471E7B">
        <w:rPr>
          <w:rFonts w:ascii="Arial" w:hAnsi="Arial" w:cs="Arial"/>
        </w:rPr>
        <w:t>j</w:t>
      </w:r>
      <w:r w:rsidRPr="00471E7B">
        <w:rPr>
          <w:rFonts w:ascii="Arial" w:hAnsi="Arial" w:cs="Arial"/>
        </w:rPr>
        <w:t>edeći znaci su generalno lišeni prepoznatljivog karaktera:</w:t>
      </w:r>
    </w:p>
    <w:p w14:paraId="6B7243BF" w14:textId="1A32116D" w:rsidR="00A30C1C" w:rsidRPr="00471E7B" w:rsidRDefault="00A30C1C" w:rsidP="00A30C1C">
      <w:pPr>
        <w:tabs>
          <w:tab w:val="left" w:pos="2845"/>
        </w:tabs>
        <w:spacing w:after="0"/>
        <w:jc w:val="both"/>
        <w:rPr>
          <w:rFonts w:ascii="Arial" w:hAnsi="Arial" w:cs="Arial"/>
        </w:rPr>
      </w:pPr>
      <w:r w:rsidRPr="00471E7B">
        <w:rPr>
          <w:rFonts w:ascii="Arial" w:hAnsi="Arial" w:cs="Arial"/>
        </w:rPr>
        <w:t>- Opisne r</w:t>
      </w:r>
      <w:r w:rsidR="00D64F5B" w:rsidRPr="00471E7B">
        <w:rPr>
          <w:rFonts w:ascii="Arial" w:hAnsi="Arial" w:cs="Arial"/>
        </w:rPr>
        <w:t>ij</w:t>
      </w:r>
      <w:r w:rsidRPr="00471E7B">
        <w:rPr>
          <w:rFonts w:ascii="Arial" w:hAnsi="Arial" w:cs="Arial"/>
        </w:rPr>
        <w:t>eči ili znaci (na prim</w:t>
      </w:r>
      <w:r w:rsidR="00360F7B" w:rsidRPr="00471E7B">
        <w:rPr>
          <w:rFonts w:ascii="Arial" w:hAnsi="Arial" w:cs="Arial"/>
        </w:rPr>
        <w:t>j</w:t>
      </w:r>
      <w:r w:rsidRPr="00471E7B">
        <w:rPr>
          <w:rFonts w:ascii="Arial" w:hAnsi="Arial" w:cs="Arial"/>
        </w:rPr>
        <w:t>er, vidi tačku br. 10 i okvir ispod).</w:t>
      </w:r>
    </w:p>
    <w:p w14:paraId="199DED27" w14:textId="7F7A12C5" w:rsidR="00A30C1C" w:rsidRPr="00471E7B" w:rsidRDefault="00A30C1C" w:rsidP="00A30C1C">
      <w:pPr>
        <w:tabs>
          <w:tab w:val="left" w:pos="2845"/>
        </w:tabs>
        <w:spacing w:after="0"/>
        <w:jc w:val="both"/>
        <w:rPr>
          <w:rFonts w:ascii="Arial" w:hAnsi="Arial" w:cs="Arial"/>
        </w:rPr>
      </w:pPr>
      <w:r w:rsidRPr="00471E7B">
        <w:rPr>
          <w:rFonts w:ascii="Arial" w:hAnsi="Arial" w:cs="Arial"/>
        </w:rPr>
        <w:t>- Geografske r</w:t>
      </w:r>
      <w:r w:rsidR="00D64F5B" w:rsidRPr="00471E7B">
        <w:rPr>
          <w:rFonts w:ascii="Arial" w:hAnsi="Arial" w:cs="Arial"/>
        </w:rPr>
        <w:t>ij</w:t>
      </w:r>
      <w:r w:rsidRPr="00471E7B">
        <w:rPr>
          <w:rFonts w:ascii="Arial" w:hAnsi="Arial" w:cs="Arial"/>
        </w:rPr>
        <w:t>eči ili znaci, ako su geografski opisni. Na prim</w:t>
      </w:r>
      <w:r w:rsidR="00360F7B" w:rsidRPr="00471E7B">
        <w:rPr>
          <w:rFonts w:ascii="Arial" w:hAnsi="Arial" w:cs="Arial"/>
        </w:rPr>
        <w:t>j</w:t>
      </w:r>
      <w:r w:rsidRPr="00471E7B">
        <w:rPr>
          <w:rFonts w:ascii="Arial" w:hAnsi="Arial" w:cs="Arial"/>
        </w:rPr>
        <w:t>er, za muzički bend u Belgiji, ime BELGIAN BAND je geografski opisno i stoga nije prepoznatljivo.</w:t>
      </w:r>
      <w:r w:rsidR="00360F7B" w:rsidRPr="00471E7B">
        <w:rPr>
          <w:rFonts w:ascii="Arial" w:hAnsi="Arial" w:cs="Arial"/>
        </w:rPr>
        <w:t xml:space="preserve"> </w:t>
      </w:r>
      <w:r w:rsidRPr="00471E7B">
        <w:rPr>
          <w:rFonts w:ascii="Arial" w:hAnsi="Arial" w:cs="Arial"/>
        </w:rPr>
        <w:t>Drugi muzički producenti u zemlji treba da mogu koristiti r</w:t>
      </w:r>
      <w:r w:rsidR="00360F7B" w:rsidRPr="00471E7B">
        <w:rPr>
          <w:rFonts w:ascii="Arial" w:hAnsi="Arial" w:cs="Arial"/>
        </w:rPr>
        <w:t>ij</w:t>
      </w:r>
      <w:r w:rsidRPr="00471E7B">
        <w:rPr>
          <w:rFonts w:ascii="Arial" w:hAnsi="Arial" w:cs="Arial"/>
        </w:rPr>
        <w:t>eč “Belgian” za opisivanje m</w:t>
      </w:r>
      <w:r w:rsidR="00360F7B" w:rsidRPr="00471E7B">
        <w:rPr>
          <w:rFonts w:ascii="Arial" w:hAnsi="Arial" w:cs="Arial"/>
        </w:rPr>
        <w:t>j</w:t>
      </w:r>
      <w:r w:rsidRPr="00471E7B">
        <w:rPr>
          <w:rFonts w:ascii="Arial" w:hAnsi="Arial" w:cs="Arial"/>
        </w:rPr>
        <w:t>esta por</w:t>
      </w:r>
      <w:r w:rsidR="00360F7B" w:rsidRPr="00471E7B">
        <w:rPr>
          <w:rFonts w:ascii="Arial" w:hAnsi="Arial" w:cs="Arial"/>
        </w:rPr>
        <w:t>ij</w:t>
      </w:r>
      <w:r w:rsidRPr="00471E7B">
        <w:rPr>
          <w:rFonts w:ascii="Arial" w:hAnsi="Arial" w:cs="Arial"/>
        </w:rPr>
        <w:t>ekla svojih proizvoda (vid</w:t>
      </w:r>
      <w:r w:rsidR="00360F7B" w:rsidRPr="00471E7B">
        <w:rPr>
          <w:rFonts w:ascii="Arial" w:hAnsi="Arial" w:cs="Arial"/>
        </w:rPr>
        <w:t>j</w:t>
      </w:r>
      <w:r w:rsidRPr="00471E7B">
        <w:rPr>
          <w:rFonts w:ascii="Arial" w:hAnsi="Arial" w:cs="Arial"/>
        </w:rPr>
        <w:t>eti takođe okvir nakon tačke br. 7 u vezi sa geografskim oznakama).</w:t>
      </w:r>
    </w:p>
    <w:p w14:paraId="5A9FA0E5" w14:textId="77777777" w:rsidR="00A30C1C" w:rsidRPr="00471E7B" w:rsidRDefault="00B56307" w:rsidP="00A30C1C">
      <w:pPr>
        <w:tabs>
          <w:tab w:val="left" w:pos="2845"/>
        </w:tabs>
        <w:spacing w:after="0"/>
        <w:jc w:val="both"/>
        <w:rPr>
          <w:rFonts w:ascii="Arial" w:hAnsi="Arial" w:cs="Arial"/>
        </w:rPr>
      </w:pPr>
      <w:r w:rsidRPr="00471E7B">
        <w:rPr>
          <w:rFonts w:ascii="Arial" w:hAnsi="Arial" w:cs="Arial"/>
        </w:rPr>
        <w:t xml:space="preserve">- </w:t>
      </w:r>
      <w:r w:rsidR="00A30C1C" w:rsidRPr="00471E7B">
        <w:rPr>
          <w:rFonts w:ascii="Arial" w:hAnsi="Arial" w:cs="Arial"/>
          <w:b/>
        </w:rPr>
        <w:t>Reklamni slogani</w:t>
      </w:r>
      <w:r w:rsidR="00A30C1C" w:rsidRPr="00471E7B">
        <w:rPr>
          <w:rFonts w:ascii="Arial" w:hAnsi="Arial" w:cs="Arial"/>
        </w:rPr>
        <w:t>, ako se sastoje od vrlo opisnog i neprepoznatljivog materijala i nisu sposobni da razlikuju izvor proizvoda. Slogani često teško stiču prepoznatljivost i dobijaju registraciju kao žig, jer im je funkcija uglavnom da promovišu i prenose informacije o kompaniji i njenom proizvodu. Reklamni slogani često se odbijaju zbog nedostatka prepoznatljivosti. Na prim</w:t>
      </w:r>
      <w:r w:rsidR="00360F7B" w:rsidRPr="00471E7B">
        <w:rPr>
          <w:rFonts w:ascii="Arial" w:hAnsi="Arial" w:cs="Arial"/>
        </w:rPr>
        <w:t>j</w:t>
      </w:r>
      <w:r w:rsidR="00A30C1C" w:rsidRPr="00471E7B">
        <w:rPr>
          <w:rFonts w:ascii="Arial" w:hAnsi="Arial" w:cs="Arial"/>
        </w:rPr>
        <w:t>er, slogan “Nobody knows color better” za tapacir</w:t>
      </w:r>
      <w:r w:rsidR="00360F7B" w:rsidRPr="00471E7B">
        <w:rPr>
          <w:rFonts w:ascii="Arial" w:hAnsi="Arial" w:cs="Arial"/>
        </w:rPr>
        <w:t>anu</w:t>
      </w:r>
      <w:r w:rsidR="00A30C1C" w:rsidRPr="00471E7B">
        <w:rPr>
          <w:rFonts w:ascii="Arial" w:hAnsi="Arial" w:cs="Arial"/>
        </w:rPr>
        <w:t xml:space="preserve"> tkaninu v</w:t>
      </w:r>
      <w:r w:rsidR="00360F7B" w:rsidRPr="00471E7B">
        <w:rPr>
          <w:rFonts w:ascii="Arial" w:hAnsi="Arial" w:cs="Arial"/>
        </w:rPr>
        <w:t>j</w:t>
      </w:r>
      <w:r w:rsidR="00A30C1C" w:rsidRPr="00471E7B">
        <w:rPr>
          <w:rFonts w:ascii="Arial" w:hAnsi="Arial" w:cs="Arial"/>
        </w:rPr>
        <w:t>erovatno bi bio odbijen jer je samo pohvalna izjava koja odražava stručnost u vezi sa reklamiranim proizvodima. Takve fraze bi trebalo da budu slobodne za korišćenje od strane drugih preduzeća. Takođe, imajte u vidu da neke zemlje nikada ne dozvoljavaju registraciju reklamnih slogana kao žigova.</w:t>
      </w:r>
    </w:p>
    <w:p w14:paraId="38EC6615" w14:textId="77777777" w:rsidR="00B56307" w:rsidRPr="00471E7B" w:rsidRDefault="00B56307" w:rsidP="00A30C1C">
      <w:pPr>
        <w:tabs>
          <w:tab w:val="left" w:pos="2845"/>
        </w:tabs>
        <w:spacing w:after="0"/>
        <w:jc w:val="both"/>
        <w:rPr>
          <w:rFonts w:ascii="Arial" w:hAnsi="Arial" w:cs="Arial"/>
        </w:rPr>
      </w:pPr>
    </w:p>
    <w:p w14:paraId="6014F4E4" w14:textId="77777777" w:rsidR="001C0F48" w:rsidRPr="00471E7B" w:rsidRDefault="001C0F48" w:rsidP="001C0F48">
      <w:pPr>
        <w:tabs>
          <w:tab w:val="left" w:pos="2845"/>
        </w:tabs>
        <w:spacing w:after="0"/>
        <w:jc w:val="both"/>
        <w:rPr>
          <w:rFonts w:ascii="Arial" w:hAnsi="Arial" w:cs="Arial"/>
          <w:b/>
        </w:rPr>
      </w:pPr>
      <w:r w:rsidRPr="00471E7B">
        <w:rPr>
          <w:rFonts w:ascii="Arial" w:hAnsi="Arial" w:cs="Arial"/>
          <w:b/>
        </w:rPr>
        <w:t>Stečena prepoznatljivost ili sekundarno značenje</w:t>
      </w:r>
    </w:p>
    <w:p w14:paraId="1F03B0B0" w14:textId="77777777" w:rsidR="001C0F48" w:rsidRPr="00471E7B" w:rsidRDefault="001C0F48" w:rsidP="001C0F48">
      <w:pPr>
        <w:tabs>
          <w:tab w:val="left" w:pos="2845"/>
        </w:tabs>
        <w:spacing w:after="0"/>
        <w:jc w:val="both"/>
        <w:rPr>
          <w:rFonts w:ascii="Arial" w:hAnsi="Arial" w:cs="Arial"/>
        </w:rPr>
      </w:pPr>
    </w:p>
    <w:p w14:paraId="6B9E0BF4" w14:textId="77777777" w:rsidR="001C0F48" w:rsidRPr="00471E7B" w:rsidRDefault="001C0F48" w:rsidP="001C0F48">
      <w:pPr>
        <w:tabs>
          <w:tab w:val="left" w:pos="2845"/>
        </w:tabs>
        <w:spacing w:after="0"/>
        <w:jc w:val="both"/>
        <w:rPr>
          <w:rFonts w:ascii="Arial" w:hAnsi="Arial" w:cs="Arial"/>
        </w:rPr>
      </w:pPr>
      <w:r w:rsidRPr="00471E7B">
        <w:rPr>
          <w:rFonts w:ascii="Arial" w:hAnsi="Arial" w:cs="Arial"/>
        </w:rPr>
        <w:t>U mnogim zemljama možete prevazići prigovor da žig nema prepoznatljiv karakter ako možete dokazati da je vaš žig stekao sekundarno značenje ili prepoznatljivost kroz upotrebu. Opisni žig stiče sekundarno značenje ako možete dokazati da potrošačka javnost prepoznaje da opisno ime predstavlja žig koji se odnosi na vaše proizvode. To se obično dešava kao rezultat široke upotrebe tokom vremena ili zbog intenzivne marketinške kampanje.</w:t>
      </w:r>
    </w:p>
    <w:p w14:paraId="293D7C70" w14:textId="77777777" w:rsidR="001C0F48" w:rsidRPr="00471E7B" w:rsidRDefault="001C0F48" w:rsidP="001C0F48">
      <w:pPr>
        <w:tabs>
          <w:tab w:val="left" w:pos="2845"/>
        </w:tabs>
        <w:spacing w:after="0"/>
        <w:jc w:val="both"/>
        <w:rPr>
          <w:rFonts w:ascii="Arial" w:hAnsi="Arial" w:cs="Arial"/>
        </w:rPr>
      </w:pPr>
    </w:p>
    <w:p w14:paraId="36DBA4A3" w14:textId="77777777" w:rsidR="00B56307" w:rsidRPr="00471E7B" w:rsidRDefault="001C0F48" w:rsidP="001C0F48">
      <w:pPr>
        <w:tabs>
          <w:tab w:val="left" w:pos="2845"/>
        </w:tabs>
        <w:spacing w:after="0"/>
        <w:jc w:val="both"/>
        <w:rPr>
          <w:rFonts w:ascii="Arial" w:hAnsi="Arial" w:cs="Arial"/>
        </w:rPr>
      </w:pPr>
      <w:r w:rsidRPr="00471E7B">
        <w:rPr>
          <w:rFonts w:ascii="Arial" w:hAnsi="Arial" w:cs="Arial"/>
        </w:rPr>
        <w:t>Na prim</w:t>
      </w:r>
      <w:r w:rsidR="00360F7B" w:rsidRPr="00471E7B">
        <w:rPr>
          <w:rFonts w:ascii="Arial" w:hAnsi="Arial" w:cs="Arial"/>
        </w:rPr>
        <w:t>j</w:t>
      </w:r>
      <w:r w:rsidRPr="00471E7B">
        <w:rPr>
          <w:rFonts w:ascii="Arial" w:hAnsi="Arial" w:cs="Arial"/>
        </w:rPr>
        <w:t>er, HEALTHY CHOICE® je „</w:t>
      </w:r>
      <w:proofErr w:type="gramStart"/>
      <w:r w:rsidRPr="00471E7B">
        <w:rPr>
          <w:rFonts w:ascii="Arial" w:hAnsi="Arial" w:cs="Arial"/>
        </w:rPr>
        <w:t>slab“ žig</w:t>
      </w:r>
      <w:proofErr w:type="gramEnd"/>
      <w:r w:rsidRPr="00471E7B">
        <w:rPr>
          <w:rFonts w:ascii="Arial" w:hAnsi="Arial" w:cs="Arial"/>
        </w:rPr>
        <w:t xml:space="preserve"> za zdravo pripremljena glavna jela, koji je stekao prepoznatljivost u Sjedinjenim Američkim Državama jer potrošači taj termin povezuju sa određenim pružaocem zdravih obroka, a ne sa zdravim obrocima uopšte.</w:t>
      </w:r>
    </w:p>
    <w:p w14:paraId="2347D3CA" w14:textId="77777777" w:rsidR="001C0F48" w:rsidRPr="00471E7B" w:rsidRDefault="001C0F48" w:rsidP="001C0F48">
      <w:pPr>
        <w:tabs>
          <w:tab w:val="left" w:pos="2845"/>
        </w:tabs>
        <w:spacing w:after="0"/>
        <w:jc w:val="both"/>
        <w:rPr>
          <w:rFonts w:ascii="Arial" w:hAnsi="Arial" w:cs="Arial"/>
        </w:rPr>
      </w:pPr>
    </w:p>
    <w:p w14:paraId="1594A64E" w14:textId="77777777" w:rsidR="001C0F48" w:rsidRPr="00471E7B" w:rsidRDefault="001C0F48" w:rsidP="001C0F48">
      <w:pPr>
        <w:tabs>
          <w:tab w:val="left" w:pos="2845"/>
        </w:tabs>
        <w:spacing w:after="0"/>
        <w:jc w:val="both"/>
        <w:rPr>
          <w:rFonts w:ascii="Arial" w:hAnsi="Arial" w:cs="Arial"/>
        </w:rPr>
      </w:pPr>
      <w:r w:rsidRPr="00471E7B">
        <w:rPr>
          <w:rFonts w:ascii="Arial" w:hAnsi="Arial" w:cs="Arial"/>
        </w:rPr>
        <w:t>Da biste dokazali da je opisni žig stekao sekundarno značenje, mogu se uzeti u obzir svi tipovi dokaza: fakture, otpremnice, narudžbenice, računi, priznanice, poslovne knjige, brošure, štampani materijal sa reklamama, fotografije koje prikazuju upotrebu žiga, sertifikati koje izdaje reklamna agencija, trgovačko udruženje ili kupac, istraživanja među potrošačima i slično.</w:t>
      </w:r>
    </w:p>
    <w:p w14:paraId="02BCC17A" w14:textId="77777777" w:rsidR="001C0F48" w:rsidRPr="00471E7B" w:rsidRDefault="001C0F48" w:rsidP="001C0F48">
      <w:pPr>
        <w:tabs>
          <w:tab w:val="left" w:pos="2845"/>
        </w:tabs>
        <w:spacing w:after="0"/>
        <w:jc w:val="both"/>
        <w:rPr>
          <w:rFonts w:ascii="Arial" w:hAnsi="Arial" w:cs="Arial"/>
        </w:rPr>
      </w:pPr>
    </w:p>
    <w:p w14:paraId="1E570F35" w14:textId="77777777" w:rsidR="001C0F48" w:rsidRPr="00471E7B" w:rsidRDefault="001C0F48" w:rsidP="001C0F48">
      <w:pPr>
        <w:tabs>
          <w:tab w:val="left" w:pos="2845"/>
        </w:tabs>
        <w:spacing w:after="0"/>
        <w:jc w:val="both"/>
        <w:rPr>
          <w:rFonts w:ascii="Arial" w:hAnsi="Arial" w:cs="Arial"/>
        </w:rPr>
      </w:pPr>
      <w:r w:rsidRPr="00471E7B">
        <w:rPr>
          <w:rFonts w:ascii="Arial" w:hAnsi="Arial" w:cs="Arial"/>
          <w:i/>
        </w:rPr>
        <w:t>Prim</w:t>
      </w:r>
      <w:r w:rsidR="00360F7B" w:rsidRPr="00471E7B">
        <w:rPr>
          <w:rFonts w:ascii="Arial" w:hAnsi="Arial" w:cs="Arial"/>
          <w:i/>
        </w:rPr>
        <w:t>j</w:t>
      </w:r>
      <w:r w:rsidRPr="00471E7B">
        <w:rPr>
          <w:rFonts w:ascii="Arial" w:hAnsi="Arial" w:cs="Arial"/>
          <w:i/>
        </w:rPr>
        <w:t>er:</w:t>
      </w:r>
      <w:r w:rsidRPr="00471E7B">
        <w:rPr>
          <w:rFonts w:ascii="Arial" w:hAnsi="Arial" w:cs="Arial"/>
        </w:rPr>
        <w:t xml:space="preserve"> Slogan THE GREATEST SHOW ON EARTH® proglašen je za zaštićen žig u Sjedinjenim Američkim Državama jer je njegov vlasnik, Ringling Bros-Barnum &amp; Bailey Combined Shows, Inc., stvorio sekundarno značenje kroz dugu (više od 100 godina) i intenzivnu upotrebu slogana, kao i zahvaljujući širokoj prepoznatljivosti koju je slogan stekao na tržištu kao žig.</w:t>
      </w:r>
    </w:p>
    <w:p w14:paraId="0CEF2C57" w14:textId="77777777" w:rsidR="001C0F48" w:rsidRPr="00471E7B" w:rsidRDefault="001C0F48" w:rsidP="001C0F48">
      <w:pPr>
        <w:tabs>
          <w:tab w:val="left" w:pos="2845"/>
        </w:tabs>
        <w:spacing w:after="0"/>
        <w:jc w:val="both"/>
        <w:rPr>
          <w:rFonts w:ascii="Arial" w:hAnsi="Arial" w:cs="Arial"/>
        </w:rPr>
      </w:pPr>
    </w:p>
    <w:p w14:paraId="4E84C60B" w14:textId="77777777" w:rsidR="009835C9" w:rsidRPr="00471E7B" w:rsidRDefault="009835C9" w:rsidP="001C0F48">
      <w:pPr>
        <w:tabs>
          <w:tab w:val="left" w:pos="2845"/>
        </w:tabs>
        <w:spacing w:after="0"/>
        <w:jc w:val="both"/>
        <w:rPr>
          <w:rFonts w:ascii="Arial" w:hAnsi="Arial" w:cs="Arial"/>
        </w:rPr>
      </w:pPr>
    </w:p>
    <w:p w14:paraId="56AE75ED" w14:textId="77777777" w:rsidR="009835C9" w:rsidRPr="00471E7B" w:rsidRDefault="00C73761" w:rsidP="001C0F48">
      <w:pPr>
        <w:tabs>
          <w:tab w:val="left" w:pos="2845"/>
        </w:tabs>
        <w:spacing w:after="0"/>
        <w:jc w:val="both"/>
        <w:rPr>
          <w:rFonts w:ascii="Arial" w:hAnsi="Arial" w:cs="Arial"/>
        </w:rPr>
      </w:pPr>
      <w:r w:rsidRPr="00471E7B">
        <w:rPr>
          <w:rFonts w:ascii="Arial" w:hAnsi="Arial" w:cs="Arial"/>
          <w:noProof/>
        </w:rPr>
        <w:drawing>
          <wp:anchor distT="0" distB="0" distL="114300" distR="114300" simplePos="0" relativeHeight="251696128" behindDoc="1" locked="0" layoutInCell="1" allowOverlap="1" wp14:anchorId="4B3DAB4F" wp14:editId="17E1DD41">
            <wp:simplePos x="0" y="0"/>
            <wp:positionH relativeFrom="margin">
              <wp:align>left</wp:align>
            </wp:positionH>
            <wp:positionV relativeFrom="page">
              <wp:posOffset>3695988</wp:posOffset>
            </wp:positionV>
            <wp:extent cx="1644650" cy="525318"/>
            <wp:effectExtent l="0" t="0" r="0" b="8255"/>
            <wp:wrapNone/>
            <wp:docPr id="15" name="_x000082" descr="ooxWord://word/media/image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2" descr="ooxWord://word/media/image83.jpe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44650" cy="525318"/>
                    </a:xfrm>
                    <a:prstGeom prst="rect">
                      <a:avLst/>
                    </a:prstGeom>
                    <a:noFill/>
                  </pic:spPr>
                </pic:pic>
              </a:graphicData>
            </a:graphic>
            <wp14:sizeRelH relativeFrom="page">
              <wp14:pctWidth>0</wp14:pctWidth>
            </wp14:sizeRelH>
            <wp14:sizeRelV relativeFrom="page">
              <wp14:pctHeight>0</wp14:pctHeight>
            </wp14:sizeRelV>
          </wp:anchor>
        </w:drawing>
      </w:r>
    </w:p>
    <w:p w14:paraId="7DEEEE72" w14:textId="77777777" w:rsidR="009835C9" w:rsidRPr="00471E7B" w:rsidRDefault="009835C9" w:rsidP="001C0F48">
      <w:pPr>
        <w:tabs>
          <w:tab w:val="left" w:pos="2845"/>
        </w:tabs>
        <w:spacing w:after="0"/>
        <w:jc w:val="both"/>
        <w:rPr>
          <w:rFonts w:ascii="Arial" w:hAnsi="Arial" w:cs="Arial"/>
        </w:rPr>
      </w:pPr>
    </w:p>
    <w:p w14:paraId="523E7417" w14:textId="77777777" w:rsidR="009835C9" w:rsidRPr="00471E7B" w:rsidRDefault="009835C9" w:rsidP="001C0F48">
      <w:pPr>
        <w:tabs>
          <w:tab w:val="left" w:pos="2845"/>
        </w:tabs>
        <w:spacing w:after="0"/>
        <w:jc w:val="both"/>
        <w:rPr>
          <w:rFonts w:ascii="Arial" w:hAnsi="Arial" w:cs="Arial"/>
        </w:rPr>
      </w:pPr>
    </w:p>
    <w:p w14:paraId="40F866C1" w14:textId="77777777" w:rsidR="009835C9" w:rsidRPr="00471E7B" w:rsidRDefault="009835C9" w:rsidP="009835C9">
      <w:pPr>
        <w:tabs>
          <w:tab w:val="left" w:pos="2845"/>
        </w:tabs>
        <w:spacing w:after="0"/>
        <w:jc w:val="both"/>
        <w:rPr>
          <w:rFonts w:ascii="Arial" w:hAnsi="Arial" w:cs="Arial"/>
        </w:rPr>
      </w:pPr>
    </w:p>
    <w:p w14:paraId="148AD022" w14:textId="77777777" w:rsidR="009835C9" w:rsidRPr="00471E7B" w:rsidRDefault="009835C9" w:rsidP="009835C9">
      <w:pPr>
        <w:tabs>
          <w:tab w:val="left" w:pos="2845"/>
        </w:tabs>
        <w:spacing w:after="0"/>
        <w:jc w:val="both"/>
        <w:rPr>
          <w:rFonts w:ascii="Arial" w:hAnsi="Arial" w:cs="Arial"/>
          <w:sz w:val="16"/>
          <w:szCs w:val="16"/>
        </w:rPr>
      </w:pPr>
      <w:r w:rsidRPr="00471E7B">
        <w:rPr>
          <w:rFonts w:ascii="Arial" w:hAnsi="Arial" w:cs="Arial"/>
          <w:sz w:val="16"/>
          <w:szCs w:val="16"/>
        </w:rPr>
        <w:t>©2012 Feld Entertainment, Inc.</w:t>
      </w:r>
    </w:p>
    <w:p w14:paraId="2C5F6FE9" w14:textId="77777777" w:rsidR="009835C9" w:rsidRPr="00471E7B" w:rsidRDefault="009835C9" w:rsidP="009835C9">
      <w:pPr>
        <w:tabs>
          <w:tab w:val="left" w:pos="2845"/>
        </w:tabs>
        <w:spacing w:after="0"/>
        <w:jc w:val="both"/>
        <w:rPr>
          <w:rFonts w:ascii="Arial" w:hAnsi="Arial" w:cs="Arial"/>
          <w:sz w:val="16"/>
          <w:szCs w:val="16"/>
        </w:rPr>
      </w:pPr>
      <w:r w:rsidRPr="00471E7B">
        <w:rPr>
          <w:rFonts w:ascii="Arial" w:hAnsi="Arial" w:cs="Arial"/>
          <w:sz w:val="16"/>
          <w:szCs w:val="16"/>
        </w:rPr>
        <w:t>RINGLING BROS. AND BARNUM &amp; BAILEY® i THE GREATEST SHOW ON EARTH® su registrovani žigovi kompanije Ringling Bros.-Barnum &amp; Bailey Combined Shows, Inc.</w:t>
      </w:r>
    </w:p>
    <w:p w14:paraId="64550307" w14:textId="77777777" w:rsidR="009835C9" w:rsidRPr="00471E7B" w:rsidRDefault="009835C9" w:rsidP="009835C9">
      <w:pPr>
        <w:tabs>
          <w:tab w:val="left" w:pos="2845"/>
        </w:tabs>
        <w:spacing w:after="0"/>
        <w:jc w:val="both"/>
        <w:rPr>
          <w:rFonts w:ascii="Arial" w:hAnsi="Arial" w:cs="Arial"/>
        </w:rPr>
      </w:pPr>
    </w:p>
    <w:p w14:paraId="2C620507" w14:textId="77777777" w:rsidR="00C73761" w:rsidRPr="00471E7B" w:rsidRDefault="00C73761" w:rsidP="009835C9">
      <w:pPr>
        <w:tabs>
          <w:tab w:val="left" w:pos="2845"/>
        </w:tabs>
        <w:spacing w:after="0"/>
        <w:jc w:val="both"/>
        <w:rPr>
          <w:rFonts w:ascii="Arial" w:hAnsi="Arial" w:cs="Arial"/>
        </w:rPr>
      </w:pPr>
      <w:r w:rsidRPr="00471E7B">
        <w:rPr>
          <w:rFonts w:ascii="Arial" w:hAnsi="Arial" w:cs="Arial"/>
        </w:rPr>
        <w:t>Oslanjanje na sekundarno značenje je rizična strategija i često je skupo i teško dokazivo. Pored toga, mogu postojati lokalne razlike u načinu na koji se ova pitanja pravno analiziraju. Tako, žigovi koji se u nekim zemljama smatraju zaštićenim mogu se u drugim zemljama smatrati opisnim. Kao praktično pravilo, poželjno je izb</w:t>
      </w:r>
      <w:r w:rsidR="00360F7B" w:rsidRPr="00471E7B">
        <w:rPr>
          <w:rFonts w:ascii="Arial" w:hAnsi="Arial" w:cs="Arial"/>
        </w:rPr>
        <w:t>j</w:t>
      </w:r>
      <w:r w:rsidRPr="00471E7B">
        <w:rPr>
          <w:rFonts w:ascii="Arial" w:hAnsi="Arial" w:cs="Arial"/>
        </w:rPr>
        <w:t>egavati odabir opisnih r</w:t>
      </w:r>
      <w:r w:rsidR="00360F7B" w:rsidRPr="00471E7B">
        <w:rPr>
          <w:rFonts w:ascii="Arial" w:hAnsi="Arial" w:cs="Arial"/>
        </w:rPr>
        <w:t>ij</w:t>
      </w:r>
      <w:r w:rsidRPr="00471E7B">
        <w:rPr>
          <w:rFonts w:ascii="Arial" w:hAnsi="Arial" w:cs="Arial"/>
        </w:rPr>
        <w:t>eči ili znakova kao žigova.</w:t>
      </w:r>
    </w:p>
    <w:p w14:paraId="47679D15" w14:textId="77777777" w:rsidR="00C73761" w:rsidRPr="00471E7B" w:rsidRDefault="00C73761" w:rsidP="009835C9">
      <w:pPr>
        <w:tabs>
          <w:tab w:val="left" w:pos="2845"/>
        </w:tabs>
        <w:spacing w:after="0"/>
        <w:jc w:val="both"/>
        <w:rPr>
          <w:rFonts w:ascii="Arial" w:hAnsi="Arial" w:cs="Arial"/>
        </w:rPr>
      </w:pPr>
    </w:p>
    <w:p w14:paraId="6D0209AA" w14:textId="77777777" w:rsidR="00C73761" w:rsidRPr="00471E7B" w:rsidRDefault="00C73761" w:rsidP="00C73761">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Žigovi zasnovani na nečijem ličnom/imenu ili prezimenu</w:t>
      </w:r>
      <w:r w:rsidRPr="00471E7B">
        <w:rPr>
          <w:rFonts w:ascii="Arial" w:hAnsi="Arial" w:cs="Arial"/>
        </w:rPr>
        <w:t>. U nekim zemljama ovo može predstavljati apsolutnu osnovu za odbijanje, dok je u većini drugih zemalja to relativna osnova za odbijanje (tj. korišćenje vlastitog imena tretira se na isti način kao i obični r</w:t>
      </w:r>
      <w:r w:rsidR="00360F7B" w:rsidRPr="00471E7B">
        <w:rPr>
          <w:rFonts w:ascii="Arial" w:hAnsi="Arial" w:cs="Arial"/>
        </w:rPr>
        <w:t>ij</w:t>
      </w:r>
      <w:r w:rsidRPr="00471E7B">
        <w:rPr>
          <w:rFonts w:ascii="Arial" w:hAnsi="Arial" w:cs="Arial"/>
        </w:rPr>
        <w:t>ečni žigovi) ako je primarno samo prezime. Međutim, u nekim zemljama prezime se može registrovati kao žig ako je steklo sekundarno značenje. U većini zemalja, ime fizičkog lica ili pravnog lica, pa čak i pseudonim, može biti registrovano kao žig.</w:t>
      </w:r>
    </w:p>
    <w:p w14:paraId="0239B333" w14:textId="77777777" w:rsidR="00C73761" w:rsidRPr="00471E7B" w:rsidRDefault="00C73761" w:rsidP="00C73761">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Zavaravajući znakovi</w:t>
      </w:r>
      <w:r w:rsidRPr="00471E7B">
        <w:rPr>
          <w:rFonts w:ascii="Arial" w:hAnsi="Arial" w:cs="Arial"/>
        </w:rPr>
        <w:t>. To su znakovi koji v</w:t>
      </w:r>
      <w:r w:rsidR="00360F7B" w:rsidRPr="00471E7B">
        <w:rPr>
          <w:rFonts w:ascii="Arial" w:hAnsi="Arial" w:cs="Arial"/>
        </w:rPr>
        <w:t>j</w:t>
      </w:r>
      <w:r w:rsidRPr="00471E7B">
        <w:rPr>
          <w:rFonts w:ascii="Arial" w:hAnsi="Arial" w:cs="Arial"/>
        </w:rPr>
        <w:t>erovatno mogu obmanuti ili zavesti potrošače u pogledu prirode, kvaliteta ili geografskog porekla proizvoda. Na prim</w:t>
      </w:r>
      <w:r w:rsidR="00360F7B" w:rsidRPr="00471E7B">
        <w:rPr>
          <w:rFonts w:ascii="Arial" w:hAnsi="Arial" w:cs="Arial"/>
        </w:rPr>
        <w:t>j</w:t>
      </w:r>
      <w:r w:rsidRPr="00471E7B">
        <w:rPr>
          <w:rFonts w:ascii="Arial" w:hAnsi="Arial" w:cs="Arial"/>
        </w:rPr>
        <w:t>er, plasiranje margarina pod žigom koji prikazuje “kravu” verovatno bi bilo odbijeno jer bi se smatralo zavaravajućim za potrošače, koji bi v</w:t>
      </w:r>
      <w:r w:rsidR="00360F7B" w:rsidRPr="00471E7B">
        <w:rPr>
          <w:rFonts w:ascii="Arial" w:hAnsi="Arial" w:cs="Arial"/>
        </w:rPr>
        <w:t>j</w:t>
      </w:r>
      <w:r w:rsidRPr="00471E7B">
        <w:rPr>
          <w:rFonts w:ascii="Arial" w:hAnsi="Arial" w:cs="Arial"/>
        </w:rPr>
        <w:t>erovatno znak povezali sa ml</w:t>
      </w:r>
      <w:r w:rsidR="00360F7B" w:rsidRPr="00471E7B">
        <w:rPr>
          <w:rFonts w:ascii="Arial" w:hAnsi="Arial" w:cs="Arial"/>
        </w:rPr>
        <w:t>j</w:t>
      </w:r>
      <w:r w:rsidRPr="00471E7B">
        <w:rPr>
          <w:rFonts w:ascii="Arial" w:hAnsi="Arial" w:cs="Arial"/>
        </w:rPr>
        <w:t>ečnim proizvodima (npr. puterom).</w:t>
      </w:r>
    </w:p>
    <w:p w14:paraId="7A9C697D" w14:textId="77777777" w:rsidR="00C73761" w:rsidRPr="00471E7B" w:rsidRDefault="00C73761" w:rsidP="00C73761">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Funkcionalne osobine</w:t>
      </w:r>
      <w:r w:rsidRPr="00471E7B">
        <w:rPr>
          <w:rFonts w:ascii="Arial" w:hAnsi="Arial" w:cs="Arial"/>
        </w:rPr>
        <w:t>. Funkcionalni elementi oblika ili pakovanja proizvoda, za razliku od čistо dekorativnih elemenata, generalno nisu zaštićeni kao žig. Na prim</w:t>
      </w:r>
      <w:r w:rsidR="0084696F" w:rsidRPr="00471E7B">
        <w:rPr>
          <w:rFonts w:ascii="Arial" w:hAnsi="Arial" w:cs="Arial"/>
        </w:rPr>
        <w:t>j</w:t>
      </w:r>
      <w:r w:rsidRPr="00471E7B">
        <w:rPr>
          <w:rFonts w:ascii="Arial" w:hAnsi="Arial" w:cs="Arial"/>
        </w:rPr>
        <w:t>er, kada oblik proizvoda ima značajne funkcionalne karakteristike – poput oblika drške i sklopnog de</w:t>
      </w:r>
      <w:r w:rsidR="0084696F" w:rsidRPr="00471E7B">
        <w:rPr>
          <w:rFonts w:ascii="Arial" w:hAnsi="Arial" w:cs="Arial"/>
        </w:rPr>
        <w:t>j</w:t>
      </w:r>
      <w:r w:rsidRPr="00471E7B">
        <w:rPr>
          <w:rFonts w:ascii="Arial" w:hAnsi="Arial" w:cs="Arial"/>
        </w:rPr>
        <w:t>la makaza, koji su neophodni za funkcionisanje makaza – takav oblik ne može biti registrovan kao žig. Slično tome, nije moguće dobiti registraciju žiga za dršku, na prim</w:t>
      </w:r>
      <w:r w:rsidR="0084696F" w:rsidRPr="00471E7B">
        <w:rPr>
          <w:rFonts w:ascii="Arial" w:hAnsi="Arial" w:cs="Arial"/>
        </w:rPr>
        <w:t>j</w:t>
      </w:r>
      <w:r w:rsidRPr="00471E7B">
        <w:rPr>
          <w:rFonts w:ascii="Arial" w:hAnsi="Arial" w:cs="Arial"/>
        </w:rPr>
        <w:t>er šolje za kafu, jer drška obavlja osnovnu funkciju omogućavanja držanja vruće šolje. Nemogućnost konkurencije da koristi dršku bi stoga smanjila njihovu sposobnost da efikasno konkurišu.</w:t>
      </w:r>
    </w:p>
    <w:p w14:paraId="5D87E8EE" w14:textId="77777777" w:rsidR="00C73761" w:rsidRPr="00471E7B" w:rsidRDefault="00C73761" w:rsidP="00C73761">
      <w:pPr>
        <w:tabs>
          <w:tab w:val="left" w:pos="2845"/>
        </w:tabs>
        <w:spacing w:after="0"/>
        <w:jc w:val="both"/>
        <w:rPr>
          <w:rFonts w:ascii="Arial" w:hAnsi="Arial" w:cs="Arial"/>
        </w:rPr>
      </w:pPr>
    </w:p>
    <w:p w14:paraId="41FFE16E" w14:textId="77777777" w:rsidR="00C73761" w:rsidRPr="00471E7B" w:rsidRDefault="00C73761" w:rsidP="00C73761">
      <w:pPr>
        <w:tabs>
          <w:tab w:val="left" w:pos="2845"/>
        </w:tabs>
        <w:spacing w:after="0"/>
        <w:jc w:val="both"/>
        <w:rPr>
          <w:rFonts w:ascii="Arial" w:hAnsi="Arial" w:cs="Arial"/>
        </w:rPr>
      </w:pPr>
      <w:r w:rsidRPr="00471E7B">
        <w:rPr>
          <w:rFonts w:ascii="Arial" w:hAnsi="Arial" w:cs="Arial"/>
        </w:rPr>
        <w:lastRenderedPageBreak/>
        <w:t xml:space="preserve">• </w:t>
      </w:r>
      <w:r w:rsidRPr="00471E7B">
        <w:rPr>
          <w:rFonts w:ascii="Arial" w:hAnsi="Arial" w:cs="Arial"/>
          <w:b/>
        </w:rPr>
        <w:t>Znaci koji se smatraju suprotnim javnom poretku ili moralu</w:t>
      </w:r>
      <w:r w:rsidRPr="00471E7B">
        <w:rPr>
          <w:rFonts w:ascii="Arial" w:hAnsi="Arial" w:cs="Arial"/>
        </w:rPr>
        <w:t>. R</w:t>
      </w:r>
      <w:r w:rsidR="0084696F" w:rsidRPr="00471E7B">
        <w:rPr>
          <w:rFonts w:ascii="Arial" w:hAnsi="Arial" w:cs="Arial"/>
        </w:rPr>
        <w:t>ij</w:t>
      </w:r>
      <w:r w:rsidRPr="00471E7B">
        <w:rPr>
          <w:rFonts w:ascii="Arial" w:hAnsi="Arial" w:cs="Arial"/>
        </w:rPr>
        <w:t>eči i ilustracije koje se smatraju kršenjem opšteprihvaćenih normi morala i religije uglavnom se ne dozvoljavaju za registraciju kao žigovi.</w:t>
      </w:r>
    </w:p>
    <w:p w14:paraId="1078132E" w14:textId="57453AF3" w:rsidR="00C73761" w:rsidRPr="00471E7B" w:rsidRDefault="00C73761" w:rsidP="00C73761">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Liste zabranjenih imena ili simbola</w:t>
      </w:r>
      <w:r w:rsidRPr="00471E7B">
        <w:rPr>
          <w:rFonts w:ascii="Arial" w:hAnsi="Arial" w:cs="Arial"/>
        </w:rPr>
        <w:t>. Neke zemlje imaju listu specifičnih znakova koji su isključeni iz registracije. Oni mogu uključivati jedan ili više od sl</w:t>
      </w:r>
      <w:r w:rsidR="0084696F" w:rsidRPr="00471E7B">
        <w:rPr>
          <w:rFonts w:ascii="Arial" w:hAnsi="Arial" w:cs="Arial"/>
        </w:rPr>
        <w:t>j</w:t>
      </w:r>
      <w:r w:rsidRPr="00471E7B">
        <w:rPr>
          <w:rFonts w:ascii="Arial" w:hAnsi="Arial" w:cs="Arial"/>
        </w:rPr>
        <w:t>edećih: poslovna imena, imena poznatih ličnosti, dobro poznate žigove (vid</w:t>
      </w:r>
      <w:r w:rsidR="0084696F" w:rsidRPr="00471E7B">
        <w:rPr>
          <w:rFonts w:ascii="Arial" w:hAnsi="Arial" w:cs="Arial"/>
        </w:rPr>
        <w:t>j</w:t>
      </w:r>
      <w:r w:rsidRPr="00471E7B">
        <w:rPr>
          <w:rFonts w:ascii="Arial" w:hAnsi="Arial" w:cs="Arial"/>
        </w:rPr>
        <w:t>eti okvir nakon tačke br. 5), zaštićene geografske oznake (vid</w:t>
      </w:r>
      <w:r w:rsidR="00ED4412" w:rsidRPr="00471E7B">
        <w:rPr>
          <w:rFonts w:ascii="Arial" w:hAnsi="Arial" w:cs="Arial"/>
        </w:rPr>
        <w:t>j</w:t>
      </w:r>
      <w:r w:rsidRPr="00471E7B">
        <w:rPr>
          <w:rFonts w:ascii="Arial" w:hAnsi="Arial" w:cs="Arial"/>
        </w:rPr>
        <w:t>eti okvir nakon tačke br. 7), znake domorodačkih naroda i strane r</w:t>
      </w:r>
      <w:r w:rsidR="0084696F" w:rsidRPr="00471E7B">
        <w:rPr>
          <w:rFonts w:ascii="Arial" w:hAnsi="Arial" w:cs="Arial"/>
        </w:rPr>
        <w:t>ij</w:t>
      </w:r>
      <w:r w:rsidRPr="00471E7B">
        <w:rPr>
          <w:rFonts w:ascii="Arial" w:hAnsi="Arial" w:cs="Arial"/>
        </w:rPr>
        <w:t>eči ili izraze.</w:t>
      </w:r>
    </w:p>
    <w:p w14:paraId="6984737F" w14:textId="77777777" w:rsidR="00C73761" w:rsidRPr="00471E7B" w:rsidRDefault="00C73761" w:rsidP="00C73761">
      <w:pPr>
        <w:tabs>
          <w:tab w:val="left" w:pos="2845"/>
        </w:tabs>
        <w:spacing w:after="0"/>
        <w:jc w:val="both"/>
        <w:rPr>
          <w:rFonts w:ascii="Arial" w:hAnsi="Arial" w:cs="Arial"/>
        </w:rPr>
      </w:pPr>
    </w:p>
    <w:p w14:paraId="194FBA49" w14:textId="77777777" w:rsidR="00C73761" w:rsidRPr="00471E7B" w:rsidRDefault="00C73761" w:rsidP="00C73761">
      <w:pPr>
        <w:tabs>
          <w:tab w:val="left" w:pos="2845"/>
        </w:tabs>
        <w:spacing w:after="0"/>
        <w:jc w:val="both"/>
        <w:rPr>
          <w:rFonts w:ascii="Arial" w:hAnsi="Arial" w:cs="Arial"/>
        </w:rPr>
      </w:pPr>
      <w:r w:rsidRPr="00471E7B">
        <w:rPr>
          <w:rFonts w:ascii="Arial" w:hAnsi="Arial" w:cs="Arial"/>
        </w:rPr>
        <w:t>Prijave se odbijaju na “relativnim osnovama” kada predloženi žig dolazi u sukob sa prethodnim pravima na žig. Imati dva identična (ili vrlo slična) žiga za isti tip proizvoda može izazvati zabunu među potrošačima. Neki zavodi za žigove prov</w:t>
      </w:r>
      <w:r w:rsidR="0084696F" w:rsidRPr="00471E7B">
        <w:rPr>
          <w:rFonts w:ascii="Arial" w:hAnsi="Arial" w:cs="Arial"/>
        </w:rPr>
        <w:t>j</w:t>
      </w:r>
      <w:r w:rsidRPr="00471E7B">
        <w:rPr>
          <w:rFonts w:ascii="Arial" w:hAnsi="Arial" w:cs="Arial"/>
        </w:rPr>
        <w:t>eravaju sukob sa postojećim žigovima, uključujući neregistrovane žigove i dobro poznate žigove, kao redovan d</w:t>
      </w:r>
      <w:r w:rsidR="0084696F" w:rsidRPr="00471E7B">
        <w:rPr>
          <w:rFonts w:ascii="Arial" w:hAnsi="Arial" w:cs="Arial"/>
        </w:rPr>
        <w:t>i</w:t>
      </w:r>
      <w:r w:rsidRPr="00471E7B">
        <w:rPr>
          <w:rFonts w:ascii="Arial" w:hAnsi="Arial" w:cs="Arial"/>
        </w:rPr>
        <w:t>o procesa registracije, dok mnogi drugi to čine samo kada žig ospori drugo preduzeće nakon objavljivanja žiga.</w:t>
      </w:r>
    </w:p>
    <w:p w14:paraId="22AA529F" w14:textId="77777777" w:rsidR="00C73761" w:rsidRPr="00471E7B" w:rsidRDefault="00C73761" w:rsidP="00C73761">
      <w:pPr>
        <w:tabs>
          <w:tab w:val="left" w:pos="2845"/>
        </w:tabs>
        <w:spacing w:after="0"/>
        <w:jc w:val="both"/>
        <w:rPr>
          <w:rFonts w:ascii="Arial" w:hAnsi="Arial" w:cs="Arial"/>
        </w:rPr>
      </w:pPr>
      <w:r w:rsidRPr="00471E7B">
        <w:rPr>
          <w:rFonts w:ascii="Arial" w:hAnsi="Arial" w:cs="Arial"/>
        </w:rPr>
        <w:t>U svakom slučaju, ako se vaš žig smatra identičnim ili zbunjujuće sličnim postojećem žigu za identične ili slične proizvode, on će biti odbijen ili poništen.</w:t>
      </w:r>
    </w:p>
    <w:p w14:paraId="7B3057E7" w14:textId="77777777" w:rsidR="001C0F48" w:rsidRPr="00471E7B" w:rsidRDefault="00C73761" w:rsidP="00C73761">
      <w:pPr>
        <w:tabs>
          <w:tab w:val="left" w:pos="2845"/>
        </w:tabs>
        <w:spacing w:after="0"/>
        <w:jc w:val="both"/>
        <w:rPr>
          <w:rFonts w:ascii="Arial" w:hAnsi="Arial" w:cs="Arial"/>
        </w:rPr>
      </w:pPr>
      <w:r w:rsidRPr="00471E7B">
        <w:rPr>
          <w:rFonts w:ascii="Arial" w:hAnsi="Arial" w:cs="Arial"/>
        </w:rPr>
        <w:t>Na kraju, u mnogim zemljama vaš žig može biti odbijen i ako je u sukobu sa drugim prethodnim pravima, na prim</w:t>
      </w:r>
      <w:r w:rsidR="0084696F" w:rsidRPr="00471E7B">
        <w:rPr>
          <w:rFonts w:ascii="Arial" w:hAnsi="Arial" w:cs="Arial"/>
        </w:rPr>
        <w:t>j</w:t>
      </w:r>
      <w:r w:rsidRPr="00471E7B">
        <w:rPr>
          <w:rFonts w:ascii="Arial" w:hAnsi="Arial" w:cs="Arial"/>
        </w:rPr>
        <w:t xml:space="preserve">er: industrijskim dizajnom, autorskim pravom, ličnim/ime preduzeća/poslovnim imenima, komercijalnom oznakom, geografskom oznakom ili znacima </w:t>
      </w:r>
      <w:r w:rsidR="0084696F" w:rsidRPr="00471E7B">
        <w:rPr>
          <w:rFonts w:ascii="Arial" w:hAnsi="Arial" w:cs="Arial"/>
        </w:rPr>
        <w:t>autohtonih</w:t>
      </w:r>
      <w:r w:rsidRPr="00471E7B">
        <w:rPr>
          <w:rFonts w:ascii="Arial" w:hAnsi="Arial" w:cs="Arial"/>
        </w:rPr>
        <w:t xml:space="preserve"> naroda.</w:t>
      </w:r>
    </w:p>
    <w:p w14:paraId="08A93753" w14:textId="77777777" w:rsidR="00AE224C" w:rsidRPr="00471E7B" w:rsidRDefault="00AE224C" w:rsidP="00C73761">
      <w:pPr>
        <w:tabs>
          <w:tab w:val="left" w:pos="2845"/>
        </w:tabs>
        <w:spacing w:after="0"/>
        <w:jc w:val="both"/>
        <w:rPr>
          <w:rFonts w:ascii="Arial" w:hAnsi="Arial" w:cs="Arial"/>
        </w:rPr>
      </w:pPr>
    </w:p>
    <w:p w14:paraId="5EBC2F1C" w14:textId="77777777" w:rsidR="00AE224C" w:rsidRPr="00471E7B" w:rsidRDefault="00AE224C" w:rsidP="00C73761">
      <w:pPr>
        <w:tabs>
          <w:tab w:val="left" w:pos="2845"/>
        </w:tabs>
        <w:spacing w:after="0"/>
        <w:jc w:val="both"/>
        <w:rPr>
          <w:rFonts w:ascii="Arial" w:hAnsi="Arial" w:cs="Arial"/>
          <w:b/>
        </w:rPr>
      </w:pPr>
      <w:r w:rsidRPr="00471E7B">
        <w:rPr>
          <w:rFonts w:ascii="Arial" w:hAnsi="Arial" w:cs="Arial"/>
          <w:b/>
        </w:rPr>
        <w:t>18. Može li se žig dobiti besplatno ili kupiti od nekoga kome više nije potreban?</w:t>
      </w:r>
    </w:p>
    <w:p w14:paraId="74683BB5" w14:textId="77777777" w:rsidR="00AE224C" w:rsidRPr="00471E7B" w:rsidRDefault="00AE224C" w:rsidP="00C73761">
      <w:pPr>
        <w:tabs>
          <w:tab w:val="left" w:pos="2845"/>
        </w:tabs>
        <w:spacing w:after="0"/>
        <w:jc w:val="both"/>
        <w:rPr>
          <w:rFonts w:ascii="Arial" w:hAnsi="Arial" w:cs="Arial"/>
          <w:b/>
        </w:rPr>
      </w:pPr>
    </w:p>
    <w:p w14:paraId="5DC7763A" w14:textId="77777777" w:rsidR="00AE224C" w:rsidRPr="00471E7B" w:rsidRDefault="00AE224C" w:rsidP="00AE224C">
      <w:pPr>
        <w:tabs>
          <w:tab w:val="left" w:pos="2845"/>
        </w:tabs>
        <w:spacing w:after="0"/>
        <w:jc w:val="both"/>
        <w:rPr>
          <w:rFonts w:ascii="Arial" w:hAnsi="Arial" w:cs="Arial"/>
        </w:rPr>
      </w:pPr>
      <w:r w:rsidRPr="00471E7B">
        <w:rPr>
          <w:rFonts w:ascii="Arial" w:hAnsi="Arial" w:cs="Arial"/>
        </w:rPr>
        <w:t>Možda ćete žel</w:t>
      </w:r>
      <w:r w:rsidR="0084696F" w:rsidRPr="00471E7B">
        <w:rPr>
          <w:rFonts w:ascii="Arial" w:hAnsi="Arial" w:cs="Arial"/>
        </w:rPr>
        <w:t>j</w:t>
      </w:r>
      <w:r w:rsidRPr="00471E7B">
        <w:rPr>
          <w:rFonts w:ascii="Arial" w:hAnsi="Arial" w:cs="Arial"/>
        </w:rPr>
        <w:t>eti da ponovo upotr</w:t>
      </w:r>
      <w:r w:rsidR="0084696F" w:rsidRPr="00471E7B">
        <w:rPr>
          <w:rFonts w:ascii="Arial" w:hAnsi="Arial" w:cs="Arial"/>
        </w:rPr>
        <w:t>ij</w:t>
      </w:r>
      <w:r w:rsidRPr="00471E7B">
        <w:rPr>
          <w:rFonts w:ascii="Arial" w:hAnsi="Arial" w:cs="Arial"/>
        </w:rPr>
        <w:t>ebite žig konkurenta koji se više ne koristi, ali koji je još uv</w:t>
      </w:r>
      <w:r w:rsidR="0084696F" w:rsidRPr="00471E7B">
        <w:rPr>
          <w:rFonts w:ascii="Arial" w:hAnsi="Arial" w:cs="Arial"/>
        </w:rPr>
        <w:t>ij</w:t>
      </w:r>
      <w:r w:rsidRPr="00471E7B">
        <w:rPr>
          <w:rFonts w:ascii="Arial" w:hAnsi="Arial" w:cs="Arial"/>
        </w:rPr>
        <w:t>ek dragoc</w:t>
      </w:r>
      <w:r w:rsidR="0084696F" w:rsidRPr="00471E7B">
        <w:rPr>
          <w:rFonts w:ascii="Arial" w:hAnsi="Arial" w:cs="Arial"/>
        </w:rPr>
        <w:t>j</w:t>
      </w:r>
      <w:r w:rsidRPr="00471E7B">
        <w:rPr>
          <w:rFonts w:ascii="Arial" w:hAnsi="Arial" w:cs="Arial"/>
        </w:rPr>
        <w:t>eno pamćen iz prošlosti. Pamćenje javnosti o originalnom žigu može izazvati trenutnu potražnju za vašim novim proizvodom, smanjiti troškove oglašavanja i povećati profit. Napuštene žigove može koristiti bilo ko, bez dozvole ili plaćanja (vid</w:t>
      </w:r>
      <w:r w:rsidR="0084696F" w:rsidRPr="00471E7B">
        <w:rPr>
          <w:rFonts w:ascii="Arial" w:hAnsi="Arial" w:cs="Arial"/>
        </w:rPr>
        <w:t>j</w:t>
      </w:r>
      <w:r w:rsidRPr="00471E7B">
        <w:rPr>
          <w:rFonts w:ascii="Arial" w:hAnsi="Arial" w:cs="Arial"/>
        </w:rPr>
        <w:t>eti tačku br. 35).</w:t>
      </w:r>
    </w:p>
    <w:p w14:paraId="480F896E" w14:textId="77777777" w:rsidR="00AE224C" w:rsidRPr="00471E7B" w:rsidRDefault="00AE224C" w:rsidP="00AE224C">
      <w:pPr>
        <w:tabs>
          <w:tab w:val="left" w:pos="2845"/>
        </w:tabs>
        <w:spacing w:after="0"/>
        <w:jc w:val="both"/>
        <w:rPr>
          <w:rFonts w:ascii="Arial" w:hAnsi="Arial" w:cs="Arial"/>
        </w:rPr>
      </w:pPr>
      <w:r w:rsidRPr="00471E7B">
        <w:rPr>
          <w:rFonts w:ascii="Arial" w:hAnsi="Arial" w:cs="Arial"/>
        </w:rPr>
        <w:t>Međutim, korišćenje napuštenih žigova može biti rizično, posebno ako oni i dalje uživaju prepoznatljivost kod potrošača. Njihovo ponovno uvođenje može zbuniti i obmanuti javnost. Pored toga, originalni vlasnik može dokazati upotrebu (ili nam</w:t>
      </w:r>
      <w:r w:rsidR="0084696F" w:rsidRPr="00471E7B">
        <w:rPr>
          <w:rFonts w:ascii="Arial" w:hAnsi="Arial" w:cs="Arial"/>
        </w:rPr>
        <w:t>j</w:t>
      </w:r>
      <w:r w:rsidRPr="00471E7B">
        <w:rPr>
          <w:rFonts w:ascii="Arial" w:hAnsi="Arial" w:cs="Arial"/>
        </w:rPr>
        <w:t>eru da obnovi upotrebu) žiga i osporiti pretpostavku o napuštenosti.</w:t>
      </w:r>
    </w:p>
    <w:p w14:paraId="17180C31" w14:textId="77777777" w:rsidR="00AE224C" w:rsidRPr="00471E7B" w:rsidRDefault="00AE224C" w:rsidP="00AE224C">
      <w:pPr>
        <w:tabs>
          <w:tab w:val="left" w:pos="2845"/>
        </w:tabs>
        <w:spacing w:after="0"/>
        <w:jc w:val="both"/>
        <w:rPr>
          <w:rFonts w:ascii="Arial" w:hAnsi="Arial" w:cs="Arial"/>
        </w:rPr>
      </w:pPr>
    </w:p>
    <w:p w14:paraId="1098755E" w14:textId="77777777" w:rsidR="00AE224C" w:rsidRPr="00471E7B" w:rsidRDefault="00AE224C" w:rsidP="00AE224C">
      <w:pPr>
        <w:tabs>
          <w:tab w:val="left" w:pos="2845"/>
        </w:tabs>
        <w:spacing w:after="0"/>
        <w:jc w:val="both"/>
        <w:rPr>
          <w:rFonts w:ascii="Arial" w:hAnsi="Arial" w:cs="Arial"/>
        </w:rPr>
      </w:pPr>
      <w:r w:rsidRPr="00471E7B">
        <w:rPr>
          <w:rFonts w:ascii="Arial" w:hAnsi="Arial" w:cs="Arial"/>
        </w:rPr>
        <w:t>Ako ste zainteresovani za korišćenje napuštenog žiga, bilo bi preporučljivo da:</w:t>
      </w:r>
    </w:p>
    <w:p w14:paraId="43DB4827" w14:textId="77777777" w:rsidR="004E4EB1" w:rsidRPr="00471E7B" w:rsidRDefault="004E4EB1" w:rsidP="00AE224C">
      <w:pPr>
        <w:tabs>
          <w:tab w:val="left" w:pos="2845"/>
        </w:tabs>
        <w:spacing w:after="0"/>
        <w:jc w:val="both"/>
        <w:rPr>
          <w:rFonts w:ascii="Arial" w:hAnsi="Arial" w:cs="Arial"/>
        </w:rPr>
      </w:pPr>
    </w:p>
    <w:p w14:paraId="4E6BD210" w14:textId="77777777" w:rsidR="004E4EB1" w:rsidRPr="00471E7B" w:rsidRDefault="004E4EB1" w:rsidP="004E4EB1">
      <w:pPr>
        <w:tabs>
          <w:tab w:val="left" w:pos="2845"/>
        </w:tabs>
        <w:spacing w:after="0"/>
        <w:jc w:val="both"/>
        <w:rPr>
          <w:rFonts w:ascii="Arial" w:hAnsi="Arial" w:cs="Arial"/>
        </w:rPr>
      </w:pPr>
      <w:r w:rsidRPr="00471E7B">
        <w:rPr>
          <w:rFonts w:ascii="Arial" w:hAnsi="Arial" w:cs="Arial"/>
        </w:rPr>
        <w:t>• konsultujete se sa advokatom za žigove radi sav</w:t>
      </w:r>
      <w:r w:rsidR="0084696F" w:rsidRPr="00471E7B">
        <w:rPr>
          <w:rFonts w:ascii="Arial" w:hAnsi="Arial" w:cs="Arial"/>
        </w:rPr>
        <w:t>j</w:t>
      </w:r>
      <w:r w:rsidRPr="00471E7B">
        <w:rPr>
          <w:rFonts w:ascii="Arial" w:hAnsi="Arial" w:cs="Arial"/>
        </w:rPr>
        <w:t>eta;</w:t>
      </w:r>
    </w:p>
    <w:p w14:paraId="19669E1C" w14:textId="77777777" w:rsidR="004E4EB1" w:rsidRPr="00471E7B" w:rsidRDefault="004E4EB1" w:rsidP="004E4EB1">
      <w:pPr>
        <w:tabs>
          <w:tab w:val="left" w:pos="2845"/>
        </w:tabs>
        <w:spacing w:after="0"/>
        <w:jc w:val="both"/>
        <w:rPr>
          <w:rFonts w:ascii="Arial" w:hAnsi="Arial" w:cs="Arial"/>
        </w:rPr>
      </w:pPr>
      <w:r w:rsidRPr="00471E7B">
        <w:rPr>
          <w:rFonts w:ascii="Arial" w:hAnsi="Arial" w:cs="Arial"/>
        </w:rPr>
        <w:t>• pažljivo istražite da originalni vlasnik više ne koristi žig i da je žig napušten;</w:t>
      </w:r>
    </w:p>
    <w:p w14:paraId="10CC5A09" w14:textId="77777777" w:rsidR="004E4EB1" w:rsidRPr="00471E7B" w:rsidRDefault="004E4EB1" w:rsidP="004E4EB1">
      <w:pPr>
        <w:tabs>
          <w:tab w:val="left" w:pos="2845"/>
        </w:tabs>
        <w:spacing w:after="0"/>
        <w:jc w:val="both"/>
        <w:rPr>
          <w:rFonts w:ascii="Arial" w:hAnsi="Arial" w:cs="Arial"/>
        </w:rPr>
      </w:pPr>
      <w:r w:rsidRPr="00471E7B">
        <w:rPr>
          <w:rFonts w:ascii="Arial" w:hAnsi="Arial" w:cs="Arial"/>
        </w:rPr>
        <w:t>• ako je žig i dalje registrovan, podnesite zaht</w:t>
      </w:r>
      <w:r w:rsidR="0084696F" w:rsidRPr="00471E7B">
        <w:rPr>
          <w:rFonts w:ascii="Arial" w:hAnsi="Arial" w:cs="Arial"/>
        </w:rPr>
        <w:t>j</w:t>
      </w:r>
      <w:r w:rsidRPr="00471E7B">
        <w:rPr>
          <w:rFonts w:ascii="Arial" w:hAnsi="Arial" w:cs="Arial"/>
        </w:rPr>
        <w:t>ev za poništenje registracije;</w:t>
      </w:r>
    </w:p>
    <w:p w14:paraId="0AA6D826" w14:textId="77777777" w:rsidR="004E4EB1" w:rsidRPr="00471E7B" w:rsidRDefault="004E4EB1" w:rsidP="004E4EB1">
      <w:pPr>
        <w:tabs>
          <w:tab w:val="left" w:pos="2845"/>
        </w:tabs>
        <w:spacing w:after="0"/>
        <w:jc w:val="both"/>
        <w:rPr>
          <w:rFonts w:ascii="Arial" w:hAnsi="Arial" w:cs="Arial"/>
        </w:rPr>
      </w:pPr>
      <w:r w:rsidRPr="00471E7B">
        <w:rPr>
          <w:rFonts w:ascii="Arial" w:hAnsi="Arial" w:cs="Arial"/>
        </w:rPr>
        <w:t>• registrujte žig za svoje potrebe; i</w:t>
      </w:r>
    </w:p>
    <w:p w14:paraId="3DBEEB38" w14:textId="77777777" w:rsidR="004E4EB1" w:rsidRPr="00471E7B" w:rsidRDefault="004E4EB1" w:rsidP="004E4EB1">
      <w:pPr>
        <w:tabs>
          <w:tab w:val="left" w:pos="2845"/>
        </w:tabs>
        <w:spacing w:after="0"/>
        <w:jc w:val="both"/>
        <w:rPr>
          <w:rFonts w:ascii="Arial" w:hAnsi="Arial" w:cs="Arial"/>
        </w:rPr>
      </w:pPr>
      <w:r w:rsidRPr="00471E7B">
        <w:rPr>
          <w:rFonts w:ascii="Arial" w:hAnsi="Arial" w:cs="Arial"/>
        </w:rPr>
        <w:t>• platite skromnu sumu originalnom vlasniku za quit-claim prenos prava ili sporazum o ne-tužbi, radi dodatne sigurnosti.</w:t>
      </w:r>
    </w:p>
    <w:p w14:paraId="60528CC6" w14:textId="77777777" w:rsidR="00CC1C27" w:rsidRPr="00471E7B" w:rsidRDefault="00CC1C27" w:rsidP="004E4EB1">
      <w:pPr>
        <w:tabs>
          <w:tab w:val="left" w:pos="2845"/>
        </w:tabs>
        <w:spacing w:after="0"/>
        <w:jc w:val="both"/>
        <w:rPr>
          <w:rFonts w:ascii="Arial" w:hAnsi="Arial" w:cs="Arial"/>
        </w:rPr>
      </w:pPr>
    </w:p>
    <w:p w14:paraId="59EF6211" w14:textId="77777777" w:rsidR="00CC1C27" w:rsidRPr="00471E7B" w:rsidRDefault="00CC1C27" w:rsidP="004E4EB1">
      <w:pPr>
        <w:tabs>
          <w:tab w:val="left" w:pos="2845"/>
        </w:tabs>
        <w:spacing w:after="0"/>
        <w:jc w:val="both"/>
        <w:rPr>
          <w:rFonts w:ascii="Arial" w:hAnsi="Arial" w:cs="Arial"/>
        </w:rPr>
      </w:pPr>
      <w:r w:rsidRPr="00471E7B">
        <w:rPr>
          <w:rFonts w:ascii="Arial" w:hAnsi="Arial" w:cs="Arial"/>
        </w:rPr>
        <w:t>Ponekad možete kupiti žig koji je i dalje u vlasništvu i upotrebi drugog preduzeća. Kada stičete žig od nekog drugog, prov</w:t>
      </w:r>
      <w:r w:rsidR="0084696F" w:rsidRPr="00471E7B">
        <w:rPr>
          <w:rFonts w:ascii="Arial" w:hAnsi="Arial" w:cs="Arial"/>
        </w:rPr>
        <w:t>j</w:t>
      </w:r>
      <w:r w:rsidRPr="00471E7B">
        <w:rPr>
          <w:rFonts w:ascii="Arial" w:hAnsi="Arial" w:cs="Arial"/>
        </w:rPr>
        <w:t>erite sl</w:t>
      </w:r>
      <w:r w:rsidR="0084696F" w:rsidRPr="00471E7B">
        <w:rPr>
          <w:rFonts w:ascii="Arial" w:hAnsi="Arial" w:cs="Arial"/>
        </w:rPr>
        <w:t>j</w:t>
      </w:r>
      <w:r w:rsidRPr="00471E7B">
        <w:rPr>
          <w:rFonts w:ascii="Arial" w:hAnsi="Arial" w:cs="Arial"/>
        </w:rPr>
        <w:t>edeće:</w:t>
      </w:r>
    </w:p>
    <w:p w14:paraId="4F9213B8" w14:textId="77777777" w:rsidR="00CC1C27" w:rsidRPr="00471E7B" w:rsidRDefault="00CC1C27" w:rsidP="004E4EB1">
      <w:pPr>
        <w:tabs>
          <w:tab w:val="left" w:pos="2845"/>
        </w:tabs>
        <w:spacing w:after="0"/>
        <w:jc w:val="both"/>
        <w:rPr>
          <w:rFonts w:ascii="Arial" w:hAnsi="Arial" w:cs="Arial"/>
        </w:rPr>
      </w:pPr>
    </w:p>
    <w:p w14:paraId="320B691D" w14:textId="77777777" w:rsidR="002256BC" w:rsidRPr="00471E7B" w:rsidRDefault="002256BC" w:rsidP="002256BC">
      <w:pPr>
        <w:tabs>
          <w:tab w:val="left" w:pos="2845"/>
        </w:tabs>
        <w:spacing w:after="0"/>
        <w:jc w:val="both"/>
        <w:rPr>
          <w:rFonts w:ascii="Arial" w:hAnsi="Arial" w:cs="Arial"/>
        </w:rPr>
      </w:pPr>
      <w:r w:rsidRPr="00471E7B">
        <w:rPr>
          <w:rFonts w:ascii="Arial" w:hAnsi="Arial" w:cs="Arial"/>
        </w:rPr>
        <w:t>• Da li je žig registrovan? U kojim zemljama? Za koje klase proizvoda/usluga?</w:t>
      </w:r>
    </w:p>
    <w:p w14:paraId="7ACC4D41" w14:textId="77777777" w:rsidR="002256BC" w:rsidRPr="00471E7B" w:rsidRDefault="002256BC" w:rsidP="002256BC">
      <w:pPr>
        <w:tabs>
          <w:tab w:val="left" w:pos="2845"/>
        </w:tabs>
        <w:spacing w:after="0"/>
        <w:jc w:val="both"/>
        <w:rPr>
          <w:rFonts w:ascii="Arial" w:hAnsi="Arial" w:cs="Arial"/>
        </w:rPr>
      </w:pPr>
      <w:r w:rsidRPr="00471E7B">
        <w:rPr>
          <w:rFonts w:ascii="Arial" w:hAnsi="Arial" w:cs="Arial"/>
        </w:rPr>
        <w:t>• Ko je trenutno vlasnik žiga? Ko su bili prethodni vlasnici, ako ih je bilo?</w:t>
      </w:r>
    </w:p>
    <w:p w14:paraId="0ABCC102" w14:textId="77777777" w:rsidR="002256BC" w:rsidRPr="00471E7B" w:rsidRDefault="002256BC" w:rsidP="002256BC">
      <w:pPr>
        <w:tabs>
          <w:tab w:val="left" w:pos="2845"/>
        </w:tabs>
        <w:spacing w:after="0"/>
        <w:jc w:val="both"/>
        <w:rPr>
          <w:rFonts w:ascii="Arial" w:hAnsi="Arial" w:cs="Arial"/>
        </w:rPr>
      </w:pPr>
      <w:r w:rsidRPr="00471E7B">
        <w:rPr>
          <w:rFonts w:ascii="Arial" w:hAnsi="Arial" w:cs="Arial"/>
        </w:rPr>
        <w:t>• Postoje li postojeće licence? Ako da, koliki je obim prava iz tih licenci? Da li je žig ugrožen tzv. “naked” licenciranjem (licenciranje bez kontrole kvaliteta proizvoda/usluga)?</w:t>
      </w:r>
    </w:p>
    <w:p w14:paraId="06453017" w14:textId="77777777" w:rsidR="002256BC" w:rsidRPr="00471E7B" w:rsidRDefault="002256BC" w:rsidP="002256BC">
      <w:pPr>
        <w:tabs>
          <w:tab w:val="left" w:pos="2845"/>
        </w:tabs>
        <w:spacing w:after="0"/>
        <w:jc w:val="both"/>
        <w:rPr>
          <w:rFonts w:ascii="Arial" w:hAnsi="Arial" w:cs="Arial"/>
        </w:rPr>
      </w:pPr>
      <w:r w:rsidRPr="00471E7B">
        <w:rPr>
          <w:rFonts w:ascii="Arial" w:hAnsi="Arial" w:cs="Arial"/>
        </w:rPr>
        <w:t>• Postoje li zabel</w:t>
      </w:r>
      <w:r w:rsidR="0084696F" w:rsidRPr="00471E7B">
        <w:rPr>
          <w:rFonts w:ascii="Arial" w:hAnsi="Arial" w:cs="Arial"/>
        </w:rPr>
        <w:t>j</w:t>
      </w:r>
      <w:r w:rsidRPr="00471E7B">
        <w:rPr>
          <w:rFonts w:ascii="Arial" w:hAnsi="Arial" w:cs="Arial"/>
        </w:rPr>
        <w:t>ežbe, tereti, sudski postupci ili druge sporne radnje koje bi mogle ugroziti žig?</w:t>
      </w:r>
    </w:p>
    <w:p w14:paraId="275284F9" w14:textId="77777777" w:rsidR="002256BC" w:rsidRPr="00471E7B" w:rsidRDefault="002256BC" w:rsidP="002256BC">
      <w:pPr>
        <w:tabs>
          <w:tab w:val="left" w:pos="2845"/>
        </w:tabs>
        <w:spacing w:after="0"/>
        <w:jc w:val="both"/>
        <w:rPr>
          <w:rFonts w:ascii="Arial" w:hAnsi="Arial" w:cs="Arial"/>
        </w:rPr>
      </w:pPr>
      <w:r w:rsidRPr="00471E7B">
        <w:rPr>
          <w:rFonts w:ascii="Arial" w:hAnsi="Arial" w:cs="Arial"/>
        </w:rPr>
        <w:lastRenderedPageBreak/>
        <w:t>• Da li je žig ikada osporavan od strane konkurenata?</w:t>
      </w:r>
    </w:p>
    <w:p w14:paraId="23C41B27" w14:textId="77777777" w:rsidR="00CC1C27" w:rsidRPr="00471E7B" w:rsidRDefault="002256BC" w:rsidP="002256BC">
      <w:pPr>
        <w:tabs>
          <w:tab w:val="left" w:pos="2845"/>
        </w:tabs>
        <w:spacing w:after="0"/>
        <w:jc w:val="both"/>
        <w:rPr>
          <w:rFonts w:ascii="Arial" w:hAnsi="Arial" w:cs="Arial"/>
        </w:rPr>
      </w:pPr>
      <w:r w:rsidRPr="00471E7B">
        <w:rPr>
          <w:rFonts w:ascii="Arial" w:hAnsi="Arial" w:cs="Arial"/>
        </w:rPr>
        <w:t>• Da li prodavac u ugovoru o sticanju daje odgovarajuće izjave i garancije?</w:t>
      </w:r>
    </w:p>
    <w:p w14:paraId="355260B7" w14:textId="77777777" w:rsidR="002256BC" w:rsidRPr="00471E7B" w:rsidRDefault="002256BC" w:rsidP="002256BC">
      <w:pPr>
        <w:tabs>
          <w:tab w:val="left" w:pos="2845"/>
        </w:tabs>
        <w:spacing w:after="0"/>
        <w:jc w:val="both"/>
        <w:rPr>
          <w:rFonts w:ascii="Arial" w:hAnsi="Arial" w:cs="Arial"/>
        </w:rPr>
      </w:pPr>
    </w:p>
    <w:p w14:paraId="34551324" w14:textId="77777777" w:rsidR="002256BC" w:rsidRPr="00471E7B" w:rsidRDefault="002256BC" w:rsidP="002256BC">
      <w:pPr>
        <w:tabs>
          <w:tab w:val="left" w:pos="2845"/>
        </w:tabs>
        <w:spacing w:after="0"/>
        <w:jc w:val="both"/>
        <w:rPr>
          <w:rFonts w:ascii="Arial" w:hAnsi="Arial" w:cs="Arial"/>
        </w:rPr>
      </w:pPr>
      <w:r w:rsidRPr="00471E7B">
        <w:rPr>
          <w:rFonts w:ascii="Arial" w:hAnsi="Arial" w:cs="Arial"/>
        </w:rPr>
        <w:t>Imajte na umu da u nekim zemljama, da bi bio važeći, prenos prava na žig mora eksplicitno uključivati i prenos goodwill-a povezanog sa žigom.</w:t>
      </w:r>
    </w:p>
    <w:p w14:paraId="3ECC0A92" w14:textId="77777777" w:rsidR="002256BC" w:rsidRPr="00471E7B" w:rsidRDefault="002256BC" w:rsidP="002256BC">
      <w:pPr>
        <w:tabs>
          <w:tab w:val="left" w:pos="2845"/>
        </w:tabs>
        <w:spacing w:after="0"/>
        <w:jc w:val="both"/>
        <w:rPr>
          <w:rFonts w:ascii="Arial" w:hAnsi="Arial" w:cs="Arial"/>
        </w:rPr>
      </w:pPr>
    </w:p>
    <w:p w14:paraId="34BE493F" w14:textId="77777777" w:rsidR="002256BC" w:rsidRPr="00471E7B" w:rsidRDefault="002256BC" w:rsidP="002256BC">
      <w:pPr>
        <w:tabs>
          <w:tab w:val="left" w:pos="2845"/>
        </w:tabs>
        <w:spacing w:after="0"/>
        <w:jc w:val="both"/>
        <w:rPr>
          <w:rFonts w:ascii="Arial" w:hAnsi="Arial" w:cs="Arial"/>
          <w:b/>
        </w:rPr>
      </w:pPr>
      <w:r w:rsidRPr="00471E7B">
        <w:rPr>
          <w:rFonts w:ascii="Arial" w:hAnsi="Arial" w:cs="Arial"/>
          <w:b/>
        </w:rPr>
        <w:t>19. Kako možete saznati da li vaš predloženi znak dolazi u sukob sa žigom konkurenta</w:t>
      </w:r>
      <w:r w:rsidR="0060446E" w:rsidRPr="00471E7B">
        <w:rPr>
          <w:rFonts w:ascii="Arial" w:hAnsi="Arial" w:cs="Arial"/>
          <w:b/>
        </w:rPr>
        <w:t>?</w:t>
      </w:r>
    </w:p>
    <w:p w14:paraId="030CD74C" w14:textId="77777777" w:rsidR="0060446E" w:rsidRPr="00471E7B" w:rsidRDefault="0060446E" w:rsidP="002256BC">
      <w:pPr>
        <w:tabs>
          <w:tab w:val="left" w:pos="2845"/>
        </w:tabs>
        <w:spacing w:after="0"/>
        <w:jc w:val="both"/>
        <w:rPr>
          <w:rFonts w:ascii="Arial" w:hAnsi="Arial" w:cs="Arial"/>
          <w:b/>
        </w:rPr>
      </w:pPr>
    </w:p>
    <w:p w14:paraId="1EAC372F" w14:textId="77777777" w:rsidR="0060446E" w:rsidRPr="00471E7B" w:rsidRDefault="0060446E" w:rsidP="002256BC">
      <w:pPr>
        <w:tabs>
          <w:tab w:val="left" w:pos="2845"/>
        </w:tabs>
        <w:spacing w:after="0"/>
        <w:jc w:val="both"/>
        <w:rPr>
          <w:rFonts w:ascii="Arial" w:hAnsi="Arial" w:cs="Arial"/>
        </w:rPr>
      </w:pPr>
      <w:r w:rsidRPr="00471E7B">
        <w:rPr>
          <w:rFonts w:ascii="Arial" w:hAnsi="Arial" w:cs="Arial"/>
        </w:rPr>
        <w:t>Kada odaberete novi žig, sprovedite odgovarajuću prov</w:t>
      </w:r>
      <w:r w:rsidR="0084696F" w:rsidRPr="00471E7B">
        <w:rPr>
          <w:rFonts w:ascii="Arial" w:hAnsi="Arial" w:cs="Arial"/>
        </w:rPr>
        <w:t>j</w:t>
      </w:r>
      <w:r w:rsidRPr="00471E7B">
        <w:rPr>
          <w:rFonts w:ascii="Arial" w:hAnsi="Arial" w:cs="Arial"/>
        </w:rPr>
        <w:t>eru žiga (trademark clearance). Prov</w:t>
      </w:r>
      <w:r w:rsidR="0084696F" w:rsidRPr="00471E7B">
        <w:rPr>
          <w:rFonts w:ascii="Arial" w:hAnsi="Arial" w:cs="Arial"/>
        </w:rPr>
        <w:t>j</w:t>
      </w:r>
      <w:r w:rsidRPr="00471E7B">
        <w:rPr>
          <w:rFonts w:ascii="Arial" w:hAnsi="Arial" w:cs="Arial"/>
        </w:rPr>
        <w:t>era žiga ima više svrha i smanjiće značajne rizike, štedeći vam dragoc</w:t>
      </w:r>
      <w:r w:rsidR="0084696F" w:rsidRPr="00471E7B">
        <w:rPr>
          <w:rFonts w:ascii="Arial" w:hAnsi="Arial" w:cs="Arial"/>
        </w:rPr>
        <w:t>j</w:t>
      </w:r>
      <w:r w:rsidRPr="00471E7B">
        <w:rPr>
          <w:rFonts w:ascii="Arial" w:hAnsi="Arial" w:cs="Arial"/>
        </w:rPr>
        <w:t>eno vr</w:t>
      </w:r>
      <w:r w:rsidR="0084696F" w:rsidRPr="00471E7B">
        <w:rPr>
          <w:rFonts w:ascii="Arial" w:hAnsi="Arial" w:cs="Arial"/>
        </w:rPr>
        <w:t>ij</w:t>
      </w:r>
      <w:r w:rsidRPr="00471E7B">
        <w:rPr>
          <w:rFonts w:ascii="Arial" w:hAnsi="Arial" w:cs="Arial"/>
        </w:rPr>
        <w:t>eme i resurse:</w:t>
      </w:r>
    </w:p>
    <w:p w14:paraId="4FCDBEDF" w14:textId="77777777" w:rsidR="00ED17C1" w:rsidRPr="00471E7B" w:rsidRDefault="00ED17C1" w:rsidP="002256BC">
      <w:pPr>
        <w:tabs>
          <w:tab w:val="left" w:pos="2845"/>
        </w:tabs>
        <w:spacing w:after="0"/>
        <w:jc w:val="both"/>
        <w:rPr>
          <w:rFonts w:ascii="Arial" w:hAnsi="Arial" w:cs="Arial"/>
        </w:rPr>
      </w:pPr>
    </w:p>
    <w:p w14:paraId="232055B8" w14:textId="77777777" w:rsidR="00ED17C1" w:rsidRPr="00471E7B" w:rsidRDefault="00ED17C1" w:rsidP="00ED17C1">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Prov</w:t>
      </w:r>
      <w:r w:rsidR="00D20F66" w:rsidRPr="00471E7B">
        <w:rPr>
          <w:rFonts w:ascii="Arial" w:hAnsi="Arial" w:cs="Arial"/>
          <w:b/>
        </w:rPr>
        <w:t>j</w:t>
      </w:r>
      <w:r w:rsidRPr="00471E7B">
        <w:rPr>
          <w:rFonts w:ascii="Arial" w:hAnsi="Arial" w:cs="Arial"/>
          <w:b/>
        </w:rPr>
        <w:t>era (clearance) osigurava da nećete kršiti žig drugog preduzeća</w:t>
      </w:r>
      <w:r w:rsidRPr="00471E7B">
        <w:rPr>
          <w:rFonts w:ascii="Arial" w:hAnsi="Arial" w:cs="Arial"/>
        </w:rPr>
        <w:t>. Ako koristite žig koji krši prava na žig nekog drugog, ne samo da možete biti odgovorni za plaćanje odštete i pretrpeti lošu reputaciju, već možete biti i primorani da prestanete sa korišćenjem žiga. V</w:t>
      </w:r>
      <w:r w:rsidR="00D20F66" w:rsidRPr="00471E7B">
        <w:rPr>
          <w:rFonts w:ascii="Arial" w:hAnsi="Arial" w:cs="Arial"/>
        </w:rPr>
        <w:t>j</w:t>
      </w:r>
      <w:r w:rsidRPr="00471E7B">
        <w:rPr>
          <w:rFonts w:ascii="Arial" w:hAnsi="Arial" w:cs="Arial"/>
        </w:rPr>
        <w:t>erovatno ćete morati da uništite sve pakovanje, reklamni materijal i druge materijale koji nose povređeni žig. Pored toga, vašem preduzeću će biti potrebno dodatno vr</w:t>
      </w:r>
      <w:r w:rsidR="00D20F66" w:rsidRPr="00471E7B">
        <w:rPr>
          <w:rFonts w:ascii="Arial" w:hAnsi="Arial" w:cs="Arial"/>
        </w:rPr>
        <w:t>ij</w:t>
      </w:r>
      <w:r w:rsidRPr="00471E7B">
        <w:rPr>
          <w:rFonts w:ascii="Arial" w:hAnsi="Arial" w:cs="Arial"/>
        </w:rPr>
        <w:t>eme i novac da potpuno prom</w:t>
      </w:r>
      <w:r w:rsidR="00D20F66" w:rsidRPr="00471E7B">
        <w:rPr>
          <w:rFonts w:ascii="Arial" w:hAnsi="Arial" w:cs="Arial"/>
        </w:rPr>
        <w:t>ij</w:t>
      </w:r>
      <w:r w:rsidRPr="00471E7B">
        <w:rPr>
          <w:rFonts w:ascii="Arial" w:hAnsi="Arial" w:cs="Arial"/>
        </w:rPr>
        <w:t>eni žig i pokuša da prenese stečeni goodwill na novi brend. Glavna greška koju prave amaterski istraživači je da razmatraju samo da li je neko registrovao tačno isti žig, a ne da li postoji nešto “slično” (kao što je objašnjeno u tački br. 50). Zapamtite da dolazi do povrede žiga ako predloženi žig ili zbunjujuće sličan već pripada drugom preduzeću za identične ili slične proizvode.</w:t>
      </w:r>
    </w:p>
    <w:p w14:paraId="2A852C1E" w14:textId="77777777" w:rsidR="00ED17C1" w:rsidRPr="00471E7B" w:rsidRDefault="00ED17C1" w:rsidP="00ED17C1">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Kroz prov</w:t>
      </w:r>
      <w:r w:rsidR="00D20F66" w:rsidRPr="00471E7B">
        <w:rPr>
          <w:rFonts w:ascii="Arial" w:hAnsi="Arial" w:cs="Arial"/>
          <w:b/>
        </w:rPr>
        <w:t>j</w:t>
      </w:r>
      <w:r w:rsidRPr="00471E7B">
        <w:rPr>
          <w:rFonts w:ascii="Arial" w:hAnsi="Arial" w:cs="Arial"/>
          <w:b/>
        </w:rPr>
        <w:t>eru možete saznati da li predloženi žig može biti registrovan</w:t>
      </w:r>
      <w:r w:rsidRPr="00471E7B">
        <w:rPr>
          <w:rFonts w:ascii="Arial" w:hAnsi="Arial" w:cs="Arial"/>
        </w:rPr>
        <w:t>. Time izb</w:t>
      </w:r>
      <w:r w:rsidR="00D20F66" w:rsidRPr="00471E7B">
        <w:rPr>
          <w:rFonts w:ascii="Arial" w:hAnsi="Arial" w:cs="Arial"/>
        </w:rPr>
        <w:t>j</w:t>
      </w:r>
      <w:r w:rsidRPr="00471E7B">
        <w:rPr>
          <w:rFonts w:ascii="Arial" w:hAnsi="Arial" w:cs="Arial"/>
        </w:rPr>
        <w:t>egavate nepotrebne troškove povezane sa prijavom žiga ako unap</w:t>
      </w:r>
      <w:r w:rsidR="00D20F66" w:rsidRPr="00471E7B">
        <w:rPr>
          <w:rFonts w:ascii="Arial" w:hAnsi="Arial" w:cs="Arial"/>
        </w:rPr>
        <w:t>rijed</w:t>
      </w:r>
      <w:r w:rsidRPr="00471E7B">
        <w:rPr>
          <w:rFonts w:ascii="Arial" w:hAnsi="Arial" w:cs="Arial"/>
        </w:rPr>
        <w:t xml:space="preserve"> utvrdite da predloženi žig nije slobodan za korišćenje.</w:t>
      </w:r>
    </w:p>
    <w:p w14:paraId="51FA3E2F" w14:textId="77777777" w:rsidR="00DF5D5B" w:rsidRPr="00471E7B" w:rsidRDefault="00DF5D5B" w:rsidP="00DF5D5B">
      <w:pPr>
        <w:tabs>
          <w:tab w:val="left" w:pos="2845"/>
        </w:tabs>
        <w:spacing w:after="0"/>
        <w:jc w:val="both"/>
        <w:rPr>
          <w:rFonts w:ascii="Arial" w:hAnsi="Arial" w:cs="Arial"/>
        </w:rPr>
      </w:pPr>
      <w:r w:rsidRPr="00471E7B">
        <w:rPr>
          <w:rFonts w:ascii="Arial" w:hAnsi="Arial" w:cs="Arial"/>
        </w:rPr>
        <w:t xml:space="preserve">• </w:t>
      </w:r>
      <w:r w:rsidR="00377578" w:rsidRPr="00471E7B">
        <w:rPr>
          <w:rFonts w:ascii="Arial" w:hAnsi="Arial" w:cs="Arial"/>
          <w:b/>
        </w:rPr>
        <w:t>Kroz proces provjere (clearance</w:t>
      </w:r>
      <w:r w:rsidR="00377578" w:rsidRPr="00471E7B">
        <w:rPr>
          <w:rFonts w:ascii="Arial" w:hAnsi="Arial" w:cs="Arial"/>
        </w:rPr>
        <w:t xml:space="preserve">) možete saznati da li predloženi zaštitni znak može biti registrovan i to će </w:t>
      </w:r>
      <w:r w:rsidRPr="00471E7B">
        <w:rPr>
          <w:rFonts w:ascii="Arial" w:hAnsi="Arial" w:cs="Arial"/>
        </w:rPr>
        <w:t>vam pomoći da utvrdite koliko je snažan u pravnom smislu.</w:t>
      </w:r>
    </w:p>
    <w:p w14:paraId="08306F43" w14:textId="77777777" w:rsidR="00DF5D5B" w:rsidRPr="00471E7B" w:rsidRDefault="00DF5D5B" w:rsidP="00DF5D5B">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Drugi koji imaju interes u vašem poslovanju</w:t>
      </w:r>
      <w:r w:rsidRPr="00471E7B">
        <w:rPr>
          <w:rFonts w:ascii="Arial" w:hAnsi="Arial" w:cs="Arial"/>
        </w:rPr>
        <w:t xml:space="preserve"> mogu zaht</w:t>
      </w:r>
      <w:r w:rsidR="00D20F66" w:rsidRPr="00471E7B">
        <w:rPr>
          <w:rFonts w:ascii="Arial" w:hAnsi="Arial" w:cs="Arial"/>
        </w:rPr>
        <w:t>ij</w:t>
      </w:r>
      <w:r w:rsidRPr="00471E7B">
        <w:rPr>
          <w:rFonts w:ascii="Arial" w:hAnsi="Arial" w:cs="Arial"/>
        </w:rPr>
        <w:t>evati izv</w:t>
      </w:r>
      <w:r w:rsidR="00377578" w:rsidRPr="00471E7B">
        <w:rPr>
          <w:rFonts w:ascii="Arial" w:hAnsi="Arial" w:cs="Arial"/>
        </w:rPr>
        <w:t xml:space="preserve">jestaj </w:t>
      </w:r>
      <w:r w:rsidRPr="00471E7B">
        <w:rPr>
          <w:rFonts w:ascii="Arial" w:hAnsi="Arial" w:cs="Arial"/>
        </w:rPr>
        <w:t>o prov</w:t>
      </w:r>
      <w:r w:rsidR="00D20F66" w:rsidRPr="00471E7B">
        <w:rPr>
          <w:rFonts w:ascii="Arial" w:hAnsi="Arial" w:cs="Arial"/>
        </w:rPr>
        <w:t>j</w:t>
      </w:r>
      <w:r w:rsidRPr="00471E7B">
        <w:rPr>
          <w:rFonts w:ascii="Arial" w:hAnsi="Arial" w:cs="Arial"/>
        </w:rPr>
        <w:t>eri žiga pr</w:t>
      </w:r>
      <w:r w:rsidR="00377578" w:rsidRPr="00471E7B">
        <w:rPr>
          <w:rFonts w:ascii="Arial" w:hAnsi="Arial" w:cs="Arial"/>
        </w:rPr>
        <w:t>ij</w:t>
      </w:r>
      <w:r w:rsidRPr="00471E7B">
        <w:rPr>
          <w:rFonts w:ascii="Arial" w:hAnsi="Arial" w:cs="Arial"/>
        </w:rPr>
        <w:t>e nego što započnu saradnju sa vama. Na prim</w:t>
      </w:r>
      <w:r w:rsidR="00D20F66" w:rsidRPr="00471E7B">
        <w:rPr>
          <w:rFonts w:ascii="Arial" w:hAnsi="Arial" w:cs="Arial"/>
        </w:rPr>
        <w:t>j</w:t>
      </w:r>
      <w:r w:rsidRPr="00471E7B">
        <w:rPr>
          <w:rFonts w:ascii="Arial" w:hAnsi="Arial" w:cs="Arial"/>
        </w:rPr>
        <w:t>er, distributer vaših proizvoda ili osiguravač vašeg preduzeća možda neće žel</w:t>
      </w:r>
      <w:r w:rsidR="00D20F66" w:rsidRPr="00471E7B">
        <w:rPr>
          <w:rFonts w:ascii="Arial" w:hAnsi="Arial" w:cs="Arial"/>
        </w:rPr>
        <w:t>j</w:t>
      </w:r>
      <w:r w:rsidRPr="00471E7B">
        <w:rPr>
          <w:rFonts w:ascii="Arial" w:hAnsi="Arial" w:cs="Arial"/>
        </w:rPr>
        <w:t>eti da preuzmete izbegiv rizik.</w:t>
      </w:r>
    </w:p>
    <w:p w14:paraId="45291D2E" w14:textId="77777777" w:rsidR="00DF5D5B" w:rsidRPr="00471E7B" w:rsidRDefault="00DF5D5B" w:rsidP="00DF5D5B">
      <w:pPr>
        <w:tabs>
          <w:tab w:val="left" w:pos="2845"/>
        </w:tabs>
        <w:spacing w:after="0"/>
        <w:jc w:val="both"/>
        <w:rPr>
          <w:rFonts w:ascii="Arial" w:hAnsi="Arial" w:cs="Arial"/>
        </w:rPr>
      </w:pPr>
    </w:p>
    <w:p w14:paraId="55513E42" w14:textId="77777777" w:rsidR="00DF5D5B" w:rsidRPr="00471E7B" w:rsidRDefault="00DF5D5B" w:rsidP="00DF5D5B">
      <w:pPr>
        <w:tabs>
          <w:tab w:val="left" w:pos="2845"/>
        </w:tabs>
        <w:spacing w:after="0"/>
        <w:jc w:val="both"/>
        <w:rPr>
          <w:rFonts w:ascii="Arial" w:hAnsi="Arial" w:cs="Arial"/>
        </w:rPr>
      </w:pPr>
      <w:r w:rsidRPr="00471E7B">
        <w:rPr>
          <w:rFonts w:ascii="Arial" w:hAnsi="Arial" w:cs="Arial"/>
        </w:rPr>
        <w:t>Kako se vrši prov</w:t>
      </w:r>
      <w:r w:rsidR="00D20F66" w:rsidRPr="00471E7B">
        <w:rPr>
          <w:rFonts w:ascii="Arial" w:hAnsi="Arial" w:cs="Arial"/>
        </w:rPr>
        <w:t>j</w:t>
      </w:r>
      <w:r w:rsidRPr="00471E7B">
        <w:rPr>
          <w:rFonts w:ascii="Arial" w:hAnsi="Arial" w:cs="Arial"/>
        </w:rPr>
        <w:t>era žiga? Možete početi tako što ćete sami sprovesti preliminarnu pretragu žiga:</w:t>
      </w:r>
    </w:p>
    <w:p w14:paraId="28CE4DEF" w14:textId="77777777" w:rsidR="0000234A" w:rsidRPr="00471E7B" w:rsidRDefault="0000234A" w:rsidP="00DF5D5B">
      <w:pPr>
        <w:tabs>
          <w:tab w:val="left" w:pos="2845"/>
        </w:tabs>
        <w:spacing w:after="0"/>
        <w:jc w:val="both"/>
        <w:rPr>
          <w:rFonts w:ascii="Arial" w:hAnsi="Arial" w:cs="Arial"/>
        </w:rPr>
      </w:pPr>
    </w:p>
    <w:p w14:paraId="0D908924" w14:textId="77777777" w:rsidR="0000234A" w:rsidRPr="00471E7B" w:rsidRDefault="0000234A" w:rsidP="0000234A">
      <w:pPr>
        <w:tabs>
          <w:tab w:val="left" w:pos="2845"/>
        </w:tabs>
        <w:spacing w:after="0"/>
        <w:jc w:val="both"/>
        <w:rPr>
          <w:rFonts w:ascii="Arial" w:hAnsi="Arial" w:cs="Arial"/>
        </w:rPr>
      </w:pPr>
      <w:r w:rsidRPr="00471E7B">
        <w:rPr>
          <w:rFonts w:ascii="Arial" w:hAnsi="Arial" w:cs="Arial"/>
        </w:rPr>
        <w:t>• Pretražite registrovane žigove i podn</w:t>
      </w:r>
      <w:r w:rsidR="00377578" w:rsidRPr="00471E7B">
        <w:rPr>
          <w:rFonts w:ascii="Arial" w:hAnsi="Arial" w:cs="Arial"/>
        </w:rPr>
        <w:t>ij</w:t>
      </w:r>
      <w:r w:rsidRPr="00471E7B">
        <w:rPr>
          <w:rFonts w:ascii="Arial" w:hAnsi="Arial" w:cs="Arial"/>
        </w:rPr>
        <w:t>ete prijave za žig.</w:t>
      </w:r>
    </w:p>
    <w:p w14:paraId="7CE9F035" w14:textId="2EE1EB49" w:rsidR="0000234A" w:rsidRPr="00471E7B" w:rsidRDefault="0000234A" w:rsidP="0000234A">
      <w:pPr>
        <w:tabs>
          <w:tab w:val="left" w:pos="2845"/>
        </w:tabs>
        <w:spacing w:after="0"/>
        <w:jc w:val="both"/>
        <w:rPr>
          <w:rFonts w:ascii="Arial" w:hAnsi="Arial" w:cs="Arial"/>
        </w:rPr>
      </w:pPr>
      <w:r w:rsidRPr="00471E7B">
        <w:rPr>
          <w:rFonts w:ascii="Arial" w:hAnsi="Arial" w:cs="Arial"/>
        </w:rPr>
        <w:t>Prov</w:t>
      </w:r>
      <w:r w:rsidR="00377578" w:rsidRPr="00471E7B">
        <w:rPr>
          <w:rFonts w:ascii="Arial" w:hAnsi="Arial" w:cs="Arial"/>
        </w:rPr>
        <w:t>j</w:t>
      </w:r>
      <w:r w:rsidRPr="00471E7B">
        <w:rPr>
          <w:rFonts w:ascii="Arial" w:hAnsi="Arial" w:cs="Arial"/>
        </w:rPr>
        <w:t xml:space="preserve">erite da li nacionalni </w:t>
      </w:r>
      <w:r w:rsidR="00B16C2E" w:rsidRPr="00471E7B">
        <w:rPr>
          <w:rFonts w:ascii="Arial" w:hAnsi="Arial" w:cs="Arial"/>
        </w:rPr>
        <w:t>Z</w:t>
      </w:r>
      <w:r w:rsidRPr="00471E7B">
        <w:rPr>
          <w:rFonts w:ascii="Arial" w:hAnsi="Arial" w:cs="Arial"/>
        </w:rPr>
        <w:t xml:space="preserve">avod za intelektualnu svojinu (ili komercijalna baza podataka) nudi besplatnu onlajn bazu žigova. Spisak zavoda za intelektualnu svojinu po zemljama dostupan je na veb-stranici WIPO-a: </w:t>
      </w:r>
      <w:hyperlink r:id="rId36" w:history="1">
        <w:r w:rsidR="00377578" w:rsidRPr="00471E7B">
          <w:rPr>
            <w:rStyle w:val="Hyperlink"/>
            <w:rFonts w:ascii="Arial" w:hAnsi="Arial" w:cs="Arial"/>
          </w:rPr>
          <w:t>www.wipo.int/directory/en/urls.jsp</w:t>
        </w:r>
      </w:hyperlink>
      <w:r w:rsidRPr="00471E7B">
        <w:rPr>
          <w:rFonts w:ascii="Arial" w:hAnsi="Arial" w:cs="Arial"/>
        </w:rPr>
        <w:t>.</w:t>
      </w:r>
      <w:r w:rsidR="00377578" w:rsidRPr="00471E7B">
        <w:rPr>
          <w:rFonts w:ascii="Arial" w:hAnsi="Arial" w:cs="Arial"/>
        </w:rPr>
        <w:t xml:space="preserve"> </w:t>
      </w:r>
    </w:p>
    <w:p w14:paraId="35B1220E" w14:textId="2C0C2D08" w:rsidR="0000234A" w:rsidRPr="00471E7B" w:rsidRDefault="0000234A" w:rsidP="0000234A">
      <w:pPr>
        <w:tabs>
          <w:tab w:val="left" w:pos="2845"/>
        </w:tabs>
        <w:spacing w:after="0"/>
        <w:jc w:val="both"/>
        <w:rPr>
          <w:rFonts w:ascii="Arial" w:hAnsi="Arial" w:cs="Arial"/>
        </w:rPr>
      </w:pPr>
      <w:r w:rsidRPr="00471E7B">
        <w:rPr>
          <w:rFonts w:ascii="Arial" w:hAnsi="Arial" w:cs="Arial"/>
        </w:rPr>
        <w:t>• Pretražite i potencijalno konfliktne neregistrovane žigove koji su već u upotrebi. Ovo je posebno važno u državama koje priznaju zaštitu žiga na osnovu korišćenja (vid</w:t>
      </w:r>
      <w:r w:rsidR="00B16C2E" w:rsidRPr="00471E7B">
        <w:rPr>
          <w:rFonts w:ascii="Arial" w:hAnsi="Arial" w:cs="Arial"/>
        </w:rPr>
        <w:t>j</w:t>
      </w:r>
      <w:r w:rsidRPr="00471E7B">
        <w:rPr>
          <w:rFonts w:ascii="Arial" w:hAnsi="Arial" w:cs="Arial"/>
        </w:rPr>
        <w:t>eti tačku 12). Pretražujte internet pomoću pretraživača kao što su Google, Yahoo i Bing, kao i relevantne onlajn prodavnice, kataloge proizvoda, stručne publikacije itd.</w:t>
      </w:r>
    </w:p>
    <w:p w14:paraId="67745637" w14:textId="77777777" w:rsidR="0000234A" w:rsidRPr="00471E7B" w:rsidRDefault="0000234A" w:rsidP="0000234A">
      <w:pPr>
        <w:tabs>
          <w:tab w:val="left" w:pos="2845"/>
        </w:tabs>
        <w:spacing w:after="0"/>
        <w:jc w:val="both"/>
        <w:rPr>
          <w:rFonts w:ascii="Arial" w:hAnsi="Arial" w:cs="Arial"/>
        </w:rPr>
      </w:pPr>
      <w:r w:rsidRPr="00471E7B">
        <w:rPr>
          <w:rFonts w:ascii="Arial" w:hAnsi="Arial" w:cs="Arial"/>
        </w:rPr>
        <w:t>• Potražite identična ili slična naziva kompanija i domena, jer oni mogu predstavljati prepreku za registraciju žiga (vid</w:t>
      </w:r>
      <w:r w:rsidR="00377578" w:rsidRPr="00471E7B">
        <w:rPr>
          <w:rFonts w:ascii="Arial" w:hAnsi="Arial" w:cs="Arial"/>
        </w:rPr>
        <w:t>j</w:t>
      </w:r>
      <w:r w:rsidRPr="00471E7B">
        <w:rPr>
          <w:rFonts w:ascii="Arial" w:hAnsi="Arial" w:cs="Arial"/>
        </w:rPr>
        <w:t>eti tačke 19 i 39).</w:t>
      </w:r>
    </w:p>
    <w:p w14:paraId="751C61BB" w14:textId="77777777" w:rsidR="0000234A" w:rsidRPr="00471E7B" w:rsidRDefault="0000234A" w:rsidP="0000234A">
      <w:pPr>
        <w:tabs>
          <w:tab w:val="left" w:pos="2845"/>
        </w:tabs>
        <w:spacing w:after="0"/>
        <w:jc w:val="both"/>
        <w:rPr>
          <w:rFonts w:ascii="Arial" w:hAnsi="Arial" w:cs="Arial"/>
        </w:rPr>
      </w:pPr>
    </w:p>
    <w:p w14:paraId="5CDE3666" w14:textId="77777777" w:rsidR="0000234A" w:rsidRPr="00471E7B" w:rsidRDefault="0000234A" w:rsidP="0000234A">
      <w:pPr>
        <w:tabs>
          <w:tab w:val="left" w:pos="2845"/>
        </w:tabs>
        <w:spacing w:after="0"/>
        <w:jc w:val="both"/>
        <w:rPr>
          <w:rFonts w:ascii="Arial" w:hAnsi="Arial" w:cs="Arial"/>
        </w:rPr>
      </w:pPr>
      <w:r w:rsidRPr="00471E7B">
        <w:rPr>
          <w:rFonts w:ascii="Arial" w:hAnsi="Arial" w:cs="Arial"/>
        </w:rPr>
        <w:t>Ako vaš žig prođe ovu prvu fazu prov</w:t>
      </w:r>
      <w:r w:rsidR="00377578" w:rsidRPr="00471E7B">
        <w:rPr>
          <w:rFonts w:ascii="Arial" w:hAnsi="Arial" w:cs="Arial"/>
        </w:rPr>
        <w:t>j</w:t>
      </w:r>
      <w:r w:rsidRPr="00471E7B">
        <w:rPr>
          <w:rFonts w:ascii="Arial" w:hAnsi="Arial" w:cs="Arial"/>
        </w:rPr>
        <w:t>ere, možda ćete morati da angažujete profesionalnu firmu za pretragu ili zastupnika za žigove koji će sprovesti sveobuhvatnu pretragu uz naknadu i, što je još važnije, biti u mogućnosti da protumači rezultate pretrage. Zastupnik može uraditi jedno ili više od sl</w:t>
      </w:r>
      <w:r w:rsidR="00377578" w:rsidRPr="00471E7B">
        <w:rPr>
          <w:rFonts w:ascii="Arial" w:hAnsi="Arial" w:cs="Arial"/>
        </w:rPr>
        <w:t>j</w:t>
      </w:r>
      <w:r w:rsidRPr="00471E7B">
        <w:rPr>
          <w:rFonts w:ascii="Arial" w:hAnsi="Arial" w:cs="Arial"/>
        </w:rPr>
        <w:t>edećeg:</w:t>
      </w:r>
    </w:p>
    <w:p w14:paraId="53D9BD72" w14:textId="77777777" w:rsidR="0000234A" w:rsidRPr="00471E7B" w:rsidRDefault="0000234A" w:rsidP="0000234A">
      <w:pPr>
        <w:tabs>
          <w:tab w:val="left" w:pos="2845"/>
        </w:tabs>
        <w:spacing w:after="0"/>
        <w:jc w:val="both"/>
        <w:rPr>
          <w:rFonts w:ascii="Arial" w:hAnsi="Arial" w:cs="Arial"/>
        </w:rPr>
      </w:pPr>
    </w:p>
    <w:p w14:paraId="6345A8CF" w14:textId="77777777" w:rsidR="0000234A" w:rsidRPr="00471E7B" w:rsidRDefault="0000234A" w:rsidP="0000234A">
      <w:pPr>
        <w:tabs>
          <w:tab w:val="left" w:pos="2845"/>
        </w:tabs>
        <w:spacing w:after="0"/>
        <w:jc w:val="both"/>
        <w:rPr>
          <w:rFonts w:ascii="Arial" w:hAnsi="Arial" w:cs="Arial"/>
        </w:rPr>
      </w:pPr>
      <w:r w:rsidRPr="00471E7B">
        <w:rPr>
          <w:rFonts w:ascii="Arial" w:hAnsi="Arial" w:cs="Arial"/>
        </w:rPr>
        <w:lastRenderedPageBreak/>
        <w:t>• Pretraga fonetskih ekvivalenata, ekvivalenata na stranim jezicima, varijanti u pisanju i slično.</w:t>
      </w:r>
    </w:p>
    <w:p w14:paraId="026A0AB5" w14:textId="77777777" w:rsidR="0000234A" w:rsidRPr="00471E7B" w:rsidRDefault="0000234A" w:rsidP="0000234A">
      <w:pPr>
        <w:tabs>
          <w:tab w:val="left" w:pos="2845"/>
        </w:tabs>
        <w:spacing w:after="0"/>
        <w:jc w:val="both"/>
        <w:rPr>
          <w:rFonts w:ascii="Arial" w:hAnsi="Arial" w:cs="Arial"/>
        </w:rPr>
      </w:pPr>
      <w:r w:rsidRPr="00471E7B">
        <w:rPr>
          <w:rFonts w:ascii="Arial" w:hAnsi="Arial" w:cs="Arial"/>
        </w:rPr>
        <w:t>• Ponekad se sprovode kulturno-lingvističke pretrage ili pretrage konotacija u jeziku kako bi se osiguralo da predloženi žig(ovi) ne predstavljaju problem u drugim jezicima. Lokalni lingvista može pružiti informacije o prikladnosti žiga, mogućim značenjima i asocijacijama, kao i o problemima sa izgovorom.</w:t>
      </w:r>
    </w:p>
    <w:p w14:paraId="39297EBF" w14:textId="77777777" w:rsidR="0000234A" w:rsidRPr="00471E7B" w:rsidRDefault="0000234A" w:rsidP="0000234A">
      <w:pPr>
        <w:tabs>
          <w:tab w:val="left" w:pos="2845"/>
        </w:tabs>
        <w:spacing w:after="0"/>
        <w:jc w:val="both"/>
        <w:rPr>
          <w:rFonts w:ascii="Arial" w:hAnsi="Arial" w:cs="Arial"/>
        </w:rPr>
      </w:pPr>
      <w:r w:rsidRPr="00471E7B">
        <w:rPr>
          <w:rFonts w:ascii="Arial" w:hAnsi="Arial" w:cs="Arial"/>
        </w:rPr>
        <w:t>• Pretraga direktorijuma kompanija ili poslovnih imena, telefonskih imenika i specijalizovanih industrijskih direktorijuma.</w:t>
      </w:r>
    </w:p>
    <w:p w14:paraId="07F039B0" w14:textId="77777777" w:rsidR="0000234A" w:rsidRPr="00471E7B" w:rsidRDefault="0000234A" w:rsidP="0000234A">
      <w:pPr>
        <w:tabs>
          <w:tab w:val="left" w:pos="2845"/>
        </w:tabs>
        <w:spacing w:after="0"/>
        <w:jc w:val="both"/>
        <w:rPr>
          <w:rFonts w:ascii="Arial" w:hAnsi="Arial" w:cs="Arial"/>
        </w:rPr>
      </w:pPr>
      <w:r w:rsidRPr="00471E7B">
        <w:rPr>
          <w:rFonts w:ascii="Arial" w:hAnsi="Arial" w:cs="Arial"/>
        </w:rPr>
        <w:t>• Izrada izv</w:t>
      </w:r>
      <w:r w:rsidR="00377578" w:rsidRPr="00471E7B">
        <w:rPr>
          <w:rFonts w:ascii="Arial" w:hAnsi="Arial" w:cs="Arial"/>
        </w:rPr>
        <w:t>j</w:t>
      </w:r>
      <w:r w:rsidRPr="00471E7B">
        <w:rPr>
          <w:rFonts w:ascii="Arial" w:hAnsi="Arial" w:cs="Arial"/>
        </w:rPr>
        <w:t>eštaja o prov</w:t>
      </w:r>
      <w:r w:rsidR="00377578" w:rsidRPr="00471E7B">
        <w:rPr>
          <w:rFonts w:ascii="Arial" w:hAnsi="Arial" w:cs="Arial"/>
        </w:rPr>
        <w:t>j</w:t>
      </w:r>
      <w:r w:rsidRPr="00471E7B">
        <w:rPr>
          <w:rFonts w:ascii="Arial" w:hAnsi="Arial" w:cs="Arial"/>
        </w:rPr>
        <w:t>eri (clearance report) sa naznakom svakog potencijalnog konflikta koji je utvrđen.</w:t>
      </w:r>
    </w:p>
    <w:p w14:paraId="25E1C651" w14:textId="77777777" w:rsidR="0000234A" w:rsidRPr="00471E7B" w:rsidRDefault="0000234A" w:rsidP="0000234A">
      <w:pPr>
        <w:tabs>
          <w:tab w:val="left" w:pos="2845"/>
        </w:tabs>
        <w:spacing w:after="0"/>
        <w:jc w:val="both"/>
        <w:rPr>
          <w:rFonts w:ascii="Arial" w:hAnsi="Arial" w:cs="Arial"/>
        </w:rPr>
      </w:pPr>
    </w:p>
    <w:p w14:paraId="6181DFCD" w14:textId="77777777" w:rsidR="0000234A" w:rsidRPr="00471E7B" w:rsidRDefault="0000234A" w:rsidP="0000234A">
      <w:pPr>
        <w:tabs>
          <w:tab w:val="left" w:pos="2845"/>
        </w:tabs>
        <w:spacing w:after="0"/>
        <w:jc w:val="both"/>
        <w:rPr>
          <w:rFonts w:ascii="Arial" w:hAnsi="Arial" w:cs="Arial"/>
        </w:rPr>
      </w:pPr>
      <w:r w:rsidRPr="00471E7B">
        <w:rPr>
          <w:rFonts w:ascii="Arial" w:hAnsi="Arial" w:cs="Arial"/>
        </w:rPr>
        <w:t>Imajte u vidu da se svaka takva pretraga žiga mora sprovesti:</w:t>
      </w:r>
    </w:p>
    <w:p w14:paraId="4E739529" w14:textId="77777777" w:rsidR="0000234A" w:rsidRPr="00471E7B" w:rsidRDefault="0000234A" w:rsidP="0000234A">
      <w:pPr>
        <w:tabs>
          <w:tab w:val="left" w:pos="2845"/>
        </w:tabs>
        <w:spacing w:after="0"/>
        <w:jc w:val="both"/>
        <w:rPr>
          <w:rFonts w:ascii="Arial" w:hAnsi="Arial" w:cs="Arial"/>
        </w:rPr>
      </w:pPr>
    </w:p>
    <w:p w14:paraId="432E2FFE" w14:textId="77777777" w:rsidR="0000234A" w:rsidRPr="00471E7B" w:rsidRDefault="0000234A" w:rsidP="0000234A">
      <w:pPr>
        <w:tabs>
          <w:tab w:val="left" w:pos="2845"/>
        </w:tabs>
        <w:spacing w:after="0"/>
        <w:jc w:val="both"/>
        <w:rPr>
          <w:rFonts w:ascii="Arial" w:hAnsi="Arial" w:cs="Arial"/>
        </w:rPr>
      </w:pPr>
      <w:r w:rsidRPr="00471E7B">
        <w:rPr>
          <w:rFonts w:ascii="Arial" w:hAnsi="Arial" w:cs="Arial"/>
        </w:rPr>
        <w:t>• za relevantne zemlje (razmotrite i buduće planove za širenje poslovanja);</w:t>
      </w:r>
    </w:p>
    <w:p w14:paraId="5DF404E7" w14:textId="77777777" w:rsidR="0000234A" w:rsidRPr="00471E7B" w:rsidRDefault="0000234A" w:rsidP="0000234A">
      <w:pPr>
        <w:tabs>
          <w:tab w:val="left" w:pos="2845"/>
        </w:tabs>
        <w:spacing w:after="0"/>
        <w:jc w:val="both"/>
        <w:rPr>
          <w:rFonts w:ascii="Arial" w:hAnsi="Arial" w:cs="Arial"/>
        </w:rPr>
      </w:pPr>
      <w:r w:rsidRPr="00471E7B">
        <w:rPr>
          <w:rFonts w:ascii="Arial" w:hAnsi="Arial" w:cs="Arial"/>
        </w:rPr>
        <w:t>• za relevantne proizvode (žigovi su grupisani u „</w:t>
      </w:r>
      <w:proofErr w:type="gramStart"/>
      <w:r w:rsidRPr="00471E7B">
        <w:rPr>
          <w:rFonts w:ascii="Arial" w:hAnsi="Arial" w:cs="Arial"/>
        </w:rPr>
        <w:t>klase“ prema</w:t>
      </w:r>
      <w:proofErr w:type="gramEnd"/>
      <w:r w:rsidRPr="00471E7B">
        <w:rPr>
          <w:rFonts w:ascii="Arial" w:hAnsi="Arial" w:cs="Arial"/>
        </w:rPr>
        <w:t xml:space="preserve"> robi ili uslugama koje označavajustoga možete početi upoznavanjem sa različitim klasama žigova – vid</w:t>
      </w:r>
      <w:r w:rsidR="00377578" w:rsidRPr="00471E7B">
        <w:rPr>
          <w:rFonts w:ascii="Arial" w:hAnsi="Arial" w:cs="Arial"/>
        </w:rPr>
        <w:t>j</w:t>
      </w:r>
      <w:r w:rsidRPr="00471E7B">
        <w:rPr>
          <w:rFonts w:ascii="Arial" w:hAnsi="Arial" w:cs="Arial"/>
        </w:rPr>
        <w:t>eti tačku 28); i</w:t>
      </w:r>
    </w:p>
    <w:p w14:paraId="756D05C1" w14:textId="77777777" w:rsidR="0000234A" w:rsidRPr="00471E7B" w:rsidRDefault="0000234A" w:rsidP="0000234A">
      <w:pPr>
        <w:tabs>
          <w:tab w:val="left" w:pos="2845"/>
        </w:tabs>
        <w:spacing w:after="0"/>
        <w:jc w:val="both"/>
        <w:rPr>
          <w:rFonts w:ascii="Arial" w:hAnsi="Arial" w:cs="Arial"/>
        </w:rPr>
      </w:pPr>
      <w:r w:rsidRPr="00471E7B">
        <w:rPr>
          <w:rFonts w:ascii="Arial" w:hAnsi="Arial" w:cs="Arial"/>
        </w:rPr>
        <w:t xml:space="preserve">• u pogledu „zbunjujuće </w:t>
      </w:r>
      <w:proofErr w:type="gramStart"/>
      <w:r w:rsidRPr="00471E7B">
        <w:rPr>
          <w:rFonts w:ascii="Arial" w:hAnsi="Arial" w:cs="Arial"/>
        </w:rPr>
        <w:t>sličnih“ žigova</w:t>
      </w:r>
      <w:proofErr w:type="gramEnd"/>
      <w:r w:rsidRPr="00471E7B">
        <w:rPr>
          <w:rFonts w:ascii="Arial" w:hAnsi="Arial" w:cs="Arial"/>
        </w:rPr>
        <w:t xml:space="preserve"> (sav</w:t>
      </w:r>
      <w:r w:rsidR="00377578" w:rsidRPr="00471E7B">
        <w:rPr>
          <w:rFonts w:ascii="Arial" w:hAnsi="Arial" w:cs="Arial"/>
        </w:rPr>
        <w:t>j</w:t>
      </w:r>
      <w:r w:rsidRPr="00471E7B">
        <w:rPr>
          <w:rFonts w:ascii="Arial" w:hAnsi="Arial" w:cs="Arial"/>
        </w:rPr>
        <w:t>eti zastupnika za žigove mogu biti od pomoći u vezi sa tim).</w:t>
      </w:r>
    </w:p>
    <w:p w14:paraId="7282B645" w14:textId="77777777" w:rsidR="000B6905" w:rsidRPr="00471E7B" w:rsidRDefault="000B6905" w:rsidP="0000234A">
      <w:pPr>
        <w:tabs>
          <w:tab w:val="left" w:pos="2845"/>
        </w:tabs>
        <w:spacing w:after="0"/>
        <w:jc w:val="both"/>
        <w:rPr>
          <w:rFonts w:ascii="Arial" w:hAnsi="Arial" w:cs="Arial"/>
        </w:rPr>
      </w:pPr>
    </w:p>
    <w:p w14:paraId="1B976A55" w14:textId="77777777" w:rsidR="000B6905" w:rsidRPr="00471E7B" w:rsidRDefault="000B6905" w:rsidP="0000234A">
      <w:pPr>
        <w:tabs>
          <w:tab w:val="left" w:pos="2845"/>
        </w:tabs>
        <w:spacing w:after="0"/>
        <w:jc w:val="both"/>
        <w:rPr>
          <w:rFonts w:ascii="Arial" w:hAnsi="Arial" w:cs="Arial"/>
        </w:rPr>
      </w:pPr>
      <w:r w:rsidRPr="00471E7B">
        <w:rPr>
          <w:rFonts w:ascii="Arial" w:hAnsi="Arial" w:cs="Arial"/>
        </w:rPr>
        <w:t>Koliko temeljna treba da bude prov</w:t>
      </w:r>
      <w:r w:rsidR="00377578" w:rsidRPr="00471E7B">
        <w:rPr>
          <w:rFonts w:ascii="Arial" w:hAnsi="Arial" w:cs="Arial"/>
        </w:rPr>
        <w:t>j</w:t>
      </w:r>
      <w:r w:rsidRPr="00471E7B">
        <w:rPr>
          <w:rFonts w:ascii="Arial" w:hAnsi="Arial" w:cs="Arial"/>
        </w:rPr>
        <w:t>era žiga? Obim pretrage zavisiće od nivoa tolerancije na rizik, budžeta i vremena koje imate na raspolaganju. U međunarodnom kontekstu, pretraga može biti ne samo prilično skupa, već i neizv</w:t>
      </w:r>
      <w:r w:rsidR="00377578" w:rsidRPr="00471E7B">
        <w:rPr>
          <w:rFonts w:ascii="Arial" w:hAnsi="Arial" w:cs="Arial"/>
        </w:rPr>
        <w:t>j</w:t>
      </w:r>
      <w:r w:rsidRPr="00471E7B">
        <w:rPr>
          <w:rFonts w:ascii="Arial" w:hAnsi="Arial" w:cs="Arial"/>
        </w:rPr>
        <w:t>esna. Pored toga, nijedna pretraga ne može otkriti sve moguće slučajeve neregistrovane upotrebe žiga. Ipak, čak i ograničena pretraga je preporučljiva, više nego nikakva.</w:t>
      </w:r>
    </w:p>
    <w:p w14:paraId="1AD6FCB3" w14:textId="77777777" w:rsidR="000B6905" w:rsidRPr="00471E7B" w:rsidRDefault="000B6905" w:rsidP="0000234A">
      <w:pPr>
        <w:tabs>
          <w:tab w:val="left" w:pos="2845"/>
        </w:tabs>
        <w:spacing w:after="0"/>
        <w:jc w:val="both"/>
        <w:rPr>
          <w:rFonts w:ascii="Arial" w:hAnsi="Arial" w:cs="Arial"/>
        </w:rPr>
      </w:pPr>
    </w:p>
    <w:p w14:paraId="44A90CE2" w14:textId="77777777" w:rsidR="000B6905" w:rsidRPr="00471E7B" w:rsidRDefault="000B6905" w:rsidP="0000234A">
      <w:pPr>
        <w:tabs>
          <w:tab w:val="left" w:pos="2845"/>
        </w:tabs>
        <w:spacing w:after="0"/>
        <w:jc w:val="both"/>
        <w:rPr>
          <w:rFonts w:ascii="Arial" w:hAnsi="Arial" w:cs="Arial"/>
          <w:b/>
        </w:rPr>
      </w:pPr>
      <w:r w:rsidRPr="00471E7B">
        <w:rPr>
          <w:rFonts w:ascii="Arial" w:hAnsi="Arial" w:cs="Arial"/>
          <w:b/>
        </w:rPr>
        <w:t>20. Koji su troškovi povezani sa kreiranjem i zaštitom žiga?</w:t>
      </w:r>
    </w:p>
    <w:p w14:paraId="24601A3D" w14:textId="77777777" w:rsidR="000B6905" w:rsidRPr="00471E7B" w:rsidRDefault="000B6905" w:rsidP="0000234A">
      <w:pPr>
        <w:tabs>
          <w:tab w:val="left" w:pos="2845"/>
        </w:tabs>
        <w:spacing w:after="0"/>
        <w:jc w:val="both"/>
        <w:rPr>
          <w:rFonts w:ascii="Arial" w:hAnsi="Arial" w:cs="Arial"/>
          <w:b/>
        </w:rPr>
      </w:pPr>
    </w:p>
    <w:p w14:paraId="15DB4B5D" w14:textId="77777777" w:rsidR="000B6905" w:rsidRPr="00471E7B" w:rsidRDefault="000B6905" w:rsidP="0000234A">
      <w:pPr>
        <w:tabs>
          <w:tab w:val="left" w:pos="2845"/>
        </w:tabs>
        <w:spacing w:after="0"/>
        <w:jc w:val="both"/>
        <w:rPr>
          <w:rFonts w:ascii="Arial" w:hAnsi="Arial" w:cs="Arial"/>
        </w:rPr>
      </w:pPr>
      <w:r w:rsidRPr="00471E7B">
        <w:rPr>
          <w:rFonts w:ascii="Arial" w:hAnsi="Arial" w:cs="Arial"/>
        </w:rPr>
        <w:t>Važno je pravilno planirati budžet za troškove koji se odnose na kreiranje i registraciju žiga:</w:t>
      </w:r>
    </w:p>
    <w:p w14:paraId="18E6E0EA" w14:textId="77777777" w:rsidR="000B6905" w:rsidRPr="00471E7B" w:rsidRDefault="000B6905" w:rsidP="0000234A">
      <w:pPr>
        <w:tabs>
          <w:tab w:val="left" w:pos="2845"/>
        </w:tabs>
        <w:spacing w:after="0"/>
        <w:jc w:val="both"/>
        <w:rPr>
          <w:rFonts w:ascii="Arial" w:hAnsi="Arial" w:cs="Arial"/>
        </w:rPr>
      </w:pPr>
    </w:p>
    <w:p w14:paraId="6C4F3856" w14:textId="77777777" w:rsidR="000B6905" w:rsidRPr="00471E7B" w:rsidRDefault="000B6905" w:rsidP="000B6905">
      <w:pPr>
        <w:tabs>
          <w:tab w:val="left" w:pos="2845"/>
        </w:tabs>
        <w:spacing w:after="0"/>
        <w:jc w:val="both"/>
        <w:rPr>
          <w:rFonts w:ascii="Arial" w:hAnsi="Arial" w:cs="Arial"/>
        </w:rPr>
      </w:pPr>
      <w:r w:rsidRPr="00471E7B">
        <w:rPr>
          <w:rFonts w:ascii="Arial" w:hAnsi="Arial" w:cs="Arial"/>
        </w:rPr>
        <w:t>• Postoje troškovi vezani za kreiranje logotipa, r</w:t>
      </w:r>
      <w:r w:rsidR="00377578" w:rsidRPr="00471E7B">
        <w:rPr>
          <w:rFonts w:ascii="Arial" w:hAnsi="Arial" w:cs="Arial"/>
        </w:rPr>
        <w:t>ij</w:t>
      </w:r>
      <w:r w:rsidRPr="00471E7B">
        <w:rPr>
          <w:rFonts w:ascii="Arial" w:hAnsi="Arial" w:cs="Arial"/>
        </w:rPr>
        <w:t>eči, slogana ili fraze koja će se koristiti kao žig, posebno ako taj posao pov</w:t>
      </w:r>
      <w:r w:rsidR="00377578" w:rsidRPr="00471E7B">
        <w:rPr>
          <w:rFonts w:ascii="Arial" w:hAnsi="Arial" w:cs="Arial"/>
        </w:rPr>
        <w:t>j</w:t>
      </w:r>
      <w:r w:rsidRPr="00471E7B">
        <w:rPr>
          <w:rFonts w:ascii="Arial" w:hAnsi="Arial" w:cs="Arial"/>
        </w:rPr>
        <w:t>erite spoljnim saradnicima.</w:t>
      </w:r>
    </w:p>
    <w:p w14:paraId="36313873" w14:textId="77777777" w:rsidR="000B6905" w:rsidRPr="00471E7B" w:rsidRDefault="000B6905" w:rsidP="000B6905">
      <w:pPr>
        <w:tabs>
          <w:tab w:val="left" w:pos="2845"/>
        </w:tabs>
        <w:spacing w:after="0"/>
        <w:jc w:val="both"/>
        <w:rPr>
          <w:rFonts w:ascii="Arial" w:hAnsi="Arial" w:cs="Arial"/>
        </w:rPr>
      </w:pPr>
      <w:r w:rsidRPr="00471E7B">
        <w:rPr>
          <w:rFonts w:ascii="Arial" w:hAnsi="Arial" w:cs="Arial"/>
        </w:rPr>
        <w:t>• Postoje troškovi za sprovođenje pretrage dostupnosti žiga.</w:t>
      </w:r>
    </w:p>
    <w:p w14:paraId="194F5B56" w14:textId="4B6275D6" w:rsidR="000B6905" w:rsidRPr="00471E7B" w:rsidRDefault="000B6905" w:rsidP="000B6905">
      <w:pPr>
        <w:tabs>
          <w:tab w:val="left" w:pos="2845"/>
        </w:tabs>
        <w:spacing w:after="0"/>
        <w:jc w:val="both"/>
        <w:rPr>
          <w:rFonts w:ascii="Arial" w:hAnsi="Arial" w:cs="Arial"/>
        </w:rPr>
      </w:pPr>
      <w:r w:rsidRPr="00471E7B">
        <w:rPr>
          <w:rFonts w:ascii="Arial" w:hAnsi="Arial" w:cs="Arial"/>
        </w:rPr>
        <w:t xml:space="preserve">• Postoje troškovi povezani sa procesom registracije, koji će varirati u zavisnosti od broja zemalja i kategorija proizvoda (odnosno klasa žigova). Nacionalni </w:t>
      </w:r>
      <w:r w:rsidR="00462E8F">
        <w:rPr>
          <w:rFonts w:ascii="Arial" w:hAnsi="Arial" w:cs="Arial"/>
        </w:rPr>
        <w:t>z</w:t>
      </w:r>
      <w:r w:rsidRPr="00471E7B">
        <w:rPr>
          <w:rFonts w:ascii="Arial" w:hAnsi="Arial" w:cs="Arial"/>
        </w:rPr>
        <w:t>avod za intelektualnu svojinu će vam pružiti detaljne informacije o troškovima registracije i obnove. Preduzeća koja angažuju profesionalnog zastupnika za žigove radi pomoći u procesu registracije imaće dodatne troškove, ali će v</w:t>
      </w:r>
      <w:r w:rsidR="00377578" w:rsidRPr="00471E7B">
        <w:rPr>
          <w:rFonts w:ascii="Arial" w:hAnsi="Arial" w:cs="Arial"/>
        </w:rPr>
        <w:t>j</w:t>
      </w:r>
      <w:r w:rsidRPr="00471E7B">
        <w:rPr>
          <w:rFonts w:ascii="Arial" w:hAnsi="Arial" w:cs="Arial"/>
        </w:rPr>
        <w:t>erovatno ušted</w:t>
      </w:r>
      <w:r w:rsidR="00377578" w:rsidRPr="00471E7B">
        <w:rPr>
          <w:rFonts w:ascii="Arial" w:hAnsi="Arial" w:cs="Arial"/>
        </w:rPr>
        <w:t>j</w:t>
      </w:r>
      <w:r w:rsidRPr="00471E7B">
        <w:rPr>
          <w:rFonts w:ascii="Arial" w:hAnsi="Arial" w:cs="Arial"/>
        </w:rPr>
        <w:t>eti značajno vr</w:t>
      </w:r>
      <w:r w:rsidR="00377578" w:rsidRPr="00471E7B">
        <w:rPr>
          <w:rFonts w:ascii="Arial" w:hAnsi="Arial" w:cs="Arial"/>
        </w:rPr>
        <w:t>ij</w:t>
      </w:r>
      <w:r w:rsidRPr="00471E7B">
        <w:rPr>
          <w:rFonts w:ascii="Arial" w:hAnsi="Arial" w:cs="Arial"/>
        </w:rPr>
        <w:t>eme i trud tokom postupka registracije.</w:t>
      </w:r>
    </w:p>
    <w:p w14:paraId="146FB7A1" w14:textId="77777777" w:rsidR="0036616C" w:rsidRPr="00471E7B" w:rsidRDefault="0036616C" w:rsidP="000B6905">
      <w:pPr>
        <w:tabs>
          <w:tab w:val="left" w:pos="2845"/>
        </w:tabs>
        <w:spacing w:after="0"/>
        <w:jc w:val="both"/>
        <w:rPr>
          <w:rFonts w:ascii="Arial" w:hAnsi="Arial" w:cs="Arial"/>
        </w:rPr>
      </w:pPr>
    </w:p>
    <w:p w14:paraId="1CE4569C" w14:textId="77777777" w:rsidR="0036616C" w:rsidRPr="00471E7B" w:rsidRDefault="0036616C" w:rsidP="0036616C">
      <w:pPr>
        <w:tabs>
          <w:tab w:val="left" w:pos="2845"/>
        </w:tabs>
        <w:spacing w:after="0"/>
        <w:jc w:val="both"/>
        <w:rPr>
          <w:rFonts w:ascii="Arial" w:hAnsi="Arial" w:cs="Arial"/>
          <w:b/>
        </w:rPr>
      </w:pPr>
      <w:r w:rsidRPr="00471E7B">
        <w:rPr>
          <w:rFonts w:ascii="Arial" w:hAnsi="Arial" w:cs="Arial"/>
          <w:b/>
        </w:rPr>
        <w:t>21. Ko je ovlašćen da podnese prijavu za registraciju žiga?</w:t>
      </w:r>
    </w:p>
    <w:p w14:paraId="7EDB5E35" w14:textId="77777777" w:rsidR="0036616C" w:rsidRPr="00471E7B" w:rsidRDefault="0036616C" w:rsidP="0036616C">
      <w:pPr>
        <w:tabs>
          <w:tab w:val="left" w:pos="2845"/>
        </w:tabs>
        <w:spacing w:after="0"/>
        <w:jc w:val="both"/>
        <w:rPr>
          <w:rFonts w:ascii="Arial" w:hAnsi="Arial" w:cs="Arial"/>
        </w:rPr>
      </w:pPr>
    </w:p>
    <w:p w14:paraId="40BA18A8" w14:textId="77777777" w:rsidR="0036616C" w:rsidRPr="00471E7B" w:rsidRDefault="0036616C" w:rsidP="0036616C">
      <w:pPr>
        <w:tabs>
          <w:tab w:val="left" w:pos="2845"/>
        </w:tabs>
        <w:spacing w:after="0"/>
        <w:jc w:val="both"/>
        <w:rPr>
          <w:rFonts w:ascii="Arial" w:hAnsi="Arial" w:cs="Arial"/>
        </w:rPr>
      </w:pPr>
      <w:r w:rsidRPr="00471E7B">
        <w:rPr>
          <w:rFonts w:ascii="Arial" w:hAnsi="Arial" w:cs="Arial"/>
        </w:rPr>
        <w:t>Uopšteno, svaka osoba koja nam</w:t>
      </w:r>
      <w:r w:rsidR="00377578" w:rsidRPr="00471E7B">
        <w:rPr>
          <w:rFonts w:ascii="Arial" w:hAnsi="Arial" w:cs="Arial"/>
        </w:rPr>
        <w:t>j</w:t>
      </w:r>
      <w:r w:rsidRPr="00471E7B">
        <w:rPr>
          <w:rFonts w:ascii="Arial" w:hAnsi="Arial" w:cs="Arial"/>
        </w:rPr>
        <w:t>erava da koristi žig ili da omogući njegovo korišćenje drugima može podn</w:t>
      </w:r>
      <w:r w:rsidR="00377578" w:rsidRPr="00471E7B">
        <w:rPr>
          <w:rFonts w:ascii="Arial" w:hAnsi="Arial" w:cs="Arial"/>
        </w:rPr>
        <w:t>ij</w:t>
      </w:r>
      <w:r w:rsidRPr="00471E7B">
        <w:rPr>
          <w:rFonts w:ascii="Arial" w:hAnsi="Arial" w:cs="Arial"/>
        </w:rPr>
        <w:t>eti prijavu za registraciju. To može biti fizičko ili pravno lice. Međutim, u većini zemalja fizičko lice koje podnosi prijavu mora biti rezident te zemlje.</w:t>
      </w:r>
    </w:p>
    <w:p w14:paraId="3E50B32F" w14:textId="77777777" w:rsidR="00BF56C1" w:rsidRPr="00471E7B" w:rsidRDefault="00BF56C1" w:rsidP="0036616C">
      <w:pPr>
        <w:tabs>
          <w:tab w:val="left" w:pos="2845"/>
        </w:tabs>
        <w:spacing w:after="0"/>
        <w:jc w:val="both"/>
        <w:rPr>
          <w:rFonts w:ascii="Arial" w:hAnsi="Arial" w:cs="Arial"/>
        </w:rPr>
      </w:pPr>
    </w:p>
    <w:p w14:paraId="38F6D6DC" w14:textId="77777777" w:rsidR="00BF56C1" w:rsidRPr="00471E7B" w:rsidRDefault="00BF56C1" w:rsidP="0036616C">
      <w:pPr>
        <w:tabs>
          <w:tab w:val="left" w:pos="2845"/>
        </w:tabs>
        <w:spacing w:after="0"/>
        <w:jc w:val="both"/>
        <w:rPr>
          <w:rFonts w:ascii="Arial" w:hAnsi="Arial" w:cs="Arial"/>
          <w:b/>
        </w:rPr>
      </w:pPr>
      <w:r w:rsidRPr="00471E7B">
        <w:rPr>
          <w:rFonts w:ascii="Arial" w:hAnsi="Arial" w:cs="Arial"/>
          <w:b/>
        </w:rPr>
        <w:t>22. Da li vam je potreban zastupnik za žigove da biste podn</w:t>
      </w:r>
      <w:r w:rsidR="00377578" w:rsidRPr="00471E7B">
        <w:rPr>
          <w:rFonts w:ascii="Arial" w:hAnsi="Arial" w:cs="Arial"/>
          <w:b/>
        </w:rPr>
        <w:t>ij</w:t>
      </w:r>
      <w:r w:rsidRPr="00471E7B">
        <w:rPr>
          <w:rFonts w:ascii="Arial" w:hAnsi="Arial" w:cs="Arial"/>
          <w:b/>
        </w:rPr>
        <w:t>eli prijavu za registraciju žiga?</w:t>
      </w:r>
    </w:p>
    <w:p w14:paraId="709D8605" w14:textId="77777777" w:rsidR="00BF56C1" w:rsidRPr="00471E7B" w:rsidRDefault="00BF56C1" w:rsidP="0036616C">
      <w:pPr>
        <w:tabs>
          <w:tab w:val="left" w:pos="2845"/>
        </w:tabs>
        <w:spacing w:after="0"/>
        <w:jc w:val="both"/>
        <w:rPr>
          <w:rFonts w:ascii="Arial" w:hAnsi="Arial" w:cs="Arial"/>
          <w:b/>
        </w:rPr>
      </w:pPr>
    </w:p>
    <w:p w14:paraId="662B4E52" w14:textId="77777777" w:rsidR="00BF56C1" w:rsidRPr="00471E7B" w:rsidRDefault="00BF56C1" w:rsidP="00BF56C1">
      <w:pPr>
        <w:tabs>
          <w:tab w:val="left" w:pos="2845"/>
        </w:tabs>
        <w:spacing w:after="0"/>
        <w:jc w:val="both"/>
        <w:rPr>
          <w:rFonts w:ascii="Arial" w:hAnsi="Arial" w:cs="Arial"/>
        </w:rPr>
      </w:pPr>
      <w:r w:rsidRPr="00471E7B">
        <w:rPr>
          <w:rFonts w:ascii="Arial" w:hAnsi="Arial" w:cs="Arial"/>
        </w:rPr>
        <w:t>Većina zemalja ne zaht</w:t>
      </w:r>
      <w:r w:rsidR="00377578" w:rsidRPr="00471E7B">
        <w:rPr>
          <w:rFonts w:ascii="Arial" w:hAnsi="Arial" w:cs="Arial"/>
        </w:rPr>
        <w:t>ij</w:t>
      </w:r>
      <w:r w:rsidRPr="00471E7B">
        <w:rPr>
          <w:rFonts w:ascii="Arial" w:hAnsi="Arial" w:cs="Arial"/>
        </w:rPr>
        <w:t>eva angažovanje zastupnika za žigove ako ste rezident te zemlje; prijavu možete podn</w:t>
      </w:r>
      <w:r w:rsidR="00377578" w:rsidRPr="00471E7B">
        <w:rPr>
          <w:rFonts w:ascii="Arial" w:hAnsi="Arial" w:cs="Arial"/>
        </w:rPr>
        <w:t>ij</w:t>
      </w:r>
      <w:r w:rsidRPr="00471E7B">
        <w:rPr>
          <w:rFonts w:ascii="Arial" w:hAnsi="Arial" w:cs="Arial"/>
        </w:rPr>
        <w:t xml:space="preserve">eti i sami. Ipak, angažovanje stručnjaka koji je upoznat sa procedurama registracije </w:t>
      </w:r>
      <w:r w:rsidRPr="00471E7B">
        <w:rPr>
          <w:rFonts w:ascii="Arial" w:hAnsi="Arial" w:cs="Arial"/>
        </w:rPr>
        <w:lastRenderedPageBreak/>
        <w:t>i iskusno sprovodi pretrage žigova može ušted</w:t>
      </w:r>
      <w:r w:rsidR="00377578" w:rsidRPr="00471E7B">
        <w:rPr>
          <w:rFonts w:ascii="Arial" w:hAnsi="Arial" w:cs="Arial"/>
        </w:rPr>
        <w:t>j</w:t>
      </w:r>
      <w:r w:rsidRPr="00471E7B">
        <w:rPr>
          <w:rFonts w:ascii="Arial" w:hAnsi="Arial" w:cs="Arial"/>
        </w:rPr>
        <w:t>eti vr</w:t>
      </w:r>
      <w:r w:rsidR="00377578" w:rsidRPr="00471E7B">
        <w:rPr>
          <w:rFonts w:ascii="Arial" w:hAnsi="Arial" w:cs="Arial"/>
        </w:rPr>
        <w:t>ij</w:t>
      </w:r>
      <w:r w:rsidRPr="00471E7B">
        <w:rPr>
          <w:rFonts w:ascii="Arial" w:hAnsi="Arial" w:cs="Arial"/>
        </w:rPr>
        <w:t>eme, pomoći da zaštitu zatražite u odgovarajućoj klasi (ili klasama) žigova i smanjiti rizik od odbijanja po apsolutnim ili relativnim osnovama.</w:t>
      </w:r>
    </w:p>
    <w:p w14:paraId="26689E32" w14:textId="77777777" w:rsidR="00BF56C1" w:rsidRPr="00471E7B" w:rsidRDefault="00BF56C1" w:rsidP="00BF56C1">
      <w:pPr>
        <w:tabs>
          <w:tab w:val="left" w:pos="2845"/>
        </w:tabs>
        <w:spacing w:after="0"/>
        <w:jc w:val="both"/>
        <w:rPr>
          <w:rFonts w:ascii="Arial" w:hAnsi="Arial" w:cs="Arial"/>
        </w:rPr>
      </w:pPr>
      <w:r w:rsidRPr="00471E7B">
        <w:rPr>
          <w:rFonts w:ascii="Arial" w:hAnsi="Arial" w:cs="Arial"/>
        </w:rPr>
        <w:t>Podnošenje prijave za registraciju žiga nije rutinska administrativna radnja. Potrebno je razviti odgovarajuću strategiju u vezi sa oblikom žiga, kao i odrediti koliko široko ili usko opisati robu ili usluge na koje se žig odnosi. Neophodno je uzeti u obzir rezultate pretrage i moguće buduće sporove. Takođe je važno sagledati planove za dalji razvoj žiga kako bi se obezb</w:t>
      </w:r>
      <w:r w:rsidR="00377578" w:rsidRPr="00471E7B">
        <w:rPr>
          <w:rFonts w:ascii="Arial" w:hAnsi="Arial" w:cs="Arial"/>
        </w:rPr>
        <w:t>ij</w:t>
      </w:r>
      <w:r w:rsidRPr="00471E7B">
        <w:rPr>
          <w:rFonts w:ascii="Arial" w:hAnsi="Arial" w:cs="Arial"/>
        </w:rPr>
        <w:t>edilo da prijava obuhvata sve relevantne proizvode ili usluge.</w:t>
      </w:r>
    </w:p>
    <w:p w14:paraId="1689A80D" w14:textId="37B11FB7" w:rsidR="00BF56C1" w:rsidRPr="00471E7B" w:rsidRDefault="00BF56C1" w:rsidP="00BF56C1">
      <w:pPr>
        <w:tabs>
          <w:tab w:val="left" w:pos="2845"/>
        </w:tabs>
        <w:spacing w:after="0"/>
        <w:jc w:val="both"/>
        <w:rPr>
          <w:rFonts w:ascii="Arial" w:hAnsi="Arial" w:cs="Arial"/>
        </w:rPr>
      </w:pPr>
      <w:r w:rsidRPr="00471E7B">
        <w:rPr>
          <w:rFonts w:ascii="Arial" w:hAnsi="Arial" w:cs="Arial"/>
        </w:rPr>
        <w:t>Tokom postupka, može biti potreban praktičan sav</w:t>
      </w:r>
      <w:r w:rsidR="00377578" w:rsidRPr="00471E7B">
        <w:rPr>
          <w:rFonts w:ascii="Arial" w:hAnsi="Arial" w:cs="Arial"/>
        </w:rPr>
        <w:t>j</w:t>
      </w:r>
      <w:r w:rsidRPr="00471E7B">
        <w:rPr>
          <w:rFonts w:ascii="Arial" w:hAnsi="Arial" w:cs="Arial"/>
        </w:rPr>
        <w:t xml:space="preserve">et i analiza rizika radi određivanja najbolje strategije za odgovor na dopise nadležnog zavoda, posebno u slučaju odbijanja. Zbog svega navedenog, pomoć zastupnika za žigove se uglavnom preporučuje. Ako žig prijavljujete u inostranstvu, u nekim zemljama može biti obavezno da imate zastupnika koji je rezident te države. Nadležni </w:t>
      </w:r>
      <w:r w:rsidR="000C1CD8" w:rsidRPr="00471E7B">
        <w:rPr>
          <w:rFonts w:ascii="Arial" w:hAnsi="Arial" w:cs="Arial"/>
        </w:rPr>
        <w:t>Z</w:t>
      </w:r>
      <w:r w:rsidRPr="00471E7B">
        <w:rPr>
          <w:rFonts w:ascii="Arial" w:hAnsi="Arial" w:cs="Arial"/>
        </w:rPr>
        <w:t>avod za žigove može vam pružiti spisak ovlašćenih zastupnika.</w:t>
      </w:r>
    </w:p>
    <w:p w14:paraId="3A00C3EE" w14:textId="77777777" w:rsidR="002A3024" w:rsidRPr="00471E7B" w:rsidRDefault="002A3024" w:rsidP="00BF56C1">
      <w:pPr>
        <w:tabs>
          <w:tab w:val="left" w:pos="2845"/>
        </w:tabs>
        <w:spacing w:after="0"/>
        <w:jc w:val="both"/>
        <w:rPr>
          <w:rFonts w:ascii="Arial" w:hAnsi="Arial" w:cs="Arial"/>
        </w:rPr>
      </w:pPr>
    </w:p>
    <w:p w14:paraId="4A6946B2" w14:textId="77777777" w:rsidR="002A3024" w:rsidRPr="00471E7B" w:rsidRDefault="002A3024" w:rsidP="002A3024">
      <w:pPr>
        <w:tabs>
          <w:tab w:val="left" w:pos="2845"/>
        </w:tabs>
        <w:spacing w:after="0"/>
        <w:jc w:val="both"/>
        <w:rPr>
          <w:rFonts w:ascii="Arial" w:hAnsi="Arial" w:cs="Arial"/>
          <w:b/>
        </w:rPr>
      </w:pPr>
      <w:r w:rsidRPr="00471E7B">
        <w:rPr>
          <w:rFonts w:ascii="Arial" w:hAnsi="Arial" w:cs="Arial"/>
          <w:b/>
        </w:rPr>
        <w:t>23. Koliko traje registracija žiga?</w:t>
      </w:r>
    </w:p>
    <w:p w14:paraId="43C9EE36" w14:textId="77777777" w:rsidR="002A3024" w:rsidRPr="00471E7B" w:rsidRDefault="002A3024" w:rsidP="002A3024">
      <w:pPr>
        <w:tabs>
          <w:tab w:val="left" w:pos="2845"/>
        </w:tabs>
        <w:spacing w:after="0"/>
        <w:jc w:val="both"/>
        <w:rPr>
          <w:rFonts w:ascii="Arial" w:hAnsi="Arial" w:cs="Arial"/>
        </w:rPr>
      </w:pPr>
    </w:p>
    <w:p w14:paraId="34C45566" w14:textId="2CDD1DD8" w:rsidR="002A3024" w:rsidRPr="00471E7B" w:rsidRDefault="002A3024" w:rsidP="002A3024">
      <w:pPr>
        <w:tabs>
          <w:tab w:val="left" w:pos="2845"/>
        </w:tabs>
        <w:spacing w:after="0"/>
        <w:jc w:val="both"/>
        <w:rPr>
          <w:rFonts w:ascii="Arial" w:hAnsi="Arial" w:cs="Arial"/>
        </w:rPr>
      </w:pPr>
      <w:r w:rsidRPr="00471E7B">
        <w:rPr>
          <w:rFonts w:ascii="Arial" w:hAnsi="Arial" w:cs="Arial"/>
        </w:rPr>
        <w:t>Ovo značajno varira od zemlje do zemlje, obično u rasponu od tri m</w:t>
      </w:r>
      <w:r w:rsidR="000C1CD8" w:rsidRPr="00471E7B">
        <w:rPr>
          <w:rFonts w:ascii="Arial" w:hAnsi="Arial" w:cs="Arial"/>
        </w:rPr>
        <w:t>j</w:t>
      </w:r>
      <w:r w:rsidRPr="00471E7B">
        <w:rPr>
          <w:rFonts w:ascii="Arial" w:hAnsi="Arial" w:cs="Arial"/>
        </w:rPr>
        <w:t>eseca do dv</w:t>
      </w:r>
      <w:r w:rsidR="00C12FFB" w:rsidRPr="00471E7B">
        <w:rPr>
          <w:rFonts w:ascii="Arial" w:hAnsi="Arial" w:cs="Arial"/>
        </w:rPr>
        <w:t>ij</w:t>
      </w:r>
      <w:r w:rsidRPr="00471E7B">
        <w:rPr>
          <w:rFonts w:ascii="Arial" w:hAnsi="Arial" w:cs="Arial"/>
        </w:rPr>
        <w:t xml:space="preserve">e godine, u zavisnosti, između ostalog, od toga da li </w:t>
      </w:r>
      <w:r w:rsidR="000C1CD8" w:rsidRPr="00471E7B">
        <w:rPr>
          <w:rFonts w:ascii="Arial" w:hAnsi="Arial" w:cs="Arial"/>
        </w:rPr>
        <w:t>Z</w:t>
      </w:r>
      <w:r w:rsidRPr="00471E7B">
        <w:rPr>
          <w:rFonts w:ascii="Arial" w:hAnsi="Arial" w:cs="Arial"/>
        </w:rPr>
        <w:t>avod za žigove sprovodi d</w:t>
      </w:r>
      <w:r w:rsidR="00C12FFB" w:rsidRPr="00471E7B">
        <w:rPr>
          <w:rFonts w:ascii="Arial" w:hAnsi="Arial" w:cs="Arial"/>
        </w:rPr>
        <w:t>j</w:t>
      </w:r>
      <w:r w:rsidRPr="00471E7B">
        <w:rPr>
          <w:rFonts w:ascii="Arial" w:hAnsi="Arial" w:cs="Arial"/>
        </w:rPr>
        <w:t>elimičnu ili punu suštinsku prov</w:t>
      </w:r>
      <w:r w:rsidR="00C12FFB" w:rsidRPr="00471E7B">
        <w:rPr>
          <w:rFonts w:ascii="Arial" w:hAnsi="Arial" w:cs="Arial"/>
        </w:rPr>
        <w:t>j</w:t>
      </w:r>
      <w:r w:rsidRPr="00471E7B">
        <w:rPr>
          <w:rFonts w:ascii="Arial" w:hAnsi="Arial" w:cs="Arial"/>
        </w:rPr>
        <w:t>eru i da li postoje postupci prigovora (vid</w:t>
      </w:r>
      <w:r w:rsidR="00C12FFB" w:rsidRPr="00471E7B">
        <w:rPr>
          <w:rFonts w:ascii="Arial" w:hAnsi="Arial" w:cs="Arial"/>
        </w:rPr>
        <w:t>j</w:t>
      </w:r>
      <w:r w:rsidRPr="00471E7B">
        <w:rPr>
          <w:rFonts w:ascii="Arial" w:hAnsi="Arial" w:cs="Arial"/>
        </w:rPr>
        <w:t>eti okvir posle tačke 24). Dužina trajanja registracije ima veliki uticaj na vr</w:t>
      </w:r>
      <w:r w:rsidR="00C12FFB" w:rsidRPr="00471E7B">
        <w:rPr>
          <w:rFonts w:ascii="Arial" w:hAnsi="Arial" w:cs="Arial"/>
        </w:rPr>
        <w:t>ij</w:t>
      </w:r>
      <w:r w:rsidRPr="00471E7B">
        <w:rPr>
          <w:rFonts w:ascii="Arial" w:hAnsi="Arial" w:cs="Arial"/>
        </w:rPr>
        <w:t>eme lansiranja novog proizvoda. Zato se pobrinite da prijavu za registraciju žiga podnesete dovoljno unapr</w:t>
      </w:r>
      <w:r w:rsidR="00C12FFB" w:rsidRPr="00471E7B">
        <w:rPr>
          <w:rFonts w:ascii="Arial" w:hAnsi="Arial" w:cs="Arial"/>
        </w:rPr>
        <w:t>ij</w:t>
      </w:r>
      <w:r w:rsidRPr="00471E7B">
        <w:rPr>
          <w:rFonts w:ascii="Arial" w:hAnsi="Arial" w:cs="Arial"/>
        </w:rPr>
        <w:t>ed, kako bi registracija bila obezb</w:t>
      </w:r>
      <w:r w:rsidR="00C12FFB" w:rsidRPr="00471E7B">
        <w:rPr>
          <w:rFonts w:ascii="Arial" w:hAnsi="Arial" w:cs="Arial"/>
        </w:rPr>
        <w:t>ij</w:t>
      </w:r>
      <w:r w:rsidRPr="00471E7B">
        <w:rPr>
          <w:rFonts w:ascii="Arial" w:hAnsi="Arial" w:cs="Arial"/>
        </w:rPr>
        <w:t>eđena pr</w:t>
      </w:r>
      <w:r w:rsidR="00C12FFB" w:rsidRPr="00471E7B">
        <w:rPr>
          <w:rFonts w:ascii="Arial" w:hAnsi="Arial" w:cs="Arial"/>
        </w:rPr>
        <w:t>ij</w:t>
      </w:r>
      <w:r w:rsidRPr="00471E7B">
        <w:rPr>
          <w:rFonts w:ascii="Arial" w:hAnsi="Arial" w:cs="Arial"/>
        </w:rPr>
        <w:t>e nego što počnete da ga koristite na proizvodima ili u reklamiranju.</w:t>
      </w:r>
    </w:p>
    <w:p w14:paraId="6B0D0457" w14:textId="77777777" w:rsidR="002A3024" w:rsidRPr="00471E7B" w:rsidRDefault="002A3024" w:rsidP="002A3024">
      <w:pPr>
        <w:tabs>
          <w:tab w:val="left" w:pos="2845"/>
        </w:tabs>
        <w:spacing w:after="0"/>
        <w:jc w:val="both"/>
        <w:rPr>
          <w:rFonts w:ascii="Arial" w:hAnsi="Arial" w:cs="Arial"/>
        </w:rPr>
      </w:pPr>
    </w:p>
    <w:p w14:paraId="6D6C7916" w14:textId="77777777" w:rsidR="00E07E7B" w:rsidRPr="00471E7B" w:rsidRDefault="00E07E7B" w:rsidP="00E07E7B">
      <w:pPr>
        <w:tabs>
          <w:tab w:val="left" w:pos="2845"/>
        </w:tabs>
        <w:spacing w:after="0"/>
        <w:jc w:val="both"/>
        <w:rPr>
          <w:rFonts w:ascii="Arial" w:hAnsi="Arial" w:cs="Arial"/>
          <w:b/>
        </w:rPr>
      </w:pPr>
      <w:r w:rsidRPr="00471E7B">
        <w:rPr>
          <w:rFonts w:ascii="Arial" w:hAnsi="Arial" w:cs="Arial"/>
          <w:b/>
        </w:rPr>
        <w:t>24. Kako se podnosi prijava za registraciju žiga?</w:t>
      </w:r>
    </w:p>
    <w:p w14:paraId="756E2804" w14:textId="77777777" w:rsidR="00E07E7B" w:rsidRPr="00471E7B" w:rsidRDefault="00E07E7B" w:rsidP="00E07E7B">
      <w:pPr>
        <w:tabs>
          <w:tab w:val="left" w:pos="2845"/>
        </w:tabs>
        <w:spacing w:after="0"/>
        <w:jc w:val="both"/>
        <w:rPr>
          <w:rFonts w:ascii="Arial" w:hAnsi="Arial" w:cs="Arial"/>
        </w:rPr>
      </w:pPr>
    </w:p>
    <w:p w14:paraId="1E02185E" w14:textId="77777777" w:rsidR="00E07E7B" w:rsidRPr="00471E7B" w:rsidRDefault="00E07E7B" w:rsidP="00E07E7B">
      <w:pPr>
        <w:tabs>
          <w:tab w:val="left" w:pos="2845"/>
        </w:tabs>
        <w:spacing w:after="0"/>
        <w:jc w:val="both"/>
        <w:rPr>
          <w:rFonts w:ascii="Arial" w:hAnsi="Arial" w:cs="Arial"/>
        </w:rPr>
      </w:pPr>
      <w:r w:rsidRPr="00471E7B">
        <w:rPr>
          <w:rFonts w:ascii="Arial" w:hAnsi="Arial" w:cs="Arial"/>
        </w:rPr>
        <w:t>Nakon što je izvršena pretraga žiga (vid</w:t>
      </w:r>
      <w:r w:rsidR="00C12FFB" w:rsidRPr="00471E7B">
        <w:rPr>
          <w:rFonts w:ascii="Arial" w:hAnsi="Arial" w:cs="Arial"/>
        </w:rPr>
        <w:t>j</w:t>
      </w:r>
      <w:r w:rsidRPr="00471E7B">
        <w:rPr>
          <w:rFonts w:ascii="Arial" w:hAnsi="Arial" w:cs="Arial"/>
        </w:rPr>
        <w:t>eti tačku 19), prijava za žig mora biti podn</w:t>
      </w:r>
      <w:r w:rsidR="00C12FFB" w:rsidRPr="00471E7B">
        <w:rPr>
          <w:rFonts w:ascii="Arial" w:hAnsi="Arial" w:cs="Arial"/>
        </w:rPr>
        <w:t>ij</w:t>
      </w:r>
      <w:r w:rsidRPr="00471E7B">
        <w:rPr>
          <w:rFonts w:ascii="Arial" w:hAnsi="Arial" w:cs="Arial"/>
        </w:rPr>
        <w:t xml:space="preserve">eta nadležnom nacionalnom ili regionalnom </w:t>
      </w:r>
      <w:r w:rsidR="00C12FFB" w:rsidRPr="00471E7B">
        <w:rPr>
          <w:rFonts w:ascii="Arial" w:hAnsi="Arial" w:cs="Arial"/>
        </w:rPr>
        <w:t>Z</w:t>
      </w:r>
      <w:r w:rsidRPr="00471E7B">
        <w:rPr>
          <w:rFonts w:ascii="Arial" w:hAnsi="Arial" w:cs="Arial"/>
        </w:rPr>
        <w:t>avodu za žigove.</w:t>
      </w:r>
    </w:p>
    <w:p w14:paraId="516D8BD0" w14:textId="77777777" w:rsidR="00E07E7B" w:rsidRPr="00471E7B" w:rsidRDefault="00E07E7B" w:rsidP="00E07E7B">
      <w:pPr>
        <w:tabs>
          <w:tab w:val="left" w:pos="2845"/>
        </w:tabs>
        <w:spacing w:after="0"/>
        <w:jc w:val="both"/>
        <w:rPr>
          <w:rFonts w:ascii="Arial" w:hAnsi="Arial" w:cs="Arial"/>
        </w:rPr>
      </w:pPr>
    </w:p>
    <w:p w14:paraId="72999735" w14:textId="77777777" w:rsidR="00E07E7B" w:rsidRPr="00471E7B" w:rsidRDefault="00E07E7B" w:rsidP="00E07E7B">
      <w:pPr>
        <w:tabs>
          <w:tab w:val="left" w:pos="2845"/>
        </w:tabs>
        <w:spacing w:after="0"/>
        <w:jc w:val="both"/>
        <w:rPr>
          <w:rFonts w:ascii="Arial" w:hAnsi="Arial" w:cs="Arial"/>
        </w:rPr>
      </w:pPr>
      <w:r w:rsidRPr="00471E7B">
        <w:rPr>
          <w:rFonts w:ascii="Arial" w:hAnsi="Arial" w:cs="Arial"/>
        </w:rPr>
        <w:t>Okvir ispod pruža osnovni pregled procesa podnošenja prijave. Imajte na umu da mogu postojati značajne razlike između zemalja, te je uvek najbolje prov</w:t>
      </w:r>
      <w:r w:rsidR="00C12FFB" w:rsidRPr="00471E7B">
        <w:rPr>
          <w:rFonts w:ascii="Arial" w:hAnsi="Arial" w:cs="Arial"/>
        </w:rPr>
        <w:t>j</w:t>
      </w:r>
      <w:r w:rsidRPr="00471E7B">
        <w:rPr>
          <w:rFonts w:ascii="Arial" w:hAnsi="Arial" w:cs="Arial"/>
        </w:rPr>
        <w:t xml:space="preserve">eriti kod </w:t>
      </w:r>
      <w:r w:rsidR="00C12FFB" w:rsidRPr="00471E7B">
        <w:rPr>
          <w:rFonts w:ascii="Arial" w:hAnsi="Arial" w:cs="Arial"/>
        </w:rPr>
        <w:t>Z</w:t>
      </w:r>
      <w:r w:rsidRPr="00471E7B">
        <w:rPr>
          <w:rFonts w:ascii="Arial" w:hAnsi="Arial" w:cs="Arial"/>
        </w:rPr>
        <w:t>avoda za žigove ili kod zastupnika za žigove u relevantnoj zemlji kako biste dobili najnovije informacije o procedurama i važećim taksama.</w:t>
      </w:r>
    </w:p>
    <w:p w14:paraId="094AB4A2" w14:textId="77777777" w:rsidR="00E07E7B" w:rsidRPr="00471E7B" w:rsidRDefault="00E07E7B" w:rsidP="00E07E7B">
      <w:pPr>
        <w:tabs>
          <w:tab w:val="left" w:pos="2845"/>
        </w:tabs>
        <w:spacing w:after="0"/>
        <w:jc w:val="both"/>
        <w:rPr>
          <w:rFonts w:ascii="Arial" w:hAnsi="Arial" w:cs="Arial"/>
        </w:rPr>
      </w:pPr>
    </w:p>
    <w:p w14:paraId="12005F61" w14:textId="77777777" w:rsidR="00E07E7B" w:rsidRPr="00471E7B" w:rsidRDefault="00E07E7B" w:rsidP="00E07E7B">
      <w:pPr>
        <w:tabs>
          <w:tab w:val="left" w:pos="2845"/>
        </w:tabs>
        <w:spacing w:after="0"/>
        <w:jc w:val="both"/>
        <w:rPr>
          <w:rFonts w:ascii="Arial" w:hAnsi="Arial" w:cs="Arial"/>
          <w:b/>
        </w:rPr>
      </w:pPr>
      <w:r w:rsidRPr="00471E7B">
        <w:rPr>
          <w:rFonts w:ascii="Arial" w:hAnsi="Arial" w:cs="Arial"/>
          <w:b/>
        </w:rPr>
        <w:t>Registracija žiga – korak po korak</w:t>
      </w:r>
    </w:p>
    <w:p w14:paraId="3357CC61" w14:textId="77777777" w:rsidR="00E07E7B" w:rsidRPr="00471E7B" w:rsidRDefault="00E07E7B" w:rsidP="00E07E7B">
      <w:pPr>
        <w:tabs>
          <w:tab w:val="left" w:pos="2845"/>
        </w:tabs>
        <w:spacing w:after="0"/>
        <w:jc w:val="both"/>
        <w:rPr>
          <w:rFonts w:ascii="Arial" w:hAnsi="Arial" w:cs="Arial"/>
        </w:rPr>
      </w:pPr>
    </w:p>
    <w:p w14:paraId="4A486B4C" w14:textId="77777777" w:rsidR="00E07E7B" w:rsidRPr="00471E7B" w:rsidRDefault="00E07E7B" w:rsidP="00E07E7B">
      <w:pPr>
        <w:tabs>
          <w:tab w:val="left" w:pos="2845"/>
        </w:tabs>
        <w:spacing w:after="0"/>
        <w:jc w:val="both"/>
        <w:rPr>
          <w:rFonts w:ascii="Arial" w:hAnsi="Arial" w:cs="Arial"/>
        </w:rPr>
      </w:pPr>
      <w:r w:rsidRPr="00471E7B">
        <w:rPr>
          <w:rFonts w:ascii="Arial" w:hAnsi="Arial" w:cs="Arial"/>
        </w:rPr>
        <w:t xml:space="preserve">Koraci koje zavod preduzima za registraciju žiga razlikuju se od zemlje do zemlje, ali se, uopšteno govoreći, kreću po sličnom obrascu. Obično </w:t>
      </w:r>
      <w:r w:rsidR="00C12FFB" w:rsidRPr="00471E7B">
        <w:rPr>
          <w:rFonts w:ascii="Arial" w:hAnsi="Arial" w:cs="Arial"/>
        </w:rPr>
        <w:t>Z</w:t>
      </w:r>
      <w:r w:rsidRPr="00471E7B">
        <w:rPr>
          <w:rFonts w:ascii="Arial" w:hAnsi="Arial" w:cs="Arial"/>
        </w:rPr>
        <w:t>avod za žigove ima dostupan specifičan priručnik za ispitivanje koji se može naći online. Ovi priručnici pružaju dobar uvid u proces podnošenja prijave i postupak njenog razmatranja.</w:t>
      </w:r>
    </w:p>
    <w:p w14:paraId="57491614" w14:textId="77777777" w:rsidR="00E07E7B" w:rsidRPr="00471E7B" w:rsidRDefault="00E07E7B" w:rsidP="00E07E7B">
      <w:pPr>
        <w:tabs>
          <w:tab w:val="left" w:pos="2845"/>
        </w:tabs>
        <w:spacing w:after="0"/>
        <w:jc w:val="both"/>
        <w:rPr>
          <w:rFonts w:ascii="Arial" w:hAnsi="Arial" w:cs="Arial"/>
        </w:rPr>
      </w:pPr>
    </w:p>
    <w:p w14:paraId="29E0E472" w14:textId="77777777" w:rsidR="00E07E7B" w:rsidRPr="00471E7B" w:rsidRDefault="00E07E7B" w:rsidP="00E07E7B">
      <w:pPr>
        <w:tabs>
          <w:tab w:val="left" w:pos="2845"/>
        </w:tabs>
        <w:spacing w:after="0"/>
        <w:jc w:val="both"/>
        <w:rPr>
          <w:rFonts w:ascii="Arial" w:hAnsi="Arial" w:cs="Arial"/>
          <w:b/>
        </w:rPr>
      </w:pPr>
      <w:r w:rsidRPr="00471E7B">
        <w:rPr>
          <w:rFonts w:ascii="Arial" w:hAnsi="Arial" w:cs="Arial"/>
          <w:b/>
        </w:rPr>
        <w:t>1.Formular za prijavu</w:t>
      </w:r>
    </w:p>
    <w:p w14:paraId="33A8A176" w14:textId="77777777" w:rsidR="00E07E7B" w:rsidRPr="00471E7B" w:rsidRDefault="00E07E7B" w:rsidP="00E07E7B">
      <w:pPr>
        <w:tabs>
          <w:tab w:val="left" w:pos="2845"/>
        </w:tabs>
        <w:spacing w:after="0"/>
        <w:jc w:val="both"/>
        <w:rPr>
          <w:rFonts w:ascii="Arial" w:hAnsi="Arial" w:cs="Arial"/>
        </w:rPr>
      </w:pPr>
    </w:p>
    <w:p w14:paraId="6747009C" w14:textId="48798C4C" w:rsidR="00E07E7B" w:rsidRPr="00471E7B" w:rsidRDefault="00E07E7B" w:rsidP="00E07E7B">
      <w:pPr>
        <w:tabs>
          <w:tab w:val="left" w:pos="2845"/>
        </w:tabs>
        <w:spacing w:after="0"/>
        <w:jc w:val="both"/>
        <w:rPr>
          <w:rFonts w:ascii="Arial" w:hAnsi="Arial" w:cs="Arial"/>
        </w:rPr>
      </w:pPr>
      <w:r w:rsidRPr="00471E7B">
        <w:rPr>
          <w:rFonts w:ascii="Arial" w:hAnsi="Arial" w:cs="Arial"/>
        </w:rPr>
        <w:t>Kao prvi korak, potrebno je podn</w:t>
      </w:r>
      <w:r w:rsidR="002077A3" w:rsidRPr="00471E7B">
        <w:rPr>
          <w:rFonts w:ascii="Arial" w:hAnsi="Arial" w:cs="Arial"/>
        </w:rPr>
        <w:t>ij</w:t>
      </w:r>
      <w:r w:rsidRPr="00471E7B">
        <w:rPr>
          <w:rFonts w:ascii="Arial" w:hAnsi="Arial" w:cs="Arial"/>
        </w:rPr>
        <w:t>eti pravilno popunjen formular za registraciju žiga, koji će uključivati kontakt podatke vaše firme, grafički prikaz žiga (možda će biti zaht</w:t>
      </w:r>
      <w:r w:rsidR="002077A3" w:rsidRPr="00471E7B">
        <w:rPr>
          <w:rFonts w:ascii="Arial" w:hAnsi="Arial" w:cs="Arial"/>
        </w:rPr>
        <w:t>j</w:t>
      </w:r>
      <w:r w:rsidRPr="00471E7B">
        <w:rPr>
          <w:rFonts w:ascii="Arial" w:hAnsi="Arial" w:cs="Arial"/>
        </w:rPr>
        <w:t xml:space="preserve">evan specifičan format) i opis proizvoda i usluga i/ili klase za koje vaša firma želi da dobije registraciju žiga. Takođe je potrebno uplatiti propisane takse. Ovi formulari su dostupni u </w:t>
      </w:r>
      <w:r w:rsidR="000C1CD8" w:rsidRPr="00471E7B">
        <w:rPr>
          <w:rFonts w:ascii="Arial" w:hAnsi="Arial" w:cs="Arial"/>
        </w:rPr>
        <w:t>Z</w:t>
      </w:r>
      <w:r w:rsidRPr="00471E7B">
        <w:rPr>
          <w:rFonts w:ascii="Arial" w:hAnsi="Arial" w:cs="Arial"/>
        </w:rPr>
        <w:t>avodu za žigove ili online, a u mnogim zemljama je moguća kompletna online prijava.</w:t>
      </w:r>
    </w:p>
    <w:p w14:paraId="29EF4B39" w14:textId="77777777" w:rsidR="00E07E7B" w:rsidRPr="00471E7B" w:rsidRDefault="00E07E7B" w:rsidP="00E07E7B">
      <w:pPr>
        <w:tabs>
          <w:tab w:val="left" w:pos="2845"/>
        </w:tabs>
        <w:spacing w:after="0"/>
        <w:jc w:val="both"/>
        <w:rPr>
          <w:rFonts w:ascii="Arial" w:hAnsi="Arial" w:cs="Arial"/>
        </w:rPr>
      </w:pPr>
    </w:p>
    <w:p w14:paraId="5C25886C" w14:textId="77777777" w:rsidR="00E07E7B" w:rsidRPr="00471E7B" w:rsidRDefault="00E07E7B" w:rsidP="00E07E7B">
      <w:pPr>
        <w:tabs>
          <w:tab w:val="left" w:pos="2845"/>
        </w:tabs>
        <w:spacing w:after="0"/>
        <w:jc w:val="both"/>
        <w:rPr>
          <w:rFonts w:ascii="Arial" w:hAnsi="Arial" w:cs="Arial"/>
        </w:rPr>
      </w:pPr>
      <w:r w:rsidRPr="00471E7B">
        <w:rPr>
          <w:rFonts w:ascii="Arial" w:hAnsi="Arial" w:cs="Arial"/>
        </w:rPr>
        <w:t>Neki zavodi za žigove mogu zaht</w:t>
      </w:r>
      <w:r w:rsidR="002077A3" w:rsidRPr="00471E7B">
        <w:rPr>
          <w:rFonts w:ascii="Arial" w:hAnsi="Arial" w:cs="Arial"/>
        </w:rPr>
        <w:t>ij</w:t>
      </w:r>
      <w:r w:rsidRPr="00471E7B">
        <w:rPr>
          <w:rFonts w:ascii="Arial" w:hAnsi="Arial" w:cs="Arial"/>
        </w:rPr>
        <w:t>evati i dokaz o korišćenju ili izjavu da vaša firma nam</w:t>
      </w:r>
      <w:r w:rsidR="002077A3" w:rsidRPr="00471E7B">
        <w:rPr>
          <w:rFonts w:ascii="Arial" w:hAnsi="Arial" w:cs="Arial"/>
        </w:rPr>
        <w:t>j</w:t>
      </w:r>
      <w:r w:rsidRPr="00471E7B">
        <w:rPr>
          <w:rFonts w:ascii="Arial" w:hAnsi="Arial" w:cs="Arial"/>
        </w:rPr>
        <w:t xml:space="preserve">erava da koristi žig. Nadležni </w:t>
      </w:r>
      <w:r w:rsidR="002077A3" w:rsidRPr="00471E7B">
        <w:rPr>
          <w:rFonts w:ascii="Arial" w:hAnsi="Arial" w:cs="Arial"/>
        </w:rPr>
        <w:t>Z</w:t>
      </w:r>
      <w:r w:rsidRPr="00471E7B">
        <w:rPr>
          <w:rFonts w:ascii="Arial" w:hAnsi="Arial" w:cs="Arial"/>
        </w:rPr>
        <w:t>avod za žigove pružiće vam preciznije informacije o postupku podnošenja prijave.</w:t>
      </w:r>
    </w:p>
    <w:p w14:paraId="26EF7259" w14:textId="77777777" w:rsidR="00E07E7B" w:rsidRPr="00471E7B" w:rsidRDefault="00E07E7B" w:rsidP="00E07E7B">
      <w:pPr>
        <w:tabs>
          <w:tab w:val="left" w:pos="2845"/>
        </w:tabs>
        <w:spacing w:after="0"/>
        <w:jc w:val="both"/>
        <w:rPr>
          <w:rFonts w:ascii="Arial" w:hAnsi="Arial" w:cs="Arial"/>
          <w:b/>
        </w:rPr>
      </w:pPr>
    </w:p>
    <w:p w14:paraId="4B029560" w14:textId="77777777" w:rsidR="00E07E7B" w:rsidRPr="00471E7B" w:rsidRDefault="00E07E7B" w:rsidP="00E07E7B">
      <w:pPr>
        <w:tabs>
          <w:tab w:val="left" w:pos="2845"/>
        </w:tabs>
        <w:spacing w:after="0"/>
        <w:jc w:val="both"/>
        <w:rPr>
          <w:rFonts w:ascii="Arial" w:hAnsi="Arial" w:cs="Arial"/>
          <w:b/>
        </w:rPr>
      </w:pPr>
      <w:r w:rsidRPr="00471E7B">
        <w:rPr>
          <w:rFonts w:ascii="Arial" w:hAnsi="Arial" w:cs="Arial"/>
          <w:b/>
        </w:rPr>
        <w:t>2. Formalna prov</w:t>
      </w:r>
      <w:r w:rsidR="002077A3" w:rsidRPr="00471E7B">
        <w:rPr>
          <w:rFonts w:ascii="Arial" w:hAnsi="Arial" w:cs="Arial"/>
          <w:b/>
        </w:rPr>
        <w:t>j</w:t>
      </w:r>
      <w:r w:rsidRPr="00471E7B">
        <w:rPr>
          <w:rFonts w:ascii="Arial" w:hAnsi="Arial" w:cs="Arial"/>
          <w:b/>
        </w:rPr>
        <w:t>era</w:t>
      </w:r>
    </w:p>
    <w:p w14:paraId="3D2963EF" w14:textId="77777777" w:rsidR="00E07E7B" w:rsidRPr="00471E7B" w:rsidRDefault="00E07E7B" w:rsidP="00E07E7B">
      <w:pPr>
        <w:tabs>
          <w:tab w:val="left" w:pos="2845"/>
        </w:tabs>
        <w:spacing w:after="0"/>
        <w:jc w:val="both"/>
        <w:rPr>
          <w:rFonts w:ascii="Arial" w:hAnsi="Arial" w:cs="Arial"/>
        </w:rPr>
      </w:pPr>
    </w:p>
    <w:p w14:paraId="77EB9C6A" w14:textId="1A1ABA00" w:rsidR="00E07E7B" w:rsidRPr="00471E7B" w:rsidRDefault="00E07E7B" w:rsidP="00E07E7B">
      <w:pPr>
        <w:tabs>
          <w:tab w:val="left" w:pos="2845"/>
        </w:tabs>
        <w:spacing w:after="0"/>
        <w:jc w:val="both"/>
        <w:rPr>
          <w:rFonts w:ascii="Arial" w:hAnsi="Arial" w:cs="Arial"/>
        </w:rPr>
      </w:pPr>
      <w:r w:rsidRPr="00471E7B">
        <w:rPr>
          <w:rFonts w:ascii="Arial" w:hAnsi="Arial" w:cs="Arial"/>
        </w:rPr>
        <w:t>Zavod prov</w:t>
      </w:r>
      <w:r w:rsidR="0005401F" w:rsidRPr="00471E7B">
        <w:rPr>
          <w:rFonts w:ascii="Arial" w:hAnsi="Arial" w:cs="Arial"/>
        </w:rPr>
        <w:t>j</w:t>
      </w:r>
      <w:r w:rsidRPr="00471E7B">
        <w:rPr>
          <w:rFonts w:ascii="Arial" w:hAnsi="Arial" w:cs="Arial"/>
        </w:rPr>
        <w:t>erava prijavu kako bi se uv</w:t>
      </w:r>
      <w:r w:rsidR="0005401F" w:rsidRPr="00471E7B">
        <w:rPr>
          <w:rFonts w:ascii="Arial" w:hAnsi="Arial" w:cs="Arial"/>
        </w:rPr>
        <w:t>j</w:t>
      </w:r>
      <w:r w:rsidRPr="00471E7B">
        <w:rPr>
          <w:rFonts w:ascii="Arial" w:hAnsi="Arial" w:cs="Arial"/>
        </w:rPr>
        <w:t>erio da je u skladu sa administrativnim zahte</w:t>
      </w:r>
      <w:r w:rsidR="0005401F" w:rsidRPr="00471E7B">
        <w:rPr>
          <w:rFonts w:ascii="Arial" w:hAnsi="Arial" w:cs="Arial"/>
        </w:rPr>
        <w:t>j</w:t>
      </w:r>
      <w:r w:rsidRPr="00471E7B">
        <w:rPr>
          <w:rFonts w:ascii="Arial" w:hAnsi="Arial" w:cs="Arial"/>
        </w:rPr>
        <w:t>vima ili formalnostima (tj. da li je uplaćena taksa za prijavu i da li je formular pravilno popunjen).</w:t>
      </w:r>
    </w:p>
    <w:p w14:paraId="24DC917C" w14:textId="77777777" w:rsidR="00E07E7B" w:rsidRPr="00471E7B" w:rsidRDefault="00E07E7B" w:rsidP="00E07E7B">
      <w:pPr>
        <w:tabs>
          <w:tab w:val="left" w:pos="2845"/>
        </w:tabs>
        <w:spacing w:after="0"/>
        <w:jc w:val="both"/>
        <w:rPr>
          <w:rFonts w:ascii="Arial" w:hAnsi="Arial" w:cs="Arial"/>
        </w:rPr>
      </w:pPr>
    </w:p>
    <w:p w14:paraId="3CC60901" w14:textId="0E5E3F69" w:rsidR="00E07E7B" w:rsidRPr="00471E7B" w:rsidRDefault="00E07E7B" w:rsidP="00E07E7B">
      <w:pPr>
        <w:tabs>
          <w:tab w:val="left" w:pos="2845"/>
        </w:tabs>
        <w:spacing w:after="0"/>
        <w:jc w:val="both"/>
        <w:rPr>
          <w:rFonts w:ascii="Arial" w:hAnsi="Arial" w:cs="Arial"/>
          <w:b/>
        </w:rPr>
      </w:pPr>
      <w:r w:rsidRPr="00471E7B">
        <w:rPr>
          <w:rFonts w:ascii="Arial" w:hAnsi="Arial" w:cs="Arial"/>
          <w:b/>
        </w:rPr>
        <w:t>3. Suštinska prov</w:t>
      </w:r>
      <w:r w:rsidR="0005401F" w:rsidRPr="00471E7B">
        <w:rPr>
          <w:rFonts w:ascii="Arial" w:hAnsi="Arial" w:cs="Arial"/>
          <w:b/>
        </w:rPr>
        <w:t>j</w:t>
      </w:r>
      <w:r w:rsidRPr="00471E7B">
        <w:rPr>
          <w:rFonts w:ascii="Arial" w:hAnsi="Arial" w:cs="Arial"/>
          <w:b/>
        </w:rPr>
        <w:t>era</w:t>
      </w:r>
    </w:p>
    <w:p w14:paraId="145445BB" w14:textId="77777777" w:rsidR="00E07E7B" w:rsidRPr="00471E7B" w:rsidRDefault="00E07E7B" w:rsidP="00E07E7B">
      <w:pPr>
        <w:tabs>
          <w:tab w:val="left" w:pos="2845"/>
        </w:tabs>
        <w:spacing w:after="0"/>
        <w:jc w:val="both"/>
        <w:rPr>
          <w:rFonts w:ascii="Arial" w:hAnsi="Arial" w:cs="Arial"/>
        </w:rPr>
      </w:pPr>
    </w:p>
    <w:p w14:paraId="0003CCA9" w14:textId="77777777" w:rsidR="00E07E7B" w:rsidRPr="00471E7B" w:rsidRDefault="00E07E7B" w:rsidP="00E07E7B">
      <w:pPr>
        <w:tabs>
          <w:tab w:val="left" w:pos="2845"/>
        </w:tabs>
        <w:spacing w:after="0"/>
        <w:jc w:val="both"/>
        <w:rPr>
          <w:rFonts w:ascii="Arial" w:hAnsi="Arial" w:cs="Arial"/>
        </w:rPr>
      </w:pPr>
      <w:r w:rsidRPr="00471E7B">
        <w:rPr>
          <w:rFonts w:ascii="Arial" w:hAnsi="Arial" w:cs="Arial"/>
        </w:rPr>
        <w:t xml:space="preserve">U nekim zemljama, </w:t>
      </w:r>
      <w:r w:rsidR="002077A3" w:rsidRPr="00471E7B">
        <w:rPr>
          <w:rFonts w:ascii="Arial" w:hAnsi="Arial" w:cs="Arial"/>
        </w:rPr>
        <w:t>Z</w:t>
      </w:r>
      <w:r w:rsidRPr="00471E7B">
        <w:rPr>
          <w:rFonts w:ascii="Arial" w:hAnsi="Arial" w:cs="Arial"/>
        </w:rPr>
        <w:t>avod za žigove sprovodi samo d</w:t>
      </w:r>
      <w:r w:rsidR="002077A3" w:rsidRPr="00471E7B">
        <w:rPr>
          <w:rFonts w:ascii="Arial" w:hAnsi="Arial" w:cs="Arial"/>
        </w:rPr>
        <w:t>j</w:t>
      </w:r>
      <w:r w:rsidRPr="00471E7B">
        <w:rPr>
          <w:rFonts w:ascii="Arial" w:hAnsi="Arial" w:cs="Arial"/>
        </w:rPr>
        <w:t>elimičnu suštinsku prov</w:t>
      </w:r>
      <w:r w:rsidR="002077A3" w:rsidRPr="00471E7B">
        <w:rPr>
          <w:rFonts w:ascii="Arial" w:hAnsi="Arial" w:cs="Arial"/>
        </w:rPr>
        <w:t>j</w:t>
      </w:r>
      <w:r w:rsidRPr="00471E7B">
        <w:rPr>
          <w:rFonts w:ascii="Arial" w:hAnsi="Arial" w:cs="Arial"/>
        </w:rPr>
        <w:t xml:space="preserve">eru, kojom se utvrđuje da li predloženi žig može biti odbijen po apsolutnim osnovama (kao što je objašnjeno u tački 11 – apsolutne osnove se odnose na kategorije znakova koje su isključene iz registracije prema posebnim odredbama </w:t>
      </w:r>
      <w:r w:rsidR="002077A3" w:rsidRPr="00471E7B">
        <w:rPr>
          <w:rFonts w:ascii="Arial" w:hAnsi="Arial" w:cs="Arial"/>
        </w:rPr>
        <w:t>Z</w:t>
      </w:r>
      <w:r w:rsidRPr="00471E7B">
        <w:rPr>
          <w:rFonts w:ascii="Arial" w:hAnsi="Arial" w:cs="Arial"/>
        </w:rPr>
        <w:t>akona o žigovima).</w:t>
      </w:r>
    </w:p>
    <w:p w14:paraId="2CCF2BF0" w14:textId="77777777" w:rsidR="00E07E7B" w:rsidRPr="00471E7B" w:rsidRDefault="00E07E7B" w:rsidP="00E07E7B">
      <w:pPr>
        <w:tabs>
          <w:tab w:val="left" w:pos="2845"/>
        </w:tabs>
        <w:spacing w:after="0"/>
        <w:jc w:val="both"/>
        <w:rPr>
          <w:rFonts w:ascii="Arial" w:hAnsi="Arial" w:cs="Arial"/>
        </w:rPr>
      </w:pPr>
      <w:r w:rsidRPr="00471E7B">
        <w:rPr>
          <w:rFonts w:ascii="Arial" w:hAnsi="Arial" w:cs="Arial"/>
        </w:rPr>
        <w:t>Ako se sprovodi potpuna suštinska prov</w:t>
      </w:r>
      <w:r w:rsidR="002077A3" w:rsidRPr="00471E7B">
        <w:rPr>
          <w:rFonts w:ascii="Arial" w:hAnsi="Arial" w:cs="Arial"/>
        </w:rPr>
        <w:t>j</w:t>
      </w:r>
      <w:r w:rsidRPr="00471E7B">
        <w:rPr>
          <w:rFonts w:ascii="Arial" w:hAnsi="Arial" w:cs="Arial"/>
        </w:rPr>
        <w:t>era, ona uključuje i prov</w:t>
      </w:r>
      <w:r w:rsidR="002077A3" w:rsidRPr="00471E7B">
        <w:rPr>
          <w:rFonts w:ascii="Arial" w:hAnsi="Arial" w:cs="Arial"/>
        </w:rPr>
        <w:t>j</w:t>
      </w:r>
      <w:r w:rsidRPr="00471E7B">
        <w:rPr>
          <w:rFonts w:ascii="Arial" w:hAnsi="Arial" w:cs="Arial"/>
        </w:rPr>
        <w:t>eru po relativnim osnovama, što znači da zavod takođe prov</w:t>
      </w:r>
      <w:r w:rsidR="002077A3" w:rsidRPr="00471E7B">
        <w:rPr>
          <w:rFonts w:ascii="Arial" w:hAnsi="Arial" w:cs="Arial"/>
        </w:rPr>
        <w:t>j</w:t>
      </w:r>
      <w:r w:rsidRPr="00471E7B">
        <w:rPr>
          <w:rFonts w:ascii="Arial" w:hAnsi="Arial" w:cs="Arial"/>
        </w:rPr>
        <w:t>erava da li predloženi žig dolazi u konflikt sa već postojećim žigom registrovanim u relevantnim klasama.</w:t>
      </w:r>
    </w:p>
    <w:p w14:paraId="22D5670A" w14:textId="77777777" w:rsidR="00E07E7B" w:rsidRPr="00471E7B" w:rsidRDefault="00E07E7B" w:rsidP="00E07E7B">
      <w:pPr>
        <w:tabs>
          <w:tab w:val="left" w:pos="2845"/>
        </w:tabs>
        <w:spacing w:after="0"/>
        <w:jc w:val="both"/>
        <w:rPr>
          <w:rFonts w:ascii="Arial" w:hAnsi="Arial" w:cs="Arial"/>
        </w:rPr>
      </w:pPr>
    </w:p>
    <w:p w14:paraId="6FDEAB8E" w14:textId="77777777" w:rsidR="00E07E7B" w:rsidRPr="00471E7B" w:rsidRDefault="00E07E7B" w:rsidP="00E07E7B">
      <w:pPr>
        <w:tabs>
          <w:tab w:val="left" w:pos="2845"/>
        </w:tabs>
        <w:spacing w:after="0"/>
        <w:jc w:val="both"/>
        <w:rPr>
          <w:rFonts w:ascii="Arial" w:hAnsi="Arial" w:cs="Arial"/>
          <w:b/>
        </w:rPr>
      </w:pPr>
      <w:r w:rsidRPr="00471E7B">
        <w:rPr>
          <w:rFonts w:ascii="Arial" w:hAnsi="Arial" w:cs="Arial"/>
          <w:b/>
        </w:rPr>
        <w:t>4. Objavljivanje i prigovor</w:t>
      </w:r>
    </w:p>
    <w:p w14:paraId="4C6862A1" w14:textId="77777777" w:rsidR="00E07E7B" w:rsidRPr="00471E7B" w:rsidRDefault="00E07E7B" w:rsidP="00E07E7B">
      <w:pPr>
        <w:tabs>
          <w:tab w:val="left" w:pos="2845"/>
        </w:tabs>
        <w:spacing w:after="0"/>
        <w:jc w:val="both"/>
        <w:rPr>
          <w:rFonts w:ascii="Arial" w:hAnsi="Arial" w:cs="Arial"/>
        </w:rPr>
      </w:pPr>
    </w:p>
    <w:p w14:paraId="5B9C9C45" w14:textId="77777777" w:rsidR="00E07E7B" w:rsidRPr="00471E7B" w:rsidRDefault="00E07E7B" w:rsidP="00E07E7B">
      <w:pPr>
        <w:tabs>
          <w:tab w:val="left" w:pos="2845"/>
        </w:tabs>
        <w:spacing w:after="0"/>
        <w:jc w:val="both"/>
        <w:rPr>
          <w:rFonts w:ascii="Arial" w:hAnsi="Arial" w:cs="Arial"/>
        </w:rPr>
      </w:pPr>
      <w:r w:rsidRPr="00471E7B">
        <w:rPr>
          <w:rFonts w:ascii="Arial" w:hAnsi="Arial" w:cs="Arial"/>
        </w:rPr>
        <w:t>U mnogim zemljama, žig se objavljuje u zvaničnom biltenu, uz određen vremenski period tokom kojeg treća lica mogu uložiti prigovor na njegovu registraciju. U nekim drugim zemljama, žig se objavljuje tek nakon što je registrovan, uz naknadno predviđeni period za podnošenje zaht</w:t>
      </w:r>
      <w:r w:rsidR="002077A3" w:rsidRPr="00471E7B">
        <w:rPr>
          <w:rFonts w:ascii="Arial" w:hAnsi="Arial" w:cs="Arial"/>
        </w:rPr>
        <w:t>j</w:t>
      </w:r>
      <w:r w:rsidRPr="00471E7B">
        <w:rPr>
          <w:rFonts w:ascii="Arial" w:hAnsi="Arial" w:cs="Arial"/>
        </w:rPr>
        <w:t>eva za poništavanje registracije.</w:t>
      </w:r>
    </w:p>
    <w:p w14:paraId="2223DE7B" w14:textId="77777777" w:rsidR="00E07E7B" w:rsidRPr="00471E7B" w:rsidRDefault="00E07E7B" w:rsidP="00E07E7B">
      <w:pPr>
        <w:tabs>
          <w:tab w:val="left" w:pos="2845"/>
        </w:tabs>
        <w:spacing w:after="0"/>
        <w:jc w:val="both"/>
        <w:rPr>
          <w:rFonts w:ascii="Arial" w:hAnsi="Arial" w:cs="Arial"/>
        </w:rPr>
      </w:pPr>
    </w:p>
    <w:p w14:paraId="551ADF3C" w14:textId="77777777" w:rsidR="00E07E7B" w:rsidRPr="00471E7B" w:rsidRDefault="00E07E7B" w:rsidP="00E07E7B">
      <w:pPr>
        <w:tabs>
          <w:tab w:val="left" w:pos="2845"/>
        </w:tabs>
        <w:spacing w:after="0"/>
        <w:jc w:val="both"/>
        <w:rPr>
          <w:rFonts w:ascii="Arial" w:hAnsi="Arial" w:cs="Arial"/>
          <w:b/>
        </w:rPr>
      </w:pPr>
      <w:r w:rsidRPr="00471E7B">
        <w:rPr>
          <w:rFonts w:ascii="Arial" w:hAnsi="Arial" w:cs="Arial"/>
          <w:b/>
        </w:rPr>
        <w:t>5.Registracija</w:t>
      </w:r>
    </w:p>
    <w:p w14:paraId="02F2F6BD" w14:textId="77777777" w:rsidR="00E07E7B" w:rsidRPr="00471E7B" w:rsidRDefault="00E07E7B" w:rsidP="00E07E7B">
      <w:pPr>
        <w:tabs>
          <w:tab w:val="left" w:pos="2845"/>
        </w:tabs>
        <w:spacing w:after="0"/>
        <w:jc w:val="both"/>
        <w:rPr>
          <w:rFonts w:ascii="Arial" w:hAnsi="Arial" w:cs="Arial"/>
        </w:rPr>
      </w:pPr>
    </w:p>
    <w:p w14:paraId="3DF06064" w14:textId="77777777" w:rsidR="00E07E7B" w:rsidRPr="00471E7B" w:rsidRDefault="00E07E7B" w:rsidP="00E07E7B">
      <w:pPr>
        <w:tabs>
          <w:tab w:val="left" w:pos="2845"/>
        </w:tabs>
        <w:spacing w:after="0"/>
        <w:jc w:val="both"/>
        <w:rPr>
          <w:rFonts w:ascii="Arial" w:hAnsi="Arial" w:cs="Arial"/>
        </w:rPr>
      </w:pPr>
      <w:r w:rsidRPr="00471E7B">
        <w:rPr>
          <w:rFonts w:ascii="Arial" w:hAnsi="Arial" w:cs="Arial"/>
        </w:rPr>
        <w:t>Kada se utvrdi da ne postoje razlozi za odbijanje, žig se registruje i izdaje se sertifikat o registraciji, koji je obično važeći 10 godina.</w:t>
      </w:r>
    </w:p>
    <w:p w14:paraId="49AEAADB" w14:textId="77777777" w:rsidR="00D470D3" w:rsidRPr="00471E7B" w:rsidRDefault="00D470D3" w:rsidP="00E07E7B">
      <w:pPr>
        <w:tabs>
          <w:tab w:val="left" w:pos="2845"/>
        </w:tabs>
        <w:spacing w:after="0"/>
        <w:jc w:val="both"/>
        <w:rPr>
          <w:rFonts w:ascii="Arial" w:hAnsi="Arial" w:cs="Arial"/>
        </w:rPr>
      </w:pPr>
    </w:p>
    <w:p w14:paraId="4CDD6BD3" w14:textId="77777777" w:rsidR="00D470D3" w:rsidRPr="00471E7B" w:rsidRDefault="00D470D3" w:rsidP="00D470D3">
      <w:pPr>
        <w:tabs>
          <w:tab w:val="left" w:pos="2845"/>
        </w:tabs>
        <w:spacing w:after="0"/>
        <w:jc w:val="both"/>
        <w:rPr>
          <w:rFonts w:ascii="Arial" w:hAnsi="Arial" w:cs="Arial"/>
          <w:b/>
        </w:rPr>
      </w:pPr>
      <w:r w:rsidRPr="00471E7B">
        <w:rPr>
          <w:rFonts w:ascii="Arial" w:hAnsi="Arial" w:cs="Arial"/>
          <w:b/>
        </w:rPr>
        <w:t>6.Obnova</w:t>
      </w:r>
    </w:p>
    <w:p w14:paraId="657E5671" w14:textId="77777777" w:rsidR="00D470D3" w:rsidRPr="00471E7B" w:rsidRDefault="00D470D3" w:rsidP="00D470D3">
      <w:pPr>
        <w:tabs>
          <w:tab w:val="left" w:pos="2845"/>
        </w:tabs>
        <w:spacing w:after="0"/>
        <w:jc w:val="both"/>
        <w:rPr>
          <w:rFonts w:ascii="Arial" w:hAnsi="Arial" w:cs="Arial"/>
        </w:rPr>
      </w:pPr>
    </w:p>
    <w:p w14:paraId="3AC71042" w14:textId="0C9AF86A" w:rsidR="00D470D3" w:rsidRPr="00471E7B" w:rsidRDefault="00D470D3" w:rsidP="00D470D3">
      <w:pPr>
        <w:tabs>
          <w:tab w:val="left" w:pos="2845"/>
        </w:tabs>
        <w:spacing w:after="0"/>
        <w:jc w:val="both"/>
        <w:rPr>
          <w:rFonts w:ascii="Arial" w:hAnsi="Arial" w:cs="Arial"/>
        </w:rPr>
      </w:pPr>
      <w:r w:rsidRPr="00471E7B">
        <w:rPr>
          <w:rFonts w:ascii="Arial" w:hAnsi="Arial" w:cs="Arial"/>
        </w:rPr>
        <w:t>Žig se može obnavljati neograničeno uplatom propisanih taksi za obnovu, ali registracija može biti potpuno ili d</w:t>
      </w:r>
      <w:r w:rsidR="0005401F" w:rsidRPr="00471E7B">
        <w:rPr>
          <w:rFonts w:ascii="Arial" w:hAnsi="Arial" w:cs="Arial"/>
        </w:rPr>
        <w:t>j</w:t>
      </w:r>
      <w:r w:rsidRPr="00471E7B">
        <w:rPr>
          <w:rFonts w:ascii="Arial" w:hAnsi="Arial" w:cs="Arial"/>
        </w:rPr>
        <w:t xml:space="preserve">elimično poništena za određene proizvode/usluge ako žig nije korišćen u periodu koji je propisan relevantnim </w:t>
      </w:r>
      <w:r w:rsidR="002077A3" w:rsidRPr="00471E7B">
        <w:rPr>
          <w:rFonts w:ascii="Arial" w:hAnsi="Arial" w:cs="Arial"/>
        </w:rPr>
        <w:t>Z</w:t>
      </w:r>
      <w:r w:rsidRPr="00471E7B">
        <w:rPr>
          <w:rFonts w:ascii="Arial" w:hAnsi="Arial" w:cs="Arial"/>
        </w:rPr>
        <w:t>akonom o žigovima (vi</w:t>
      </w:r>
      <w:r w:rsidR="0005401F" w:rsidRPr="00471E7B">
        <w:rPr>
          <w:rFonts w:ascii="Arial" w:hAnsi="Arial" w:cs="Arial"/>
        </w:rPr>
        <w:t>dj</w:t>
      </w:r>
      <w:r w:rsidRPr="00471E7B">
        <w:rPr>
          <w:rFonts w:ascii="Arial" w:hAnsi="Arial" w:cs="Arial"/>
        </w:rPr>
        <w:t>eti tačku 34).</w:t>
      </w:r>
    </w:p>
    <w:p w14:paraId="01C77A57" w14:textId="77777777" w:rsidR="00D470D3" w:rsidRPr="00471E7B" w:rsidRDefault="00D470D3" w:rsidP="00D470D3">
      <w:pPr>
        <w:tabs>
          <w:tab w:val="left" w:pos="2845"/>
        </w:tabs>
        <w:spacing w:after="0"/>
        <w:jc w:val="both"/>
        <w:rPr>
          <w:rFonts w:ascii="Arial" w:hAnsi="Arial" w:cs="Arial"/>
        </w:rPr>
      </w:pPr>
    </w:p>
    <w:p w14:paraId="5CACFE39" w14:textId="77777777" w:rsidR="00140BFF" w:rsidRPr="00471E7B" w:rsidRDefault="00140BFF" w:rsidP="00140BFF">
      <w:pPr>
        <w:tabs>
          <w:tab w:val="left" w:pos="2845"/>
        </w:tabs>
        <w:spacing w:after="0"/>
        <w:jc w:val="both"/>
        <w:rPr>
          <w:rFonts w:ascii="Arial" w:hAnsi="Arial" w:cs="Arial"/>
          <w:b/>
        </w:rPr>
      </w:pPr>
      <w:r w:rsidRPr="00471E7B">
        <w:rPr>
          <w:rFonts w:ascii="Arial" w:hAnsi="Arial" w:cs="Arial"/>
          <w:b/>
        </w:rPr>
        <w:t>25.Koliko dugo je vaš registrovani žig zaštićen?</w:t>
      </w:r>
    </w:p>
    <w:p w14:paraId="73A1A766" w14:textId="77777777" w:rsidR="00140BFF" w:rsidRPr="00471E7B" w:rsidRDefault="00140BFF" w:rsidP="00140BFF">
      <w:pPr>
        <w:tabs>
          <w:tab w:val="left" w:pos="2845"/>
        </w:tabs>
        <w:spacing w:after="0"/>
        <w:jc w:val="both"/>
        <w:rPr>
          <w:rFonts w:ascii="Arial" w:hAnsi="Arial" w:cs="Arial"/>
        </w:rPr>
      </w:pPr>
    </w:p>
    <w:p w14:paraId="1B9FEAF8" w14:textId="77777777" w:rsidR="00140BFF" w:rsidRPr="00471E7B" w:rsidRDefault="00140BFF" w:rsidP="00140BFF">
      <w:pPr>
        <w:tabs>
          <w:tab w:val="left" w:pos="2845"/>
        </w:tabs>
        <w:spacing w:after="0"/>
        <w:jc w:val="both"/>
        <w:rPr>
          <w:rFonts w:ascii="Arial" w:hAnsi="Arial" w:cs="Arial"/>
        </w:rPr>
      </w:pPr>
      <w:r w:rsidRPr="00471E7B">
        <w:rPr>
          <w:rFonts w:ascii="Arial" w:hAnsi="Arial" w:cs="Arial"/>
        </w:rPr>
        <w:t>Iako se period zaštite može razlikovati, u mnogim zemljama registrovani žigovi se štite 10 godina. Registracija se može obnavljati neograničeno (obično u uzastopnim periodima od po 10 godina), pod uslovom da se redovno uplaćuju takse za obnovu. Vodite računa da neko u vašoj firmi bude odgovoran za pravovremenu obnovu registracija žigova u svim zemljama od kontinuiranog interesa za vaše poslovanje (vid</w:t>
      </w:r>
      <w:r w:rsidR="002077A3" w:rsidRPr="00471E7B">
        <w:rPr>
          <w:rFonts w:ascii="Arial" w:hAnsi="Arial" w:cs="Arial"/>
        </w:rPr>
        <w:t>j</w:t>
      </w:r>
      <w:r w:rsidRPr="00471E7B">
        <w:rPr>
          <w:rFonts w:ascii="Arial" w:hAnsi="Arial" w:cs="Arial"/>
        </w:rPr>
        <w:t>eti tačku 32).</w:t>
      </w:r>
    </w:p>
    <w:p w14:paraId="6105E9C2" w14:textId="77777777" w:rsidR="00140BFF" w:rsidRPr="00471E7B" w:rsidRDefault="00140BFF" w:rsidP="00140BFF">
      <w:pPr>
        <w:tabs>
          <w:tab w:val="left" w:pos="2845"/>
        </w:tabs>
        <w:spacing w:after="0"/>
        <w:jc w:val="both"/>
        <w:rPr>
          <w:rFonts w:ascii="Arial" w:hAnsi="Arial" w:cs="Arial"/>
        </w:rPr>
      </w:pPr>
    </w:p>
    <w:p w14:paraId="3AE5A420" w14:textId="77777777" w:rsidR="00140BFF" w:rsidRPr="00471E7B" w:rsidRDefault="00140BFF" w:rsidP="00140BFF">
      <w:pPr>
        <w:tabs>
          <w:tab w:val="left" w:pos="2845"/>
        </w:tabs>
        <w:spacing w:after="0"/>
        <w:jc w:val="both"/>
        <w:rPr>
          <w:rFonts w:ascii="Arial" w:hAnsi="Arial" w:cs="Arial"/>
        </w:rPr>
      </w:pPr>
    </w:p>
    <w:p w14:paraId="16D621A4" w14:textId="77777777" w:rsidR="00140BFF" w:rsidRPr="00471E7B" w:rsidRDefault="00140BFF" w:rsidP="00140BFF">
      <w:pPr>
        <w:tabs>
          <w:tab w:val="left" w:pos="2845"/>
        </w:tabs>
        <w:spacing w:after="0"/>
        <w:jc w:val="both"/>
        <w:rPr>
          <w:rFonts w:ascii="Arial" w:hAnsi="Arial" w:cs="Arial"/>
          <w:b/>
        </w:rPr>
      </w:pPr>
      <w:r w:rsidRPr="00471E7B">
        <w:rPr>
          <w:rFonts w:ascii="Arial" w:hAnsi="Arial" w:cs="Arial"/>
          <w:b/>
        </w:rPr>
        <w:lastRenderedPageBreak/>
        <w:t>26. Mogu li identični žigovi koegzistirati?</w:t>
      </w:r>
    </w:p>
    <w:p w14:paraId="2FD54507" w14:textId="77777777" w:rsidR="00140BFF" w:rsidRPr="00471E7B" w:rsidRDefault="00140BFF" w:rsidP="00140BFF">
      <w:pPr>
        <w:tabs>
          <w:tab w:val="left" w:pos="2845"/>
        </w:tabs>
        <w:spacing w:after="0"/>
        <w:jc w:val="both"/>
        <w:rPr>
          <w:rFonts w:ascii="Arial" w:hAnsi="Arial" w:cs="Arial"/>
        </w:rPr>
      </w:pPr>
    </w:p>
    <w:p w14:paraId="23C5FD14" w14:textId="77777777" w:rsidR="00140BFF" w:rsidRPr="00471E7B" w:rsidRDefault="00140BFF" w:rsidP="00140BFF">
      <w:pPr>
        <w:tabs>
          <w:tab w:val="left" w:pos="2845"/>
        </w:tabs>
        <w:spacing w:after="0"/>
        <w:jc w:val="both"/>
        <w:rPr>
          <w:rFonts w:ascii="Arial" w:hAnsi="Arial" w:cs="Arial"/>
        </w:rPr>
      </w:pPr>
      <w:r w:rsidRPr="00471E7B">
        <w:rPr>
          <w:rFonts w:ascii="Arial" w:hAnsi="Arial" w:cs="Arial"/>
        </w:rPr>
        <w:t>Mogu. Identični žigovi koji se koriste za identične proizvode ili usluge mogu koegzistirati bez rizika od povr</w:t>
      </w:r>
      <w:r w:rsidR="002077A3" w:rsidRPr="00471E7B">
        <w:rPr>
          <w:rFonts w:ascii="Arial" w:hAnsi="Arial" w:cs="Arial"/>
        </w:rPr>
        <w:t>ij</w:t>
      </w:r>
      <w:r w:rsidRPr="00471E7B">
        <w:rPr>
          <w:rFonts w:ascii="Arial" w:hAnsi="Arial" w:cs="Arial"/>
        </w:rPr>
        <w:t>ede prava druge strane u različitim zemljama, pod uslovom da žig nije priznat kao dobro poznat. Identični ili slični žigovi takođe mogu koegzistirati u istoj zemlji, pod uslovom da:</w:t>
      </w:r>
    </w:p>
    <w:p w14:paraId="7D8AB271" w14:textId="77777777" w:rsidR="00917B97" w:rsidRPr="00471E7B" w:rsidRDefault="00917B97" w:rsidP="00140BFF">
      <w:pPr>
        <w:tabs>
          <w:tab w:val="left" w:pos="2845"/>
        </w:tabs>
        <w:spacing w:after="0"/>
        <w:jc w:val="both"/>
        <w:rPr>
          <w:rFonts w:ascii="Arial" w:hAnsi="Arial" w:cs="Arial"/>
        </w:rPr>
      </w:pPr>
    </w:p>
    <w:p w14:paraId="4CEC9282" w14:textId="0F98181D" w:rsidR="00140BFF" w:rsidRPr="00471E7B" w:rsidRDefault="00140BFF" w:rsidP="00140BFF">
      <w:pPr>
        <w:tabs>
          <w:tab w:val="left" w:pos="2845"/>
        </w:tabs>
        <w:spacing w:after="0"/>
        <w:jc w:val="both"/>
        <w:rPr>
          <w:rFonts w:ascii="Arial" w:hAnsi="Arial" w:cs="Arial"/>
        </w:rPr>
      </w:pPr>
      <w:r w:rsidRPr="00471E7B">
        <w:rPr>
          <w:rFonts w:ascii="Arial" w:hAnsi="Arial" w:cs="Arial"/>
        </w:rPr>
        <w:t xml:space="preserve">• koriste se za različite proizvode ili usluge koje spadaju u različite klase </w:t>
      </w:r>
      <w:r w:rsidRPr="00AE3F95">
        <w:rPr>
          <w:rFonts w:ascii="Arial" w:hAnsi="Arial" w:cs="Arial"/>
        </w:rPr>
        <w:t xml:space="preserve">po </w:t>
      </w:r>
      <w:r w:rsidR="008974C5" w:rsidRPr="00AE3F95">
        <w:rPr>
          <w:rFonts w:ascii="Arial" w:hAnsi="Arial" w:cs="Arial"/>
        </w:rPr>
        <w:t>Ni</w:t>
      </w:r>
      <w:r w:rsidR="008974C5" w:rsidRPr="00AE3F95">
        <w:rPr>
          <w:rFonts w:ascii="Arial" w:hAnsi="Arial" w:cs="Arial"/>
          <w:lang w:val="sr-Latn-ME"/>
        </w:rPr>
        <w:t>čanskoj klasifi</w:t>
      </w:r>
      <w:r w:rsidR="008974C5" w:rsidRPr="00471E7B">
        <w:rPr>
          <w:rFonts w:ascii="Arial" w:hAnsi="Arial" w:cs="Arial"/>
          <w:lang w:val="sr-Latn-ME"/>
        </w:rPr>
        <w:t>kaciji</w:t>
      </w:r>
      <w:r w:rsidRPr="00471E7B">
        <w:rPr>
          <w:rFonts w:ascii="Arial" w:hAnsi="Arial" w:cs="Arial"/>
        </w:rPr>
        <w:t xml:space="preserve"> (vid</w:t>
      </w:r>
      <w:r w:rsidR="002077A3" w:rsidRPr="00471E7B">
        <w:rPr>
          <w:rFonts w:ascii="Arial" w:hAnsi="Arial" w:cs="Arial"/>
        </w:rPr>
        <w:t>j</w:t>
      </w:r>
      <w:r w:rsidR="00744FBE" w:rsidRPr="00471E7B">
        <w:rPr>
          <w:rFonts w:ascii="Arial" w:hAnsi="Arial" w:cs="Arial"/>
        </w:rPr>
        <w:t>e</w:t>
      </w:r>
      <w:r w:rsidRPr="00471E7B">
        <w:rPr>
          <w:rFonts w:ascii="Arial" w:hAnsi="Arial" w:cs="Arial"/>
        </w:rPr>
        <w:t>ti tačku 28) – osim za dobro poznate žigove (vid</w:t>
      </w:r>
      <w:r w:rsidR="00744FBE" w:rsidRPr="00471E7B">
        <w:rPr>
          <w:rFonts w:ascii="Arial" w:hAnsi="Arial" w:cs="Arial"/>
        </w:rPr>
        <w:t>j</w:t>
      </w:r>
      <w:r w:rsidRPr="00471E7B">
        <w:rPr>
          <w:rFonts w:ascii="Arial" w:hAnsi="Arial" w:cs="Arial"/>
        </w:rPr>
        <w:t>eti okvir posle tačke 5); ili</w:t>
      </w:r>
    </w:p>
    <w:p w14:paraId="2ABD7000" w14:textId="77777777" w:rsidR="00140BFF" w:rsidRPr="00471E7B" w:rsidRDefault="00140BFF" w:rsidP="00140BFF">
      <w:pPr>
        <w:tabs>
          <w:tab w:val="left" w:pos="2845"/>
        </w:tabs>
        <w:spacing w:after="0"/>
        <w:jc w:val="both"/>
        <w:rPr>
          <w:rFonts w:ascii="Arial" w:hAnsi="Arial" w:cs="Arial"/>
        </w:rPr>
      </w:pPr>
      <w:r w:rsidRPr="00471E7B">
        <w:rPr>
          <w:rFonts w:ascii="Arial" w:hAnsi="Arial" w:cs="Arial"/>
        </w:rPr>
        <w:t>• ne postoji v</w:t>
      </w:r>
      <w:r w:rsidR="00744FBE" w:rsidRPr="00471E7B">
        <w:rPr>
          <w:rFonts w:ascii="Arial" w:hAnsi="Arial" w:cs="Arial"/>
        </w:rPr>
        <w:t>j</w:t>
      </w:r>
      <w:r w:rsidRPr="00471E7B">
        <w:rPr>
          <w:rFonts w:ascii="Arial" w:hAnsi="Arial" w:cs="Arial"/>
        </w:rPr>
        <w:t>erovatnoća konfuzije na tržištu; ili</w:t>
      </w:r>
    </w:p>
    <w:p w14:paraId="407E839F" w14:textId="77777777" w:rsidR="00140BFF" w:rsidRPr="00471E7B" w:rsidRDefault="00140BFF" w:rsidP="00140BFF">
      <w:pPr>
        <w:tabs>
          <w:tab w:val="left" w:pos="2845"/>
        </w:tabs>
        <w:spacing w:after="0"/>
        <w:jc w:val="both"/>
        <w:rPr>
          <w:rFonts w:ascii="Arial" w:hAnsi="Arial" w:cs="Arial"/>
        </w:rPr>
      </w:pPr>
      <w:r w:rsidRPr="00471E7B">
        <w:rPr>
          <w:rFonts w:ascii="Arial" w:hAnsi="Arial" w:cs="Arial"/>
        </w:rPr>
        <w:t>• postoji ugovor o koegzistenciji (vid</w:t>
      </w:r>
      <w:r w:rsidR="00744FBE" w:rsidRPr="00471E7B">
        <w:rPr>
          <w:rFonts w:ascii="Arial" w:hAnsi="Arial" w:cs="Arial"/>
        </w:rPr>
        <w:t>j</w:t>
      </w:r>
      <w:r w:rsidRPr="00471E7B">
        <w:rPr>
          <w:rFonts w:ascii="Arial" w:hAnsi="Arial" w:cs="Arial"/>
        </w:rPr>
        <w:t>eti dol</w:t>
      </w:r>
      <w:r w:rsidR="00744FBE" w:rsidRPr="00471E7B">
        <w:rPr>
          <w:rFonts w:ascii="Arial" w:hAnsi="Arial" w:cs="Arial"/>
        </w:rPr>
        <w:t>j</w:t>
      </w:r>
      <w:r w:rsidRPr="00471E7B">
        <w:rPr>
          <w:rFonts w:ascii="Arial" w:hAnsi="Arial" w:cs="Arial"/>
        </w:rPr>
        <w:t>e).</w:t>
      </w:r>
    </w:p>
    <w:p w14:paraId="508C3983" w14:textId="77777777" w:rsidR="00140BFF" w:rsidRPr="00471E7B" w:rsidRDefault="00140BFF" w:rsidP="00140BFF">
      <w:pPr>
        <w:tabs>
          <w:tab w:val="left" w:pos="2845"/>
        </w:tabs>
        <w:spacing w:after="0"/>
        <w:jc w:val="both"/>
        <w:rPr>
          <w:rFonts w:ascii="Arial" w:hAnsi="Arial" w:cs="Arial"/>
        </w:rPr>
      </w:pPr>
    </w:p>
    <w:p w14:paraId="2E872CC2" w14:textId="77777777" w:rsidR="00140BFF" w:rsidRPr="00471E7B" w:rsidRDefault="00140BFF" w:rsidP="00140BFF">
      <w:pPr>
        <w:tabs>
          <w:tab w:val="left" w:pos="2845"/>
        </w:tabs>
        <w:spacing w:after="0"/>
        <w:jc w:val="both"/>
        <w:rPr>
          <w:rFonts w:ascii="Arial" w:hAnsi="Arial" w:cs="Arial"/>
        </w:rPr>
      </w:pPr>
      <w:r w:rsidRPr="00471E7B">
        <w:rPr>
          <w:rFonts w:ascii="Arial" w:hAnsi="Arial" w:cs="Arial"/>
          <w:i/>
        </w:rPr>
        <w:t>Prim</w:t>
      </w:r>
      <w:r w:rsidR="00744FBE" w:rsidRPr="00471E7B">
        <w:rPr>
          <w:rFonts w:ascii="Arial" w:hAnsi="Arial" w:cs="Arial"/>
          <w:i/>
        </w:rPr>
        <w:t>j</w:t>
      </w:r>
      <w:r w:rsidRPr="00471E7B">
        <w:rPr>
          <w:rFonts w:ascii="Arial" w:hAnsi="Arial" w:cs="Arial"/>
          <w:i/>
        </w:rPr>
        <w:t>er:</w:t>
      </w:r>
      <w:r w:rsidRPr="00471E7B">
        <w:rPr>
          <w:rFonts w:ascii="Arial" w:hAnsi="Arial" w:cs="Arial"/>
        </w:rPr>
        <w:t xml:space="preserve"> DELTA® je registrovani žig u Evropskoj uniji koji pripada različitim kompanijama za usluge vazdušnog saobraćaja, aparate za zavarivanje, bazene i cigarete.</w:t>
      </w:r>
    </w:p>
    <w:p w14:paraId="12CCE3F9" w14:textId="77777777" w:rsidR="00140BFF" w:rsidRPr="00471E7B" w:rsidRDefault="00140BFF" w:rsidP="00140BFF">
      <w:pPr>
        <w:tabs>
          <w:tab w:val="left" w:pos="2845"/>
        </w:tabs>
        <w:spacing w:after="0"/>
        <w:jc w:val="both"/>
        <w:rPr>
          <w:rFonts w:ascii="Arial" w:hAnsi="Arial" w:cs="Arial"/>
        </w:rPr>
      </w:pPr>
    </w:p>
    <w:p w14:paraId="59528499" w14:textId="77777777" w:rsidR="00140BFF" w:rsidRPr="00471E7B" w:rsidRDefault="00140BFF" w:rsidP="00140BFF">
      <w:pPr>
        <w:tabs>
          <w:tab w:val="left" w:pos="2845"/>
        </w:tabs>
        <w:spacing w:after="0"/>
        <w:jc w:val="both"/>
        <w:rPr>
          <w:rFonts w:ascii="Arial" w:hAnsi="Arial" w:cs="Arial"/>
        </w:rPr>
      </w:pPr>
      <w:r w:rsidRPr="00471E7B">
        <w:rPr>
          <w:rFonts w:ascii="Arial" w:hAnsi="Arial" w:cs="Arial"/>
        </w:rPr>
        <w:t>Suočavanje sa identičnim ili sličnim žigovima na istom tržištu najbolje je izb</w:t>
      </w:r>
      <w:r w:rsidR="00744FBE" w:rsidRPr="00471E7B">
        <w:rPr>
          <w:rFonts w:ascii="Arial" w:hAnsi="Arial" w:cs="Arial"/>
        </w:rPr>
        <w:t>j</w:t>
      </w:r>
      <w:r w:rsidRPr="00471E7B">
        <w:rPr>
          <w:rFonts w:ascii="Arial" w:hAnsi="Arial" w:cs="Arial"/>
        </w:rPr>
        <w:t>eći pravovremenom pretragom žiga. Ako, uprkos tim naporima, dođe do konflikta sa istim ili zbunjujuće sličnim žigom, potrebno je proc</w:t>
      </w:r>
      <w:r w:rsidR="00744FBE" w:rsidRPr="00471E7B">
        <w:rPr>
          <w:rFonts w:ascii="Arial" w:hAnsi="Arial" w:cs="Arial"/>
        </w:rPr>
        <w:t>ij</w:t>
      </w:r>
      <w:r w:rsidRPr="00471E7B">
        <w:rPr>
          <w:rFonts w:ascii="Arial" w:hAnsi="Arial" w:cs="Arial"/>
        </w:rPr>
        <w:t>eniti koja bi bila odgovarajuća reakcija u svakom konkretnom slučaju:</w:t>
      </w:r>
    </w:p>
    <w:p w14:paraId="4DB5C3D0" w14:textId="77777777" w:rsidR="00140BFF" w:rsidRPr="00471E7B" w:rsidRDefault="00140BFF" w:rsidP="00140BFF">
      <w:pPr>
        <w:tabs>
          <w:tab w:val="left" w:pos="2845"/>
        </w:tabs>
        <w:spacing w:after="0"/>
        <w:jc w:val="both"/>
        <w:rPr>
          <w:rFonts w:ascii="Arial" w:hAnsi="Arial" w:cs="Arial"/>
        </w:rPr>
      </w:pPr>
    </w:p>
    <w:p w14:paraId="5125E16C" w14:textId="77777777" w:rsidR="00140BFF" w:rsidRPr="00471E7B" w:rsidRDefault="00140BFF" w:rsidP="00140BFF">
      <w:pPr>
        <w:tabs>
          <w:tab w:val="left" w:pos="2845"/>
        </w:tabs>
        <w:spacing w:after="0"/>
        <w:jc w:val="both"/>
        <w:rPr>
          <w:rFonts w:ascii="Arial" w:hAnsi="Arial" w:cs="Arial"/>
        </w:rPr>
      </w:pPr>
      <w:r w:rsidRPr="00471E7B">
        <w:rPr>
          <w:rFonts w:ascii="Arial" w:hAnsi="Arial" w:cs="Arial"/>
        </w:rPr>
        <w:t>• Jedna opcija je sklapanje ugovora o koegzistenciji sa vlasnikom konfliktnog žiga. Glavni cilj takvog ugovora je postizanje mirne koegzistencije definisanjem načina na koji strane mogu zajedno postojati na tržištu.</w:t>
      </w:r>
    </w:p>
    <w:p w14:paraId="3545C46D" w14:textId="77777777" w:rsidR="00140BFF" w:rsidRPr="00471E7B" w:rsidRDefault="00140BFF" w:rsidP="00140BFF">
      <w:pPr>
        <w:tabs>
          <w:tab w:val="left" w:pos="2845"/>
        </w:tabs>
        <w:spacing w:after="0"/>
        <w:jc w:val="both"/>
        <w:rPr>
          <w:rFonts w:ascii="Arial" w:hAnsi="Arial" w:cs="Arial"/>
        </w:rPr>
      </w:pPr>
      <w:r w:rsidRPr="00471E7B">
        <w:rPr>
          <w:rFonts w:ascii="Arial" w:hAnsi="Arial" w:cs="Arial"/>
        </w:rPr>
        <w:t>• U nekim situacijama, jedini prikladan odgovor može biti pokretanje sudskog postupka kako bi se r</w:t>
      </w:r>
      <w:r w:rsidR="00744FBE" w:rsidRPr="00471E7B">
        <w:rPr>
          <w:rFonts w:ascii="Arial" w:hAnsi="Arial" w:cs="Arial"/>
        </w:rPr>
        <w:t>ij</w:t>
      </w:r>
      <w:r w:rsidRPr="00471E7B">
        <w:rPr>
          <w:rFonts w:ascii="Arial" w:hAnsi="Arial" w:cs="Arial"/>
        </w:rPr>
        <w:t>ešio konflikt sa identičnim ili sličnim žigovima na istom tržištu.</w:t>
      </w:r>
    </w:p>
    <w:p w14:paraId="508D5B6B" w14:textId="77777777" w:rsidR="00140BFF" w:rsidRPr="00471E7B" w:rsidRDefault="00140BFF" w:rsidP="00140BFF">
      <w:pPr>
        <w:tabs>
          <w:tab w:val="left" w:pos="2845"/>
        </w:tabs>
        <w:spacing w:after="0"/>
        <w:jc w:val="both"/>
        <w:rPr>
          <w:rFonts w:ascii="Arial" w:hAnsi="Arial" w:cs="Arial"/>
        </w:rPr>
      </w:pPr>
      <w:r w:rsidRPr="00471E7B">
        <w:rPr>
          <w:rFonts w:ascii="Arial" w:hAnsi="Arial" w:cs="Arial"/>
        </w:rPr>
        <w:t>• Druge opcije uključuju kupovinu (ili prodaju) ili licenciranje konfliktnog žiga (detaljnije obrađeno u d</w:t>
      </w:r>
      <w:r w:rsidR="00744FBE" w:rsidRPr="00471E7B">
        <w:rPr>
          <w:rFonts w:ascii="Arial" w:hAnsi="Arial" w:cs="Arial"/>
        </w:rPr>
        <w:t>ij</w:t>
      </w:r>
      <w:r w:rsidRPr="00471E7B">
        <w:rPr>
          <w:rFonts w:ascii="Arial" w:hAnsi="Arial" w:cs="Arial"/>
        </w:rPr>
        <w:t>elu VII ispod).</w:t>
      </w:r>
    </w:p>
    <w:p w14:paraId="59F8FF32" w14:textId="77777777" w:rsidR="00FF583A" w:rsidRPr="00471E7B" w:rsidRDefault="00FF583A" w:rsidP="00140BFF">
      <w:pPr>
        <w:tabs>
          <w:tab w:val="left" w:pos="2845"/>
        </w:tabs>
        <w:spacing w:after="0"/>
        <w:jc w:val="both"/>
        <w:rPr>
          <w:rFonts w:ascii="Arial" w:hAnsi="Arial" w:cs="Arial"/>
        </w:rPr>
      </w:pPr>
    </w:p>
    <w:p w14:paraId="40630D83" w14:textId="77777777" w:rsidR="00FF583A" w:rsidRPr="00471E7B" w:rsidRDefault="00FF583A" w:rsidP="00FF583A">
      <w:pPr>
        <w:tabs>
          <w:tab w:val="left" w:pos="2845"/>
        </w:tabs>
        <w:spacing w:after="0"/>
        <w:jc w:val="both"/>
        <w:rPr>
          <w:rFonts w:ascii="Arial" w:hAnsi="Arial" w:cs="Arial"/>
          <w:b/>
        </w:rPr>
      </w:pPr>
      <w:r w:rsidRPr="00471E7B">
        <w:rPr>
          <w:rFonts w:ascii="Arial" w:hAnsi="Arial" w:cs="Arial"/>
          <w:b/>
        </w:rPr>
        <w:t>27. Da li je potrebno registrovati sve manje izm</w:t>
      </w:r>
      <w:r w:rsidR="00744FBE" w:rsidRPr="00471E7B">
        <w:rPr>
          <w:rFonts w:ascii="Arial" w:hAnsi="Arial" w:cs="Arial"/>
          <w:b/>
        </w:rPr>
        <w:t>j</w:t>
      </w:r>
      <w:r w:rsidRPr="00471E7B">
        <w:rPr>
          <w:rFonts w:ascii="Arial" w:hAnsi="Arial" w:cs="Arial"/>
          <w:b/>
        </w:rPr>
        <w:t>ene vašeg žiga?</w:t>
      </w:r>
    </w:p>
    <w:p w14:paraId="330A2718" w14:textId="77777777" w:rsidR="00FF583A" w:rsidRPr="00471E7B" w:rsidRDefault="00FF583A" w:rsidP="00FF583A">
      <w:pPr>
        <w:tabs>
          <w:tab w:val="left" w:pos="2845"/>
        </w:tabs>
        <w:spacing w:after="0"/>
        <w:jc w:val="both"/>
        <w:rPr>
          <w:rFonts w:ascii="Arial" w:hAnsi="Arial" w:cs="Arial"/>
        </w:rPr>
      </w:pPr>
    </w:p>
    <w:p w14:paraId="278A88A8" w14:textId="77777777" w:rsidR="00FF583A" w:rsidRPr="00471E7B" w:rsidRDefault="00FF583A" w:rsidP="00FF583A">
      <w:pPr>
        <w:tabs>
          <w:tab w:val="left" w:pos="2845"/>
        </w:tabs>
        <w:spacing w:after="0"/>
        <w:jc w:val="both"/>
        <w:rPr>
          <w:rFonts w:ascii="Arial" w:hAnsi="Arial" w:cs="Arial"/>
        </w:rPr>
      </w:pPr>
      <w:r w:rsidRPr="00471E7B">
        <w:rPr>
          <w:rFonts w:ascii="Arial" w:hAnsi="Arial" w:cs="Arial"/>
        </w:rPr>
        <w:t>Mnogi žigovi su se tokom godina blago m</w:t>
      </w:r>
      <w:r w:rsidR="00744FBE" w:rsidRPr="00471E7B">
        <w:rPr>
          <w:rFonts w:ascii="Arial" w:hAnsi="Arial" w:cs="Arial"/>
        </w:rPr>
        <w:t>ij</w:t>
      </w:r>
      <w:r w:rsidRPr="00471E7B">
        <w:rPr>
          <w:rFonts w:ascii="Arial" w:hAnsi="Arial" w:cs="Arial"/>
        </w:rPr>
        <w:t xml:space="preserve">enjali kako bi se modernizovao imidž firme ili prilagodili novim medijima za oglašavanje. Potrebno je konsultovati se sa nadležnim </w:t>
      </w:r>
      <w:r w:rsidR="00744FBE" w:rsidRPr="00471E7B">
        <w:rPr>
          <w:rFonts w:ascii="Arial" w:hAnsi="Arial" w:cs="Arial"/>
        </w:rPr>
        <w:t>Z</w:t>
      </w:r>
      <w:r w:rsidRPr="00471E7B">
        <w:rPr>
          <w:rFonts w:ascii="Arial" w:hAnsi="Arial" w:cs="Arial"/>
        </w:rPr>
        <w:t>avodom za žigove ili zastupnikom za žigove da biste utvrdili da li određena izm</w:t>
      </w:r>
      <w:r w:rsidR="00744FBE" w:rsidRPr="00471E7B">
        <w:rPr>
          <w:rFonts w:ascii="Arial" w:hAnsi="Arial" w:cs="Arial"/>
        </w:rPr>
        <w:t>j</w:t>
      </w:r>
      <w:r w:rsidRPr="00471E7B">
        <w:rPr>
          <w:rFonts w:ascii="Arial" w:hAnsi="Arial" w:cs="Arial"/>
        </w:rPr>
        <w:t>ena zaht</w:t>
      </w:r>
      <w:r w:rsidR="00744FBE" w:rsidRPr="00471E7B">
        <w:rPr>
          <w:rFonts w:ascii="Arial" w:hAnsi="Arial" w:cs="Arial"/>
        </w:rPr>
        <w:t>j</w:t>
      </w:r>
      <w:r w:rsidRPr="00471E7B">
        <w:rPr>
          <w:rFonts w:ascii="Arial" w:hAnsi="Arial" w:cs="Arial"/>
        </w:rPr>
        <w:t>eva podnošenje nove prijave i uplatu odgovarajućih taksi.</w:t>
      </w:r>
    </w:p>
    <w:p w14:paraId="08A94CB5" w14:textId="77777777" w:rsidR="00FF583A" w:rsidRPr="00471E7B" w:rsidRDefault="00FF583A" w:rsidP="00FF583A">
      <w:pPr>
        <w:tabs>
          <w:tab w:val="left" w:pos="2845"/>
        </w:tabs>
        <w:spacing w:after="0"/>
        <w:jc w:val="both"/>
        <w:rPr>
          <w:rFonts w:ascii="Arial" w:hAnsi="Arial" w:cs="Arial"/>
        </w:rPr>
      </w:pPr>
    </w:p>
    <w:p w14:paraId="61F06DA8" w14:textId="77777777" w:rsidR="00FF583A" w:rsidRPr="00471E7B" w:rsidRDefault="00FF583A" w:rsidP="00FF583A">
      <w:pPr>
        <w:tabs>
          <w:tab w:val="left" w:pos="2845"/>
        </w:tabs>
        <w:spacing w:after="0"/>
        <w:jc w:val="both"/>
        <w:rPr>
          <w:rFonts w:ascii="Arial" w:hAnsi="Arial" w:cs="Arial"/>
        </w:rPr>
      </w:pPr>
    </w:p>
    <w:p w14:paraId="5FAB9ED2" w14:textId="77777777" w:rsidR="00FF583A" w:rsidRPr="00471E7B" w:rsidRDefault="00FF583A" w:rsidP="00FF583A">
      <w:pPr>
        <w:tabs>
          <w:tab w:val="left" w:pos="2845"/>
        </w:tabs>
        <w:spacing w:after="0"/>
        <w:jc w:val="both"/>
        <w:rPr>
          <w:rFonts w:ascii="Arial" w:hAnsi="Arial" w:cs="Arial"/>
        </w:rPr>
      </w:pPr>
    </w:p>
    <w:p w14:paraId="55F8C17E" w14:textId="77777777" w:rsidR="00FF583A" w:rsidRPr="00471E7B" w:rsidRDefault="00FF583A" w:rsidP="00FF583A">
      <w:pPr>
        <w:tabs>
          <w:tab w:val="left" w:pos="2845"/>
        </w:tabs>
        <w:spacing w:after="0"/>
        <w:jc w:val="both"/>
        <w:rPr>
          <w:rFonts w:ascii="Arial" w:hAnsi="Arial" w:cs="Arial"/>
        </w:rPr>
      </w:pPr>
      <w:r w:rsidRPr="00471E7B">
        <w:rPr>
          <w:rFonts w:ascii="Arial" w:hAnsi="Arial" w:cs="Arial"/>
          <w:noProof/>
          <w:sz w:val="16"/>
          <w:szCs w:val="16"/>
        </w:rPr>
        <w:drawing>
          <wp:anchor distT="0" distB="0" distL="114300" distR="114300" simplePos="0" relativeHeight="251698176" behindDoc="1" locked="0" layoutInCell="1" allowOverlap="1" wp14:anchorId="4EF1BB23" wp14:editId="2AA51438">
            <wp:simplePos x="0" y="0"/>
            <wp:positionH relativeFrom="page">
              <wp:posOffset>914400</wp:posOffset>
            </wp:positionH>
            <wp:positionV relativeFrom="page">
              <wp:posOffset>6981825</wp:posOffset>
            </wp:positionV>
            <wp:extent cx="2902585" cy="1353185"/>
            <wp:effectExtent l="0" t="0" r="0" b="0"/>
            <wp:wrapNone/>
            <wp:docPr id="21" name="_x000083" descr="ooxWord://word/media/image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3" descr="ooxWord://word/media/image84.jpe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902585" cy="1353185"/>
                    </a:xfrm>
                    <a:prstGeom prst="rect">
                      <a:avLst/>
                    </a:prstGeom>
                    <a:noFill/>
                  </pic:spPr>
                </pic:pic>
              </a:graphicData>
            </a:graphic>
            <wp14:sizeRelH relativeFrom="page">
              <wp14:pctWidth>0</wp14:pctWidth>
            </wp14:sizeRelH>
            <wp14:sizeRelV relativeFrom="page">
              <wp14:pctHeight>0</wp14:pctHeight>
            </wp14:sizeRelV>
          </wp:anchor>
        </w:drawing>
      </w:r>
    </w:p>
    <w:p w14:paraId="4323EB7F" w14:textId="77777777" w:rsidR="00FF583A" w:rsidRPr="00471E7B" w:rsidRDefault="00FF583A" w:rsidP="00FF583A">
      <w:pPr>
        <w:tabs>
          <w:tab w:val="left" w:pos="2845"/>
        </w:tabs>
        <w:spacing w:after="0"/>
        <w:jc w:val="both"/>
        <w:rPr>
          <w:rFonts w:ascii="Arial" w:hAnsi="Arial" w:cs="Arial"/>
        </w:rPr>
      </w:pPr>
    </w:p>
    <w:p w14:paraId="540E301E" w14:textId="77777777" w:rsidR="00FF583A" w:rsidRPr="00471E7B" w:rsidRDefault="00FF583A" w:rsidP="00FF583A">
      <w:pPr>
        <w:tabs>
          <w:tab w:val="left" w:pos="2845"/>
        </w:tabs>
        <w:spacing w:after="0"/>
        <w:jc w:val="both"/>
        <w:rPr>
          <w:rFonts w:ascii="Arial" w:hAnsi="Arial" w:cs="Arial"/>
        </w:rPr>
      </w:pPr>
    </w:p>
    <w:p w14:paraId="3F58C597" w14:textId="77777777" w:rsidR="00FF583A" w:rsidRPr="00471E7B" w:rsidRDefault="00FF583A" w:rsidP="00FF583A">
      <w:pPr>
        <w:tabs>
          <w:tab w:val="left" w:pos="2845"/>
        </w:tabs>
        <w:spacing w:after="0"/>
        <w:jc w:val="both"/>
        <w:rPr>
          <w:rFonts w:ascii="Arial" w:hAnsi="Arial" w:cs="Arial"/>
        </w:rPr>
      </w:pPr>
    </w:p>
    <w:p w14:paraId="4BA111C3" w14:textId="77777777" w:rsidR="00FF583A" w:rsidRPr="00471E7B" w:rsidRDefault="00FF583A" w:rsidP="00FF583A">
      <w:pPr>
        <w:tabs>
          <w:tab w:val="left" w:pos="2845"/>
        </w:tabs>
        <w:spacing w:after="0"/>
        <w:jc w:val="both"/>
        <w:rPr>
          <w:rFonts w:ascii="Arial" w:hAnsi="Arial" w:cs="Arial"/>
        </w:rPr>
      </w:pPr>
    </w:p>
    <w:p w14:paraId="7D3352DB" w14:textId="77777777" w:rsidR="00FF583A" w:rsidRPr="00471E7B" w:rsidRDefault="00FF583A" w:rsidP="00FF583A">
      <w:pPr>
        <w:tabs>
          <w:tab w:val="left" w:pos="2845"/>
        </w:tabs>
        <w:spacing w:after="0"/>
        <w:jc w:val="both"/>
        <w:rPr>
          <w:rFonts w:ascii="Arial" w:hAnsi="Arial" w:cs="Arial"/>
        </w:rPr>
      </w:pPr>
    </w:p>
    <w:p w14:paraId="34FEA6C7" w14:textId="77777777" w:rsidR="00FF583A" w:rsidRPr="00471E7B" w:rsidRDefault="00FF583A" w:rsidP="00FF583A">
      <w:pPr>
        <w:tabs>
          <w:tab w:val="left" w:pos="2845"/>
        </w:tabs>
        <w:spacing w:after="0"/>
        <w:jc w:val="both"/>
        <w:rPr>
          <w:rFonts w:ascii="Arial" w:hAnsi="Arial" w:cs="Arial"/>
        </w:rPr>
      </w:pPr>
    </w:p>
    <w:p w14:paraId="2850E6A7" w14:textId="77777777" w:rsidR="00FF583A" w:rsidRPr="00471E7B" w:rsidRDefault="00FF583A" w:rsidP="00FF583A">
      <w:pPr>
        <w:tabs>
          <w:tab w:val="left" w:pos="2845"/>
        </w:tabs>
        <w:spacing w:after="0"/>
        <w:jc w:val="both"/>
        <w:rPr>
          <w:rFonts w:ascii="Arial" w:hAnsi="Arial" w:cs="Arial"/>
          <w:sz w:val="16"/>
          <w:szCs w:val="16"/>
        </w:rPr>
      </w:pPr>
    </w:p>
    <w:p w14:paraId="42AD5DA6" w14:textId="77777777" w:rsidR="00FF583A" w:rsidRPr="00471E7B" w:rsidRDefault="00FF583A" w:rsidP="00FF583A">
      <w:pPr>
        <w:tabs>
          <w:tab w:val="left" w:pos="2845"/>
        </w:tabs>
        <w:spacing w:after="0"/>
        <w:jc w:val="both"/>
        <w:rPr>
          <w:rFonts w:ascii="Arial" w:hAnsi="Arial" w:cs="Arial"/>
          <w:sz w:val="16"/>
          <w:szCs w:val="16"/>
        </w:rPr>
      </w:pPr>
    </w:p>
    <w:p w14:paraId="0FEE8000" w14:textId="77777777" w:rsidR="00FF583A" w:rsidRPr="00471E7B" w:rsidRDefault="00FF583A" w:rsidP="00FF583A">
      <w:pPr>
        <w:tabs>
          <w:tab w:val="left" w:pos="2845"/>
        </w:tabs>
        <w:spacing w:after="0"/>
        <w:jc w:val="both"/>
        <w:rPr>
          <w:rFonts w:ascii="Arial" w:hAnsi="Arial" w:cs="Arial"/>
          <w:sz w:val="16"/>
          <w:szCs w:val="16"/>
        </w:rPr>
      </w:pPr>
      <w:r w:rsidRPr="00471E7B">
        <w:rPr>
          <w:rFonts w:ascii="Arial" w:hAnsi="Arial" w:cs="Arial"/>
          <w:sz w:val="16"/>
          <w:szCs w:val="16"/>
        </w:rPr>
        <w:t>Logo SHELL® je vlasništvo grupe kompanija Royal Dutch Shell.</w:t>
      </w:r>
    </w:p>
    <w:p w14:paraId="4BB1398B" w14:textId="77777777" w:rsidR="00FF583A" w:rsidRPr="00471E7B" w:rsidRDefault="00FF583A" w:rsidP="00FF583A">
      <w:pPr>
        <w:tabs>
          <w:tab w:val="left" w:pos="2845"/>
        </w:tabs>
        <w:spacing w:after="0"/>
        <w:jc w:val="both"/>
        <w:rPr>
          <w:rFonts w:ascii="Arial" w:hAnsi="Arial" w:cs="Arial"/>
          <w:sz w:val="16"/>
          <w:szCs w:val="16"/>
        </w:rPr>
      </w:pPr>
    </w:p>
    <w:p w14:paraId="68F97684" w14:textId="77777777" w:rsidR="00FF583A" w:rsidRPr="00471E7B" w:rsidRDefault="00FF583A" w:rsidP="00FF583A">
      <w:pPr>
        <w:tabs>
          <w:tab w:val="left" w:pos="2845"/>
        </w:tabs>
        <w:spacing w:after="0"/>
        <w:jc w:val="both"/>
        <w:rPr>
          <w:rFonts w:ascii="Arial" w:hAnsi="Arial" w:cs="Arial"/>
          <w:sz w:val="16"/>
          <w:szCs w:val="16"/>
        </w:rPr>
      </w:pPr>
    </w:p>
    <w:p w14:paraId="45448ACE" w14:textId="77777777" w:rsidR="00FF583A" w:rsidRPr="00471E7B" w:rsidRDefault="00FF583A" w:rsidP="00FF583A">
      <w:pPr>
        <w:tabs>
          <w:tab w:val="left" w:pos="2845"/>
        </w:tabs>
        <w:spacing w:after="0"/>
        <w:jc w:val="both"/>
        <w:rPr>
          <w:rFonts w:ascii="Arial" w:hAnsi="Arial" w:cs="Arial"/>
          <w:sz w:val="16"/>
          <w:szCs w:val="16"/>
        </w:rPr>
      </w:pPr>
    </w:p>
    <w:p w14:paraId="718DED68" w14:textId="77777777" w:rsidR="00FF583A" w:rsidRPr="00471E7B" w:rsidRDefault="00FF583A" w:rsidP="00FF583A">
      <w:pPr>
        <w:tabs>
          <w:tab w:val="left" w:pos="2845"/>
        </w:tabs>
        <w:spacing w:after="0"/>
        <w:jc w:val="both"/>
        <w:rPr>
          <w:rFonts w:ascii="Arial" w:hAnsi="Arial" w:cs="Arial"/>
          <w:sz w:val="16"/>
          <w:szCs w:val="16"/>
        </w:rPr>
      </w:pPr>
    </w:p>
    <w:p w14:paraId="6CD99030" w14:textId="77777777" w:rsidR="00FF583A" w:rsidRPr="00471E7B" w:rsidRDefault="00FF583A" w:rsidP="00FF583A">
      <w:pPr>
        <w:tabs>
          <w:tab w:val="left" w:pos="2845"/>
        </w:tabs>
        <w:spacing w:after="0"/>
        <w:jc w:val="both"/>
        <w:rPr>
          <w:rFonts w:ascii="Arial" w:hAnsi="Arial" w:cs="Arial"/>
          <w:sz w:val="16"/>
          <w:szCs w:val="16"/>
        </w:rPr>
      </w:pPr>
    </w:p>
    <w:p w14:paraId="717D605E" w14:textId="77777777" w:rsidR="00FF583A" w:rsidRPr="00471E7B" w:rsidRDefault="00FF583A" w:rsidP="00FF583A">
      <w:pPr>
        <w:tabs>
          <w:tab w:val="left" w:pos="2845"/>
        </w:tabs>
        <w:spacing w:after="0"/>
        <w:jc w:val="both"/>
        <w:rPr>
          <w:rFonts w:ascii="Arial" w:hAnsi="Arial" w:cs="Arial"/>
          <w:sz w:val="16"/>
          <w:szCs w:val="16"/>
        </w:rPr>
      </w:pPr>
    </w:p>
    <w:p w14:paraId="71E6FBBE" w14:textId="77777777" w:rsidR="00FF583A" w:rsidRPr="00471E7B" w:rsidRDefault="00FF583A" w:rsidP="00FF583A">
      <w:pPr>
        <w:tabs>
          <w:tab w:val="left" w:pos="2845"/>
        </w:tabs>
        <w:spacing w:after="0"/>
        <w:jc w:val="both"/>
        <w:rPr>
          <w:rFonts w:ascii="Arial" w:hAnsi="Arial" w:cs="Arial"/>
          <w:b/>
        </w:rPr>
      </w:pPr>
      <w:r w:rsidRPr="00471E7B">
        <w:rPr>
          <w:rFonts w:ascii="Arial" w:hAnsi="Arial" w:cs="Arial"/>
          <w:b/>
        </w:rPr>
        <w:t>28. Šta se dešava ako želite da koristite svoj žig za drugi proizvod?</w:t>
      </w:r>
    </w:p>
    <w:p w14:paraId="4554A321" w14:textId="77777777" w:rsidR="00FF583A" w:rsidRPr="00471E7B" w:rsidRDefault="00FF583A" w:rsidP="00FF583A">
      <w:pPr>
        <w:tabs>
          <w:tab w:val="left" w:pos="2845"/>
        </w:tabs>
        <w:spacing w:after="0"/>
        <w:jc w:val="both"/>
        <w:rPr>
          <w:rFonts w:ascii="Arial" w:hAnsi="Arial" w:cs="Arial"/>
          <w:b/>
        </w:rPr>
      </w:pPr>
    </w:p>
    <w:p w14:paraId="5B03139C" w14:textId="77777777" w:rsidR="00FF583A" w:rsidRPr="00471E7B" w:rsidRDefault="00FF583A" w:rsidP="00FF583A">
      <w:pPr>
        <w:tabs>
          <w:tab w:val="left" w:pos="2845"/>
        </w:tabs>
        <w:spacing w:after="0"/>
        <w:jc w:val="both"/>
        <w:rPr>
          <w:rFonts w:ascii="Arial" w:hAnsi="Arial" w:cs="Arial"/>
        </w:rPr>
      </w:pPr>
      <w:r w:rsidRPr="00471E7B">
        <w:rPr>
          <w:rFonts w:ascii="Arial" w:hAnsi="Arial" w:cs="Arial"/>
        </w:rPr>
        <w:t>Prilikom popunjavanja formulara za prijavu žiga, u većini zemalja je potrebno da navedete proizvode i usluge za koje želite da registrujete žig, i da ih grupišete prema klasama. Ove klase se odnose na sistem klasifikacije žigova. Ako ste registrovali žig za određeni proizvod, a želite da ga koristite za proizvod iz druge klase, potrebno je da podnesete novu prijavu za žig.</w:t>
      </w:r>
    </w:p>
    <w:p w14:paraId="201433B9" w14:textId="77777777" w:rsidR="002E5C7C" w:rsidRPr="00471E7B" w:rsidRDefault="002E5C7C" w:rsidP="00FF583A">
      <w:pPr>
        <w:tabs>
          <w:tab w:val="left" w:pos="2845"/>
        </w:tabs>
        <w:spacing w:after="0"/>
        <w:jc w:val="both"/>
        <w:rPr>
          <w:rFonts w:ascii="Arial" w:hAnsi="Arial" w:cs="Arial"/>
        </w:rPr>
      </w:pPr>
    </w:p>
    <w:p w14:paraId="4210F0D6" w14:textId="69F386BD" w:rsidR="002E5C7C" w:rsidRPr="00471E7B" w:rsidRDefault="002E5C7C" w:rsidP="00FF583A">
      <w:pPr>
        <w:tabs>
          <w:tab w:val="left" w:pos="2845"/>
        </w:tabs>
        <w:spacing w:after="0"/>
        <w:jc w:val="both"/>
        <w:rPr>
          <w:rFonts w:ascii="Arial" w:hAnsi="Arial" w:cs="Arial"/>
        </w:rPr>
      </w:pPr>
      <w:r w:rsidRPr="00471E7B">
        <w:rPr>
          <w:rFonts w:ascii="Arial" w:hAnsi="Arial" w:cs="Arial"/>
        </w:rPr>
        <w:t>Uzmimo prim</w:t>
      </w:r>
      <w:r w:rsidR="00744FBE" w:rsidRPr="00471E7B">
        <w:rPr>
          <w:rFonts w:ascii="Arial" w:hAnsi="Arial" w:cs="Arial"/>
        </w:rPr>
        <w:t>j</w:t>
      </w:r>
      <w:r w:rsidRPr="00471E7B">
        <w:rPr>
          <w:rFonts w:ascii="Arial" w:hAnsi="Arial" w:cs="Arial"/>
        </w:rPr>
        <w:t xml:space="preserve">er. Ako vaša firma proizvodi noževe i viljuške, prijava za žig treba da se podnese za odgovarajuće proizvode u klasi 8 po </w:t>
      </w:r>
      <w:r w:rsidR="00AE3F95">
        <w:rPr>
          <w:rFonts w:ascii="Arial" w:hAnsi="Arial" w:cs="Arial"/>
        </w:rPr>
        <w:t xml:space="preserve">Ničanskom </w:t>
      </w:r>
      <w:proofErr w:type="gramStart"/>
      <w:r w:rsidRPr="00471E7B">
        <w:rPr>
          <w:rFonts w:ascii="Arial" w:hAnsi="Arial" w:cs="Arial"/>
        </w:rPr>
        <w:t>sistemu</w:t>
      </w:r>
      <w:r w:rsidR="00744FBE" w:rsidRPr="00471E7B">
        <w:rPr>
          <w:rFonts w:ascii="Arial" w:hAnsi="Arial" w:cs="Arial"/>
        </w:rPr>
        <w:t xml:space="preserve"> </w:t>
      </w:r>
      <w:r w:rsidRPr="00471E7B">
        <w:rPr>
          <w:rFonts w:ascii="Arial" w:hAnsi="Arial" w:cs="Arial"/>
        </w:rPr>
        <w:t>.</w:t>
      </w:r>
      <w:proofErr w:type="gramEnd"/>
      <w:r w:rsidRPr="00471E7B">
        <w:rPr>
          <w:rFonts w:ascii="Arial" w:hAnsi="Arial" w:cs="Arial"/>
        </w:rPr>
        <w:t xml:space="preserve"> Ako, međutim, želite da plasirate druge kuhinjske posude (kao što su kontejneri, tave ili lonci) koristeći isti žig, biće potrebno da registrujete žig i za odgovarajuće proizvode u klasi 21. U nekim zemljama potrebno je podn</w:t>
      </w:r>
      <w:r w:rsidR="00744FBE" w:rsidRPr="00471E7B">
        <w:rPr>
          <w:rFonts w:ascii="Arial" w:hAnsi="Arial" w:cs="Arial"/>
        </w:rPr>
        <w:t>ij</w:t>
      </w:r>
      <w:r w:rsidRPr="00471E7B">
        <w:rPr>
          <w:rFonts w:ascii="Arial" w:hAnsi="Arial" w:cs="Arial"/>
        </w:rPr>
        <w:t>eti posebnu prijavu za svaku klasu proizvoda, dok u drugim zemljama možete pokriti više klasa jednom prijavom.</w:t>
      </w:r>
    </w:p>
    <w:p w14:paraId="1EF4172A" w14:textId="77777777" w:rsidR="002E5C7C" w:rsidRPr="00471E7B" w:rsidRDefault="002E5C7C" w:rsidP="00FF583A">
      <w:pPr>
        <w:tabs>
          <w:tab w:val="left" w:pos="2845"/>
        </w:tabs>
        <w:spacing w:after="0"/>
        <w:jc w:val="both"/>
        <w:rPr>
          <w:rFonts w:ascii="Arial" w:hAnsi="Arial" w:cs="Arial"/>
        </w:rPr>
      </w:pPr>
    </w:p>
    <w:p w14:paraId="15295C6F" w14:textId="77777777" w:rsidR="000B1668" w:rsidRPr="00471E7B" w:rsidRDefault="000B1668" w:rsidP="000B1668">
      <w:pPr>
        <w:tabs>
          <w:tab w:val="left" w:pos="2845"/>
        </w:tabs>
        <w:spacing w:after="0"/>
        <w:jc w:val="both"/>
        <w:rPr>
          <w:rFonts w:ascii="Arial" w:hAnsi="Arial" w:cs="Arial"/>
          <w:b/>
        </w:rPr>
      </w:pPr>
      <w:r w:rsidRPr="00471E7B">
        <w:rPr>
          <w:rFonts w:ascii="Arial" w:hAnsi="Arial" w:cs="Arial"/>
          <w:b/>
        </w:rPr>
        <w:t>Dobro klasifikovan sistem</w:t>
      </w:r>
    </w:p>
    <w:p w14:paraId="6ECBCE4F" w14:textId="77777777" w:rsidR="000B1668" w:rsidRPr="00471E7B" w:rsidRDefault="000B1668" w:rsidP="000B1668">
      <w:pPr>
        <w:tabs>
          <w:tab w:val="left" w:pos="2845"/>
        </w:tabs>
        <w:spacing w:after="0"/>
        <w:jc w:val="both"/>
        <w:rPr>
          <w:rFonts w:ascii="Arial" w:hAnsi="Arial" w:cs="Arial"/>
        </w:rPr>
      </w:pPr>
    </w:p>
    <w:p w14:paraId="1BB6B18D" w14:textId="04F6A5E3" w:rsidR="002E5C7C" w:rsidRPr="00471E7B" w:rsidRDefault="000B1668" w:rsidP="000B1668">
      <w:pPr>
        <w:tabs>
          <w:tab w:val="left" w:pos="2845"/>
        </w:tabs>
        <w:spacing w:after="0"/>
        <w:jc w:val="both"/>
        <w:rPr>
          <w:rFonts w:ascii="Arial" w:hAnsi="Arial" w:cs="Arial"/>
        </w:rPr>
      </w:pPr>
      <w:r w:rsidRPr="00471E7B">
        <w:rPr>
          <w:rFonts w:ascii="Arial" w:hAnsi="Arial" w:cs="Arial"/>
        </w:rPr>
        <w:t>Većina zemalja u sv</w:t>
      </w:r>
      <w:r w:rsidR="00744FBE" w:rsidRPr="00471E7B">
        <w:rPr>
          <w:rFonts w:ascii="Arial" w:hAnsi="Arial" w:cs="Arial"/>
        </w:rPr>
        <w:t>ij</w:t>
      </w:r>
      <w:r w:rsidRPr="00471E7B">
        <w:rPr>
          <w:rFonts w:ascii="Arial" w:hAnsi="Arial" w:cs="Arial"/>
        </w:rPr>
        <w:t>etu koristi međunarodne sisteme klasifikacije.</w:t>
      </w:r>
      <w:r w:rsidR="00744FBE" w:rsidRPr="00471E7B">
        <w:rPr>
          <w:rFonts w:ascii="Arial" w:hAnsi="Arial" w:cs="Arial"/>
        </w:rPr>
        <w:t xml:space="preserve"> </w:t>
      </w:r>
      <w:r w:rsidR="00631F46" w:rsidRPr="00471E7B">
        <w:rPr>
          <w:rFonts w:ascii="Arial" w:hAnsi="Arial" w:cs="Arial"/>
        </w:rPr>
        <w:t>Ničanski sistem</w:t>
      </w:r>
      <w:r w:rsidRPr="00471E7B">
        <w:rPr>
          <w:rFonts w:ascii="Arial" w:hAnsi="Arial" w:cs="Arial"/>
        </w:rPr>
        <w:t xml:space="preserve"> uspostavlja klasifikaciju za proizvode i usluge za sve vrste žigova (ima 34 klase za proizvode i 11 za usluge), dok </w:t>
      </w:r>
      <w:r w:rsidR="00744FBE" w:rsidRPr="00471E7B">
        <w:rPr>
          <w:rFonts w:ascii="Arial" w:hAnsi="Arial" w:cs="Arial"/>
        </w:rPr>
        <w:t>Bečki</w:t>
      </w:r>
      <w:r w:rsidRPr="00471E7B">
        <w:rPr>
          <w:rFonts w:ascii="Arial" w:hAnsi="Arial" w:cs="Arial"/>
        </w:rPr>
        <w:t xml:space="preserve"> sistem uspostavlja klasifikaciju za žigove koji sadrže ili se sastoje od figurativnih elemenata (ima 29 kategorija). Više informacija o </w:t>
      </w:r>
      <w:r w:rsidR="00744FBE" w:rsidRPr="00471E7B">
        <w:rPr>
          <w:rFonts w:ascii="Arial" w:hAnsi="Arial" w:cs="Arial"/>
        </w:rPr>
        <w:t>Ni</w:t>
      </w:r>
      <w:r w:rsidR="00631F46" w:rsidRPr="00471E7B">
        <w:rPr>
          <w:rFonts w:ascii="Arial" w:hAnsi="Arial" w:cs="Arial"/>
        </w:rPr>
        <w:t>čanskoj</w:t>
      </w:r>
      <w:r w:rsidRPr="00471E7B">
        <w:rPr>
          <w:rFonts w:ascii="Arial" w:hAnsi="Arial" w:cs="Arial"/>
        </w:rPr>
        <w:t xml:space="preserve"> i </w:t>
      </w:r>
      <w:r w:rsidR="00744FBE" w:rsidRPr="00471E7B">
        <w:rPr>
          <w:rFonts w:ascii="Arial" w:hAnsi="Arial" w:cs="Arial"/>
        </w:rPr>
        <w:t>Bečkoj</w:t>
      </w:r>
      <w:r w:rsidRPr="00471E7B">
        <w:rPr>
          <w:rFonts w:ascii="Arial" w:hAnsi="Arial" w:cs="Arial"/>
        </w:rPr>
        <w:t xml:space="preserve"> klasifikaciji dostupno je na: </w:t>
      </w:r>
      <w:hyperlink r:id="rId38" w:history="1">
        <w:r w:rsidRPr="00471E7B">
          <w:rPr>
            <w:rStyle w:val="Hyperlink"/>
            <w:rFonts w:ascii="Arial" w:hAnsi="Arial" w:cs="Arial"/>
          </w:rPr>
          <w:t>www.wipo.int/classifications</w:t>
        </w:r>
      </w:hyperlink>
      <w:r w:rsidRPr="00471E7B">
        <w:rPr>
          <w:rFonts w:ascii="Arial" w:hAnsi="Arial" w:cs="Arial"/>
        </w:rPr>
        <w:t>.</w:t>
      </w:r>
    </w:p>
    <w:p w14:paraId="4AC623A5" w14:textId="77777777" w:rsidR="000B1668" w:rsidRPr="00471E7B" w:rsidRDefault="000B1668" w:rsidP="000B1668">
      <w:pPr>
        <w:tabs>
          <w:tab w:val="left" w:pos="2845"/>
        </w:tabs>
        <w:spacing w:after="0"/>
        <w:jc w:val="both"/>
        <w:rPr>
          <w:rFonts w:ascii="Arial" w:hAnsi="Arial" w:cs="Arial"/>
        </w:rPr>
      </w:pPr>
    </w:p>
    <w:p w14:paraId="2E525E57" w14:textId="77777777" w:rsidR="000B1668" w:rsidRPr="00471E7B" w:rsidRDefault="000B1668" w:rsidP="000B1668">
      <w:pPr>
        <w:tabs>
          <w:tab w:val="left" w:pos="2845"/>
        </w:tabs>
        <w:spacing w:after="0"/>
        <w:jc w:val="both"/>
        <w:rPr>
          <w:rFonts w:ascii="Arial" w:hAnsi="Arial" w:cs="Arial"/>
        </w:rPr>
      </w:pPr>
      <w:r w:rsidRPr="00471E7B">
        <w:rPr>
          <w:rFonts w:ascii="Arial" w:hAnsi="Arial" w:cs="Arial"/>
        </w:rPr>
        <w:t>Međunarodni sistemi klasifikacije omogućavaju organizovano čuvanje podataka o registrovanim žigovima prema vrstama proizvoda ili usluga, ili prema njihovom obliku. To olakšava pretraživanje informacija u bazama podataka o žigovima. Ključno je da registrujete svoj žig u svim klasama u kojima nam</w:t>
      </w:r>
      <w:r w:rsidR="00744FBE" w:rsidRPr="00471E7B">
        <w:rPr>
          <w:rFonts w:ascii="Arial" w:hAnsi="Arial" w:cs="Arial"/>
        </w:rPr>
        <w:t>j</w:t>
      </w:r>
      <w:r w:rsidRPr="00471E7B">
        <w:rPr>
          <w:rFonts w:ascii="Arial" w:hAnsi="Arial" w:cs="Arial"/>
        </w:rPr>
        <w:t>eravate da ga koristite.</w:t>
      </w:r>
    </w:p>
    <w:p w14:paraId="28F9EA93" w14:textId="77777777" w:rsidR="000B1668" w:rsidRPr="00471E7B" w:rsidRDefault="000B1668" w:rsidP="000B1668">
      <w:pPr>
        <w:tabs>
          <w:tab w:val="left" w:pos="2845"/>
        </w:tabs>
        <w:spacing w:after="0"/>
        <w:jc w:val="both"/>
        <w:rPr>
          <w:rFonts w:ascii="Arial" w:hAnsi="Arial" w:cs="Arial"/>
        </w:rPr>
      </w:pPr>
    </w:p>
    <w:p w14:paraId="16A8E15F" w14:textId="77777777" w:rsidR="000B1668" w:rsidRPr="00471E7B" w:rsidRDefault="000B1668" w:rsidP="000B1668">
      <w:pPr>
        <w:tabs>
          <w:tab w:val="left" w:pos="2845"/>
        </w:tabs>
        <w:spacing w:after="0"/>
        <w:jc w:val="both"/>
        <w:rPr>
          <w:rFonts w:ascii="Arial" w:hAnsi="Arial" w:cs="Arial"/>
          <w:b/>
        </w:rPr>
      </w:pPr>
      <w:r w:rsidRPr="00471E7B">
        <w:rPr>
          <w:rFonts w:ascii="Arial" w:hAnsi="Arial" w:cs="Arial"/>
          <w:b/>
        </w:rPr>
        <w:t>29. Kako možete zaštititi oblik svog proizvoda?</w:t>
      </w:r>
    </w:p>
    <w:p w14:paraId="67DAB66D" w14:textId="77777777" w:rsidR="000B1668" w:rsidRPr="00471E7B" w:rsidRDefault="000B1668" w:rsidP="000B1668">
      <w:pPr>
        <w:tabs>
          <w:tab w:val="left" w:pos="2845"/>
        </w:tabs>
        <w:spacing w:after="0"/>
        <w:jc w:val="both"/>
        <w:rPr>
          <w:rFonts w:ascii="Arial" w:hAnsi="Arial" w:cs="Arial"/>
        </w:rPr>
      </w:pPr>
    </w:p>
    <w:p w14:paraId="4C956749" w14:textId="77777777" w:rsidR="000B1668" w:rsidRPr="00471E7B" w:rsidRDefault="000B1668" w:rsidP="000B1668">
      <w:pPr>
        <w:tabs>
          <w:tab w:val="left" w:pos="2845"/>
        </w:tabs>
        <w:spacing w:after="0"/>
        <w:jc w:val="both"/>
        <w:rPr>
          <w:rFonts w:ascii="Arial" w:hAnsi="Arial" w:cs="Arial"/>
        </w:rPr>
      </w:pPr>
      <w:r w:rsidRPr="00471E7B">
        <w:rPr>
          <w:rFonts w:ascii="Arial" w:hAnsi="Arial" w:cs="Arial"/>
        </w:rPr>
        <w:t>Oblik proizvoda može biti važan element vašeg brenda, a postoje različiti načini da se zaštiti ovaj element:</w:t>
      </w:r>
    </w:p>
    <w:p w14:paraId="1AA846BF" w14:textId="77777777" w:rsidR="000B1668" w:rsidRPr="00471E7B" w:rsidRDefault="000B1668" w:rsidP="000B1668">
      <w:pPr>
        <w:tabs>
          <w:tab w:val="left" w:pos="2845"/>
        </w:tabs>
        <w:spacing w:after="0"/>
        <w:jc w:val="both"/>
        <w:rPr>
          <w:rFonts w:ascii="Arial" w:hAnsi="Arial" w:cs="Arial"/>
        </w:rPr>
      </w:pPr>
    </w:p>
    <w:p w14:paraId="44AEBE17" w14:textId="77777777" w:rsidR="000B1668" w:rsidRPr="00471E7B" w:rsidRDefault="000B1668" w:rsidP="000B1668">
      <w:pPr>
        <w:tabs>
          <w:tab w:val="left" w:pos="2845"/>
        </w:tabs>
        <w:spacing w:after="0"/>
        <w:jc w:val="both"/>
        <w:rPr>
          <w:rFonts w:ascii="Arial" w:hAnsi="Arial" w:cs="Arial"/>
        </w:rPr>
      </w:pPr>
      <w:r w:rsidRPr="00471E7B">
        <w:rPr>
          <w:rFonts w:ascii="Arial" w:hAnsi="Arial" w:cs="Arial"/>
        </w:rPr>
        <w:t>• Oblik proizvoda obično se može zaštititi kao industrijski dizajn (vid</w:t>
      </w:r>
      <w:r w:rsidR="00744FBE" w:rsidRPr="00471E7B">
        <w:rPr>
          <w:rFonts w:ascii="Arial" w:hAnsi="Arial" w:cs="Arial"/>
        </w:rPr>
        <w:t>j</w:t>
      </w:r>
      <w:r w:rsidRPr="00471E7B">
        <w:rPr>
          <w:rFonts w:ascii="Arial" w:hAnsi="Arial" w:cs="Arial"/>
        </w:rPr>
        <w:t>eti tačku 13). Često preduzeće registruje oblik svog proizvoda kao industrijski dizajn, a kada oblik stekne prepoznatljivost kroz upotrebu, može ga registrovati i kao trodimenzionalni žig.</w:t>
      </w:r>
    </w:p>
    <w:p w14:paraId="7EBF54BD" w14:textId="77777777" w:rsidR="00211D44" w:rsidRPr="00471E7B" w:rsidRDefault="00211D44" w:rsidP="000B1668">
      <w:pPr>
        <w:tabs>
          <w:tab w:val="left" w:pos="2845"/>
        </w:tabs>
        <w:spacing w:after="0"/>
        <w:jc w:val="both"/>
        <w:rPr>
          <w:rFonts w:ascii="Arial" w:hAnsi="Arial" w:cs="Arial"/>
        </w:rPr>
      </w:pPr>
    </w:p>
    <w:p w14:paraId="0D22D571" w14:textId="77777777" w:rsidR="00211D44" w:rsidRPr="00471E7B" w:rsidRDefault="00211D44" w:rsidP="000B1668">
      <w:pPr>
        <w:tabs>
          <w:tab w:val="left" w:pos="2845"/>
        </w:tabs>
        <w:spacing w:after="0"/>
        <w:jc w:val="both"/>
        <w:rPr>
          <w:rFonts w:ascii="Arial" w:hAnsi="Arial" w:cs="Arial"/>
        </w:rPr>
      </w:pPr>
    </w:p>
    <w:p w14:paraId="0C63106B" w14:textId="77777777" w:rsidR="00211D44" w:rsidRPr="00471E7B" w:rsidRDefault="00A83435" w:rsidP="000B1668">
      <w:pPr>
        <w:tabs>
          <w:tab w:val="left" w:pos="2845"/>
        </w:tabs>
        <w:spacing w:after="0"/>
        <w:jc w:val="both"/>
        <w:rPr>
          <w:rFonts w:ascii="Arial" w:hAnsi="Arial" w:cs="Arial"/>
        </w:rPr>
      </w:pPr>
      <w:r w:rsidRPr="00471E7B">
        <w:rPr>
          <w:rFonts w:ascii="Arial" w:hAnsi="Arial" w:cs="Arial"/>
          <w:noProof/>
          <w:sz w:val="16"/>
          <w:szCs w:val="16"/>
        </w:rPr>
        <w:drawing>
          <wp:anchor distT="0" distB="0" distL="114300" distR="114300" simplePos="0" relativeHeight="251700224" behindDoc="1" locked="0" layoutInCell="1" allowOverlap="1" wp14:anchorId="1A056E68" wp14:editId="5D6938E3">
            <wp:simplePos x="0" y="0"/>
            <wp:positionH relativeFrom="margin">
              <wp:align>left</wp:align>
            </wp:positionH>
            <wp:positionV relativeFrom="page">
              <wp:posOffset>7587731</wp:posOffset>
            </wp:positionV>
            <wp:extent cx="1659890" cy="843915"/>
            <wp:effectExtent l="0" t="0" r="0" b="0"/>
            <wp:wrapNone/>
            <wp:docPr id="22" name="_x000084" descr="ooxWord://word/media/image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4" descr="ooxWord://word/media/image85.jpe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59890" cy="843915"/>
                    </a:xfrm>
                    <a:prstGeom prst="rect">
                      <a:avLst/>
                    </a:prstGeom>
                    <a:noFill/>
                  </pic:spPr>
                </pic:pic>
              </a:graphicData>
            </a:graphic>
            <wp14:sizeRelH relativeFrom="page">
              <wp14:pctWidth>0</wp14:pctWidth>
            </wp14:sizeRelH>
            <wp14:sizeRelV relativeFrom="page">
              <wp14:pctHeight>0</wp14:pctHeight>
            </wp14:sizeRelV>
          </wp:anchor>
        </w:drawing>
      </w:r>
    </w:p>
    <w:p w14:paraId="4F798D78" w14:textId="77777777" w:rsidR="00211D44" w:rsidRPr="00471E7B" w:rsidRDefault="00211D44" w:rsidP="000B1668">
      <w:pPr>
        <w:tabs>
          <w:tab w:val="left" w:pos="2845"/>
        </w:tabs>
        <w:spacing w:after="0"/>
        <w:jc w:val="both"/>
        <w:rPr>
          <w:rFonts w:ascii="Arial" w:hAnsi="Arial" w:cs="Arial"/>
        </w:rPr>
      </w:pPr>
    </w:p>
    <w:p w14:paraId="05352211" w14:textId="77777777" w:rsidR="00211D44" w:rsidRPr="00471E7B" w:rsidRDefault="00211D44" w:rsidP="000B1668">
      <w:pPr>
        <w:tabs>
          <w:tab w:val="left" w:pos="2845"/>
        </w:tabs>
        <w:spacing w:after="0"/>
        <w:jc w:val="both"/>
        <w:rPr>
          <w:rFonts w:ascii="Arial" w:hAnsi="Arial" w:cs="Arial"/>
        </w:rPr>
      </w:pPr>
    </w:p>
    <w:p w14:paraId="6268A81C" w14:textId="77777777" w:rsidR="00211D44" w:rsidRPr="00471E7B" w:rsidRDefault="00211D44" w:rsidP="000B1668">
      <w:pPr>
        <w:tabs>
          <w:tab w:val="left" w:pos="2845"/>
        </w:tabs>
        <w:spacing w:after="0"/>
        <w:jc w:val="both"/>
        <w:rPr>
          <w:rFonts w:ascii="Arial" w:hAnsi="Arial" w:cs="Arial"/>
        </w:rPr>
      </w:pPr>
    </w:p>
    <w:p w14:paraId="64063461" w14:textId="77777777" w:rsidR="00211D44" w:rsidRPr="00471E7B" w:rsidRDefault="00211D44" w:rsidP="000B1668">
      <w:pPr>
        <w:tabs>
          <w:tab w:val="left" w:pos="2845"/>
        </w:tabs>
        <w:spacing w:after="0"/>
        <w:jc w:val="both"/>
        <w:rPr>
          <w:rFonts w:ascii="Arial" w:hAnsi="Arial" w:cs="Arial"/>
        </w:rPr>
      </w:pPr>
    </w:p>
    <w:p w14:paraId="5D1450E4" w14:textId="77777777" w:rsidR="00211D44" w:rsidRPr="00471E7B" w:rsidRDefault="00211D44" w:rsidP="000B1668">
      <w:pPr>
        <w:tabs>
          <w:tab w:val="left" w:pos="2845"/>
        </w:tabs>
        <w:spacing w:after="0"/>
        <w:jc w:val="both"/>
        <w:rPr>
          <w:rFonts w:ascii="Arial" w:hAnsi="Arial" w:cs="Arial"/>
        </w:rPr>
      </w:pPr>
    </w:p>
    <w:p w14:paraId="6F702AFE" w14:textId="77777777" w:rsidR="00211D44" w:rsidRPr="00471E7B" w:rsidRDefault="00211D44" w:rsidP="000B1668">
      <w:pPr>
        <w:tabs>
          <w:tab w:val="left" w:pos="2845"/>
        </w:tabs>
        <w:spacing w:after="0"/>
        <w:jc w:val="both"/>
        <w:rPr>
          <w:rFonts w:ascii="Arial" w:hAnsi="Arial" w:cs="Arial"/>
        </w:rPr>
      </w:pPr>
    </w:p>
    <w:p w14:paraId="3D2E4F41" w14:textId="77777777" w:rsidR="00A83435" w:rsidRPr="00471E7B" w:rsidRDefault="00A83435" w:rsidP="000B1668">
      <w:pPr>
        <w:tabs>
          <w:tab w:val="left" w:pos="2845"/>
        </w:tabs>
        <w:spacing w:after="0"/>
        <w:jc w:val="both"/>
        <w:rPr>
          <w:rFonts w:ascii="Arial" w:hAnsi="Arial" w:cs="Arial"/>
        </w:rPr>
      </w:pPr>
    </w:p>
    <w:p w14:paraId="34A3498E" w14:textId="77777777" w:rsidR="00211D44" w:rsidRPr="00471E7B" w:rsidRDefault="00A83435" w:rsidP="000B1668">
      <w:pPr>
        <w:tabs>
          <w:tab w:val="left" w:pos="2845"/>
        </w:tabs>
        <w:spacing w:after="0"/>
        <w:jc w:val="both"/>
        <w:rPr>
          <w:rFonts w:ascii="Arial" w:hAnsi="Arial" w:cs="Arial"/>
          <w:sz w:val="16"/>
          <w:szCs w:val="16"/>
        </w:rPr>
      </w:pPr>
      <w:r w:rsidRPr="00471E7B">
        <w:rPr>
          <w:rFonts w:ascii="Arial" w:hAnsi="Arial" w:cs="Arial"/>
          <w:sz w:val="16"/>
          <w:szCs w:val="16"/>
        </w:rPr>
        <w:t>TOBLERONE®, oblik pakovanja TOBLERONE® i oblik čokolade TOBLERONE® su registrovani žigovi kompanije Kraft Foods.</w:t>
      </w:r>
    </w:p>
    <w:p w14:paraId="7749975C" w14:textId="77777777" w:rsidR="00A83435" w:rsidRPr="00471E7B" w:rsidRDefault="00A83435" w:rsidP="000B1668">
      <w:pPr>
        <w:tabs>
          <w:tab w:val="left" w:pos="2845"/>
        </w:tabs>
        <w:spacing w:after="0"/>
        <w:jc w:val="both"/>
        <w:rPr>
          <w:rFonts w:ascii="Arial" w:hAnsi="Arial" w:cs="Arial"/>
        </w:rPr>
      </w:pPr>
      <w:r w:rsidRPr="00471E7B">
        <w:rPr>
          <w:rFonts w:ascii="Arial" w:hAnsi="Arial" w:cs="Arial"/>
        </w:rPr>
        <w:lastRenderedPageBreak/>
        <w:t>• U većini zemalja, oblik proizvoda može se registrovati kao trodimenzionalni žig, pod uslovom da oblik funkcioniše kao žig na tržištu. Da bi ispunio uslove, oblik proizvoda mora biti prepoznatljiv. Oblik takođe ne sm</w:t>
      </w:r>
      <w:r w:rsidR="00744FBE" w:rsidRPr="00471E7B">
        <w:rPr>
          <w:rFonts w:ascii="Arial" w:hAnsi="Arial" w:cs="Arial"/>
        </w:rPr>
        <w:t>ij</w:t>
      </w:r>
      <w:r w:rsidRPr="00471E7B">
        <w:rPr>
          <w:rFonts w:ascii="Arial" w:hAnsi="Arial" w:cs="Arial"/>
        </w:rPr>
        <w:t>e biti odre</w:t>
      </w:r>
      <w:r w:rsidR="00744FBE" w:rsidRPr="00471E7B">
        <w:rPr>
          <w:rFonts w:ascii="Arial" w:hAnsi="Arial" w:cs="Arial"/>
        </w:rPr>
        <w:t>đen</w:t>
      </w:r>
      <w:r w:rsidRPr="00471E7B">
        <w:rPr>
          <w:rFonts w:ascii="Arial" w:hAnsi="Arial" w:cs="Arial"/>
        </w:rPr>
        <w:t xml:space="preserve"> funkcijom proizvoda (vid</w:t>
      </w:r>
      <w:r w:rsidR="00744FBE" w:rsidRPr="00471E7B">
        <w:rPr>
          <w:rFonts w:ascii="Arial" w:hAnsi="Arial" w:cs="Arial"/>
        </w:rPr>
        <w:t>j</w:t>
      </w:r>
      <w:r w:rsidRPr="00471E7B">
        <w:rPr>
          <w:rFonts w:ascii="Arial" w:hAnsi="Arial" w:cs="Arial"/>
        </w:rPr>
        <w:t>eti tačku 11). Generalno, oblici i forme koji su previše jednostavni ili su široko korišćeni nisu zaštićeni. Neke zemlje idu i korak dalje i zaht</w:t>
      </w:r>
      <w:r w:rsidR="00744FBE" w:rsidRPr="00471E7B">
        <w:rPr>
          <w:rFonts w:ascii="Arial" w:hAnsi="Arial" w:cs="Arial"/>
        </w:rPr>
        <w:t>ij</w:t>
      </w:r>
      <w:r w:rsidRPr="00471E7B">
        <w:rPr>
          <w:rFonts w:ascii="Arial" w:hAnsi="Arial" w:cs="Arial"/>
        </w:rPr>
        <w:t>evaju da određeni oblik bude sam po sebi prepoznatljiv za potrošače.</w:t>
      </w:r>
    </w:p>
    <w:p w14:paraId="5D40AF43" w14:textId="77777777" w:rsidR="00A83435" w:rsidRPr="00471E7B" w:rsidRDefault="00A83435" w:rsidP="00A83435">
      <w:pPr>
        <w:tabs>
          <w:tab w:val="left" w:pos="2845"/>
        </w:tabs>
        <w:spacing w:after="0"/>
        <w:jc w:val="both"/>
        <w:rPr>
          <w:rFonts w:ascii="Arial" w:hAnsi="Arial" w:cs="Arial"/>
        </w:rPr>
      </w:pPr>
      <w:r w:rsidRPr="00471E7B">
        <w:rPr>
          <w:rFonts w:ascii="Arial" w:hAnsi="Arial" w:cs="Arial"/>
        </w:rPr>
        <w:t>To znači da potrošači moraju prepoznati i povezati određeni oblik proizvoda isključivo sa vašom firmom (kao što je trougaoni oblik TOBLERONE® ili prepoznatljiv oblik Apple iPod®). Prednost zaštite putem žiga, u odnosu na zaštitu industrijskog dizajna, je što može trajati neograničeno i obično je jeftinija za ostvarivanje.</w:t>
      </w:r>
    </w:p>
    <w:p w14:paraId="15908D83" w14:textId="77777777" w:rsidR="00A83435" w:rsidRPr="00471E7B" w:rsidRDefault="00A83435" w:rsidP="00A83435">
      <w:pPr>
        <w:tabs>
          <w:tab w:val="left" w:pos="2845"/>
        </w:tabs>
        <w:spacing w:after="0"/>
        <w:jc w:val="both"/>
        <w:rPr>
          <w:rFonts w:ascii="Arial" w:hAnsi="Arial" w:cs="Arial"/>
        </w:rPr>
      </w:pPr>
      <w:r w:rsidRPr="00471E7B">
        <w:rPr>
          <w:rFonts w:ascii="Arial" w:hAnsi="Arial" w:cs="Arial"/>
        </w:rPr>
        <w:t xml:space="preserve">• Neke jurisdikcije pružaju zaštitu za „trade </w:t>
      </w:r>
      <w:proofErr w:type="gramStart"/>
      <w:r w:rsidRPr="00471E7B">
        <w:rPr>
          <w:rFonts w:ascii="Arial" w:hAnsi="Arial" w:cs="Arial"/>
        </w:rPr>
        <w:t>dress“ ili</w:t>
      </w:r>
      <w:proofErr w:type="gramEnd"/>
      <w:r w:rsidRPr="00471E7B">
        <w:rPr>
          <w:rFonts w:ascii="Arial" w:hAnsi="Arial" w:cs="Arial"/>
        </w:rPr>
        <w:t xml:space="preserve"> izgled proizvoda putem </w:t>
      </w:r>
      <w:r w:rsidR="00744FBE" w:rsidRPr="00471E7B">
        <w:rPr>
          <w:rFonts w:ascii="Arial" w:hAnsi="Arial" w:cs="Arial"/>
        </w:rPr>
        <w:t>Z</w:t>
      </w:r>
      <w:r w:rsidRPr="00471E7B">
        <w:rPr>
          <w:rFonts w:ascii="Arial" w:hAnsi="Arial" w:cs="Arial"/>
        </w:rPr>
        <w:t>akona o žigovima ili o nepoštenoj konkurenciji, što može obuhvatiti prepoznatljivo pakovanje ili oblik proizvoda (vid</w:t>
      </w:r>
      <w:r w:rsidR="00744FBE" w:rsidRPr="00471E7B">
        <w:rPr>
          <w:rFonts w:ascii="Arial" w:hAnsi="Arial" w:cs="Arial"/>
        </w:rPr>
        <w:t>j</w:t>
      </w:r>
      <w:r w:rsidRPr="00471E7B">
        <w:rPr>
          <w:rFonts w:ascii="Arial" w:hAnsi="Arial" w:cs="Arial"/>
        </w:rPr>
        <w:t>eti tačku 13). U nekim zemljama, zaht</w:t>
      </w:r>
      <w:r w:rsidR="00744FBE" w:rsidRPr="00471E7B">
        <w:rPr>
          <w:rFonts w:ascii="Arial" w:hAnsi="Arial" w:cs="Arial"/>
        </w:rPr>
        <w:t>j</w:t>
      </w:r>
      <w:r w:rsidRPr="00471E7B">
        <w:rPr>
          <w:rFonts w:ascii="Arial" w:hAnsi="Arial" w:cs="Arial"/>
        </w:rPr>
        <w:t xml:space="preserve">evi su isti kao za </w:t>
      </w:r>
      <w:r w:rsidR="00744FBE" w:rsidRPr="00471E7B">
        <w:rPr>
          <w:rFonts w:ascii="Arial" w:hAnsi="Arial" w:cs="Arial"/>
        </w:rPr>
        <w:t>Z</w:t>
      </w:r>
      <w:r w:rsidRPr="00471E7B">
        <w:rPr>
          <w:rFonts w:ascii="Arial" w:hAnsi="Arial" w:cs="Arial"/>
        </w:rPr>
        <w:t>akon o žigovima, tj. oblik mora biti prepoznatljiv, a zaštićena osobina ne sm</w:t>
      </w:r>
      <w:r w:rsidR="00744FBE" w:rsidRPr="00471E7B">
        <w:rPr>
          <w:rFonts w:ascii="Arial" w:hAnsi="Arial" w:cs="Arial"/>
        </w:rPr>
        <w:t>ij</w:t>
      </w:r>
      <w:r w:rsidRPr="00471E7B">
        <w:rPr>
          <w:rFonts w:ascii="Arial" w:hAnsi="Arial" w:cs="Arial"/>
        </w:rPr>
        <w:t>e biti funkcionalna (vid</w:t>
      </w:r>
      <w:r w:rsidR="00744FBE" w:rsidRPr="00471E7B">
        <w:rPr>
          <w:rFonts w:ascii="Arial" w:hAnsi="Arial" w:cs="Arial"/>
        </w:rPr>
        <w:t>j</w:t>
      </w:r>
      <w:r w:rsidRPr="00471E7B">
        <w:rPr>
          <w:rFonts w:ascii="Arial" w:hAnsi="Arial" w:cs="Arial"/>
        </w:rPr>
        <w:t>eti tačku 17).</w:t>
      </w:r>
    </w:p>
    <w:p w14:paraId="65918AD7" w14:textId="77777777" w:rsidR="00A83435" w:rsidRPr="00471E7B" w:rsidRDefault="00A83435" w:rsidP="00A83435">
      <w:pPr>
        <w:tabs>
          <w:tab w:val="left" w:pos="2845"/>
        </w:tabs>
        <w:spacing w:after="0"/>
        <w:jc w:val="both"/>
        <w:rPr>
          <w:rFonts w:ascii="Arial" w:hAnsi="Arial" w:cs="Arial"/>
        </w:rPr>
      </w:pPr>
      <w:r w:rsidRPr="00471E7B">
        <w:rPr>
          <w:rFonts w:ascii="Arial" w:hAnsi="Arial" w:cs="Arial"/>
        </w:rPr>
        <w:t>• Neki originalni oblici mogu takođe biti zaštićeni autorskim pravom (vid</w:t>
      </w:r>
      <w:r w:rsidR="00744FBE" w:rsidRPr="00471E7B">
        <w:rPr>
          <w:rFonts w:ascii="Arial" w:hAnsi="Arial" w:cs="Arial"/>
        </w:rPr>
        <w:t>j</w:t>
      </w:r>
      <w:r w:rsidRPr="00471E7B">
        <w:rPr>
          <w:rFonts w:ascii="Arial" w:hAnsi="Arial" w:cs="Arial"/>
        </w:rPr>
        <w:t>eti tačku 13). Ovo nije tako snažna zaštita kao žig ili dizajn, ali može biti veoma korisna u određenim situacijama, na prim</w:t>
      </w:r>
      <w:r w:rsidR="00744FBE" w:rsidRPr="00471E7B">
        <w:rPr>
          <w:rFonts w:ascii="Arial" w:hAnsi="Arial" w:cs="Arial"/>
        </w:rPr>
        <w:t>j</w:t>
      </w:r>
      <w:r w:rsidRPr="00471E7B">
        <w:rPr>
          <w:rFonts w:ascii="Arial" w:hAnsi="Arial" w:cs="Arial"/>
        </w:rPr>
        <w:t>er u zemljama gd</w:t>
      </w:r>
      <w:r w:rsidR="00744FBE" w:rsidRPr="00471E7B">
        <w:rPr>
          <w:rFonts w:ascii="Arial" w:hAnsi="Arial" w:cs="Arial"/>
        </w:rPr>
        <w:t>j</w:t>
      </w:r>
      <w:r w:rsidRPr="00471E7B">
        <w:rPr>
          <w:rFonts w:ascii="Arial" w:hAnsi="Arial" w:cs="Arial"/>
        </w:rPr>
        <w:t>e niste registrovali žig/dizajn, ili ako je vaš žig/dizajn poništen.</w:t>
      </w:r>
    </w:p>
    <w:p w14:paraId="1B885969" w14:textId="77777777" w:rsidR="00A83435" w:rsidRPr="00471E7B" w:rsidRDefault="00A83435" w:rsidP="00A83435">
      <w:pPr>
        <w:tabs>
          <w:tab w:val="left" w:pos="2845"/>
        </w:tabs>
        <w:spacing w:after="0"/>
        <w:jc w:val="both"/>
        <w:rPr>
          <w:rFonts w:ascii="Arial" w:hAnsi="Arial" w:cs="Arial"/>
        </w:rPr>
      </w:pPr>
      <w:r w:rsidRPr="00471E7B">
        <w:rPr>
          <w:rFonts w:ascii="Arial" w:hAnsi="Arial" w:cs="Arial"/>
        </w:rPr>
        <w:t>• Ponekad oblik proizvoda može biti zaštićen kombinacijom različitih prava intelektualne svojine (vid</w:t>
      </w:r>
      <w:r w:rsidR="00744FBE" w:rsidRPr="00471E7B">
        <w:rPr>
          <w:rFonts w:ascii="Arial" w:hAnsi="Arial" w:cs="Arial"/>
        </w:rPr>
        <w:t>j</w:t>
      </w:r>
      <w:r w:rsidRPr="00471E7B">
        <w:rPr>
          <w:rFonts w:ascii="Arial" w:hAnsi="Arial" w:cs="Arial"/>
        </w:rPr>
        <w:t>eti tačku 13).</w:t>
      </w:r>
    </w:p>
    <w:p w14:paraId="58DADBEC" w14:textId="77777777" w:rsidR="00D7173A" w:rsidRPr="00471E7B" w:rsidRDefault="00D7173A" w:rsidP="00A83435">
      <w:pPr>
        <w:tabs>
          <w:tab w:val="left" w:pos="2845"/>
        </w:tabs>
        <w:spacing w:after="0"/>
        <w:jc w:val="both"/>
        <w:rPr>
          <w:rFonts w:ascii="Arial" w:hAnsi="Arial" w:cs="Arial"/>
        </w:rPr>
      </w:pPr>
    </w:p>
    <w:p w14:paraId="5F33D136" w14:textId="77777777" w:rsidR="00D7173A" w:rsidRPr="00471E7B" w:rsidRDefault="00D7173A" w:rsidP="00D7173A">
      <w:pPr>
        <w:tabs>
          <w:tab w:val="left" w:pos="2845"/>
        </w:tabs>
        <w:spacing w:after="0"/>
        <w:jc w:val="both"/>
        <w:rPr>
          <w:rFonts w:ascii="Arial" w:hAnsi="Arial" w:cs="Arial"/>
          <w:b/>
        </w:rPr>
      </w:pPr>
      <w:r w:rsidRPr="00471E7B">
        <w:rPr>
          <w:rFonts w:ascii="Arial" w:hAnsi="Arial" w:cs="Arial"/>
          <w:b/>
        </w:rPr>
        <w:t>Kontrolna lista – sažetak</w:t>
      </w:r>
    </w:p>
    <w:p w14:paraId="61EDF4B5" w14:textId="77777777" w:rsidR="00D7173A" w:rsidRPr="00471E7B" w:rsidRDefault="00D7173A" w:rsidP="00D7173A">
      <w:pPr>
        <w:tabs>
          <w:tab w:val="left" w:pos="2845"/>
        </w:tabs>
        <w:spacing w:after="0"/>
        <w:jc w:val="both"/>
        <w:rPr>
          <w:rFonts w:ascii="Arial" w:hAnsi="Arial" w:cs="Arial"/>
        </w:rPr>
      </w:pPr>
    </w:p>
    <w:p w14:paraId="00D1B9C5" w14:textId="77777777" w:rsidR="00D7173A" w:rsidRPr="00471E7B" w:rsidRDefault="00D7173A" w:rsidP="00D7173A">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Registrujte svoj žig!</w:t>
      </w:r>
      <w:r w:rsidRPr="00471E7B">
        <w:rPr>
          <w:rFonts w:ascii="Arial" w:hAnsi="Arial" w:cs="Arial"/>
        </w:rPr>
        <w:t xml:space="preserve"> Iako u većini zemalja registracija nije obavezna, postoje značajne prednosti u registraciji žiga. Ekskluzivna prava koja proizilaze iz registracije omogućavaju vam da spr</w:t>
      </w:r>
      <w:r w:rsidR="00744FBE" w:rsidRPr="00471E7B">
        <w:rPr>
          <w:rFonts w:ascii="Arial" w:hAnsi="Arial" w:cs="Arial"/>
        </w:rPr>
        <w:t>ij</w:t>
      </w:r>
      <w:r w:rsidRPr="00471E7B">
        <w:rPr>
          <w:rFonts w:ascii="Arial" w:hAnsi="Arial" w:cs="Arial"/>
        </w:rPr>
        <w:t>ečite druge da plasiraju identične ili slične proizvode pod istim ili zbunjujuće sličnim žigom.</w:t>
      </w:r>
    </w:p>
    <w:p w14:paraId="08D07145" w14:textId="77777777" w:rsidR="00D7173A" w:rsidRPr="00471E7B" w:rsidRDefault="00D7173A" w:rsidP="00D7173A">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Koristite li sve načine zaštite brenda ili proizvoda?</w:t>
      </w:r>
      <w:r w:rsidRPr="00471E7B">
        <w:rPr>
          <w:rFonts w:ascii="Arial" w:hAnsi="Arial" w:cs="Arial"/>
        </w:rPr>
        <w:t xml:space="preserve"> Razmotrite prednosti zaštite putem žiga zajedno sa alternativnim i/ili kumulativnim metodama zaštite (autorska prava, „trade </w:t>
      </w:r>
      <w:proofErr w:type="gramStart"/>
      <w:r w:rsidRPr="00471E7B">
        <w:rPr>
          <w:rFonts w:ascii="Arial" w:hAnsi="Arial" w:cs="Arial"/>
        </w:rPr>
        <w:t>dress“</w:t>
      </w:r>
      <w:proofErr w:type="gramEnd"/>
      <w:r w:rsidRPr="00471E7B">
        <w:rPr>
          <w:rFonts w:ascii="Arial" w:hAnsi="Arial" w:cs="Arial"/>
        </w:rPr>
        <w:t>, industrijski dizajn itd.). Napravite analizu troškova i koristi.</w:t>
      </w:r>
    </w:p>
    <w:p w14:paraId="3F96081C" w14:textId="77777777" w:rsidR="00D7173A" w:rsidRPr="00471E7B" w:rsidRDefault="00D7173A" w:rsidP="00D7173A">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Da li vaš žig dolazi u konflikt sa žigom konkurencije?</w:t>
      </w:r>
      <w:r w:rsidRPr="00471E7B">
        <w:rPr>
          <w:rFonts w:ascii="Arial" w:hAnsi="Arial" w:cs="Arial"/>
        </w:rPr>
        <w:t xml:space="preserve"> Sprovedite pretragu dostupnosti žiga i razmotrite angažovanje zastupnika za žigove.</w:t>
      </w:r>
    </w:p>
    <w:p w14:paraId="79C1E74F" w14:textId="77777777" w:rsidR="00D7173A" w:rsidRPr="00471E7B" w:rsidRDefault="00D7173A" w:rsidP="00D7173A">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Podnošenje prijave za žig.</w:t>
      </w:r>
      <w:r w:rsidRPr="00471E7B">
        <w:rPr>
          <w:rFonts w:ascii="Arial" w:hAnsi="Arial" w:cs="Arial"/>
        </w:rPr>
        <w:t xml:space="preserve"> Razmislite o korišćenju zastupnika za žigove prilikom podnošenja prijave.</w:t>
      </w:r>
    </w:p>
    <w:p w14:paraId="1ED3AEA6" w14:textId="77777777" w:rsidR="00D7173A" w:rsidRPr="00471E7B" w:rsidRDefault="00D7173A" w:rsidP="00D7173A">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Više informacija</w:t>
      </w:r>
      <w:r w:rsidRPr="00471E7B">
        <w:rPr>
          <w:rFonts w:ascii="Arial" w:hAnsi="Arial" w:cs="Arial"/>
        </w:rPr>
        <w:t>. Pogledajte IP PANORAMA™ Modul 02, tačke za učenje 2-3.</w:t>
      </w:r>
    </w:p>
    <w:p w14:paraId="39DFCDFA" w14:textId="77777777" w:rsidR="00D04956" w:rsidRPr="00471E7B" w:rsidRDefault="00D04956" w:rsidP="00D7173A">
      <w:pPr>
        <w:tabs>
          <w:tab w:val="left" w:pos="2845"/>
        </w:tabs>
        <w:spacing w:after="0"/>
        <w:jc w:val="both"/>
        <w:rPr>
          <w:rFonts w:ascii="Arial" w:hAnsi="Arial" w:cs="Arial"/>
        </w:rPr>
      </w:pPr>
    </w:p>
    <w:p w14:paraId="59EDC816" w14:textId="77777777" w:rsidR="00D04956" w:rsidRPr="00471E7B" w:rsidRDefault="00D04956" w:rsidP="00D7173A">
      <w:pPr>
        <w:tabs>
          <w:tab w:val="left" w:pos="2845"/>
        </w:tabs>
        <w:spacing w:after="0"/>
        <w:jc w:val="both"/>
        <w:rPr>
          <w:rFonts w:ascii="Arial" w:hAnsi="Arial" w:cs="Arial"/>
        </w:rPr>
      </w:pPr>
    </w:p>
    <w:p w14:paraId="1221CCC9" w14:textId="77777777" w:rsidR="00D04956" w:rsidRPr="00471E7B" w:rsidRDefault="00D04956" w:rsidP="00D7173A">
      <w:pPr>
        <w:tabs>
          <w:tab w:val="left" w:pos="2845"/>
        </w:tabs>
        <w:spacing w:after="0"/>
        <w:jc w:val="both"/>
        <w:rPr>
          <w:rFonts w:ascii="Arial" w:hAnsi="Arial" w:cs="Arial"/>
        </w:rPr>
      </w:pPr>
    </w:p>
    <w:p w14:paraId="35B9F7DD" w14:textId="77777777" w:rsidR="00D04956" w:rsidRPr="00471E7B" w:rsidRDefault="00D04956" w:rsidP="00D7173A">
      <w:pPr>
        <w:tabs>
          <w:tab w:val="left" w:pos="2845"/>
        </w:tabs>
        <w:spacing w:after="0"/>
        <w:jc w:val="both"/>
        <w:rPr>
          <w:rFonts w:ascii="Arial" w:hAnsi="Arial" w:cs="Arial"/>
        </w:rPr>
      </w:pPr>
    </w:p>
    <w:p w14:paraId="3A669FA5" w14:textId="77777777" w:rsidR="00D04956" w:rsidRPr="00471E7B" w:rsidRDefault="00D04956" w:rsidP="00D7173A">
      <w:pPr>
        <w:tabs>
          <w:tab w:val="left" w:pos="2845"/>
        </w:tabs>
        <w:spacing w:after="0"/>
        <w:jc w:val="both"/>
        <w:rPr>
          <w:rFonts w:ascii="Arial" w:hAnsi="Arial" w:cs="Arial"/>
        </w:rPr>
      </w:pPr>
    </w:p>
    <w:p w14:paraId="0E0745ED" w14:textId="77777777" w:rsidR="00D04956" w:rsidRPr="00471E7B" w:rsidRDefault="00D04956" w:rsidP="00D7173A">
      <w:pPr>
        <w:tabs>
          <w:tab w:val="left" w:pos="2845"/>
        </w:tabs>
        <w:spacing w:after="0"/>
        <w:jc w:val="both"/>
        <w:rPr>
          <w:rFonts w:ascii="Arial" w:hAnsi="Arial" w:cs="Arial"/>
        </w:rPr>
      </w:pPr>
    </w:p>
    <w:p w14:paraId="4812456D" w14:textId="77777777" w:rsidR="00D04956" w:rsidRPr="00471E7B" w:rsidRDefault="00D04956" w:rsidP="00D7173A">
      <w:pPr>
        <w:tabs>
          <w:tab w:val="left" w:pos="2845"/>
        </w:tabs>
        <w:spacing w:after="0"/>
        <w:jc w:val="both"/>
        <w:rPr>
          <w:rFonts w:ascii="Arial" w:hAnsi="Arial" w:cs="Arial"/>
        </w:rPr>
      </w:pPr>
    </w:p>
    <w:p w14:paraId="7FFE4681" w14:textId="77777777" w:rsidR="00D04956" w:rsidRPr="00471E7B" w:rsidRDefault="00D04956" w:rsidP="00D7173A">
      <w:pPr>
        <w:tabs>
          <w:tab w:val="left" w:pos="2845"/>
        </w:tabs>
        <w:spacing w:after="0"/>
        <w:jc w:val="both"/>
        <w:rPr>
          <w:rFonts w:ascii="Arial" w:hAnsi="Arial" w:cs="Arial"/>
        </w:rPr>
      </w:pPr>
    </w:p>
    <w:p w14:paraId="58E3AFE2" w14:textId="77777777" w:rsidR="00D04956" w:rsidRPr="00471E7B" w:rsidRDefault="00D04956" w:rsidP="00D7173A">
      <w:pPr>
        <w:tabs>
          <w:tab w:val="left" w:pos="2845"/>
        </w:tabs>
        <w:spacing w:after="0"/>
        <w:jc w:val="both"/>
        <w:rPr>
          <w:rFonts w:ascii="Arial" w:hAnsi="Arial" w:cs="Arial"/>
        </w:rPr>
      </w:pPr>
    </w:p>
    <w:p w14:paraId="31DF5608" w14:textId="77777777" w:rsidR="00D04956" w:rsidRPr="00471E7B" w:rsidRDefault="00D04956" w:rsidP="00D7173A">
      <w:pPr>
        <w:tabs>
          <w:tab w:val="left" w:pos="2845"/>
        </w:tabs>
        <w:spacing w:after="0"/>
        <w:jc w:val="both"/>
        <w:rPr>
          <w:rFonts w:ascii="Arial" w:hAnsi="Arial" w:cs="Arial"/>
        </w:rPr>
      </w:pPr>
    </w:p>
    <w:p w14:paraId="5FF43E15" w14:textId="77777777" w:rsidR="00D04956" w:rsidRPr="00471E7B" w:rsidRDefault="00D04956" w:rsidP="00D7173A">
      <w:pPr>
        <w:tabs>
          <w:tab w:val="left" w:pos="2845"/>
        </w:tabs>
        <w:spacing w:after="0"/>
        <w:jc w:val="both"/>
        <w:rPr>
          <w:rFonts w:ascii="Arial" w:hAnsi="Arial" w:cs="Arial"/>
        </w:rPr>
      </w:pPr>
    </w:p>
    <w:p w14:paraId="37FE88EA" w14:textId="77777777" w:rsidR="00D04956" w:rsidRPr="00471E7B" w:rsidRDefault="00D04956" w:rsidP="00D7173A">
      <w:pPr>
        <w:tabs>
          <w:tab w:val="left" w:pos="2845"/>
        </w:tabs>
        <w:spacing w:after="0"/>
        <w:jc w:val="both"/>
        <w:rPr>
          <w:rFonts w:ascii="Arial" w:hAnsi="Arial" w:cs="Arial"/>
        </w:rPr>
      </w:pPr>
    </w:p>
    <w:p w14:paraId="3AD75851" w14:textId="77777777" w:rsidR="00D04956" w:rsidRPr="00471E7B" w:rsidRDefault="00D04956" w:rsidP="00D7173A">
      <w:pPr>
        <w:tabs>
          <w:tab w:val="left" w:pos="2845"/>
        </w:tabs>
        <w:spacing w:after="0"/>
        <w:jc w:val="both"/>
        <w:rPr>
          <w:rFonts w:ascii="Arial" w:hAnsi="Arial" w:cs="Arial"/>
        </w:rPr>
      </w:pPr>
    </w:p>
    <w:p w14:paraId="7263F70F" w14:textId="77777777" w:rsidR="00D04956" w:rsidRPr="00471E7B" w:rsidRDefault="00D04956" w:rsidP="00D7173A">
      <w:pPr>
        <w:tabs>
          <w:tab w:val="left" w:pos="2845"/>
        </w:tabs>
        <w:spacing w:after="0"/>
        <w:jc w:val="both"/>
        <w:rPr>
          <w:rFonts w:ascii="Arial" w:hAnsi="Arial" w:cs="Arial"/>
        </w:rPr>
      </w:pPr>
    </w:p>
    <w:p w14:paraId="000A0046" w14:textId="77777777" w:rsidR="00D04956" w:rsidRPr="00471E7B" w:rsidRDefault="00D04956" w:rsidP="00D7173A">
      <w:pPr>
        <w:tabs>
          <w:tab w:val="left" w:pos="2845"/>
        </w:tabs>
        <w:spacing w:after="0"/>
        <w:jc w:val="both"/>
        <w:rPr>
          <w:rFonts w:ascii="Arial" w:hAnsi="Arial" w:cs="Arial"/>
        </w:rPr>
      </w:pPr>
    </w:p>
    <w:p w14:paraId="1AB940CB" w14:textId="77777777" w:rsidR="00D04956" w:rsidRPr="00471E7B" w:rsidRDefault="00D04956" w:rsidP="00744FBE">
      <w:pPr>
        <w:tabs>
          <w:tab w:val="left" w:pos="2845"/>
        </w:tabs>
        <w:spacing w:after="0"/>
        <w:jc w:val="center"/>
        <w:rPr>
          <w:rFonts w:ascii="Arial" w:hAnsi="Arial" w:cs="Arial"/>
          <w:b/>
          <w:sz w:val="32"/>
          <w:szCs w:val="32"/>
        </w:rPr>
      </w:pPr>
      <w:r w:rsidRPr="00471E7B">
        <w:rPr>
          <w:rFonts w:ascii="Arial" w:hAnsi="Arial" w:cs="Arial"/>
          <w:b/>
          <w:sz w:val="32"/>
          <w:szCs w:val="32"/>
        </w:rPr>
        <w:lastRenderedPageBreak/>
        <w:t>Žigovi u inostranstvu</w:t>
      </w:r>
    </w:p>
    <w:p w14:paraId="4FF76A89" w14:textId="77777777" w:rsidR="00D04956" w:rsidRPr="00471E7B" w:rsidRDefault="00D04956" w:rsidP="00D7173A">
      <w:pPr>
        <w:tabs>
          <w:tab w:val="left" w:pos="2845"/>
        </w:tabs>
        <w:spacing w:after="0"/>
        <w:jc w:val="both"/>
        <w:rPr>
          <w:rFonts w:ascii="Arial" w:hAnsi="Arial" w:cs="Arial"/>
          <w:b/>
          <w:sz w:val="28"/>
          <w:szCs w:val="28"/>
        </w:rPr>
      </w:pPr>
    </w:p>
    <w:p w14:paraId="61BEF97C" w14:textId="77777777" w:rsidR="000925DC" w:rsidRPr="00471E7B" w:rsidRDefault="000925DC" w:rsidP="00D04956">
      <w:pPr>
        <w:tabs>
          <w:tab w:val="left" w:pos="2845"/>
        </w:tabs>
        <w:spacing w:after="0"/>
        <w:jc w:val="both"/>
        <w:rPr>
          <w:rFonts w:ascii="Arial" w:hAnsi="Arial" w:cs="Arial"/>
          <w:b/>
        </w:rPr>
      </w:pPr>
    </w:p>
    <w:p w14:paraId="76760394" w14:textId="77777777" w:rsidR="00D04956" w:rsidRPr="00471E7B" w:rsidRDefault="00D04956" w:rsidP="00D04956">
      <w:pPr>
        <w:tabs>
          <w:tab w:val="left" w:pos="2845"/>
        </w:tabs>
        <w:spacing w:after="0"/>
        <w:jc w:val="both"/>
        <w:rPr>
          <w:rFonts w:ascii="Arial" w:hAnsi="Arial" w:cs="Arial"/>
          <w:b/>
        </w:rPr>
      </w:pPr>
      <w:r w:rsidRPr="00471E7B">
        <w:rPr>
          <w:rFonts w:ascii="Arial" w:hAnsi="Arial" w:cs="Arial"/>
          <w:b/>
        </w:rPr>
        <w:t>30. Da li je registracija žiga u vašoj zemlji važeća međunarodno?</w:t>
      </w:r>
    </w:p>
    <w:p w14:paraId="2874366F" w14:textId="77777777" w:rsidR="00D04956" w:rsidRPr="00471E7B" w:rsidRDefault="00D04956" w:rsidP="00D04956">
      <w:pPr>
        <w:tabs>
          <w:tab w:val="left" w:pos="2845"/>
        </w:tabs>
        <w:spacing w:after="0"/>
        <w:jc w:val="both"/>
        <w:rPr>
          <w:rFonts w:ascii="Arial" w:hAnsi="Arial" w:cs="Arial"/>
        </w:rPr>
      </w:pPr>
    </w:p>
    <w:p w14:paraId="0D5908EF" w14:textId="77777777" w:rsidR="00D04956" w:rsidRPr="00471E7B" w:rsidRDefault="00D04956" w:rsidP="00D04956">
      <w:pPr>
        <w:tabs>
          <w:tab w:val="left" w:pos="2845"/>
        </w:tabs>
        <w:spacing w:after="0"/>
        <w:jc w:val="both"/>
        <w:rPr>
          <w:rFonts w:ascii="Arial" w:hAnsi="Arial" w:cs="Arial"/>
        </w:rPr>
      </w:pPr>
      <w:r w:rsidRPr="00471E7B">
        <w:rPr>
          <w:rFonts w:ascii="Arial" w:hAnsi="Arial" w:cs="Arial"/>
        </w:rPr>
        <w:t>Prava koja proizilaze iz registracije žiga obično su ograničena na teritoriju na koju se odnose, tako da važeća registracija žiga u vašoj zemlji daje prava samo unutar te zemlje, osim ako se žig ne smatra dobro poznatim žigom (vid</w:t>
      </w:r>
      <w:r w:rsidR="000925DC" w:rsidRPr="00471E7B">
        <w:rPr>
          <w:rFonts w:ascii="Arial" w:hAnsi="Arial" w:cs="Arial"/>
        </w:rPr>
        <w:t>j</w:t>
      </w:r>
      <w:r w:rsidRPr="00471E7B">
        <w:rPr>
          <w:rFonts w:ascii="Arial" w:hAnsi="Arial" w:cs="Arial"/>
        </w:rPr>
        <w:t>eti okvir posle tačke 5).</w:t>
      </w:r>
    </w:p>
    <w:p w14:paraId="2BB86CAD" w14:textId="77777777" w:rsidR="00D04956" w:rsidRPr="00471E7B" w:rsidRDefault="00D04956" w:rsidP="00D04956">
      <w:pPr>
        <w:tabs>
          <w:tab w:val="left" w:pos="2845"/>
        </w:tabs>
        <w:spacing w:after="0"/>
        <w:jc w:val="both"/>
        <w:rPr>
          <w:rFonts w:ascii="Arial" w:hAnsi="Arial" w:cs="Arial"/>
        </w:rPr>
      </w:pPr>
    </w:p>
    <w:p w14:paraId="5D2DF6FF" w14:textId="77777777" w:rsidR="00D04956" w:rsidRPr="00471E7B" w:rsidRDefault="00D04956" w:rsidP="00D04956">
      <w:pPr>
        <w:tabs>
          <w:tab w:val="left" w:pos="2845"/>
        </w:tabs>
        <w:spacing w:after="0"/>
        <w:jc w:val="both"/>
        <w:rPr>
          <w:rFonts w:ascii="Arial" w:hAnsi="Arial" w:cs="Arial"/>
          <w:b/>
        </w:rPr>
      </w:pPr>
      <w:r w:rsidRPr="00471E7B">
        <w:rPr>
          <w:rFonts w:ascii="Arial" w:hAnsi="Arial" w:cs="Arial"/>
          <w:b/>
        </w:rPr>
        <w:t>31. Da li bi trebalo da razmotrite zaštitu svog žiga u inostranstvu?</w:t>
      </w:r>
    </w:p>
    <w:p w14:paraId="47697FC9" w14:textId="77777777" w:rsidR="00D04956" w:rsidRPr="00471E7B" w:rsidRDefault="00D04956" w:rsidP="00D04956">
      <w:pPr>
        <w:tabs>
          <w:tab w:val="left" w:pos="2845"/>
        </w:tabs>
        <w:spacing w:after="0"/>
        <w:jc w:val="both"/>
        <w:rPr>
          <w:rFonts w:ascii="Arial" w:hAnsi="Arial" w:cs="Arial"/>
        </w:rPr>
      </w:pPr>
    </w:p>
    <w:p w14:paraId="3558121E" w14:textId="77777777" w:rsidR="00D04956" w:rsidRPr="00471E7B" w:rsidRDefault="00D04956" w:rsidP="00D04956">
      <w:pPr>
        <w:tabs>
          <w:tab w:val="left" w:pos="2845"/>
        </w:tabs>
        <w:spacing w:after="0"/>
        <w:jc w:val="both"/>
        <w:rPr>
          <w:rFonts w:ascii="Arial" w:hAnsi="Arial" w:cs="Arial"/>
        </w:rPr>
      </w:pPr>
      <w:r w:rsidRPr="00471E7B">
        <w:rPr>
          <w:rFonts w:ascii="Arial" w:hAnsi="Arial" w:cs="Arial"/>
        </w:rPr>
        <w:t>Razlozi za registraciju žiga u vašoj zemlji važe i za komercijalizaciju proizvoda na stranim tržištima. Ako planirate da uđete na globalna tržišta, trebalo bi da razmotrite registraciju svog žiga u zemljama koje su strateški važne za vaše poslovanje, odnosno gd</w:t>
      </w:r>
      <w:r w:rsidR="000925DC" w:rsidRPr="00471E7B">
        <w:rPr>
          <w:rFonts w:ascii="Arial" w:hAnsi="Arial" w:cs="Arial"/>
        </w:rPr>
        <w:t>j</w:t>
      </w:r>
      <w:r w:rsidRPr="00471E7B">
        <w:rPr>
          <w:rFonts w:ascii="Arial" w:hAnsi="Arial" w:cs="Arial"/>
        </w:rPr>
        <w:t>e želite da koristite žig ili da odobrite licencu za njegovo korišćenje. Madridski sistem olakšava registraciju i upravljanje žigovima u više zemalja (vid</w:t>
      </w:r>
      <w:r w:rsidR="000925DC" w:rsidRPr="00471E7B">
        <w:rPr>
          <w:rFonts w:ascii="Arial" w:hAnsi="Arial" w:cs="Arial"/>
        </w:rPr>
        <w:t>j</w:t>
      </w:r>
      <w:r w:rsidRPr="00471E7B">
        <w:rPr>
          <w:rFonts w:ascii="Arial" w:hAnsi="Arial" w:cs="Arial"/>
        </w:rPr>
        <w:t>eti okvir posle tačke 32).</w:t>
      </w:r>
    </w:p>
    <w:p w14:paraId="0EBBE969" w14:textId="77777777" w:rsidR="00D04956" w:rsidRPr="00471E7B" w:rsidRDefault="00D04956" w:rsidP="00D04956">
      <w:pPr>
        <w:tabs>
          <w:tab w:val="left" w:pos="2845"/>
        </w:tabs>
        <w:spacing w:after="0"/>
        <w:jc w:val="both"/>
        <w:rPr>
          <w:rFonts w:ascii="Arial" w:hAnsi="Arial" w:cs="Arial"/>
        </w:rPr>
      </w:pPr>
    </w:p>
    <w:p w14:paraId="59F612D2" w14:textId="77777777" w:rsidR="00D04956" w:rsidRPr="00471E7B" w:rsidRDefault="00D04956" w:rsidP="00D04956">
      <w:pPr>
        <w:tabs>
          <w:tab w:val="left" w:pos="2845"/>
        </w:tabs>
        <w:spacing w:after="0"/>
        <w:jc w:val="both"/>
        <w:rPr>
          <w:rFonts w:ascii="Arial" w:hAnsi="Arial" w:cs="Arial"/>
          <w:b/>
        </w:rPr>
      </w:pPr>
      <w:r w:rsidRPr="00471E7B">
        <w:rPr>
          <w:rFonts w:ascii="Arial" w:hAnsi="Arial" w:cs="Arial"/>
          <w:b/>
        </w:rPr>
        <w:t>32. Kada i kako možete registrovati žig vaše firme u inostranstvu?</w:t>
      </w:r>
    </w:p>
    <w:p w14:paraId="503CEC89" w14:textId="77777777" w:rsidR="00D04956" w:rsidRPr="00471E7B" w:rsidRDefault="00D04956" w:rsidP="00D04956">
      <w:pPr>
        <w:tabs>
          <w:tab w:val="left" w:pos="2845"/>
        </w:tabs>
        <w:spacing w:after="0"/>
        <w:jc w:val="both"/>
        <w:rPr>
          <w:rFonts w:ascii="Arial" w:hAnsi="Arial" w:cs="Arial"/>
        </w:rPr>
      </w:pPr>
    </w:p>
    <w:p w14:paraId="4C4B3356" w14:textId="77777777" w:rsidR="00D04956" w:rsidRPr="00471E7B" w:rsidRDefault="00D04956" w:rsidP="00D04956">
      <w:pPr>
        <w:tabs>
          <w:tab w:val="left" w:pos="2845"/>
        </w:tabs>
        <w:spacing w:after="0"/>
        <w:jc w:val="both"/>
        <w:rPr>
          <w:rFonts w:ascii="Arial" w:hAnsi="Arial" w:cs="Arial"/>
        </w:rPr>
      </w:pPr>
      <w:r w:rsidRPr="00471E7B">
        <w:rPr>
          <w:rFonts w:ascii="Arial" w:hAnsi="Arial" w:cs="Arial"/>
        </w:rPr>
        <w:t>Žig možete registrovati u inostranstvu u bilo koje vr</w:t>
      </w:r>
      <w:r w:rsidR="000925DC" w:rsidRPr="00471E7B">
        <w:rPr>
          <w:rFonts w:ascii="Arial" w:hAnsi="Arial" w:cs="Arial"/>
        </w:rPr>
        <w:t>ij</w:t>
      </w:r>
      <w:r w:rsidRPr="00471E7B">
        <w:rPr>
          <w:rFonts w:ascii="Arial" w:hAnsi="Arial" w:cs="Arial"/>
        </w:rPr>
        <w:t>eme, ali imajte na umu da obično imate šest m</w:t>
      </w:r>
      <w:r w:rsidR="000925DC" w:rsidRPr="00471E7B">
        <w:rPr>
          <w:rFonts w:ascii="Arial" w:hAnsi="Arial" w:cs="Arial"/>
        </w:rPr>
        <w:t>j</w:t>
      </w:r>
      <w:r w:rsidRPr="00471E7B">
        <w:rPr>
          <w:rFonts w:ascii="Arial" w:hAnsi="Arial" w:cs="Arial"/>
        </w:rPr>
        <w:t>eseci od datuma podnošenja prijave za zaštitu u prvoj zemlji da biste ostvarili pravo prioriteta za zaštitu žiga u drugim zemljama. Drugim r</w:t>
      </w:r>
      <w:r w:rsidR="000925DC" w:rsidRPr="00471E7B">
        <w:rPr>
          <w:rFonts w:ascii="Arial" w:hAnsi="Arial" w:cs="Arial"/>
        </w:rPr>
        <w:t>ij</w:t>
      </w:r>
      <w:r w:rsidRPr="00471E7B">
        <w:rPr>
          <w:rFonts w:ascii="Arial" w:hAnsi="Arial" w:cs="Arial"/>
        </w:rPr>
        <w:t>ečima, ako registrujete žig u ovom šestom</w:t>
      </w:r>
      <w:r w:rsidR="000925DC" w:rsidRPr="00471E7B">
        <w:rPr>
          <w:rFonts w:ascii="Arial" w:hAnsi="Arial" w:cs="Arial"/>
        </w:rPr>
        <w:t>j</w:t>
      </w:r>
      <w:r w:rsidRPr="00471E7B">
        <w:rPr>
          <w:rFonts w:ascii="Arial" w:hAnsi="Arial" w:cs="Arial"/>
        </w:rPr>
        <w:t>esečnom periodu i registracija bude usp</w:t>
      </w:r>
      <w:r w:rsidR="000925DC" w:rsidRPr="00471E7B">
        <w:rPr>
          <w:rFonts w:ascii="Arial" w:hAnsi="Arial" w:cs="Arial"/>
        </w:rPr>
        <w:t>j</w:t>
      </w:r>
      <w:r w:rsidRPr="00471E7B">
        <w:rPr>
          <w:rFonts w:ascii="Arial" w:hAnsi="Arial" w:cs="Arial"/>
        </w:rPr>
        <w:t>ešna, ona će se smatrati važećom od datuma podnošenja prijave u prvoj zemlji. Zbog toga se preporučuje da podnesete inostrane prijave u ovom roku kako biste izb</w:t>
      </w:r>
      <w:r w:rsidR="000925DC" w:rsidRPr="00471E7B">
        <w:rPr>
          <w:rFonts w:ascii="Arial" w:hAnsi="Arial" w:cs="Arial"/>
        </w:rPr>
        <w:t>j</w:t>
      </w:r>
      <w:r w:rsidRPr="00471E7B">
        <w:rPr>
          <w:rFonts w:ascii="Arial" w:hAnsi="Arial" w:cs="Arial"/>
        </w:rPr>
        <w:t>egli da konkurent „</w:t>
      </w:r>
      <w:proofErr w:type="gramStart"/>
      <w:r w:rsidRPr="00471E7B">
        <w:rPr>
          <w:rFonts w:ascii="Arial" w:hAnsi="Arial" w:cs="Arial"/>
        </w:rPr>
        <w:t>preuzme“ vaš</w:t>
      </w:r>
      <w:proofErr w:type="gramEnd"/>
      <w:r w:rsidRPr="00471E7B">
        <w:rPr>
          <w:rFonts w:ascii="Arial" w:hAnsi="Arial" w:cs="Arial"/>
        </w:rPr>
        <w:t xml:space="preserve"> žig u drugim zemljama.</w:t>
      </w:r>
    </w:p>
    <w:p w14:paraId="7BFD55D6" w14:textId="1B4F60D2" w:rsidR="00D04956" w:rsidRPr="00471E7B" w:rsidRDefault="00D04956" w:rsidP="00D04956">
      <w:pPr>
        <w:tabs>
          <w:tab w:val="left" w:pos="2845"/>
        </w:tabs>
        <w:spacing w:after="0"/>
        <w:jc w:val="both"/>
        <w:rPr>
          <w:rFonts w:ascii="Arial" w:hAnsi="Arial" w:cs="Arial"/>
        </w:rPr>
      </w:pPr>
      <w:r w:rsidRPr="00471E7B">
        <w:rPr>
          <w:rFonts w:ascii="Arial" w:hAnsi="Arial" w:cs="Arial"/>
        </w:rPr>
        <w:t>Za razliku od patenata i prava na dizajn, gd</w:t>
      </w:r>
      <w:r w:rsidR="00462E8F">
        <w:rPr>
          <w:rFonts w:ascii="Arial" w:hAnsi="Arial" w:cs="Arial"/>
        </w:rPr>
        <w:t>j</w:t>
      </w:r>
      <w:r w:rsidRPr="00471E7B">
        <w:rPr>
          <w:rFonts w:ascii="Arial" w:hAnsi="Arial" w:cs="Arial"/>
        </w:rPr>
        <w:t>e propuštanje prioriteta može biti fatalno za kasnije prijave, kod žigova propuštanje šestom</w:t>
      </w:r>
      <w:r w:rsidR="000925DC" w:rsidRPr="00471E7B">
        <w:rPr>
          <w:rFonts w:ascii="Arial" w:hAnsi="Arial" w:cs="Arial"/>
        </w:rPr>
        <w:t>j</w:t>
      </w:r>
      <w:r w:rsidRPr="00471E7B">
        <w:rPr>
          <w:rFonts w:ascii="Arial" w:hAnsi="Arial" w:cs="Arial"/>
        </w:rPr>
        <w:t>esečnog roka znači da prijava podn</w:t>
      </w:r>
      <w:r w:rsidR="000925DC" w:rsidRPr="00471E7B">
        <w:rPr>
          <w:rFonts w:ascii="Arial" w:hAnsi="Arial" w:cs="Arial"/>
        </w:rPr>
        <w:t>ij</w:t>
      </w:r>
      <w:r w:rsidRPr="00471E7B">
        <w:rPr>
          <w:rFonts w:ascii="Arial" w:hAnsi="Arial" w:cs="Arial"/>
        </w:rPr>
        <w:t>eta u inostranstvu stupa na snagu od svog datuma podnošenja i neće uživati datum podnošenja originalne prijave.</w:t>
      </w:r>
    </w:p>
    <w:p w14:paraId="40D2ECA7" w14:textId="77777777" w:rsidR="00D04956" w:rsidRPr="00471E7B" w:rsidRDefault="00D04956" w:rsidP="00D04956">
      <w:pPr>
        <w:tabs>
          <w:tab w:val="left" w:pos="2845"/>
        </w:tabs>
        <w:spacing w:after="0"/>
        <w:jc w:val="both"/>
        <w:rPr>
          <w:rFonts w:ascii="Arial" w:hAnsi="Arial" w:cs="Arial"/>
        </w:rPr>
      </w:pPr>
    </w:p>
    <w:p w14:paraId="76CD8A85" w14:textId="77777777" w:rsidR="00D04956" w:rsidRPr="00471E7B" w:rsidRDefault="00D04956" w:rsidP="00D04956">
      <w:pPr>
        <w:tabs>
          <w:tab w:val="left" w:pos="2845"/>
        </w:tabs>
        <w:spacing w:after="0"/>
        <w:jc w:val="both"/>
        <w:rPr>
          <w:rFonts w:ascii="Arial" w:hAnsi="Arial" w:cs="Arial"/>
        </w:rPr>
      </w:pPr>
      <w:r w:rsidRPr="00471E7B">
        <w:rPr>
          <w:rFonts w:ascii="Arial" w:hAnsi="Arial" w:cs="Arial"/>
        </w:rPr>
        <w:t>Postoje tri glavna načina za registraciju žiga u drugim zemljama:</w:t>
      </w:r>
    </w:p>
    <w:p w14:paraId="464817F0" w14:textId="77777777" w:rsidR="00D04956" w:rsidRPr="00471E7B" w:rsidRDefault="00D04956" w:rsidP="00D04956">
      <w:pPr>
        <w:tabs>
          <w:tab w:val="left" w:pos="2845"/>
        </w:tabs>
        <w:spacing w:after="0"/>
        <w:jc w:val="both"/>
        <w:rPr>
          <w:rFonts w:ascii="Arial" w:hAnsi="Arial" w:cs="Arial"/>
        </w:rPr>
      </w:pPr>
    </w:p>
    <w:p w14:paraId="56CB2355" w14:textId="77777777" w:rsidR="00D04956" w:rsidRPr="00471E7B" w:rsidRDefault="00D04956" w:rsidP="00D04956">
      <w:pPr>
        <w:tabs>
          <w:tab w:val="left" w:pos="2845"/>
        </w:tabs>
        <w:spacing w:after="0"/>
        <w:jc w:val="both"/>
        <w:rPr>
          <w:rFonts w:ascii="Arial" w:hAnsi="Arial" w:cs="Arial"/>
        </w:rPr>
      </w:pPr>
      <w:r w:rsidRPr="00471E7B">
        <w:rPr>
          <w:rFonts w:ascii="Arial" w:hAnsi="Arial" w:cs="Arial"/>
          <w:b/>
        </w:rPr>
        <w:t>Nacionalna ruta</w:t>
      </w:r>
      <w:r w:rsidR="00D909B0" w:rsidRPr="00471E7B">
        <w:rPr>
          <w:rFonts w:ascii="Arial" w:hAnsi="Arial" w:cs="Arial"/>
          <w:b/>
        </w:rPr>
        <w:t>.</w:t>
      </w:r>
      <w:r w:rsidRPr="00471E7B">
        <w:rPr>
          <w:rFonts w:ascii="Arial" w:hAnsi="Arial" w:cs="Arial"/>
        </w:rPr>
        <w:t xml:space="preserve"> Možete podn</w:t>
      </w:r>
      <w:r w:rsidR="00E2473E" w:rsidRPr="00471E7B">
        <w:rPr>
          <w:rFonts w:ascii="Arial" w:hAnsi="Arial" w:cs="Arial"/>
        </w:rPr>
        <w:t>ij</w:t>
      </w:r>
      <w:r w:rsidRPr="00471E7B">
        <w:rPr>
          <w:rFonts w:ascii="Arial" w:hAnsi="Arial" w:cs="Arial"/>
        </w:rPr>
        <w:t xml:space="preserve">eti prijavu kod </w:t>
      </w:r>
      <w:r w:rsidR="00E2473E" w:rsidRPr="00471E7B">
        <w:rPr>
          <w:rFonts w:ascii="Arial" w:hAnsi="Arial" w:cs="Arial"/>
        </w:rPr>
        <w:t>Z</w:t>
      </w:r>
      <w:r w:rsidRPr="00471E7B">
        <w:rPr>
          <w:rFonts w:ascii="Arial" w:hAnsi="Arial" w:cs="Arial"/>
        </w:rPr>
        <w:t>avoda za žigove svake zemlje u kojoj tražite zaštitu, podnošenjem odgovarajuće prijave na zaht</w:t>
      </w:r>
      <w:r w:rsidR="00E2473E" w:rsidRPr="00471E7B">
        <w:rPr>
          <w:rFonts w:ascii="Arial" w:hAnsi="Arial" w:cs="Arial"/>
        </w:rPr>
        <w:t>ij</w:t>
      </w:r>
      <w:r w:rsidRPr="00471E7B">
        <w:rPr>
          <w:rFonts w:ascii="Arial" w:hAnsi="Arial" w:cs="Arial"/>
        </w:rPr>
        <w:t>evanom jeziku i uplatom propisanih taksi. Kao što je ranije navedeno, neka zemlja može zaht</w:t>
      </w:r>
      <w:r w:rsidR="00E2473E" w:rsidRPr="00471E7B">
        <w:rPr>
          <w:rFonts w:ascii="Arial" w:hAnsi="Arial" w:cs="Arial"/>
        </w:rPr>
        <w:t>ij</w:t>
      </w:r>
      <w:r w:rsidRPr="00471E7B">
        <w:rPr>
          <w:rFonts w:ascii="Arial" w:hAnsi="Arial" w:cs="Arial"/>
        </w:rPr>
        <w:t>evati korišćenje usluga lokalnog zastupnika za žigove (vid</w:t>
      </w:r>
      <w:r w:rsidR="00E2473E" w:rsidRPr="00471E7B">
        <w:rPr>
          <w:rFonts w:ascii="Arial" w:hAnsi="Arial" w:cs="Arial"/>
        </w:rPr>
        <w:t>j</w:t>
      </w:r>
      <w:r w:rsidRPr="00471E7B">
        <w:rPr>
          <w:rFonts w:ascii="Arial" w:hAnsi="Arial" w:cs="Arial"/>
        </w:rPr>
        <w:t>eti tačku 22). Napomena: neke zemlje nemaju nacionalni sistem i um</w:t>
      </w:r>
      <w:r w:rsidR="00E2473E" w:rsidRPr="00471E7B">
        <w:rPr>
          <w:rFonts w:ascii="Arial" w:hAnsi="Arial" w:cs="Arial"/>
        </w:rPr>
        <w:t>j</w:t>
      </w:r>
      <w:r w:rsidRPr="00471E7B">
        <w:rPr>
          <w:rFonts w:ascii="Arial" w:hAnsi="Arial" w:cs="Arial"/>
        </w:rPr>
        <w:t>esto toga koriste regionalni sistem.</w:t>
      </w:r>
    </w:p>
    <w:p w14:paraId="4A176937" w14:textId="77777777" w:rsidR="00D909B0" w:rsidRPr="00471E7B" w:rsidRDefault="00D909B0" w:rsidP="00D04956">
      <w:pPr>
        <w:tabs>
          <w:tab w:val="left" w:pos="2845"/>
        </w:tabs>
        <w:spacing w:after="0"/>
        <w:jc w:val="both"/>
        <w:rPr>
          <w:rFonts w:ascii="Arial" w:hAnsi="Arial" w:cs="Arial"/>
        </w:rPr>
      </w:pPr>
    </w:p>
    <w:p w14:paraId="7F2C4E0D" w14:textId="77777777" w:rsidR="00D909B0" w:rsidRPr="00471E7B" w:rsidRDefault="00D909B0" w:rsidP="00D909B0">
      <w:pPr>
        <w:tabs>
          <w:tab w:val="left" w:pos="2845"/>
        </w:tabs>
        <w:spacing w:after="0"/>
        <w:jc w:val="both"/>
        <w:rPr>
          <w:rFonts w:ascii="Arial" w:hAnsi="Arial" w:cs="Arial"/>
          <w:b/>
        </w:rPr>
      </w:pPr>
      <w:r w:rsidRPr="00471E7B">
        <w:rPr>
          <w:rFonts w:ascii="Arial" w:hAnsi="Arial" w:cs="Arial"/>
          <w:b/>
        </w:rPr>
        <w:t xml:space="preserve">Regionalna ruta. </w:t>
      </w:r>
      <w:r w:rsidRPr="00471E7B">
        <w:rPr>
          <w:rFonts w:ascii="Arial" w:hAnsi="Arial" w:cs="Arial"/>
        </w:rPr>
        <w:t>Ako želite zaštitu u zemljama koje su članice regionalnog sistema za žigove, možete podn</w:t>
      </w:r>
      <w:r w:rsidR="00E2473E" w:rsidRPr="00471E7B">
        <w:rPr>
          <w:rFonts w:ascii="Arial" w:hAnsi="Arial" w:cs="Arial"/>
        </w:rPr>
        <w:t>ij</w:t>
      </w:r>
      <w:r w:rsidRPr="00471E7B">
        <w:rPr>
          <w:rFonts w:ascii="Arial" w:hAnsi="Arial" w:cs="Arial"/>
        </w:rPr>
        <w:t>eti prijavu koja važi za teritorije svih članica kroz relevantni regionalni zavod. Regionalni zavodi za žigove su:</w:t>
      </w:r>
    </w:p>
    <w:p w14:paraId="61BB3837" w14:textId="77777777" w:rsidR="00D909B0" w:rsidRPr="00471E7B" w:rsidRDefault="00D909B0" w:rsidP="00D909B0">
      <w:pPr>
        <w:tabs>
          <w:tab w:val="left" w:pos="2845"/>
        </w:tabs>
        <w:spacing w:after="0"/>
        <w:jc w:val="both"/>
        <w:rPr>
          <w:rFonts w:ascii="Arial" w:hAnsi="Arial" w:cs="Arial"/>
        </w:rPr>
      </w:pPr>
    </w:p>
    <w:p w14:paraId="66687A9B" w14:textId="77777777" w:rsidR="00D909B0" w:rsidRPr="00471E7B" w:rsidRDefault="00D909B0" w:rsidP="00D909B0">
      <w:pPr>
        <w:pStyle w:val="ListParagraph"/>
        <w:numPr>
          <w:ilvl w:val="0"/>
          <w:numId w:val="12"/>
        </w:numPr>
        <w:tabs>
          <w:tab w:val="left" w:pos="2845"/>
        </w:tabs>
        <w:spacing w:after="0"/>
        <w:jc w:val="both"/>
        <w:rPr>
          <w:rFonts w:ascii="Arial" w:hAnsi="Arial" w:cs="Arial"/>
        </w:rPr>
      </w:pPr>
      <w:r w:rsidRPr="00471E7B">
        <w:rPr>
          <w:rFonts w:ascii="Arial" w:hAnsi="Arial" w:cs="Arial"/>
        </w:rPr>
        <w:t>Afrička regionalna organizacija za intelektualnu svojinu (ARIPO) – www.aripo.org</w:t>
      </w:r>
    </w:p>
    <w:p w14:paraId="51348A56" w14:textId="00C0CEC4" w:rsidR="00D909B0" w:rsidRPr="00471E7B" w:rsidRDefault="00D909B0" w:rsidP="00D909B0">
      <w:pPr>
        <w:pStyle w:val="ListParagraph"/>
        <w:numPr>
          <w:ilvl w:val="0"/>
          <w:numId w:val="12"/>
        </w:numPr>
        <w:tabs>
          <w:tab w:val="left" w:pos="2845"/>
        </w:tabs>
        <w:spacing w:after="0"/>
        <w:jc w:val="both"/>
        <w:rPr>
          <w:rFonts w:ascii="Arial" w:hAnsi="Arial" w:cs="Arial"/>
        </w:rPr>
      </w:pPr>
      <w:r w:rsidRPr="00471E7B">
        <w:rPr>
          <w:rFonts w:ascii="Arial" w:hAnsi="Arial" w:cs="Arial"/>
        </w:rPr>
        <w:t xml:space="preserve">Benelux </w:t>
      </w:r>
      <w:r w:rsidR="00631F46" w:rsidRPr="00471E7B">
        <w:rPr>
          <w:rFonts w:ascii="Arial" w:hAnsi="Arial" w:cs="Arial"/>
        </w:rPr>
        <w:t>Z</w:t>
      </w:r>
      <w:r w:rsidRPr="00471E7B">
        <w:rPr>
          <w:rFonts w:ascii="Arial" w:hAnsi="Arial" w:cs="Arial"/>
        </w:rPr>
        <w:t>avod za intelektualnu svojinu (BOIP) za zaštitu u Belgiji, Holandiji i Luksemburgu – www.boip.int</w:t>
      </w:r>
    </w:p>
    <w:p w14:paraId="4A9697E6" w14:textId="4721B765" w:rsidR="00D909B0" w:rsidRPr="00471E7B" w:rsidRDefault="00D909B0" w:rsidP="00D909B0">
      <w:pPr>
        <w:pStyle w:val="ListParagraph"/>
        <w:numPr>
          <w:ilvl w:val="0"/>
          <w:numId w:val="12"/>
        </w:numPr>
        <w:tabs>
          <w:tab w:val="left" w:pos="2845"/>
        </w:tabs>
        <w:spacing w:after="0"/>
        <w:jc w:val="both"/>
        <w:rPr>
          <w:rFonts w:ascii="Arial" w:hAnsi="Arial" w:cs="Arial"/>
        </w:rPr>
      </w:pPr>
      <w:r w:rsidRPr="00471E7B">
        <w:rPr>
          <w:rFonts w:ascii="Arial" w:hAnsi="Arial" w:cs="Arial"/>
        </w:rPr>
        <w:t>Zavod za intelektualnu svojinu Evropske unije (EUIPO) za žigove Zajednice (CTM) u državama članicama EU – www.oami.europa.eu</w:t>
      </w:r>
    </w:p>
    <w:p w14:paraId="0E4E3C48" w14:textId="77777777" w:rsidR="00D909B0" w:rsidRPr="00471E7B" w:rsidRDefault="00D909B0" w:rsidP="00D909B0">
      <w:pPr>
        <w:pStyle w:val="ListParagraph"/>
        <w:numPr>
          <w:ilvl w:val="0"/>
          <w:numId w:val="12"/>
        </w:numPr>
        <w:tabs>
          <w:tab w:val="left" w:pos="2845"/>
        </w:tabs>
        <w:spacing w:after="0"/>
        <w:jc w:val="both"/>
        <w:rPr>
          <w:rFonts w:ascii="Arial" w:hAnsi="Arial" w:cs="Arial"/>
        </w:rPr>
      </w:pPr>
      <w:r w:rsidRPr="00471E7B">
        <w:rPr>
          <w:rFonts w:ascii="Arial" w:hAnsi="Arial" w:cs="Arial"/>
        </w:rPr>
        <w:lastRenderedPageBreak/>
        <w:t>Organizacija za intelektualnu svojinu Afrike (OAPI) za zaštitu u frankofonim afričkim zemljama – www.oapi.int</w:t>
      </w:r>
    </w:p>
    <w:p w14:paraId="6A6B54F2" w14:textId="77777777" w:rsidR="00D909B0" w:rsidRPr="00471E7B" w:rsidRDefault="00D909B0" w:rsidP="00D909B0">
      <w:pPr>
        <w:pStyle w:val="ListParagraph"/>
        <w:numPr>
          <w:ilvl w:val="0"/>
          <w:numId w:val="12"/>
        </w:numPr>
        <w:tabs>
          <w:tab w:val="left" w:pos="2845"/>
        </w:tabs>
        <w:spacing w:after="0"/>
        <w:jc w:val="both"/>
        <w:rPr>
          <w:rFonts w:ascii="Arial" w:hAnsi="Arial" w:cs="Arial"/>
        </w:rPr>
      </w:pPr>
      <w:r w:rsidRPr="00471E7B">
        <w:rPr>
          <w:rFonts w:ascii="Arial" w:hAnsi="Arial" w:cs="Arial"/>
        </w:rPr>
        <w:t>Najviši sav</w:t>
      </w:r>
      <w:r w:rsidR="00842880" w:rsidRPr="00471E7B">
        <w:rPr>
          <w:rFonts w:ascii="Arial" w:hAnsi="Arial" w:cs="Arial"/>
        </w:rPr>
        <w:t>j</w:t>
      </w:r>
      <w:r w:rsidRPr="00471E7B">
        <w:rPr>
          <w:rFonts w:ascii="Arial" w:hAnsi="Arial" w:cs="Arial"/>
        </w:rPr>
        <w:t>et Sav</w:t>
      </w:r>
      <w:r w:rsidR="00842880" w:rsidRPr="00471E7B">
        <w:rPr>
          <w:rFonts w:ascii="Arial" w:hAnsi="Arial" w:cs="Arial"/>
        </w:rPr>
        <w:t>j</w:t>
      </w:r>
      <w:r w:rsidRPr="00471E7B">
        <w:rPr>
          <w:rFonts w:ascii="Arial" w:hAnsi="Arial" w:cs="Arial"/>
        </w:rPr>
        <w:t>eta Zalivske saradnje (GCC) – Najviši sav</w:t>
      </w:r>
      <w:r w:rsidR="00842880" w:rsidRPr="00471E7B">
        <w:rPr>
          <w:rFonts w:ascii="Arial" w:hAnsi="Arial" w:cs="Arial"/>
        </w:rPr>
        <w:t>j</w:t>
      </w:r>
      <w:r w:rsidRPr="00471E7B">
        <w:rPr>
          <w:rFonts w:ascii="Arial" w:hAnsi="Arial" w:cs="Arial"/>
        </w:rPr>
        <w:t>et GCC je odobrio Zakon o žigovima GCC (propis), koji će omogućiti regionalni sistem žigova za šest arapskih zemalja Zaliva (u pripremi).</w:t>
      </w:r>
    </w:p>
    <w:p w14:paraId="32A6A9FF" w14:textId="77777777" w:rsidR="00BB0A83" w:rsidRPr="00471E7B" w:rsidRDefault="00BB0A83" w:rsidP="00BB0A83">
      <w:pPr>
        <w:tabs>
          <w:tab w:val="left" w:pos="2845"/>
        </w:tabs>
        <w:spacing w:after="0"/>
        <w:jc w:val="both"/>
        <w:rPr>
          <w:rFonts w:ascii="Arial" w:hAnsi="Arial" w:cs="Arial"/>
        </w:rPr>
      </w:pPr>
    </w:p>
    <w:p w14:paraId="3ED46C8F" w14:textId="77777777" w:rsidR="00BB0A83" w:rsidRPr="00471E7B" w:rsidRDefault="00BB0A83" w:rsidP="00BB0A83">
      <w:pPr>
        <w:tabs>
          <w:tab w:val="left" w:pos="2845"/>
        </w:tabs>
        <w:spacing w:after="0"/>
        <w:jc w:val="both"/>
        <w:rPr>
          <w:rFonts w:ascii="Arial" w:hAnsi="Arial" w:cs="Arial"/>
        </w:rPr>
      </w:pPr>
      <w:r w:rsidRPr="00471E7B">
        <w:rPr>
          <w:rFonts w:ascii="Arial" w:hAnsi="Arial" w:cs="Arial"/>
          <w:b/>
        </w:rPr>
        <w:t>Međunarodna ruta.</w:t>
      </w:r>
      <w:r w:rsidRPr="00471E7B">
        <w:rPr>
          <w:rFonts w:ascii="Arial" w:hAnsi="Arial" w:cs="Arial"/>
        </w:rPr>
        <w:t xml:space="preserve"> Ako je vaša matična zemlja d</w:t>
      </w:r>
      <w:r w:rsidR="00842880" w:rsidRPr="00471E7B">
        <w:rPr>
          <w:rFonts w:ascii="Arial" w:hAnsi="Arial" w:cs="Arial"/>
        </w:rPr>
        <w:t>i</w:t>
      </w:r>
      <w:r w:rsidRPr="00471E7B">
        <w:rPr>
          <w:rFonts w:ascii="Arial" w:hAnsi="Arial" w:cs="Arial"/>
        </w:rPr>
        <w:t>o Madridskog sistema i imate nacionalnu ili regionalnu registraciju ili prijavu za žig, možete koristiti Madridski sistem da registrujete isti žig u bilo kojoj od više od 90 zemalja članica Madridskog sistema.</w:t>
      </w:r>
    </w:p>
    <w:p w14:paraId="76558A61" w14:textId="77777777" w:rsidR="00BB0A83" w:rsidRPr="00471E7B" w:rsidRDefault="00BB0A83" w:rsidP="00BB0A83">
      <w:pPr>
        <w:tabs>
          <w:tab w:val="left" w:pos="2845"/>
        </w:tabs>
        <w:spacing w:after="0"/>
        <w:jc w:val="both"/>
        <w:rPr>
          <w:rFonts w:ascii="Arial" w:hAnsi="Arial" w:cs="Arial"/>
        </w:rPr>
      </w:pPr>
    </w:p>
    <w:p w14:paraId="4AAAA2AC" w14:textId="77777777" w:rsidR="00BB0A83" w:rsidRPr="00471E7B" w:rsidRDefault="00BB0A83" w:rsidP="00BB0A83">
      <w:pPr>
        <w:tabs>
          <w:tab w:val="left" w:pos="2845"/>
        </w:tabs>
        <w:spacing w:after="0"/>
        <w:jc w:val="both"/>
        <w:rPr>
          <w:rFonts w:ascii="Arial" w:hAnsi="Arial" w:cs="Arial"/>
          <w:b/>
        </w:rPr>
      </w:pPr>
      <w:r w:rsidRPr="00471E7B">
        <w:rPr>
          <w:rFonts w:ascii="Arial" w:hAnsi="Arial" w:cs="Arial"/>
          <w:b/>
        </w:rPr>
        <w:t>Glavne karakteristike Madridskog sistema</w:t>
      </w:r>
    </w:p>
    <w:p w14:paraId="0F2F8F02" w14:textId="77777777" w:rsidR="00BB0A83" w:rsidRPr="00471E7B" w:rsidRDefault="00BB0A83" w:rsidP="00BB0A83">
      <w:pPr>
        <w:tabs>
          <w:tab w:val="left" w:pos="2845"/>
        </w:tabs>
        <w:spacing w:after="0"/>
        <w:jc w:val="both"/>
        <w:rPr>
          <w:rFonts w:ascii="Arial" w:hAnsi="Arial" w:cs="Arial"/>
        </w:rPr>
      </w:pPr>
    </w:p>
    <w:p w14:paraId="2E8DF022" w14:textId="77777777" w:rsidR="00BB0A83" w:rsidRPr="00471E7B" w:rsidRDefault="00BB0A83" w:rsidP="00BB0A83">
      <w:pPr>
        <w:pStyle w:val="ListParagraph"/>
        <w:numPr>
          <w:ilvl w:val="0"/>
          <w:numId w:val="13"/>
        </w:numPr>
        <w:tabs>
          <w:tab w:val="left" w:pos="2845"/>
        </w:tabs>
        <w:spacing w:after="0"/>
        <w:jc w:val="both"/>
        <w:rPr>
          <w:rFonts w:ascii="Arial" w:hAnsi="Arial" w:cs="Arial"/>
        </w:rPr>
      </w:pPr>
      <w:r w:rsidRPr="00471E7B">
        <w:rPr>
          <w:rFonts w:ascii="Arial" w:hAnsi="Arial" w:cs="Arial"/>
        </w:rPr>
        <w:t>Da biste podn</w:t>
      </w:r>
      <w:r w:rsidR="00842880" w:rsidRPr="00471E7B">
        <w:rPr>
          <w:rFonts w:ascii="Arial" w:hAnsi="Arial" w:cs="Arial"/>
        </w:rPr>
        <w:t>ij</w:t>
      </w:r>
      <w:r w:rsidRPr="00471E7B">
        <w:rPr>
          <w:rFonts w:ascii="Arial" w:hAnsi="Arial" w:cs="Arial"/>
        </w:rPr>
        <w:t>eli prijavu putem Madridskog sistema, morate imati veze sa njim, tj. morate biti državljanin, imati prebivalište ili poslovni subjekt u teritoriji bilo koje od zemalja članica Madridske unije (</w:t>
      </w:r>
      <w:hyperlink r:id="rId40" w:history="1">
        <w:r w:rsidR="00842880" w:rsidRPr="00471E7B">
          <w:rPr>
            <w:rStyle w:val="Hyperlink"/>
            <w:rFonts w:ascii="Arial" w:hAnsi="Arial" w:cs="Arial"/>
          </w:rPr>
          <w:t>www.wipo.int/madrid/en/members</w:t>
        </w:r>
      </w:hyperlink>
      <w:r w:rsidRPr="00471E7B">
        <w:rPr>
          <w:rFonts w:ascii="Arial" w:hAnsi="Arial" w:cs="Arial"/>
        </w:rPr>
        <w:t>).</w:t>
      </w:r>
      <w:r w:rsidR="00842880" w:rsidRPr="00471E7B">
        <w:rPr>
          <w:rFonts w:ascii="Arial" w:hAnsi="Arial" w:cs="Arial"/>
        </w:rPr>
        <w:t xml:space="preserve">  </w:t>
      </w:r>
    </w:p>
    <w:p w14:paraId="164208DE" w14:textId="238B3E55" w:rsidR="00BB0A83" w:rsidRPr="00471E7B" w:rsidRDefault="00BB0A83" w:rsidP="00026CF4">
      <w:pPr>
        <w:pStyle w:val="ListParagraph"/>
        <w:numPr>
          <w:ilvl w:val="0"/>
          <w:numId w:val="13"/>
        </w:numPr>
        <w:tabs>
          <w:tab w:val="left" w:pos="2845"/>
        </w:tabs>
        <w:spacing w:after="0"/>
        <w:jc w:val="both"/>
        <w:rPr>
          <w:rFonts w:ascii="Arial" w:hAnsi="Arial" w:cs="Arial"/>
        </w:rPr>
      </w:pPr>
      <w:r w:rsidRPr="00471E7B">
        <w:rPr>
          <w:rFonts w:ascii="Arial" w:hAnsi="Arial" w:cs="Arial"/>
        </w:rPr>
        <w:t>Prvo morate registrovati svoj žig (ili podn</w:t>
      </w:r>
      <w:r w:rsidR="00842880" w:rsidRPr="00471E7B">
        <w:rPr>
          <w:rFonts w:ascii="Arial" w:hAnsi="Arial" w:cs="Arial"/>
        </w:rPr>
        <w:t>ij</w:t>
      </w:r>
      <w:r w:rsidRPr="00471E7B">
        <w:rPr>
          <w:rFonts w:ascii="Arial" w:hAnsi="Arial" w:cs="Arial"/>
        </w:rPr>
        <w:t xml:space="preserve">eti prijavu za registraciju) u zavodu zemlje sa kojom imate vezu. Ovaj zavod se naziva </w:t>
      </w:r>
      <w:r w:rsidR="00842880" w:rsidRPr="00471E7B">
        <w:rPr>
          <w:rFonts w:ascii="Arial" w:hAnsi="Arial" w:cs="Arial"/>
        </w:rPr>
        <w:t>Z</w:t>
      </w:r>
      <w:r w:rsidRPr="00471E7B">
        <w:rPr>
          <w:rFonts w:ascii="Arial" w:hAnsi="Arial" w:cs="Arial"/>
        </w:rPr>
        <w:t>avod por</w:t>
      </w:r>
      <w:r w:rsidR="00842880" w:rsidRPr="00471E7B">
        <w:rPr>
          <w:rFonts w:ascii="Arial" w:hAnsi="Arial" w:cs="Arial"/>
        </w:rPr>
        <w:t>ij</w:t>
      </w:r>
      <w:r w:rsidRPr="00471E7B">
        <w:rPr>
          <w:rFonts w:ascii="Arial" w:hAnsi="Arial" w:cs="Arial"/>
        </w:rPr>
        <w:t xml:space="preserve">ekla. Nakon toga možete zatražiti od </w:t>
      </w:r>
      <w:r w:rsidR="00224F45" w:rsidRPr="00471E7B">
        <w:rPr>
          <w:rFonts w:ascii="Arial" w:hAnsi="Arial" w:cs="Arial"/>
        </w:rPr>
        <w:t>Z</w:t>
      </w:r>
      <w:r w:rsidRPr="00471E7B">
        <w:rPr>
          <w:rFonts w:ascii="Arial" w:hAnsi="Arial" w:cs="Arial"/>
        </w:rPr>
        <w:t>avoda por</w:t>
      </w:r>
      <w:r w:rsidR="00842880" w:rsidRPr="00471E7B">
        <w:rPr>
          <w:rFonts w:ascii="Arial" w:hAnsi="Arial" w:cs="Arial"/>
        </w:rPr>
        <w:t>ij</w:t>
      </w:r>
      <w:r w:rsidRPr="00471E7B">
        <w:rPr>
          <w:rFonts w:ascii="Arial" w:hAnsi="Arial" w:cs="Arial"/>
        </w:rPr>
        <w:t>ekla da pošalje vašu međunarodnu prijavu za registraciju žiga kod WIPO-a radi prov</w:t>
      </w:r>
      <w:r w:rsidR="00842880" w:rsidRPr="00471E7B">
        <w:rPr>
          <w:rFonts w:ascii="Arial" w:hAnsi="Arial" w:cs="Arial"/>
        </w:rPr>
        <w:t>j</w:t>
      </w:r>
      <w:r w:rsidRPr="00471E7B">
        <w:rPr>
          <w:rFonts w:ascii="Arial" w:hAnsi="Arial" w:cs="Arial"/>
        </w:rPr>
        <w:t>ere formalnosti. Međunarodna prijava mora da označi zemlje u kojima se žig želi zaštititi.</w:t>
      </w:r>
    </w:p>
    <w:p w14:paraId="7E5AEF2E" w14:textId="77777777" w:rsidR="00026CF4" w:rsidRPr="00471E7B" w:rsidRDefault="00026CF4" w:rsidP="00026CF4">
      <w:pPr>
        <w:pStyle w:val="ListParagraph"/>
        <w:numPr>
          <w:ilvl w:val="0"/>
          <w:numId w:val="13"/>
        </w:numPr>
        <w:tabs>
          <w:tab w:val="left" w:pos="2845"/>
        </w:tabs>
        <w:spacing w:after="0"/>
        <w:jc w:val="both"/>
        <w:rPr>
          <w:rFonts w:ascii="Arial" w:hAnsi="Arial" w:cs="Arial"/>
        </w:rPr>
      </w:pPr>
      <w:r w:rsidRPr="00471E7B">
        <w:rPr>
          <w:rFonts w:ascii="Arial" w:hAnsi="Arial" w:cs="Arial"/>
        </w:rPr>
        <w:t>Zavodi svake označene ugovorne strane sprovode suštinsku prov</w:t>
      </w:r>
      <w:r w:rsidR="00842880" w:rsidRPr="00471E7B">
        <w:rPr>
          <w:rFonts w:ascii="Arial" w:hAnsi="Arial" w:cs="Arial"/>
        </w:rPr>
        <w:t>j</w:t>
      </w:r>
      <w:r w:rsidRPr="00471E7B">
        <w:rPr>
          <w:rFonts w:ascii="Arial" w:hAnsi="Arial" w:cs="Arial"/>
        </w:rPr>
        <w:t>eru međunarodne registracije na isti način kao što bi to činili za prijavu podn</w:t>
      </w:r>
      <w:r w:rsidR="00842880" w:rsidRPr="00471E7B">
        <w:rPr>
          <w:rFonts w:ascii="Arial" w:hAnsi="Arial" w:cs="Arial"/>
        </w:rPr>
        <w:t>ij</w:t>
      </w:r>
      <w:r w:rsidRPr="00471E7B">
        <w:rPr>
          <w:rFonts w:ascii="Arial" w:hAnsi="Arial" w:cs="Arial"/>
        </w:rPr>
        <w:t>etu direktno kod njih. Ako se odobri zaštita, žig će biti zaštićen na isti način kao da je registrovan direktno kod zavoda te zemlje. Dakle, međunarodna registracija je ekvivalent paketu nacionalnih registracija.</w:t>
      </w:r>
    </w:p>
    <w:p w14:paraId="0196C34E" w14:textId="77777777" w:rsidR="002D53AD" w:rsidRPr="00471E7B" w:rsidRDefault="002D53AD" w:rsidP="0040359F">
      <w:pPr>
        <w:pStyle w:val="ListParagraph"/>
        <w:numPr>
          <w:ilvl w:val="0"/>
          <w:numId w:val="13"/>
        </w:numPr>
        <w:tabs>
          <w:tab w:val="left" w:pos="2845"/>
        </w:tabs>
        <w:spacing w:after="0"/>
        <w:jc w:val="both"/>
        <w:rPr>
          <w:rFonts w:ascii="Arial" w:hAnsi="Arial" w:cs="Arial"/>
        </w:rPr>
      </w:pPr>
      <w:r w:rsidRPr="00471E7B">
        <w:rPr>
          <w:rFonts w:ascii="Arial" w:hAnsi="Arial" w:cs="Arial"/>
        </w:rPr>
        <w:t>Iako je u pitanju jedinstvena registracija, zaštita može biti odbijena u nekim zemljama ili može biti ograničena samo na određene zemlje. Ovo se razlikuje od jedinstvenog regionalnog prava, poput žiga Evropske unije, koji se ne može odbiti, ograničiti ili pren</w:t>
      </w:r>
      <w:r w:rsidR="00842880" w:rsidRPr="00471E7B">
        <w:rPr>
          <w:rFonts w:ascii="Arial" w:hAnsi="Arial" w:cs="Arial"/>
        </w:rPr>
        <w:t>ij</w:t>
      </w:r>
      <w:r w:rsidRPr="00471E7B">
        <w:rPr>
          <w:rFonts w:ascii="Arial" w:hAnsi="Arial" w:cs="Arial"/>
        </w:rPr>
        <w:t>eti samo za d</w:t>
      </w:r>
      <w:r w:rsidR="00842880" w:rsidRPr="00471E7B">
        <w:rPr>
          <w:rFonts w:ascii="Arial" w:hAnsi="Arial" w:cs="Arial"/>
        </w:rPr>
        <w:t>i</w:t>
      </w:r>
      <w:r w:rsidRPr="00471E7B">
        <w:rPr>
          <w:rFonts w:ascii="Arial" w:hAnsi="Arial" w:cs="Arial"/>
        </w:rPr>
        <w:t>o teritorije, i koji se može sprovoditi jedinstvenom pravnom tužbom za povredu prava koja se desi bilo gd</w:t>
      </w:r>
      <w:r w:rsidR="00842880" w:rsidRPr="00471E7B">
        <w:rPr>
          <w:rFonts w:ascii="Arial" w:hAnsi="Arial" w:cs="Arial"/>
        </w:rPr>
        <w:t>j</w:t>
      </w:r>
      <w:r w:rsidRPr="00471E7B">
        <w:rPr>
          <w:rFonts w:ascii="Arial" w:hAnsi="Arial" w:cs="Arial"/>
        </w:rPr>
        <w:t>e na toj teritoriji.</w:t>
      </w:r>
      <w:r w:rsidR="0040359F" w:rsidRPr="00471E7B">
        <w:rPr>
          <w:rFonts w:ascii="Arial" w:hAnsi="Arial" w:cs="Arial"/>
        </w:rPr>
        <w:t xml:space="preserve"> (vid</w:t>
      </w:r>
      <w:r w:rsidR="00842880" w:rsidRPr="00471E7B">
        <w:rPr>
          <w:rFonts w:ascii="Arial" w:hAnsi="Arial" w:cs="Arial"/>
        </w:rPr>
        <w:t>j</w:t>
      </w:r>
      <w:r w:rsidR="0040359F" w:rsidRPr="00471E7B">
        <w:rPr>
          <w:rFonts w:ascii="Arial" w:hAnsi="Arial" w:cs="Arial"/>
        </w:rPr>
        <w:t>eti euipo.europa.eu/ohimportal/en)</w:t>
      </w:r>
      <w:r w:rsidR="00842880" w:rsidRPr="00471E7B">
        <w:rPr>
          <w:rFonts w:ascii="Arial" w:hAnsi="Arial" w:cs="Arial"/>
        </w:rPr>
        <w:t xml:space="preserve"> </w:t>
      </w:r>
    </w:p>
    <w:p w14:paraId="0FCF4A1A" w14:textId="77777777" w:rsidR="0040359F" w:rsidRPr="00471E7B" w:rsidRDefault="0040359F" w:rsidP="0040359F">
      <w:pPr>
        <w:pStyle w:val="ListParagraph"/>
        <w:numPr>
          <w:ilvl w:val="0"/>
          <w:numId w:val="13"/>
        </w:numPr>
        <w:tabs>
          <w:tab w:val="left" w:pos="2845"/>
        </w:tabs>
        <w:spacing w:after="0"/>
        <w:jc w:val="both"/>
        <w:rPr>
          <w:rFonts w:ascii="Arial" w:hAnsi="Arial" w:cs="Arial"/>
        </w:rPr>
      </w:pPr>
      <w:r w:rsidRPr="00471E7B">
        <w:rPr>
          <w:rFonts w:ascii="Arial" w:hAnsi="Arial" w:cs="Arial"/>
        </w:rPr>
        <w:t xml:space="preserve">Međunarodna registracija ostaje zavisna od osnovnog žiga (tj. žiga registrovanog ili prijavljenog u </w:t>
      </w:r>
      <w:r w:rsidR="00842880" w:rsidRPr="00471E7B">
        <w:rPr>
          <w:rFonts w:ascii="Arial" w:hAnsi="Arial" w:cs="Arial"/>
        </w:rPr>
        <w:t>Z</w:t>
      </w:r>
      <w:r w:rsidRPr="00471E7B">
        <w:rPr>
          <w:rFonts w:ascii="Arial" w:hAnsi="Arial" w:cs="Arial"/>
        </w:rPr>
        <w:t>avodu por</w:t>
      </w:r>
      <w:r w:rsidR="00842880" w:rsidRPr="00471E7B">
        <w:rPr>
          <w:rFonts w:ascii="Arial" w:hAnsi="Arial" w:cs="Arial"/>
        </w:rPr>
        <w:t>ij</w:t>
      </w:r>
      <w:r w:rsidRPr="00471E7B">
        <w:rPr>
          <w:rFonts w:ascii="Arial" w:hAnsi="Arial" w:cs="Arial"/>
        </w:rPr>
        <w:t>ekla) tokom pet godina od datuma registracije. Ako osnovni žig prestane da važi u tom petogodišnjem periodu, međunarodna registracija će biti poništena.</w:t>
      </w:r>
    </w:p>
    <w:p w14:paraId="1E5A74DB" w14:textId="77777777" w:rsidR="0040359F" w:rsidRPr="00471E7B" w:rsidRDefault="0040359F" w:rsidP="0040359F">
      <w:pPr>
        <w:pStyle w:val="ListParagraph"/>
        <w:numPr>
          <w:ilvl w:val="0"/>
          <w:numId w:val="13"/>
        </w:numPr>
        <w:tabs>
          <w:tab w:val="left" w:pos="2845"/>
        </w:tabs>
        <w:spacing w:after="0"/>
        <w:jc w:val="both"/>
        <w:rPr>
          <w:rFonts w:ascii="Arial" w:hAnsi="Arial" w:cs="Arial"/>
        </w:rPr>
      </w:pPr>
      <w:r w:rsidRPr="00471E7B">
        <w:rPr>
          <w:rFonts w:ascii="Arial" w:hAnsi="Arial" w:cs="Arial"/>
        </w:rPr>
        <w:t>Međutim, moguće je transformisati međunarodnu registraciju u odvojene nacionalne ili regionalne prijave u bilo kojoj od označenih ugovornih strana u roku od tri m</w:t>
      </w:r>
      <w:r w:rsidR="00842880" w:rsidRPr="00471E7B">
        <w:rPr>
          <w:rFonts w:ascii="Arial" w:hAnsi="Arial" w:cs="Arial"/>
        </w:rPr>
        <w:t>j</w:t>
      </w:r>
      <w:r w:rsidRPr="00471E7B">
        <w:rPr>
          <w:rFonts w:ascii="Arial" w:hAnsi="Arial" w:cs="Arial"/>
        </w:rPr>
        <w:t>eseca od poništavanja osnovnog žiga, uz dodatne troškove. Takva prijava će se tretirati kao da je podn</w:t>
      </w:r>
      <w:r w:rsidR="00842880" w:rsidRPr="00471E7B">
        <w:rPr>
          <w:rFonts w:ascii="Arial" w:hAnsi="Arial" w:cs="Arial"/>
        </w:rPr>
        <w:t>ij</w:t>
      </w:r>
      <w:r w:rsidRPr="00471E7B">
        <w:rPr>
          <w:rFonts w:ascii="Arial" w:hAnsi="Arial" w:cs="Arial"/>
        </w:rPr>
        <w:t>eta na datum međunarodne registracije (ili, u slučaju naknadne oznake, na datum te oznake).</w:t>
      </w:r>
    </w:p>
    <w:p w14:paraId="0F41B763" w14:textId="77777777" w:rsidR="0040359F" w:rsidRPr="00471E7B" w:rsidRDefault="0040359F" w:rsidP="0040359F">
      <w:pPr>
        <w:tabs>
          <w:tab w:val="left" w:pos="2845"/>
        </w:tabs>
        <w:spacing w:after="0"/>
        <w:ind w:left="360"/>
        <w:jc w:val="both"/>
        <w:rPr>
          <w:rFonts w:ascii="Arial" w:hAnsi="Arial" w:cs="Arial"/>
        </w:rPr>
      </w:pPr>
    </w:p>
    <w:p w14:paraId="6725072C" w14:textId="77777777" w:rsidR="0040359F" w:rsidRPr="00471E7B" w:rsidRDefault="0040359F" w:rsidP="0040359F">
      <w:pPr>
        <w:tabs>
          <w:tab w:val="left" w:pos="2845"/>
        </w:tabs>
        <w:spacing w:after="0"/>
        <w:ind w:left="360"/>
        <w:jc w:val="both"/>
        <w:rPr>
          <w:rFonts w:ascii="Arial" w:hAnsi="Arial" w:cs="Arial"/>
          <w:b/>
        </w:rPr>
      </w:pPr>
      <w:r w:rsidRPr="00471E7B">
        <w:rPr>
          <w:rFonts w:ascii="Arial" w:hAnsi="Arial" w:cs="Arial"/>
          <w:b/>
        </w:rPr>
        <w:t>Prednosti korišćenja Madridskog sistema</w:t>
      </w:r>
    </w:p>
    <w:p w14:paraId="12912001" w14:textId="77777777" w:rsidR="0040359F" w:rsidRPr="00471E7B" w:rsidRDefault="0040359F" w:rsidP="0040359F">
      <w:pPr>
        <w:tabs>
          <w:tab w:val="left" w:pos="2845"/>
        </w:tabs>
        <w:spacing w:after="0"/>
        <w:ind w:left="360"/>
        <w:jc w:val="both"/>
        <w:rPr>
          <w:rFonts w:ascii="Arial" w:hAnsi="Arial" w:cs="Arial"/>
        </w:rPr>
      </w:pPr>
    </w:p>
    <w:p w14:paraId="64858FA4" w14:textId="77777777" w:rsidR="0040359F" w:rsidRPr="00471E7B" w:rsidRDefault="0040359F" w:rsidP="0040359F">
      <w:pPr>
        <w:tabs>
          <w:tab w:val="left" w:pos="2845"/>
        </w:tabs>
        <w:spacing w:after="0"/>
        <w:ind w:left="360"/>
        <w:jc w:val="both"/>
        <w:rPr>
          <w:rFonts w:ascii="Arial" w:hAnsi="Arial" w:cs="Arial"/>
        </w:rPr>
      </w:pPr>
      <w:r w:rsidRPr="00471E7B">
        <w:rPr>
          <w:rFonts w:ascii="Arial" w:hAnsi="Arial" w:cs="Arial"/>
        </w:rPr>
        <w:t>Madridski sistem, koji administrira WIPO, predstavlja jednostavan i praktičan sistem koji omogućava vlasnicima firmi da na efikasan način zaštite i upravljaju svojim žigovima u inostranstvu uz kontrolisane troškove:</w:t>
      </w:r>
    </w:p>
    <w:p w14:paraId="72E47924" w14:textId="77777777" w:rsidR="0040359F" w:rsidRPr="00471E7B" w:rsidRDefault="0040359F" w:rsidP="0040359F">
      <w:pPr>
        <w:tabs>
          <w:tab w:val="left" w:pos="2845"/>
        </w:tabs>
        <w:spacing w:after="0"/>
        <w:ind w:left="360"/>
        <w:jc w:val="both"/>
        <w:rPr>
          <w:rFonts w:ascii="Arial" w:hAnsi="Arial" w:cs="Arial"/>
        </w:rPr>
      </w:pPr>
    </w:p>
    <w:p w14:paraId="42084FDE" w14:textId="77777777" w:rsidR="0040359F" w:rsidRPr="00471E7B" w:rsidRDefault="0040359F" w:rsidP="00842880">
      <w:pPr>
        <w:pStyle w:val="ListParagraph"/>
        <w:numPr>
          <w:ilvl w:val="0"/>
          <w:numId w:val="14"/>
        </w:numPr>
        <w:tabs>
          <w:tab w:val="left" w:pos="2845"/>
        </w:tabs>
        <w:spacing w:after="0"/>
        <w:jc w:val="both"/>
        <w:rPr>
          <w:rFonts w:ascii="Arial" w:hAnsi="Arial" w:cs="Arial"/>
        </w:rPr>
      </w:pPr>
      <w:r w:rsidRPr="00471E7B">
        <w:rPr>
          <w:rFonts w:ascii="Arial" w:hAnsi="Arial" w:cs="Arial"/>
        </w:rPr>
        <w:t>Jedan formular za prijavu podn</w:t>
      </w:r>
      <w:r w:rsidR="00842880" w:rsidRPr="00471E7B">
        <w:rPr>
          <w:rFonts w:ascii="Arial" w:hAnsi="Arial" w:cs="Arial"/>
        </w:rPr>
        <w:t>ij</w:t>
      </w:r>
      <w:r w:rsidRPr="00471E7B">
        <w:rPr>
          <w:rFonts w:ascii="Arial" w:hAnsi="Arial" w:cs="Arial"/>
        </w:rPr>
        <w:t>et kroz jedan zavod za podnošenje, tražeći zaštitu u više od 90 zemalja.</w:t>
      </w:r>
    </w:p>
    <w:p w14:paraId="53ECBFCE" w14:textId="77777777" w:rsidR="0040359F" w:rsidRPr="00471E7B" w:rsidRDefault="0040359F" w:rsidP="0040359F">
      <w:pPr>
        <w:pStyle w:val="ListParagraph"/>
        <w:numPr>
          <w:ilvl w:val="0"/>
          <w:numId w:val="14"/>
        </w:numPr>
        <w:tabs>
          <w:tab w:val="left" w:pos="2845"/>
        </w:tabs>
        <w:spacing w:after="0"/>
        <w:jc w:val="both"/>
        <w:rPr>
          <w:rFonts w:ascii="Arial" w:hAnsi="Arial" w:cs="Arial"/>
        </w:rPr>
      </w:pPr>
      <w:r w:rsidRPr="00471E7B">
        <w:rPr>
          <w:rFonts w:ascii="Arial" w:hAnsi="Arial" w:cs="Arial"/>
        </w:rPr>
        <w:lastRenderedPageBreak/>
        <w:t>Jedan jezik prijave (engleski, francuski ili španski).</w:t>
      </w:r>
    </w:p>
    <w:p w14:paraId="3C87189A" w14:textId="77777777" w:rsidR="0040359F" w:rsidRPr="00471E7B" w:rsidRDefault="0040359F" w:rsidP="0040359F">
      <w:pPr>
        <w:pStyle w:val="ListParagraph"/>
        <w:numPr>
          <w:ilvl w:val="0"/>
          <w:numId w:val="14"/>
        </w:numPr>
        <w:tabs>
          <w:tab w:val="left" w:pos="2845"/>
        </w:tabs>
        <w:spacing w:after="0"/>
        <w:jc w:val="both"/>
        <w:rPr>
          <w:rFonts w:ascii="Arial" w:hAnsi="Arial" w:cs="Arial"/>
        </w:rPr>
      </w:pPr>
      <w:r w:rsidRPr="00471E7B">
        <w:rPr>
          <w:rFonts w:ascii="Arial" w:hAnsi="Arial" w:cs="Arial"/>
        </w:rPr>
        <w:t>Takse se plaćaju u jednoj valuti (švajcarski franak).</w:t>
      </w:r>
    </w:p>
    <w:p w14:paraId="25C7B2D3" w14:textId="77777777" w:rsidR="0040359F" w:rsidRPr="00471E7B" w:rsidRDefault="0040359F" w:rsidP="0040359F">
      <w:pPr>
        <w:pStyle w:val="ListParagraph"/>
        <w:numPr>
          <w:ilvl w:val="0"/>
          <w:numId w:val="14"/>
        </w:numPr>
        <w:tabs>
          <w:tab w:val="left" w:pos="2845"/>
        </w:tabs>
        <w:spacing w:after="0"/>
        <w:jc w:val="both"/>
        <w:rPr>
          <w:rFonts w:ascii="Arial" w:hAnsi="Arial" w:cs="Arial"/>
        </w:rPr>
      </w:pPr>
      <w:r w:rsidRPr="00471E7B">
        <w:rPr>
          <w:rFonts w:ascii="Arial" w:hAnsi="Arial" w:cs="Arial"/>
        </w:rPr>
        <w:t>Ovo rezultira jednom međunarodnom registracijom.</w:t>
      </w:r>
    </w:p>
    <w:p w14:paraId="79240B2F" w14:textId="77777777" w:rsidR="0040359F" w:rsidRPr="00471E7B" w:rsidRDefault="0040359F" w:rsidP="00760445">
      <w:pPr>
        <w:pStyle w:val="ListParagraph"/>
        <w:numPr>
          <w:ilvl w:val="0"/>
          <w:numId w:val="14"/>
        </w:numPr>
        <w:tabs>
          <w:tab w:val="left" w:pos="2845"/>
        </w:tabs>
        <w:spacing w:after="0"/>
        <w:jc w:val="both"/>
        <w:rPr>
          <w:rFonts w:ascii="Arial" w:hAnsi="Arial" w:cs="Arial"/>
        </w:rPr>
      </w:pPr>
      <w:r w:rsidRPr="00471E7B">
        <w:rPr>
          <w:rFonts w:ascii="Arial" w:hAnsi="Arial" w:cs="Arial"/>
        </w:rPr>
        <w:t>Više zemalja može biti dodato u portfelj žigova nakon registracije u bilo kom trenutku.</w:t>
      </w:r>
    </w:p>
    <w:p w14:paraId="76CE15AA" w14:textId="77777777" w:rsidR="0040359F" w:rsidRPr="00471E7B" w:rsidRDefault="0040359F" w:rsidP="00760445">
      <w:pPr>
        <w:pStyle w:val="ListParagraph"/>
        <w:numPr>
          <w:ilvl w:val="0"/>
          <w:numId w:val="14"/>
        </w:numPr>
        <w:tabs>
          <w:tab w:val="left" w:pos="2845"/>
        </w:tabs>
        <w:spacing w:after="0"/>
        <w:jc w:val="both"/>
        <w:rPr>
          <w:rFonts w:ascii="Arial" w:hAnsi="Arial" w:cs="Arial"/>
        </w:rPr>
      </w:pPr>
      <w:r w:rsidRPr="00471E7B">
        <w:rPr>
          <w:rFonts w:ascii="Arial" w:hAnsi="Arial" w:cs="Arial"/>
        </w:rPr>
        <w:t>Ako želite da prenesete registraciju samo za neke od označenih zemalja, ili samo za određene proizvode ili usluge, ili da ograničite spisak proizvoda i usluga za neke od označenih zemalja, sistem je dovoljno fleksibilan da to omogući.</w:t>
      </w:r>
    </w:p>
    <w:p w14:paraId="5B2203E2" w14:textId="77777777" w:rsidR="0040359F" w:rsidRPr="00471E7B" w:rsidRDefault="0040359F" w:rsidP="00760445">
      <w:pPr>
        <w:pStyle w:val="ListParagraph"/>
        <w:numPr>
          <w:ilvl w:val="0"/>
          <w:numId w:val="14"/>
        </w:numPr>
        <w:tabs>
          <w:tab w:val="left" w:pos="2845"/>
        </w:tabs>
        <w:spacing w:after="0"/>
        <w:jc w:val="both"/>
        <w:rPr>
          <w:rFonts w:ascii="Arial" w:hAnsi="Arial" w:cs="Arial"/>
        </w:rPr>
      </w:pPr>
      <w:r w:rsidRPr="00471E7B">
        <w:rPr>
          <w:rFonts w:ascii="Arial" w:hAnsi="Arial" w:cs="Arial"/>
        </w:rPr>
        <w:t>Naknadne izm</w:t>
      </w:r>
      <w:r w:rsidR="00842880" w:rsidRPr="00471E7B">
        <w:rPr>
          <w:rFonts w:ascii="Arial" w:hAnsi="Arial" w:cs="Arial"/>
        </w:rPr>
        <w:t>j</w:t>
      </w:r>
      <w:r w:rsidRPr="00471E7B">
        <w:rPr>
          <w:rFonts w:ascii="Arial" w:hAnsi="Arial" w:cs="Arial"/>
        </w:rPr>
        <w:t>ene svih vrsta mogu se upravljati kroz jedinstvenu proceduru u vrlo jednostavnim koracima.</w:t>
      </w:r>
    </w:p>
    <w:p w14:paraId="42FBC8F2" w14:textId="77777777" w:rsidR="0040359F" w:rsidRPr="00471E7B" w:rsidRDefault="0040359F" w:rsidP="00ED394B">
      <w:pPr>
        <w:pStyle w:val="ListParagraph"/>
        <w:numPr>
          <w:ilvl w:val="0"/>
          <w:numId w:val="14"/>
        </w:numPr>
        <w:tabs>
          <w:tab w:val="left" w:pos="2845"/>
        </w:tabs>
        <w:spacing w:after="0"/>
        <w:jc w:val="both"/>
        <w:rPr>
          <w:rFonts w:ascii="Arial" w:hAnsi="Arial" w:cs="Arial"/>
        </w:rPr>
      </w:pPr>
      <w:r w:rsidRPr="00471E7B">
        <w:rPr>
          <w:rFonts w:ascii="Arial" w:hAnsi="Arial" w:cs="Arial"/>
        </w:rPr>
        <w:t>Obnova je jeftinija i lakša za administraciju.</w:t>
      </w:r>
    </w:p>
    <w:p w14:paraId="5058CF91" w14:textId="2FE304AB" w:rsidR="0040359F" w:rsidRPr="00471E7B" w:rsidRDefault="0040359F" w:rsidP="00ED394B">
      <w:pPr>
        <w:pStyle w:val="ListParagraph"/>
        <w:numPr>
          <w:ilvl w:val="0"/>
          <w:numId w:val="14"/>
        </w:numPr>
        <w:tabs>
          <w:tab w:val="left" w:pos="2845"/>
        </w:tabs>
        <w:spacing w:after="0"/>
        <w:jc w:val="both"/>
        <w:rPr>
          <w:rFonts w:ascii="Arial" w:hAnsi="Arial" w:cs="Arial"/>
        </w:rPr>
      </w:pPr>
      <w:r w:rsidRPr="00471E7B">
        <w:rPr>
          <w:rFonts w:ascii="Arial" w:hAnsi="Arial" w:cs="Arial"/>
        </w:rPr>
        <w:t>Zavodi moraju odobriti zaštitu u strogo propisanom roku (12 ili 18 m</w:t>
      </w:r>
      <w:r w:rsidR="00224F45" w:rsidRPr="00471E7B">
        <w:rPr>
          <w:rFonts w:ascii="Arial" w:hAnsi="Arial" w:cs="Arial"/>
        </w:rPr>
        <w:t>j</w:t>
      </w:r>
      <w:r w:rsidRPr="00471E7B">
        <w:rPr>
          <w:rFonts w:ascii="Arial" w:hAnsi="Arial" w:cs="Arial"/>
        </w:rPr>
        <w:t>eseci od datuma međunarodne registracije).</w:t>
      </w:r>
    </w:p>
    <w:p w14:paraId="7A1FDDD7" w14:textId="77777777" w:rsidR="0040359F" w:rsidRPr="00471E7B" w:rsidRDefault="0040359F" w:rsidP="00ED394B">
      <w:pPr>
        <w:pStyle w:val="ListParagraph"/>
        <w:numPr>
          <w:ilvl w:val="0"/>
          <w:numId w:val="14"/>
        </w:numPr>
        <w:tabs>
          <w:tab w:val="left" w:pos="2845"/>
        </w:tabs>
        <w:spacing w:after="0"/>
        <w:jc w:val="both"/>
        <w:rPr>
          <w:rFonts w:ascii="Arial" w:hAnsi="Arial" w:cs="Arial"/>
        </w:rPr>
      </w:pPr>
      <w:r w:rsidRPr="00471E7B">
        <w:rPr>
          <w:rFonts w:ascii="Arial" w:hAnsi="Arial" w:cs="Arial"/>
        </w:rPr>
        <w:t>Nema potrebe za angažovanjem lokalnog advokata od samog početka (strani zastupnik je potreban samo u slučaju odbijanja).</w:t>
      </w:r>
    </w:p>
    <w:p w14:paraId="338E7E16" w14:textId="77777777" w:rsidR="00821FA9" w:rsidRPr="00471E7B" w:rsidRDefault="00821FA9" w:rsidP="00821FA9">
      <w:pPr>
        <w:tabs>
          <w:tab w:val="left" w:pos="2845"/>
        </w:tabs>
        <w:spacing w:after="0"/>
        <w:jc w:val="both"/>
        <w:rPr>
          <w:rFonts w:ascii="Arial" w:hAnsi="Arial" w:cs="Arial"/>
        </w:rPr>
      </w:pPr>
    </w:p>
    <w:p w14:paraId="7C87EAEE" w14:textId="77777777" w:rsidR="00821FA9" w:rsidRPr="00471E7B" w:rsidRDefault="00821FA9" w:rsidP="00821FA9">
      <w:pPr>
        <w:tabs>
          <w:tab w:val="left" w:pos="2845"/>
        </w:tabs>
        <w:spacing w:after="0"/>
        <w:jc w:val="both"/>
        <w:rPr>
          <w:rFonts w:ascii="Arial" w:hAnsi="Arial" w:cs="Arial"/>
        </w:rPr>
      </w:pPr>
      <w:r w:rsidRPr="00471E7B">
        <w:rPr>
          <w:rFonts w:ascii="Arial" w:hAnsi="Arial" w:cs="Arial"/>
        </w:rPr>
        <w:t>Madridski sistem tako smanjuje administrativne formalnosti i troškove povezane sa registracijom i održavanjem žigova u više zemalja.</w:t>
      </w:r>
    </w:p>
    <w:p w14:paraId="054C9D9B" w14:textId="77777777" w:rsidR="00821FA9" w:rsidRPr="00471E7B" w:rsidRDefault="00821FA9" w:rsidP="00821FA9">
      <w:pPr>
        <w:tabs>
          <w:tab w:val="left" w:pos="2845"/>
        </w:tabs>
        <w:spacing w:after="0"/>
        <w:jc w:val="both"/>
        <w:rPr>
          <w:rFonts w:ascii="Arial" w:hAnsi="Arial" w:cs="Arial"/>
        </w:rPr>
      </w:pPr>
    </w:p>
    <w:p w14:paraId="67470192" w14:textId="77777777" w:rsidR="00821FA9" w:rsidRPr="00471E7B" w:rsidRDefault="00821FA9" w:rsidP="00821FA9">
      <w:pPr>
        <w:tabs>
          <w:tab w:val="left" w:pos="2845"/>
        </w:tabs>
        <w:spacing w:after="0"/>
        <w:jc w:val="both"/>
        <w:rPr>
          <w:rFonts w:ascii="Arial" w:hAnsi="Arial" w:cs="Arial"/>
        </w:rPr>
      </w:pPr>
      <w:r w:rsidRPr="00471E7B">
        <w:rPr>
          <w:rFonts w:ascii="Arial" w:hAnsi="Arial" w:cs="Arial"/>
        </w:rPr>
        <w:t>Više informacija o korišćenju Madridskog sistema (ko može podn</w:t>
      </w:r>
      <w:r w:rsidR="00842880" w:rsidRPr="00471E7B">
        <w:rPr>
          <w:rFonts w:ascii="Arial" w:hAnsi="Arial" w:cs="Arial"/>
        </w:rPr>
        <w:t>ij</w:t>
      </w:r>
      <w:r w:rsidRPr="00471E7B">
        <w:rPr>
          <w:rFonts w:ascii="Arial" w:hAnsi="Arial" w:cs="Arial"/>
        </w:rPr>
        <w:t>eti prijavu i gd</w:t>
      </w:r>
      <w:r w:rsidR="00842880" w:rsidRPr="00471E7B">
        <w:rPr>
          <w:rFonts w:ascii="Arial" w:hAnsi="Arial" w:cs="Arial"/>
        </w:rPr>
        <w:t>j</w:t>
      </w:r>
      <w:r w:rsidRPr="00471E7B">
        <w:rPr>
          <w:rFonts w:ascii="Arial" w:hAnsi="Arial" w:cs="Arial"/>
        </w:rPr>
        <w:t xml:space="preserve">e, spisak članica, formulari, opšte informacije o podnošenju, pravni tekstovi, onlajn servisi itd.) dostupno je na </w:t>
      </w:r>
      <w:hyperlink r:id="rId41" w:history="1">
        <w:r w:rsidR="00842880" w:rsidRPr="00471E7B">
          <w:rPr>
            <w:rStyle w:val="Hyperlink"/>
            <w:rFonts w:ascii="Arial" w:hAnsi="Arial" w:cs="Arial"/>
          </w:rPr>
          <w:t>www.wipo.int/madrid</w:t>
        </w:r>
      </w:hyperlink>
      <w:r w:rsidRPr="00471E7B">
        <w:rPr>
          <w:rFonts w:ascii="Arial" w:hAnsi="Arial" w:cs="Arial"/>
        </w:rPr>
        <w:t>.</w:t>
      </w:r>
      <w:r w:rsidR="00842880" w:rsidRPr="00471E7B">
        <w:rPr>
          <w:rFonts w:ascii="Arial" w:hAnsi="Arial" w:cs="Arial"/>
        </w:rPr>
        <w:t xml:space="preserve"> </w:t>
      </w:r>
    </w:p>
    <w:p w14:paraId="2A143C12" w14:textId="77777777" w:rsidR="00821FA9" w:rsidRPr="00471E7B" w:rsidRDefault="00821FA9" w:rsidP="00821FA9">
      <w:pPr>
        <w:tabs>
          <w:tab w:val="left" w:pos="2845"/>
        </w:tabs>
        <w:spacing w:after="0"/>
        <w:jc w:val="both"/>
        <w:rPr>
          <w:rFonts w:ascii="Arial" w:hAnsi="Arial" w:cs="Arial"/>
        </w:rPr>
      </w:pPr>
      <w:r w:rsidRPr="00471E7B">
        <w:rPr>
          <w:rFonts w:ascii="Arial" w:hAnsi="Arial" w:cs="Arial"/>
        </w:rPr>
        <w:t>Neka sv</w:t>
      </w:r>
      <w:r w:rsidR="00842880" w:rsidRPr="00471E7B">
        <w:rPr>
          <w:rFonts w:ascii="Arial" w:hAnsi="Arial" w:cs="Arial"/>
        </w:rPr>
        <w:t>j</w:t>
      </w:r>
      <w:r w:rsidRPr="00471E7B">
        <w:rPr>
          <w:rFonts w:ascii="Arial" w:hAnsi="Arial" w:cs="Arial"/>
        </w:rPr>
        <w:t xml:space="preserve">edočanstva korisnika iz zemalja u razvoju mogu se pogledati na sajtu: </w:t>
      </w:r>
      <w:hyperlink r:id="rId42" w:history="1">
        <w:r w:rsidRPr="00471E7B">
          <w:rPr>
            <w:rStyle w:val="Hyperlink"/>
            <w:rFonts w:ascii="Arial" w:hAnsi="Arial" w:cs="Arial"/>
          </w:rPr>
          <w:t>www.wipo.int/multimedia/en/madrid/madrid-videos</w:t>
        </w:r>
      </w:hyperlink>
      <w:r w:rsidRPr="00471E7B">
        <w:rPr>
          <w:rFonts w:ascii="Arial" w:hAnsi="Arial" w:cs="Arial"/>
        </w:rPr>
        <w:t>.</w:t>
      </w:r>
    </w:p>
    <w:p w14:paraId="655145F2" w14:textId="77777777" w:rsidR="00821FA9" w:rsidRPr="00471E7B" w:rsidRDefault="00821FA9" w:rsidP="00821FA9">
      <w:pPr>
        <w:tabs>
          <w:tab w:val="left" w:pos="2845"/>
        </w:tabs>
        <w:spacing w:after="0"/>
        <w:jc w:val="both"/>
        <w:rPr>
          <w:rFonts w:ascii="Arial" w:hAnsi="Arial" w:cs="Arial"/>
        </w:rPr>
      </w:pPr>
    </w:p>
    <w:p w14:paraId="79F532B9" w14:textId="77777777" w:rsidR="00821FA9" w:rsidRPr="00471E7B" w:rsidRDefault="00821FA9" w:rsidP="00821FA9">
      <w:pPr>
        <w:tabs>
          <w:tab w:val="left" w:pos="2845"/>
        </w:tabs>
        <w:spacing w:after="0"/>
        <w:jc w:val="both"/>
        <w:rPr>
          <w:rFonts w:ascii="Arial" w:hAnsi="Arial" w:cs="Arial"/>
        </w:rPr>
      </w:pPr>
    </w:p>
    <w:p w14:paraId="4EA7CCEE" w14:textId="77777777" w:rsidR="00821FA9" w:rsidRPr="00471E7B" w:rsidRDefault="00842880" w:rsidP="00821FA9">
      <w:pPr>
        <w:tabs>
          <w:tab w:val="left" w:pos="2845"/>
        </w:tabs>
        <w:spacing w:after="0"/>
        <w:jc w:val="both"/>
        <w:rPr>
          <w:rFonts w:ascii="Arial" w:hAnsi="Arial" w:cs="Arial"/>
        </w:rPr>
      </w:pPr>
      <w:r w:rsidRPr="00471E7B">
        <w:rPr>
          <w:rFonts w:ascii="Arial" w:hAnsi="Arial" w:cs="Arial"/>
          <w:noProof/>
          <w:sz w:val="16"/>
          <w:szCs w:val="16"/>
        </w:rPr>
        <w:drawing>
          <wp:anchor distT="0" distB="0" distL="114300" distR="114300" simplePos="0" relativeHeight="251702272" behindDoc="1" locked="0" layoutInCell="1" allowOverlap="1" wp14:anchorId="28B843A5" wp14:editId="4007C8FD">
            <wp:simplePos x="0" y="0"/>
            <wp:positionH relativeFrom="margin">
              <wp:posOffset>233481</wp:posOffset>
            </wp:positionH>
            <wp:positionV relativeFrom="page">
              <wp:posOffset>5713633</wp:posOffset>
            </wp:positionV>
            <wp:extent cx="1606550" cy="598170"/>
            <wp:effectExtent l="0" t="0" r="0" b="0"/>
            <wp:wrapNone/>
            <wp:docPr id="26" name="_x000086" descr="ooxWord://word/media/image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6" descr="ooxWord://word/media/image87.jpe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606550" cy="598170"/>
                    </a:xfrm>
                    <a:prstGeom prst="rect">
                      <a:avLst/>
                    </a:prstGeom>
                    <a:noFill/>
                  </pic:spPr>
                </pic:pic>
              </a:graphicData>
            </a:graphic>
            <wp14:sizeRelH relativeFrom="page">
              <wp14:pctWidth>0</wp14:pctWidth>
            </wp14:sizeRelH>
            <wp14:sizeRelV relativeFrom="page">
              <wp14:pctHeight>0</wp14:pctHeight>
            </wp14:sizeRelV>
          </wp:anchor>
        </w:drawing>
      </w:r>
    </w:p>
    <w:p w14:paraId="166DABB1" w14:textId="77777777" w:rsidR="00821FA9" w:rsidRPr="00471E7B" w:rsidRDefault="00821FA9" w:rsidP="00821FA9">
      <w:pPr>
        <w:tabs>
          <w:tab w:val="left" w:pos="2845"/>
        </w:tabs>
        <w:spacing w:after="0"/>
        <w:jc w:val="both"/>
        <w:rPr>
          <w:rFonts w:ascii="Arial" w:hAnsi="Arial" w:cs="Arial"/>
        </w:rPr>
      </w:pPr>
    </w:p>
    <w:p w14:paraId="086067FE" w14:textId="77777777" w:rsidR="00821FA9" w:rsidRPr="00471E7B" w:rsidRDefault="00821FA9" w:rsidP="00821FA9">
      <w:pPr>
        <w:tabs>
          <w:tab w:val="left" w:pos="2845"/>
        </w:tabs>
        <w:spacing w:after="0"/>
        <w:jc w:val="both"/>
        <w:rPr>
          <w:rFonts w:ascii="Arial" w:hAnsi="Arial" w:cs="Arial"/>
        </w:rPr>
      </w:pPr>
    </w:p>
    <w:p w14:paraId="758221B5" w14:textId="77777777" w:rsidR="00821FA9" w:rsidRPr="00471E7B" w:rsidRDefault="00821FA9" w:rsidP="00821FA9">
      <w:pPr>
        <w:tabs>
          <w:tab w:val="left" w:pos="2845"/>
        </w:tabs>
        <w:spacing w:after="0"/>
        <w:jc w:val="both"/>
        <w:rPr>
          <w:rFonts w:ascii="Arial" w:hAnsi="Arial" w:cs="Arial"/>
        </w:rPr>
      </w:pPr>
    </w:p>
    <w:p w14:paraId="1C5423ED" w14:textId="77777777" w:rsidR="00821FA9" w:rsidRPr="00471E7B" w:rsidRDefault="00821FA9" w:rsidP="00821FA9">
      <w:pPr>
        <w:tabs>
          <w:tab w:val="left" w:pos="2845"/>
        </w:tabs>
        <w:spacing w:after="0"/>
        <w:jc w:val="both"/>
        <w:rPr>
          <w:rFonts w:ascii="Arial" w:hAnsi="Arial" w:cs="Arial"/>
        </w:rPr>
      </w:pPr>
    </w:p>
    <w:p w14:paraId="62F308A6" w14:textId="77777777" w:rsidR="00821FA9" w:rsidRPr="00471E7B" w:rsidRDefault="00821FA9" w:rsidP="00821FA9">
      <w:pPr>
        <w:tabs>
          <w:tab w:val="left" w:pos="2845"/>
        </w:tabs>
        <w:spacing w:after="0"/>
        <w:jc w:val="both"/>
        <w:rPr>
          <w:rFonts w:ascii="Arial" w:hAnsi="Arial" w:cs="Arial"/>
        </w:rPr>
      </w:pPr>
    </w:p>
    <w:p w14:paraId="209FA212" w14:textId="77777777" w:rsidR="00821FA9" w:rsidRPr="00471E7B" w:rsidRDefault="00821FA9" w:rsidP="00821FA9">
      <w:pPr>
        <w:tabs>
          <w:tab w:val="left" w:pos="2845"/>
        </w:tabs>
        <w:spacing w:after="0"/>
        <w:jc w:val="both"/>
        <w:rPr>
          <w:rFonts w:ascii="Arial" w:hAnsi="Arial" w:cs="Arial"/>
          <w:sz w:val="16"/>
          <w:szCs w:val="16"/>
        </w:rPr>
      </w:pPr>
      <w:r w:rsidRPr="00471E7B">
        <w:rPr>
          <w:rFonts w:ascii="Arial" w:hAnsi="Arial" w:cs="Arial"/>
          <w:sz w:val="16"/>
          <w:szCs w:val="16"/>
        </w:rPr>
        <w:t>GND je prim</w:t>
      </w:r>
      <w:r w:rsidR="00842880" w:rsidRPr="00471E7B">
        <w:rPr>
          <w:rFonts w:ascii="Arial" w:hAnsi="Arial" w:cs="Arial"/>
          <w:sz w:val="16"/>
          <w:szCs w:val="16"/>
        </w:rPr>
        <w:t>j</w:t>
      </w:r>
      <w:r w:rsidRPr="00471E7B">
        <w:rPr>
          <w:rFonts w:ascii="Arial" w:hAnsi="Arial" w:cs="Arial"/>
          <w:sz w:val="16"/>
          <w:szCs w:val="16"/>
        </w:rPr>
        <w:t>er međunarodne registracije koja, zaključno sa decembrom 2016, pokriva 35 zemalja: Australiju, Bocvanu, Kinu, Keniju, Demokratsku Narodnu Republiku Koreju, Singapur, Vijetnam i 28 država članica Evropske unije. Osnovna registracija je u Mozambiku.</w:t>
      </w:r>
    </w:p>
    <w:p w14:paraId="2719573F" w14:textId="77777777" w:rsidR="00821FA9" w:rsidRPr="00471E7B" w:rsidRDefault="00821FA9" w:rsidP="00821FA9">
      <w:pPr>
        <w:tabs>
          <w:tab w:val="left" w:pos="2845"/>
        </w:tabs>
        <w:spacing w:after="0"/>
        <w:jc w:val="both"/>
        <w:rPr>
          <w:rFonts w:ascii="Arial" w:hAnsi="Arial" w:cs="Arial"/>
          <w:sz w:val="16"/>
          <w:szCs w:val="16"/>
        </w:rPr>
      </w:pPr>
    </w:p>
    <w:p w14:paraId="1234C309" w14:textId="77777777" w:rsidR="00821FA9" w:rsidRPr="00471E7B" w:rsidRDefault="00821FA9" w:rsidP="00821FA9">
      <w:pPr>
        <w:tabs>
          <w:tab w:val="left" w:pos="2845"/>
        </w:tabs>
        <w:spacing w:after="0"/>
        <w:jc w:val="both"/>
        <w:rPr>
          <w:rFonts w:ascii="Arial" w:hAnsi="Arial" w:cs="Arial"/>
          <w:sz w:val="16"/>
          <w:szCs w:val="16"/>
        </w:rPr>
      </w:pPr>
      <w:r w:rsidRPr="00471E7B">
        <w:rPr>
          <w:rFonts w:ascii="Arial" w:hAnsi="Arial" w:cs="Arial"/>
          <w:sz w:val="16"/>
          <w:szCs w:val="16"/>
        </w:rPr>
        <w:t>Sa zahvalnošću: GRINGO, Lda., Mozambik</w:t>
      </w:r>
    </w:p>
    <w:p w14:paraId="0D2AFE20" w14:textId="77777777" w:rsidR="00E44AEC" w:rsidRPr="00471E7B" w:rsidRDefault="00E44AEC" w:rsidP="00821FA9">
      <w:pPr>
        <w:tabs>
          <w:tab w:val="left" w:pos="2845"/>
        </w:tabs>
        <w:spacing w:after="0"/>
        <w:jc w:val="both"/>
        <w:rPr>
          <w:rFonts w:ascii="Arial" w:hAnsi="Arial" w:cs="Arial"/>
          <w:sz w:val="16"/>
          <w:szCs w:val="16"/>
        </w:rPr>
      </w:pPr>
    </w:p>
    <w:p w14:paraId="4563BA89" w14:textId="77777777" w:rsidR="00E44AEC" w:rsidRPr="00471E7B" w:rsidRDefault="00E44AEC" w:rsidP="00821FA9">
      <w:pPr>
        <w:tabs>
          <w:tab w:val="left" w:pos="2845"/>
        </w:tabs>
        <w:spacing w:after="0"/>
        <w:jc w:val="both"/>
        <w:rPr>
          <w:rFonts w:ascii="Arial" w:hAnsi="Arial" w:cs="Arial"/>
          <w:sz w:val="16"/>
          <w:szCs w:val="16"/>
        </w:rPr>
      </w:pPr>
    </w:p>
    <w:p w14:paraId="1DF7FA5B" w14:textId="77777777" w:rsidR="00E44AEC" w:rsidRPr="00471E7B" w:rsidRDefault="00E44AEC" w:rsidP="00821FA9">
      <w:pPr>
        <w:tabs>
          <w:tab w:val="left" w:pos="2845"/>
        </w:tabs>
        <w:spacing w:after="0"/>
        <w:jc w:val="both"/>
        <w:rPr>
          <w:rFonts w:ascii="Arial" w:hAnsi="Arial" w:cs="Arial"/>
          <w:sz w:val="16"/>
          <w:szCs w:val="16"/>
        </w:rPr>
      </w:pPr>
    </w:p>
    <w:p w14:paraId="4D4C2DB4" w14:textId="77777777" w:rsidR="00E44AEC" w:rsidRPr="00471E7B" w:rsidRDefault="00E44AEC" w:rsidP="00E44AEC">
      <w:pPr>
        <w:tabs>
          <w:tab w:val="left" w:pos="2845"/>
        </w:tabs>
        <w:spacing w:after="0"/>
        <w:jc w:val="both"/>
        <w:rPr>
          <w:rFonts w:ascii="Arial" w:hAnsi="Arial" w:cs="Arial"/>
          <w:b/>
        </w:rPr>
      </w:pPr>
      <w:r w:rsidRPr="00471E7B">
        <w:rPr>
          <w:rFonts w:ascii="Arial" w:hAnsi="Arial" w:cs="Arial"/>
          <w:b/>
        </w:rPr>
        <w:t>33. Šta je transliteracija žiga i koji su izazovi?</w:t>
      </w:r>
    </w:p>
    <w:p w14:paraId="7E823884" w14:textId="77777777" w:rsidR="00E44AEC" w:rsidRPr="00471E7B" w:rsidRDefault="00E44AEC" w:rsidP="00E44AEC">
      <w:pPr>
        <w:tabs>
          <w:tab w:val="left" w:pos="2845"/>
        </w:tabs>
        <w:spacing w:after="0"/>
        <w:jc w:val="both"/>
        <w:rPr>
          <w:rFonts w:ascii="Arial" w:hAnsi="Arial" w:cs="Arial"/>
        </w:rPr>
      </w:pPr>
    </w:p>
    <w:p w14:paraId="64BF0FE5" w14:textId="77777777" w:rsidR="00E44AEC" w:rsidRPr="00471E7B" w:rsidRDefault="00E44AEC" w:rsidP="00E44AEC">
      <w:pPr>
        <w:tabs>
          <w:tab w:val="left" w:pos="2845"/>
        </w:tabs>
        <w:spacing w:after="0"/>
        <w:jc w:val="both"/>
        <w:rPr>
          <w:rFonts w:ascii="Arial" w:hAnsi="Arial" w:cs="Arial"/>
        </w:rPr>
      </w:pPr>
      <w:r w:rsidRPr="00471E7B">
        <w:rPr>
          <w:rFonts w:ascii="Arial" w:hAnsi="Arial" w:cs="Arial"/>
        </w:rPr>
        <w:t>Potrošači obično očekuju da proizvodi nose žigove napisane lokalnim pismom i jezikom svoje zemlje. Zbog toga se preduzeća suočavaju sa složenim problemima prevođenja ili transliteracije na nekim velikim tržištima potrošača.</w:t>
      </w:r>
    </w:p>
    <w:p w14:paraId="10D1AC6B" w14:textId="77777777" w:rsidR="00E44AEC" w:rsidRPr="00471E7B" w:rsidRDefault="00E44AEC" w:rsidP="00E44AEC">
      <w:pPr>
        <w:tabs>
          <w:tab w:val="left" w:pos="2845"/>
        </w:tabs>
        <w:spacing w:after="0"/>
        <w:jc w:val="both"/>
        <w:rPr>
          <w:rFonts w:ascii="Arial" w:hAnsi="Arial" w:cs="Arial"/>
        </w:rPr>
      </w:pPr>
    </w:p>
    <w:p w14:paraId="56D051BF" w14:textId="77777777" w:rsidR="00E44AEC" w:rsidRPr="00471E7B" w:rsidRDefault="00842880" w:rsidP="00E44AEC">
      <w:pPr>
        <w:tabs>
          <w:tab w:val="left" w:pos="2845"/>
        </w:tabs>
        <w:spacing w:after="0"/>
        <w:jc w:val="both"/>
        <w:rPr>
          <w:rFonts w:ascii="Arial" w:hAnsi="Arial" w:cs="Arial"/>
        </w:rPr>
      </w:pPr>
      <w:r w:rsidRPr="00471E7B">
        <w:rPr>
          <w:rFonts w:ascii="Arial" w:hAnsi="Arial" w:cs="Arial"/>
          <w:b/>
        </w:rPr>
        <w:t xml:space="preserve">Prevođenje </w:t>
      </w:r>
      <w:r w:rsidRPr="00471E7B">
        <w:rPr>
          <w:rFonts w:ascii="Arial" w:hAnsi="Arial" w:cs="Arial"/>
        </w:rPr>
        <w:t>jednostavno znači uzimanje r</w:t>
      </w:r>
      <w:r w:rsidR="008768D7" w:rsidRPr="00471E7B">
        <w:rPr>
          <w:rFonts w:ascii="Arial" w:hAnsi="Arial" w:cs="Arial"/>
        </w:rPr>
        <w:t>ij</w:t>
      </w:r>
      <w:r w:rsidRPr="00471E7B">
        <w:rPr>
          <w:rFonts w:ascii="Arial" w:hAnsi="Arial" w:cs="Arial"/>
        </w:rPr>
        <w:t>eči iz jednog jezika i pronalaženje njihovog smislenog ekvivalenta u drugom jeziku.</w:t>
      </w:r>
    </w:p>
    <w:p w14:paraId="10DCF42A" w14:textId="77777777" w:rsidR="00E44AEC" w:rsidRPr="00471E7B" w:rsidRDefault="00E44AEC" w:rsidP="00E44AEC">
      <w:pPr>
        <w:tabs>
          <w:tab w:val="left" w:pos="2845"/>
        </w:tabs>
        <w:spacing w:after="0"/>
        <w:jc w:val="both"/>
        <w:rPr>
          <w:rFonts w:ascii="Arial" w:hAnsi="Arial" w:cs="Arial"/>
        </w:rPr>
      </w:pPr>
      <w:r w:rsidRPr="00471E7B">
        <w:rPr>
          <w:rFonts w:ascii="Arial" w:hAnsi="Arial" w:cs="Arial"/>
          <w:b/>
        </w:rPr>
        <w:t>Transliteracija,</w:t>
      </w:r>
      <w:r w:rsidRPr="00471E7B">
        <w:rPr>
          <w:rFonts w:ascii="Arial" w:hAnsi="Arial" w:cs="Arial"/>
        </w:rPr>
        <w:t xml:space="preserve"> s druge strane, u suštini znači pretvaranje r</w:t>
      </w:r>
      <w:r w:rsidR="008768D7" w:rsidRPr="00471E7B">
        <w:rPr>
          <w:rFonts w:ascii="Arial" w:hAnsi="Arial" w:cs="Arial"/>
        </w:rPr>
        <w:t>ij</w:t>
      </w:r>
      <w:r w:rsidRPr="00471E7B">
        <w:rPr>
          <w:rFonts w:ascii="Arial" w:hAnsi="Arial" w:cs="Arial"/>
        </w:rPr>
        <w:t>eči iz jednog jezika u r</w:t>
      </w:r>
      <w:r w:rsidR="008768D7" w:rsidRPr="00471E7B">
        <w:rPr>
          <w:rFonts w:ascii="Arial" w:hAnsi="Arial" w:cs="Arial"/>
        </w:rPr>
        <w:t>ij</w:t>
      </w:r>
      <w:r w:rsidRPr="00471E7B">
        <w:rPr>
          <w:rFonts w:ascii="Arial" w:hAnsi="Arial" w:cs="Arial"/>
        </w:rPr>
        <w:t xml:space="preserve">eči drugog jezika na osnovu njihove bliske fonetske približnosti. To se obično radi zato što je (a) intuitivnije </w:t>
      </w:r>
      <w:r w:rsidRPr="00471E7B">
        <w:rPr>
          <w:rFonts w:ascii="Arial" w:hAnsi="Arial" w:cs="Arial"/>
        </w:rPr>
        <w:lastRenderedPageBreak/>
        <w:t>ili lakše, ili (b) jednostavno ne postoje odgovarajuće r</w:t>
      </w:r>
      <w:r w:rsidR="008768D7" w:rsidRPr="00471E7B">
        <w:rPr>
          <w:rFonts w:ascii="Arial" w:hAnsi="Arial" w:cs="Arial"/>
        </w:rPr>
        <w:t>ij</w:t>
      </w:r>
      <w:r w:rsidRPr="00471E7B">
        <w:rPr>
          <w:rFonts w:ascii="Arial" w:hAnsi="Arial" w:cs="Arial"/>
        </w:rPr>
        <w:t>eči sa značenjem u ciljanom jeziku (što je često slučaj sa imenima i m</w:t>
      </w:r>
      <w:r w:rsidR="008768D7" w:rsidRPr="00471E7B">
        <w:rPr>
          <w:rFonts w:ascii="Arial" w:hAnsi="Arial" w:cs="Arial"/>
        </w:rPr>
        <w:t>j</w:t>
      </w:r>
      <w:r w:rsidRPr="00471E7B">
        <w:rPr>
          <w:rFonts w:ascii="Arial" w:hAnsi="Arial" w:cs="Arial"/>
        </w:rPr>
        <w:t>estima).</w:t>
      </w:r>
    </w:p>
    <w:p w14:paraId="078FB8B1" w14:textId="77777777" w:rsidR="00E44AEC" w:rsidRPr="00471E7B" w:rsidRDefault="00E44AEC" w:rsidP="00E44AEC">
      <w:pPr>
        <w:tabs>
          <w:tab w:val="left" w:pos="2845"/>
        </w:tabs>
        <w:spacing w:after="0"/>
        <w:jc w:val="both"/>
        <w:rPr>
          <w:rFonts w:ascii="Arial" w:hAnsi="Arial" w:cs="Arial"/>
        </w:rPr>
      </w:pPr>
      <w:r w:rsidRPr="00471E7B">
        <w:rPr>
          <w:rFonts w:ascii="Arial" w:hAnsi="Arial" w:cs="Arial"/>
        </w:rPr>
        <w:t>Na prim</w:t>
      </w:r>
      <w:r w:rsidR="008768D7" w:rsidRPr="00471E7B">
        <w:rPr>
          <w:rFonts w:ascii="Arial" w:hAnsi="Arial" w:cs="Arial"/>
        </w:rPr>
        <w:t>j</w:t>
      </w:r>
      <w:r w:rsidRPr="00471E7B">
        <w:rPr>
          <w:rFonts w:ascii="Arial" w:hAnsi="Arial" w:cs="Arial"/>
        </w:rPr>
        <w:t>er, ako predloženi žig sadrži r</w:t>
      </w:r>
      <w:r w:rsidR="008768D7" w:rsidRPr="00471E7B">
        <w:rPr>
          <w:rFonts w:ascii="Arial" w:hAnsi="Arial" w:cs="Arial"/>
        </w:rPr>
        <w:t>ij</w:t>
      </w:r>
      <w:r w:rsidRPr="00471E7B">
        <w:rPr>
          <w:rFonts w:ascii="Arial" w:hAnsi="Arial" w:cs="Arial"/>
        </w:rPr>
        <w:t xml:space="preserve">eči koje nisu na engleskom jeziku ili karaktere koji nisu rimski, možda će biti potrebno da </w:t>
      </w:r>
      <w:r w:rsidR="008768D7" w:rsidRPr="00471E7B">
        <w:rPr>
          <w:rFonts w:ascii="Arial" w:hAnsi="Arial" w:cs="Arial"/>
        </w:rPr>
        <w:t>Z</w:t>
      </w:r>
      <w:r w:rsidRPr="00471E7B">
        <w:rPr>
          <w:rFonts w:ascii="Arial" w:hAnsi="Arial" w:cs="Arial"/>
        </w:rPr>
        <w:t>avodu za žigove dostavite prevod ili transliteraciju svake r</w:t>
      </w:r>
      <w:r w:rsidR="008768D7" w:rsidRPr="00471E7B">
        <w:rPr>
          <w:rFonts w:ascii="Arial" w:hAnsi="Arial" w:cs="Arial"/>
        </w:rPr>
        <w:t>ij</w:t>
      </w:r>
      <w:r w:rsidRPr="00471E7B">
        <w:rPr>
          <w:rFonts w:ascii="Arial" w:hAnsi="Arial" w:cs="Arial"/>
        </w:rPr>
        <w:t>eči ili karaktera, kao i c</w:t>
      </w:r>
      <w:r w:rsidR="008768D7" w:rsidRPr="00471E7B">
        <w:rPr>
          <w:rFonts w:ascii="Arial" w:hAnsi="Arial" w:cs="Arial"/>
        </w:rPr>
        <w:t>j</w:t>
      </w:r>
      <w:r w:rsidRPr="00471E7B">
        <w:rPr>
          <w:rFonts w:ascii="Arial" w:hAnsi="Arial" w:cs="Arial"/>
        </w:rPr>
        <w:t>elokupnog žiga, na službeni jezik zemlje u pitanju. Ovo važi za jezike mnogih zemalja u Aziji i na Bliskom istoku, kao i za Grčku, Izrael i Rusku Federaciju.</w:t>
      </w:r>
    </w:p>
    <w:p w14:paraId="2FAD1214" w14:textId="77777777" w:rsidR="00E44AEC" w:rsidRPr="00471E7B" w:rsidRDefault="00E44AEC" w:rsidP="00E44AEC">
      <w:pPr>
        <w:tabs>
          <w:tab w:val="left" w:pos="2845"/>
        </w:tabs>
        <w:spacing w:after="0"/>
        <w:jc w:val="both"/>
        <w:rPr>
          <w:rFonts w:ascii="Arial" w:hAnsi="Arial" w:cs="Arial"/>
        </w:rPr>
      </w:pPr>
      <w:r w:rsidRPr="00471E7B">
        <w:rPr>
          <w:rFonts w:ascii="Arial" w:hAnsi="Arial" w:cs="Arial"/>
        </w:rPr>
        <w:t>Ako žig sadrži brojeve koji nisu arapski ili rimski, ti brojevi mogu morati biti zam</w:t>
      </w:r>
      <w:r w:rsidR="008768D7" w:rsidRPr="00471E7B">
        <w:rPr>
          <w:rFonts w:ascii="Arial" w:hAnsi="Arial" w:cs="Arial"/>
        </w:rPr>
        <w:t>ij</w:t>
      </w:r>
      <w:r w:rsidRPr="00471E7B">
        <w:rPr>
          <w:rFonts w:ascii="Arial" w:hAnsi="Arial" w:cs="Arial"/>
        </w:rPr>
        <w:t>enjeni arapskim ili rimskim brojevima.</w:t>
      </w:r>
    </w:p>
    <w:p w14:paraId="1D9B5073" w14:textId="77777777" w:rsidR="00E44AEC" w:rsidRPr="00471E7B" w:rsidRDefault="00E44AEC" w:rsidP="00E44AEC">
      <w:pPr>
        <w:tabs>
          <w:tab w:val="left" w:pos="2845"/>
        </w:tabs>
        <w:spacing w:after="0"/>
        <w:jc w:val="both"/>
        <w:rPr>
          <w:rFonts w:ascii="Arial" w:hAnsi="Arial" w:cs="Arial"/>
        </w:rPr>
      </w:pPr>
      <w:r w:rsidRPr="00471E7B">
        <w:rPr>
          <w:rFonts w:ascii="Arial" w:hAnsi="Arial" w:cs="Arial"/>
        </w:rPr>
        <w:t>Važno je napomenuti da se u određenim zemljama transliterisani žig smatra automatski registrovanim kada je originalni žig uredno registrovan, dok u drugim zemljama zaht</w:t>
      </w:r>
      <w:r w:rsidR="008768D7" w:rsidRPr="00471E7B">
        <w:rPr>
          <w:rFonts w:ascii="Arial" w:hAnsi="Arial" w:cs="Arial"/>
        </w:rPr>
        <w:t>ij</w:t>
      </w:r>
      <w:r w:rsidRPr="00471E7B">
        <w:rPr>
          <w:rFonts w:ascii="Arial" w:hAnsi="Arial" w:cs="Arial"/>
        </w:rPr>
        <w:t>eva drugu, zasebnu registraciju. U takvim zemljama se snažno preporučuje da se žig takođe registruje zasebno na lokalnom jeziku.</w:t>
      </w:r>
    </w:p>
    <w:p w14:paraId="6A6A14AE" w14:textId="77777777" w:rsidR="00BB345D" w:rsidRPr="00471E7B" w:rsidRDefault="00BB345D" w:rsidP="00E44AEC">
      <w:pPr>
        <w:tabs>
          <w:tab w:val="left" w:pos="2845"/>
        </w:tabs>
        <w:spacing w:after="0"/>
        <w:jc w:val="both"/>
        <w:rPr>
          <w:rFonts w:ascii="Arial" w:hAnsi="Arial" w:cs="Arial"/>
        </w:rPr>
      </w:pPr>
    </w:p>
    <w:p w14:paraId="02A84D4D" w14:textId="77777777" w:rsidR="00BB345D" w:rsidRPr="00471E7B" w:rsidRDefault="00BB345D" w:rsidP="00E44AEC">
      <w:pPr>
        <w:tabs>
          <w:tab w:val="left" w:pos="2845"/>
        </w:tabs>
        <w:spacing w:after="0"/>
        <w:jc w:val="both"/>
        <w:rPr>
          <w:rFonts w:ascii="Arial" w:hAnsi="Arial" w:cs="Arial"/>
        </w:rPr>
      </w:pPr>
      <w:r w:rsidRPr="00471E7B">
        <w:rPr>
          <w:rFonts w:ascii="Arial" w:hAnsi="Arial" w:cs="Arial"/>
        </w:rPr>
        <w:t>Transliteracija karaktera može biti više ili manje složena u zavisnosti od zaht</w:t>
      </w:r>
      <w:r w:rsidR="008768D7" w:rsidRPr="00471E7B">
        <w:rPr>
          <w:rFonts w:ascii="Arial" w:hAnsi="Arial" w:cs="Arial"/>
        </w:rPr>
        <w:t>j</w:t>
      </w:r>
      <w:r w:rsidRPr="00471E7B">
        <w:rPr>
          <w:rFonts w:ascii="Arial" w:hAnsi="Arial" w:cs="Arial"/>
        </w:rPr>
        <w:t>eva zemlje, pri čemu svaka zemlja ima svoje specifičnosti. Transliteraciju žiga treba razmotriti i u kontekstu transliteracije odgovarajućeg domena, koji će biti registrovan u pismu lokalnog kodnog domena. Uv</w:t>
      </w:r>
      <w:r w:rsidR="008768D7" w:rsidRPr="00471E7B">
        <w:rPr>
          <w:rFonts w:ascii="Arial" w:hAnsi="Arial" w:cs="Arial"/>
        </w:rPr>
        <w:t>ij</w:t>
      </w:r>
      <w:r w:rsidRPr="00471E7B">
        <w:rPr>
          <w:rFonts w:ascii="Arial" w:hAnsi="Arial" w:cs="Arial"/>
        </w:rPr>
        <w:t>ek se sav</w:t>
      </w:r>
      <w:r w:rsidR="008768D7" w:rsidRPr="00471E7B">
        <w:rPr>
          <w:rFonts w:ascii="Arial" w:hAnsi="Arial" w:cs="Arial"/>
        </w:rPr>
        <w:t>j</w:t>
      </w:r>
      <w:r w:rsidRPr="00471E7B">
        <w:rPr>
          <w:rFonts w:ascii="Arial" w:hAnsi="Arial" w:cs="Arial"/>
        </w:rPr>
        <w:t>etuje konsultacija sa lokalnim zastupnikom za žigove, jer je ovo veoma složeno pitanje koje zaht</w:t>
      </w:r>
      <w:r w:rsidR="008768D7" w:rsidRPr="00471E7B">
        <w:rPr>
          <w:rFonts w:ascii="Arial" w:hAnsi="Arial" w:cs="Arial"/>
        </w:rPr>
        <w:t>ij</w:t>
      </w:r>
      <w:r w:rsidRPr="00471E7B">
        <w:rPr>
          <w:rFonts w:ascii="Arial" w:hAnsi="Arial" w:cs="Arial"/>
        </w:rPr>
        <w:t>eva stručnu obradu.</w:t>
      </w:r>
    </w:p>
    <w:p w14:paraId="0DAA40A4" w14:textId="77777777" w:rsidR="009C59A6" w:rsidRPr="00471E7B" w:rsidRDefault="009C59A6" w:rsidP="00E44AEC">
      <w:pPr>
        <w:tabs>
          <w:tab w:val="left" w:pos="2845"/>
        </w:tabs>
        <w:spacing w:after="0"/>
        <w:jc w:val="both"/>
        <w:rPr>
          <w:rFonts w:ascii="Arial" w:hAnsi="Arial" w:cs="Arial"/>
        </w:rPr>
      </w:pPr>
    </w:p>
    <w:p w14:paraId="577E99DD" w14:textId="77777777" w:rsidR="009C59A6" w:rsidRPr="00471E7B" w:rsidRDefault="009C59A6" w:rsidP="009C59A6">
      <w:pPr>
        <w:tabs>
          <w:tab w:val="left" w:pos="2845"/>
        </w:tabs>
        <w:spacing w:after="0"/>
        <w:jc w:val="both"/>
        <w:rPr>
          <w:rFonts w:ascii="Arial" w:hAnsi="Arial" w:cs="Arial"/>
          <w:b/>
        </w:rPr>
      </w:pPr>
      <w:r w:rsidRPr="00471E7B">
        <w:rPr>
          <w:rFonts w:ascii="Arial" w:hAnsi="Arial" w:cs="Arial"/>
          <w:b/>
        </w:rPr>
        <w:t>Transliteracija žigova na kineski</w:t>
      </w:r>
    </w:p>
    <w:p w14:paraId="2EE18C4D" w14:textId="77777777" w:rsidR="009C59A6" w:rsidRPr="00471E7B" w:rsidRDefault="009C59A6" w:rsidP="009C59A6">
      <w:pPr>
        <w:tabs>
          <w:tab w:val="left" w:pos="2845"/>
        </w:tabs>
        <w:spacing w:after="0"/>
        <w:jc w:val="both"/>
        <w:rPr>
          <w:rFonts w:ascii="Arial" w:hAnsi="Arial" w:cs="Arial"/>
        </w:rPr>
      </w:pPr>
    </w:p>
    <w:p w14:paraId="1DD037B9" w14:textId="77777777" w:rsidR="009C59A6" w:rsidRPr="00471E7B" w:rsidRDefault="009C59A6" w:rsidP="009C59A6">
      <w:pPr>
        <w:tabs>
          <w:tab w:val="left" w:pos="2845"/>
        </w:tabs>
        <w:spacing w:after="0"/>
        <w:jc w:val="both"/>
        <w:rPr>
          <w:rFonts w:ascii="Arial" w:hAnsi="Arial" w:cs="Arial"/>
        </w:rPr>
      </w:pPr>
      <w:r w:rsidRPr="00471E7B">
        <w:rPr>
          <w:rFonts w:ascii="Arial" w:hAnsi="Arial" w:cs="Arial"/>
        </w:rPr>
        <w:t>Nije lako odabrati pravi kineski žig kako biste zaštitili svoj originalni brend i uspešno plasirali proizvode. Potrebno je uzeti u obzir mnoge faktore:</w:t>
      </w:r>
    </w:p>
    <w:p w14:paraId="57F66E33" w14:textId="77777777" w:rsidR="009B69DD" w:rsidRPr="00471E7B" w:rsidRDefault="009B69DD" w:rsidP="009C59A6">
      <w:pPr>
        <w:tabs>
          <w:tab w:val="left" w:pos="2845"/>
        </w:tabs>
        <w:spacing w:after="0"/>
        <w:jc w:val="both"/>
        <w:rPr>
          <w:rFonts w:ascii="Arial" w:hAnsi="Arial" w:cs="Arial"/>
        </w:rPr>
      </w:pPr>
    </w:p>
    <w:p w14:paraId="23EE8AFF" w14:textId="77777777" w:rsidR="009B69DD" w:rsidRPr="00471E7B" w:rsidRDefault="009B69DD" w:rsidP="009B69DD">
      <w:pPr>
        <w:pStyle w:val="ListParagraph"/>
        <w:numPr>
          <w:ilvl w:val="0"/>
          <w:numId w:val="15"/>
        </w:numPr>
        <w:tabs>
          <w:tab w:val="left" w:pos="2845"/>
        </w:tabs>
        <w:spacing w:after="0"/>
        <w:jc w:val="both"/>
        <w:rPr>
          <w:rFonts w:ascii="Arial" w:hAnsi="Arial" w:cs="Arial"/>
        </w:rPr>
      </w:pPr>
      <w:r w:rsidRPr="00471E7B">
        <w:rPr>
          <w:rFonts w:ascii="Arial" w:hAnsi="Arial" w:cs="Arial"/>
        </w:rPr>
        <w:t>Kineski jezik ima mnogo dijalekata. Većina kompanija se fokusira na mandarinski i kantonski, dva glavna govorna dijalekta.</w:t>
      </w:r>
    </w:p>
    <w:p w14:paraId="115724C4" w14:textId="77777777" w:rsidR="009B69DD" w:rsidRPr="00471E7B" w:rsidRDefault="009B69DD" w:rsidP="009B69DD">
      <w:pPr>
        <w:pStyle w:val="ListParagraph"/>
        <w:numPr>
          <w:ilvl w:val="0"/>
          <w:numId w:val="15"/>
        </w:numPr>
        <w:tabs>
          <w:tab w:val="left" w:pos="2845"/>
        </w:tabs>
        <w:spacing w:after="0"/>
        <w:jc w:val="both"/>
        <w:rPr>
          <w:rFonts w:ascii="Arial" w:hAnsi="Arial" w:cs="Arial"/>
        </w:rPr>
      </w:pPr>
      <w:r w:rsidRPr="00471E7B">
        <w:rPr>
          <w:rFonts w:ascii="Arial" w:hAnsi="Arial" w:cs="Arial"/>
        </w:rPr>
        <w:t>Jezik sadrži više od 50.000 karaktera, od kojih mnogi imaju isti izgovor. Ako transliteracija nije pravilno izvedena, može se dobiti žig koji zvuči ispravno, ali nema značenje ili čak ima negativno značenje za kineske potrošače.</w:t>
      </w:r>
    </w:p>
    <w:p w14:paraId="572A3BA8" w14:textId="77777777" w:rsidR="009B69DD" w:rsidRPr="00471E7B" w:rsidRDefault="009B69DD" w:rsidP="009B69DD">
      <w:pPr>
        <w:pStyle w:val="ListParagraph"/>
        <w:numPr>
          <w:ilvl w:val="0"/>
          <w:numId w:val="15"/>
        </w:numPr>
        <w:tabs>
          <w:tab w:val="left" w:pos="2845"/>
        </w:tabs>
        <w:spacing w:after="0"/>
        <w:jc w:val="both"/>
        <w:rPr>
          <w:rFonts w:ascii="Arial" w:hAnsi="Arial" w:cs="Arial"/>
        </w:rPr>
      </w:pPr>
      <w:r w:rsidRPr="00471E7B">
        <w:rPr>
          <w:rFonts w:ascii="Arial" w:hAnsi="Arial" w:cs="Arial"/>
        </w:rPr>
        <w:t>U Kini, većina žigova napisanih rimskim karakterima smatraće se figurativnim žigovima. U drugim zemljama, žigovi napisani kineskim karakterima takođe se smatraju figurativnim žigovima.</w:t>
      </w:r>
    </w:p>
    <w:p w14:paraId="0A3F8EAD" w14:textId="77777777" w:rsidR="009B69DD" w:rsidRPr="00471E7B" w:rsidRDefault="009B69DD" w:rsidP="009B69DD">
      <w:pPr>
        <w:pStyle w:val="ListParagraph"/>
        <w:numPr>
          <w:ilvl w:val="0"/>
          <w:numId w:val="15"/>
        </w:numPr>
        <w:tabs>
          <w:tab w:val="left" w:pos="2845"/>
        </w:tabs>
        <w:spacing w:after="0"/>
        <w:jc w:val="both"/>
        <w:rPr>
          <w:rFonts w:ascii="Arial" w:hAnsi="Arial" w:cs="Arial"/>
        </w:rPr>
      </w:pPr>
      <w:r w:rsidRPr="00471E7B">
        <w:rPr>
          <w:rFonts w:ascii="Arial" w:hAnsi="Arial" w:cs="Arial"/>
        </w:rPr>
        <w:t>Kina i Singapur su usvojili pojednostavljeni sistem pisanja. Korišćenje tradicionalnih (nepojednostavljenih) kineskih karaktera nije prihvaćeno u tim zemljama. Sa druge strane, Hong Kong, Kina, i dalje koristi tradicionalne kineske karaktere.</w:t>
      </w:r>
    </w:p>
    <w:p w14:paraId="435132E0" w14:textId="77777777" w:rsidR="009B69DD" w:rsidRPr="00471E7B" w:rsidRDefault="009B69DD" w:rsidP="009B69DD">
      <w:pPr>
        <w:pStyle w:val="ListParagraph"/>
        <w:numPr>
          <w:ilvl w:val="0"/>
          <w:numId w:val="15"/>
        </w:numPr>
        <w:tabs>
          <w:tab w:val="left" w:pos="2845"/>
        </w:tabs>
        <w:spacing w:after="0"/>
        <w:jc w:val="both"/>
        <w:rPr>
          <w:rFonts w:ascii="Arial" w:hAnsi="Arial" w:cs="Arial"/>
        </w:rPr>
      </w:pPr>
      <w:r w:rsidRPr="00471E7B">
        <w:rPr>
          <w:rFonts w:ascii="Arial" w:hAnsi="Arial" w:cs="Arial"/>
        </w:rPr>
        <w:t>Kineski potrošači često daju kineski nadimak stranim brendovima. Na prim</w:t>
      </w:r>
      <w:r w:rsidR="004B46FD" w:rsidRPr="00471E7B">
        <w:rPr>
          <w:rFonts w:ascii="Arial" w:hAnsi="Arial" w:cs="Arial"/>
        </w:rPr>
        <w:t>j</w:t>
      </w:r>
      <w:r w:rsidRPr="00471E7B">
        <w:rPr>
          <w:rFonts w:ascii="Arial" w:hAnsi="Arial" w:cs="Arial"/>
        </w:rPr>
        <w:t xml:space="preserve">er, QUAKER® Oats je u Kini poznat kao brend „stari </w:t>
      </w:r>
      <w:proofErr w:type="gramStart"/>
      <w:r w:rsidRPr="00471E7B">
        <w:rPr>
          <w:rFonts w:ascii="Arial" w:hAnsi="Arial" w:cs="Arial"/>
        </w:rPr>
        <w:t>čovek“ (</w:t>
      </w:r>
      <w:proofErr w:type="gramEnd"/>
      <w:r w:rsidRPr="00471E7B">
        <w:rPr>
          <w:rFonts w:ascii="Arial" w:hAnsi="Arial" w:cs="Arial"/>
        </w:rPr>
        <w:t>lao ren pai) zbog svog logotipa, a POLO® je dobio nadimak „konj sa tri noge“ (san jiao ma). Obično je dobra strategija registrovati taj nadimak kao zvanični žig na kineskom jeziku.</w:t>
      </w:r>
    </w:p>
    <w:p w14:paraId="1D19A5C7" w14:textId="77777777" w:rsidR="009B69DD" w:rsidRPr="00471E7B" w:rsidRDefault="009B69DD" w:rsidP="009B69DD">
      <w:pPr>
        <w:pStyle w:val="ListParagraph"/>
        <w:numPr>
          <w:ilvl w:val="0"/>
          <w:numId w:val="15"/>
        </w:numPr>
        <w:tabs>
          <w:tab w:val="left" w:pos="2845"/>
        </w:tabs>
        <w:spacing w:after="0"/>
        <w:jc w:val="both"/>
        <w:rPr>
          <w:rFonts w:ascii="Arial" w:hAnsi="Arial" w:cs="Arial"/>
        </w:rPr>
      </w:pPr>
      <w:r w:rsidRPr="00471E7B">
        <w:rPr>
          <w:rFonts w:ascii="Arial" w:hAnsi="Arial" w:cs="Arial"/>
        </w:rPr>
        <w:t>Prilikom transliteracije/prevođenja vašeg originalnog žiga na kineski, postoje tri pristupa:</w:t>
      </w:r>
    </w:p>
    <w:p w14:paraId="7BF97411" w14:textId="77777777" w:rsidR="009B69DD" w:rsidRPr="00471E7B" w:rsidRDefault="009B69DD" w:rsidP="009B69DD">
      <w:pPr>
        <w:pStyle w:val="ListParagraph"/>
        <w:numPr>
          <w:ilvl w:val="0"/>
          <w:numId w:val="16"/>
        </w:numPr>
        <w:tabs>
          <w:tab w:val="left" w:pos="2845"/>
        </w:tabs>
        <w:spacing w:after="0"/>
        <w:jc w:val="both"/>
        <w:rPr>
          <w:rFonts w:ascii="Arial" w:hAnsi="Arial" w:cs="Arial"/>
        </w:rPr>
      </w:pPr>
      <w:r w:rsidRPr="00471E7B">
        <w:rPr>
          <w:rFonts w:ascii="Arial" w:hAnsi="Arial" w:cs="Arial"/>
        </w:rPr>
        <w:t>Konceptualna metoda – prenosi tačno značenje vašeg originalnog žiga, ali izgovor kineskog žiga će biti drugačiji. Na prim</w:t>
      </w:r>
      <w:r w:rsidR="00D4224C" w:rsidRPr="00471E7B">
        <w:rPr>
          <w:rFonts w:ascii="Arial" w:hAnsi="Arial" w:cs="Arial"/>
        </w:rPr>
        <w:t>j</w:t>
      </w:r>
      <w:r w:rsidRPr="00471E7B">
        <w:rPr>
          <w:rFonts w:ascii="Arial" w:hAnsi="Arial" w:cs="Arial"/>
        </w:rPr>
        <w:t>er, SHELL® je preveden na kineski kao QIÀO PAI (</w:t>
      </w:r>
      <w:r w:rsidRPr="00471E7B">
        <w:rPr>
          <w:rFonts w:ascii="Arial" w:eastAsia="MS Gothic" w:hAnsi="Arial" w:cs="Arial"/>
        </w:rPr>
        <w:t>壳牌</w:t>
      </w:r>
      <w:r w:rsidRPr="00471E7B">
        <w:rPr>
          <w:rFonts w:ascii="Arial" w:hAnsi="Arial" w:cs="Arial"/>
        </w:rPr>
        <w:t>), što znači „brend SHELL</w:t>
      </w:r>
      <w:proofErr w:type="gramStart"/>
      <w:r w:rsidRPr="00471E7B">
        <w:rPr>
          <w:rFonts w:ascii="Arial" w:hAnsi="Arial" w:cs="Arial"/>
        </w:rPr>
        <w:t>®“</w:t>
      </w:r>
      <w:proofErr w:type="gramEnd"/>
      <w:r w:rsidRPr="00471E7B">
        <w:rPr>
          <w:rFonts w:ascii="Arial" w:hAnsi="Arial" w:cs="Arial"/>
        </w:rPr>
        <w:t>.</w:t>
      </w:r>
    </w:p>
    <w:p w14:paraId="2BE6B9E5" w14:textId="77777777" w:rsidR="009B69DD" w:rsidRPr="00471E7B" w:rsidRDefault="009B69DD" w:rsidP="009B69DD">
      <w:pPr>
        <w:pStyle w:val="ListParagraph"/>
        <w:tabs>
          <w:tab w:val="left" w:pos="2845"/>
        </w:tabs>
        <w:spacing w:after="0"/>
        <w:jc w:val="both"/>
        <w:rPr>
          <w:rFonts w:ascii="Arial" w:hAnsi="Arial" w:cs="Arial"/>
        </w:rPr>
      </w:pPr>
    </w:p>
    <w:p w14:paraId="4D765AA3" w14:textId="35219D31" w:rsidR="009B69DD" w:rsidRDefault="009B69DD" w:rsidP="009B69DD">
      <w:pPr>
        <w:pStyle w:val="ListParagraph"/>
        <w:numPr>
          <w:ilvl w:val="0"/>
          <w:numId w:val="16"/>
        </w:numPr>
        <w:tabs>
          <w:tab w:val="left" w:pos="2845"/>
        </w:tabs>
        <w:spacing w:after="0"/>
        <w:jc w:val="both"/>
        <w:rPr>
          <w:rFonts w:ascii="Arial" w:hAnsi="Arial" w:cs="Arial"/>
        </w:rPr>
      </w:pPr>
      <w:r w:rsidRPr="00471E7B">
        <w:rPr>
          <w:rFonts w:ascii="Arial" w:hAnsi="Arial" w:cs="Arial"/>
        </w:rPr>
        <w:t>Fonetska metoda – koristi kineske karaktere da reproducira isti izgovor kao vaš originalni žig, ali kineski žig obično ima drugačije značenje ili ga uopšte nema. Na prim</w:t>
      </w:r>
      <w:r w:rsidR="00D4224C" w:rsidRPr="00471E7B">
        <w:rPr>
          <w:rFonts w:ascii="Arial" w:hAnsi="Arial" w:cs="Arial"/>
        </w:rPr>
        <w:t>j</w:t>
      </w:r>
      <w:r w:rsidRPr="00471E7B">
        <w:rPr>
          <w:rFonts w:ascii="Arial" w:hAnsi="Arial" w:cs="Arial"/>
        </w:rPr>
        <w:t>er, SONY® se transliteriše kao suo ni, što znači „</w:t>
      </w:r>
      <w:proofErr w:type="gramStart"/>
      <w:r w:rsidRPr="00471E7B">
        <w:rPr>
          <w:rFonts w:ascii="Arial" w:hAnsi="Arial" w:cs="Arial"/>
        </w:rPr>
        <w:t>kabl“ (</w:t>
      </w:r>
      <w:proofErr w:type="gramEnd"/>
      <w:r w:rsidRPr="00471E7B">
        <w:rPr>
          <w:rFonts w:ascii="Arial" w:hAnsi="Arial" w:cs="Arial"/>
        </w:rPr>
        <w:t>suo) i „časna sestra“ (ni).</w:t>
      </w:r>
    </w:p>
    <w:p w14:paraId="1A062EA9" w14:textId="659EF549" w:rsidR="00190359" w:rsidRPr="00190359" w:rsidRDefault="00190359" w:rsidP="00190359">
      <w:pPr>
        <w:pStyle w:val="ListParagraph"/>
        <w:numPr>
          <w:ilvl w:val="0"/>
          <w:numId w:val="16"/>
        </w:numPr>
        <w:jc w:val="both"/>
        <w:rPr>
          <w:rFonts w:ascii="Arial" w:hAnsi="Arial" w:cs="Arial"/>
        </w:rPr>
      </w:pPr>
      <w:r w:rsidRPr="00190359">
        <w:rPr>
          <w:rFonts w:ascii="Arial" w:hAnsi="Arial" w:cs="Arial"/>
        </w:rPr>
        <w:lastRenderedPageBreak/>
        <w:t>Foneticko-konceptualna metoda kombinuje ove dv</w:t>
      </w:r>
      <w:r>
        <w:rPr>
          <w:rFonts w:ascii="Arial" w:hAnsi="Arial" w:cs="Arial"/>
        </w:rPr>
        <w:t>ij</w:t>
      </w:r>
      <w:r w:rsidRPr="00190359">
        <w:rPr>
          <w:rFonts w:ascii="Arial" w:hAnsi="Arial" w:cs="Arial"/>
        </w:rPr>
        <w:t>e metode i generalno je najučinkovitija. Kineski žig je istovremeno fonetski sličan vašem originalnom žigu i priziva prednosti vaših proizvoda. Jedan od najboljih prim</w:t>
      </w:r>
      <w:r>
        <w:rPr>
          <w:rFonts w:ascii="Arial" w:hAnsi="Arial" w:cs="Arial"/>
        </w:rPr>
        <w:t>j</w:t>
      </w:r>
      <w:r w:rsidRPr="00190359">
        <w:rPr>
          <w:rFonts w:ascii="Arial" w:hAnsi="Arial" w:cs="Arial"/>
        </w:rPr>
        <w:t xml:space="preserve">era je COCA-COLA®, poznata kao „ke kou ke </w:t>
      </w:r>
      <w:proofErr w:type="gramStart"/>
      <w:r w:rsidRPr="00190359">
        <w:rPr>
          <w:rFonts w:ascii="Arial" w:hAnsi="Arial" w:cs="Arial"/>
        </w:rPr>
        <w:t>le“ –</w:t>
      </w:r>
      <w:proofErr w:type="gramEnd"/>
      <w:r w:rsidRPr="00190359">
        <w:rPr>
          <w:rFonts w:ascii="Arial" w:hAnsi="Arial" w:cs="Arial"/>
        </w:rPr>
        <w:t xml:space="preserve"> zvuk odražava originalnu izgovornu formu i znači „ukusna sreća“.</w:t>
      </w:r>
    </w:p>
    <w:p w14:paraId="65982D13" w14:textId="597C8D93" w:rsidR="00190359" w:rsidRPr="00471E7B" w:rsidRDefault="00190359" w:rsidP="00190359">
      <w:pPr>
        <w:pStyle w:val="ListParagraph"/>
        <w:tabs>
          <w:tab w:val="left" w:pos="2845"/>
        </w:tabs>
        <w:spacing w:after="0"/>
        <w:ind w:left="990"/>
        <w:jc w:val="both"/>
        <w:rPr>
          <w:rFonts w:ascii="Arial" w:hAnsi="Arial" w:cs="Arial"/>
        </w:rPr>
      </w:pPr>
    </w:p>
    <w:p w14:paraId="30879AD7" w14:textId="0309ED86" w:rsidR="009B69DD" w:rsidRPr="00471E7B" w:rsidRDefault="009B69DD" w:rsidP="009B69DD">
      <w:pPr>
        <w:tabs>
          <w:tab w:val="left" w:pos="2845"/>
        </w:tabs>
        <w:spacing w:after="0"/>
        <w:jc w:val="both"/>
        <w:rPr>
          <w:rFonts w:ascii="Arial" w:hAnsi="Arial" w:cs="Arial"/>
        </w:rPr>
      </w:pPr>
    </w:p>
    <w:p w14:paraId="5D4BE945" w14:textId="0FD16343" w:rsidR="009B69DD" w:rsidRPr="00471E7B" w:rsidRDefault="00190359" w:rsidP="009B69DD">
      <w:pPr>
        <w:tabs>
          <w:tab w:val="left" w:pos="2845"/>
        </w:tabs>
        <w:spacing w:after="0"/>
        <w:jc w:val="both"/>
        <w:rPr>
          <w:rFonts w:ascii="Arial" w:hAnsi="Arial" w:cs="Arial"/>
        </w:rPr>
      </w:pPr>
      <w:r w:rsidRPr="00471E7B">
        <w:rPr>
          <w:rFonts w:ascii="Arial" w:hAnsi="Arial" w:cs="Arial"/>
          <w:noProof/>
        </w:rPr>
        <w:drawing>
          <wp:anchor distT="0" distB="0" distL="114300" distR="114300" simplePos="0" relativeHeight="251708416" behindDoc="1" locked="0" layoutInCell="1" allowOverlap="1" wp14:anchorId="05B666A8" wp14:editId="30240995">
            <wp:simplePos x="0" y="0"/>
            <wp:positionH relativeFrom="margin">
              <wp:posOffset>202496</wp:posOffset>
            </wp:positionH>
            <wp:positionV relativeFrom="margin">
              <wp:posOffset>1409239</wp:posOffset>
            </wp:positionV>
            <wp:extent cx="1581912" cy="1581912"/>
            <wp:effectExtent l="0" t="0" r="0" b="0"/>
            <wp:wrapTopAndBottom/>
            <wp:docPr id="32" name="_x000087" descr="ooxWord://word/media/image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87" descr="ooxWord://word/media/image88.jpe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pic:spPr>
                </pic:pic>
              </a:graphicData>
            </a:graphic>
            <wp14:sizeRelH relativeFrom="page">
              <wp14:pctWidth>0</wp14:pctWidth>
            </wp14:sizeRelH>
            <wp14:sizeRelV relativeFrom="page">
              <wp14:pctHeight>0</wp14:pctHeight>
            </wp14:sizeRelV>
          </wp:anchor>
        </w:drawing>
      </w:r>
    </w:p>
    <w:p w14:paraId="184E744F" w14:textId="2A440DC7" w:rsidR="00AC2AB7" w:rsidRDefault="00AC2AB7" w:rsidP="009B69DD">
      <w:pPr>
        <w:tabs>
          <w:tab w:val="left" w:pos="2845"/>
        </w:tabs>
        <w:spacing w:after="0"/>
        <w:jc w:val="both"/>
        <w:rPr>
          <w:rFonts w:ascii="Arial" w:hAnsi="Arial" w:cs="Arial"/>
          <w:sz w:val="16"/>
          <w:szCs w:val="16"/>
        </w:rPr>
      </w:pPr>
    </w:p>
    <w:p w14:paraId="4440DAA0" w14:textId="0C28E7BA" w:rsidR="009B69DD" w:rsidRPr="00471E7B" w:rsidRDefault="009B69DD" w:rsidP="009B69DD">
      <w:pPr>
        <w:tabs>
          <w:tab w:val="left" w:pos="2845"/>
        </w:tabs>
        <w:spacing w:after="0"/>
        <w:jc w:val="both"/>
        <w:rPr>
          <w:rFonts w:ascii="Arial" w:hAnsi="Arial" w:cs="Arial"/>
          <w:sz w:val="16"/>
          <w:szCs w:val="16"/>
        </w:rPr>
      </w:pPr>
      <w:r w:rsidRPr="00471E7B">
        <w:rPr>
          <w:rFonts w:ascii="Arial" w:hAnsi="Arial" w:cs="Arial"/>
          <w:sz w:val="16"/>
          <w:szCs w:val="16"/>
        </w:rPr>
        <w:t>Žig YA KUN KAYA TOAST COFFEESTALL SINCE 1944® registrovan je kod Zavoda za intelektualnu svojinu Singapura (IPOS), kao i međunarodno putem Madridskog sistema. Transliteracija kineskih karaktera u žigu je “Ya Kun”, što je hanzijski pinyin ekvivalent imenu osnivača, “Ah Koon”.</w:t>
      </w:r>
    </w:p>
    <w:p w14:paraId="07100ECF" w14:textId="77777777" w:rsidR="009B69DD" w:rsidRPr="00471E7B" w:rsidRDefault="009B69DD" w:rsidP="009B69DD">
      <w:pPr>
        <w:tabs>
          <w:tab w:val="left" w:pos="2845"/>
        </w:tabs>
        <w:spacing w:after="0"/>
        <w:jc w:val="both"/>
        <w:rPr>
          <w:rFonts w:ascii="Arial" w:hAnsi="Arial" w:cs="Arial"/>
          <w:sz w:val="16"/>
          <w:szCs w:val="16"/>
        </w:rPr>
      </w:pPr>
    </w:p>
    <w:p w14:paraId="0E14D725" w14:textId="77777777" w:rsidR="00001B35" w:rsidRPr="00471E7B" w:rsidRDefault="00001B35" w:rsidP="00001B35">
      <w:pPr>
        <w:tabs>
          <w:tab w:val="left" w:pos="2845"/>
        </w:tabs>
        <w:spacing w:after="0"/>
        <w:jc w:val="both"/>
        <w:rPr>
          <w:rFonts w:ascii="Arial" w:hAnsi="Arial" w:cs="Arial"/>
          <w:sz w:val="16"/>
          <w:szCs w:val="16"/>
        </w:rPr>
      </w:pPr>
    </w:p>
    <w:p w14:paraId="508E65E8" w14:textId="77777777" w:rsidR="00001B35" w:rsidRPr="00471E7B" w:rsidRDefault="00001B35" w:rsidP="00001B35">
      <w:pPr>
        <w:tabs>
          <w:tab w:val="left" w:pos="2845"/>
        </w:tabs>
        <w:spacing w:after="0"/>
        <w:jc w:val="both"/>
        <w:rPr>
          <w:rFonts w:ascii="Arial" w:hAnsi="Arial" w:cs="Arial"/>
          <w:sz w:val="16"/>
          <w:szCs w:val="16"/>
        </w:rPr>
      </w:pPr>
    </w:p>
    <w:p w14:paraId="01E8495B" w14:textId="77777777" w:rsidR="00001B35" w:rsidRPr="00471E7B" w:rsidRDefault="00001B35" w:rsidP="00001B35">
      <w:pPr>
        <w:tabs>
          <w:tab w:val="left" w:pos="2845"/>
        </w:tabs>
        <w:spacing w:after="0"/>
        <w:jc w:val="both"/>
        <w:rPr>
          <w:rFonts w:ascii="Arial" w:hAnsi="Arial" w:cs="Arial"/>
          <w:b/>
        </w:rPr>
      </w:pPr>
      <w:r w:rsidRPr="00471E7B">
        <w:rPr>
          <w:rFonts w:ascii="Arial" w:hAnsi="Arial" w:cs="Arial"/>
          <w:b/>
        </w:rPr>
        <w:t>Odabir žiga u inostranstvu</w:t>
      </w:r>
    </w:p>
    <w:p w14:paraId="4752D3E4" w14:textId="77777777" w:rsidR="00001B35" w:rsidRPr="00471E7B" w:rsidRDefault="00001B35" w:rsidP="00001B35">
      <w:pPr>
        <w:tabs>
          <w:tab w:val="left" w:pos="2845"/>
        </w:tabs>
        <w:spacing w:after="0"/>
        <w:jc w:val="both"/>
        <w:rPr>
          <w:rFonts w:ascii="Arial" w:hAnsi="Arial" w:cs="Arial"/>
        </w:rPr>
      </w:pPr>
    </w:p>
    <w:p w14:paraId="4F97B5A2" w14:textId="77777777" w:rsidR="00001B35" w:rsidRPr="00471E7B" w:rsidRDefault="00001B35" w:rsidP="00001B35">
      <w:pPr>
        <w:tabs>
          <w:tab w:val="left" w:pos="2845"/>
        </w:tabs>
        <w:spacing w:after="0"/>
        <w:jc w:val="both"/>
        <w:rPr>
          <w:rFonts w:ascii="Arial" w:hAnsi="Arial" w:cs="Arial"/>
          <w:sz w:val="16"/>
          <w:szCs w:val="16"/>
        </w:rPr>
      </w:pPr>
      <w:r w:rsidRPr="00471E7B">
        <w:rPr>
          <w:rFonts w:ascii="Arial" w:hAnsi="Arial" w:cs="Arial"/>
        </w:rPr>
        <w:t>Odabir odgovarajućeg žiga za strano tržište često je složen zadatak. Sl</w:t>
      </w:r>
      <w:r w:rsidR="00D4224C" w:rsidRPr="00471E7B">
        <w:rPr>
          <w:rFonts w:ascii="Arial" w:hAnsi="Arial" w:cs="Arial"/>
        </w:rPr>
        <w:t>j</w:t>
      </w:r>
      <w:r w:rsidRPr="00471E7B">
        <w:rPr>
          <w:rFonts w:ascii="Arial" w:hAnsi="Arial" w:cs="Arial"/>
        </w:rPr>
        <w:t>edeći sav</w:t>
      </w:r>
      <w:r w:rsidR="00D4224C" w:rsidRPr="00471E7B">
        <w:rPr>
          <w:rFonts w:ascii="Arial" w:hAnsi="Arial" w:cs="Arial"/>
        </w:rPr>
        <w:t>j</w:t>
      </w:r>
      <w:r w:rsidRPr="00471E7B">
        <w:rPr>
          <w:rFonts w:ascii="Arial" w:hAnsi="Arial" w:cs="Arial"/>
        </w:rPr>
        <w:t>eti mogu pomoći</w:t>
      </w:r>
      <w:r w:rsidRPr="00471E7B">
        <w:rPr>
          <w:rFonts w:ascii="Arial" w:hAnsi="Arial" w:cs="Arial"/>
          <w:sz w:val="16"/>
          <w:szCs w:val="16"/>
        </w:rPr>
        <w:t>:</w:t>
      </w:r>
    </w:p>
    <w:p w14:paraId="0A1FF699" w14:textId="77777777" w:rsidR="004A44EE" w:rsidRPr="00471E7B" w:rsidRDefault="004A44EE" w:rsidP="00001B35">
      <w:pPr>
        <w:tabs>
          <w:tab w:val="left" w:pos="2845"/>
        </w:tabs>
        <w:spacing w:after="0"/>
        <w:jc w:val="both"/>
        <w:rPr>
          <w:rFonts w:ascii="Arial" w:hAnsi="Arial" w:cs="Arial"/>
          <w:sz w:val="16"/>
          <w:szCs w:val="16"/>
        </w:rPr>
      </w:pPr>
    </w:p>
    <w:p w14:paraId="074410E5" w14:textId="77777777" w:rsidR="004A44EE" w:rsidRPr="00471E7B" w:rsidRDefault="004A44EE" w:rsidP="004A44EE">
      <w:pPr>
        <w:pStyle w:val="ListParagraph"/>
        <w:numPr>
          <w:ilvl w:val="0"/>
          <w:numId w:val="18"/>
        </w:numPr>
        <w:tabs>
          <w:tab w:val="left" w:pos="2845"/>
        </w:tabs>
        <w:spacing w:after="0"/>
        <w:jc w:val="both"/>
        <w:rPr>
          <w:rFonts w:ascii="Arial" w:hAnsi="Arial" w:cs="Arial"/>
        </w:rPr>
      </w:pPr>
      <w:r w:rsidRPr="00471E7B">
        <w:rPr>
          <w:rFonts w:ascii="Arial" w:hAnsi="Arial" w:cs="Arial"/>
          <w:b/>
        </w:rPr>
        <w:t>Odaberite žig na lokalnom jeziku i registrujte sve varijacije</w:t>
      </w:r>
      <w:r w:rsidRPr="00471E7B">
        <w:rPr>
          <w:rFonts w:ascii="Arial" w:hAnsi="Arial" w:cs="Arial"/>
        </w:rPr>
        <w:t>. Konsultujte se sa stručnjacima za jezik i obavezno izaberite snažan žig koji odjekuje kod lokalnih potrošača.</w:t>
      </w:r>
    </w:p>
    <w:p w14:paraId="5948D557" w14:textId="77777777" w:rsidR="004A44EE" w:rsidRPr="00471E7B" w:rsidRDefault="004A44EE" w:rsidP="004A44EE">
      <w:pPr>
        <w:pStyle w:val="ListParagraph"/>
        <w:numPr>
          <w:ilvl w:val="0"/>
          <w:numId w:val="18"/>
        </w:numPr>
        <w:tabs>
          <w:tab w:val="left" w:pos="2845"/>
        </w:tabs>
        <w:spacing w:after="0"/>
        <w:jc w:val="both"/>
        <w:rPr>
          <w:rFonts w:ascii="Arial" w:hAnsi="Arial" w:cs="Arial"/>
        </w:rPr>
      </w:pPr>
      <w:r w:rsidRPr="00471E7B">
        <w:rPr>
          <w:rFonts w:ascii="Arial" w:hAnsi="Arial" w:cs="Arial"/>
          <w:b/>
        </w:rPr>
        <w:t>Pažljivo pratite povrede žigova</w:t>
      </w:r>
      <w:r w:rsidRPr="00471E7B">
        <w:rPr>
          <w:rFonts w:ascii="Arial" w:hAnsi="Arial" w:cs="Arial"/>
        </w:rPr>
        <w:t>. Temeljno pretražujte strane žigove koji zvuče ili izgledaju slično vašem žigu, ili imaju isto značenje. Takođe prov</w:t>
      </w:r>
      <w:r w:rsidR="00D4224C" w:rsidRPr="00471E7B">
        <w:rPr>
          <w:rFonts w:ascii="Arial" w:hAnsi="Arial" w:cs="Arial"/>
        </w:rPr>
        <w:t>j</w:t>
      </w:r>
      <w:r w:rsidRPr="00471E7B">
        <w:rPr>
          <w:rFonts w:ascii="Arial" w:hAnsi="Arial" w:cs="Arial"/>
        </w:rPr>
        <w:t>erite prethodno registrovane domene.</w:t>
      </w:r>
    </w:p>
    <w:p w14:paraId="5A2D54A1" w14:textId="77777777" w:rsidR="004A44EE" w:rsidRPr="00471E7B" w:rsidRDefault="004A44EE" w:rsidP="004A44EE">
      <w:pPr>
        <w:pStyle w:val="ListParagraph"/>
        <w:numPr>
          <w:ilvl w:val="0"/>
          <w:numId w:val="18"/>
        </w:numPr>
        <w:tabs>
          <w:tab w:val="left" w:pos="2845"/>
        </w:tabs>
        <w:spacing w:after="0"/>
        <w:jc w:val="both"/>
        <w:rPr>
          <w:rFonts w:ascii="Arial" w:hAnsi="Arial" w:cs="Arial"/>
        </w:rPr>
      </w:pPr>
      <w:r w:rsidRPr="00471E7B">
        <w:rPr>
          <w:rFonts w:ascii="Arial" w:hAnsi="Arial" w:cs="Arial"/>
          <w:b/>
        </w:rPr>
        <w:t>Podnošenje prijave u širokom opsegu</w:t>
      </w:r>
      <w:r w:rsidRPr="00471E7B">
        <w:rPr>
          <w:rFonts w:ascii="Arial" w:hAnsi="Arial" w:cs="Arial"/>
        </w:rPr>
        <w:t>. Registrujte žig u svim relevantnim klasama, ne samo za proizvode koje trenutno koristite, već i za proizvode koje biste mogli koristiti u budućnosti. Neke zemlje ne prim</w:t>
      </w:r>
      <w:r w:rsidR="00D4224C" w:rsidRPr="00471E7B">
        <w:rPr>
          <w:rFonts w:ascii="Arial" w:hAnsi="Arial" w:cs="Arial"/>
        </w:rPr>
        <w:t>j</w:t>
      </w:r>
      <w:r w:rsidRPr="00471E7B">
        <w:rPr>
          <w:rFonts w:ascii="Arial" w:hAnsi="Arial" w:cs="Arial"/>
        </w:rPr>
        <w:t>enjuju N</w:t>
      </w:r>
      <w:r w:rsidR="00D4224C" w:rsidRPr="00471E7B">
        <w:rPr>
          <w:rFonts w:ascii="Arial" w:hAnsi="Arial" w:cs="Arial"/>
        </w:rPr>
        <w:t xml:space="preserve">icinu </w:t>
      </w:r>
      <w:r w:rsidRPr="00471E7B">
        <w:rPr>
          <w:rFonts w:ascii="Arial" w:hAnsi="Arial" w:cs="Arial"/>
        </w:rPr>
        <w:t>klasifikaciju ili imaju jedinstven sistem podklasa. Lokalni zastupnik za žigove može pomoći da registracija bude ispravna i potpuna.</w:t>
      </w:r>
    </w:p>
    <w:p w14:paraId="18147F27" w14:textId="77777777" w:rsidR="00494B2D" w:rsidRPr="00471E7B" w:rsidRDefault="004A44EE" w:rsidP="004A44EE">
      <w:pPr>
        <w:pStyle w:val="ListParagraph"/>
        <w:numPr>
          <w:ilvl w:val="0"/>
          <w:numId w:val="18"/>
        </w:numPr>
        <w:tabs>
          <w:tab w:val="left" w:pos="2845"/>
        </w:tabs>
        <w:spacing w:after="0"/>
        <w:jc w:val="both"/>
        <w:rPr>
          <w:rFonts w:ascii="Arial" w:hAnsi="Arial" w:cs="Arial"/>
        </w:rPr>
      </w:pPr>
      <w:r w:rsidRPr="00471E7B">
        <w:rPr>
          <w:rFonts w:ascii="Arial" w:hAnsi="Arial" w:cs="Arial"/>
          <w:b/>
        </w:rPr>
        <w:t>Upoznajte se sa lokalnim sistemom žigova</w:t>
      </w:r>
      <w:r w:rsidRPr="00471E7B">
        <w:rPr>
          <w:rFonts w:ascii="Arial" w:hAnsi="Arial" w:cs="Arial"/>
        </w:rPr>
        <w:t>. Nemojte pretpostavljati da je zakon u stranoj zemlji isti kao u vašoj matičnoj zemlji. Upoznajte se sa zamkama lokalnog sistema i koristite advokate kojima v</w:t>
      </w:r>
      <w:r w:rsidR="00D4224C" w:rsidRPr="00471E7B">
        <w:rPr>
          <w:rFonts w:ascii="Arial" w:hAnsi="Arial" w:cs="Arial"/>
        </w:rPr>
        <w:t>j</w:t>
      </w:r>
      <w:r w:rsidRPr="00471E7B">
        <w:rPr>
          <w:rFonts w:ascii="Arial" w:hAnsi="Arial" w:cs="Arial"/>
        </w:rPr>
        <w:t xml:space="preserve">erujete. Da li je zemlja „prvi </w:t>
      </w:r>
      <w:proofErr w:type="gramStart"/>
      <w:r w:rsidRPr="00471E7B">
        <w:rPr>
          <w:rFonts w:ascii="Arial" w:hAnsi="Arial" w:cs="Arial"/>
        </w:rPr>
        <w:t>podnosi“ ili</w:t>
      </w:r>
      <w:proofErr w:type="gramEnd"/>
      <w:r w:rsidRPr="00471E7B">
        <w:rPr>
          <w:rFonts w:ascii="Arial" w:hAnsi="Arial" w:cs="Arial"/>
        </w:rPr>
        <w:t xml:space="preserve"> „prvi koristi“? Da li </w:t>
      </w:r>
      <w:r w:rsidR="00D4224C" w:rsidRPr="00471E7B">
        <w:rPr>
          <w:rFonts w:ascii="Arial" w:hAnsi="Arial" w:cs="Arial"/>
        </w:rPr>
        <w:t>Z</w:t>
      </w:r>
      <w:r w:rsidRPr="00471E7B">
        <w:rPr>
          <w:rFonts w:ascii="Arial" w:hAnsi="Arial" w:cs="Arial"/>
        </w:rPr>
        <w:t>avod za žigove sprovodi relativnu prov</w:t>
      </w:r>
      <w:r w:rsidR="00D4224C" w:rsidRPr="00471E7B">
        <w:rPr>
          <w:rFonts w:ascii="Arial" w:hAnsi="Arial" w:cs="Arial"/>
        </w:rPr>
        <w:t>j</w:t>
      </w:r>
      <w:r w:rsidRPr="00471E7B">
        <w:rPr>
          <w:rFonts w:ascii="Arial" w:hAnsi="Arial" w:cs="Arial"/>
        </w:rPr>
        <w:t>eru?</w:t>
      </w:r>
    </w:p>
    <w:p w14:paraId="655ECCC3" w14:textId="77777777" w:rsidR="00494B2D" w:rsidRPr="00471E7B" w:rsidRDefault="00494B2D" w:rsidP="00494B2D">
      <w:pPr>
        <w:tabs>
          <w:tab w:val="left" w:pos="2845"/>
        </w:tabs>
        <w:spacing w:after="0"/>
        <w:ind w:left="360"/>
        <w:jc w:val="both"/>
        <w:rPr>
          <w:rFonts w:ascii="Arial" w:hAnsi="Arial" w:cs="Arial"/>
        </w:rPr>
      </w:pPr>
    </w:p>
    <w:p w14:paraId="00E24DA1" w14:textId="77777777" w:rsidR="00494B2D" w:rsidRPr="00471E7B" w:rsidRDefault="00494B2D" w:rsidP="00494B2D">
      <w:pPr>
        <w:tabs>
          <w:tab w:val="left" w:pos="2845"/>
        </w:tabs>
        <w:spacing w:after="0"/>
        <w:ind w:left="360"/>
        <w:jc w:val="both"/>
        <w:rPr>
          <w:rFonts w:ascii="Arial" w:hAnsi="Arial" w:cs="Arial"/>
        </w:rPr>
      </w:pPr>
      <w:r w:rsidRPr="00471E7B">
        <w:rPr>
          <w:rFonts w:ascii="Arial" w:hAnsi="Arial" w:cs="Arial"/>
        </w:rPr>
        <w:t>Koji je sistem za osporavanje registracije žiga? Koliko vremena prođe pr</w:t>
      </w:r>
      <w:r w:rsidR="00D4224C" w:rsidRPr="00471E7B">
        <w:rPr>
          <w:rFonts w:ascii="Arial" w:hAnsi="Arial" w:cs="Arial"/>
        </w:rPr>
        <w:t>ij</w:t>
      </w:r>
      <w:r w:rsidRPr="00471E7B">
        <w:rPr>
          <w:rFonts w:ascii="Arial" w:hAnsi="Arial" w:cs="Arial"/>
        </w:rPr>
        <w:t>e nego što žig bude registrovan? Da li je potrebno dobiti odobrenje za prenos prava na žig ili licenciranje? Ovo su samo neka od najvažnijih pitanja koja treba postaviti.</w:t>
      </w:r>
    </w:p>
    <w:p w14:paraId="04C8C57A" w14:textId="77777777" w:rsidR="00E25EC4" w:rsidRPr="00471E7B" w:rsidRDefault="00E25EC4" w:rsidP="00494B2D">
      <w:pPr>
        <w:tabs>
          <w:tab w:val="left" w:pos="2845"/>
        </w:tabs>
        <w:spacing w:after="0"/>
        <w:ind w:left="360"/>
        <w:jc w:val="both"/>
        <w:rPr>
          <w:rFonts w:ascii="Arial" w:hAnsi="Arial" w:cs="Arial"/>
        </w:rPr>
      </w:pPr>
    </w:p>
    <w:p w14:paraId="0297843E" w14:textId="3296FB81" w:rsidR="00E25EC4" w:rsidRPr="00471E7B" w:rsidRDefault="00E25EC4" w:rsidP="00190359">
      <w:pPr>
        <w:tabs>
          <w:tab w:val="left" w:pos="2845"/>
        </w:tabs>
        <w:spacing w:after="0"/>
        <w:jc w:val="both"/>
        <w:rPr>
          <w:rFonts w:ascii="Arial" w:hAnsi="Arial" w:cs="Arial"/>
        </w:rPr>
      </w:pPr>
    </w:p>
    <w:p w14:paraId="09B8EE4B" w14:textId="77777777" w:rsidR="00E25EC4" w:rsidRPr="00471E7B" w:rsidRDefault="00E25EC4" w:rsidP="00494B2D">
      <w:pPr>
        <w:tabs>
          <w:tab w:val="left" w:pos="2845"/>
        </w:tabs>
        <w:spacing w:after="0"/>
        <w:ind w:left="360"/>
        <w:jc w:val="both"/>
        <w:rPr>
          <w:rFonts w:ascii="Arial" w:hAnsi="Arial" w:cs="Arial"/>
        </w:rPr>
      </w:pPr>
    </w:p>
    <w:p w14:paraId="169A7214" w14:textId="77777777" w:rsidR="00E25EC4" w:rsidRPr="00471E7B" w:rsidRDefault="00E25EC4" w:rsidP="00494B2D">
      <w:pPr>
        <w:tabs>
          <w:tab w:val="left" w:pos="2845"/>
        </w:tabs>
        <w:spacing w:after="0"/>
        <w:ind w:left="360"/>
        <w:jc w:val="both"/>
        <w:rPr>
          <w:rFonts w:ascii="Arial" w:hAnsi="Arial" w:cs="Arial"/>
        </w:rPr>
      </w:pPr>
    </w:p>
    <w:p w14:paraId="3E172C48" w14:textId="77777777" w:rsidR="00E25EC4" w:rsidRPr="00471E7B" w:rsidRDefault="00E25EC4" w:rsidP="00494B2D">
      <w:pPr>
        <w:tabs>
          <w:tab w:val="left" w:pos="2845"/>
        </w:tabs>
        <w:spacing w:after="0"/>
        <w:ind w:left="360"/>
        <w:jc w:val="both"/>
        <w:rPr>
          <w:rFonts w:ascii="Arial" w:hAnsi="Arial" w:cs="Arial"/>
        </w:rPr>
      </w:pPr>
    </w:p>
    <w:p w14:paraId="1A0A8FE3" w14:textId="063A6E5D" w:rsidR="00E25EC4" w:rsidRPr="00471E7B" w:rsidRDefault="00190359" w:rsidP="00494B2D">
      <w:pPr>
        <w:tabs>
          <w:tab w:val="left" w:pos="2845"/>
        </w:tabs>
        <w:spacing w:after="0"/>
        <w:ind w:left="360"/>
        <w:jc w:val="both"/>
        <w:rPr>
          <w:rFonts w:ascii="Arial" w:hAnsi="Arial" w:cs="Arial"/>
        </w:rPr>
      </w:pPr>
      <w:r>
        <w:rPr>
          <w:rFonts w:ascii="Arial" w:hAnsi="Arial" w:cs="Arial"/>
          <w:noProof/>
        </w:rPr>
        <w:drawing>
          <wp:inline distT="0" distB="0" distL="0" distR="0" wp14:anchorId="0BDAB1C1" wp14:editId="77CD2266">
            <wp:extent cx="1682750" cy="89648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92486" cy="901669"/>
                    </a:xfrm>
                    <a:prstGeom prst="rect">
                      <a:avLst/>
                    </a:prstGeom>
                    <a:noFill/>
                  </pic:spPr>
                </pic:pic>
              </a:graphicData>
            </a:graphic>
          </wp:inline>
        </w:drawing>
      </w:r>
    </w:p>
    <w:p w14:paraId="223EC71E" w14:textId="77777777" w:rsidR="00630955" w:rsidRPr="00471E7B" w:rsidRDefault="00630955" w:rsidP="00630955">
      <w:pPr>
        <w:tabs>
          <w:tab w:val="left" w:pos="2845"/>
        </w:tabs>
        <w:spacing w:after="0"/>
        <w:jc w:val="both"/>
        <w:rPr>
          <w:rFonts w:ascii="Arial" w:hAnsi="Arial" w:cs="Arial"/>
        </w:rPr>
      </w:pPr>
    </w:p>
    <w:p w14:paraId="5D698098" w14:textId="13AD8B35" w:rsidR="009B69DD" w:rsidRPr="00471E7B" w:rsidRDefault="00E25EC4" w:rsidP="00494B2D">
      <w:pPr>
        <w:tabs>
          <w:tab w:val="left" w:pos="2845"/>
        </w:tabs>
        <w:spacing w:after="0"/>
        <w:ind w:left="360"/>
        <w:jc w:val="both"/>
        <w:rPr>
          <w:rFonts w:ascii="Arial" w:hAnsi="Arial" w:cs="Arial"/>
        </w:rPr>
      </w:pPr>
      <w:r w:rsidRPr="00471E7B">
        <w:rPr>
          <w:rFonts w:ascii="Arial" w:hAnsi="Arial" w:cs="Arial"/>
          <w:sz w:val="16"/>
          <w:szCs w:val="16"/>
        </w:rPr>
        <w:t>WAMDA® (što znači „</w:t>
      </w:r>
      <w:proofErr w:type="gramStart"/>
      <w:r w:rsidRPr="00471E7B">
        <w:rPr>
          <w:rFonts w:ascii="Arial" w:hAnsi="Arial" w:cs="Arial"/>
          <w:sz w:val="16"/>
          <w:szCs w:val="16"/>
        </w:rPr>
        <w:t>varnica“ ili</w:t>
      </w:r>
      <w:proofErr w:type="gramEnd"/>
      <w:r w:rsidRPr="00471E7B">
        <w:rPr>
          <w:rFonts w:ascii="Arial" w:hAnsi="Arial" w:cs="Arial"/>
          <w:sz w:val="16"/>
          <w:szCs w:val="16"/>
        </w:rPr>
        <w:t xml:space="preserve"> „bljesak sv</w:t>
      </w:r>
      <w:r w:rsidR="00190359">
        <w:rPr>
          <w:rFonts w:ascii="Arial" w:hAnsi="Arial" w:cs="Arial"/>
          <w:sz w:val="16"/>
          <w:szCs w:val="16"/>
        </w:rPr>
        <w:t>j</w:t>
      </w:r>
      <w:r w:rsidRPr="00471E7B">
        <w:rPr>
          <w:rFonts w:ascii="Arial" w:hAnsi="Arial" w:cs="Arial"/>
          <w:sz w:val="16"/>
          <w:szCs w:val="16"/>
        </w:rPr>
        <w:t>etlosti“) je platforma koja podržava i ulaže u preduzetnike u regionu Bliskog istoka i S</w:t>
      </w:r>
      <w:r w:rsidR="00D4224C" w:rsidRPr="00471E7B">
        <w:rPr>
          <w:rFonts w:ascii="Arial" w:hAnsi="Arial" w:cs="Arial"/>
          <w:sz w:val="16"/>
          <w:szCs w:val="16"/>
        </w:rPr>
        <w:t>j</w:t>
      </w:r>
      <w:r w:rsidRPr="00471E7B">
        <w:rPr>
          <w:rFonts w:ascii="Arial" w:hAnsi="Arial" w:cs="Arial"/>
          <w:sz w:val="16"/>
          <w:szCs w:val="16"/>
        </w:rPr>
        <w:t>everne Afrike (MENA). Ima logotipe napisane i arapskim i rimskim karakterima</w:t>
      </w:r>
      <w:r w:rsidRPr="00471E7B">
        <w:rPr>
          <w:rFonts w:ascii="Arial" w:hAnsi="Arial" w:cs="Arial"/>
        </w:rPr>
        <w:t>.</w:t>
      </w:r>
    </w:p>
    <w:p w14:paraId="337737FD" w14:textId="77777777" w:rsidR="00630955" w:rsidRPr="00471E7B" w:rsidRDefault="00630955" w:rsidP="00494B2D">
      <w:pPr>
        <w:tabs>
          <w:tab w:val="left" w:pos="2845"/>
        </w:tabs>
        <w:spacing w:after="0"/>
        <w:ind w:left="360"/>
        <w:jc w:val="both"/>
        <w:rPr>
          <w:rFonts w:ascii="Arial" w:hAnsi="Arial" w:cs="Arial"/>
        </w:rPr>
      </w:pPr>
    </w:p>
    <w:p w14:paraId="7FABA68B" w14:textId="77777777" w:rsidR="00630955" w:rsidRPr="00471E7B" w:rsidRDefault="00630955" w:rsidP="00494B2D">
      <w:pPr>
        <w:tabs>
          <w:tab w:val="left" w:pos="2845"/>
        </w:tabs>
        <w:spacing w:after="0"/>
        <w:ind w:left="360"/>
        <w:jc w:val="both"/>
        <w:rPr>
          <w:rFonts w:ascii="Arial" w:hAnsi="Arial" w:cs="Arial"/>
        </w:rPr>
      </w:pPr>
    </w:p>
    <w:p w14:paraId="77212731" w14:textId="77777777" w:rsidR="000513C6" w:rsidRPr="00471E7B" w:rsidRDefault="000513C6" w:rsidP="000513C6">
      <w:pPr>
        <w:tabs>
          <w:tab w:val="left" w:pos="2845"/>
        </w:tabs>
        <w:spacing w:after="0"/>
        <w:ind w:left="360"/>
        <w:jc w:val="both"/>
        <w:rPr>
          <w:rFonts w:ascii="Arial" w:hAnsi="Arial" w:cs="Arial"/>
          <w:b/>
        </w:rPr>
      </w:pPr>
      <w:r w:rsidRPr="00471E7B">
        <w:rPr>
          <w:rFonts w:ascii="Arial" w:hAnsi="Arial" w:cs="Arial"/>
          <w:b/>
        </w:rPr>
        <w:t>Kontrolna lista – sažetak</w:t>
      </w:r>
    </w:p>
    <w:p w14:paraId="4DE97704" w14:textId="77777777" w:rsidR="000513C6" w:rsidRPr="00471E7B" w:rsidRDefault="000513C6" w:rsidP="000513C6">
      <w:pPr>
        <w:tabs>
          <w:tab w:val="left" w:pos="2845"/>
        </w:tabs>
        <w:spacing w:after="0"/>
        <w:ind w:left="360"/>
        <w:jc w:val="both"/>
        <w:rPr>
          <w:rFonts w:ascii="Arial" w:hAnsi="Arial" w:cs="Arial"/>
        </w:rPr>
      </w:pPr>
    </w:p>
    <w:p w14:paraId="1087A3CE" w14:textId="77777777" w:rsidR="000513C6" w:rsidRPr="00471E7B" w:rsidRDefault="000513C6" w:rsidP="00235D9C">
      <w:pPr>
        <w:pStyle w:val="ListParagraph"/>
        <w:numPr>
          <w:ilvl w:val="0"/>
          <w:numId w:val="19"/>
        </w:numPr>
        <w:tabs>
          <w:tab w:val="left" w:pos="2845"/>
        </w:tabs>
        <w:spacing w:after="0"/>
        <w:jc w:val="both"/>
        <w:rPr>
          <w:rFonts w:ascii="Arial" w:hAnsi="Arial" w:cs="Arial"/>
        </w:rPr>
      </w:pPr>
      <w:r w:rsidRPr="00471E7B">
        <w:rPr>
          <w:rFonts w:ascii="Arial" w:hAnsi="Arial" w:cs="Arial"/>
          <w:b/>
        </w:rPr>
        <w:t>Teritorijalna prava</w:t>
      </w:r>
      <w:r w:rsidR="00235D9C" w:rsidRPr="00471E7B">
        <w:rPr>
          <w:rFonts w:ascii="Arial" w:hAnsi="Arial" w:cs="Arial"/>
          <w:b/>
        </w:rPr>
        <w:t>.</w:t>
      </w:r>
      <w:r w:rsidRPr="00471E7B">
        <w:rPr>
          <w:rFonts w:ascii="Arial" w:hAnsi="Arial" w:cs="Arial"/>
        </w:rPr>
        <w:t xml:space="preserve"> Zapamtite da su žigovi teritorijalna prava, osim ako vaš žig nije poznat široj javnosti.</w:t>
      </w:r>
    </w:p>
    <w:p w14:paraId="3EA3D706" w14:textId="77777777" w:rsidR="000513C6" w:rsidRPr="00471E7B" w:rsidRDefault="000513C6" w:rsidP="00235D9C">
      <w:pPr>
        <w:pStyle w:val="ListParagraph"/>
        <w:numPr>
          <w:ilvl w:val="0"/>
          <w:numId w:val="19"/>
        </w:numPr>
        <w:tabs>
          <w:tab w:val="left" w:pos="2845"/>
        </w:tabs>
        <w:spacing w:after="0"/>
        <w:jc w:val="both"/>
        <w:rPr>
          <w:rFonts w:ascii="Arial" w:hAnsi="Arial" w:cs="Arial"/>
        </w:rPr>
      </w:pPr>
      <w:r w:rsidRPr="00471E7B">
        <w:rPr>
          <w:rFonts w:ascii="Arial" w:hAnsi="Arial" w:cs="Arial"/>
          <w:b/>
        </w:rPr>
        <w:t>Period prioriteta</w:t>
      </w:r>
      <w:r w:rsidR="00235D9C" w:rsidRPr="00471E7B">
        <w:rPr>
          <w:rFonts w:ascii="Arial" w:hAnsi="Arial" w:cs="Arial"/>
          <w:b/>
        </w:rPr>
        <w:t>.</w:t>
      </w:r>
      <w:r w:rsidRPr="00471E7B">
        <w:rPr>
          <w:rFonts w:ascii="Arial" w:hAnsi="Arial" w:cs="Arial"/>
        </w:rPr>
        <w:t xml:space="preserve"> Iskoristite šestom</w:t>
      </w:r>
      <w:r w:rsidR="00D4224C" w:rsidRPr="00471E7B">
        <w:rPr>
          <w:rFonts w:ascii="Arial" w:hAnsi="Arial" w:cs="Arial"/>
        </w:rPr>
        <w:t>j</w:t>
      </w:r>
      <w:r w:rsidRPr="00471E7B">
        <w:rPr>
          <w:rFonts w:ascii="Arial" w:hAnsi="Arial" w:cs="Arial"/>
        </w:rPr>
        <w:t>esečni period prioriteta za podnošenje prijave za zaštitu u inostranstvu.</w:t>
      </w:r>
    </w:p>
    <w:p w14:paraId="2E7CDC12" w14:textId="77777777" w:rsidR="000513C6" w:rsidRPr="00471E7B" w:rsidRDefault="000513C6" w:rsidP="00235D9C">
      <w:pPr>
        <w:pStyle w:val="ListParagraph"/>
        <w:numPr>
          <w:ilvl w:val="0"/>
          <w:numId w:val="19"/>
        </w:numPr>
        <w:tabs>
          <w:tab w:val="left" w:pos="2845"/>
        </w:tabs>
        <w:spacing w:after="0"/>
        <w:jc w:val="both"/>
        <w:rPr>
          <w:rFonts w:ascii="Arial" w:hAnsi="Arial" w:cs="Arial"/>
        </w:rPr>
      </w:pPr>
      <w:r w:rsidRPr="00471E7B">
        <w:rPr>
          <w:rFonts w:ascii="Arial" w:hAnsi="Arial" w:cs="Arial"/>
          <w:b/>
        </w:rPr>
        <w:t>Gd</w:t>
      </w:r>
      <w:r w:rsidR="00D4224C" w:rsidRPr="00471E7B">
        <w:rPr>
          <w:rFonts w:ascii="Arial" w:hAnsi="Arial" w:cs="Arial"/>
          <w:b/>
        </w:rPr>
        <w:t>j</w:t>
      </w:r>
      <w:r w:rsidRPr="00471E7B">
        <w:rPr>
          <w:rFonts w:ascii="Arial" w:hAnsi="Arial" w:cs="Arial"/>
          <w:b/>
        </w:rPr>
        <w:t>e podn</w:t>
      </w:r>
      <w:r w:rsidR="00D4224C" w:rsidRPr="00471E7B">
        <w:rPr>
          <w:rFonts w:ascii="Arial" w:hAnsi="Arial" w:cs="Arial"/>
          <w:b/>
        </w:rPr>
        <w:t>ij</w:t>
      </w:r>
      <w:r w:rsidRPr="00471E7B">
        <w:rPr>
          <w:rFonts w:ascii="Arial" w:hAnsi="Arial" w:cs="Arial"/>
          <w:b/>
        </w:rPr>
        <w:t>eti prijavu</w:t>
      </w:r>
      <w:r w:rsidR="00235D9C" w:rsidRPr="00471E7B">
        <w:rPr>
          <w:rFonts w:ascii="Arial" w:hAnsi="Arial" w:cs="Arial"/>
        </w:rPr>
        <w:t>.</w:t>
      </w:r>
      <w:r w:rsidRPr="00471E7B">
        <w:rPr>
          <w:rFonts w:ascii="Arial" w:hAnsi="Arial" w:cs="Arial"/>
        </w:rPr>
        <w:t xml:space="preserve"> Razmotrite gd</w:t>
      </w:r>
      <w:r w:rsidR="00D4224C" w:rsidRPr="00471E7B">
        <w:rPr>
          <w:rFonts w:ascii="Arial" w:hAnsi="Arial" w:cs="Arial"/>
        </w:rPr>
        <w:t>j</w:t>
      </w:r>
      <w:r w:rsidRPr="00471E7B">
        <w:rPr>
          <w:rFonts w:ascii="Arial" w:hAnsi="Arial" w:cs="Arial"/>
        </w:rPr>
        <w:t>e biste imali koristi od zaštite i uzmite u obzir troškove zaštite u različitim zemljama.</w:t>
      </w:r>
    </w:p>
    <w:p w14:paraId="07135EAE" w14:textId="77777777" w:rsidR="00630955" w:rsidRPr="00471E7B" w:rsidRDefault="000513C6" w:rsidP="00235D9C">
      <w:pPr>
        <w:pStyle w:val="ListParagraph"/>
        <w:numPr>
          <w:ilvl w:val="0"/>
          <w:numId w:val="19"/>
        </w:numPr>
        <w:tabs>
          <w:tab w:val="left" w:pos="2845"/>
        </w:tabs>
        <w:spacing w:after="0"/>
        <w:jc w:val="both"/>
        <w:rPr>
          <w:rFonts w:ascii="Arial" w:hAnsi="Arial" w:cs="Arial"/>
        </w:rPr>
      </w:pPr>
      <w:r w:rsidRPr="00471E7B">
        <w:rPr>
          <w:rFonts w:ascii="Arial" w:hAnsi="Arial" w:cs="Arial"/>
          <w:b/>
        </w:rPr>
        <w:t>Kako podn</w:t>
      </w:r>
      <w:r w:rsidR="00D4224C" w:rsidRPr="00471E7B">
        <w:rPr>
          <w:rFonts w:ascii="Arial" w:hAnsi="Arial" w:cs="Arial"/>
          <w:b/>
        </w:rPr>
        <w:t>ij</w:t>
      </w:r>
      <w:r w:rsidRPr="00471E7B">
        <w:rPr>
          <w:rFonts w:ascii="Arial" w:hAnsi="Arial" w:cs="Arial"/>
          <w:b/>
        </w:rPr>
        <w:t>eti prijavu</w:t>
      </w:r>
      <w:r w:rsidR="00235D9C" w:rsidRPr="00471E7B">
        <w:rPr>
          <w:rFonts w:ascii="Arial" w:hAnsi="Arial" w:cs="Arial"/>
        </w:rPr>
        <w:t>.</w:t>
      </w:r>
      <w:r w:rsidRPr="00471E7B">
        <w:rPr>
          <w:rFonts w:ascii="Arial" w:hAnsi="Arial" w:cs="Arial"/>
        </w:rPr>
        <w:t xml:space="preserve"> Razmotrite korišćenje Madridskog sistema kako biste olakšali proces prijave, što smanjuje administrativni teret i troškove registracije i održavanja žigova u više zemalja.</w:t>
      </w:r>
    </w:p>
    <w:p w14:paraId="0D23FF46" w14:textId="77777777" w:rsidR="00A94956" w:rsidRPr="00471E7B" w:rsidRDefault="00A94956" w:rsidP="00A94956">
      <w:pPr>
        <w:tabs>
          <w:tab w:val="left" w:pos="2845"/>
        </w:tabs>
        <w:spacing w:after="0"/>
        <w:jc w:val="both"/>
        <w:rPr>
          <w:rFonts w:ascii="Arial" w:hAnsi="Arial" w:cs="Arial"/>
        </w:rPr>
      </w:pPr>
    </w:p>
    <w:p w14:paraId="3904CD8A" w14:textId="77777777" w:rsidR="00A94956" w:rsidRPr="00471E7B" w:rsidRDefault="00A94956" w:rsidP="00A94956">
      <w:pPr>
        <w:tabs>
          <w:tab w:val="left" w:pos="2845"/>
        </w:tabs>
        <w:spacing w:after="0"/>
        <w:jc w:val="both"/>
        <w:rPr>
          <w:rFonts w:ascii="Arial" w:hAnsi="Arial" w:cs="Arial"/>
          <w:b/>
          <w:sz w:val="28"/>
          <w:szCs w:val="28"/>
        </w:rPr>
      </w:pPr>
    </w:p>
    <w:p w14:paraId="084DE7F3" w14:textId="77777777" w:rsidR="00A94956" w:rsidRPr="00471E7B" w:rsidRDefault="00A94956" w:rsidP="00A94956">
      <w:pPr>
        <w:tabs>
          <w:tab w:val="left" w:pos="2845"/>
        </w:tabs>
        <w:spacing w:after="0"/>
        <w:jc w:val="both"/>
        <w:rPr>
          <w:rFonts w:ascii="Arial" w:hAnsi="Arial" w:cs="Arial"/>
          <w:b/>
          <w:sz w:val="28"/>
          <w:szCs w:val="28"/>
        </w:rPr>
      </w:pPr>
      <w:r w:rsidRPr="00471E7B">
        <w:rPr>
          <w:rFonts w:ascii="Arial" w:hAnsi="Arial" w:cs="Arial"/>
          <w:b/>
          <w:sz w:val="28"/>
          <w:szCs w:val="28"/>
        </w:rPr>
        <w:t>Korišćenje žigova</w:t>
      </w:r>
    </w:p>
    <w:p w14:paraId="2FC80D53" w14:textId="77777777" w:rsidR="00A94956" w:rsidRPr="00471E7B" w:rsidRDefault="00A94956" w:rsidP="00A94956">
      <w:pPr>
        <w:tabs>
          <w:tab w:val="left" w:pos="2845"/>
        </w:tabs>
        <w:spacing w:after="0"/>
        <w:jc w:val="both"/>
        <w:rPr>
          <w:rFonts w:ascii="Arial" w:hAnsi="Arial" w:cs="Arial"/>
          <w:b/>
          <w:sz w:val="28"/>
          <w:szCs w:val="28"/>
        </w:rPr>
      </w:pPr>
    </w:p>
    <w:p w14:paraId="28B3FDE6" w14:textId="77777777" w:rsidR="00A94956" w:rsidRPr="00471E7B" w:rsidRDefault="00A94956" w:rsidP="00A94956">
      <w:pPr>
        <w:tabs>
          <w:tab w:val="left" w:pos="2845"/>
        </w:tabs>
        <w:spacing w:after="0"/>
        <w:jc w:val="both"/>
        <w:rPr>
          <w:rFonts w:ascii="Arial" w:hAnsi="Arial" w:cs="Arial"/>
        </w:rPr>
      </w:pPr>
      <w:r w:rsidRPr="00471E7B">
        <w:rPr>
          <w:rFonts w:ascii="Arial" w:hAnsi="Arial" w:cs="Arial"/>
        </w:rPr>
        <w:t>Šta se podrazum</w:t>
      </w:r>
      <w:r w:rsidR="00D4224C" w:rsidRPr="00471E7B">
        <w:rPr>
          <w:rFonts w:ascii="Arial" w:hAnsi="Arial" w:cs="Arial"/>
        </w:rPr>
        <w:t>ij</w:t>
      </w:r>
      <w:r w:rsidRPr="00471E7B">
        <w:rPr>
          <w:rFonts w:ascii="Arial" w:hAnsi="Arial" w:cs="Arial"/>
        </w:rPr>
        <w:t>eva pod „</w:t>
      </w:r>
      <w:proofErr w:type="gramStart"/>
      <w:r w:rsidRPr="00471E7B">
        <w:rPr>
          <w:rFonts w:ascii="Arial" w:hAnsi="Arial" w:cs="Arial"/>
        </w:rPr>
        <w:t>korišćenjem“ žiga</w:t>
      </w:r>
      <w:proofErr w:type="gramEnd"/>
      <w:r w:rsidRPr="00471E7B">
        <w:rPr>
          <w:rFonts w:ascii="Arial" w:hAnsi="Arial" w:cs="Arial"/>
        </w:rPr>
        <w:t xml:space="preserve"> i koja je njegova važnost za vlasnika žiga?</w:t>
      </w:r>
    </w:p>
    <w:p w14:paraId="1C2024BE" w14:textId="77777777" w:rsidR="00A94956" w:rsidRPr="00471E7B" w:rsidRDefault="00A94956" w:rsidP="00A94956">
      <w:pPr>
        <w:tabs>
          <w:tab w:val="left" w:pos="2845"/>
        </w:tabs>
        <w:spacing w:after="0"/>
        <w:jc w:val="both"/>
        <w:rPr>
          <w:rFonts w:ascii="Arial" w:hAnsi="Arial" w:cs="Arial"/>
        </w:rPr>
      </w:pPr>
      <w:r w:rsidRPr="00471E7B">
        <w:rPr>
          <w:rFonts w:ascii="Arial" w:hAnsi="Arial" w:cs="Arial"/>
        </w:rPr>
        <w:t>Postoji mnogo pravnih definicija „</w:t>
      </w:r>
      <w:proofErr w:type="gramStart"/>
      <w:r w:rsidRPr="00471E7B">
        <w:rPr>
          <w:rFonts w:ascii="Arial" w:hAnsi="Arial" w:cs="Arial"/>
        </w:rPr>
        <w:t>korišćenja“ žiga</w:t>
      </w:r>
      <w:proofErr w:type="gramEnd"/>
      <w:r w:rsidRPr="00471E7B">
        <w:rPr>
          <w:rFonts w:ascii="Arial" w:hAnsi="Arial" w:cs="Arial"/>
        </w:rPr>
        <w:t>, koje se razlikuju od zemlje do zemlje. Za precizne sm</w:t>
      </w:r>
      <w:r w:rsidR="00D4224C" w:rsidRPr="00471E7B">
        <w:rPr>
          <w:rFonts w:ascii="Arial" w:hAnsi="Arial" w:cs="Arial"/>
        </w:rPr>
        <w:t>j</w:t>
      </w:r>
      <w:r w:rsidRPr="00471E7B">
        <w:rPr>
          <w:rFonts w:ascii="Arial" w:hAnsi="Arial" w:cs="Arial"/>
        </w:rPr>
        <w:t>ernice potrebno je konsultovati advokata za žigove. Ipak, sl</w:t>
      </w:r>
      <w:r w:rsidR="00D4224C" w:rsidRPr="00471E7B">
        <w:rPr>
          <w:rFonts w:ascii="Arial" w:hAnsi="Arial" w:cs="Arial"/>
        </w:rPr>
        <w:t>ij</w:t>
      </w:r>
      <w:r w:rsidRPr="00471E7B">
        <w:rPr>
          <w:rFonts w:ascii="Arial" w:hAnsi="Arial" w:cs="Arial"/>
        </w:rPr>
        <w:t>ede neka pravna tumačenja „</w:t>
      </w:r>
      <w:proofErr w:type="gramStart"/>
      <w:r w:rsidRPr="00471E7B">
        <w:rPr>
          <w:rFonts w:ascii="Arial" w:hAnsi="Arial" w:cs="Arial"/>
        </w:rPr>
        <w:t>korišćenja“ žiga</w:t>
      </w:r>
      <w:proofErr w:type="gramEnd"/>
      <w:r w:rsidRPr="00471E7B">
        <w:rPr>
          <w:rFonts w:ascii="Arial" w:hAnsi="Arial" w:cs="Arial"/>
        </w:rPr>
        <w:t xml:space="preserve"> koja su relevantna za vlasnika preduzeća:</w:t>
      </w:r>
    </w:p>
    <w:p w14:paraId="182E4BBE" w14:textId="77777777" w:rsidR="00A94956" w:rsidRPr="00471E7B" w:rsidRDefault="00A94956" w:rsidP="00A94956">
      <w:pPr>
        <w:tabs>
          <w:tab w:val="left" w:pos="2845"/>
        </w:tabs>
        <w:spacing w:after="0"/>
        <w:jc w:val="both"/>
        <w:rPr>
          <w:rFonts w:ascii="Arial" w:hAnsi="Arial" w:cs="Arial"/>
        </w:rPr>
      </w:pPr>
    </w:p>
    <w:p w14:paraId="431C6CC6" w14:textId="09DE7605" w:rsidR="00A94956" w:rsidRPr="00471E7B" w:rsidRDefault="00A94956" w:rsidP="00A94956">
      <w:pPr>
        <w:pStyle w:val="ListParagraph"/>
        <w:numPr>
          <w:ilvl w:val="0"/>
          <w:numId w:val="20"/>
        </w:numPr>
        <w:tabs>
          <w:tab w:val="left" w:pos="2845"/>
        </w:tabs>
        <w:spacing w:after="0"/>
        <w:jc w:val="both"/>
        <w:rPr>
          <w:rFonts w:ascii="Arial" w:hAnsi="Arial" w:cs="Arial"/>
        </w:rPr>
      </w:pPr>
      <w:r w:rsidRPr="00471E7B">
        <w:rPr>
          <w:rFonts w:ascii="Arial" w:hAnsi="Arial" w:cs="Arial"/>
        </w:rPr>
        <w:t>Vlasnik registrovanog žiga može spr</w:t>
      </w:r>
      <w:r w:rsidR="00D4224C" w:rsidRPr="00471E7B">
        <w:rPr>
          <w:rFonts w:ascii="Arial" w:hAnsi="Arial" w:cs="Arial"/>
        </w:rPr>
        <w:t>ij</w:t>
      </w:r>
      <w:r w:rsidRPr="00471E7B">
        <w:rPr>
          <w:rFonts w:ascii="Arial" w:hAnsi="Arial" w:cs="Arial"/>
        </w:rPr>
        <w:t>ečiti neovlašćeno korišćenje žiga od strane drugih u vezi sa identičnim ili sličnim proizvodima (vid</w:t>
      </w:r>
      <w:r w:rsidR="0046705A" w:rsidRPr="00471E7B">
        <w:rPr>
          <w:rFonts w:ascii="Arial" w:hAnsi="Arial" w:cs="Arial"/>
        </w:rPr>
        <w:t>j</w:t>
      </w:r>
      <w:r w:rsidRPr="00471E7B">
        <w:rPr>
          <w:rFonts w:ascii="Arial" w:hAnsi="Arial" w:cs="Arial"/>
        </w:rPr>
        <w:t>eti br. 15).</w:t>
      </w:r>
    </w:p>
    <w:p w14:paraId="3485BCF9" w14:textId="77777777" w:rsidR="00A94956" w:rsidRPr="00471E7B" w:rsidRDefault="00A94956" w:rsidP="00A94956">
      <w:pPr>
        <w:pStyle w:val="ListParagraph"/>
        <w:numPr>
          <w:ilvl w:val="0"/>
          <w:numId w:val="20"/>
        </w:numPr>
        <w:tabs>
          <w:tab w:val="left" w:pos="2845"/>
        </w:tabs>
        <w:spacing w:after="0"/>
        <w:jc w:val="both"/>
        <w:rPr>
          <w:rFonts w:ascii="Arial" w:hAnsi="Arial" w:cs="Arial"/>
        </w:rPr>
      </w:pPr>
      <w:r w:rsidRPr="00471E7B">
        <w:rPr>
          <w:rFonts w:ascii="Arial" w:hAnsi="Arial" w:cs="Arial"/>
        </w:rPr>
        <w:t>U mnogim zemljama, žigovi su zaštićeni kroz korišćenje, čak i bez registracije (vid</w:t>
      </w:r>
      <w:r w:rsidR="00D4224C" w:rsidRPr="00471E7B">
        <w:rPr>
          <w:rFonts w:ascii="Arial" w:hAnsi="Arial" w:cs="Arial"/>
        </w:rPr>
        <w:t>j</w:t>
      </w:r>
      <w:r w:rsidRPr="00471E7B">
        <w:rPr>
          <w:rFonts w:ascii="Arial" w:hAnsi="Arial" w:cs="Arial"/>
        </w:rPr>
        <w:t xml:space="preserve">eti br. 12 o zemljama „prvi </w:t>
      </w:r>
      <w:proofErr w:type="gramStart"/>
      <w:r w:rsidRPr="00471E7B">
        <w:rPr>
          <w:rFonts w:ascii="Arial" w:hAnsi="Arial" w:cs="Arial"/>
        </w:rPr>
        <w:t>koristi“</w:t>
      </w:r>
      <w:proofErr w:type="gramEnd"/>
      <w:r w:rsidRPr="00471E7B">
        <w:rPr>
          <w:rFonts w:ascii="Arial" w:hAnsi="Arial" w:cs="Arial"/>
        </w:rPr>
        <w:t>).</w:t>
      </w:r>
    </w:p>
    <w:p w14:paraId="09AF7C85" w14:textId="02942F12" w:rsidR="00A94956" w:rsidRPr="00471E7B" w:rsidRDefault="00A94956" w:rsidP="00A94956">
      <w:pPr>
        <w:pStyle w:val="ListParagraph"/>
        <w:numPr>
          <w:ilvl w:val="0"/>
          <w:numId w:val="20"/>
        </w:numPr>
        <w:tabs>
          <w:tab w:val="left" w:pos="2845"/>
        </w:tabs>
        <w:spacing w:after="0"/>
        <w:jc w:val="both"/>
        <w:rPr>
          <w:rFonts w:ascii="Arial" w:hAnsi="Arial" w:cs="Arial"/>
        </w:rPr>
      </w:pPr>
      <w:r w:rsidRPr="00471E7B">
        <w:rPr>
          <w:rFonts w:ascii="Arial" w:hAnsi="Arial" w:cs="Arial"/>
        </w:rPr>
        <w:t>Korišćenje na tržištu je zaht</w:t>
      </w:r>
      <w:r w:rsidR="00D4224C" w:rsidRPr="00471E7B">
        <w:rPr>
          <w:rFonts w:ascii="Arial" w:hAnsi="Arial" w:cs="Arial"/>
        </w:rPr>
        <w:t>j</w:t>
      </w:r>
      <w:r w:rsidRPr="00471E7B">
        <w:rPr>
          <w:rFonts w:ascii="Arial" w:hAnsi="Arial" w:cs="Arial"/>
        </w:rPr>
        <w:t>ev za registraciju u nekim zemljama (vi</w:t>
      </w:r>
      <w:r w:rsidR="0046705A" w:rsidRPr="00471E7B">
        <w:rPr>
          <w:rFonts w:ascii="Arial" w:hAnsi="Arial" w:cs="Arial"/>
        </w:rPr>
        <w:t>dj</w:t>
      </w:r>
      <w:r w:rsidRPr="00471E7B">
        <w:rPr>
          <w:rFonts w:ascii="Arial" w:hAnsi="Arial" w:cs="Arial"/>
        </w:rPr>
        <w:t>eti br. 35).</w:t>
      </w:r>
    </w:p>
    <w:p w14:paraId="2C48A88C" w14:textId="77777777" w:rsidR="00A94956" w:rsidRPr="00471E7B" w:rsidRDefault="00A94956" w:rsidP="00A94956">
      <w:pPr>
        <w:pStyle w:val="ListParagraph"/>
        <w:numPr>
          <w:ilvl w:val="0"/>
          <w:numId w:val="20"/>
        </w:numPr>
        <w:tabs>
          <w:tab w:val="left" w:pos="2845"/>
        </w:tabs>
        <w:spacing w:after="0"/>
        <w:jc w:val="both"/>
        <w:rPr>
          <w:rFonts w:ascii="Arial" w:hAnsi="Arial" w:cs="Arial"/>
        </w:rPr>
      </w:pPr>
      <w:r w:rsidRPr="00471E7B">
        <w:rPr>
          <w:rFonts w:ascii="Arial" w:hAnsi="Arial" w:cs="Arial"/>
        </w:rPr>
        <w:t>U mnogim zemljama, nekorišćenje žiga tokom određenog broja godina smatra se dokazom napuštanja žiga (vid</w:t>
      </w:r>
      <w:r w:rsidR="00D4224C" w:rsidRPr="00471E7B">
        <w:rPr>
          <w:rFonts w:ascii="Arial" w:hAnsi="Arial" w:cs="Arial"/>
        </w:rPr>
        <w:t>j</w:t>
      </w:r>
      <w:r w:rsidRPr="00471E7B">
        <w:rPr>
          <w:rFonts w:ascii="Arial" w:hAnsi="Arial" w:cs="Arial"/>
        </w:rPr>
        <w:t>eti br. 35).</w:t>
      </w:r>
    </w:p>
    <w:p w14:paraId="7A76DF78" w14:textId="77777777" w:rsidR="00A94956" w:rsidRPr="00471E7B" w:rsidRDefault="00A94956" w:rsidP="00A94956">
      <w:pPr>
        <w:pStyle w:val="ListParagraph"/>
        <w:numPr>
          <w:ilvl w:val="0"/>
          <w:numId w:val="22"/>
        </w:numPr>
        <w:tabs>
          <w:tab w:val="left" w:pos="2845"/>
        </w:tabs>
        <w:spacing w:after="0"/>
        <w:jc w:val="both"/>
        <w:rPr>
          <w:rFonts w:ascii="Arial" w:hAnsi="Arial" w:cs="Arial"/>
        </w:rPr>
      </w:pPr>
      <w:r w:rsidRPr="00471E7B">
        <w:rPr>
          <w:rFonts w:ascii="Arial" w:hAnsi="Arial" w:cs="Arial"/>
        </w:rPr>
        <w:t>Deskriptivni žig može steći prepoznatljivost kroz široko korišćenje (vid</w:t>
      </w:r>
      <w:r w:rsidR="00D4224C" w:rsidRPr="00471E7B">
        <w:rPr>
          <w:rFonts w:ascii="Arial" w:hAnsi="Arial" w:cs="Arial"/>
        </w:rPr>
        <w:t>j</w:t>
      </w:r>
      <w:r w:rsidRPr="00471E7B">
        <w:rPr>
          <w:rFonts w:ascii="Arial" w:hAnsi="Arial" w:cs="Arial"/>
        </w:rPr>
        <w:t>eti sekundarno značenje, okvir nakon br. 17). S</w:t>
      </w:r>
      <w:r w:rsidR="00D4224C" w:rsidRPr="00471E7B">
        <w:rPr>
          <w:rFonts w:ascii="Arial" w:hAnsi="Arial" w:cs="Arial"/>
        </w:rPr>
        <w:t>a</w:t>
      </w:r>
      <w:r w:rsidRPr="00471E7B">
        <w:rPr>
          <w:rFonts w:ascii="Arial" w:hAnsi="Arial" w:cs="Arial"/>
        </w:rPr>
        <w:t xml:space="preserve"> druge strane, prepoznatljiv žig može izgubiti prepoznatljivost kroz uobičajeno korišćenje (vid</w:t>
      </w:r>
      <w:r w:rsidR="00D4224C" w:rsidRPr="00471E7B">
        <w:rPr>
          <w:rFonts w:ascii="Arial" w:hAnsi="Arial" w:cs="Arial"/>
        </w:rPr>
        <w:t>j</w:t>
      </w:r>
      <w:r w:rsidRPr="00471E7B">
        <w:rPr>
          <w:rFonts w:ascii="Arial" w:hAnsi="Arial" w:cs="Arial"/>
        </w:rPr>
        <w:t>eti br. 9 i 37 o generičkim oznakama).</w:t>
      </w:r>
    </w:p>
    <w:p w14:paraId="3D67EBEA" w14:textId="77777777" w:rsidR="00A94956" w:rsidRPr="00471E7B" w:rsidRDefault="00A94956" w:rsidP="00A94956">
      <w:pPr>
        <w:pStyle w:val="ListParagraph"/>
        <w:numPr>
          <w:ilvl w:val="0"/>
          <w:numId w:val="21"/>
        </w:numPr>
        <w:tabs>
          <w:tab w:val="left" w:pos="2845"/>
        </w:tabs>
        <w:spacing w:after="0"/>
        <w:jc w:val="both"/>
        <w:rPr>
          <w:rFonts w:ascii="Arial" w:hAnsi="Arial" w:cs="Arial"/>
        </w:rPr>
      </w:pPr>
      <w:r w:rsidRPr="00471E7B">
        <w:rPr>
          <w:rFonts w:ascii="Arial" w:hAnsi="Arial" w:cs="Arial"/>
        </w:rPr>
        <w:t>Certifikacioni žigovi ne mogu biti korišćeni od strane svog vlasnika (vid</w:t>
      </w:r>
      <w:r w:rsidR="00D4224C" w:rsidRPr="00471E7B">
        <w:rPr>
          <w:rFonts w:ascii="Arial" w:hAnsi="Arial" w:cs="Arial"/>
        </w:rPr>
        <w:t>j</w:t>
      </w:r>
      <w:r w:rsidRPr="00471E7B">
        <w:rPr>
          <w:rFonts w:ascii="Arial" w:hAnsi="Arial" w:cs="Arial"/>
        </w:rPr>
        <w:t>eti br. 7).</w:t>
      </w:r>
    </w:p>
    <w:p w14:paraId="56D24A72" w14:textId="77777777" w:rsidR="00834B94" w:rsidRPr="00471E7B" w:rsidRDefault="00834B94" w:rsidP="00834B94">
      <w:pPr>
        <w:tabs>
          <w:tab w:val="left" w:pos="2845"/>
        </w:tabs>
        <w:spacing w:after="0"/>
        <w:jc w:val="both"/>
        <w:rPr>
          <w:rFonts w:ascii="Arial" w:hAnsi="Arial" w:cs="Arial"/>
        </w:rPr>
      </w:pPr>
    </w:p>
    <w:p w14:paraId="5C7EDA78" w14:textId="77777777" w:rsidR="00834B94" w:rsidRPr="00471E7B" w:rsidRDefault="00834B94" w:rsidP="00834B94">
      <w:pPr>
        <w:tabs>
          <w:tab w:val="left" w:pos="2845"/>
        </w:tabs>
        <w:spacing w:after="0"/>
        <w:jc w:val="both"/>
        <w:rPr>
          <w:rFonts w:ascii="Arial" w:hAnsi="Arial" w:cs="Arial"/>
        </w:rPr>
      </w:pPr>
      <w:r w:rsidRPr="00471E7B">
        <w:rPr>
          <w:rFonts w:ascii="Arial" w:hAnsi="Arial" w:cs="Arial"/>
        </w:rPr>
        <w:lastRenderedPageBreak/>
        <w:t>Šta se smatra korišćenjem registrovanog žiga razlikuje se od zemlje do zemlje. Međutim, generalno, „</w:t>
      </w:r>
      <w:proofErr w:type="gramStart"/>
      <w:r w:rsidRPr="00471E7B">
        <w:rPr>
          <w:rFonts w:ascii="Arial" w:hAnsi="Arial" w:cs="Arial"/>
        </w:rPr>
        <w:t>korišćenje“ registrovanog</w:t>
      </w:r>
      <w:proofErr w:type="gramEnd"/>
      <w:r w:rsidRPr="00471E7B">
        <w:rPr>
          <w:rFonts w:ascii="Arial" w:hAnsi="Arial" w:cs="Arial"/>
        </w:rPr>
        <w:t xml:space="preserve"> žiga u pravnom smislu odnosi se na upotrebu žiga tačno onako kako je registrovan.</w:t>
      </w:r>
    </w:p>
    <w:p w14:paraId="09900C62" w14:textId="77777777" w:rsidR="00834B94" w:rsidRPr="00471E7B" w:rsidRDefault="00834B94" w:rsidP="00834B94">
      <w:pPr>
        <w:tabs>
          <w:tab w:val="left" w:pos="2845"/>
        </w:tabs>
        <w:spacing w:after="0"/>
        <w:jc w:val="both"/>
        <w:rPr>
          <w:rFonts w:ascii="Arial" w:hAnsi="Arial" w:cs="Arial"/>
        </w:rPr>
      </w:pPr>
    </w:p>
    <w:p w14:paraId="7637B675" w14:textId="77777777" w:rsidR="00834B94" w:rsidRPr="00471E7B" w:rsidRDefault="00834B94" w:rsidP="00834B94">
      <w:pPr>
        <w:tabs>
          <w:tab w:val="left" w:pos="2845"/>
        </w:tabs>
        <w:spacing w:after="0"/>
        <w:jc w:val="both"/>
        <w:rPr>
          <w:rFonts w:ascii="Arial" w:hAnsi="Arial" w:cs="Arial"/>
        </w:rPr>
      </w:pPr>
      <w:r w:rsidRPr="00471E7B">
        <w:rPr>
          <w:rFonts w:ascii="Arial" w:hAnsi="Arial" w:cs="Arial"/>
        </w:rPr>
        <w:t>Ova upotreba treba da bude u toku trgovine i od strane vlasnika ili uz saglasnost vlasnika. Žig treba koristiti na proizvodima ili uslugama za koje je registrovan, u teritoriji gd</w:t>
      </w:r>
      <w:r w:rsidR="00D4224C" w:rsidRPr="00471E7B">
        <w:rPr>
          <w:rFonts w:ascii="Arial" w:hAnsi="Arial" w:cs="Arial"/>
        </w:rPr>
        <w:t>j</w:t>
      </w:r>
      <w:r w:rsidRPr="00471E7B">
        <w:rPr>
          <w:rFonts w:ascii="Arial" w:hAnsi="Arial" w:cs="Arial"/>
        </w:rPr>
        <w:t>e je registrovan. Upotreba žiga u obliku koji se razlikuje po nekim elementima može se smatrati upotrebom žiga, pod uslovom da se ne m</w:t>
      </w:r>
      <w:r w:rsidR="00D4224C" w:rsidRPr="00471E7B">
        <w:rPr>
          <w:rFonts w:ascii="Arial" w:hAnsi="Arial" w:cs="Arial"/>
        </w:rPr>
        <w:t>ij</w:t>
      </w:r>
      <w:r w:rsidRPr="00471E7B">
        <w:rPr>
          <w:rFonts w:ascii="Arial" w:hAnsi="Arial" w:cs="Arial"/>
        </w:rPr>
        <w:t>enja njegov prepoznatljivi karakter.</w:t>
      </w:r>
    </w:p>
    <w:p w14:paraId="525FA2CF" w14:textId="77777777" w:rsidR="00834B94" w:rsidRPr="00471E7B" w:rsidRDefault="00834B94" w:rsidP="00834B94">
      <w:pPr>
        <w:tabs>
          <w:tab w:val="left" w:pos="2845"/>
        </w:tabs>
        <w:spacing w:after="0"/>
        <w:jc w:val="both"/>
        <w:rPr>
          <w:rFonts w:ascii="Arial" w:hAnsi="Arial" w:cs="Arial"/>
        </w:rPr>
      </w:pPr>
      <w:r w:rsidRPr="00471E7B">
        <w:rPr>
          <w:rFonts w:ascii="Arial" w:hAnsi="Arial" w:cs="Arial"/>
        </w:rPr>
        <w:t>Korišćenje mora biti ozbiljno; simbolična ili minimalna upotreba u većini zemalja nije dovoljna da bi se smatrala pravom upotrebom. Nadalje, prim</w:t>
      </w:r>
      <w:r w:rsidR="00D4224C" w:rsidRPr="00471E7B">
        <w:rPr>
          <w:rFonts w:ascii="Arial" w:hAnsi="Arial" w:cs="Arial"/>
        </w:rPr>
        <w:t>j</w:t>
      </w:r>
      <w:r w:rsidRPr="00471E7B">
        <w:rPr>
          <w:rFonts w:ascii="Arial" w:hAnsi="Arial" w:cs="Arial"/>
        </w:rPr>
        <w:t>ena žiga na proizvode ili materijale za pakovanje ili etikete proizvoda u registrovanoj teritoriji isključivo za izvoz može se smatrati korišćenjem, iako je ovo siva zona u mnogim zemljama.</w:t>
      </w:r>
    </w:p>
    <w:p w14:paraId="39F5C63A" w14:textId="77777777" w:rsidR="00834B94" w:rsidRPr="00471E7B" w:rsidRDefault="00834B94" w:rsidP="00834B94">
      <w:pPr>
        <w:tabs>
          <w:tab w:val="left" w:pos="2845"/>
        </w:tabs>
        <w:spacing w:after="0"/>
        <w:jc w:val="both"/>
        <w:rPr>
          <w:rFonts w:ascii="Arial" w:hAnsi="Arial" w:cs="Arial"/>
        </w:rPr>
      </w:pPr>
      <w:r w:rsidRPr="00471E7B">
        <w:rPr>
          <w:rFonts w:ascii="Arial" w:hAnsi="Arial" w:cs="Arial"/>
        </w:rPr>
        <w:t>Generalno, pravni zaht</w:t>
      </w:r>
      <w:r w:rsidR="00D4224C" w:rsidRPr="00471E7B">
        <w:rPr>
          <w:rFonts w:ascii="Arial" w:hAnsi="Arial" w:cs="Arial"/>
        </w:rPr>
        <w:t>j</w:t>
      </w:r>
      <w:r w:rsidRPr="00471E7B">
        <w:rPr>
          <w:rFonts w:ascii="Arial" w:hAnsi="Arial" w:cs="Arial"/>
        </w:rPr>
        <w:t>evi za „</w:t>
      </w:r>
      <w:proofErr w:type="gramStart"/>
      <w:r w:rsidRPr="00471E7B">
        <w:rPr>
          <w:rFonts w:ascii="Arial" w:hAnsi="Arial" w:cs="Arial"/>
        </w:rPr>
        <w:t>korišćenje“ žiga</w:t>
      </w:r>
      <w:proofErr w:type="gramEnd"/>
      <w:r w:rsidRPr="00471E7B">
        <w:rPr>
          <w:rFonts w:ascii="Arial" w:hAnsi="Arial" w:cs="Arial"/>
        </w:rPr>
        <w:t xml:space="preserve"> razlikuju se po zemljama, ali se obično ispunjavaju ako vlasnik:</w:t>
      </w:r>
    </w:p>
    <w:p w14:paraId="24C26F8C" w14:textId="77777777" w:rsidR="00264361" w:rsidRPr="00471E7B" w:rsidRDefault="00264361" w:rsidP="00834B94">
      <w:pPr>
        <w:tabs>
          <w:tab w:val="left" w:pos="2845"/>
        </w:tabs>
        <w:spacing w:after="0"/>
        <w:jc w:val="both"/>
        <w:rPr>
          <w:rFonts w:ascii="Arial" w:hAnsi="Arial" w:cs="Arial"/>
        </w:rPr>
      </w:pPr>
    </w:p>
    <w:p w14:paraId="523E047B" w14:textId="77777777" w:rsidR="0040754D" w:rsidRPr="00471E7B" w:rsidRDefault="0040754D" w:rsidP="0040754D">
      <w:pPr>
        <w:pStyle w:val="ListParagraph"/>
        <w:numPr>
          <w:ilvl w:val="0"/>
          <w:numId w:val="21"/>
        </w:numPr>
        <w:tabs>
          <w:tab w:val="left" w:pos="2845"/>
        </w:tabs>
        <w:spacing w:after="0"/>
        <w:jc w:val="both"/>
        <w:rPr>
          <w:rFonts w:ascii="Arial" w:hAnsi="Arial" w:cs="Arial"/>
        </w:rPr>
      </w:pPr>
      <w:r w:rsidRPr="00471E7B">
        <w:rPr>
          <w:rFonts w:ascii="Arial" w:hAnsi="Arial" w:cs="Arial"/>
        </w:rPr>
        <w:t>prim</w:t>
      </w:r>
      <w:r w:rsidR="00D4224C" w:rsidRPr="00471E7B">
        <w:rPr>
          <w:rFonts w:ascii="Arial" w:hAnsi="Arial" w:cs="Arial"/>
        </w:rPr>
        <w:t>j</w:t>
      </w:r>
      <w:r w:rsidRPr="00471E7B">
        <w:rPr>
          <w:rFonts w:ascii="Arial" w:hAnsi="Arial" w:cs="Arial"/>
        </w:rPr>
        <w:t>enjuje znak na proizvode ili njihovo pakovanje;</w:t>
      </w:r>
    </w:p>
    <w:p w14:paraId="303ECC7C" w14:textId="77777777" w:rsidR="0040754D" w:rsidRPr="00471E7B" w:rsidRDefault="0040754D" w:rsidP="0040754D">
      <w:pPr>
        <w:pStyle w:val="ListParagraph"/>
        <w:numPr>
          <w:ilvl w:val="0"/>
          <w:numId w:val="21"/>
        </w:numPr>
        <w:tabs>
          <w:tab w:val="left" w:pos="2845"/>
        </w:tabs>
        <w:spacing w:after="0"/>
        <w:jc w:val="both"/>
        <w:rPr>
          <w:rFonts w:ascii="Arial" w:hAnsi="Arial" w:cs="Arial"/>
        </w:rPr>
      </w:pPr>
      <w:r w:rsidRPr="00471E7B">
        <w:rPr>
          <w:rFonts w:ascii="Arial" w:hAnsi="Arial" w:cs="Arial"/>
        </w:rPr>
        <w:t>nudi ili izlaže proizvode na prodaju, stavlja ih na tržište ili ih skladišti u te svrhe pod tim znakom, ili nudi proizvode ili pruža usluge pod tim znakom;</w:t>
      </w:r>
    </w:p>
    <w:p w14:paraId="743776CD" w14:textId="77777777" w:rsidR="0040754D" w:rsidRPr="00471E7B" w:rsidRDefault="0040754D" w:rsidP="0040754D">
      <w:pPr>
        <w:pStyle w:val="ListParagraph"/>
        <w:numPr>
          <w:ilvl w:val="0"/>
          <w:numId w:val="21"/>
        </w:numPr>
        <w:tabs>
          <w:tab w:val="left" w:pos="2845"/>
        </w:tabs>
        <w:spacing w:after="0"/>
        <w:jc w:val="both"/>
        <w:rPr>
          <w:rFonts w:ascii="Arial" w:hAnsi="Arial" w:cs="Arial"/>
        </w:rPr>
      </w:pPr>
      <w:r w:rsidRPr="00471E7B">
        <w:rPr>
          <w:rFonts w:ascii="Arial" w:hAnsi="Arial" w:cs="Arial"/>
        </w:rPr>
        <w:t>uvozi ili izvozi proizvode pod tim znakom;</w:t>
      </w:r>
    </w:p>
    <w:p w14:paraId="0ED59ACD" w14:textId="77777777" w:rsidR="0040754D" w:rsidRPr="00471E7B" w:rsidRDefault="0040754D" w:rsidP="0040754D">
      <w:pPr>
        <w:pStyle w:val="ListParagraph"/>
        <w:numPr>
          <w:ilvl w:val="0"/>
          <w:numId w:val="21"/>
        </w:numPr>
        <w:tabs>
          <w:tab w:val="left" w:pos="2845"/>
        </w:tabs>
        <w:spacing w:after="0"/>
        <w:jc w:val="both"/>
        <w:rPr>
          <w:rFonts w:ascii="Arial" w:hAnsi="Arial" w:cs="Arial"/>
        </w:rPr>
      </w:pPr>
      <w:r w:rsidRPr="00471E7B">
        <w:rPr>
          <w:rFonts w:ascii="Arial" w:hAnsi="Arial" w:cs="Arial"/>
        </w:rPr>
        <w:t>koristi znak na fakturi, vinskoj karti, katalogu, poslovnom pismu, poslovnoj dokumentaciji, c</w:t>
      </w:r>
      <w:r w:rsidR="00D4224C" w:rsidRPr="00471E7B">
        <w:rPr>
          <w:rFonts w:ascii="Arial" w:hAnsi="Arial" w:cs="Arial"/>
        </w:rPr>
        <w:t>j</w:t>
      </w:r>
      <w:r w:rsidRPr="00471E7B">
        <w:rPr>
          <w:rFonts w:ascii="Arial" w:hAnsi="Arial" w:cs="Arial"/>
        </w:rPr>
        <w:t>enovniku ili drugom komercijalnom dokumentu; ili</w:t>
      </w:r>
    </w:p>
    <w:p w14:paraId="33A0558F" w14:textId="77777777" w:rsidR="00264361" w:rsidRPr="00471E7B" w:rsidRDefault="0040754D" w:rsidP="0040754D">
      <w:pPr>
        <w:pStyle w:val="ListParagraph"/>
        <w:numPr>
          <w:ilvl w:val="0"/>
          <w:numId w:val="21"/>
        </w:numPr>
        <w:tabs>
          <w:tab w:val="left" w:pos="2845"/>
        </w:tabs>
        <w:spacing w:after="0"/>
        <w:jc w:val="both"/>
        <w:rPr>
          <w:rFonts w:ascii="Arial" w:hAnsi="Arial" w:cs="Arial"/>
        </w:rPr>
      </w:pPr>
      <w:r w:rsidRPr="00471E7B">
        <w:rPr>
          <w:rFonts w:ascii="Arial" w:hAnsi="Arial" w:cs="Arial"/>
        </w:rPr>
        <w:t>koristi znak u reklamiranju.</w:t>
      </w:r>
    </w:p>
    <w:p w14:paraId="28FF136F" w14:textId="77777777" w:rsidR="00CC11F0" w:rsidRPr="00471E7B" w:rsidRDefault="00CC11F0" w:rsidP="00CC11F0">
      <w:pPr>
        <w:tabs>
          <w:tab w:val="left" w:pos="2845"/>
        </w:tabs>
        <w:spacing w:after="0"/>
        <w:jc w:val="both"/>
        <w:rPr>
          <w:rFonts w:ascii="Arial" w:hAnsi="Arial" w:cs="Arial"/>
        </w:rPr>
      </w:pPr>
    </w:p>
    <w:p w14:paraId="5C9963E9" w14:textId="77777777" w:rsidR="00CC11F0" w:rsidRPr="00471E7B" w:rsidRDefault="00CC11F0" w:rsidP="00CC11F0">
      <w:pPr>
        <w:tabs>
          <w:tab w:val="left" w:pos="2845"/>
        </w:tabs>
        <w:spacing w:after="0"/>
        <w:jc w:val="both"/>
        <w:rPr>
          <w:rFonts w:ascii="Arial" w:hAnsi="Arial" w:cs="Arial"/>
          <w:b/>
        </w:rPr>
      </w:pPr>
    </w:p>
    <w:p w14:paraId="039AD2A4" w14:textId="77777777" w:rsidR="00CC11F0" w:rsidRPr="00471E7B" w:rsidRDefault="00CC11F0" w:rsidP="00CC11F0">
      <w:pPr>
        <w:tabs>
          <w:tab w:val="left" w:pos="2845"/>
        </w:tabs>
        <w:spacing w:after="0"/>
        <w:jc w:val="both"/>
        <w:rPr>
          <w:rFonts w:ascii="Arial" w:hAnsi="Arial" w:cs="Arial"/>
          <w:b/>
        </w:rPr>
      </w:pPr>
      <w:r w:rsidRPr="00471E7B">
        <w:rPr>
          <w:rFonts w:ascii="Arial" w:hAnsi="Arial" w:cs="Arial"/>
          <w:b/>
        </w:rPr>
        <w:t>35. Možete li registrovati žig bez prethodnog korišćenja?</w:t>
      </w:r>
    </w:p>
    <w:p w14:paraId="658F8DC1" w14:textId="77777777" w:rsidR="00CC11F0" w:rsidRPr="00471E7B" w:rsidRDefault="00CC11F0" w:rsidP="00CC11F0">
      <w:pPr>
        <w:tabs>
          <w:tab w:val="left" w:pos="2845"/>
        </w:tabs>
        <w:spacing w:after="0"/>
        <w:jc w:val="both"/>
        <w:rPr>
          <w:rFonts w:ascii="Arial" w:hAnsi="Arial" w:cs="Arial"/>
        </w:rPr>
      </w:pPr>
    </w:p>
    <w:p w14:paraId="4F3E1D73" w14:textId="77777777" w:rsidR="00CC11F0" w:rsidRPr="00471E7B" w:rsidRDefault="00CC11F0" w:rsidP="00CC11F0">
      <w:pPr>
        <w:tabs>
          <w:tab w:val="left" w:pos="2845"/>
        </w:tabs>
        <w:spacing w:after="0"/>
        <w:jc w:val="both"/>
        <w:rPr>
          <w:rFonts w:ascii="Arial" w:hAnsi="Arial" w:cs="Arial"/>
        </w:rPr>
      </w:pPr>
      <w:r w:rsidRPr="00471E7B">
        <w:rPr>
          <w:rFonts w:ascii="Arial" w:hAnsi="Arial" w:cs="Arial"/>
        </w:rPr>
        <w:t>Možete podn</w:t>
      </w:r>
      <w:r w:rsidR="00D4224C" w:rsidRPr="00471E7B">
        <w:rPr>
          <w:rFonts w:ascii="Arial" w:hAnsi="Arial" w:cs="Arial"/>
        </w:rPr>
        <w:t>ij</w:t>
      </w:r>
      <w:r w:rsidRPr="00471E7B">
        <w:rPr>
          <w:rFonts w:ascii="Arial" w:hAnsi="Arial" w:cs="Arial"/>
        </w:rPr>
        <w:t>eti prijavu za registraciju pr</w:t>
      </w:r>
      <w:r w:rsidR="00D4224C" w:rsidRPr="00471E7B">
        <w:rPr>
          <w:rFonts w:ascii="Arial" w:hAnsi="Arial" w:cs="Arial"/>
        </w:rPr>
        <w:t>ij</w:t>
      </w:r>
      <w:r w:rsidRPr="00471E7B">
        <w:rPr>
          <w:rFonts w:ascii="Arial" w:hAnsi="Arial" w:cs="Arial"/>
        </w:rPr>
        <w:t xml:space="preserve">e nego što ste koristili žig, ali neke zemlje neće zvanično registrovati žig dok ne dostavite dokaz o korišćenju. U tim zemljama, koncept korišćenja je veoma važan jer „korišćenje žiga u </w:t>
      </w:r>
      <w:proofErr w:type="gramStart"/>
      <w:r w:rsidRPr="00471E7B">
        <w:rPr>
          <w:rFonts w:ascii="Arial" w:hAnsi="Arial" w:cs="Arial"/>
        </w:rPr>
        <w:t>trgovini“ daje</w:t>
      </w:r>
      <w:proofErr w:type="gramEnd"/>
      <w:r w:rsidRPr="00471E7B">
        <w:rPr>
          <w:rFonts w:ascii="Arial" w:hAnsi="Arial" w:cs="Arial"/>
        </w:rPr>
        <w:t xml:space="preserve"> takvom žigu prednost u odnosu na žigove drugih lica. U tim zemljama, korišćenje je zaht</w:t>
      </w:r>
      <w:r w:rsidR="00D4224C" w:rsidRPr="00471E7B">
        <w:rPr>
          <w:rFonts w:ascii="Arial" w:hAnsi="Arial" w:cs="Arial"/>
        </w:rPr>
        <w:t>j</w:t>
      </w:r>
      <w:r w:rsidRPr="00471E7B">
        <w:rPr>
          <w:rFonts w:ascii="Arial" w:hAnsi="Arial" w:cs="Arial"/>
        </w:rPr>
        <w:t>ev za registraciju ili preduslov za podnošenje osporavanja ili tužbe za povredu prava.</w:t>
      </w:r>
    </w:p>
    <w:p w14:paraId="1CFC93AE" w14:textId="77777777" w:rsidR="00CC11F0" w:rsidRPr="00471E7B" w:rsidRDefault="00CC11F0" w:rsidP="00CC11F0">
      <w:pPr>
        <w:tabs>
          <w:tab w:val="left" w:pos="2845"/>
        </w:tabs>
        <w:spacing w:after="0"/>
        <w:jc w:val="both"/>
        <w:rPr>
          <w:rFonts w:ascii="Arial" w:hAnsi="Arial" w:cs="Arial"/>
        </w:rPr>
      </w:pPr>
    </w:p>
    <w:p w14:paraId="20BA37F4" w14:textId="77777777" w:rsidR="00CC11F0" w:rsidRPr="00471E7B" w:rsidRDefault="00CC11F0" w:rsidP="00CC11F0">
      <w:pPr>
        <w:tabs>
          <w:tab w:val="left" w:pos="2845"/>
        </w:tabs>
        <w:spacing w:after="0"/>
        <w:jc w:val="both"/>
        <w:rPr>
          <w:rFonts w:ascii="Arial" w:hAnsi="Arial" w:cs="Arial"/>
        </w:rPr>
      </w:pPr>
      <w:r w:rsidRPr="00471E7B">
        <w:rPr>
          <w:rFonts w:ascii="Arial" w:hAnsi="Arial" w:cs="Arial"/>
        </w:rPr>
        <w:t>Najvažnije je zapamtiti da je u svim situacijama najbolje prov</w:t>
      </w:r>
      <w:r w:rsidR="00D4224C" w:rsidRPr="00471E7B">
        <w:rPr>
          <w:rFonts w:ascii="Arial" w:hAnsi="Arial" w:cs="Arial"/>
        </w:rPr>
        <w:t>j</w:t>
      </w:r>
      <w:r w:rsidRPr="00471E7B">
        <w:rPr>
          <w:rFonts w:ascii="Arial" w:hAnsi="Arial" w:cs="Arial"/>
        </w:rPr>
        <w:t>eriti lokalni zakon vaše zemlje i registrovati žig što je pr</w:t>
      </w:r>
      <w:r w:rsidR="00D4224C" w:rsidRPr="00471E7B">
        <w:rPr>
          <w:rFonts w:ascii="Arial" w:hAnsi="Arial" w:cs="Arial"/>
        </w:rPr>
        <w:t>ij</w:t>
      </w:r>
      <w:r w:rsidRPr="00471E7B">
        <w:rPr>
          <w:rFonts w:ascii="Arial" w:hAnsi="Arial" w:cs="Arial"/>
        </w:rPr>
        <w:t>e moguće.</w:t>
      </w:r>
    </w:p>
    <w:p w14:paraId="230158E5" w14:textId="77777777" w:rsidR="00A94956" w:rsidRPr="00471E7B" w:rsidRDefault="00CC11F0" w:rsidP="00CC11F0">
      <w:pPr>
        <w:tabs>
          <w:tab w:val="left" w:pos="2845"/>
        </w:tabs>
        <w:spacing w:after="0"/>
        <w:jc w:val="both"/>
        <w:rPr>
          <w:rFonts w:ascii="Arial" w:hAnsi="Arial" w:cs="Arial"/>
        </w:rPr>
      </w:pPr>
      <w:r w:rsidRPr="00471E7B">
        <w:rPr>
          <w:rFonts w:ascii="Arial" w:hAnsi="Arial" w:cs="Arial"/>
        </w:rPr>
        <w:t>Takođe, u većini zemalja, ako ne koristite svoj žig tokom određenog vremenskog perioda (obično tri do pet godina) nakon registracije, žig može biti uklonjen iz registra jer se smatra napuštenim. To znači da biste mogli izgubiti prava na svoj žig.</w:t>
      </w:r>
    </w:p>
    <w:p w14:paraId="05BC0716" w14:textId="77777777" w:rsidR="00CC11F0" w:rsidRPr="00471E7B" w:rsidRDefault="00CC11F0" w:rsidP="00CC11F0">
      <w:pPr>
        <w:tabs>
          <w:tab w:val="left" w:pos="2845"/>
        </w:tabs>
        <w:spacing w:after="0"/>
        <w:jc w:val="both"/>
        <w:rPr>
          <w:rFonts w:ascii="Arial" w:hAnsi="Arial" w:cs="Arial"/>
        </w:rPr>
      </w:pPr>
    </w:p>
    <w:p w14:paraId="19688BD2" w14:textId="77777777" w:rsidR="00CC11F0" w:rsidRPr="00471E7B" w:rsidRDefault="00CC11F0" w:rsidP="00CC11F0">
      <w:pPr>
        <w:tabs>
          <w:tab w:val="left" w:pos="2845"/>
        </w:tabs>
        <w:spacing w:after="0"/>
        <w:jc w:val="both"/>
        <w:rPr>
          <w:rFonts w:ascii="Arial" w:hAnsi="Arial" w:cs="Arial"/>
        </w:rPr>
      </w:pPr>
      <w:r w:rsidRPr="00471E7B">
        <w:rPr>
          <w:rFonts w:ascii="Arial" w:hAnsi="Arial" w:cs="Arial"/>
        </w:rPr>
        <w:t>TM ili ®?</w:t>
      </w:r>
    </w:p>
    <w:p w14:paraId="5AC8ACF0" w14:textId="77777777" w:rsidR="00CC11F0" w:rsidRPr="00471E7B" w:rsidRDefault="00CC11F0" w:rsidP="00CC11F0">
      <w:pPr>
        <w:tabs>
          <w:tab w:val="left" w:pos="2845"/>
        </w:tabs>
        <w:spacing w:after="0"/>
        <w:jc w:val="both"/>
        <w:rPr>
          <w:rFonts w:ascii="Arial" w:hAnsi="Arial" w:cs="Arial"/>
        </w:rPr>
      </w:pPr>
    </w:p>
    <w:p w14:paraId="5F9F4F1F" w14:textId="77777777" w:rsidR="00CC11F0" w:rsidRPr="00471E7B" w:rsidRDefault="00CC11F0" w:rsidP="00CC11F0">
      <w:pPr>
        <w:tabs>
          <w:tab w:val="left" w:pos="2845"/>
        </w:tabs>
        <w:spacing w:after="0"/>
        <w:jc w:val="both"/>
        <w:rPr>
          <w:rFonts w:ascii="Arial" w:hAnsi="Arial" w:cs="Arial"/>
        </w:rPr>
      </w:pPr>
      <w:r w:rsidRPr="00471E7B">
        <w:rPr>
          <w:rFonts w:ascii="Arial" w:hAnsi="Arial" w:cs="Arial"/>
        </w:rPr>
        <w:t>Upotreba simbola ®, TM, SM ili ekvivalentnih oznaka pored žiga nije obavezna i generalno ne pruža dodatnu pravnu zaštitu. Ipak, može biti zgodan način da se drugima stavi do znanja da je određeni znak žig, čime se upozoravaju mogući povreditelji i falsifikatori.</w:t>
      </w:r>
    </w:p>
    <w:p w14:paraId="7DAB5397" w14:textId="77777777" w:rsidR="00CC11F0" w:rsidRPr="00471E7B" w:rsidRDefault="00CC11F0" w:rsidP="00CC11F0">
      <w:pPr>
        <w:tabs>
          <w:tab w:val="left" w:pos="2845"/>
        </w:tabs>
        <w:spacing w:after="0"/>
        <w:jc w:val="both"/>
        <w:rPr>
          <w:rFonts w:ascii="Arial" w:hAnsi="Arial" w:cs="Arial"/>
        </w:rPr>
      </w:pPr>
      <w:r w:rsidRPr="00471E7B">
        <w:rPr>
          <w:rFonts w:ascii="Arial" w:hAnsi="Arial" w:cs="Arial"/>
        </w:rPr>
        <w:t>Simbol ® sm</w:t>
      </w:r>
      <w:r w:rsidR="00D4224C" w:rsidRPr="00471E7B">
        <w:rPr>
          <w:rFonts w:ascii="Arial" w:hAnsi="Arial" w:cs="Arial"/>
        </w:rPr>
        <w:t>ij</w:t>
      </w:r>
      <w:r w:rsidRPr="00471E7B">
        <w:rPr>
          <w:rFonts w:ascii="Arial" w:hAnsi="Arial" w:cs="Arial"/>
        </w:rPr>
        <w:t>e se koristiti samo kada je žig registrovan, dok se TM obično koristi za neregistrovane žigove.</w:t>
      </w:r>
    </w:p>
    <w:p w14:paraId="30B2C74F" w14:textId="77777777" w:rsidR="00CC11F0" w:rsidRPr="00471E7B" w:rsidRDefault="00CC11F0" w:rsidP="00CC11F0">
      <w:pPr>
        <w:tabs>
          <w:tab w:val="left" w:pos="2845"/>
        </w:tabs>
        <w:spacing w:after="0"/>
        <w:jc w:val="both"/>
        <w:rPr>
          <w:rFonts w:ascii="Arial" w:hAnsi="Arial" w:cs="Arial"/>
        </w:rPr>
      </w:pPr>
      <w:r w:rsidRPr="00471E7B">
        <w:rPr>
          <w:rFonts w:ascii="Arial" w:hAnsi="Arial" w:cs="Arial"/>
        </w:rPr>
        <w:t>SM se koristi slično kao TM za neregistrovane žigove, ali u vezi sa uslugama, a ne proizvodima.</w:t>
      </w:r>
    </w:p>
    <w:p w14:paraId="5594FA7D" w14:textId="4F42161B" w:rsidR="00CC11F0" w:rsidRPr="00471E7B" w:rsidRDefault="00CC11F0" w:rsidP="00CC11F0">
      <w:pPr>
        <w:tabs>
          <w:tab w:val="left" w:pos="2845"/>
        </w:tabs>
        <w:spacing w:after="0"/>
        <w:jc w:val="both"/>
        <w:rPr>
          <w:rFonts w:ascii="Arial" w:hAnsi="Arial" w:cs="Arial"/>
        </w:rPr>
      </w:pPr>
      <w:r w:rsidRPr="00471E7B">
        <w:rPr>
          <w:rFonts w:ascii="Arial" w:hAnsi="Arial" w:cs="Arial"/>
        </w:rPr>
        <w:lastRenderedPageBreak/>
        <w:t>Korišćenje simbola ® uz neregistrovane žigove može se smatrati nepoštenom poslovnom praksom ili obmanjujućim marketingom. Vodite računa da ne koristite simbol ®, na prim</w:t>
      </w:r>
      <w:r w:rsidR="00D4224C" w:rsidRPr="00471E7B">
        <w:rPr>
          <w:rFonts w:ascii="Arial" w:hAnsi="Arial" w:cs="Arial"/>
        </w:rPr>
        <w:t>j</w:t>
      </w:r>
      <w:r w:rsidRPr="00471E7B">
        <w:rPr>
          <w:rFonts w:ascii="Arial" w:hAnsi="Arial" w:cs="Arial"/>
        </w:rPr>
        <w:t>er, kada izvozite proizvode u zemlje gd</w:t>
      </w:r>
      <w:r w:rsidR="00462E8F">
        <w:rPr>
          <w:rFonts w:ascii="Arial" w:hAnsi="Arial" w:cs="Arial"/>
        </w:rPr>
        <w:t>j</w:t>
      </w:r>
      <w:bookmarkStart w:id="0" w:name="_GoBack"/>
      <w:bookmarkEnd w:id="0"/>
      <w:r w:rsidRPr="00471E7B">
        <w:rPr>
          <w:rFonts w:ascii="Arial" w:hAnsi="Arial" w:cs="Arial"/>
        </w:rPr>
        <w:t>e žig nije registrovan.</w:t>
      </w:r>
    </w:p>
    <w:p w14:paraId="4F5A709D" w14:textId="77777777" w:rsidR="00426499" w:rsidRPr="00471E7B" w:rsidRDefault="00426499" w:rsidP="00CC11F0">
      <w:pPr>
        <w:tabs>
          <w:tab w:val="left" w:pos="2845"/>
        </w:tabs>
        <w:spacing w:after="0"/>
        <w:jc w:val="both"/>
        <w:rPr>
          <w:rFonts w:ascii="Arial" w:hAnsi="Arial" w:cs="Arial"/>
        </w:rPr>
      </w:pPr>
    </w:p>
    <w:p w14:paraId="5B9F23C1" w14:textId="77777777" w:rsidR="00426499" w:rsidRPr="00471E7B" w:rsidRDefault="00426499" w:rsidP="00CC11F0">
      <w:pPr>
        <w:tabs>
          <w:tab w:val="left" w:pos="2845"/>
        </w:tabs>
        <w:spacing w:after="0"/>
        <w:jc w:val="both"/>
        <w:rPr>
          <w:rFonts w:ascii="Arial" w:hAnsi="Arial" w:cs="Arial"/>
          <w:b/>
        </w:rPr>
      </w:pPr>
    </w:p>
    <w:p w14:paraId="032B9276" w14:textId="77777777" w:rsidR="00CC11F0" w:rsidRPr="00AC2AB7" w:rsidRDefault="00CC11F0" w:rsidP="00CC11F0">
      <w:pPr>
        <w:tabs>
          <w:tab w:val="left" w:pos="2845"/>
        </w:tabs>
        <w:spacing w:after="0"/>
        <w:jc w:val="both"/>
        <w:rPr>
          <w:rFonts w:ascii="Arial" w:hAnsi="Arial" w:cs="Arial"/>
          <w:b/>
        </w:rPr>
      </w:pPr>
      <w:r w:rsidRPr="00AC2AB7">
        <w:rPr>
          <w:rFonts w:ascii="Arial" w:hAnsi="Arial" w:cs="Arial"/>
          <w:b/>
        </w:rPr>
        <w:t>36. Može li vaše preduzeće koristiti isti žig za različite proizvode?</w:t>
      </w:r>
    </w:p>
    <w:p w14:paraId="399E6932" w14:textId="77777777" w:rsidR="00CC11F0" w:rsidRPr="00AC2AB7" w:rsidRDefault="00CC11F0" w:rsidP="00CC11F0">
      <w:pPr>
        <w:tabs>
          <w:tab w:val="left" w:pos="2845"/>
        </w:tabs>
        <w:spacing w:after="0"/>
        <w:jc w:val="both"/>
        <w:rPr>
          <w:rFonts w:ascii="Arial" w:hAnsi="Arial" w:cs="Arial"/>
          <w:b/>
        </w:rPr>
      </w:pPr>
    </w:p>
    <w:p w14:paraId="0D368314" w14:textId="77D51061" w:rsidR="00CC11F0" w:rsidRPr="00471E7B" w:rsidRDefault="00CC11F0" w:rsidP="00CC11F0">
      <w:pPr>
        <w:tabs>
          <w:tab w:val="left" w:pos="2845"/>
        </w:tabs>
        <w:spacing w:after="0"/>
        <w:jc w:val="both"/>
        <w:rPr>
          <w:rFonts w:ascii="Arial" w:hAnsi="Arial" w:cs="Arial"/>
        </w:rPr>
      </w:pPr>
      <w:r w:rsidRPr="00AC2AB7">
        <w:rPr>
          <w:rFonts w:ascii="Arial" w:hAnsi="Arial" w:cs="Arial"/>
        </w:rPr>
        <w:t>Kada lansirate nove proizvode ili nove varijante svog proizvoda, moraćete da odlučite kako da ih razlikujete od originalnog proizvoda i kako da ih brendirate na tržištu. Postoje različite opcije sa svojim prednostima i troškovima/ri</w:t>
      </w:r>
      <w:r w:rsidR="0046705A" w:rsidRPr="00AC2AB7">
        <w:rPr>
          <w:rFonts w:ascii="Arial" w:hAnsi="Arial" w:cs="Arial"/>
        </w:rPr>
        <w:t>z</w:t>
      </w:r>
      <w:r w:rsidRPr="00AC2AB7">
        <w:rPr>
          <w:rFonts w:ascii="Arial" w:hAnsi="Arial" w:cs="Arial"/>
        </w:rPr>
        <w:t>icima. Možete:</w:t>
      </w:r>
    </w:p>
    <w:p w14:paraId="7F4F4D8F" w14:textId="77777777" w:rsidR="00426499" w:rsidRPr="00471E7B" w:rsidRDefault="00426499" w:rsidP="00CC11F0">
      <w:pPr>
        <w:tabs>
          <w:tab w:val="left" w:pos="2845"/>
        </w:tabs>
        <w:spacing w:after="0"/>
        <w:jc w:val="both"/>
        <w:rPr>
          <w:rFonts w:ascii="Arial" w:hAnsi="Arial" w:cs="Arial"/>
        </w:rPr>
      </w:pPr>
    </w:p>
    <w:p w14:paraId="205F691A" w14:textId="50B195D6" w:rsidR="00426499" w:rsidRPr="00471E7B" w:rsidRDefault="00426499" w:rsidP="00426499">
      <w:pPr>
        <w:pStyle w:val="ListParagraph"/>
        <w:numPr>
          <w:ilvl w:val="0"/>
          <w:numId w:val="23"/>
        </w:numPr>
        <w:tabs>
          <w:tab w:val="left" w:pos="2845"/>
        </w:tabs>
        <w:spacing w:after="0"/>
        <w:jc w:val="both"/>
        <w:rPr>
          <w:rFonts w:ascii="Arial" w:hAnsi="Arial" w:cs="Arial"/>
        </w:rPr>
      </w:pPr>
      <w:r w:rsidRPr="00471E7B">
        <w:rPr>
          <w:rFonts w:ascii="Arial" w:hAnsi="Arial" w:cs="Arial"/>
          <w:b/>
        </w:rPr>
        <w:t>Koristite isti žig</w:t>
      </w:r>
      <w:r w:rsidRPr="00471E7B">
        <w:rPr>
          <w:rFonts w:ascii="Arial" w:hAnsi="Arial" w:cs="Arial"/>
        </w:rPr>
        <w:t>. Proširenje postojećeg brenda na nove proizvode omogućava da novi proizvod koristi imidž i reputaciju žiga. Imajte na umu da možda treba podn</w:t>
      </w:r>
      <w:r w:rsidR="0046705A" w:rsidRPr="00471E7B">
        <w:rPr>
          <w:rFonts w:ascii="Arial" w:hAnsi="Arial" w:cs="Arial"/>
        </w:rPr>
        <w:t>ij</w:t>
      </w:r>
      <w:r w:rsidRPr="00471E7B">
        <w:rPr>
          <w:rFonts w:ascii="Arial" w:hAnsi="Arial" w:cs="Arial"/>
        </w:rPr>
        <w:t>eti novu prijavu za registraciju žiga za novu upotrebu (vid</w:t>
      </w:r>
      <w:r w:rsidR="0046705A" w:rsidRPr="00471E7B">
        <w:rPr>
          <w:rFonts w:ascii="Arial" w:hAnsi="Arial" w:cs="Arial"/>
        </w:rPr>
        <w:t>j</w:t>
      </w:r>
      <w:r w:rsidRPr="00471E7B">
        <w:rPr>
          <w:rFonts w:ascii="Arial" w:hAnsi="Arial" w:cs="Arial"/>
        </w:rPr>
        <w:t>eti br. 28).</w:t>
      </w:r>
    </w:p>
    <w:p w14:paraId="074FD18E" w14:textId="47CE0AA2" w:rsidR="00426499" w:rsidRPr="00471E7B" w:rsidRDefault="00426499" w:rsidP="00426499">
      <w:pPr>
        <w:pStyle w:val="ListParagraph"/>
        <w:numPr>
          <w:ilvl w:val="0"/>
          <w:numId w:val="23"/>
        </w:numPr>
        <w:tabs>
          <w:tab w:val="left" w:pos="2845"/>
        </w:tabs>
        <w:spacing w:after="0"/>
        <w:jc w:val="both"/>
        <w:rPr>
          <w:rFonts w:ascii="Arial" w:hAnsi="Arial" w:cs="Arial"/>
        </w:rPr>
      </w:pPr>
      <w:r w:rsidRPr="00471E7B">
        <w:rPr>
          <w:rFonts w:ascii="Arial" w:hAnsi="Arial" w:cs="Arial"/>
          <w:b/>
        </w:rPr>
        <w:t>Kreirajte novi žig</w:t>
      </w:r>
      <w:r w:rsidRPr="00471E7B">
        <w:rPr>
          <w:rFonts w:ascii="Arial" w:hAnsi="Arial" w:cs="Arial"/>
        </w:rPr>
        <w:t>. Upotreba novog žiga, koji je specifičniji i relevantniji za novi proizvod, omogućava da vaše preduzeće cilja novu grupu potrošača (npr. d</w:t>
      </w:r>
      <w:r w:rsidR="0046705A" w:rsidRPr="00471E7B">
        <w:rPr>
          <w:rFonts w:ascii="Arial" w:hAnsi="Arial" w:cs="Arial"/>
        </w:rPr>
        <w:t>j</w:t>
      </w:r>
      <w:r w:rsidRPr="00471E7B">
        <w:rPr>
          <w:rFonts w:ascii="Arial" w:hAnsi="Arial" w:cs="Arial"/>
        </w:rPr>
        <w:t>ecu, tinejdžere itd.) ili stvori specifičnu sliku za novu liniju proizvoda.</w:t>
      </w:r>
    </w:p>
    <w:p w14:paraId="1C26F686" w14:textId="77777777" w:rsidR="00426499" w:rsidRPr="00471E7B" w:rsidRDefault="00426499" w:rsidP="00426499">
      <w:pPr>
        <w:pStyle w:val="ListParagraph"/>
        <w:numPr>
          <w:ilvl w:val="0"/>
          <w:numId w:val="23"/>
        </w:numPr>
        <w:tabs>
          <w:tab w:val="left" w:pos="2845"/>
        </w:tabs>
        <w:spacing w:after="0"/>
        <w:jc w:val="both"/>
        <w:rPr>
          <w:rFonts w:ascii="Arial" w:hAnsi="Arial" w:cs="Arial"/>
        </w:rPr>
      </w:pPr>
      <w:r w:rsidRPr="00471E7B">
        <w:rPr>
          <w:rFonts w:ascii="Arial" w:hAnsi="Arial" w:cs="Arial"/>
        </w:rPr>
        <w:t>Koristite dodatni žig zajedno sa prvim žigom. Mnoge kompanije biraju da koriste novi žig u kombinaciji sa postojećim žigom (npr. NUTELLA® se obično koristi zajedno sa FERRERO®).</w:t>
      </w:r>
    </w:p>
    <w:p w14:paraId="1DCC4687" w14:textId="467AC52A" w:rsidR="00426499" w:rsidRPr="00471E7B" w:rsidRDefault="00426499" w:rsidP="00426499">
      <w:pPr>
        <w:pStyle w:val="ListParagraph"/>
        <w:numPr>
          <w:ilvl w:val="0"/>
          <w:numId w:val="23"/>
        </w:numPr>
        <w:tabs>
          <w:tab w:val="left" w:pos="2845"/>
        </w:tabs>
        <w:spacing w:after="0"/>
        <w:jc w:val="both"/>
        <w:rPr>
          <w:rFonts w:ascii="Arial" w:hAnsi="Arial" w:cs="Arial"/>
        </w:rPr>
      </w:pPr>
      <w:r w:rsidRPr="00471E7B">
        <w:rPr>
          <w:rFonts w:ascii="Arial" w:hAnsi="Arial" w:cs="Arial"/>
        </w:rPr>
        <w:t>Oslonite se na novi industrijski dizajn proizvoda ili njegovog pakovanja (vid</w:t>
      </w:r>
      <w:r w:rsidR="0046705A" w:rsidRPr="00471E7B">
        <w:rPr>
          <w:rFonts w:ascii="Arial" w:hAnsi="Arial" w:cs="Arial"/>
        </w:rPr>
        <w:t>j</w:t>
      </w:r>
      <w:r w:rsidRPr="00471E7B">
        <w:rPr>
          <w:rFonts w:ascii="Arial" w:hAnsi="Arial" w:cs="Arial"/>
        </w:rPr>
        <w:t>eti br. 13).</w:t>
      </w:r>
    </w:p>
    <w:p w14:paraId="40BA6656" w14:textId="002C9146" w:rsidR="00426499" w:rsidRPr="00471E7B" w:rsidRDefault="00426499" w:rsidP="00426499">
      <w:pPr>
        <w:pStyle w:val="ListParagraph"/>
        <w:numPr>
          <w:ilvl w:val="0"/>
          <w:numId w:val="23"/>
        </w:numPr>
        <w:tabs>
          <w:tab w:val="left" w:pos="2845"/>
        </w:tabs>
        <w:spacing w:after="0"/>
        <w:jc w:val="both"/>
        <w:rPr>
          <w:rFonts w:ascii="Arial" w:hAnsi="Arial" w:cs="Arial"/>
        </w:rPr>
      </w:pPr>
      <w:r w:rsidRPr="00471E7B">
        <w:rPr>
          <w:rFonts w:ascii="Arial" w:hAnsi="Arial" w:cs="Arial"/>
        </w:rPr>
        <w:t>Koristite različite ilustracije na etiketi proizvoda ili njegovom pakovanju kako biste signalizirali novi proizvod ili varijantu potrošačima; ovo znači da se oslanjate na autorska prava i/ili industrijski dizajn (vid</w:t>
      </w:r>
      <w:r w:rsidR="0046705A" w:rsidRPr="00471E7B">
        <w:rPr>
          <w:rFonts w:ascii="Arial" w:hAnsi="Arial" w:cs="Arial"/>
        </w:rPr>
        <w:t>j</w:t>
      </w:r>
      <w:r w:rsidRPr="00471E7B">
        <w:rPr>
          <w:rFonts w:ascii="Arial" w:hAnsi="Arial" w:cs="Arial"/>
        </w:rPr>
        <w:t>eti br. 13).</w:t>
      </w:r>
    </w:p>
    <w:p w14:paraId="49F4BB0C" w14:textId="028C02FE" w:rsidR="0037192E" w:rsidRPr="00471E7B" w:rsidRDefault="0037192E" w:rsidP="0037192E">
      <w:pPr>
        <w:tabs>
          <w:tab w:val="left" w:pos="2845"/>
        </w:tabs>
        <w:spacing w:after="0"/>
        <w:jc w:val="both"/>
        <w:rPr>
          <w:rFonts w:ascii="Arial" w:hAnsi="Arial" w:cs="Arial"/>
        </w:rPr>
      </w:pPr>
    </w:p>
    <w:p w14:paraId="4CB891FA" w14:textId="1EF2251B" w:rsidR="0037192E" w:rsidRPr="00471E7B" w:rsidRDefault="0037192E" w:rsidP="0037192E">
      <w:pPr>
        <w:tabs>
          <w:tab w:val="left" w:pos="2845"/>
        </w:tabs>
        <w:spacing w:after="0"/>
        <w:jc w:val="both"/>
        <w:rPr>
          <w:rFonts w:ascii="Arial" w:hAnsi="Arial" w:cs="Arial"/>
        </w:rPr>
      </w:pPr>
    </w:p>
    <w:p w14:paraId="5FC4FCC2" w14:textId="4A863F45" w:rsidR="0037192E" w:rsidRPr="00471E7B" w:rsidRDefault="00190359" w:rsidP="0037192E">
      <w:pPr>
        <w:tabs>
          <w:tab w:val="left" w:pos="2845"/>
        </w:tabs>
        <w:spacing w:after="0"/>
        <w:jc w:val="both"/>
        <w:rPr>
          <w:rFonts w:ascii="Arial" w:hAnsi="Arial" w:cs="Arial"/>
        </w:rPr>
      </w:pPr>
      <w:r w:rsidRPr="00471E7B">
        <w:rPr>
          <w:rFonts w:ascii="Arial" w:hAnsi="Arial" w:cs="Arial"/>
          <w:noProof/>
        </w:rPr>
        <w:drawing>
          <wp:anchor distT="0" distB="0" distL="114300" distR="114300" simplePos="0" relativeHeight="251710464" behindDoc="1" locked="0" layoutInCell="1" allowOverlap="1" wp14:anchorId="44E3515B" wp14:editId="740CAB14">
            <wp:simplePos x="0" y="0"/>
            <wp:positionH relativeFrom="page">
              <wp:posOffset>1362989</wp:posOffset>
            </wp:positionH>
            <wp:positionV relativeFrom="page">
              <wp:posOffset>5477450</wp:posOffset>
            </wp:positionV>
            <wp:extent cx="904240" cy="1169035"/>
            <wp:effectExtent l="0" t="0" r="0" b="0"/>
            <wp:wrapNone/>
            <wp:docPr id="35" name="_x000090" descr="ooxWord://word/media/image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0" descr="ooxWord://word/media/image91.jpe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04240" cy="1169035"/>
                    </a:xfrm>
                    <a:prstGeom prst="rect">
                      <a:avLst/>
                    </a:prstGeom>
                    <a:noFill/>
                  </pic:spPr>
                </pic:pic>
              </a:graphicData>
            </a:graphic>
            <wp14:sizeRelH relativeFrom="page">
              <wp14:pctWidth>0</wp14:pctWidth>
            </wp14:sizeRelH>
            <wp14:sizeRelV relativeFrom="page">
              <wp14:pctHeight>0</wp14:pctHeight>
            </wp14:sizeRelV>
          </wp:anchor>
        </w:drawing>
      </w:r>
    </w:p>
    <w:p w14:paraId="23218F9F" w14:textId="77777777" w:rsidR="00A94956" w:rsidRPr="00471E7B" w:rsidRDefault="00A94956" w:rsidP="00A94956">
      <w:pPr>
        <w:tabs>
          <w:tab w:val="left" w:pos="2845"/>
        </w:tabs>
        <w:spacing w:after="0"/>
        <w:jc w:val="both"/>
        <w:rPr>
          <w:rFonts w:ascii="Arial" w:hAnsi="Arial" w:cs="Arial"/>
        </w:rPr>
      </w:pPr>
    </w:p>
    <w:p w14:paraId="598F84E0" w14:textId="77777777" w:rsidR="0037192E" w:rsidRPr="00471E7B" w:rsidRDefault="0037192E" w:rsidP="00A94956">
      <w:pPr>
        <w:tabs>
          <w:tab w:val="left" w:pos="2845"/>
        </w:tabs>
        <w:spacing w:after="0"/>
        <w:jc w:val="both"/>
        <w:rPr>
          <w:rFonts w:ascii="Arial" w:hAnsi="Arial" w:cs="Arial"/>
        </w:rPr>
      </w:pPr>
    </w:p>
    <w:p w14:paraId="71E97577" w14:textId="77777777" w:rsidR="0037192E" w:rsidRPr="00471E7B" w:rsidRDefault="0037192E" w:rsidP="00A94956">
      <w:pPr>
        <w:tabs>
          <w:tab w:val="left" w:pos="2845"/>
        </w:tabs>
        <w:spacing w:after="0"/>
        <w:jc w:val="both"/>
        <w:rPr>
          <w:rFonts w:ascii="Arial" w:hAnsi="Arial" w:cs="Arial"/>
        </w:rPr>
      </w:pPr>
    </w:p>
    <w:p w14:paraId="244C4C3F" w14:textId="77777777" w:rsidR="0037192E" w:rsidRPr="00471E7B" w:rsidRDefault="0037192E" w:rsidP="00A94956">
      <w:pPr>
        <w:tabs>
          <w:tab w:val="left" w:pos="2845"/>
        </w:tabs>
        <w:spacing w:after="0"/>
        <w:jc w:val="both"/>
        <w:rPr>
          <w:rFonts w:ascii="Arial" w:hAnsi="Arial" w:cs="Arial"/>
        </w:rPr>
      </w:pPr>
    </w:p>
    <w:p w14:paraId="1E15C3A9" w14:textId="77777777" w:rsidR="0037192E" w:rsidRPr="00471E7B" w:rsidRDefault="0037192E" w:rsidP="00A94956">
      <w:pPr>
        <w:tabs>
          <w:tab w:val="left" w:pos="2845"/>
        </w:tabs>
        <w:spacing w:after="0"/>
        <w:jc w:val="both"/>
        <w:rPr>
          <w:rFonts w:ascii="Arial" w:hAnsi="Arial" w:cs="Arial"/>
        </w:rPr>
      </w:pPr>
    </w:p>
    <w:p w14:paraId="43FFFBC4" w14:textId="77777777" w:rsidR="0037192E" w:rsidRPr="00471E7B" w:rsidRDefault="0037192E" w:rsidP="00A94956">
      <w:pPr>
        <w:tabs>
          <w:tab w:val="left" w:pos="2845"/>
        </w:tabs>
        <w:spacing w:after="0"/>
        <w:jc w:val="both"/>
        <w:rPr>
          <w:rFonts w:ascii="Arial" w:hAnsi="Arial" w:cs="Arial"/>
        </w:rPr>
      </w:pPr>
    </w:p>
    <w:p w14:paraId="4E6A7215" w14:textId="77777777" w:rsidR="0037192E" w:rsidRPr="00471E7B" w:rsidRDefault="0037192E" w:rsidP="00A94956">
      <w:pPr>
        <w:tabs>
          <w:tab w:val="left" w:pos="2845"/>
        </w:tabs>
        <w:spacing w:after="0"/>
        <w:jc w:val="both"/>
        <w:rPr>
          <w:rFonts w:ascii="Arial" w:hAnsi="Arial" w:cs="Arial"/>
        </w:rPr>
      </w:pPr>
    </w:p>
    <w:p w14:paraId="64A76E56" w14:textId="77777777" w:rsidR="0037192E" w:rsidRPr="00471E7B" w:rsidRDefault="0037192E" w:rsidP="00A94956">
      <w:pPr>
        <w:tabs>
          <w:tab w:val="left" w:pos="2845"/>
        </w:tabs>
        <w:spacing w:after="0"/>
        <w:jc w:val="both"/>
        <w:rPr>
          <w:rFonts w:ascii="Arial" w:hAnsi="Arial" w:cs="Arial"/>
          <w:sz w:val="16"/>
          <w:szCs w:val="16"/>
        </w:rPr>
      </w:pPr>
      <w:r w:rsidRPr="00471E7B">
        <w:rPr>
          <w:rFonts w:ascii="Arial" w:hAnsi="Arial" w:cs="Arial"/>
          <w:sz w:val="16"/>
          <w:szCs w:val="16"/>
        </w:rPr>
        <w:t>NUTELLA® i odgovarajući simboli i oznake su žigovi u vlasništvu FERRERO®.</w:t>
      </w:r>
    </w:p>
    <w:p w14:paraId="0640C9DD" w14:textId="77777777" w:rsidR="0037192E" w:rsidRPr="00471E7B" w:rsidRDefault="0037192E" w:rsidP="00A94956">
      <w:pPr>
        <w:tabs>
          <w:tab w:val="left" w:pos="2845"/>
        </w:tabs>
        <w:spacing w:after="0"/>
        <w:jc w:val="both"/>
        <w:rPr>
          <w:rFonts w:ascii="Arial" w:hAnsi="Arial" w:cs="Arial"/>
          <w:sz w:val="16"/>
          <w:szCs w:val="16"/>
        </w:rPr>
      </w:pPr>
    </w:p>
    <w:p w14:paraId="7E8CD6FB" w14:textId="77777777" w:rsidR="0037192E" w:rsidRPr="00471E7B" w:rsidRDefault="0037192E" w:rsidP="00A94956">
      <w:pPr>
        <w:tabs>
          <w:tab w:val="left" w:pos="2845"/>
        </w:tabs>
        <w:spacing w:after="0"/>
        <w:jc w:val="both"/>
        <w:rPr>
          <w:rFonts w:ascii="Arial" w:hAnsi="Arial" w:cs="Arial"/>
          <w:sz w:val="16"/>
          <w:szCs w:val="16"/>
        </w:rPr>
      </w:pPr>
    </w:p>
    <w:p w14:paraId="7C20681F" w14:textId="505E9471" w:rsidR="0037192E" w:rsidRPr="00471E7B" w:rsidRDefault="0037192E" w:rsidP="0037192E">
      <w:pPr>
        <w:tabs>
          <w:tab w:val="left" w:pos="2845"/>
        </w:tabs>
        <w:spacing w:after="0"/>
        <w:jc w:val="both"/>
        <w:rPr>
          <w:rFonts w:ascii="Arial" w:hAnsi="Arial" w:cs="Arial"/>
        </w:rPr>
      </w:pPr>
      <w:r w:rsidRPr="00471E7B">
        <w:rPr>
          <w:rFonts w:ascii="Arial" w:hAnsi="Arial" w:cs="Arial"/>
        </w:rPr>
        <w:t>Različita preduzeća prim</w:t>
      </w:r>
      <w:r w:rsidR="00EF3B40" w:rsidRPr="00471E7B">
        <w:rPr>
          <w:rFonts w:ascii="Arial" w:hAnsi="Arial" w:cs="Arial"/>
        </w:rPr>
        <w:t>j</w:t>
      </w:r>
      <w:r w:rsidRPr="00471E7B">
        <w:rPr>
          <w:rFonts w:ascii="Arial" w:hAnsi="Arial" w:cs="Arial"/>
        </w:rPr>
        <w:t>enjuju različite pristupe u zavisnosti od svoje strategije brendiranja. Koju god opciju izabrali, obavezno se postarajte da vaš žig bude registrovan za sve klase proizvoda ili usluga za koje je trenutno ili će biti korišćen.</w:t>
      </w:r>
    </w:p>
    <w:p w14:paraId="024760BB" w14:textId="77777777" w:rsidR="0037192E" w:rsidRPr="00471E7B" w:rsidRDefault="0037192E" w:rsidP="0037192E">
      <w:pPr>
        <w:tabs>
          <w:tab w:val="left" w:pos="2845"/>
        </w:tabs>
        <w:spacing w:after="0"/>
        <w:jc w:val="both"/>
        <w:rPr>
          <w:rFonts w:ascii="Arial" w:hAnsi="Arial" w:cs="Arial"/>
        </w:rPr>
      </w:pPr>
    </w:p>
    <w:p w14:paraId="075695F7" w14:textId="77777777" w:rsidR="0037192E" w:rsidRPr="00471E7B" w:rsidRDefault="0037192E" w:rsidP="0037192E">
      <w:pPr>
        <w:tabs>
          <w:tab w:val="left" w:pos="2845"/>
        </w:tabs>
        <w:spacing w:after="0"/>
        <w:jc w:val="both"/>
        <w:rPr>
          <w:rFonts w:ascii="Arial" w:hAnsi="Arial" w:cs="Arial"/>
          <w:b/>
        </w:rPr>
      </w:pPr>
      <w:r w:rsidRPr="00471E7B">
        <w:rPr>
          <w:rFonts w:ascii="Arial" w:hAnsi="Arial" w:cs="Arial"/>
          <w:b/>
        </w:rPr>
        <w:t>37. Kako treba koristiti svoj žig?</w:t>
      </w:r>
    </w:p>
    <w:p w14:paraId="1FC3E8C5" w14:textId="77777777" w:rsidR="0037192E" w:rsidRPr="00471E7B" w:rsidRDefault="0037192E" w:rsidP="0037192E">
      <w:pPr>
        <w:tabs>
          <w:tab w:val="left" w:pos="2845"/>
        </w:tabs>
        <w:spacing w:after="0"/>
        <w:jc w:val="both"/>
        <w:rPr>
          <w:rFonts w:ascii="Arial" w:hAnsi="Arial" w:cs="Arial"/>
        </w:rPr>
      </w:pPr>
    </w:p>
    <w:p w14:paraId="39C59557" w14:textId="57719834" w:rsidR="0037192E" w:rsidRPr="00471E7B" w:rsidRDefault="0037192E" w:rsidP="0037192E">
      <w:pPr>
        <w:tabs>
          <w:tab w:val="left" w:pos="2845"/>
        </w:tabs>
        <w:spacing w:after="0"/>
        <w:jc w:val="both"/>
        <w:rPr>
          <w:rFonts w:ascii="Arial" w:hAnsi="Arial" w:cs="Arial"/>
        </w:rPr>
      </w:pPr>
      <w:r w:rsidRPr="00471E7B">
        <w:rPr>
          <w:rFonts w:ascii="Arial" w:hAnsi="Arial" w:cs="Arial"/>
        </w:rPr>
        <w:t>Nije dovoljno samo registrovati žig da biste ostvarili zaštitu. Zaštita može biti izgubljena ako se žig ne koristi pravilno. Žig može postati generički ako se toliko široko koristi da postane uobičajeno ime za određeni proizvod ili uslugu. U takvim slučajevima, žig neće moći biti registrovan, a prethodna registracija može biti poništena. Neki žigovi zadržavaju zaštitu u određenim zemljama, čak i ako su u drugim proglašeni generičkim (vid</w:t>
      </w:r>
      <w:r w:rsidR="00EF3B40" w:rsidRPr="00471E7B">
        <w:rPr>
          <w:rFonts w:ascii="Arial" w:hAnsi="Arial" w:cs="Arial"/>
        </w:rPr>
        <w:t>j</w:t>
      </w:r>
      <w:r w:rsidRPr="00471E7B">
        <w:rPr>
          <w:rFonts w:ascii="Arial" w:hAnsi="Arial" w:cs="Arial"/>
        </w:rPr>
        <w:t>eti br. 9 o generičkim oznakama).</w:t>
      </w:r>
    </w:p>
    <w:p w14:paraId="6BFEF5A5" w14:textId="77777777" w:rsidR="0037192E" w:rsidRPr="00471E7B" w:rsidRDefault="0037192E" w:rsidP="0037192E">
      <w:pPr>
        <w:tabs>
          <w:tab w:val="left" w:pos="2845"/>
        </w:tabs>
        <w:spacing w:after="0"/>
        <w:jc w:val="both"/>
        <w:rPr>
          <w:rFonts w:ascii="Arial" w:hAnsi="Arial" w:cs="Arial"/>
        </w:rPr>
      </w:pPr>
    </w:p>
    <w:p w14:paraId="2F22A497" w14:textId="03666AAD" w:rsidR="0037192E" w:rsidRPr="00471E7B" w:rsidRDefault="0037192E" w:rsidP="0037192E">
      <w:pPr>
        <w:tabs>
          <w:tab w:val="left" w:pos="2845"/>
        </w:tabs>
        <w:spacing w:after="0"/>
        <w:jc w:val="both"/>
        <w:rPr>
          <w:rFonts w:ascii="Arial" w:hAnsi="Arial" w:cs="Arial"/>
        </w:rPr>
      </w:pPr>
      <w:r w:rsidRPr="00471E7B">
        <w:rPr>
          <w:rFonts w:ascii="Arial" w:hAnsi="Arial" w:cs="Arial"/>
          <w:i/>
        </w:rPr>
        <w:t>Prim</w:t>
      </w:r>
      <w:r w:rsidR="00EF3B40" w:rsidRPr="00471E7B">
        <w:rPr>
          <w:rFonts w:ascii="Arial" w:hAnsi="Arial" w:cs="Arial"/>
          <w:i/>
        </w:rPr>
        <w:t>j</w:t>
      </w:r>
      <w:r w:rsidRPr="00471E7B">
        <w:rPr>
          <w:rFonts w:ascii="Arial" w:hAnsi="Arial" w:cs="Arial"/>
          <w:i/>
        </w:rPr>
        <w:t>er:</w:t>
      </w:r>
      <w:r w:rsidRPr="00471E7B">
        <w:rPr>
          <w:rFonts w:ascii="Arial" w:hAnsi="Arial" w:cs="Arial"/>
        </w:rPr>
        <w:t xml:space="preserve"> R</w:t>
      </w:r>
      <w:r w:rsidR="00EF3B40" w:rsidRPr="00471E7B">
        <w:rPr>
          <w:rFonts w:ascii="Arial" w:hAnsi="Arial" w:cs="Arial"/>
        </w:rPr>
        <w:t>ij</w:t>
      </w:r>
      <w:r w:rsidRPr="00471E7B">
        <w:rPr>
          <w:rFonts w:ascii="Arial" w:hAnsi="Arial" w:cs="Arial"/>
        </w:rPr>
        <w:t>eč Trampoline je u Sjedinjenim Američkim Državama proglašena generičkom, pa druge kompanije takođe mogu koristiti to ime za sportski spravicu za skakanje.</w:t>
      </w:r>
    </w:p>
    <w:p w14:paraId="5F111330" w14:textId="77777777" w:rsidR="00947952" w:rsidRPr="00471E7B" w:rsidRDefault="00947952" w:rsidP="0037192E">
      <w:pPr>
        <w:tabs>
          <w:tab w:val="left" w:pos="2845"/>
        </w:tabs>
        <w:spacing w:after="0"/>
        <w:jc w:val="both"/>
        <w:rPr>
          <w:rFonts w:ascii="Arial" w:hAnsi="Arial" w:cs="Arial"/>
        </w:rPr>
      </w:pPr>
    </w:p>
    <w:p w14:paraId="2D1A0C94" w14:textId="77777777" w:rsidR="00947952" w:rsidRPr="00471E7B" w:rsidRDefault="00947952" w:rsidP="00947952">
      <w:pPr>
        <w:tabs>
          <w:tab w:val="left" w:pos="2845"/>
        </w:tabs>
        <w:spacing w:after="0"/>
        <w:jc w:val="both"/>
        <w:rPr>
          <w:rFonts w:ascii="Arial" w:hAnsi="Arial" w:cs="Arial"/>
        </w:rPr>
      </w:pPr>
    </w:p>
    <w:p w14:paraId="5B615212" w14:textId="77777777" w:rsidR="00947952" w:rsidRPr="00471E7B" w:rsidRDefault="00947952" w:rsidP="00947952">
      <w:pPr>
        <w:tabs>
          <w:tab w:val="left" w:pos="2845"/>
        </w:tabs>
        <w:spacing w:after="0"/>
        <w:jc w:val="both"/>
        <w:rPr>
          <w:rFonts w:ascii="Arial" w:hAnsi="Arial" w:cs="Arial"/>
          <w:b/>
        </w:rPr>
      </w:pPr>
      <w:r w:rsidRPr="00471E7B">
        <w:rPr>
          <w:rFonts w:ascii="Arial" w:hAnsi="Arial" w:cs="Arial"/>
          <w:b/>
        </w:rPr>
        <w:t>Pravilna upotreba žiga – šta treba i šta ne treba</w:t>
      </w:r>
    </w:p>
    <w:p w14:paraId="3F96613E" w14:textId="77777777" w:rsidR="00947952" w:rsidRPr="00471E7B" w:rsidRDefault="00947952" w:rsidP="00947952">
      <w:pPr>
        <w:tabs>
          <w:tab w:val="left" w:pos="2845"/>
        </w:tabs>
        <w:spacing w:after="0"/>
        <w:jc w:val="both"/>
        <w:rPr>
          <w:rFonts w:ascii="Arial" w:hAnsi="Arial" w:cs="Arial"/>
        </w:rPr>
      </w:pPr>
    </w:p>
    <w:p w14:paraId="071D6629" w14:textId="0B1719A3" w:rsidR="00947952" w:rsidRPr="00471E7B" w:rsidRDefault="00947952" w:rsidP="00947952">
      <w:pPr>
        <w:tabs>
          <w:tab w:val="left" w:pos="2845"/>
        </w:tabs>
        <w:spacing w:after="0"/>
        <w:jc w:val="both"/>
        <w:rPr>
          <w:rFonts w:ascii="Arial" w:hAnsi="Arial" w:cs="Arial"/>
        </w:rPr>
      </w:pPr>
      <w:r w:rsidRPr="00471E7B">
        <w:rPr>
          <w:rFonts w:ascii="Arial" w:hAnsi="Arial" w:cs="Arial"/>
        </w:rPr>
        <w:t>Sl</w:t>
      </w:r>
      <w:r w:rsidR="00EF3B40" w:rsidRPr="00471E7B">
        <w:rPr>
          <w:rFonts w:ascii="Arial" w:hAnsi="Arial" w:cs="Arial"/>
        </w:rPr>
        <w:t>j</w:t>
      </w:r>
      <w:r w:rsidRPr="00471E7B">
        <w:rPr>
          <w:rFonts w:ascii="Arial" w:hAnsi="Arial" w:cs="Arial"/>
        </w:rPr>
        <w:t>edeća pravila mogu pomoći da vaš žig ne postane generički:</w:t>
      </w:r>
    </w:p>
    <w:p w14:paraId="0DE4F62F" w14:textId="77777777" w:rsidR="00947952" w:rsidRPr="00471E7B" w:rsidRDefault="00947952" w:rsidP="00947952">
      <w:pPr>
        <w:tabs>
          <w:tab w:val="left" w:pos="2845"/>
        </w:tabs>
        <w:spacing w:after="0"/>
        <w:jc w:val="both"/>
        <w:rPr>
          <w:rFonts w:ascii="Arial" w:hAnsi="Arial" w:cs="Arial"/>
        </w:rPr>
      </w:pPr>
    </w:p>
    <w:p w14:paraId="23C520E6" w14:textId="77777777" w:rsidR="00947952" w:rsidRPr="00471E7B" w:rsidRDefault="00947952" w:rsidP="00947952">
      <w:pPr>
        <w:pStyle w:val="ListParagraph"/>
        <w:numPr>
          <w:ilvl w:val="0"/>
          <w:numId w:val="24"/>
        </w:numPr>
        <w:tabs>
          <w:tab w:val="left" w:pos="2845"/>
        </w:tabs>
        <w:spacing w:after="0"/>
        <w:jc w:val="both"/>
        <w:rPr>
          <w:rFonts w:ascii="Arial" w:hAnsi="Arial" w:cs="Arial"/>
        </w:rPr>
      </w:pPr>
      <w:r w:rsidRPr="00471E7B">
        <w:rPr>
          <w:rFonts w:ascii="Arial" w:hAnsi="Arial" w:cs="Arial"/>
        </w:rPr>
        <w:t>Koristite simbol ® da označite registrovani žig.</w:t>
      </w:r>
    </w:p>
    <w:p w14:paraId="5C8BD764" w14:textId="77777777" w:rsidR="00947952" w:rsidRPr="00471E7B" w:rsidRDefault="00947952" w:rsidP="00947952">
      <w:pPr>
        <w:pStyle w:val="ListParagraph"/>
        <w:numPr>
          <w:ilvl w:val="0"/>
          <w:numId w:val="24"/>
        </w:numPr>
        <w:tabs>
          <w:tab w:val="left" w:pos="2845"/>
        </w:tabs>
        <w:spacing w:after="0"/>
        <w:jc w:val="both"/>
        <w:rPr>
          <w:rFonts w:ascii="Arial" w:hAnsi="Arial" w:cs="Arial"/>
        </w:rPr>
      </w:pPr>
      <w:r w:rsidRPr="00471E7B">
        <w:rPr>
          <w:rFonts w:ascii="Arial" w:hAnsi="Arial" w:cs="Arial"/>
        </w:rPr>
        <w:t>Istaknite žig u tekstu koristeći velika slova, podebljano ili kurziv, ili ga stavite u navodnike.</w:t>
      </w:r>
    </w:p>
    <w:p w14:paraId="7BD30E3C" w14:textId="103F2AD4" w:rsidR="00947952" w:rsidRPr="00471E7B" w:rsidRDefault="00947952" w:rsidP="00947952">
      <w:pPr>
        <w:pStyle w:val="ListParagraph"/>
        <w:numPr>
          <w:ilvl w:val="0"/>
          <w:numId w:val="24"/>
        </w:numPr>
        <w:tabs>
          <w:tab w:val="left" w:pos="2845"/>
        </w:tabs>
        <w:spacing w:after="0"/>
        <w:jc w:val="both"/>
        <w:rPr>
          <w:rFonts w:ascii="Arial" w:hAnsi="Arial" w:cs="Arial"/>
        </w:rPr>
      </w:pPr>
      <w:r w:rsidRPr="00471E7B">
        <w:rPr>
          <w:rFonts w:ascii="Arial" w:hAnsi="Arial" w:cs="Arial"/>
        </w:rPr>
        <w:t>Koristite žig dosl</w:t>
      </w:r>
      <w:r w:rsidR="00EF3B40" w:rsidRPr="00471E7B">
        <w:rPr>
          <w:rFonts w:ascii="Arial" w:hAnsi="Arial" w:cs="Arial"/>
        </w:rPr>
        <w:t>j</w:t>
      </w:r>
      <w:r w:rsidRPr="00471E7B">
        <w:rPr>
          <w:rFonts w:ascii="Arial" w:hAnsi="Arial" w:cs="Arial"/>
        </w:rPr>
        <w:t>edno. Ako je žig registrovan sa određenim pravopisom, dizajnom, bojom ili fontom, postarajte se da se koristi tačno onako kako je registrovan.</w:t>
      </w:r>
    </w:p>
    <w:p w14:paraId="6AD61E1D" w14:textId="380522A8" w:rsidR="007E6DC4" w:rsidRPr="00471E7B" w:rsidRDefault="007E6DC4" w:rsidP="007E6DC4">
      <w:pPr>
        <w:pStyle w:val="ListParagraph"/>
        <w:numPr>
          <w:ilvl w:val="0"/>
          <w:numId w:val="24"/>
        </w:numPr>
        <w:tabs>
          <w:tab w:val="left" w:pos="2845"/>
        </w:tabs>
        <w:spacing w:after="0"/>
        <w:jc w:val="both"/>
        <w:rPr>
          <w:rFonts w:ascii="Arial" w:hAnsi="Arial" w:cs="Arial"/>
        </w:rPr>
      </w:pPr>
      <w:r w:rsidRPr="00471E7B">
        <w:rPr>
          <w:rFonts w:ascii="Arial" w:hAnsi="Arial" w:cs="Arial"/>
        </w:rPr>
        <w:t>Ne m</w:t>
      </w:r>
      <w:r w:rsidR="00EF3B40" w:rsidRPr="00471E7B">
        <w:rPr>
          <w:rFonts w:ascii="Arial" w:hAnsi="Arial" w:cs="Arial"/>
        </w:rPr>
        <w:t>ij</w:t>
      </w:r>
      <w:r w:rsidRPr="00471E7B">
        <w:rPr>
          <w:rFonts w:ascii="Arial" w:hAnsi="Arial" w:cs="Arial"/>
        </w:rPr>
        <w:t>enjajte žig, na prim</w:t>
      </w:r>
      <w:r w:rsidR="00EF3B40" w:rsidRPr="00471E7B">
        <w:rPr>
          <w:rFonts w:ascii="Arial" w:hAnsi="Arial" w:cs="Arial"/>
        </w:rPr>
        <w:t>j</w:t>
      </w:r>
      <w:r w:rsidRPr="00471E7B">
        <w:rPr>
          <w:rFonts w:ascii="Arial" w:hAnsi="Arial" w:cs="Arial"/>
        </w:rPr>
        <w:t xml:space="preserve">er kroz veznike, kombinacije ili skraćenice (npr. „MONTBLANC® fountain </w:t>
      </w:r>
      <w:proofErr w:type="gramStart"/>
      <w:r w:rsidRPr="00471E7B">
        <w:rPr>
          <w:rFonts w:ascii="Arial" w:hAnsi="Arial" w:cs="Arial"/>
        </w:rPr>
        <w:t>pen“ ne</w:t>
      </w:r>
      <w:proofErr w:type="gramEnd"/>
      <w:r w:rsidRPr="00471E7B">
        <w:rPr>
          <w:rFonts w:ascii="Arial" w:hAnsi="Arial" w:cs="Arial"/>
        </w:rPr>
        <w:t xml:space="preserve"> bi trebalo da se pojavljuje kao „Mont Blanc“).</w:t>
      </w:r>
    </w:p>
    <w:p w14:paraId="334E245D" w14:textId="380F5EB3" w:rsidR="007E6DC4" w:rsidRPr="00471E7B" w:rsidRDefault="007E6DC4" w:rsidP="007E6DC4">
      <w:pPr>
        <w:pStyle w:val="ListParagraph"/>
        <w:numPr>
          <w:ilvl w:val="0"/>
          <w:numId w:val="24"/>
        </w:numPr>
        <w:tabs>
          <w:tab w:val="left" w:pos="2845"/>
        </w:tabs>
        <w:spacing w:after="0"/>
        <w:jc w:val="both"/>
        <w:rPr>
          <w:rFonts w:ascii="Arial" w:hAnsi="Arial" w:cs="Arial"/>
        </w:rPr>
      </w:pPr>
      <w:r w:rsidRPr="00471E7B">
        <w:rPr>
          <w:rFonts w:ascii="Arial" w:hAnsi="Arial" w:cs="Arial"/>
        </w:rPr>
        <w:t>Ne koristite žig kao imenicu. Žig koristite samo kao prid</w:t>
      </w:r>
      <w:r w:rsidR="00EF3B40" w:rsidRPr="00471E7B">
        <w:rPr>
          <w:rFonts w:ascii="Arial" w:hAnsi="Arial" w:cs="Arial"/>
        </w:rPr>
        <w:t>j</w:t>
      </w:r>
      <w:r w:rsidRPr="00471E7B">
        <w:rPr>
          <w:rFonts w:ascii="Arial" w:hAnsi="Arial" w:cs="Arial"/>
        </w:rPr>
        <w:t xml:space="preserve">ev (npr. „LEGO® toy </w:t>
      </w:r>
      <w:proofErr w:type="gramStart"/>
      <w:r w:rsidRPr="00471E7B">
        <w:rPr>
          <w:rFonts w:ascii="Arial" w:hAnsi="Arial" w:cs="Arial"/>
        </w:rPr>
        <w:t>blocks“</w:t>
      </w:r>
      <w:proofErr w:type="gramEnd"/>
      <w:r w:rsidRPr="00471E7B">
        <w:rPr>
          <w:rFonts w:ascii="Arial" w:hAnsi="Arial" w:cs="Arial"/>
        </w:rPr>
        <w:t>, a ne „Lego’s“).</w:t>
      </w:r>
    </w:p>
    <w:p w14:paraId="57D5D7EE" w14:textId="77777777" w:rsidR="007E6DC4" w:rsidRPr="00471E7B" w:rsidRDefault="007E6DC4" w:rsidP="007E6DC4">
      <w:pPr>
        <w:pStyle w:val="ListParagraph"/>
        <w:numPr>
          <w:ilvl w:val="0"/>
          <w:numId w:val="24"/>
        </w:numPr>
        <w:tabs>
          <w:tab w:val="left" w:pos="2845"/>
        </w:tabs>
        <w:spacing w:after="0"/>
        <w:jc w:val="both"/>
        <w:rPr>
          <w:rFonts w:ascii="Arial" w:hAnsi="Arial" w:cs="Arial"/>
        </w:rPr>
      </w:pPr>
      <w:r w:rsidRPr="00471E7B">
        <w:rPr>
          <w:rFonts w:ascii="Arial" w:hAnsi="Arial" w:cs="Arial"/>
        </w:rPr>
        <w:t xml:space="preserve">Ne koristite žig kao glagol (npr. „modified by ADOBE® PHOTOSHOP® </w:t>
      </w:r>
      <w:proofErr w:type="gramStart"/>
      <w:r w:rsidRPr="00471E7B">
        <w:rPr>
          <w:rFonts w:ascii="Arial" w:hAnsi="Arial" w:cs="Arial"/>
        </w:rPr>
        <w:t>software“</w:t>
      </w:r>
      <w:proofErr w:type="gramEnd"/>
      <w:r w:rsidRPr="00471E7B">
        <w:rPr>
          <w:rFonts w:ascii="Arial" w:hAnsi="Arial" w:cs="Arial"/>
        </w:rPr>
        <w:t>, a ne „photoshopped“).</w:t>
      </w:r>
    </w:p>
    <w:p w14:paraId="41C99EA0" w14:textId="77777777" w:rsidR="007E6DC4" w:rsidRPr="00471E7B" w:rsidRDefault="007E6DC4" w:rsidP="007E6DC4">
      <w:pPr>
        <w:pStyle w:val="ListParagraph"/>
        <w:numPr>
          <w:ilvl w:val="0"/>
          <w:numId w:val="24"/>
        </w:numPr>
        <w:tabs>
          <w:tab w:val="left" w:pos="2845"/>
        </w:tabs>
        <w:spacing w:after="0"/>
        <w:jc w:val="both"/>
        <w:rPr>
          <w:rFonts w:ascii="Arial" w:hAnsi="Arial" w:cs="Arial"/>
        </w:rPr>
      </w:pPr>
      <w:r w:rsidRPr="00471E7B">
        <w:rPr>
          <w:rFonts w:ascii="Arial" w:hAnsi="Arial" w:cs="Arial"/>
        </w:rPr>
        <w:t xml:space="preserve">Ne koristite žig u množini (npr. „TIC TAC® </w:t>
      </w:r>
      <w:proofErr w:type="gramStart"/>
      <w:r w:rsidRPr="00471E7B">
        <w:rPr>
          <w:rFonts w:ascii="Arial" w:hAnsi="Arial" w:cs="Arial"/>
        </w:rPr>
        <w:t>candies“</w:t>
      </w:r>
      <w:proofErr w:type="gramEnd"/>
      <w:r w:rsidRPr="00471E7B">
        <w:rPr>
          <w:rFonts w:ascii="Arial" w:hAnsi="Arial" w:cs="Arial"/>
        </w:rPr>
        <w:t>, a ne „tic tacs“).</w:t>
      </w:r>
    </w:p>
    <w:p w14:paraId="6ED73FCE" w14:textId="4803B80E" w:rsidR="007E6DC4" w:rsidRPr="00471E7B" w:rsidRDefault="007E6DC4" w:rsidP="007E6DC4">
      <w:pPr>
        <w:pStyle w:val="ListParagraph"/>
        <w:numPr>
          <w:ilvl w:val="0"/>
          <w:numId w:val="24"/>
        </w:numPr>
        <w:tabs>
          <w:tab w:val="left" w:pos="2845"/>
        </w:tabs>
        <w:spacing w:after="0"/>
        <w:jc w:val="both"/>
        <w:rPr>
          <w:rFonts w:ascii="Arial" w:hAnsi="Arial" w:cs="Arial"/>
        </w:rPr>
      </w:pPr>
      <w:r w:rsidRPr="00471E7B">
        <w:rPr>
          <w:rFonts w:ascii="Arial" w:hAnsi="Arial" w:cs="Arial"/>
        </w:rPr>
        <w:t>Uspostavite jasne sm</w:t>
      </w:r>
      <w:r w:rsidR="00EF3B40" w:rsidRPr="00471E7B">
        <w:rPr>
          <w:rFonts w:ascii="Arial" w:hAnsi="Arial" w:cs="Arial"/>
        </w:rPr>
        <w:t>j</w:t>
      </w:r>
      <w:r w:rsidRPr="00471E7B">
        <w:rPr>
          <w:rFonts w:ascii="Arial" w:hAnsi="Arial" w:cs="Arial"/>
        </w:rPr>
        <w:t>ernice za upotrebu žiga. Objasnite zaposlenima, dobavljačima, distributerima i potrošačima kako treba koristiti vaš žig i postarajte se da se politike i sm</w:t>
      </w:r>
      <w:r w:rsidR="00EF3B40" w:rsidRPr="00471E7B">
        <w:rPr>
          <w:rFonts w:ascii="Arial" w:hAnsi="Arial" w:cs="Arial"/>
        </w:rPr>
        <w:t>j</w:t>
      </w:r>
      <w:r w:rsidRPr="00471E7B">
        <w:rPr>
          <w:rFonts w:ascii="Arial" w:hAnsi="Arial" w:cs="Arial"/>
        </w:rPr>
        <w:t>ernice dosl</w:t>
      </w:r>
      <w:r w:rsidR="00EF3B40" w:rsidRPr="00471E7B">
        <w:rPr>
          <w:rFonts w:ascii="Arial" w:hAnsi="Arial" w:cs="Arial"/>
        </w:rPr>
        <w:t>j</w:t>
      </w:r>
      <w:r w:rsidRPr="00471E7B">
        <w:rPr>
          <w:rFonts w:ascii="Arial" w:hAnsi="Arial" w:cs="Arial"/>
        </w:rPr>
        <w:t>edno prim</w:t>
      </w:r>
      <w:r w:rsidR="00EF3B40" w:rsidRPr="00471E7B">
        <w:rPr>
          <w:rFonts w:ascii="Arial" w:hAnsi="Arial" w:cs="Arial"/>
        </w:rPr>
        <w:t>j</w:t>
      </w:r>
      <w:r w:rsidRPr="00471E7B">
        <w:rPr>
          <w:rFonts w:ascii="Arial" w:hAnsi="Arial" w:cs="Arial"/>
        </w:rPr>
        <w:t>enjuju.</w:t>
      </w:r>
    </w:p>
    <w:p w14:paraId="52B7C050" w14:textId="77777777" w:rsidR="007E6DC4" w:rsidRPr="00471E7B" w:rsidRDefault="007E6DC4" w:rsidP="007E6DC4">
      <w:pPr>
        <w:tabs>
          <w:tab w:val="left" w:pos="2845"/>
        </w:tabs>
        <w:spacing w:after="0"/>
        <w:jc w:val="both"/>
        <w:rPr>
          <w:rFonts w:ascii="Arial" w:hAnsi="Arial" w:cs="Arial"/>
        </w:rPr>
      </w:pPr>
    </w:p>
    <w:p w14:paraId="6E59AE47" w14:textId="77777777" w:rsidR="007E6DC4" w:rsidRPr="00471E7B" w:rsidRDefault="007E6DC4" w:rsidP="007E6DC4">
      <w:pPr>
        <w:tabs>
          <w:tab w:val="left" w:pos="2845"/>
        </w:tabs>
        <w:spacing w:after="0"/>
        <w:jc w:val="both"/>
        <w:rPr>
          <w:rFonts w:ascii="Arial" w:hAnsi="Arial" w:cs="Arial"/>
        </w:rPr>
      </w:pPr>
    </w:p>
    <w:p w14:paraId="017FC53F" w14:textId="707C9E1F" w:rsidR="007E6DC4" w:rsidRPr="00471E7B" w:rsidRDefault="007E6DC4" w:rsidP="007E6DC4">
      <w:pPr>
        <w:tabs>
          <w:tab w:val="left" w:pos="2845"/>
        </w:tabs>
        <w:spacing w:after="0"/>
        <w:jc w:val="both"/>
        <w:rPr>
          <w:rFonts w:ascii="Arial" w:hAnsi="Arial" w:cs="Arial"/>
        </w:rPr>
      </w:pPr>
      <w:r w:rsidRPr="00471E7B">
        <w:rPr>
          <w:rFonts w:ascii="Arial" w:hAnsi="Arial" w:cs="Arial"/>
        </w:rPr>
        <w:t>Takvi napori mogu, ali i ne moraju, biti usp</w:t>
      </w:r>
      <w:r w:rsidR="00EF3B40" w:rsidRPr="00471E7B">
        <w:rPr>
          <w:rFonts w:ascii="Arial" w:hAnsi="Arial" w:cs="Arial"/>
        </w:rPr>
        <w:t>j</w:t>
      </w:r>
      <w:r w:rsidRPr="00471E7B">
        <w:rPr>
          <w:rFonts w:ascii="Arial" w:hAnsi="Arial" w:cs="Arial"/>
        </w:rPr>
        <w:t>ešni u spr</w:t>
      </w:r>
      <w:r w:rsidR="00EF3B40" w:rsidRPr="00471E7B">
        <w:rPr>
          <w:rFonts w:ascii="Arial" w:hAnsi="Arial" w:cs="Arial"/>
        </w:rPr>
        <w:t>j</w:t>
      </w:r>
      <w:r w:rsidRPr="00471E7B">
        <w:rPr>
          <w:rFonts w:ascii="Arial" w:hAnsi="Arial" w:cs="Arial"/>
        </w:rPr>
        <w:t>ečavanju da vaš žig postane generički. Zapravo, sa pravnog stanovišta je važnije da vidljivo pokušavate da spr</w:t>
      </w:r>
      <w:r w:rsidR="00EF3B40" w:rsidRPr="00471E7B">
        <w:rPr>
          <w:rFonts w:ascii="Arial" w:hAnsi="Arial" w:cs="Arial"/>
        </w:rPr>
        <w:t>ij</w:t>
      </w:r>
      <w:r w:rsidRPr="00471E7B">
        <w:rPr>
          <w:rFonts w:ascii="Arial" w:hAnsi="Arial" w:cs="Arial"/>
        </w:rPr>
        <w:t>ečite generičku upotrebu žiga (npr. slanjem mejlova ili obav</w:t>
      </w:r>
      <w:r w:rsidR="00EF3B40" w:rsidRPr="00471E7B">
        <w:rPr>
          <w:rFonts w:ascii="Arial" w:hAnsi="Arial" w:cs="Arial"/>
        </w:rPr>
        <w:t>j</w:t>
      </w:r>
      <w:r w:rsidRPr="00471E7B">
        <w:rPr>
          <w:rFonts w:ascii="Arial" w:hAnsi="Arial" w:cs="Arial"/>
        </w:rPr>
        <w:t>eštenja autorima koji neovlašćeno koriste vaš žig) nego da li ćete u potpunosti usp</w:t>
      </w:r>
      <w:r w:rsidR="00EF3B40" w:rsidRPr="00471E7B">
        <w:rPr>
          <w:rFonts w:ascii="Arial" w:hAnsi="Arial" w:cs="Arial"/>
        </w:rPr>
        <w:t>j</w:t>
      </w:r>
      <w:r w:rsidRPr="00471E7B">
        <w:rPr>
          <w:rFonts w:ascii="Arial" w:hAnsi="Arial" w:cs="Arial"/>
        </w:rPr>
        <w:t>eti u tome.</w:t>
      </w:r>
    </w:p>
    <w:p w14:paraId="1DBEA149" w14:textId="77777777" w:rsidR="007E6DC4" w:rsidRPr="00471E7B" w:rsidRDefault="007E6DC4" w:rsidP="007E6DC4">
      <w:pPr>
        <w:tabs>
          <w:tab w:val="left" w:pos="2845"/>
        </w:tabs>
        <w:spacing w:after="0"/>
        <w:jc w:val="both"/>
        <w:rPr>
          <w:rFonts w:ascii="Arial" w:hAnsi="Arial" w:cs="Arial"/>
        </w:rPr>
      </w:pPr>
    </w:p>
    <w:p w14:paraId="353E251E" w14:textId="77777777" w:rsidR="007E6DC4" w:rsidRPr="00471E7B" w:rsidRDefault="007E6DC4" w:rsidP="007E6DC4">
      <w:pPr>
        <w:tabs>
          <w:tab w:val="left" w:pos="2845"/>
        </w:tabs>
        <w:spacing w:after="0"/>
        <w:jc w:val="both"/>
        <w:rPr>
          <w:rFonts w:ascii="Arial" w:hAnsi="Arial" w:cs="Arial"/>
          <w:b/>
        </w:rPr>
      </w:pPr>
      <w:r w:rsidRPr="00471E7B">
        <w:rPr>
          <w:rFonts w:ascii="Arial" w:hAnsi="Arial" w:cs="Arial"/>
          <w:b/>
        </w:rPr>
        <w:t>38. Možete li koristiti žig konkurenta u svojoj reklami?</w:t>
      </w:r>
    </w:p>
    <w:p w14:paraId="2C22CCB3" w14:textId="77777777" w:rsidR="007E6DC4" w:rsidRPr="00471E7B" w:rsidRDefault="007E6DC4" w:rsidP="007E6DC4">
      <w:pPr>
        <w:tabs>
          <w:tab w:val="left" w:pos="2845"/>
        </w:tabs>
        <w:spacing w:after="0"/>
        <w:jc w:val="both"/>
        <w:rPr>
          <w:rFonts w:ascii="Arial" w:hAnsi="Arial" w:cs="Arial"/>
        </w:rPr>
      </w:pPr>
    </w:p>
    <w:p w14:paraId="4E13B439" w14:textId="4AEC8185" w:rsidR="007E6DC4" w:rsidRPr="00471E7B" w:rsidRDefault="007E6DC4" w:rsidP="007E6DC4">
      <w:pPr>
        <w:tabs>
          <w:tab w:val="left" w:pos="2845"/>
        </w:tabs>
        <w:spacing w:after="0"/>
        <w:jc w:val="both"/>
        <w:rPr>
          <w:rFonts w:ascii="Arial" w:hAnsi="Arial" w:cs="Arial"/>
        </w:rPr>
      </w:pPr>
      <w:r w:rsidRPr="00471E7B">
        <w:rPr>
          <w:rFonts w:ascii="Arial" w:hAnsi="Arial" w:cs="Arial"/>
        </w:rPr>
        <w:t>Korišćenje žiga konkurenta u reklamne svrhe često je rizično. Zakon se razlikuje od zemlje do zemlje, pa ako smatrate da je neophodno koristiti žig konkurenta u oglašavanju, prvo se posav</w:t>
      </w:r>
      <w:r w:rsidR="000C1DF1" w:rsidRPr="00471E7B">
        <w:rPr>
          <w:rFonts w:ascii="Arial" w:hAnsi="Arial" w:cs="Arial"/>
        </w:rPr>
        <w:t>j</w:t>
      </w:r>
      <w:r w:rsidRPr="00471E7B">
        <w:rPr>
          <w:rFonts w:ascii="Arial" w:hAnsi="Arial" w:cs="Arial"/>
        </w:rPr>
        <w:t>etujte sa lokalnim pravnikom i imajte na umu sl</w:t>
      </w:r>
      <w:r w:rsidR="000C1DF1" w:rsidRPr="00471E7B">
        <w:rPr>
          <w:rFonts w:ascii="Arial" w:hAnsi="Arial" w:cs="Arial"/>
        </w:rPr>
        <w:t>j</w:t>
      </w:r>
      <w:r w:rsidRPr="00471E7B">
        <w:rPr>
          <w:rFonts w:ascii="Arial" w:hAnsi="Arial" w:cs="Arial"/>
        </w:rPr>
        <w:t>edeće:</w:t>
      </w:r>
    </w:p>
    <w:p w14:paraId="64F5D1F3" w14:textId="77777777" w:rsidR="007E6DC4" w:rsidRPr="00471E7B" w:rsidRDefault="007E6DC4" w:rsidP="007E6DC4">
      <w:pPr>
        <w:tabs>
          <w:tab w:val="left" w:pos="2845"/>
        </w:tabs>
        <w:spacing w:after="0"/>
        <w:jc w:val="both"/>
        <w:rPr>
          <w:rFonts w:ascii="Arial" w:hAnsi="Arial" w:cs="Arial"/>
        </w:rPr>
      </w:pPr>
    </w:p>
    <w:p w14:paraId="45843457" w14:textId="6E31ACDF" w:rsidR="007E6DC4" w:rsidRPr="00471E7B" w:rsidRDefault="007E6DC4" w:rsidP="007E6DC4">
      <w:pPr>
        <w:pStyle w:val="ListParagraph"/>
        <w:numPr>
          <w:ilvl w:val="0"/>
          <w:numId w:val="25"/>
        </w:numPr>
        <w:tabs>
          <w:tab w:val="left" w:pos="2845"/>
        </w:tabs>
        <w:spacing w:after="0"/>
        <w:jc w:val="both"/>
        <w:rPr>
          <w:rFonts w:ascii="Arial" w:hAnsi="Arial" w:cs="Arial"/>
        </w:rPr>
      </w:pPr>
      <w:r w:rsidRPr="00471E7B">
        <w:rPr>
          <w:rFonts w:ascii="Arial" w:hAnsi="Arial" w:cs="Arial"/>
        </w:rPr>
        <w:t>Budite oprezni ako planirate da u reklami tvrdite da je vaš proizvod bolji od proizvoda konkurenta. U nekim zemljama to može biti protivzakonito. Posav</w:t>
      </w:r>
      <w:r w:rsidR="000C1DF1" w:rsidRPr="00471E7B">
        <w:rPr>
          <w:rFonts w:ascii="Arial" w:hAnsi="Arial" w:cs="Arial"/>
        </w:rPr>
        <w:t>j</w:t>
      </w:r>
      <w:r w:rsidRPr="00471E7B">
        <w:rPr>
          <w:rFonts w:ascii="Arial" w:hAnsi="Arial" w:cs="Arial"/>
        </w:rPr>
        <w:t>etujte se sa lokalnim pravnikom o zakonima i pravilima koja se odnose na upoređivačko oglašavanje u toj zemlji.</w:t>
      </w:r>
    </w:p>
    <w:p w14:paraId="7BD8B802" w14:textId="77777777" w:rsidR="007E6DC4" w:rsidRPr="00471E7B" w:rsidRDefault="007E6DC4" w:rsidP="007E6DC4">
      <w:pPr>
        <w:pStyle w:val="ListParagraph"/>
        <w:numPr>
          <w:ilvl w:val="0"/>
          <w:numId w:val="25"/>
        </w:numPr>
        <w:tabs>
          <w:tab w:val="left" w:pos="2845"/>
        </w:tabs>
        <w:spacing w:after="0"/>
        <w:jc w:val="both"/>
        <w:rPr>
          <w:rFonts w:ascii="Arial" w:hAnsi="Arial" w:cs="Arial"/>
        </w:rPr>
      </w:pPr>
      <w:r w:rsidRPr="00471E7B">
        <w:rPr>
          <w:rFonts w:ascii="Arial" w:hAnsi="Arial" w:cs="Arial"/>
        </w:rPr>
        <w:t>Ako koristite žig konkurenta u oglašavanju, činite to fer i pravilno, tako da primarna svrha reklame bude informisanje potrošača, a ne diskreditovanje ili nepravedni napad na konkurenta.</w:t>
      </w:r>
    </w:p>
    <w:p w14:paraId="44180CBA" w14:textId="02C1D3E3" w:rsidR="007E6DC4" w:rsidRPr="00471E7B" w:rsidRDefault="007E6DC4" w:rsidP="007E6DC4">
      <w:pPr>
        <w:pStyle w:val="ListParagraph"/>
        <w:numPr>
          <w:ilvl w:val="0"/>
          <w:numId w:val="25"/>
        </w:numPr>
        <w:tabs>
          <w:tab w:val="left" w:pos="2845"/>
        </w:tabs>
        <w:spacing w:after="0"/>
        <w:jc w:val="both"/>
        <w:rPr>
          <w:rFonts w:ascii="Arial" w:hAnsi="Arial" w:cs="Arial"/>
        </w:rPr>
      </w:pPr>
      <w:r w:rsidRPr="00471E7B">
        <w:rPr>
          <w:rFonts w:ascii="Arial" w:hAnsi="Arial" w:cs="Arial"/>
        </w:rPr>
        <w:t>Izb</w:t>
      </w:r>
      <w:r w:rsidR="000C1DF1" w:rsidRPr="00471E7B">
        <w:rPr>
          <w:rFonts w:ascii="Arial" w:hAnsi="Arial" w:cs="Arial"/>
        </w:rPr>
        <w:t>j</w:t>
      </w:r>
      <w:r w:rsidRPr="00471E7B">
        <w:rPr>
          <w:rFonts w:ascii="Arial" w:hAnsi="Arial" w:cs="Arial"/>
        </w:rPr>
        <w:t>egavajte korišćenje žiga konkurenta na način koji bi mogao sugerisati da konkurent podržava ili sponzoriše vaš proizvod. Takođe, nemojte nepravedno koristiti reputaciju konkurentovog žiga da biste promovisali svoj posao.</w:t>
      </w:r>
    </w:p>
    <w:p w14:paraId="69AD19E7" w14:textId="223315ED" w:rsidR="007E6DC4" w:rsidRPr="00471E7B" w:rsidRDefault="007E6DC4" w:rsidP="007E6DC4">
      <w:pPr>
        <w:pStyle w:val="ListParagraph"/>
        <w:numPr>
          <w:ilvl w:val="0"/>
          <w:numId w:val="25"/>
        </w:numPr>
        <w:tabs>
          <w:tab w:val="left" w:pos="2845"/>
        </w:tabs>
        <w:spacing w:after="0"/>
        <w:jc w:val="both"/>
        <w:rPr>
          <w:rFonts w:ascii="Arial" w:hAnsi="Arial" w:cs="Arial"/>
        </w:rPr>
      </w:pPr>
      <w:r w:rsidRPr="00471E7B">
        <w:rPr>
          <w:rFonts w:ascii="Arial" w:hAnsi="Arial" w:cs="Arial"/>
        </w:rPr>
        <w:lastRenderedPageBreak/>
        <w:t>U upoređivačkom oglašavanju pazite da ne m</w:t>
      </w:r>
      <w:r w:rsidR="000C1DF1" w:rsidRPr="00471E7B">
        <w:rPr>
          <w:rFonts w:ascii="Arial" w:hAnsi="Arial" w:cs="Arial"/>
        </w:rPr>
        <w:t>ij</w:t>
      </w:r>
      <w:r w:rsidRPr="00471E7B">
        <w:rPr>
          <w:rFonts w:ascii="Arial" w:hAnsi="Arial" w:cs="Arial"/>
        </w:rPr>
        <w:t>enjate žig konkurenta, naročito ako je r</w:t>
      </w:r>
      <w:r w:rsidR="000C1DF1" w:rsidRPr="00471E7B">
        <w:rPr>
          <w:rFonts w:ascii="Arial" w:hAnsi="Arial" w:cs="Arial"/>
        </w:rPr>
        <w:t>ij</w:t>
      </w:r>
      <w:r w:rsidRPr="00471E7B">
        <w:rPr>
          <w:rFonts w:ascii="Arial" w:hAnsi="Arial" w:cs="Arial"/>
        </w:rPr>
        <w:t>eč o logotipu, i koristite odgovarajući simbol žiga. Izm</w:t>
      </w:r>
      <w:r w:rsidR="000C1DF1" w:rsidRPr="00471E7B">
        <w:rPr>
          <w:rFonts w:ascii="Arial" w:hAnsi="Arial" w:cs="Arial"/>
        </w:rPr>
        <w:t>ij</w:t>
      </w:r>
      <w:r w:rsidRPr="00471E7B">
        <w:rPr>
          <w:rFonts w:ascii="Arial" w:hAnsi="Arial" w:cs="Arial"/>
        </w:rPr>
        <w:t>enjena verzija žiga konkurenta može „</w:t>
      </w:r>
      <w:proofErr w:type="gramStart"/>
      <w:r w:rsidRPr="00471E7B">
        <w:rPr>
          <w:rFonts w:ascii="Arial" w:hAnsi="Arial" w:cs="Arial"/>
        </w:rPr>
        <w:t>zamagliti“ njegovu</w:t>
      </w:r>
      <w:proofErr w:type="gramEnd"/>
      <w:r w:rsidRPr="00471E7B">
        <w:rPr>
          <w:rFonts w:ascii="Arial" w:hAnsi="Arial" w:cs="Arial"/>
        </w:rPr>
        <w:t xml:space="preserve"> sposobnost da identifikuje proizvod, a promena može biti smatrana kršenjem prava na žig.</w:t>
      </w:r>
    </w:p>
    <w:p w14:paraId="30C7A70F" w14:textId="77777777" w:rsidR="007E6DC4" w:rsidRPr="00471E7B" w:rsidRDefault="007E6DC4" w:rsidP="007E6DC4">
      <w:pPr>
        <w:tabs>
          <w:tab w:val="left" w:pos="2845"/>
        </w:tabs>
        <w:spacing w:after="0"/>
        <w:ind w:left="360"/>
        <w:jc w:val="both"/>
        <w:rPr>
          <w:rFonts w:ascii="Arial" w:hAnsi="Arial" w:cs="Arial"/>
        </w:rPr>
      </w:pPr>
    </w:p>
    <w:p w14:paraId="7660B2C1" w14:textId="20C35C63" w:rsidR="007E6DC4" w:rsidRPr="00471E7B" w:rsidRDefault="00014A33" w:rsidP="00014A33">
      <w:pPr>
        <w:pStyle w:val="ListParagraph"/>
        <w:numPr>
          <w:ilvl w:val="0"/>
          <w:numId w:val="25"/>
        </w:numPr>
        <w:tabs>
          <w:tab w:val="left" w:pos="2845"/>
        </w:tabs>
        <w:spacing w:after="0"/>
        <w:jc w:val="both"/>
        <w:rPr>
          <w:rFonts w:ascii="Arial" w:hAnsi="Arial" w:cs="Arial"/>
        </w:rPr>
      </w:pPr>
      <w:r w:rsidRPr="00471E7B">
        <w:rPr>
          <w:rFonts w:ascii="Arial" w:hAnsi="Arial" w:cs="Arial"/>
        </w:rPr>
        <w:t>Žig konkurenta može sadržati jedan ili više grafičkih elemenata, kao što su logotip, etiketa, dizajn ili trodimenzionalni oblik. Svi ti elementi su v</w:t>
      </w:r>
      <w:r w:rsidR="000C1DF1" w:rsidRPr="00471E7B">
        <w:rPr>
          <w:rFonts w:ascii="Arial" w:hAnsi="Arial" w:cs="Arial"/>
        </w:rPr>
        <w:t>j</w:t>
      </w:r>
      <w:r w:rsidRPr="00471E7B">
        <w:rPr>
          <w:rFonts w:ascii="Arial" w:hAnsi="Arial" w:cs="Arial"/>
        </w:rPr>
        <w:t xml:space="preserve">erovatno zaštićeni i </w:t>
      </w:r>
      <w:r w:rsidR="000C1DF1" w:rsidRPr="00471E7B">
        <w:rPr>
          <w:rFonts w:ascii="Arial" w:hAnsi="Arial" w:cs="Arial"/>
        </w:rPr>
        <w:t>Z</w:t>
      </w:r>
      <w:r w:rsidRPr="00471E7B">
        <w:rPr>
          <w:rFonts w:ascii="Arial" w:hAnsi="Arial" w:cs="Arial"/>
        </w:rPr>
        <w:t>akonom o autorskim pravima, pa pre korišćenja grafičkih elemenata u svojoj reklami obavezno dobijte dozvolu od nosioca autorskih prava.</w:t>
      </w:r>
    </w:p>
    <w:p w14:paraId="76B67AD0" w14:textId="77777777" w:rsidR="00014A33" w:rsidRPr="00471E7B" w:rsidRDefault="00014A33" w:rsidP="00014A33">
      <w:pPr>
        <w:rPr>
          <w:rFonts w:ascii="Arial" w:hAnsi="Arial" w:cs="Arial"/>
        </w:rPr>
      </w:pPr>
    </w:p>
    <w:p w14:paraId="5192828F" w14:textId="77777777" w:rsidR="00014A33" w:rsidRPr="00471E7B" w:rsidRDefault="00014A33" w:rsidP="00014A33">
      <w:pPr>
        <w:rPr>
          <w:rFonts w:ascii="Arial" w:hAnsi="Arial" w:cs="Arial"/>
          <w:b/>
        </w:rPr>
      </w:pPr>
      <w:r w:rsidRPr="00471E7B">
        <w:rPr>
          <w:rFonts w:ascii="Arial" w:hAnsi="Arial" w:cs="Arial"/>
          <w:b/>
        </w:rPr>
        <w:t>39. Šta je naziv domena i kakve veze ima sa žigovima?</w:t>
      </w:r>
    </w:p>
    <w:p w14:paraId="7CA791AB" w14:textId="77777777" w:rsidR="00E52372" w:rsidRPr="00471E7B" w:rsidRDefault="00E52372" w:rsidP="00E52372">
      <w:pPr>
        <w:tabs>
          <w:tab w:val="left" w:pos="2845"/>
        </w:tabs>
        <w:spacing w:after="0"/>
        <w:jc w:val="both"/>
        <w:rPr>
          <w:rFonts w:ascii="Arial" w:hAnsi="Arial" w:cs="Arial"/>
        </w:rPr>
      </w:pPr>
      <w:r w:rsidRPr="00471E7B">
        <w:rPr>
          <w:rFonts w:ascii="Arial" w:hAnsi="Arial" w:cs="Arial"/>
        </w:rPr>
        <w:t>Važan problem se odnosi na sukob između žigova i naziva domena.</w:t>
      </w:r>
    </w:p>
    <w:p w14:paraId="438C58A3" w14:textId="01BC0315" w:rsidR="00014A33" w:rsidRPr="00471E7B" w:rsidRDefault="00E52372" w:rsidP="00E52372">
      <w:pPr>
        <w:tabs>
          <w:tab w:val="left" w:pos="2845"/>
        </w:tabs>
        <w:spacing w:after="0"/>
        <w:jc w:val="both"/>
        <w:rPr>
          <w:rFonts w:ascii="Arial" w:hAnsi="Arial" w:cs="Arial"/>
        </w:rPr>
      </w:pPr>
      <w:r w:rsidRPr="00471E7B">
        <w:rPr>
          <w:rFonts w:ascii="Arial" w:hAnsi="Arial" w:cs="Arial"/>
        </w:rPr>
        <w:t>Nazivi domena su jednostavne internet adrese koje se koriste za pronalaženje veb-sajtova. Na prim</w:t>
      </w:r>
      <w:r w:rsidR="000C1DF1" w:rsidRPr="00471E7B">
        <w:rPr>
          <w:rFonts w:ascii="Arial" w:hAnsi="Arial" w:cs="Arial"/>
        </w:rPr>
        <w:t>j</w:t>
      </w:r>
      <w:r w:rsidRPr="00471E7B">
        <w:rPr>
          <w:rFonts w:ascii="Arial" w:hAnsi="Arial" w:cs="Arial"/>
        </w:rPr>
        <w:t>er, naziv domena „</w:t>
      </w:r>
      <w:proofErr w:type="gramStart"/>
      <w:r w:rsidRPr="00471E7B">
        <w:rPr>
          <w:rFonts w:ascii="Arial" w:hAnsi="Arial" w:cs="Arial"/>
        </w:rPr>
        <w:t>wipo.int“ vodi</w:t>
      </w:r>
      <w:proofErr w:type="gramEnd"/>
      <w:r w:rsidRPr="00471E7B">
        <w:rPr>
          <w:rFonts w:ascii="Arial" w:hAnsi="Arial" w:cs="Arial"/>
        </w:rPr>
        <w:t xml:space="preserve"> vas na veb-sajt WIPO-a na adresi </w:t>
      </w:r>
      <w:hyperlink r:id="rId47" w:history="1">
        <w:r w:rsidRPr="00471E7B">
          <w:rPr>
            <w:rStyle w:val="Hyperlink"/>
            <w:rFonts w:ascii="Arial" w:hAnsi="Arial" w:cs="Arial"/>
          </w:rPr>
          <w:t>www.wipo.int</w:t>
        </w:r>
      </w:hyperlink>
      <w:r w:rsidRPr="00471E7B">
        <w:rPr>
          <w:rFonts w:ascii="Arial" w:hAnsi="Arial" w:cs="Arial"/>
        </w:rPr>
        <w:t>.</w:t>
      </w:r>
    </w:p>
    <w:p w14:paraId="7A314771" w14:textId="77777777" w:rsidR="00E52372" w:rsidRPr="00471E7B" w:rsidRDefault="00E52372" w:rsidP="00E52372">
      <w:pPr>
        <w:tabs>
          <w:tab w:val="left" w:pos="2845"/>
        </w:tabs>
        <w:spacing w:after="0"/>
        <w:jc w:val="both"/>
        <w:rPr>
          <w:rFonts w:ascii="Arial" w:hAnsi="Arial" w:cs="Arial"/>
        </w:rPr>
      </w:pPr>
    </w:p>
    <w:p w14:paraId="4F8EBF46" w14:textId="30FAF7B3" w:rsidR="00E52372" w:rsidRPr="00471E7B" w:rsidRDefault="00E52372" w:rsidP="00E52372">
      <w:pPr>
        <w:tabs>
          <w:tab w:val="left" w:pos="2845"/>
        </w:tabs>
        <w:spacing w:after="0"/>
        <w:jc w:val="both"/>
        <w:rPr>
          <w:rFonts w:ascii="Arial" w:hAnsi="Arial" w:cs="Arial"/>
        </w:rPr>
      </w:pPr>
      <w:r w:rsidRPr="00471E7B">
        <w:rPr>
          <w:rFonts w:ascii="Arial" w:hAnsi="Arial" w:cs="Arial"/>
        </w:rPr>
        <w:t xml:space="preserve">Generalno, domeni su dostupni za registraciju po principu „ko prvi – njegovo </w:t>
      </w:r>
      <w:proofErr w:type="gramStart"/>
      <w:r w:rsidRPr="00471E7B">
        <w:rPr>
          <w:rFonts w:ascii="Arial" w:hAnsi="Arial" w:cs="Arial"/>
        </w:rPr>
        <w:t>pravo“</w:t>
      </w:r>
      <w:proofErr w:type="gramEnd"/>
      <w:r w:rsidRPr="00471E7B">
        <w:rPr>
          <w:rFonts w:ascii="Arial" w:hAnsi="Arial" w:cs="Arial"/>
        </w:rPr>
        <w:t>. U tom smislu, nacionalni zakoni ili sudovi mogu proc</w:t>
      </w:r>
      <w:r w:rsidR="000C1DF1" w:rsidRPr="00471E7B">
        <w:rPr>
          <w:rFonts w:ascii="Arial" w:hAnsi="Arial" w:cs="Arial"/>
        </w:rPr>
        <w:t>j</w:t>
      </w:r>
      <w:r w:rsidRPr="00471E7B">
        <w:rPr>
          <w:rFonts w:ascii="Arial" w:hAnsi="Arial" w:cs="Arial"/>
        </w:rPr>
        <w:t>enjivati korišćenje ili, u zavisnosti od okolnosti, čak i samu registraciju žiga drugog preduzeća kao naziva domena kroz principe povrede žiga. Zlonam</w:t>
      </w:r>
      <w:r w:rsidR="000C1DF1" w:rsidRPr="00471E7B">
        <w:rPr>
          <w:rFonts w:ascii="Arial" w:hAnsi="Arial" w:cs="Arial"/>
        </w:rPr>
        <w:t>j</w:t>
      </w:r>
      <w:r w:rsidRPr="00471E7B">
        <w:rPr>
          <w:rFonts w:ascii="Arial" w:hAnsi="Arial" w:cs="Arial"/>
        </w:rPr>
        <w:t xml:space="preserve">erna, </w:t>
      </w:r>
      <w:r w:rsidRPr="00BA2BB8">
        <w:rPr>
          <w:rFonts w:ascii="Arial" w:hAnsi="Arial" w:cs="Arial"/>
        </w:rPr>
        <w:t>abusivna registracija</w:t>
      </w:r>
      <w:r w:rsidRPr="00471E7B">
        <w:rPr>
          <w:rFonts w:ascii="Arial" w:hAnsi="Arial" w:cs="Arial"/>
        </w:rPr>
        <w:t xml:space="preserve"> i korišćenje domena obično se naziva sajberskvoting (cybersquatting).</w:t>
      </w:r>
    </w:p>
    <w:p w14:paraId="324CB8C5" w14:textId="62F3BC67" w:rsidR="00E52372" w:rsidRPr="00471E7B" w:rsidRDefault="00E52372" w:rsidP="00E52372">
      <w:pPr>
        <w:tabs>
          <w:tab w:val="left" w:pos="2845"/>
        </w:tabs>
        <w:spacing w:after="0"/>
        <w:jc w:val="both"/>
        <w:rPr>
          <w:rFonts w:ascii="Arial" w:hAnsi="Arial" w:cs="Arial"/>
        </w:rPr>
      </w:pPr>
      <w:r w:rsidRPr="00471E7B">
        <w:rPr>
          <w:rFonts w:ascii="Arial" w:hAnsi="Arial" w:cs="Arial"/>
        </w:rPr>
        <w:t>Ako se utvrdi da se vaše preduzeće bavilo sajberskvotingom, ne samo da ćete morati da prenesete ili ukinete domen, već možete biti obavezani da platite i odštetu. Zato je važno da predloženi domen ne bude žig ili čak dominantni d</w:t>
      </w:r>
      <w:r w:rsidR="000C1DF1" w:rsidRPr="00471E7B">
        <w:rPr>
          <w:rFonts w:ascii="Arial" w:hAnsi="Arial" w:cs="Arial"/>
        </w:rPr>
        <w:t>i</w:t>
      </w:r>
      <w:r w:rsidRPr="00471E7B">
        <w:rPr>
          <w:rFonts w:ascii="Arial" w:hAnsi="Arial" w:cs="Arial"/>
        </w:rPr>
        <w:t>o žiga drugog preduzeća.</w:t>
      </w:r>
    </w:p>
    <w:p w14:paraId="44593D53" w14:textId="77777777" w:rsidR="00E52372" w:rsidRPr="00471E7B" w:rsidRDefault="00E52372" w:rsidP="00E52372">
      <w:pPr>
        <w:tabs>
          <w:tab w:val="left" w:pos="2845"/>
        </w:tabs>
        <w:spacing w:after="0"/>
        <w:jc w:val="both"/>
        <w:rPr>
          <w:rFonts w:ascii="Arial" w:hAnsi="Arial" w:cs="Arial"/>
        </w:rPr>
      </w:pPr>
    </w:p>
    <w:p w14:paraId="2E92783D" w14:textId="4E02FEED" w:rsidR="00E52372" w:rsidRPr="00471E7B" w:rsidRDefault="00E52372" w:rsidP="00E52372">
      <w:pPr>
        <w:tabs>
          <w:tab w:val="left" w:pos="2845"/>
        </w:tabs>
        <w:spacing w:after="0"/>
        <w:jc w:val="both"/>
        <w:rPr>
          <w:rFonts w:ascii="Arial" w:hAnsi="Arial" w:cs="Arial"/>
        </w:rPr>
      </w:pPr>
      <w:r w:rsidRPr="00471E7B">
        <w:rPr>
          <w:rFonts w:ascii="Arial" w:hAnsi="Arial" w:cs="Arial"/>
        </w:rPr>
        <w:t>S</w:t>
      </w:r>
      <w:r w:rsidR="000C1DF1" w:rsidRPr="00471E7B">
        <w:rPr>
          <w:rFonts w:ascii="Arial" w:hAnsi="Arial" w:cs="Arial"/>
        </w:rPr>
        <w:t>a</w:t>
      </w:r>
      <w:r w:rsidRPr="00471E7B">
        <w:rPr>
          <w:rFonts w:ascii="Arial" w:hAnsi="Arial" w:cs="Arial"/>
        </w:rPr>
        <w:t xml:space="preserve"> druge strane, ako neko drugi koristi žig vašeg preduzeća u domenu ili se bavi sajberskvotingom nad vašim žigom, možete preduzeti m</w:t>
      </w:r>
      <w:r w:rsidR="000C1DF1" w:rsidRPr="00471E7B">
        <w:rPr>
          <w:rFonts w:ascii="Arial" w:hAnsi="Arial" w:cs="Arial"/>
        </w:rPr>
        <w:t>j</w:t>
      </w:r>
      <w:r w:rsidRPr="00471E7B">
        <w:rPr>
          <w:rFonts w:ascii="Arial" w:hAnsi="Arial" w:cs="Arial"/>
        </w:rPr>
        <w:t>ere da zaustavite takvu zloupotrebu. Jedna od opcija jeste korišćenje popularnih WIPO onlajn usluga za r</w:t>
      </w:r>
      <w:r w:rsidR="000C1DF1" w:rsidRPr="00471E7B">
        <w:rPr>
          <w:rFonts w:ascii="Arial" w:hAnsi="Arial" w:cs="Arial"/>
        </w:rPr>
        <w:t>j</w:t>
      </w:r>
      <w:r w:rsidRPr="00471E7B">
        <w:rPr>
          <w:rFonts w:ascii="Arial" w:hAnsi="Arial" w:cs="Arial"/>
        </w:rPr>
        <w:t>ešavanje sporova u vezi s</w:t>
      </w:r>
      <w:r w:rsidR="000C1DF1" w:rsidRPr="00471E7B">
        <w:rPr>
          <w:rFonts w:ascii="Arial" w:hAnsi="Arial" w:cs="Arial"/>
        </w:rPr>
        <w:t>a</w:t>
      </w:r>
      <w:r w:rsidRPr="00471E7B">
        <w:rPr>
          <w:rFonts w:ascii="Arial" w:hAnsi="Arial" w:cs="Arial"/>
        </w:rPr>
        <w:t xml:space="preserve"> domenima na adresi: www.wipo.int/amc/en/domains. Ove platforme sadrže model tužbi, kao i pregled sudske prakse i pravni indeks na osnovu hiljada WIPO slučajeva koji su već r</w:t>
      </w:r>
      <w:r w:rsidR="000C1DF1" w:rsidRPr="00471E7B">
        <w:rPr>
          <w:rFonts w:ascii="Arial" w:hAnsi="Arial" w:cs="Arial"/>
        </w:rPr>
        <w:t>ij</w:t>
      </w:r>
      <w:r w:rsidRPr="00471E7B">
        <w:rPr>
          <w:rFonts w:ascii="Arial" w:hAnsi="Arial" w:cs="Arial"/>
        </w:rPr>
        <w:t>ešeni. Ova usluga pruža vremenski i finansijski efikasno r</w:t>
      </w:r>
      <w:r w:rsidR="000C1DF1" w:rsidRPr="00471E7B">
        <w:rPr>
          <w:rFonts w:ascii="Arial" w:hAnsi="Arial" w:cs="Arial"/>
        </w:rPr>
        <w:t>ij</w:t>
      </w:r>
      <w:r w:rsidRPr="00471E7B">
        <w:rPr>
          <w:rFonts w:ascii="Arial" w:hAnsi="Arial" w:cs="Arial"/>
        </w:rPr>
        <w:t>ešenje van sudova za vlasnike brendova širom sv</w:t>
      </w:r>
      <w:r w:rsidR="000C1DF1" w:rsidRPr="00471E7B">
        <w:rPr>
          <w:rFonts w:ascii="Arial" w:hAnsi="Arial" w:cs="Arial"/>
        </w:rPr>
        <w:t>ij</w:t>
      </w:r>
      <w:r w:rsidRPr="00471E7B">
        <w:rPr>
          <w:rFonts w:ascii="Arial" w:hAnsi="Arial" w:cs="Arial"/>
        </w:rPr>
        <w:t>eta.</w:t>
      </w:r>
    </w:p>
    <w:p w14:paraId="441B82E4" w14:textId="77777777" w:rsidR="00E52372" w:rsidRPr="00471E7B" w:rsidRDefault="00E52372" w:rsidP="00E52372">
      <w:pPr>
        <w:tabs>
          <w:tab w:val="left" w:pos="2845"/>
        </w:tabs>
        <w:spacing w:after="0"/>
        <w:jc w:val="both"/>
        <w:rPr>
          <w:rFonts w:ascii="Arial" w:hAnsi="Arial" w:cs="Arial"/>
        </w:rPr>
      </w:pPr>
      <w:r w:rsidRPr="00471E7B">
        <w:rPr>
          <w:rFonts w:ascii="Arial" w:hAnsi="Arial" w:cs="Arial"/>
        </w:rPr>
        <w:t>Da biste saznali informacije o registrantu određenog domena, možete koristiti neki od brojnih besplatnih onlajn alata za pretragu domena, kao što su:</w:t>
      </w:r>
    </w:p>
    <w:p w14:paraId="6E7950A6" w14:textId="3F8731BA" w:rsidR="00E52372" w:rsidRPr="00471E7B" w:rsidRDefault="00AC2AB7" w:rsidP="00E52372">
      <w:pPr>
        <w:tabs>
          <w:tab w:val="left" w:pos="2845"/>
        </w:tabs>
        <w:spacing w:after="0"/>
        <w:jc w:val="both"/>
        <w:rPr>
          <w:rFonts w:ascii="Arial" w:hAnsi="Arial" w:cs="Arial"/>
        </w:rPr>
      </w:pPr>
      <w:hyperlink r:id="rId48" w:history="1">
        <w:r w:rsidR="00E52372" w:rsidRPr="00471E7B">
          <w:rPr>
            <w:rStyle w:val="Hyperlink"/>
            <w:rFonts w:ascii="Arial" w:hAnsi="Arial" w:cs="Arial"/>
          </w:rPr>
          <w:t>www.whois.icann.org</w:t>
        </w:r>
      </w:hyperlink>
      <w:r w:rsidR="00E52372" w:rsidRPr="00471E7B">
        <w:rPr>
          <w:rFonts w:ascii="Arial" w:hAnsi="Arial" w:cs="Arial"/>
        </w:rPr>
        <w:t xml:space="preserve"> ili </w:t>
      </w:r>
      <w:hyperlink r:id="rId49" w:history="1">
        <w:r w:rsidR="000C1DF1" w:rsidRPr="00471E7B">
          <w:rPr>
            <w:rStyle w:val="Hyperlink"/>
            <w:rFonts w:ascii="Arial" w:hAnsi="Arial" w:cs="Arial"/>
          </w:rPr>
          <w:t>www.internic.net</w:t>
        </w:r>
      </w:hyperlink>
      <w:r w:rsidR="00E52372" w:rsidRPr="00471E7B">
        <w:rPr>
          <w:rFonts w:ascii="Arial" w:hAnsi="Arial" w:cs="Arial"/>
        </w:rPr>
        <w:t>.</w:t>
      </w:r>
      <w:r w:rsidR="000C1DF1" w:rsidRPr="00471E7B">
        <w:rPr>
          <w:rFonts w:ascii="Arial" w:hAnsi="Arial" w:cs="Arial"/>
        </w:rPr>
        <w:t xml:space="preserve"> </w:t>
      </w:r>
    </w:p>
    <w:p w14:paraId="3F17D8C1" w14:textId="77777777" w:rsidR="00E52372" w:rsidRPr="00471E7B" w:rsidRDefault="00E52372" w:rsidP="00E52372">
      <w:pPr>
        <w:tabs>
          <w:tab w:val="left" w:pos="2845"/>
        </w:tabs>
        <w:spacing w:after="0"/>
        <w:jc w:val="both"/>
        <w:rPr>
          <w:rFonts w:ascii="Arial" w:hAnsi="Arial" w:cs="Arial"/>
        </w:rPr>
      </w:pPr>
    </w:p>
    <w:p w14:paraId="10E3460C" w14:textId="50C54063" w:rsidR="002A0F40" w:rsidRPr="00471E7B" w:rsidRDefault="002A0F40" w:rsidP="002A0F40">
      <w:pPr>
        <w:tabs>
          <w:tab w:val="left" w:pos="2845"/>
        </w:tabs>
        <w:spacing w:after="0"/>
        <w:jc w:val="both"/>
        <w:rPr>
          <w:rFonts w:ascii="Arial" w:hAnsi="Arial" w:cs="Arial"/>
          <w:b/>
        </w:rPr>
      </w:pPr>
      <w:r w:rsidRPr="00471E7B">
        <w:rPr>
          <w:rFonts w:ascii="Arial" w:hAnsi="Arial" w:cs="Arial"/>
          <w:b/>
        </w:rPr>
        <w:t>Sav</w:t>
      </w:r>
      <w:r w:rsidR="000C1DF1" w:rsidRPr="00471E7B">
        <w:rPr>
          <w:rFonts w:ascii="Arial" w:hAnsi="Arial" w:cs="Arial"/>
          <w:b/>
        </w:rPr>
        <w:t>j</w:t>
      </w:r>
      <w:r w:rsidRPr="00471E7B">
        <w:rPr>
          <w:rFonts w:ascii="Arial" w:hAnsi="Arial" w:cs="Arial"/>
          <w:b/>
        </w:rPr>
        <w:t>eti za domenske nazive</w:t>
      </w:r>
    </w:p>
    <w:p w14:paraId="7A02FD58" w14:textId="77777777" w:rsidR="002A0F40" w:rsidRPr="00471E7B" w:rsidRDefault="002A0F40" w:rsidP="002A0F40">
      <w:pPr>
        <w:tabs>
          <w:tab w:val="left" w:pos="2845"/>
        </w:tabs>
        <w:spacing w:after="0"/>
        <w:jc w:val="both"/>
        <w:rPr>
          <w:rFonts w:ascii="Arial" w:hAnsi="Arial" w:cs="Arial"/>
        </w:rPr>
      </w:pPr>
    </w:p>
    <w:p w14:paraId="5FBE01A4" w14:textId="3A4400D0" w:rsidR="002A0F40" w:rsidRPr="00471E7B" w:rsidRDefault="002A0F40" w:rsidP="002A0F40">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Uv</w:t>
      </w:r>
      <w:r w:rsidR="000C1DF1" w:rsidRPr="00471E7B">
        <w:rPr>
          <w:rFonts w:ascii="Arial" w:hAnsi="Arial" w:cs="Arial"/>
          <w:b/>
        </w:rPr>
        <w:t>j</w:t>
      </w:r>
      <w:r w:rsidRPr="00471E7B">
        <w:rPr>
          <w:rFonts w:ascii="Arial" w:hAnsi="Arial" w:cs="Arial"/>
          <w:b/>
        </w:rPr>
        <w:t>erite se da vaš izbor domena ne krši žig treće strane</w:t>
      </w:r>
      <w:r w:rsidRPr="00471E7B">
        <w:rPr>
          <w:rFonts w:ascii="Arial" w:hAnsi="Arial" w:cs="Arial"/>
        </w:rPr>
        <w:t>. Izvršite pretragu žiga (br. 19) kako biste utvrdili da li konkurent već koristi izabrani naziv kao žig za sličnu robu ili usluge, ili da li je u pitanju dobro poznat žig.</w:t>
      </w:r>
    </w:p>
    <w:p w14:paraId="1751E758" w14:textId="484EF8A7" w:rsidR="002A0F40" w:rsidRPr="00471E7B" w:rsidRDefault="002A0F40" w:rsidP="002A0F40">
      <w:pPr>
        <w:tabs>
          <w:tab w:val="left" w:pos="2845"/>
        </w:tabs>
        <w:spacing w:after="0"/>
        <w:jc w:val="both"/>
        <w:rPr>
          <w:rFonts w:ascii="Arial" w:hAnsi="Arial" w:cs="Arial"/>
        </w:rPr>
      </w:pPr>
      <w:r w:rsidRPr="00471E7B">
        <w:rPr>
          <w:rFonts w:ascii="Arial" w:hAnsi="Arial" w:cs="Arial"/>
        </w:rPr>
        <w:t xml:space="preserve">• </w:t>
      </w:r>
      <w:r w:rsidRPr="00471E7B">
        <w:rPr>
          <w:rFonts w:ascii="Arial" w:hAnsi="Arial" w:cs="Arial"/>
          <w:b/>
        </w:rPr>
        <w:t>Razmislite o registraciji svog žiga kao domena</w:t>
      </w:r>
      <w:r w:rsidRPr="00471E7B">
        <w:rPr>
          <w:rFonts w:ascii="Arial" w:hAnsi="Arial" w:cs="Arial"/>
        </w:rPr>
        <w:t>. Kupcima će biti lakše da pronađu veb-stranicu vaše kompanije ako koristite domen koji je isti ili sličan nazivu firme ili žigu, pa pokušajte da registrujete svoj žig kao domen pr</w:t>
      </w:r>
      <w:r w:rsidR="000C1DF1" w:rsidRPr="00471E7B">
        <w:rPr>
          <w:rFonts w:ascii="Arial" w:hAnsi="Arial" w:cs="Arial"/>
        </w:rPr>
        <w:t>ij</w:t>
      </w:r>
      <w:r w:rsidRPr="00471E7B">
        <w:rPr>
          <w:rFonts w:ascii="Arial" w:hAnsi="Arial" w:cs="Arial"/>
        </w:rPr>
        <w:t>e nego što to uradi neko drugi. Takođe, pri izboru novog žiga za svoje proizvode prov</w:t>
      </w:r>
      <w:r w:rsidR="000C1DF1" w:rsidRPr="00471E7B">
        <w:rPr>
          <w:rFonts w:ascii="Arial" w:hAnsi="Arial" w:cs="Arial"/>
        </w:rPr>
        <w:t>j</w:t>
      </w:r>
      <w:r w:rsidRPr="00471E7B">
        <w:rPr>
          <w:rFonts w:ascii="Arial" w:hAnsi="Arial" w:cs="Arial"/>
        </w:rPr>
        <w:t>erite da li je odgovarajući domen dostupan.</w:t>
      </w:r>
    </w:p>
    <w:p w14:paraId="3C24CAA0" w14:textId="6F8D9126" w:rsidR="002A0F40" w:rsidRPr="00471E7B" w:rsidRDefault="002A0F40" w:rsidP="002A0F40">
      <w:pPr>
        <w:tabs>
          <w:tab w:val="left" w:pos="2845"/>
        </w:tabs>
        <w:spacing w:after="0"/>
        <w:jc w:val="both"/>
        <w:rPr>
          <w:rFonts w:ascii="Arial" w:hAnsi="Arial" w:cs="Arial"/>
        </w:rPr>
      </w:pPr>
      <w:r w:rsidRPr="00471E7B">
        <w:rPr>
          <w:rFonts w:ascii="Arial" w:hAnsi="Arial" w:cs="Arial"/>
        </w:rPr>
        <w:t>•</w:t>
      </w:r>
      <w:r w:rsidRPr="00471E7B">
        <w:rPr>
          <w:rFonts w:ascii="Arial" w:hAnsi="Arial" w:cs="Arial"/>
          <w:b/>
        </w:rPr>
        <w:t>Registrujte svoj domen kao žig</w:t>
      </w:r>
      <w:r w:rsidRPr="00471E7B">
        <w:rPr>
          <w:rFonts w:ascii="Arial" w:hAnsi="Arial" w:cs="Arial"/>
        </w:rPr>
        <w:t>. Sama registracija domena ne daje automatski prava na žig. Na prim</w:t>
      </w:r>
      <w:r w:rsidR="000C1DF1" w:rsidRPr="00471E7B">
        <w:rPr>
          <w:rFonts w:ascii="Arial" w:hAnsi="Arial" w:cs="Arial"/>
        </w:rPr>
        <w:t>j</w:t>
      </w:r>
      <w:r w:rsidRPr="00471E7B">
        <w:rPr>
          <w:rFonts w:ascii="Arial" w:hAnsi="Arial" w:cs="Arial"/>
        </w:rPr>
        <w:t>er, ako registrujete domen „</w:t>
      </w:r>
      <w:proofErr w:type="gramStart"/>
      <w:r w:rsidRPr="00471E7B">
        <w:rPr>
          <w:rFonts w:ascii="Arial" w:hAnsi="Arial" w:cs="Arial"/>
        </w:rPr>
        <w:t>sunny.com“</w:t>
      </w:r>
      <w:proofErr w:type="gramEnd"/>
      <w:r w:rsidRPr="00471E7B">
        <w:rPr>
          <w:rFonts w:ascii="Arial" w:hAnsi="Arial" w:cs="Arial"/>
        </w:rPr>
        <w:t>, to ne znači da možete spr</w:t>
      </w:r>
      <w:r w:rsidR="000C1DF1" w:rsidRPr="00471E7B">
        <w:rPr>
          <w:rFonts w:ascii="Arial" w:hAnsi="Arial" w:cs="Arial"/>
        </w:rPr>
        <w:t>ij</w:t>
      </w:r>
      <w:r w:rsidRPr="00471E7B">
        <w:rPr>
          <w:rFonts w:ascii="Arial" w:hAnsi="Arial" w:cs="Arial"/>
        </w:rPr>
        <w:t xml:space="preserve">ečiti druge da koriste naziv „sunny“ za prodaju proizvoda (na internetu ili van njega); to vam samo omogućava </w:t>
      </w:r>
      <w:r w:rsidRPr="00471E7B">
        <w:rPr>
          <w:rFonts w:ascii="Arial" w:hAnsi="Arial" w:cs="Arial"/>
        </w:rPr>
        <w:lastRenderedPageBreak/>
        <w:t>korišćenje te konkretne internet adrese. Trebalo bi razmotriti registraciju domena (u ovom prim</w:t>
      </w:r>
      <w:r w:rsidR="000C1DF1" w:rsidRPr="00471E7B">
        <w:rPr>
          <w:rFonts w:ascii="Arial" w:hAnsi="Arial" w:cs="Arial"/>
        </w:rPr>
        <w:t>j</w:t>
      </w:r>
      <w:r w:rsidRPr="00471E7B">
        <w:rPr>
          <w:rFonts w:ascii="Arial" w:hAnsi="Arial" w:cs="Arial"/>
        </w:rPr>
        <w:t>eru „</w:t>
      </w:r>
      <w:proofErr w:type="gramStart"/>
      <w:r w:rsidRPr="00471E7B">
        <w:rPr>
          <w:rFonts w:ascii="Arial" w:hAnsi="Arial" w:cs="Arial"/>
        </w:rPr>
        <w:t>sunny“</w:t>
      </w:r>
      <w:proofErr w:type="gramEnd"/>
      <w:r w:rsidRPr="00471E7B">
        <w:rPr>
          <w:rFonts w:ascii="Arial" w:hAnsi="Arial" w:cs="Arial"/>
        </w:rPr>
        <w:t>) kao žiga (sa ili bez nastavka „.com“). Registracija žiga će (a) ojačati vašu mogućnost da zaštitite svoja prava od drugih koji pokušaju da koriste to ime za slične proizvode i (b) može spr</w:t>
      </w:r>
      <w:r w:rsidR="000C1DF1" w:rsidRPr="00471E7B">
        <w:rPr>
          <w:rFonts w:ascii="Arial" w:hAnsi="Arial" w:cs="Arial"/>
        </w:rPr>
        <w:t>ij</w:t>
      </w:r>
      <w:r w:rsidRPr="00471E7B">
        <w:rPr>
          <w:rFonts w:ascii="Arial" w:hAnsi="Arial" w:cs="Arial"/>
        </w:rPr>
        <w:t xml:space="preserve">ečiti drugu osobu da registruje isti naziv kao žig za sličnu robu ili usluge. U većini zemalja, domen možete registrovati kao žig pod uslovom da </w:t>
      </w:r>
      <w:r w:rsidRPr="00190359">
        <w:rPr>
          <w:rFonts w:ascii="Arial" w:hAnsi="Arial" w:cs="Arial"/>
        </w:rPr>
        <w:t xml:space="preserve">je </w:t>
      </w:r>
      <w:r w:rsidR="00190359" w:rsidRPr="00190359">
        <w:rPr>
          <w:rFonts w:ascii="Arial" w:hAnsi="Arial" w:cs="Arial"/>
        </w:rPr>
        <w:t>prepoznatljiv</w:t>
      </w:r>
      <w:r w:rsidRPr="00190359">
        <w:rPr>
          <w:rFonts w:ascii="Arial" w:hAnsi="Arial" w:cs="Arial"/>
        </w:rPr>
        <w:t xml:space="preserve"> (tj</w:t>
      </w:r>
      <w:r w:rsidRPr="00471E7B">
        <w:rPr>
          <w:rFonts w:ascii="Arial" w:hAnsi="Arial" w:cs="Arial"/>
        </w:rPr>
        <w:t>. nije generički) i da se koristi za komercijalizaciju proizvoda.</w:t>
      </w:r>
    </w:p>
    <w:p w14:paraId="6A7E23AE" w14:textId="77777777" w:rsidR="002A0F40" w:rsidRPr="00471E7B" w:rsidRDefault="002A0F40" w:rsidP="002A0F40">
      <w:pPr>
        <w:tabs>
          <w:tab w:val="left" w:pos="2845"/>
        </w:tabs>
        <w:spacing w:after="0"/>
        <w:jc w:val="both"/>
        <w:rPr>
          <w:rFonts w:ascii="Arial" w:hAnsi="Arial" w:cs="Arial"/>
        </w:rPr>
      </w:pPr>
    </w:p>
    <w:p w14:paraId="042BB5F6" w14:textId="2BDF6E12" w:rsidR="002A0F40" w:rsidRPr="00471E7B" w:rsidRDefault="002A0F40" w:rsidP="002A0F40">
      <w:pPr>
        <w:tabs>
          <w:tab w:val="left" w:pos="2845"/>
        </w:tabs>
        <w:spacing w:after="0"/>
        <w:jc w:val="both"/>
        <w:rPr>
          <w:rFonts w:ascii="Arial" w:hAnsi="Arial" w:cs="Arial"/>
        </w:rPr>
      </w:pPr>
      <w:r w:rsidRPr="00471E7B">
        <w:rPr>
          <w:rFonts w:ascii="Arial" w:hAnsi="Arial" w:cs="Arial"/>
          <w:b/>
        </w:rPr>
        <w:t xml:space="preserve">• Kako registrovati domen? </w:t>
      </w:r>
      <w:r w:rsidRPr="00471E7B">
        <w:rPr>
          <w:rFonts w:ascii="Arial" w:hAnsi="Arial" w:cs="Arial"/>
        </w:rPr>
        <w:t>Registracija domena je relativno laka, brza i jeftina. Najjednostavnije je registrovati ga onlajn preko bilo kog od ovlašćenih registara domena navedenih na www.icann.org ili www.internic.net. C</w:t>
      </w:r>
      <w:r w:rsidR="000C1DF1" w:rsidRPr="00471E7B">
        <w:rPr>
          <w:rFonts w:ascii="Arial" w:hAnsi="Arial" w:cs="Arial"/>
        </w:rPr>
        <w:t>ij</w:t>
      </w:r>
      <w:r w:rsidRPr="00471E7B">
        <w:rPr>
          <w:rFonts w:ascii="Arial" w:hAnsi="Arial" w:cs="Arial"/>
        </w:rPr>
        <w:t>ena se obično kreće između 10 i 35 USD, a registracija traje svega nekoliko minuta.</w:t>
      </w:r>
    </w:p>
    <w:p w14:paraId="1BF0597D" w14:textId="77777777" w:rsidR="00751E7E" w:rsidRPr="00471E7B" w:rsidRDefault="00751E7E" w:rsidP="002A0F40">
      <w:pPr>
        <w:tabs>
          <w:tab w:val="left" w:pos="2845"/>
        </w:tabs>
        <w:spacing w:after="0"/>
        <w:jc w:val="both"/>
        <w:rPr>
          <w:rFonts w:ascii="Arial" w:hAnsi="Arial" w:cs="Arial"/>
          <w:b/>
        </w:rPr>
      </w:pPr>
    </w:p>
    <w:p w14:paraId="6EA5CFF2" w14:textId="77777777" w:rsidR="00751E7E" w:rsidRPr="00471E7B" w:rsidRDefault="00751E7E" w:rsidP="00751E7E">
      <w:pPr>
        <w:tabs>
          <w:tab w:val="left" w:pos="2845"/>
        </w:tabs>
        <w:spacing w:after="0"/>
        <w:jc w:val="both"/>
        <w:rPr>
          <w:rFonts w:ascii="Arial" w:hAnsi="Arial" w:cs="Arial"/>
          <w:b/>
        </w:rPr>
      </w:pPr>
      <w:r w:rsidRPr="00471E7B">
        <w:rPr>
          <w:rFonts w:ascii="Arial" w:hAnsi="Arial" w:cs="Arial"/>
          <w:b/>
        </w:rPr>
        <w:t>40. Na šta treba obratiti pažnju pri korišćenju žigova na internetu?</w:t>
      </w:r>
    </w:p>
    <w:p w14:paraId="6A277850" w14:textId="77777777" w:rsidR="00751E7E" w:rsidRPr="00471E7B" w:rsidRDefault="00751E7E" w:rsidP="00751E7E">
      <w:pPr>
        <w:tabs>
          <w:tab w:val="left" w:pos="2845"/>
        </w:tabs>
        <w:spacing w:after="0"/>
        <w:jc w:val="both"/>
        <w:rPr>
          <w:rFonts w:ascii="Arial" w:hAnsi="Arial" w:cs="Arial"/>
          <w:b/>
        </w:rPr>
      </w:pPr>
    </w:p>
    <w:p w14:paraId="073F8994" w14:textId="3280CAB6" w:rsidR="00751E7E" w:rsidRPr="00471E7B" w:rsidRDefault="00751E7E" w:rsidP="00751E7E">
      <w:pPr>
        <w:tabs>
          <w:tab w:val="left" w:pos="2845"/>
        </w:tabs>
        <w:spacing w:after="0"/>
        <w:jc w:val="both"/>
        <w:rPr>
          <w:rFonts w:ascii="Arial" w:hAnsi="Arial" w:cs="Arial"/>
        </w:rPr>
      </w:pPr>
      <w:r w:rsidRPr="00471E7B">
        <w:rPr>
          <w:rFonts w:ascii="Arial" w:hAnsi="Arial" w:cs="Arial"/>
        </w:rPr>
        <w:t>Upotreba žigova na internetu otvorila je niz kontroverznih pravnih pitanja za koja ne postoji jedinstveno r</w:t>
      </w:r>
      <w:r w:rsidR="000C1DF1" w:rsidRPr="00471E7B">
        <w:rPr>
          <w:rFonts w:ascii="Arial" w:hAnsi="Arial" w:cs="Arial"/>
        </w:rPr>
        <w:t>ij</w:t>
      </w:r>
      <w:r w:rsidRPr="00471E7B">
        <w:rPr>
          <w:rFonts w:ascii="Arial" w:hAnsi="Arial" w:cs="Arial"/>
        </w:rPr>
        <w:t>ešenje:</w:t>
      </w:r>
    </w:p>
    <w:p w14:paraId="2B8DB78D" w14:textId="77777777" w:rsidR="00751E7E" w:rsidRPr="00471E7B" w:rsidRDefault="00751E7E" w:rsidP="00751E7E">
      <w:pPr>
        <w:tabs>
          <w:tab w:val="left" w:pos="2845"/>
        </w:tabs>
        <w:spacing w:after="0"/>
        <w:jc w:val="both"/>
        <w:rPr>
          <w:rFonts w:ascii="Arial" w:hAnsi="Arial" w:cs="Arial"/>
        </w:rPr>
      </w:pPr>
    </w:p>
    <w:p w14:paraId="76C76C51" w14:textId="7F63CD62" w:rsidR="00751E7E" w:rsidRPr="00471E7B" w:rsidRDefault="00751E7E" w:rsidP="00751E7E">
      <w:pPr>
        <w:tabs>
          <w:tab w:val="left" w:pos="2845"/>
        </w:tabs>
        <w:spacing w:after="0"/>
        <w:jc w:val="both"/>
        <w:rPr>
          <w:rFonts w:ascii="Arial" w:hAnsi="Arial" w:cs="Arial"/>
        </w:rPr>
      </w:pPr>
      <w:r w:rsidRPr="00471E7B">
        <w:rPr>
          <w:rFonts w:ascii="Arial" w:hAnsi="Arial" w:cs="Arial"/>
        </w:rPr>
        <w:t>• Jedan problem proizlazi iz činjenice da su prava na žig teritorijalna (tj. zaštićena su samo u zemlji ili regionu u kojem je žig registrovan ili korišćen), dok je internet globalan. To stvara probleme pri r</w:t>
      </w:r>
      <w:r w:rsidR="000C1DF1" w:rsidRPr="00471E7B">
        <w:rPr>
          <w:rFonts w:ascii="Arial" w:hAnsi="Arial" w:cs="Arial"/>
        </w:rPr>
        <w:t>ij</w:t>
      </w:r>
      <w:r w:rsidRPr="00471E7B">
        <w:rPr>
          <w:rFonts w:ascii="Arial" w:hAnsi="Arial" w:cs="Arial"/>
        </w:rPr>
        <w:t>ešavanju sporova između preduzeća koja legitimno pos</w:t>
      </w:r>
      <w:r w:rsidR="000C1DF1" w:rsidRPr="00471E7B">
        <w:rPr>
          <w:rFonts w:ascii="Arial" w:hAnsi="Arial" w:cs="Arial"/>
        </w:rPr>
        <w:t>j</w:t>
      </w:r>
      <w:r w:rsidRPr="00471E7B">
        <w:rPr>
          <w:rFonts w:ascii="Arial" w:hAnsi="Arial" w:cs="Arial"/>
        </w:rPr>
        <w:t>eduju identične ili zbunjujuće slične žigove za identične ili slične proizvode u različitim zemljama. Kako se zakon u ovoj oblasti još razvija, način na koji sudovi tretiraju ovo pitanje značajno varira od zemlje do zemlje.</w:t>
      </w:r>
    </w:p>
    <w:p w14:paraId="5B93664C" w14:textId="377AF970" w:rsidR="00751E7E" w:rsidRPr="00471E7B" w:rsidRDefault="00751E7E" w:rsidP="00751E7E">
      <w:pPr>
        <w:tabs>
          <w:tab w:val="left" w:pos="2845"/>
        </w:tabs>
        <w:spacing w:after="0"/>
        <w:jc w:val="both"/>
        <w:rPr>
          <w:rFonts w:ascii="Arial" w:hAnsi="Arial" w:cs="Arial"/>
        </w:rPr>
      </w:pPr>
      <w:r w:rsidRPr="00471E7B">
        <w:rPr>
          <w:rFonts w:ascii="Arial" w:hAnsi="Arial" w:cs="Arial"/>
        </w:rPr>
        <w:t>• Oglašavanje po ključnim r</w:t>
      </w:r>
      <w:r w:rsidR="00D64F5B" w:rsidRPr="00471E7B">
        <w:rPr>
          <w:rFonts w:ascii="Arial" w:hAnsi="Arial" w:cs="Arial"/>
        </w:rPr>
        <w:t>ij</w:t>
      </w:r>
      <w:r w:rsidRPr="00471E7B">
        <w:rPr>
          <w:rFonts w:ascii="Arial" w:hAnsi="Arial" w:cs="Arial"/>
        </w:rPr>
        <w:t>ečima je oblik onlajn oglašavanja. Ono se zasniva na ključnim r</w:t>
      </w:r>
      <w:r w:rsidR="000C1DF1" w:rsidRPr="00471E7B">
        <w:rPr>
          <w:rFonts w:ascii="Arial" w:hAnsi="Arial" w:cs="Arial"/>
        </w:rPr>
        <w:t>ij</w:t>
      </w:r>
      <w:r w:rsidRPr="00471E7B">
        <w:rPr>
          <w:rFonts w:ascii="Arial" w:hAnsi="Arial" w:cs="Arial"/>
        </w:rPr>
        <w:t>ečima koje pokreću prikazivanje reklama u posebnoj koloni, odvojeno od stvarnih rezultata pretrage. Neki operateri pretraživača prodaju ključne r</w:t>
      </w:r>
      <w:r w:rsidR="000C1DF1" w:rsidRPr="00471E7B">
        <w:rPr>
          <w:rFonts w:ascii="Arial" w:hAnsi="Arial" w:cs="Arial"/>
        </w:rPr>
        <w:t>ij</w:t>
      </w:r>
      <w:r w:rsidRPr="00471E7B">
        <w:rPr>
          <w:rFonts w:ascii="Arial" w:hAnsi="Arial" w:cs="Arial"/>
        </w:rPr>
        <w:t>eči preduzećima. Kada korisnik interneta unese određene ključne r</w:t>
      </w:r>
      <w:r w:rsidR="000C1DF1" w:rsidRPr="00471E7B">
        <w:rPr>
          <w:rFonts w:ascii="Arial" w:hAnsi="Arial" w:cs="Arial"/>
        </w:rPr>
        <w:t>ij</w:t>
      </w:r>
      <w:r w:rsidRPr="00471E7B">
        <w:rPr>
          <w:rFonts w:ascii="Arial" w:hAnsi="Arial" w:cs="Arial"/>
        </w:rPr>
        <w:t>eči u pretraživač, reklame se pojavljuju pored stvarnih rezultata pretrage. Na prim</w:t>
      </w:r>
      <w:r w:rsidR="000C1DF1" w:rsidRPr="00471E7B">
        <w:rPr>
          <w:rFonts w:ascii="Arial" w:hAnsi="Arial" w:cs="Arial"/>
        </w:rPr>
        <w:t>j</w:t>
      </w:r>
      <w:r w:rsidRPr="00471E7B">
        <w:rPr>
          <w:rFonts w:ascii="Arial" w:hAnsi="Arial" w:cs="Arial"/>
        </w:rPr>
        <w:t>er, preduzeće koje prodaje bicikle može kupiti r</w:t>
      </w:r>
      <w:r w:rsidR="00D64F5B" w:rsidRPr="00471E7B">
        <w:rPr>
          <w:rFonts w:ascii="Arial" w:hAnsi="Arial" w:cs="Arial"/>
        </w:rPr>
        <w:t>ij</w:t>
      </w:r>
      <w:r w:rsidRPr="00471E7B">
        <w:rPr>
          <w:rFonts w:ascii="Arial" w:hAnsi="Arial" w:cs="Arial"/>
        </w:rPr>
        <w:t>eč MOUNTAINBIKE od pretraživača. Svaki put kada korisnik interneta unese r</w:t>
      </w:r>
      <w:r w:rsidR="00D64F5B" w:rsidRPr="00471E7B">
        <w:rPr>
          <w:rFonts w:ascii="Arial" w:hAnsi="Arial" w:cs="Arial"/>
        </w:rPr>
        <w:t>ij</w:t>
      </w:r>
      <w:r w:rsidRPr="00471E7B">
        <w:rPr>
          <w:rFonts w:ascii="Arial" w:hAnsi="Arial" w:cs="Arial"/>
        </w:rPr>
        <w:t>eč MOUNTAINBIKE u pretraživač, reklamni baner tog preduzeća će se prikazati. Pored toga, ako korisnik klikne na baner, biće preusm</w:t>
      </w:r>
      <w:r w:rsidR="000C1DF1" w:rsidRPr="00471E7B">
        <w:rPr>
          <w:rFonts w:ascii="Arial" w:hAnsi="Arial" w:cs="Arial"/>
        </w:rPr>
        <w:t>j</w:t>
      </w:r>
      <w:r w:rsidRPr="00471E7B">
        <w:rPr>
          <w:rFonts w:ascii="Arial" w:hAnsi="Arial" w:cs="Arial"/>
        </w:rPr>
        <w:t>eren na vebsajt preduzeća koje prodaje bicikle.</w:t>
      </w:r>
      <w:r w:rsidR="00D026A3" w:rsidRPr="00471E7B">
        <w:rPr>
          <w:rFonts w:ascii="Arial" w:hAnsi="Arial" w:cs="Arial"/>
        </w:rPr>
        <w:t xml:space="preserve"> Međutim, problem nastaje kada pretraživač proda žig konkurentskog preduzeća kao ključnu r</w:t>
      </w:r>
      <w:r w:rsidR="000C1DF1" w:rsidRPr="00471E7B">
        <w:rPr>
          <w:rFonts w:ascii="Arial" w:hAnsi="Arial" w:cs="Arial"/>
        </w:rPr>
        <w:t>ij</w:t>
      </w:r>
      <w:r w:rsidR="00D026A3" w:rsidRPr="00471E7B">
        <w:rPr>
          <w:rFonts w:ascii="Arial" w:hAnsi="Arial" w:cs="Arial"/>
        </w:rPr>
        <w:t>eč za pokretanje reklame. Na prim</w:t>
      </w:r>
      <w:r w:rsidR="000C1DF1" w:rsidRPr="00471E7B">
        <w:rPr>
          <w:rFonts w:ascii="Arial" w:hAnsi="Arial" w:cs="Arial"/>
        </w:rPr>
        <w:t>j</w:t>
      </w:r>
      <w:r w:rsidR="00D026A3" w:rsidRPr="00471E7B">
        <w:rPr>
          <w:rFonts w:ascii="Arial" w:hAnsi="Arial" w:cs="Arial"/>
        </w:rPr>
        <w:t>er, pretpostavimo da je prethodno pomenuto preduzeće za bicikle kupilo r</w:t>
      </w:r>
      <w:r w:rsidR="00D64F5B" w:rsidRPr="00471E7B">
        <w:rPr>
          <w:rFonts w:ascii="Arial" w:hAnsi="Arial" w:cs="Arial"/>
        </w:rPr>
        <w:t>ij</w:t>
      </w:r>
      <w:r w:rsidR="00D026A3" w:rsidRPr="00471E7B">
        <w:rPr>
          <w:rFonts w:ascii="Arial" w:hAnsi="Arial" w:cs="Arial"/>
        </w:rPr>
        <w:t>eč CANNONDALE®, žig konkurentskog preduzeća. Ako korisnik interneta unese CANNONDALE®, reklamni baner tog konkurentskog preduzeća pojaviće se na vrhu liste rezultata. Ovakvo korišćenje ključnih r</w:t>
      </w:r>
      <w:r w:rsidR="000C1DF1" w:rsidRPr="00471E7B">
        <w:rPr>
          <w:rFonts w:ascii="Arial" w:hAnsi="Arial" w:cs="Arial"/>
        </w:rPr>
        <w:t>ij</w:t>
      </w:r>
      <w:r w:rsidR="00D026A3" w:rsidRPr="00471E7B">
        <w:rPr>
          <w:rFonts w:ascii="Arial" w:hAnsi="Arial" w:cs="Arial"/>
        </w:rPr>
        <w:t>eči može u nekim zemljama izložiti i operatera pretraživača i oglašivačko preduzeće pravnoj odgovornosti zbog kršenja žiga, obmanjujućeg oglašavanja i nepoštene konkurencije.</w:t>
      </w:r>
    </w:p>
    <w:p w14:paraId="40C849A7" w14:textId="3F9F45EE" w:rsidR="00D026A3" w:rsidRPr="00471E7B" w:rsidRDefault="00D026A3" w:rsidP="00D026A3">
      <w:pPr>
        <w:tabs>
          <w:tab w:val="left" w:pos="2845"/>
        </w:tabs>
        <w:spacing w:after="0"/>
        <w:jc w:val="both"/>
        <w:rPr>
          <w:rFonts w:ascii="Arial" w:hAnsi="Arial" w:cs="Arial"/>
        </w:rPr>
      </w:pPr>
      <w:r w:rsidRPr="00471E7B">
        <w:rPr>
          <w:rFonts w:ascii="Arial" w:hAnsi="Arial" w:cs="Arial"/>
        </w:rPr>
        <w:t>• Hiperveze ka drugim veb-sajtovima predstavljaju korisnu uslugu za vaše kupce, ali u mnogim zemljama ne postoji jasna regulativa o tome kada i kako se takve veze mogu koristiti. U većini slučajeva, linkovi su potpuno legalni i nije potrebno tražiti dozvolu od sajta na koji se linkuje. Međutim, neki tipovi linkova mogu stvoriti pravnu odgovornost, pa je preporučljivo tražiti dozvolu ili izb</w:t>
      </w:r>
      <w:r w:rsidR="000C1DF1" w:rsidRPr="00471E7B">
        <w:rPr>
          <w:rFonts w:ascii="Arial" w:hAnsi="Arial" w:cs="Arial"/>
        </w:rPr>
        <w:t>j</w:t>
      </w:r>
      <w:r w:rsidRPr="00471E7B">
        <w:rPr>
          <w:rFonts w:ascii="Arial" w:hAnsi="Arial" w:cs="Arial"/>
        </w:rPr>
        <w:t>egavati njihovo uključivanje. Problemi se mogu javiti kod:</w:t>
      </w:r>
    </w:p>
    <w:p w14:paraId="5EBE4F8D" w14:textId="77777777" w:rsidR="00D026A3" w:rsidRPr="00471E7B" w:rsidRDefault="00D026A3" w:rsidP="00D026A3">
      <w:pPr>
        <w:tabs>
          <w:tab w:val="left" w:pos="2845"/>
        </w:tabs>
        <w:spacing w:after="0"/>
        <w:jc w:val="both"/>
        <w:rPr>
          <w:rFonts w:ascii="Arial" w:hAnsi="Arial" w:cs="Arial"/>
        </w:rPr>
      </w:pPr>
      <w:r w:rsidRPr="00471E7B">
        <w:rPr>
          <w:rFonts w:ascii="Arial" w:hAnsi="Arial" w:cs="Arial"/>
        </w:rPr>
        <w:t>– linkova koji vode ka sajtovima sa ilegalnim sadržajem;</w:t>
      </w:r>
    </w:p>
    <w:p w14:paraId="45FEC3CA" w14:textId="77777777" w:rsidR="00D026A3" w:rsidRPr="00471E7B" w:rsidRDefault="00D026A3" w:rsidP="00D026A3">
      <w:pPr>
        <w:tabs>
          <w:tab w:val="left" w:pos="2845"/>
        </w:tabs>
        <w:spacing w:after="0"/>
        <w:jc w:val="both"/>
        <w:rPr>
          <w:rFonts w:ascii="Arial" w:hAnsi="Arial" w:cs="Arial"/>
        </w:rPr>
      </w:pPr>
      <w:r w:rsidRPr="00471E7B">
        <w:rPr>
          <w:rFonts w:ascii="Arial" w:hAnsi="Arial" w:cs="Arial"/>
        </w:rPr>
        <w:t>– linkova koji uključuju logo nekog preduzeća;</w:t>
      </w:r>
    </w:p>
    <w:p w14:paraId="59AA07FB" w14:textId="77777777" w:rsidR="00D026A3" w:rsidRPr="00471E7B" w:rsidRDefault="00D026A3" w:rsidP="00D026A3">
      <w:pPr>
        <w:tabs>
          <w:tab w:val="left" w:pos="2845"/>
        </w:tabs>
        <w:spacing w:after="0"/>
        <w:jc w:val="both"/>
        <w:rPr>
          <w:rFonts w:ascii="Arial" w:hAnsi="Arial" w:cs="Arial"/>
        </w:rPr>
      </w:pPr>
      <w:r w:rsidRPr="00471E7B">
        <w:rPr>
          <w:rFonts w:ascii="Arial" w:hAnsi="Arial" w:cs="Arial"/>
        </w:rPr>
        <w:lastRenderedPageBreak/>
        <w:t>– dubokih linkova (linkova koji zaobilaze početnu stranicu sajta i vode direktno na određenu stranicu), ako takav link zaobilazi pretplatu ili mehanizam plaćanja, ili je izričito zabranjen od strane samog sajta; i</w:t>
      </w:r>
    </w:p>
    <w:p w14:paraId="6B00FBBA" w14:textId="77777777" w:rsidR="00D026A3" w:rsidRPr="00471E7B" w:rsidRDefault="00D026A3" w:rsidP="00D026A3">
      <w:pPr>
        <w:tabs>
          <w:tab w:val="left" w:pos="2845"/>
        </w:tabs>
        <w:spacing w:after="0"/>
        <w:jc w:val="both"/>
        <w:rPr>
          <w:rFonts w:ascii="Arial" w:hAnsi="Arial" w:cs="Arial"/>
        </w:rPr>
      </w:pPr>
      <w:r w:rsidRPr="00471E7B">
        <w:rPr>
          <w:rFonts w:ascii="Arial" w:hAnsi="Arial" w:cs="Arial"/>
        </w:rPr>
        <w:t>– framovanja (prikazivanje sadržaja tuđeg sajta unutar okvira na vašem sajtu) ili inlejnovanja (ugrađivanje grafičkog fajla sa drugog sajta u vaš sajt).</w:t>
      </w:r>
    </w:p>
    <w:p w14:paraId="14B4646E" w14:textId="77777777" w:rsidR="00D026A3" w:rsidRPr="00471E7B" w:rsidRDefault="00D026A3" w:rsidP="00D026A3">
      <w:pPr>
        <w:tabs>
          <w:tab w:val="left" w:pos="2845"/>
        </w:tabs>
        <w:spacing w:after="0"/>
        <w:jc w:val="both"/>
        <w:rPr>
          <w:rFonts w:ascii="Arial" w:hAnsi="Arial" w:cs="Arial"/>
        </w:rPr>
      </w:pPr>
    </w:p>
    <w:p w14:paraId="677D8861" w14:textId="77777777" w:rsidR="00D026A3" w:rsidRPr="00471E7B" w:rsidRDefault="00D026A3" w:rsidP="00D026A3">
      <w:pPr>
        <w:tabs>
          <w:tab w:val="left" w:pos="2845"/>
        </w:tabs>
        <w:spacing w:after="0"/>
        <w:jc w:val="both"/>
        <w:rPr>
          <w:rFonts w:ascii="Arial" w:hAnsi="Arial" w:cs="Arial"/>
        </w:rPr>
      </w:pPr>
    </w:p>
    <w:p w14:paraId="55E5E8D3" w14:textId="77777777" w:rsidR="00D026A3" w:rsidRPr="00471E7B" w:rsidRDefault="00D026A3" w:rsidP="00D026A3">
      <w:pPr>
        <w:tabs>
          <w:tab w:val="left" w:pos="2845"/>
        </w:tabs>
        <w:spacing w:after="0"/>
        <w:jc w:val="both"/>
        <w:rPr>
          <w:rFonts w:ascii="Arial" w:hAnsi="Arial" w:cs="Arial"/>
          <w:b/>
        </w:rPr>
      </w:pPr>
      <w:r w:rsidRPr="00471E7B">
        <w:rPr>
          <w:rFonts w:ascii="Arial" w:hAnsi="Arial" w:cs="Arial"/>
          <w:b/>
        </w:rPr>
        <w:t>41. Koja je uloga nadzornika ili koordinatora za žig?</w:t>
      </w:r>
    </w:p>
    <w:p w14:paraId="7021BC98" w14:textId="77777777" w:rsidR="00D276CB" w:rsidRPr="00471E7B" w:rsidRDefault="00D276CB" w:rsidP="00D026A3">
      <w:pPr>
        <w:tabs>
          <w:tab w:val="left" w:pos="2845"/>
        </w:tabs>
        <w:spacing w:after="0"/>
        <w:jc w:val="both"/>
        <w:rPr>
          <w:rFonts w:ascii="Arial" w:hAnsi="Arial" w:cs="Arial"/>
          <w:b/>
        </w:rPr>
      </w:pPr>
    </w:p>
    <w:p w14:paraId="594CFA2B" w14:textId="31EB31C9" w:rsidR="00D026A3" w:rsidRPr="00471E7B" w:rsidRDefault="00D026A3" w:rsidP="00D026A3">
      <w:pPr>
        <w:tabs>
          <w:tab w:val="left" w:pos="2845"/>
        </w:tabs>
        <w:spacing w:after="0"/>
        <w:jc w:val="both"/>
        <w:rPr>
          <w:rFonts w:ascii="Arial" w:hAnsi="Arial" w:cs="Arial"/>
        </w:rPr>
      </w:pPr>
      <w:r w:rsidRPr="00471E7B">
        <w:rPr>
          <w:rFonts w:ascii="Arial" w:hAnsi="Arial" w:cs="Arial"/>
        </w:rPr>
        <w:t>U zavisnosti od veličine vašeg preduzeća i portfolija žigova, možda će vam biti potreban posebno zadužen zaposleni za nadzor upravljanja portfolijom žigova. Jedna od ključnih funkcija internog nadzornika ili koordinatora za žig je osigurati da se najbolje prakse dosl</w:t>
      </w:r>
      <w:r w:rsidR="00437405" w:rsidRPr="00471E7B">
        <w:rPr>
          <w:rFonts w:ascii="Arial" w:hAnsi="Arial" w:cs="Arial"/>
        </w:rPr>
        <w:t>j</w:t>
      </w:r>
      <w:r w:rsidRPr="00471E7B">
        <w:rPr>
          <w:rFonts w:ascii="Arial" w:hAnsi="Arial" w:cs="Arial"/>
        </w:rPr>
        <w:t>edno prim</w:t>
      </w:r>
      <w:r w:rsidR="00437405" w:rsidRPr="00471E7B">
        <w:rPr>
          <w:rFonts w:ascii="Arial" w:hAnsi="Arial" w:cs="Arial"/>
        </w:rPr>
        <w:t>j</w:t>
      </w:r>
      <w:r w:rsidRPr="00471E7B">
        <w:rPr>
          <w:rFonts w:ascii="Arial" w:hAnsi="Arial" w:cs="Arial"/>
        </w:rPr>
        <w:t>enjuju. Pr</w:t>
      </w:r>
      <w:r w:rsidR="00437405" w:rsidRPr="00471E7B">
        <w:rPr>
          <w:rFonts w:ascii="Arial" w:hAnsi="Arial" w:cs="Arial"/>
        </w:rPr>
        <w:t>ij</w:t>
      </w:r>
      <w:r w:rsidRPr="00471E7B">
        <w:rPr>
          <w:rFonts w:ascii="Arial" w:hAnsi="Arial" w:cs="Arial"/>
        </w:rPr>
        <w:t>e nego što bilo ko u preduzeću štampa vizitkarte, poslovni papir, reklamne materijale, ambalažu i drugu dokumentaciju, nadzornik će prov</w:t>
      </w:r>
      <w:r w:rsidR="00437405" w:rsidRPr="00471E7B">
        <w:rPr>
          <w:rFonts w:ascii="Arial" w:hAnsi="Arial" w:cs="Arial"/>
        </w:rPr>
        <w:t>j</w:t>
      </w:r>
      <w:r w:rsidRPr="00471E7B">
        <w:rPr>
          <w:rFonts w:ascii="Arial" w:hAnsi="Arial" w:cs="Arial"/>
        </w:rPr>
        <w:t>eriti usklađenost sa sm</w:t>
      </w:r>
      <w:r w:rsidR="00437405" w:rsidRPr="00471E7B">
        <w:rPr>
          <w:rFonts w:ascii="Arial" w:hAnsi="Arial" w:cs="Arial"/>
        </w:rPr>
        <w:t>j</w:t>
      </w:r>
      <w:r w:rsidRPr="00471E7B">
        <w:rPr>
          <w:rFonts w:ascii="Arial" w:hAnsi="Arial" w:cs="Arial"/>
        </w:rPr>
        <w:t>ernicama za korišćenje žiga. Nadzornik takođe treba da prati obim i moguće prom</w:t>
      </w:r>
      <w:r w:rsidR="00437405" w:rsidRPr="00471E7B">
        <w:rPr>
          <w:rFonts w:ascii="Arial" w:hAnsi="Arial" w:cs="Arial"/>
        </w:rPr>
        <w:t>j</w:t>
      </w:r>
      <w:r w:rsidRPr="00471E7B">
        <w:rPr>
          <w:rFonts w:ascii="Arial" w:hAnsi="Arial" w:cs="Arial"/>
        </w:rPr>
        <w:t>ene u načinu korišćenja žiga, i da osigura da su svi potrebni rokovi za obnavljanje registracija (ako propustite rok, registracija će biti poništena) ili nove prijave upućeni agentu za žig. Nadzornik može takođe služiti kao prvi kontakt za sva pitanja u vezi sa upravljanjem i korišćenjem postojećih ili predloženih žigova, dok koordinira sa spoljnim agentima i/ili advokatima za žigove.</w:t>
      </w:r>
    </w:p>
    <w:p w14:paraId="792633A3" w14:textId="77777777" w:rsidR="00D276CB" w:rsidRPr="00471E7B" w:rsidRDefault="00D276CB" w:rsidP="00D026A3">
      <w:pPr>
        <w:tabs>
          <w:tab w:val="left" w:pos="2845"/>
        </w:tabs>
        <w:spacing w:after="0"/>
        <w:jc w:val="both"/>
        <w:rPr>
          <w:rFonts w:ascii="Arial" w:hAnsi="Arial" w:cs="Arial"/>
        </w:rPr>
      </w:pPr>
    </w:p>
    <w:p w14:paraId="4997E342" w14:textId="26E1BEDB" w:rsidR="00D276CB" w:rsidRPr="00471E7B" w:rsidRDefault="00D276CB" w:rsidP="00D276CB">
      <w:pPr>
        <w:tabs>
          <w:tab w:val="left" w:pos="2845"/>
        </w:tabs>
        <w:spacing w:after="0"/>
        <w:jc w:val="both"/>
        <w:rPr>
          <w:rFonts w:ascii="Arial" w:hAnsi="Arial" w:cs="Arial"/>
        </w:rPr>
      </w:pPr>
      <w:r w:rsidRPr="00471E7B">
        <w:rPr>
          <w:rFonts w:ascii="Arial" w:hAnsi="Arial" w:cs="Arial"/>
        </w:rPr>
        <w:t>Pored toga, nadzornik za žig može biti odgovoran za reviziju vaših portfolija žigova. Revizija portfolija može biti korisna za sl</w:t>
      </w:r>
      <w:r w:rsidR="00437405" w:rsidRPr="00471E7B">
        <w:rPr>
          <w:rFonts w:ascii="Arial" w:hAnsi="Arial" w:cs="Arial"/>
        </w:rPr>
        <w:t>j</w:t>
      </w:r>
      <w:r w:rsidRPr="00471E7B">
        <w:rPr>
          <w:rFonts w:ascii="Arial" w:hAnsi="Arial" w:cs="Arial"/>
        </w:rPr>
        <w:t>edeće:</w:t>
      </w:r>
    </w:p>
    <w:p w14:paraId="62F63C4E" w14:textId="77777777" w:rsidR="00D276CB" w:rsidRPr="00471E7B" w:rsidRDefault="00D276CB" w:rsidP="00D276CB">
      <w:pPr>
        <w:tabs>
          <w:tab w:val="left" w:pos="2845"/>
        </w:tabs>
        <w:spacing w:after="0"/>
        <w:jc w:val="both"/>
        <w:rPr>
          <w:rFonts w:ascii="Arial" w:hAnsi="Arial" w:cs="Arial"/>
        </w:rPr>
      </w:pPr>
    </w:p>
    <w:p w14:paraId="1B747AAB" w14:textId="3D6396B0" w:rsidR="00D276CB" w:rsidRPr="00471E7B" w:rsidRDefault="00D276CB" w:rsidP="00D276CB">
      <w:pPr>
        <w:tabs>
          <w:tab w:val="left" w:pos="2845"/>
        </w:tabs>
        <w:spacing w:after="0"/>
        <w:jc w:val="both"/>
        <w:rPr>
          <w:rFonts w:ascii="Arial" w:hAnsi="Arial" w:cs="Arial"/>
        </w:rPr>
      </w:pPr>
      <w:r w:rsidRPr="00471E7B">
        <w:rPr>
          <w:rFonts w:ascii="Arial" w:hAnsi="Arial" w:cs="Arial"/>
        </w:rPr>
        <w:t>• pripremu izv</w:t>
      </w:r>
      <w:r w:rsidR="00437405" w:rsidRPr="00471E7B">
        <w:rPr>
          <w:rFonts w:ascii="Arial" w:hAnsi="Arial" w:cs="Arial"/>
        </w:rPr>
        <w:t>j</w:t>
      </w:r>
      <w:r w:rsidRPr="00471E7B">
        <w:rPr>
          <w:rFonts w:ascii="Arial" w:hAnsi="Arial" w:cs="Arial"/>
        </w:rPr>
        <w:t>eštaja o statusu svih registrovanih žigova i tekućih prijava, organizovanih po proizvodu, žigu i zemlji;</w:t>
      </w:r>
    </w:p>
    <w:p w14:paraId="5E92AF09" w14:textId="6B1EADE6" w:rsidR="00D276CB" w:rsidRPr="00471E7B" w:rsidRDefault="00D276CB" w:rsidP="00D276CB">
      <w:pPr>
        <w:tabs>
          <w:tab w:val="left" w:pos="2845"/>
        </w:tabs>
        <w:spacing w:after="0"/>
        <w:jc w:val="both"/>
        <w:rPr>
          <w:rFonts w:ascii="Arial" w:hAnsi="Arial" w:cs="Arial"/>
        </w:rPr>
      </w:pPr>
      <w:r w:rsidRPr="00471E7B">
        <w:rPr>
          <w:rFonts w:ascii="Arial" w:hAnsi="Arial" w:cs="Arial"/>
        </w:rPr>
        <w:t>• odlučivanje da li određene registracije treba održavati ili da li bi se troškovi mogli ušted</w:t>
      </w:r>
      <w:r w:rsidR="00437405" w:rsidRPr="00471E7B">
        <w:rPr>
          <w:rFonts w:ascii="Arial" w:hAnsi="Arial" w:cs="Arial"/>
        </w:rPr>
        <w:t>j</w:t>
      </w:r>
      <w:r w:rsidRPr="00471E7B">
        <w:rPr>
          <w:rFonts w:ascii="Arial" w:hAnsi="Arial" w:cs="Arial"/>
        </w:rPr>
        <w:t>eti d</w:t>
      </w:r>
      <w:r w:rsidR="00437405" w:rsidRPr="00471E7B">
        <w:rPr>
          <w:rFonts w:ascii="Arial" w:hAnsi="Arial" w:cs="Arial"/>
        </w:rPr>
        <w:t>j</w:t>
      </w:r>
      <w:r w:rsidRPr="00471E7B">
        <w:rPr>
          <w:rFonts w:ascii="Arial" w:hAnsi="Arial" w:cs="Arial"/>
        </w:rPr>
        <w:t>elimičnim ili potpunim odustajanjem od registracija;</w:t>
      </w:r>
    </w:p>
    <w:p w14:paraId="3C51DFF6" w14:textId="4E36A40F" w:rsidR="00D276CB" w:rsidRPr="00471E7B" w:rsidRDefault="00D276CB" w:rsidP="00D276CB">
      <w:pPr>
        <w:tabs>
          <w:tab w:val="left" w:pos="2845"/>
        </w:tabs>
        <w:spacing w:after="0"/>
        <w:jc w:val="both"/>
        <w:rPr>
          <w:rFonts w:ascii="Arial" w:hAnsi="Arial" w:cs="Arial"/>
        </w:rPr>
      </w:pPr>
      <w:r w:rsidRPr="00471E7B">
        <w:rPr>
          <w:rFonts w:ascii="Arial" w:hAnsi="Arial" w:cs="Arial"/>
        </w:rPr>
        <w:t>• pregled proizvoda i marketinških materijala kako bi se osiguralo da se žigovi koriste dosl</w:t>
      </w:r>
      <w:r w:rsidR="00437405" w:rsidRPr="00471E7B">
        <w:rPr>
          <w:rFonts w:ascii="Arial" w:hAnsi="Arial" w:cs="Arial"/>
        </w:rPr>
        <w:t>j</w:t>
      </w:r>
      <w:r w:rsidRPr="00471E7B">
        <w:rPr>
          <w:rFonts w:ascii="Arial" w:hAnsi="Arial" w:cs="Arial"/>
        </w:rPr>
        <w:t xml:space="preserve">edno i u skladu sa registracijama i važećim </w:t>
      </w:r>
      <w:r w:rsidR="00437405" w:rsidRPr="00471E7B">
        <w:rPr>
          <w:rFonts w:ascii="Arial" w:hAnsi="Arial" w:cs="Arial"/>
        </w:rPr>
        <w:t>Z</w:t>
      </w:r>
      <w:r w:rsidRPr="00471E7B">
        <w:rPr>
          <w:rFonts w:ascii="Arial" w:hAnsi="Arial" w:cs="Arial"/>
        </w:rPr>
        <w:t>akonima o žigovima;</w:t>
      </w:r>
    </w:p>
    <w:p w14:paraId="2C09A53A" w14:textId="47A11470" w:rsidR="00D276CB" w:rsidRPr="00471E7B" w:rsidRDefault="00D276CB" w:rsidP="00D276CB">
      <w:pPr>
        <w:tabs>
          <w:tab w:val="left" w:pos="2845"/>
        </w:tabs>
        <w:spacing w:after="0"/>
        <w:jc w:val="both"/>
        <w:rPr>
          <w:rFonts w:ascii="Arial" w:hAnsi="Arial" w:cs="Arial"/>
        </w:rPr>
      </w:pPr>
      <w:r w:rsidRPr="00471E7B">
        <w:rPr>
          <w:rFonts w:ascii="Arial" w:hAnsi="Arial" w:cs="Arial"/>
        </w:rPr>
        <w:t>• proc</w:t>
      </w:r>
      <w:r w:rsidR="00437405" w:rsidRPr="00471E7B">
        <w:rPr>
          <w:rFonts w:ascii="Arial" w:hAnsi="Arial" w:cs="Arial"/>
        </w:rPr>
        <w:t>j</w:t>
      </w:r>
      <w:r w:rsidRPr="00471E7B">
        <w:rPr>
          <w:rFonts w:ascii="Arial" w:hAnsi="Arial" w:cs="Arial"/>
        </w:rPr>
        <w:t>enu da li bi neregistrovani žigovi, slogani, fraze i logotipi trebalo da se registruju, i ako da, gd</w:t>
      </w:r>
      <w:r w:rsidR="00437405" w:rsidRPr="00471E7B">
        <w:rPr>
          <w:rFonts w:ascii="Arial" w:hAnsi="Arial" w:cs="Arial"/>
        </w:rPr>
        <w:t>j</w:t>
      </w:r>
      <w:r w:rsidRPr="00471E7B">
        <w:rPr>
          <w:rFonts w:ascii="Arial" w:hAnsi="Arial" w:cs="Arial"/>
        </w:rPr>
        <w:t>e;</w:t>
      </w:r>
    </w:p>
    <w:p w14:paraId="09147924" w14:textId="77777777" w:rsidR="00D276CB" w:rsidRPr="00471E7B" w:rsidRDefault="00D276CB" w:rsidP="00D276CB">
      <w:pPr>
        <w:tabs>
          <w:tab w:val="left" w:pos="2845"/>
        </w:tabs>
        <w:spacing w:after="0"/>
        <w:jc w:val="both"/>
        <w:rPr>
          <w:rFonts w:ascii="Arial" w:hAnsi="Arial" w:cs="Arial"/>
        </w:rPr>
      </w:pPr>
      <w:r w:rsidRPr="00471E7B">
        <w:rPr>
          <w:rFonts w:ascii="Arial" w:hAnsi="Arial" w:cs="Arial"/>
        </w:rPr>
        <w:t>• pregled procedura za izbor i registraciju žigova i davanje preporuka za poboljšanja; i</w:t>
      </w:r>
    </w:p>
    <w:p w14:paraId="71781019" w14:textId="77777777" w:rsidR="00D276CB" w:rsidRPr="00471E7B" w:rsidRDefault="00D276CB" w:rsidP="00D276CB">
      <w:pPr>
        <w:tabs>
          <w:tab w:val="left" w:pos="2845"/>
        </w:tabs>
        <w:spacing w:after="0"/>
        <w:jc w:val="both"/>
        <w:rPr>
          <w:rFonts w:ascii="Arial" w:hAnsi="Arial" w:cs="Arial"/>
        </w:rPr>
      </w:pPr>
      <w:r w:rsidRPr="00471E7B">
        <w:rPr>
          <w:rFonts w:ascii="Arial" w:hAnsi="Arial" w:cs="Arial"/>
        </w:rPr>
        <w:t>• pripremu portfolija žigova za due diligence transakcija i za upotrebu kao kolateral u finansiranju zasnovanom na imovini.</w:t>
      </w:r>
    </w:p>
    <w:p w14:paraId="260E8DDD" w14:textId="77777777" w:rsidR="00D276CB" w:rsidRPr="00471E7B" w:rsidRDefault="00D276CB" w:rsidP="00D276CB">
      <w:pPr>
        <w:tabs>
          <w:tab w:val="left" w:pos="2845"/>
        </w:tabs>
        <w:spacing w:after="0"/>
        <w:jc w:val="both"/>
        <w:rPr>
          <w:rFonts w:ascii="Arial" w:hAnsi="Arial" w:cs="Arial"/>
        </w:rPr>
      </w:pPr>
    </w:p>
    <w:p w14:paraId="176517A7" w14:textId="77777777" w:rsidR="00D276CB" w:rsidRPr="00471E7B" w:rsidRDefault="00D276CB" w:rsidP="00D276CB">
      <w:pPr>
        <w:tabs>
          <w:tab w:val="left" w:pos="2845"/>
        </w:tabs>
        <w:spacing w:after="0"/>
        <w:jc w:val="both"/>
        <w:rPr>
          <w:rFonts w:ascii="Arial" w:hAnsi="Arial" w:cs="Arial"/>
          <w:b/>
        </w:rPr>
      </w:pPr>
      <w:r w:rsidRPr="00471E7B">
        <w:rPr>
          <w:rFonts w:ascii="Arial" w:hAnsi="Arial" w:cs="Arial"/>
          <w:b/>
        </w:rPr>
        <w:t>Angažovanje zaposlenog za upravljanje svim vašim IP imovinom i koordinaciju sa svim povezanim oblastima</w:t>
      </w:r>
    </w:p>
    <w:p w14:paraId="1C491645" w14:textId="77777777" w:rsidR="00D276CB" w:rsidRPr="00471E7B" w:rsidRDefault="00D276CB" w:rsidP="00D276CB">
      <w:pPr>
        <w:tabs>
          <w:tab w:val="left" w:pos="2845"/>
        </w:tabs>
        <w:spacing w:after="0"/>
        <w:jc w:val="both"/>
        <w:rPr>
          <w:rFonts w:ascii="Arial" w:hAnsi="Arial" w:cs="Arial"/>
        </w:rPr>
      </w:pPr>
    </w:p>
    <w:p w14:paraId="3AE81C2D" w14:textId="0999D9F1" w:rsidR="00D276CB" w:rsidRPr="00471E7B" w:rsidRDefault="00D276CB" w:rsidP="00D276CB">
      <w:pPr>
        <w:tabs>
          <w:tab w:val="left" w:pos="2845"/>
        </w:tabs>
        <w:spacing w:after="0"/>
        <w:jc w:val="both"/>
        <w:rPr>
          <w:rFonts w:ascii="Arial" w:hAnsi="Arial" w:cs="Arial"/>
        </w:rPr>
      </w:pPr>
      <w:r w:rsidRPr="00471E7B">
        <w:rPr>
          <w:rFonts w:ascii="Arial" w:hAnsi="Arial" w:cs="Arial"/>
        </w:rPr>
        <w:t>Osoba odgovorna za upravljanje portfoliom žigova treba da radi u bliskoj koordinaciji sa zaposlenim koji upravlja marketingom, oglašavanjem i odnosima s javnošću u kompaniji. Pored toga, ovo može biti ista osoba koja upravlja c</w:t>
      </w:r>
      <w:r w:rsidR="00437405" w:rsidRPr="00471E7B">
        <w:rPr>
          <w:rFonts w:ascii="Arial" w:hAnsi="Arial" w:cs="Arial"/>
        </w:rPr>
        <w:t>j</w:t>
      </w:r>
      <w:r w:rsidRPr="00471E7B">
        <w:rPr>
          <w:rFonts w:ascii="Arial" w:hAnsi="Arial" w:cs="Arial"/>
        </w:rPr>
        <w:t>elokupnom IP imovinom kompanije, koordinira sa spoljnim agentima i advokatima i postavlja politike za edukaciju osoblja o pravilnoj upotrebi IP prava. Da bi se maksimalno iskoristile prednosti i potpuno zaštitila IP imovina, sve ove oblasti moraju biti koordinisane.</w:t>
      </w:r>
    </w:p>
    <w:p w14:paraId="758DAC48" w14:textId="77777777" w:rsidR="002E7D05" w:rsidRPr="00471E7B" w:rsidRDefault="002E7D05" w:rsidP="00D276CB">
      <w:pPr>
        <w:tabs>
          <w:tab w:val="left" w:pos="2845"/>
        </w:tabs>
        <w:spacing w:after="0"/>
        <w:jc w:val="both"/>
        <w:rPr>
          <w:rFonts w:ascii="Arial" w:hAnsi="Arial" w:cs="Arial"/>
        </w:rPr>
      </w:pPr>
    </w:p>
    <w:p w14:paraId="00A59F69" w14:textId="77777777" w:rsidR="00190359" w:rsidRDefault="00190359" w:rsidP="002E7D05">
      <w:pPr>
        <w:tabs>
          <w:tab w:val="left" w:pos="2845"/>
        </w:tabs>
        <w:spacing w:after="0"/>
        <w:jc w:val="both"/>
        <w:rPr>
          <w:rFonts w:ascii="Arial" w:hAnsi="Arial" w:cs="Arial"/>
          <w:b/>
        </w:rPr>
      </w:pPr>
    </w:p>
    <w:p w14:paraId="133813C7" w14:textId="77777777" w:rsidR="00190359" w:rsidRDefault="00190359" w:rsidP="002E7D05">
      <w:pPr>
        <w:tabs>
          <w:tab w:val="left" w:pos="2845"/>
        </w:tabs>
        <w:spacing w:after="0"/>
        <w:jc w:val="both"/>
        <w:rPr>
          <w:rFonts w:ascii="Arial" w:hAnsi="Arial" w:cs="Arial"/>
          <w:b/>
        </w:rPr>
      </w:pPr>
    </w:p>
    <w:p w14:paraId="5717405D" w14:textId="6CE11D90" w:rsidR="002E7D05" w:rsidRPr="00471E7B" w:rsidRDefault="002E7D05" w:rsidP="002E7D05">
      <w:pPr>
        <w:tabs>
          <w:tab w:val="left" w:pos="2845"/>
        </w:tabs>
        <w:spacing w:after="0"/>
        <w:jc w:val="both"/>
        <w:rPr>
          <w:rFonts w:ascii="Arial" w:hAnsi="Arial" w:cs="Arial"/>
          <w:b/>
        </w:rPr>
      </w:pPr>
      <w:r w:rsidRPr="00471E7B">
        <w:rPr>
          <w:rFonts w:ascii="Arial" w:hAnsi="Arial" w:cs="Arial"/>
          <w:b/>
        </w:rPr>
        <w:lastRenderedPageBreak/>
        <w:t>Kontrolna lista – sažetak</w:t>
      </w:r>
    </w:p>
    <w:p w14:paraId="320D1384" w14:textId="77777777" w:rsidR="002E7D05" w:rsidRPr="00471E7B" w:rsidRDefault="002E7D05" w:rsidP="002E7D05">
      <w:pPr>
        <w:tabs>
          <w:tab w:val="left" w:pos="2845"/>
        </w:tabs>
        <w:spacing w:after="0"/>
        <w:jc w:val="both"/>
        <w:rPr>
          <w:rFonts w:ascii="Arial" w:hAnsi="Arial" w:cs="Arial"/>
        </w:rPr>
      </w:pPr>
    </w:p>
    <w:p w14:paraId="3AB27FBA" w14:textId="425FBA3D" w:rsidR="002E7D05" w:rsidRPr="00471E7B" w:rsidRDefault="002E7D05" w:rsidP="002E7D05">
      <w:pPr>
        <w:tabs>
          <w:tab w:val="left" w:pos="2845"/>
        </w:tabs>
        <w:spacing w:after="0"/>
        <w:jc w:val="both"/>
        <w:rPr>
          <w:rFonts w:ascii="Arial" w:hAnsi="Arial" w:cs="Arial"/>
        </w:rPr>
      </w:pPr>
      <w:r w:rsidRPr="00471E7B">
        <w:rPr>
          <w:rFonts w:ascii="Arial" w:hAnsi="Arial" w:cs="Arial"/>
        </w:rPr>
        <w:t>• Da li koristite svoj žig na dosl</w:t>
      </w:r>
      <w:r w:rsidR="00437405" w:rsidRPr="00471E7B">
        <w:rPr>
          <w:rFonts w:ascii="Arial" w:hAnsi="Arial" w:cs="Arial"/>
        </w:rPr>
        <w:t>j</w:t>
      </w:r>
      <w:r w:rsidRPr="00471E7B">
        <w:rPr>
          <w:rFonts w:ascii="Arial" w:hAnsi="Arial" w:cs="Arial"/>
        </w:rPr>
        <w:t>edan način? Redovno prov</w:t>
      </w:r>
      <w:r w:rsidR="00437405" w:rsidRPr="00471E7B">
        <w:rPr>
          <w:rFonts w:ascii="Arial" w:hAnsi="Arial" w:cs="Arial"/>
        </w:rPr>
        <w:t>j</w:t>
      </w:r>
      <w:r w:rsidRPr="00471E7B">
        <w:rPr>
          <w:rFonts w:ascii="Arial" w:hAnsi="Arial" w:cs="Arial"/>
        </w:rPr>
        <w:t>eravajte da li koristite žig u pravilnom obliku u vezi sa odgovarajućim proizvodima ili uslugama.</w:t>
      </w:r>
    </w:p>
    <w:p w14:paraId="6CDAD510" w14:textId="77777777" w:rsidR="002E7D05" w:rsidRPr="00471E7B" w:rsidRDefault="002E7D05" w:rsidP="002E7D05">
      <w:pPr>
        <w:tabs>
          <w:tab w:val="left" w:pos="2845"/>
        </w:tabs>
        <w:spacing w:after="0"/>
        <w:jc w:val="both"/>
        <w:rPr>
          <w:rFonts w:ascii="Arial" w:hAnsi="Arial" w:cs="Arial"/>
        </w:rPr>
      </w:pPr>
      <w:r w:rsidRPr="00471E7B">
        <w:rPr>
          <w:rFonts w:ascii="Arial" w:hAnsi="Arial" w:cs="Arial"/>
        </w:rPr>
        <w:t>• Da li pravilno koristite simbole ®, TM i SM? Razumite razliku između njih. Ako odlučite da ne registrujete svoj žig – ili ako izvozite proizvode u zemlju u kojoj vaš žig nije registrovan – pazite da ne koristite ® jer bi to moglo biti smatrano nepoštenom poslovnom praksom ili obmanjujućim oglašavanjem.</w:t>
      </w:r>
    </w:p>
    <w:p w14:paraId="222CC67E" w14:textId="488B1BC4" w:rsidR="002E7D05" w:rsidRPr="00471E7B" w:rsidRDefault="002E7D05" w:rsidP="002E7D05">
      <w:pPr>
        <w:tabs>
          <w:tab w:val="left" w:pos="2845"/>
        </w:tabs>
        <w:spacing w:after="0"/>
        <w:jc w:val="both"/>
        <w:rPr>
          <w:rFonts w:ascii="Arial" w:hAnsi="Arial" w:cs="Arial"/>
        </w:rPr>
      </w:pPr>
      <w:r w:rsidRPr="00471E7B">
        <w:rPr>
          <w:rFonts w:ascii="Arial" w:hAnsi="Arial" w:cs="Arial"/>
        </w:rPr>
        <w:t>• Da li vaši zaposleni razum</w:t>
      </w:r>
      <w:r w:rsidR="00437405" w:rsidRPr="00471E7B">
        <w:rPr>
          <w:rFonts w:ascii="Arial" w:hAnsi="Arial" w:cs="Arial"/>
        </w:rPr>
        <w:t>ij</w:t>
      </w:r>
      <w:r w:rsidRPr="00471E7B">
        <w:rPr>
          <w:rFonts w:ascii="Arial" w:hAnsi="Arial" w:cs="Arial"/>
        </w:rPr>
        <w:t>ju upotrebu žiga? Edukujte zaposlene o pravilnoj upotrebi žiga kako bi se osigurala doslednost.</w:t>
      </w:r>
    </w:p>
    <w:p w14:paraId="2AC79708" w14:textId="0E079CE2" w:rsidR="002E7D05" w:rsidRPr="00471E7B" w:rsidRDefault="002E7D05" w:rsidP="002E7D05">
      <w:pPr>
        <w:tabs>
          <w:tab w:val="left" w:pos="2845"/>
        </w:tabs>
        <w:spacing w:after="0"/>
        <w:jc w:val="both"/>
        <w:rPr>
          <w:rFonts w:ascii="Arial" w:hAnsi="Arial" w:cs="Arial"/>
        </w:rPr>
      </w:pPr>
      <w:r w:rsidRPr="00471E7B">
        <w:rPr>
          <w:rFonts w:ascii="Arial" w:hAnsi="Arial" w:cs="Arial"/>
        </w:rPr>
        <w:t>• Žigovi konkurenata. Pr</w:t>
      </w:r>
      <w:r w:rsidR="00437405" w:rsidRPr="00471E7B">
        <w:rPr>
          <w:rFonts w:ascii="Arial" w:hAnsi="Arial" w:cs="Arial"/>
        </w:rPr>
        <w:t>ij</w:t>
      </w:r>
      <w:r w:rsidRPr="00471E7B">
        <w:rPr>
          <w:rFonts w:ascii="Arial" w:hAnsi="Arial" w:cs="Arial"/>
        </w:rPr>
        <w:t>e upotrebe žiga konkurenta konsultujte lokalnog advokata za žigove.</w:t>
      </w:r>
    </w:p>
    <w:p w14:paraId="45F9DDC8" w14:textId="77777777" w:rsidR="002E7D05" w:rsidRPr="00471E7B" w:rsidRDefault="002E7D05" w:rsidP="002E7D05">
      <w:pPr>
        <w:tabs>
          <w:tab w:val="left" w:pos="2845"/>
        </w:tabs>
        <w:spacing w:after="0"/>
        <w:jc w:val="both"/>
        <w:rPr>
          <w:rFonts w:ascii="Arial" w:hAnsi="Arial" w:cs="Arial"/>
        </w:rPr>
      </w:pPr>
      <w:r w:rsidRPr="00471E7B">
        <w:rPr>
          <w:rFonts w:ascii="Arial" w:hAnsi="Arial" w:cs="Arial"/>
        </w:rPr>
        <w:t>• Više informacija: pogledajte IP PANORAMATM Modul 02, Tačka učenja 4.</w:t>
      </w:r>
    </w:p>
    <w:p w14:paraId="1DBE0D43" w14:textId="77777777" w:rsidR="00D87977" w:rsidRPr="00471E7B" w:rsidRDefault="00D87977" w:rsidP="002E7D05">
      <w:pPr>
        <w:tabs>
          <w:tab w:val="left" w:pos="2845"/>
        </w:tabs>
        <w:spacing w:after="0"/>
        <w:jc w:val="both"/>
        <w:rPr>
          <w:rFonts w:ascii="Arial" w:hAnsi="Arial" w:cs="Arial"/>
        </w:rPr>
      </w:pPr>
    </w:p>
    <w:p w14:paraId="1F0F8162" w14:textId="77777777" w:rsidR="00D87977" w:rsidRPr="00471E7B" w:rsidRDefault="00D87977" w:rsidP="002E7D05">
      <w:pPr>
        <w:tabs>
          <w:tab w:val="left" w:pos="2845"/>
        </w:tabs>
        <w:spacing w:after="0"/>
        <w:jc w:val="both"/>
        <w:rPr>
          <w:rFonts w:ascii="Arial" w:hAnsi="Arial" w:cs="Arial"/>
          <w:b/>
          <w:sz w:val="28"/>
          <w:szCs w:val="28"/>
        </w:rPr>
      </w:pPr>
    </w:p>
    <w:p w14:paraId="30E34F5D" w14:textId="77777777" w:rsidR="00D87977" w:rsidRPr="00190359" w:rsidRDefault="00D87977" w:rsidP="00190359">
      <w:pPr>
        <w:tabs>
          <w:tab w:val="left" w:pos="2845"/>
        </w:tabs>
        <w:spacing w:after="0"/>
        <w:jc w:val="center"/>
        <w:rPr>
          <w:rFonts w:ascii="Arial" w:hAnsi="Arial" w:cs="Arial"/>
          <w:b/>
          <w:sz w:val="32"/>
          <w:szCs w:val="32"/>
        </w:rPr>
      </w:pPr>
      <w:r w:rsidRPr="00190359">
        <w:rPr>
          <w:rFonts w:ascii="Arial" w:hAnsi="Arial" w:cs="Arial"/>
          <w:b/>
          <w:sz w:val="32"/>
          <w:szCs w:val="32"/>
        </w:rPr>
        <w:t>Komercijalizacija žigova</w:t>
      </w:r>
    </w:p>
    <w:p w14:paraId="1B68768F" w14:textId="77777777" w:rsidR="0068219F" w:rsidRPr="00471E7B" w:rsidRDefault="0068219F" w:rsidP="002E7D05">
      <w:pPr>
        <w:tabs>
          <w:tab w:val="left" w:pos="2845"/>
        </w:tabs>
        <w:spacing w:after="0"/>
        <w:jc w:val="both"/>
        <w:rPr>
          <w:rFonts w:ascii="Arial" w:hAnsi="Arial" w:cs="Arial"/>
          <w:b/>
          <w:sz w:val="28"/>
          <w:szCs w:val="28"/>
        </w:rPr>
      </w:pPr>
    </w:p>
    <w:p w14:paraId="11990247" w14:textId="71F30977" w:rsidR="0068219F" w:rsidRPr="00190359" w:rsidRDefault="00190359" w:rsidP="0068219F">
      <w:pPr>
        <w:tabs>
          <w:tab w:val="left" w:pos="2845"/>
        </w:tabs>
        <w:spacing w:after="0"/>
        <w:jc w:val="both"/>
        <w:rPr>
          <w:rFonts w:ascii="Arial" w:hAnsi="Arial" w:cs="Arial"/>
          <w:b/>
        </w:rPr>
      </w:pPr>
      <w:r w:rsidRPr="00190359">
        <w:rPr>
          <w:rFonts w:ascii="Arial" w:hAnsi="Arial" w:cs="Arial"/>
          <w:b/>
        </w:rPr>
        <w:t xml:space="preserve">42. </w:t>
      </w:r>
      <w:r w:rsidR="0068219F" w:rsidRPr="00190359">
        <w:rPr>
          <w:rFonts w:ascii="Arial" w:hAnsi="Arial" w:cs="Arial"/>
          <w:b/>
        </w:rPr>
        <w:t>Da li možete licencirati svoj žig drugim privrednim subjektima?</w:t>
      </w:r>
    </w:p>
    <w:p w14:paraId="35F9055B" w14:textId="77777777" w:rsidR="0068219F" w:rsidRPr="00471E7B" w:rsidRDefault="0068219F" w:rsidP="0068219F">
      <w:pPr>
        <w:tabs>
          <w:tab w:val="left" w:pos="2845"/>
        </w:tabs>
        <w:spacing w:after="0"/>
        <w:jc w:val="both"/>
        <w:rPr>
          <w:rFonts w:ascii="Arial" w:hAnsi="Arial" w:cs="Arial"/>
        </w:rPr>
      </w:pPr>
    </w:p>
    <w:p w14:paraId="6501A9B5" w14:textId="47ED54B1" w:rsidR="0068219F" w:rsidRPr="00471E7B" w:rsidRDefault="0068219F" w:rsidP="0068219F">
      <w:pPr>
        <w:tabs>
          <w:tab w:val="left" w:pos="2845"/>
        </w:tabs>
        <w:spacing w:after="0"/>
        <w:jc w:val="both"/>
        <w:rPr>
          <w:rFonts w:ascii="Arial" w:hAnsi="Arial" w:cs="Arial"/>
        </w:rPr>
      </w:pPr>
      <w:r w:rsidRPr="00471E7B">
        <w:rPr>
          <w:rFonts w:ascii="Arial" w:hAnsi="Arial" w:cs="Arial"/>
        </w:rPr>
        <w:t>U praksi, licence za žig se često dod</w:t>
      </w:r>
      <w:r w:rsidR="00437405" w:rsidRPr="00471E7B">
        <w:rPr>
          <w:rFonts w:ascii="Arial" w:hAnsi="Arial" w:cs="Arial"/>
        </w:rPr>
        <w:t>j</w:t>
      </w:r>
      <w:r w:rsidRPr="00471E7B">
        <w:rPr>
          <w:rFonts w:ascii="Arial" w:hAnsi="Arial" w:cs="Arial"/>
        </w:rPr>
        <w:t>eljuju u okviru šireg licencnog aranžmana, na prim</w:t>
      </w:r>
      <w:r w:rsidR="00437405" w:rsidRPr="00471E7B">
        <w:rPr>
          <w:rFonts w:ascii="Arial" w:hAnsi="Arial" w:cs="Arial"/>
        </w:rPr>
        <w:t>j</w:t>
      </w:r>
      <w:r w:rsidRPr="00471E7B">
        <w:rPr>
          <w:rFonts w:ascii="Arial" w:hAnsi="Arial" w:cs="Arial"/>
        </w:rPr>
        <w:t>er kroz franšizne ugovore ili ugovore koji obuhvataju licenciranje drugih prava intelektualne svojine, kao što su patenti, poslovno znanje (know-how) i određeni nivo tehničke podrške za proizvodnju određenog proizvoda.</w:t>
      </w:r>
    </w:p>
    <w:p w14:paraId="61666FCF" w14:textId="7AC04C99" w:rsidR="00190359" w:rsidRPr="00190359" w:rsidRDefault="00190359" w:rsidP="00190359">
      <w:pPr>
        <w:tabs>
          <w:tab w:val="left" w:pos="2845"/>
        </w:tabs>
        <w:spacing w:after="0"/>
        <w:jc w:val="both"/>
        <w:rPr>
          <w:rFonts w:ascii="Arial" w:hAnsi="Arial" w:cs="Arial"/>
        </w:rPr>
      </w:pPr>
      <w:r w:rsidRPr="00190359">
        <w:rPr>
          <w:rFonts w:ascii="Arial" w:hAnsi="Arial" w:cs="Arial"/>
        </w:rPr>
        <w:t>Žig se može licencirati drugim poslovnim subjektima. U takvom slučaju, vlasnik žiga ostaje nosilac prava na žig, a samo daje saglasnost jednoj ili više kompanija da ga koriste. Ovo se najčešće vrši uz plaćanje naknade (royalties) i uz saglasnost vlasnika žiga, koja je obično utvrđena pisanim ugovorom o licenci. U zavisnosti od prirode ugovora, davalac licence (tj. vlasnik žiga) često zadržava određeni nivo kontrole nad korisnikom licence (ovlašćenim korisnikom) kako bi se obezbijedilo održavanje propisanog nivoa kvaliteta. U pojedinim zemljama takva kontrola kvaliteta je od suštinskog značaja za očuvanje punog obima prava na žig i njihovu pravnu zaštitu.</w:t>
      </w:r>
    </w:p>
    <w:p w14:paraId="31DC3A6E" w14:textId="6DD60DE2" w:rsidR="00190359" w:rsidRPr="00190359" w:rsidRDefault="00190359" w:rsidP="00190359">
      <w:pPr>
        <w:tabs>
          <w:tab w:val="left" w:pos="2845"/>
        </w:tabs>
        <w:spacing w:after="0"/>
        <w:jc w:val="both"/>
        <w:rPr>
          <w:rFonts w:ascii="Arial" w:hAnsi="Arial" w:cs="Arial"/>
        </w:rPr>
      </w:pPr>
    </w:p>
    <w:p w14:paraId="0BD8675D" w14:textId="5FBC4D92" w:rsidR="0068219F" w:rsidRPr="00471E7B" w:rsidRDefault="00190359" w:rsidP="0068219F">
      <w:pPr>
        <w:tabs>
          <w:tab w:val="left" w:pos="2845"/>
        </w:tabs>
        <w:spacing w:after="0"/>
        <w:jc w:val="both"/>
        <w:rPr>
          <w:rFonts w:ascii="Arial" w:hAnsi="Arial" w:cs="Arial"/>
        </w:rPr>
      </w:pPr>
      <w:r w:rsidRPr="00471E7B">
        <w:rPr>
          <w:rFonts w:ascii="Arial" w:hAnsi="Arial" w:cs="Arial"/>
          <w:noProof/>
        </w:rPr>
        <w:drawing>
          <wp:anchor distT="0" distB="0" distL="114300" distR="114300" simplePos="0" relativeHeight="251712512" behindDoc="1" locked="0" layoutInCell="1" allowOverlap="1" wp14:anchorId="3B6C837E" wp14:editId="55F8BF1E">
            <wp:simplePos x="0" y="0"/>
            <wp:positionH relativeFrom="page">
              <wp:posOffset>1000918</wp:posOffset>
            </wp:positionH>
            <wp:positionV relativeFrom="page">
              <wp:posOffset>6557277</wp:posOffset>
            </wp:positionV>
            <wp:extent cx="1746504" cy="484632"/>
            <wp:effectExtent l="0" t="0" r="6350" b="0"/>
            <wp:wrapTopAndBottom/>
            <wp:docPr id="3" name="_x000092" descr="ooxWord://word/media/image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2" descr="ooxWord://word/media/image93.jpe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46504" cy="484632"/>
                    </a:xfrm>
                    <a:prstGeom prst="rect">
                      <a:avLst/>
                    </a:prstGeom>
                    <a:noFill/>
                  </pic:spPr>
                </pic:pic>
              </a:graphicData>
            </a:graphic>
            <wp14:sizeRelH relativeFrom="page">
              <wp14:pctWidth>0</wp14:pctWidth>
            </wp14:sizeRelH>
            <wp14:sizeRelV relativeFrom="page">
              <wp14:pctHeight>0</wp14:pctHeight>
            </wp14:sizeRelV>
          </wp:anchor>
        </w:drawing>
      </w:r>
    </w:p>
    <w:p w14:paraId="08020FC3" w14:textId="1E9BF2BF" w:rsidR="0068219F" w:rsidRPr="00471E7B" w:rsidRDefault="0068219F" w:rsidP="0068219F">
      <w:pPr>
        <w:tabs>
          <w:tab w:val="left" w:pos="2845"/>
        </w:tabs>
        <w:spacing w:after="0"/>
        <w:jc w:val="both"/>
        <w:rPr>
          <w:rFonts w:ascii="Arial" w:hAnsi="Arial" w:cs="Arial"/>
        </w:rPr>
      </w:pPr>
    </w:p>
    <w:p w14:paraId="52236F6D" w14:textId="40725FE7" w:rsidR="00D87977" w:rsidRPr="00471E7B" w:rsidRDefault="00D87977" w:rsidP="002E7D05">
      <w:pPr>
        <w:tabs>
          <w:tab w:val="left" w:pos="2845"/>
        </w:tabs>
        <w:spacing w:after="0"/>
        <w:jc w:val="both"/>
        <w:rPr>
          <w:rFonts w:ascii="Arial" w:hAnsi="Arial" w:cs="Arial"/>
          <w:b/>
        </w:rPr>
      </w:pPr>
    </w:p>
    <w:p w14:paraId="34767C4B" w14:textId="173B1165" w:rsidR="00D87977" w:rsidRPr="00471E7B" w:rsidRDefault="00D87977" w:rsidP="002E7D05">
      <w:pPr>
        <w:tabs>
          <w:tab w:val="left" w:pos="2845"/>
        </w:tabs>
        <w:spacing w:after="0"/>
        <w:jc w:val="both"/>
        <w:rPr>
          <w:rFonts w:ascii="Arial" w:hAnsi="Arial" w:cs="Arial"/>
          <w:b/>
        </w:rPr>
      </w:pPr>
    </w:p>
    <w:p w14:paraId="408B1EF7" w14:textId="093FF6AB" w:rsidR="0068219F" w:rsidRPr="00471E7B" w:rsidRDefault="0068219F" w:rsidP="002E7D05">
      <w:pPr>
        <w:tabs>
          <w:tab w:val="left" w:pos="2845"/>
        </w:tabs>
        <w:spacing w:after="0"/>
        <w:jc w:val="both"/>
        <w:rPr>
          <w:rFonts w:ascii="Arial" w:hAnsi="Arial" w:cs="Arial"/>
          <w:b/>
        </w:rPr>
      </w:pPr>
    </w:p>
    <w:p w14:paraId="342FBBC7" w14:textId="7FF6E3FA" w:rsidR="0068219F" w:rsidRPr="00471E7B" w:rsidRDefault="0068219F" w:rsidP="0068219F">
      <w:pPr>
        <w:tabs>
          <w:tab w:val="left" w:pos="2845"/>
        </w:tabs>
        <w:spacing w:after="0"/>
        <w:jc w:val="both"/>
        <w:rPr>
          <w:rFonts w:ascii="Arial" w:hAnsi="Arial" w:cs="Arial"/>
          <w:sz w:val="16"/>
          <w:szCs w:val="16"/>
        </w:rPr>
      </w:pPr>
      <w:r w:rsidRPr="00471E7B">
        <w:rPr>
          <w:rFonts w:ascii="Arial" w:hAnsi="Arial" w:cs="Arial"/>
          <w:sz w:val="16"/>
          <w:szCs w:val="16"/>
        </w:rPr>
        <w:t>MEMORY COMPUTACIÓN je softverska kompanija sa s</w:t>
      </w:r>
      <w:r w:rsidR="00437405" w:rsidRPr="00471E7B">
        <w:rPr>
          <w:rFonts w:ascii="Arial" w:hAnsi="Arial" w:cs="Arial"/>
          <w:sz w:val="16"/>
          <w:szCs w:val="16"/>
        </w:rPr>
        <w:t>j</w:t>
      </w:r>
      <w:r w:rsidRPr="00471E7B">
        <w:rPr>
          <w:rFonts w:ascii="Arial" w:hAnsi="Arial" w:cs="Arial"/>
          <w:sz w:val="16"/>
          <w:szCs w:val="16"/>
        </w:rPr>
        <w:t>edištem u Urugvaju, specijalizovana za softver za upravljanje i računovodstvo za mala i srednja preduzeća (SME), a za širenje poslovanja oslanja se na franšizing model.</w:t>
      </w:r>
    </w:p>
    <w:p w14:paraId="2643972A" w14:textId="33F8A5EF" w:rsidR="0068219F" w:rsidRPr="00471E7B" w:rsidRDefault="0068219F" w:rsidP="0068219F">
      <w:pPr>
        <w:tabs>
          <w:tab w:val="left" w:pos="2845"/>
        </w:tabs>
        <w:spacing w:after="0"/>
        <w:jc w:val="both"/>
        <w:rPr>
          <w:rFonts w:ascii="Arial" w:hAnsi="Arial" w:cs="Arial"/>
          <w:sz w:val="16"/>
          <w:szCs w:val="16"/>
        </w:rPr>
      </w:pPr>
      <w:r w:rsidRPr="00471E7B">
        <w:rPr>
          <w:rFonts w:ascii="Arial" w:hAnsi="Arial" w:cs="Arial"/>
          <w:sz w:val="16"/>
          <w:szCs w:val="16"/>
        </w:rPr>
        <w:t>Franšizer ima pravo da koristi poslovno ime, žigove i servisne marke, kao i know-how i druga prava intelektualne svojine koja pos</w:t>
      </w:r>
      <w:r w:rsidR="00437405" w:rsidRPr="00471E7B">
        <w:rPr>
          <w:rFonts w:ascii="Arial" w:hAnsi="Arial" w:cs="Arial"/>
          <w:sz w:val="16"/>
          <w:szCs w:val="16"/>
        </w:rPr>
        <w:t>j</w:t>
      </w:r>
      <w:r w:rsidRPr="00471E7B">
        <w:rPr>
          <w:rFonts w:ascii="Arial" w:hAnsi="Arial" w:cs="Arial"/>
          <w:sz w:val="16"/>
          <w:szCs w:val="16"/>
        </w:rPr>
        <w:t>eduje davalac franšize, u zamenu za unapr</w:t>
      </w:r>
      <w:r w:rsidR="00437405" w:rsidRPr="00471E7B">
        <w:rPr>
          <w:rFonts w:ascii="Arial" w:hAnsi="Arial" w:cs="Arial"/>
          <w:sz w:val="16"/>
          <w:szCs w:val="16"/>
        </w:rPr>
        <w:t>ij</w:t>
      </w:r>
      <w:r w:rsidRPr="00471E7B">
        <w:rPr>
          <w:rFonts w:ascii="Arial" w:hAnsi="Arial" w:cs="Arial"/>
          <w:sz w:val="16"/>
          <w:szCs w:val="16"/>
        </w:rPr>
        <w:t>ed dogovorene naknade.</w:t>
      </w:r>
    </w:p>
    <w:p w14:paraId="0A0ADFE2" w14:textId="77777777" w:rsidR="0068219F" w:rsidRPr="00471E7B" w:rsidRDefault="0068219F" w:rsidP="0068219F">
      <w:pPr>
        <w:tabs>
          <w:tab w:val="left" w:pos="2845"/>
        </w:tabs>
        <w:spacing w:after="0"/>
        <w:jc w:val="both"/>
        <w:rPr>
          <w:rFonts w:ascii="Arial" w:hAnsi="Arial" w:cs="Arial"/>
          <w:sz w:val="16"/>
          <w:szCs w:val="16"/>
        </w:rPr>
      </w:pPr>
      <w:r w:rsidRPr="00471E7B">
        <w:rPr>
          <w:rFonts w:ascii="Arial" w:hAnsi="Arial" w:cs="Arial"/>
          <w:sz w:val="16"/>
          <w:szCs w:val="16"/>
        </w:rPr>
        <w:t>Kompanija je registrovala svoje žigove u svim zemljama u kojima posluje.</w:t>
      </w:r>
    </w:p>
    <w:p w14:paraId="5E3B885D" w14:textId="77777777" w:rsidR="0068219F" w:rsidRPr="00471E7B" w:rsidRDefault="00AC2AB7" w:rsidP="0068219F">
      <w:pPr>
        <w:tabs>
          <w:tab w:val="left" w:pos="2845"/>
        </w:tabs>
        <w:spacing w:after="0"/>
        <w:jc w:val="both"/>
        <w:rPr>
          <w:rFonts w:ascii="Arial" w:hAnsi="Arial" w:cs="Arial"/>
          <w:sz w:val="16"/>
          <w:szCs w:val="16"/>
        </w:rPr>
      </w:pPr>
      <w:hyperlink r:id="rId51" w:history="1">
        <w:r w:rsidR="006B3652" w:rsidRPr="00471E7B">
          <w:rPr>
            <w:rStyle w:val="Hyperlink"/>
            <w:rFonts w:ascii="Arial" w:hAnsi="Arial" w:cs="Arial"/>
            <w:sz w:val="16"/>
            <w:szCs w:val="16"/>
          </w:rPr>
          <w:t>www.solucionesmemory.com</w:t>
        </w:r>
      </w:hyperlink>
    </w:p>
    <w:p w14:paraId="2CEB3885" w14:textId="77777777" w:rsidR="006B3652" w:rsidRPr="00471E7B" w:rsidRDefault="006B3652" w:rsidP="0068219F">
      <w:pPr>
        <w:tabs>
          <w:tab w:val="left" w:pos="2845"/>
        </w:tabs>
        <w:spacing w:after="0"/>
        <w:jc w:val="both"/>
        <w:rPr>
          <w:rFonts w:ascii="Arial" w:hAnsi="Arial" w:cs="Arial"/>
          <w:sz w:val="16"/>
          <w:szCs w:val="16"/>
        </w:rPr>
      </w:pPr>
    </w:p>
    <w:p w14:paraId="56E40CE6" w14:textId="77777777" w:rsidR="006B3652" w:rsidRPr="00471E7B" w:rsidRDefault="006B3652" w:rsidP="0068219F">
      <w:pPr>
        <w:tabs>
          <w:tab w:val="left" w:pos="2845"/>
        </w:tabs>
        <w:spacing w:after="0"/>
        <w:jc w:val="both"/>
        <w:rPr>
          <w:rFonts w:ascii="Arial" w:hAnsi="Arial" w:cs="Arial"/>
          <w:sz w:val="16"/>
          <w:szCs w:val="16"/>
        </w:rPr>
      </w:pPr>
    </w:p>
    <w:p w14:paraId="05CFB172" w14:textId="77777777" w:rsidR="006B3652" w:rsidRPr="00471E7B" w:rsidRDefault="006B3652" w:rsidP="006B3652">
      <w:pPr>
        <w:tabs>
          <w:tab w:val="left" w:pos="2845"/>
        </w:tabs>
        <w:spacing w:after="0"/>
        <w:jc w:val="both"/>
        <w:rPr>
          <w:rFonts w:ascii="Arial" w:hAnsi="Arial" w:cs="Arial"/>
        </w:rPr>
      </w:pPr>
      <w:r w:rsidRPr="00471E7B">
        <w:rPr>
          <w:rFonts w:ascii="Arial" w:hAnsi="Arial" w:cs="Arial"/>
        </w:rPr>
        <w:lastRenderedPageBreak/>
        <w:t>Posebno unosna forma licenciranja žigova jeste merčandajzing (merchandising). Merčandajzing predstavlja vid marketinga u kojem se pravo intelektualne svojine (najčešće žig, industrijski dizajn i/ili autorsko pravo) koristi na proizvodu u cilju povećanja njegove privlačnosti.</w:t>
      </w:r>
    </w:p>
    <w:p w14:paraId="0BD70662" w14:textId="709423A6" w:rsidR="006B3652" w:rsidRPr="00471E7B" w:rsidRDefault="006B3652" w:rsidP="006B3652">
      <w:pPr>
        <w:tabs>
          <w:tab w:val="left" w:pos="2845"/>
        </w:tabs>
        <w:spacing w:after="0"/>
        <w:jc w:val="both"/>
        <w:rPr>
          <w:rFonts w:ascii="Arial" w:hAnsi="Arial" w:cs="Arial"/>
        </w:rPr>
      </w:pPr>
      <w:r w:rsidRPr="00471E7B">
        <w:rPr>
          <w:rFonts w:ascii="Arial" w:hAnsi="Arial" w:cs="Arial"/>
        </w:rPr>
        <w:t>Logotipi univerziteta, crtani likovi, glumci, pop zv</w:t>
      </w:r>
      <w:r w:rsidR="00437405" w:rsidRPr="00471E7B">
        <w:rPr>
          <w:rFonts w:ascii="Arial" w:hAnsi="Arial" w:cs="Arial"/>
        </w:rPr>
        <w:t>ij</w:t>
      </w:r>
      <w:r w:rsidRPr="00471E7B">
        <w:rPr>
          <w:rFonts w:ascii="Arial" w:hAnsi="Arial" w:cs="Arial"/>
        </w:rPr>
        <w:t>ezde, sportske ličnosti, poznata um</w:t>
      </w:r>
      <w:r w:rsidR="00437405" w:rsidRPr="00471E7B">
        <w:rPr>
          <w:rFonts w:ascii="Arial" w:hAnsi="Arial" w:cs="Arial"/>
        </w:rPr>
        <w:t>j</w:t>
      </w:r>
      <w:r w:rsidRPr="00471E7B">
        <w:rPr>
          <w:rFonts w:ascii="Arial" w:hAnsi="Arial" w:cs="Arial"/>
        </w:rPr>
        <w:t>etnička d</w:t>
      </w:r>
      <w:r w:rsidR="00437405" w:rsidRPr="00471E7B">
        <w:rPr>
          <w:rFonts w:ascii="Arial" w:hAnsi="Arial" w:cs="Arial"/>
        </w:rPr>
        <w:t>j</w:t>
      </w:r>
      <w:r w:rsidRPr="00471E7B">
        <w:rPr>
          <w:rFonts w:ascii="Arial" w:hAnsi="Arial" w:cs="Arial"/>
        </w:rPr>
        <w:t>ela, statue i mnoge druge slike pojavljuju se na širokom spektru proizvoda, kao što su majice, igračke, kancelarijski pribor, šolje za kafu i posteri.</w:t>
      </w:r>
    </w:p>
    <w:p w14:paraId="072DC476" w14:textId="6A1D1B45" w:rsidR="006B3652" w:rsidRPr="00471E7B" w:rsidRDefault="006B3652" w:rsidP="006B3652">
      <w:pPr>
        <w:tabs>
          <w:tab w:val="left" w:pos="2845"/>
        </w:tabs>
        <w:spacing w:after="0"/>
        <w:jc w:val="both"/>
        <w:rPr>
          <w:rFonts w:ascii="Arial" w:hAnsi="Arial" w:cs="Arial"/>
        </w:rPr>
      </w:pPr>
      <w:r w:rsidRPr="00471E7B">
        <w:rPr>
          <w:rFonts w:ascii="Arial" w:hAnsi="Arial" w:cs="Arial"/>
        </w:rPr>
        <w:t>Za merčandajzing je neophodna prethodna dozvola za korišćenje relevantnih prava na proizvodima koji se plasiraju. Poseban oprez je potreban kada se koriste likovi poznatih ličnosti, jer oni mogu biti zaštićeni pravima privatnosti i prava na javno predstavljanje (publicity rights).</w:t>
      </w:r>
    </w:p>
    <w:p w14:paraId="01D68F74" w14:textId="77777777" w:rsidR="006B3652" w:rsidRPr="00471E7B" w:rsidRDefault="006B3652" w:rsidP="006B3652">
      <w:pPr>
        <w:tabs>
          <w:tab w:val="left" w:pos="2845"/>
        </w:tabs>
        <w:spacing w:after="0"/>
        <w:jc w:val="both"/>
        <w:rPr>
          <w:rFonts w:ascii="Arial" w:hAnsi="Arial" w:cs="Arial"/>
        </w:rPr>
      </w:pPr>
    </w:p>
    <w:p w14:paraId="1F4A0B8A" w14:textId="77777777" w:rsidR="006B3652" w:rsidRPr="00471E7B" w:rsidRDefault="006B3652" w:rsidP="006B3652">
      <w:pPr>
        <w:tabs>
          <w:tab w:val="left" w:pos="2845"/>
        </w:tabs>
        <w:spacing w:after="0"/>
        <w:jc w:val="both"/>
        <w:rPr>
          <w:rFonts w:ascii="Arial" w:hAnsi="Arial" w:cs="Arial"/>
        </w:rPr>
      </w:pPr>
      <w:r w:rsidRPr="00471E7B">
        <w:rPr>
          <w:rFonts w:ascii="Arial" w:hAnsi="Arial" w:cs="Arial"/>
        </w:rPr>
        <w:t>Licenciranje žigova u okviru merčandajzinga može predstavljati dodatni izvor prihoda:</w:t>
      </w:r>
    </w:p>
    <w:p w14:paraId="76A98207" w14:textId="77777777" w:rsidR="006B3652" w:rsidRPr="00471E7B" w:rsidRDefault="006B3652" w:rsidP="006B3652">
      <w:pPr>
        <w:tabs>
          <w:tab w:val="left" w:pos="2845"/>
        </w:tabs>
        <w:spacing w:after="0"/>
        <w:jc w:val="both"/>
        <w:rPr>
          <w:rFonts w:ascii="Arial" w:hAnsi="Arial" w:cs="Arial"/>
        </w:rPr>
      </w:pPr>
    </w:p>
    <w:p w14:paraId="5FEE2FAA" w14:textId="77777777" w:rsidR="006B3652" w:rsidRPr="00471E7B" w:rsidRDefault="006B3652" w:rsidP="006B3652">
      <w:pPr>
        <w:tabs>
          <w:tab w:val="left" w:pos="2845"/>
        </w:tabs>
        <w:spacing w:after="0"/>
        <w:jc w:val="both"/>
        <w:rPr>
          <w:rFonts w:ascii="Arial" w:hAnsi="Arial" w:cs="Arial"/>
        </w:rPr>
      </w:pPr>
      <w:r w:rsidRPr="00471E7B">
        <w:rPr>
          <w:rFonts w:ascii="Arial" w:hAnsi="Arial" w:cs="Arial"/>
        </w:rPr>
        <w:t>• Davanje licence (Licensing out).</w:t>
      </w:r>
    </w:p>
    <w:p w14:paraId="4FA786F7" w14:textId="29EBEB92" w:rsidR="006B3652" w:rsidRPr="00471E7B" w:rsidRDefault="006B3652" w:rsidP="006B3652">
      <w:pPr>
        <w:tabs>
          <w:tab w:val="left" w:pos="2845"/>
        </w:tabs>
        <w:spacing w:after="0"/>
        <w:jc w:val="both"/>
        <w:rPr>
          <w:rFonts w:ascii="Arial" w:hAnsi="Arial" w:cs="Arial"/>
        </w:rPr>
      </w:pPr>
      <w:r w:rsidRPr="00471E7B">
        <w:rPr>
          <w:rFonts w:ascii="Arial" w:hAnsi="Arial" w:cs="Arial"/>
        </w:rPr>
        <w:t>Za kompanije koje pos</w:t>
      </w:r>
      <w:r w:rsidR="00437405" w:rsidRPr="00471E7B">
        <w:rPr>
          <w:rFonts w:ascii="Arial" w:hAnsi="Arial" w:cs="Arial"/>
        </w:rPr>
        <w:t>j</w:t>
      </w:r>
      <w:r w:rsidRPr="00471E7B">
        <w:rPr>
          <w:rFonts w:ascii="Arial" w:hAnsi="Arial" w:cs="Arial"/>
        </w:rPr>
        <w:t>eduju poznate žigove (npr. sportski timovi, univerziteti, likovi iz filmova ili animacija), licenciranje žigova potencijalnim proizvođačima promotivne robe može don</w:t>
      </w:r>
      <w:r w:rsidR="00437405" w:rsidRPr="00471E7B">
        <w:rPr>
          <w:rFonts w:ascii="Arial" w:hAnsi="Arial" w:cs="Arial"/>
        </w:rPr>
        <w:t>ij</w:t>
      </w:r>
      <w:r w:rsidRPr="00471E7B">
        <w:rPr>
          <w:rFonts w:ascii="Arial" w:hAnsi="Arial" w:cs="Arial"/>
        </w:rPr>
        <w:t xml:space="preserve">eti značajne prihode od licenci i </w:t>
      </w:r>
      <w:r w:rsidR="00437405" w:rsidRPr="00471E7B">
        <w:rPr>
          <w:rFonts w:ascii="Arial" w:hAnsi="Arial" w:cs="Arial"/>
        </w:rPr>
        <w:t>naknada</w:t>
      </w:r>
      <w:r w:rsidRPr="00471E7B">
        <w:rPr>
          <w:rFonts w:ascii="Arial" w:hAnsi="Arial" w:cs="Arial"/>
        </w:rPr>
        <w:t xml:space="preserve"> (royalties). Ovo takođe omogućava ostvarivanje prihoda iz novih kategorija proizvoda na relativno bezrizičan i finansijski efikasan način.</w:t>
      </w:r>
    </w:p>
    <w:p w14:paraId="68F19562" w14:textId="77777777" w:rsidR="006B3652" w:rsidRPr="00471E7B" w:rsidRDefault="006B3652" w:rsidP="006B3652">
      <w:pPr>
        <w:tabs>
          <w:tab w:val="left" w:pos="2845"/>
        </w:tabs>
        <w:spacing w:after="0"/>
        <w:jc w:val="both"/>
        <w:rPr>
          <w:rFonts w:ascii="Arial" w:hAnsi="Arial" w:cs="Arial"/>
        </w:rPr>
      </w:pPr>
      <w:r w:rsidRPr="00471E7B">
        <w:rPr>
          <w:rFonts w:ascii="Arial" w:hAnsi="Arial" w:cs="Arial"/>
        </w:rPr>
        <w:t>• Uzimanje licence (Licensing in).</w:t>
      </w:r>
    </w:p>
    <w:p w14:paraId="16FCC0C6" w14:textId="77777777" w:rsidR="006B3652" w:rsidRPr="00471E7B" w:rsidRDefault="006B3652" w:rsidP="006B3652">
      <w:pPr>
        <w:tabs>
          <w:tab w:val="left" w:pos="2845"/>
        </w:tabs>
        <w:spacing w:after="0"/>
        <w:jc w:val="both"/>
        <w:rPr>
          <w:rFonts w:ascii="Arial" w:hAnsi="Arial" w:cs="Arial"/>
        </w:rPr>
      </w:pPr>
      <w:r w:rsidRPr="00471E7B">
        <w:rPr>
          <w:rFonts w:ascii="Arial" w:hAnsi="Arial" w:cs="Arial"/>
        </w:rPr>
        <w:t>Preduzeće koje proizvodi jeftine, masovno distribuirane proizvode, kao što su šolje za kafu, slatkiši ili majice, može povećati atraktivnost svoje robe korišćenjem poznatog logotipa ili žiga.</w:t>
      </w:r>
    </w:p>
    <w:p w14:paraId="797C1C2E" w14:textId="77777777" w:rsidR="007B5649" w:rsidRPr="00471E7B" w:rsidRDefault="007B5649" w:rsidP="006B3652">
      <w:pPr>
        <w:tabs>
          <w:tab w:val="left" w:pos="2845"/>
        </w:tabs>
        <w:spacing w:after="0"/>
        <w:jc w:val="both"/>
        <w:rPr>
          <w:rFonts w:ascii="Arial" w:hAnsi="Arial" w:cs="Arial"/>
        </w:rPr>
      </w:pPr>
    </w:p>
    <w:p w14:paraId="29521004" w14:textId="4A9AC1DF" w:rsidR="007B5649" w:rsidRPr="00471E7B" w:rsidRDefault="007B5649" w:rsidP="007B5649">
      <w:pPr>
        <w:tabs>
          <w:tab w:val="left" w:pos="2845"/>
        </w:tabs>
        <w:spacing w:after="0"/>
        <w:jc w:val="both"/>
        <w:rPr>
          <w:rFonts w:ascii="Arial" w:hAnsi="Arial" w:cs="Arial"/>
          <w:b/>
        </w:rPr>
      </w:pPr>
      <w:r w:rsidRPr="00471E7B">
        <w:rPr>
          <w:rFonts w:ascii="Arial" w:hAnsi="Arial" w:cs="Arial"/>
          <w:b/>
        </w:rPr>
        <w:t xml:space="preserve">43. Koliku naknadu ili procenat </w:t>
      </w:r>
      <w:r w:rsidR="00437405" w:rsidRPr="00471E7B">
        <w:rPr>
          <w:rFonts w:ascii="Arial" w:hAnsi="Arial" w:cs="Arial"/>
          <w:b/>
        </w:rPr>
        <w:t>prihoda</w:t>
      </w:r>
      <w:r w:rsidRPr="00471E7B">
        <w:rPr>
          <w:rFonts w:ascii="Arial" w:hAnsi="Arial" w:cs="Arial"/>
          <w:b/>
        </w:rPr>
        <w:t xml:space="preserve"> možete očekivati za svoj žig?</w:t>
      </w:r>
    </w:p>
    <w:p w14:paraId="4C3D344E" w14:textId="77777777" w:rsidR="007B5649" w:rsidRPr="00471E7B" w:rsidRDefault="007B5649" w:rsidP="007B5649">
      <w:pPr>
        <w:tabs>
          <w:tab w:val="left" w:pos="2845"/>
        </w:tabs>
        <w:spacing w:after="0"/>
        <w:jc w:val="both"/>
        <w:rPr>
          <w:rFonts w:ascii="Arial" w:hAnsi="Arial" w:cs="Arial"/>
        </w:rPr>
      </w:pPr>
    </w:p>
    <w:p w14:paraId="630C7FC8" w14:textId="45D46DB2" w:rsidR="007B5649" w:rsidRPr="00471E7B" w:rsidRDefault="007B5649" w:rsidP="007B5649">
      <w:pPr>
        <w:tabs>
          <w:tab w:val="left" w:pos="2845"/>
        </w:tabs>
        <w:spacing w:after="0"/>
        <w:jc w:val="both"/>
        <w:rPr>
          <w:rFonts w:ascii="Arial" w:hAnsi="Arial" w:cs="Arial"/>
        </w:rPr>
      </w:pPr>
      <w:r w:rsidRPr="00471E7B">
        <w:rPr>
          <w:rFonts w:ascii="Arial" w:hAnsi="Arial" w:cs="Arial"/>
        </w:rPr>
        <w:t xml:space="preserve">U licencnim aranžmanima, nosilac prava se najčešće nadoknađuje jednokratnim isplatama i/ili periodičnim </w:t>
      </w:r>
      <w:r w:rsidR="00437405" w:rsidRPr="00471E7B">
        <w:rPr>
          <w:rFonts w:ascii="Arial" w:hAnsi="Arial" w:cs="Arial"/>
        </w:rPr>
        <w:t>prihodima</w:t>
      </w:r>
      <w:r w:rsidRPr="00471E7B">
        <w:rPr>
          <w:rFonts w:ascii="Arial" w:hAnsi="Arial" w:cs="Arial"/>
        </w:rPr>
        <w:t xml:space="preserve"> (royalties), koje mogu biti zasnovane na obimu prodaje licenciranog proizvoda (</w:t>
      </w:r>
      <w:r w:rsidR="00437405" w:rsidRPr="00471E7B">
        <w:rPr>
          <w:rFonts w:ascii="Arial" w:hAnsi="Arial" w:cs="Arial"/>
        </w:rPr>
        <w:t>naknadi</w:t>
      </w:r>
      <w:r w:rsidRPr="00471E7B">
        <w:rPr>
          <w:rFonts w:ascii="Arial" w:hAnsi="Arial" w:cs="Arial"/>
        </w:rPr>
        <w:t xml:space="preserve"> po jedinici proizvoda) ili na neto prodaji (</w:t>
      </w:r>
      <w:r w:rsidR="00437405" w:rsidRPr="00471E7B">
        <w:rPr>
          <w:rFonts w:ascii="Arial" w:hAnsi="Arial" w:cs="Arial"/>
        </w:rPr>
        <w:t>naknadama</w:t>
      </w:r>
      <w:r w:rsidRPr="00471E7B">
        <w:rPr>
          <w:rFonts w:ascii="Arial" w:hAnsi="Arial" w:cs="Arial"/>
        </w:rPr>
        <w:t xml:space="preserve"> zasnova</w:t>
      </w:r>
      <w:r w:rsidR="00437405" w:rsidRPr="00471E7B">
        <w:rPr>
          <w:rFonts w:ascii="Arial" w:hAnsi="Arial" w:cs="Arial"/>
        </w:rPr>
        <w:t>nim</w:t>
      </w:r>
      <w:r w:rsidRPr="00471E7B">
        <w:rPr>
          <w:rFonts w:ascii="Arial" w:hAnsi="Arial" w:cs="Arial"/>
        </w:rPr>
        <w:t xml:space="preserve"> na neto prihodima). U mnogim slučajevima, naknada za licencu žiga predstavlja kombinaciju jednokratne uplate i </w:t>
      </w:r>
      <w:r w:rsidR="00437405" w:rsidRPr="00471E7B">
        <w:rPr>
          <w:rFonts w:ascii="Arial" w:hAnsi="Arial" w:cs="Arial"/>
        </w:rPr>
        <w:t>naknade</w:t>
      </w:r>
      <w:r w:rsidRPr="00471E7B">
        <w:rPr>
          <w:rFonts w:ascii="Arial" w:hAnsi="Arial" w:cs="Arial"/>
        </w:rPr>
        <w:t>. Ponekad se um</w:t>
      </w:r>
      <w:r w:rsidR="00437405" w:rsidRPr="00471E7B">
        <w:rPr>
          <w:rFonts w:ascii="Arial" w:hAnsi="Arial" w:cs="Arial"/>
        </w:rPr>
        <w:t>j</w:t>
      </w:r>
      <w:r w:rsidRPr="00471E7B">
        <w:rPr>
          <w:rFonts w:ascii="Arial" w:hAnsi="Arial" w:cs="Arial"/>
        </w:rPr>
        <w:t xml:space="preserve">esto </w:t>
      </w:r>
      <w:r w:rsidR="00437405" w:rsidRPr="00471E7B">
        <w:rPr>
          <w:rFonts w:ascii="Arial" w:hAnsi="Arial" w:cs="Arial"/>
        </w:rPr>
        <w:t>naknade</w:t>
      </w:r>
      <w:r w:rsidRPr="00471E7B">
        <w:rPr>
          <w:rFonts w:ascii="Arial" w:hAnsi="Arial" w:cs="Arial"/>
        </w:rPr>
        <w:t xml:space="preserve"> može ugovoriti ud</w:t>
      </w:r>
      <w:r w:rsidR="00437405" w:rsidRPr="00471E7B">
        <w:rPr>
          <w:rFonts w:ascii="Arial" w:hAnsi="Arial" w:cs="Arial"/>
        </w:rPr>
        <w:t>i</w:t>
      </w:r>
      <w:r w:rsidRPr="00471E7B">
        <w:rPr>
          <w:rFonts w:ascii="Arial" w:hAnsi="Arial" w:cs="Arial"/>
        </w:rPr>
        <w:t>o u vlasništvu kompanije korisnika licence.</w:t>
      </w:r>
    </w:p>
    <w:p w14:paraId="718F07A0" w14:textId="77777777" w:rsidR="007B5649" w:rsidRPr="00471E7B" w:rsidRDefault="007B5649" w:rsidP="007B5649">
      <w:pPr>
        <w:tabs>
          <w:tab w:val="left" w:pos="2845"/>
        </w:tabs>
        <w:spacing w:after="0"/>
        <w:jc w:val="both"/>
        <w:rPr>
          <w:rFonts w:ascii="Arial" w:hAnsi="Arial" w:cs="Arial"/>
        </w:rPr>
      </w:pPr>
    </w:p>
    <w:p w14:paraId="17247B84" w14:textId="00C5E4FE" w:rsidR="007B5649" w:rsidRPr="00471E7B" w:rsidRDefault="0053102B" w:rsidP="007B5649">
      <w:pPr>
        <w:tabs>
          <w:tab w:val="left" w:pos="2845"/>
        </w:tabs>
        <w:spacing w:after="0"/>
        <w:jc w:val="both"/>
        <w:rPr>
          <w:rFonts w:ascii="Arial" w:hAnsi="Arial" w:cs="Arial"/>
        </w:rPr>
      </w:pPr>
      <w:r w:rsidRPr="00471E7B">
        <w:rPr>
          <w:rFonts w:ascii="Arial" w:hAnsi="Arial" w:cs="Arial"/>
        </w:rPr>
        <w:t xml:space="preserve">Iako postoje industrijski standardi za visinu </w:t>
      </w:r>
      <w:r w:rsidR="00437405" w:rsidRPr="00471E7B">
        <w:rPr>
          <w:rFonts w:ascii="Arial" w:hAnsi="Arial" w:cs="Arial"/>
        </w:rPr>
        <w:t>naknade</w:t>
      </w:r>
      <w:r w:rsidRPr="00471E7B">
        <w:rPr>
          <w:rFonts w:ascii="Arial" w:hAnsi="Arial" w:cs="Arial"/>
        </w:rPr>
        <w:t xml:space="preserve"> u pojedinim sektorima i oni mogu biti korisni kao referentna vr</w:t>
      </w:r>
      <w:r w:rsidR="00437405" w:rsidRPr="00471E7B">
        <w:rPr>
          <w:rFonts w:ascii="Arial" w:hAnsi="Arial" w:cs="Arial"/>
        </w:rPr>
        <w:t>ij</w:t>
      </w:r>
      <w:r w:rsidRPr="00471E7B">
        <w:rPr>
          <w:rFonts w:ascii="Arial" w:hAnsi="Arial" w:cs="Arial"/>
        </w:rPr>
        <w:t xml:space="preserve">ednost, svaki licencni ugovor je jedinstven, a stopa </w:t>
      </w:r>
      <w:r w:rsidR="00437405" w:rsidRPr="00471E7B">
        <w:rPr>
          <w:rFonts w:ascii="Arial" w:hAnsi="Arial" w:cs="Arial"/>
        </w:rPr>
        <w:t>naknade</w:t>
      </w:r>
      <w:r w:rsidRPr="00471E7B">
        <w:rPr>
          <w:rFonts w:ascii="Arial" w:hAnsi="Arial" w:cs="Arial"/>
        </w:rPr>
        <w:t xml:space="preserve"> zavisi od specifičnih i vrlo različitih faktora koji se pregovaraju. Stoga industrijski standardi mogu pružiti korisne smernice, ali preveliko oslanjanje na njih često nije opravdano, jer je vr</w:t>
      </w:r>
      <w:r w:rsidR="00437405" w:rsidRPr="00471E7B">
        <w:rPr>
          <w:rFonts w:ascii="Arial" w:hAnsi="Arial" w:cs="Arial"/>
        </w:rPr>
        <w:t>ij</w:t>
      </w:r>
      <w:r w:rsidRPr="00471E7B">
        <w:rPr>
          <w:rFonts w:ascii="Arial" w:hAnsi="Arial" w:cs="Arial"/>
        </w:rPr>
        <w:t>ednost svakog žiga različita.</w:t>
      </w:r>
    </w:p>
    <w:p w14:paraId="6DA32A20" w14:textId="77777777" w:rsidR="0053102B" w:rsidRPr="00471E7B" w:rsidRDefault="0053102B" w:rsidP="007B5649">
      <w:pPr>
        <w:tabs>
          <w:tab w:val="left" w:pos="2845"/>
        </w:tabs>
        <w:spacing w:after="0"/>
        <w:jc w:val="both"/>
        <w:rPr>
          <w:rFonts w:ascii="Arial" w:hAnsi="Arial" w:cs="Arial"/>
        </w:rPr>
      </w:pPr>
    </w:p>
    <w:p w14:paraId="27941027" w14:textId="77777777" w:rsidR="0053102B" w:rsidRPr="00471E7B" w:rsidRDefault="0053102B" w:rsidP="0053102B">
      <w:pPr>
        <w:tabs>
          <w:tab w:val="left" w:pos="2845"/>
        </w:tabs>
        <w:spacing w:after="0"/>
        <w:jc w:val="both"/>
        <w:rPr>
          <w:rFonts w:ascii="Arial" w:hAnsi="Arial" w:cs="Arial"/>
          <w:b/>
        </w:rPr>
      </w:pPr>
      <w:r w:rsidRPr="00471E7B">
        <w:rPr>
          <w:rFonts w:ascii="Arial" w:hAnsi="Arial" w:cs="Arial"/>
          <w:b/>
        </w:rPr>
        <w:t>44. Koja je razlika između ekskluzivne i neekskluzivne licence?</w:t>
      </w:r>
    </w:p>
    <w:p w14:paraId="763C6BD3" w14:textId="77777777" w:rsidR="0053102B" w:rsidRPr="00471E7B" w:rsidRDefault="0053102B" w:rsidP="0053102B">
      <w:pPr>
        <w:tabs>
          <w:tab w:val="left" w:pos="2845"/>
        </w:tabs>
        <w:spacing w:after="0"/>
        <w:jc w:val="both"/>
        <w:rPr>
          <w:rFonts w:ascii="Arial" w:hAnsi="Arial" w:cs="Arial"/>
        </w:rPr>
      </w:pPr>
    </w:p>
    <w:p w14:paraId="07017EAF" w14:textId="77777777" w:rsidR="0053102B" w:rsidRPr="00471E7B" w:rsidRDefault="0053102B" w:rsidP="0053102B">
      <w:pPr>
        <w:tabs>
          <w:tab w:val="left" w:pos="2845"/>
        </w:tabs>
        <w:spacing w:after="0"/>
        <w:jc w:val="both"/>
        <w:rPr>
          <w:rFonts w:ascii="Arial" w:hAnsi="Arial" w:cs="Arial"/>
        </w:rPr>
      </w:pPr>
      <w:r w:rsidRPr="00471E7B">
        <w:rPr>
          <w:rFonts w:ascii="Arial" w:hAnsi="Arial" w:cs="Arial"/>
        </w:rPr>
        <w:t>Postoje tri vrste licencnih ugovora, u zavisnosti od broja korisnika licence:</w:t>
      </w:r>
    </w:p>
    <w:p w14:paraId="5F65AAF5" w14:textId="77777777" w:rsidR="0053102B" w:rsidRPr="00471E7B" w:rsidRDefault="0053102B" w:rsidP="0053102B">
      <w:pPr>
        <w:tabs>
          <w:tab w:val="left" w:pos="2845"/>
        </w:tabs>
        <w:spacing w:after="0"/>
        <w:jc w:val="both"/>
        <w:rPr>
          <w:rFonts w:ascii="Arial" w:hAnsi="Arial" w:cs="Arial"/>
        </w:rPr>
      </w:pPr>
    </w:p>
    <w:p w14:paraId="5A5C595C" w14:textId="77777777" w:rsidR="0053102B" w:rsidRPr="00471E7B" w:rsidRDefault="0053102B" w:rsidP="0053102B">
      <w:pPr>
        <w:pStyle w:val="ListParagraph"/>
        <w:numPr>
          <w:ilvl w:val="0"/>
          <w:numId w:val="30"/>
        </w:numPr>
        <w:tabs>
          <w:tab w:val="left" w:pos="2845"/>
        </w:tabs>
        <w:spacing w:after="0"/>
        <w:jc w:val="both"/>
        <w:rPr>
          <w:rFonts w:ascii="Arial" w:hAnsi="Arial" w:cs="Arial"/>
        </w:rPr>
      </w:pPr>
      <w:r w:rsidRPr="00471E7B">
        <w:rPr>
          <w:rFonts w:ascii="Arial" w:hAnsi="Arial" w:cs="Arial"/>
          <w:b/>
        </w:rPr>
        <w:t>ekskluzivna licenca</w:t>
      </w:r>
      <w:r w:rsidRPr="00471E7B">
        <w:rPr>
          <w:rFonts w:ascii="Arial" w:hAnsi="Arial" w:cs="Arial"/>
        </w:rPr>
        <w:t>: jedan korisnik licence ima pravo da koristi žig, a čak ni vlasnik žiga ne može koristiti taj žig.</w:t>
      </w:r>
    </w:p>
    <w:p w14:paraId="23DD0EE4" w14:textId="77777777" w:rsidR="0053102B" w:rsidRPr="00471E7B" w:rsidRDefault="0053102B" w:rsidP="0053102B">
      <w:pPr>
        <w:pStyle w:val="ListParagraph"/>
        <w:numPr>
          <w:ilvl w:val="0"/>
          <w:numId w:val="30"/>
        </w:numPr>
        <w:tabs>
          <w:tab w:val="left" w:pos="2845"/>
        </w:tabs>
        <w:spacing w:after="0"/>
        <w:jc w:val="both"/>
        <w:rPr>
          <w:rFonts w:ascii="Arial" w:hAnsi="Arial" w:cs="Arial"/>
        </w:rPr>
      </w:pPr>
      <w:r w:rsidRPr="00471E7B">
        <w:rPr>
          <w:rFonts w:ascii="Arial" w:hAnsi="Arial" w:cs="Arial"/>
          <w:b/>
        </w:rPr>
        <w:t xml:space="preserve">jedinstvena (sole) licenca: </w:t>
      </w:r>
      <w:r w:rsidRPr="00471E7B">
        <w:rPr>
          <w:rFonts w:ascii="Arial" w:hAnsi="Arial" w:cs="Arial"/>
        </w:rPr>
        <w:t>jedan korisnik licence i vlasnik žiga imaju pravo da koriste žig.</w:t>
      </w:r>
    </w:p>
    <w:p w14:paraId="72910CF4" w14:textId="091638F2" w:rsidR="0053102B" w:rsidRPr="00471E7B" w:rsidRDefault="0053102B" w:rsidP="0053102B">
      <w:pPr>
        <w:pStyle w:val="ListParagraph"/>
        <w:numPr>
          <w:ilvl w:val="0"/>
          <w:numId w:val="30"/>
        </w:numPr>
        <w:tabs>
          <w:tab w:val="left" w:pos="2845"/>
        </w:tabs>
        <w:spacing w:after="0"/>
        <w:jc w:val="both"/>
        <w:rPr>
          <w:rFonts w:ascii="Arial" w:hAnsi="Arial" w:cs="Arial"/>
        </w:rPr>
      </w:pPr>
      <w:r w:rsidRPr="00471E7B">
        <w:rPr>
          <w:rFonts w:ascii="Arial" w:hAnsi="Arial" w:cs="Arial"/>
          <w:b/>
        </w:rPr>
        <w:t>neekskluzivna licenca:</w:t>
      </w:r>
      <w:r w:rsidRPr="00471E7B">
        <w:rPr>
          <w:rFonts w:ascii="Arial" w:hAnsi="Arial" w:cs="Arial"/>
        </w:rPr>
        <w:t xml:space="preserve"> više korisnika licence, kao i vlasnik žiga, imaju pravo da koriste žig.</w:t>
      </w:r>
    </w:p>
    <w:p w14:paraId="41AADB76" w14:textId="12FDFC29" w:rsidR="0053102B" w:rsidRPr="00471E7B" w:rsidRDefault="0053102B" w:rsidP="0053102B">
      <w:pPr>
        <w:tabs>
          <w:tab w:val="left" w:pos="2845"/>
        </w:tabs>
        <w:spacing w:after="0"/>
        <w:jc w:val="both"/>
        <w:rPr>
          <w:rFonts w:ascii="Arial" w:hAnsi="Arial" w:cs="Arial"/>
        </w:rPr>
      </w:pPr>
    </w:p>
    <w:p w14:paraId="52B20A38" w14:textId="7BEA73EC" w:rsidR="0053102B" w:rsidRPr="00471E7B" w:rsidRDefault="0053102B" w:rsidP="0053102B">
      <w:pPr>
        <w:tabs>
          <w:tab w:val="left" w:pos="2845"/>
        </w:tabs>
        <w:spacing w:after="0"/>
        <w:jc w:val="both"/>
        <w:rPr>
          <w:rFonts w:ascii="Arial" w:hAnsi="Arial" w:cs="Arial"/>
        </w:rPr>
      </w:pPr>
      <w:r w:rsidRPr="00471E7B">
        <w:rPr>
          <w:rFonts w:ascii="Arial" w:hAnsi="Arial" w:cs="Arial"/>
        </w:rPr>
        <w:lastRenderedPageBreak/>
        <w:t>U okviru jednog licencnog ugovora moguće je predvid</w:t>
      </w:r>
      <w:r w:rsidR="00437405" w:rsidRPr="00471E7B">
        <w:rPr>
          <w:rFonts w:ascii="Arial" w:hAnsi="Arial" w:cs="Arial"/>
        </w:rPr>
        <w:t>j</w:t>
      </w:r>
      <w:r w:rsidRPr="00471E7B">
        <w:rPr>
          <w:rFonts w:ascii="Arial" w:hAnsi="Arial" w:cs="Arial"/>
        </w:rPr>
        <w:t>eti da se neka prava dod</w:t>
      </w:r>
      <w:r w:rsidR="00437405" w:rsidRPr="00471E7B">
        <w:rPr>
          <w:rFonts w:ascii="Arial" w:hAnsi="Arial" w:cs="Arial"/>
        </w:rPr>
        <w:t>j</w:t>
      </w:r>
      <w:r w:rsidRPr="00471E7B">
        <w:rPr>
          <w:rFonts w:ascii="Arial" w:hAnsi="Arial" w:cs="Arial"/>
        </w:rPr>
        <w:t>eljuju ekskluzivno, dok se druga dod</w:t>
      </w:r>
      <w:r w:rsidR="00437405" w:rsidRPr="00471E7B">
        <w:rPr>
          <w:rFonts w:ascii="Arial" w:hAnsi="Arial" w:cs="Arial"/>
        </w:rPr>
        <w:t>j</w:t>
      </w:r>
      <w:r w:rsidRPr="00471E7B">
        <w:rPr>
          <w:rFonts w:ascii="Arial" w:hAnsi="Arial" w:cs="Arial"/>
        </w:rPr>
        <w:t>eljuju kao jedinstvena ili neekskluzivna.</w:t>
      </w:r>
    </w:p>
    <w:p w14:paraId="133EE3B5" w14:textId="4FE2DF08" w:rsidR="00F00DB6" w:rsidRPr="00471E7B" w:rsidRDefault="00F00DB6" w:rsidP="0053102B">
      <w:pPr>
        <w:tabs>
          <w:tab w:val="left" w:pos="2845"/>
        </w:tabs>
        <w:spacing w:after="0"/>
        <w:jc w:val="both"/>
        <w:rPr>
          <w:rFonts w:ascii="Arial" w:hAnsi="Arial" w:cs="Arial"/>
        </w:rPr>
      </w:pPr>
    </w:p>
    <w:p w14:paraId="6EB256AA" w14:textId="61AB0030" w:rsidR="00F00DB6" w:rsidRPr="00471E7B" w:rsidRDefault="003C0DFC" w:rsidP="0053102B">
      <w:pPr>
        <w:tabs>
          <w:tab w:val="left" w:pos="2845"/>
        </w:tabs>
        <w:spacing w:after="0"/>
        <w:jc w:val="both"/>
        <w:rPr>
          <w:rFonts w:ascii="Arial" w:hAnsi="Arial" w:cs="Arial"/>
        </w:rPr>
      </w:pPr>
      <w:r w:rsidRPr="00471E7B">
        <w:rPr>
          <w:rFonts w:ascii="Arial" w:hAnsi="Arial" w:cs="Arial"/>
          <w:noProof/>
        </w:rPr>
        <w:drawing>
          <wp:anchor distT="0" distB="0" distL="114300" distR="114300" simplePos="0" relativeHeight="251716608" behindDoc="1" locked="0" layoutInCell="1" allowOverlap="1" wp14:anchorId="2DC17DEC" wp14:editId="78331A69">
            <wp:simplePos x="0" y="0"/>
            <wp:positionH relativeFrom="margin">
              <wp:align>left</wp:align>
            </wp:positionH>
            <wp:positionV relativeFrom="page">
              <wp:posOffset>2050119</wp:posOffset>
            </wp:positionV>
            <wp:extent cx="3923665" cy="1093470"/>
            <wp:effectExtent l="0" t="0" r="635" b="0"/>
            <wp:wrapNone/>
            <wp:docPr id="37" name="_x000093" descr="ooxWord://word/media/image9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3" descr="ooxWord://word/media/image94.jpe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923665" cy="1093470"/>
                    </a:xfrm>
                    <a:prstGeom prst="rect">
                      <a:avLst/>
                    </a:prstGeom>
                    <a:noFill/>
                  </pic:spPr>
                </pic:pic>
              </a:graphicData>
            </a:graphic>
            <wp14:sizeRelH relativeFrom="page">
              <wp14:pctWidth>0</wp14:pctWidth>
            </wp14:sizeRelH>
            <wp14:sizeRelV relativeFrom="page">
              <wp14:pctHeight>0</wp14:pctHeight>
            </wp14:sizeRelV>
          </wp:anchor>
        </w:drawing>
      </w:r>
    </w:p>
    <w:p w14:paraId="4AB3B5A3" w14:textId="77777777" w:rsidR="00F00DB6" w:rsidRPr="00471E7B" w:rsidRDefault="00F00DB6" w:rsidP="0053102B">
      <w:pPr>
        <w:tabs>
          <w:tab w:val="left" w:pos="2845"/>
        </w:tabs>
        <w:spacing w:after="0"/>
        <w:jc w:val="both"/>
        <w:rPr>
          <w:rFonts w:ascii="Arial" w:hAnsi="Arial" w:cs="Arial"/>
        </w:rPr>
      </w:pPr>
    </w:p>
    <w:p w14:paraId="6B4C0E0C" w14:textId="77777777" w:rsidR="00F00DB6" w:rsidRPr="00471E7B" w:rsidRDefault="00F00DB6" w:rsidP="0053102B">
      <w:pPr>
        <w:tabs>
          <w:tab w:val="left" w:pos="2845"/>
        </w:tabs>
        <w:spacing w:after="0"/>
        <w:jc w:val="both"/>
        <w:rPr>
          <w:rFonts w:ascii="Arial" w:hAnsi="Arial" w:cs="Arial"/>
        </w:rPr>
      </w:pPr>
    </w:p>
    <w:p w14:paraId="5FC3C869" w14:textId="77777777" w:rsidR="00F00DB6" w:rsidRPr="00471E7B" w:rsidRDefault="00F00DB6" w:rsidP="0053102B">
      <w:pPr>
        <w:tabs>
          <w:tab w:val="left" w:pos="2845"/>
        </w:tabs>
        <w:spacing w:after="0"/>
        <w:jc w:val="both"/>
        <w:rPr>
          <w:rFonts w:ascii="Arial" w:hAnsi="Arial" w:cs="Arial"/>
        </w:rPr>
      </w:pPr>
    </w:p>
    <w:p w14:paraId="74EC4D44" w14:textId="77777777" w:rsidR="00F00DB6" w:rsidRPr="00471E7B" w:rsidRDefault="00F00DB6" w:rsidP="0053102B">
      <w:pPr>
        <w:tabs>
          <w:tab w:val="left" w:pos="2845"/>
        </w:tabs>
        <w:spacing w:after="0"/>
        <w:jc w:val="both"/>
        <w:rPr>
          <w:rFonts w:ascii="Arial" w:hAnsi="Arial" w:cs="Arial"/>
        </w:rPr>
      </w:pPr>
    </w:p>
    <w:p w14:paraId="285D23D7" w14:textId="77777777" w:rsidR="00F00DB6" w:rsidRPr="00471E7B" w:rsidRDefault="00F00DB6" w:rsidP="0053102B">
      <w:pPr>
        <w:tabs>
          <w:tab w:val="left" w:pos="2845"/>
        </w:tabs>
        <w:spacing w:after="0"/>
        <w:jc w:val="both"/>
        <w:rPr>
          <w:rFonts w:ascii="Arial" w:hAnsi="Arial" w:cs="Arial"/>
        </w:rPr>
      </w:pPr>
    </w:p>
    <w:p w14:paraId="1834A595" w14:textId="77777777" w:rsidR="00F00DB6" w:rsidRPr="00471E7B" w:rsidRDefault="00F00DB6" w:rsidP="0053102B">
      <w:pPr>
        <w:tabs>
          <w:tab w:val="left" w:pos="2845"/>
        </w:tabs>
        <w:spacing w:after="0"/>
        <w:jc w:val="both"/>
        <w:rPr>
          <w:rFonts w:ascii="Arial" w:hAnsi="Arial" w:cs="Arial"/>
        </w:rPr>
      </w:pPr>
    </w:p>
    <w:p w14:paraId="36C0FAA1" w14:textId="77777777" w:rsidR="00F00DB6" w:rsidRPr="00471E7B" w:rsidRDefault="00F00DB6" w:rsidP="0053102B">
      <w:pPr>
        <w:tabs>
          <w:tab w:val="left" w:pos="2845"/>
        </w:tabs>
        <w:spacing w:after="0"/>
        <w:jc w:val="both"/>
        <w:rPr>
          <w:rFonts w:ascii="Arial" w:hAnsi="Arial" w:cs="Arial"/>
        </w:rPr>
      </w:pPr>
    </w:p>
    <w:p w14:paraId="245BC07E" w14:textId="63A23A7F" w:rsidR="00F00DB6" w:rsidRPr="00471E7B" w:rsidRDefault="00F00DB6" w:rsidP="0053102B">
      <w:pPr>
        <w:tabs>
          <w:tab w:val="left" w:pos="2845"/>
        </w:tabs>
        <w:spacing w:after="0"/>
        <w:jc w:val="both"/>
        <w:rPr>
          <w:rFonts w:ascii="Arial" w:hAnsi="Arial" w:cs="Arial"/>
          <w:noProof/>
        </w:rPr>
      </w:pPr>
    </w:p>
    <w:p w14:paraId="6EF4589E" w14:textId="77777777" w:rsidR="00F00DB6" w:rsidRPr="00471E7B" w:rsidRDefault="00F00DB6" w:rsidP="0053102B">
      <w:pPr>
        <w:tabs>
          <w:tab w:val="left" w:pos="2845"/>
        </w:tabs>
        <w:spacing w:after="0"/>
        <w:jc w:val="both"/>
        <w:rPr>
          <w:rFonts w:ascii="Arial" w:hAnsi="Arial" w:cs="Arial"/>
        </w:rPr>
      </w:pPr>
    </w:p>
    <w:p w14:paraId="13BC5948" w14:textId="77777777" w:rsidR="00F00DB6" w:rsidRPr="00471E7B" w:rsidRDefault="00F00DB6" w:rsidP="0053102B">
      <w:pPr>
        <w:tabs>
          <w:tab w:val="left" w:pos="2845"/>
        </w:tabs>
        <w:spacing w:after="0"/>
        <w:jc w:val="both"/>
        <w:rPr>
          <w:rFonts w:ascii="Arial" w:hAnsi="Arial" w:cs="Arial"/>
        </w:rPr>
      </w:pPr>
    </w:p>
    <w:p w14:paraId="3BB9DED9" w14:textId="77777777" w:rsidR="00F00DB6" w:rsidRPr="00471E7B" w:rsidRDefault="00F00DB6" w:rsidP="0053102B">
      <w:pPr>
        <w:tabs>
          <w:tab w:val="left" w:pos="2845"/>
        </w:tabs>
        <w:spacing w:after="0"/>
        <w:jc w:val="both"/>
        <w:rPr>
          <w:rFonts w:ascii="Arial" w:hAnsi="Arial" w:cs="Arial"/>
        </w:rPr>
      </w:pPr>
    </w:p>
    <w:p w14:paraId="64A6ED71" w14:textId="77777777" w:rsidR="00F00DB6" w:rsidRPr="00471E7B" w:rsidRDefault="00F00DB6" w:rsidP="00F00DB6">
      <w:pPr>
        <w:tabs>
          <w:tab w:val="left" w:pos="2845"/>
        </w:tabs>
        <w:spacing w:after="0"/>
        <w:jc w:val="both"/>
        <w:rPr>
          <w:rFonts w:ascii="Arial" w:hAnsi="Arial" w:cs="Arial"/>
          <w:sz w:val="16"/>
          <w:szCs w:val="16"/>
        </w:rPr>
      </w:pPr>
      <w:r w:rsidRPr="00471E7B">
        <w:rPr>
          <w:rFonts w:ascii="Arial" w:hAnsi="Arial" w:cs="Arial"/>
          <w:sz w:val="16"/>
          <w:szCs w:val="16"/>
        </w:rPr>
        <w:t>Odbor za zainteresovane strane u sektoru fine kafe Etiopije, u saradnji sa Etiopijskim zavodom za intelektualnu svojinu, pokrenuo je Inicijativu za registraciju i licenciranje žigova etiopske kafe. Cilj inicijative je smanjenje siromaštva u Etiopiji kroz promociju i korišćenje njene vrhunske kafe.</w:t>
      </w:r>
    </w:p>
    <w:p w14:paraId="72EFF43F" w14:textId="77777777" w:rsidR="00F00DB6" w:rsidRPr="00471E7B" w:rsidRDefault="00F00DB6" w:rsidP="00F00DB6">
      <w:pPr>
        <w:tabs>
          <w:tab w:val="left" w:pos="2845"/>
        </w:tabs>
        <w:spacing w:after="0"/>
        <w:jc w:val="both"/>
        <w:rPr>
          <w:rFonts w:ascii="Arial" w:hAnsi="Arial" w:cs="Arial"/>
          <w:sz w:val="16"/>
          <w:szCs w:val="16"/>
        </w:rPr>
      </w:pPr>
    </w:p>
    <w:p w14:paraId="7A79F9D0" w14:textId="77777777" w:rsidR="00F00DB6" w:rsidRPr="00471E7B" w:rsidRDefault="00F00DB6" w:rsidP="00F00DB6">
      <w:pPr>
        <w:tabs>
          <w:tab w:val="left" w:pos="2845"/>
        </w:tabs>
        <w:spacing w:after="0"/>
        <w:jc w:val="both"/>
        <w:rPr>
          <w:rFonts w:ascii="Arial" w:hAnsi="Arial" w:cs="Arial"/>
          <w:sz w:val="16"/>
          <w:szCs w:val="16"/>
        </w:rPr>
      </w:pPr>
      <w:r w:rsidRPr="00471E7B">
        <w:rPr>
          <w:rFonts w:ascii="Arial" w:hAnsi="Arial" w:cs="Arial"/>
          <w:sz w:val="16"/>
          <w:szCs w:val="16"/>
        </w:rPr>
        <w:t>Tri poznata brenda etiopske kafe, HARAR™, YIRGACHEFFE™ i SIDAMO™, zaštićena su registracijom žigova u oko 36 zemalja, a distributeri su morali da pribave neekskluzivne licence za njihovu prodaju. Danas Etiopija ima više od 110 korisnika licenci u osam zemalja.</w:t>
      </w:r>
    </w:p>
    <w:p w14:paraId="3471942E" w14:textId="77777777" w:rsidR="00F00DB6" w:rsidRPr="00471E7B" w:rsidRDefault="00F00DB6" w:rsidP="00F00DB6">
      <w:pPr>
        <w:tabs>
          <w:tab w:val="left" w:pos="2845"/>
        </w:tabs>
        <w:spacing w:after="0"/>
        <w:jc w:val="both"/>
        <w:rPr>
          <w:rFonts w:ascii="Arial" w:hAnsi="Arial" w:cs="Arial"/>
          <w:sz w:val="16"/>
          <w:szCs w:val="16"/>
        </w:rPr>
      </w:pPr>
    </w:p>
    <w:p w14:paraId="044E66AE" w14:textId="77777777" w:rsidR="00F00DB6" w:rsidRPr="00471E7B" w:rsidRDefault="00F00DB6" w:rsidP="00F00DB6">
      <w:pPr>
        <w:tabs>
          <w:tab w:val="left" w:pos="2845"/>
        </w:tabs>
        <w:spacing w:after="0"/>
        <w:jc w:val="both"/>
        <w:rPr>
          <w:rFonts w:ascii="Arial" w:hAnsi="Arial" w:cs="Arial"/>
        </w:rPr>
      </w:pPr>
    </w:p>
    <w:p w14:paraId="4EC5DD01" w14:textId="4E468762" w:rsidR="00F00DB6" w:rsidRPr="00471E7B" w:rsidRDefault="004F6B0C" w:rsidP="00F00DB6">
      <w:pPr>
        <w:tabs>
          <w:tab w:val="left" w:pos="2845"/>
        </w:tabs>
        <w:spacing w:after="0"/>
        <w:jc w:val="both"/>
        <w:rPr>
          <w:rFonts w:ascii="Arial" w:hAnsi="Arial" w:cs="Arial"/>
          <w:b/>
        </w:rPr>
      </w:pPr>
      <w:r w:rsidRPr="00471E7B">
        <w:rPr>
          <w:rFonts w:ascii="Arial" w:hAnsi="Arial" w:cs="Arial"/>
          <w:b/>
        </w:rPr>
        <w:t xml:space="preserve">45. </w:t>
      </w:r>
      <w:r w:rsidR="00F00DB6" w:rsidRPr="00471E7B">
        <w:rPr>
          <w:rFonts w:ascii="Arial" w:hAnsi="Arial" w:cs="Arial"/>
          <w:b/>
        </w:rPr>
        <w:t>Da li biste trebali dod</w:t>
      </w:r>
      <w:r w:rsidR="00DE1283" w:rsidRPr="00471E7B">
        <w:rPr>
          <w:rFonts w:ascii="Arial" w:hAnsi="Arial" w:cs="Arial"/>
          <w:b/>
        </w:rPr>
        <w:t>ij</w:t>
      </w:r>
      <w:r w:rsidR="00F00DB6" w:rsidRPr="00471E7B">
        <w:rPr>
          <w:rFonts w:ascii="Arial" w:hAnsi="Arial" w:cs="Arial"/>
          <w:b/>
        </w:rPr>
        <w:t>eliti ekskluzivnu ili neekskluzivnu licencu za svoj žig?</w:t>
      </w:r>
    </w:p>
    <w:p w14:paraId="17BC4742" w14:textId="77777777" w:rsidR="00F00DB6" w:rsidRPr="00471E7B" w:rsidRDefault="00F00DB6" w:rsidP="00F00DB6">
      <w:pPr>
        <w:tabs>
          <w:tab w:val="left" w:pos="2845"/>
        </w:tabs>
        <w:spacing w:after="0"/>
        <w:jc w:val="both"/>
        <w:rPr>
          <w:rFonts w:ascii="Arial" w:hAnsi="Arial" w:cs="Arial"/>
        </w:rPr>
      </w:pPr>
    </w:p>
    <w:p w14:paraId="2D0664ED" w14:textId="7669089F" w:rsidR="00F00DB6" w:rsidRPr="00471E7B" w:rsidRDefault="00F00DB6" w:rsidP="00F00DB6">
      <w:pPr>
        <w:tabs>
          <w:tab w:val="left" w:pos="2845"/>
        </w:tabs>
        <w:spacing w:after="0"/>
        <w:jc w:val="both"/>
        <w:rPr>
          <w:rFonts w:ascii="Arial" w:hAnsi="Arial" w:cs="Arial"/>
        </w:rPr>
      </w:pPr>
      <w:r w:rsidRPr="00471E7B">
        <w:rPr>
          <w:rFonts w:ascii="Arial" w:hAnsi="Arial" w:cs="Arial"/>
        </w:rPr>
        <w:t>To zavisi od proizvoda i poslovne strategije vaše kompanije. Na prim</w:t>
      </w:r>
      <w:r w:rsidR="00DE1283" w:rsidRPr="00471E7B">
        <w:rPr>
          <w:rFonts w:ascii="Arial" w:hAnsi="Arial" w:cs="Arial"/>
        </w:rPr>
        <w:t>j</w:t>
      </w:r>
      <w:r w:rsidRPr="00471E7B">
        <w:rPr>
          <w:rFonts w:ascii="Arial" w:hAnsi="Arial" w:cs="Arial"/>
        </w:rPr>
        <w:t>er, ako vaša poslovna strategija može biti prim</w:t>
      </w:r>
      <w:r w:rsidR="00DE1283" w:rsidRPr="00471E7B">
        <w:rPr>
          <w:rFonts w:ascii="Arial" w:hAnsi="Arial" w:cs="Arial"/>
        </w:rPr>
        <w:t>ij</w:t>
      </w:r>
      <w:r w:rsidRPr="00471E7B">
        <w:rPr>
          <w:rFonts w:ascii="Arial" w:hAnsi="Arial" w:cs="Arial"/>
        </w:rPr>
        <w:t>enjena kroz franšizni model, neekskluzivna licenca sa širokom mrežom korisnika bi bila najpovoljnija. S</w:t>
      </w:r>
      <w:r w:rsidR="00DE1283" w:rsidRPr="00471E7B">
        <w:rPr>
          <w:rFonts w:ascii="Arial" w:hAnsi="Arial" w:cs="Arial"/>
        </w:rPr>
        <w:t>a</w:t>
      </w:r>
      <w:r w:rsidRPr="00471E7B">
        <w:rPr>
          <w:rFonts w:ascii="Arial" w:hAnsi="Arial" w:cs="Arial"/>
        </w:rPr>
        <w:t xml:space="preserve"> druge strane, ako vaš proizvod zaht</w:t>
      </w:r>
      <w:r w:rsidR="00DE1283" w:rsidRPr="00471E7B">
        <w:rPr>
          <w:rFonts w:ascii="Arial" w:hAnsi="Arial" w:cs="Arial"/>
        </w:rPr>
        <w:t>ij</w:t>
      </w:r>
      <w:r w:rsidRPr="00471E7B">
        <w:rPr>
          <w:rFonts w:ascii="Arial" w:hAnsi="Arial" w:cs="Arial"/>
        </w:rPr>
        <w:t>eva da jedna kompanija uloži značajna sredstva kako bi zajednički projekat bio usp</w:t>
      </w:r>
      <w:r w:rsidR="00DE1283" w:rsidRPr="00471E7B">
        <w:rPr>
          <w:rFonts w:ascii="Arial" w:hAnsi="Arial" w:cs="Arial"/>
        </w:rPr>
        <w:t>j</w:t>
      </w:r>
      <w:r w:rsidRPr="00471E7B">
        <w:rPr>
          <w:rFonts w:ascii="Arial" w:hAnsi="Arial" w:cs="Arial"/>
        </w:rPr>
        <w:t>ešan, tada potencijalni korisnik licence neće žel</w:t>
      </w:r>
      <w:r w:rsidR="00DE1283" w:rsidRPr="00471E7B">
        <w:rPr>
          <w:rFonts w:ascii="Arial" w:hAnsi="Arial" w:cs="Arial"/>
        </w:rPr>
        <w:t>j</w:t>
      </w:r>
      <w:r w:rsidRPr="00471E7B">
        <w:rPr>
          <w:rFonts w:ascii="Arial" w:hAnsi="Arial" w:cs="Arial"/>
        </w:rPr>
        <w:t>eti konkurenciju drugih korisnika i opravdano može zaht</w:t>
      </w:r>
      <w:r w:rsidR="00DE1283" w:rsidRPr="00471E7B">
        <w:rPr>
          <w:rFonts w:ascii="Arial" w:hAnsi="Arial" w:cs="Arial"/>
        </w:rPr>
        <w:t>ij</w:t>
      </w:r>
      <w:r w:rsidRPr="00471E7B">
        <w:rPr>
          <w:rFonts w:ascii="Arial" w:hAnsi="Arial" w:cs="Arial"/>
        </w:rPr>
        <w:t>evati ekskluzivnu licencu.</w:t>
      </w:r>
    </w:p>
    <w:p w14:paraId="695AA98B" w14:textId="77777777" w:rsidR="004F6B0C" w:rsidRPr="00471E7B" w:rsidRDefault="004F6B0C" w:rsidP="00F00DB6">
      <w:pPr>
        <w:tabs>
          <w:tab w:val="left" w:pos="2845"/>
        </w:tabs>
        <w:spacing w:after="0"/>
        <w:jc w:val="both"/>
        <w:rPr>
          <w:rFonts w:ascii="Arial" w:hAnsi="Arial" w:cs="Arial"/>
        </w:rPr>
      </w:pPr>
    </w:p>
    <w:p w14:paraId="56272458" w14:textId="77777777" w:rsidR="004F6B0C" w:rsidRPr="00471E7B" w:rsidRDefault="004F6B0C" w:rsidP="004F6B0C">
      <w:pPr>
        <w:tabs>
          <w:tab w:val="left" w:pos="2845"/>
        </w:tabs>
        <w:spacing w:after="0"/>
        <w:jc w:val="both"/>
        <w:rPr>
          <w:rFonts w:ascii="Arial" w:hAnsi="Arial" w:cs="Arial"/>
          <w:b/>
        </w:rPr>
      </w:pPr>
      <w:r w:rsidRPr="00471E7B">
        <w:rPr>
          <w:rFonts w:ascii="Arial" w:hAnsi="Arial" w:cs="Arial"/>
          <w:b/>
        </w:rPr>
        <w:t>46. Kakve veze ima franšizni ugovor sa žigovima?</w:t>
      </w:r>
    </w:p>
    <w:p w14:paraId="36AA1E8F" w14:textId="77777777" w:rsidR="004F6B0C" w:rsidRPr="00471E7B" w:rsidRDefault="004F6B0C" w:rsidP="004F6B0C">
      <w:pPr>
        <w:tabs>
          <w:tab w:val="left" w:pos="2845"/>
        </w:tabs>
        <w:spacing w:after="0"/>
        <w:jc w:val="both"/>
        <w:rPr>
          <w:rFonts w:ascii="Arial" w:hAnsi="Arial" w:cs="Arial"/>
        </w:rPr>
      </w:pPr>
    </w:p>
    <w:p w14:paraId="37631E94" w14:textId="367CB200" w:rsidR="004F6B0C" w:rsidRPr="00471E7B" w:rsidRDefault="004F6B0C" w:rsidP="004F6B0C">
      <w:pPr>
        <w:tabs>
          <w:tab w:val="left" w:pos="2845"/>
        </w:tabs>
        <w:spacing w:after="0"/>
        <w:jc w:val="both"/>
        <w:rPr>
          <w:rFonts w:ascii="Arial" w:hAnsi="Arial" w:cs="Arial"/>
        </w:rPr>
      </w:pPr>
      <w:r w:rsidRPr="00471E7B">
        <w:rPr>
          <w:rFonts w:ascii="Arial" w:hAnsi="Arial" w:cs="Arial"/>
        </w:rPr>
        <w:t>Franšizing predstavlja model u kojem osoba (franšizer) koja je razvila određeni način vođenja poslovanja širi svoje poslovanje tako što drugim preduzetnicima (franšizoprimcima) daje pravo da koriste njen poslovni model u zam</w:t>
      </w:r>
      <w:r w:rsidR="00DE1283" w:rsidRPr="00471E7B">
        <w:rPr>
          <w:rFonts w:ascii="Arial" w:hAnsi="Arial" w:cs="Arial"/>
        </w:rPr>
        <w:t>j</w:t>
      </w:r>
      <w:r w:rsidRPr="00471E7B">
        <w:rPr>
          <w:rFonts w:ascii="Arial" w:hAnsi="Arial" w:cs="Arial"/>
        </w:rPr>
        <w:t>enu za naknadu. Pored prava na korišćenje poslovnog modela, franšizer franšizoprimcu licencira pravo korišćenja svoje intelektualne svojine (IP) i know-how, kao i pruža obuku i podršku.</w:t>
      </w:r>
    </w:p>
    <w:p w14:paraId="7098EA4E" w14:textId="78827F92" w:rsidR="004F6B0C" w:rsidRPr="00471E7B" w:rsidRDefault="004F6B0C" w:rsidP="004F6B0C">
      <w:pPr>
        <w:tabs>
          <w:tab w:val="left" w:pos="2845"/>
        </w:tabs>
        <w:spacing w:after="0"/>
        <w:jc w:val="both"/>
        <w:rPr>
          <w:rFonts w:ascii="Arial" w:hAnsi="Arial" w:cs="Arial"/>
        </w:rPr>
      </w:pPr>
      <w:r w:rsidRPr="00471E7B">
        <w:rPr>
          <w:rFonts w:ascii="Arial" w:hAnsi="Arial" w:cs="Arial"/>
        </w:rPr>
        <w:t>U suštini, usp</w:t>
      </w:r>
      <w:r w:rsidR="00DE1283" w:rsidRPr="00471E7B">
        <w:rPr>
          <w:rFonts w:ascii="Arial" w:hAnsi="Arial" w:cs="Arial"/>
        </w:rPr>
        <w:t>j</w:t>
      </w:r>
      <w:r w:rsidRPr="00471E7B">
        <w:rPr>
          <w:rFonts w:ascii="Arial" w:hAnsi="Arial" w:cs="Arial"/>
        </w:rPr>
        <w:t>ešan posao se replicira i vodi od strane preduzetnika – franšizoprimaca, pod nadzorom, kontrolom i uz pomoć franšizera. Pravo na korišćenje intelektualne svojine povezane sa tim poslovanjem mora biti dod</w:t>
      </w:r>
      <w:r w:rsidR="00DE1283" w:rsidRPr="00471E7B">
        <w:rPr>
          <w:rFonts w:ascii="Arial" w:hAnsi="Arial" w:cs="Arial"/>
        </w:rPr>
        <w:t>ij</w:t>
      </w:r>
      <w:r w:rsidRPr="00471E7B">
        <w:rPr>
          <w:rFonts w:ascii="Arial" w:hAnsi="Arial" w:cs="Arial"/>
        </w:rPr>
        <w:t>eljeno franšizoprimcu kako bi mogao usp</w:t>
      </w:r>
      <w:r w:rsidR="00DE1283" w:rsidRPr="00471E7B">
        <w:rPr>
          <w:rFonts w:ascii="Arial" w:hAnsi="Arial" w:cs="Arial"/>
        </w:rPr>
        <w:t>j</w:t>
      </w:r>
      <w:r w:rsidRPr="00471E7B">
        <w:rPr>
          <w:rFonts w:ascii="Arial" w:hAnsi="Arial" w:cs="Arial"/>
        </w:rPr>
        <w:t>ešno da vodi posao.</w:t>
      </w:r>
    </w:p>
    <w:p w14:paraId="3561AAAC" w14:textId="2A529746" w:rsidR="004F6B0C" w:rsidRPr="00471E7B" w:rsidRDefault="004F6B0C" w:rsidP="004F6B0C">
      <w:pPr>
        <w:tabs>
          <w:tab w:val="left" w:pos="2845"/>
        </w:tabs>
        <w:spacing w:after="0"/>
        <w:jc w:val="both"/>
        <w:rPr>
          <w:rFonts w:ascii="Arial" w:hAnsi="Arial" w:cs="Arial"/>
        </w:rPr>
      </w:pPr>
      <w:r w:rsidRPr="00471E7B">
        <w:rPr>
          <w:rFonts w:ascii="Arial" w:hAnsi="Arial" w:cs="Arial"/>
        </w:rPr>
        <w:t>Prava intelektualne svojine koja se licenciraju u okviru franšiznog aranžmana obično uključuju žigove, dizajne, autorska prava, patente i poslovne tajne – drugim r</w:t>
      </w:r>
      <w:r w:rsidR="00DE1283" w:rsidRPr="00471E7B">
        <w:rPr>
          <w:rFonts w:ascii="Arial" w:hAnsi="Arial" w:cs="Arial"/>
        </w:rPr>
        <w:t>ij</w:t>
      </w:r>
      <w:r w:rsidRPr="00471E7B">
        <w:rPr>
          <w:rFonts w:ascii="Arial" w:hAnsi="Arial" w:cs="Arial"/>
        </w:rPr>
        <w:t>ečima, c</w:t>
      </w:r>
      <w:r w:rsidR="00DE1283" w:rsidRPr="00471E7B">
        <w:rPr>
          <w:rFonts w:ascii="Arial" w:hAnsi="Arial" w:cs="Arial"/>
        </w:rPr>
        <w:t>i</w:t>
      </w:r>
      <w:r w:rsidRPr="00471E7B">
        <w:rPr>
          <w:rFonts w:ascii="Arial" w:hAnsi="Arial" w:cs="Arial"/>
        </w:rPr>
        <w:t>o spektar prava intelektualne svojine.</w:t>
      </w:r>
    </w:p>
    <w:p w14:paraId="7EDD5788" w14:textId="77777777" w:rsidR="004F6B0C" w:rsidRPr="00471E7B" w:rsidRDefault="004F6B0C" w:rsidP="004F6B0C">
      <w:pPr>
        <w:tabs>
          <w:tab w:val="left" w:pos="2845"/>
        </w:tabs>
        <w:spacing w:after="0"/>
        <w:jc w:val="both"/>
        <w:rPr>
          <w:rFonts w:ascii="Arial" w:hAnsi="Arial" w:cs="Arial"/>
        </w:rPr>
      </w:pPr>
    </w:p>
    <w:p w14:paraId="0C73EE73" w14:textId="77777777" w:rsidR="004F6B0C" w:rsidRPr="00471E7B" w:rsidRDefault="004F6B0C" w:rsidP="004F6B0C">
      <w:pPr>
        <w:tabs>
          <w:tab w:val="left" w:pos="2845"/>
        </w:tabs>
        <w:spacing w:after="0"/>
        <w:jc w:val="both"/>
        <w:rPr>
          <w:rFonts w:ascii="Arial" w:hAnsi="Arial" w:cs="Arial"/>
        </w:rPr>
      </w:pPr>
    </w:p>
    <w:p w14:paraId="7FFEE031" w14:textId="77777777" w:rsidR="004F6B0C" w:rsidRPr="00471E7B" w:rsidRDefault="004F6B0C" w:rsidP="004F6B0C">
      <w:pPr>
        <w:tabs>
          <w:tab w:val="left" w:pos="2845"/>
        </w:tabs>
        <w:spacing w:after="0"/>
        <w:jc w:val="both"/>
        <w:rPr>
          <w:rFonts w:ascii="Arial" w:hAnsi="Arial" w:cs="Arial"/>
        </w:rPr>
      </w:pPr>
    </w:p>
    <w:p w14:paraId="5AB288D8" w14:textId="77777777" w:rsidR="003C0DFC" w:rsidRDefault="003C0DFC" w:rsidP="004F6B0C">
      <w:pPr>
        <w:tabs>
          <w:tab w:val="left" w:pos="2845"/>
        </w:tabs>
        <w:spacing w:after="0"/>
        <w:jc w:val="right"/>
        <w:rPr>
          <w:rFonts w:ascii="Arial" w:hAnsi="Arial" w:cs="Arial"/>
          <w:sz w:val="12"/>
          <w:szCs w:val="12"/>
        </w:rPr>
      </w:pPr>
    </w:p>
    <w:p w14:paraId="6FEBB454" w14:textId="79AC1BC7" w:rsidR="004F6B0C" w:rsidRPr="00471E7B" w:rsidRDefault="004F6B0C" w:rsidP="004F6B0C">
      <w:pPr>
        <w:tabs>
          <w:tab w:val="left" w:pos="2845"/>
        </w:tabs>
        <w:spacing w:after="0"/>
        <w:jc w:val="right"/>
        <w:rPr>
          <w:rFonts w:ascii="Arial" w:hAnsi="Arial" w:cs="Arial"/>
          <w:sz w:val="12"/>
          <w:szCs w:val="12"/>
        </w:rPr>
      </w:pPr>
      <w:r w:rsidRPr="00471E7B">
        <w:rPr>
          <w:rFonts w:ascii="Arial" w:hAnsi="Arial" w:cs="Arial"/>
          <w:sz w:val="12"/>
          <w:szCs w:val="12"/>
        </w:rPr>
        <w:t xml:space="preserve">7 Za više informacija, pogledajte „In Good Company: Managing IP Issues in </w:t>
      </w:r>
      <w:proofErr w:type="gramStart"/>
      <w:r w:rsidRPr="00471E7B">
        <w:rPr>
          <w:rFonts w:ascii="Arial" w:hAnsi="Arial" w:cs="Arial"/>
          <w:sz w:val="12"/>
          <w:szCs w:val="12"/>
        </w:rPr>
        <w:t>Franchising“</w:t>
      </w:r>
      <w:proofErr w:type="gramEnd"/>
      <w:r w:rsidRPr="00471E7B">
        <w:rPr>
          <w:rFonts w:ascii="Arial" w:hAnsi="Arial" w:cs="Arial"/>
          <w:sz w:val="12"/>
          <w:szCs w:val="12"/>
        </w:rPr>
        <w:t>, publikacija WIPO br. 1035.</w:t>
      </w:r>
    </w:p>
    <w:p w14:paraId="68DF39BC" w14:textId="77777777" w:rsidR="004F6B0C" w:rsidRPr="00471E7B" w:rsidRDefault="004F6B0C" w:rsidP="004F6B0C">
      <w:pPr>
        <w:tabs>
          <w:tab w:val="left" w:pos="2845"/>
        </w:tabs>
        <w:spacing w:after="0"/>
        <w:jc w:val="right"/>
        <w:rPr>
          <w:rFonts w:ascii="Arial" w:hAnsi="Arial" w:cs="Arial"/>
          <w:sz w:val="12"/>
          <w:szCs w:val="12"/>
        </w:rPr>
      </w:pPr>
    </w:p>
    <w:p w14:paraId="56B6DEE0" w14:textId="77777777" w:rsidR="004F6B0C" w:rsidRPr="00471E7B" w:rsidRDefault="004F6B0C" w:rsidP="004F6B0C">
      <w:pPr>
        <w:tabs>
          <w:tab w:val="left" w:pos="2845"/>
        </w:tabs>
        <w:spacing w:after="0"/>
        <w:jc w:val="right"/>
        <w:rPr>
          <w:rFonts w:ascii="Arial" w:hAnsi="Arial" w:cs="Arial"/>
          <w:sz w:val="12"/>
          <w:szCs w:val="12"/>
        </w:rPr>
      </w:pPr>
    </w:p>
    <w:p w14:paraId="409121B3" w14:textId="77777777" w:rsidR="004F6B0C" w:rsidRPr="00471E7B" w:rsidRDefault="004F6B0C" w:rsidP="004F6B0C">
      <w:pPr>
        <w:tabs>
          <w:tab w:val="left" w:pos="2845"/>
        </w:tabs>
        <w:spacing w:after="0"/>
        <w:jc w:val="right"/>
        <w:rPr>
          <w:rFonts w:ascii="Arial" w:hAnsi="Arial" w:cs="Arial"/>
          <w:sz w:val="12"/>
          <w:szCs w:val="12"/>
        </w:rPr>
      </w:pPr>
    </w:p>
    <w:p w14:paraId="1AC6A034" w14:textId="68219ABE" w:rsidR="00BD2A1D" w:rsidRPr="00471E7B" w:rsidRDefault="00BD2A1D" w:rsidP="00BD2A1D">
      <w:pPr>
        <w:tabs>
          <w:tab w:val="left" w:pos="2845"/>
        </w:tabs>
        <w:spacing w:after="0"/>
        <w:jc w:val="both"/>
        <w:rPr>
          <w:rFonts w:ascii="Arial" w:hAnsi="Arial" w:cs="Arial"/>
        </w:rPr>
      </w:pPr>
      <w:r w:rsidRPr="00471E7B">
        <w:rPr>
          <w:rFonts w:ascii="Arial" w:hAnsi="Arial" w:cs="Arial"/>
          <w:i/>
        </w:rPr>
        <w:t>Prim</w:t>
      </w:r>
      <w:r w:rsidR="000C5335" w:rsidRPr="00471E7B">
        <w:rPr>
          <w:rFonts w:ascii="Arial" w:hAnsi="Arial" w:cs="Arial"/>
          <w:i/>
        </w:rPr>
        <w:t>j</w:t>
      </w:r>
      <w:r w:rsidRPr="00471E7B">
        <w:rPr>
          <w:rFonts w:ascii="Arial" w:hAnsi="Arial" w:cs="Arial"/>
          <w:i/>
        </w:rPr>
        <w:t>er</w:t>
      </w:r>
      <w:r w:rsidRPr="00471E7B">
        <w:rPr>
          <w:rFonts w:ascii="Arial" w:hAnsi="Arial" w:cs="Arial"/>
        </w:rPr>
        <w:t>: Restoran koji prodaje obroke od piletine posluje pod žigom NANDO’S®.</w:t>
      </w:r>
    </w:p>
    <w:p w14:paraId="50FCAC01" w14:textId="77777777" w:rsidR="00BD2A1D" w:rsidRPr="00471E7B" w:rsidRDefault="00BD2A1D" w:rsidP="00BD2A1D">
      <w:pPr>
        <w:tabs>
          <w:tab w:val="left" w:pos="2845"/>
        </w:tabs>
        <w:spacing w:after="0"/>
        <w:jc w:val="both"/>
        <w:rPr>
          <w:rFonts w:ascii="Arial" w:hAnsi="Arial" w:cs="Arial"/>
        </w:rPr>
      </w:pPr>
    </w:p>
    <w:p w14:paraId="085F7649" w14:textId="140311DB" w:rsidR="00BD2A1D" w:rsidRPr="00471E7B" w:rsidRDefault="00BD2A1D" w:rsidP="00BD2A1D">
      <w:pPr>
        <w:tabs>
          <w:tab w:val="left" w:pos="2845"/>
        </w:tabs>
        <w:spacing w:after="0"/>
        <w:jc w:val="both"/>
        <w:rPr>
          <w:rFonts w:ascii="Arial" w:hAnsi="Arial" w:cs="Arial"/>
        </w:rPr>
      </w:pPr>
      <w:r w:rsidRPr="00471E7B">
        <w:rPr>
          <w:rFonts w:ascii="Arial" w:hAnsi="Arial" w:cs="Arial"/>
        </w:rPr>
        <w:t>Kompanija je razvila sistem pripreme i prodaje ovih proizvoda, koji se prodaju u velikim količinama i na uniforman način. Sistem obuhvata različite faktore koji doprinose usp</w:t>
      </w:r>
      <w:r w:rsidR="000C5335" w:rsidRPr="00471E7B">
        <w:rPr>
          <w:rFonts w:ascii="Arial" w:hAnsi="Arial" w:cs="Arial"/>
        </w:rPr>
        <w:t>j</w:t>
      </w:r>
      <w:r w:rsidRPr="00471E7B">
        <w:rPr>
          <w:rFonts w:ascii="Arial" w:hAnsi="Arial" w:cs="Arial"/>
        </w:rPr>
        <w:t>ehu NANDO’S® restorana, uključujući recepte i metode pripreme obroka koje obezb</w:t>
      </w:r>
      <w:r w:rsidR="000C5335" w:rsidRPr="00471E7B">
        <w:rPr>
          <w:rFonts w:ascii="Arial" w:hAnsi="Arial" w:cs="Arial"/>
        </w:rPr>
        <w:t>j</w:t>
      </w:r>
      <w:r w:rsidRPr="00471E7B">
        <w:rPr>
          <w:rFonts w:ascii="Arial" w:hAnsi="Arial" w:cs="Arial"/>
        </w:rPr>
        <w:t>eđuju konzistentan kvalitet proizvoda, dizajn uniformi zaposlenih, dizajn objekata, dizajn ambalaže, kao i sisteme upravljanja i računovodstva.</w:t>
      </w:r>
    </w:p>
    <w:p w14:paraId="45430CBF" w14:textId="2D98C64E" w:rsidR="00422D64" w:rsidRPr="00471E7B" w:rsidRDefault="00BD2A1D" w:rsidP="00BD2A1D">
      <w:pPr>
        <w:tabs>
          <w:tab w:val="left" w:pos="2845"/>
        </w:tabs>
        <w:spacing w:after="0"/>
        <w:jc w:val="both"/>
        <w:rPr>
          <w:rFonts w:ascii="Arial" w:hAnsi="Arial" w:cs="Arial"/>
        </w:rPr>
      </w:pPr>
      <w:r w:rsidRPr="00471E7B">
        <w:rPr>
          <w:rFonts w:ascii="Arial" w:hAnsi="Arial" w:cs="Arial"/>
        </w:rPr>
        <w:t>NANDO’S® prenosi svoje znanje i iskustvo franšizoprimcima i zadržava pravo nadzora i kontrole. Kao ključna komponenta franšiznog ugovora, franšize su takođe ovlašćene i obavezne da koriste žig NANDO’S®.</w:t>
      </w:r>
      <w:r w:rsidR="00422D64" w:rsidRPr="00471E7B">
        <w:rPr>
          <w:rFonts w:ascii="Arial" w:hAnsi="Arial" w:cs="Arial"/>
          <w:noProof/>
          <w:sz w:val="16"/>
          <w:szCs w:val="16"/>
        </w:rPr>
        <w:drawing>
          <wp:anchor distT="0" distB="0" distL="114300" distR="114300" simplePos="0" relativeHeight="251718656" behindDoc="1" locked="0" layoutInCell="1" allowOverlap="1" wp14:anchorId="2D19182C" wp14:editId="7086454A">
            <wp:simplePos x="0" y="0"/>
            <wp:positionH relativeFrom="margin">
              <wp:align>left</wp:align>
            </wp:positionH>
            <wp:positionV relativeFrom="page">
              <wp:posOffset>2992870</wp:posOffset>
            </wp:positionV>
            <wp:extent cx="1399032" cy="1051560"/>
            <wp:effectExtent l="0" t="0" r="0" b="0"/>
            <wp:wrapTopAndBottom/>
            <wp:docPr id="38" name="_x000094" descr="ooxWord://word/media/image9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94" descr="ooxWord://word/media/image95.jpe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399032" cy="1051560"/>
                    </a:xfrm>
                    <a:prstGeom prst="rect">
                      <a:avLst/>
                    </a:prstGeom>
                    <a:noFill/>
                  </pic:spPr>
                </pic:pic>
              </a:graphicData>
            </a:graphic>
            <wp14:sizeRelH relativeFrom="page">
              <wp14:pctWidth>0</wp14:pctWidth>
            </wp14:sizeRelH>
            <wp14:sizeRelV relativeFrom="page">
              <wp14:pctHeight>0</wp14:pctHeight>
            </wp14:sizeRelV>
          </wp:anchor>
        </w:drawing>
      </w:r>
    </w:p>
    <w:p w14:paraId="384CD71A" w14:textId="77777777" w:rsidR="00422D64" w:rsidRPr="00471E7B" w:rsidRDefault="00422D64" w:rsidP="00BD2A1D">
      <w:pPr>
        <w:tabs>
          <w:tab w:val="left" w:pos="2845"/>
        </w:tabs>
        <w:spacing w:after="0"/>
        <w:jc w:val="both"/>
        <w:rPr>
          <w:rFonts w:ascii="Arial" w:hAnsi="Arial" w:cs="Arial"/>
        </w:rPr>
      </w:pPr>
    </w:p>
    <w:p w14:paraId="76E4C082" w14:textId="77777777" w:rsidR="00422D64" w:rsidRPr="00471E7B" w:rsidRDefault="00422D64" w:rsidP="00BD2A1D">
      <w:pPr>
        <w:tabs>
          <w:tab w:val="left" w:pos="2845"/>
        </w:tabs>
        <w:spacing w:after="0"/>
        <w:jc w:val="both"/>
        <w:rPr>
          <w:rFonts w:ascii="Arial" w:hAnsi="Arial" w:cs="Arial"/>
        </w:rPr>
      </w:pPr>
    </w:p>
    <w:p w14:paraId="40BA20AE" w14:textId="77777777" w:rsidR="00422D64" w:rsidRPr="00471E7B" w:rsidRDefault="00422D64" w:rsidP="00BD2A1D">
      <w:pPr>
        <w:tabs>
          <w:tab w:val="left" w:pos="2845"/>
        </w:tabs>
        <w:spacing w:after="0"/>
        <w:jc w:val="both"/>
        <w:rPr>
          <w:rFonts w:ascii="Arial" w:hAnsi="Arial" w:cs="Arial"/>
          <w:sz w:val="16"/>
          <w:szCs w:val="16"/>
        </w:rPr>
      </w:pPr>
      <w:r w:rsidRPr="00471E7B">
        <w:rPr>
          <w:rFonts w:ascii="Arial" w:hAnsi="Arial" w:cs="Arial"/>
          <w:sz w:val="16"/>
          <w:szCs w:val="16"/>
        </w:rPr>
        <w:t>Sa zahvalnošću Nando’s International Holdings Ltd.</w:t>
      </w:r>
    </w:p>
    <w:p w14:paraId="3F848AF4" w14:textId="77777777" w:rsidR="00422D64" w:rsidRPr="00471E7B" w:rsidRDefault="00422D64" w:rsidP="00BD2A1D">
      <w:pPr>
        <w:tabs>
          <w:tab w:val="left" w:pos="2845"/>
        </w:tabs>
        <w:spacing w:after="0"/>
        <w:jc w:val="both"/>
        <w:rPr>
          <w:rFonts w:ascii="Arial" w:hAnsi="Arial" w:cs="Arial"/>
          <w:sz w:val="16"/>
          <w:szCs w:val="16"/>
        </w:rPr>
      </w:pPr>
    </w:p>
    <w:p w14:paraId="5AD38104" w14:textId="77777777" w:rsidR="00422D64" w:rsidRPr="00471E7B" w:rsidRDefault="00422D64" w:rsidP="00BD2A1D">
      <w:pPr>
        <w:tabs>
          <w:tab w:val="left" w:pos="2845"/>
        </w:tabs>
        <w:spacing w:after="0"/>
        <w:jc w:val="both"/>
        <w:rPr>
          <w:rFonts w:ascii="Arial" w:hAnsi="Arial" w:cs="Arial"/>
          <w:sz w:val="16"/>
          <w:szCs w:val="16"/>
        </w:rPr>
      </w:pPr>
    </w:p>
    <w:p w14:paraId="7F095024" w14:textId="77777777" w:rsidR="00AB0A9E" w:rsidRPr="00471E7B" w:rsidRDefault="00AB0A9E" w:rsidP="00AB0A9E">
      <w:pPr>
        <w:tabs>
          <w:tab w:val="left" w:pos="2845"/>
        </w:tabs>
        <w:spacing w:after="0"/>
        <w:jc w:val="both"/>
        <w:rPr>
          <w:rFonts w:ascii="Arial" w:hAnsi="Arial" w:cs="Arial"/>
          <w:b/>
        </w:rPr>
      </w:pPr>
    </w:p>
    <w:p w14:paraId="23545F2E" w14:textId="77777777" w:rsidR="00AB0A9E" w:rsidRPr="00471E7B" w:rsidRDefault="00AB0A9E" w:rsidP="00AB0A9E">
      <w:pPr>
        <w:tabs>
          <w:tab w:val="left" w:pos="2845"/>
        </w:tabs>
        <w:spacing w:after="0"/>
        <w:jc w:val="both"/>
        <w:rPr>
          <w:rFonts w:ascii="Arial" w:hAnsi="Arial" w:cs="Arial"/>
          <w:b/>
        </w:rPr>
      </w:pPr>
      <w:r w:rsidRPr="00471E7B">
        <w:rPr>
          <w:rFonts w:ascii="Arial" w:hAnsi="Arial" w:cs="Arial"/>
          <w:b/>
        </w:rPr>
        <w:t>47. Postoji li ograničenje u prodaji žiga vaše kompanije drugom preduzeću?</w:t>
      </w:r>
    </w:p>
    <w:p w14:paraId="76D422FA" w14:textId="77777777" w:rsidR="00AB0A9E" w:rsidRPr="00471E7B" w:rsidRDefault="00AB0A9E" w:rsidP="00AB0A9E">
      <w:pPr>
        <w:tabs>
          <w:tab w:val="left" w:pos="2845"/>
        </w:tabs>
        <w:spacing w:after="0"/>
        <w:jc w:val="both"/>
        <w:rPr>
          <w:rFonts w:ascii="Arial" w:hAnsi="Arial" w:cs="Arial"/>
        </w:rPr>
      </w:pPr>
    </w:p>
    <w:p w14:paraId="434EC4A9" w14:textId="26D71D95" w:rsidR="00422D64" w:rsidRPr="00471E7B" w:rsidRDefault="00AB0A9E" w:rsidP="00AB0A9E">
      <w:pPr>
        <w:tabs>
          <w:tab w:val="left" w:pos="2845"/>
        </w:tabs>
        <w:spacing w:after="0"/>
        <w:jc w:val="both"/>
        <w:rPr>
          <w:rFonts w:ascii="Arial" w:hAnsi="Arial" w:cs="Arial"/>
        </w:rPr>
      </w:pPr>
      <w:r w:rsidRPr="00471E7B">
        <w:rPr>
          <w:rFonts w:ascii="Arial" w:hAnsi="Arial" w:cs="Arial"/>
        </w:rPr>
        <w:t>Sve je češće moguće prodati ili pren</w:t>
      </w:r>
      <w:r w:rsidR="000C5335" w:rsidRPr="00471E7B">
        <w:rPr>
          <w:rFonts w:ascii="Arial" w:hAnsi="Arial" w:cs="Arial"/>
        </w:rPr>
        <w:t>ij</w:t>
      </w:r>
      <w:r w:rsidRPr="00471E7B">
        <w:rPr>
          <w:rFonts w:ascii="Arial" w:hAnsi="Arial" w:cs="Arial"/>
        </w:rPr>
        <w:t>eti žig nezavisno od poslovanja koje ga trenutno pos</w:t>
      </w:r>
      <w:r w:rsidR="000C5335" w:rsidRPr="00471E7B">
        <w:rPr>
          <w:rFonts w:ascii="Arial" w:hAnsi="Arial" w:cs="Arial"/>
        </w:rPr>
        <w:t>j</w:t>
      </w:r>
      <w:r w:rsidRPr="00471E7B">
        <w:rPr>
          <w:rFonts w:ascii="Arial" w:hAnsi="Arial" w:cs="Arial"/>
        </w:rPr>
        <w:t>eduje. U slučaju prodaje ili prenosa žiga, može biti potrebno deponovati kopiju ugovora, ili njegovih d</w:t>
      </w:r>
      <w:r w:rsidR="000C5335" w:rsidRPr="00471E7B">
        <w:rPr>
          <w:rFonts w:ascii="Arial" w:hAnsi="Arial" w:cs="Arial"/>
        </w:rPr>
        <w:t>j</w:t>
      </w:r>
      <w:r w:rsidRPr="00471E7B">
        <w:rPr>
          <w:rFonts w:ascii="Arial" w:hAnsi="Arial" w:cs="Arial"/>
        </w:rPr>
        <w:t xml:space="preserve">elova, u </w:t>
      </w:r>
      <w:r w:rsidR="000C5335" w:rsidRPr="00471E7B">
        <w:rPr>
          <w:rFonts w:ascii="Arial" w:hAnsi="Arial" w:cs="Arial"/>
        </w:rPr>
        <w:t>Z</w:t>
      </w:r>
      <w:r w:rsidRPr="00471E7B">
        <w:rPr>
          <w:rFonts w:ascii="Arial" w:hAnsi="Arial" w:cs="Arial"/>
        </w:rPr>
        <w:t>avodu za žigove.</w:t>
      </w:r>
    </w:p>
    <w:p w14:paraId="3FDB5A57" w14:textId="77777777" w:rsidR="00AB0A9E" w:rsidRPr="00471E7B" w:rsidRDefault="00AB0A9E" w:rsidP="00AB0A9E">
      <w:pPr>
        <w:tabs>
          <w:tab w:val="left" w:pos="2845"/>
        </w:tabs>
        <w:spacing w:after="0"/>
        <w:jc w:val="both"/>
        <w:rPr>
          <w:rFonts w:ascii="Arial" w:hAnsi="Arial" w:cs="Arial"/>
        </w:rPr>
      </w:pPr>
    </w:p>
    <w:p w14:paraId="5D25985E" w14:textId="220758FE" w:rsidR="00AB0A9E" w:rsidRPr="00471E7B" w:rsidRDefault="00AB0A9E" w:rsidP="00AB0A9E">
      <w:pPr>
        <w:tabs>
          <w:tab w:val="left" w:pos="2845"/>
        </w:tabs>
        <w:spacing w:after="0"/>
        <w:jc w:val="both"/>
        <w:rPr>
          <w:rFonts w:ascii="Arial" w:hAnsi="Arial" w:cs="Arial"/>
          <w:b/>
        </w:rPr>
      </w:pPr>
      <w:r w:rsidRPr="00471E7B">
        <w:rPr>
          <w:rFonts w:ascii="Arial" w:hAnsi="Arial" w:cs="Arial"/>
          <w:b/>
        </w:rPr>
        <w:t>Studija slučaja: kako žig može povećati vr</w:t>
      </w:r>
      <w:r w:rsidR="000C5335" w:rsidRPr="00471E7B">
        <w:rPr>
          <w:rFonts w:ascii="Arial" w:hAnsi="Arial" w:cs="Arial"/>
          <w:b/>
        </w:rPr>
        <w:t>ij</w:t>
      </w:r>
      <w:r w:rsidRPr="00471E7B">
        <w:rPr>
          <w:rFonts w:ascii="Arial" w:hAnsi="Arial" w:cs="Arial"/>
          <w:b/>
        </w:rPr>
        <w:t>ednost za preduzetnika – JET® Mosquito</w:t>
      </w:r>
    </w:p>
    <w:p w14:paraId="0653230C" w14:textId="77777777" w:rsidR="00AB0A9E" w:rsidRPr="00471E7B" w:rsidRDefault="00AB0A9E" w:rsidP="00AB0A9E">
      <w:pPr>
        <w:tabs>
          <w:tab w:val="left" w:pos="2845"/>
        </w:tabs>
        <w:spacing w:after="0"/>
        <w:jc w:val="both"/>
        <w:rPr>
          <w:rFonts w:ascii="Arial" w:hAnsi="Arial" w:cs="Arial"/>
        </w:rPr>
      </w:pPr>
    </w:p>
    <w:p w14:paraId="3E742F1E" w14:textId="77777777" w:rsidR="00AB0A9E" w:rsidRPr="00471E7B" w:rsidRDefault="00AB0A9E" w:rsidP="00AB0A9E">
      <w:pPr>
        <w:tabs>
          <w:tab w:val="left" w:pos="2845"/>
        </w:tabs>
        <w:spacing w:after="0"/>
        <w:jc w:val="both"/>
        <w:rPr>
          <w:rFonts w:ascii="Arial" w:hAnsi="Arial" w:cs="Arial"/>
        </w:rPr>
      </w:pPr>
      <w:r w:rsidRPr="00471E7B">
        <w:rPr>
          <w:rFonts w:ascii="Arial" w:hAnsi="Arial" w:cs="Arial"/>
        </w:rPr>
        <w:t>Gospodin S.K. Matlani, preduzetnik iz Indije, sam je izradio malu mašinu i započeo proizvodnju prostirki protiv komaraca pod žigom JET®. Ukupna investicija u projekat iznosila je oko 65.000 USD. Ubrzo se pokazalo da je JET® uspešan na tržištu.</w:t>
      </w:r>
    </w:p>
    <w:p w14:paraId="0A406EBD" w14:textId="77777777" w:rsidR="00AB0A9E" w:rsidRPr="00471E7B" w:rsidRDefault="00AB0A9E" w:rsidP="00AB0A9E">
      <w:pPr>
        <w:tabs>
          <w:tab w:val="left" w:pos="2845"/>
        </w:tabs>
        <w:spacing w:after="0"/>
        <w:jc w:val="both"/>
        <w:rPr>
          <w:rFonts w:ascii="Arial" w:hAnsi="Arial" w:cs="Arial"/>
        </w:rPr>
      </w:pPr>
    </w:p>
    <w:p w14:paraId="64E4FE28" w14:textId="77777777" w:rsidR="00AB0A9E" w:rsidRPr="00471E7B" w:rsidRDefault="00AB0A9E" w:rsidP="00AB0A9E">
      <w:pPr>
        <w:tabs>
          <w:tab w:val="left" w:pos="2845"/>
        </w:tabs>
        <w:spacing w:after="0"/>
        <w:jc w:val="both"/>
        <w:rPr>
          <w:rFonts w:ascii="Arial" w:hAnsi="Arial" w:cs="Arial"/>
        </w:rPr>
      </w:pPr>
      <w:r w:rsidRPr="00471E7B">
        <w:rPr>
          <w:rFonts w:ascii="Arial" w:hAnsi="Arial" w:cs="Arial"/>
        </w:rPr>
        <w:t>Deset godina kasnije, jedna od velikih indijskih industrijskih grupa, Godrej Sara Lee, razmatrala je mogućnosti za ulazak na tržište proizvoda protiv komaraca. Godrej je sklopio dogovor sa kompanijom gospodina Matlanija o kupovini žiga JET® za oko 6.500.000 USD.</w:t>
      </w:r>
    </w:p>
    <w:p w14:paraId="3FF738E5" w14:textId="77777777" w:rsidR="00AB0A9E" w:rsidRPr="00471E7B" w:rsidRDefault="00AB0A9E" w:rsidP="00AB0A9E">
      <w:pPr>
        <w:tabs>
          <w:tab w:val="left" w:pos="2845"/>
        </w:tabs>
        <w:spacing w:after="0"/>
        <w:jc w:val="both"/>
        <w:rPr>
          <w:rFonts w:ascii="Arial" w:hAnsi="Arial" w:cs="Arial"/>
        </w:rPr>
      </w:pPr>
      <w:r w:rsidRPr="00471E7B">
        <w:rPr>
          <w:rFonts w:ascii="Arial" w:hAnsi="Arial" w:cs="Arial"/>
        </w:rPr>
        <w:t>Fabrike koje je postavio gospodin Matlani, kao i druga opipljiva sredstva kompanije, ostala su u njegovom vlasništvu i od tada su napuštene. Akvizicija od strane Godreja obuhvatala je isključivo žig, koji je do tada stekao dobar ugled na indijskom tržištu.</w:t>
      </w:r>
    </w:p>
    <w:p w14:paraId="0A4E8668" w14:textId="5D88E764" w:rsidR="00A92E06" w:rsidRPr="00471E7B" w:rsidRDefault="00A92E06" w:rsidP="00A92E06">
      <w:pPr>
        <w:tabs>
          <w:tab w:val="left" w:pos="2845"/>
        </w:tabs>
        <w:spacing w:after="0"/>
        <w:jc w:val="both"/>
        <w:rPr>
          <w:rFonts w:ascii="Arial" w:hAnsi="Arial" w:cs="Arial"/>
        </w:rPr>
      </w:pPr>
      <w:r w:rsidRPr="00471E7B">
        <w:rPr>
          <w:rFonts w:ascii="Arial" w:hAnsi="Arial" w:cs="Arial"/>
        </w:rPr>
        <w:t>Dakle, na osnovu početne investicije od 65.000 USD, gospodin Matlani je ostvario izvanrednu dobit prodajom svog žiga. Pouka priče je da dobro osmišljena strategija intelektualne svojine (IP) i inteligentno upravljanje portfoliom IP prava mogu don</w:t>
      </w:r>
      <w:r w:rsidR="000C5335" w:rsidRPr="00471E7B">
        <w:rPr>
          <w:rFonts w:ascii="Arial" w:hAnsi="Arial" w:cs="Arial"/>
        </w:rPr>
        <w:t>ij</w:t>
      </w:r>
      <w:r w:rsidRPr="00471E7B">
        <w:rPr>
          <w:rFonts w:ascii="Arial" w:hAnsi="Arial" w:cs="Arial"/>
        </w:rPr>
        <w:t>eti daleko veću vr</w:t>
      </w:r>
      <w:r w:rsidR="000C5335" w:rsidRPr="00471E7B">
        <w:rPr>
          <w:rFonts w:ascii="Arial" w:hAnsi="Arial" w:cs="Arial"/>
        </w:rPr>
        <w:t>ij</w:t>
      </w:r>
      <w:r w:rsidRPr="00471E7B">
        <w:rPr>
          <w:rFonts w:ascii="Arial" w:hAnsi="Arial" w:cs="Arial"/>
        </w:rPr>
        <w:t>ednost od svih tradicionalnih opipljivih sredstava koja preduzeće pos</w:t>
      </w:r>
      <w:r w:rsidR="000C5335" w:rsidRPr="00471E7B">
        <w:rPr>
          <w:rFonts w:ascii="Arial" w:hAnsi="Arial" w:cs="Arial"/>
        </w:rPr>
        <w:t>j</w:t>
      </w:r>
      <w:r w:rsidRPr="00471E7B">
        <w:rPr>
          <w:rFonts w:ascii="Arial" w:hAnsi="Arial" w:cs="Arial"/>
        </w:rPr>
        <w:t>eduje.</w:t>
      </w:r>
    </w:p>
    <w:p w14:paraId="0186F5C3" w14:textId="77777777" w:rsidR="00A92E06" w:rsidRPr="00471E7B" w:rsidRDefault="00A92E06" w:rsidP="00A92E06">
      <w:pPr>
        <w:tabs>
          <w:tab w:val="left" w:pos="2845"/>
        </w:tabs>
        <w:spacing w:after="0"/>
        <w:jc w:val="both"/>
        <w:rPr>
          <w:rFonts w:ascii="Arial" w:hAnsi="Arial" w:cs="Arial"/>
        </w:rPr>
      </w:pPr>
    </w:p>
    <w:p w14:paraId="318EF33C" w14:textId="729A792D" w:rsidR="00AB0A9E" w:rsidRPr="00471E7B" w:rsidRDefault="00A92E06" w:rsidP="00A92E06">
      <w:pPr>
        <w:tabs>
          <w:tab w:val="left" w:pos="2845"/>
        </w:tabs>
        <w:spacing w:after="0"/>
        <w:jc w:val="both"/>
        <w:rPr>
          <w:rFonts w:ascii="Arial" w:hAnsi="Arial" w:cs="Arial"/>
        </w:rPr>
      </w:pPr>
      <w:r w:rsidRPr="00471E7B">
        <w:rPr>
          <w:rFonts w:ascii="Arial" w:hAnsi="Arial" w:cs="Arial"/>
        </w:rPr>
        <w:lastRenderedPageBreak/>
        <w:t>Žig simbolizuje ulaganja kompanije u proizvodnju i plasman kvalitetnog proizvoda. Da bi ušla na novo tržište, poput tržišta prostirki protiv komaraca, Godrej je trebalo samo ugledni žig koji zadovoljava očekivanja potrošača. Za gospodina Matlanija, njegov žig se pokazao kao najvr</w:t>
      </w:r>
      <w:r w:rsidR="000C5335" w:rsidRPr="00471E7B">
        <w:rPr>
          <w:rFonts w:ascii="Arial" w:hAnsi="Arial" w:cs="Arial"/>
        </w:rPr>
        <w:t>ij</w:t>
      </w:r>
      <w:r w:rsidRPr="00471E7B">
        <w:rPr>
          <w:rFonts w:ascii="Arial" w:hAnsi="Arial" w:cs="Arial"/>
        </w:rPr>
        <w:t>ednija imovina, a njegova prodaja predstavljala je interesantnu opciju, jer je smatrao da kompanija dostiže granice svog potencijala rasta.</w:t>
      </w:r>
    </w:p>
    <w:p w14:paraId="541623E2" w14:textId="77777777" w:rsidR="006E5F89" w:rsidRPr="00471E7B" w:rsidRDefault="006E5F89" w:rsidP="00A92E06">
      <w:pPr>
        <w:tabs>
          <w:tab w:val="left" w:pos="2845"/>
        </w:tabs>
        <w:spacing w:after="0"/>
        <w:jc w:val="both"/>
        <w:rPr>
          <w:rFonts w:ascii="Arial" w:hAnsi="Arial" w:cs="Arial"/>
        </w:rPr>
      </w:pPr>
    </w:p>
    <w:p w14:paraId="706B6755" w14:textId="77777777" w:rsidR="006E5F89" w:rsidRPr="00471E7B" w:rsidRDefault="006E5F89" w:rsidP="006E5F89">
      <w:pPr>
        <w:tabs>
          <w:tab w:val="left" w:pos="2845"/>
        </w:tabs>
        <w:spacing w:after="0"/>
        <w:jc w:val="both"/>
        <w:rPr>
          <w:rFonts w:ascii="Arial" w:hAnsi="Arial" w:cs="Arial"/>
          <w:i/>
        </w:rPr>
      </w:pPr>
      <w:r w:rsidRPr="00471E7B">
        <w:rPr>
          <w:rFonts w:ascii="Arial" w:hAnsi="Arial" w:cs="Arial"/>
          <w:i/>
        </w:rPr>
        <w:t>Sastavio: Pankaj Jain, direktor (IPR Cell), Ministarstvo malih industrija, Vlada Indije.</w:t>
      </w:r>
    </w:p>
    <w:p w14:paraId="6368224F" w14:textId="77777777" w:rsidR="006E5F89" w:rsidRPr="00471E7B" w:rsidRDefault="006E5F89" w:rsidP="006E5F89">
      <w:pPr>
        <w:tabs>
          <w:tab w:val="left" w:pos="2845"/>
        </w:tabs>
        <w:spacing w:after="0"/>
        <w:jc w:val="both"/>
        <w:rPr>
          <w:rFonts w:ascii="Arial" w:hAnsi="Arial" w:cs="Arial"/>
          <w:i/>
        </w:rPr>
      </w:pPr>
      <w:r w:rsidRPr="00471E7B">
        <w:rPr>
          <w:rFonts w:ascii="Arial" w:hAnsi="Arial" w:cs="Arial"/>
          <w:i/>
        </w:rPr>
        <w:t xml:space="preserve">Za više informacija, pogledajte IP Advantage, WIPO bazu studija slučaja o intelektualnoj svojini, na </w:t>
      </w:r>
      <w:hyperlink r:id="rId54" w:history="1">
        <w:r w:rsidRPr="00471E7B">
          <w:rPr>
            <w:rStyle w:val="Hyperlink"/>
            <w:rFonts w:ascii="Arial" w:hAnsi="Arial" w:cs="Arial"/>
            <w:i/>
          </w:rPr>
          <w:t>www.wipo.int/ipadvantage</w:t>
        </w:r>
      </w:hyperlink>
      <w:r w:rsidRPr="00471E7B">
        <w:rPr>
          <w:rFonts w:ascii="Arial" w:hAnsi="Arial" w:cs="Arial"/>
          <w:i/>
        </w:rPr>
        <w:t>.</w:t>
      </w:r>
    </w:p>
    <w:p w14:paraId="2CF92969" w14:textId="77777777" w:rsidR="006E5F89" w:rsidRPr="00471E7B" w:rsidRDefault="006E5F89" w:rsidP="006E5F89">
      <w:pPr>
        <w:tabs>
          <w:tab w:val="left" w:pos="2845"/>
        </w:tabs>
        <w:spacing w:after="0"/>
        <w:jc w:val="both"/>
        <w:rPr>
          <w:rFonts w:ascii="Arial" w:hAnsi="Arial" w:cs="Arial"/>
          <w:i/>
        </w:rPr>
      </w:pPr>
    </w:p>
    <w:p w14:paraId="6DB66C85" w14:textId="77777777" w:rsidR="006E5F89" w:rsidRPr="00471E7B" w:rsidRDefault="006E5F89" w:rsidP="006E5F89">
      <w:pPr>
        <w:tabs>
          <w:tab w:val="left" w:pos="2845"/>
        </w:tabs>
        <w:spacing w:after="0"/>
        <w:jc w:val="both"/>
        <w:rPr>
          <w:rFonts w:ascii="Arial" w:hAnsi="Arial" w:cs="Arial"/>
          <w:b/>
        </w:rPr>
      </w:pPr>
    </w:p>
    <w:p w14:paraId="0A6E202F" w14:textId="77777777" w:rsidR="006E5F89" w:rsidRPr="00471E7B" w:rsidRDefault="006E5F89" w:rsidP="006E5F89">
      <w:pPr>
        <w:tabs>
          <w:tab w:val="left" w:pos="2845"/>
        </w:tabs>
        <w:spacing w:after="0"/>
        <w:jc w:val="both"/>
        <w:rPr>
          <w:rFonts w:ascii="Arial" w:hAnsi="Arial" w:cs="Arial"/>
          <w:b/>
        </w:rPr>
      </w:pPr>
      <w:r w:rsidRPr="00471E7B">
        <w:rPr>
          <w:rFonts w:ascii="Arial" w:hAnsi="Arial" w:cs="Arial"/>
          <w:b/>
        </w:rPr>
        <w:t>48. Da li druga preduzeća mogu preprodavati vaše proizvode zaštićene žigom bez vaše dozvole?</w:t>
      </w:r>
    </w:p>
    <w:p w14:paraId="3DD553E9" w14:textId="77777777" w:rsidR="006E5F89" w:rsidRPr="00471E7B" w:rsidRDefault="006E5F89" w:rsidP="006E5F89">
      <w:pPr>
        <w:tabs>
          <w:tab w:val="left" w:pos="2845"/>
        </w:tabs>
        <w:spacing w:after="0"/>
        <w:jc w:val="both"/>
        <w:rPr>
          <w:rFonts w:ascii="Arial" w:hAnsi="Arial" w:cs="Arial"/>
        </w:rPr>
      </w:pPr>
    </w:p>
    <w:p w14:paraId="3C00EB42" w14:textId="77777777" w:rsidR="006E5F89" w:rsidRPr="00471E7B" w:rsidRDefault="006E5F89" w:rsidP="006E5F89">
      <w:pPr>
        <w:tabs>
          <w:tab w:val="left" w:pos="2845"/>
        </w:tabs>
        <w:spacing w:after="0"/>
        <w:jc w:val="both"/>
        <w:rPr>
          <w:rFonts w:ascii="Arial" w:hAnsi="Arial" w:cs="Arial"/>
        </w:rPr>
      </w:pPr>
      <w:r w:rsidRPr="00471E7B">
        <w:rPr>
          <w:rFonts w:ascii="Arial" w:hAnsi="Arial" w:cs="Arial"/>
        </w:rPr>
        <w:t>Druga preduzeća obično mogu preprodavati proizvode zaštićene žigom koje su kupila od vaše kompanije unutar iste zemlje, bez potrebe da traže vašu saglasnost. Međutim, da li neko može legalno preprodavati vaše proizvode zaštićene žigom u drugoj zemlji zavisi od važećih zakona te zemlje.</w:t>
      </w:r>
    </w:p>
    <w:p w14:paraId="0A4E261C" w14:textId="2B27B6A0" w:rsidR="006E5F89" w:rsidRPr="00471E7B" w:rsidRDefault="006E5F89" w:rsidP="006E5F89">
      <w:pPr>
        <w:tabs>
          <w:tab w:val="left" w:pos="2845"/>
        </w:tabs>
        <w:spacing w:after="0"/>
        <w:jc w:val="both"/>
        <w:rPr>
          <w:rFonts w:ascii="Arial" w:hAnsi="Arial" w:cs="Arial"/>
        </w:rPr>
      </w:pPr>
      <w:r w:rsidRPr="00471E7B">
        <w:rPr>
          <w:rFonts w:ascii="Arial" w:hAnsi="Arial" w:cs="Arial"/>
        </w:rPr>
        <w:t>Prilikom razvijanja vaše izvozne strategije, trebalo bi da prov</w:t>
      </w:r>
      <w:r w:rsidR="000C5335" w:rsidRPr="00471E7B">
        <w:rPr>
          <w:rFonts w:ascii="Arial" w:hAnsi="Arial" w:cs="Arial"/>
        </w:rPr>
        <w:t>j</w:t>
      </w:r>
      <w:r w:rsidRPr="00471E7B">
        <w:rPr>
          <w:rFonts w:ascii="Arial" w:hAnsi="Arial" w:cs="Arial"/>
        </w:rPr>
        <w:t>erite ovo pitanje, po mogućstvu uz konsultaciju sa pravnim stručnjakom. Slično tome, ako vaše preduzeće planira da kupi proizvode koji nose žig koji pripada drugom preduzeću, trebalo bi da utvrdite da li je potrebna prethodna formalna dozvola vlasnika žiga pre nego što te proizvode prodate u inostranstvu.</w:t>
      </w:r>
    </w:p>
    <w:p w14:paraId="7318BF8F" w14:textId="2D95D498" w:rsidR="006E5F89" w:rsidRPr="00471E7B" w:rsidRDefault="006E5F89" w:rsidP="006E5F89">
      <w:pPr>
        <w:tabs>
          <w:tab w:val="left" w:pos="2845"/>
        </w:tabs>
        <w:spacing w:after="0"/>
        <w:jc w:val="both"/>
        <w:rPr>
          <w:rFonts w:ascii="Arial" w:hAnsi="Arial" w:cs="Arial"/>
        </w:rPr>
      </w:pPr>
      <w:r w:rsidRPr="00471E7B">
        <w:rPr>
          <w:rFonts w:ascii="Arial" w:hAnsi="Arial" w:cs="Arial"/>
        </w:rPr>
        <w:t>Odgovori na ova pitanja mogu biti prilično složeni i razlikovati se od zemlje do zemlje. Različite države razvile su tzv. doktrine „</w:t>
      </w:r>
      <w:proofErr w:type="gramStart"/>
      <w:r w:rsidRPr="00471E7B">
        <w:rPr>
          <w:rFonts w:ascii="Arial" w:hAnsi="Arial" w:cs="Arial"/>
        </w:rPr>
        <w:t>exhaustion“ ili</w:t>
      </w:r>
      <w:proofErr w:type="gramEnd"/>
      <w:r w:rsidRPr="00471E7B">
        <w:rPr>
          <w:rFonts w:ascii="Arial" w:hAnsi="Arial" w:cs="Arial"/>
        </w:rPr>
        <w:t xml:space="preserve"> „prve prodaje“ koje regulišu kada vlasnik žiga može, a kada ne može, da d</w:t>
      </w:r>
      <w:r w:rsidR="000C5335" w:rsidRPr="00471E7B">
        <w:rPr>
          <w:rFonts w:ascii="Arial" w:hAnsi="Arial" w:cs="Arial"/>
        </w:rPr>
        <w:t>j</w:t>
      </w:r>
      <w:r w:rsidRPr="00471E7B">
        <w:rPr>
          <w:rFonts w:ascii="Arial" w:hAnsi="Arial" w:cs="Arial"/>
        </w:rPr>
        <w:t>eluje protiv preprodavca svojih proizvoda.</w:t>
      </w:r>
    </w:p>
    <w:p w14:paraId="1779C46B" w14:textId="77777777" w:rsidR="006E5F89" w:rsidRPr="00471E7B" w:rsidRDefault="006E5F89" w:rsidP="006E5F89">
      <w:pPr>
        <w:tabs>
          <w:tab w:val="left" w:pos="2845"/>
        </w:tabs>
        <w:spacing w:after="0"/>
        <w:jc w:val="both"/>
        <w:rPr>
          <w:rFonts w:ascii="Arial" w:hAnsi="Arial" w:cs="Arial"/>
        </w:rPr>
      </w:pPr>
    </w:p>
    <w:p w14:paraId="4ACC0C03" w14:textId="77777777" w:rsidR="004B34B8" w:rsidRPr="00471E7B" w:rsidRDefault="004B34B8" w:rsidP="004B34B8">
      <w:pPr>
        <w:tabs>
          <w:tab w:val="left" w:pos="2845"/>
        </w:tabs>
        <w:spacing w:after="0"/>
        <w:jc w:val="both"/>
        <w:rPr>
          <w:rFonts w:ascii="Arial" w:hAnsi="Arial" w:cs="Arial"/>
        </w:rPr>
      </w:pPr>
    </w:p>
    <w:p w14:paraId="10F5A38A" w14:textId="77777777" w:rsidR="0050220B" w:rsidRPr="00471E7B" w:rsidRDefault="0050220B" w:rsidP="0050220B">
      <w:pPr>
        <w:tabs>
          <w:tab w:val="left" w:pos="2845"/>
        </w:tabs>
        <w:spacing w:after="0"/>
        <w:jc w:val="both"/>
        <w:rPr>
          <w:rFonts w:ascii="Arial" w:hAnsi="Arial" w:cs="Arial"/>
          <w:b/>
        </w:rPr>
      </w:pPr>
      <w:r w:rsidRPr="00471E7B">
        <w:rPr>
          <w:rFonts w:ascii="Arial" w:hAnsi="Arial" w:cs="Arial"/>
          <w:b/>
        </w:rPr>
        <w:t>Paralelni uvoz i doktrina „</w:t>
      </w:r>
      <w:proofErr w:type="gramStart"/>
      <w:r w:rsidRPr="00471E7B">
        <w:rPr>
          <w:rFonts w:ascii="Arial" w:hAnsi="Arial" w:cs="Arial"/>
          <w:b/>
        </w:rPr>
        <w:t>exhaustion“</w:t>
      </w:r>
      <w:proofErr w:type="gramEnd"/>
    </w:p>
    <w:p w14:paraId="3A8F8D72" w14:textId="77777777" w:rsidR="0050220B" w:rsidRPr="00471E7B" w:rsidRDefault="0050220B" w:rsidP="0050220B">
      <w:pPr>
        <w:tabs>
          <w:tab w:val="left" w:pos="2845"/>
        </w:tabs>
        <w:spacing w:after="0"/>
        <w:jc w:val="both"/>
        <w:rPr>
          <w:rFonts w:ascii="Arial" w:hAnsi="Arial" w:cs="Arial"/>
        </w:rPr>
      </w:pPr>
    </w:p>
    <w:p w14:paraId="30321D9D" w14:textId="77777777" w:rsidR="006E5F89" w:rsidRPr="00471E7B" w:rsidRDefault="0050220B" w:rsidP="0050220B">
      <w:pPr>
        <w:tabs>
          <w:tab w:val="left" w:pos="2845"/>
        </w:tabs>
        <w:spacing w:after="0"/>
        <w:jc w:val="both"/>
        <w:rPr>
          <w:rFonts w:ascii="Arial" w:hAnsi="Arial" w:cs="Arial"/>
        </w:rPr>
      </w:pPr>
      <w:r w:rsidRPr="00471E7B">
        <w:rPr>
          <w:rFonts w:ascii="Arial" w:hAnsi="Arial" w:cs="Arial"/>
        </w:rPr>
        <w:t>Paralelni uvoz predstavlja proizvod zaštićen žigom koji se uvozi na određeno tržište i tamo prodaje bez dozvole vlasnika žiga. Ti proizvodi su autentični (za razliku od falsifikata), jer ih je proizveo vlasnik žiga ili neko kome je vlasnik žiga dao licencu. Međutim, oni mogu biti formulirani ili upakovani za određenu zemlju ili tržište, a potom se uvoze na drugo tržište, različito od onog koje je predviđeno od strane vlasnika žiga.</w:t>
      </w:r>
    </w:p>
    <w:p w14:paraId="0DA6E9A7" w14:textId="77777777" w:rsidR="0050220B" w:rsidRPr="00471E7B" w:rsidRDefault="0050220B" w:rsidP="0050220B">
      <w:pPr>
        <w:tabs>
          <w:tab w:val="left" w:pos="2845"/>
        </w:tabs>
        <w:spacing w:after="0"/>
        <w:jc w:val="both"/>
        <w:rPr>
          <w:rFonts w:ascii="Arial" w:hAnsi="Arial" w:cs="Arial"/>
        </w:rPr>
      </w:pPr>
    </w:p>
    <w:p w14:paraId="575E686F" w14:textId="77777777" w:rsidR="003C4274" w:rsidRPr="00471E7B" w:rsidRDefault="003C4274" w:rsidP="003C4274">
      <w:pPr>
        <w:tabs>
          <w:tab w:val="left" w:pos="2845"/>
        </w:tabs>
        <w:spacing w:after="0"/>
        <w:jc w:val="both"/>
        <w:rPr>
          <w:rFonts w:ascii="Arial" w:hAnsi="Arial" w:cs="Arial"/>
        </w:rPr>
      </w:pPr>
      <w:r w:rsidRPr="00471E7B">
        <w:rPr>
          <w:rFonts w:ascii="Arial" w:hAnsi="Arial" w:cs="Arial"/>
        </w:rPr>
        <w:t>Paralelni uvoz se uglavnom dešava iz dva razloga:</w:t>
      </w:r>
    </w:p>
    <w:p w14:paraId="5BD95013" w14:textId="77777777" w:rsidR="003C4274" w:rsidRPr="00471E7B" w:rsidRDefault="003C4274" w:rsidP="003C4274">
      <w:pPr>
        <w:tabs>
          <w:tab w:val="left" w:pos="2845"/>
        </w:tabs>
        <w:spacing w:after="0"/>
        <w:jc w:val="both"/>
        <w:rPr>
          <w:rFonts w:ascii="Arial" w:hAnsi="Arial" w:cs="Arial"/>
        </w:rPr>
      </w:pPr>
    </w:p>
    <w:p w14:paraId="3AE1DC5E" w14:textId="7735F211" w:rsidR="003C4274" w:rsidRPr="00471E7B" w:rsidRDefault="003C4274" w:rsidP="003C4274">
      <w:pPr>
        <w:tabs>
          <w:tab w:val="left" w:pos="2845"/>
        </w:tabs>
        <w:spacing w:after="0"/>
        <w:jc w:val="both"/>
        <w:rPr>
          <w:rFonts w:ascii="Arial" w:hAnsi="Arial" w:cs="Arial"/>
        </w:rPr>
      </w:pPr>
      <w:r w:rsidRPr="00471E7B">
        <w:rPr>
          <w:rFonts w:ascii="Arial" w:hAnsi="Arial" w:cs="Arial"/>
        </w:rPr>
        <w:t>Za prodaju na različitim tržištima proizvode se različite verzije istog proizvoda.</w:t>
      </w:r>
    </w:p>
    <w:p w14:paraId="05CFD878" w14:textId="6B945ABA" w:rsidR="003C4274" w:rsidRPr="00471E7B" w:rsidRDefault="003C4274" w:rsidP="003C4274">
      <w:pPr>
        <w:tabs>
          <w:tab w:val="left" w:pos="2845"/>
        </w:tabs>
        <w:spacing w:after="0"/>
        <w:jc w:val="both"/>
        <w:rPr>
          <w:rFonts w:ascii="Arial" w:hAnsi="Arial" w:cs="Arial"/>
        </w:rPr>
      </w:pPr>
      <w:r w:rsidRPr="00471E7B">
        <w:rPr>
          <w:rFonts w:ascii="Arial" w:hAnsi="Arial" w:cs="Arial"/>
        </w:rPr>
        <w:t>Kompanije određuju različite c</w:t>
      </w:r>
      <w:r w:rsidR="001D391A" w:rsidRPr="00471E7B">
        <w:rPr>
          <w:rFonts w:ascii="Arial" w:hAnsi="Arial" w:cs="Arial"/>
        </w:rPr>
        <w:t>j</w:t>
      </w:r>
      <w:r w:rsidRPr="00471E7B">
        <w:rPr>
          <w:rFonts w:ascii="Arial" w:hAnsi="Arial" w:cs="Arial"/>
        </w:rPr>
        <w:t>enovne nivoe za svoje proizvode na različitim tržištima.</w:t>
      </w:r>
    </w:p>
    <w:p w14:paraId="11B030AA" w14:textId="77777777" w:rsidR="003C4274" w:rsidRPr="00471E7B" w:rsidRDefault="003C4274" w:rsidP="003C4274">
      <w:pPr>
        <w:tabs>
          <w:tab w:val="left" w:pos="2845"/>
        </w:tabs>
        <w:spacing w:after="0"/>
        <w:jc w:val="both"/>
        <w:rPr>
          <w:rFonts w:ascii="Arial" w:hAnsi="Arial" w:cs="Arial"/>
        </w:rPr>
      </w:pPr>
    </w:p>
    <w:p w14:paraId="2F479EA9" w14:textId="486ACBE8" w:rsidR="0050220B" w:rsidRPr="00471E7B" w:rsidRDefault="003C4274" w:rsidP="003C4274">
      <w:pPr>
        <w:tabs>
          <w:tab w:val="left" w:pos="2845"/>
        </w:tabs>
        <w:spacing w:after="0"/>
        <w:jc w:val="both"/>
        <w:rPr>
          <w:rFonts w:ascii="Arial" w:hAnsi="Arial" w:cs="Arial"/>
        </w:rPr>
      </w:pPr>
      <w:r w:rsidRPr="00471E7B">
        <w:rPr>
          <w:rFonts w:ascii="Arial" w:hAnsi="Arial" w:cs="Arial"/>
        </w:rPr>
        <w:t>Paralelni uvoznici obično kupuju proizvode u jednoj zemlji po c</w:t>
      </w:r>
      <w:r w:rsidR="001D391A" w:rsidRPr="00471E7B">
        <w:rPr>
          <w:rFonts w:ascii="Arial" w:hAnsi="Arial" w:cs="Arial"/>
        </w:rPr>
        <w:t>ij</w:t>
      </w:r>
      <w:r w:rsidRPr="00471E7B">
        <w:rPr>
          <w:rFonts w:ascii="Arial" w:hAnsi="Arial" w:cs="Arial"/>
        </w:rPr>
        <w:t>eni (P1), koja je niža od c</w:t>
      </w:r>
      <w:r w:rsidR="001D391A" w:rsidRPr="00471E7B">
        <w:rPr>
          <w:rFonts w:ascii="Arial" w:hAnsi="Arial" w:cs="Arial"/>
        </w:rPr>
        <w:t>ij</w:t>
      </w:r>
      <w:r w:rsidRPr="00471E7B">
        <w:rPr>
          <w:rFonts w:ascii="Arial" w:hAnsi="Arial" w:cs="Arial"/>
        </w:rPr>
        <w:t>ene po kojoj se proizvodi prodaju u drugoj zemlji (P2), zatim ih uvoze u tu drugu zemlju i prodaju po c</w:t>
      </w:r>
      <w:r w:rsidR="001D391A" w:rsidRPr="00471E7B">
        <w:rPr>
          <w:rFonts w:ascii="Arial" w:hAnsi="Arial" w:cs="Arial"/>
        </w:rPr>
        <w:t>ij</w:t>
      </w:r>
      <w:r w:rsidRPr="00471E7B">
        <w:rPr>
          <w:rFonts w:ascii="Arial" w:hAnsi="Arial" w:cs="Arial"/>
        </w:rPr>
        <w:t>eni koja se obično kreće između P1 i P2.</w:t>
      </w:r>
    </w:p>
    <w:p w14:paraId="699E7602" w14:textId="77777777" w:rsidR="003C4274" w:rsidRPr="00471E7B" w:rsidRDefault="003C4274" w:rsidP="003C4274">
      <w:pPr>
        <w:tabs>
          <w:tab w:val="left" w:pos="2845"/>
        </w:tabs>
        <w:spacing w:after="0"/>
        <w:jc w:val="both"/>
        <w:rPr>
          <w:rFonts w:ascii="Arial" w:hAnsi="Arial" w:cs="Arial"/>
        </w:rPr>
      </w:pPr>
    </w:p>
    <w:p w14:paraId="64681863" w14:textId="77777777" w:rsidR="003C0DFC" w:rsidRDefault="003C0DFC" w:rsidP="003C4274">
      <w:pPr>
        <w:tabs>
          <w:tab w:val="left" w:pos="2845"/>
        </w:tabs>
        <w:spacing w:after="0"/>
        <w:jc w:val="both"/>
        <w:rPr>
          <w:rFonts w:ascii="Arial" w:hAnsi="Arial" w:cs="Arial"/>
          <w:b/>
        </w:rPr>
      </w:pPr>
    </w:p>
    <w:p w14:paraId="289890A5" w14:textId="77777777" w:rsidR="003C0DFC" w:rsidRDefault="003C0DFC" w:rsidP="003C4274">
      <w:pPr>
        <w:tabs>
          <w:tab w:val="left" w:pos="2845"/>
        </w:tabs>
        <w:spacing w:after="0"/>
        <w:jc w:val="both"/>
        <w:rPr>
          <w:rFonts w:ascii="Arial" w:hAnsi="Arial" w:cs="Arial"/>
          <w:b/>
        </w:rPr>
      </w:pPr>
    </w:p>
    <w:p w14:paraId="7D8883A7" w14:textId="77777777" w:rsidR="003C0DFC" w:rsidRDefault="003C0DFC" w:rsidP="003C4274">
      <w:pPr>
        <w:tabs>
          <w:tab w:val="left" w:pos="2845"/>
        </w:tabs>
        <w:spacing w:after="0"/>
        <w:jc w:val="both"/>
        <w:rPr>
          <w:rFonts w:ascii="Arial" w:hAnsi="Arial" w:cs="Arial"/>
          <w:b/>
        </w:rPr>
      </w:pPr>
    </w:p>
    <w:p w14:paraId="7F2228E7" w14:textId="7FF1E26E" w:rsidR="003C4274" w:rsidRPr="00471E7B" w:rsidRDefault="003C4274" w:rsidP="003C4274">
      <w:pPr>
        <w:tabs>
          <w:tab w:val="left" w:pos="2845"/>
        </w:tabs>
        <w:spacing w:after="0"/>
        <w:jc w:val="both"/>
        <w:rPr>
          <w:rFonts w:ascii="Arial" w:hAnsi="Arial" w:cs="Arial"/>
          <w:b/>
        </w:rPr>
      </w:pPr>
      <w:r w:rsidRPr="00471E7B">
        <w:rPr>
          <w:rFonts w:ascii="Arial" w:hAnsi="Arial" w:cs="Arial"/>
          <w:b/>
        </w:rPr>
        <w:lastRenderedPageBreak/>
        <w:t>Istek prava na žig (Exhaustion of trademark rights)</w:t>
      </w:r>
    </w:p>
    <w:p w14:paraId="5C8821A0" w14:textId="77777777" w:rsidR="003C4274" w:rsidRPr="00471E7B" w:rsidRDefault="003C4274" w:rsidP="003C4274">
      <w:pPr>
        <w:tabs>
          <w:tab w:val="left" w:pos="2845"/>
        </w:tabs>
        <w:spacing w:after="0"/>
        <w:jc w:val="both"/>
        <w:rPr>
          <w:rFonts w:ascii="Arial" w:hAnsi="Arial" w:cs="Arial"/>
        </w:rPr>
      </w:pPr>
    </w:p>
    <w:p w14:paraId="6D7ECCC4" w14:textId="537571E7" w:rsidR="003C4274" w:rsidRPr="00471E7B" w:rsidRDefault="003C4274" w:rsidP="003C4274">
      <w:pPr>
        <w:tabs>
          <w:tab w:val="left" w:pos="2845"/>
        </w:tabs>
        <w:spacing w:after="0"/>
        <w:jc w:val="both"/>
        <w:rPr>
          <w:rFonts w:ascii="Arial" w:hAnsi="Arial" w:cs="Arial"/>
        </w:rPr>
      </w:pPr>
      <w:r w:rsidRPr="00471E7B">
        <w:rPr>
          <w:rFonts w:ascii="Arial" w:hAnsi="Arial" w:cs="Arial"/>
        </w:rPr>
        <w:t>Istek prava na žig predstavlja jedno od ograničenja prava intelektualne svojine. Žig daje vlasniku pravo da spr</w:t>
      </w:r>
      <w:r w:rsidR="001D391A" w:rsidRPr="00471E7B">
        <w:rPr>
          <w:rFonts w:ascii="Arial" w:hAnsi="Arial" w:cs="Arial"/>
        </w:rPr>
        <w:t>ij</w:t>
      </w:r>
      <w:r w:rsidRPr="00471E7B">
        <w:rPr>
          <w:rFonts w:ascii="Arial" w:hAnsi="Arial" w:cs="Arial"/>
        </w:rPr>
        <w:t>eči druge da koriste zaštićeni znak na istim ili sličnim proizvodima, ukoliko takva upotreba može dovesti do zabune kod potrošača. Pravo žiga da spr</w:t>
      </w:r>
      <w:r w:rsidR="001D391A" w:rsidRPr="00471E7B">
        <w:rPr>
          <w:rFonts w:ascii="Arial" w:hAnsi="Arial" w:cs="Arial"/>
        </w:rPr>
        <w:t>ij</w:t>
      </w:r>
      <w:r w:rsidRPr="00471E7B">
        <w:rPr>
          <w:rFonts w:ascii="Arial" w:hAnsi="Arial" w:cs="Arial"/>
        </w:rPr>
        <w:t>eči druge u pristupu tržištu ograničeno je doktrinom isteka prava (doctrine of exhaustion of rights). Ova doktrina predviđa da, kada vlasnik žiga proda proizvod na kojem je žig istaknut, on generalno više ne može da spr</w:t>
      </w:r>
      <w:r w:rsidR="001D391A" w:rsidRPr="00471E7B">
        <w:rPr>
          <w:rFonts w:ascii="Arial" w:hAnsi="Arial" w:cs="Arial"/>
        </w:rPr>
        <w:t>ij</w:t>
      </w:r>
      <w:r w:rsidRPr="00471E7B">
        <w:rPr>
          <w:rFonts w:ascii="Arial" w:hAnsi="Arial" w:cs="Arial"/>
        </w:rPr>
        <w:t>eči preprodaju tog proizvoda, jer su prava na žig koja pokrivaju taj proizvod “istrebljena” prvom prodajom.</w:t>
      </w:r>
    </w:p>
    <w:p w14:paraId="34826CA5" w14:textId="77777777" w:rsidR="00E55CE1" w:rsidRPr="00471E7B" w:rsidRDefault="00E55CE1" w:rsidP="003C4274">
      <w:pPr>
        <w:tabs>
          <w:tab w:val="left" w:pos="2845"/>
        </w:tabs>
        <w:spacing w:after="0"/>
        <w:jc w:val="both"/>
        <w:rPr>
          <w:rFonts w:ascii="Arial" w:hAnsi="Arial" w:cs="Arial"/>
        </w:rPr>
      </w:pPr>
    </w:p>
    <w:p w14:paraId="0A8ED015" w14:textId="77777777" w:rsidR="00E55CE1" w:rsidRPr="00471E7B" w:rsidRDefault="00E55CE1" w:rsidP="003C4274">
      <w:pPr>
        <w:tabs>
          <w:tab w:val="left" w:pos="2845"/>
        </w:tabs>
        <w:spacing w:after="0"/>
        <w:jc w:val="both"/>
        <w:rPr>
          <w:rFonts w:ascii="Arial" w:hAnsi="Arial" w:cs="Arial"/>
        </w:rPr>
      </w:pPr>
      <w:r w:rsidRPr="00471E7B">
        <w:rPr>
          <w:rFonts w:ascii="Arial" w:hAnsi="Arial" w:cs="Arial"/>
        </w:rPr>
        <w:t>Ovo prestajanje kontrole je ključno za funkcionisanje svake tržišne ekonomije, jer omogućava slobodan promet dobara i usluga. Bez doktrine isteka prava, originalni vlasnik žiga bi neprekidno vršio kontrolu nad prodajom, prenosom ili korišćenjem proizvoda na kojima je žig istaknut, čime bi praktično kontrolisao ekonomsku aktivnost.</w:t>
      </w:r>
    </w:p>
    <w:p w14:paraId="23D17CD0" w14:textId="77777777" w:rsidR="006D7906" w:rsidRPr="00471E7B" w:rsidRDefault="006D7906" w:rsidP="003C4274">
      <w:pPr>
        <w:tabs>
          <w:tab w:val="left" w:pos="2845"/>
        </w:tabs>
        <w:spacing w:after="0"/>
        <w:jc w:val="both"/>
        <w:rPr>
          <w:rFonts w:ascii="Arial" w:hAnsi="Arial" w:cs="Arial"/>
        </w:rPr>
      </w:pPr>
    </w:p>
    <w:p w14:paraId="36AE0078" w14:textId="2F680F63" w:rsidR="006D7906" w:rsidRPr="00471E7B" w:rsidRDefault="006D7906" w:rsidP="003C4274">
      <w:pPr>
        <w:tabs>
          <w:tab w:val="left" w:pos="2845"/>
        </w:tabs>
        <w:spacing w:after="0"/>
        <w:jc w:val="both"/>
        <w:rPr>
          <w:rFonts w:ascii="Arial" w:hAnsi="Arial" w:cs="Arial"/>
        </w:rPr>
      </w:pPr>
      <w:r w:rsidRPr="00471E7B">
        <w:rPr>
          <w:rFonts w:ascii="Arial" w:hAnsi="Arial" w:cs="Arial"/>
        </w:rPr>
        <w:t>Kao ilustraciju, razmotrite poznati žig iPHONE® za mobilne telefone. Nijedna kompanija osim Apple-a ne može prodavati novi mobilni telefon sa istaknutim žigom iPHONE®. Međutim, kada potrošač kupi iPHONE® od ovlašćenog prodavca, može ga dalje preprodati nekom drugom. Kada Apple prvi put proda određeni mobilni telefon, više ne kontroliše njegovu dalju distribuciju. Njegovo pravo na žig iPHONE® u vezi sa tim konkretnim telefonom se smatra “istr</w:t>
      </w:r>
      <w:r w:rsidR="004F32AC" w:rsidRPr="00471E7B">
        <w:rPr>
          <w:rFonts w:ascii="Arial" w:hAnsi="Arial" w:cs="Arial"/>
        </w:rPr>
        <w:t>ij</w:t>
      </w:r>
      <w:r w:rsidRPr="00471E7B">
        <w:rPr>
          <w:rFonts w:ascii="Arial" w:hAnsi="Arial" w:cs="Arial"/>
        </w:rPr>
        <w:t>ebljenim” kada je telefon prodat potrošaču.</w:t>
      </w:r>
    </w:p>
    <w:p w14:paraId="4C54CB51" w14:textId="77777777" w:rsidR="00CA14A1" w:rsidRPr="00471E7B" w:rsidRDefault="00CA14A1" w:rsidP="003C4274">
      <w:pPr>
        <w:tabs>
          <w:tab w:val="left" w:pos="2845"/>
        </w:tabs>
        <w:spacing w:after="0"/>
        <w:jc w:val="both"/>
        <w:rPr>
          <w:rFonts w:ascii="Arial" w:hAnsi="Arial" w:cs="Arial"/>
        </w:rPr>
      </w:pPr>
    </w:p>
    <w:p w14:paraId="6C08C674" w14:textId="77777777" w:rsidR="00CA14A1" w:rsidRPr="00471E7B" w:rsidRDefault="00CA14A1" w:rsidP="003C4274">
      <w:pPr>
        <w:tabs>
          <w:tab w:val="left" w:pos="2845"/>
        </w:tabs>
        <w:spacing w:after="0"/>
        <w:jc w:val="both"/>
        <w:rPr>
          <w:rFonts w:ascii="Arial" w:hAnsi="Arial" w:cs="Arial"/>
        </w:rPr>
      </w:pPr>
      <w:r w:rsidRPr="00471E7B">
        <w:rPr>
          <w:rFonts w:ascii="Arial" w:hAnsi="Arial" w:cs="Arial"/>
        </w:rPr>
        <w:t>Ova doktrina postoji u svim zemljama, ali postoje tri različita režima isteka prava: nacionalni, regionalni i međunarodni. Diskusija o tome koji je režim povoljniji je vrlo kontroverzna, jer ima značajne ekonomske implikacije.</w:t>
      </w:r>
    </w:p>
    <w:p w14:paraId="27B23CCA" w14:textId="77777777" w:rsidR="00CA14A1" w:rsidRPr="00471E7B" w:rsidRDefault="00CA14A1" w:rsidP="003C4274">
      <w:pPr>
        <w:tabs>
          <w:tab w:val="left" w:pos="2845"/>
        </w:tabs>
        <w:spacing w:after="0"/>
        <w:jc w:val="both"/>
        <w:rPr>
          <w:rFonts w:ascii="Arial" w:hAnsi="Arial" w:cs="Arial"/>
        </w:rPr>
      </w:pPr>
    </w:p>
    <w:p w14:paraId="7BD2D38B" w14:textId="7D69BB80" w:rsidR="00CA14A1" w:rsidRPr="003C0DFC" w:rsidRDefault="00CA14A1" w:rsidP="00CA14A1">
      <w:pPr>
        <w:pStyle w:val="ListParagraph"/>
        <w:numPr>
          <w:ilvl w:val="0"/>
          <w:numId w:val="31"/>
        </w:numPr>
        <w:tabs>
          <w:tab w:val="left" w:pos="2845"/>
        </w:tabs>
        <w:spacing w:after="0"/>
        <w:jc w:val="both"/>
        <w:rPr>
          <w:rFonts w:ascii="Arial" w:hAnsi="Arial" w:cs="Arial"/>
        </w:rPr>
      </w:pPr>
      <w:r w:rsidRPr="00471E7B">
        <w:rPr>
          <w:rFonts w:ascii="Arial" w:hAnsi="Arial" w:cs="Arial"/>
        </w:rPr>
        <w:t xml:space="preserve">Ako država priznaje doktrinu nacionalnog isteka prava, pravo vlasnika žiga da kontroliše kretanje proizvoda ili usluge prestaje samo kada se proizvod ili usluga plasira na tržište unutar nacionalnog teritorija. Paralelni uvoz nije dozvoljen. Vlasnici žigova imaju moć da blokiraju kretanje proizvoda i usluga </w:t>
      </w:r>
      <w:r w:rsidRPr="003C0DFC">
        <w:rPr>
          <w:rFonts w:ascii="Arial" w:hAnsi="Arial" w:cs="Arial"/>
        </w:rPr>
        <w:t xml:space="preserve">i da </w:t>
      </w:r>
      <w:r w:rsidR="003C0DFC" w:rsidRPr="003C0DFC">
        <w:rPr>
          <w:rFonts w:ascii="Arial" w:hAnsi="Arial" w:cs="Arial"/>
        </w:rPr>
        <w:t>razdvoje</w:t>
      </w:r>
      <w:r w:rsidRPr="003C0DFC">
        <w:rPr>
          <w:rFonts w:ascii="Arial" w:hAnsi="Arial" w:cs="Arial"/>
        </w:rPr>
        <w:t xml:space="preserve"> tržišta.</w:t>
      </w:r>
    </w:p>
    <w:p w14:paraId="620A643E" w14:textId="77777777" w:rsidR="00CA14A1" w:rsidRPr="00471E7B" w:rsidRDefault="00CA14A1" w:rsidP="00CA14A1">
      <w:pPr>
        <w:pStyle w:val="ListParagraph"/>
        <w:numPr>
          <w:ilvl w:val="0"/>
          <w:numId w:val="31"/>
        </w:numPr>
        <w:tabs>
          <w:tab w:val="left" w:pos="2845"/>
        </w:tabs>
        <w:spacing w:after="0"/>
        <w:jc w:val="both"/>
        <w:rPr>
          <w:rFonts w:ascii="Arial" w:hAnsi="Arial" w:cs="Arial"/>
        </w:rPr>
      </w:pPr>
      <w:r w:rsidRPr="00471E7B">
        <w:rPr>
          <w:rFonts w:ascii="Arial" w:hAnsi="Arial" w:cs="Arial"/>
        </w:rPr>
        <w:t>Prema politici regionalnog isteka prava, pravo vlasnika žiga prestaje kada se proizvod ili usluga plasira na tržište u bilo kojoj zemlji unutar definisanog regiona, poput Evropske unije. Paralelni uvoz je dozvoljen, ali samo za proizvode koji su prvi put plasirani na tržište unutar regionalnog teritorija.</w:t>
      </w:r>
    </w:p>
    <w:p w14:paraId="43B49C54" w14:textId="032238FA" w:rsidR="00CA14A1" w:rsidRPr="00471E7B" w:rsidRDefault="00CA14A1" w:rsidP="003F1269">
      <w:pPr>
        <w:pStyle w:val="ListParagraph"/>
        <w:numPr>
          <w:ilvl w:val="0"/>
          <w:numId w:val="31"/>
        </w:numPr>
        <w:tabs>
          <w:tab w:val="left" w:pos="2845"/>
        </w:tabs>
        <w:spacing w:after="0"/>
        <w:jc w:val="both"/>
        <w:rPr>
          <w:rFonts w:ascii="Arial" w:hAnsi="Arial" w:cs="Arial"/>
        </w:rPr>
      </w:pPr>
      <w:r w:rsidRPr="00471E7B">
        <w:rPr>
          <w:rFonts w:ascii="Arial" w:hAnsi="Arial" w:cs="Arial"/>
        </w:rPr>
        <w:t>Ako država priznaje doktrinu međunarodnog isteka prava, pravo vlasnika žiga prestaje kada se proizvod ili usluga prvi put proda ili plasira na tržište bilo gd</w:t>
      </w:r>
      <w:r w:rsidR="004F32AC" w:rsidRPr="00471E7B">
        <w:rPr>
          <w:rFonts w:ascii="Arial" w:hAnsi="Arial" w:cs="Arial"/>
        </w:rPr>
        <w:t>j</w:t>
      </w:r>
      <w:r w:rsidRPr="00471E7B">
        <w:rPr>
          <w:rFonts w:ascii="Arial" w:hAnsi="Arial" w:cs="Arial"/>
        </w:rPr>
        <w:t>e u sv</w:t>
      </w:r>
      <w:r w:rsidR="004F32AC" w:rsidRPr="00471E7B">
        <w:rPr>
          <w:rFonts w:ascii="Arial" w:hAnsi="Arial" w:cs="Arial"/>
        </w:rPr>
        <w:t>ij</w:t>
      </w:r>
      <w:r w:rsidRPr="00471E7B">
        <w:rPr>
          <w:rFonts w:ascii="Arial" w:hAnsi="Arial" w:cs="Arial"/>
        </w:rPr>
        <w:t>etu. Paralelni uvoz je dozvoljen; proizvodi i usluge slobodno prelaze granice nakon što su prvi put prodati ili plasirani na tržište bilo gd</w:t>
      </w:r>
      <w:r w:rsidR="004F32AC" w:rsidRPr="00471E7B">
        <w:rPr>
          <w:rFonts w:ascii="Arial" w:hAnsi="Arial" w:cs="Arial"/>
        </w:rPr>
        <w:t>j</w:t>
      </w:r>
      <w:r w:rsidRPr="00471E7B">
        <w:rPr>
          <w:rFonts w:ascii="Arial" w:hAnsi="Arial" w:cs="Arial"/>
        </w:rPr>
        <w:t>e u sv</w:t>
      </w:r>
      <w:r w:rsidR="004F32AC" w:rsidRPr="00471E7B">
        <w:rPr>
          <w:rFonts w:ascii="Arial" w:hAnsi="Arial" w:cs="Arial"/>
        </w:rPr>
        <w:t>ij</w:t>
      </w:r>
      <w:r w:rsidRPr="00471E7B">
        <w:rPr>
          <w:rFonts w:ascii="Arial" w:hAnsi="Arial" w:cs="Arial"/>
        </w:rPr>
        <w:t>etu.</w:t>
      </w:r>
    </w:p>
    <w:p w14:paraId="02DE1B62" w14:textId="77777777" w:rsidR="003F1269" w:rsidRPr="00471E7B" w:rsidRDefault="003F1269" w:rsidP="003F1269">
      <w:pPr>
        <w:tabs>
          <w:tab w:val="left" w:pos="2845"/>
        </w:tabs>
        <w:spacing w:after="0"/>
        <w:jc w:val="both"/>
        <w:rPr>
          <w:rFonts w:ascii="Arial" w:hAnsi="Arial" w:cs="Arial"/>
        </w:rPr>
      </w:pPr>
    </w:p>
    <w:p w14:paraId="1DCD426A" w14:textId="77777777" w:rsidR="003F1269" w:rsidRPr="00471E7B" w:rsidRDefault="003F1269" w:rsidP="003F1269">
      <w:pPr>
        <w:tabs>
          <w:tab w:val="left" w:pos="2845"/>
        </w:tabs>
        <w:spacing w:after="0"/>
        <w:jc w:val="both"/>
        <w:rPr>
          <w:rFonts w:ascii="Arial" w:hAnsi="Arial" w:cs="Arial"/>
        </w:rPr>
      </w:pPr>
    </w:p>
    <w:p w14:paraId="66799EBF" w14:textId="77777777" w:rsidR="003F1269" w:rsidRPr="00471E7B" w:rsidRDefault="003F1269" w:rsidP="003F1269">
      <w:pPr>
        <w:tabs>
          <w:tab w:val="left" w:pos="2845"/>
        </w:tabs>
        <w:spacing w:after="0"/>
        <w:jc w:val="both"/>
        <w:rPr>
          <w:rFonts w:ascii="Arial" w:hAnsi="Arial" w:cs="Arial"/>
        </w:rPr>
      </w:pPr>
    </w:p>
    <w:p w14:paraId="62CBE5BE" w14:textId="77777777" w:rsidR="003F1269" w:rsidRPr="00471E7B" w:rsidRDefault="003F1269" w:rsidP="003F1269">
      <w:pPr>
        <w:tabs>
          <w:tab w:val="left" w:pos="2845"/>
        </w:tabs>
        <w:spacing w:after="0"/>
        <w:jc w:val="both"/>
        <w:rPr>
          <w:rFonts w:ascii="Arial" w:hAnsi="Arial" w:cs="Arial"/>
        </w:rPr>
      </w:pPr>
    </w:p>
    <w:p w14:paraId="43399A7E" w14:textId="77777777" w:rsidR="003F1269" w:rsidRPr="00471E7B" w:rsidRDefault="003F1269" w:rsidP="003F1269">
      <w:pPr>
        <w:tabs>
          <w:tab w:val="left" w:pos="2845"/>
        </w:tabs>
        <w:spacing w:after="0"/>
        <w:jc w:val="both"/>
        <w:rPr>
          <w:rFonts w:ascii="Arial" w:hAnsi="Arial" w:cs="Arial"/>
        </w:rPr>
      </w:pPr>
    </w:p>
    <w:p w14:paraId="0EE53351" w14:textId="77777777" w:rsidR="00462E8F" w:rsidRDefault="00462E8F" w:rsidP="003F1269">
      <w:pPr>
        <w:tabs>
          <w:tab w:val="left" w:pos="2845"/>
        </w:tabs>
        <w:spacing w:after="0"/>
        <w:jc w:val="both"/>
        <w:rPr>
          <w:rFonts w:ascii="Arial" w:hAnsi="Arial" w:cs="Arial"/>
          <w:b/>
        </w:rPr>
      </w:pPr>
    </w:p>
    <w:p w14:paraId="1B9D55AD" w14:textId="77777777" w:rsidR="00462E8F" w:rsidRDefault="00462E8F" w:rsidP="003F1269">
      <w:pPr>
        <w:tabs>
          <w:tab w:val="left" w:pos="2845"/>
        </w:tabs>
        <w:spacing w:after="0"/>
        <w:jc w:val="both"/>
        <w:rPr>
          <w:rFonts w:ascii="Arial" w:hAnsi="Arial" w:cs="Arial"/>
          <w:b/>
        </w:rPr>
      </w:pPr>
    </w:p>
    <w:p w14:paraId="75131FDB" w14:textId="77777777" w:rsidR="00462E8F" w:rsidRDefault="00462E8F" w:rsidP="003F1269">
      <w:pPr>
        <w:tabs>
          <w:tab w:val="left" w:pos="2845"/>
        </w:tabs>
        <w:spacing w:after="0"/>
        <w:jc w:val="both"/>
        <w:rPr>
          <w:rFonts w:ascii="Arial" w:hAnsi="Arial" w:cs="Arial"/>
          <w:b/>
        </w:rPr>
      </w:pPr>
    </w:p>
    <w:p w14:paraId="71E0D86A" w14:textId="77777777" w:rsidR="00462E8F" w:rsidRDefault="00462E8F" w:rsidP="003F1269">
      <w:pPr>
        <w:tabs>
          <w:tab w:val="left" w:pos="2845"/>
        </w:tabs>
        <w:spacing w:after="0"/>
        <w:jc w:val="both"/>
        <w:rPr>
          <w:rFonts w:ascii="Arial" w:hAnsi="Arial" w:cs="Arial"/>
          <w:b/>
        </w:rPr>
      </w:pPr>
    </w:p>
    <w:p w14:paraId="13E89FE7" w14:textId="79BA0F10" w:rsidR="003F1269" w:rsidRPr="00471E7B" w:rsidRDefault="003F1269" w:rsidP="003F1269">
      <w:pPr>
        <w:tabs>
          <w:tab w:val="left" w:pos="2845"/>
        </w:tabs>
        <w:spacing w:after="0"/>
        <w:jc w:val="both"/>
        <w:rPr>
          <w:rFonts w:ascii="Arial" w:hAnsi="Arial" w:cs="Arial"/>
          <w:b/>
        </w:rPr>
      </w:pPr>
      <w:r w:rsidRPr="00471E7B">
        <w:rPr>
          <w:rFonts w:ascii="Arial" w:hAnsi="Arial" w:cs="Arial"/>
          <w:b/>
        </w:rPr>
        <w:lastRenderedPageBreak/>
        <w:t>Kontrolna lista – Sažetak</w:t>
      </w:r>
    </w:p>
    <w:p w14:paraId="5E4B295F" w14:textId="77777777" w:rsidR="003F1269" w:rsidRPr="00471E7B" w:rsidRDefault="003F1269" w:rsidP="003F1269">
      <w:pPr>
        <w:tabs>
          <w:tab w:val="left" w:pos="2845"/>
        </w:tabs>
        <w:spacing w:after="0"/>
        <w:jc w:val="both"/>
        <w:rPr>
          <w:rFonts w:ascii="Arial" w:hAnsi="Arial" w:cs="Arial"/>
        </w:rPr>
      </w:pPr>
    </w:p>
    <w:p w14:paraId="047F1428" w14:textId="77777777" w:rsidR="003F1269" w:rsidRPr="00471E7B" w:rsidRDefault="003F1269" w:rsidP="003F1269">
      <w:pPr>
        <w:pStyle w:val="ListParagraph"/>
        <w:numPr>
          <w:ilvl w:val="0"/>
          <w:numId w:val="32"/>
        </w:numPr>
        <w:tabs>
          <w:tab w:val="left" w:pos="2845"/>
        </w:tabs>
        <w:spacing w:after="0"/>
        <w:jc w:val="both"/>
        <w:rPr>
          <w:rFonts w:ascii="Arial" w:hAnsi="Arial" w:cs="Arial"/>
        </w:rPr>
      </w:pPr>
      <w:r w:rsidRPr="00471E7B">
        <w:rPr>
          <w:rFonts w:ascii="Arial" w:hAnsi="Arial" w:cs="Arial"/>
          <w:b/>
        </w:rPr>
        <w:t>Komercijalizacija.</w:t>
      </w:r>
      <w:r w:rsidRPr="00471E7B">
        <w:rPr>
          <w:rFonts w:ascii="Arial" w:hAnsi="Arial" w:cs="Arial"/>
        </w:rPr>
        <w:t xml:space="preserve"> Razmotrite različite opcije za komercijalizaciju vaših žigova. Ovo može biti unosan način za proširenje poslovanja.</w:t>
      </w:r>
    </w:p>
    <w:p w14:paraId="1A34F290" w14:textId="3FBFA732" w:rsidR="003F1269" w:rsidRPr="00471E7B" w:rsidRDefault="003F1269" w:rsidP="003F1269">
      <w:pPr>
        <w:pStyle w:val="ListParagraph"/>
        <w:numPr>
          <w:ilvl w:val="0"/>
          <w:numId w:val="32"/>
        </w:numPr>
        <w:tabs>
          <w:tab w:val="left" w:pos="2845"/>
        </w:tabs>
        <w:spacing w:after="0"/>
        <w:jc w:val="both"/>
        <w:rPr>
          <w:rFonts w:ascii="Arial" w:hAnsi="Arial" w:cs="Arial"/>
        </w:rPr>
      </w:pPr>
      <w:r w:rsidRPr="00471E7B">
        <w:rPr>
          <w:rFonts w:ascii="Arial" w:hAnsi="Arial" w:cs="Arial"/>
          <w:b/>
        </w:rPr>
        <w:t>Licenciranje</w:t>
      </w:r>
      <w:r w:rsidRPr="00471E7B">
        <w:rPr>
          <w:rFonts w:ascii="Arial" w:hAnsi="Arial" w:cs="Arial"/>
        </w:rPr>
        <w:t xml:space="preserve">. Stope </w:t>
      </w:r>
      <w:r w:rsidR="004F32AC" w:rsidRPr="00471E7B">
        <w:rPr>
          <w:rFonts w:ascii="Arial" w:hAnsi="Arial" w:cs="Arial"/>
        </w:rPr>
        <w:t>naknade</w:t>
      </w:r>
      <w:r w:rsidRPr="00471E7B">
        <w:rPr>
          <w:rFonts w:ascii="Arial" w:hAnsi="Arial" w:cs="Arial"/>
        </w:rPr>
        <w:t xml:space="preserve"> i druge odredbe u licencnim ugovorima zavise od pregovora, te se preporučuje konsultacija sa advokatom za žigove prilikom sastavljanja i pregovaranja ugovora o licenci.</w:t>
      </w:r>
    </w:p>
    <w:p w14:paraId="7C4A4258" w14:textId="190FC884" w:rsidR="003F1269" w:rsidRPr="00471E7B" w:rsidRDefault="003F1269" w:rsidP="003F1269">
      <w:pPr>
        <w:pStyle w:val="ListParagraph"/>
        <w:numPr>
          <w:ilvl w:val="0"/>
          <w:numId w:val="32"/>
        </w:numPr>
        <w:tabs>
          <w:tab w:val="left" w:pos="2845"/>
        </w:tabs>
        <w:spacing w:after="0"/>
        <w:jc w:val="both"/>
        <w:rPr>
          <w:rFonts w:ascii="Arial" w:hAnsi="Arial" w:cs="Arial"/>
        </w:rPr>
      </w:pPr>
      <w:r w:rsidRPr="00471E7B">
        <w:rPr>
          <w:rFonts w:ascii="Arial" w:hAnsi="Arial" w:cs="Arial"/>
          <w:b/>
        </w:rPr>
        <w:t>Franšizni ugovori</w:t>
      </w:r>
      <w:r w:rsidRPr="00471E7B">
        <w:rPr>
          <w:rFonts w:ascii="Arial" w:hAnsi="Arial" w:cs="Arial"/>
        </w:rPr>
        <w:t>. Žigovi, zajedno sa poslovnim tajnama, patentima i autorskim pravima, mogu predstavljati osnovni d</w:t>
      </w:r>
      <w:r w:rsidR="004F32AC" w:rsidRPr="00471E7B">
        <w:rPr>
          <w:rFonts w:ascii="Arial" w:hAnsi="Arial" w:cs="Arial"/>
        </w:rPr>
        <w:t>i</w:t>
      </w:r>
      <w:r w:rsidRPr="00471E7B">
        <w:rPr>
          <w:rFonts w:ascii="Arial" w:hAnsi="Arial" w:cs="Arial"/>
        </w:rPr>
        <w:t>o franšiznog ugovora.</w:t>
      </w:r>
    </w:p>
    <w:p w14:paraId="47E02779" w14:textId="55155AAC" w:rsidR="003F1269" w:rsidRPr="00471E7B" w:rsidRDefault="003F1269" w:rsidP="003F1269">
      <w:pPr>
        <w:pStyle w:val="ListParagraph"/>
        <w:numPr>
          <w:ilvl w:val="0"/>
          <w:numId w:val="32"/>
        </w:numPr>
        <w:tabs>
          <w:tab w:val="left" w:pos="2845"/>
        </w:tabs>
        <w:spacing w:after="0"/>
        <w:jc w:val="both"/>
        <w:rPr>
          <w:rFonts w:ascii="Arial" w:hAnsi="Arial" w:cs="Arial"/>
        </w:rPr>
      </w:pPr>
      <w:r w:rsidRPr="00471E7B">
        <w:rPr>
          <w:rFonts w:ascii="Arial" w:hAnsi="Arial" w:cs="Arial"/>
          <w:b/>
        </w:rPr>
        <w:t>Vr</w:t>
      </w:r>
      <w:r w:rsidR="004F32AC" w:rsidRPr="00471E7B">
        <w:rPr>
          <w:rFonts w:ascii="Arial" w:hAnsi="Arial" w:cs="Arial"/>
          <w:b/>
        </w:rPr>
        <w:t>ij</w:t>
      </w:r>
      <w:r w:rsidRPr="00471E7B">
        <w:rPr>
          <w:rFonts w:ascii="Arial" w:hAnsi="Arial" w:cs="Arial"/>
          <w:b/>
        </w:rPr>
        <w:t>ednost vašeg žiga.</w:t>
      </w:r>
      <w:r w:rsidRPr="00471E7B">
        <w:rPr>
          <w:rFonts w:ascii="Arial" w:hAnsi="Arial" w:cs="Arial"/>
        </w:rPr>
        <w:t xml:space="preserve"> U svakom poduhvatu za komercijalizaciju žiga, razmislite kako možete održati kontrolu kvaliteta nad žigom i proizvodima ili uslugama koje on predstavlja.</w:t>
      </w:r>
    </w:p>
    <w:p w14:paraId="7D573062" w14:textId="77777777" w:rsidR="003F1269" w:rsidRPr="00471E7B" w:rsidRDefault="003F1269" w:rsidP="003F1269">
      <w:pPr>
        <w:pStyle w:val="ListParagraph"/>
        <w:numPr>
          <w:ilvl w:val="0"/>
          <w:numId w:val="32"/>
        </w:numPr>
        <w:tabs>
          <w:tab w:val="left" w:pos="2845"/>
        </w:tabs>
        <w:spacing w:after="0"/>
        <w:jc w:val="both"/>
        <w:rPr>
          <w:rFonts w:ascii="Arial" w:hAnsi="Arial" w:cs="Arial"/>
        </w:rPr>
      </w:pPr>
      <w:r w:rsidRPr="00471E7B">
        <w:rPr>
          <w:rFonts w:ascii="Arial" w:hAnsi="Arial" w:cs="Arial"/>
          <w:b/>
        </w:rPr>
        <w:t>Više informacija.</w:t>
      </w:r>
      <w:r w:rsidRPr="00471E7B">
        <w:rPr>
          <w:rFonts w:ascii="Arial" w:hAnsi="Arial" w:cs="Arial"/>
        </w:rPr>
        <w:t xml:space="preserve"> Pogledajte IP PANORAMA™ Module 12.</w:t>
      </w:r>
    </w:p>
    <w:p w14:paraId="14E8213B" w14:textId="77777777" w:rsidR="007510F2" w:rsidRPr="00471E7B" w:rsidRDefault="007510F2" w:rsidP="007510F2">
      <w:pPr>
        <w:tabs>
          <w:tab w:val="left" w:pos="2845"/>
        </w:tabs>
        <w:spacing w:after="0"/>
        <w:jc w:val="both"/>
        <w:rPr>
          <w:rFonts w:ascii="Arial" w:hAnsi="Arial" w:cs="Arial"/>
        </w:rPr>
      </w:pPr>
    </w:p>
    <w:p w14:paraId="284F9134" w14:textId="77777777" w:rsidR="007510F2" w:rsidRPr="00471E7B" w:rsidRDefault="007510F2" w:rsidP="007510F2">
      <w:pPr>
        <w:tabs>
          <w:tab w:val="left" w:pos="2845"/>
        </w:tabs>
        <w:spacing w:after="0"/>
        <w:jc w:val="both"/>
        <w:rPr>
          <w:rFonts w:ascii="Arial" w:hAnsi="Arial" w:cs="Arial"/>
        </w:rPr>
      </w:pPr>
    </w:p>
    <w:p w14:paraId="0F823749" w14:textId="77777777" w:rsidR="007510F2" w:rsidRPr="00471E7B" w:rsidRDefault="007510F2" w:rsidP="007510F2">
      <w:pPr>
        <w:tabs>
          <w:tab w:val="left" w:pos="2845"/>
        </w:tabs>
        <w:spacing w:after="0"/>
        <w:jc w:val="both"/>
        <w:rPr>
          <w:rFonts w:ascii="Arial" w:hAnsi="Arial" w:cs="Arial"/>
        </w:rPr>
      </w:pPr>
    </w:p>
    <w:p w14:paraId="118F9243" w14:textId="77777777" w:rsidR="007510F2" w:rsidRPr="00471E7B" w:rsidRDefault="007510F2" w:rsidP="004F32AC">
      <w:pPr>
        <w:tabs>
          <w:tab w:val="left" w:pos="2845"/>
        </w:tabs>
        <w:spacing w:after="0"/>
        <w:jc w:val="center"/>
        <w:rPr>
          <w:rFonts w:ascii="Arial" w:hAnsi="Arial" w:cs="Arial"/>
          <w:b/>
          <w:sz w:val="32"/>
          <w:szCs w:val="32"/>
        </w:rPr>
      </w:pPr>
      <w:r w:rsidRPr="00471E7B">
        <w:rPr>
          <w:rFonts w:ascii="Arial" w:hAnsi="Arial" w:cs="Arial"/>
          <w:b/>
          <w:sz w:val="32"/>
          <w:szCs w:val="32"/>
        </w:rPr>
        <w:t>Sprovodjenje prava na žig (Enforcing Trademarks)</w:t>
      </w:r>
    </w:p>
    <w:p w14:paraId="4BEAC44B" w14:textId="77777777" w:rsidR="007510F2" w:rsidRPr="00471E7B" w:rsidRDefault="007510F2" w:rsidP="007510F2">
      <w:pPr>
        <w:tabs>
          <w:tab w:val="left" w:pos="2845"/>
        </w:tabs>
        <w:spacing w:after="0"/>
        <w:jc w:val="both"/>
        <w:rPr>
          <w:rFonts w:ascii="Arial" w:hAnsi="Arial" w:cs="Arial"/>
          <w:b/>
          <w:sz w:val="28"/>
          <w:szCs w:val="28"/>
        </w:rPr>
      </w:pPr>
    </w:p>
    <w:p w14:paraId="087954AE" w14:textId="77777777" w:rsidR="007510F2" w:rsidRPr="00471E7B" w:rsidRDefault="007510F2" w:rsidP="007510F2">
      <w:pPr>
        <w:tabs>
          <w:tab w:val="left" w:pos="2845"/>
        </w:tabs>
        <w:spacing w:after="0"/>
        <w:jc w:val="both"/>
        <w:rPr>
          <w:rFonts w:ascii="Arial" w:hAnsi="Arial" w:cs="Arial"/>
          <w:b/>
        </w:rPr>
      </w:pPr>
      <w:r w:rsidRPr="00471E7B">
        <w:rPr>
          <w:rFonts w:ascii="Arial" w:hAnsi="Arial" w:cs="Arial"/>
          <w:b/>
        </w:rPr>
        <w:t>49. Zašto je važno otkrivati kršenja prava na žig?</w:t>
      </w:r>
    </w:p>
    <w:p w14:paraId="31B24C1D" w14:textId="77777777" w:rsidR="007510F2" w:rsidRPr="00471E7B" w:rsidRDefault="007510F2" w:rsidP="007510F2">
      <w:pPr>
        <w:tabs>
          <w:tab w:val="left" w:pos="2845"/>
        </w:tabs>
        <w:spacing w:after="0"/>
        <w:jc w:val="both"/>
        <w:rPr>
          <w:rFonts w:ascii="Arial" w:hAnsi="Arial" w:cs="Arial"/>
        </w:rPr>
      </w:pPr>
    </w:p>
    <w:p w14:paraId="201EB128" w14:textId="77777777" w:rsidR="007510F2" w:rsidRPr="00471E7B" w:rsidRDefault="007510F2" w:rsidP="007510F2">
      <w:pPr>
        <w:tabs>
          <w:tab w:val="left" w:pos="2845"/>
        </w:tabs>
        <w:spacing w:after="0"/>
        <w:jc w:val="both"/>
        <w:rPr>
          <w:rFonts w:ascii="Arial" w:hAnsi="Arial" w:cs="Arial"/>
        </w:rPr>
      </w:pPr>
      <w:r w:rsidRPr="00471E7B">
        <w:rPr>
          <w:rFonts w:ascii="Arial" w:hAnsi="Arial" w:cs="Arial"/>
        </w:rPr>
        <w:t>Konkurenat može prikazati svoje proizvode kao vaše korišćenjem sličnog žiga. Takva situacija izaziva dva problema. Konkurent koristi vaš ugled kako bi preuzeo vaše prodaje. Ako konkurent prodaje proizvode nižeg kvaliteta, to može narušiti vaš ugled. Zato je neophodno kontinuirano pratiti upotrebu žigova koji su zbunjujuće slični vašim od strane drugih preduzeća. To možete učiniti:</w:t>
      </w:r>
    </w:p>
    <w:p w14:paraId="547EFCFC" w14:textId="77777777" w:rsidR="007510F2" w:rsidRPr="00471E7B" w:rsidRDefault="007510F2" w:rsidP="007510F2">
      <w:pPr>
        <w:tabs>
          <w:tab w:val="left" w:pos="2845"/>
        </w:tabs>
        <w:spacing w:after="0"/>
        <w:jc w:val="both"/>
        <w:rPr>
          <w:rFonts w:ascii="Arial" w:hAnsi="Arial" w:cs="Arial"/>
        </w:rPr>
      </w:pPr>
    </w:p>
    <w:p w14:paraId="26BC24E4" w14:textId="03C00373" w:rsidR="007510F2" w:rsidRPr="00471E7B" w:rsidRDefault="007510F2" w:rsidP="007510F2">
      <w:pPr>
        <w:pStyle w:val="ListParagraph"/>
        <w:numPr>
          <w:ilvl w:val="0"/>
          <w:numId w:val="33"/>
        </w:numPr>
        <w:tabs>
          <w:tab w:val="left" w:pos="2845"/>
        </w:tabs>
        <w:spacing w:after="0"/>
        <w:jc w:val="both"/>
        <w:rPr>
          <w:rFonts w:ascii="Arial" w:hAnsi="Arial" w:cs="Arial"/>
        </w:rPr>
      </w:pPr>
      <w:r w:rsidRPr="00471E7B">
        <w:rPr>
          <w:rFonts w:ascii="Arial" w:hAnsi="Arial" w:cs="Arial"/>
        </w:rPr>
        <w:t>Pretragom žigova (vid</w:t>
      </w:r>
      <w:r w:rsidR="00D64F5B" w:rsidRPr="00471E7B">
        <w:rPr>
          <w:rFonts w:ascii="Arial" w:hAnsi="Arial" w:cs="Arial"/>
        </w:rPr>
        <w:t>j</w:t>
      </w:r>
      <w:r w:rsidRPr="00471E7B">
        <w:rPr>
          <w:rFonts w:ascii="Arial" w:hAnsi="Arial" w:cs="Arial"/>
        </w:rPr>
        <w:t>eti br. 19);</w:t>
      </w:r>
    </w:p>
    <w:p w14:paraId="1AE01466" w14:textId="77777777" w:rsidR="007510F2" w:rsidRPr="00471E7B" w:rsidRDefault="007510F2" w:rsidP="007510F2">
      <w:pPr>
        <w:pStyle w:val="ListParagraph"/>
        <w:numPr>
          <w:ilvl w:val="0"/>
          <w:numId w:val="33"/>
        </w:numPr>
        <w:tabs>
          <w:tab w:val="left" w:pos="2845"/>
        </w:tabs>
        <w:spacing w:after="0"/>
        <w:jc w:val="both"/>
        <w:rPr>
          <w:rFonts w:ascii="Arial" w:hAnsi="Arial" w:cs="Arial"/>
        </w:rPr>
      </w:pPr>
      <w:r w:rsidRPr="00471E7B">
        <w:rPr>
          <w:rFonts w:ascii="Arial" w:hAnsi="Arial" w:cs="Arial"/>
        </w:rPr>
        <w:t>Praćenjem Interneta i vaših uobičajenih marketinških kanala;</w:t>
      </w:r>
    </w:p>
    <w:p w14:paraId="217B512B" w14:textId="77777777" w:rsidR="007510F2" w:rsidRPr="00471E7B" w:rsidRDefault="007510F2" w:rsidP="007510F2">
      <w:pPr>
        <w:pStyle w:val="ListParagraph"/>
        <w:numPr>
          <w:ilvl w:val="0"/>
          <w:numId w:val="33"/>
        </w:numPr>
        <w:tabs>
          <w:tab w:val="left" w:pos="2845"/>
        </w:tabs>
        <w:spacing w:after="0"/>
        <w:jc w:val="both"/>
        <w:rPr>
          <w:rFonts w:ascii="Arial" w:hAnsi="Arial" w:cs="Arial"/>
        </w:rPr>
      </w:pPr>
      <w:r w:rsidRPr="00471E7B">
        <w:rPr>
          <w:rFonts w:ascii="Arial" w:hAnsi="Arial" w:cs="Arial"/>
        </w:rPr>
        <w:t>Edukacijom zaposlenih o pravima na žig i podsticanjem da obrate pažnju na kršenja;</w:t>
      </w:r>
    </w:p>
    <w:p w14:paraId="12E5965F" w14:textId="77777777" w:rsidR="007510F2" w:rsidRPr="00471E7B" w:rsidRDefault="007510F2" w:rsidP="007510F2">
      <w:pPr>
        <w:pStyle w:val="ListParagraph"/>
        <w:numPr>
          <w:ilvl w:val="0"/>
          <w:numId w:val="33"/>
        </w:numPr>
        <w:tabs>
          <w:tab w:val="left" w:pos="2845"/>
        </w:tabs>
        <w:spacing w:after="0"/>
        <w:jc w:val="both"/>
        <w:rPr>
          <w:rFonts w:ascii="Arial" w:hAnsi="Arial" w:cs="Arial"/>
        </w:rPr>
      </w:pPr>
      <w:r w:rsidRPr="00471E7B">
        <w:rPr>
          <w:rFonts w:ascii="Arial" w:hAnsi="Arial" w:cs="Arial"/>
        </w:rPr>
        <w:t>Korišćenjem usluga specijalizovanih organizacija za otkrivanje kršenja vaših žigova.</w:t>
      </w:r>
    </w:p>
    <w:p w14:paraId="0CC67363" w14:textId="77777777" w:rsidR="004A11C5" w:rsidRPr="00471E7B" w:rsidRDefault="004A11C5" w:rsidP="004A11C5">
      <w:pPr>
        <w:tabs>
          <w:tab w:val="left" w:pos="2845"/>
        </w:tabs>
        <w:spacing w:after="0"/>
        <w:jc w:val="both"/>
        <w:rPr>
          <w:rFonts w:ascii="Arial" w:hAnsi="Arial" w:cs="Arial"/>
        </w:rPr>
      </w:pPr>
    </w:p>
    <w:p w14:paraId="34454B46" w14:textId="77777777" w:rsidR="004A11C5" w:rsidRPr="00471E7B" w:rsidRDefault="004A11C5" w:rsidP="004A11C5">
      <w:pPr>
        <w:tabs>
          <w:tab w:val="left" w:pos="2845"/>
        </w:tabs>
        <w:spacing w:after="0"/>
        <w:jc w:val="both"/>
        <w:rPr>
          <w:rFonts w:ascii="Arial" w:hAnsi="Arial" w:cs="Arial"/>
        </w:rPr>
      </w:pPr>
    </w:p>
    <w:p w14:paraId="616579A5" w14:textId="77777777" w:rsidR="004A11C5" w:rsidRPr="00471E7B" w:rsidRDefault="004A11C5" w:rsidP="004A11C5">
      <w:pPr>
        <w:tabs>
          <w:tab w:val="left" w:pos="2845"/>
        </w:tabs>
        <w:spacing w:after="0"/>
        <w:jc w:val="both"/>
        <w:rPr>
          <w:rFonts w:ascii="Arial" w:hAnsi="Arial" w:cs="Arial"/>
          <w:b/>
        </w:rPr>
      </w:pPr>
      <w:r w:rsidRPr="00471E7B">
        <w:rPr>
          <w:rFonts w:ascii="Arial" w:hAnsi="Arial" w:cs="Arial"/>
          <w:b/>
        </w:rPr>
        <w:t>Upravljanje rizicima vezanim za žig</w:t>
      </w:r>
    </w:p>
    <w:p w14:paraId="0CF89825" w14:textId="77777777" w:rsidR="004A11C5" w:rsidRPr="00471E7B" w:rsidRDefault="004A11C5" w:rsidP="004A11C5">
      <w:pPr>
        <w:tabs>
          <w:tab w:val="left" w:pos="2845"/>
        </w:tabs>
        <w:spacing w:after="0"/>
        <w:jc w:val="both"/>
        <w:rPr>
          <w:rFonts w:ascii="Arial" w:hAnsi="Arial" w:cs="Arial"/>
        </w:rPr>
      </w:pPr>
    </w:p>
    <w:p w14:paraId="37F177D1" w14:textId="41F70C60" w:rsidR="004A11C5" w:rsidRPr="00471E7B" w:rsidRDefault="004A11C5" w:rsidP="004A11C5">
      <w:pPr>
        <w:tabs>
          <w:tab w:val="left" w:pos="2845"/>
        </w:tabs>
        <w:spacing w:after="0"/>
        <w:jc w:val="both"/>
        <w:rPr>
          <w:rFonts w:ascii="Arial" w:hAnsi="Arial" w:cs="Arial"/>
        </w:rPr>
      </w:pPr>
      <w:r w:rsidRPr="00471E7B">
        <w:rPr>
          <w:rFonts w:ascii="Arial" w:hAnsi="Arial" w:cs="Arial"/>
        </w:rPr>
        <w:t>Sprovođenje prava na žig predstavlja samo jedan aspekt upravljanja rizicima, kojim se štite vr</w:t>
      </w:r>
      <w:r w:rsidR="00411579" w:rsidRPr="00471E7B">
        <w:rPr>
          <w:rFonts w:ascii="Arial" w:hAnsi="Arial" w:cs="Arial"/>
        </w:rPr>
        <w:t>ij</w:t>
      </w:r>
      <w:r w:rsidRPr="00471E7B">
        <w:rPr>
          <w:rFonts w:ascii="Arial" w:hAnsi="Arial" w:cs="Arial"/>
        </w:rPr>
        <w:t>eme i novac koje ste uložili u c</w:t>
      </w:r>
      <w:r w:rsidR="00411579" w:rsidRPr="00471E7B">
        <w:rPr>
          <w:rFonts w:ascii="Arial" w:hAnsi="Arial" w:cs="Arial"/>
        </w:rPr>
        <w:t>j</w:t>
      </w:r>
      <w:r w:rsidRPr="00471E7B">
        <w:rPr>
          <w:rFonts w:ascii="Arial" w:hAnsi="Arial" w:cs="Arial"/>
        </w:rPr>
        <w:t>elokupan brend, uključujući vaše žigove. Razvijanjem jake strategije pr</w:t>
      </w:r>
      <w:r w:rsidR="00411579" w:rsidRPr="00471E7B">
        <w:rPr>
          <w:rFonts w:ascii="Arial" w:hAnsi="Arial" w:cs="Arial"/>
        </w:rPr>
        <w:t>ij</w:t>
      </w:r>
      <w:r w:rsidRPr="00471E7B">
        <w:rPr>
          <w:rFonts w:ascii="Arial" w:hAnsi="Arial" w:cs="Arial"/>
        </w:rPr>
        <w:t>e nego što dođe do kršenja prava možete minimizirati troškove sprovođenja prava u budućnosti.</w:t>
      </w:r>
    </w:p>
    <w:p w14:paraId="458E657E" w14:textId="77777777" w:rsidR="004A11C5" w:rsidRPr="00471E7B" w:rsidRDefault="004A11C5" w:rsidP="004A11C5">
      <w:pPr>
        <w:tabs>
          <w:tab w:val="left" w:pos="2845"/>
        </w:tabs>
        <w:spacing w:after="0"/>
        <w:jc w:val="both"/>
        <w:rPr>
          <w:rFonts w:ascii="Arial" w:hAnsi="Arial" w:cs="Arial"/>
        </w:rPr>
      </w:pPr>
    </w:p>
    <w:p w14:paraId="02D86114" w14:textId="77777777" w:rsidR="004A11C5" w:rsidRPr="00471E7B" w:rsidRDefault="004A11C5" w:rsidP="004A11C5">
      <w:pPr>
        <w:tabs>
          <w:tab w:val="left" w:pos="2845"/>
        </w:tabs>
        <w:spacing w:after="0"/>
        <w:jc w:val="both"/>
        <w:rPr>
          <w:rFonts w:ascii="Arial" w:hAnsi="Arial" w:cs="Arial"/>
          <w:b/>
        </w:rPr>
      </w:pPr>
      <w:r w:rsidRPr="00471E7B">
        <w:rPr>
          <w:rFonts w:ascii="Arial" w:hAnsi="Arial" w:cs="Arial"/>
          <w:b/>
        </w:rPr>
        <w:t>Planiranje</w:t>
      </w:r>
    </w:p>
    <w:p w14:paraId="4210E8A0" w14:textId="77777777" w:rsidR="004A11C5" w:rsidRPr="00471E7B" w:rsidRDefault="004A11C5" w:rsidP="004A11C5">
      <w:pPr>
        <w:tabs>
          <w:tab w:val="left" w:pos="2845"/>
        </w:tabs>
        <w:spacing w:after="0"/>
        <w:jc w:val="both"/>
        <w:rPr>
          <w:rFonts w:ascii="Arial" w:hAnsi="Arial" w:cs="Arial"/>
        </w:rPr>
      </w:pPr>
    </w:p>
    <w:p w14:paraId="1DB909FC" w14:textId="77777777" w:rsidR="004A11C5" w:rsidRPr="00471E7B" w:rsidRDefault="004A11C5" w:rsidP="004A11C5">
      <w:pPr>
        <w:pStyle w:val="ListParagraph"/>
        <w:numPr>
          <w:ilvl w:val="0"/>
          <w:numId w:val="34"/>
        </w:numPr>
        <w:tabs>
          <w:tab w:val="left" w:pos="2845"/>
        </w:tabs>
        <w:spacing w:after="0"/>
        <w:jc w:val="both"/>
        <w:rPr>
          <w:rFonts w:ascii="Arial" w:hAnsi="Arial" w:cs="Arial"/>
        </w:rPr>
      </w:pPr>
      <w:r w:rsidRPr="00471E7B">
        <w:rPr>
          <w:rFonts w:ascii="Arial" w:hAnsi="Arial" w:cs="Arial"/>
        </w:rPr>
        <w:t>Redovno vodite evidenciju svojih žigova i osigurajte da su pravilno dokumentovani.</w:t>
      </w:r>
    </w:p>
    <w:p w14:paraId="5EC0DA71" w14:textId="77777777" w:rsidR="004A11C5" w:rsidRPr="00471E7B" w:rsidRDefault="004A11C5" w:rsidP="004A11C5">
      <w:pPr>
        <w:pStyle w:val="ListParagraph"/>
        <w:numPr>
          <w:ilvl w:val="0"/>
          <w:numId w:val="34"/>
        </w:numPr>
        <w:tabs>
          <w:tab w:val="left" w:pos="2845"/>
        </w:tabs>
        <w:spacing w:after="0"/>
        <w:jc w:val="both"/>
        <w:rPr>
          <w:rFonts w:ascii="Arial" w:hAnsi="Arial" w:cs="Arial"/>
        </w:rPr>
      </w:pPr>
      <w:r w:rsidRPr="00471E7B">
        <w:rPr>
          <w:rFonts w:ascii="Arial" w:hAnsi="Arial" w:cs="Arial"/>
        </w:rPr>
        <w:t>Definišite ko u vašoj kompaniji je odgovoran za upravljanje vašim IP resursima.</w:t>
      </w:r>
    </w:p>
    <w:p w14:paraId="501E8B31" w14:textId="3C1D096C" w:rsidR="004A11C5" w:rsidRPr="00471E7B" w:rsidRDefault="004A11C5" w:rsidP="004A11C5">
      <w:pPr>
        <w:pStyle w:val="ListParagraph"/>
        <w:numPr>
          <w:ilvl w:val="0"/>
          <w:numId w:val="34"/>
        </w:numPr>
        <w:tabs>
          <w:tab w:val="left" w:pos="2845"/>
        </w:tabs>
        <w:spacing w:after="0"/>
        <w:jc w:val="both"/>
        <w:rPr>
          <w:rFonts w:ascii="Arial" w:hAnsi="Arial" w:cs="Arial"/>
        </w:rPr>
      </w:pPr>
      <w:r w:rsidRPr="00471E7B">
        <w:rPr>
          <w:rFonts w:ascii="Arial" w:hAnsi="Arial" w:cs="Arial"/>
        </w:rPr>
        <w:t>Razvijte finansijsku strategiju za upravljanje žigovima, uključujući pitanja kao što su naknade za održavanje, osiguranje i korišćenje spoljašnjih stručnjaka poput agenata za žigove ili advokata.</w:t>
      </w:r>
    </w:p>
    <w:p w14:paraId="3ECECA0A" w14:textId="40FF47B4" w:rsidR="004A11C5" w:rsidRPr="00471E7B" w:rsidRDefault="004A11C5" w:rsidP="00E90386">
      <w:pPr>
        <w:pStyle w:val="ListParagraph"/>
        <w:numPr>
          <w:ilvl w:val="0"/>
          <w:numId w:val="34"/>
        </w:numPr>
        <w:tabs>
          <w:tab w:val="left" w:pos="2845"/>
        </w:tabs>
        <w:spacing w:after="0"/>
        <w:jc w:val="both"/>
        <w:rPr>
          <w:rFonts w:ascii="Arial" w:hAnsi="Arial" w:cs="Arial"/>
        </w:rPr>
      </w:pPr>
      <w:r w:rsidRPr="00471E7B">
        <w:rPr>
          <w:rFonts w:ascii="Arial" w:hAnsi="Arial" w:cs="Arial"/>
        </w:rPr>
        <w:lastRenderedPageBreak/>
        <w:t>Koordinirajte zaposlene kako biste osigurali da se vaši žigovi koriste na dosl</w:t>
      </w:r>
      <w:r w:rsidR="00411579" w:rsidRPr="00471E7B">
        <w:rPr>
          <w:rFonts w:ascii="Arial" w:hAnsi="Arial" w:cs="Arial"/>
        </w:rPr>
        <w:t>j</w:t>
      </w:r>
      <w:r w:rsidRPr="00471E7B">
        <w:rPr>
          <w:rFonts w:ascii="Arial" w:hAnsi="Arial" w:cs="Arial"/>
        </w:rPr>
        <w:t>edan način (marketing, oglašavanje itd.) i razvijte sistem za dokumentovanje upotrebe vaših žigova.</w:t>
      </w:r>
    </w:p>
    <w:p w14:paraId="1E29C969" w14:textId="77777777" w:rsidR="004A11C5" w:rsidRPr="00471E7B" w:rsidRDefault="004A11C5" w:rsidP="004A11C5">
      <w:pPr>
        <w:tabs>
          <w:tab w:val="left" w:pos="2845"/>
        </w:tabs>
        <w:spacing w:after="0"/>
        <w:jc w:val="both"/>
        <w:rPr>
          <w:rFonts w:ascii="Arial" w:hAnsi="Arial" w:cs="Arial"/>
        </w:rPr>
      </w:pPr>
    </w:p>
    <w:p w14:paraId="44208A93" w14:textId="77777777" w:rsidR="004A11C5" w:rsidRPr="00471E7B" w:rsidRDefault="004A11C5" w:rsidP="004A11C5">
      <w:pPr>
        <w:tabs>
          <w:tab w:val="left" w:pos="2845"/>
        </w:tabs>
        <w:spacing w:after="0"/>
        <w:jc w:val="both"/>
        <w:rPr>
          <w:rFonts w:ascii="Arial" w:hAnsi="Arial" w:cs="Arial"/>
          <w:b/>
        </w:rPr>
      </w:pPr>
      <w:r w:rsidRPr="00471E7B">
        <w:rPr>
          <w:rFonts w:ascii="Arial" w:hAnsi="Arial" w:cs="Arial"/>
          <w:b/>
        </w:rPr>
        <w:t>Ostvarivanje prava</w:t>
      </w:r>
    </w:p>
    <w:p w14:paraId="2F71038B" w14:textId="77777777" w:rsidR="004A11C5" w:rsidRPr="00471E7B" w:rsidRDefault="004A11C5" w:rsidP="004A11C5">
      <w:pPr>
        <w:tabs>
          <w:tab w:val="left" w:pos="2845"/>
        </w:tabs>
        <w:spacing w:after="0"/>
        <w:jc w:val="both"/>
        <w:rPr>
          <w:rFonts w:ascii="Arial" w:hAnsi="Arial" w:cs="Arial"/>
        </w:rPr>
      </w:pPr>
    </w:p>
    <w:p w14:paraId="1DA1B2AE" w14:textId="77777777" w:rsidR="004A11C5" w:rsidRPr="00471E7B" w:rsidRDefault="004A11C5" w:rsidP="002D432A">
      <w:pPr>
        <w:pStyle w:val="ListParagraph"/>
        <w:numPr>
          <w:ilvl w:val="0"/>
          <w:numId w:val="35"/>
        </w:numPr>
        <w:tabs>
          <w:tab w:val="left" w:pos="2845"/>
        </w:tabs>
        <w:spacing w:after="0"/>
        <w:jc w:val="both"/>
        <w:rPr>
          <w:rFonts w:ascii="Arial" w:hAnsi="Arial" w:cs="Arial"/>
        </w:rPr>
      </w:pPr>
      <w:r w:rsidRPr="00471E7B">
        <w:rPr>
          <w:rFonts w:ascii="Arial" w:hAnsi="Arial" w:cs="Arial"/>
        </w:rPr>
        <w:t>U zavisnosti od raspoloživih resursa i poslovne strategije, registrujte svoje žigove u svakoj zemlji u kojoj planirate da proizvodite ili plasirate relevantne proizvode.</w:t>
      </w:r>
    </w:p>
    <w:p w14:paraId="5F50861D" w14:textId="77777777" w:rsidR="002D432A" w:rsidRPr="00471E7B" w:rsidRDefault="002D432A" w:rsidP="002D432A">
      <w:pPr>
        <w:tabs>
          <w:tab w:val="left" w:pos="2845"/>
        </w:tabs>
        <w:spacing w:after="0"/>
        <w:jc w:val="both"/>
        <w:rPr>
          <w:rFonts w:ascii="Arial" w:hAnsi="Arial" w:cs="Arial"/>
        </w:rPr>
      </w:pPr>
    </w:p>
    <w:p w14:paraId="2F35FCA0" w14:textId="77777777" w:rsidR="002D432A" w:rsidRPr="00471E7B" w:rsidRDefault="002D432A" w:rsidP="002D432A">
      <w:pPr>
        <w:tabs>
          <w:tab w:val="left" w:pos="2845"/>
        </w:tabs>
        <w:spacing w:after="0"/>
        <w:jc w:val="both"/>
        <w:rPr>
          <w:rFonts w:ascii="Arial" w:hAnsi="Arial" w:cs="Arial"/>
          <w:b/>
        </w:rPr>
      </w:pPr>
      <w:r w:rsidRPr="00471E7B">
        <w:rPr>
          <w:rFonts w:ascii="Arial" w:hAnsi="Arial" w:cs="Arial"/>
          <w:b/>
        </w:rPr>
        <w:t>Sprovođenje i praćenje</w:t>
      </w:r>
    </w:p>
    <w:p w14:paraId="452943CA" w14:textId="77777777" w:rsidR="002D432A" w:rsidRPr="00471E7B" w:rsidRDefault="002D432A" w:rsidP="002D432A">
      <w:pPr>
        <w:tabs>
          <w:tab w:val="left" w:pos="2845"/>
        </w:tabs>
        <w:spacing w:after="0"/>
        <w:jc w:val="both"/>
        <w:rPr>
          <w:rFonts w:ascii="Arial" w:hAnsi="Arial" w:cs="Arial"/>
        </w:rPr>
      </w:pPr>
    </w:p>
    <w:p w14:paraId="5B1A8907" w14:textId="77777777" w:rsidR="002D432A" w:rsidRPr="00471E7B" w:rsidRDefault="002D432A" w:rsidP="001E6312">
      <w:pPr>
        <w:pStyle w:val="ListParagraph"/>
        <w:numPr>
          <w:ilvl w:val="0"/>
          <w:numId w:val="35"/>
        </w:numPr>
        <w:tabs>
          <w:tab w:val="left" w:pos="2845"/>
        </w:tabs>
        <w:spacing w:after="0"/>
        <w:jc w:val="both"/>
        <w:rPr>
          <w:rFonts w:ascii="Arial" w:hAnsi="Arial" w:cs="Arial"/>
        </w:rPr>
      </w:pPr>
      <w:r w:rsidRPr="00471E7B">
        <w:rPr>
          <w:rFonts w:ascii="Arial" w:hAnsi="Arial" w:cs="Arial"/>
        </w:rPr>
        <w:t>Pratite objavljene registre i druge izvore kako biste identifikovali nove kompanije i žigove od interesa, kao i konkurentske proizvode koji bi mogli kršiti vaša prava.</w:t>
      </w:r>
    </w:p>
    <w:p w14:paraId="2407B9EC" w14:textId="77777777" w:rsidR="002D432A" w:rsidRPr="00471E7B" w:rsidRDefault="002D432A" w:rsidP="001E6312">
      <w:pPr>
        <w:pStyle w:val="ListParagraph"/>
        <w:numPr>
          <w:ilvl w:val="0"/>
          <w:numId w:val="35"/>
        </w:numPr>
        <w:tabs>
          <w:tab w:val="left" w:pos="2845"/>
        </w:tabs>
        <w:spacing w:after="0"/>
        <w:jc w:val="both"/>
        <w:rPr>
          <w:rFonts w:ascii="Arial" w:hAnsi="Arial" w:cs="Arial"/>
        </w:rPr>
      </w:pPr>
      <w:r w:rsidRPr="00471E7B">
        <w:rPr>
          <w:rFonts w:ascii="Arial" w:hAnsi="Arial" w:cs="Arial"/>
        </w:rPr>
        <w:t>Edukujte zaposlene o kršenju prava kako bi pomogli u praćenju industrije.</w:t>
      </w:r>
    </w:p>
    <w:p w14:paraId="5774472F" w14:textId="77777777" w:rsidR="002D432A" w:rsidRPr="00471E7B" w:rsidRDefault="002D432A" w:rsidP="001E6312">
      <w:pPr>
        <w:pStyle w:val="ListParagraph"/>
        <w:numPr>
          <w:ilvl w:val="0"/>
          <w:numId w:val="35"/>
        </w:numPr>
        <w:tabs>
          <w:tab w:val="left" w:pos="2845"/>
        </w:tabs>
        <w:spacing w:after="0"/>
        <w:jc w:val="both"/>
        <w:rPr>
          <w:rFonts w:ascii="Arial" w:hAnsi="Arial" w:cs="Arial"/>
        </w:rPr>
      </w:pPr>
      <w:r w:rsidRPr="00471E7B">
        <w:rPr>
          <w:rFonts w:ascii="Arial" w:hAnsi="Arial" w:cs="Arial"/>
        </w:rPr>
        <w:t>Konsultujte spoljašnje stručnjake radi zaštite svojih prava od kršenja.</w:t>
      </w:r>
    </w:p>
    <w:p w14:paraId="22DBB59C" w14:textId="357AF8BD" w:rsidR="002D432A" w:rsidRPr="00471E7B" w:rsidRDefault="002D432A" w:rsidP="001E6312">
      <w:pPr>
        <w:pStyle w:val="ListParagraph"/>
        <w:numPr>
          <w:ilvl w:val="0"/>
          <w:numId w:val="35"/>
        </w:numPr>
        <w:tabs>
          <w:tab w:val="left" w:pos="2845"/>
        </w:tabs>
        <w:spacing w:after="0"/>
        <w:jc w:val="both"/>
        <w:rPr>
          <w:rFonts w:ascii="Arial" w:hAnsi="Arial" w:cs="Arial"/>
        </w:rPr>
      </w:pPr>
      <w:r w:rsidRPr="00471E7B">
        <w:rPr>
          <w:rFonts w:ascii="Arial" w:hAnsi="Arial" w:cs="Arial"/>
        </w:rPr>
        <w:t>Kontinuirano proc</w:t>
      </w:r>
      <w:r w:rsidR="00411579" w:rsidRPr="00471E7B">
        <w:rPr>
          <w:rFonts w:ascii="Arial" w:hAnsi="Arial" w:cs="Arial"/>
        </w:rPr>
        <w:t>j</w:t>
      </w:r>
      <w:r w:rsidRPr="00471E7B">
        <w:rPr>
          <w:rFonts w:ascii="Arial" w:hAnsi="Arial" w:cs="Arial"/>
        </w:rPr>
        <w:t>enjujte svoju strategiju kako vaše poslovanje raste i m</w:t>
      </w:r>
      <w:r w:rsidR="00411579" w:rsidRPr="00471E7B">
        <w:rPr>
          <w:rFonts w:ascii="Arial" w:hAnsi="Arial" w:cs="Arial"/>
        </w:rPr>
        <w:t>ij</w:t>
      </w:r>
      <w:r w:rsidRPr="00471E7B">
        <w:rPr>
          <w:rFonts w:ascii="Arial" w:hAnsi="Arial" w:cs="Arial"/>
        </w:rPr>
        <w:t>enja se.</w:t>
      </w:r>
    </w:p>
    <w:p w14:paraId="61D2EBD9" w14:textId="77777777" w:rsidR="001E6312" w:rsidRPr="00471E7B" w:rsidRDefault="001E6312" w:rsidP="001E6312">
      <w:pPr>
        <w:tabs>
          <w:tab w:val="left" w:pos="2845"/>
        </w:tabs>
        <w:spacing w:after="0"/>
        <w:jc w:val="both"/>
        <w:rPr>
          <w:rFonts w:ascii="Arial" w:hAnsi="Arial" w:cs="Arial"/>
        </w:rPr>
      </w:pPr>
    </w:p>
    <w:p w14:paraId="73AEDD4A" w14:textId="77777777" w:rsidR="00390CAF" w:rsidRPr="00471E7B" w:rsidRDefault="00390CAF" w:rsidP="00390CAF">
      <w:pPr>
        <w:tabs>
          <w:tab w:val="left" w:pos="2845"/>
        </w:tabs>
        <w:spacing w:after="0"/>
        <w:jc w:val="both"/>
        <w:rPr>
          <w:rFonts w:ascii="Arial" w:hAnsi="Arial" w:cs="Arial"/>
          <w:b/>
        </w:rPr>
      </w:pPr>
      <w:r w:rsidRPr="00471E7B">
        <w:rPr>
          <w:rFonts w:ascii="Arial" w:hAnsi="Arial" w:cs="Arial"/>
          <w:b/>
        </w:rPr>
        <w:t>50. Kada drugi žig krši vaša prava?</w:t>
      </w:r>
    </w:p>
    <w:p w14:paraId="166C4A95" w14:textId="77777777" w:rsidR="00390CAF" w:rsidRPr="00471E7B" w:rsidRDefault="00390CAF" w:rsidP="00390CAF">
      <w:pPr>
        <w:tabs>
          <w:tab w:val="left" w:pos="2845"/>
        </w:tabs>
        <w:spacing w:after="0"/>
        <w:jc w:val="both"/>
        <w:rPr>
          <w:rFonts w:ascii="Arial" w:hAnsi="Arial" w:cs="Arial"/>
        </w:rPr>
      </w:pPr>
    </w:p>
    <w:p w14:paraId="537602C8" w14:textId="4A2C4AF9" w:rsidR="001E6312" w:rsidRPr="00471E7B" w:rsidRDefault="00390CAF" w:rsidP="00390CAF">
      <w:pPr>
        <w:tabs>
          <w:tab w:val="left" w:pos="2845"/>
        </w:tabs>
        <w:spacing w:after="0"/>
        <w:jc w:val="both"/>
        <w:rPr>
          <w:rFonts w:ascii="Arial" w:hAnsi="Arial" w:cs="Arial"/>
        </w:rPr>
      </w:pPr>
      <w:r w:rsidRPr="00471E7B">
        <w:rPr>
          <w:rFonts w:ascii="Arial" w:hAnsi="Arial" w:cs="Arial"/>
        </w:rPr>
        <w:t>Vaša prava na žig se krše kada konkurent koristi isti ili zbunjujuće sličan žig za iste ili slične proizvode u zemlji u kojoj je vaš žig zaštićen (vid</w:t>
      </w:r>
      <w:r w:rsidR="00411579" w:rsidRPr="00471E7B">
        <w:rPr>
          <w:rFonts w:ascii="Arial" w:hAnsi="Arial" w:cs="Arial"/>
        </w:rPr>
        <w:t>j</w:t>
      </w:r>
      <w:r w:rsidRPr="00471E7B">
        <w:rPr>
          <w:rFonts w:ascii="Arial" w:hAnsi="Arial" w:cs="Arial"/>
        </w:rPr>
        <w:t>eti br. 15). Da biste dokazali kršenje, morate pokazati da je određeni žig toliko sličan vašem da postoji v</w:t>
      </w:r>
      <w:r w:rsidR="00411579" w:rsidRPr="00471E7B">
        <w:rPr>
          <w:rFonts w:ascii="Arial" w:hAnsi="Arial" w:cs="Arial"/>
        </w:rPr>
        <w:t>j</w:t>
      </w:r>
      <w:r w:rsidRPr="00471E7B">
        <w:rPr>
          <w:rFonts w:ascii="Arial" w:hAnsi="Arial" w:cs="Arial"/>
        </w:rPr>
        <w:t>erovatnoća da potrošači budu zbunjeni. Zbunjenost može biti u tome da konkurentski proizvodi izgledaju kao vaši ili da je poslovanje konkurenta na neki način povezano sa vašim, odobreno, autorizovano ili sponzorisano od strane vaše kompanije. Sl</w:t>
      </w:r>
      <w:r w:rsidR="00411579" w:rsidRPr="00471E7B">
        <w:rPr>
          <w:rFonts w:ascii="Arial" w:hAnsi="Arial" w:cs="Arial"/>
        </w:rPr>
        <w:t>j</w:t>
      </w:r>
      <w:r w:rsidRPr="00471E7B">
        <w:rPr>
          <w:rFonts w:ascii="Arial" w:hAnsi="Arial" w:cs="Arial"/>
        </w:rPr>
        <w:t>edeći faktori povećavaju “verovatnoću zabune”.</w:t>
      </w:r>
    </w:p>
    <w:p w14:paraId="71558586" w14:textId="77777777" w:rsidR="00390CAF" w:rsidRPr="00471E7B" w:rsidRDefault="00390CAF" w:rsidP="00390CAF">
      <w:pPr>
        <w:tabs>
          <w:tab w:val="left" w:pos="2845"/>
        </w:tabs>
        <w:spacing w:after="0"/>
        <w:jc w:val="both"/>
        <w:rPr>
          <w:rFonts w:ascii="Arial" w:hAnsi="Arial" w:cs="Arial"/>
        </w:rPr>
      </w:pPr>
    </w:p>
    <w:p w14:paraId="78F061D5" w14:textId="20450781" w:rsidR="0083531C" w:rsidRPr="00471E7B" w:rsidRDefault="0083531C" w:rsidP="0083531C">
      <w:pPr>
        <w:pStyle w:val="ListParagraph"/>
        <w:numPr>
          <w:ilvl w:val="0"/>
          <w:numId w:val="36"/>
        </w:numPr>
        <w:tabs>
          <w:tab w:val="left" w:pos="2845"/>
        </w:tabs>
        <w:spacing w:after="0"/>
        <w:jc w:val="both"/>
        <w:rPr>
          <w:rFonts w:ascii="Arial" w:hAnsi="Arial" w:cs="Arial"/>
        </w:rPr>
      </w:pPr>
      <w:r w:rsidRPr="00471E7B">
        <w:rPr>
          <w:rFonts w:ascii="Arial" w:hAnsi="Arial" w:cs="Arial"/>
          <w:b/>
        </w:rPr>
        <w:t>Ako imate snažan žig.</w:t>
      </w:r>
      <w:r w:rsidRPr="00471E7B">
        <w:rPr>
          <w:rFonts w:ascii="Arial" w:hAnsi="Arial" w:cs="Arial"/>
        </w:rPr>
        <w:t xml:space="preserve"> Pravna snaga žiga zavisi od toga da li je žig registrovan, koliko je razlikovan u odnosu na ponuđene proizvode (vid</w:t>
      </w:r>
      <w:r w:rsidR="00411579" w:rsidRPr="00471E7B">
        <w:rPr>
          <w:rFonts w:ascii="Arial" w:hAnsi="Arial" w:cs="Arial"/>
        </w:rPr>
        <w:t>j</w:t>
      </w:r>
      <w:r w:rsidRPr="00471E7B">
        <w:rPr>
          <w:rFonts w:ascii="Arial" w:hAnsi="Arial" w:cs="Arial"/>
        </w:rPr>
        <w:t>eti br. 9 i 10), koliko dugo se koristi i koliki je obim oglašavanja koji ste sproveli.</w:t>
      </w:r>
    </w:p>
    <w:p w14:paraId="38E627D5" w14:textId="77777777" w:rsidR="0083531C" w:rsidRPr="00471E7B" w:rsidRDefault="0083531C" w:rsidP="0083531C">
      <w:pPr>
        <w:pStyle w:val="ListParagraph"/>
        <w:numPr>
          <w:ilvl w:val="0"/>
          <w:numId w:val="36"/>
        </w:numPr>
        <w:tabs>
          <w:tab w:val="left" w:pos="2845"/>
        </w:tabs>
        <w:spacing w:after="0"/>
        <w:jc w:val="both"/>
        <w:rPr>
          <w:rFonts w:ascii="Arial" w:hAnsi="Arial" w:cs="Arial"/>
        </w:rPr>
      </w:pPr>
      <w:r w:rsidRPr="00471E7B">
        <w:rPr>
          <w:rFonts w:ascii="Arial" w:hAnsi="Arial" w:cs="Arial"/>
          <w:b/>
        </w:rPr>
        <w:t>Ako su žigovi veoma slični</w:t>
      </w:r>
      <w:r w:rsidRPr="00471E7B">
        <w:rPr>
          <w:rFonts w:ascii="Arial" w:hAnsi="Arial" w:cs="Arial"/>
        </w:rPr>
        <w:t>. Sličnosti mogu biti u izgledu (dva slična logotipa), zvuku (npr. LIGHT naspram LITE) ili značenju (WHITE HORSE naspram CHEVAL BLANC).</w:t>
      </w:r>
    </w:p>
    <w:p w14:paraId="7092EF2B" w14:textId="133D9990" w:rsidR="0083531C" w:rsidRPr="00471E7B" w:rsidRDefault="0083531C" w:rsidP="0083531C">
      <w:pPr>
        <w:pStyle w:val="ListParagraph"/>
        <w:numPr>
          <w:ilvl w:val="0"/>
          <w:numId w:val="36"/>
        </w:numPr>
        <w:tabs>
          <w:tab w:val="left" w:pos="2845"/>
        </w:tabs>
        <w:spacing w:after="0"/>
        <w:jc w:val="both"/>
        <w:rPr>
          <w:rFonts w:ascii="Arial" w:hAnsi="Arial" w:cs="Arial"/>
        </w:rPr>
      </w:pPr>
      <w:r w:rsidRPr="00471E7B">
        <w:rPr>
          <w:rFonts w:ascii="Arial" w:hAnsi="Arial" w:cs="Arial"/>
          <w:b/>
        </w:rPr>
        <w:t>Ako su proizvodi veoma slični</w:t>
      </w:r>
      <w:r w:rsidRPr="00471E7B">
        <w:rPr>
          <w:rFonts w:ascii="Arial" w:hAnsi="Arial" w:cs="Arial"/>
        </w:rPr>
        <w:t>. Kada proizvodi direktno konkurišu, postoji opasnost da potrošači pogrešno v</w:t>
      </w:r>
      <w:r w:rsidR="00411579" w:rsidRPr="00471E7B">
        <w:rPr>
          <w:rFonts w:ascii="Arial" w:hAnsi="Arial" w:cs="Arial"/>
        </w:rPr>
        <w:t>j</w:t>
      </w:r>
      <w:r w:rsidRPr="00471E7B">
        <w:rPr>
          <w:rFonts w:ascii="Arial" w:hAnsi="Arial" w:cs="Arial"/>
        </w:rPr>
        <w:t>eruju da postoji veza između proizvođača.</w:t>
      </w:r>
    </w:p>
    <w:p w14:paraId="4FEE27D3" w14:textId="48B1CC1B" w:rsidR="0083531C" w:rsidRPr="00471E7B" w:rsidRDefault="0083531C" w:rsidP="0083531C">
      <w:pPr>
        <w:pStyle w:val="ListParagraph"/>
        <w:numPr>
          <w:ilvl w:val="0"/>
          <w:numId w:val="36"/>
        </w:numPr>
        <w:tabs>
          <w:tab w:val="left" w:pos="2845"/>
        </w:tabs>
        <w:spacing w:after="0"/>
        <w:jc w:val="both"/>
        <w:rPr>
          <w:rFonts w:ascii="Arial" w:hAnsi="Arial" w:cs="Arial"/>
        </w:rPr>
      </w:pPr>
      <w:r w:rsidRPr="00471E7B">
        <w:rPr>
          <w:rFonts w:ascii="Arial" w:hAnsi="Arial" w:cs="Arial"/>
          <w:b/>
        </w:rPr>
        <w:t>Ako postoji dokaz stvarne zabune</w:t>
      </w:r>
      <w:r w:rsidRPr="00471E7B">
        <w:rPr>
          <w:rFonts w:ascii="Arial" w:hAnsi="Arial" w:cs="Arial"/>
        </w:rPr>
        <w:t>. Svi slučajevi pogrešno usm</w:t>
      </w:r>
      <w:r w:rsidR="00411579" w:rsidRPr="00471E7B">
        <w:rPr>
          <w:rFonts w:ascii="Arial" w:hAnsi="Arial" w:cs="Arial"/>
        </w:rPr>
        <w:t>j</w:t>
      </w:r>
      <w:r w:rsidRPr="00471E7B">
        <w:rPr>
          <w:rFonts w:ascii="Arial" w:hAnsi="Arial" w:cs="Arial"/>
        </w:rPr>
        <w:t>erene pošte, faksa, e-pošte i telefonskih poziva, kao i pritužbe potrošača, korisni su za proc</w:t>
      </w:r>
      <w:r w:rsidR="00411579" w:rsidRPr="00471E7B">
        <w:rPr>
          <w:rFonts w:ascii="Arial" w:hAnsi="Arial" w:cs="Arial"/>
        </w:rPr>
        <w:t>j</w:t>
      </w:r>
      <w:r w:rsidRPr="00471E7B">
        <w:rPr>
          <w:rFonts w:ascii="Arial" w:hAnsi="Arial" w:cs="Arial"/>
        </w:rPr>
        <w:t>enu nivoa zabune javnosti. Anketa među potrošačima može pomoći u pokazivanju stvarne zbunjenosti.</w:t>
      </w:r>
    </w:p>
    <w:p w14:paraId="7E7AB65F" w14:textId="77777777" w:rsidR="0083531C" w:rsidRPr="00471E7B" w:rsidRDefault="0083531C" w:rsidP="0083531C">
      <w:pPr>
        <w:pStyle w:val="ListParagraph"/>
        <w:numPr>
          <w:ilvl w:val="0"/>
          <w:numId w:val="36"/>
        </w:numPr>
        <w:tabs>
          <w:tab w:val="left" w:pos="2845"/>
        </w:tabs>
        <w:spacing w:after="0"/>
        <w:jc w:val="both"/>
        <w:rPr>
          <w:rFonts w:ascii="Arial" w:hAnsi="Arial" w:cs="Arial"/>
        </w:rPr>
      </w:pPr>
      <w:r w:rsidRPr="00471E7B">
        <w:rPr>
          <w:rFonts w:ascii="Arial" w:hAnsi="Arial" w:cs="Arial"/>
        </w:rPr>
        <w:t>Ako se proizvodi plasiraju kroz iste marketinške kanale:</w:t>
      </w:r>
    </w:p>
    <w:p w14:paraId="44B349DB" w14:textId="77777777" w:rsidR="0083531C" w:rsidRPr="00471E7B" w:rsidRDefault="0083531C" w:rsidP="0083531C">
      <w:pPr>
        <w:tabs>
          <w:tab w:val="left" w:pos="2845"/>
        </w:tabs>
        <w:spacing w:after="0"/>
        <w:jc w:val="both"/>
        <w:rPr>
          <w:rFonts w:ascii="Arial" w:hAnsi="Arial" w:cs="Arial"/>
        </w:rPr>
      </w:pPr>
    </w:p>
    <w:p w14:paraId="2D252D67" w14:textId="67F01520" w:rsidR="00390CAF" w:rsidRPr="00471E7B" w:rsidRDefault="0083531C" w:rsidP="0083531C">
      <w:pPr>
        <w:tabs>
          <w:tab w:val="left" w:pos="2845"/>
        </w:tabs>
        <w:spacing w:after="0"/>
        <w:jc w:val="both"/>
        <w:rPr>
          <w:rFonts w:ascii="Arial" w:hAnsi="Arial" w:cs="Arial"/>
        </w:rPr>
      </w:pPr>
      <w:r w:rsidRPr="00471E7B">
        <w:rPr>
          <w:rFonts w:ascii="Arial" w:hAnsi="Arial" w:cs="Arial"/>
        </w:rPr>
        <w:t>Ovaj tradicionalni nivo zaštite nije dovoljan da zaštiti poznate žigove od nepoštenih pokušaja da se profitira na njihovoj reputaciji ili da se ona umanji. Takvi žigovi u većini zemalja uživaju jaču zaštitu (vid</w:t>
      </w:r>
      <w:r w:rsidR="00411579" w:rsidRPr="00471E7B">
        <w:rPr>
          <w:rFonts w:ascii="Arial" w:hAnsi="Arial" w:cs="Arial"/>
        </w:rPr>
        <w:t>j</w:t>
      </w:r>
      <w:r w:rsidRPr="00471E7B">
        <w:rPr>
          <w:rFonts w:ascii="Arial" w:hAnsi="Arial" w:cs="Arial"/>
        </w:rPr>
        <w:t>eti okvir nakon br. 5).</w:t>
      </w:r>
    </w:p>
    <w:p w14:paraId="064B8FE7" w14:textId="77777777" w:rsidR="005D405E" w:rsidRPr="00471E7B" w:rsidRDefault="005D405E" w:rsidP="0083531C">
      <w:pPr>
        <w:tabs>
          <w:tab w:val="left" w:pos="2845"/>
        </w:tabs>
        <w:spacing w:after="0"/>
        <w:jc w:val="both"/>
        <w:rPr>
          <w:rFonts w:ascii="Arial" w:hAnsi="Arial" w:cs="Arial"/>
        </w:rPr>
      </w:pPr>
    </w:p>
    <w:p w14:paraId="1BDC4F56" w14:textId="77777777" w:rsidR="005D405E" w:rsidRPr="00471E7B" w:rsidRDefault="005D405E" w:rsidP="005D405E">
      <w:pPr>
        <w:tabs>
          <w:tab w:val="left" w:pos="2845"/>
        </w:tabs>
        <w:spacing w:after="0"/>
        <w:jc w:val="both"/>
        <w:rPr>
          <w:rFonts w:ascii="Arial" w:hAnsi="Arial" w:cs="Arial"/>
          <w:b/>
        </w:rPr>
      </w:pPr>
      <w:r w:rsidRPr="00471E7B">
        <w:rPr>
          <w:rFonts w:ascii="Arial" w:hAnsi="Arial" w:cs="Arial"/>
          <w:b/>
        </w:rPr>
        <w:t>51. Šta vaše preduzeće treba da uradi ako neko koristi vaš žig bez dozvole?</w:t>
      </w:r>
    </w:p>
    <w:p w14:paraId="6DDC557B" w14:textId="77777777" w:rsidR="005D405E" w:rsidRPr="00471E7B" w:rsidRDefault="005D405E" w:rsidP="005D405E">
      <w:pPr>
        <w:tabs>
          <w:tab w:val="left" w:pos="2845"/>
        </w:tabs>
        <w:spacing w:after="0"/>
        <w:jc w:val="both"/>
        <w:rPr>
          <w:rFonts w:ascii="Arial" w:hAnsi="Arial" w:cs="Arial"/>
        </w:rPr>
      </w:pPr>
    </w:p>
    <w:p w14:paraId="38C83536" w14:textId="3110C81B" w:rsidR="005D405E" w:rsidRPr="00471E7B" w:rsidRDefault="005D405E" w:rsidP="005D405E">
      <w:pPr>
        <w:tabs>
          <w:tab w:val="left" w:pos="2845"/>
        </w:tabs>
        <w:spacing w:after="0"/>
        <w:jc w:val="both"/>
        <w:rPr>
          <w:rFonts w:ascii="Arial" w:hAnsi="Arial" w:cs="Arial"/>
        </w:rPr>
      </w:pPr>
      <w:r w:rsidRPr="00471E7B">
        <w:rPr>
          <w:rFonts w:ascii="Arial" w:hAnsi="Arial" w:cs="Arial"/>
        </w:rPr>
        <w:t>Uv</w:t>
      </w:r>
      <w:r w:rsidR="00411579" w:rsidRPr="00471E7B">
        <w:rPr>
          <w:rFonts w:ascii="Arial" w:hAnsi="Arial" w:cs="Arial"/>
        </w:rPr>
        <w:t>ij</w:t>
      </w:r>
      <w:r w:rsidRPr="00471E7B">
        <w:rPr>
          <w:rFonts w:ascii="Arial" w:hAnsi="Arial" w:cs="Arial"/>
        </w:rPr>
        <w:t>ek je korisno potražiti stručni sav</w:t>
      </w:r>
      <w:r w:rsidR="00411579" w:rsidRPr="00471E7B">
        <w:rPr>
          <w:rFonts w:ascii="Arial" w:hAnsi="Arial" w:cs="Arial"/>
        </w:rPr>
        <w:t>j</w:t>
      </w:r>
      <w:r w:rsidRPr="00471E7B">
        <w:rPr>
          <w:rFonts w:ascii="Arial" w:hAnsi="Arial" w:cs="Arial"/>
        </w:rPr>
        <w:t>et ako sumnjate da neko krši vaš žig. Advokat za intelektualnu svojinu (IP) je prava osoba koja vam može pružiti informacije o opcijama za pokretanje postupka protiv falsifikovanja i kršenja prava, kao i sav</w:t>
      </w:r>
      <w:r w:rsidR="00411579" w:rsidRPr="00471E7B">
        <w:rPr>
          <w:rFonts w:ascii="Arial" w:hAnsi="Arial" w:cs="Arial"/>
        </w:rPr>
        <w:t>j</w:t>
      </w:r>
      <w:r w:rsidRPr="00471E7B">
        <w:rPr>
          <w:rFonts w:ascii="Arial" w:hAnsi="Arial" w:cs="Arial"/>
        </w:rPr>
        <w:t xml:space="preserve">etovati vas kako da sprovedete </w:t>
      </w:r>
      <w:r w:rsidRPr="00471E7B">
        <w:rPr>
          <w:rFonts w:ascii="Arial" w:hAnsi="Arial" w:cs="Arial"/>
        </w:rPr>
        <w:lastRenderedPageBreak/>
        <w:t>svoja prava. On ili ona će vas obav</w:t>
      </w:r>
      <w:r w:rsidR="00411579" w:rsidRPr="00471E7B">
        <w:rPr>
          <w:rFonts w:ascii="Arial" w:hAnsi="Arial" w:cs="Arial"/>
        </w:rPr>
        <w:t>ij</w:t>
      </w:r>
      <w:r w:rsidRPr="00471E7B">
        <w:rPr>
          <w:rFonts w:ascii="Arial" w:hAnsi="Arial" w:cs="Arial"/>
        </w:rPr>
        <w:t>estiti o mogućim građanskim ili, gd</w:t>
      </w:r>
      <w:r w:rsidR="00411579" w:rsidRPr="00471E7B">
        <w:rPr>
          <w:rFonts w:ascii="Arial" w:hAnsi="Arial" w:cs="Arial"/>
        </w:rPr>
        <w:t>j</w:t>
      </w:r>
      <w:r w:rsidRPr="00471E7B">
        <w:rPr>
          <w:rFonts w:ascii="Arial" w:hAnsi="Arial" w:cs="Arial"/>
        </w:rPr>
        <w:t>e je prim</w:t>
      </w:r>
      <w:r w:rsidR="00411579" w:rsidRPr="00471E7B">
        <w:rPr>
          <w:rFonts w:ascii="Arial" w:hAnsi="Arial" w:cs="Arial"/>
        </w:rPr>
        <w:t>j</w:t>
      </w:r>
      <w:r w:rsidRPr="00471E7B">
        <w:rPr>
          <w:rFonts w:ascii="Arial" w:hAnsi="Arial" w:cs="Arial"/>
        </w:rPr>
        <w:t>enljivo, upravno-pravnim procedurama koje su vam dostupne.</w:t>
      </w:r>
    </w:p>
    <w:p w14:paraId="73AE3740" w14:textId="77777777" w:rsidR="005D405E" w:rsidRPr="00471E7B" w:rsidRDefault="005D405E" w:rsidP="005D405E">
      <w:pPr>
        <w:tabs>
          <w:tab w:val="left" w:pos="2845"/>
        </w:tabs>
        <w:spacing w:after="0"/>
        <w:jc w:val="both"/>
        <w:rPr>
          <w:rFonts w:ascii="Arial" w:hAnsi="Arial" w:cs="Arial"/>
        </w:rPr>
      </w:pPr>
    </w:p>
    <w:p w14:paraId="7D8A7BE5" w14:textId="6BD98C5F" w:rsidR="005D405E" w:rsidRPr="00471E7B" w:rsidRDefault="005D405E" w:rsidP="005D405E">
      <w:pPr>
        <w:tabs>
          <w:tab w:val="left" w:pos="2845"/>
        </w:tabs>
        <w:spacing w:after="0"/>
        <w:jc w:val="both"/>
        <w:rPr>
          <w:rFonts w:ascii="Arial" w:hAnsi="Arial" w:cs="Arial"/>
        </w:rPr>
      </w:pPr>
      <w:r w:rsidRPr="00471E7B">
        <w:rPr>
          <w:rFonts w:ascii="Arial" w:hAnsi="Arial" w:cs="Arial"/>
        </w:rPr>
        <w:t>Ako se suočite sa kršenjem vaših prava na žig, možete odlučiti da pošaljete pismeno obav</w:t>
      </w:r>
      <w:r w:rsidR="00411579" w:rsidRPr="00471E7B">
        <w:rPr>
          <w:rFonts w:ascii="Arial" w:hAnsi="Arial" w:cs="Arial"/>
        </w:rPr>
        <w:t>j</w:t>
      </w:r>
      <w:r w:rsidRPr="00471E7B">
        <w:rPr>
          <w:rFonts w:ascii="Arial" w:hAnsi="Arial" w:cs="Arial"/>
        </w:rPr>
        <w:t>eštenje, poznato kao “cease and desist” pismo, navodnom kršiocu, kojim ga informišete o mogućem postojanju spora. Prilikom sastavljanja takvog pisma preporučuje se pomoć advokata za žigove.</w:t>
      </w:r>
    </w:p>
    <w:p w14:paraId="44C004E4" w14:textId="77777777" w:rsidR="005D405E" w:rsidRPr="00471E7B" w:rsidRDefault="005D405E" w:rsidP="005D405E">
      <w:pPr>
        <w:tabs>
          <w:tab w:val="left" w:pos="2845"/>
        </w:tabs>
        <w:spacing w:after="0"/>
        <w:jc w:val="both"/>
        <w:rPr>
          <w:rFonts w:ascii="Arial" w:hAnsi="Arial" w:cs="Arial"/>
        </w:rPr>
      </w:pPr>
    </w:p>
    <w:p w14:paraId="15886CAE" w14:textId="0ADACD3E" w:rsidR="005D405E" w:rsidRPr="00471E7B" w:rsidRDefault="005D405E" w:rsidP="005D405E">
      <w:pPr>
        <w:tabs>
          <w:tab w:val="left" w:pos="2845"/>
        </w:tabs>
        <w:spacing w:after="0"/>
        <w:jc w:val="both"/>
        <w:rPr>
          <w:rFonts w:ascii="Arial" w:hAnsi="Arial" w:cs="Arial"/>
        </w:rPr>
      </w:pPr>
      <w:r w:rsidRPr="00471E7B">
        <w:rPr>
          <w:rFonts w:ascii="Arial" w:hAnsi="Arial" w:cs="Arial"/>
        </w:rPr>
        <w:t>Ako vaše preduzeće smatra da je kršenje nam</w:t>
      </w:r>
      <w:r w:rsidR="00411579" w:rsidRPr="00471E7B">
        <w:rPr>
          <w:rFonts w:ascii="Arial" w:hAnsi="Arial" w:cs="Arial"/>
        </w:rPr>
        <w:t>j</w:t>
      </w:r>
      <w:r w:rsidRPr="00471E7B">
        <w:rPr>
          <w:rFonts w:ascii="Arial" w:hAnsi="Arial" w:cs="Arial"/>
        </w:rPr>
        <w:t>erno i poznaje lokaciju gd</w:t>
      </w:r>
      <w:r w:rsidR="00411579" w:rsidRPr="00471E7B">
        <w:rPr>
          <w:rFonts w:ascii="Arial" w:hAnsi="Arial" w:cs="Arial"/>
        </w:rPr>
        <w:t>j</w:t>
      </w:r>
      <w:r w:rsidRPr="00471E7B">
        <w:rPr>
          <w:rFonts w:ascii="Arial" w:hAnsi="Arial" w:cs="Arial"/>
        </w:rPr>
        <w:t>e se kršenje odvija, može razmotriti iznenadnu akciju uz pomoć advokata za žigove, tako što će pribaviti nalo</w:t>
      </w:r>
      <w:r w:rsidR="00411579" w:rsidRPr="00471E7B">
        <w:rPr>
          <w:rFonts w:ascii="Arial" w:hAnsi="Arial" w:cs="Arial"/>
        </w:rPr>
        <w:t>g</w:t>
      </w:r>
      <w:r w:rsidRPr="00471E7B">
        <w:rPr>
          <w:rFonts w:ascii="Arial" w:hAnsi="Arial" w:cs="Arial"/>
        </w:rPr>
        <w:t xml:space="preserve"> za pretragu i zaplenu (obično od nadležnog suda ili policije) kako bi se izvršila racija bez prethodne najave navodnom prekršiocu. Krivični postupci mogu biti pokrenuti u slučajevima nam</w:t>
      </w:r>
      <w:r w:rsidR="00411579" w:rsidRPr="00471E7B">
        <w:rPr>
          <w:rFonts w:ascii="Arial" w:hAnsi="Arial" w:cs="Arial"/>
        </w:rPr>
        <w:t>j</w:t>
      </w:r>
      <w:r w:rsidRPr="00471E7B">
        <w:rPr>
          <w:rFonts w:ascii="Arial" w:hAnsi="Arial" w:cs="Arial"/>
        </w:rPr>
        <w:t>ernog falsifikovanja žiga ili piraterije autorskih prava u komercijalnom obimu.</w:t>
      </w:r>
    </w:p>
    <w:p w14:paraId="2DBE1E7D" w14:textId="77777777" w:rsidR="005D405E" w:rsidRPr="00471E7B" w:rsidRDefault="005D405E" w:rsidP="005D405E">
      <w:pPr>
        <w:tabs>
          <w:tab w:val="left" w:pos="2845"/>
        </w:tabs>
        <w:spacing w:after="0"/>
        <w:jc w:val="both"/>
        <w:rPr>
          <w:rFonts w:ascii="Arial" w:hAnsi="Arial" w:cs="Arial"/>
        </w:rPr>
      </w:pPr>
    </w:p>
    <w:p w14:paraId="71A45BA0" w14:textId="77777777" w:rsidR="005D405E" w:rsidRPr="00471E7B" w:rsidRDefault="005D405E" w:rsidP="005D405E">
      <w:pPr>
        <w:tabs>
          <w:tab w:val="left" w:pos="2845"/>
        </w:tabs>
        <w:spacing w:after="0"/>
        <w:jc w:val="both"/>
        <w:rPr>
          <w:rFonts w:ascii="Arial" w:hAnsi="Arial" w:cs="Arial"/>
        </w:rPr>
      </w:pPr>
      <w:r w:rsidRPr="00471E7B">
        <w:rPr>
          <w:rFonts w:ascii="Arial" w:hAnsi="Arial" w:cs="Arial"/>
        </w:rPr>
        <w:t>Sudske vlasti mogu naložiti prekršiocu da vam otkrije identitet osoba uključenih u proizvodnju i distribuciju proizvoda ili usluga koje krše vaša prava, kao i kanale njihove distribucije.</w:t>
      </w:r>
    </w:p>
    <w:p w14:paraId="495C0E7F" w14:textId="0700676B" w:rsidR="005D405E" w:rsidRPr="00471E7B" w:rsidRDefault="005D405E" w:rsidP="005D405E">
      <w:pPr>
        <w:tabs>
          <w:tab w:val="left" w:pos="2845"/>
        </w:tabs>
        <w:spacing w:after="0"/>
        <w:jc w:val="both"/>
        <w:rPr>
          <w:rFonts w:ascii="Arial" w:hAnsi="Arial" w:cs="Arial"/>
        </w:rPr>
      </w:pPr>
      <w:r w:rsidRPr="00471E7B">
        <w:rPr>
          <w:rFonts w:ascii="Arial" w:hAnsi="Arial" w:cs="Arial"/>
        </w:rPr>
        <w:t>Kao efikasan način odvraćanja od kršenja prava, sudske vlasti mogu, na vaš zaht</w:t>
      </w:r>
      <w:r w:rsidR="00411579" w:rsidRPr="00471E7B">
        <w:rPr>
          <w:rFonts w:ascii="Arial" w:hAnsi="Arial" w:cs="Arial"/>
        </w:rPr>
        <w:t>j</w:t>
      </w:r>
      <w:r w:rsidRPr="00471E7B">
        <w:rPr>
          <w:rFonts w:ascii="Arial" w:hAnsi="Arial" w:cs="Arial"/>
        </w:rPr>
        <w:t>ev, naložiti da se proizvodi i materijali koji krše prava unište ili uklone iz prodaje, bez bilo kakve naknade prekršiocu.</w:t>
      </w:r>
    </w:p>
    <w:p w14:paraId="6BA50443" w14:textId="77777777" w:rsidR="00C9556E" w:rsidRPr="00471E7B" w:rsidRDefault="00C9556E" w:rsidP="005D405E">
      <w:pPr>
        <w:tabs>
          <w:tab w:val="left" w:pos="2845"/>
        </w:tabs>
        <w:spacing w:after="0"/>
        <w:jc w:val="both"/>
        <w:rPr>
          <w:rFonts w:ascii="Arial" w:hAnsi="Arial" w:cs="Arial"/>
        </w:rPr>
      </w:pPr>
    </w:p>
    <w:p w14:paraId="34A16E49" w14:textId="77777777" w:rsidR="00C9556E" w:rsidRPr="00471E7B" w:rsidRDefault="00C9556E" w:rsidP="00C9556E">
      <w:pPr>
        <w:tabs>
          <w:tab w:val="left" w:pos="2845"/>
        </w:tabs>
        <w:spacing w:after="0"/>
        <w:jc w:val="both"/>
        <w:rPr>
          <w:rFonts w:ascii="Arial" w:hAnsi="Arial" w:cs="Arial"/>
          <w:b/>
        </w:rPr>
      </w:pPr>
      <w:r w:rsidRPr="00471E7B">
        <w:rPr>
          <w:rFonts w:ascii="Arial" w:hAnsi="Arial" w:cs="Arial"/>
          <w:b/>
        </w:rPr>
        <w:t>Studija slučaja: korišćenje IP sistema za zaštitu od konkurencije koja krši prava – Saigon Cosmetics Corporation (SCC)</w:t>
      </w:r>
    </w:p>
    <w:p w14:paraId="3010A862" w14:textId="77777777" w:rsidR="00C9556E" w:rsidRPr="00471E7B" w:rsidRDefault="00C9556E" w:rsidP="00C9556E">
      <w:pPr>
        <w:tabs>
          <w:tab w:val="left" w:pos="2845"/>
        </w:tabs>
        <w:spacing w:after="0"/>
        <w:jc w:val="both"/>
        <w:rPr>
          <w:rFonts w:ascii="Arial" w:hAnsi="Arial" w:cs="Arial"/>
          <w:b/>
        </w:rPr>
      </w:pPr>
    </w:p>
    <w:p w14:paraId="0A18847B" w14:textId="5FF16349" w:rsidR="00C9556E" w:rsidRPr="00471E7B" w:rsidRDefault="00C9556E" w:rsidP="00C9556E">
      <w:pPr>
        <w:tabs>
          <w:tab w:val="left" w:pos="2845"/>
        </w:tabs>
        <w:spacing w:after="0"/>
        <w:jc w:val="both"/>
        <w:rPr>
          <w:rFonts w:ascii="Arial" w:hAnsi="Arial" w:cs="Arial"/>
        </w:rPr>
      </w:pPr>
      <w:r w:rsidRPr="00471E7B">
        <w:rPr>
          <w:rFonts w:ascii="Arial" w:hAnsi="Arial" w:cs="Arial"/>
        </w:rPr>
        <w:t>Saigon Cosmetics Corporation (SCC) je vodeći proizvođač parfema, kozmetike i toaletnih proizvoda u Vijetnamu. Koristeći usluge profesionalnih IP agencija u Vijetnamu i inostranstvu, SCC osigurava da su njeni IP resursi zaštićeni pr</w:t>
      </w:r>
      <w:r w:rsidR="00C6262F" w:rsidRPr="00471E7B">
        <w:rPr>
          <w:rFonts w:ascii="Arial" w:hAnsi="Arial" w:cs="Arial"/>
        </w:rPr>
        <w:t>ij</w:t>
      </w:r>
      <w:r w:rsidRPr="00471E7B">
        <w:rPr>
          <w:rFonts w:ascii="Arial" w:hAnsi="Arial" w:cs="Arial"/>
        </w:rPr>
        <w:t>e nego što bilo koji proizvod bude lansiran na tržište. Kao rezultat toga, SCC pos</w:t>
      </w:r>
      <w:r w:rsidR="00C6262F" w:rsidRPr="00471E7B">
        <w:rPr>
          <w:rFonts w:ascii="Arial" w:hAnsi="Arial" w:cs="Arial"/>
        </w:rPr>
        <w:t>j</w:t>
      </w:r>
      <w:r w:rsidRPr="00471E7B">
        <w:rPr>
          <w:rFonts w:ascii="Arial" w:hAnsi="Arial" w:cs="Arial"/>
        </w:rPr>
        <w:t>eduje više od 200 žigova i industrijskih dizajna, mnoge na međunarodnom nivou.</w:t>
      </w:r>
    </w:p>
    <w:p w14:paraId="699F2418" w14:textId="77777777" w:rsidR="00C9556E" w:rsidRPr="00471E7B" w:rsidRDefault="00C9556E" w:rsidP="00C9556E">
      <w:pPr>
        <w:tabs>
          <w:tab w:val="left" w:pos="2845"/>
        </w:tabs>
        <w:spacing w:after="0"/>
        <w:jc w:val="both"/>
        <w:rPr>
          <w:rFonts w:ascii="Arial" w:hAnsi="Arial" w:cs="Arial"/>
        </w:rPr>
      </w:pPr>
    </w:p>
    <w:p w14:paraId="19389C84" w14:textId="70C8980F" w:rsidR="00C9556E" w:rsidRPr="00471E7B" w:rsidRDefault="00C9556E" w:rsidP="00C9556E">
      <w:pPr>
        <w:tabs>
          <w:tab w:val="left" w:pos="2845"/>
        </w:tabs>
        <w:spacing w:after="0"/>
        <w:jc w:val="both"/>
        <w:rPr>
          <w:rFonts w:ascii="Arial" w:hAnsi="Arial" w:cs="Arial"/>
        </w:rPr>
      </w:pPr>
      <w:r w:rsidRPr="00471E7B">
        <w:rPr>
          <w:rFonts w:ascii="Arial" w:hAnsi="Arial" w:cs="Arial"/>
        </w:rPr>
        <w:t>Nekoliko pojedinaca i preduzeća pokušalo je da “iskoristi” brendove SCC-a kroz različita kršenja prava intelektualne svojine. Kada se suoči sa kršenjima, SCC traži pravni sav</w:t>
      </w:r>
      <w:r w:rsidR="00C6262F" w:rsidRPr="00471E7B">
        <w:rPr>
          <w:rFonts w:ascii="Arial" w:hAnsi="Arial" w:cs="Arial"/>
        </w:rPr>
        <w:t>j</w:t>
      </w:r>
      <w:r w:rsidRPr="00471E7B">
        <w:rPr>
          <w:rFonts w:ascii="Arial" w:hAnsi="Arial" w:cs="Arial"/>
        </w:rPr>
        <w:t>et od IP kancelarija i stručnjaka, a zatim odlučuje koje m</w:t>
      </w:r>
      <w:r w:rsidR="00C6262F" w:rsidRPr="00471E7B">
        <w:rPr>
          <w:rFonts w:ascii="Arial" w:hAnsi="Arial" w:cs="Arial"/>
        </w:rPr>
        <w:t>j</w:t>
      </w:r>
      <w:r w:rsidRPr="00471E7B">
        <w:rPr>
          <w:rFonts w:ascii="Arial" w:hAnsi="Arial" w:cs="Arial"/>
        </w:rPr>
        <w:t>ere da preduzme na osnovu v</w:t>
      </w:r>
      <w:r w:rsidR="00C6262F" w:rsidRPr="00471E7B">
        <w:rPr>
          <w:rFonts w:ascii="Arial" w:hAnsi="Arial" w:cs="Arial"/>
        </w:rPr>
        <w:t>j</w:t>
      </w:r>
      <w:r w:rsidRPr="00471E7B">
        <w:rPr>
          <w:rFonts w:ascii="Arial" w:hAnsi="Arial" w:cs="Arial"/>
        </w:rPr>
        <w:t>erovatnoće povoljnog ishoda, očekivanih troškova sprovođenja prava, moguće nadoknade i uticaja na kupce i tržišta.</w:t>
      </w:r>
    </w:p>
    <w:p w14:paraId="2BD927BB" w14:textId="77777777" w:rsidR="00C9556E" w:rsidRPr="00471E7B" w:rsidRDefault="00C9556E" w:rsidP="00C9556E">
      <w:pPr>
        <w:tabs>
          <w:tab w:val="left" w:pos="2845"/>
        </w:tabs>
        <w:spacing w:after="0"/>
        <w:jc w:val="both"/>
        <w:rPr>
          <w:rFonts w:ascii="Arial" w:hAnsi="Arial" w:cs="Arial"/>
        </w:rPr>
      </w:pPr>
    </w:p>
    <w:p w14:paraId="44D5F81E" w14:textId="5A7E79E6" w:rsidR="00C9556E" w:rsidRPr="00471E7B" w:rsidRDefault="00C9556E" w:rsidP="00623E80">
      <w:pPr>
        <w:tabs>
          <w:tab w:val="left" w:pos="2845"/>
        </w:tabs>
        <w:spacing w:after="0"/>
        <w:jc w:val="both"/>
        <w:rPr>
          <w:rFonts w:ascii="Arial" w:hAnsi="Arial" w:cs="Arial"/>
        </w:rPr>
      </w:pPr>
      <w:r w:rsidRPr="00471E7B">
        <w:rPr>
          <w:rFonts w:ascii="Arial" w:hAnsi="Arial" w:cs="Arial"/>
        </w:rPr>
        <w:t>Konkretne m</w:t>
      </w:r>
      <w:r w:rsidR="00C6262F" w:rsidRPr="00471E7B">
        <w:rPr>
          <w:rFonts w:ascii="Arial" w:hAnsi="Arial" w:cs="Arial"/>
        </w:rPr>
        <w:t>j</w:t>
      </w:r>
      <w:r w:rsidRPr="00471E7B">
        <w:rPr>
          <w:rFonts w:ascii="Arial" w:hAnsi="Arial" w:cs="Arial"/>
        </w:rPr>
        <w:t>ere koje SCC preduzima protiv kršenja IP prava uključuju</w:t>
      </w:r>
      <w:r w:rsidR="00623E80" w:rsidRPr="00471E7B">
        <w:rPr>
          <w:rFonts w:ascii="Arial" w:hAnsi="Arial" w:cs="Arial"/>
        </w:rPr>
        <w:t xml:space="preserve"> s</w:t>
      </w:r>
      <w:r w:rsidRPr="00471E7B">
        <w:rPr>
          <w:rFonts w:ascii="Arial" w:hAnsi="Arial" w:cs="Arial"/>
        </w:rPr>
        <w:t>lanje zvaničnih upozorenja prodavnicama koje prodaju falsifikovane proizvode</w:t>
      </w:r>
      <w:r w:rsidR="00623E80" w:rsidRPr="00471E7B">
        <w:rPr>
          <w:rFonts w:ascii="Arial" w:hAnsi="Arial" w:cs="Arial"/>
        </w:rPr>
        <w:t>, informisanje kupaca o kršenjima prava, prilagođavanje etiketa proizvoda radi lakše identifikacije originalnog proizvoda, povećanje marketinga i promotivnih aktivnosti za jačanje lojalnosti kupaca brendu, pokretanje upravno-pravnih i sudskih postupaka.</w:t>
      </w:r>
    </w:p>
    <w:p w14:paraId="5F9C5FCD" w14:textId="77777777" w:rsidR="005108BE" w:rsidRPr="00471E7B" w:rsidRDefault="005108BE" w:rsidP="00623E80">
      <w:pPr>
        <w:tabs>
          <w:tab w:val="left" w:pos="2845"/>
        </w:tabs>
        <w:spacing w:after="0"/>
        <w:jc w:val="both"/>
        <w:rPr>
          <w:rFonts w:ascii="Arial" w:hAnsi="Arial" w:cs="Arial"/>
        </w:rPr>
      </w:pPr>
    </w:p>
    <w:p w14:paraId="0D143190" w14:textId="41174F89" w:rsidR="005108BE" w:rsidRPr="00471E7B" w:rsidRDefault="005108BE" w:rsidP="005108BE">
      <w:pPr>
        <w:tabs>
          <w:tab w:val="left" w:pos="2845"/>
        </w:tabs>
        <w:spacing w:after="0"/>
        <w:jc w:val="both"/>
        <w:rPr>
          <w:rFonts w:ascii="Arial" w:hAnsi="Arial" w:cs="Arial"/>
        </w:rPr>
      </w:pPr>
      <w:r w:rsidRPr="00471E7B">
        <w:rPr>
          <w:rFonts w:ascii="Arial" w:hAnsi="Arial" w:cs="Arial"/>
        </w:rPr>
        <w:t>Rano prepoznavanje značaja efektivne upotrebe IP sistema odigralo je ključnu ulogu u usp</w:t>
      </w:r>
      <w:r w:rsidR="00C6262F" w:rsidRPr="00471E7B">
        <w:rPr>
          <w:rFonts w:ascii="Arial" w:hAnsi="Arial" w:cs="Arial"/>
        </w:rPr>
        <w:t>j</w:t>
      </w:r>
      <w:r w:rsidRPr="00471E7B">
        <w:rPr>
          <w:rFonts w:ascii="Arial" w:hAnsi="Arial" w:cs="Arial"/>
        </w:rPr>
        <w:t xml:space="preserve">ehu SCC-a. „Bez ulaganja u zaštitu naših IP resursa, bilo bi znatno lakše da ‘free rider-i’ iskoriste našu inovativnost, kreativnost i reputaciju, što bi otežalo, ako ne i onemogućilo, kompaniji da se uspostavi kao lider u proizvodnji kozmetike u </w:t>
      </w:r>
      <w:proofErr w:type="gramStart"/>
      <w:r w:rsidRPr="00471E7B">
        <w:rPr>
          <w:rFonts w:ascii="Arial" w:hAnsi="Arial" w:cs="Arial"/>
        </w:rPr>
        <w:t>Vijetnamu“</w:t>
      </w:r>
      <w:proofErr w:type="gramEnd"/>
      <w:r w:rsidRPr="00471E7B">
        <w:rPr>
          <w:rFonts w:ascii="Arial" w:hAnsi="Arial" w:cs="Arial"/>
        </w:rPr>
        <w:t>, kažu menadžeri SCC-a.</w:t>
      </w:r>
    </w:p>
    <w:p w14:paraId="5ABE1EFA" w14:textId="77777777" w:rsidR="005108BE" w:rsidRPr="00471E7B" w:rsidRDefault="005108BE" w:rsidP="005108BE">
      <w:pPr>
        <w:tabs>
          <w:tab w:val="left" w:pos="2845"/>
        </w:tabs>
        <w:spacing w:after="0"/>
        <w:jc w:val="both"/>
        <w:rPr>
          <w:rFonts w:ascii="Arial" w:hAnsi="Arial" w:cs="Arial"/>
        </w:rPr>
      </w:pPr>
    </w:p>
    <w:p w14:paraId="4AB74977" w14:textId="77777777" w:rsidR="005108BE" w:rsidRPr="00471E7B" w:rsidRDefault="005108BE" w:rsidP="005108BE">
      <w:pPr>
        <w:tabs>
          <w:tab w:val="left" w:pos="2845"/>
        </w:tabs>
        <w:spacing w:after="0"/>
        <w:jc w:val="both"/>
        <w:rPr>
          <w:rFonts w:ascii="Arial" w:hAnsi="Arial" w:cs="Arial"/>
        </w:rPr>
      </w:pPr>
      <w:r w:rsidRPr="00471E7B">
        <w:rPr>
          <w:rFonts w:ascii="Arial" w:hAnsi="Arial" w:cs="Arial"/>
        </w:rPr>
        <w:t xml:space="preserve">Za više informacija, pogledajte IP Advantage, WIPO bazu studija slučaja o intelektualnoj svojini na </w:t>
      </w:r>
      <w:hyperlink r:id="rId55" w:history="1">
        <w:r w:rsidRPr="00471E7B">
          <w:rPr>
            <w:rStyle w:val="Hyperlink"/>
            <w:rFonts w:ascii="Arial" w:hAnsi="Arial" w:cs="Arial"/>
          </w:rPr>
          <w:t>www.wipo.int/ipadvantage</w:t>
        </w:r>
      </w:hyperlink>
      <w:r w:rsidRPr="00471E7B">
        <w:rPr>
          <w:rFonts w:ascii="Arial" w:hAnsi="Arial" w:cs="Arial"/>
        </w:rPr>
        <w:t>.</w:t>
      </w:r>
    </w:p>
    <w:p w14:paraId="748A429A" w14:textId="77777777" w:rsidR="005108BE" w:rsidRPr="00471E7B" w:rsidRDefault="005108BE" w:rsidP="005108BE">
      <w:pPr>
        <w:tabs>
          <w:tab w:val="left" w:pos="2845"/>
        </w:tabs>
        <w:spacing w:after="0"/>
        <w:jc w:val="both"/>
        <w:rPr>
          <w:rFonts w:ascii="Arial" w:hAnsi="Arial" w:cs="Arial"/>
        </w:rPr>
      </w:pPr>
    </w:p>
    <w:p w14:paraId="772A0F1E" w14:textId="2BFCD9D6" w:rsidR="00D620D7" w:rsidRPr="00471E7B" w:rsidRDefault="00D620D7" w:rsidP="00D620D7">
      <w:pPr>
        <w:tabs>
          <w:tab w:val="left" w:pos="2845"/>
        </w:tabs>
        <w:spacing w:after="0"/>
        <w:jc w:val="both"/>
        <w:rPr>
          <w:rFonts w:ascii="Arial" w:hAnsi="Arial" w:cs="Arial"/>
          <w:b/>
        </w:rPr>
      </w:pPr>
      <w:r w:rsidRPr="00471E7B">
        <w:rPr>
          <w:rFonts w:ascii="Arial" w:hAnsi="Arial" w:cs="Arial"/>
          <w:b/>
        </w:rPr>
        <w:t>52. Kako vaše preduzeće može spr</w:t>
      </w:r>
      <w:r w:rsidR="00C6262F" w:rsidRPr="00471E7B">
        <w:rPr>
          <w:rFonts w:ascii="Arial" w:hAnsi="Arial" w:cs="Arial"/>
          <w:b/>
        </w:rPr>
        <w:t>ij</w:t>
      </w:r>
      <w:r w:rsidRPr="00471E7B">
        <w:rPr>
          <w:rFonts w:ascii="Arial" w:hAnsi="Arial" w:cs="Arial"/>
          <w:b/>
        </w:rPr>
        <w:t>ečiti uvoz falsifikovanih proizvoda zaštićenih žigom?</w:t>
      </w:r>
    </w:p>
    <w:p w14:paraId="2392F7CC" w14:textId="77777777" w:rsidR="00D620D7" w:rsidRPr="00471E7B" w:rsidRDefault="00D620D7" w:rsidP="00D620D7">
      <w:pPr>
        <w:tabs>
          <w:tab w:val="left" w:pos="2845"/>
        </w:tabs>
        <w:spacing w:after="0"/>
        <w:jc w:val="both"/>
        <w:rPr>
          <w:rFonts w:ascii="Arial" w:hAnsi="Arial" w:cs="Arial"/>
        </w:rPr>
      </w:pPr>
    </w:p>
    <w:p w14:paraId="5839175D" w14:textId="2E1E1DFE" w:rsidR="005108BE" w:rsidRPr="00471E7B" w:rsidRDefault="00D620D7" w:rsidP="00D620D7">
      <w:pPr>
        <w:tabs>
          <w:tab w:val="left" w:pos="2845"/>
        </w:tabs>
        <w:spacing w:after="0"/>
        <w:jc w:val="both"/>
        <w:rPr>
          <w:rFonts w:ascii="Arial" w:hAnsi="Arial" w:cs="Arial"/>
        </w:rPr>
      </w:pPr>
      <w:r w:rsidRPr="00471E7B">
        <w:rPr>
          <w:rFonts w:ascii="Arial" w:hAnsi="Arial" w:cs="Arial"/>
        </w:rPr>
        <w:t>Da bi se spr</w:t>
      </w:r>
      <w:r w:rsidR="00C6262F" w:rsidRPr="00471E7B">
        <w:rPr>
          <w:rFonts w:ascii="Arial" w:hAnsi="Arial" w:cs="Arial"/>
        </w:rPr>
        <w:t>ij</w:t>
      </w:r>
      <w:r w:rsidRPr="00471E7B">
        <w:rPr>
          <w:rFonts w:ascii="Arial" w:hAnsi="Arial" w:cs="Arial"/>
        </w:rPr>
        <w:t>ečio uvoz falsifikovanih proizvoda zaštićenih žigom, u mnogim zemljama vlasnici žigova mogu koristiti m</w:t>
      </w:r>
      <w:r w:rsidR="00C6262F" w:rsidRPr="00471E7B">
        <w:rPr>
          <w:rFonts w:ascii="Arial" w:hAnsi="Arial" w:cs="Arial"/>
        </w:rPr>
        <w:t>j</w:t>
      </w:r>
      <w:r w:rsidRPr="00471E7B">
        <w:rPr>
          <w:rFonts w:ascii="Arial" w:hAnsi="Arial" w:cs="Arial"/>
        </w:rPr>
        <w:t>ere na granici putem nacionalnih carinskih vlasti. Mnoge carine imaju ovlašćenja da pretražuju, ispituju i zapl</w:t>
      </w:r>
      <w:r w:rsidR="00C6262F" w:rsidRPr="00471E7B">
        <w:rPr>
          <w:rFonts w:ascii="Arial" w:hAnsi="Arial" w:cs="Arial"/>
        </w:rPr>
        <w:t>ij</w:t>
      </w:r>
      <w:r w:rsidRPr="00471E7B">
        <w:rPr>
          <w:rFonts w:ascii="Arial" w:hAnsi="Arial" w:cs="Arial"/>
        </w:rPr>
        <w:t>ene proizvode za koje se sumnja da krše prava na žig ili druga prava intelektualne svojine. Carinske akcije se prvenstveno sprovode protiv proizvoda koji se uvoze u zemlju, ali neke carinske službe takođe mogu zadržati proizvode koji su u tranzitu ili se izvoze. Carinski službenici mogu biti od velike pomoći vlasnicima žigova i pružiti vr</w:t>
      </w:r>
      <w:r w:rsidR="00C6262F" w:rsidRPr="00471E7B">
        <w:rPr>
          <w:rFonts w:ascii="Arial" w:hAnsi="Arial" w:cs="Arial"/>
        </w:rPr>
        <w:t>ij</w:t>
      </w:r>
      <w:r w:rsidRPr="00471E7B">
        <w:rPr>
          <w:rFonts w:ascii="Arial" w:hAnsi="Arial" w:cs="Arial"/>
        </w:rPr>
        <w:t>edne informacije koje pomažu u internom sprovođenju prava. Da biste maksimalno iskoristili ovaj sistem, preporučuje se:</w:t>
      </w:r>
    </w:p>
    <w:p w14:paraId="214224DA" w14:textId="77777777" w:rsidR="00D620D7" w:rsidRPr="00471E7B" w:rsidRDefault="00D620D7" w:rsidP="00D620D7">
      <w:pPr>
        <w:tabs>
          <w:tab w:val="left" w:pos="2845"/>
        </w:tabs>
        <w:spacing w:after="0"/>
        <w:jc w:val="both"/>
        <w:rPr>
          <w:rFonts w:ascii="Arial" w:hAnsi="Arial" w:cs="Arial"/>
        </w:rPr>
      </w:pPr>
    </w:p>
    <w:p w14:paraId="018C7F6A" w14:textId="77777777" w:rsidR="00D620D7" w:rsidRPr="00471E7B" w:rsidRDefault="00D620D7" w:rsidP="00D620D7">
      <w:pPr>
        <w:pStyle w:val="ListParagraph"/>
        <w:numPr>
          <w:ilvl w:val="0"/>
          <w:numId w:val="37"/>
        </w:numPr>
        <w:tabs>
          <w:tab w:val="left" w:pos="2845"/>
        </w:tabs>
        <w:spacing w:after="0"/>
        <w:jc w:val="both"/>
        <w:rPr>
          <w:rFonts w:ascii="Arial" w:hAnsi="Arial" w:cs="Arial"/>
        </w:rPr>
      </w:pPr>
      <w:r w:rsidRPr="00471E7B">
        <w:rPr>
          <w:rFonts w:ascii="Arial" w:hAnsi="Arial" w:cs="Arial"/>
        </w:rPr>
        <w:t>Kontaktirajte nadležne carinske vlasti kako biste dobili informacije o lokalnom carinskom režimu.</w:t>
      </w:r>
    </w:p>
    <w:p w14:paraId="0600AC2D" w14:textId="54717403" w:rsidR="00D620D7" w:rsidRPr="00471E7B" w:rsidRDefault="00D620D7" w:rsidP="00D620D7">
      <w:pPr>
        <w:pStyle w:val="ListParagraph"/>
        <w:numPr>
          <w:ilvl w:val="0"/>
          <w:numId w:val="37"/>
        </w:numPr>
        <w:tabs>
          <w:tab w:val="left" w:pos="2845"/>
        </w:tabs>
        <w:spacing w:after="0"/>
        <w:jc w:val="both"/>
        <w:rPr>
          <w:rFonts w:ascii="Arial" w:hAnsi="Arial" w:cs="Arial"/>
        </w:rPr>
      </w:pPr>
      <w:r w:rsidRPr="00471E7B">
        <w:rPr>
          <w:rFonts w:ascii="Arial" w:hAnsi="Arial" w:cs="Arial"/>
        </w:rPr>
        <w:t>Obratite se advokatu za intelektualnu svojinu za sav</w:t>
      </w:r>
      <w:r w:rsidR="00C6262F" w:rsidRPr="00471E7B">
        <w:rPr>
          <w:rFonts w:ascii="Arial" w:hAnsi="Arial" w:cs="Arial"/>
        </w:rPr>
        <w:t>j</w:t>
      </w:r>
      <w:r w:rsidRPr="00471E7B">
        <w:rPr>
          <w:rFonts w:ascii="Arial" w:hAnsi="Arial" w:cs="Arial"/>
        </w:rPr>
        <w:t>et o najboljem načinu postupanja.</w:t>
      </w:r>
    </w:p>
    <w:p w14:paraId="62D9E355" w14:textId="77777777" w:rsidR="00D620D7" w:rsidRPr="00471E7B" w:rsidRDefault="00D620D7" w:rsidP="00D620D7">
      <w:pPr>
        <w:pStyle w:val="ListParagraph"/>
        <w:numPr>
          <w:ilvl w:val="0"/>
          <w:numId w:val="37"/>
        </w:numPr>
        <w:tabs>
          <w:tab w:val="left" w:pos="2845"/>
        </w:tabs>
        <w:spacing w:after="0"/>
        <w:jc w:val="both"/>
        <w:rPr>
          <w:rFonts w:ascii="Arial" w:hAnsi="Arial" w:cs="Arial"/>
        </w:rPr>
      </w:pPr>
      <w:r w:rsidRPr="00471E7B">
        <w:rPr>
          <w:rFonts w:ascii="Arial" w:hAnsi="Arial" w:cs="Arial"/>
        </w:rPr>
        <w:t>Registrujte svoje žigove kod carinske službe.</w:t>
      </w:r>
    </w:p>
    <w:p w14:paraId="5BF326ED" w14:textId="02CDE59B" w:rsidR="00D620D7" w:rsidRPr="00471E7B" w:rsidRDefault="00D620D7" w:rsidP="00D620D7">
      <w:pPr>
        <w:pStyle w:val="ListParagraph"/>
        <w:numPr>
          <w:ilvl w:val="0"/>
          <w:numId w:val="37"/>
        </w:numPr>
        <w:tabs>
          <w:tab w:val="left" w:pos="2845"/>
        </w:tabs>
        <w:spacing w:after="0"/>
        <w:jc w:val="both"/>
        <w:rPr>
          <w:rFonts w:ascii="Arial" w:hAnsi="Arial" w:cs="Arial"/>
        </w:rPr>
      </w:pPr>
      <w:r w:rsidRPr="00471E7B">
        <w:rPr>
          <w:rFonts w:ascii="Arial" w:hAnsi="Arial" w:cs="Arial"/>
        </w:rPr>
        <w:t>Pružite što više informacija i sarađujte sa carinskim službenicima kako biste im olakšali prepoznavanje proizvoda koji krše prava (npr. informacije o asortimanu proizvoda na kojima su žigovi prim</w:t>
      </w:r>
      <w:r w:rsidR="00C6262F" w:rsidRPr="00471E7B">
        <w:rPr>
          <w:rFonts w:ascii="Arial" w:hAnsi="Arial" w:cs="Arial"/>
        </w:rPr>
        <w:t>ij</w:t>
      </w:r>
      <w:r w:rsidRPr="00471E7B">
        <w:rPr>
          <w:rFonts w:ascii="Arial" w:hAnsi="Arial" w:cs="Arial"/>
        </w:rPr>
        <w:t>enjeni, kako razlikovati originalne proizvode od falsifikata, prim</w:t>
      </w:r>
      <w:r w:rsidR="00C6262F" w:rsidRPr="00471E7B">
        <w:rPr>
          <w:rFonts w:ascii="Arial" w:hAnsi="Arial" w:cs="Arial"/>
        </w:rPr>
        <w:t>j</w:t>
      </w:r>
      <w:r w:rsidRPr="00471E7B">
        <w:rPr>
          <w:rFonts w:ascii="Arial" w:hAnsi="Arial" w:cs="Arial"/>
        </w:rPr>
        <w:t>eri falsifikovanih proizvoda, informacije o lokaciji i odredištu falsifikovanih proizvoda itd.).</w:t>
      </w:r>
    </w:p>
    <w:p w14:paraId="1A293408" w14:textId="77777777" w:rsidR="00D620D7" w:rsidRPr="00471E7B" w:rsidRDefault="00D620D7" w:rsidP="00D620D7">
      <w:pPr>
        <w:pStyle w:val="ListParagraph"/>
        <w:numPr>
          <w:ilvl w:val="0"/>
          <w:numId w:val="37"/>
        </w:numPr>
        <w:tabs>
          <w:tab w:val="left" w:pos="2845"/>
        </w:tabs>
        <w:spacing w:after="0"/>
        <w:jc w:val="both"/>
        <w:rPr>
          <w:rFonts w:ascii="Arial" w:hAnsi="Arial" w:cs="Arial"/>
        </w:rPr>
      </w:pPr>
      <w:r w:rsidRPr="00471E7B">
        <w:rPr>
          <w:rFonts w:ascii="Arial" w:hAnsi="Arial" w:cs="Arial"/>
        </w:rPr>
        <w:t>Platite sve propisane takse.</w:t>
      </w:r>
    </w:p>
    <w:p w14:paraId="39BDD9E5" w14:textId="77777777" w:rsidR="00BA2DE9" w:rsidRPr="00471E7B" w:rsidRDefault="00BA2DE9" w:rsidP="00BA2DE9">
      <w:pPr>
        <w:tabs>
          <w:tab w:val="left" w:pos="2845"/>
        </w:tabs>
        <w:spacing w:after="0"/>
        <w:jc w:val="both"/>
        <w:rPr>
          <w:rFonts w:ascii="Arial" w:hAnsi="Arial" w:cs="Arial"/>
        </w:rPr>
      </w:pPr>
    </w:p>
    <w:p w14:paraId="435CE881" w14:textId="77777777" w:rsidR="00BA2DE9" w:rsidRPr="00471E7B" w:rsidRDefault="00BA2DE9" w:rsidP="00BA2DE9">
      <w:pPr>
        <w:tabs>
          <w:tab w:val="left" w:pos="2845"/>
        </w:tabs>
        <w:spacing w:after="0"/>
        <w:jc w:val="both"/>
        <w:rPr>
          <w:rFonts w:ascii="Arial" w:hAnsi="Arial" w:cs="Arial"/>
        </w:rPr>
      </w:pPr>
    </w:p>
    <w:p w14:paraId="5E506D2F" w14:textId="5A6DF5BB" w:rsidR="00BA2DE9" w:rsidRPr="00471E7B" w:rsidRDefault="00BA2DE9" w:rsidP="00BA2DE9">
      <w:pPr>
        <w:tabs>
          <w:tab w:val="left" w:pos="2845"/>
        </w:tabs>
        <w:spacing w:after="0"/>
        <w:jc w:val="both"/>
        <w:rPr>
          <w:rFonts w:ascii="Arial" w:hAnsi="Arial" w:cs="Arial"/>
          <w:b/>
        </w:rPr>
      </w:pPr>
      <w:r w:rsidRPr="00471E7B">
        <w:rPr>
          <w:rFonts w:ascii="Arial" w:hAnsi="Arial" w:cs="Arial"/>
          <w:b/>
        </w:rPr>
        <w:t>53. Koje su vaše opcije za r</w:t>
      </w:r>
      <w:r w:rsidR="00C6262F" w:rsidRPr="00471E7B">
        <w:rPr>
          <w:rFonts w:ascii="Arial" w:hAnsi="Arial" w:cs="Arial"/>
          <w:b/>
        </w:rPr>
        <w:t>ij</w:t>
      </w:r>
      <w:r w:rsidRPr="00471E7B">
        <w:rPr>
          <w:rFonts w:ascii="Arial" w:hAnsi="Arial" w:cs="Arial"/>
          <w:b/>
        </w:rPr>
        <w:t>ešavanje spora o kršenju prava van suda?</w:t>
      </w:r>
    </w:p>
    <w:p w14:paraId="4E79997C" w14:textId="77777777" w:rsidR="00BA2DE9" w:rsidRPr="00471E7B" w:rsidRDefault="00BA2DE9" w:rsidP="00BA2DE9">
      <w:pPr>
        <w:tabs>
          <w:tab w:val="left" w:pos="2845"/>
        </w:tabs>
        <w:spacing w:after="0"/>
        <w:jc w:val="both"/>
        <w:rPr>
          <w:rFonts w:ascii="Arial" w:hAnsi="Arial" w:cs="Arial"/>
        </w:rPr>
      </w:pPr>
    </w:p>
    <w:p w14:paraId="2A021C17" w14:textId="4D68D9A0" w:rsidR="00BA2DE9" w:rsidRPr="00471E7B" w:rsidRDefault="00BA2DE9" w:rsidP="00BA2DE9">
      <w:pPr>
        <w:tabs>
          <w:tab w:val="left" w:pos="2845"/>
        </w:tabs>
        <w:spacing w:after="0"/>
        <w:jc w:val="both"/>
        <w:rPr>
          <w:rFonts w:ascii="Arial" w:hAnsi="Arial" w:cs="Arial"/>
        </w:rPr>
      </w:pPr>
      <w:r w:rsidRPr="00471E7B">
        <w:rPr>
          <w:rFonts w:ascii="Arial" w:hAnsi="Arial" w:cs="Arial"/>
        </w:rPr>
        <w:t>U nekim slučajevima, efikasan način za r</w:t>
      </w:r>
      <w:r w:rsidR="00C6262F" w:rsidRPr="00471E7B">
        <w:rPr>
          <w:rFonts w:ascii="Arial" w:hAnsi="Arial" w:cs="Arial"/>
        </w:rPr>
        <w:t>ij</w:t>
      </w:r>
      <w:r w:rsidRPr="00471E7B">
        <w:rPr>
          <w:rFonts w:ascii="Arial" w:hAnsi="Arial" w:cs="Arial"/>
        </w:rPr>
        <w:t xml:space="preserve">ešavanje kršenja prava je arbitraža ili medijacija. Arbitraža obično ima prednost jer je manje formalna, kraća i jeftinija od sudskog postupka, </w:t>
      </w:r>
      <w:proofErr w:type="gramStart"/>
      <w:r w:rsidRPr="00471E7B">
        <w:rPr>
          <w:rFonts w:ascii="Arial" w:hAnsi="Arial" w:cs="Arial"/>
        </w:rPr>
        <w:t>a</w:t>
      </w:r>
      <w:proofErr w:type="gramEnd"/>
      <w:r w:rsidRPr="00471E7B">
        <w:rPr>
          <w:rFonts w:ascii="Arial" w:hAnsi="Arial" w:cs="Arial"/>
        </w:rPr>
        <w:t xml:space="preserve"> arbitražna odluka se lakše sprovodi na međunarodnom nivou.</w:t>
      </w:r>
      <w:r w:rsidR="00C6262F" w:rsidRPr="00471E7B">
        <w:rPr>
          <w:rFonts w:ascii="Arial" w:hAnsi="Arial" w:cs="Arial"/>
        </w:rPr>
        <w:t xml:space="preserve"> </w:t>
      </w:r>
      <w:r w:rsidRPr="00471E7B">
        <w:rPr>
          <w:rFonts w:ascii="Arial" w:hAnsi="Arial" w:cs="Arial"/>
        </w:rPr>
        <w:t>Medijacija ima prednost u tome što strane zadržavaju kontrolu nad procesom r</w:t>
      </w:r>
      <w:r w:rsidR="00C6262F" w:rsidRPr="00471E7B">
        <w:rPr>
          <w:rFonts w:ascii="Arial" w:hAnsi="Arial" w:cs="Arial"/>
        </w:rPr>
        <w:t>ij</w:t>
      </w:r>
      <w:r w:rsidRPr="00471E7B">
        <w:rPr>
          <w:rFonts w:ascii="Arial" w:hAnsi="Arial" w:cs="Arial"/>
        </w:rPr>
        <w:t>ešavanja spora. Ovo može pomoći u očuvanju dobrih poslovnih odnosa sa drugim preduzećem, sa kojim vaše preduzeće možda želi da sarađuje u budućnosti. Za više informacija, pos</w:t>
      </w:r>
      <w:r w:rsidR="00C6262F" w:rsidRPr="00471E7B">
        <w:rPr>
          <w:rFonts w:ascii="Arial" w:hAnsi="Arial" w:cs="Arial"/>
        </w:rPr>
        <w:t>j</w:t>
      </w:r>
      <w:r w:rsidRPr="00471E7B">
        <w:rPr>
          <w:rFonts w:ascii="Arial" w:hAnsi="Arial" w:cs="Arial"/>
        </w:rPr>
        <w:t xml:space="preserve">etite sajt WIPO Arbitration and Mediation Center: </w:t>
      </w:r>
      <w:hyperlink r:id="rId56" w:history="1">
        <w:r w:rsidRPr="00471E7B">
          <w:rPr>
            <w:rStyle w:val="Hyperlink"/>
            <w:rFonts w:ascii="Arial" w:hAnsi="Arial" w:cs="Arial"/>
          </w:rPr>
          <w:t>www.wipo.int/amc</w:t>
        </w:r>
      </w:hyperlink>
      <w:r w:rsidRPr="00471E7B">
        <w:rPr>
          <w:rFonts w:ascii="Arial" w:hAnsi="Arial" w:cs="Arial"/>
        </w:rPr>
        <w:t xml:space="preserve">. </w:t>
      </w:r>
    </w:p>
    <w:p w14:paraId="2DFC635E" w14:textId="77777777" w:rsidR="00BA2DE9" w:rsidRPr="00471E7B" w:rsidRDefault="00BA2DE9" w:rsidP="00BA2DE9">
      <w:pPr>
        <w:tabs>
          <w:tab w:val="left" w:pos="2845"/>
        </w:tabs>
        <w:spacing w:after="0"/>
        <w:jc w:val="both"/>
        <w:rPr>
          <w:rFonts w:ascii="Arial" w:hAnsi="Arial" w:cs="Arial"/>
        </w:rPr>
      </w:pPr>
    </w:p>
    <w:p w14:paraId="467CCBCA" w14:textId="77777777" w:rsidR="00BA2DE9" w:rsidRPr="00471E7B" w:rsidRDefault="00BA2DE9" w:rsidP="00BA2DE9">
      <w:pPr>
        <w:tabs>
          <w:tab w:val="left" w:pos="2845"/>
        </w:tabs>
        <w:spacing w:after="0"/>
        <w:jc w:val="both"/>
        <w:rPr>
          <w:rFonts w:ascii="Arial" w:hAnsi="Arial" w:cs="Arial"/>
        </w:rPr>
      </w:pPr>
    </w:p>
    <w:p w14:paraId="3CA2D887" w14:textId="77777777" w:rsidR="00BA2DE9" w:rsidRPr="00471E7B" w:rsidRDefault="00BA2DE9" w:rsidP="00BA2DE9">
      <w:pPr>
        <w:tabs>
          <w:tab w:val="left" w:pos="2845"/>
        </w:tabs>
        <w:spacing w:after="0"/>
        <w:jc w:val="both"/>
        <w:rPr>
          <w:rFonts w:ascii="Arial" w:hAnsi="Arial" w:cs="Arial"/>
          <w:b/>
        </w:rPr>
      </w:pPr>
      <w:r w:rsidRPr="00471E7B">
        <w:rPr>
          <w:rFonts w:ascii="Arial" w:hAnsi="Arial" w:cs="Arial"/>
          <w:b/>
        </w:rPr>
        <w:t>Kontrolna lista – Sažetak</w:t>
      </w:r>
    </w:p>
    <w:p w14:paraId="4E598C35" w14:textId="77777777" w:rsidR="00BA2DE9" w:rsidRPr="00471E7B" w:rsidRDefault="00BA2DE9" w:rsidP="00BA2DE9">
      <w:pPr>
        <w:tabs>
          <w:tab w:val="left" w:pos="2845"/>
        </w:tabs>
        <w:spacing w:after="0"/>
        <w:jc w:val="both"/>
        <w:rPr>
          <w:rFonts w:ascii="Arial" w:hAnsi="Arial" w:cs="Arial"/>
        </w:rPr>
      </w:pPr>
    </w:p>
    <w:p w14:paraId="5C64ACF0" w14:textId="77777777" w:rsidR="00BA2DE9" w:rsidRPr="00471E7B" w:rsidRDefault="00BA2DE9" w:rsidP="00BA2DE9">
      <w:pPr>
        <w:pStyle w:val="ListParagraph"/>
        <w:numPr>
          <w:ilvl w:val="0"/>
          <w:numId w:val="38"/>
        </w:numPr>
        <w:tabs>
          <w:tab w:val="left" w:pos="2845"/>
        </w:tabs>
        <w:spacing w:after="0"/>
        <w:jc w:val="both"/>
        <w:rPr>
          <w:rFonts w:ascii="Arial" w:hAnsi="Arial" w:cs="Arial"/>
        </w:rPr>
      </w:pPr>
      <w:r w:rsidRPr="00471E7B">
        <w:rPr>
          <w:rFonts w:ascii="Arial" w:hAnsi="Arial" w:cs="Arial"/>
          <w:b/>
        </w:rPr>
        <w:t>Budite oprezni</w:t>
      </w:r>
      <w:r w:rsidR="00B9030A" w:rsidRPr="00471E7B">
        <w:rPr>
          <w:rFonts w:ascii="Arial" w:hAnsi="Arial" w:cs="Arial"/>
        </w:rPr>
        <w:t>.</w:t>
      </w:r>
      <w:r w:rsidRPr="00471E7B">
        <w:rPr>
          <w:rFonts w:ascii="Arial" w:hAnsi="Arial" w:cs="Arial"/>
        </w:rPr>
        <w:t xml:space="preserve"> Pratite konkurenciju koliko god je moguće kako biste otkrili kršenja prava. Edukujte zaposlene o kršenju žigova kako bi praćenje bilo efikasnije.</w:t>
      </w:r>
    </w:p>
    <w:p w14:paraId="1D4B4B4E" w14:textId="77777777" w:rsidR="00BA2DE9" w:rsidRPr="00471E7B" w:rsidRDefault="00BA2DE9" w:rsidP="00B9030A">
      <w:pPr>
        <w:pStyle w:val="ListParagraph"/>
        <w:numPr>
          <w:ilvl w:val="0"/>
          <w:numId w:val="38"/>
        </w:numPr>
        <w:tabs>
          <w:tab w:val="left" w:pos="2845"/>
        </w:tabs>
        <w:spacing w:after="0"/>
        <w:jc w:val="both"/>
        <w:rPr>
          <w:rFonts w:ascii="Arial" w:hAnsi="Arial" w:cs="Arial"/>
        </w:rPr>
      </w:pPr>
      <w:r w:rsidRPr="00471E7B">
        <w:rPr>
          <w:rFonts w:ascii="Arial" w:hAnsi="Arial" w:cs="Arial"/>
          <w:b/>
        </w:rPr>
        <w:t>Upravljanje rizicima</w:t>
      </w:r>
      <w:r w:rsidR="00B9030A" w:rsidRPr="00471E7B">
        <w:rPr>
          <w:rFonts w:ascii="Arial" w:hAnsi="Arial" w:cs="Arial"/>
        </w:rPr>
        <w:t>.</w:t>
      </w:r>
      <w:r w:rsidRPr="00471E7B">
        <w:rPr>
          <w:rFonts w:ascii="Arial" w:hAnsi="Arial" w:cs="Arial"/>
        </w:rPr>
        <w:t xml:space="preserve"> Razvijte strategiju upravljanja žigovima kako biste minimizirali rizike i maksimizirali profit.</w:t>
      </w:r>
    </w:p>
    <w:p w14:paraId="6C94BA30" w14:textId="7A22D8BC" w:rsidR="00BA2DE9" w:rsidRPr="00471E7B" w:rsidRDefault="00BA2DE9" w:rsidP="00BA2DE9">
      <w:pPr>
        <w:pStyle w:val="ListParagraph"/>
        <w:numPr>
          <w:ilvl w:val="0"/>
          <w:numId w:val="38"/>
        </w:numPr>
        <w:tabs>
          <w:tab w:val="left" w:pos="2845"/>
        </w:tabs>
        <w:spacing w:after="0"/>
        <w:jc w:val="both"/>
        <w:rPr>
          <w:rFonts w:ascii="Arial" w:hAnsi="Arial" w:cs="Arial"/>
        </w:rPr>
      </w:pPr>
      <w:r w:rsidRPr="00471E7B">
        <w:rPr>
          <w:rFonts w:ascii="Arial" w:hAnsi="Arial" w:cs="Arial"/>
          <w:b/>
        </w:rPr>
        <w:t>Potražite sav</w:t>
      </w:r>
      <w:r w:rsidR="00C6262F" w:rsidRPr="00471E7B">
        <w:rPr>
          <w:rFonts w:ascii="Arial" w:hAnsi="Arial" w:cs="Arial"/>
          <w:b/>
        </w:rPr>
        <w:t>j</w:t>
      </w:r>
      <w:r w:rsidRPr="00471E7B">
        <w:rPr>
          <w:rFonts w:ascii="Arial" w:hAnsi="Arial" w:cs="Arial"/>
          <w:b/>
        </w:rPr>
        <w:t>et</w:t>
      </w:r>
      <w:r w:rsidR="00B9030A" w:rsidRPr="00471E7B">
        <w:rPr>
          <w:rFonts w:ascii="Arial" w:hAnsi="Arial" w:cs="Arial"/>
          <w:b/>
        </w:rPr>
        <w:t>.</w:t>
      </w:r>
      <w:r w:rsidRPr="00471E7B">
        <w:rPr>
          <w:rFonts w:ascii="Arial" w:hAnsi="Arial" w:cs="Arial"/>
        </w:rPr>
        <w:t xml:space="preserve"> Konsultujte advokata za žigove pr</w:t>
      </w:r>
      <w:r w:rsidR="00C6262F" w:rsidRPr="00471E7B">
        <w:rPr>
          <w:rFonts w:ascii="Arial" w:hAnsi="Arial" w:cs="Arial"/>
        </w:rPr>
        <w:t>ij</w:t>
      </w:r>
      <w:r w:rsidRPr="00471E7B">
        <w:rPr>
          <w:rFonts w:ascii="Arial" w:hAnsi="Arial" w:cs="Arial"/>
        </w:rPr>
        <w:t>e nego što preduzmete bilo kakvu akciju, jer svaki vaš potez može uticati na ishod eventualnog sudskog spora.</w:t>
      </w:r>
    </w:p>
    <w:p w14:paraId="41BD0039" w14:textId="43A3B264" w:rsidR="00BA2DE9" w:rsidRPr="00471E7B" w:rsidRDefault="00BA2DE9" w:rsidP="00BA2DE9">
      <w:pPr>
        <w:pStyle w:val="ListParagraph"/>
        <w:numPr>
          <w:ilvl w:val="0"/>
          <w:numId w:val="38"/>
        </w:numPr>
        <w:tabs>
          <w:tab w:val="left" w:pos="2845"/>
        </w:tabs>
        <w:spacing w:after="0"/>
        <w:jc w:val="both"/>
        <w:rPr>
          <w:rFonts w:ascii="Arial" w:hAnsi="Arial" w:cs="Arial"/>
        </w:rPr>
      </w:pPr>
      <w:r w:rsidRPr="00471E7B">
        <w:rPr>
          <w:rFonts w:ascii="Arial" w:hAnsi="Arial" w:cs="Arial"/>
          <w:b/>
        </w:rPr>
        <w:t>Ne ignorišite optužbe</w:t>
      </w:r>
      <w:r w:rsidR="00B9030A" w:rsidRPr="00471E7B">
        <w:rPr>
          <w:rFonts w:ascii="Arial" w:hAnsi="Arial" w:cs="Arial"/>
        </w:rPr>
        <w:t>.</w:t>
      </w:r>
      <w:r w:rsidRPr="00471E7B">
        <w:rPr>
          <w:rFonts w:ascii="Arial" w:hAnsi="Arial" w:cs="Arial"/>
        </w:rPr>
        <w:t xml:space="preserve"> Ako vas konkurenti optuže za kršenje žiga, potražite sav</w:t>
      </w:r>
      <w:r w:rsidR="00C6262F" w:rsidRPr="00471E7B">
        <w:rPr>
          <w:rFonts w:ascii="Arial" w:hAnsi="Arial" w:cs="Arial"/>
        </w:rPr>
        <w:t>j</w:t>
      </w:r>
      <w:r w:rsidRPr="00471E7B">
        <w:rPr>
          <w:rFonts w:ascii="Arial" w:hAnsi="Arial" w:cs="Arial"/>
        </w:rPr>
        <w:t>et advokata za žigove. Ne možete zanemariti tu tvrdnju, čak i ako smatrate da je neosnovana.</w:t>
      </w:r>
    </w:p>
    <w:p w14:paraId="0ABE68AC" w14:textId="643C2654" w:rsidR="00BA2DE9" w:rsidRPr="00471E7B" w:rsidRDefault="00BA2DE9" w:rsidP="00B9030A">
      <w:pPr>
        <w:pStyle w:val="ListParagraph"/>
        <w:numPr>
          <w:ilvl w:val="0"/>
          <w:numId w:val="38"/>
        </w:numPr>
        <w:tabs>
          <w:tab w:val="left" w:pos="2845"/>
        </w:tabs>
        <w:spacing w:after="0"/>
        <w:jc w:val="both"/>
        <w:rPr>
          <w:rFonts w:ascii="Arial" w:hAnsi="Arial" w:cs="Arial"/>
        </w:rPr>
      </w:pPr>
      <w:r w:rsidRPr="00471E7B">
        <w:rPr>
          <w:rFonts w:ascii="Arial" w:hAnsi="Arial" w:cs="Arial"/>
          <w:b/>
        </w:rPr>
        <w:lastRenderedPageBreak/>
        <w:t>Alternativno r</w:t>
      </w:r>
      <w:r w:rsidR="00C6262F" w:rsidRPr="00471E7B">
        <w:rPr>
          <w:rFonts w:ascii="Arial" w:hAnsi="Arial" w:cs="Arial"/>
          <w:b/>
        </w:rPr>
        <w:t>ij</w:t>
      </w:r>
      <w:r w:rsidRPr="00471E7B">
        <w:rPr>
          <w:rFonts w:ascii="Arial" w:hAnsi="Arial" w:cs="Arial"/>
          <w:b/>
        </w:rPr>
        <w:t>ešavanje sporova</w:t>
      </w:r>
      <w:r w:rsidR="00B9030A" w:rsidRPr="00471E7B">
        <w:rPr>
          <w:rFonts w:ascii="Arial" w:hAnsi="Arial" w:cs="Arial"/>
          <w:b/>
        </w:rPr>
        <w:t>.</w:t>
      </w:r>
      <w:r w:rsidRPr="00471E7B">
        <w:rPr>
          <w:rFonts w:ascii="Arial" w:hAnsi="Arial" w:cs="Arial"/>
        </w:rPr>
        <w:t xml:space="preserve"> Razmotrite načine za r</w:t>
      </w:r>
      <w:r w:rsidR="00C6262F" w:rsidRPr="00471E7B">
        <w:rPr>
          <w:rFonts w:ascii="Arial" w:hAnsi="Arial" w:cs="Arial"/>
        </w:rPr>
        <w:t>ij</w:t>
      </w:r>
      <w:r w:rsidRPr="00471E7B">
        <w:rPr>
          <w:rFonts w:ascii="Arial" w:hAnsi="Arial" w:cs="Arial"/>
        </w:rPr>
        <w:t>ešavanje sporova van suda, uključujući relevantne klauzule o medijaciji i/ili arbitraži u licencnim ugovorima (za više informacija, pos</w:t>
      </w:r>
      <w:r w:rsidR="00C6262F" w:rsidRPr="00471E7B">
        <w:rPr>
          <w:rFonts w:ascii="Arial" w:hAnsi="Arial" w:cs="Arial"/>
        </w:rPr>
        <w:t>j</w:t>
      </w:r>
      <w:r w:rsidRPr="00471E7B">
        <w:rPr>
          <w:rFonts w:ascii="Arial" w:hAnsi="Arial" w:cs="Arial"/>
        </w:rPr>
        <w:t xml:space="preserve">etite </w:t>
      </w:r>
      <w:hyperlink r:id="rId57" w:history="1">
        <w:r w:rsidR="00B9030A" w:rsidRPr="00471E7B">
          <w:rPr>
            <w:rStyle w:val="Hyperlink"/>
            <w:rFonts w:ascii="Arial" w:hAnsi="Arial" w:cs="Arial"/>
          </w:rPr>
          <w:t>www.wipo.int/amc</w:t>
        </w:r>
      </w:hyperlink>
      <w:r w:rsidRPr="00471E7B">
        <w:rPr>
          <w:rFonts w:ascii="Arial" w:hAnsi="Arial" w:cs="Arial"/>
        </w:rPr>
        <w:t>).</w:t>
      </w:r>
    </w:p>
    <w:p w14:paraId="45C2396B" w14:textId="77777777" w:rsidR="00B9030A" w:rsidRPr="00471E7B" w:rsidRDefault="00B9030A" w:rsidP="00B9030A">
      <w:pPr>
        <w:pStyle w:val="ListParagraph"/>
        <w:rPr>
          <w:rFonts w:ascii="Arial" w:hAnsi="Arial" w:cs="Arial"/>
        </w:rPr>
      </w:pPr>
    </w:p>
    <w:p w14:paraId="47219AC8" w14:textId="77777777" w:rsidR="00B9030A" w:rsidRPr="00471E7B" w:rsidRDefault="00B9030A" w:rsidP="00B9030A">
      <w:pPr>
        <w:tabs>
          <w:tab w:val="left" w:pos="2845"/>
        </w:tabs>
        <w:spacing w:after="0"/>
        <w:jc w:val="both"/>
        <w:rPr>
          <w:rFonts w:ascii="Arial" w:hAnsi="Arial" w:cs="Arial"/>
        </w:rPr>
      </w:pPr>
    </w:p>
    <w:p w14:paraId="6F3BCD7C" w14:textId="77777777" w:rsidR="00B9030A" w:rsidRPr="00471E7B" w:rsidRDefault="00B9030A" w:rsidP="00B9030A">
      <w:pPr>
        <w:tabs>
          <w:tab w:val="left" w:pos="2845"/>
        </w:tabs>
        <w:spacing w:after="0"/>
        <w:jc w:val="both"/>
        <w:rPr>
          <w:rFonts w:ascii="Arial" w:hAnsi="Arial" w:cs="Arial"/>
          <w:b/>
        </w:rPr>
      </w:pPr>
      <w:r w:rsidRPr="00471E7B">
        <w:rPr>
          <w:rFonts w:ascii="Arial" w:hAnsi="Arial" w:cs="Arial"/>
          <w:b/>
        </w:rPr>
        <w:t>Sveobuhvatna kontrolna lista za dobru strategiju žiga</w:t>
      </w:r>
    </w:p>
    <w:p w14:paraId="6446FE4A" w14:textId="77777777" w:rsidR="00B9030A" w:rsidRPr="00471E7B" w:rsidRDefault="00B9030A" w:rsidP="00B9030A">
      <w:pPr>
        <w:tabs>
          <w:tab w:val="left" w:pos="2845"/>
        </w:tabs>
        <w:spacing w:after="0"/>
        <w:jc w:val="both"/>
        <w:rPr>
          <w:rFonts w:ascii="Arial" w:hAnsi="Arial" w:cs="Arial"/>
        </w:rPr>
      </w:pPr>
    </w:p>
    <w:p w14:paraId="12963A9F" w14:textId="77777777" w:rsidR="00B9030A" w:rsidRPr="00471E7B" w:rsidRDefault="00B9030A" w:rsidP="00B9030A">
      <w:pPr>
        <w:tabs>
          <w:tab w:val="left" w:pos="2845"/>
        </w:tabs>
        <w:spacing w:after="0"/>
        <w:jc w:val="both"/>
        <w:rPr>
          <w:rFonts w:ascii="Arial" w:hAnsi="Arial" w:cs="Arial"/>
        </w:rPr>
      </w:pPr>
      <w:r w:rsidRPr="00471E7B">
        <w:rPr>
          <w:rFonts w:ascii="Arial" w:hAnsi="Arial" w:cs="Arial"/>
        </w:rPr>
        <w:t>1.Izaberite važeći i snažan žig: Razmotrite buduća izvozna tržišta.</w:t>
      </w:r>
    </w:p>
    <w:p w14:paraId="2853A228" w14:textId="77777777" w:rsidR="00B9030A" w:rsidRPr="00471E7B" w:rsidRDefault="00B9030A" w:rsidP="00B9030A">
      <w:pPr>
        <w:tabs>
          <w:tab w:val="left" w:pos="2845"/>
        </w:tabs>
        <w:spacing w:after="0"/>
        <w:jc w:val="both"/>
        <w:rPr>
          <w:rFonts w:ascii="Arial" w:hAnsi="Arial" w:cs="Arial"/>
        </w:rPr>
      </w:pPr>
    </w:p>
    <w:p w14:paraId="2B809B72" w14:textId="77777777" w:rsidR="00B9030A" w:rsidRPr="00471E7B" w:rsidRDefault="00B9030A" w:rsidP="00B9030A">
      <w:pPr>
        <w:tabs>
          <w:tab w:val="left" w:pos="2845"/>
        </w:tabs>
        <w:spacing w:after="0"/>
        <w:jc w:val="both"/>
        <w:rPr>
          <w:rFonts w:ascii="Arial" w:hAnsi="Arial" w:cs="Arial"/>
        </w:rPr>
      </w:pPr>
      <w:r w:rsidRPr="00471E7B">
        <w:rPr>
          <w:rFonts w:ascii="Arial" w:hAnsi="Arial" w:cs="Arial"/>
        </w:rPr>
        <w:t>2. Sprovedite pretragu žiga u svojoj zemlji i potencijalnim tržištima za izvoz i širenje poslovanja.</w:t>
      </w:r>
    </w:p>
    <w:p w14:paraId="7FD81FC1" w14:textId="77777777" w:rsidR="00B9030A" w:rsidRPr="00471E7B" w:rsidRDefault="00B9030A" w:rsidP="00B9030A">
      <w:pPr>
        <w:tabs>
          <w:tab w:val="left" w:pos="2845"/>
        </w:tabs>
        <w:spacing w:after="0"/>
        <w:jc w:val="both"/>
        <w:rPr>
          <w:rFonts w:ascii="Arial" w:hAnsi="Arial" w:cs="Arial"/>
        </w:rPr>
      </w:pPr>
    </w:p>
    <w:p w14:paraId="214729EC" w14:textId="1D654879" w:rsidR="00B9030A" w:rsidRPr="00471E7B" w:rsidRDefault="00B9030A" w:rsidP="00B9030A">
      <w:pPr>
        <w:tabs>
          <w:tab w:val="left" w:pos="2845"/>
        </w:tabs>
        <w:spacing w:after="0"/>
        <w:jc w:val="both"/>
        <w:rPr>
          <w:rFonts w:ascii="Arial" w:hAnsi="Arial" w:cs="Arial"/>
        </w:rPr>
      </w:pPr>
      <w:r w:rsidRPr="00471E7B">
        <w:rPr>
          <w:rFonts w:ascii="Arial" w:hAnsi="Arial" w:cs="Arial"/>
        </w:rPr>
        <w:t>3.Registrujte žig na vr</w:t>
      </w:r>
      <w:r w:rsidR="007A0B3C" w:rsidRPr="00471E7B">
        <w:rPr>
          <w:rFonts w:ascii="Arial" w:hAnsi="Arial" w:cs="Arial"/>
        </w:rPr>
        <w:t>ij</w:t>
      </w:r>
      <w:r w:rsidRPr="00471E7B">
        <w:rPr>
          <w:rFonts w:ascii="Arial" w:hAnsi="Arial" w:cs="Arial"/>
        </w:rPr>
        <w:t>eme (pr</w:t>
      </w:r>
      <w:r w:rsidR="007A0B3C" w:rsidRPr="00471E7B">
        <w:rPr>
          <w:rFonts w:ascii="Arial" w:hAnsi="Arial" w:cs="Arial"/>
        </w:rPr>
        <w:t>ij</w:t>
      </w:r>
      <w:r w:rsidRPr="00471E7B">
        <w:rPr>
          <w:rFonts w:ascii="Arial" w:hAnsi="Arial" w:cs="Arial"/>
        </w:rPr>
        <w:t>e marketinga i lansiranja proizvoda). Imajte u vidu šestom</w:t>
      </w:r>
      <w:r w:rsidR="007A0B3C" w:rsidRPr="00471E7B">
        <w:rPr>
          <w:rFonts w:ascii="Arial" w:hAnsi="Arial" w:cs="Arial"/>
        </w:rPr>
        <w:t>j</w:t>
      </w:r>
      <w:r w:rsidRPr="00471E7B">
        <w:rPr>
          <w:rFonts w:ascii="Arial" w:hAnsi="Arial" w:cs="Arial"/>
        </w:rPr>
        <w:t>esečni prioritet za strane prijave. Po želji, obnavljajte registracije.</w:t>
      </w:r>
    </w:p>
    <w:p w14:paraId="4220117C" w14:textId="77777777" w:rsidR="00B9030A" w:rsidRPr="00471E7B" w:rsidRDefault="00B9030A" w:rsidP="00B9030A">
      <w:pPr>
        <w:tabs>
          <w:tab w:val="left" w:pos="2845"/>
        </w:tabs>
        <w:spacing w:after="0"/>
        <w:jc w:val="both"/>
        <w:rPr>
          <w:rFonts w:ascii="Arial" w:hAnsi="Arial" w:cs="Arial"/>
        </w:rPr>
      </w:pPr>
    </w:p>
    <w:p w14:paraId="634B9836" w14:textId="77777777" w:rsidR="00B9030A" w:rsidRPr="00471E7B" w:rsidRDefault="00B9030A" w:rsidP="00B9030A">
      <w:pPr>
        <w:tabs>
          <w:tab w:val="left" w:pos="2845"/>
        </w:tabs>
        <w:spacing w:after="0"/>
        <w:jc w:val="both"/>
        <w:rPr>
          <w:rFonts w:ascii="Arial" w:hAnsi="Arial" w:cs="Arial"/>
        </w:rPr>
      </w:pPr>
      <w:r w:rsidRPr="00471E7B">
        <w:rPr>
          <w:rFonts w:ascii="Arial" w:hAnsi="Arial" w:cs="Arial"/>
        </w:rPr>
        <w:t>4.Prikažite simbol ® nakon registracije žiga i ne dozvolite da vaš žig postane generički.</w:t>
      </w:r>
    </w:p>
    <w:p w14:paraId="661B4B79" w14:textId="77777777" w:rsidR="00B9030A" w:rsidRPr="00471E7B" w:rsidRDefault="00B9030A" w:rsidP="00B9030A">
      <w:pPr>
        <w:tabs>
          <w:tab w:val="left" w:pos="2845"/>
        </w:tabs>
        <w:spacing w:after="0"/>
        <w:jc w:val="both"/>
        <w:rPr>
          <w:rFonts w:ascii="Arial" w:hAnsi="Arial" w:cs="Arial"/>
        </w:rPr>
      </w:pPr>
    </w:p>
    <w:p w14:paraId="402B4476" w14:textId="519A08F9" w:rsidR="00B9030A" w:rsidRPr="00471E7B" w:rsidRDefault="00B9030A" w:rsidP="00B9030A">
      <w:pPr>
        <w:tabs>
          <w:tab w:val="left" w:pos="2845"/>
        </w:tabs>
        <w:spacing w:after="0"/>
        <w:jc w:val="both"/>
        <w:rPr>
          <w:rFonts w:ascii="Arial" w:hAnsi="Arial" w:cs="Arial"/>
        </w:rPr>
      </w:pPr>
      <w:r w:rsidRPr="00471E7B">
        <w:rPr>
          <w:rFonts w:ascii="Arial" w:hAnsi="Arial" w:cs="Arial"/>
        </w:rPr>
        <w:t>5.Iskoristite licenciranje žiga tamo gd</w:t>
      </w:r>
      <w:r w:rsidR="007A0B3C" w:rsidRPr="00471E7B">
        <w:rPr>
          <w:rFonts w:ascii="Arial" w:hAnsi="Arial" w:cs="Arial"/>
        </w:rPr>
        <w:t>j</w:t>
      </w:r>
      <w:r w:rsidRPr="00471E7B">
        <w:rPr>
          <w:rFonts w:ascii="Arial" w:hAnsi="Arial" w:cs="Arial"/>
        </w:rPr>
        <w:t>e je to prikladno.</w:t>
      </w:r>
    </w:p>
    <w:p w14:paraId="56EE4519" w14:textId="77777777" w:rsidR="00B9030A" w:rsidRPr="00471E7B" w:rsidRDefault="00B9030A" w:rsidP="00B9030A">
      <w:pPr>
        <w:tabs>
          <w:tab w:val="left" w:pos="2845"/>
        </w:tabs>
        <w:spacing w:after="0"/>
        <w:jc w:val="both"/>
        <w:rPr>
          <w:rFonts w:ascii="Arial" w:hAnsi="Arial" w:cs="Arial"/>
        </w:rPr>
      </w:pPr>
    </w:p>
    <w:p w14:paraId="0DDDAEF2" w14:textId="4E9325FE" w:rsidR="00B9030A" w:rsidRPr="00471E7B" w:rsidRDefault="00B9030A" w:rsidP="00B9030A">
      <w:pPr>
        <w:tabs>
          <w:tab w:val="left" w:pos="2845"/>
        </w:tabs>
        <w:spacing w:after="0"/>
        <w:jc w:val="both"/>
        <w:rPr>
          <w:rFonts w:ascii="Arial" w:hAnsi="Arial" w:cs="Arial"/>
        </w:rPr>
      </w:pPr>
      <w:r w:rsidRPr="00471E7B">
        <w:rPr>
          <w:rFonts w:ascii="Arial" w:hAnsi="Arial" w:cs="Arial"/>
        </w:rPr>
        <w:t>6.Ne dozvolite drugima da zbune javnost: Otkrivajte zloupotrebu žiga i brzo obav</w:t>
      </w:r>
      <w:r w:rsidR="007A0B3C" w:rsidRPr="00471E7B">
        <w:rPr>
          <w:rFonts w:ascii="Arial" w:hAnsi="Arial" w:cs="Arial"/>
        </w:rPr>
        <w:t>ij</w:t>
      </w:r>
      <w:r w:rsidRPr="00471E7B">
        <w:rPr>
          <w:rFonts w:ascii="Arial" w:hAnsi="Arial" w:cs="Arial"/>
        </w:rPr>
        <w:t>estite prekršioca da prestane i odustane (cease and desist), a zatim preduzmite pravne m</w:t>
      </w:r>
      <w:r w:rsidR="007A0B3C" w:rsidRPr="00471E7B">
        <w:rPr>
          <w:rFonts w:ascii="Arial" w:hAnsi="Arial" w:cs="Arial"/>
        </w:rPr>
        <w:t>j</w:t>
      </w:r>
      <w:r w:rsidRPr="00471E7B">
        <w:rPr>
          <w:rFonts w:ascii="Arial" w:hAnsi="Arial" w:cs="Arial"/>
        </w:rPr>
        <w:t>ere ako prekršilac ne postupi po upozorenju.</w:t>
      </w:r>
    </w:p>
    <w:p w14:paraId="0C8D2BBF" w14:textId="77777777" w:rsidR="00B9030A" w:rsidRPr="00471E7B" w:rsidRDefault="00B9030A" w:rsidP="00B9030A">
      <w:pPr>
        <w:tabs>
          <w:tab w:val="left" w:pos="2845"/>
        </w:tabs>
        <w:spacing w:after="0"/>
        <w:jc w:val="both"/>
        <w:rPr>
          <w:rFonts w:ascii="Arial" w:hAnsi="Arial" w:cs="Arial"/>
        </w:rPr>
      </w:pPr>
    </w:p>
    <w:p w14:paraId="1ED3E9D9" w14:textId="7CFF585B" w:rsidR="00B9030A" w:rsidRPr="00471E7B" w:rsidRDefault="00B9030A" w:rsidP="00B9030A">
      <w:pPr>
        <w:tabs>
          <w:tab w:val="left" w:pos="2845"/>
        </w:tabs>
        <w:spacing w:after="0"/>
        <w:jc w:val="both"/>
        <w:rPr>
          <w:rFonts w:ascii="Arial" w:hAnsi="Arial" w:cs="Arial"/>
        </w:rPr>
      </w:pPr>
      <w:r w:rsidRPr="00471E7B">
        <w:rPr>
          <w:rFonts w:ascii="Arial" w:hAnsi="Arial" w:cs="Arial"/>
        </w:rPr>
        <w:t>7.Obratite se carinskoj službi, ako je dostupna, kako biste spr</w:t>
      </w:r>
      <w:r w:rsidR="007A0B3C" w:rsidRPr="00471E7B">
        <w:rPr>
          <w:rFonts w:ascii="Arial" w:hAnsi="Arial" w:cs="Arial"/>
        </w:rPr>
        <w:t>ij</w:t>
      </w:r>
      <w:r w:rsidRPr="00471E7B">
        <w:rPr>
          <w:rFonts w:ascii="Arial" w:hAnsi="Arial" w:cs="Arial"/>
        </w:rPr>
        <w:t>ečili uvoz ili izvoz proizvoda koji krše vaša prava.</w:t>
      </w:r>
    </w:p>
    <w:p w14:paraId="42BEEACC" w14:textId="77777777" w:rsidR="00B9030A" w:rsidRPr="00471E7B" w:rsidRDefault="00B9030A" w:rsidP="00B9030A">
      <w:pPr>
        <w:tabs>
          <w:tab w:val="left" w:pos="2845"/>
        </w:tabs>
        <w:spacing w:after="0"/>
        <w:jc w:val="both"/>
        <w:rPr>
          <w:rFonts w:ascii="Arial" w:hAnsi="Arial" w:cs="Arial"/>
        </w:rPr>
      </w:pPr>
    </w:p>
    <w:p w14:paraId="31425A18" w14:textId="77777777" w:rsidR="00B9030A" w:rsidRPr="00471E7B" w:rsidRDefault="00B9030A" w:rsidP="00B9030A">
      <w:pPr>
        <w:tabs>
          <w:tab w:val="left" w:pos="2845"/>
        </w:tabs>
        <w:spacing w:after="0"/>
        <w:jc w:val="both"/>
        <w:rPr>
          <w:rFonts w:ascii="Arial" w:hAnsi="Arial" w:cs="Arial"/>
        </w:rPr>
      </w:pPr>
    </w:p>
    <w:p w14:paraId="59871738" w14:textId="77777777" w:rsidR="00B9030A" w:rsidRPr="00471E7B" w:rsidRDefault="00B9030A" w:rsidP="00B9030A">
      <w:pPr>
        <w:tabs>
          <w:tab w:val="left" w:pos="2845"/>
        </w:tabs>
        <w:spacing w:after="0"/>
        <w:jc w:val="both"/>
        <w:rPr>
          <w:rFonts w:ascii="Arial" w:hAnsi="Arial" w:cs="Arial"/>
        </w:rPr>
      </w:pPr>
    </w:p>
    <w:p w14:paraId="2E92AAA4" w14:textId="77777777" w:rsidR="00E958C7" w:rsidRPr="00471E7B" w:rsidRDefault="00E958C7" w:rsidP="00B9030A">
      <w:pPr>
        <w:tabs>
          <w:tab w:val="left" w:pos="2845"/>
        </w:tabs>
        <w:spacing w:after="0"/>
        <w:jc w:val="both"/>
        <w:rPr>
          <w:rFonts w:ascii="Arial" w:hAnsi="Arial" w:cs="Arial"/>
          <w:b/>
        </w:rPr>
      </w:pPr>
    </w:p>
    <w:p w14:paraId="4BA9339D" w14:textId="77777777" w:rsidR="00E958C7" w:rsidRPr="00471E7B" w:rsidRDefault="00E958C7" w:rsidP="00B9030A">
      <w:pPr>
        <w:tabs>
          <w:tab w:val="left" w:pos="2845"/>
        </w:tabs>
        <w:spacing w:after="0"/>
        <w:jc w:val="both"/>
        <w:rPr>
          <w:rFonts w:ascii="Arial" w:hAnsi="Arial" w:cs="Arial"/>
          <w:b/>
        </w:rPr>
      </w:pPr>
    </w:p>
    <w:p w14:paraId="352DE64D" w14:textId="77777777" w:rsidR="00E958C7" w:rsidRPr="00471E7B" w:rsidRDefault="00E958C7" w:rsidP="00B9030A">
      <w:pPr>
        <w:tabs>
          <w:tab w:val="left" w:pos="2845"/>
        </w:tabs>
        <w:spacing w:after="0"/>
        <w:jc w:val="both"/>
        <w:rPr>
          <w:rFonts w:ascii="Arial" w:hAnsi="Arial" w:cs="Arial"/>
          <w:b/>
        </w:rPr>
      </w:pPr>
    </w:p>
    <w:p w14:paraId="3CE8F0C3" w14:textId="77777777" w:rsidR="00E958C7" w:rsidRPr="00471E7B" w:rsidRDefault="00E958C7" w:rsidP="00B9030A">
      <w:pPr>
        <w:tabs>
          <w:tab w:val="left" w:pos="2845"/>
        </w:tabs>
        <w:spacing w:after="0"/>
        <w:jc w:val="both"/>
        <w:rPr>
          <w:rFonts w:ascii="Arial" w:hAnsi="Arial" w:cs="Arial"/>
          <w:b/>
        </w:rPr>
      </w:pPr>
    </w:p>
    <w:p w14:paraId="4F694C0B" w14:textId="77777777" w:rsidR="00E958C7" w:rsidRPr="00471E7B" w:rsidRDefault="00E958C7" w:rsidP="00B9030A">
      <w:pPr>
        <w:tabs>
          <w:tab w:val="left" w:pos="2845"/>
        </w:tabs>
        <w:spacing w:after="0"/>
        <w:jc w:val="both"/>
        <w:rPr>
          <w:rFonts w:ascii="Arial" w:hAnsi="Arial" w:cs="Arial"/>
          <w:b/>
        </w:rPr>
      </w:pPr>
    </w:p>
    <w:p w14:paraId="15972EB8" w14:textId="77777777" w:rsidR="00E958C7" w:rsidRPr="00471E7B" w:rsidRDefault="00E958C7" w:rsidP="00B9030A">
      <w:pPr>
        <w:tabs>
          <w:tab w:val="left" w:pos="2845"/>
        </w:tabs>
        <w:spacing w:after="0"/>
        <w:jc w:val="both"/>
        <w:rPr>
          <w:rFonts w:ascii="Arial" w:hAnsi="Arial" w:cs="Arial"/>
          <w:b/>
        </w:rPr>
      </w:pPr>
    </w:p>
    <w:p w14:paraId="63E811D2" w14:textId="77777777" w:rsidR="00E958C7" w:rsidRPr="00471E7B" w:rsidRDefault="00E958C7" w:rsidP="00B9030A">
      <w:pPr>
        <w:tabs>
          <w:tab w:val="left" w:pos="2845"/>
        </w:tabs>
        <w:spacing w:after="0"/>
        <w:jc w:val="both"/>
        <w:rPr>
          <w:rFonts w:ascii="Arial" w:hAnsi="Arial" w:cs="Arial"/>
          <w:b/>
        </w:rPr>
      </w:pPr>
    </w:p>
    <w:p w14:paraId="5900A258" w14:textId="77777777" w:rsidR="00E958C7" w:rsidRPr="00471E7B" w:rsidRDefault="00E958C7" w:rsidP="00B9030A">
      <w:pPr>
        <w:tabs>
          <w:tab w:val="left" w:pos="2845"/>
        </w:tabs>
        <w:spacing w:after="0"/>
        <w:jc w:val="both"/>
        <w:rPr>
          <w:rFonts w:ascii="Arial" w:hAnsi="Arial" w:cs="Arial"/>
          <w:b/>
        </w:rPr>
      </w:pPr>
    </w:p>
    <w:p w14:paraId="0860E9E1" w14:textId="77777777" w:rsidR="00E958C7" w:rsidRPr="00471E7B" w:rsidRDefault="00E958C7" w:rsidP="00B9030A">
      <w:pPr>
        <w:tabs>
          <w:tab w:val="left" w:pos="2845"/>
        </w:tabs>
        <w:spacing w:after="0"/>
        <w:jc w:val="both"/>
        <w:rPr>
          <w:rFonts w:ascii="Arial" w:hAnsi="Arial" w:cs="Arial"/>
          <w:b/>
        </w:rPr>
      </w:pPr>
    </w:p>
    <w:p w14:paraId="08F92366" w14:textId="77777777" w:rsidR="00E958C7" w:rsidRPr="00471E7B" w:rsidRDefault="00E958C7" w:rsidP="00B9030A">
      <w:pPr>
        <w:tabs>
          <w:tab w:val="left" w:pos="2845"/>
        </w:tabs>
        <w:spacing w:after="0"/>
        <w:jc w:val="both"/>
        <w:rPr>
          <w:rFonts w:ascii="Arial" w:hAnsi="Arial" w:cs="Arial"/>
          <w:b/>
        </w:rPr>
      </w:pPr>
    </w:p>
    <w:p w14:paraId="58CFBE8B" w14:textId="77777777" w:rsidR="00E958C7" w:rsidRPr="00471E7B" w:rsidRDefault="00E958C7" w:rsidP="00B9030A">
      <w:pPr>
        <w:tabs>
          <w:tab w:val="left" w:pos="2845"/>
        </w:tabs>
        <w:spacing w:after="0"/>
        <w:jc w:val="both"/>
        <w:rPr>
          <w:rFonts w:ascii="Arial" w:hAnsi="Arial" w:cs="Arial"/>
          <w:b/>
        </w:rPr>
      </w:pPr>
    </w:p>
    <w:p w14:paraId="34CDC711" w14:textId="77777777" w:rsidR="00E958C7" w:rsidRPr="00471E7B" w:rsidRDefault="00E958C7" w:rsidP="00B9030A">
      <w:pPr>
        <w:tabs>
          <w:tab w:val="left" w:pos="2845"/>
        </w:tabs>
        <w:spacing w:after="0"/>
        <w:jc w:val="both"/>
        <w:rPr>
          <w:rFonts w:ascii="Arial" w:hAnsi="Arial" w:cs="Arial"/>
          <w:b/>
        </w:rPr>
      </w:pPr>
    </w:p>
    <w:p w14:paraId="555AB895" w14:textId="77777777" w:rsidR="00E958C7" w:rsidRPr="00471E7B" w:rsidRDefault="00E958C7" w:rsidP="00B9030A">
      <w:pPr>
        <w:tabs>
          <w:tab w:val="left" w:pos="2845"/>
        </w:tabs>
        <w:spacing w:after="0"/>
        <w:jc w:val="both"/>
        <w:rPr>
          <w:rFonts w:ascii="Arial" w:hAnsi="Arial" w:cs="Arial"/>
          <w:b/>
        </w:rPr>
      </w:pPr>
    </w:p>
    <w:p w14:paraId="14680B11" w14:textId="77777777" w:rsidR="00E958C7" w:rsidRPr="00471E7B" w:rsidRDefault="00E958C7" w:rsidP="00B9030A">
      <w:pPr>
        <w:tabs>
          <w:tab w:val="left" w:pos="2845"/>
        </w:tabs>
        <w:spacing w:after="0"/>
        <w:jc w:val="both"/>
        <w:rPr>
          <w:rFonts w:ascii="Arial" w:hAnsi="Arial" w:cs="Arial"/>
          <w:b/>
        </w:rPr>
      </w:pPr>
    </w:p>
    <w:p w14:paraId="767D43F8" w14:textId="77777777" w:rsidR="00E958C7" w:rsidRPr="00471E7B" w:rsidRDefault="00E958C7" w:rsidP="00B9030A">
      <w:pPr>
        <w:tabs>
          <w:tab w:val="left" w:pos="2845"/>
        </w:tabs>
        <w:spacing w:after="0"/>
        <w:jc w:val="both"/>
        <w:rPr>
          <w:rFonts w:ascii="Arial" w:hAnsi="Arial" w:cs="Arial"/>
          <w:b/>
        </w:rPr>
      </w:pPr>
    </w:p>
    <w:p w14:paraId="3EA57528" w14:textId="77777777" w:rsidR="00E958C7" w:rsidRPr="00471E7B" w:rsidRDefault="00E958C7" w:rsidP="00B9030A">
      <w:pPr>
        <w:tabs>
          <w:tab w:val="left" w:pos="2845"/>
        </w:tabs>
        <w:spacing w:after="0"/>
        <w:jc w:val="both"/>
        <w:rPr>
          <w:rFonts w:ascii="Arial" w:hAnsi="Arial" w:cs="Arial"/>
          <w:b/>
        </w:rPr>
      </w:pPr>
    </w:p>
    <w:p w14:paraId="6C8C674E" w14:textId="77777777" w:rsidR="00E958C7" w:rsidRPr="00471E7B" w:rsidRDefault="00E958C7" w:rsidP="00B9030A">
      <w:pPr>
        <w:tabs>
          <w:tab w:val="left" w:pos="2845"/>
        </w:tabs>
        <w:spacing w:after="0"/>
        <w:jc w:val="both"/>
        <w:rPr>
          <w:rFonts w:ascii="Arial" w:hAnsi="Arial" w:cs="Arial"/>
          <w:b/>
        </w:rPr>
      </w:pPr>
    </w:p>
    <w:p w14:paraId="61640B21" w14:textId="77777777" w:rsidR="00E958C7" w:rsidRPr="00471E7B" w:rsidRDefault="00E958C7" w:rsidP="00B9030A">
      <w:pPr>
        <w:tabs>
          <w:tab w:val="left" w:pos="2845"/>
        </w:tabs>
        <w:spacing w:after="0"/>
        <w:jc w:val="both"/>
        <w:rPr>
          <w:rFonts w:ascii="Arial" w:hAnsi="Arial" w:cs="Arial"/>
          <w:b/>
        </w:rPr>
      </w:pPr>
    </w:p>
    <w:p w14:paraId="560BCB20" w14:textId="77777777" w:rsidR="00E958C7" w:rsidRPr="00471E7B" w:rsidRDefault="00E958C7" w:rsidP="00B9030A">
      <w:pPr>
        <w:tabs>
          <w:tab w:val="left" w:pos="2845"/>
        </w:tabs>
        <w:spacing w:after="0"/>
        <w:jc w:val="both"/>
        <w:rPr>
          <w:rFonts w:ascii="Arial" w:hAnsi="Arial" w:cs="Arial"/>
          <w:b/>
        </w:rPr>
      </w:pPr>
    </w:p>
    <w:p w14:paraId="1D7C782C" w14:textId="77777777" w:rsidR="00B9030A" w:rsidRPr="00471E7B" w:rsidRDefault="00E958C7" w:rsidP="00B9030A">
      <w:pPr>
        <w:tabs>
          <w:tab w:val="left" w:pos="2845"/>
        </w:tabs>
        <w:spacing w:after="0"/>
        <w:jc w:val="both"/>
        <w:rPr>
          <w:rFonts w:ascii="Arial" w:hAnsi="Arial" w:cs="Arial"/>
          <w:b/>
        </w:rPr>
      </w:pPr>
      <w:r w:rsidRPr="00471E7B">
        <w:rPr>
          <w:rFonts w:ascii="Arial" w:hAnsi="Arial" w:cs="Arial"/>
          <w:b/>
        </w:rPr>
        <w:lastRenderedPageBreak/>
        <w:t>Dodatak – Korisni vebsajtovi</w:t>
      </w:r>
    </w:p>
    <w:p w14:paraId="4B1AF8E4" w14:textId="77777777" w:rsidR="00E958C7" w:rsidRPr="00471E7B" w:rsidRDefault="00E958C7" w:rsidP="00B9030A">
      <w:pPr>
        <w:tabs>
          <w:tab w:val="left" w:pos="2845"/>
        </w:tabs>
        <w:spacing w:after="0"/>
        <w:jc w:val="both"/>
        <w:rPr>
          <w:rFonts w:ascii="Arial" w:hAnsi="Arial" w:cs="Arial"/>
          <w:b/>
        </w:rPr>
      </w:pPr>
    </w:p>
    <w:p w14:paraId="64CB128D"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t>Dodatak – Korisni vebsajtovi za zaštitu žigova i IP pitanja</w:t>
      </w:r>
    </w:p>
    <w:p w14:paraId="5D938F40" w14:textId="77777777" w:rsidR="00E958C7" w:rsidRPr="00471E7B" w:rsidRDefault="00E958C7" w:rsidP="00E958C7">
      <w:pPr>
        <w:tabs>
          <w:tab w:val="left" w:pos="2845"/>
        </w:tabs>
        <w:spacing w:after="0"/>
        <w:jc w:val="both"/>
        <w:rPr>
          <w:rFonts w:ascii="Arial" w:hAnsi="Arial" w:cs="Arial"/>
        </w:rPr>
      </w:pPr>
    </w:p>
    <w:p w14:paraId="00EB76E6"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t>IP pitanja sa poslovne perspektive</w:t>
      </w:r>
    </w:p>
    <w:p w14:paraId="643D1791" w14:textId="77777777" w:rsidR="00E958C7" w:rsidRPr="00471E7B" w:rsidRDefault="00AC2AB7" w:rsidP="00E958C7">
      <w:pPr>
        <w:tabs>
          <w:tab w:val="left" w:pos="2845"/>
        </w:tabs>
        <w:spacing w:after="0"/>
        <w:jc w:val="both"/>
        <w:rPr>
          <w:rFonts w:ascii="Arial" w:hAnsi="Arial" w:cs="Arial"/>
        </w:rPr>
      </w:pPr>
      <w:hyperlink r:id="rId58" w:history="1">
        <w:r w:rsidR="00E958C7" w:rsidRPr="00471E7B">
          <w:rPr>
            <w:rStyle w:val="Hyperlink"/>
            <w:rFonts w:ascii="Arial" w:hAnsi="Arial" w:cs="Arial"/>
          </w:rPr>
          <w:t>www.wipo.int/sme</w:t>
        </w:r>
      </w:hyperlink>
      <w:r w:rsidR="00E958C7" w:rsidRPr="00471E7B">
        <w:rPr>
          <w:rFonts w:ascii="Arial" w:hAnsi="Arial" w:cs="Arial"/>
        </w:rPr>
        <w:t xml:space="preserve"> </w:t>
      </w:r>
    </w:p>
    <w:p w14:paraId="16BDF07E" w14:textId="77777777" w:rsidR="00E958C7" w:rsidRPr="00471E7B" w:rsidRDefault="00E958C7" w:rsidP="00E958C7">
      <w:pPr>
        <w:tabs>
          <w:tab w:val="left" w:pos="2845"/>
        </w:tabs>
        <w:spacing w:after="0"/>
        <w:jc w:val="both"/>
        <w:rPr>
          <w:rFonts w:ascii="Arial" w:hAnsi="Arial" w:cs="Arial"/>
        </w:rPr>
      </w:pPr>
    </w:p>
    <w:p w14:paraId="0FBFD669"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t>Opšte informacije o žigovima</w:t>
      </w:r>
    </w:p>
    <w:p w14:paraId="4D913C4E" w14:textId="77777777" w:rsidR="00E958C7" w:rsidRPr="00471E7B" w:rsidRDefault="00AC2AB7" w:rsidP="00E958C7">
      <w:pPr>
        <w:tabs>
          <w:tab w:val="left" w:pos="2845"/>
        </w:tabs>
        <w:spacing w:after="0"/>
        <w:jc w:val="both"/>
        <w:rPr>
          <w:rFonts w:ascii="Arial" w:hAnsi="Arial" w:cs="Arial"/>
        </w:rPr>
      </w:pPr>
      <w:hyperlink r:id="rId59" w:history="1">
        <w:r w:rsidR="00E958C7" w:rsidRPr="00471E7B">
          <w:rPr>
            <w:rStyle w:val="Hyperlink"/>
            <w:rFonts w:ascii="Arial" w:hAnsi="Arial" w:cs="Arial"/>
          </w:rPr>
          <w:t>www.wipo.int/trademarks</w:t>
        </w:r>
      </w:hyperlink>
      <w:r w:rsidR="00E958C7" w:rsidRPr="00471E7B">
        <w:rPr>
          <w:rFonts w:ascii="Arial" w:hAnsi="Arial" w:cs="Arial"/>
        </w:rPr>
        <w:t xml:space="preserve"> </w:t>
      </w:r>
    </w:p>
    <w:p w14:paraId="57C36516" w14:textId="77777777" w:rsidR="00E958C7" w:rsidRPr="00471E7B" w:rsidRDefault="00E958C7" w:rsidP="00E958C7">
      <w:pPr>
        <w:tabs>
          <w:tab w:val="left" w:pos="2845"/>
        </w:tabs>
        <w:spacing w:after="0"/>
        <w:jc w:val="both"/>
        <w:rPr>
          <w:rFonts w:ascii="Arial" w:hAnsi="Arial" w:cs="Arial"/>
        </w:rPr>
      </w:pPr>
    </w:p>
    <w:p w14:paraId="7E09D448"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t>Međunarodna organizacija za žigove</w:t>
      </w:r>
    </w:p>
    <w:p w14:paraId="5A21BF72" w14:textId="77777777" w:rsidR="00E958C7" w:rsidRPr="00471E7B" w:rsidRDefault="00AC2AB7" w:rsidP="00E958C7">
      <w:pPr>
        <w:tabs>
          <w:tab w:val="left" w:pos="2845"/>
        </w:tabs>
        <w:spacing w:after="0"/>
        <w:jc w:val="both"/>
        <w:rPr>
          <w:rFonts w:ascii="Arial" w:hAnsi="Arial" w:cs="Arial"/>
        </w:rPr>
      </w:pPr>
      <w:hyperlink r:id="rId60" w:history="1">
        <w:r w:rsidR="00E958C7" w:rsidRPr="00471E7B">
          <w:rPr>
            <w:rStyle w:val="Hyperlink"/>
            <w:rFonts w:ascii="Arial" w:hAnsi="Arial" w:cs="Arial"/>
          </w:rPr>
          <w:t>www.inta.org</w:t>
        </w:r>
      </w:hyperlink>
      <w:r w:rsidR="00E958C7" w:rsidRPr="00471E7B">
        <w:rPr>
          <w:rFonts w:ascii="Arial" w:hAnsi="Arial" w:cs="Arial"/>
        </w:rPr>
        <w:t xml:space="preserve"> </w:t>
      </w:r>
    </w:p>
    <w:p w14:paraId="5BBA6AD4" w14:textId="77777777" w:rsidR="00E958C7" w:rsidRPr="00471E7B" w:rsidRDefault="00E958C7" w:rsidP="00E958C7">
      <w:pPr>
        <w:tabs>
          <w:tab w:val="left" w:pos="2845"/>
        </w:tabs>
        <w:spacing w:after="0"/>
        <w:jc w:val="both"/>
        <w:rPr>
          <w:rFonts w:ascii="Arial" w:hAnsi="Arial" w:cs="Arial"/>
        </w:rPr>
      </w:pPr>
    </w:p>
    <w:p w14:paraId="19A12EDE"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t>Praktični aspekti registracije žigova</w:t>
      </w:r>
    </w:p>
    <w:p w14:paraId="578FCB0C"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t>Lista vebsajtova nacionalnih i regionalnih kancelarija:</w:t>
      </w:r>
    </w:p>
    <w:p w14:paraId="426D6161" w14:textId="77777777" w:rsidR="00E958C7" w:rsidRPr="00471E7B" w:rsidRDefault="00AC2AB7" w:rsidP="00E958C7">
      <w:pPr>
        <w:tabs>
          <w:tab w:val="left" w:pos="2845"/>
        </w:tabs>
        <w:spacing w:after="0"/>
        <w:jc w:val="both"/>
        <w:rPr>
          <w:rFonts w:ascii="Arial" w:hAnsi="Arial" w:cs="Arial"/>
        </w:rPr>
      </w:pPr>
      <w:hyperlink r:id="rId61" w:history="1">
        <w:r w:rsidR="00E958C7" w:rsidRPr="00471E7B">
          <w:rPr>
            <w:rStyle w:val="Hyperlink"/>
            <w:rFonts w:ascii="Arial" w:hAnsi="Arial" w:cs="Arial"/>
          </w:rPr>
          <w:t>www.wipo.int/directory/en/urls.jsp</w:t>
        </w:r>
      </w:hyperlink>
      <w:r w:rsidR="00E958C7" w:rsidRPr="00471E7B">
        <w:rPr>
          <w:rFonts w:ascii="Arial" w:hAnsi="Arial" w:cs="Arial"/>
        </w:rPr>
        <w:t xml:space="preserve"> </w:t>
      </w:r>
    </w:p>
    <w:p w14:paraId="793D8DCB" w14:textId="77777777" w:rsidR="00E958C7" w:rsidRPr="00471E7B" w:rsidRDefault="00E958C7" w:rsidP="00E958C7">
      <w:pPr>
        <w:tabs>
          <w:tab w:val="left" w:pos="2845"/>
        </w:tabs>
        <w:spacing w:after="0"/>
        <w:jc w:val="both"/>
        <w:rPr>
          <w:rFonts w:ascii="Arial" w:hAnsi="Arial" w:cs="Arial"/>
        </w:rPr>
      </w:pPr>
    </w:p>
    <w:p w14:paraId="4975907E"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t>Madrid sistem za međunarodnu registraciju žigova</w:t>
      </w:r>
    </w:p>
    <w:p w14:paraId="3E351368" w14:textId="77777777" w:rsidR="00E958C7" w:rsidRPr="00471E7B" w:rsidRDefault="00AC2AB7" w:rsidP="00E958C7">
      <w:pPr>
        <w:tabs>
          <w:tab w:val="left" w:pos="2845"/>
        </w:tabs>
        <w:spacing w:after="0"/>
        <w:jc w:val="both"/>
        <w:rPr>
          <w:rFonts w:ascii="Arial" w:hAnsi="Arial" w:cs="Arial"/>
        </w:rPr>
      </w:pPr>
      <w:hyperlink r:id="rId62" w:history="1">
        <w:r w:rsidR="00E958C7" w:rsidRPr="00471E7B">
          <w:rPr>
            <w:rStyle w:val="Hyperlink"/>
            <w:rFonts w:ascii="Arial" w:hAnsi="Arial" w:cs="Arial"/>
          </w:rPr>
          <w:t>www.wipo.int/madrid</w:t>
        </w:r>
      </w:hyperlink>
      <w:r w:rsidR="00E958C7" w:rsidRPr="00471E7B">
        <w:rPr>
          <w:rFonts w:ascii="Arial" w:hAnsi="Arial" w:cs="Arial"/>
        </w:rPr>
        <w:t xml:space="preserve"> </w:t>
      </w:r>
    </w:p>
    <w:p w14:paraId="15364A43" w14:textId="77777777" w:rsidR="00E958C7" w:rsidRPr="00471E7B" w:rsidRDefault="00E958C7" w:rsidP="00E958C7">
      <w:pPr>
        <w:tabs>
          <w:tab w:val="left" w:pos="2845"/>
        </w:tabs>
        <w:spacing w:after="0"/>
        <w:jc w:val="both"/>
        <w:rPr>
          <w:rFonts w:ascii="Arial" w:hAnsi="Arial" w:cs="Arial"/>
        </w:rPr>
      </w:pPr>
    </w:p>
    <w:p w14:paraId="5ECB98C5"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t>Nice klasifikacija proizvoda i usluga</w:t>
      </w:r>
    </w:p>
    <w:p w14:paraId="43B0B2C1" w14:textId="77777777" w:rsidR="00E958C7" w:rsidRPr="00471E7B" w:rsidRDefault="00AC2AB7" w:rsidP="00E958C7">
      <w:pPr>
        <w:tabs>
          <w:tab w:val="left" w:pos="2845"/>
        </w:tabs>
        <w:spacing w:after="0"/>
        <w:jc w:val="both"/>
        <w:rPr>
          <w:rFonts w:ascii="Arial" w:hAnsi="Arial" w:cs="Arial"/>
        </w:rPr>
      </w:pPr>
      <w:hyperlink r:id="rId63" w:history="1">
        <w:r w:rsidR="00E958C7" w:rsidRPr="00471E7B">
          <w:rPr>
            <w:rStyle w:val="Hyperlink"/>
            <w:rFonts w:ascii="Arial" w:hAnsi="Arial" w:cs="Arial"/>
          </w:rPr>
          <w:t>www.wipo.int/classifications/nice</w:t>
        </w:r>
      </w:hyperlink>
      <w:r w:rsidR="00E958C7" w:rsidRPr="00471E7B">
        <w:rPr>
          <w:rFonts w:ascii="Arial" w:hAnsi="Arial" w:cs="Arial"/>
        </w:rPr>
        <w:t xml:space="preserve"> </w:t>
      </w:r>
    </w:p>
    <w:p w14:paraId="6CC6733F" w14:textId="77777777" w:rsidR="00E958C7" w:rsidRPr="00471E7B" w:rsidRDefault="00E958C7" w:rsidP="00E958C7">
      <w:pPr>
        <w:tabs>
          <w:tab w:val="left" w:pos="2845"/>
        </w:tabs>
        <w:spacing w:after="0"/>
        <w:jc w:val="both"/>
        <w:rPr>
          <w:rFonts w:ascii="Arial" w:hAnsi="Arial" w:cs="Arial"/>
        </w:rPr>
      </w:pPr>
    </w:p>
    <w:p w14:paraId="14402FA0"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t>Vienna klasifikacija figurativnih elemenata žigova</w:t>
      </w:r>
    </w:p>
    <w:p w14:paraId="7D6FCACA" w14:textId="77777777" w:rsidR="00E958C7" w:rsidRPr="00471E7B" w:rsidRDefault="00AC2AB7" w:rsidP="00E958C7">
      <w:pPr>
        <w:tabs>
          <w:tab w:val="left" w:pos="2845"/>
        </w:tabs>
        <w:spacing w:after="0"/>
        <w:jc w:val="both"/>
        <w:rPr>
          <w:rFonts w:ascii="Arial" w:hAnsi="Arial" w:cs="Arial"/>
        </w:rPr>
      </w:pPr>
      <w:hyperlink r:id="rId64" w:history="1">
        <w:r w:rsidR="00E958C7" w:rsidRPr="00471E7B">
          <w:rPr>
            <w:rStyle w:val="Hyperlink"/>
            <w:rFonts w:ascii="Arial" w:hAnsi="Arial" w:cs="Arial"/>
          </w:rPr>
          <w:t>www.wipo.int/classifications/vienna</w:t>
        </w:r>
      </w:hyperlink>
      <w:r w:rsidR="00E958C7" w:rsidRPr="00471E7B">
        <w:rPr>
          <w:rFonts w:ascii="Arial" w:hAnsi="Arial" w:cs="Arial"/>
        </w:rPr>
        <w:t xml:space="preserve"> </w:t>
      </w:r>
    </w:p>
    <w:p w14:paraId="44C39407" w14:textId="77777777" w:rsidR="00E958C7" w:rsidRPr="00471E7B" w:rsidRDefault="00E958C7" w:rsidP="00E958C7">
      <w:pPr>
        <w:tabs>
          <w:tab w:val="left" w:pos="2845"/>
        </w:tabs>
        <w:spacing w:after="0"/>
        <w:jc w:val="both"/>
        <w:rPr>
          <w:rFonts w:ascii="Arial" w:hAnsi="Arial" w:cs="Arial"/>
        </w:rPr>
      </w:pPr>
    </w:p>
    <w:p w14:paraId="1E12B912"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t>WIPO Centar za arbitražu i medijaciju</w:t>
      </w:r>
    </w:p>
    <w:p w14:paraId="4F52A9ED" w14:textId="77777777" w:rsidR="00E958C7" w:rsidRPr="00471E7B" w:rsidRDefault="00AC2AB7" w:rsidP="00E958C7">
      <w:pPr>
        <w:tabs>
          <w:tab w:val="left" w:pos="2845"/>
        </w:tabs>
        <w:spacing w:after="0"/>
        <w:jc w:val="both"/>
        <w:rPr>
          <w:rFonts w:ascii="Arial" w:hAnsi="Arial" w:cs="Arial"/>
        </w:rPr>
      </w:pPr>
      <w:hyperlink r:id="rId65" w:history="1">
        <w:r w:rsidR="00E958C7" w:rsidRPr="00471E7B">
          <w:rPr>
            <w:rStyle w:val="Hyperlink"/>
            <w:rFonts w:ascii="Arial" w:hAnsi="Arial" w:cs="Arial"/>
          </w:rPr>
          <w:t>www.wipo.int/amc</w:t>
        </w:r>
      </w:hyperlink>
    </w:p>
    <w:p w14:paraId="314DC064" w14:textId="77777777" w:rsidR="00E958C7" w:rsidRPr="00471E7B" w:rsidRDefault="00E958C7" w:rsidP="00E958C7">
      <w:pPr>
        <w:tabs>
          <w:tab w:val="left" w:pos="2845"/>
        </w:tabs>
        <w:spacing w:after="0"/>
        <w:jc w:val="both"/>
        <w:rPr>
          <w:rFonts w:ascii="Arial" w:hAnsi="Arial" w:cs="Arial"/>
        </w:rPr>
      </w:pPr>
    </w:p>
    <w:p w14:paraId="0EDA8742" w14:textId="36B53EBF" w:rsidR="00E958C7" w:rsidRPr="00471E7B" w:rsidRDefault="00E958C7" w:rsidP="00E958C7">
      <w:pPr>
        <w:tabs>
          <w:tab w:val="left" w:pos="2845"/>
        </w:tabs>
        <w:spacing w:after="0"/>
        <w:jc w:val="both"/>
        <w:rPr>
          <w:rFonts w:ascii="Arial" w:hAnsi="Arial" w:cs="Arial"/>
        </w:rPr>
      </w:pPr>
      <w:r w:rsidRPr="00471E7B">
        <w:rPr>
          <w:rFonts w:ascii="Arial" w:hAnsi="Arial" w:cs="Arial"/>
        </w:rPr>
        <w:t>Sukob između domena i žigova, kao i alternativni postupci r</w:t>
      </w:r>
      <w:r w:rsidR="007A0B3C" w:rsidRPr="00471E7B">
        <w:rPr>
          <w:rFonts w:ascii="Arial" w:hAnsi="Arial" w:cs="Arial"/>
        </w:rPr>
        <w:t>ij</w:t>
      </w:r>
      <w:r w:rsidRPr="00471E7B">
        <w:rPr>
          <w:rFonts w:ascii="Arial" w:hAnsi="Arial" w:cs="Arial"/>
        </w:rPr>
        <w:t>ešavanja sporova za domene</w:t>
      </w:r>
    </w:p>
    <w:p w14:paraId="7083BB07" w14:textId="77777777" w:rsidR="00E958C7" w:rsidRPr="00471E7B" w:rsidRDefault="00AC2AB7" w:rsidP="00E958C7">
      <w:pPr>
        <w:tabs>
          <w:tab w:val="left" w:pos="2845"/>
        </w:tabs>
        <w:spacing w:after="0"/>
        <w:jc w:val="both"/>
        <w:rPr>
          <w:rFonts w:ascii="Arial" w:hAnsi="Arial" w:cs="Arial"/>
        </w:rPr>
      </w:pPr>
      <w:hyperlink r:id="rId66" w:history="1">
        <w:r w:rsidR="00E958C7" w:rsidRPr="00471E7B">
          <w:rPr>
            <w:rStyle w:val="Hyperlink"/>
            <w:rFonts w:ascii="Arial" w:hAnsi="Arial" w:cs="Arial"/>
          </w:rPr>
          <w:t>www.wipo.int/amc/en/domains</w:t>
        </w:r>
      </w:hyperlink>
      <w:r w:rsidR="00E958C7" w:rsidRPr="00471E7B">
        <w:rPr>
          <w:rFonts w:ascii="Arial" w:hAnsi="Arial" w:cs="Arial"/>
        </w:rPr>
        <w:t xml:space="preserve"> </w:t>
      </w:r>
    </w:p>
    <w:p w14:paraId="08AAE366" w14:textId="77777777" w:rsidR="00E958C7" w:rsidRPr="00471E7B" w:rsidRDefault="00E958C7" w:rsidP="00E958C7">
      <w:pPr>
        <w:tabs>
          <w:tab w:val="left" w:pos="2845"/>
        </w:tabs>
        <w:spacing w:after="0"/>
        <w:jc w:val="both"/>
        <w:rPr>
          <w:rFonts w:ascii="Arial" w:hAnsi="Arial" w:cs="Arial"/>
        </w:rPr>
      </w:pPr>
    </w:p>
    <w:p w14:paraId="1EE26A3E"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t>Razvoj u sprovođenju prava, naročito u kontekstu šire društvene koristi i razvoja, uzimajući u obzir uticaj korporativne društvene odgovornosti</w:t>
      </w:r>
    </w:p>
    <w:p w14:paraId="6F128A1D" w14:textId="77777777" w:rsidR="00E958C7" w:rsidRPr="00471E7B" w:rsidRDefault="00AC2AB7" w:rsidP="00E958C7">
      <w:pPr>
        <w:tabs>
          <w:tab w:val="left" w:pos="2845"/>
        </w:tabs>
        <w:spacing w:after="0"/>
        <w:jc w:val="both"/>
        <w:rPr>
          <w:rFonts w:ascii="Arial" w:hAnsi="Arial" w:cs="Arial"/>
        </w:rPr>
      </w:pPr>
      <w:hyperlink r:id="rId67" w:history="1">
        <w:r w:rsidR="00E958C7" w:rsidRPr="00471E7B">
          <w:rPr>
            <w:rStyle w:val="Hyperlink"/>
            <w:rFonts w:ascii="Arial" w:hAnsi="Arial" w:cs="Arial"/>
          </w:rPr>
          <w:t>www.wipo.int/enforcement/en</w:t>
        </w:r>
      </w:hyperlink>
      <w:r w:rsidR="00E958C7" w:rsidRPr="00471E7B">
        <w:rPr>
          <w:rFonts w:ascii="Arial" w:hAnsi="Arial" w:cs="Arial"/>
        </w:rPr>
        <w:t xml:space="preserve"> </w:t>
      </w:r>
    </w:p>
    <w:p w14:paraId="35496037" w14:textId="77777777" w:rsidR="00E958C7" w:rsidRPr="00471E7B" w:rsidRDefault="00E958C7" w:rsidP="00E958C7">
      <w:pPr>
        <w:tabs>
          <w:tab w:val="left" w:pos="2845"/>
        </w:tabs>
        <w:spacing w:after="0"/>
        <w:jc w:val="both"/>
        <w:rPr>
          <w:rFonts w:ascii="Arial" w:hAnsi="Arial" w:cs="Arial"/>
        </w:rPr>
      </w:pPr>
    </w:p>
    <w:p w14:paraId="5AFCE430" w14:textId="235046DA" w:rsidR="00E958C7" w:rsidRPr="00471E7B" w:rsidRDefault="00E958C7" w:rsidP="00E958C7">
      <w:pPr>
        <w:tabs>
          <w:tab w:val="left" w:pos="2845"/>
        </w:tabs>
        <w:spacing w:after="0"/>
        <w:jc w:val="both"/>
        <w:rPr>
          <w:rFonts w:ascii="Arial" w:hAnsi="Arial" w:cs="Arial"/>
        </w:rPr>
      </w:pPr>
      <w:r w:rsidRPr="00471E7B">
        <w:rPr>
          <w:rFonts w:ascii="Arial" w:hAnsi="Arial" w:cs="Arial"/>
        </w:rPr>
        <w:t>Lista onlajn baza podataka žigova koje vode IP kancelarije širom sv</w:t>
      </w:r>
      <w:r w:rsidR="007A0B3C" w:rsidRPr="00471E7B">
        <w:rPr>
          <w:rFonts w:ascii="Arial" w:hAnsi="Arial" w:cs="Arial"/>
        </w:rPr>
        <w:t>ij</w:t>
      </w:r>
      <w:r w:rsidRPr="00471E7B">
        <w:rPr>
          <w:rFonts w:ascii="Arial" w:hAnsi="Arial" w:cs="Arial"/>
        </w:rPr>
        <w:t>eta</w:t>
      </w:r>
    </w:p>
    <w:p w14:paraId="32CAE6D8" w14:textId="77777777" w:rsidR="00E958C7" w:rsidRPr="00471E7B" w:rsidRDefault="00AC2AB7" w:rsidP="00E958C7">
      <w:pPr>
        <w:tabs>
          <w:tab w:val="left" w:pos="2845"/>
        </w:tabs>
        <w:spacing w:after="0"/>
        <w:jc w:val="both"/>
        <w:rPr>
          <w:rFonts w:ascii="Arial" w:hAnsi="Arial" w:cs="Arial"/>
        </w:rPr>
      </w:pPr>
      <w:hyperlink r:id="rId68" w:history="1">
        <w:r w:rsidR="00E958C7" w:rsidRPr="00471E7B">
          <w:rPr>
            <w:rStyle w:val="Hyperlink"/>
            <w:rFonts w:ascii="Arial" w:hAnsi="Arial" w:cs="Arial"/>
          </w:rPr>
          <w:t>www.wipo.int/amc/en/trademark/output.html</w:t>
        </w:r>
      </w:hyperlink>
      <w:r w:rsidR="00E958C7" w:rsidRPr="00471E7B">
        <w:rPr>
          <w:rFonts w:ascii="Arial" w:hAnsi="Arial" w:cs="Arial"/>
        </w:rPr>
        <w:t xml:space="preserve"> </w:t>
      </w:r>
    </w:p>
    <w:p w14:paraId="2D06CB68" w14:textId="77777777" w:rsidR="00E958C7" w:rsidRPr="00471E7B" w:rsidRDefault="00E958C7" w:rsidP="00E958C7">
      <w:pPr>
        <w:tabs>
          <w:tab w:val="left" w:pos="2845"/>
        </w:tabs>
        <w:spacing w:after="0"/>
        <w:jc w:val="both"/>
        <w:rPr>
          <w:rFonts w:ascii="Arial" w:hAnsi="Arial" w:cs="Arial"/>
        </w:rPr>
      </w:pPr>
    </w:p>
    <w:p w14:paraId="78B60D93"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t>Global Brand Database – besplatna pretraga brendova kroz više kolekcija</w:t>
      </w:r>
    </w:p>
    <w:p w14:paraId="7B33B477" w14:textId="77777777" w:rsidR="00E958C7" w:rsidRPr="00471E7B" w:rsidRDefault="00AC2AB7" w:rsidP="00E958C7">
      <w:pPr>
        <w:tabs>
          <w:tab w:val="left" w:pos="2845"/>
        </w:tabs>
        <w:spacing w:after="0"/>
        <w:jc w:val="both"/>
        <w:rPr>
          <w:rFonts w:ascii="Arial" w:hAnsi="Arial" w:cs="Arial"/>
        </w:rPr>
      </w:pPr>
      <w:hyperlink r:id="rId69" w:history="1">
        <w:r w:rsidR="00E958C7" w:rsidRPr="00471E7B">
          <w:rPr>
            <w:rStyle w:val="Hyperlink"/>
            <w:rFonts w:ascii="Arial" w:hAnsi="Arial" w:cs="Arial"/>
          </w:rPr>
          <w:t>www.wipo.int/reference/en/branddb</w:t>
        </w:r>
      </w:hyperlink>
      <w:r w:rsidR="00E958C7" w:rsidRPr="00471E7B">
        <w:rPr>
          <w:rFonts w:ascii="Arial" w:hAnsi="Arial" w:cs="Arial"/>
        </w:rPr>
        <w:t xml:space="preserve"> </w:t>
      </w:r>
    </w:p>
    <w:p w14:paraId="099F2103" w14:textId="77777777" w:rsidR="00E958C7" w:rsidRPr="00471E7B" w:rsidRDefault="00E958C7" w:rsidP="00E958C7">
      <w:pPr>
        <w:tabs>
          <w:tab w:val="left" w:pos="2845"/>
        </w:tabs>
        <w:spacing w:after="0"/>
        <w:jc w:val="both"/>
        <w:rPr>
          <w:rFonts w:ascii="Arial" w:hAnsi="Arial" w:cs="Arial"/>
        </w:rPr>
      </w:pPr>
    </w:p>
    <w:p w14:paraId="38C2133B"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t>Madrid Monitor – detaljne informacije o svim žigovima registrovanim putem Madrid sistema</w:t>
      </w:r>
    </w:p>
    <w:p w14:paraId="08689F8B" w14:textId="77777777" w:rsidR="00E958C7" w:rsidRPr="00471E7B" w:rsidRDefault="00AC2AB7" w:rsidP="00E958C7">
      <w:pPr>
        <w:tabs>
          <w:tab w:val="left" w:pos="2845"/>
        </w:tabs>
        <w:spacing w:after="0"/>
        <w:jc w:val="both"/>
        <w:rPr>
          <w:rFonts w:ascii="Arial" w:hAnsi="Arial" w:cs="Arial"/>
        </w:rPr>
      </w:pPr>
      <w:hyperlink r:id="rId70" w:history="1">
        <w:r w:rsidR="00E958C7" w:rsidRPr="00471E7B">
          <w:rPr>
            <w:rStyle w:val="Hyperlink"/>
            <w:rFonts w:ascii="Arial" w:hAnsi="Arial" w:cs="Arial"/>
          </w:rPr>
          <w:t>www.wipo.int/madrid/monitor</w:t>
        </w:r>
      </w:hyperlink>
      <w:r w:rsidR="00E958C7" w:rsidRPr="00471E7B">
        <w:rPr>
          <w:rFonts w:ascii="Arial" w:hAnsi="Arial" w:cs="Arial"/>
        </w:rPr>
        <w:t xml:space="preserve"> </w:t>
      </w:r>
    </w:p>
    <w:p w14:paraId="30BD5A8F" w14:textId="77777777" w:rsidR="00E958C7" w:rsidRPr="00471E7B" w:rsidRDefault="00E958C7" w:rsidP="00E958C7">
      <w:pPr>
        <w:tabs>
          <w:tab w:val="left" w:pos="2845"/>
        </w:tabs>
        <w:spacing w:after="0"/>
        <w:jc w:val="both"/>
        <w:rPr>
          <w:rFonts w:ascii="Arial" w:hAnsi="Arial" w:cs="Arial"/>
        </w:rPr>
      </w:pPr>
    </w:p>
    <w:p w14:paraId="6B47E93A" w14:textId="77777777" w:rsidR="00E958C7" w:rsidRPr="00471E7B" w:rsidRDefault="00E958C7" w:rsidP="00E958C7">
      <w:pPr>
        <w:tabs>
          <w:tab w:val="left" w:pos="2845"/>
        </w:tabs>
        <w:spacing w:after="0"/>
        <w:jc w:val="both"/>
        <w:rPr>
          <w:rFonts w:ascii="Arial" w:hAnsi="Arial" w:cs="Arial"/>
        </w:rPr>
      </w:pPr>
    </w:p>
    <w:p w14:paraId="40CB48A3" w14:textId="77777777" w:rsidR="00E958C7" w:rsidRPr="00471E7B" w:rsidRDefault="00E958C7" w:rsidP="00E958C7">
      <w:pPr>
        <w:tabs>
          <w:tab w:val="left" w:pos="2845"/>
        </w:tabs>
        <w:spacing w:after="0"/>
        <w:jc w:val="both"/>
        <w:rPr>
          <w:rFonts w:ascii="Arial" w:hAnsi="Arial" w:cs="Arial"/>
        </w:rPr>
      </w:pPr>
    </w:p>
    <w:p w14:paraId="51AE64B7"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lastRenderedPageBreak/>
        <w:t>Dodatak – Preporuke WIPO-a</w:t>
      </w:r>
    </w:p>
    <w:p w14:paraId="2A5A8F9B" w14:textId="77777777" w:rsidR="00E958C7" w:rsidRPr="00471E7B" w:rsidRDefault="00E958C7" w:rsidP="00E958C7">
      <w:pPr>
        <w:tabs>
          <w:tab w:val="left" w:pos="2845"/>
        </w:tabs>
        <w:spacing w:after="0"/>
        <w:jc w:val="both"/>
        <w:rPr>
          <w:rFonts w:ascii="Arial" w:hAnsi="Arial" w:cs="Arial"/>
        </w:rPr>
      </w:pPr>
    </w:p>
    <w:p w14:paraId="6F43FFF4"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t>WIPO Zajednička preporuka o odredbama za zaštitu poznatih žigova</w:t>
      </w:r>
    </w:p>
    <w:p w14:paraId="1EBF1AE5" w14:textId="77777777" w:rsidR="00E958C7" w:rsidRPr="00471E7B" w:rsidRDefault="00AC2AB7" w:rsidP="00E958C7">
      <w:pPr>
        <w:tabs>
          <w:tab w:val="left" w:pos="2845"/>
        </w:tabs>
        <w:spacing w:after="0"/>
        <w:jc w:val="both"/>
        <w:rPr>
          <w:rFonts w:ascii="Arial" w:hAnsi="Arial" w:cs="Arial"/>
        </w:rPr>
      </w:pPr>
      <w:hyperlink r:id="rId71" w:history="1">
        <w:r w:rsidR="00E958C7" w:rsidRPr="00471E7B">
          <w:rPr>
            <w:rStyle w:val="Hyperlink"/>
            <w:rFonts w:ascii="Arial" w:hAnsi="Arial" w:cs="Arial"/>
          </w:rPr>
          <w:t>www.wipo.int/publications/en/details.jsp?id=346</w:t>
        </w:r>
      </w:hyperlink>
      <w:r w:rsidR="00E958C7" w:rsidRPr="00471E7B">
        <w:rPr>
          <w:rFonts w:ascii="Arial" w:hAnsi="Arial" w:cs="Arial"/>
        </w:rPr>
        <w:t xml:space="preserve"> </w:t>
      </w:r>
    </w:p>
    <w:p w14:paraId="2477825C" w14:textId="77777777" w:rsidR="00E958C7" w:rsidRPr="00471E7B" w:rsidRDefault="00E958C7" w:rsidP="00E958C7">
      <w:pPr>
        <w:tabs>
          <w:tab w:val="left" w:pos="2845"/>
        </w:tabs>
        <w:spacing w:after="0"/>
        <w:jc w:val="both"/>
        <w:rPr>
          <w:rFonts w:ascii="Arial" w:hAnsi="Arial" w:cs="Arial"/>
        </w:rPr>
      </w:pPr>
    </w:p>
    <w:p w14:paraId="17D0BB9F"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t>WIPO Zajednička preporuka o licencama za žigove</w:t>
      </w:r>
    </w:p>
    <w:p w14:paraId="3DBA7F14" w14:textId="77777777" w:rsidR="00E958C7" w:rsidRPr="00471E7B" w:rsidRDefault="00AC2AB7" w:rsidP="00E958C7">
      <w:pPr>
        <w:tabs>
          <w:tab w:val="left" w:pos="2845"/>
        </w:tabs>
        <w:spacing w:after="0"/>
        <w:jc w:val="both"/>
        <w:rPr>
          <w:rFonts w:ascii="Arial" w:hAnsi="Arial" w:cs="Arial"/>
        </w:rPr>
      </w:pPr>
      <w:hyperlink r:id="rId72" w:history="1">
        <w:r w:rsidR="00E958C7" w:rsidRPr="00471E7B">
          <w:rPr>
            <w:rStyle w:val="Hyperlink"/>
            <w:rFonts w:ascii="Arial" w:hAnsi="Arial" w:cs="Arial"/>
          </w:rPr>
          <w:t>www.wipo.int/publications/en/details.jsp?id=344</w:t>
        </w:r>
      </w:hyperlink>
      <w:r w:rsidR="00E958C7" w:rsidRPr="00471E7B">
        <w:rPr>
          <w:rFonts w:ascii="Arial" w:hAnsi="Arial" w:cs="Arial"/>
        </w:rPr>
        <w:t xml:space="preserve"> </w:t>
      </w:r>
    </w:p>
    <w:p w14:paraId="36AA0493" w14:textId="77777777" w:rsidR="00E958C7" w:rsidRPr="00471E7B" w:rsidRDefault="00E958C7" w:rsidP="00E958C7">
      <w:pPr>
        <w:tabs>
          <w:tab w:val="left" w:pos="2845"/>
        </w:tabs>
        <w:spacing w:after="0"/>
        <w:jc w:val="both"/>
        <w:rPr>
          <w:rFonts w:ascii="Arial" w:hAnsi="Arial" w:cs="Arial"/>
        </w:rPr>
      </w:pPr>
    </w:p>
    <w:p w14:paraId="337E3ADE" w14:textId="77777777" w:rsidR="00E958C7" w:rsidRPr="00471E7B" w:rsidRDefault="00E958C7" w:rsidP="00E958C7">
      <w:pPr>
        <w:tabs>
          <w:tab w:val="left" w:pos="2845"/>
        </w:tabs>
        <w:spacing w:after="0"/>
        <w:jc w:val="both"/>
        <w:rPr>
          <w:rFonts w:ascii="Arial" w:hAnsi="Arial" w:cs="Arial"/>
        </w:rPr>
      </w:pPr>
      <w:r w:rsidRPr="00471E7B">
        <w:rPr>
          <w:rFonts w:ascii="Arial" w:hAnsi="Arial" w:cs="Arial"/>
        </w:rPr>
        <w:t xml:space="preserve">WIPO Zajednička preporuka o odredbama za zaštitu žigova i drugih prava industrijske svojine na internetu </w:t>
      </w:r>
    </w:p>
    <w:p w14:paraId="0CA52AB9" w14:textId="77777777" w:rsidR="00E958C7" w:rsidRPr="00471E7B" w:rsidRDefault="00AC2AB7" w:rsidP="00E958C7">
      <w:pPr>
        <w:tabs>
          <w:tab w:val="left" w:pos="2845"/>
        </w:tabs>
        <w:spacing w:after="0"/>
        <w:jc w:val="both"/>
        <w:rPr>
          <w:rFonts w:ascii="Arial" w:hAnsi="Arial" w:cs="Arial"/>
        </w:rPr>
      </w:pPr>
      <w:hyperlink r:id="rId73" w:history="1">
        <w:r w:rsidR="00E958C7" w:rsidRPr="00471E7B">
          <w:rPr>
            <w:rStyle w:val="Hyperlink"/>
            <w:rFonts w:ascii="Arial" w:hAnsi="Arial" w:cs="Arial"/>
          </w:rPr>
          <w:t>www.wipo.int/publications/en/details.jsp?id=345&amp;plang=EN</w:t>
        </w:r>
      </w:hyperlink>
      <w:r w:rsidR="00E958C7" w:rsidRPr="00471E7B">
        <w:rPr>
          <w:rFonts w:ascii="Arial" w:hAnsi="Arial" w:cs="Arial"/>
        </w:rPr>
        <w:t xml:space="preserve"> </w:t>
      </w:r>
    </w:p>
    <w:p w14:paraId="3764A70A" w14:textId="77777777" w:rsidR="00E958C7" w:rsidRPr="00471E7B" w:rsidRDefault="00E958C7" w:rsidP="00E958C7">
      <w:pPr>
        <w:tabs>
          <w:tab w:val="left" w:pos="2845"/>
        </w:tabs>
        <w:spacing w:after="0"/>
        <w:jc w:val="both"/>
        <w:rPr>
          <w:rFonts w:ascii="Arial" w:hAnsi="Arial" w:cs="Arial"/>
        </w:rPr>
      </w:pPr>
    </w:p>
    <w:sectPr w:rsidR="00E958C7" w:rsidRPr="00471E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B7238" w14:textId="77777777" w:rsidR="007C38D8" w:rsidRDefault="007C38D8" w:rsidP="002E0B36">
      <w:pPr>
        <w:spacing w:after="0" w:line="240" w:lineRule="auto"/>
      </w:pPr>
      <w:r>
        <w:separator/>
      </w:r>
    </w:p>
  </w:endnote>
  <w:endnote w:type="continuationSeparator" w:id="0">
    <w:p w14:paraId="50C919D0" w14:textId="77777777" w:rsidR="007C38D8" w:rsidRDefault="007C38D8" w:rsidP="002E0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FD7DE" w14:textId="77777777" w:rsidR="007C38D8" w:rsidRDefault="007C38D8" w:rsidP="002E0B36">
      <w:pPr>
        <w:spacing w:after="0" w:line="240" w:lineRule="auto"/>
      </w:pPr>
      <w:r>
        <w:separator/>
      </w:r>
    </w:p>
  </w:footnote>
  <w:footnote w:type="continuationSeparator" w:id="0">
    <w:p w14:paraId="6542AD0F" w14:textId="77777777" w:rsidR="007C38D8" w:rsidRDefault="007C38D8" w:rsidP="002E0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63B78"/>
    <w:multiLevelType w:val="hybridMultilevel"/>
    <w:tmpl w:val="0DE0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77A9A"/>
    <w:multiLevelType w:val="hybridMultilevel"/>
    <w:tmpl w:val="5BD0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61A24"/>
    <w:multiLevelType w:val="hybridMultilevel"/>
    <w:tmpl w:val="EEB65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0240D"/>
    <w:multiLevelType w:val="hybridMultilevel"/>
    <w:tmpl w:val="3C48F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9E4CE8"/>
    <w:multiLevelType w:val="hybridMultilevel"/>
    <w:tmpl w:val="6E40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A61B8"/>
    <w:multiLevelType w:val="hybridMultilevel"/>
    <w:tmpl w:val="5502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D0EBE"/>
    <w:multiLevelType w:val="hybridMultilevel"/>
    <w:tmpl w:val="9E88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F411E"/>
    <w:multiLevelType w:val="hybridMultilevel"/>
    <w:tmpl w:val="775C9CE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058FE"/>
    <w:multiLevelType w:val="hybridMultilevel"/>
    <w:tmpl w:val="89F2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661AA"/>
    <w:multiLevelType w:val="hybridMultilevel"/>
    <w:tmpl w:val="01E88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67A3D"/>
    <w:multiLevelType w:val="hybridMultilevel"/>
    <w:tmpl w:val="3ECA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759BD"/>
    <w:multiLevelType w:val="hybridMultilevel"/>
    <w:tmpl w:val="234C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A497A"/>
    <w:multiLevelType w:val="hybridMultilevel"/>
    <w:tmpl w:val="06B47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36447"/>
    <w:multiLevelType w:val="hybridMultilevel"/>
    <w:tmpl w:val="812C0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D70DC2"/>
    <w:multiLevelType w:val="hybridMultilevel"/>
    <w:tmpl w:val="67A8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35D74"/>
    <w:multiLevelType w:val="hybridMultilevel"/>
    <w:tmpl w:val="DEE2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6058B"/>
    <w:multiLevelType w:val="hybridMultilevel"/>
    <w:tmpl w:val="91EED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406BE"/>
    <w:multiLevelType w:val="hybridMultilevel"/>
    <w:tmpl w:val="618E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E6178"/>
    <w:multiLevelType w:val="hybridMultilevel"/>
    <w:tmpl w:val="F65A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261A5"/>
    <w:multiLevelType w:val="hybridMultilevel"/>
    <w:tmpl w:val="4EC8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5309"/>
    <w:multiLevelType w:val="hybridMultilevel"/>
    <w:tmpl w:val="5102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A3912"/>
    <w:multiLevelType w:val="hybridMultilevel"/>
    <w:tmpl w:val="C726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475162"/>
    <w:multiLevelType w:val="hybridMultilevel"/>
    <w:tmpl w:val="298EB0B8"/>
    <w:lvl w:ilvl="0" w:tplc="5B6E162E">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1617C1"/>
    <w:multiLevelType w:val="hybridMultilevel"/>
    <w:tmpl w:val="3E20C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A79B8"/>
    <w:multiLevelType w:val="hybridMultilevel"/>
    <w:tmpl w:val="26DE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36229"/>
    <w:multiLevelType w:val="hybridMultilevel"/>
    <w:tmpl w:val="66F6613C"/>
    <w:lvl w:ilvl="0" w:tplc="BBBA7B8E">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E63ED"/>
    <w:multiLevelType w:val="hybridMultilevel"/>
    <w:tmpl w:val="298EB0B8"/>
    <w:lvl w:ilvl="0" w:tplc="5B6E162E">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D76A04"/>
    <w:multiLevelType w:val="hybridMultilevel"/>
    <w:tmpl w:val="1976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31627"/>
    <w:multiLevelType w:val="hybridMultilevel"/>
    <w:tmpl w:val="1180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709E7"/>
    <w:multiLevelType w:val="hybridMultilevel"/>
    <w:tmpl w:val="10760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04492A"/>
    <w:multiLevelType w:val="hybridMultilevel"/>
    <w:tmpl w:val="81EE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3319E"/>
    <w:multiLevelType w:val="hybridMultilevel"/>
    <w:tmpl w:val="860E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252427"/>
    <w:multiLevelType w:val="hybridMultilevel"/>
    <w:tmpl w:val="298EB0B8"/>
    <w:lvl w:ilvl="0" w:tplc="5B6E162E">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B72017"/>
    <w:multiLevelType w:val="hybridMultilevel"/>
    <w:tmpl w:val="4284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B6BBC"/>
    <w:multiLevelType w:val="hybridMultilevel"/>
    <w:tmpl w:val="96FE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A6932"/>
    <w:multiLevelType w:val="hybridMultilevel"/>
    <w:tmpl w:val="7838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913D8"/>
    <w:multiLevelType w:val="hybridMultilevel"/>
    <w:tmpl w:val="FDEA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10350"/>
    <w:multiLevelType w:val="hybridMultilevel"/>
    <w:tmpl w:val="37F03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997A39"/>
    <w:multiLevelType w:val="hybridMultilevel"/>
    <w:tmpl w:val="1BD88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3B2046"/>
    <w:multiLevelType w:val="hybridMultilevel"/>
    <w:tmpl w:val="6302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25052E"/>
    <w:multiLevelType w:val="hybridMultilevel"/>
    <w:tmpl w:val="6EAA0F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19"/>
  </w:num>
  <w:num w:numId="5">
    <w:abstractNumId w:val="17"/>
  </w:num>
  <w:num w:numId="6">
    <w:abstractNumId w:val="30"/>
  </w:num>
  <w:num w:numId="7">
    <w:abstractNumId w:val="16"/>
  </w:num>
  <w:num w:numId="8">
    <w:abstractNumId w:val="25"/>
  </w:num>
  <w:num w:numId="9">
    <w:abstractNumId w:val="28"/>
  </w:num>
  <w:num w:numId="10">
    <w:abstractNumId w:val="12"/>
  </w:num>
  <w:num w:numId="11">
    <w:abstractNumId w:val="40"/>
  </w:num>
  <w:num w:numId="12">
    <w:abstractNumId w:val="37"/>
  </w:num>
  <w:num w:numId="13">
    <w:abstractNumId w:val="9"/>
  </w:num>
  <w:num w:numId="14">
    <w:abstractNumId w:val="3"/>
  </w:num>
  <w:num w:numId="15">
    <w:abstractNumId w:val="20"/>
  </w:num>
  <w:num w:numId="16">
    <w:abstractNumId w:val="32"/>
  </w:num>
  <w:num w:numId="17">
    <w:abstractNumId w:val="11"/>
  </w:num>
  <w:num w:numId="18">
    <w:abstractNumId w:val="6"/>
  </w:num>
  <w:num w:numId="19">
    <w:abstractNumId w:val="38"/>
  </w:num>
  <w:num w:numId="20">
    <w:abstractNumId w:val="33"/>
  </w:num>
  <w:num w:numId="21">
    <w:abstractNumId w:val="14"/>
  </w:num>
  <w:num w:numId="22">
    <w:abstractNumId w:val="4"/>
  </w:num>
  <w:num w:numId="23">
    <w:abstractNumId w:val="27"/>
  </w:num>
  <w:num w:numId="24">
    <w:abstractNumId w:val="0"/>
  </w:num>
  <w:num w:numId="25">
    <w:abstractNumId w:val="8"/>
  </w:num>
  <w:num w:numId="26">
    <w:abstractNumId w:val="36"/>
  </w:num>
  <w:num w:numId="27">
    <w:abstractNumId w:val="29"/>
  </w:num>
  <w:num w:numId="28">
    <w:abstractNumId w:val="13"/>
  </w:num>
  <w:num w:numId="29">
    <w:abstractNumId w:val="5"/>
  </w:num>
  <w:num w:numId="30">
    <w:abstractNumId w:val="15"/>
  </w:num>
  <w:num w:numId="31">
    <w:abstractNumId w:val="35"/>
  </w:num>
  <w:num w:numId="32">
    <w:abstractNumId w:val="39"/>
  </w:num>
  <w:num w:numId="33">
    <w:abstractNumId w:val="34"/>
  </w:num>
  <w:num w:numId="34">
    <w:abstractNumId w:val="21"/>
  </w:num>
  <w:num w:numId="35">
    <w:abstractNumId w:val="31"/>
  </w:num>
  <w:num w:numId="36">
    <w:abstractNumId w:val="10"/>
  </w:num>
  <w:num w:numId="37">
    <w:abstractNumId w:val="24"/>
  </w:num>
  <w:num w:numId="38">
    <w:abstractNumId w:val="18"/>
  </w:num>
  <w:num w:numId="39">
    <w:abstractNumId w:val="23"/>
  </w:num>
  <w:num w:numId="40">
    <w:abstractNumId w:val="26"/>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98"/>
    <w:rsid w:val="00001B35"/>
    <w:rsid w:val="0000234A"/>
    <w:rsid w:val="00014A33"/>
    <w:rsid w:val="00015F8F"/>
    <w:rsid w:val="00026CF4"/>
    <w:rsid w:val="00042A41"/>
    <w:rsid w:val="000513C6"/>
    <w:rsid w:val="0005401F"/>
    <w:rsid w:val="00061C7F"/>
    <w:rsid w:val="000654F2"/>
    <w:rsid w:val="000925DC"/>
    <w:rsid w:val="00094164"/>
    <w:rsid w:val="000B1668"/>
    <w:rsid w:val="000B6905"/>
    <w:rsid w:val="000C1CD8"/>
    <w:rsid w:val="000C1DF1"/>
    <w:rsid w:val="000C5335"/>
    <w:rsid w:val="000D0920"/>
    <w:rsid w:val="000D7821"/>
    <w:rsid w:val="000F5D46"/>
    <w:rsid w:val="00117723"/>
    <w:rsid w:val="001218D9"/>
    <w:rsid w:val="00140BFF"/>
    <w:rsid w:val="001633BE"/>
    <w:rsid w:val="00177FC8"/>
    <w:rsid w:val="00190359"/>
    <w:rsid w:val="001A2479"/>
    <w:rsid w:val="001C0F48"/>
    <w:rsid w:val="001C1798"/>
    <w:rsid w:val="001C239F"/>
    <w:rsid w:val="001D1756"/>
    <w:rsid w:val="001D391A"/>
    <w:rsid w:val="001E6312"/>
    <w:rsid w:val="002017F7"/>
    <w:rsid w:val="002077A3"/>
    <w:rsid w:val="00211D44"/>
    <w:rsid w:val="00224F45"/>
    <w:rsid w:val="002256BC"/>
    <w:rsid w:val="00235D9C"/>
    <w:rsid w:val="00236EBF"/>
    <w:rsid w:val="00240A07"/>
    <w:rsid w:val="002455AA"/>
    <w:rsid w:val="00257E92"/>
    <w:rsid w:val="00264361"/>
    <w:rsid w:val="00266D67"/>
    <w:rsid w:val="00285FCF"/>
    <w:rsid w:val="002A0F40"/>
    <w:rsid w:val="002A3024"/>
    <w:rsid w:val="002B2E51"/>
    <w:rsid w:val="002B3683"/>
    <w:rsid w:val="002D10A2"/>
    <w:rsid w:val="002D432A"/>
    <w:rsid w:val="002D53AD"/>
    <w:rsid w:val="002D5D39"/>
    <w:rsid w:val="002E0B36"/>
    <w:rsid w:val="002E3747"/>
    <w:rsid w:val="002E5C7C"/>
    <w:rsid w:val="002E7D05"/>
    <w:rsid w:val="00301D4F"/>
    <w:rsid w:val="0031041E"/>
    <w:rsid w:val="00351AB9"/>
    <w:rsid w:val="00353B46"/>
    <w:rsid w:val="00360F7B"/>
    <w:rsid w:val="0036616C"/>
    <w:rsid w:val="0036792C"/>
    <w:rsid w:val="0037192E"/>
    <w:rsid w:val="00377578"/>
    <w:rsid w:val="0038493E"/>
    <w:rsid w:val="003903C9"/>
    <w:rsid w:val="00390CAF"/>
    <w:rsid w:val="00391200"/>
    <w:rsid w:val="003926CD"/>
    <w:rsid w:val="003C0DFC"/>
    <w:rsid w:val="003C4274"/>
    <w:rsid w:val="003F1269"/>
    <w:rsid w:val="003F2E93"/>
    <w:rsid w:val="0040359F"/>
    <w:rsid w:val="0040754D"/>
    <w:rsid w:val="00411579"/>
    <w:rsid w:val="00416BD9"/>
    <w:rsid w:val="00422D64"/>
    <w:rsid w:val="00426499"/>
    <w:rsid w:val="00437405"/>
    <w:rsid w:val="00447FDC"/>
    <w:rsid w:val="00462E8F"/>
    <w:rsid w:val="0046705A"/>
    <w:rsid w:val="00471E7B"/>
    <w:rsid w:val="00480A79"/>
    <w:rsid w:val="00483481"/>
    <w:rsid w:val="00483E8F"/>
    <w:rsid w:val="004873BB"/>
    <w:rsid w:val="004928D0"/>
    <w:rsid w:val="00494B2D"/>
    <w:rsid w:val="00496019"/>
    <w:rsid w:val="004A0E80"/>
    <w:rsid w:val="004A11C5"/>
    <w:rsid w:val="004A44EE"/>
    <w:rsid w:val="004B34B8"/>
    <w:rsid w:val="004B46FD"/>
    <w:rsid w:val="004B5810"/>
    <w:rsid w:val="004C1102"/>
    <w:rsid w:val="004E3618"/>
    <w:rsid w:val="004E4EB1"/>
    <w:rsid w:val="004F32AC"/>
    <w:rsid w:val="004F6B0C"/>
    <w:rsid w:val="0050220B"/>
    <w:rsid w:val="00506C17"/>
    <w:rsid w:val="005108BE"/>
    <w:rsid w:val="0051632C"/>
    <w:rsid w:val="0053102B"/>
    <w:rsid w:val="00547C97"/>
    <w:rsid w:val="00582E19"/>
    <w:rsid w:val="005843FD"/>
    <w:rsid w:val="00595C64"/>
    <w:rsid w:val="00596F01"/>
    <w:rsid w:val="005A728D"/>
    <w:rsid w:val="005B4268"/>
    <w:rsid w:val="005D405E"/>
    <w:rsid w:val="005E6BFE"/>
    <w:rsid w:val="0060446E"/>
    <w:rsid w:val="0062261A"/>
    <w:rsid w:val="00623E80"/>
    <w:rsid w:val="00630955"/>
    <w:rsid w:val="00630B9C"/>
    <w:rsid w:val="00631F46"/>
    <w:rsid w:val="00644071"/>
    <w:rsid w:val="0068219F"/>
    <w:rsid w:val="006B1401"/>
    <w:rsid w:val="006B3652"/>
    <w:rsid w:val="006C313D"/>
    <w:rsid w:val="006D7906"/>
    <w:rsid w:val="006E5F89"/>
    <w:rsid w:val="00725130"/>
    <w:rsid w:val="00744FBE"/>
    <w:rsid w:val="007510F2"/>
    <w:rsid w:val="00751E7E"/>
    <w:rsid w:val="00760445"/>
    <w:rsid w:val="00760A3A"/>
    <w:rsid w:val="00773296"/>
    <w:rsid w:val="007836D3"/>
    <w:rsid w:val="0078434B"/>
    <w:rsid w:val="00790E47"/>
    <w:rsid w:val="00791EBC"/>
    <w:rsid w:val="007A0B3C"/>
    <w:rsid w:val="007B5649"/>
    <w:rsid w:val="007B7601"/>
    <w:rsid w:val="007C38D8"/>
    <w:rsid w:val="007D1187"/>
    <w:rsid w:val="007E2973"/>
    <w:rsid w:val="007E63D3"/>
    <w:rsid w:val="007E6DC4"/>
    <w:rsid w:val="00801AA6"/>
    <w:rsid w:val="00821FA9"/>
    <w:rsid w:val="00834B94"/>
    <w:rsid w:val="0083531C"/>
    <w:rsid w:val="00842880"/>
    <w:rsid w:val="0084326A"/>
    <w:rsid w:val="00843CEB"/>
    <w:rsid w:val="0084696F"/>
    <w:rsid w:val="0085509B"/>
    <w:rsid w:val="008768D7"/>
    <w:rsid w:val="00894378"/>
    <w:rsid w:val="00894940"/>
    <w:rsid w:val="008974C5"/>
    <w:rsid w:val="008A061F"/>
    <w:rsid w:val="008B0C25"/>
    <w:rsid w:val="008F004F"/>
    <w:rsid w:val="008F2317"/>
    <w:rsid w:val="00911405"/>
    <w:rsid w:val="00917B97"/>
    <w:rsid w:val="00925003"/>
    <w:rsid w:val="00925560"/>
    <w:rsid w:val="00934CB7"/>
    <w:rsid w:val="009405BC"/>
    <w:rsid w:val="00945F90"/>
    <w:rsid w:val="00947952"/>
    <w:rsid w:val="00953B81"/>
    <w:rsid w:val="00953DFD"/>
    <w:rsid w:val="00971797"/>
    <w:rsid w:val="009835C9"/>
    <w:rsid w:val="00990D2D"/>
    <w:rsid w:val="009B4100"/>
    <w:rsid w:val="009B69DD"/>
    <w:rsid w:val="009C59A6"/>
    <w:rsid w:val="009D7EA3"/>
    <w:rsid w:val="009E02FE"/>
    <w:rsid w:val="009F51AF"/>
    <w:rsid w:val="00A30C1C"/>
    <w:rsid w:val="00A54688"/>
    <w:rsid w:val="00A61CF3"/>
    <w:rsid w:val="00A83435"/>
    <w:rsid w:val="00A92E06"/>
    <w:rsid w:val="00A94956"/>
    <w:rsid w:val="00AA7AAA"/>
    <w:rsid w:val="00AB0A9E"/>
    <w:rsid w:val="00AC2AB7"/>
    <w:rsid w:val="00AE0339"/>
    <w:rsid w:val="00AE224C"/>
    <w:rsid w:val="00AE3F95"/>
    <w:rsid w:val="00B015E3"/>
    <w:rsid w:val="00B16C2E"/>
    <w:rsid w:val="00B27B23"/>
    <w:rsid w:val="00B37F07"/>
    <w:rsid w:val="00B476A7"/>
    <w:rsid w:val="00B52598"/>
    <w:rsid w:val="00B56307"/>
    <w:rsid w:val="00B56EFD"/>
    <w:rsid w:val="00B9030A"/>
    <w:rsid w:val="00B91B9D"/>
    <w:rsid w:val="00BA2BB8"/>
    <w:rsid w:val="00BA2DE9"/>
    <w:rsid w:val="00BA4671"/>
    <w:rsid w:val="00BB05BB"/>
    <w:rsid w:val="00BB0A83"/>
    <w:rsid w:val="00BB345D"/>
    <w:rsid w:val="00BC1BDF"/>
    <w:rsid w:val="00BD2A1D"/>
    <w:rsid w:val="00BD7C7F"/>
    <w:rsid w:val="00BF56C1"/>
    <w:rsid w:val="00BF5A4A"/>
    <w:rsid w:val="00BF758A"/>
    <w:rsid w:val="00C12FFB"/>
    <w:rsid w:val="00C25F7A"/>
    <w:rsid w:val="00C2789A"/>
    <w:rsid w:val="00C308A8"/>
    <w:rsid w:val="00C3181C"/>
    <w:rsid w:val="00C6262F"/>
    <w:rsid w:val="00C73761"/>
    <w:rsid w:val="00C738ED"/>
    <w:rsid w:val="00C87130"/>
    <w:rsid w:val="00C934F1"/>
    <w:rsid w:val="00C9556E"/>
    <w:rsid w:val="00CA14A1"/>
    <w:rsid w:val="00CA2F4D"/>
    <w:rsid w:val="00CA3F13"/>
    <w:rsid w:val="00CC11F0"/>
    <w:rsid w:val="00CC1C27"/>
    <w:rsid w:val="00D026A3"/>
    <w:rsid w:val="00D04956"/>
    <w:rsid w:val="00D05C03"/>
    <w:rsid w:val="00D20F66"/>
    <w:rsid w:val="00D276CB"/>
    <w:rsid w:val="00D36ECA"/>
    <w:rsid w:val="00D4224C"/>
    <w:rsid w:val="00D470D3"/>
    <w:rsid w:val="00D620D7"/>
    <w:rsid w:val="00D64F5B"/>
    <w:rsid w:val="00D7173A"/>
    <w:rsid w:val="00D74EF7"/>
    <w:rsid w:val="00D87977"/>
    <w:rsid w:val="00D909B0"/>
    <w:rsid w:val="00DA289C"/>
    <w:rsid w:val="00DB00E0"/>
    <w:rsid w:val="00DC01A7"/>
    <w:rsid w:val="00DC5F51"/>
    <w:rsid w:val="00DE1283"/>
    <w:rsid w:val="00DE5661"/>
    <w:rsid w:val="00DF0D1C"/>
    <w:rsid w:val="00DF5D5B"/>
    <w:rsid w:val="00DF6669"/>
    <w:rsid w:val="00E04167"/>
    <w:rsid w:val="00E07E7B"/>
    <w:rsid w:val="00E16BDE"/>
    <w:rsid w:val="00E2473E"/>
    <w:rsid w:val="00E251A7"/>
    <w:rsid w:val="00E25EC4"/>
    <w:rsid w:val="00E44AEC"/>
    <w:rsid w:val="00E52372"/>
    <w:rsid w:val="00E55CE1"/>
    <w:rsid w:val="00E7603C"/>
    <w:rsid w:val="00E90386"/>
    <w:rsid w:val="00E94EA6"/>
    <w:rsid w:val="00E958C7"/>
    <w:rsid w:val="00ED1516"/>
    <w:rsid w:val="00ED17C1"/>
    <w:rsid w:val="00ED394B"/>
    <w:rsid w:val="00ED4412"/>
    <w:rsid w:val="00EE5557"/>
    <w:rsid w:val="00EF3533"/>
    <w:rsid w:val="00EF3B40"/>
    <w:rsid w:val="00F00DB6"/>
    <w:rsid w:val="00F07176"/>
    <w:rsid w:val="00F1682D"/>
    <w:rsid w:val="00F77C96"/>
    <w:rsid w:val="00FC0A2B"/>
    <w:rsid w:val="00FD75B1"/>
    <w:rsid w:val="00FE36A8"/>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F61C"/>
  <w15:chartTrackingRefBased/>
  <w15:docId w15:val="{E080E726-3507-455E-BB25-943EBCBE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D4F"/>
    <w:pPr>
      <w:ind w:left="720"/>
      <w:contextualSpacing/>
    </w:pPr>
  </w:style>
  <w:style w:type="character" w:styleId="Hyperlink">
    <w:name w:val="Hyperlink"/>
    <w:basedOn w:val="DefaultParagraphFont"/>
    <w:uiPriority w:val="99"/>
    <w:unhideWhenUsed/>
    <w:rsid w:val="00FC0A2B"/>
    <w:rPr>
      <w:color w:val="0563C1" w:themeColor="hyperlink"/>
      <w:u w:val="single"/>
    </w:rPr>
  </w:style>
  <w:style w:type="character" w:styleId="UnresolvedMention">
    <w:name w:val="Unresolved Mention"/>
    <w:basedOn w:val="DefaultParagraphFont"/>
    <w:uiPriority w:val="99"/>
    <w:semiHidden/>
    <w:unhideWhenUsed/>
    <w:rsid w:val="00FC0A2B"/>
    <w:rPr>
      <w:color w:val="605E5C"/>
      <w:shd w:val="clear" w:color="auto" w:fill="E1DFDD"/>
    </w:rPr>
  </w:style>
  <w:style w:type="paragraph" w:styleId="Header">
    <w:name w:val="header"/>
    <w:basedOn w:val="Normal"/>
    <w:link w:val="HeaderChar"/>
    <w:uiPriority w:val="99"/>
    <w:unhideWhenUsed/>
    <w:rsid w:val="002E0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B36"/>
  </w:style>
  <w:style w:type="paragraph" w:styleId="Footer">
    <w:name w:val="footer"/>
    <w:basedOn w:val="Normal"/>
    <w:link w:val="FooterChar"/>
    <w:uiPriority w:val="99"/>
    <w:unhideWhenUsed/>
    <w:rsid w:val="002E0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jpeg"/><Relationship Id="rId21" Type="http://schemas.openxmlformats.org/officeDocument/2006/relationships/image" Target="media/image14.jpeg"/><Relationship Id="rId42" Type="http://schemas.openxmlformats.org/officeDocument/2006/relationships/hyperlink" Target="http://www.wipo.int/multimedia/en/madrid/madrid-videos" TargetMode="External"/><Relationship Id="rId47" Type="http://schemas.openxmlformats.org/officeDocument/2006/relationships/hyperlink" Target="http://www.wipo.int" TargetMode="External"/><Relationship Id="rId63" Type="http://schemas.openxmlformats.org/officeDocument/2006/relationships/hyperlink" Target="http://www.wipo.int/classifications/nice" TargetMode="External"/><Relationship Id="rId68" Type="http://schemas.openxmlformats.org/officeDocument/2006/relationships/hyperlink" Target="http://www.wipo.int/amc/en/trademark/output.html" TargetMode="Externa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1.jpeg"/><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4.jpeg"/><Relationship Id="rId37" Type="http://schemas.openxmlformats.org/officeDocument/2006/relationships/image" Target="media/image28.jpeg"/><Relationship Id="rId40" Type="http://schemas.openxmlformats.org/officeDocument/2006/relationships/hyperlink" Target="http://www.wipo.int/madrid/en/members" TargetMode="External"/><Relationship Id="rId45" Type="http://schemas.openxmlformats.org/officeDocument/2006/relationships/image" Target="media/image32.png"/><Relationship Id="rId53" Type="http://schemas.openxmlformats.org/officeDocument/2006/relationships/image" Target="media/image36.jpeg"/><Relationship Id="rId58" Type="http://schemas.openxmlformats.org/officeDocument/2006/relationships/hyperlink" Target="http://www.wipo.int/sme" TargetMode="External"/><Relationship Id="rId66" Type="http://schemas.openxmlformats.org/officeDocument/2006/relationships/hyperlink" Target="http://www.wipo.int/amc/en/domains"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wipo.int/directory/en/urls.jsp"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0.jpeg"/><Relationship Id="rId48" Type="http://schemas.openxmlformats.org/officeDocument/2006/relationships/hyperlink" Target="http://www.whois.icann.org" TargetMode="External"/><Relationship Id="rId56" Type="http://schemas.openxmlformats.org/officeDocument/2006/relationships/hyperlink" Target="http://www.wipo.int/amc" TargetMode="External"/><Relationship Id="rId64" Type="http://schemas.openxmlformats.org/officeDocument/2006/relationships/hyperlink" Target="http://www.wipo.int/classifications/vienna" TargetMode="External"/><Relationship Id="rId69" Type="http://schemas.openxmlformats.org/officeDocument/2006/relationships/hyperlink" Target="http://www.wipo.int/reference/en/branddb" TargetMode="External"/><Relationship Id="rId8" Type="http://schemas.openxmlformats.org/officeDocument/2006/relationships/hyperlink" Target="http://www.wipo.int/publications" TargetMode="External"/><Relationship Id="rId51" Type="http://schemas.openxmlformats.org/officeDocument/2006/relationships/hyperlink" Target="http://www.solucionesmemory.com" TargetMode="External"/><Relationship Id="rId72" Type="http://schemas.openxmlformats.org/officeDocument/2006/relationships/hyperlink" Target="http://www.wipo.int/publications/en/details.jsp?id=344"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wipo.int/lisbon/" TargetMode="External"/><Relationship Id="rId33" Type="http://schemas.openxmlformats.org/officeDocument/2006/relationships/image" Target="media/image25.jpeg"/><Relationship Id="rId38" Type="http://schemas.openxmlformats.org/officeDocument/2006/relationships/hyperlink" Target="http://www.wipo.int/classifications" TargetMode="External"/><Relationship Id="rId46" Type="http://schemas.openxmlformats.org/officeDocument/2006/relationships/image" Target="media/image33.jpeg"/><Relationship Id="rId59" Type="http://schemas.openxmlformats.org/officeDocument/2006/relationships/hyperlink" Target="http://www.wipo.int/trademarks" TargetMode="External"/><Relationship Id="rId67" Type="http://schemas.openxmlformats.org/officeDocument/2006/relationships/hyperlink" Target="http://www.wipo.int/enforcement/en" TargetMode="External"/><Relationship Id="rId20" Type="http://schemas.openxmlformats.org/officeDocument/2006/relationships/image" Target="media/image13.jpeg"/><Relationship Id="rId41" Type="http://schemas.openxmlformats.org/officeDocument/2006/relationships/hyperlink" Target="http://www.wipo.int/madrid" TargetMode="External"/><Relationship Id="rId54" Type="http://schemas.openxmlformats.org/officeDocument/2006/relationships/hyperlink" Target="http://www.wipo.int/ipadvantage" TargetMode="External"/><Relationship Id="rId62" Type="http://schemas.openxmlformats.org/officeDocument/2006/relationships/hyperlink" Target="http://www.wipo.int/madrid" TargetMode="External"/><Relationship Id="rId70" Type="http://schemas.openxmlformats.org/officeDocument/2006/relationships/hyperlink" Target="http://www.wipo.int/madrid/monitor"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0.jpeg"/><Relationship Id="rId36" Type="http://schemas.openxmlformats.org/officeDocument/2006/relationships/hyperlink" Target="http://www.wipo.int/directory/en/urls.jsp" TargetMode="External"/><Relationship Id="rId49" Type="http://schemas.openxmlformats.org/officeDocument/2006/relationships/hyperlink" Target="http://www.internic.net" TargetMode="External"/><Relationship Id="rId57" Type="http://schemas.openxmlformats.org/officeDocument/2006/relationships/hyperlink" Target="http://www.wipo.int/amc" TargetMode="External"/><Relationship Id="rId10" Type="http://schemas.openxmlformats.org/officeDocument/2006/relationships/image" Target="media/image3.png"/><Relationship Id="rId31" Type="http://schemas.openxmlformats.org/officeDocument/2006/relationships/image" Target="media/image23.jpeg"/><Relationship Id="rId44" Type="http://schemas.openxmlformats.org/officeDocument/2006/relationships/image" Target="media/image31.jpeg"/><Relationship Id="rId52" Type="http://schemas.openxmlformats.org/officeDocument/2006/relationships/image" Target="media/image35.jpeg"/><Relationship Id="rId60" Type="http://schemas.openxmlformats.org/officeDocument/2006/relationships/hyperlink" Target="http://www.inta.org" TargetMode="External"/><Relationship Id="rId65" Type="http://schemas.openxmlformats.org/officeDocument/2006/relationships/hyperlink" Target="http://www.wipo.int/amc" TargetMode="External"/><Relationship Id="rId73" Type="http://schemas.openxmlformats.org/officeDocument/2006/relationships/hyperlink" Target="http://www.wipo.int/publications/en/details.jsp?id=345&amp;plang=EN"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29.jpeg"/><Relationship Id="rId34" Type="http://schemas.openxmlformats.org/officeDocument/2006/relationships/image" Target="media/image26.jpeg"/><Relationship Id="rId50" Type="http://schemas.openxmlformats.org/officeDocument/2006/relationships/image" Target="media/image34.jpeg"/><Relationship Id="rId55" Type="http://schemas.openxmlformats.org/officeDocument/2006/relationships/hyperlink" Target="http://www.wipo.int/ipadvantage" TargetMode="External"/><Relationship Id="rId7" Type="http://schemas.openxmlformats.org/officeDocument/2006/relationships/image" Target="media/image1.png"/><Relationship Id="rId71" Type="http://schemas.openxmlformats.org/officeDocument/2006/relationships/hyperlink" Target="http://www.wipo.int/publications/en/details.jsp?id=3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63</Pages>
  <Words>22155</Words>
  <Characters>126290</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Krgovic</dc:creator>
  <cp:keywords/>
  <dc:description/>
  <cp:lastModifiedBy>Iva Krgovic</cp:lastModifiedBy>
  <cp:revision>71</cp:revision>
  <dcterms:created xsi:type="dcterms:W3CDTF">2025-12-25T20:40:00Z</dcterms:created>
  <dcterms:modified xsi:type="dcterms:W3CDTF">2025-12-26T11:30:00Z</dcterms:modified>
</cp:coreProperties>
</file>