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0B8" w:rsidRPr="00584F75" w:rsidRDefault="00EC40B8" w:rsidP="00EC40B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C40B8" w:rsidRDefault="00EC40B8" w:rsidP="00EC40B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C40B8" w:rsidRPr="00584F75" w:rsidRDefault="00EC40B8" w:rsidP="00EC40B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petak,  6. jul 2018. godine, u 11,00 sati</w:t>
      </w:r>
    </w:p>
    <w:p w:rsidR="00EC40B8" w:rsidRPr="00584F75" w:rsidRDefault="00EC40B8" w:rsidP="00EC40B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C40B8" w:rsidRPr="00584F75" w:rsidRDefault="00EC40B8" w:rsidP="00EC40B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83.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EC40B8" w:rsidRDefault="00EC40B8" w:rsidP="00EC40B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juna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C40B8" w:rsidRDefault="00EC40B8" w:rsidP="00EC40B8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C40B8" w:rsidRPr="00D8016A" w:rsidRDefault="00EC40B8" w:rsidP="00EC40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C40B8" w:rsidRPr="00D72E14" w:rsidRDefault="00EC40B8" w:rsidP="00EC40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20BB5">
        <w:rPr>
          <w:rFonts w:ascii="Arial" w:hAnsi="Arial" w:cs="Arial"/>
          <w:sz w:val="24"/>
          <w:szCs w:val="24"/>
        </w:rPr>
        <w:t>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 w:rsidRPr="00F20BB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0BB5">
        <w:rPr>
          <w:rFonts w:ascii="Arial" w:hAnsi="Arial" w:cs="Arial"/>
          <w:sz w:val="24"/>
          <w:szCs w:val="24"/>
        </w:rPr>
        <w:t>dopuna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F20B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BB5">
        <w:rPr>
          <w:rFonts w:ascii="Arial" w:hAnsi="Arial" w:cs="Arial"/>
          <w:sz w:val="24"/>
          <w:szCs w:val="24"/>
        </w:rPr>
        <w:t>Zakona</w:t>
      </w:r>
      <w:proofErr w:type="spellEnd"/>
      <w:r w:rsidRPr="00F20BB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0BB5">
        <w:rPr>
          <w:rFonts w:ascii="Arial" w:hAnsi="Arial" w:cs="Arial"/>
          <w:sz w:val="24"/>
          <w:szCs w:val="24"/>
        </w:rPr>
        <w:t>budžetu</w:t>
      </w:r>
      <w:proofErr w:type="spellEnd"/>
      <w:r w:rsidRPr="00F20BB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0BB5">
        <w:rPr>
          <w:rFonts w:ascii="Arial" w:hAnsi="Arial" w:cs="Arial"/>
          <w:sz w:val="24"/>
          <w:szCs w:val="24"/>
        </w:rPr>
        <w:t>fiskalnoj</w:t>
      </w:r>
      <w:proofErr w:type="spellEnd"/>
      <w:r w:rsidRPr="00F20B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BB5">
        <w:rPr>
          <w:rFonts w:ascii="Arial" w:hAnsi="Arial" w:cs="Arial"/>
          <w:sz w:val="24"/>
          <w:szCs w:val="24"/>
        </w:rPr>
        <w:t>odgovornosti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zakona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izmjenama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dopunama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Zakona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izvršenju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Ustavnog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suda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Crne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Gore U-I </w:t>
      </w:r>
      <w:proofErr w:type="spellStart"/>
      <w:r w:rsidRPr="0090030D">
        <w:rPr>
          <w:rFonts w:ascii="Arial" w:hAnsi="Arial" w:cs="Arial"/>
          <w:sz w:val="24"/>
          <w:szCs w:val="24"/>
        </w:rPr>
        <w:t>broj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6/16 </w:t>
      </w:r>
      <w:proofErr w:type="gramStart"/>
      <w:r w:rsidRPr="0090030D">
        <w:rPr>
          <w:rFonts w:ascii="Arial" w:hAnsi="Arial" w:cs="Arial"/>
          <w:sz w:val="24"/>
          <w:szCs w:val="24"/>
        </w:rPr>
        <w:t>od</w:t>
      </w:r>
      <w:proofErr w:type="gramEnd"/>
      <w:r w:rsidRPr="0090030D"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 w:rsidRPr="0090030D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90030D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0030D">
        <w:rPr>
          <w:rFonts w:ascii="Arial" w:hAnsi="Arial" w:cs="Arial"/>
          <w:sz w:val="24"/>
          <w:szCs w:val="24"/>
        </w:rPr>
        <w:t>godine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90030D">
        <w:rPr>
          <w:rFonts w:ascii="Arial" w:hAnsi="Arial" w:cs="Arial"/>
          <w:sz w:val="24"/>
          <w:szCs w:val="24"/>
        </w:rPr>
        <w:t>Službeni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list CG“, </w:t>
      </w:r>
      <w:proofErr w:type="spellStart"/>
      <w:r w:rsidRPr="0090030D">
        <w:rPr>
          <w:rFonts w:ascii="Arial" w:hAnsi="Arial" w:cs="Arial"/>
          <w:sz w:val="24"/>
          <w:szCs w:val="24"/>
        </w:rPr>
        <w:t>broj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31/17)</w:t>
      </w:r>
    </w:p>
    <w:p w:rsidR="00EC40B8" w:rsidRPr="00D66B5E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plana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optimizacije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javne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90030D">
        <w:rPr>
          <w:rFonts w:ascii="Arial" w:hAnsi="Arial" w:cs="Arial"/>
          <w:sz w:val="24"/>
          <w:szCs w:val="24"/>
        </w:rPr>
        <w:t xml:space="preserve"> 2018-2020</w:t>
      </w:r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uredbe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sadržaju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030D">
        <w:rPr>
          <w:rFonts w:ascii="Arial" w:hAnsi="Arial" w:cs="Arial"/>
          <w:sz w:val="24"/>
          <w:szCs w:val="24"/>
        </w:rPr>
        <w:t>postupku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načinu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pripreme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izmjene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kadrovskog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plana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organe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državne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uprave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službe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Vlade</w:t>
      </w:r>
      <w:proofErr w:type="spellEnd"/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uredbe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kriterijumima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bližem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načinu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sprovođenja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provjere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znanja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030D">
        <w:rPr>
          <w:rFonts w:ascii="Arial" w:hAnsi="Arial" w:cs="Arial"/>
          <w:sz w:val="24"/>
          <w:szCs w:val="24"/>
        </w:rPr>
        <w:t>sposobnosti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030D">
        <w:rPr>
          <w:rFonts w:ascii="Arial" w:hAnsi="Arial" w:cs="Arial"/>
          <w:sz w:val="24"/>
          <w:szCs w:val="24"/>
        </w:rPr>
        <w:t>kompetencija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vještina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rad u </w:t>
      </w:r>
      <w:proofErr w:type="spellStart"/>
      <w:r w:rsidRPr="0090030D">
        <w:rPr>
          <w:rFonts w:ascii="Arial" w:hAnsi="Arial" w:cs="Arial"/>
          <w:sz w:val="24"/>
          <w:szCs w:val="24"/>
        </w:rPr>
        <w:t>državnim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organima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etičkog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kodeksa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državnih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službenika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namještenika</w:t>
      </w:r>
      <w:proofErr w:type="spellEnd"/>
    </w:p>
    <w:p w:rsidR="00EC40B8" w:rsidRPr="006414C9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zakona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izmjenama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dopunama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Zakona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integrisanom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sprječavanju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kontroli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zagađivanja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životne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sredine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0030D">
        <w:rPr>
          <w:rFonts w:ascii="Arial" w:hAnsi="Arial" w:cs="Arial"/>
          <w:sz w:val="24"/>
          <w:szCs w:val="24"/>
        </w:rPr>
        <w:t>Izvještajem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0030D">
        <w:rPr>
          <w:rFonts w:ascii="Arial" w:hAnsi="Arial" w:cs="Arial"/>
          <w:sz w:val="24"/>
          <w:szCs w:val="24"/>
        </w:rPr>
        <w:t>javne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rasprave</w:t>
      </w:r>
      <w:proofErr w:type="spellEnd"/>
    </w:p>
    <w:p w:rsidR="00EC40B8" w:rsidRPr="004475C4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zakona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potvrđivanju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Doha </w:t>
      </w:r>
      <w:proofErr w:type="spellStart"/>
      <w:r w:rsidRPr="009C2BC7">
        <w:rPr>
          <w:rFonts w:ascii="Arial" w:hAnsi="Arial" w:cs="Arial"/>
          <w:sz w:val="24"/>
          <w:szCs w:val="24"/>
        </w:rPr>
        <w:t>Amandmana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Kjoto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protokol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uz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Okvirnu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konvenciju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Ujedinjenih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nacija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promjeni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klime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donošenju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Državne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studije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lokacije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„Ivan Do“ </w:t>
      </w:r>
      <w:proofErr w:type="spellStart"/>
      <w:r w:rsidRPr="0090030D">
        <w:rPr>
          <w:rFonts w:ascii="Arial" w:hAnsi="Arial" w:cs="Arial"/>
          <w:sz w:val="24"/>
          <w:szCs w:val="24"/>
        </w:rPr>
        <w:t>Žabljak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C5574">
        <w:rPr>
          <w:rFonts w:ascii="Arial" w:hAnsi="Arial" w:cs="Arial"/>
          <w:sz w:val="24"/>
          <w:szCs w:val="24"/>
        </w:rPr>
        <w:t>edlog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574">
        <w:rPr>
          <w:rFonts w:ascii="Arial" w:hAnsi="Arial" w:cs="Arial"/>
          <w:sz w:val="24"/>
          <w:szCs w:val="24"/>
        </w:rPr>
        <w:t>odluke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5574">
        <w:rPr>
          <w:rFonts w:ascii="Arial" w:hAnsi="Arial" w:cs="Arial"/>
          <w:sz w:val="24"/>
          <w:szCs w:val="24"/>
        </w:rPr>
        <w:t>donošenju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574">
        <w:rPr>
          <w:rFonts w:ascii="Arial" w:hAnsi="Arial" w:cs="Arial"/>
          <w:sz w:val="24"/>
          <w:szCs w:val="24"/>
        </w:rPr>
        <w:t>Izmjena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C5574">
        <w:rPr>
          <w:rFonts w:ascii="Arial" w:hAnsi="Arial" w:cs="Arial"/>
          <w:sz w:val="24"/>
          <w:szCs w:val="24"/>
        </w:rPr>
        <w:t>dopuna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574">
        <w:rPr>
          <w:rFonts w:ascii="Arial" w:hAnsi="Arial" w:cs="Arial"/>
          <w:sz w:val="24"/>
          <w:szCs w:val="24"/>
        </w:rPr>
        <w:t>Državne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574">
        <w:rPr>
          <w:rFonts w:ascii="Arial" w:hAnsi="Arial" w:cs="Arial"/>
          <w:sz w:val="24"/>
          <w:szCs w:val="24"/>
        </w:rPr>
        <w:t>studije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574">
        <w:rPr>
          <w:rFonts w:ascii="Arial" w:hAnsi="Arial" w:cs="Arial"/>
          <w:sz w:val="24"/>
          <w:szCs w:val="24"/>
        </w:rPr>
        <w:t>lokacije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C5574">
        <w:rPr>
          <w:rFonts w:ascii="Arial" w:hAnsi="Arial" w:cs="Arial"/>
          <w:sz w:val="24"/>
          <w:szCs w:val="24"/>
        </w:rPr>
        <w:t>Sektor</w:t>
      </w:r>
      <w:proofErr w:type="spellEnd"/>
      <w:r w:rsidRPr="002C5574">
        <w:rPr>
          <w:rFonts w:ascii="Arial" w:hAnsi="Arial" w:cs="Arial"/>
          <w:sz w:val="24"/>
          <w:szCs w:val="24"/>
        </w:rPr>
        <w:t xml:space="preserve"> 5“</w:t>
      </w:r>
    </w:p>
    <w:p w:rsidR="00EC40B8" w:rsidRPr="00D70E95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41665">
        <w:rPr>
          <w:rFonts w:ascii="Arial" w:hAnsi="Arial" w:cs="Arial"/>
          <w:sz w:val="24"/>
          <w:szCs w:val="24"/>
        </w:rPr>
        <w:t>Informacija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1665">
        <w:rPr>
          <w:rFonts w:ascii="Arial" w:hAnsi="Arial" w:cs="Arial"/>
          <w:sz w:val="24"/>
          <w:szCs w:val="24"/>
        </w:rPr>
        <w:t>rezultatima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pregovora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1665">
        <w:rPr>
          <w:rFonts w:ascii="Arial" w:hAnsi="Arial" w:cs="Arial"/>
          <w:sz w:val="24"/>
          <w:szCs w:val="24"/>
        </w:rPr>
        <w:t>davanju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41665">
        <w:rPr>
          <w:rFonts w:ascii="Arial" w:hAnsi="Arial" w:cs="Arial"/>
          <w:sz w:val="24"/>
          <w:szCs w:val="24"/>
        </w:rPr>
        <w:t>zakup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dijela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nepokretnosti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41665">
        <w:rPr>
          <w:rFonts w:ascii="Arial" w:hAnsi="Arial" w:cs="Arial"/>
          <w:sz w:val="24"/>
          <w:szCs w:val="24"/>
        </w:rPr>
        <w:t>objekata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41665">
        <w:rPr>
          <w:rFonts w:ascii="Arial" w:hAnsi="Arial" w:cs="Arial"/>
          <w:sz w:val="24"/>
          <w:szCs w:val="24"/>
        </w:rPr>
        <w:t>svojini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lokacija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postavlja</w:t>
      </w:r>
      <w:r w:rsidR="00AD13AC">
        <w:rPr>
          <w:rFonts w:ascii="Arial" w:hAnsi="Arial" w:cs="Arial"/>
          <w:sz w:val="24"/>
          <w:szCs w:val="24"/>
        </w:rPr>
        <w:t>nje</w:t>
      </w:r>
      <w:proofErr w:type="spellEnd"/>
      <w:r w:rsidR="00AD1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AC">
        <w:rPr>
          <w:rFonts w:ascii="Arial" w:hAnsi="Arial" w:cs="Arial"/>
          <w:sz w:val="24"/>
          <w:szCs w:val="24"/>
        </w:rPr>
        <w:t>privremenih</w:t>
      </w:r>
      <w:proofErr w:type="spellEnd"/>
      <w:r w:rsidR="00AD1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AC">
        <w:rPr>
          <w:rFonts w:ascii="Arial" w:hAnsi="Arial" w:cs="Arial"/>
          <w:sz w:val="24"/>
          <w:szCs w:val="24"/>
        </w:rPr>
        <w:t>objekata</w:t>
      </w:r>
      <w:proofErr w:type="spellEnd"/>
      <w:r w:rsidR="00AD13AC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AD13AC">
        <w:rPr>
          <w:rFonts w:ascii="Arial" w:hAnsi="Arial" w:cs="Arial"/>
          <w:sz w:val="24"/>
          <w:szCs w:val="24"/>
        </w:rPr>
        <w:t>N</w:t>
      </w:r>
      <w:r w:rsidRPr="00941665">
        <w:rPr>
          <w:rFonts w:ascii="Arial" w:hAnsi="Arial" w:cs="Arial"/>
          <w:sz w:val="24"/>
          <w:szCs w:val="24"/>
        </w:rPr>
        <w:t>acionalnom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parku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941665">
        <w:rPr>
          <w:rFonts w:ascii="Arial" w:hAnsi="Arial" w:cs="Arial"/>
          <w:sz w:val="24"/>
          <w:szCs w:val="24"/>
        </w:rPr>
        <w:t>Durmitor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</w:t>
      </w:r>
      <w:r w:rsidR="00AD13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3AC">
        <w:rPr>
          <w:rFonts w:ascii="Arial" w:hAnsi="Arial" w:cs="Arial"/>
          <w:sz w:val="24"/>
          <w:szCs w:val="24"/>
        </w:rPr>
        <w:t>N</w:t>
      </w:r>
      <w:r w:rsidRPr="00941665">
        <w:rPr>
          <w:rFonts w:ascii="Arial" w:hAnsi="Arial" w:cs="Arial"/>
          <w:sz w:val="24"/>
          <w:szCs w:val="24"/>
        </w:rPr>
        <w:t>acinalnom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parku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941665">
        <w:rPr>
          <w:rFonts w:ascii="Arial" w:hAnsi="Arial" w:cs="Arial"/>
          <w:sz w:val="24"/>
          <w:szCs w:val="24"/>
        </w:rPr>
        <w:t>Biogradska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go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41665">
        <w:rPr>
          <w:rFonts w:ascii="Arial" w:hAnsi="Arial" w:cs="Arial"/>
          <w:sz w:val="24"/>
          <w:szCs w:val="24"/>
        </w:rPr>
        <w:t>edlogom</w:t>
      </w:r>
      <w:proofErr w:type="spellEnd"/>
      <w:r w:rsidRPr="00941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665">
        <w:rPr>
          <w:rFonts w:ascii="Arial" w:hAnsi="Arial" w:cs="Arial"/>
          <w:sz w:val="24"/>
          <w:szCs w:val="24"/>
        </w:rPr>
        <w:t>ugovora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0030D">
        <w:rPr>
          <w:rFonts w:ascii="Arial" w:hAnsi="Arial" w:cs="Arial"/>
          <w:sz w:val="24"/>
          <w:szCs w:val="24"/>
        </w:rPr>
        <w:t>Informacija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statusu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završila</w:t>
      </w:r>
      <w:proofErr w:type="spellEnd"/>
      <w:r>
        <w:rPr>
          <w:rFonts w:ascii="Arial" w:hAnsi="Arial" w:cs="Arial"/>
          <w:sz w:val="24"/>
          <w:szCs w:val="24"/>
        </w:rPr>
        <w:t xml:space="preserve"> JU VSŠ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Policijska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akademija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9003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030D">
        <w:rPr>
          <w:rFonts w:ascii="Arial" w:hAnsi="Arial" w:cs="Arial"/>
          <w:sz w:val="24"/>
          <w:szCs w:val="24"/>
        </w:rPr>
        <w:t>Danilovgradu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0030D">
        <w:rPr>
          <w:rFonts w:ascii="Arial" w:hAnsi="Arial" w:cs="Arial"/>
          <w:sz w:val="24"/>
          <w:szCs w:val="24"/>
        </w:rPr>
        <w:t>Informacija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aktivnostima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030D">
        <w:rPr>
          <w:rFonts w:ascii="Arial" w:hAnsi="Arial" w:cs="Arial"/>
          <w:sz w:val="24"/>
          <w:szCs w:val="24"/>
        </w:rPr>
        <w:t>oblasti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koncesija</w:t>
      </w:r>
      <w:proofErr w:type="spellEnd"/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programa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dodjelu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grantova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inovativne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projekte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2018 – 2020</w:t>
      </w:r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Predlogu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</w:t>
      </w:r>
      <w:r w:rsidRPr="0090030D">
        <w:rPr>
          <w:rFonts w:ascii="Arial" w:hAnsi="Arial" w:cs="Arial"/>
          <w:sz w:val="24"/>
          <w:szCs w:val="24"/>
        </w:rPr>
        <w:t>inansijskog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sporazuma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između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Vlade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Crne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90030D">
        <w:rPr>
          <w:rFonts w:ascii="Arial" w:hAnsi="Arial" w:cs="Arial"/>
          <w:sz w:val="24"/>
          <w:szCs w:val="24"/>
        </w:rPr>
        <w:t>Evropske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komisije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Sektorski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operativni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program za </w:t>
      </w:r>
      <w:proofErr w:type="spellStart"/>
      <w:r w:rsidRPr="0090030D">
        <w:rPr>
          <w:rFonts w:ascii="Arial" w:hAnsi="Arial" w:cs="Arial"/>
          <w:sz w:val="24"/>
          <w:szCs w:val="24"/>
        </w:rPr>
        <w:t>zapošljavanje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030D">
        <w:rPr>
          <w:rFonts w:ascii="Arial" w:hAnsi="Arial" w:cs="Arial"/>
          <w:sz w:val="24"/>
          <w:szCs w:val="24"/>
        </w:rPr>
        <w:t>obrazovanje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socijalne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za period 2015-2017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edlogom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sporazuma</w:t>
      </w:r>
      <w:proofErr w:type="spellEnd"/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produžetku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mandata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Komisije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praćenje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postupanja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nadležnih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organa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030D">
        <w:rPr>
          <w:rFonts w:ascii="Arial" w:hAnsi="Arial" w:cs="Arial"/>
          <w:sz w:val="24"/>
          <w:szCs w:val="24"/>
        </w:rPr>
        <w:t>istragama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slučajeva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prijetnji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nasilja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nad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novinarima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030D">
        <w:rPr>
          <w:rFonts w:ascii="Arial" w:hAnsi="Arial" w:cs="Arial"/>
          <w:sz w:val="24"/>
          <w:szCs w:val="24"/>
        </w:rPr>
        <w:t>ubist</w:t>
      </w:r>
      <w:r>
        <w:rPr>
          <w:rFonts w:ascii="Arial" w:hAnsi="Arial" w:cs="Arial"/>
          <w:sz w:val="24"/>
          <w:szCs w:val="24"/>
        </w:rPr>
        <w:t>a</w:t>
      </w:r>
      <w:r w:rsidRPr="0090030D">
        <w:rPr>
          <w:rFonts w:ascii="Arial" w:hAnsi="Arial" w:cs="Arial"/>
          <w:sz w:val="24"/>
          <w:szCs w:val="24"/>
        </w:rPr>
        <w:t>va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novinara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napada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imovinu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medija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0030D">
        <w:rPr>
          <w:rFonts w:ascii="Arial" w:hAnsi="Arial" w:cs="Arial"/>
          <w:sz w:val="24"/>
          <w:szCs w:val="24"/>
        </w:rPr>
        <w:t>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90030D">
        <w:rPr>
          <w:rFonts w:ascii="Arial" w:hAnsi="Arial" w:cs="Arial"/>
          <w:sz w:val="24"/>
          <w:szCs w:val="24"/>
        </w:rPr>
        <w:t>od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dvije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godine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izmjeni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obrazovanju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Komisi</w:t>
      </w:r>
      <w:r>
        <w:rPr>
          <w:rFonts w:ascii="Arial" w:hAnsi="Arial" w:cs="Arial"/>
          <w:sz w:val="24"/>
          <w:szCs w:val="24"/>
        </w:rPr>
        <w:t>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praćenje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nadlež</w:t>
      </w:r>
      <w:r w:rsidRPr="0090030D">
        <w:rPr>
          <w:rFonts w:ascii="Arial" w:hAnsi="Arial" w:cs="Arial"/>
          <w:sz w:val="24"/>
          <w:szCs w:val="24"/>
        </w:rPr>
        <w:t>nih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organa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030D">
        <w:rPr>
          <w:rFonts w:ascii="Arial" w:hAnsi="Arial" w:cs="Arial"/>
          <w:sz w:val="24"/>
          <w:szCs w:val="24"/>
        </w:rPr>
        <w:t>istragama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slučajeva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prijetnji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nasilja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nad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novinarima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ubistava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novinara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napada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imovinu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medija</w:t>
      </w:r>
      <w:proofErr w:type="spellEnd"/>
    </w:p>
    <w:p w:rsidR="00EC40B8" w:rsidRPr="00522167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pravilnika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izmjenama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C2BC7">
        <w:rPr>
          <w:rFonts w:ascii="Arial" w:hAnsi="Arial" w:cs="Arial"/>
          <w:sz w:val="24"/>
          <w:szCs w:val="24"/>
        </w:rPr>
        <w:t>dopuni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Pravilnika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unutrašnjoj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organizaciji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C2BC7">
        <w:rPr>
          <w:rFonts w:ascii="Arial" w:hAnsi="Arial" w:cs="Arial"/>
          <w:sz w:val="24"/>
          <w:szCs w:val="24"/>
        </w:rPr>
        <w:t>sistematizaciji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C2BC7">
        <w:rPr>
          <w:rFonts w:ascii="Arial" w:hAnsi="Arial" w:cs="Arial"/>
          <w:sz w:val="24"/>
          <w:szCs w:val="24"/>
        </w:rPr>
        <w:t>poljoprivrede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C2BC7">
        <w:rPr>
          <w:rFonts w:ascii="Arial" w:hAnsi="Arial" w:cs="Arial"/>
          <w:sz w:val="24"/>
          <w:szCs w:val="24"/>
        </w:rPr>
        <w:t>ruralnog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razvoja</w:t>
      </w:r>
      <w:proofErr w:type="spellEnd"/>
    </w:p>
    <w:p w:rsidR="00EC40B8" w:rsidRPr="00911F51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8576C">
        <w:rPr>
          <w:rFonts w:ascii="Arial" w:hAnsi="Arial" w:cs="Arial"/>
          <w:sz w:val="24"/>
          <w:szCs w:val="24"/>
        </w:rPr>
        <w:t>edlog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76C">
        <w:rPr>
          <w:rFonts w:ascii="Arial" w:hAnsi="Arial" w:cs="Arial"/>
          <w:sz w:val="24"/>
          <w:szCs w:val="24"/>
        </w:rPr>
        <w:t>statuta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76C">
        <w:rPr>
          <w:rFonts w:ascii="Arial" w:hAnsi="Arial" w:cs="Arial"/>
          <w:sz w:val="24"/>
          <w:szCs w:val="24"/>
        </w:rPr>
        <w:t>Javne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76C">
        <w:rPr>
          <w:rFonts w:ascii="Arial" w:hAnsi="Arial" w:cs="Arial"/>
          <w:sz w:val="24"/>
          <w:szCs w:val="24"/>
        </w:rPr>
        <w:t>ustanove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76C">
        <w:rPr>
          <w:rFonts w:ascii="Arial" w:hAnsi="Arial" w:cs="Arial"/>
          <w:sz w:val="24"/>
          <w:szCs w:val="24"/>
        </w:rPr>
        <w:t>Centar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8576C">
        <w:rPr>
          <w:rFonts w:ascii="Arial" w:hAnsi="Arial" w:cs="Arial"/>
          <w:sz w:val="24"/>
          <w:szCs w:val="24"/>
        </w:rPr>
        <w:t>očuvanje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8576C">
        <w:rPr>
          <w:rFonts w:ascii="Arial" w:hAnsi="Arial" w:cs="Arial"/>
          <w:sz w:val="24"/>
          <w:szCs w:val="24"/>
        </w:rPr>
        <w:t>razvoj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76C">
        <w:rPr>
          <w:rFonts w:ascii="Arial" w:hAnsi="Arial" w:cs="Arial"/>
          <w:sz w:val="24"/>
          <w:szCs w:val="24"/>
        </w:rPr>
        <w:t>kulture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76C">
        <w:rPr>
          <w:rFonts w:ascii="Arial" w:hAnsi="Arial" w:cs="Arial"/>
          <w:sz w:val="24"/>
          <w:szCs w:val="24"/>
        </w:rPr>
        <w:t>manjina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76C">
        <w:rPr>
          <w:rFonts w:ascii="Arial" w:hAnsi="Arial" w:cs="Arial"/>
          <w:sz w:val="24"/>
          <w:szCs w:val="24"/>
        </w:rPr>
        <w:t>Crne</w:t>
      </w:r>
      <w:proofErr w:type="spellEnd"/>
      <w:r w:rsidRPr="00B8576C">
        <w:rPr>
          <w:rFonts w:ascii="Arial" w:hAnsi="Arial" w:cs="Arial"/>
          <w:sz w:val="24"/>
          <w:szCs w:val="24"/>
        </w:rPr>
        <w:t xml:space="preserve"> Gore</w:t>
      </w:r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0030D">
        <w:rPr>
          <w:rFonts w:ascii="Arial" w:hAnsi="Arial" w:cs="Arial"/>
          <w:sz w:val="24"/>
          <w:szCs w:val="24"/>
        </w:rPr>
        <w:t>Kadrovska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pitanja</w:t>
      </w:r>
      <w:proofErr w:type="spellEnd"/>
    </w:p>
    <w:p w:rsidR="00EC40B8" w:rsidRPr="0069681D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Pr="00F00923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Pr="007D0771" w:rsidRDefault="00EC40B8" w:rsidP="00EC40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EC40B8" w:rsidRPr="00CC4973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odluke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utvrđivanju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javnog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interesa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eksproprijaciju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nepokretnosti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radi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izmještanja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onice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postojećeg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dalekovoda</w:t>
      </w:r>
      <w:proofErr w:type="spellEnd"/>
      <w:r>
        <w:rPr>
          <w:rFonts w:ascii="Arial" w:hAnsi="Arial" w:cs="Arial"/>
          <w:sz w:val="24"/>
          <w:szCs w:val="24"/>
        </w:rPr>
        <w:t xml:space="preserve"> 10 KV od TS 35/10 „</w:t>
      </w:r>
      <w:proofErr w:type="spellStart"/>
      <w:r>
        <w:rPr>
          <w:rFonts w:ascii="Arial" w:hAnsi="Arial" w:cs="Arial"/>
          <w:sz w:val="24"/>
          <w:szCs w:val="24"/>
        </w:rPr>
        <w:t>Ptič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9C2BC7">
        <w:rPr>
          <w:rFonts w:ascii="Arial" w:hAnsi="Arial" w:cs="Arial"/>
          <w:sz w:val="24"/>
          <w:szCs w:val="24"/>
        </w:rPr>
        <w:t xml:space="preserve"> do STS 10/04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Ljevaja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 KO </w:t>
      </w:r>
      <w:proofErr w:type="spellStart"/>
      <w:r>
        <w:rPr>
          <w:rFonts w:ascii="Arial" w:hAnsi="Arial" w:cs="Arial"/>
          <w:sz w:val="24"/>
          <w:szCs w:val="24"/>
        </w:rPr>
        <w:t>Duške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teritoriji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</w:t>
      </w:r>
      <w:r w:rsidRPr="009C2BC7">
        <w:rPr>
          <w:rFonts w:ascii="Arial" w:hAnsi="Arial" w:cs="Arial"/>
          <w:sz w:val="24"/>
          <w:szCs w:val="24"/>
        </w:rPr>
        <w:t>tine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9C2BC7">
        <w:rPr>
          <w:rFonts w:ascii="Arial" w:hAnsi="Arial" w:cs="Arial"/>
          <w:sz w:val="24"/>
          <w:szCs w:val="24"/>
        </w:rPr>
        <w:t>potrebe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autoputa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9C2BC7">
        <w:rPr>
          <w:rFonts w:ascii="Arial" w:hAnsi="Arial" w:cs="Arial"/>
          <w:sz w:val="24"/>
          <w:szCs w:val="24"/>
        </w:rPr>
        <w:t>Boljare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2BC7">
        <w:rPr>
          <w:rFonts w:ascii="Arial" w:hAnsi="Arial" w:cs="Arial"/>
          <w:sz w:val="24"/>
          <w:szCs w:val="24"/>
        </w:rPr>
        <w:t>dionica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određivanju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rukovodioca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izrade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Izmjena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dopuna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Detaljnog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urbanističkog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plana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0030D">
        <w:rPr>
          <w:rFonts w:ascii="Arial" w:hAnsi="Arial" w:cs="Arial"/>
          <w:sz w:val="24"/>
          <w:szCs w:val="24"/>
        </w:rPr>
        <w:t>Industrijska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zona KAP-a” – za </w:t>
      </w:r>
      <w:proofErr w:type="spellStart"/>
      <w:r w:rsidRPr="0090030D">
        <w:rPr>
          <w:rFonts w:ascii="Arial" w:hAnsi="Arial" w:cs="Arial"/>
          <w:sz w:val="24"/>
          <w:szCs w:val="24"/>
        </w:rPr>
        <w:t>prostor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UP1 i UP3 i </w:t>
      </w:r>
      <w:proofErr w:type="spellStart"/>
      <w:r w:rsidRPr="0090030D">
        <w:rPr>
          <w:rFonts w:ascii="Arial" w:hAnsi="Arial" w:cs="Arial"/>
          <w:sz w:val="24"/>
          <w:szCs w:val="24"/>
        </w:rPr>
        <w:t>visini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naknade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rukovodioca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stručni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tim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izradu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Izmjena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dopuna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Detaljnog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urbanističkog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plana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određivanju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rukovodioca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izrade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Izmjena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Industrijska</w:t>
      </w:r>
      <w:proofErr w:type="spellEnd"/>
      <w:r>
        <w:rPr>
          <w:rFonts w:ascii="Arial" w:hAnsi="Arial" w:cs="Arial"/>
          <w:sz w:val="24"/>
          <w:szCs w:val="24"/>
        </w:rPr>
        <w:t xml:space="preserve"> zona KAP-a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0030D">
        <w:rPr>
          <w:rFonts w:ascii="Arial" w:hAnsi="Arial" w:cs="Arial"/>
          <w:sz w:val="24"/>
          <w:szCs w:val="24"/>
        </w:rPr>
        <w:t xml:space="preserve"> - za </w:t>
      </w:r>
      <w:proofErr w:type="spellStart"/>
      <w:r w:rsidRPr="0090030D">
        <w:rPr>
          <w:rFonts w:ascii="Arial" w:hAnsi="Arial" w:cs="Arial"/>
          <w:sz w:val="24"/>
          <w:szCs w:val="24"/>
        </w:rPr>
        <w:t>prostor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UP8 i </w:t>
      </w:r>
      <w:proofErr w:type="spellStart"/>
      <w:r w:rsidRPr="0090030D">
        <w:rPr>
          <w:rFonts w:ascii="Arial" w:hAnsi="Arial" w:cs="Arial"/>
          <w:sz w:val="24"/>
          <w:szCs w:val="24"/>
        </w:rPr>
        <w:t>visini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naknade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rukovodioca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stručni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tim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0030D">
        <w:rPr>
          <w:rFonts w:ascii="Arial" w:hAnsi="Arial" w:cs="Arial"/>
          <w:sz w:val="24"/>
          <w:szCs w:val="24"/>
        </w:rPr>
        <w:t>izradu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Izmjena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030D">
        <w:rPr>
          <w:rFonts w:ascii="Arial" w:hAnsi="Arial" w:cs="Arial"/>
          <w:sz w:val="24"/>
          <w:szCs w:val="24"/>
        </w:rPr>
        <w:t>dopuna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Detaljnog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urbanističkog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plana</w:t>
      </w:r>
      <w:proofErr w:type="spellEnd"/>
    </w:p>
    <w:p w:rsidR="00EC40B8" w:rsidRPr="0090030D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0030D">
        <w:rPr>
          <w:rFonts w:ascii="Arial" w:hAnsi="Arial" w:cs="Arial"/>
          <w:sz w:val="24"/>
          <w:szCs w:val="24"/>
        </w:rPr>
        <w:t>edlog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izmjeni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Odluke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obrazovanju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Nacionalne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investicione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komisije</w:t>
      </w:r>
      <w:proofErr w:type="spellEnd"/>
    </w:p>
    <w:p w:rsidR="00EC40B8" w:rsidRPr="004F0F91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0030D">
        <w:rPr>
          <w:rFonts w:ascii="Arial" w:hAnsi="Arial" w:cs="Arial"/>
          <w:sz w:val="24"/>
          <w:szCs w:val="24"/>
        </w:rPr>
        <w:t>Polugodišnji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izvještaj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030D">
        <w:rPr>
          <w:rFonts w:ascii="Arial" w:hAnsi="Arial" w:cs="Arial"/>
          <w:sz w:val="24"/>
          <w:szCs w:val="24"/>
        </w:rPr>
        <w:t>radu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Nacionalne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investicione</w:t>
      </w:r>
      <w:proofErr w:type="spellEnd"/>
      <w:r w:rsidRPr="009003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030D"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 (za period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</w:t>
      </w:r>
      <w:proofErr w:type="spellEnd"/>
      <w:r>
        <w:rPr>
          <w:rFonts w:ascii="Arial" w:hAnsi="Arial" w:cs="Arial"/>
          <w:sz w:val="24"/>
          <w:szCs w:val="24"/>
        </w:rPr>
        <w:t xml:space="preserve"> 30. </w:t>
      </w:r>
      <w:proofErr w:type="spellStart"/>
      <w:r>
        <w:rPr>
          <w:rFonts w:ascii="Arial" w:hAnsi="Arial" w:cs="Arial"/>
          <w:sz w:val="24"/>
          <w:szCs w:val="24"/>
        </w:rPr>
        <w:t>juna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C2BC7">
        <w:rPr>
          <w:rFonts w:ascii="Arial" w:hAnsi="Arial" w:cs="Arial"/>
          <w:sz w:val="24"/>
          <w:szCs w:val="24"/>
        </w:rPr>
        <w:t>Informacija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zaključivanju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Sporazuma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između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C2BC7">
        <w:rPr>
          <w:rFonts w:ascii="Arial" w:hAnsi="Arial" w:cs="Arial"/>
          <w:sz w:val="24"/>
          <w:szCs w:val="24"/>
        </w:rPr>
        <w:t>odbrane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Crne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9C2BC7">
        <w:rPr>
          <w:rFonts w:ascii="Arial" w:hAnsi="Arial" w:cs="Arial"/>
          <w:sz w:val="24"/>
          <w:szCs w:val="24"/>
        </w:rPr>
        <w:t>odbrane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Republike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Hrvatske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obrazovanju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kadeta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C2BC7">
        <w:rPr>
          <w:rFonts w:ascii="Arial" w:hAnsi="Arial" w:cs="Arial"/>
          <w:sz w:val="24"/>
          <w:szCs w:val="24"/>
        </w:rPr>
        <w:t>odbrane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Crne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9C2BC7">
        <w:rPr>
          <w:rFonts w:ascii="Arial" w:hAnsi="Arial" w:cs="Arial"/>
          <w:sz w:val="24"/>
          <w:szCs w:val="24"/>
        </w:rPr>
        <w:t>Republici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Hrvat</w:t>
      </w:r>
      <w:r>
        <w:rPr>
          <w:rFonts w:ascii="Arial" w:hAnsi="Arial" w:cs="Arial"/>
          <w:sz w:val="24"/>
          <w:szCs w:val="24"/>
        </w:rPr>
        <w:t>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Vojno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inženjerstvo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Univerziteta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Zagrebu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Predlogom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sporazuma</w:t>
      </w:r>
      <w:proofErr w:type="spellEnd"/>
    </w:p>
    <w:p w:rsidR="00EC40B8" w:rsidRPr="009C2BC7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C2BC7">
        <w:rPr>
          <w:rFonts w:ascii="Arial" w:hAnsi="Arial" w:cs="Arial"/>
          <w:sz w:val="24"/>
          <w:szCs w:val="24"/>
        </w:rPr>
        <w:t>Informacija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realizaciji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Akcionog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plana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implementaciju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preporuka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Državne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revizorske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institucije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kraju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prvog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kvartala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godine</w:t>
      </w:r>
      <w:proofErr w:type="spellEnd"/>
    </w:p>
    <w:p w:rsidR="00EC40B8" w:rsidRPr="009C2BC7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C2BC7">
        <w:rPr>
          <w:rFonts w:ascii="Arial" w:hAnsi="Arial" w:cs="Arial"/>
          <w:sz w:val="24"/>
          <w:szCs w:val="24"/>
        </w:rPr>
        <w:t>Informacija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ponudi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pravo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preče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kupov</w:t>
      </w:r>
      <w:r>
        <w:rPr>
          <w:rFonts w:ascii="Arial" w:hAnsi="Arial" w:cs="Arial"/>
          <w:sz w:val="24"/>
          <w:szCs w:val="24"/>
        </w:rPr>
        <w:t>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AD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IZBOR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iz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Bara</w:t>
      </w:r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C2BC7">
        <w:rPr>
          <w:rFonts w:ascii="Arial" w:hAnsi="Arial" w:cs="Arial"/>
          <w:sz w:val="24"/>
          <w:szCs w:val="24"/>
        </w:rPr>
        <w:t>Informacija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preusmjerenju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osposobljavanje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stečenim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visokim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sz w:val="24"/>
          <w:szCs w:val="24"/>
        </w:rPr>
        <w:t>Fakultet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crnogorski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jezik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književnost</w:t>
      </w:r>
      <w:proofErr w:type="spellEnd"/>
    </w:p>
    <w:p w:rsidR="00EC40B8" w:rsidRPr="00803711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E211E">
        <w:rPr>
          <w:rFonts w:ascii="Arial" w:hAnsi="Arial" w:cs="Arial"/>
          <w:sz w:val="24"/>
          <w:szCs w:val="24"/>
        </w:rPr>
        <w:t>Drugi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polugodišnji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izvještaj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E211E">
        <w:rPr>
          <w:rFonts w:ascii="Arial" w:hAnsi="Arial" w:cs="Arial"/>
          <w:sz w:val="24"/>
          <w:szCs w:val="24"/>
        </w:rPr>
        <w:t>realizaciji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Nacionalnog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programa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E211E">
        <w:rPr>
          <w:rFonts w:ascii="Arial" w:hAnsi="Arial" w:cs="Arial"/>
          <w:sz w:val="24"/>
          <w:szCs w:val="24"/>
        </w:rPr>
        <w:t>unaprjeđenje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objekata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E211E">
        <w:rPr>
          <w:rFonts w:ascii="Arial" w:hAnsi="Arial" w:cs="Arial"/>
          <w:sz w:val="24"/>
          <w:szCs w:val="24"/>
        </w:rPr>
        <w:t>proizvode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životinjskog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porijekla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E211E">
        <w:rPr>
          <w:rFonts w:ascii="Arial" w:hAnsi="Arial" w:cs="Arial"/>
          <w:sz w:val="24"/>
          <w:szCs w:val="24"/>
        </w:rPr>
        <w:t>objekata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E211E">
        <w:rPr>
          <w:rFonts w:ascii="Arial" w:hAnsi="Arial" w:cs="Arial"/>
          <w:sz w:val="24"/>
          <w:szCs w:val="24"/>
        </w:rPr>
        <w:t>nusproizvode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životinjskog</w:t>
      </w:r>
      <w:proofErr w:type="spellEnd"/>
      <w:r w:rsidRPr="008E21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211E">
        <w:rPr>
          <w:rFonts w:ascii="Arial" w:hAnsi="Arial" w:cs="Arial"/>
          <w:sz w:val="24"/>
          <w:szCs w:val="24"/>
        </w:rPr>
        <w:t>porijekla</w:t>
      </w:r>
      <w:proofErr w:type="spellEnd"/>
    </w:p>
    <w:p w:rsidR="00EC40B8" w:rsidRPr="00DD42F6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42F6">
        <w:rPr>
          <w:rFonts w:ascii="Arial" w:hAnsi="Arial" w:cs="Arial"/>
          <w:sz w:val="24"/>
          <w:szCs w:val="24"/>
        </w:rPr>
        <w:t>edlog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42F6">
        <w:rPr>
          <w:rFonts w:ascii="Arial" w:hAnsi="Arial" w:cs="Arial"/>
          <w:sz w:val="24"/>
          <w:szCs w:val="24"/>
        </w:rPr>
        <w:t>određivanje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42F6">
        <w:rPr>
          <w:rFonts w:ascii="Arial" w:hAnsi="Arial" w:cs="Arial"/>
          <w:sz w:val="24"/>
          <w:szCs w:val="24"/>
        </w:rPr>
        <w:t>članova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42F6">
        <w:rPr>
          <w:rFonts w:ascii="Arial" w:hAnsi="Arial" w:cs="Arial"/>
          <w:sz w:val="24"/>
          <w:szCs w:val="24"/>
        </w:rPr>
        <w:t>Crnogorske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42F6">
        <w:rPr>
          <w:rFonts w:ascii="Arial" w:hAnsi="Arial" w:cs="Arial"/>
          <w:sz w:val="24"/>
          <w:szCs w:val="24"/>
        </w:rPr>
        <w:t>komisije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42F6">
        <w:rPr>
          <w:rFonts w:ascii="Arial" w:hAnsi="Arial" w:cs="Arial"/>
          <w:sz w:val="24"/>
          <w:szCs w:val="24"/>
        </w:rPr>
        <w:t>saradnju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42F6">
        <w:rPr>
          <w:rFonts w:ascii="Arial" w:hAnsi="Arial" w:cs="Arial"/>
          <w:sz w:val="24"/>
          <w:szCs w:val="24"/>
        </w:rPr>
        <w:t>oblasti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42F6">
        <w:rPr>
          <w:rFonts w:ascii="Arial" w:hAnsi="Arial" w:cs="Arial"/>
          <w:sz w:val="24"/>
          <w:szCs w:val="24"/>
        </w:rPr>
        <w:t>vodoprivrede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D42F6">
        <w:rPr>
          <w:rFonts w:ascii="Arial" w:hAnsi="Arial" w:cs="Arial"/>
          <w:sz w:val="24"/>
          <w:szCs w:val="24"/>
        </w:rPr>
        <w:t>Republikom</w:t>
      </w:r>
      <w:proofErr w:type="spellEnd"/>
      <w:r w:rsidRPr="00DD4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42F6">
        <w:rPr>
          <w:rFonts w:ascii="Arial" w:hAnsi="Arial" w:cs="Arial"/>
          <w:sz w:val="24"/>
          <w:szCs w:val="24"/>
        </w:rPr>
        <w:t>Albanijom</w:t>
      </w:r>
      <w:proofErr w:type="spellEnd"/>
    </w:p>
    <w:p w:rsidR="00EC40B8" w:rsidRPr="009C2BC7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davanje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2BC7">
        <w:rPr>
          <w:rFonts w:ascii="Arial" w:hAnsi="Arial" w:cs="Arial"/>
          <w:sz w:val="24"/>
          <w:szCs w:val="24"/>
        </w:rPr>
        <w:t>zakup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9C2BC7">
        <w:rPr>
          <w:rFonts w:ascii="Arial" w:hAnsi="Arial" w:cs="Arial"/>
          <w:sz w:val="24"/>
          <w:szCs w:val="24"/>
        </w:rPr>
        <w:t>od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Pr="009C2BC7">
        <w:rPr>
          <w:rFonts w:ascii="Arial" w:hAnsi="Arial" w:cs="Arial"/>
          <w:sz w:val="24"/>
          <w:szCs w:val="24"/>
        </w:rPr>
        <w:t>godina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uz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mogućnost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produženja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perioda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zakupa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nepokretnosti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2BC7">
        <w:rPr>
          <w:rFonts w:ascii="Arial" w:hAnsi="Arial" w:cs="Arial"/>
          <w:sz w:val="24"/>
          <w:szCs w:val="24"/>
        </w:rPr>
        <w:t>svojini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države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Crne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C2BC7">
        <w:rPr>
          <w:rFonts w:ascii="Arial" w:hAnsi="Arial" w:cs="Arial"/>
          <w:sz w:val="24"/>
          <w:szCs w:val="24"/>
        </w:rPr>
        <w:t>katastarske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parcele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broj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14/1/42, </w:t>
      </w:r>
      <w:proofErr w:type="spellStart"/>
      <w:r w:rsidRPr="009C2BC7">
        <w:rPr>
          <w:rFonts w:ascii="Arial" w:hAnsi="Arial" w:cs="Arial"/>
          <w:sz w:val="24"/>
          <w:szCs w:val="24"/>
        </w:rPr>
        <w:t>površine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59.400 m², </w:t>
      </w:r>
      <w:proofErr w:type="spellStart"/>
      <w:r w:rsidRPr="009C2BC7">
        <w:rPr>
          <w:rFonts w:ascii="Arial" w:hAnsi="Arial" w:cs="Arial"/>
          <w:sz w:val="24"/>
          <w:szCs w:val="24"/>
        </w:rPr>
        <w:t>evidentirane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2BC7">
        <w:rPr>
          <w:rFonts w:ascii="Arial" w:hAnsi="Arial" w:cs="Arial"/>
          <w:sz w:val="24"/>
          <w:szCs w:val="24"/>
        </w:rPr>
        <w:t>posjedovnom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listu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broj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62, </w:t>
      </w:r>
      <w:r>
        <w:rPr>
          <w:rFonts w:ascii="Arial" w:hAnsi="Arial" w:cs="Arial"/>
          <w:sz w:val="24"/>
          <w:szCs w:val="24"/>
        </w:rPr>
        <w:t xml:space="preserve">KO </w:t>
      </w:r>
      <w:proofErr w:type="spellStart"/>
      <w:r>
        <w:rPr>
          <w:rFonts w:ascii="Arial" w:hAnsi="Arial" w:cs="Arial"/>
          <w:sz w:val="24"/>
          <w:szCs w:val="24"/>
        </w:rPr>
        <w:t>Daciće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edlogom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ugovora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2BC7">
        <w:rPr>
          <w:rFonts w:ascii="Arial" w:hAnsi="Arial" w:cs="Arial"/>
          <w:sz w:val="24"/>
          <w:szCs w:val="24"/>
        </w:rPr>
        <w:t>davanju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2BC7">
        <w:rPr>
          <w:rFonts w:ascii="Arial" w:hAnsi="Arial" w:cs="Arial"/>
          <w:sz w:val="24"/>
          <w:szCs w:val="24"/>
        </w:rPr>
        <w:t>zakup</w:t>
      </w:r>
      <w:proofErr w:type="spellEnd"/>
    </w:p>
    <w:p w:rsidR="00EC40B8" w:rsidRPr="009C2BC7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platforme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učešće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predsjednika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Vlade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Duška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Markovića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Sedmom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samitu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šefova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vlada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2BC7">
        <w:rPr>
          <w:rFonts w:ascii="Arial" w:hAnsi="Arial" w:cs="Arial"/>
          <w:sz w:val="24"/>
          <w:szCs w:val="24"/>
        </w:rPr>
        <w:t>okviru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Mehanizma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saradnje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NR </w:t>
      </w:r>
      <w:proofErr w:type="spellStart"/>
      <w:r w:rsidRPr="009C2BC7">
        <w:rPr>
          <w:rFonts w:ascii="Arial" w:hAnsi="Arial" w:cs="Arial"/>
          <w:sz w:val="24"/>
          <w:szCs w:val="24"/>
        </w:rPr>
        <w:t>Kine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C2BC7">
        <w:rPr>
          <w:rFonts w:ascii="Arial" w:hAnsi="Arial" w:cs="Arial"/>
          <w:sz w:val="24"/>
          <w:szCs w:val="24"/>
        </w:rPr>
        <w:t>zemalja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Centralne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Istočne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 (16+1), </w:t>
      </w:r>
      <w:proofErr w:type="spellStart"/>
      <w:r>
        <w:rPr>
          <w:rFonts w:ascii="Arial" w:hAnsi="Arial" w:cs="Arial"/>
          <w:sz w:val="24"/>
          <w:szCs w:val="24"/>
        </w:rPr>
        <w:t>Sofija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9C2BC7">
        <w:rPr>
          <w:rFonts w:ascii="Arial" w:hAnsi="Arial" w:cs="Arial"/>
          <w:sz w:val="24"/>
          <w:szCs w:val="24"/>
        </w:rPr>
        <w:t xml:space="preserve">7.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C2BC7">
        <w:rPr>
          <w:rFonts w:ascii="Arial" w:hAnsi="Arial" w:cs="Arial"/>
          <w:sz w:val="24"/>
          <w:szCs w:val="24"/>
        </w:rPr>
        <w:t>godine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platforme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učešće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delegacije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Vlade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Cr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dr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Damir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Šehović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prosvjete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Regionalnoj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konferenciji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„Nova </w:t>
      </w:r>
      <w:proofErr w:type="spellStart"/>
      <w:r w:rsidRPr="009C2BC7">
        <w:rPr>
          <w:rFonts w:ascii="Arial" w:hAnsi="Arial" w:cs="Arial"/>
          <w:sz w:val="24"/>
          <w:szCs w:val="24"/>
        </w:rPr>
        <w:t>dinamika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tehničkog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C2BC7">
        <w:rPr>
          <w:rFonts w:ascii="Arial" w:hAnsi="Arial" w:cs="Arial"/>
          <w:sz w:val="24"/>
          <w:szCs w:val="24"/>
        </w:rPr>
        <w:t>stručnog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obrazovanja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Zapadnom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Balkanu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“, </w:t>
      </w:r>
      <w:r>
        <w:rPr>
          <w:rFonts w:ascii="Arial" w:hAnsi="Arial" w:cs="Arial"/>
          <w:sz w:val="24"/>
          <w:szCs w:val="24"/>
        </w:rPr>
        <w:t xml:space="preserve">od 2.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9C2BC7"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jul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C2BC7">
        <w:rPr>
          <w:rFonts w:ascii="Arial" w:hAnsi="Arial" w:cs="Arial"/>
          <w:sz w:val="24"/>
          <w:szCs w:val="24"/>
        </w:rPr>
        <w:t>godine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, Berlin, </w:t>
      </w:r>
      <w:proofErr w:type="spellStart"/>
      <w:r w:rsidRPr="009C2BC7">
        <w:rPr>
          <w:rFonts w:ascii="Arial" w:hAnsi="Arial" w:cs="Arial"/>
          <w:sz w:val="24"/>
          <w:szCs w:val="24"/>
        </w:rPr>
        <w:t>Njemačka</w:t>
      </w:r>
      <w:proofErr w:type="spellEnd"/>
    </w:p>
    <w:p w:rsidR="00EC40B8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platforme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učešće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dr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Sanje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trećem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sastanku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Upravnog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odbora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Međunarodni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institut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održive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tehnologije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Jugoistočne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9C2BC7">
        <w:rPr>
          <w:rFonts w:ascii="Arial" w:hAnsi="Arial" w:cs="Arial"/>
          <w:sz w:val="24"/>
          <w:szCs w:val="24"/>
        </w:rPr>
        <w:t xml:space="preserve">13.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C2BC7">
        <w:rPr>
          <w:rFonts w:ascii="Arial" w:hAnsi="Arial" w:cs="Arial"/>
          <w:sz w:val="24"/>
          <w:szCs w:val="24"/>
        </w:rPr>
        <w:t>godine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2BC7">
        <w:rPr>
          <w:rFonts w:ascii="Arial" w:hAnsi="Arial" w:cs="Arial"/>
          <w:sz w:val="24"/>
          <w:szCs w:val="24"/>
        </w:rPr>
        <w:t>Skoplje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2BC7">
        <w:rPr>
          <w:rFonts w:ascii="Arial" w:hAnsi="Arial" w:cs="Arial"/>
          <w:sz w:val="24"/>
          <w:szCs w:val="24"/>
        </w:rPr>
        <w:t>Republika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Makedonija</w:t>
      </w:r>
      <w:proofErr w:type="spellEnd"/>
    </w:p>
    <w:p w:rsidR="00EC40B8" w:rsidRPr="00FA166F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FA166F">
        <w:rPr>
          <w:rFonts w:ascii="Arial" w:hAnsi="Arial" w:cs="Arial"/>
          <w:sz w:val="24"/>
          <w:szCs w:val="24"/>
        </w:rPr>
        <w:t>latforme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A166F">
        <w:rPr>
          <w:rFonts w:ascii="Arial" w:hAnsi="Arial" w:cs="Arial"/>
          <w:sz w:val="24"/>
          <w:szCs w:val="24"/>
        </w:rPr>
        <w:t>učešće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mr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Predraga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Boškovića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166F">
        <w:rPr>
          <w:rFonts w:ascii="Arial" w:hAnsi="Arial" w:cs="Arial"/>
          <w:sz w:val="24"/>
          <w:szCs w:val="24"/>
        </w:rPr>
        <w:t>ministra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odbrane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FA166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Specijalnom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sastanku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A166F">
        <w:rPr>
          <w:rFonts w:ascii="Arial" w:hAnsi="Arial" w:cs="Arial"/>
          <w:sz w:val="24"/>
          <w:szCs w:val="24"/>
        </w:rPr>
        <w:t>okviru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crnogorskog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predsjedavanja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Američko-jadranskom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poveljom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A-5, 13. </w:t>
      </w:r>
      <w:proofErr w:type="spellStart"/>
      <w:proofErr w:type="gramStart"/>
      <w:r w:rsidRPr="00FA166F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 w:rsidRPr="00FA166F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FA166F">
        <w:rPr>
          <w:rFonts w:ascii="Arial" w:hAnsi="Arial" w:cs="Arial"/>
          <w:sz w:val="24"/>
          <w:szCs w:val="24"/>
        </w:rPr>
        <w:t>godine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, Zagreb, </w:t>
      </w:r>
      <w:proofErr w:type="spellStart"/>
      <w:r w:rsidRPr="00FA166F">
        <w:rPr>
          <w:rFonts w:ascii="Arial" w:hAnsi="Arial" w:cs="Arial"/>
          <w:sz w:val="24"/>
          <w:szCs w:val="24"/>
        </w:rPr>
        <w:t>Republika</w:t>
      </w:r>
      <w:proofErr w:type="spellEnd"/>
      <w:r w:rsidRPr="00FA16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166F">
        <w:rPr>
          <w:rFonts w:ascii="Arial" w:hAnsi="Arial" w:cs="Arial"/>
          <w:sz w:val="24"/>
          <w:szCs w:val="24"/>
        </w:rPr>
        <w:t>Hrvatska</w:t>
      </w:r>
      <w:proofErr w:type="spellEnd"/>
    </w:p>
    <w:p w:rsidR="00EC40B8" w:rsidRPr="009C2BC7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crnogorske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delegacije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koju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će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predvoditi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Dragica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Sekulić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6D3A">
        <w:rPr>
          <w:rFonts w:ascii="Arial" w:hAnsi="Arial" w:cs="Arial"/>
          <w:sz w:val="24"/>
          <w:szCs w:val="24"/>
        </w:rPr>
        <w:t>ministarka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ekonomije</w:t>
      </w:r>
      <w:proofErr w:type="spellEnd"/>
      <w:r w:rsidR="003C6D3A">
        <w:rPr>
          <w:rFonts w:ascii="Arial" w:hAnsi="Arial" w:cs="Arial"/>
          <w:sz w:val="24"/>
          <w:szCs w:val="24"/>
        </w:rPr>
        <w:t>,</w:t>
      </w:r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sastanku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ministara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ekonomije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zemalja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Zapadnog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6D3A">
        <w:rPr>
          <w:rFonts w:ascii="Arial" w:hAnsi="Arial" w:cs="Arial"/>
          <w:sz w:val="24"/>
          <w:szCs w:val="24"/>
        </w:rPr>
        <w:t>Balkana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 (WB6), </w:t>
      </w:r>
      <w:r w:rsidRPr="009C2BC7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9C2BC7">
        <w:rPr>
          <w:rFonts w:ascii="Arial" w:hAnsi="Arial" w:cs="Arial"/>
          <w:sz w:val="24"/>
          <w:szCs w:val="24"/>
        </w:rPr>
        <w:t>okviru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Berlinskog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procesa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3C6D3A">
        <w:rPr>
          <w:rFonts w:ascii="Arial" w:hAnsi="Arial" w:cs="Arial"/>
          <w:sz w:val="24"/>
          <w:szCs w:val="24"/>
        </w:rPr>
        <w:t xml:space="preserve">4. </w:t>
      </w:r>
      <w:proofErr w:type="spellStart"/>
      <w:proofErr w:type="gramStart"/>
      <w:r w:rsidR="003C6D3A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="003C6D3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="003C6D3A">
        <w:rPr>
          <w:rFonts w:ascii="Arial" w:hAnsi="Arial" w:cs="Arial"/>
          <w:sz w:val="24"/>
          <w:szCs w:val="24"/>
        </w:rPr>
        <w:t>godine</w:t>
      </w:r>
      <w:proofErr w:type="spellEnd"/>
      <w:r w:rsidR="003C6D3A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Beč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Austrija</w:t>
      </w:r>
      <w:bookmarkStart w:id="0" w:name="_GoBack"/>
      <w:bookmarkEnd w:id="0"/>
      <w:proofErr w:type="spellEnd"/>
    </w:p>
    <w:p w:rsidR="00EC40B8" w:rsidRPr="009C2BC7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2BC7">
        <w:rPr>
          <w:rFonts w:ascii="Arial" w:hAnsi="Arial" w:cs="Arial"/>
          <w:sz w:val="24"/>
          <w:szCs w:val="24"/>
        </w:rPr>
        <w:t>edlog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platforme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učešće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delegacije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C2BC7">
        <w:rPr>
          <w:rFonts w:ascii="Arial" w:hAnsi="Arial" w:cs="Arial"/>
          <w:sz w:val="24"/>
          <w:szCs w:val="24"/>
        </w:rPr>
        <w:t>zdravlja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koju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C2BC7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predvoditi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dr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Kenan </w:t>
      </w:r>
      <w:proofErr w:type="spellStart"/>
      <w:r w:rsidRPr="009C2BC7">
        <w:rPr>
          <w:rFonts w:ascii="Arial" w:hAnsi="Arial" w:cs="Arial"/>
          <w:sz w:val="24"/>
          <w:szCs w:val="24"/>
        </w:rPr>
        <w:t>Hrapović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2BC7">
        <w:rPr>
          <w:rFonts w:ascii="Arial" w:hAnsi="Arial" w:cs="Arial"/>
          <w:sz w:val="24"/>
          <w:szCs w:val="24"/>
        </w:rPr>
        <w:t>ministar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na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Regionalnom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komitetu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Svjetske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zdravstvene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2BC7">
        <w:rPr>
          <w:rFonts w:ascii="Arial" w:hAnsi="Arial" w:cs="Arial"/>
          <w:sz w:val="24"/>
          <w:szCs w:val="24"/>
        </w:rPr>
        <w:t>organizacije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2BC7">
        <w:rPr>
          <w:rFonts w:ascii="Arial" w:hAnsi="Arial" w:cs="Arial"/>
          <w:sz w:val="24"/>
          <w:szCs w:val="24"/>
        </w:rPr>
        <w:t>Evropu</w:t>
      </w:r>
      <w:proofErr w:type="spellEnd"/>
      <w:r w:rsidRPr="009C2BC7">
        <w:rPr>
          <w:rFonts w:ascii="Arial" w:hAnsi="Arial" w:cs="Arial"/>
          <w:sz w:val="24"/>
          <w:szCs w:val="24"/>
        </w:rPr>
        <w:t xml:space="preserve">, Rim, </w:t>
      </w:r>
      <w:r>
        <w:rPr>
          <w:rFonts w:ascii="Arial" w:hAnsi="Arial" w:cs="Arial"/>
          <w:sz w:val="24"/>
          <w:szCs w:val="24"/>
        </w:rPr>
        <w:t xml:space="preserve">od 17.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20.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</w:t>
      </w:r>
      <w:r w:rsidRPr="009C2B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9C2BC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C2BC7">
        <w:rPr>
          <w:rFonts w:ascii="Arial" w:hAnsi="Arial" w:cs="Arial"/>
          <w:sz w:val="24"/>
          <w:szCs w:val="24"/>
        </w:rPr>
        <w:t>godine</w:t>
      </w:r>
      <w:proofErr w:type="spellEnd"/>
    </w:p>
    <w:p w:rsidR="00EC40B8" w:rsidRPr="00F26C61" w:rsidRDefault="00EC40B8" w:rsidP="00EC40B8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40B8" w:rsidRPr="00F26C61" w:rsidRDefault="00EC40B8" w:rsidP="00EC40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40B8" w:rsidRPr="00417C5E" w:rsidRDefault="00EC40B8" w:rsidP="00EC40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C40B8" w:rsidRPr="00DD631A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DD631A">
        <w:rPr>
          <w:rFonts w:ascii="Arial" w:hAnsi="Arial" w:cs="Arial"/>
          <w:sz w:val="24"/>
          <w:szCs w:val="24"/>
        </w:rPr>
        <w:t>nicijativu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31A">
        <w:rPr>
          <w:rFonts w:ascii="Arial" w:hAnsi="Arial" w:cs="Arial"/>
          <w:sz w:val="24"/>
          <w:szCs w:val="24"/>
        </w:rPr>
        <w:t>pokretanje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postupka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31A">
        <w:rPr>
          <w:rFonts w:ascii="Arial" w:hAnsi="Arial" w:cs="Arial"/>
          <w:sz w:val="24"/>
          <w:szCs w:val="24"/>
        </w:rPr>
        <w:t>ocjenu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ustavnosti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31A">
        <w:rPr>
          <w:rFonts w:ascii="Arial" w:hAnsi="Arial" w:cs="Arial"/>
          <w:sz w:val="24"/>
          <w:szCs w:val="24"/>
        </w:rPr>
        <w:t>zakonitosti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odredbi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37 </w:t>
      </w:r>
      <w:proofErr w:type="spellStart"/>
      <w:r w:rsidRPr="00DD631A">
        <w:rPr>
          <w:rFonts w:ascii="Arial" w:hAnsi="Arial" w:cs="Arial"/>
          <w:sz w:val="24"/>
          <w:szCs w:val="24"/>
        </w:rPr>
        <w:t>stav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D631A">
        <w:rPr>
          <w:rFonts w:ascii="Arial" w:hAnsi="Arial" w:cs="Arial"/>
          <w:sz w:val="24"/>
          <w:szCs w:val="24"/>
        </w:rPr>
        <w:t>tačka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5,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38 </w:t>
      </w:r>
      <w:proofErr w:type="spellStart"/>
      <w:r w:rsidRPr="00DD631A">
        <w:rPr>
          <w:rFonts w:ascii="Arial" w:hAnsi="Arial" w:cs="Arial"/>
          <w:sz w:val="24"/>
          <w:szCs w:val="24"/>
        </w:rPr>
        <w:t>stav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D631A">
        <w:rPr>
          <w:rFonts w:ascii="Arial" w:hAnsi="Arial" w:cs="Arial"/>
          <w:sz w:val="24"/>
          <w:szCs w:val="24"/>
        </w:rPr>
        <w:t>tačka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2,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DD631A">
        <w:rPr>
          <w:rFonts w:ascii="Arial" w:hAnsi="Arial" w:cs="Arial"/>
          <w:sz w:val="24"/>
          <w:szCs w:val="24"/>
        </w:rPr>
        <w:t>stav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5,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47 </w:t>
      </w:r>
      <w:proofErr w:type="spellStart"/>
      <w:r w:rsidRPr="00DD631A">
        <w:rPr>
          <w:rFonts w:ascii="Arial" w:hAnsi="Arial" w:cs="Arial"/>
          <w:sz w:val="24"/>
          <w:szCs w:val="24"/>
        </w:rPr>
        <w:t>stav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DD631A">
        <w:rPr>
          <w:rFonts w:ascii="Arial" w:hAnsi="Arial" w:cs="Arial"/>
          <w:sz w:val="24"/>
          <w:szCs w:val="24"/>
        </w:rPr>
        <w:t>tač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. 7 i 11,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49 </w:t>
      </w:r>
      <w:proofErr w:type="spellStart"/>
      <w:r w:rsidRPr="00DD631A">
        <w:rPr>
          <w:rFonts w:ascii="Arial" w:hAnsi="Arial" w:cs="Arial"/>
          <w:sz w:val="24"/>
          <w:szCs w:val="24"/>
        </w:rPr>
        <w:t>st.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3 i 7,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52 </w:t>
      </w:r>
      <w:proofErr w:type="spellStart"/>
      <w:r w:rsidRPr="00DD631A">
        <w:rPr>
          <w:rFonts w:ascii="Arial" w:hAnsi="Arial" w:cs="Arial"/>
          <w:sz w:val="24"/>
          <w:szCs w:val="24"/>
        </w:rPr>
        <w:t>stav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2,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58 </w:t>
      </w:r>
      <w:proofErr w:type="spellStart"/>
      <w:r w:rsidRPr="00DD631A">
        <w:rPr>
          <w:rFonts w:ascii="Arial" w:hAnsi="Arial" w:cs="Arial"/>
          <w:sz w:val="24"/>
          <w:szCs w:val="24"/>
        </w:rPr>
        <w:t>stav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DD631A">
        <w:rPr>
          <w:rFonts w:ascii="Arial" w:hAnsi="Arial" w:cs="Arial"/>
          <w:sz w:val="24"/>
          <w:szCs w:val="24"/>
        </w:rPr>
        <w:t>tačka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5,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59 </w:t>
      </w:r>
      <w:proofErr w:type="spellStart"/>
      <w:r w:rsidRPr="00DD631A">
        <w:rPr>
          <w:rFonts w:ascii="Arial" w:hAnsi="Arial" w:cs="Arial"/>
          <w:sz w:val="24"/>
          <w:szCs w:val="24"/>
        </w:rPr>
        <w:t>tačka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4,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94 </w:t>
      </w:r>
      <w:proofErr w:type="spellStart"/>
      <w:r w:rsidRPr="00DD631A">
        <w:rPr>
          <w:rFonts w:ascii="Arial" w:hAnsi="Arial" w:cs="Arial"/>
          <w:sz w:val="24"/>
          <w:szCs w:val="24"/>
        </w:rPr>
        <w:t>tačka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DD631A">
        <w:rPr>
          <w:rFonts w:ascii="Arial" w:hAnsi="Arial" w:cs="Arial"/>
          <w:sz w:val="24"/>
          <w:szCs w:val="24"/>
        </w:rPr>
        <w:t>alineja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1, </w:t>
      </w:r>
      <w:proofErr w:type="spellStart"/>
      <w:r w:rsidRPr="00DD631A">
        <w:rPr>
          <w:rFonts w:ascii="Arial" w:hAnsi="Arial" w:cs="Arial"/>
          <w:sz w:val="24"/>
          <w:szCs w:val="24"/>
        </w:rPr>
        <w:t>čl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. 107 i 116,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117 </w:t>
      </w:r>
      <w:proofErr w:type="spellStart"/>
      <w:r w:rsidRPr="00DD631A">
        <w:rPr>
          <w:rFonts w:ascii="Arial" w:hAnsi="Arial" w:cs="Arial"/>
          <w:sz w:val="24"/>
          <w:szCs w:val="24"/>
        </w:rPr>
        <w:t>stav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3,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145 </w:t>
      </w:r>
      <w:proofErr w:type="spellStart"/>
      <w:r w:rsidRPr="00DD631A">
        <w:rPr>
          <w:rFonts w:ascii="Arial" w:hAnsi="Arial" w:cs="Arial"/>
          <w:sz w:val="24"/>
          <w:szCs w:val="24"/>
        </w:rPr>
        <w:t>tačka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11 i </w:t>
      </w:r>
      <w:proofErr w:type="spellStart"/>
      <w:r w:rsidRPr="00DD631A">
        <w:rPr>
          <w:rFonts w:ascii="Arial" w:hAnsi="Arial" w:cs="Arial"/>
          <w:sz w:val="24"/>
          <w:szCs w:val="24"/>
        </w:rPr>
        <w:t>člana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203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DD631A">
        <w:rPr>
          <w:rFonts w:ascii="Arial" w:hAnsi="Arial" w:cs="Arial"/>
          <w:sz w:val="24"/>
          <w:szCs w:val="24"/>
        </w:rPr>
        <w:t>Zakona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31A">
        <w:rPr>
          <w:rFonts w:ascii="Arial" w:hAnsi="Arial" w:cs="Arial"/>
          <w:sz w:val="24"/>
          <w:szCs w:val="24"/>
        </w:rPr>
        <w:t>Vojsci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Crne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Gore („</w:t>
      </w:r>
      <w:proofErr w:type="spellStart"/>
      <w:r w:rsidRPr="00DD631A">
        <w:rPr>
          <w:rFonts w:ascii="Arial" w:hAnsi="Arial" w:cs="Arial"/>
          <w:sz w:val="24"/>
          <w:szCs w:val="24"/>
        </w:rPr>
        <w:t>Službeni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list CG“, </w:t>
      </w:r>
      <w:proofErr w:type="spellStart"/>
      <w:r w:rsidRPr="00DD631A">
        <w:rPr>
          <w:rFonts w:ascii="Arial" w:hAnsi="Arial" w:cs="Arial"/>
          <w:sz w:val="24"/>
          <w:szCs w:val="24"/>
        </w:rPr>
        <w:t>broj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51/17),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D631A">
        <w:rPr>
          <w:rFonts w:ascii="Arial" w:hAnsi="Arial" w:cs="Arial"/>
          <w:sz w:val="24"/>
          <w:szCs w:val="24"/>
        </w:rPr>
        <w:t>podnio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Nenad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Čobeljić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631A">
        <w:rPr>
          <w:rFonts w:ascii="Arial" w:hAnsi="Arial" w:cs="Arial"/>
          <w:sz w:val="24"/>
          <w:szCs w:val="24"/>
        </w:rPr>
        <w:t>predsjednik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Sindikata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odbrane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31A">
        <w:rPr>
          <w:rFonts w:ascii="Arial" w:hAnsi="Arial" w:cs="Arial"/>
          <w:sz w:val="24"/>
          <w:szCs w:val="24"/>
        </w:rPr>
        <w:t>Vojske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Crne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Gore</w:t>
      </w:r>
    </w:p>
    <w:p w:rsidR="00EC40B8" w:rsidRPr="00DD631A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31A">
        <w:rPr>
          <w:rFonts w:ascii="Arial" w:hAnsi="Arial" w:cs="Arial"/>
          <w:sz w:val="24"/>
          <w:szCs w:val="24"/>
        </w:rPr>
        <w:t>edlog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odluke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31A">
        <w:rPr>
          <w:rFonts w:ascii="Arial" w:hAnsi="Arial" w:cs="Arial"/>
          <w:sz w:val="24"/>
          <w:szCs w:val="24"/>
        </w:rPr>
        <w:t>dopuni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Odluke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31A">
        <w:rPr>
          <w:rFonts w:ascii="Arial" w:hAnsi="Arial" w:cs="Arial"/>
          <w:sz w:val="24"/>
          <w:szCs w:val="24"/>
        </w:rPr>
        <w:t>utvrđivanju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koeficijenata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31A">
        <w:rPr>
          <w:rFonts w:ascii="Arial" w:hAnsi="Arial" w:cs="Arial"/>
          <w:sz w:val="24"/>
          <w:szCs w:val="24"/>
        </w:rPr>
        <w:t>zarade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zaposlenih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u JU </w:t>
      </w:r>
      <w:proofErr w:type="spellStart"/>
      <w:r w:rsidRPr="00DD631A">
        <w:rPr>
          <w:rFonts w:ascii="Arial" w:hAnsi="Arial" w:cs="Arial"/>
          <w:sz w:val="24"/>
          <w:szCs w:val="24"/>
        </w:rPr>
        <w:t>Nikšićko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pozorište</w:t>
      </w:r>
      <w:proofErr w:type="spellEnd"/>
    </w:p>
    <w:p w:rsidR="00EC40B8" w:rsidRPr="00DD631A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31A">
        <w:rPr>
          <w:rFonts w:ascii="Arial" w:hAnsi="Arial" w:cs="Arial"/>
          <w:sz w:val="24"/>
          <w:szCs w:val="24"/>
        </w:rPr>
        <w:t>edlog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odluke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631A">
        <w:rPr>
          <w:rFonts w:ascii="Arial" w:hAnsi="Arial" w:cs="Arial"/>
          <w:sz w:val="24"/>
          <w:szCs w:val="24"/>
        </w:rPr>
        <w:t>varijabilnom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dijelu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zarade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zaposlenih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31A">
        <w:rPr>
          <w:rFonts w:ascii="Arial" w:hAnsi="Arial" w:cs="Arial"/>
          <w:sz w:val="24"/>
          <w:szCs w:val="24"/>
        </w:rPr>
        <w:t>organu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31A">
        <w:rPr>
          <w:rFonts w:ascii="Arial" w:hAnsi="Arial" w:cs="Arial"/>
          <w:sz w:val="24"/>
          <w:szCs w:val="24"/>
        </w:rPr>
        <w:t>službi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lokalne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uprave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opštine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631A">
        <w:rPr>
          <w:rFonts w:ascii="Arial" w:hAnsi="Arial" w:cs="Arial"/>
          <w:sz w:val="24"/>
          <w:szCs w:val="24"/>
        </w:rPr>
        <w:t>okviru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Glavnog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grada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D631A">
        <w:rPr>
          <w:rFonts w:ascii="Arial" w:hAnsi="Arial" w:cs="Arial"/>
          <w:sz w:val="24"/>
          <w:szCs w:val="24"/>
        </w:rPr>
        <w:t>Tuzi</w:t>
      </w:r>
      <w:proofErr w:type="spellEnd"/>
    </w:p>
    <w:p w:rsidR="00EC40B8" w:rsidRPr="00DD631A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D631A">
        <w:rPr>
          <w:rFonts w:ascii="Arial" w:hAnsi="Arial" w:cs="Arial"/>
          <w:sz w:val="24"/>
          <w:szCs w:val="24"/>
        </w:rPr>
        <w:t>edlog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31A">
        <w:rPr>
          <w:rFonts w:ascii="Arial" w:hAnsi="Arial" w:cs="Arial"/>
          <w:sz w:val="24"/>
          <w:szCs w:val="24"/>
        </w:rPr>
        <w:t>davanje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saglasnosti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D631A">
        <w:rPr>
          <w:rFonts w:ascii="Arial" w:hAnsi="Arial" w:cs="Arial"/>
          <w:sz w:val="24"/>
          <w:szCs w:val="24"/>
        </w:rPr>
        <w:t>prodaju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nepokretnosti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D631A">
        <w:rPr>
          <w:rFonts w:ascii="Arial" w:hAnsi="Arial" w:cs="Arial"/>
          <w:sz w:val="24"/>
          <w:szCs w:val="24"/>
        </w:rPr>
        <w:t>katastarske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parcele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broj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1083/45,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941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 , </w:t>
      </w:r>
      <w:proofErr w:type="spellStart"/>
      <w:r>
        <w:rPr>
          <w:rFonts w:ascii="Arial" w:hAnsi="Arial" w:cs="Arial"/>
          <w:sz w:val="24"/>
          <w:szCs w:val="24"/>
        </w:rPr>
        <w:t>evidentirane</w:t>
      </w:r>
      <w:proofErr w:type="spellEnd"/>
      <w:r>
        <w:rPr>
          <w:rFonts w:ascii="Arial" w:hAnsi="Arial" w:cs="Arial"/>
          <w:sz w:val="24"/>
          <w:szCs w:val="24"/>
        </w:rPr>
        <w:t xml:space="preserve"> u LN br. 59 KO </w:t>
      </w:r>
      <w:proofErr w:type="spellStart"/>
      <w:r>
        <w:rPr>
          <w:rFonts w:ascii="Arial" w:hAnsi="Arial" w:cs="Arial"/>
          <w:sz w:val="24"/>
          <w:szCs w:val="24"/>
        </w:rPr>
        <w:t>Grbe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D63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631A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– </w:t>
      </w:r>
      <w:proofErr w:type="spellStart"/>
      <w:r>
        <w:rPr>
          <w:rFonts w:ascii="Arial" w:hAnsi="Arial" w:cs="Arial"/>
          <w:sz w:val="24"/>
          <w:szCs w:val="24"/>
        </w:rPr>
        <w:t>subjekt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EC40B8" w:rsidRPr="00DD631A" w:rsidRDefault="00EC40B8" w:rsidP="00EC40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D631A">
        <w:rPr>
          <w:rFonts w:ascii="Arial" w:hAnsi="Arial" w:cs="Arial"/>
          <w:sz w:val="24"/>
          <w:szCs w:val="24"/>
        </w:rPr>
        <w:t>Pitanja</w:t>
      </w:r>
      <w:proofErr w:type="spellEnd"/>
      <w:r w:rsidRPr="00DD631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631A">
        <w:rPr>
          <w:rFonts w:ascii="Arial" w:hAnsi="Arial" w:cs="Arial"/>
          <w:sz w:val="24"/>
          <w:szCs w:val="24"/>
        </w:rPr>
        <w:t>predlozi</w:t>
      </w:r>
      <w:proofErr w:type="spellEnd"/>
    </w:p>
    <w:p w:rsidR="00EC40B8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C40B8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Default="00EC40B8" w:rsidP="00EC40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0B8" w:rsidRPr="00972FFB" w:rsidRDefault="0024717F" w:rsidP="00EC40B8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6</w:t>
      </w:r>
      <w:r w:rsidR="00EC40B8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EC40B8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 w:rsidR="00EC40B8">
        <w:rPr>
          <w:rFonts w:ascii="Arial" w:hAnsi="Arial" w:cs="Arial"/>
          <w:sz w:val="24"/>
          <w:szCs w:val="24"/>
        </w:rPr>
        <w:t xml:space="preserve"> 2018</w:t>
      </w:r>
      <w:r w:rsidR="00EC40B8"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EC40B8" w:rsidRPr="00B41207">
        <w:rPr>
          <w:rFonts w:ascii="Arial" w:hAnsi="Arial" w:cs="Arial"/>
          <w:sz w:val="24"/>
          <w:szCs w:val="24"/>
        </w:rPr>
        <w:t>godin</w:t>
      </w:r>
      <w:r w:rsidR="00EC40B8"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EC40B8" w:rsidRDefault="00EC40B8" w:rsidP="00EC40B8"/>
    <w:sectPr w:rsidR="00EC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EEF2815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B8"/>
    <w:rsid w:val="0024717F"/>
    <w:rsid w:val="003C6D3A"/>
    <w:rsid w:val="00853FDF"/>
    <w:rsid w:val="00AD13AC"/>
    <w:rsid w:val="00EC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C2013-373E-49A8-B308-90808290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0B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C40B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C40B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3A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cp:lastPrinted>2018-07-06T06:18:00Z</cp:lastPrinted>
  <dcterms:created xsi:type="dcterms:W3CDTF">2018-07-06T06:15:00Z</dcterms:created>
  <dcterms:modified xsi:type="dcterms:W3CDTF">2018-07-06T07:10:00Z</dcterms:modified>
</cp:coreProperties>
</file>