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AF6" w:rsidRDefault="006F7AF6" w:rsidP="00474E6C">
      <w:pPr>
        <w:pStyle w:val="NoSpacing"/>
        <w:rPr>
          <w:rFonts w:ascii="Book Antiqua" w:hAnsi="Book Antiqua"/>
          <w:b/>
          <w:sz w:val="22"/>
        </w:rPr>
      </w:pPr>
    </w:p>
    <w:p w:rsidR="00474E6C" w:rsidRDefault="00EC0309" w:rsidP="00474E6C">
      <w:pPr>
        <w:pStyle w:val="NoSpacing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noProof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-533400</wp:posOffset>
            </wp:positionV>
            <wp:extent cx="908050" cy="1028700"/>
            <wp:effectExtent l="19050" t="0" r="6350" b="0"/>
            <wp:wrapSquare wrapText="left"/>
            <wp:docPr id="2" name="Picture 2" descr="g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cop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E6C" w:rsidRDefault="00474E6C" w:rsidP="00474E6C">
      <w:pPr>
        <w:pStyle w:val="NoSpacing"/>
        <w:rPr>
          <w:rFonts w:ascii="Book Antiqua" w:hAnsi="Book Antiqua"/>
          <w:b/>
          <w:sz w:val="22"/>
        </w:rPr>
      </w:pPr>
    </w:p>
    <w:p w:rsidR="00474E6C" w:rsidRDefault="00474E6C" w:rsidP="00474E6C">
      <w:pPr>
        <w:pStyle w:val="NoSpacing"/>
        <w:rPr>
          <w:rFonts w:ascii="Book Antiqua" w:hAnsi="Book Antiqua"/>
          <w:b/>
          <w:sz w:val="22"/>
        </w:rPr>
      </w:pPr>
    </w:p>
    <w:p w:rsidR="00474E6C" w:rsidRPr="006313E3" w:rsidRDefault="00474E6C" w:rsidP="00474E6C">
      <w:pPr>
        <w:pStyle w:val="NoSpacing"/>
        <w:jc w:val="center"/>
        <w:rPr>
          <w:b/>
          <w:sz w:val="28"/>
          <w:szCs w:val="28"/>
        </w:rPr>
      </w:pPr>
      <w:r w:rsidRPr="006313E3">
        <w:rPr>
          <w:b/>
          <w:sz w:val="28"/>
          <w:szCs w:val="28"/>
        </w:rPr>
        <w:t>CRNA GORA</w:t>
      </w:r>
    </w:p>
    <w:p w:rsidR="00CE65AB" w:rsidRDefault="00474E6C" w:rsidP="00474E6C">
      <w:pPr>
        <w:pStyle w:val="NoSpacing"/>
        <w:jc w:val="center"/>
        <w:rPr>
          <w:b/>
          <w:sz w:val="28"/>
          <w:szCs w:val="28"/>
        </w:rPr>
      </w:pPr>
      <w:r w:rsidRPr="006313E3">
        <w:rPr>
          <w:b/>
          <w:sz w:val="28"/>
          <w:szCs w:val="28"/>
        </w:rPr>
        <w:t xml:space="preserve">MINISTARSTVO </w:t>
      </w:r>
      <w:r w:rsidR="00A4312B">
        <w:rPr>
          <w:b/>
          <w:sz w:val="28"/>
          <w:szCs w:val="28"/>
        </w:rPr>
        <w:t>SAOBRAĆAJA I POMORSTVA</w:t>
      </w:r>
    </w:p>
    <w:p w:rsidR="00786346" w:rsidRDefault="00786346" w:rsidP="00474E6C">
      <w:pPr>
        <w:pStyle w:val="NoSpacing"/>
        <w:jc w:val="center"/>
        <w:rPr>
          <w:b/>
          <w:sz w:val="28"/>
          <w:szCs w:val="28"/>
        </w:rPr>
      </w:pPr>
    </w:p>
    <w:p w:rsidR="00786346" w:rsidRDefault="00786346" w:rsidP="00474E6C">
      <w:pPr>
        <w:pStyle w:val="NoSpacing"/>
        <w:jc w:val="center"/>
        <w:rPr>
          <w:b/>
          <w:sz w:val="28"/>
          <w:szCs w:val="28"/>
        </w:rPr>
      </w:pPr>
    </w:p>
    <w:p w:rsidR="0067709D" w:rsidRDefault="00786346" w:rsidP="0067709D">
      <w:pPr>
        <w:jc w:val="center"/>
        <w:rPr>
          <w:rStyle w:val="Strong"/>
          <w:rFonts w:ascii="Cambria" w:hAnsi="Cambria" w:cs="Arial"/>
          <w:color w:val="000000"/>
          <w:lang/>
        </w:rPr>
      </w:pPr>
      <w:r w:rsidRPr="00786346">
        <w:rPr>
          <w:b/>
        </w:rPr>
        <w:t>Lista kandidata NVO koji su predloženi za član</w:t>
      </w:r>
      <w:r w:rsidR="004111D9">
        <w:rPr>
          <w:b/>
        </w:rPr>
        <w:t>a</w:t>
      </w:r>
      <w:r w:rsidRPr="00786346">
        <w:rPr>
          <w:b/>
        </w:rPr>
        <w:t xml:space="preserve"> radne grupe za izradu </w:t>
      </w:r>
      <w:r w:rsidR="0067709D">
        <w:rPr>
          <w:rStyle w:val="Strong"/>
          <w:rFonts w:ascii="Cambria" w:hAnsi="Cambria" w:cs="Arial"/>
          <w:color w:val="000000"/>
          <w:lang/>
        </w:rPr>
        <w:t>Nacrta Zakona o i</w:t>
      </w:r>
      <w:r w:rsidR="0067709D">
        <w:rPr>
          <w:rStyle w:val="Strong"/>
          <w:rFonts w:ascii="Cambria" w:hAnsi="Cambria" w:cs="Arial"/>
          <w:color w:val="000000"/>
          <w:lang/>
        </w:rPr>
        <w:t xml:space="preserve">zmjenama i dopunama </w:t>
      </w:r>
      <w:r w:rsidR="0067709D">
        <w:rPr>
          <w:rStyle w:val="Strong"/>
          <w:rFonts w:ascii="Cambria" w:hAnsi="Cambria" w:cs="Arial"/>
          <w:color w:val="000000"/>
          <w:lang/>
        </w:rPr>
        <w:t xml:space="preserve"> Zakona o željeznici</w:t>
      </w:r>
    </w:p>
    <w:p w:rsidR="00786346" w:rsidRPr="00786346" w:rsidRDefault="00786346" w:rsidP="00474E6C">
      <w:pPr>
        <w:pStyle w:val="NoSpacing"/>
        <w:jc w:val="center"/>
        <w:rPr>
          <w:b/>
          <w:sz w:val="28"/>
          <w:szCs w:val="28"/>
        </w:rPr>
      </w:pPr>
    </w:p>
    <w:p w:rsidR="00F509C6" w:rsidRDefault="00F509C6" w:rsidP="00F509C6">
      <w:pPr>
        <w:shd w:val="clear" w:color="auto" w:fill="FFFFFF"/>
        <w:spacing w:after="240" w:line="240" w:lineRule="auto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</w:p>
    <w:p w:rsidR="00F509C6" w:rsidRDefault="004111D9" w:rsidP="004111D9">
      <w:pPr>
        <w:shd w:val="clear" w:color="auto" w:fill="FFFFFF"/>
        <w:spacing w:after="120" w:line="240" w:lineRule="auto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tab/>
      </w:r>
      <w:r w:rsidR="00F509C6"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Na osnovu člana 13 Uredbe o načinu i postupku ostvarivanja saradnje organa državne uprave i nevladinih organizacija („Službeni list CG”, br. 7/12), Ministarstvo </w:t>
      </w:r>
      <w:r w:rsid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saobraćaja i pomorstva</w:t>
      </w:r>
      <w:r w:rsidR="00F509C6"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objavljuje</w:t>
      </w:r>
    </w:p>
    <w:p w:rsidR="00553397" w:rsidRPr="00F509C6" w:rsidRDefault="00553397" w:rsidP="004111D9">
      <w:pPr>
        <w:shd w:val="clear" w:color="auto" w:fill="FFFFFF"/>
        <w:spacing w:after="120" w:line="240" w:lineRule="auto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</w:p>
    <w:p w:rsidR="00F509C6" w:rsidRPr="00F509C6" w:rsidRDefault="00F509C6" w:rsidP="004111D9">
      <w:pPr>
        <w:shd w:val="clear" w:color="auto" w:fill="FFFFFF"/>
        <w:spacing w:after="120" w:line="240" w:lineRule="auto"/>
        <w:jc w:val="center"/>
        <w:textAlignment w:val="top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F509C6">
        <w:rPr>
          <w:rFonts w:ascii="Arial" w:eastAsia="Times New Roman" w:hAnsi="Arial" w:cs="Arial"/>
          <w:b/>
          <w:bCs/>
          <w:color w:val="000000"/>
          <w:sz w:val="18"/>
          <w:lang w:val="en-US"/>
        </w:rPr>
        <w:t>LISTU KANDIDATA NEVLADINIH ORGANIZACIJA</w:t>
      </w:r>
    </w:p>
    <w:p w:rsidR="00553397" w:rsidRDefault="00F509C6" w:rsidP="00553397">
      <w:pPr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br/>
      </w:r>
      <w:r w:rsidR="004111D9">
        <w:rPr>
          <w:rFonts w:ascii="Arial" w:eastAsia="Times New Roman" w:hAnsi="Arial" w:cs="Arial"/>
          <w:color w:val="000000"/>
          <w:sz w:val="18"/>
          <w:szCs w:val="18"/>
          <w:lang w:val="en-US"/>
        </w:rPr>
        <w:tab/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koji su predloženi za član</w:t>
      </w: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t>a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radne grupe za izradu</w:t>
      </w:r>
      <w:r w:rsidR="0067709D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="0067709D" w:rsidRPr="0067709D">
        <w:rPr>
          <w:rFonts w:ascii="Arial" w:eastAsia="Times New Roman" w:hAnsi="Arial" w:cs="Arial"/>
          <w:color w:val="000000"/>
          <w:sz w:val="18"/>
          <w:szCs w:val="18"/>
          <w:lang w:val="en-US"/>
        </w:rPr>
        <w:t>Nacrta Zakona o izmjenama i dopunama  Zakona o željeznici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, sa nazivima nevladinih organizacija koje su ih predložile.</w:t>
      </w:r>
      <w:r w:rsidR="0067709D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 </w:t>
      </w:r>
    </w:p>
    <w:p w:rsidR="0067709D" w:rsidRDefault="00F509C6" w:rsidP="00553397">
      <w:pPr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br/>
      </w:r>
      <w:r w:rsidR="004111D9">
        <w:rPr>
          <w:rFonts w:ascii="Arial" w:eastAsia="Times New Roman" w:hAnsi="Arial" w:cs="Arial"/>
          <w:color w:val="000000"/>
          <w:sz w:val="18"/>
          <w:szCs w:val="18"/>
          <w:lang w:val="en-US"/>
        </w:rPr>
        <w:tab/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Na osnovu javnog poziva koje je Ministarstvo </w:t>
      </w: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t>saobraćaja i pomorstva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objavilo </w:t>
      </w:r>
      <w:r w:rsidR="0067709D">
        <w:rPr>
          <w:rFonts w:ascii="Arial" w:eastAsia="Times New Roman" w:hAnsi="Arial" w:cs="Arial"/>
          <w:color w:val="000000"/>
          <w:sz w:val="18"/>
          <w:szCs w:val="18"/>
          <w:lang w:val="en-US"/>
        </w:rPr>
        <w:t>01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.0</w:t>
      </w:r>
      <w:r w:rsidR="0067709D">
        <w:rPr>
          <w:rFonts w:ascii="Arial" w:eastAsia="Times New Roman" w:hAnsi="Arial" w:cs="Arial"/>
          <w:color w:val="000000"/>
          <w:sz w:val="18"/>
          <w:szCs w:val="18"/>
          <w:lang w:val="en-US"/>
        </w:rPr>
        <w:t>2.2017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. godine, za predlaganje predstavnika NVO za člana radne grupe za izradu</w:t>
      </w:r>
      <w:r w:rsidR="0067709D">
        <w:rPr>
          <w:rFonts w:ascii="Arial" w:eastAsia="Times New Roman" w:hAnsi="Arial"/>
          <w:bCs/>
          <w:sz w:val="18"/>
          <w:szCs w:val="18"/>
          <w:lang w:val="en-US"/>
        </w:rPr>
        <w:t xml:space="preserve"> </w:t>
      </w:r>
      <w:r w:rsidR="0067709D" w:rsidRPr="0067709D">
        <w:rPr>
          <w:rFonts w:ascii="Arial" w:eastAsia="Times New Roman" w:hAnsi="Arial"/>
          <w:bCs/>
          <w:sz w:val="18"/>
          <w:szCs w:val="18"/>
          <w:lang w:val="en-US"/>
        </w:rPr>
        <w:t>Nacrta Zakona o izmjenama i dopunama  Zakona o željeznici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, predloženi su sljedeći kandidati:</w:t>
      </w:r>
    </w:p>
    <w:p w:rsidR="00553397" w:rsidRDefault="00F509C6" w:rsidP="0067709D">
      <w:pPr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br/>
      </w:r>
      <w:r w:rsidR="004E16AC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1. 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="00283D19">
        <w:rPr>
          <w:rFonts w:ascii="Arial" w:eastAsia="Times New Roman" w:hAnsi="Arial" w:cs="Arial"/>
          <w:color w:val="000000"/>
          <w:sz w:val="18"/>
          <w:szCs w:val="18"/>
          <w:lang w:val="en-US"/>
        </w:rPr>
        <w:t>Velimir</w:t>
      </w:r>
      <w:r w:rsidR="0067709D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V</w:t>
      </w:r>
      <w:r w:rsidR="00DD74D8">
        <w:rPr>
          <w:rFonts w:ascii="Arial" w:eastAsia="Times New Roman" w:hAnsi="Arial" w:cs="Arial"/>
          <w:color w:val="000000"/>
          <w:sz w:val="18"/>
          <w:szCs w:val="18"/>
          <w:lang w:val="en-US"/>
        </w:rPr>
        <w:t>u</w:t>
      </w:r>
      <w:r w:rsidR="00283D19">
        <w:rPr>
          <w:rFonts w:ascii="Arial" w:eastAsia="Times New Roman" w:hAnsi="Arial" w:cs="Arial"/>
          <w:color w:val="000000"/>
          <w:sz w:val="18"/>
          <w:szCs w:val="18"/>
          <w:lang w:val="en-US"/>
        </w:rPr>
        <w:t>čković, prijedlog NVO “</w:t>
      </w:r>
      <w:r w:rsidR="0067709D">
        <w:rPr>
          <w:rFonts w:ascii="Arial" w:eastAsia="Times New Roman" w:hAnsi="Arial" w:cs="Arial"/>
          <w:color w:val="000000"/>
          <w:sz w:val="18"/>
          <w:szCs w:val="18"/>
          <w:lang w:val="en-US"/>
        </w:rPr>
        <w:t>CŽI-CENTAR ZA ŽELJEZNIČKA ISTRAŽIVANJA</w:t>
      </w:r>
      <w:r w:rsidR="00283D19">
        <w:rPr>
          <w:rFonts w:ascii="Arial" w:eastAsia="Times New Roman" w:hAnsi="Arial" w:cs="Arial"/>
          <w:color w:val="000000"/>
          <w:sz w:val="18"/>
          <w:szCs w:val="18"/>
          <w:lang w:val="en-US"/>
        </w:rPr>
        <w:t>”</w:t>
      </w:r>
    </w:p>
    <w:p w:rsidR="00553397" w:rsidRDefault="006A06DB" w:rsidP="00553397">
      <w:pPr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br/>
      </w:r>
      <w:r w:rsidR="004111D9">
        <w:rPr>
          <w:rFonts w:ascii="Arial" w:eastAsia="Times New Roman" w:hAnsi="Arial" w:cs="Arial"/>
          <w:color w:val="000000"/>
          <w:sz w:val="18"/>
          <w:szCs w:val="18"/>
          <w:lang w:val="en-U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t>Navedeni pr</w:t>
      </w:r>
      <w:r w:rsidR="004B5F08">
        <w:rPr>
          <w:rFonts w:ascii="Arial" w:eastAsia="Times New Roman" w:hAnsi="Arial" w:cs="Arial"/>
          <w:color w:val="000000"/>
          <w:sz w:val="18"/>
          <w:szCs w:val="18"/>
          <w:lang w:val="en-US"/>
        </w:rPr>
        <w:t>ijedlog</w:t>
      </w: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="004B5F08">
        <w:rPr>
          <w:rFonts w:ascii="Arial" w:eastAsia="Times New Roman" w:hAnsi="Arial" w:cs="Arial"/>
          <w:color w:val="000000"/>
          <w:sz w:val="18"/>
          <w:szCs w:val="18"/>
          <w:lang w:val="en-US"/>
        </w:rPr>
        <w:t>“</w:t>
      </w:r>
      <w:r w:rsidR="004B5F08" w:rsidRPr="004B5F08">
        <w:rPr>
          <w:rFonts w:ascii="Arial" w:eastAsia="Times New Roman" w:hAnsi="Arial" w:cs="Arial"/>
          <w:color w:val="000000"/>
          <w:sz w:val="18"/>
          <w:szCs w:val="18"/>
          <w:lang w:val="en-US"/>
        </w:rPr>
        <w:t>CŽI-CENTAR ZA ŽELJEZNIČKA ISTRAŽIVANJA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“</w:t>
      </w:r>
      <w:r w:rsidR="004B5F08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za </w:t>
      </w:r>
      <w:r w:rsidR="004B5F08">
        <w:rPr>
          <w:rFonts w:ascii="Arial" w:eastAsia="Times New Roman" w:hAnsi="Arial" w:cs="Arial"/>
          <w:color w:val="000000"/>
          <w:sz w:val="18"/>
          <w:szCs w:val="18"/>
          <w:lang w:val="en-US"/>
        </w:rPr>
        <w:t>Velimira V</w:t>
      </w:r>
      <w:r w:rsidR="00DD74D8">
        <w:rPr>
          <w:rFonts w:ascii="Arial" w:eastAsia="Times New Roman" w:hAnsi="Arial" w:cs="Arial"/>
          <w:color w:val="000000"/>
          <w:sz w:val="18"/>
          <w:szCs w:val="18"/>
          <w:lang w:val="en-US"/>
        </w:rPr>
        <w:t>u</w:t>
      </w:r>
      <w:r w:rsidR="004B5F08">
        <w:rPr>
          <w:rFonts w:ascii="Arial" w:eastAsia="Times New Roman" w:hAnsi="Arial" w:cs="Arial"/>
          <w:color w:val="000000"/>
          <w:sz w:val="18"/>
          <w:szCs w:val="18"/>
          <w:lang w:val="en-US"/>
        </w:rPr>
        <w:t>čkovića</w:t>
      </w:r>
      <w:r w:rsidR="004B5F08"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="00F509C6"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dostavljen </w:t>
      </w:r>
      <w:r w:rsidR="00283D19">
        <w:rPr>
          <w:rFonts w:ascii="Arial" w:eastAsia="Times New Roman" w:hAnsi="Arial" w:cs="Arial"/>
          <w:color w:val="000000"/>
          <w:sz w:val="18"/>
          <w:szCs w:val="18"/>
          <w:lang w:val="en-US"/>
        </w:rPr>
        <w:t>je</w:t>
      </w:r>
      <w:r w:rsidR="00F509C6"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blagovremeno i uz svu potrebnu dokumentaciju, uvidom u koju je utvrđeno da su ispunjeni svi propisani uslovi za prihvatanje kandidature.</w:t>
      </w:r>
    </w:p>
    <w:p w:rsidR="00384CBC" w:rsidRPr="00F509C6" w:rsidRDefault="00F509C6" w:rsidP="00553397">
      <w:pPr>
        <w:spacing w:after="0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br/>
      </w:r>
      <w:r w:rsidR="004111D9">
        <w:rPr>
          <w:rFonts w:ascii="Arial" w:eastAsia="Times New Roman" w:hAnsi="Arial" w:cs="Arial"/>
          <w:color w:val="000000"/>
          <w:sz w:val="18"/>
          <w:szCs w:val="18"/>
          <w:lang w:val="en-US"/>
        </w:rPr>
        <w:tab/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Odlukom o obrazovanju radne grupe, izabraće se za članstvo u radnoj grupi </w:t>
      </w:r>
      <w:r w:rsidR="006A06DB">
        <w:rPr>
          <w:rFonts w:ascii="Arial" w:eastAsia="Times New Roman" w:hAnsi="Arial" w:cs="Arial"/>
          <w:color w:val="000000"/>
          <w:sz w:val="18"/>
          <w:szCs w:val="18"/>
          <w:lang w:val="en-US"/>
        </w:rPr>
        <w:t>jedan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kandidat za koje</w:t>
      </w:r>
      <w:r w:rsidR="006A06DB">
        <w:rPr>
          <w:rFonts w:ascii="Arial" w:eastAsia="Times New Roman" w:hAnsi="Arial" w:cs="Arial"/>
          <w:color w:val="000000"/>
          <w:sz w:val="18"/>
          <w:szCs w:val="18"/>
          <w:lang w:val="en-US"/>
        </w:rPr>
        <w:t>g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je dostavljeno najviše blagovremenih, potpunih i osnovanih pr</w:t>
      </w:r>
      <w:r w:rsidR="004B5F08">
        <w:rPr>
          <w:rFonts w:ascii="Arial" w:eastAsia="Times New Roman" w:hAnsi="Arial" w:cs="Arial"/>
          <w:color w:val="000000"/>
          <w:sz w:val="18"/>
          <w:szCs w:val="18"/>
          <w:lang w:val="en-US"/>
        </w:rPr>
        <w:t>ij</w:t>
      </w:r>
      <w:r w:rsidRPr="00F509C6">
        <w:rPr>
          <w:rFonts w:ascii="Arial" w:eastAsia="Times New Roman" w:hAnsi="Arial" w:cs="Arial"/>
          <w:color w:val="000000"/>
          <w:sz w:val="18"/>
          <w:szCs w:val="18"/>
          <w:lang w:val="en-US"/>
        </w:rPr>
        <w:t>edloga nevladinih organizacija.</w:t>
      </w:r>
    </w:p>
    <w:sectPr w:rsidR="00384CBC" w:rsidRPr="00F509C6" w:rsidSect="00716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C9A" w:rsidRDefault="007A5C9A" w:rsidP="00772F61">
      <w:pPr>
        <w:spacing w:after="0" w:line="240" w:lineRule="auto"/>
      </w:pPr>
      <w:r>
        <w:separator/>
      </w:r>
    </w:p>
  </w:endnote>
  <w:endnote w:type="continuationSeparator" w:id="1">
    <w:p w:rsidR="007A5C9A" w:rsidRDefault="007A5C9A" w:rsidP="0077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C9A" w:rsidRDefault="007A5C9A" w:rsidP="00772F61">
      <w:pPr>
        <w:spacing w:after="0" w:line="240" w:lineRule="auto"/>
      </w:pPr>
      <w:r>
        <w:separator/>
      </w:r>
    </w:p>
  </w:footnote>
  <w:footnote w:type="continuationSeparator" w:id="1">
    <w:p w:rsidR="007A5C9A" w:rsidRDefault="007A5C9A" w:rsidP="00772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28A"/>
    <w:multiLevelType w:val="hybridMultilevel"/>
    <w:tmpl w:val="47C6D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E5F7F"/>
    <w:multiLevelType w:val="hybridMultilevel"/>
    <w:tmpl w:val="A82E9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37C68"/>
    <w:multiLevelType w:val="hybridMultilevel"/>
    <w:tmpl w:val="DF5C6736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E6C"/>
    <w:rsid w:val="000006FF"/>
    <w:rsid w:val="00054092"/>
    <w:rsid w:val="00060026"/>
    <w:rsid w:val="000C3815"/>
    <w:rsid w:val="000E5930"/>
    <w:rsid w:val="00116775"/>
    <w:rsid w:val="001175C2"/>
    <w:rsid w:val="00122BAF"/>
    <w:rsid w:val="00135F53"/>
    <w:rsid w:val="00157D52"/>
    <w:rsid w:val="00173D8A"/>
    <w:rsid w:val="001F476D"/>
    <w:rsid w:val="00263A3F"/>
    <w:rsid w:val="00283D19"/>
    <w:rsid w:val="00297CFC"/>
    <w:rsid w:val="002D5B57"/>
    <w:rsid w:val="002E06DA"/>
    <w:rsid w:val="00302F0B"/>
    <w:rsid w:val="00327706"/>
    <w:rsid w:val="00336714"/>
    <w:rsid w:val="00377E3E"/>
    <w:rsid w:val="00384CBC"/>
    <w:rsid w:val="0038709E"/>
    <w:rsid w:val="003A03C8"/>
    <w:rsid w:val="003D75CB"/>
    <w:rsid w:val="004111D9"/>
    <w:rsid w:val="00436A6B"/>
    <w:rsid w:val="00474E6C"/>
    <w:rsid w:val="004A09A0"/>
    <w:rsid w:val="004A1BA3"/>
    <w:rsid w:val="004B5F08"/>
    <w:rsid w:val="004E16AC"/>
    <w:rsid w:val="004E4D1A"/>
    <w:rsid w:val="004E562F"/>
    <w:rsid w:val="00553397"/>
    <w:rsid w:val="00562985"/>
    <w:rsid w:val="005A5E62"/>
    <w:rsid w:val="005C6146"/>
    <w:rsid w:val="005E52F5"/>
    <w:rsid w:val="00634E67"/>
    <w:rsid w:val="0067709D"/>
    <w:rsid w:val="006A06DB"/>
    <w:rsid w:val="006F7AF6"/>
    <w:rsid w:val="0070713F"/>
    <w:rsid w:val="007162C3"/>
    <w:rsid w:val="007351D8"/>
    <w:rsid w:val="00763304"/>
    <w:rsid w:val="0076466C"/>
    <w:rsid w:val="00772F61"/>
    <w:rsid w:val="00786346"/>
    <w:rsid w:val="00786B20"/>
    <w:rsid w:val="0079358B"/>
    <w:rsid w:val="007A5C9A"/>
    <w:rsid w:val="007E544E"/>
    <w:rsid w:val="008037AD"/>
    <w:rsid w:val="00822E62"/>
    <w:rsid w:val="008312B9"/>
    <w:rsid w:val="00843A59"/>
    <w:rsid w:val="008613EC"/>
    <w:rsid w:val="008625BE"/>
    <w:rsid w:val="008851A1"/>
    <w:rsid w:val="008B38B9"/>
    <w:rsid w:val="009B37FC"/>
    <w:rsid w:val="00A006C3"/>
    <w:rsid w:val="00A4312B"/>
    <w:rsid w:val="00A62683"/>
    <w:rsid w:val="00B01748"/>
    <w:rsid w:val="00B260FB"/>
    <w:rsid w:val="00B32FE0"/>
    <w:rsid w:val="00B44360"/>
    <w:rsid w:val="00BD7086"/>
    <w:rsid w:val="00C012E7"/>
    <w:rsid w:val="00C14FDD"/>
    <w:rsid w:val="00C2298F"/>
    <w:rsid w:val="00C4008C"/>
    <w:rsid w:val="00C44039"/>
    <w:rsid w:val="00CE65AB"/>
    <w:rsid w:val="00D01BA8"/>
    <w:rsid w:val="00D23F47"/>
    <w:rsid w:val="00D35E5F"/>
    <w:rsid w:val="00D65204"/>
    <w:rsid w:val="00DC1312"/>
    <w:rsid w:val="00DC1D49"/>
    <w:rsid w:val="00DD74D8"/>
    <w:rsid w:val="00E12812"/>
    <w:rsid w:val="00E2244A"/>
    <w:rsid w:val="00E26366"/>
    <w:rsid w:val="00E712A8"/>
    <w:rsid w:val="00EC0309"/>
    <w:rsid w:val="00ED370D"/>
    <w:rsid w:val="00F038FC"/>
    <w:rsid w:val="00F07AB6"/>
    <w:rsid w:val="00F509C6"/>
    <w:rsid w:val="00F63CA1"/>
    <w:rsid w:val="00FB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6C"/>
    <w:pPr>
      <w:spacing w:after="200" w:line="276" w:lineRule="auto"/>
    </w:pPr>
    <w:rPr>
      <w:rFonts w:ascii="Book Antiqua" w:hAnsi="Book Antiqua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74E6C"/>
    <w:rPr>
      <w:rFonts w:ascii="Cambria" w:hAnsi="Cambria"/>
      <w:sz w:val="24"/>
      <w:szCs w:val="22"/>
      <w:lang w:eastAsia="en-GB"/>
    </w:rPr>
  </w:style>
  <w:style w:type="character" w:customStyle="1" w:styleId="NoSpacingChar">
    <w:name w:val="No Spacing Char"/>
    <w:link w:val="NoSpacing"/>
    <w:uiPriority w:val="1"/>
    <w:locked/>
    <w:rsid w:val="00474E6C"/>
    <w:rPr>
      <w:rFonts w:ascii="Cambria" w:hAnsi="Cambria"/>
      <w:sz w:val="24"/>
      <w:szCs w:val="22"/>
      <w:lang w:eastAsia="en-GB" w:bidi="ar-SA"/>
    </w:rPr>
  </w:style>
  <w:style w:type="character" w:styleId="Hyperlink">
    <w:name w:val="Hyperlink"/>
    <w:uiPriority w:val="99"/>
    <w:rsid w:val="00474E6C"/>
    <w:rPr>
      <w:rFonts w:ascii="Times New Roman" w:hAnsi="Times New Roman"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E65AB"/>
  </w:style>
  <w:style w:type="character" w:styleId="Strong">
    <w:name w:val="Strong"/>
    <w:uiPriority w:val="22"/>
    <w:qFormat/>
    <w:rsid w:val="00CE65AB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72F61"/>
    <w:pPr>
      <w:tabs>
        <w:tab w:val="center" w:pos="4513"/>
        <w:tab w:val="right" w:pos="9026"/>
      </w:tabs>
    </w:pPr>
    <w:rPr>
      <w:lang/>
    </w:rPr>
  </w:style>
  <w:style w:type="character" w:customStyle="1" w:styleId="HeaderChar">
    <w:name w:val="Header Char"/>
    <w:link w:val="Header"/>
    <w:uiPriority w:val="99"/>
    <w:semiHidden/>
    <w:rsid w:val="00772F61"/>
    <w:rPr>
      <w:rFonts w:ascii="Book Antiqua" w:hAnsi="Book Antiqua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72F61"/>
    <w:pPr>
      <w:tabs>
        <w:tab w:val="center" w:pos="4513"/>
        <w:tab w:val="right" w:pos="9026"/>
      </w:tabs>
    </w:pPr>
    <w:rPr>
      <w:lang/>
    </w:rPr>
  </w:style>
  <w:style w:type="character" w:customStyle="1" w:styleId="FooterChar">
    <w:name w:val="Footer Char"/>
    <w:link w:val="Footer"/>
    <w:uiPriority w:val="99"/>
    <w:semiHidden/>
    <w:rsid w:val="00772F61"/>
    <w:rPr>
      <w:rFonts w:ascii="Book Antiqua" w:hAnsi="Book Antiqu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397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rsid w:val="0055339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863">
                  <w:marLeft w:val="38"/>
                  <w:marRight w:val="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7476">
                      <w:marLeft w:val="113"/>
                      <w:marRight w:val="0"/>
                      <w:marTop w:val="0"/>
                      <w:marBottom w:val="1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2" w:space="6" w:color="E8EC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BEC02-3202-40AD-8377-160A2A07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aleksandra.popovic</dc:creator>
  <cp:lastModifiedBy>milan.bankovic</cp:lastModifiedBy>
  <cp:revision>3</cp:revision>
  <cp:lastPrinted>2017-02-13T10:08:00Z</cp:lastPrinted>
  <dcterms:created xsi:type="dcterms:W3CDTF">2017-02-13T09:59:00Z</dcterms:created>
  <dcterms:modified xsi:type="dcterms:W3CDTF">2017-02-13T10:15:00Z</dcterms:modified>
</cp:coreProperties>
</file>