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5E" w:rsidRDefault="0088535E" w:rsidP="0088535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PROGRAM JAVNE RASPRAVE O </w:t>
      </w:r>
    </w:p>
    <w:p w:rsidR="0088535E" w:rsidRDefault="0088535E" w:rsidP="0088535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NACRTU ZAKONA O </w:t>
      </w:r>
      <w:r w:rsidRPr="0088535E">
        <w:rPr>
          <w:rFonts w:ascii="Arial" w:hAnsi="Arial" w:cs="Arial"/>
          <w:b/>
          <w:sz w:val="22"/>
        </w:rPr>
        <w:t xml:space="preserve">MEĐUNARODNOJ RAZVOJNOJ SARADNJI I </w:t>
      </w:r>
    </w:p>
    <w:p w:rsidR="0088535E" w:rsidRPr="0088535E" w:rsidRDefault="0088535E" w:rsidP="0088535E">
      <w:pPr>
        <w:jc w:val="center"/>
        <w:rPr>
          <w:rFonts w:ascii="Arial" w:hAnsi="Arial" w:cs="Arial"/>
          <w:b/>
          <w:sz w:val="22"/>
        </w:rPr>
      </w:pPr>
      <w:r w:rsidRPr="0088535E">
        <w:rPr>
          <w:rFonts w:ascii="Arial" w:hAnsi="Arial" w:cs="Arial"/>
          <w:b/>
          <w:sz w:val="22"/>
        </w:rPr>
        <w:t>MEĐUNARODNOJ HUMANITARNOJ POMOĆI</w:t>
      </w:r>
    </w:p>
    <w:p w:rsidR="0088535E" w:rsidRDefault="0088535E" w:rsidP="0088535E">
      <w:pPr>
        <w:jc w:val="center"/>
        <w:rPr>
          <w:rFonts w:ascii="Arial" w:hAnsi="Arial" w:cs="Arial"/>
          <w:b/>
          <w:sz w:val="22"/>
        </w:rPr>
      </w:pPr>
    </w:p>
    <w:p w:rsidR="0088535E" w:rsidRDefault="0088535E" w:rsidP="0088535E">
      <w:pPr>
        <w:rPr>
          <w:rFonts w:ascii="Arial" w:hAnsi="Arial" w:cs="Arial"/>
          <w:sz w:val="20"/>
          <w:szCs w:val="20"/>
        </w:rPr>
      </w:pPr>
    </w:p>
    <w:p w:rsidR="0088535E" w:rsidRDefault="0088535E" w:rsidP="0088535E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I. Javna rasprava o Nacrtu zakona o </w:t>
      </w:r>
      <w:r w:rsidRPr="0088535E">
        <w:rPr>
          <w:rFonts w:ascii="Arial" w:hAnsi="Arial" w:cs="Arial"/>
          <w:sz w:val="22"/>
        </w:rPr>
        <w:t xml:space="preserve">međunarodnoj razvojnoj saradnji i međunarodnoj humanitarnoj pomoći </w:t>
      </w:r>
      <w:r>
        <w:rPr>
          <w:rFonts w:ascii="Arial" w:hAnsi="Arial" w:cs="Arial"/>
          <w:sz w:val="22"/>
        </w:rPr>
        <w:t xml:space="preserve">će trajati 20 dana od dana objavljivanja javnog poziva na </w:t>
      </w:r>
      <w:r>
        <w:rPr>
          <w:rFonts w:ascii="Arial" w:eastAsia="Times New Roman" w:hAnsi="Arial" w:cs="Arial"/>
          <w:color w:val="000000"/>
          <w:sz w:val="22"/>
        </w:rPr>
        <w:t xml:space="preserve">internet stranici </w:t>
      </w:r>
      <w:r w:rsidRPr="0088535E">
        <w:rPr>
          <w:rFonts w:ascii="Arial" w:eastAsia="Times New Roman" w:hAnsi="Arial" w:cs="Arial"/>
          <w:color w:val="000000"/>
          <w:sz w:val="22"/>
        </w:rPr>
        <w:t xml:space="preserve">Ministarstva vanjskih poslova </w:t>
      </w:r>
      <w:hyperlink r:id="rId9" w:history="1">
        <w:r w:rsidRPr="0088535E">
          <w:rPr>
            <w:rStyle w:val="Hyperlink"/>
            <w:rFonts w:ascii="Arial" w:eastAsia="Times New Roman" w:hAnsi="Arial" w:cs="Arial"/>
            <w:sz w:val="22"/>
          </w:rPr>
          <w:t>https://www.gov.me/mvp</w:t>
        </w:r>
      </w:hyperlink>
      <w:r w:rsidRPr="0088535E">
        <w:rPr>
          <w:rFonts w:ascii="Arial" w:eastAsia="Times New Roman" w:hAnsi="Arial" w:cs="Arial"/>
          <w:color w:val="000000"/>
          <w:sz w:val="22"/>
        </w:rPr>
        <w:t xml:space="preserve"> i portalu e-uprave </w:t>
      </w:r>
      <w:hyperlink r:id="rId10" w:history="1">
        <w:r w:rsidRPr="0088535E">
          <w:rPr>
            <w:rStyle w:val="Hyperlink"/>
            <w:rFonts w:ascii="Arial" w:eastAsia="Times New Roman" w:hAnsi="Arial" w:cs="Arial"/>
            <w:sz w:val="22"/>
          </w:rPr>
          <w:t>www.euprava.me</w:t>
        </w:r>
      </w:hyperlink>
      <w:r w:rsidRPr="0088535E">
        <w:rPr>
          <w:rFonts w:ascii="Arial" w:eastAsia="Times New Roman" w:hAnsi="Arial" w:cs="Arial"/>
          <w:color w:val="000000"/>
          <w:sz w:val="22"/>
        </w:rPr>
        <w:t xml:space="preserve"> .</w:t>
      </w:r>
    </w:p>
    <w:p w:rsidR="0088535E" w:rsidRDefault="0088535E" w:rsidP="0088535E">
      <w:pPr>
        <w:rPr>
          <w:rFonts w:ascii="Arial" w:hAnsi="Arial" w:cs="Arial"/>
          <w:sz w:val="16"/>
          <w:szCs w:val="16"/>
        </w:rPr>
      </w:pPr>
    </w:p>
    <w:p w:rsidR="0088535E" w:rsidRDefault="0088535E" w:rsidP="0088535E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II. Zainteresovani subjekti svoje primjedbe, predloge i sugestije na Nacrt zakona </w:t>
      </w:r>
      <w:r w:rsidRPr="0088535E">
        <w:rPr>
          <w:rFonts w:ascii="Arial" w:hAnsi="Arial" w:cs="Arial"/>
          <w:sz w:val="22"/>
        </w:rPr>
        <w:t xml:space="preserve">o međunarodnoj razvojnoj saradnji i međunarodnoj humanitarnoj pomoći dostavljaju u pisanom obliku Ministarstvu vanjskih poslova na adresu: Stanka Dragojevića, broj 2, 81000 Podgorica, putem pošte ili neposredno na arhivi ministarstva, svakog radnog dana u vremenu od 09.00h do 11h i od 12.00h do 14.00h i na e-mail adrese: </w:t>
      </w:r>
      <w:hyperlink r:id="rId11" w:history="1">
        <w:r w:rsidRPr="00237D34">
          <w:rPr>
            <w:rStyle w:val="Hyperlink"/>
            <w:rFonts w:ascii="Arial" w:hAnsi="Arial" w:cs="Arial"/>
            <w:sz w:val="22"/>
          </w:rPr>
          <w:t>jelena.raznatovic@mfa.gov.me</w:t>
        </w:r>
      </w:hyperlink>
      <w:r>
        <w:rPr>
          <w:rFonts w:ascii="Arial" w:hAnsi="Arial" w:cs="Arial"/>
          <w:sz w:val="22"/>
        </w:rPr>
        <w:t xml:space="preserve"> </w:t>
      </w:r>
      <w:r w:rsidRPr="0088535E">
        <w:rPr>
          <w:rFonts w:ascii="Arial" w:hAnsi="Arial" w:cs="Arial"/>
          <w:sz w:val="22"/>
        </w:rPr>
        <w:t xml:space="preserve">i </w:t>
      </w:r>
      <w:hyperlink r:id="rId12" w:history="1">
        <w:r w:rsidRPr="00237D34">
          <w:rPr>
            <w:rStyle w:val="Hyperlink"/>
            <w:rFonts w:ascii="Arial" w:hAnsi="Arial" w:cs="Arial"/>
            <w:sz w:val="22"/>
          </w:rPr>
          <w:t>tamara.bijelic@mfa.gov.me</w:t>
        </w:r>
      </w:hyperlink>
      <w:r>
        <w:rPr>
          <w:rFonts w:ascii="Arial" w:hAnsi="Arial" w:cs="Arial"/>
          <w:sz w:val="22"/>
        </w:rPr>
        <w:t xml:space="preserve"> </w:t>
      </w:r>
      <w:r w:rsidRPr="0088535E">
        <w:rPr>
          <w:rFonts w:ascii="Arial" w:hAnsi="Arial" w:cs="Arial"/>
          <w:sz w:val="22"/>
        </w:rPr>
        <w:t>.</w:t>
      </w:r>
    </w:p>
    <w:p w:rsidR="0088535E" w:rsidRDefault="0088535E" w:rsidP="0088535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88535E" w:rsidRDefault="0088535E" w:rsidP="0088535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C33C54">
        <w:rPr>
          <w:rFonts w:ascii="Arial" w:hAnsi="Arial" w:cs="Arial"/>
          <w:sz w:val="22"/>
        </w:rPr>
        <w:t>II</w:t>
      </w:r>
      <w:bookmarkStart w:id="0" w:name="_GoBack"/>
      <w:bookmarkEnd w:id="0"/>
      <w:r>
        <w:rPr>
          <w:rFonts w:ascii="Arial" w:hAnsi="Arial" w:cs="Arial"/>
          <w:sz w:val="22"/>
        </w:rPr>
        <w:t>. Nakon završene javne rasprave Ministarstvo vanjskih poslova će razmotriti sve pristigle primjedbe, predloge i sugestije i nakon toga sačiniti i objaviti Izvještaj o sprovedenoj javnoj raspravi na internet stranici ministarstva i portal e-uprave.</w:t>
      </w:r>
    </w:p>
    <w:p w:rsidR="0088535E" w:rsidRDefault="0088535E" w:rsidP="0088535E">
      <w:pPr>
        <w:rPr>
          <w:rFonts w:ascii="Calibri" w:hAnsi="Calibri" w:cs="Times New Roman"/>
        </w:rPr>
      </w:pPr>
    </w:p>
    <w:p w:rsidR="00C20E0A" w:rsidRPr="00F323F6" w:rsidRDefault="00C20E0A" w:rsidP="003A6DB5">
      <w:pPr>
        <w:rPr>
          <w:rFonts w:ascii="Arial Narrow" w:hAnsi="Arial Narrow"/>
        </w:rPr>
      </w:pPr>
    </w:p>
    <w:p w:rsidR="00FD5522" w:rsidRPr="00375D08" w:rsidRDefault="00FD5522" w:rsidP="00FD552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FD5522" w:rsidRPr="00375D08" w:rsidSect="005E277A">
      <w:headerReference w:type="default" r:id="rId13"/>
      <w:footerReference w:type="default" r:id="rId14"/>
      <w:headerReference w:type="first" r:id="rId15"/>
      <w:pgSz w:w="11906" w:h="16838" w:code="9"/>
      <w:pgMar w:top="1276" w:right="1418" w:bottom="144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A21" w:rsidRDefault="00C14A21" w:rsidP="00A6505B">
      <w:pPr>
        <w:spacing w:before="0" w:after="0" w:line="240" w:lineRule="auto"/>
      </w:pPr>
      <w:r>
        <w:separator/>
      </w:r>
    </w:p>
  </w:endnote>
  <w:endnote w:type="continuationSeparator" w:id="0">
    <w:p w:rsidR="00C14A21" w:rsidRDefault="00C14A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430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EBE" w:rsidRDefault="00007E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7EBE" w:rsidRDefault="0000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A21" w:rsidRDefault="00C14A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C14A21" w:rsidRDefault="00C14A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FD5522" w:rsidP="008C768C">
    <w:pPr>
      <w:pStyle w:val="Title"/>
      <w:spacing w:before="0" w:after="0" w:line="240" w:lineRule="auto"/>
      <w:ind w:left="1138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C224BB" wp14:editId="59080B60">
              <wp:simplePos x="0" y="0"/>
              <wp:positionH relativeFrom="column">
                <wp:posOffset>4132746</wp:posOffset>
              </wp:positionH>
              <wp:positionV relativeFrom="paragraph">
                <wp:posOffset>-171450</wp:posOffset>
              </wp:positionV>
              <wp:extent cx="1737967" cy="852253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67" cy="8522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EA16DE">
                            <w:rPr>
                              <w:sz w:val="20"/>
                            </w:rPr>
                            <w:t>Stanka Dragojevića 2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0599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20 416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DB5B94">
                            <w:rPr>
                              <w:sz w:val="20"/>
                            </w:rPr>
                            <w:t>321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E0599F">
                            <w:rPr>
                              <w:sz w:val="20"/>
                            </w:rPr>
                            <w:t>225 702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EA16DE">
                            <w:rPr>
                              <w:color w:val="0070C0"/>
                              <w:sz w:val="20"/>
                            </w:rPr>
                            <w:t>.mvp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224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4pt;margin-top:-13.5pt;width:136.85pt;height:67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" stroked="f">
              <v:textbox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EA16DE">
                      <w:rPr>
                        <w:sz w:val="20"/>
                      </w:rPr>
                      <w:t>Stanka Dragojevića 2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0599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20 416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  <w:r w:rsidR="00DB5B94">
                      <w:rPr>
                        <w:sz w:val="20"/>
                      </w:rPr>
                      <w:t>321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E0599F">
                      <w:rPr>
                        <w:sz w:val="20"/>
                      </w:rPr>
                      <w:t>225 702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EA16DE">
                      <w:rPr>
                        <w:color w:val="0070C0"/>
                        <w:sz w:val="20"/>
                      </w:rPr>
                      <w:t>.mvp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623570</wp:posOffset>
              </wp:positionH>
              <wp:positionV relativeFrom="paragraph">
                <wp:posOffset>52797</wp:posOffset>
              </wp:positionV>
              <wp:extent cx="0" cy="702128"/>
              <wp:effectExtent l="0" t="0" r="19050" b="2222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2128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90BB7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4.15pt" to="49.1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D032C5" w:rsidRDefault="007904A7" w:rsidP="008C768C">
    <w:pPr>
      <w:pStyle w:val="Heading1"/>
      <w:ind w:left="1138"/>
    </w:pPr>
    <w:r>
      <w:t xml:space="preserve">Ministarstvo </w:t>
    </w:r>
    <w:r w:rsidR="002072D1">
      <w:t>vanjskih</w:t>
    </w:r>
    <w:r w:rsidR="00473E11">
      <w:t xml:space="preserve"> </w:t>
    </w:r>
    <w:r w:rsidR="002072D1">
      <w:t>poslova</w:t>
    </w:r>
    <w:r>
      <w:t xml:space="preserve"> </w:t>
    </w:r>
  </w:p>
  <w:p w:rsidR="00DC5573" w:rsidRPr="00DC5573" w:rsidRDefault="00DC5573" w:rsidP="008C768C">
    <w:pPr>
      <w:pStyle w:val="Heading1"/>
      <w:ind w:left="1138"/>
      <w:rPr>
        <w:sz w:val="16"/>
        <w:szCs w:val="16"/>
      </w:rPr>
    </w:pPr>
  </w:p>
  <w:p w:rsidR="00D032C5" w:rsidRPr="00D032C5" w:rsidRDefault="00D032C5" w:rsidP="008C768C">
    <w:pPr>
      <w:pStyle w:val="Heading1"/>
      <w:ind w:left="1138"/>
      <w:rPr>
        <w:sz w:val="20"/>
        <w:szCs w:val="20"/>
      </w:rPr>
    </w:pPr>
    <w:r w:rsidRPr="00D032C5">
      <w:rPr>
        <w:sz w:val="20"/>
        <w:szCs w:val="20"/>
      </w:rPr>
      <w:t>Generalni d</w:t>
    </w:r>
    <w:r w:rsidR="00DB5B94">
      <w:rPr>
        <w:sz w:val="20"/>
        <w:szCs w:val="20"/>
      </w:rPr>
      <w:t>irektorat za ekonomsku i kulturnu diplomatiju</w:t>
    </w:r>
  </w:p>
  <w:p w:rsidR="007904A7" w:rsidRDefault="007904A7" w:rsidP="00473E11">
    <w:pPr>
      <w:pStyle w:val="Title"/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1CF"/>
    <w:multiLevelType w:val="hybridMultilevel"/>
    <w:tmpl w:val="7EFE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EBE"/>
    <w:rsid w:val="000101D3"/>
    <w:rsid w:val="00016169"/>
    <w:rsid w:val="00020673"/>
    <w:rsid w:val="00046E84"/>
    <w:rsid w:val="000734EF"/>
    <w:rsid w:val="00073D02"/>
    <w:rsid w:val="0007629F"/>
    <w:rsid w:val="00086A39"/>
    <w:rsid w:val="000A7FE8"/>
    <w:rsid w:val="000F2B95"/>
    <w:rsid w:val="000F2BFC"/>
    <w:rsid w:val="000F3280"/>
    <w:rsid w:val="001053EE"/>
    <w:rsid w:val="00107821"/>
    <w:rsid w:val="00154D42"/>
    <w:rsid w:val="00167FAD"/>
    <w:rsid w:val="001822FC"/>
    <w:rsid w:val="001847FD"/>
    <w:rsid w:val="00193077"/>
    <w:rsid w:val="001934D2"/>
    <w:rsid w:val="00196664"/>
    <w:rsid w:val="001A66D3"/>
    <w:rsid w:val="001A79B6"/>
    <w:rsid w:val="001A7E96"/>
    <w:rsid w:val="001C2DA5"/>
    <w:rsid w:val="001D3909"/>
    <w:rsid w:val="001F75D5"/>
    <w:rsid w:val="00205759"/>
    <w:rsid w:val="002072D1"/>
    <w:rsid w:val="002134BD"/>
    <w:rsid w:val="002210CD"/>
    <w:rsid w:val="002316A3"/>
    <w:rsid w:val="002511E4"/>
    <w:rsid w:val="00252A36"/>
    <w:rsid w:val="00263B8D"/>
    <w:rsid w:val="0028010C"/>
    <w:rsid w:val="00292D5E"/>
    <w:rsid w:val="00294C39"/>
    <w:rsid w:val="002961CD"/>
    <w:rsid w:val="002A7CB3"/>
    <w:rsid w:val="002D2163"/>
    <w:rsid w:val="002D79A5"/>
    <w:rsid w:val="002E2EFD"/>
    <w:rsid w:val="002F461C"/>
    <w:rsid w:val="003012D1"/>
    <w:rsid w:val="003168DA"/>
    <w:rsid w:val="00331AF7"/>
    <w:rsid w:val="003417B8"/>
    <w:rsid w:val="00350578"/>
    <w:rsid w:val="00354D08"/>
    <w:rsid w:val="00375D08"/>
    <w:rsid w:val="003A1C88"/>
    <w:rsid w:val="003A6DB5"/>
    <w:rsid w:val="003B7E31"/>
    <w:rsid w:val="003C020B"/>
    <w:rsid w:val="003C3276"/>
    <w:rsid w:val="003C72F3"/>
    <w:rsid w:val="003D7C8B"/>
    <w:rsid w:val="003F1B72"/>
    <w:rsid w:val="00406016"/>
    <w:rsid w:val="004112D5"/>
    <w:rsid w:val="004145EF"/>
    <w:rsid w:val="004152C5"/>
    <w:rsid w:val="0043100D"/>
    <w:rsid w:val="004375B0"/>
    <w:rsid w:val="004378E1"/>
    <w:rsid w:val="004469F5"/>
    <w:rsid w:val="00451F6C"/>
    <w:rsid w:val="00451FF9"/>
    <w:rsid w:val="00454873"/>
    <w:rsid w:val="004679C3"/>
    <w:rsid w:val="00473E11"/>
    <w:rsid w:val="004A6C1A"/>
    <w:rsid w:val="004C0C7A"/>
    <w:rsid w:val="004C7FA3"/>
    <w:rsid w:val="004D689A"/>
    <w:rsid w:val="004E3DA7"/>
    <w:rsid w:val="004F24B0"/>
    <w:rsid w:val="00523147"/>
    <w:rsid w:val="00531FDF"/>
    <w:rsid w:val="00544381"/>
    <w:rsid w:val="005723C7"/>
    <w:rsid w:val="00587B18"/>
    <w:rsid w:val="005A4E7E"/>
    <w:rsid w:val="005B44BF"/>
    <w:rsid w:val="005D13FD"/>
    <w:rsid w:val="005E277A"/>
    <w:rsid w:val="005F56D9"/>
    <w:rsid w:val="00612213"/>
    <w:rsid w:val="006209BA"/>
    <w:rsid w:val="00630A76"/>
    <w:rsid w:val="00643630"/>
    <w:rsid w:val="0066330A"/>
    <w:rsid w:val="006739CA"/>
    <w:rsid w:val="0068709D"/>
    <w:rsid w:val="00695678"/>
    <w:rsid w:val="006A24FA"/>
    <w:rsid w:val="006A2C40"/>
    <w:rsid w:val="006B0CEE"/>
    <w:rsid w:val="006C080A"/>
    <w:rsid w:val="006D711E"/>
    <w:rsid w:val="006E262C"/>
    <w:rsid w:val="006E6092"/>
    <w:rsid w:val="00722040"/>
    <w:rsid w:val="0077100B"/>
    <w:rsid w:val="00786F2E"/>
    <w:rsid w:val="007904A7"/>
    <w:rsid w:val="00794586"/>
    <w:rsid w:val="007978B6"/>
    <w:rsid w:val="007B2B13"/>
    <w:rsid w:val="007B4E28"/>
    <w:rsid w:val="007C1710"/>
    <w:rsid w:val="007D6B9B"/>
    <w:rsid w:val="007E1D2C"/>
    <w:rsid w:val="007E585D"/>
    <w:rsid w:val="00800985"/>
    <w:rsid w:val="00810444"/>
    <w:rsid w:val="0082534D"/>
    <w:rsid w:val="00852395"/>
    <w:rsid w:val="00855F05"/>
    <w:rsid w:val="00856D55"/>
    <w:rsid w:val="00857151"/>
    <w:rsid w:val="0086654A"/>
    <w:rsid w:val="008733F0"/>
    <w:rsid w:val="0088156B"/>
    <w:rsid w:val="00885190"/>
    <w:rsid w:val="0088535E"/>
    <w:rsid w:val="00894151"/>
    <w:rsid w:val="008A3A4E"/>
    <w:rsid w:val="008C4240"/>
    <w:rsid w:val="008C768C"/>
    <w:rsid w:val="008C7F82"/>
    <w:rsid w:val="008D771E"/>
    <w:rsid w:val="008E0BF4"/>
    <w:rsid w:val="00902E6C"/>
    <w:rsid w:val="00907170"/>
    <w:rsid w:val="009130A0"/>
    <w:rsid w:val="00922A8D"/>
    <w:rsid w:val="009255F2"/>
    <w:rsid w:val="0093491E"/>
    <w:rsid w:val="00940614"/>
    <w:rsid w:val="009414A9"/>
    <w:rsid w:val="00946A67"/>
    <w:rsid w:val="00953BCA"/>
    <w:rsid w:val="0096107C"/>
    <w:rsid w:val="00961DD1"/>
    <w:rsid w:val="00965BB8"/>
    <w:rsid w:val="0098796B"/>
    <w:rsid w:val="00997C04"/>
    <w:rsid w:val="009A097A"/>
    <w:rsid w:val="009A4EF7"/>
    <w:rsid w:val="009B1CFC"/>
    <w:rsid w:val="009E797A"/>
    <w:rsid w:val="00A17BB1"/>
    <w:rsid w:val="00A37112"/>
    <w:rsid w:val="00A41310"/>
    <w:rsid w:val="00A55728"/>
    <w:rsid w:val="00A6505B"/>
    <w:rsid w:val="00A94931"/>
    <w:rsid w:val="00AC0175"/>
    <w:rsid w:val="00AC5C34"/>
    <w:rsid w:val="00AD0E27"/>
    <w:rsid w:val="00AF11B6"/>
    <w:rsid w:val="00AF27FF"/>
    <w:rsid w:val="00AF52FA"/>
    <w:rsid w:val="00B003EE"/>
    <w:rsid w:val="00B13AFC"/>
    <w:rsid w:val="00B167AC"/>
    <w:rsid w:val="00B32F45"/>
    <w:rsid w:val="00B33DB9"/>
    <w:rsid w:val="00B40A06"/>
    <w:rsid w:val="00B473C2"/>
    <w:rsid w:val="00B60ED2"/>
    <w:rsid w:val="00B6593E"/>
    <w:rsid w:val="00B83381"/>
    <w:rsid w:val="00B83F7A"/>
    <w:rsid w:val="00B84F08"/>
    <w:rsid w:val="00BB3680"/>
    <w:rsid w:val="00BD0437"/>
    <w:rsid w:val="00BD15D8"/>
    <w:rsid w:val="00BE3206"/>
    <w:rsid w:val="00BF29DC"/>
    <w:rsid w:val="00BF464E"/>
    <w:rsid w:val="00BF625D"/>
    <w:rsid w:val="00C14A21"/>
    <w:rsid w:val="00C20E0A"/>
    <w:rsid w:val="00C33C54"/>
    <w:rsid w:val="00C407C1"/>
    <w:rsid w:val="00C4431F"/>
    <w:rsid w:val="00C51158"/>
    <w:rsid w:val="00C57D63"/>
    <w:rsid w:val="00C655AE"/>
    <w:rsid w:val="00C84028"/>
    <w:rsid w:val="00CA4058"/>
    <w:rsid w:val="00CC1268"/>
    <w:rsid w:val="00CC2580"/>
    <w:rsid w:val="00CD159D"/>
    <w:rsid w:val="00CD31CE"/>
    <w:rsid w:val="00CE6F56"/>
    <w:rsid w:val="00CF45C1"/>
    <w:rsid w:val="00CF540B"/>
    <w:rsid w:val="00D0212D"/>
    <w:rsid w:val="00D032C5"/>
    <w:rsid w:val="00D2455F"/>
    <w:rsid w:val="00D45FB3"/>
    <w:rsid w:val="00D501EF"/>
    <w:rsid w:val="00D54674"/>
    <w:rsid w:val="00D60471"/>
    <w:rsid w:val="00D655AB"/>
    <w:rsid w:val="00D73241"/>
    <w:rsid w:val="00D93F35"/>
    <w:rsid w:val="00DA376B"/>
    <w:rsid w:val="00DB5B94"/>
    <w:rsid w:val="00DC126A"/>
    <w:rsid w:val="00DC5573"/>
    <w:rsid w:val="00DC5CEE"/>
    <w:rsid w:val="00DC5DF1"/>
    <w:rsid w:val="00DE7E55"/>
    <w:rsid w:val="00DF60F7"/>
    <w:rsid w:val="00E0168F"/>
    <w:rsid w:val="00E0599F"/>
    <w:rsid w:val="00E11CCC"/>
    <w:rsid w:val="00E31A76"/>
    <w:rsid w:val="00E32347"/>
    <w:rsid w:val="00E53AC3"/>
    <w:rsid w:val="00E67CD2"/>
    <w:rsid w:val="00E73A9B"/>
    <w:rsid w:val="00E74F68"/>
    <w:rsid w:val="00E75466"/>
    <w:rsid w:val="00E939EC"/>
    <w:rsid w:val="00EA0E4A"/>
    <w:rsid w:val="00EA16DE"/>
    <w:rsid w:val="00EB48D5"/>
    <w:rsid w:val="00EB6D54"/>
    <w:rsid w:val="00EB7FD4"/>
    <w:rsid w:val="00EC646E"/>
    <w:rsid w:val="00ED0A27"/>
    <w:rsid w:val="00EE0BC5"/>
    <w:rsid w:val="00EF5A1F"/>
    <w:rsid w:val="00F05148"/>
    <w:rsid w:val="00F127D8"/>
    <w:rsid w:val="00F14B0C"/>
    <w:rsid w:val="00F16D1B"/>
    <w:rsid w:val="00F21A4A"/>
    <w:rsid w:val="00F32287"/>
    <w:rsid w:val="00F323F6"/>
    <w:rsid w:val="00F340B9"/>
    <w:rsid w:val="00F37E4A"/>
    <w:rsid w:val="00F455B5"/>
    <w:rsid w:val="00F51103"/>
    <w:rsid w:val="00F5403E"/>
    <w:rsid w:val="00F614CD"/>
    <w:rsid w:val="00F63FBA"/>
    <w:rsid w:val="00F66D21"/>
    <w:rsid w:val="00F83325"/>
    <w:rsid w:val="00FA23C0"/>
    <w:rsid w:val="00FA4115"/>
    <w:rsid w:val="00FB42A0"/>
    <w:rsid w:val="00FD5522"/>
    <w:rsid w:val="00FD749E"/>
    <w:rsid w:val="00FE4CFA"/>
    <w:rsid w:val="00FE6155"/>
    <w:rsid w:val="00FF368D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E9B8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"/>
    <w:basedOn w:val="Normal"/>
    <w:link w:val="ListParagraphChar"/>
    <w:uiPriority w:val="34"/>
    <w:qFormat/>
    <w:rsid w:val="00473E1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link w:val="ListParagraph"/>
    <w:uiPriority w:val="34"/>
    <w:qFormat/>
    <w:locked/>
    <w:rsid w:val="00473E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93077"/>
    <w:pPr>
      <w:spacing w:after="0" w:line="240" w:lineRule="auto"/>
      <w:jc w:val="both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amara.bijelic@mfa.gov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lena.raznatovic@mfa.gov.m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uprava.m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mv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19B99E-B7F9-40AF-BB27-AA70DF53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Srdjan Kusovac</dc:creator>
  <cp:lastModifiedBy>Jelena Raznatovic</cp:lastModifiedBy>
  <cp:revision>5</cp:revision>
  <cp:lastPrinted>2022-01-18T10:03:00Z</cp:lastPrinted>
  <dcterms:created xsi:type="dcterms:W3CDTF">2023-07-05T11:39:00Z</dcterms:created>
  <dcterms:modified xsi:type="dcterms:W3CDTF">2023-07-07T10:08:00Z</dcterms:modified>
</cp:coreProperties>
</file>