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32B8" w14:textId="4071C4AA" w:rsidR="00067FCF" w:rsidRPr="00065514" w:rsidRDefault="00A07773" w:rsidP="00065514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365F91" w:themeColor="accent1" w:themeShade="BF"/>
          <w:szCs w:val="24"/>
          <w:lang w:val="sr-Latn-ME"/>
        </w:rPr>
      </w:pPr>
      <w:r w:rsidRPr="0082037C">
        <w:rPr>
          <w:rFonts w:ascii="Arial" w:hAnsi="Arial" w:cs="Arial"/>
          <w:b/>
          <w:color w:val="365F91" w:themeColor="accent1" w:themeShade="BF"/>
          <w:szCs w:val="24"/>
          <w:lang w:val="sr-Latn-ME"/>
        </w:rPr>
        <w:t>OBRAZAC</w:t>
      </w:r>
    </w:p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3892"/>
        <w:gridCol w:w="5448"/>
      </w:tblGrid>
      <w:tr w:rsidR="00C72668" w:rsidRPr="0082037C" w14:paraId="62FD514A" w14:textId="77777777" w:rsidTr="000511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32A79B4B" w14:textId="77777777" w:rsidR="00C72668" w:rsidRPr="0082037C" w:rsidRDefault="00067FCF" w:rsidP="00067FC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8"/>
                <w:szCs w:val="20"/>
                <w:lang w:val="sr-Latn-ME"/>
              </w:rPr>
            </w:pPr>
            <w:r w:rsidRPr="0082037C">
              <w:rPr>
                <w:rFonts w:ascii="Arial" w:hAnsi="Arial" w:cs="Arial"/>
                <w:color w:val="365F91" w:themeColor="accent1" w:themeShade="BF"/>
                <w:szCs w:val="24"/>
                <w:lang w:val="sr-Latn-ME"/>
              </w:rPr>
              <w:t>IZVJEŠTAJ</w:t>
            </w:r>
            <w:r w:rsidR="005F6D49" w:rsidRPr="0082037C">
              <w:rPr>
                <w:rFonts w:ascii="Arial" w:hAnsi="Arial" w:cs="Arial"/>
                <w:color w:val="365F91" w:themeColor="accent1" w:themeShade="BF"/>
                <w:szCs w:val="24"/>
                <w:lang w:val="sr-Latn-ME"/>
              </w:rPr>
              <w:t xml:space="preserve"> O SPROVEDENOJ ANALIZI PROCJENE UTICAJA PROPISA</w:t>
            </w:r>
          </w:p>
        </w:tc>
      </w:tr>
      <w:tr w:rsidR="008322D4" w:rsidRPr="0082037C" w14:paraId="15CBE9B3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14:paraId="2B247F8E" w14:textId="77777777" w:rsidR="008322D4" w:rsidRPr="0082037C" w:rsidRDefault="008322D4" w:rsidP="0000426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PREDLAGA</w:t>
            </w:r>
            <w:r w:rsidR="005F6D49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Č</w:t>
            </w:r>
            <w:r w:rsidR="0000426F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 PROPISA</w:t>
            </w:r>
          </w:p>
        </w:tc>
        <w:tc>
          <w:tcPr>
            <w:tcW w:w="5598" w:type="dxa"/>
          </w:tcPr>
          <w:p w14:paraId="323E2987" w14:textId="77777777" w:rsidR="008322D4" w:rsidRPr="0082037C" w:rsidRDefault="008322D4" w:rsidP="008322D4">
            <w:pPr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sr-Latn-ME"/>
              </w:rPr>
            </w:pPr>
          </w:p>
        </w:tc>
      </w:tr>
      <w:tr w:rsidR="008322D4" w:rsidRPr="0082037C" w14:paraId="63440137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14:paraId="4AD140B5" w14:textId="77777777" w:rsidR="008322D4" w:rsidRPr="0082037C" w:rsidRDefault="008322D4" w:rsidP="00067FC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NA</w:t>
            </w:r>
            <w:r w:rsidR="00067FCF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ZIV</w:t>
            </w:r>
            <w:r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 PROPISA</w:t>
            </w:r>
          </w:p>
        </w:tc>
        <w:tc>
          <w:tcPr>
            <w:tcW w:w="5598" w:type="dxa"/>
          </w:tcPr>
          <w:p w14:paraId="58AC40EF" w14:textId="6750085C" w:rsidR="008322D4" w:rsidRPr="0082037C" w:rsidRDefault="00B96D6F" w:rsidP="008322D4">
            <w:pPr>
              <w:autoSpaceDE w:val="0"/>
              <w:autoSpaceDN w:val="0"/>
              <w:adjustRightInd w:val="0"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sr-Latn-ME"/>
              </w:rPr>
              <w:t>Nacrt Zakona o izmjenama i dopunama Zakona o stečaju</w:t>
            </w:r>
          </w:p>
        </w:tc>
      </w:tr>
      <w:tr w:rsidR="008322D4" w:rsidRPr="0082037C" w14:paraId="47A7857C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42EF8681" w14:textId="77777777" w:rsidR="008322D4" w:rsidRPr="0082037C" w:rsidRDefault="008322D4" w:rsidP="008322D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1</w:t>
            </w:r>
            <w:r w:rsidR="001D0BF0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.</w:t>
            </w:r>
            <w:r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 Definisanje problema</w:t>
            </w:r>
          </w:p>
          <w:p w14:paraId="7A07CF70" w14:textId="77777777" w:rsidR="00A07773" w:rsidRPr="0082037C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K</w:t>
            </w:r>
            <w:r w:rsidR="001D0BF0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oje </w:t>
            </w:r>
            <w:r w:rsidR="005F03ED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probleme</w:t>
            </w:r>
            <w:r w:rsid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 </w:t>
            </w:r>
            <w:r w:rsidR="005F03ED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treba da r</w:t>
            </w:r>
            <w:r w:rsidR="006A1B2C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i</w:t>
            </w:r>
            <w:r w:rsidR="005F03ED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ješi predloženi akt?</w:t>
            </w:r>
          </w:p>
          <w:p w14:paraId="18ADEDF5" w14:textId="77777777" w:rsidR="00A07773" w:rsidRPr="0082037C" w:rsidRDefault="00D06D2A" w:rsidP="009728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K</w:t>
            </w:r>
            <w:r w:rsidR="00067FCF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oji </w:t>
            </w:r>
            <w:r w:rsidR="008322D4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su uzroci problema?</w:t>
            </w:r>
          </w:p>
          <w:p w14:paraId="638E83A1" w14:textId="77777777" w:rsidR="00A07773" w:rsidRPr="0082037C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K</w:t>
            </w:r>
            <w:r w:rsidR="00067FCF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oje </w:t>
            </w:r>
            <w:r w:rsidR="005F03ED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su posljedice problema?</w:t>
            </w:r>
          </w:p>
          <w:p w14:paraId="6D5C9718" w14:textId="77777777" w:rsidR="00A07773" w:rsidRPr="0082037C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K</w:t>
            </w:r>
            <w:r w:rsidR="008322D4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o</w:t>
            </w:r>
            <w:r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j</w:t>
            </w:r>
            <w:r w:rsidR="00972845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i</w:t>
            </w:r>
            <w:r w:rsidR="00067FCF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 su subjekti</w:t>
            </w:r>
            <w:r w:rsidR="008322D4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 oštećen</w:t>
            </w:r>
            <w:r w:rsidR="00067FCF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i</w:t>
            </w:r>
            <w:r w:rsidR="008322D4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, na koji način i </w:t>
            </w:r>
            <w:r w:rsidR="00067FCF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u kojoj mjeri</w:t>
            </w:r>
            <w:r w:rsidR="008322D4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?</w:t>
            </w:r>
          </w:p>
          <w:p w14:paraId="141D6B3B" w14:textId="77777777" w:rsidR="00A07773" w:rsidRPr="0082037C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K</w:t>
            </w:r>
            <w:r w:rsidR="001D0BF0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ako </w:t>
            </w:r>
            <w:r w:rsidR="008322D4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bi problem evoluirao bez promjene propisa (</w:t>
            </w:r>
            <w:r w:rsidR="005F03ED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“status quo” </w:t>
            </w:r>
            <w:r w:rsidR="008322D4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opcija)?</w:t>
            </w:r>
          </w:p>
        </w:tc>
      </w:tr>
      <w:tr w:rsidR="008322D4" w:rsidRPr="0082037C" w14:paraId="3930321D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7B17FCDE" w14:textId="1E624BEA" w:rsidR="00B96D6F" w:rsidRPr="00B96D6F" w:rsidRDefault="00B96D6F" w:rsidP="00B96D6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B96D6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U toku sprovodenja Zakona o stečaju ("Službeni list CG”, br. 1/11 i 53/16) pokazalo se neophodnim izvršiti izmjene pojedinih odredbi ovog propisa kako bi se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stvorile pretpostavke za unapređ</w:t>
            </w:r>
            <w:r w:rsidRPr="00B96D6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ivanje ostvarivanja ekonomičnosti, racionalnosti i efikasnosti stečajnog postupka. U tom cilju, pristupilo se izradi izmjena i dopuna ovog zakonskog akta koje se odnose na preciziranje o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dredenih normi u smislu obezbjeđ</w:t>
            </w:r>
            <w:r w:rsidRPr="00B96D6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ivanja njihove efikasnije primjene, otklanjanja odredenih slabosti koje su se pokazale u praksi i skraćenja pojedinih rokova.</w:t>
            </w:r>
          </w:p>
          <w:p w14:paraId="5F36177E" w14:textId="0A3EBAFA" w:rsidR="00295BF7" w:rsidRPr="005A1975" w:rsidRDefault="00B96D6F" w:rsidP="00B96D6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B96D6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Potrebno je naglasiti da se značajne novine ovog zakonskog rješenja od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nose na uvodenje stručnog ispita</w:t>
            </w:r>
            <w:r w:rsidRPr="00B96D6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, licence i ispita provjere znanja za stečajne upravnike, koji imaju za cilj pružanje dodatnih garancija da će stečajni upravnici obavljati svoje dužnosti stručno i profesionalno. Dodatno, uvedena je i lista stečajnih upravnika i preciziran kriterijum za imenovanje stečajnih upravnika, koji</w:t>
            </w:r>
            <w:r w:rsidR="006A72A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 je nedostajao u važećem zakonu.</w:t>
            </w:r>
          </w:p>
        </w:tc>
      </w:tr>
      <w:tr w:rsidR="008322D4" w:rsidRPr="0082037C" w14:paraId="0464B04D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08FF4740" w14:textId="77777777" w:rsidR="008322D4" w:rsidRPr="0082037C" w:rsidRDefault="008322D4" w:rsidP="008322D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2</w:t>
            </w:r>
            <w:r w:rsidR="001D0BF0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.</w:t>
            </w:r>
            <w:r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 Ciljevi</w:t>
            </w:r>
          </w:p>
          <w:p w14:paraId="445D0504" w14:textId="77777777" w:rsidR="00A07773" w:rsidRPr="0082037C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K</w:t>
            </w:r>
            <w:r w:rsidR="00A07773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oji ciljevi se postižu predloženim propisom?</w:t>
            </w:r>
          </w:p>
          <w:p w14:paraId="3F964F15" w14:textId="77777777" w:rsidR="00A07773" w:rsidRPr="0082037C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N</w:t>
            </w:r>
            <w:r w:rsidR="00A07773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avesti </w:t>
            </w:r>
            <w:r w:rsidR="00067FCF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usklađenost</w:t>
            </w:r>
            <w:r w:rsidR="00A07773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 ovih ciljeva sa postojećim strategijama ili programima Vlade, ako je primjenljivo.</w:t>
            </w:r>
          </w:p>
        </w:tc>
      </w:tr>
      <w:tr w:rsidR="008322D4" w:rsidRPr="0082037C" w14:paraId="739FB9F5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451FE4F7" w14:textId="0CA67884" w:rsidR="00AA117E" w:rsidRPr="006A72A3" w:rsidRDefault="006A72A3" w:rsidP="0065286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6A72A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Osnovni cilj izrade ovog zakonskog akta j</w:t>
            </w:r>
            <w:r w:rsidR="002F635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este da se predlože rešenja kojima</w:t>
            </w:r>
            <w:r w:rsidRPr="006A72A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 se prevazilaze problemi u prim</w:t>
            </w:r>
            <w:r w:rsidR="002F635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j</w:t>
            </w:r>
            <w:r w:rsidRPr="006A72A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eni postojećeg zakona, poboljša položaj pov</w:t>
            </w:r>
            <w:r w:rsidR="002F635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j</w:t>
            </w:r>
            <w:r w:rsidRPr="006A72A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erilaca uz zaštitu interesa i očuva položaj preduzeća u stečaju sa ciljem da stečaj u praksi bude način da privre</w:t>
            </w:r>
            <w:r w:rsidR="002F635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dni subjekt prevaziđ</w:t>
            </w:r>
            <w:r w:rsidRPr="006A72A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e poteškoće u poslovanju.</w:t>
            </w:r>
          </w:p>
        </w:tc>
      </w:tr>
      <w:tr w:rsidR="008322D4" w:rsidRPr="0082037C" w14:paraId="34511201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51ADF13A" w14:textId="77777777" w:rsidR="008322D4" w:rsidRPr="0082037C" w:rsidRDefault="00282840" w:rsidP="0028284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3</w:t>
            </w:r>
            <w:r w:rsidR="001D0BF0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.</w:t>
            </w:r>
            <w:r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 Opcije</w:t>
            </w:r>
          </w:p>
          <w:p w14:paraId="190C166A" w14:textId="77777777" w:rsidR="00A07773" w:rsidRPr="0082037C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K</w:t>
            </w:r>
            <w:r w:rsidR="00A07773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oje su moguće opcije za ispunjavanje ciljeva i rješavanje problema? (uvijek treba razmatrati “status quo” opciju i preporučljivo je uključiti i neregulatornu opciju, osim ako postoji obaveza </w:t>
            </w:r>
            <w:r w:rsidR="00067FCF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donošenja predloženog propisa</w:t>
            </w:r>
            <w:r w:rsidR="00A07773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)</w:t>
            </w:r>
            <w:r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.</w:t>
            </w:r>
          </w:p>
          <w:p w14:paraId="7FC499E6" w14:textId="77777777" w:rsidR="00A07773" w:rsidRPr="0082037C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O</w:t>
            </w:r>
            <w:r w:rsidR="00A07773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brazložiti preferiranu opciju</w:t>
            </w:r>
            <w:r w:rsidR="00067FCF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?</w:t>
            </w:r>
          </w:p>
        </w:tc>
      </w:tr>
      <w:tr w:rsidR="008322D4" w:rsidRPr="0082037C" w14:paraId="0BEFFA70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016B4984" w14:textId="7BFEAD87" w:rsidR="00953283" w:rsidRPr="00CF3075" w:rsidRDefault="00C35FAB" w:rsidP="0065286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Prilikom analize razmatrane</w:t>
            </w:r>
            <w:r w:rsidR="00CF3075" w:rsidRPr="00CF307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 su potrebe za promjenom regulatornog okvira ali i niz opcija u vezi sa rješavanjem pojedinačnih problema. Opcija status quo odnosno odsustvo regulatorne promjene nije prihvaćena jer niz navedenih problema nije mogao biti otklonjen bez izmjena regulatornog okvira.</w:t>
            </w:r>
          </w:p>
        </w:tc>
      </w:tr>
      <w:tr w:rsidR="00282840" w:rsidRPr="0082037C" w14:paraId="1534958C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106757FC" w14:textId="77777777" w:rsidR="00282840" w:rsidRPr="0082037C" w:rsidRDefault="00282840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4</w:t>
            </w:r>
            <w:r w:rsidR="001D0BF0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.</w:t>
            </w:r>
            <w:r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 Analiza uticaja</w:t>
            </w:r>
          </w:p>
          <w:p w14:paraId="67A70D7D" w14:textId="77777777" w:rsidR="00A07773" w:rsidRPr="0065286D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  <w:u w:val="single"/>
                <w:lang w:val="sr-Latn-ME"/>
              </w:rPr>
            </w:pPr>
            <w:r w:rsidRPr="0065286D">
              <w:rPr>
                <w:rFonts w:ascii="Arial" w:hAnsi="Arial" w:cs="Arial"/>
                <w:color w:val="365F91" w:themeColor="accent1" w:themeShade="BF"/>
                <w:sz w:val="20"/>
                <w:szCs w:val="20"/>
                <w:u w:val="single"/>
                <w:lang w:val="sr-Latn-ME"/>
              </w:rPr>
              <w:t>N</w:t>
            </w:r>
            <w:r w:rsidR="00A07773" w:rsidRPr="0065286D">
              <w:rPr>
                <w:rFonts w:ascii="Arial" w:hAnsi="Arial" w:cs="Arial"/>
                <w:color w:val="365F91" w:themeColor="accent1" w:themeShade="BF"/>
                <w:sz w:val="20"/>
                <w:szCs w:val="20"/>
                <w:u w:val="single"/>
                <w:lang w:val="sr-Latn-ME"/>
              </w:rPr>
              <w:t>a koga će i kako će</w:t>
            </w:r>
            <w:r w:rsidR="00A07773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 najvjerovatnije uticati rješenja u propisu - </w:t>
            </w:r>
            <w:r w:rsidR="00067FCF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n</w:t>
            </w:r>
            <w:r w:rsidR="00A07773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abrojati </w:t>
            </w:r>
            <w:r w:rsidR="00A07773" w:rsidRPr="0065286D">
              <w:rPr>
                <w:rFonts w:ascii="Arial" w:hAnsi="Arial" w:cs="Arial"/>
                <w:color w:val="365F91" w:themeColor="accent1" w:themeShade="BF"/>
                <w:sz w:val="20"/>
                <w:szCs w:val="20"/>
                <w:u w:val="single"/>
                <w:lang w:val="sr-Latn-ME"/>
              </w:rPr>
              <w:t>pozitivne i negativne</w:t>
            </w:r>
            <w:r w:rsidR="00A07773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 uticaje, </w:t>
            </w:r>
            <w:r w:rsidR="00A07773" w:rsidRPr="0065286D">
              <w:rPr>
                <w:rFonts w:ascii="Arial" w:hAnsi="Arial" w:cs="Arial"/>
                <w:color w:val="365F91" w:themeColor="accent1" w:themeShade="BF"/>
                <w:sz w:val="20"/>
                <w:szCs w:val="20"/>
                <w:u w:val="single"/>
                <w:lang w:val="sr-Latn-ME"/>
              </w:rPr>
              <w:t>direktne i indirektne</w:t>
            </w:r>
            <w:r w:rsidRPr="0065286D">
              <w:rPr>
                <w:rFonts w:ascii="Arial" w:hAnsi="Arial" w:cs="Arial"/>
                <w:color w:val="365F91" w:themeColor="accent1" w:themeShade="BF"/>
                <w:sz w:val="20"/>
                <w:szCs w:val="20"/>
                <w:u w:val="single"/>
                <w:lang w:val="sr-Latn-ME"/>
              </w:rPr>
              <w:t>.</w:t>
            </w:r>
          </w:p>
          <w:p w14:paraId="0EBD59AE" w14:textId="77777777" w:rsidR="00A07773" w:rsidRPr="0082037C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lastRenderedPageBreak/>
              <w:t>K</w:t>
            </w:r>
            <w:r w:rsidR="00067FCF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oje</w:t>
            </w:r>
            <w:r w:rsidR="00A07773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 troškove će primjena propisa </w:t>
            </w:r>
            <w:r w:rsidR="00067FCF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izazvati</w:t>
            </w:r>
            <w:r w:rsidR="00A07773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 građanima i privredi (naročito malim i srednjim preduzećima)</w:t>
            </w:r>
            <w:r w:rsidR="0000426F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.</w:t>
            </w:r>
          </w:p>
          <w:p w14:paraId="11261B2A" w14:textId="77777777" w:rsidR="00A07773" w:rsidRPr="0082037C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D</w:t>
            </w:r>
            <w:r w:rsidR="00A07773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a li pozitivne posljedice donošenja propisa opravdava</w:t>
            </w:r>
            <w:r w:rsidR="0000426F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ju troškove koje će on stvoriti.</w:t>
            </w:r>
          </w:p>
          <w:p w14:paraId="7DECE183" w14:textId="77777777" w:rsidR="00A07773" w:rsidRPr="0082037C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D</w:t>
            </w:r>
            <w:r w:rsidR="00A07773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a li se propisom podržava stvaranje novih privrednih subjekata na tržištu i tržišna </w:t>
            </w:r>
            <w:r w:rsidR="001D0BF0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konkurencija</w:t>
            </w:r>
            <w:r w:rsidR="0000426F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.</w:t>
            </w:r>
          </w:p>
          <w:p w14:paraId="039454D5" w14:textId="77777777" w:rsidR="00A07773" w:rsidRPr="0082037C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U</w:t>
            </w:r>
            <w:r w:rsidR="001D0BF0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ključiti</w:t>
            </w:r>
            <w:r w:rsidR="00A07773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 procjenu administrativnih opterećenja i biznis barijera.</w:t>
            </w:r>
          </w:p>
          <w:p w14:paraId="6C8714C4" w14:textId="77777777" w:rsidR="00D27C82" w:rsidRPr="0082037C" w:rsidRDefault="00D27C82" w:rsidP="00D27C82">
            <w:pPr>
              <w:pStyle w:val="ListParagraph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</w:p>
        </w:tc>
      </w:tr>
      <w:tr w:rsidR="00282840" w:rsidRPr="0082037C" w14:paraId="669126A3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5CAF0487" w14:textId="6AAFDF12" w:rsidR="006A1178" w:rsidRDefault="00D04503" w:rsidP="00786F2D">
            <w:pPr>
              <w:tabs>
                <w:tab w:val="num" w:pos="7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lastRenderedPageBreak/>
              <w:t>Predloženo zakonsko rješenje, prvenstveno, će uticati na privredna društva</w:t>
            </w:r>
            <w:r w:rsidR="00D7048B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 u smislu efikasnijeg sprovođenja postupka stečaja. U tom cilju, ovo zakonsko rješenje prvenstveno se odnosi na stečajne upravnike kroz uvođenje stručnog ispita, licenciranje i provjeru znanja stečajnih upravnika i načina izbora stečajnih upravnika. </w:t>
            </w:r>
          </w:p>
          <w:p w14:paraId="20E820C7" w14:textId="77777777" w:rsidR="00D7048B" w:rsidRDefault="00D7048B" w:rsidP="00786F2D">
            <w:pPr>
              <w:tabs>
                <w:tab w:val="num" w:pos="7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Regulatorna rješenja uvedena u ovaj zakonski tekst utvrđena su i struktuirana na način koji omogućuje relativno</w:t>
            </w:r>
            <w:r w:rsidR="002523F4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 jednostavnu shodnu primjenu njegovih normi na postupak stečaja. Primjena ovog propisa pozitivno će uticati na rad privrednih društava sa aspekta unaprjeđenja i razvoja poslovnog i investicionog ambijenta.</w:t>
            </w:r>
          </w:p>
          <w:p w14:paraId="5B22F155" w14:textId="310B6E9D" w:rsidR="002523F4" w:rsidRPr="0082037C" w:rsidRDefault="002523F4" w:rsidP="00786F2D">
            <w:pPr>
              <w:tabs>
                <w:tab w:val="num" w:pos="7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Ujedno, konstatujemo da ne postoje negativni uticaji sprovođenja Zakona, da primjena propisa ne stvara dodatne troškove, administrativna opterećenja i biznis barijere u poslovanju.</w:t>
            </w:r>
          </w:p>
        </w:tc>
      </w:tr>
      <w:tr w:rsidR="00702CFF" w:rsidRPr="0082037C" w14:paraId="4D9033E0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69843678" w14:textId="77777777" w:rsidR="00673F68" w:rsidRPr="0082037C" w:rsidRDefault="00673F68" w:rsidP="00673F68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5</w:t>
            </w:r>
            <w:r w:rsidR="001D0BF0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.</w:t>
            </w:r>
            <w:r w:rsidR="00702CFF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 </w:t>
            </w:r>
            <w:r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Procjena fiskalnog uticaja</w:t>
            </w:r>
          </w:p>
          <w:p w14:paraId="102A9215" w14:textId="77777777" w:rsidR="00A07773" w:rsidRPr="0082037C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D</w:t>
            </w:r>
            <w:r w:rsidR="00A07773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a li je potrebno obezbjeđenje </w:t>
            </w:r>
            <w:r w:rsidR="00A07773" w:rsidRPr="0065286D">
              <w:rPr>
                <w:rFonts w:ascii="Arial" w:hAnsi="Arial" w:cs="Arial"/>
                <w:color w:val="365F91" w:themeColor="accent1" w:themeShade="BF"/>
                <w:sz w:val="20"/>
                <w:szCs w:val="20"/>
                <w:u w:val="single"/>
                <w:lang w:val="sr-Latn-ME"/>
              </w:rPr>
              <w:t>finansijskih sredstava</w:t>
            </w:r>
            <w:r w:rsidR="00972845" w:rsidRPr="0065286D">
              <w:rPr>
                <w:rFonts w:ascii="Arial" w:hAnsi="Arial" w:cs="Arial"/>
                <w:color w:val="365F91" w:themeColor="accent1" w:themeShade="BF"/>
                <w:sz w:val="20"/>
                <w:szCs w:val="20"/>
                <w:u w:val="single"/>
                <w:lang w:val="sr-Latn-ME"/>
              </w:rPr>
              <w:t xml:space="preserve"> iz budžeta</w:t>
            </w:r>
            <w:r w:rsidR="00972845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 Crne Gore</w:t>
            </w:r>
            <w:r w:rsidR="00A07773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 za impleme</w:t>
            </w:r>
            <w:r w:rsidR="0000426F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ntaciju propisa i u kom iznosu?</w:t>
            </w:r>
          </w:p>
          <w:p w14:paraId="4C32E61A" w14:textId="77777777" w:rsidR="00A07773" w:rsidRPr="0082037C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D</w:t>
            </w:r>
            <w:r w:rsidR="00A07773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a li je obezbjeđenje finansijskih sredstava jednokratno, ili tokom određenog vremenskog perioda?</w:t>
            </w:r>
            <w:r w:rsid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 </w:t>
            </w:r>
            <w:r w:rsidR="00673F68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Obrazložiti</w:t>
            </w:r>
            <w:r w:rsidR="0000426F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.</w:t>
            </w:r>
          </w:p>
          <w:p w14:paraId="57B24F4E" w14:textId="77777777" w:rsidR="00A07773" w:rsidRPr="0082037C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D</w:t>
            </w:r>
            <w:r w:rsidR="00A07773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a li implementacijom propisa proizilaze </w:t>
            </w:r>
            <w:r w:rsidR="00A07773" w:rsidRPr="0065286D">
              <w:rPr>
                <w:rFonts w:ascii="Arial" w:hAnsi="Arial" w:cs="Arial"/>
                <w:color w:val="365F91" w:themeColor="accent1" w:themeShade="BF"/>
                <w:sz w:val="20"/>
                <w:szCs w:val="20"/>
                <w:u w:val="single"/>
                <w:lang w:val="sr-Latn-ME"/>
              </w:rPr>
              <w:t>međunarodne finansijske obaveze</w:t>
            </w:r>
            <w:r w:rsidR="0000426F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? Obrazložiti.</w:t>
            </w:r>
          </w:p>
          <w:p w14:paraId="6E9957B2" w14:textId="77777777" w:rsidR="00A07773" w:rsidRPr="0082037C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D</w:t>
            </w:r>
            <w:r w:rsidR="00A07773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a li su neophodna finansijska sredstva obezbijeđena u budžetu za tekuću fiskalnu godinu, odnosno da li su planirana u bud</w:t>
            </w:r>
            <w:r w:rsidR="0000426F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žetu za narednu fiska</w:t>
            </w:r>
            <w:r w:rsid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l</w:t>
            </w:r>
            <w:r w:rsidR="0000426F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nu godinu?</w:t>
            </w:r>
          </w:p>
          <w:p w14:paraId="0BC64B3E" w14:textId="77777777" w:rsidR="00A07773" w:rsidRPr="0082037C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D</w:t>
            </w:r>
            <w:r w:rsidR="00A07773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a li je usvajanjem propisa predviđeno </w:t>
            </w:r>
            <w:r w:rsidR="00A07773" w:rsidRPr="0065286D">
              <w:rPr>
                <w:rFonts w:ascii="Arial" w:hAnsi="Arial" w:cs="Arial"/>
                <w:color w:val="365F91" w:themeColor="accent1" w:themeShade="BF"/>
                <w:sz w:val="20"/>
                <w:szCs w:val="20"/>
                <w:u w:val="single"/>
                <w:lang w:val="sr-Latn-ME"/>
              </w:rPr>
              <w:t>donošenje podzakonskih akata</w:t>
            </w:r>
            <w:r w:rsidR="00A07773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 iz kojih će proisteći finansijske obaveze?</w:t>
            </w:r>
          </w:p>
          <w:p w14:paraId="51413B80" w14:textId="77777777" w:rsidR="00A07773" w:rsidRPr="0082037C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D</w:t>
            </w:r>
            <w:r w:rsidR="00A07773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a li će se implementacijom propisa </w:t>
            </w:r>
            <w:r w:rsidR="00A07773" w:rsidRPr="0065286D">
              <w:rPr>
                <w:rFonts w:ascii="Arial" w:hAnsi="Arial" w:cs="Arial"/>
                <w:color w:val="365F91" w:themeColor="accent1" w:themeShade="BF"/>
                <w:sz w:val="20"/>
                <w:szCs w:val="20"/>
                <w:u w:val="single"/>
                <w:lang w:val="sr-Latn-ME"/>
              </w:rPr>
              <w:t>ostvariti prihod za budžet</w:t>
            </w:r>
            <w:r w:rsidR="00A07773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 Crne Gore?</w:t>
            </w:r>
          </w:p>
          <w:p w14:paraId="4E947D42" w14:textId="77777777" w:rsidR="00A07773" w:rsidRPr="0065286D" w:rsidRDefault="0082037C" w:rsidP="00A0777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  <w:u w:val="single"/>
                <w:lang w:val="sr-Latn-ME"/>
              </w:rPr>
            </w:pPr>
            <w:r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Obrazložiti</w:t>
            </w:r>
            <w:r w:rsidR="00A07773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 </w:t>
            </w:r>
            <w:r w:rsidR="00A07773" w:rsidRPr="0065286D">
              <w:rPr>
                <w:rFonts w:ascii="Arial" w:hAnsi="Arial" w:cs="Arial"/>
                <w:color w:val="365F91" w:themeColor="accent1" w:themeShade="BF"/>
                <w:sz w:val="20"/>
                <w:szCs w:val="20"/>
                <w:u w:val="single"/>
                <w:lang w:val="sr-Latn-ME"/>
              </w:rPr>
              <w:t>metodologiju koja je korišćenja prilikom obračun</w:t>
            </w:r>
            <w:r w:rsidR="0000426F" w:rsidRPr="0065286D">
              <w:rPr>
                <w:rFonts w:ascii="Arial" w:hAnsi="Arial" w:cs="Arial"/>
                <w:color w:val="365F91" w:themeColor="accent1" w:themeShade="BF"/>
                <w:sz w:val="20"/>
                <w:szCs w:val="20"/>
                <w:u w:val="single"/>
                <w:lang w:val="sr-Latn-ME"/>
              </w:rPr>
              <w:t>a finansijskih izdataka/prihoda.</w:t>
            </w:r>
          </w:p>
          <w:p w14:paraId="31962C10" w14:textId="77777777" w:rsidR="00A07773" w:rsidRPr="0082037C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D</w:t>
            </w:r>
            <w:r w:rsidR="00A07773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a li su postojali problemi u preciznom obračunu finansijskih izdataka/prihoda? Obrazložiti</w:t>
            </w:r>
            <w:r w:rsidR="0000426F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.</w:t>
            </w:r>
          </w:p>
          <w:p w14:paraId="6925288B" w14:textId="77777777" w:rsidR="00A07773" w:rsidRPr="0082037C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D</w:t>
            </w:r>
            <w:r w:rsidR="00A07773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a li su postojale </w:t>
            </w:r>
            <w:r w:rsidR="00A07773" w:rsidRPr="0065286D">
              <w:rPr>
                <w:rFonts w:ascii="Arial" w:hAnsi="Arial" w:cs="Arial"/>
                <w:color w:val="365F91" w:themeColor="accent1" w:themeShade="BF"/>
                <w:sz w:val="20"/>
                <w:szCs w:val="20"/>
                <w:u w:val="single"/>
                <w:lang w:val="sr-Latn-ME"/>
              </w:rPr>
              <w:t xml:space="preserve">sugestije Ministarstva finansija </w:t>
            </w:r>
            <w:r w:rsidR="00A265F9" w:rsidRPr="0065286D">
              <w:rPr>
                <w:rFonts w:ascii="Arial" w:hAnsi="Arial" w:cs="Arial"/>
                <w:color w:val="365F91" w:themeColor="accent1" w:themeShade="BF"/>
                <w:sz w:val="20"/>
                <w:szCs w:val="20"/>
                <w:u w:val="single"/>
                <w:lang w:val="sr-Latn-ME"/>
              </w:rPr>
              <w:t>na nac</w:t>
            </w:r>
            <w:r w:rsidR="00736E8D" w:rsidRPr="0065286D">
              <w:rPr>
                <w:rFonts w:ascii="Arial" w:hAnsi="Arial" w:cs="Arial"/>
                <w:color w:val="365F91" w:themeColor="accent1" w:themeShade="BF"/>
                <w:sz w:val="20"/>
                <w:szCs w:val="20"/>
                <w:u w:val="single"/>
                <w:lang w:val="sr-Latn-ME"/>
              </w:rPr>
              <w:t>r</w:t>
            </w:r>
            <w:r w:rsidR="00A265F9" w:rsidRPr="0065286D">
              <w:rPr>
                <w:rFonts w:ascii="Arial" w:hAnsi="Arial" w:cs="Arial"/>
                <w:color w:val="365F91" w:themeColor="accent1" w:themeShade="BF"/>
                <w:sz w:val="20"/>
                <w:szCs w:val="20"/>
                <w:u w:val="single"/>
                <w:lang w:val="sr-Latn-ME"/>
              </w:rPr>
              <w:t>t</w:t>
            </w:r>
            <w:r w:rsidR="00A265F9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/</w:t>
            </w:r>
            <w:r w:rsidR="00A07773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predlog propisa?</w:t>
            </w:r>
          </w:p>
          <w:p w14:paraId="51914851" w14:textId="77777777" w:rsidR="00A07773" w:rsidRPr="0082037C" w:rsidRDefault="00D06D2A" w:rsidP="0000426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65286D">
              <w:rPr>
                <w:rFonts w:ascii="Arial" w:hAnsi="Arial" w:cs="Arial"/>
                <w:color w:val="365F91" w:themeColor="accent1" w:themeShade="BF"/>
                <w:sz w:val="20"/>
                <w:szCs w:val="20"/>
                <w:u w:val="single"/>
                <w:lang w:val="sr-Latn-ME"/>
              </w:rPr>
              <w:t>D</w:t>
            </w:r>
            <w:r w:rsidR="00A07773" w:rsidRPr="0065286D">
              <w:rPr>
                <w:rFonts w:ascii="Arial" w:hAnsi="Arial" w:cs="Arial"/>
                <w:color w:val="365F91" w:themeColor="accent1" w:themeShade="BF"/>
                <w:sz w:val="20"/>
                <w:szCs w:val="20"/>
                <w:u w:val="single"/>
                <w:lang w:val="sr-Latn-ME"/>
              </w:rPr>
              <w:t xml:space="preserve">a li su dobijene primjedbe </w:t>
            </w:r>
            <w:r w:rsidR="0000426F" w:rsidRPr="0065286D">
              <w:rPr>
                <w:rFonts w:ascii="Arial" w:hAnsi="Arial" w:cs="Arial"/>
                <w:color w:val="365F91" w:themeColor="accent1" w:themeShade="BF"/>
                <w:sz w:val="20"/>
                <w:szCs w:val="20"/>
                <w:u w:val="single"/>
                <w:lang w:val="sr-Latn-ME"/>
              </w:rPr>
              <w:t>uključene</w:t>
            </w:r>
            <w:r w:rsidR="00A07773" w:rsidRPr="0065286D">
              <w:rPr>
                <w:rFonts w:ascii="Arial" w:hAnsi="Arial" w:cs="Arial"/>
                <w:color w:val="365F91" w:themeColor="accent1" w:themeShade="BF"/>
                <w:sz w:val="20"/>
                <w:szCs w:val="20"/>
                <w:u w:val="single"/>
                <w:lang w:val="sr-Latn-ME"/>
              </w:rPr>
              <w:t xml:space="preserve"> u tekst propisa</w:t>
            </w:r>
            <w:r w:rsidR="00A07773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? Obrazložiti.</w:t>
            </w:r>
          </w:p>
        </w:tc>
      </w:tr>
      <w:tr w:rsidR="00702CFF" w:rsidRPr="0082037C" w14:paraId="2A504A02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3B7ABDD8" w14:textId="34C8950B" w:rsidR="001B0144" w:rsidRDefault="002523F4" w:rsidP="00CB5EA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Za implementaciju ovog propisa predviđena su izdvajanja finansijskih sredstva po osnovu rada Komisije za polaganje stručnog ispita za stečajnog upravnika</w:t>
            </w:r>
            <w:r w:rsidR="00AA070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.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Ova sredstva biće planirana</w:t>
            </w:r>
            <w:r w:rsidR="00254CC0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 kroz Budžet Ministarstva pravde u 2022. godini koje će obrazovati i isplaćivati pomenut</w:t>
            </w:r>
            <w:r w:rsidR="00541720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u</w:t>
            </w:r>
            <w:r w:rsidR="00254CC0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 komisij</w:t>
            </w:r>
            <w:r w:rsidR="00541720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u</w:t>
            </w:r>
            <w:r w:rsidR="00254CC0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.</w:t>
            </w:r>
          </w:p>
          <w:p w14:paraId="04EB33E8" w14:textId="77777777" w:rsidR="00254CC0" w:rsidRDefault="00254CC0" w:rsidP="00CB5EA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Implementacijom propisa ne proizilaze međunarodne finansijske obaveze.</w:t>
            </w:r>
          </w:p>
          <w:p w14:paraId="45495BB7" w14:textId="5DD732FD" w:rsidR="00254CC0" w:rsidRPr="0082037C" w:rsidRDefault="00254CC0" w:rsidP="00CB5EA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Ovaj Nacrt zakona direktono ne dovodi do povećanja prihoda u budžetu i pri njegovoj izradi nije korišćena ni jedna metodologija obračuna finansijskih izdataka/prihoda.</w:t>
            </w:r>
          </w:p>
        </w:tc>
      </w:tr>
      <w:tr w:rsidR="00282840" w:rsidRPr="0082037C" w14:paraId="23CDB30C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6533EFFD" w14:textId="77777777" w:rsidR="00282840" w:rsidRPr="0082037C" w:rsidRDefault="00673F68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6</w:t>
            </w:r>
            <w:r w:rsidR="001D0BF0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. </w:t>
            </w:r>
            <w:r w:rsidR="00282840" w:rsidRPr="00D90B7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K</w:t>
            </w:r>
            <w:r w:rsidR="00282840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onsultacije zainteresovanih strana</w:t>
            </w:r>
          </w:p>
          <w:p w14:paraId="148A9EC5" w14:textId="77777777" w:rsidR="00A07773" w:rsidRPr="0082037C" w:rsidRDefault="00A07773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Naznačiti da li je korišćena </w:t>
            </w:r>
            <w:r w:rsidRPr="0065286D">
              <w:rPr>
                <w:rFonts w:ascii="Arial" w:hAnsi="Arial" w:cs="Arial"/>
                <w:color w:val="365F91" w:themeColor="accent1" w:themeShade="BF"/>
                <w:sz w:val="20"/>
                <w:szCs w:val="20"/>
                <w:u w:val="single"/>
                <w:lang w:val="sr-Latn-ME"/>
              </w:rPr>
              <w:t xml:space="preserve">eksterna </w:t>
            </w:r>
            <w:r w:rsidR="0000426F" w:rsidRPr="0065286D">
              <w:rPr>
                <w:rFonts w:ascii="Arial" w:hAnsi="Arial" w:cs="Arial"/>
                <w:color w:val="365F91" w:themeColor="accent1" w:themeShade="BF"/>
                <w:sz w:val="20"/>
                <w:szCs w:val="20"/>
                <w:u w:val="single"/>
                <w:lang w:val="sr-Latn-ME"/>
              </w:rPr>
              <w:t>ekspertska podrška</w:t>
            </w:r>
            <w:r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 i ako da, kako</w:t>
            </w:r>
            <w:r w:rsidR="0000426F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.</w:t>
            </w:r>
          </w:p>
          <w:p w14:paraId="24F9A796" w14:textId="77777777" w:rsidR="00A07773" w:rsidRPr="0082037C" w:rsidRDefault="001D0BF0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N</w:t>
            </w:r>
            <w:r w:rsidR="00A07773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aznačiti koje su grupe </w:t>
            </w:r>
            <w:r w:rsidR="00A07773" w:rsidRPr="0065286D">
              <w:rPr>
                <w:rFonts w:ascii="Arial" w:hAnsi="Arial" w:cs="Arial"/>
                <w:color w:val="365F91" w:themeColor="accent1" w:themeShade="BF"/>
                <w:sz w:val="20"/>
                <w:szCs w:val="20"/>
                <w:u w:val="single"/>
                <w:lang w:val="sr-Latn-ME"/>
              </w:rPr>
              <w:t>zainteresovanih strana konsultovane</w:t>
            </w:r>
            <w:r w:rsidR="00A07773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, u kojoj fazi RIA procesa i kako (javne ili ciljane konsultacije)</w:t>
            </w:r>
            <w:r w:rsidR="0000426F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.</w:t>
            </w:r>
          </w:p>
          <w:p w14:paraId="189EEBED" w14:textId="77777777" w:rsidR="00A07773" w:rsidRPr="0082037C" w:rsidRDefault="001D0BF0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N</w:t>
            </w:r>
            <w:r w:rsidR="00A07773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aznačiti </w:t>
            </w:r>
            <w:r w:rsidR="00A07773" w:rsidRPr="0065286D">
              <w:rPr>
                <w:rFonts w:ascii="Arial" w:hAnsi="Arial" w:cs="Arial"/>
                <w:color w:val="365F91" w:themeColor="accent1" w:themeShade="BF"/>
                <w:sz w:val="20"/>
                <w:szCs w:val="20"/>
                <w:u w:val="single"/>
                <w:lang w:val="sr-Latn-ME"/>
              </w:rPr>
              <w:t>glavne rezultate</w:t>
            </w:r>
            <w:r w:rsidR="00D4308A" w:rsidRPr="0065286D">
              <w:rPr>
                <w:rFonts w:ascii="Arial" w:hAnsi="Arial" w:cs="Arial"/>
                <w:color w:val="365F91" w:themeColor="accent1" w:themeShade="BF"/>
                <w:sz w:val="20"/>
                <w:szCs w:val="20"/>
                <w:u w:val="single"/>
                <w:lang w:val="sr-Latn-ME"/>
              </w:rPr>
              <w:t xml:space="preserve"> konsultacija</w:t>
            </w:r>
            <w:r w:rsidR="00A07773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, i </w:t>
            </w:r>
            <w:r w:rsidR="00D4308A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koji su predlozi i sugestije zainteresovanih strana prihv</w:t>
            </w:r>
            <w:r w:rsidR="0000426F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aćeni odnosno nijesu prihvaćeni.</w:t>
            </w:r>
            <w:r w:rsidR="00D4308A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 Obrazložiti</w:t>
            </w:r>
            <w:r w:rsidR="0000426F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.</w:t>
            </w:r>
          </w:p>
        </w:tc>
      </w:tr>
      <w:tr w:rsidR="00282840" w:rsidRPr="0082037C" w14:paraId="4D6111ED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3174FB27" w14:textId="77777777" w:rsidR="00DB04BB" w:rsidRDefault="00254CC0" w:rsidP="0078453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Nije korišćena eksterna ekspretska podrška u postupku izrade Nacrta zakona.</w:t>
            </w:r>
          </w:p>
          <w:p w14:paraId="5D94B5D5" w14:textId="77777777" w:rsidR="00254CC0" w:rsidRDefault="00254CC0" w:rsidP="00254CC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Ministasrvo ekonomskog razvoja je </w:t>
            </w:r>
            <w:r w:rsidRPr="00254CC0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uputilo poziv za javne konsultacije zainteresovane javnosti 31. maja sa naznakom da će iste trajati do 23-eg juna tekuće godine.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 </w:t>
            </w:r>
            <w:r w:rsidRPr="00254CC0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Poslednjeg dana javnih konsultacija, 23. maja 2021. godine, u organizaciji Sekretarijata Savjeta za konkurentnost, </w:t>
            </w:r>
            <w:r w:rsidRPr="00254CC0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lastRenderedPageBreak/>
              <w:t>Ministarstva ekonomskog razvoja i Udruženja pravnika, održan je okrugli sto na temu konsultovanje zainteresovane javnosti o izmjenama i dopunama Zakona o stečaju na kojem su iznijete inicijative, predlozi, sugestije i komentari pristutnih učesnika kao i učesnika koji su pratili Okrugli sto putem zoom aplikacije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.</w:t>
            </w:r>
          </w:p>
          <w:p w14:paraId="0B441187" w14:textId="24C4696C" w:rsidR="00254CC0" w:rsidRPr="00D97582" w:rsidRDefault="00254CC0" w:rsidP="00254CC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U odnosu na važeći Zakon o stečaju, prihvaćeni su komentari i sugestije i isti su definisani u Nacrtu Zakona o izmjenama i dopunama Zakona o stečaju.</w:t>
            </w:r>
          </w:p>
        </w:tc>
      </w:tr>
      <w:tr w:rsidR="00282840" w:rsidRPr="0082037C" w14:paraId="5E669455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1FF99F8B" w14:textId="77777777" w:rsidR="00282840" w:rsidRPr="0082037C" w:rsidRDefault="00673F68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lastRenderedPageBreak/>
              <w:t>7</w:t>
            </w:r>
            <w:r w:rsidR="00282840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: Monitoring i evaluacija</w:t>
            </w:r>
          </w:p>
          <w:p w14:paraId="466A674B" w14:textId="77777777" w:rsidR="0000426F" w:rsidRPr="0082037C" w:rsidRDefault="00D06D2A" w:rsidP="0000426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K</w:t>
            </w:r>
            <w:r w:rsidR="00A07773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oje su potencijalne </w:t>
            </w:r>
            <w:r w:rsidR="00A07773" w:rsidRPr="0065286D">
              <w:rPr>
                <w:rFonts w:ascii="Arial" w:hAnsi="Arial" w:cs="Arial"/>
                <w:color w:val="365F91" w:themeColor="accent1" w:themeShade="BF"/>
                <w:sz w:val="20"/>
                <w:szCs w:val="20"/>
                <w:u w:val="single"/>
                <w:lang w:val="sr-Latn-ME"/>
              </w:rPr>
              <w:t>prepreke za implementaciju</w:t>
            </w:r>
            <w:r w:rsidR="00A07773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 propisa? </w:t>
            </w:r>
          </w:p>
          <w:p w14:paraId="7B09933E" w14:textId="77777777" w:rsidR="00A07773" w:rsidRPr="0082037C" w:rsidRDefault="00D06D2A" w:rsidP="0000426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K</w:t>
            </w:r>
            <w:r w:rsidR="00A07773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oje će mjere biti preduzete tokom primjene propisa da bi se ispunili ciljevi</w:t>
            </w:r>
            <w:r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?</w:t>
            </w:r>
          </w:p>
          <w:p w14:paraId="39629A0D" w14:textId="77777777" w:rsidR="00A07773" w:rsidRPr="0082037C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K</w:t>
            </w:r>
            <w:r w:rsidR="00A07773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oji su glavni indikatori prema kojima će se mjeriti ispunjenje ciljeva?</w:t>
            </w:r>
          </w:p>
          <w:p w14:paraId="16BCA730" w14:textId="77777777" w:rsidR="00A07773" w:rsidRPr="0082037C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K</w:t>
            </w:r>
            <w:r w:rsidR="00A07773" w:rsidRPr="0082037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o će biti zadužen za sprovođenje monitoringa i evaluacije primjene propisa?</w:t>
            </w:r>
          </w:p>
        </w:tc>
      </w:tr>
      <w:tr w:rsidR="00282840" w:rsidRPr="0082037C" w14:paraId="5F489582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3E674B8C" w14:textId="77777777" w:rsidR="00EB7461" w:rsidRDefault="00C8551C" w:rsidP="00E0051F">
            <w:pPr>
              <w:tabs>
                <w:tab w:val="num" w:pos="7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Za implementaciju ovog propisa nema prepreka.</w:t>
            </w:r>
          </w:p>
          <w:p w14:paraId="618F52B9" w14:textId="77777777" w:rsidR="00C8551C" w:rsidRDefault="00C8551C" w:rsidP="00E0051F">
            <w:pPr>
              <w:tabs>
                <w:tab w:val="num" w:pos="7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U smislu ispunjenosti ciljeva ne postoje indikatori kojima će se isti mjeriti.</w:t>
            </w:r>
          </w:p>
          <w:p w14:paraId="27115723" w14:textId="4E5876D3" w:rsidR="00C8551C" w:rsidRPr="0082037C" w:rsidRDefault="00C8551C" w:rsidP="00E0051F">
            <w:pPr>
              <w:tabs>
                <w:tab w:val="num" w:pos="7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Za monitoring i evaluaciju primjene akta biće zaduženo Ministarstvo ekonomskog razvoja, Ministarstvo pravde, ljudskih i manjinskih prava i Privredni sud Crne Gore.</w:t>
            </w:r>
          </w:p>
        </w:tc>
      </w:tr>
    </w:tbl>
    <w:p w14:paraId="7A600C10" w14:textId="7A49572F" w:rsidR="004A4396" w:rsidRPr="0082037C" w:rsidRDefault="004A4396" w:rsidP="00BA7396">
      <w:pPr>
        <w:autoSpaceDE w:val="0"/>
        <w:autoSpaceDN w:val="0"/>
        <w:adjustRightInd w:val="0"/>
        <w:rPr>
          <w:rFonts w:ascii="Arial" w:hAnsi="Arial" w:cs="Arial"/>
          <w:b/>
          <w:color w:val="365F91" w:themeColor="accent1" w:themeShade="BF"/>
          <w:sz w:val="20"/>
          <w:szCs w:val="20"/>
          <w:lang w:val="sr-Latn-ME"/>
        </w:rPr>
      </w:pPr>
    </w:p>
    <w:p w14:paraId="51BBACA9" w14:textId="77777777" w:rsidR="004A4396" w:rsidRPr="0082037C" w:rsidRDefault="004A4396">
      <w:pPr>
        <w:rPr>
          <w:color w:val="365F91" w:themeColor="accent1" w:themeShade="BF"/>
          <w:lang w:val="sr-Latn-ME"/>
        </w:rPr>
      </w:pPr>
    </w:p>
    <w:p w14:paraId="27DBAA22" w14:textId="77777777" w:rsidR="00972845" w:rsidRPr="0082037C" w:rsidRDefault="00BD4282">
      <w:pPr>
        <w:rPr>
          <w:rFonts w:ascii="Arial" w:hAnsi="Arial" w:cs="Arial"/>
          <w:b/>
          <w:color w:val="365F91" w:themeColor="accent1" w:themeShade="BF"/>
          <w:lang w:val="sr-Latn-ME"/>
        </w:rPr>
      </w:pPr>
      <w:r w:rsidRPr="0082037C">
        <w:rPr>
          <w:rFonts w:ascii="Arial" w:hAnsi="Arial" w:cs="Arial"/>
          <w:b/>
          <w:color w:val="365F91" w:themeColor="accent1" w:themeShade="BF"/>
          <w:lang w:val="sr-Latn-ME"/>
        </w:rPr>
        <w:t>Datum i mjesto</w:t>
      </w:r>
      <w:r w:rsidR="00972845" w:rsidRPr="0082037C">
        <w:rPr>
          <w:rFonts w:ascii="Arial" w:hAnsi="Arial" w:cs="Arial"/>
          <w:b/>
          <w:color w:val="365F91" w:themeColor="accent1" w:themeShade="BF"/>
          <w:lang w:val="sr-Latn-ME"/>
        </w:rPr>
        <w:tab/>
      </w:r>
      <w:r w:rsidR="00972845" w:rsidRPr="0082037C">
        <w:rPr>
          <w:rFonts w:ascii="Arial" w:hAnsi="Arial" w:cs="Arial"/>
          <w:b/>
          <w:color w:val="365F91" w:themeColor="accent1" w:themeShade="BF"/>
          <w:lang w:val="sr-Latn-ME"/>
        </w:rPr>
        <w:tab/>
      </w:r>
      <w:r w:rsidR="00972845" w:rsidRPr="0082037C">
        <w:rPr>
          <w:rFonts w:ascii="Arial" w:hAnsi="Arial" w:cs="Arial"/>
          <w:b/>
          <w:color w:val="365F91" w:themeColor="accent1" w:themeShade="BF"/>
          <w:lang w:val="sr-Latn-ME"/>
        </w:rPr>
        <w:tab/>
      </w:r>
      <w:r w:rsidR="00972845" w:rsidRPr="0082037C">
        <w:rPr>
          <w:rFonts w:ascii="Arial" w:hAnsi="Arial" w:cs="Arial"/>
          <w:b/>
          <w:color w:val="365F91" w:themeColor="accent1" w:themeShade="BF"/>
          <w:lang w:val="sr-Latn-ME"/>
        </w:rPr>
        <w:tab/>
      </w:r>
      <w:r w:rsidR="00972845" w:rsidRPr="0082037C">
        <w:rPr>
          <w:rFonts w:ascii="Arial" w:hAnsi="Arial" w:cs="Arial"/>
          <w:b/>
          <w:color w:val="365F91" w:themeColor="accent1" w:themeShade="BF"/>
          <w:lang w:val="sr-Latn-ME"/>
        </w:rPr>
        <w:tab/>
      </w:r>
      <w:r w:rsidR="00972845" w:rsidRPr="0082037C">
        <w:rPr>
          <w:rFonts w:ascii="Arial" w:hAnsi="Arial" w:cs="Arial"/>
          <w:b/>
          <w:color w:val="365F91" w:themeColor="accent1" w:themeShade="BF"/>
          <w:lang w:val="sr-Latn-ME"/>
        </w:rPr>
        <w:tab/>
      </w:r>
      <w:r w:rsidR="001F2F6E">
        <w:rPr>
          <w:rFonts w:ascii="Arial" w:hAnsi="Arial" w:cs="Arial"/>
          <w:b/>
          <w:color w:val="365F91" w:themeColor="accent1" w:themeShade="BF"/>
          <w:lang w:val="sr-Latn-ME"/>
        </w:rPr>
        <w:t xml:space="preserve">                      </w:t>
      </w:r>
      <w:r w:rsidR="00972845" w:rsidRPr="0082037C">
        <w:rPr>
          <w:rFonts w:ascii="Arial" w:hAnsi="Arial" w:cs="Arial"/>
          <w:b/>
          <w:color w:val="365F91" w:themeColor="accent1" w:themeShade="BF"/>
          <w:lang w:val="sr-Latn-ME"/>
        </w:rPr>
        <w:t xml:space="preserve">Starješina </w:t>
      </w:r>
    </w:p>
    <w:p w14:paraId="311AB2EB" w14:textId="77777777" w:rsidR="001F2F6E" w:rsidRDefault="001F2F6E" w:rsidP="001F2F6E">
      <w:pPr>
        <w:rPr>
          <w:rFonts w:ascii="Arial" w:hAnsi="Arial" w:cs="Arial"/>
          <w:color w:val="365F91" w:themeColor="accent1" w:themeShade="BF"/>
          <w:lang w:val="sr-Latn-ME"/>
        </w:rPr>
      </w:pPr>
    </w:p>
    <w:p w14:paraId="684EAFAB" w14:textId="77777777" w:rsidR="001F2F6E" w:rsidRPr="001F2F6E" w:rsidRDefault="001F2F6E" w:rsidP="001F2F6E">
      <w:pPr>
        <w:rPr>
          <w:rFonts w:ascii="Arial" w:hAnsi="Arial" w:cs="Arial"/>
          <w:color w:val="365F91" w:themeColor="accent1" w:themeShade="BF"/>
          <w:lang w:val="sr-Latn-ME"/>
        </w:rPr>
      </w:pPr>
      <w:r w:rsidRPr="001F2F6E">
        <w:rPr>
          <w:rFonts w:ascii="Arial" w:hAnsi="Arial" w:cs="Arial"/>
          <w:color w:val="365F91" w:themeColor="accent1" w:themeShade="BF"/>
          <w:lang w:val="sr-Latn-ME"/>
        </w:rPr>
        <w:t>Podgorica</w:t>
      </w:r>
    </w:p>
    <w:p w14:paraId="2DB62C35" w14:textId="64E31D2C" w:rsidR="001F2F6E" w:rsidRDefault="001F2F6E" w:rsidP="001F2F6E">
      <w:pPr>
        <w:rPr>
          <w:rFonts w:ascii="Arial" w:hAnsi="Arial" w:cs="Arial"/>
          <w:b/>
          <w:color w:val="365F91" w:themeColor="accent1" w:themeShade="BF"/>
          <w:lang w:val="sr-Latn-CS"/>
        </w:rPr>
      </w:pPr>
      <w:r>
        <w:rPr>
          <w:rFonts w:ascii="Arial" w:hAnsi="Arial" w:cs="Arial"/>
          <w:color w:val="365F91" w:themeColor="accent1" w:themeShade="BF"/>
          <w:lang w:val="sr-Latn-ME"/>
        </w:rPr>
        <w:tab/>
      </w:r>
      <w:r>
        <w:rPr>
          <w:rFonts w:ascii="Arial" w:hAnsi="Arial" w:cs="Arial"/>
          <w:color w:val="365F91" w:themeColor="accent1" w:themeShade="BF"/>
          <w:lang w:val="sr-Latn-ME"/>
        </w:rPr>
        <w:tab/>
        <w:t xml:space="preserve"> </w:t>
      </w:r>
      <w:r>
        <w:rPr>
          <w:rFonts w:ascii="Arial" w:hAnsi="Arial" w:cs="Arial"/>
          <w:color w:val="365F91" w:themeColor="accent1" w:themeShade="BF"/>
          <w:lang w:val="sr-Latn-ME"/>
        </w:rPr>
        <w:tab/>
        <w:t xml:space="preserve">                                                               </w:t>
      </w:r>
      <w:r w:rsidR="00786F2D">
        <w:rPr>
          <w:rFonts w:ascii="Arial" w:hAnsi="Arial" w:cs="Arial"/>
          <w:b/>
          <w:color w:val="365F91" w:themeColor="accent1" w:themeShade="BF"/>
          <w:lang w:val="sr-Latn-CS"/>
        </w:rPr>
        <w:t>DRŽAVNA SEKRETARKA</w:t>
      </w:r>
      <w:r w:rsidRPr="001F2F6E">
        <w:rPr>
          <w:rFonts w:ascii="Arial" w:hAnsi="Arial" w:cs="Arial"/>
          <w:b/>
          <w:color w:val="365F91" w:themeColor="accent1" w:themeShade="BF"/>
          <w:lang w:val="sr-Latn-CS"/>
        </w:rPr>
        <w:t xml:space="preserve"> </w:t>
      </w:r>
    </w:p>
    <w:p w14:paraId="40CAB51C" w14:textId="7AE76EB2" w:rsidR="001F2F6E" w:rsidRDefault="001F2F6E" w:rsidP="001F2F6E">
      <w:pPr>
        <w:jc w:val="left"/>
        <w:rPr>
          <w:rFonts w:ascii="Arial" w:hAnsi="Arial" w:cs="Arial"/>
          <w:b/>
          <w:color w:val="365F91" w:themeColor="accent1" w:themeShade="BF"/>
          <w:lang w:val="sr-Latn-CS"/>
        </w:rPr>
      </w:pPr>
      <w:r>
        <w:rPr>
          <w:rFonts w:ascii="Arial" w:hAnsi="Arial" w:cs="Arial"/>
          <w:b/>
          <w:color w:val="365F91" w:themeColor="accent1" w:themeShade="BF"/>
          <w:lang w:val="sr-Latn-CS"/>
        </w:rPr>
        <w:t xml:space="preserve">                                                                        </w:t>
      </w:r>
    </w:p>
    <w:p w14:paraId="3B92D46E" w14:textId="0A28B8FD" w:rsidR="001F2F6E" w:rsidRPr="001F2F6E" w:rsidRDefault="001F2F6E" w:rsidP="001F2F6E">
      <w:pPr>
        <w:jc w:val="center"/>
        <w:rPr>
          <w:rFonts w:ascii="Arial" w:hAnsi="Arial" w:cs="Arial"/>
          <w:b/>
          <w:color w:val="365F91" w:themeColor="accent1" w:themeShade="BF"/>
          <w:lang w:val="sr-Latn-CS"/>
        </w:rPr>
      </w:pPr>
      <w:r>
        <w:rPr>
          <w:rFonts w:ascii="Arial" w:hAnsi="Arial" w:cs="Arial"/>
          <w:b/>
          <w:color w:val="365F91" w:themeColor="accent1" w:themeShade="BF"/>
          <w:lang w:val="sr-Latn-CS"/>
        </w:rPr>
        <w:t xml:space="preserve">                                                                                                  </w:t>
      </w:r>
      <w:r w:rsidR="00786F2D">
        <w:rPr>
          <w:rFonts w:ascii="Arial" w:hAnsi="Arial" w:cs="Arial"/>
          <w:b/>
          <w:color w:val="365F91" w:themeColor="accent1" w:themeShade="BF"/>
          <w:lang w:val="sr-Latn-CS"/>
        </w:rPr>
        <w:t>Milena Lipovina-Božović</w:t>
      </w:r>
    </w:p>
    <w:p w14:paraId="0AEC50F6" w14:textId="77777777" w:rsidR="001F2F6E" w:rsidRDefault="001F2F6E" w:rsidP="001F2F6E">
      <w:pPr>
        <w:rPr>
          <w:rFonts w:ascii="Arial" w:hAnsi="Arial" w:cs="Arial"/>
          <w:b/>
          <w:color w:val="365F91" w:themeColor="accent1" w:themeShade="BF"/>
          <w:lang w:val="sr-Latn-ME"/>
        </w:rPr>
      </w:pPr>
    </w:p>
    <w:p w14:paraId="26EAAE68" w14:textId="77777777" w:rsidR="001F2F6E" w:rsidRDefault="001F2F6E" w:rsidP="001F2F6E">
      <w:pPr>
        <w:rPr>
          <w:rFonts w:ascii="Arial" w:hAnsi="Arial" w:cs="Arial"/>
          <w:b/>
          <w:color w:val="365F91" w:themeColor="accent1" w:themeShade="BF"/>
          <w:lang w:val="sr-Latn-ME"/>
        </w:rPr>
      </w:pPr>
    </w:p>
    <w:p w14:paraId="143198BC" w14:textId="77777777" w:rsidR="001F2F6E" w:rsidRPr="001F2F6E" w:rsidRDefault="001F2F6E" w:rsidP="001F2F6E">
      <w:pPr>
        <w:jc w:val="right"/>
        <w:rPr>
          <w:rFonts w:ascii="Arial" w:hAnsi="Arial" w:cs="Arial"/>
          <w:color w:val="365F91" w:themeColor="accent1" w:themeShade="BF"/>
          <w:lang w:val="sr-Latn-ME"/>
        </w:rPr>
      </w:pPr>
      <w:r>
        <w:rPr>
          <w:rFonts w:ascii="Arial" w:hAnsi="Arial" w:cs="Arial"/>
          <w:color w:val="365F91" w:themeColor="accent1" w:themeShade="BF"/>
          <w:lang w:val="sr-Latn-ME"/>
        </w:rPr>
        <w:tab/>
      </w:r>
      <w:r>
        <w:rPr>
          <w:rFonts w:ascii="Arial" w:hAnsi="Arial" w:cs="Arial"/>
          <w:color w:val="365F91" w:themeColor="accent1" w:themeShade="BF"/>
          <w:lang w:val="sr-Latn-ME"/>
        </w:rPr>
        <w:tab/>
      </w:r>
      <w:r>
        <w:rPr>
          <w:rFonts w:ascii="Arial" w:hAnsi="Arial" w:cs="Arial"/>
          <w:color w:val="365F91" w:themeColor="accent1" w:themeShade="BF"/>
          <w:lang w:val="sr-Latn-ME"/>
        </w:rPr>
        <w:tab/>
      </w:r>
      <w:r>
        <w:rPr>
          <w:rFonts w:ascii="Arial" w:hAnsi="Arial" w:cs="Arial"/>
          <w:color w:val="365F91" w:themeColor="accent1" w:themeShade="BF"/>
          <w:lang w:val="sr-Latn-ME"/>
        </w:rPr>
        <w:tab/>
      </w:r>
      <w:r>
        <w:rPr>
          <w:rFonts w:ascii="Arial" w:hAnsi="Arial" w:cs="Arial"/>
          <w:color w:val="365F91" w:themeColor="accent1" w:themeShade="BF"/>
          <w:lang w:val="sr-Latn-ME"/>
        </w:rPr>
        <w:tab/>
      </w:r>
      <w:r>
        <w:rPr>
          <w:rFonts w:ascii="Arial" w:hAnsi="Arial" w:cs="Arial"/>
          <w:color w:val="365F91" w:themeColor="accent1" w:themeShade="BF"/>
          <w:lang w:val="sr-Latn-ME"/>
        </w:rPr>
        <w:tab/>
      </w:r>
      <w:r>
        <w:rPr>
          <w:rFonts w:ascii="Arial" w:hAnsi="Arial" w:cs="Arial"/>
          <w:color w:val="365F91" w:themeColor="accent1" w:themeShade="BF"/>
          <w:lang w:val="sr-Latn-ME"/>
        </w:rPr>
        <w:tab/>
      </w:r>
      <w:r>
        <w:rPr>
          <w:rFonts w:ascii="Arial" w:hAnsi="Arial" w:cs="Arial"/>
          <w:color w:val="365F91" w:themeColor="accent1" w:themeShade="BF"/>
          <w:lang w:val="sr-Latn-ME"/>
        </w:rPr>
        <w:tab/>
      </w:r>
      <w:r>
        <w:rPr>
          <w:rFonts w:ascii="Arial" w:hAnsi="Arial" w:cs="Arial"/>
          <w:color w:val="365F91" w:themeColor="accent1" w:themeShade="BF"/>
          <w:lang w:val="sr-Latn-ME"/>
        </w:rPr>
        <w:tab/>
      </w:r>
      <w:r>
        <w:rPr>
          <w:rFonts w:ascii="Arial" w:hAnsi="Arial" w:cs="Arial"/>
          <w:color w:val="365F91" w:themeColor="accent1" w:themeShade="BF"/>
          <w:lang w:val="sr-Latn-ME"/>
        </w:rPr>
        <w:tab/>
        <w:t xml:space="preserve">   </w:t>
      </w:r>
    </w:p>
    <w:p w14:paraId="6D67D484" w14:textId="12CECF05" w:rsidR="00972845" w:rsidRPr="0082037C" w:rsidRDefault="00972845">
      <w:pPr>
        <w:rPr>
          <w:rFonts w:ascii="Arial" w:hAnsi="Arial" w:cs="Arial"/>
          <w:color w:val="1F497D" w:themeColor="text2"/>
          <w:lang w:val="sr-Latn-ME"/>
        </w:rPr>
      </w:pPr>
      <w:r w:rsidRPr="0082037C">
        <w:rPr>
          <w:rFonts w:ascii="Arial" w:hAnsi="Arial" w:cs="Arial"/>
          <w:color w:val="1F497D" w:themeColor="text2"/>
          <w:lang w:val="sr-Latn-ME"/>
        </w:rPr>
        <w:tab/>
      </w:r>
      <w:r w:rsidRPr="0082037C">
        <w:rPr>
          <w:rFonts w:ascii="Arial" w:hAnsi="Arial" w:cs="Arial"/>
          <w:color w:val="1F497D" w:themeColor="text2"/>
          <w:lang w:val="sr-Latn-ME"/>
        </w:rPr>
        <w:tab/>
      </w:r>
    </w:p>
    <w:p w14:paraId="4350CCD4" w14:textId="77777777" w:rsidR="00972845" w:rsidRPr="0082037C" w:rsidRDefault="00972845">
      <w:pPr>
        <w:rPr>
          <w:rFonts w:ascii="Arial" w:hAnsi="Arial" w:cs="Arial"/>
          <w:color w:val="365F91" w:themeColor="accent1" w:themeShade="BF"/>
          <w:lang w:val="sr-Latn-ME"/>
        </w:rPr>
      </w:pPr>
    </w:p>
    <w:sectPr w:rsidR="00972845" w:rsidRPr="0082037C" w:rsidSect="00392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9E917" w14:textId="77777777" w:rsidR="006E0069" w:rsidRDefault="006E0069" w:rsidP="00BA7396">
      <w:r>
        <w:separator/>
      </w:r>
    </w:p>
  </w:endnote>
  <w:endnote w:type="continuationSeparator" w:id="0">
    <w:p w14:paraId="7440E940" w14:textId="77777777" w:rsidR="006E0069" w:rsidRDefault="006E0069" w:rsidP="00BA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00FDC" w14:textId="77777777" w:rsidR="006E0069" w:rsidRDefault="006E0069" w:rsidP="00BA7396">
      <w:r>
        <w:separator/>
      </w:r>
    </w:p>
  </w:footnote>
  <w:footnote w:type="continuationSeparator" w:id="0">
    <w:p w14:paraId="5F9F56C8" w14:textId="77777777" w:rsidR="006E0069" w:rsidRDefault="006E0069" w:rsidP="00BA7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2DAA"/>
    <w:multiLevelType w:val="hybridMultilevel"/>
    <w:tmpl w:val="14684B00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B57D2"/>
    <w:multiLevelType w:val="hybridMultilevel"/>
    <w:tmpl w:val="C696205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013A0"/>
    <w:multiLevelType w:val="hybridMultilevel"/>
    <w:tmpl w:val="2DAEBCC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D3405"/>
    <w:multiLevelType w:val="hybridMultilevel"/>
    <w:tmpl w:val="B3C89CCA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52755"/>
    <w:multiLevelType w:val="hybridMultilevel"/>
    <w:tmpl w:val="4F2A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65F91" w:themeColor="accent1" w:themeShade="BF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C725B"/>
    <w:multiLevelType w:val="hybridMultilevel"/>
    <w:tmpl w:val="AEF45A62"/>
    <w:lvl w:ilvl="0" w:tplc="D0C015EA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F642BB"/>
    <w:multiLevelType w:val="hybridMultilevel"/>
    <w:tmpl w:val="84A6604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C43E4"/>
    <w:multiLevelType w:val="hybridMultilevel"/>
    <w:tmpl w:val="A5426B4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42989"/>
    <w:multiLevelType w:val="hybridMultilevel"/>
    <w:tmpl w:val="4D0A119E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49BC02A2"/>
    <w:multiLevelType w:val="hybridMultilevel"/>
    <w:tmpl w:val="5AE44FA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4095F"/>
    <w:multiLevelType w:val="hybridMultilevel"/>
    <w:tmpl w:val="77100896"/>
    <w:lvl w:ilvl="0" w:tplc="A72CF6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254D1"/>
    <w:multiLevelType w:val="hybridMultilevel"/>
    <w:tmpl w:val="178C9F2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80FF7"/>
    <w:multiLevelType w:val="hybridMultilevel"/>
    <w:tmpl w:val="5C84A8B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2"/>
  </w:num>
  <w:num w:numId="5">
    <w:abstractNumId w:val="3"/>
  </w:num>
  <w:num w:numId="6">
    <w:abstractNumId w:val="1"/>
  </w:num>
  <w:num w:numId="7">
    <w:abstractNumId w:val="7"/>
  </w:num>
  <w:num w:numId="8">
    <w:abstractNumId w:val="8"/>
  </w:num>
  <w:num w:numId="9">
    <w:abstractNumId w:val="13"/>
  </w:num>
  <w:num w:numId="10">
    <w:abstractNumId w:val="10"/>
  </w:num>
  <w:num w:numId="11">
    <w:abstractNumId w:val="4"/>
  </w:num>
  <w:num w:numId="12">
    <w:abstractNumId w:val="5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396"/>
    <w:rsid w:val="0000426F"/>
    <w:rsid w:val="00043DCA"/>
    <w:rsid w:val="000511F0"/>
    <w:rsid w:val="00054B14"/>
    <w:rsid w:val="00065514"/>
    <w:rsid w:val="00067FCF"/>
    <w:rsid w:val="000716AC"/>
    <w:rsid w:val="00075306"/>
    <w:rsid w:val="000A2110"/>
    <w:rsid w:val="000E5392"/>
    <w:rsid w:val="0010243E"/>
    <w:rsid w:val="00142CA8"/>
    <w:rsid w:val="00162BB1"/>
    <w:rsid w:val="00182D12"/>
    <w:rsid w:val="001B0144"/>
    <w:rsid w:val="001C3202"/>
    <w:rsid w:val="001C7348"/>
    <w:rsid w:val="001D0BF0"/>
    <w:rsid w:val="001D7399"/>
    <w:rsid w:val="001E1794"/>
    <w:rsid w:val="001F2F6E"/>
    <w:rsid w:val="00201553"/>
    <w:rsid w:val="002523F4"/>
    <w:rsid w:val="00254CC0"/>
    <w:rsid w:val="00282840"/>
    <w:rsid w:val="00284A91"/>
    <w:rsid w:val="00294662"/>
    <w:rsid w:val="00295023"/>
    <w:rsid w:val="00295BF7"/>
    <w:rsid w:val="002E0D80"/>
    <w:rsid w:val="002E7569"/>
    <w:rsid w:val="002F635C"/>
    <w:rsid w:val="00300CB3"/>
    <w:rsid w:val="00310915"/>
    <w:rsid w:val="00352E20"/>
    <w:rsid w:val="00357476"/>
    <w:rsid w:val="00392F99"/>
    <w:rsid w:val="00395587"/>
    <w:rsid w:val="003A0AF9"/>
    <w:rsid w:val="003F334E"/>
    <w:rsid w:val="00427BF4"/>
    <w:rsid w:val="004734E7"/>
    <w:rsid w:val="00476585"/>
    <w:rsid w:val="00492175"/>
    <w:rsid w:val="004A4396"/>
    <w:rsid w:val="004F3147"/>
    <w:rsid w:val="00506E18"/>
    <w:rsid w:val="00534CED"/>
    <w:rsid w:val="00541720"/>
    <w:rsid w:val="0054756C"/>
    <w:rsid w:val="005805F3"/>
    <w:rsid w:val="0059070C"/>
    <w:rsid w:val="00590748"/>
    <w:rsid w:val="005A1975"/>
    <w:rsid w:val="005B49C4"/>
    <w:rsid w:val="005C4266"/>
    <w:rsid w:val="005F03ED"/>
    <w:rsid w:val="005F6D49"/>
    <w:rsid w:val="00601210"/>
    <w:rsid w:val="006129CD"/>
    <w:rsid w:val="0065286D"/>
    <w:rsid w:val="006559D5"/>
    <w:rsid w:val="00673F68"/>
    <w:rsid w:val="00681DE1"/>
    <w:rsid w:val="00686538"/>
    <w:rsid w:val="006A1178"/>
    <w:rsid w:val="006A1B2C"/>
    <w:rsid w:val="006A3B25"/>
    <w:rsid w:val="006A72A3"/>
    <w:rsid w:val="006E0069"/>
    <w:rsid w:val="006E4E97"/>
    <w:rsid w:val="006E6289"/>
    <w:rsid w:val="00702CFF"/>
    <w:rsid w:val="00714648"/>
    <w:rsid w:val="00721DB9"/>
    <w:rsid w:val="00733149"/>
    <w:rsid w:val="00736E8D"/>
    <w:rsid w:val="0078098B"/>
    <w:rsid w:val="00784532"/>
    <w:rsid w:val="00786F2D"/>
    <w:rsid w:val="007904F4"/>
    <w:rsid w:val="00793F11"/>
    <w:rsid w:val="00795E27"/>
    <w:rsid w:val="007A1C7D"/>
    <w:rsid w:val="007C12EB"/>
    <w:rsid w:val="007F24A8"/>
    <w:rsid w:val="0082037C"/>
    <w:rsid w:val="008301C9"/>
    <w:rsid w:val="008322D4"/>
    <w:rsid w:val="00833765"/>
    <w:rsid w:val="00835010"/>
    <w:rsid w:val="0085327D"/>
    <w:rsid w:val="00870EAD"/>
    <w:rsid w:val="00871235"/>
    <w:rsid w:val="00871A14"/>
    <w:rsid w:val="0087740E"/>
    <w:rsid w:val="008B09E9"/>
    <w:rsid w:val="008D728E"/>
    <w:rsid w:val="008E6FB2"/>
    <w:rsid w:val="00936C84"/>
    <w:rsid w:val="00953283"/>
    <w:rsid w:val="0095628D"/>
    <w:rsid w:val="00960A46"/>
    <w:rsid w:val="00972845"/>
    <w:rsid w:val="00985932"/>
    <w:rsid w:val="009B1A80"/>
    <w:rsid w:val="009B5EC1"/>
    <w:rsid w:val="009C0C74"/>
    <w:rsid w:val="009F0E53"/>
    <w:rsid w:val="00A07773"/>
    <w:rsid w:val="00A265F9"/>
    <w:rsid w:val="00A34FDD"/>
    <w:rsid w:val="00A378D2"/>
    <w:rsid w:val="00A71595"/>
    <w:rsid w:val="00A818BD"/>
    <w:rsid w:val="00A958BE"/>
    <w:rsid w:val="00AA070D"/>
    <w:rsid w:val="00AA117E"/>
    <w:rsid w:val="00AD100C"/>
    <w:rsid w:val="00AD3648"/>
    <w:rsid w:val="00AF243D"/>
    <w:rsid w:val="00B2646E"/>
    <w:rsid w:val="00B65A60"/>
    <w:rsid w:val="00B96D6F"/>
    <w:rsid w:val="00BA4349"/>
    <w:rsid w:val="00BA7396"/>
    <w:rsid w:val="00BD4282"/>
    <w:rsid w:val="00C179F9"/>
    <w:rsid w:val="00C27BB0"/>
    <w:rsid w:val="00C35FAB"/>
    <w:rsid w:val="00C5148C"/>
    <w:rsid w:val="00C72668"/>
    <w:rsid w:val="00C8551C"/>
    <w:rsid w:val="00C87DA2"/>
    <w:rsid w:val="00C9252B"/>
    <w:rsid w:val="00CB5EAF"/>
    <w:rsid w:val="00CF3075"/>
    <w:rsid w:val="00D04503"/>
    <w:rsid w:val="00D06D2A"/>
    <w:rsid w:val="00D27C82"/>
    <w:rsid w:val="00D4308A"/>
    <w:rsid w:val="00D7048B"/>
    <w:rsid w:val="00D76159"/>
    <w:rsid w:val="00D8097B"/>
    <w:rsid w:val="00D90B7F"/>
    <w:rsid w:val="00D97582"/>
    <w:rsid w:val="00DB04BB"/>
    <w:rsid w:val="00DB3BA0"/>
    <w:rsid w:val="00DF0B2E"/>
    <w:rsid w:val="00E0051F"/>
    <w:rsid w:val="00E10B5E"/>
    <w:rsid w:val="00E3478E"/>
    <w:rsid w:val="00E433DD"/>
    <w:rsid w:val="00E57F29"/>
    <w:rsid w:val="00E612CA"/>
    <w:rsid w:val="00E721E9"/>
    <w:rsid w:val="00EB7461"/>
    <w:rsid w:val="00ED0AF4"/>
    <w:rsid w:val="00ED4766"/>
    <w:rsid w:val="00F06721"/>
    <w:rsid w:val="00F6425E"/>
    <w:rsid w:val="00F6497A"/>
    <w:rsid w:val="00F668B9"/>
    <w:rsid w:val="00F7433F"/>
    <w:rsid w:val="00F92419"/>
    <w:rsid w:val="00FB6BD5"/>
    <w:rsid w:val="00FB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C3704"/>
  <w15:docId w15:val="{53AB2D87-FD29-422E-A855-B1B3E1F6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Branko"/>
    <w:qFormat/>
    <w:rsid w:val="00BA7396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sr-Latn-RS"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BA7396"/>
    <w:pPr>
      <w:keepNext/>
      <w:numPr>
        <w:numId w:val="12"/>
      </w:numPr>
      <w:spacing w:before="240" w:after="60"/>
      <w:outlineLvl w:val="1"/>
    </w:pPr>
    <w:rPr>
      <w:rFonts w:ascii="Arial" w:hAnsi="Arial" w:cs="Arial"/>
      <w:b/>
      <w:i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A7396"/>
    <w:rPr>
      <w:rFonts w:ascii="Arial" w:eastAsia="Times New Roman" w:hAnsi="Arial" w:cs="Arial"/>
      <w:b/>
      <w:bCs/>
      <w:iCs/>
      <w:szCs w:val="28"/>
      <w:lang w:val="en-GB" w:eastAsia="en-GB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BA7396"/>
    <w:pPr>
      <w:spacing w:before="40" w:after="40"/>
      <w:jc w:val="left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7396"/>
    <w:rPr>
      <w:rFonts w:ascii="Arial" w:eastAsia="Times New Roman" w:hAnsi="Arial" w:cs="Arial"/>
      <w:bCs/>
      <w:sz w:val="16"/>
      <w:szCs w:val="16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rsid w:val="00BA7396"/>
    <w:rPr>
      <w:rFonts w:ascii="Garamond" w:hAnsi="Garamond"/>
      <w:sz w:val="20"/>
      <w:vertAlign w:val="superscript"/>
    </w:rPr>
  </w:style>
  <w:style w:type="paragraph" w:styleId="ListParagraph">
    <w:name w:val="List Paragraph"/>
    <w:basedOn w:val="Normal"/>
    <w:uiPriority w:val="34"/>
    <w:qFormat/>
    <w:rsid w:val="00BA7396"/>
    <w:pPr>
      <w:ind w:left="720"/>
    </w:pPr>
  </w:style>
  <w:style w:type="table" w:styleId="TableGrid">
    <w:name w:val="Table Grid"/>
    <w:basedOn w:val="TableNormal"/>
    <w:uiPriority w:val="59"/>
    <w:rsid w:val="00832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1">
    <w:name w:val="expand1"/>
    <w:basedOn w:val="DefaultParagraphFont"/>
    <w:rsid w:val="005F03ED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table" w:styleId="LightGrid-Accent5">
    <w:name w:val="Light Grid Accent 5"/>
    <w:basedOn w:val="TableNormal"/>
    <w:uiPriority w:val="62"/>
    <w:rsid w:val="000511F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7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FCF"/>
    <w:rPr>
      <w:rFonts w:ascii="Tahoma" w:eastAsia="Times New Roman" w:hAnsi="Tahoma" w:cs="Tahoma"/>
      <w:bCs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D0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BF0"/>
    <w:rPr>
      <w:rFonts w:ascii="Garamond" w:eastAsia="Times New Roman" w:hAnsi="Garamond" w:cs="Times New Roman"/>
      <w:bCs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BF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BF0"/>
    <w:rPr>
      <w:rFonts w:ascii="Garamond" w:eastAsia="Times New Roman" w:hAnsi="Garamond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1C775-BF2E-4302-83AA-E5E35717C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3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Marusic</dc:creator>
  <cp:lastModifiedBy>Lidija Radovic</cp:lastModifiedBy>
  <cp:revision>31</cp:revision>
  <cp:lastPrinted>2012-02-02T11:17:00Z</cp:lastPrinted>
  <dcterms:created xsi:type="dcterms:W3CDTF">2021-05-12T14:33:00Z</dcterms:created>
  <dcterms:modified xsi:type="dcterms:W3CDTF">2021-07-27T10:25:00Z</dcterms:modified>
</cp:coreProperties>
</file>