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D44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</w:t>
      </w:r>
      <w:r w:rsidR="00E31C62">
        <w:rPr>
          <w:rFonts w:ascii="Arial" w:hAnsi="Arial" w:cs="Arial"/>
          <w:b/>
          <w:sz w:val="24"/>
          <w:szCs w:val="24"/>
        </w:rPr>
        <w:t xml:space="preserve">ZAKONA O IZMJENAMA I DOPUNAMA </w:t>
      </w:r>
      <w:r w:rsidR="00E60ECA">
        <w:rPr>
          <w:rFonts w:ascii="Arial" w:hAnsi="Arial" w:cs="Arial"/>
          <w:b/>
          <w:sz w:val="24"/>
          <w:szCs w:val="24"/>
        </w:rPr>
        <w:t xml:space="preserve">ZAKONA O </w:t>
      </w:r>
      <w:r w:rsidR="00E41831">
        <w:rPr>
          <w:rFonts w:ascii="Arial" w:hAnsi="Arial" w:cs="Arial"/>
          <w:b/>
          <w:sz w:val="24"/>
          <w:szCs w:val="24"/>
        </w:rPr>
        <w:t>SUDOVIMA</w:t>
      </w:r>
    </w:p>
    <w:p w:rsidR="00D44F3A" w:rsidRDefault="00D44F3A" w:rsidP="00D44F3A">
      <w:pPr>
        <w:jc w:val="both"/>
        <w:rPr>
          <w:rFonts w:ascii="Arial" w:hAnsi="Arial" w:cs="Arial"/>
          <w:b/>
          <w:sz w:val="24"/>
          <w:szCs w:val="24"/>
        </w:rPr>
      </w:pP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E31C62" w:rsidRPr="00E31C62">
        <w:rPr>
          <w:rFonts w:ascii="Arial" w:hAnsi="Arial" w:cs="Arial"/>
          <w:sz w:val="24"/>
          <w:szCs w:val="24"/>
        </w:rPr>
        <w:t xml:space="preserve">Nacrta zakona o izmjenama i dopunama </w:t>
      </w:r>
      <w:r w:rsidR="00E60ECA">
        <w:rPr>
          <w:rFonts w:ascii="Arial" w:hAnsi="Arial" w:cs="Arial"/>
          <w:sz w:val="24"/>
          <w:szCs w:val="24"/>
        </w:rPr>
        <w:t xml:space="preserve">Zakona o </w:t>
      </w:r>
      <w:r w:rsidR="00E41831">
        <w:rPr>
          <w:rFonts w:ascii="Arial" w:hAnsi="Arial" w:cs="Arial"/>
          <w:sz w:val="24"/>
          <w:szCs w:val="24"/>
        </w:rPr>
        <w:t>sudovima</w:t>
      </w:r>
      <w:r w:rsidR="00E31C62"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7A0F20" w:rsidRPr="007A0F20">
        <w:rPr>
          <w:rFonts w:ascii="Arial" w:hAnsi="Arial" w:cs="Arial"/>
          <w:sz w:val="24"/>
          <w:szCs w:val="24"/>
        </w:rPr>
        <w:t>3</w:t>
      </w:r>
      <w:r w:rsidR="008E0CF8" w:rsidRPr="007A0F2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E60ECA" w:rsidRPr="005037EF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sladjana.ivanovic@mpa.gov.me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Slađana Janković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519</w:t>
      </w:r>
      <w:r w:rsidR="007A0F20">
        <w:rPr>
          <w:rFonts w:ascii="Arial" w:hAnsi="Arial" w:cs="Arial"/>
          <w:color w:val="221F1F"/>
          <w:w w:val="102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E60ECA" w:rsidRPr="005037EF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sladjana.ivanovic@mpa.gov.me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E60EC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mr Momir Jauković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4A13D8"/>
    <w:rsid w:val="007A0F20"/>
    <w:rsid w:val="008E0CF8"/>
    <w:rsid w:val="009B42A4"/>
    <w:rsid w:val="00D44F3A"/>
    <w:rsid w:val="00E31C62"/>
    <w:rsid w:val="00E41831"/>
    <w:rsid w:val="00E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B65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adjana.ivanovic@mpa.gov.me" TargetMode="External"/><Relationship Id="rId5" Type="http://schemas.openxmlformats.org/officeDocument/2006/relationships/hyperlink" Target="mailto:sladjana.iv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Natasa Radonjic</cp:lastModifiedBy>
  <cp:revision>5</cp:revision>
  <dcterms:created xsi:type="dcterms:W3CDTF">2025-05-05T07:09:00Z</dcterms:created>
  <dcterms:modified xsi:type="dcterms:W3CDTF">2025-06-10T07:49:00Z</dcterms:modified>
</cp:coreProperties>
</file>