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6248F2" w:rsidRDefault="006248F2" w:rsidP="00CD6DDE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E18A0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8E18A0" w:rsidRDefault="008E18A0" w:rsidP="008E18A0">
            <w:r>
              <w:rPr>
                <w:b/>
              </w:rPr>
              <w:t xml:space="preserve">Matematika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E18A0" w:rsidRDefault="008E18A0" w:rsidP="008E18A0">
            <w:pPr>
              <w:rPr>
                <w:lang w:val="sr-Latn-RS"/>
              </w:rPr>
            </w:pPr>
            <w:hyperlink r:id="rId5" w:history="1">
              <w:r w:rsidRPr="006D099C">
                <w:rPr>
                  <w:rStyle w:val="Hyperlink"/>
                  <w:lang w:val="sr-Latn-RS"/>
                </w:rPr>
                <w:t>Kompozicija funkcija</w:t>
              </w:r>
            </w:hyperlink>
          </w:p>
        </w:tc>
      </w:tr>
      <w:tr w:rsidR="008E18A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E18A0" w:rsidRDefault="008E18A0" w:rsidP="008E18A0">
            <w:pPr>
              <w:rPr>
                <w:b/>
              </w:rPr>
            </w:pPr>
            <w:r>
              <w:rPr>
                <w:b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E18A0" w:rsidRDefault="008E18A0" w:rsidP="008E18A0">
            <w:pPr>
              <w:rPr>
                <w:lang w:val="sr-Latn-RS"/>
              </w:rPr>
            </w:pPr>
            <w:hyperlink r:id="rId6" w:history="1">
              <w:r w:rsidRPr="00FA7C63">
                <w:rPr>
                  <w:rStyle w:val="Hyperlink"/>
                  <w:lang w:val="sr-Latn-RS"/>
                </w:rPr>
                <w:t>Objašnjava kako se mijenjaju svojstva elemenata unutar iste periode</w:t>
              </w:r>
            </w:hyperlink>
          </w:p>
        </w:tc>
      </w:tr>
      <w:tr w:rsidR="008E18A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E18A0" w:rsidRDefault="008E18A0" w:rsidP="008E18A0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E18A0" w:rsidRDefault="008E18A0" w:rsidP="008E18A0">
            <w:pPr>
              <w:rPr>
                <w:lang w:val="sr-Latn-RS"/>
              </w:rPr>
            </w:pPr>
            <w:hyperlink r:id="rId7" w:history="1">
              <w:r w:rsidRPr="002D605B">
                <w:rPr>
                  <w:rStyle w:val="Hyperlink"/>
                  <w:lang w:val="sr-Latn-RS"/>
                </w:rPr>
                <w:t>Državne službe i glagoli sa prijedlozima</w:t>
              </w:r>
            </w:hyperlink>
          </w:p>
        </w:tc>
      </w:tr>
      <w:tr w:rsidR="008E18A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E18A0" w:rsidRDefault="008E18A0" w:rsidP="008E18A0">
            <w:pPr>
              <w:rPr>
                <w:b/>
              </w:rPr>
            </w:pPr>
            <w:r>
              <w:rPr>
                <w:b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E18A0" w:rsidRDefault="008E18A0" w:rsidP="008E18A0">
            <w:pPr>
              <w:rPr>
                <w:lang w:val="sr-Latn-RS"/>
              </w:rPr>
            </w:pPr>
            <w:hyperlink r:id="rId8" w:history="1">
              <w:r w:rsidRPr="006D099C">
                <w:rPr>
                  <w:rStyle w:val="Hyperlink"/>
                  <w:lang w:val="sr-Latn-RS"/>
                </w:rPr>
                <w:t>Sila potiska; Arhimedov zakon(zadaci)</w:t>
              </w:r>
            </w:hyperlink>
          </w:p>
        </w:tc>
      </w:tr>
      <w:tr w:rsidR="008E18A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E18A0" w:rsidRDefault="008E18A0" w:rsidP="008E18A0">
            <w:pPr>
              <w:rPr>
                <w:b/>
              </w:rPr>
            </w:pPr>
            <w:r>
              <w:rPr>
                <w:b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E18A0" w:rsidRDefault="008E18A0" w:rsidP="008E18A0">
            <w:pPr>
              <w:rPr>
                <w:lang w:val="sr-Latn-RS"/>
              </w:rPr>
            </w:pPr>
            <w:hyperlink r:id="rId9" w:history="1">
              <w:r w:rsidRPr="00FA7C63">
                <w:rPr>
                  <w:rStyle w:val="Hyperlink"/>
                  <w:lang w:val="sr-Latn-RS"/>
                </w:rPr>
                <w:t>Duklja u doba Vojislavljevića</w:t>
              </w:r>
            </w:hyperlink>
          </w:p>
        </w:tc>
      </w:tr>
      <w:tr w:rsidR="008E18A0" w:rsidTr="004F1DDD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8E18A0" w:rsidRDefault="008E18A0" w:rsidP="008E18A0">
            <w:pPr>
              <w:rPr>
                <w:b/>
              </w:rPr>
            </w:pPr>
            <w:r>
              <w:rPr>
                <w:b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E18A0" w:rsidRDefault="008E18A0" w:rsidP="008E18A0">
            <w:pPr>
              <w:rPr>
                <w:lang w:val="sr-Latn-RS"/>
              </w:rPr>
            </w:pPr>
            <w:hyperlink r:id="rId10" w:history="1">
              <w:r w:rsidRPr="002D605B">
                <w:rPr>
                  <w:rStyle w:val="Hyperlink"/>
                  <w:lang w:val="sr-Latn-RS"/>
                </w:rPr>
                <w:t>Lekcija 9, situacija 1</w:t>
              </w:r>
            </w:hyperlink>
          </w:p>
        </w:tc>
      </w:tr>
    </w:tbl>
    <w:p w:rsidR="00FD55C5" w:rsidRDefault="00FD55C5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6248F2" w:rsidRDefault="006248F2" w:rsidP="00CD6DDE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A1BC1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AA1BC1" w:rsidRDefault="00AA1BC1" w:rsidP="00AA1B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A1BC1" w:rsidRPr="00F03494" w:rsidRDefault="00AA1BC1" w:rsidP="00AA1BC1">
            <w:pPr>
              <w:rPr>
                <w:bCs/>
                <w:lang w:val="sr-Latn-CS"/>
              </w:rPr>
            </w:pPr>
            <w:hyperlink r:id="rId11" w:history="1">
              <w:r w:rsidRPr="007E3399">
                <w:rPr>
                  <w:rStyle w:val="Hyperlink"/>
                  <w:bCs/>
                  <w:lang w:val="sr-Latn-CS"/>
                </w:rPr>
                <w:t>Razvojne perspektive društva i shodno karakteristikama pojedinih istorijskih faza po tehnološkom kriterijumu - benefiti i dalje razvojne šanse; uslovi rodne (ne)ravnopravnosti na tržištu rada</w:t>
              </w:r>
            </w:hyperlink>
          </w:p>
        </w:tc>
      </w:tr>
      <w:tr w:rsidR="00AA1BC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AA1BC1" w:rsidRDefault="00AA1BC1" w:rsidP="00AA1B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A1BC1" w:rsidRPr="00F03494" w:rsidRDefault="00AA1BC1" w:rsidP="00AA1BC1">
            <w:pPr>
              <w:rPr>
                <w:bCs/>
                <w:lang w:val="sr-Latn-CS"/>
              </w:rPr>
            </w:pPr>
            <w:hyperlink r:id="rId12" w:history="1">
              <w:r w:rsidRPr="00B41472">
                <w:rPr>
                  <w:rStyle w:val="Hyperlink"/>
                  <w:bCs/>
                  <w:lang w:val="sr-Latn-CS"/>
                </w:rPr>
                <w:t>Razlikuje tipove hemijskih reakcija kod aromatičnih ugljovodonika; Opiše da mehanizam organskih reakcija zavisi od osobina supstrata i reagensa</w:t>
              </w:r>
            </w:hyperlink>
          </w:p>
        </w:tc>
      </w:tr>
      <w:tr w:rsidR="00AA1BC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AA1BC1" w:rsidRDefault="00AA1BC1" w:rsidP="00AA1B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A1BC1" w:rsidRPr="00F03494" w:rsidRDefault="00AA1BC1" w:rsidP="00AA1BC1">
            <w:pPr>
              <w:rPr>
                <w:bCs/>
                <w:lang w:val="sr-Latn-CS"/>
              </w:rPr>
            </w:pPr>
            <w:hyperlink r:id="rId13" w:history="1">
              <w:r w:rsidRPr="007E3399">
                <w:rPr>
                  <w:rStyle w:val="Hyperlink"/>
                  <w:bCs/>
                  <w:lang w:val="sr-Latn-CS"/>
                </w:rPr>
                <w:t>G: Defining and non-defining relative clauses  1. čas</w:t>
              </w:r>
            </w:hyperlink>
          </w:p>
        </w:tc>
      </w:tr>
      <w:tr w:rsidR="00AA1BC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AA1BC1" w:rsidRDefault="00AA1BC1" w:rsidP="00AA1BC1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A1BC1" w:rsidRPr="00F03494" w:rsidRDefault="00AA1BC1" w:rsidP="00AA1BC1">
            <w:pPr>
              <w:rPr>
                <w:bCs/>
                <w:lang w:val="sr-Latn-CS"/>
              </w:rPr>
            </w:pPr>
            <w:hyperlink r:id="rId14" w:history="1">
              <w:r w:rsidRPr="00382C9C">
                <w:rPr>
                  <w:rStyle w:val="Hyperlink"/>
                  <w:bCs/>
                  <w:lang w:val="sr-Latn-CS"/>
                </w:rPr>
                <w:t>Soldi e lavoro</w:t>
              </w:r>
            </w:hyperlink>
          </w:p>
        </w:tc>
      </w:tr>
      <w:tr w:rsidR="00AA1BC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AA1BC1" w:rsidRDefault="00AA1BC1" w:rsidP="00AA1B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A1BC1" w:rsidRPr="00F03494" w:rsidRDefault="00AA1BC1" w:rsidP="00AA1BC1">
            <w:pPr>
              <w:rPr>
                <w:bCs/>
                <w:lang w:val="sr-Latn-CS"/>
              </w:rPr>
            </w:pPr>
            <w:hyperlink r:id="rId15" w:history="1">
              <w:r w:rsidRPr="00431730">
                <w:rPr>
                  <w:rStyle w:val="Hyperlink"/>
                  <w:bCs/>
                  <w:lang w:val="sr-Latn-CS"/>
                </w:rPr>
                <w:t>Le retour des porte- bonheu</w:t>
              </w:r>
            </w:hyperlink>
          </w:p>
        </w:tc>
      </w:tr>
      <w:tr w:rsidR="00AA1BC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AA1BC1" w:rsidRDefault="00AA1BC1" w:rsidP="00AA1BC1">
            <w:pPr>
              <w:tabs>
                <w:tab w:val="left" w:pos="1848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AA1BC1" w:rsidRPr="00F03494" w:rsidRDefault="00AA1BC1" w:rsidP="00AA1BC1">
            <w:pPr>
              <w:rPr>
                <w:bCs/>
                <w:lang w:val="sr-Latn-CS"/>
              </w:rPr>
            </w:pPr>
            <w:hyperlink r:id="rId16" w:history="1">
              <w:r w:rsidRPr="007E3399">
                <w:rPr>
                  <w:rStyle w:val="Hyperlink"/>
                  <w:bCs/>
                  <w:lang w:val="sr-Latn-CS"/>
                </w:rPr>
                <w:t>Infinitiv sa zu</w:t>
              </w:r>
            </w:hyperlink>
          </w:p>
        </w:tc>
      </w:tr>
    </w:tbl>
    <w:p w:rsidR="00FD55C5" w:rsidRPr="00FD55C5" w:rsidRDefault="00FD55C5" w:rsidP="00FD55C5"/>
    <w:p w:rsidR="00CC78E3" w:rsidRDefault="00CC78E3"/>
    <w:p w:rsidR="003166D0" w:rsidRDefault="003166D0"/>
    <w:p w:rsidR="003166D0" w:rsidRDefault="003166D0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lastRenderedPageBreak/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FD55C5" w:rsidRDefault="00FD55C5" w:rsidP="00FD55C5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248F2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6248F2" w:rsidRDefault="006248F2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166D0" w:rsidTr="00FE7240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166D0" w:rsidRDefault="003166D0" w:rsidP="003166D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166D0" w:rsidRPr="00D02A35" w:rsidRDefault="003166D0" w:rsidP="003166D0">
            <w:hyperlink r:id="rId17" w:history="1">
              <w:r w:rsidRPr="00754C31">
                <w:rPr>
                  <w:rStyle w:val="Hyperlink"/>
                </w:rPr>
                <w:t>Pravila dif. izvodi elment f-ja</w:t>
              </w:r>
            </w:hyperlink>
          </w:p>
        </w:tc>
      </w:tr>
      <w:tr w:rsidR="003166D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166D0" w:rsidRDefault="003166D0" w:rsidP="003166D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166D0" w:rsidRPr="00D02A35" w:rsidRDefault="003166D0" w:rsidP="003166D0">
            <w:hyperlink r:id="rId18" w:history="1">
              <w:r w:rsidRPr="0020477F">
                <w:rPr>
                  <w:rStyle w:val="Hyperlink"/>
                </w:rPr>
                <w:t>Crna Gora u Kraljevini Jugoslaviji I dio</w:t>
              </w:r>
            </w:hyperlink>
          </w:p>
        </w:tc>
      </w:tr>
      <w:tr w:rsidR="003166D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3166D0" w:rsidRDefault="003166D0" w:rsidP="003166D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166D0" w:rsidRPr="00D02A35" w:rsidRDefault="003166D0" w:rsidP="003166D0">
            <w:hyperlink r:id="rId19" w:history="1">
              <w:r w:rsidRPr="0020477F">
                <w:rPr>
                  <w:rStyle w:val="Hyperlink"/>
                </w:rPr>
                <w:t>Značaj Mendela I odnos genotipa I fenotipa</w:t>
              </w:r>
            </w:hyperlink>
          </w:p>
        </w:tc>
      </w:tr>
      <w:tr w:rsidR="003166D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166D0" w:rsidRPr="00301A48" w:rsidRDefault="003166D0" w:rsidP="003166D0">
            <w:pPr>
              <w:rPr>
                <w:b/>
                <w:bCs/>
                <w:lang w:val="sr-Latn-CS"/>
              </w:rPr>
            </w:pPr>
            <w:r w:rsidRPr="00301A48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166D0" w:rsidRPr="00D02A35" w:rsidRDefault="003166D0" w:rsidP="003166D0">
            <w:hyperlink r:id="rId20" w:history="1">
              <w:r w:rsidRPr="00754C31">
                <w:rPr>
                  <w:rStyle w:val="Hyperlink"/>
                </w:rPr>
                <w:t>Perfect and Continuous aspect</w:t>
              </w:r>
            </w:hyperlink>
          </w:p>
        </w:tc>
      </w:tr>
      <w:tr w:rsidR="003166D0" w:rsidTr="004F1DDD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3166D0" w:rsidRDefault="003166D0" w:rsidP="003166D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166D0" w:rsidRPr="00D02A35" w:rsidRDefault="003166D0" w:rsidP="003166D0">
            <w:hyperlink r:id="rId21" w:history="1">
              <w:r w:rsidRPr="0020477F">
                <w:rPr>
                  <w:rStyle w:val="Hyperlink"/>
                </w:rPr>
                <w:t>Izražavanje osjećanja (Exprimer les sentiments)</w:t>
              </w:r>
            </w:hyperlink>
          </w:p>
        </w:tc>
      </w:tr>
      <w:tr w:rsidR="003166D0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3166D0" w:rsidRDefault="003166D0" w:rsidP="003166D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166D0" w:rsidRPr="00D02A35" w:rsidRDefault="003166D0" w:rsidP="003166D0">
            <w:hyperlink r:id="rId22" w:history="1">
              <w:r w:rsidRPr="00627D99">
                <w:rPr>
                  <w:rStyle w:val="Hyperlink"/>
                </w:rPr>
                <w:t>Судите сами (Предрассудок- что это такое?)</w:t>
              </w:r>
            </w:hyperlink>
          </w:p>
        </w:tc>
      </w:tr>
    </w:tbl>
    <w:p w:rsidR="00FD55C5" w:rsidRPr="00FD55C5" w:rsidRDefault="00FD55C5" w:rsidP="00FD55C5"/>
    <w:p w:rsidR="00CC78E3" w:rsidRDefault="00CC78E3">
      <w:bookmarkStart w:id="0" w:name="_GoBack"/>
      <w:bookmarkEnd w:id="0"/>
    </w:p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1A4AEE"/>
    <w:rsid w:val="002757EF"/>
    <w:rsid w:val="002B7FC7"/>
    <w:rsid w:val="003166D0"/>
    <w:rsid w:val="004F1DDD"/>
    <w:rsid w:val="006248F2"/>
    <w:rsid w:val="007E11F1"/>
    <w:rsid w:val="008B39D7"/>
    <w:rsid w:val="008E18A0"/>
    <w:rsid w:val="009878C0"/>
    <w:rsid w:val="00AA1BC1"/>
    <w:rsid w:val="00BE3276"/>
    <w:rsid w:val="00C3228A"/>
    <w:rsid w:val="00CC1239"/>
    <w:rsid w:val="00CC6E37"/>
    <w:rsid w:val="00CC78E3"/>
    <w:rsid w:val="00CD6DDE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4984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uZtrRW_AQM" TargetMode="External"/><Relationship Id="rId13" Type="http://schemas.openxmlformats.org/officeDocument/2006/relationships/hyperlink" Target="https://youtu.be/3yduXF5mdxE" TargetMode="External"/><Relationship Id="rId18" Type="http://schemas.openxmlformats.org/officeDocument/2006/relationships/hyperlink" Target="https://youtu.be/cb4kUTqJsT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ds6NjJXYE24" TargetMode="External"/><Relationship Id="rId7" Type="http://schemas.openxmlformats.org/officeDocument/2006/relationships/hyperlink" Target="https://youtu.be/Op3dyi2ifOo" TargetMode="External"/><Relationship Id="rId12" Type="http://schemas.openxmlformats.org/officeDocument/2006/relationships/hyperlink" Target="https://youtu.be/bHUaCeugRQ0" TargetMode="External"/><Relationship Id="rId17" Type="http://schemas.openxmlformats.org/officeDocument/2006/relationships/hyperlink" Target="https://youtu.be/pDDihM3j6v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sHP0lJG9uRg" TargetMode="External"/><Relationship Id="rId20" Type="http://schemas.openxmlformats.org/officeDocument/2006/relationships/hyperlink" Target="https://youtu.be/pet3NyUNdcc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IDO8Cq3wBzo" TargetMode="External"/><Relationship Id="rId11" Type="http://schemas.openxmlformats.org/officeDocument/2006/relationships/hyperlink" Target="https://youtu.be/20qQcZLvkQ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Xx4XSJOA_Aw" TargetMode="External"/><Relationship Id="rId15" Type="http://schemas.openxmlformats.org/officeDocument/2006/relationships/hyperlink" Target="https://youtu.be/mjPXB1P6IC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aj9IFqc-0a8" TargetMode="External"/><Relationship Id="rId19" Type="http://schemas.openxmlformats.org/officeDocument/2006/relationships/hyperlink" Target="https://youtu.be/pJPbFi7OQYM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xTbF3Syaz-c" TargetMode="External"/><Relationship Id="rId14" Type="http://schemas.openxmlformats.org/officeDocument/2006/relationships/hyperlink" Target="https://youtu.be/e4AKbNgkn7Y" TargetMode="External"/><Relationship Id="rId22" Type="http://schemas.openxmlformats.org/officeDocument/2006/relationships/hyperlink" Target="https://youtu.be/P59D55dTU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14</cp:revision>
  <dcterms:created xsi:type="dcterms:W3CDTF">2020-11-20T12:06:00Z</dcterms:created>
  <dcterms:modified xsi:type="dcterms:W3CDTF">2020-12-04T13:21:00Z</dcterms:modified>
</cp:coreProperties>
</file>