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0B" w:rsidRDefault="001E3E6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D0B" w:rsidRDefault="00414D0B"/>
    <w:p w:rsidR="00414D0B" w:rsidRDefault="001E3E67">
      <w:pPr>
        <w:spacing w:after="0"/>
      </w:pPr>
      <w:r>
        <w:rPr>
          <w:sz w:val="22"/>
          <w:szCs w:val="22"/>
        </w:rPr>
        <w:t>Br: 02/1-100/20-2910/2</w:t>
      </w:r>
    </w:p>
    <w:p w:rsidR="00414D0B" w:rsidRDefault="001E3E67">
      <w:r>
        <w:rPr>
          <w:sz w:val="22"/>
          <w:szCs w:val="22"/>
        </w:rPr>
        <w:t>Podgorica, 26.06.2020. godine</w:t>
      </w:r>
    </w:p>
    <w:p w:rsidR="00414D0B" w:rsidRDefault="00414D0B"/>
    <w:p w:rsidR="00414D0B" w:rsidRDefault="001E3E67">
      <w:pPr>
        <w:pStyle w:val="p2Style"/>
      </w:pPr>
      <w:r>
        <w:rPr>
          <w:rStyle w:val="r2Style"/>
        </w:rPr>
        <w:t>UPRAVA ZA KADROVE</w:t>
      </w:r>
    </w:p>
    <w:p w:rsidR="00414D0B" w:rsidRDefault="001E3E67">
      <w:pPr>
        <w:pStyle w:val="p2Style"/>
      </w:pPr>
      <w:r>
        <w:rPr>
          <w:rStyle w:val="r2Style"/>
        </w:rPr>
        <w:t>objavljuje</w:t>
      </w:r>
    </w:p>
    <w:p w:rsidR="00414D0B" w:rsidRDefault="001E3E67">
      <w:pPr>
        <w:pStyle w:val="p2Style"/>
      </w:pPr>
      <w:r>
        <w:rPr>
          <w:rStyle w:val="r2Style"/>
        </w:rPr>
        <w:t>JAVNI OGLAS</w:t>
      </w:r>
    </w:p>
    <w:p w:rsidR="00414D0B" w:rsidRDefault="001E3E67">
      <w:pPr>
        <w:pStyle w:val="p2Style"/>
      </w:pPr>
      <w:r>
        <w:rPr>
          <w:rStyle w:val="r2Style"/>
        </w:rPr>
        <w:t>za potrebe</w:t>
      </w:r>
    </w:p>
    <w:p w:rsidR="00414D0B" w:rsidRDefault="001E3E67">
      <w:pPr>
        <w:pStyle w:val="p2Style"/>
      </w:pPr>
      <w:r>
        <w:rPr>
          <w:rStyle w:val="r2Style"/>
        </w:rPr>
        <w:t>Ministarstvo unutrašnjih poslova</w:t>
      </w:r>
    </w:p>
    <w:p w:rsidR="00414D0B" w:rsidRDefault="00414D0B"/>
    <w:p w:rsidR="00414D0B" w:rsidRDefault="00414D0B"/>
    <w:p w:rsidR="00414D0B" w:rsidRDefault="001E3E67">
      <w:pPr>
        <w:jc w:val="both"/>
      </w:pPr>
      <w:r>
        <w:rPr>
          <w:b/>
          <w:bCs/>
          <w:sz w:val="22"/>
          <w:szCs w:val="22"/>
        </w:rPr>
        <w:t xml:space="preserve">1. Samostalni/a referent/kinja - Područna jedinica Podgorica, Područna jedinica za građanska stanja i lične ispave, Direktorat za građanska stanja i lične isprave, </w:t>
      </w:r>
    </w:p>
    <w:p w:rsidR="00414D0B" w:rsidRDefault="001E3E67">
      <w:pPr>
        <w:jc w:val="both"/>
      </w:pPr>
      <w:r>
        <w:rPr>
          <w:sz w:val="22"/>
          <w:szCs w:val="22"/>
        </w:rPr>
        <w:t xml:space="preserve"> - Izvršilaca: 2, na neodređeno vrijeme</w:t>
      </w:r>
    </w:p>
    <w:p w:rsidR="00414D0B" w:rsidRDefault="001E3E67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414D0B" w:rsidRDefault="001E3E67">
      <w:pPr>
        <w:jc w:val="both"/>
      </w:pPr>
      <w:r>
        <w:rPr>
          <w:sz w:val="22"/>
          <w:szCs w:val="22"/>
        </w:rPr>
        <w:t xml:space="preserve"> - položen s</w:t>
      </w:r>
      <w:r>
        <w:rPr>
          <w:sz w:val="22"/>
          <w:szCs w:val="22"/>
        </w:rPr>
        <w:t>trucni ispit za rad u državnim organima</w:t>
      </w:r>
    </w:p>
    <w:p w:rsidR="00414D0B" w:rsidRDefault="001E3E67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414D0B" w:rsidRDefault="00414D0B">
      <w:pPr>
        <w:jc w:val="both"/>
      </w:pPr>
    </w:p>
    <w:p w:rsidR="00414D0B" w:rsidRDefault="001E3E67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</w:t>
      </w:r>
      <w:r>
        <w:rPr>
          <w:color w:val="000000"/>
          <w:sz w:val="22"/>
          <w:szCs w:val="22"/>
        </w:rPr>
        <w:t xml:space="preserve">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414D0B" w:rsidRDefault="001E3E67">
      <w:pPr>
        <w:jc w:val="both"/>
      </w:pPr>
      <w:r>
        <w:rPr>
          <w:color w:val="000000"/>
          <w:sz w:val="22"/>
          <w:szCs w:val="22"/>
        </w:rPr>
        <w:t>Probni rad je obavezan za držav</w:t>
      </w:r>
      <w:r>
        <w:rPr>
          <w:color w:val="000000"/>
          <w:sz w:val="22"/>
          <w:szCs w:val="22"/>
        </w:rPr>
        <w:t>nog službenika koji prvi put zasniva radni odnos na  neodredeno vrijeme u državnom organu. Probni rad traje jednu godinu.</w:t>
      </w:r>
    </w:p>
    <w:p w:rsidR="00414D0B" w:rsidRDefault="001E3E67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</w:t>
      </w:r>
      <w:r>
        <w:rPr>
          <w:color w:val="000000"/>
          <w:sz w:val="22"/>
          <w:szCs w:val="22"/>
        </w:rPr>
        <w:t>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</w:t>
      </w:r>
      <w:r>
        <w:rPr>
          <w:color w:val="000000"/>
          <w:sz w:val="22"/>
          <w:szCs w:val="22"/>
        </w:rPr>
        <w:t>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</w:t>
      </w:r>
      <w:r>
        <w:rPr>
          <w:color w:val="000000"/>
          <w:sz w:val="22"/>
          <w:szCs w:val="22"/>
        </w:rPr>
        <w:t>           </w:t>
      </w:r>
    </w:p>
    <w:p w:rsidR="00414D0B" w:rsidRDefault="001E3E67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414D0B" w:rsidRDefault="001E3E67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</w:t>
      </w:r>
      <w:r>
        <w:rPr>
          <w:color w:val="000000"/>
          <w:sz w:val="22"/>
          <w:szCs w:val="22"/>
        </w:rPr>
        <w:t>om licu, u periodu od jedne godine od dana isplate otpremnine. Ogranicenje se ne odnosi na lice koje vrati cjelokupni iznos isplacene otpremnine.</w:t>
      </w:r>
    </w:p>
    <w:p w:rsidR="00414D0B" w:rsidRDefault="001E3E67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</w:t>
      </w:r>
      <w:r>
        <w:rPr>
          <w:color w:val="000000"/>
          <w:sz w:val="22"/>
          <w:szCs w:val="22"/>
        </w:rPr>
        <w:t>kladu sa clanom 46  Zakona o državnim službenicima i namještenicima  ("Sl. list Crne Gore", br. 2/18)i Uredbom o kriterijumima i bližem načinu sprovođenja provjere znanja, sposobnosti, kompetencija i vještina za rad u državnim organima ("Sl. list Crne Gore</w:t>
      </w:r>
      <w:r>
        <w:rPr>
          <w:color w:val="000000"/>
          <w:sz w:val="22"/>
          <w:szCs w:val="22"/>
        </w:rPr>
        <w:t xml:space="preserve">", br. 50/18) .  </w:t>
      </w:r>
    </w:p>
    <w:p w:rsidR="00414D0B" w:rsidRDefault="001E3E6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14D0B" w:rsidRDefault="001E3E67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414D0B" w:rsidRDefault="001E3E67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14D0B" w:rsidRDefault="001E3E67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414D0B" w:rsidRDefault="00414D0B">
      <w:pPr>
        <w:jc w:val="both"/>
      </w:pPr>
    </w:p>
    <w:p w:rsidR="00414D0B" w:rsidRDefault="00414D0B">
      <w:pPr>
        <w:jc w:val="both"/>
      </w:pPr>
    </w:p>
    <w:p w:rsidR="00414D0B" w:rsidRDefault="001E3E67">
      <w:pPr>
        <w:pStyle w:val="p2Style"/>
      </w:pPr>
      <w:r>
        <w:rPr>
          <w:rStyle w:val="r2Style"/>
        </w:rPr>
        <w:t>UPRAVA ZA KADROVE</w:t>
      </w:r>
    </w:p>
    <w:p w:rsidR="00414D0B" w:rsidRDefault="001E3E67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414D0B" w:rsidRDefault="001E3E67">
      <w:pPr>
        <w:pStyle w:val="p2Style"/>
      </w:pPr>
      <w:r>
        <w:rPr>
          <w:rStyle w:val="r2Style"/>
        </w:rPr>
        <w:t>Sa naznakom: za Javni oglas za potrebe Ministarstvo unutrašnjih poslova</w:t>
      </w:r>
    </w:p>
    <w:p w:rsidR="00414D0B" w:rsidRDefault="001E3E67">
      <w:pPr>
        <w:pStyle w:val="p2Style2"/>
      </w:pPr>
      <w:r>
        <w:rPr>
          <w:rStyle w:val="r2Style2"/>
        </w:rPr>
        <w:t>Kontakt osoba koja daje informacije u vezi oglasa - Ivana Radulovic</w:t>
      </w:r>
    </w:p>
    <w:p w:rsidR="00414D0B" w:rsidRDefault="001E3E67">
      <w:pPr>
        <w:pStyle w:val="p2Style2"/>
      </w:pPr>
      <w:r>
        <w:rPr>
          <w:rStyle w:val="r2Style2"/>
        </w:rPr>
        <w:t>tel: 067/002-660; Rad sa strankama 10h - 13h</w:t>
      </w:r>
    </w:p>
    <w:p w:rsidR="00414D0B" w:rsidRDefault="001E3E67">
      <w:pPr>
        <w:pStyle w:val="p2Style2"/>
      </w:pPr>
      <w:r>
        <w:rPr>
          <w:rStyle w:val="r2Style2"/>
        </w:rPr>
        <w:t>www.uzk.gov.me</w:t>
      </w:r>
    </w:p>
    <w:p w:rsidR="00414D0B" w:rsidRDefault="00414D0B"/>
    <w:p w:rsidR="00414D0B" w:rsidRDefault="00414D0B"/>
    <w:p w:rsidR="00414D0B" w:rsidRDefault="00414D0B"/>
    <w:p w:rsidR="00414D0B" w:rsidRDefault="001E3E67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414D0B" w:rsidRDefault="001E3E67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414D0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0B"/>
    <w:rsid w:val="001E3E67"/>
    <w:rsid w:val="0041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48378-230C-47AE-ACFA-D252AE11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Boljevic</dc:creator>
  <cp:keywords/>
  <dc:description/>
  <cp:lastModifiedBy>Natasa Boljevic</cp:lastModifiedBy>
  <cp:revision>2</cp:revision>
  <dcterms:created xsi:type="dcterms:W3CDTF">2020-08-28T05:49:00Z</dcterms:created>
  <dcterms:modified xsi:type="dcterms:W3CDTF">2020-08-28T05:49:00Z</dcterms:modified>
  <cp:category/>
</cp:coreProperties>
</file>