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32002F6D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A64389" w:rsidRPr="00A64389">
        <w:rPr>
          <w:rFonts w:cstheme="minorHAnsi"/>
          <w:b/>
          <w:bCs/>
          <w:sz w:val="24"/>
          <w:szCs w:val="24"/>
        </w:rPr>
        <w:t xml:space="preserve">Specialist for Sustainable Rural Livelihoods for the Management Plan for Nature Park </w:t>
      </w:r>
      <w:proofErr w:type="spellStart"/>
      <w:r w:rsidR="00A64389" w:rsidRPr="00A64389">
        <w:rPr>
          <w:rFonts w:cstheme="minorHAnsi"/>
          <w:b/>
          <w:bCs/>
          <w:sz w:val="24"/>
          <w:szCs w:val="24"/>
        </w:rPr>
        <w:t>Komovi</w:t>
      </w:r>
      <w:proofErr w:type="spellEnd"/>
      <w:r w:rsidR="00A64389" w:rsidRPr="00A64389">
        <w:rPr>
          <w:rFonts w:cstheme="minorHAnsi"/>
          <w:b/>
          <w:bCs/>
          <w:sz w:val="24"/>
          <w:szCs w:val="24"/>
        </w:rPr>
        <w:t xml:space="preserve"> on the territory of Podgorica and </w:t>
      </w:r>
      <w:proofErr w:type="spellStart"/>
      <w:r w:rsidR="00A64389" w:rsidRPr="00A64389">
        <w:rPr>
          <w:rFonts w:cstheme="minorHAnsi"/>
          <w:b/>
          <w:bCs/>
          <w:sz w:val="24"/>
          <w:szCs w:val="24"/>
        </w:rPr>
        <w:t>Andrijevica</w:t>
      </w:r>
      <w:proofErr w:type="spellEnd"/>
      <w:r w:rsidR="00A64389">
        <w:rPr>
          <w:rFonts w:cstheme="minorHAnsi"/>
          <w:b/>
          <w:bCs/>
          <w:sz w:val="24"/>
          <w:szCs w:val="24"/>
        </w:rPr>
        <w:t xml:space="preserve"> </w:t>
      </w:r>
      <w:bookmarkStart w:id="0" w:name="_GoBack"/>
      <w:bookmarkEnd w:id="0"/>
      <w:r w:rsidR="00187BF1">
        <w:rPr>
          <w:rFonts w:cstheme="minorHAnsi"/>
          <w:bCs/>
          <w:sz w:val="24"/>
          <w:szCs w:val="24"/>
        </w:rPr>
        <w:t xml:space="preserve">on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qgUATysiACwAAAA="/>
  </w:docVars>
  <w:rsids>
    <w:rsidRoot w:val="007C246F"/>
    <w:rsid w:val="00011563"/>
    <w:rsid w:val="000D3D1D"/>
    <w:rsid w:val="00187BF1"/>
    <w:rsid w:val="0020316A"/>
    <w:rsid w:val="002659B0"/>
    <w:rsid w:val="002747C6"/>
    <w:rsid w:val="002A7B44"/>
    <w:rsid w:val="002D6376"/>
    <w:rsid w:val="002E010C"/>
    <w:rsid w:val="002F2A7F"/>
    <w:rsid w:val="00315C14"/>
    <w:rsid w:val="00323EAD"/>
    <w:rsid w:val="003B3F23"/>
    <w:rsid w:val="003B5C42"/>
    <w:rsid w:val="004523FB"/>
    <w:rsid w:val="00491940"/>
    <w:rsid w:val="004E0902"/>
    <w:rsid w:val="00573DD5"/>
    <w:rsid w:val="0059675D"/>
    <w:rsid w:val="0066096B"/>
    <w:rsid w:val="006B7A43"/>
    <w:rsid w:val="006C3BD2"/>
    <w:rsid w:val="0075395D"/>
    <w:rsid w:val="00783398"/>
    <w:rsid w:val="007C246F"/>
    <w:rsid w:val="007E67E1"/>
    <w:rsid w:val="008269C5"/>
    <w:rsid w:val="008A0313"/>
    <w:rsid w:val="008D0B5C"/>
    <w:rsid w:val="00A004DC"/>
    <w:rsid w:val="00A067EE"/>
    <w:rsid w:val="00A11A20"/>
    <w:rsid w:val="00A64389"/>
    <w:rsid w:val="00A84D36"/>
    <w:rsid w:val="00A8565F"/>
    <w:rsid w:val="00AB2093"/>
    <w:rsid w:val="00AC6168"/>
    <w:rsid w:val="00AD5306"/>
    <w:rsid w:val="00B208CB"/>
    <w:rsid w:val="00B73BDD"/>
    <w:rsid w:val="00BD5BFC"/>
    <w:rsid w:val="00BF2471"/>
    <w:rsid w:val="00C24756"/>
    <w:rsid w:val="00C31B10"/>
    <w:rsid w:val="00C603AE"/>
    <w:rsid w:val="00C64038"/>
    <w:rsid w:val="00CF437A"/>
    <w:rsid w:val="00D1642E"/>
    <w:rsid w:val="00E21E8C"/>
    <w:rsid w:val="00E662FC"/>
    <w:rsid w:val="00E71E0B"/>
    <w:rsid w:val="00E82412"/>
    <w:rsid w:val="00ED31F4"/>
    <w:rsid w:val="00F57F8D"/>
    <w:rsid w:val="00F75764"/>
    <w:rsid w:val="00F7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74FE7-540D-4106-9D99-994862F80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12</cp:revision>
  <dcterms:created xsi:type="dcterms:W3CDTF">2025-04-03T09:40:00Z</dcterms:created>
  <dcterms:modified xsi:type="dcterms:W3CDTF">2026-03-05T08:32:00Z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