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97B" w:rsidRPr="00533E80" w:rsidRDefault="005A4072">
      <w:pPr>
        <w:pStyle w:val="Body"/>
        <w:spacing w:after="0" w:line="240" w:lineRule="auto"/>
        <w:rPr>
          <w:rFonts w:ascii="Cambria" w:eastAsia="Arial" w:hAnsi="Cambria" w:cs="Arial"/>
          <w:bCs/>
          <w:sz w:val="32"/>
          <w:szCs w:val="32"/>
        </w:rPr>
      </w:pPr>
      <w:proofErr w:type="spellStart"/>
      <w:r w:rsidRPr="00533E80">
        <w:rPr>
          <w:rFonts w:ascii="Cambria" w:hAnsi="Cambria"/>
          <w:bCs/>
          <w:sz w:val="32"/>
          <w:szCs w:val="32"/>
        </w:rPr>
        <w:t>Broj</w:t>
      </w:r>
      <w:proofErr w:type="spellEnd"/>
      <w:r w:rsidRPr="00533E80">
        <w:rPr>
          <w:rFonts w:ascii="Cambria" w:hAnsi="Cambria"/>
          <w:bCs/>
          <w:sz w:val="32"/>
          <w:szCs w:val="32"/>
        </w:rPr>
        <w:t xml:space="preserve">: </w:t>
      </w:r>
      <w:r w:rsidR="00533E80">
        <w:rPr>
          <w:rFonts w:ascii="Cambria" w:hAnsi="Cambria"/>
          <w:bCs/>
          <w:sz w:val="32"/>
          <w:szCs w:val="32"/>
        </w:rPr>
        <w:t>01-076/25-5247/2</w:t>
      </w:r>
    </w:p>
    <w:p w:rsidR="0000197B" w:rsidRPr="00533E80" w:rsidRDefault="005A4072">
      <w:pPr>
        <w:pStyle w:val="Body"/>
        <w:spacing w:after="0" w:line="240" w:lineRule="auto"/>
        <w:rPr>
          <w:rFonts w:ascii="Cambria" w:eastAsia="Arial" w:hAnsi="Cambria" w:cs="Arial"/>
          <w:sz w:val="32"/>
          <w:szCs w:val="32"/>
        </w:rPr>
      </w:pPr>
      <w:r w:rsidRPr="00533E80">
        <w:rPr>
          <w:rFonts w:ascii="Cambria" w:hAnsi="Cambria"/>
          <w:bCs/>
          <w:sz w:val="32"/>
          <w:szCs w:val="32"/>
        </w:rPr>
        <w:t xml:space="preserve">Podgorica, </w:t>
      </w:r>
      <w:r w:rsidR="00D16F7D" w:rsidRPr="00533E80">
        <w:rPr>
          <w:rFonts w:ascii="Cambria" w:hAnsi="Cambria"/>
          <w:bCs/>
          <w:sz w:val="32"/>
          <w:szCs w:val="32"/>
        </w:rPr>
        <w:t xml:space="preserve">26.11.2025 </w:t>
      </w:r>
      <w:proofErr w:type="spellStart"/>
      <w:r w:rsidR="00D16F7D" w:rsidRPr="00533E80">
        <w:rPr>
          <w:rFonts w:ascii="Cambria" w:hAnsi="Cambria"/>
          <w:bCs/>
          <w:sz w:val="32"/>
          <w:szCs w:val="32"/>
        </w:rPr>
        <w:t>godine</w:t>
      </w:r>
      <w:proofErr w:type="spellEnd"/>
    </w:p>
    <w:p w:rsidR="0000197B" w:rsidRPr="00533E80" w:rsidRDefault="005A4072">
      <w:pPr>
        <w:pStyle w:val="Body"/>
        <w:spacing w:after="0" w:line="240" w:lineRule="auto"/>
        <w:rPr>
          <w:rFonts w:ascii="Cambria" w:eastAsia="Arial" w:hAnsi="Cambria" w:cs="Arial"/>
          <w:bCs/>
          <w:sz w:val="32"/>
          <w:szCs w:val="32"/>
          <w:shd w:val="clear" w:color="auto" w:fill="FEFEFE"/>
        </w:rPr>
      </w:pPr>
      <w:r w:rsidRPr="00533E80">
        <w:rPr>
          <w:rFonts w:ascii="Cambria" w:hAnsi="Cambria"/>
          <w:sz w:val="32"/>
          <w:szCs w:val="32"/>
        </w:rPr>
        <w:t xml:space="preserve">                                                                                     </w:t>
      </w:r>
    </w:p>
    <w:p w:rsidR="0000197B" w:rsidRPr="00533E80" w:rsidRDefault="005A4072">
      <w:pPr>
        <w:pStyle w:val="Body"/>
        <w:spacing w:after="0" w:line="240" w:lineRule="auto"/>
        <w:rPr>
          <w:rFonts w:ascii="Cambria" w:eastAsia="Arial" w:hAnsi="Cambria" w:cs="Arial"/>
          <w:bCs/>
          <w:sz w:val="32"/>
          <w:szCs w:val="32"/>
          <w:shd w:val="clear" w:color="auto" w:fill="FEFEFE"/>
        </w:rPr>
      </w:pPr>
      <w:r w:rsidRPr="00533E80">
        <w:rPr>
          <w:rFonts w:ascii="Cambria" w:hAnsi="Cambria"/>
          <w:bCs/>
          <w:sz w:val="32"/>
          <w:szCs w:val="32"/>
          <w:shd w:val="clear" w:color="auto" w:fill="FEFEFE"/>
        </w:rPr>
        <w:t xml:space="preserve">Klub </w:t>
      </w:r>
      <w:proofErr w:type="spellStart"/>
      <w:r w:rsidRPr="00533E80">
        <w:rPr>
          <w:rFonts w:ascii="Cambria" w:hAnsi="Cambria"/>
          <w:bCs/>
          <w:sz w:val="32"/>
          <w:szCs w:val="32"/>
          <w:shd w:val="clear" w:color="auto" w:fill="FEFEFE"/>
        </w:rPr>
        <w:t>poslanika</w:t>
      </w:r>
      <w:proofErr w:type="spellEnd"/>
      <w:r w:rsidRPr="00533E80">
        <w:rPr>
          <w:rFonts w:ascii="Cambria" w:hAnsi="Cambria"/>
          <w:bCs/>
          <w:sz w:val="32"/>
          <w:szCs w:val="32"/>
          <w:shd w:val="clear" w:color="auto" w:fill="FEFEFE"/>
        </w:rPr>
        <w:t xml:space="preserve"> </w:t>
      </w:r>
      <w:proofErr w:type="spellStart"/>
      <w:r w:rsidR="00337F49">
        <w:rPr>
          <w:rFonts w:ascii="Cambria" w:hAnsi="Cambria"/>
          <w:bCs/>
          <w:sz w:val="32"/>
          <w:szCs w:val="32"/>
          <w:shd w:val="clear" w:color="auto" w:fill="FEFEFE"/>
        </w:rPr>
        <w:t>S</w:t>
      </w:r>
      <w:r w:rsidR="00F01C93">
        <w:rPr>
          <w:rFonts w:ascii="Cambria" w:hAnsi="Cambria"/>
          <w:bCs/>
          <w:sz w:val="32"/>
          <w:szCs w:val="32"/>
          <w:shd w:val="clear" w:color="auto" w:fill="FEFEFE"/>
        </w:rPr>
        <w:t>ocijaldemokrate</w:t>
      </w:r>
      <w:proofErr w:type="spellEnd"/>
      <w:r w:rsidR="00F01C93">
        <w:rPr>
          <w:rFonts w:ascii="Cambria" w:hAnsi="Cambria"/>
          <w:bCs/>
          <w:sz w:val="32"/>
          <w:szCs w:val="32"/>
          <w:shd w:val="clear" w:color="auto" w:fill="FEFEFE"/>
        </w:rPr>
        <w:t xml:space="preserve"> Crne Gore</w:t>
      </w:r>
    </w:p>
    <w:p w:rsidR="0000197B" w:rsidRPr="00533E80" w:rsidRDefault="005A4072">
      <w:pPr>
        <w:pStyle w:val="Body"/>
        <w:spacing w:after="0" w:line="240" w:lineRule="auto"/>
        <w:rPr>
          <w:rFonts w:ascii="Cambria" w:eastAsia="Arial" w:hAnsi="Cambria" w:cs="Arial"/>
          <w:bCs/>
          <w:sz w:val="32"/>
          <w:szCs w:val="32"/>
          <w:shd w:val="clear" w:color="auto" w:fill="FEFEFE"/>
        </w:rPr>
      </w:pPr>
      <w:proofErr w:type="spellStart"/>
      <w:r w:rsidRPr="00533E80">
        <w:rPr>
          <w:rFonts w:ascii="Cambria" w:hAnsi="Cambria"/>
          <w:bCs/>
          <w:sz w:val="32"/>
          <w:szCs w:val="32"/>
          <w:shd w:val="clear" w:color="auto" w:fill="FEFEFE"/>
        </w:rPr>
        <w:t>Poslanik</w:t>
      </w:r>
      <w:proofErr w:type="spellEnd"/>
      <w:r w:rsidR="00D16F7D" w:rsidRPr="00533E80">
        <w:rPr>
          <w:rFonts w:ascii="Cambria" w:hAnsi="Cambria"/>
          <w:bCs/>
          <w:sz w:val="32"/>
          <w:szCs w:val="32"/>
          <w:shd w:val="clear" w:color="auto" w:fill="FEFEFE"/>
        </w:rPr>
        <w:t>, g-din</w:t>
      </w:r>
      <w:r w:rsidRPr="00533E80">
        <w:rPr>
          <w:rFonts w:ascii="Cambria" w:hAnsi="Cambria"/>
          <w:bCs/>
          <w:sz w:val="32"/>
          <w:szCs w:val="32"/>
          <w:shd w:val="clear" w:color="auto" w:fill="FEFEFE"/>
        </w:rPr>
        <w:t xml:space="preserve"> Branislav </w:t>
      </w:r>
      <w:proofErr w:type="spellStart"/>
      <w:r w:rsidRPr="00533E80">
        <w:rPr>
          <w:rFonts w:ascii="Cambria" w:hAnsi="Cambria"/>
          <w:bCs/>
          <w:sz w:val="32"/>
          <w:szCs w:val="32"/>
          <w:shd w:val="clear" w:color="auto" w:fill="FEFEFE"/>
        </w:rPr>
        <w:t>Nenezić</w:t>
      </w:r>
      <w:proofErr w:type="spellEnd"/>
    </w:p>
    <w:p w:rsidR="0000197B" w:rsidRPr="00533E80" w:rsidRDefault="0000197B">
      <w:pPr>
        <w:pStyle w:val="Body"/>
        <w:spacing w:after="0" w:line="240" w:lineRule="auto"/>
        <w:rPr>
          <w:rFonts w:ascii="Cambria" w:eastAsia="Arial" w:hAnsi="Cambria" w:cs="Arial"/>
          <w:b/>
          <w:bCs/>
          <w:sz w:val="32"/>
          <w:szCs w:val="32"/>
          <w:shd w:val="clear" w:color="auto" w:fill="FEFEFE"/>
        </w:rPr>
      </w:pPr>
    </w:p>
    <w:p w:rsidR="0000197B" w:rsidRPr="00533E80" w:rsidRDefault="0000197B">
      <w:pPr>
        <w:pStyle w:val="Body"/>
        <w:spacing w:after="0" w:line="240" w:lineRule="auto"/>
        <w:jc w:val="center"/>
        <w:rPr>
          <w:rFonts w:ascii="Cambria" w:eastAsia="Arial" w:hAnsi="Cambria" w:cs="Arial"/>
          <w:b/>
          <w:bCs/>
          <w:sz w:val="32"/>
          <w:szCs w:val="32"/>
        </w:rPr>
      </w:pPr>
    </w:p>
    <w:p w:rsidR="0000197B" w:rsidRDefault="005A4072">
      <w:pPr>
        <w:pStyle w:val="Body"/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533E80">
        <w:rPr>
          <w:rFonts w:ascii="Cambria" w:hAnsi="Cambria"/>
          <w:b/>
          <w:bCs/>
          <w:sz w:val="32"/>
          <w:szCs w:val="32"/>
        </w:rPr>
        <w:t>POSLANIČKO PITANJE</w:t>
      </w:r>
    </w:p>
    <w:p w:rsidR="007A238C" w:rsidRDefault="007A238C">
      <w:pPr>
        <w:pStyle w:val="Body"/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</w:p>
    <w:p w:rsidR="007A238C" w:rsidRPr="007A238C" w:rsidRDefault="007A238C" w:rsidP="007A238C">
      <w:pPr>
        <w:rPr>
          <w:rFonts w:ascii="Cambria" w:hAnsi="Cambria" w:cs="Arial Unicode MS"/>
          <w:color w:val="000000"/>
          <w:sz w:val="32"/>
          <w:szCs w:val="32"/>
          <w:u w:color="000000"/>
          <w:shd w:val="clear" w:color="auto" w:fill="FEFEF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A238C">
        <w:rPr>
          <w:rFonts w:ascii="Cambria" w:hAnsi="Cambria" w:cs="Arial Unicode MS"/>
          <w:color w:val="000000"/>
          <w:sz w:val="32"/>
          <w:szCs w:val="32"/>
          <w:u w:color="000000"/>
          <w:shd w:val="clear" w:color="auto" w:fill="FEFEFE"/>
          <w14:textOutline w14:w="0" w14:cap="flat" w14:cmpd="sng" w14:algn="ctr">
            <w14:noFill/>
            <w14:prstDash w14:val="solid"/>
            <w14:bevel/>
          </w14:textOutline>
        </w:rPr>
        <w:t>Poštovani</w:t>
      </w:r>
      <w:proofErr w:type="spellEnd"/>
      <w:r w:rsidRPr="007A238C">
        <w:rPr>
          <w:rFonts w:ascii="Cambria" w:hAnsi="Cambria" w:cs="Arial Unicode MS"/>
          <w:color w:val="000000"/>
          <w:sz w:val="32"/>
          <w:szCs w:val="32"/>
          <w:u w:color="000000"/>
          <w:shd w:val="clear" w:color="auto" w:fill="FEFEF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A238C">
        <w:rPr>
          <w:rFonts w:ascii="Cambria" w:hAnsi="Cambria" w:cs="Arial Unicode MS"/>
          <w:color w:val="000000"/>
          <w:sz w:val="32"/>
          <w:szCs w:val="32"/>
          <w:u w:color="000000"/>
          <w:shd w:val="clear" w:color="auto" w:fill="FEFEFE"/>
          <w14:textOutline w14:w="0" w14:cap="flat" w14:cmpd="sng" w14:algn="ctr">
            <w14:noFill/>
            <w14:prstDash w14:val="solid"/>
            <w14:bevel/>
          </w14:textOutline>
        </w:rPr>
        <w:t>predsjedniče</w:t>
      </w:r>
      <w:proofErr w:type="spellEnd"/>
      <w:r w:rsidRPr="007A238C">
        <w:rPr>
          <w:rFonts w:ascii="Cambria" w:hAnsi="Cambria" w:cs="Arial Unicode MS"/>
          <w:color w:val="000000"/>
          <w:sz w:val="32"/>
          <w:szCs w:val="32"/>
          <w:u w:color="000000"/>
          <w:shd w:val="clear" w:color="auto" w:fill="FEFEFE"/>
          <w14:textOutline w14:w="0" w14:cap="flat" w14:cmpd="sng" w14:algn="ctr">
            <w14:noFill/>
            <w14:prstDash w14:val="solid"/>
            <w14:bevel/>
          </w14:textOutline>
        </w:rPr>
        <w:t xml:space="preserve"> Vlade,</w:t>
      </w:r>
    </w:p>
    <w:p w:rsidR="0000197B" w:rsidRPr="007A238C" w:rsidRDefault="0000197B" w:rsidP="007A238C">
      <w:pPr>
        <w:pStyle w:val="Body"/>
        <w:spacing w:after="0" w:line="240" w:lineRule="auto"/>
        <w:rPr>
          <w:rFonts w:ascii="Cambria" w:hAnsi="Cambria"/>
          <w:sz w:val="32"/>
          <w:szCs w:val="32"/>
          <w:shd w:val="clear" w:color="auto" w:fill="FEFEFE"/>
        </w:rPr>
      </w:pPr>
    </w:p>
    <w:p w:rsidR="0000197B" w:rsidRPr="00533E80" w:rsidRDefault="005A4072">
      <w:pPr>
        <w:pStyle w:val="Body"/>
        <w:spacing w:after="0" w:line="240" w:lineRule="auto"/>
        <w:jc w:val="both"/>
        <w:rPr>
          <w:rFonts w:ascii="Cambria" w:eastAsia="Arial" w:hAnsi="Cambria" w:cs="Arial"/>
          <w:sz w:val="32"/>
          <w:szCs w:val="32"/>
          <w:shd w:val="clear" w:color="auto" w:fill="FEFEFE"/>
        </w:rPr>
      </w:pPr>
      <w:r w:rsidRPr="00533E80">
        <w:rPr>
          <w:rFonts w:ascii="Cambria" w:hAnsi="Cambria"/>
          <w:sz w:val="32"/>
          <w:szCs w:val="32"/>
          <w:shd w:val="clear" w:color="auto" w:fill="FEFEFE"/>
        </w:rPr>
        <w:t xml:space="preserve">Da li je od </w:t>
      </w:r>
      <w:proofErr w:type="spellStart"/>
      <w:r w:rsidRPr="00533E80">
        <w:rPr>
          <w:rFonts w:ascii="Cambria" w:hAnsi="Cambria"/>
          <w:sz w:val="32"/>
          <w:szCs w:val="32"/>
          <w:shd w:val="clear" w:color="auto" w:fill="FEFEFE"/>
        </w:rPr>
        <w:t>usvajanja</w:t>
      </w:r>
      <w:proofErr w:type="spellEnd"/>
      <w:r w:rsidRPr="00533E80">
        <w:rPr>
          <w:rFonts w:ascii="Cambria" w:hAnsi="Cambria"/>
          <w:sz w:val="32"/>
          <w:szCs w:val="32"/>
          <w:shd w:val="clear" w:color="auto" w:fill="FEFEFE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shd w:val="clear" w:color="auto" w:fill="FEFEFE"/>
        </w:rPr>
        <w:t>Zakona</w:t>
      </w:r>
      <w:proofErr w:type="spellEnd"/>
      <w:r w:rsidRPr="00533E80">
        <w:rPr>
          <w:rFonts w:ascii="Cambria" w:hAnsi="Cambria"/>
          <w:sz w:val="32"/>
          <w:szCs w:val="32"/>
          <w:shd w:val="clear" w:color="auto" w:fill="FEFEFE"/>
        </w:rPr>
        <w:t xml:space="preserve"> o </w:t>
      </w:r>
      <w:proofErr w:type="spellStart"/>
      <w:r w:rsidRPr="00533E80">
        <w:rPr>
          <w:rFonts w:ascii="Cambria" w:hAnsi="Cambria"/>
          <w:sz w:val="32"/>
          <w:szCs w:val="32"/>
          <w:shd w:val="clear" w:color="auto" w:fill="FEFEFE"/>
        </w:rPr>
        <w:t>legalizaciji</w:t>
      </w:r>
      <w:proofErr w:type="spellEnd"/>
      <w:r w:rsidRPr="00533E80">
        <w:rPr>
          <w:rFonts w:ascii="Cambria" w:hAnsi="Cambria"/>
          <w:sz w:val="32"/>
          <w:szCs w:val="32"/>
          <w:shd w:val="clear" w:color="auto" w:fill="FEFEFE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  <w:shd w:val="clear" w:color="auto" w:fill="FEFEFE"/>
        </w:rPr>
        <w:t>Crnoj</w:t>
      </w:r>
      <w:proofErr w:type="spellEnd"/>
      <w:r w:rsidRPr="00533E80">
        <w:rPr>
          <w:rFonts w:ascii="Cambria" w:hAnsi="Cambria"/>
          <w:sz w:val="32"/>
          <w:szCs w:val="32"/>
          <w:shd w:val="clear" w:color="auto" w:fill="FEFEFE"/>
        </w:rPr>
        <w:t xml:space="preserve"> Gori </w:t>
      </w:r>
      <w:proofErr w:type="spellStart"/>
      <w:r w:rsidRPr="00533E80">
        <w:rPr>
          <w:rFonts w:ascii="Cambria" w:hAnsi="Cambria"/>
          <w:sz w:val="32"/>
          <w:szCs w:val="32"/>
          <w:shd w:val="clear" w:color="auto" w:fill="FEFEFE"/>
        </w:rPr>
        <w:t>zaustavljena</w:t>
      </w:r>
      <w:proofErr w:type="spellEnd"/>
      <w:r w:rsidRPr="00533E80">
        <w:rPr>
          <w:rFonts w:ascii="Cambria" w:hAnsi="Cambria"/>
          <w:sz w:val="32"/>
          <w:szCs w:val="32"/>
          <w:shd w:val="clear" w:color="auto" w:fill="FEFEFE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shd w:val="clear" w:color="auto" w:fill="FEFEFE"/>
        </w:rPr>
        <w:t>divlja</w:t>
      </w:r>
      <w:proofErr w:type="spellEnd"/>
      <w:r w:rsidRPr="00533E80">
        <w:rPr>
          <w:rFonts w:ascii="Cambria" w:hAnsi="Cambria"/>
          <w:sz w:val="32"/>
          <w:szCs w:val="32"/>
          <w:shd w:val="clear" w:color="auto" w:fill="FEFEFE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shd w:val="clear" w:color="auto" w:fill="FEFEFE"/>
        </w:rPr>
        <w:t>gradnja</w:t>
      </w:r>
      <w:proofErr w:type="spellEnd"/>
      <w:r w:rsidRPr="00533E80">
        <w:rPr>
          <w:rFonts w:ascii="Cambria" w:hAnsi="Cambria"/>
          <w:sz w:val="32"/>
          <w:szCs w:val="32"/>
          <w:shd w:val="clear" w:color="auto" w:fill="FEFEFE"/>
        </w:rPr>
        <w:t>?</w:t>
      </w:r>
    </w:p>
    <w:p w:rsidR="0000197B" w:rsidRPr="00533E80" w:rsidRDefault="0000197B">
      <w:pPr>
        <w:pStyle w:val="Body"/>
        <w:spacing w:after="0" w:line="240" w:lineRule="auto"/>
        <w:jc w:val="both"/>
        <w:rPr>
          <w:rFonts w:ascii="Cambria" w:eastAsia="Arial" w:hAnsi="Cambria" w:cs="Arial"/>
          <w:sz w:val="32"/>
          <w:szCs w:val="32"/>
          <w:shd w:val="clear" w:color="auto" w:fill="FEFEFE"/>
        </w:rPr>
      </w:pPr>
    </w:p>
    <w:p w:rsidR="0000197B" w:rsidRPr="00533E80" w:rsidRDefault="005A4072">
      <w:pPr>
        <w:pStyle w:val="Body"/>
        <w:spacing w:after="0" w:line="240" w:lineRule="auto"/>
        <w:ind w:firstLine="284"/>
        <w:jc w:val="center"/>
        <w:rPr>
          <w:rFonts w:ascii="Cambria" w:eastAsia="Arial" w:hAnsi="Cambria" w:cs="Arial"/>
          <w:b/>
          <w:bCs/>
          <w:sz w:val="32"/>
          <w:szCs w:val="32"/>
        </w:rPr>
      </w:pPr>
      <w:r w:rsidRPr="00533E80">
        <w:rPr>
          <w:rFonts w:ascii="Cambria" w:hAnsi="Cambria"/>
          <w:b/>
          <w:bCs/>
          <w:sz w:val="32"/>
          <w:szCs w:val="32"/>
          <w:lang w:val="de-DE"/>
        </w:rPr>
        <w:t>ODGOVOR</w:t>
      </w:r>
    </w:p>
    <w:p w:rsidR="0000197B" w:rsidRPr="00533E80" w:rsidRDefault="0000197B">
      <w:pPr>
        <w:pStyle w:val="Body"/>
        <w:spacing w:after="0" w:line="240" w:lineRule="auto"/>
        <w:rPr>
          <w:rFonts w:ascii="Cambria" w:eastAsia="Arial" w:hAnsi="Cambria" w:cs="Arial"/>
          <w:b/>
          <w:bCs/>
          <w:sz w:val="32"/>
          <w:szCs w:val="32"/>
        </w:rPr>
      </w:pPr>
    </w:p>
    <w:p w:rsidR="0000197B" w:rsidRPr="00533E80" w:rsidRDefault="005A4072">
      <w:pPr>
        <w:pStyle w:val="Body"/>
        <w:spacing w:after="0" w:line="240" w:lineRule="auto"/>
        <w:rPr>
          <w:rFonts w:ascii="Cambria" w:eastAsia="Arial" w:hAnsi="Cambria" w:cs="Arial"/>
          <w:sz w:val="32"/>
          <w:szCs w:val="32"/>
        </w:rPr>
      </w:pPr>
      <w:proofErr w:type="spellStart"/>
      <w:r w:rsidRPr="00533E80">
        <w:rPr>
          <w:rFonts w:ascii="Cambria" w:hAnsi="Cambria"/>
          <w:sz w:val="32"/>
          <w:szCs w:val="32"/>
        </w:rPr>
        <w:t>Uvaženi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poslaniče</w:t>
      </w:r>
      <w:proofErr w:type="spellEnd"/>
      <w:r w:rsidRPr="00533E80">
        <w:rPr>
          <w:rFonts w:ascii="Cambria" w:hAnsi="Cambria"/>
          <w:sz w:val="32"/>
          <w:szCs w:val="32"/>
        </w:rPr>
        <w:t>,</w:t>
      </w:r>
    </w:p>
    <w:p w:rsidR="0000197B" w:rsidRPr="00533E80" w:rsidRDefault="0000197B">
      <w:pPr>
        <w:pStyle w:val="Body"/>
        <w:spacing w:after="0" w:line="240" w:lineRule="auto"/>
        <w:rPr>
          <w:rFonts w:ascii="Cambria" w:eastAsia="Arial" w:hAnsi="Cambria" w:cs="Arial"/>
          <w:sz w:val="32"/>
          <w:szCs w:val="32"/>
        </w:rPr>
      </w:pPr>
    </w:p>
    <w:p w:rsidR="0000197B" w:rsidRPr="00533E80" w:rsidRDefault="005A407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both"/>
        <w:rPr>
          <w:rFonts w:ascii="Cambria" w:eastAsia="Arial" w:hAnsi="Cambria" w:cs="Arial"/>
          <w:sz w:val="32"/>
          <w:szCs w:val="32"/>
          <w:u w:color="000000"/>
        </w:rPr>
      </w:pPr>
      <w:r w:rsidRPr="00533E80">
        <w:rPr>
          <w:rFonts w:ascii="Cambria" w:hAnsi="Cambria"/>
          <w:sz w:val="32"/>
          <w:szCs w:val="32"/>
          <w:u w:color="000000"/>
        </w:rPr>
        <w:t xml:space="preserve">U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potpunosti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razumijem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motiv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da mi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postavite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ovo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pitanje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i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vjerujte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mi da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ga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dijelimo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. Da je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ovo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pitanje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tretirano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recimo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nekih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15-ak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godina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ranije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, mi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danas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ne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bismo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imali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devastaciju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prostora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kakvu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imamo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danas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niti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bi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nelegalna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gradnja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predstavljala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problem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kakav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predstavlja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.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Zatečeno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stanje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zajedno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sa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="00195D1F">
        <w:rPr>
          <w:rFonts w:ascii="Cambria" w:hAnsi="Cambria"/>
          <w:sz w:val="32"/>
          <w:szCs w:val="32"/>
          <w:u w:color="000000"/>
        </w:rPr>
        <w:t>ukorjenjenom</w:t>
      </w:r>
      <w:bookmarkStart w:id="0" w:name="_GoBack"/>
      <w:bookmarkEnd w:id="0"/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lošom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praksom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potrebno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je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drastično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  <w:u w:color="000000"/>
        </w:rPr>
        <w:t>promijeniti</w:t>
      </w:r>
      <w:proofErr w:type="spellEnd"/>
      <w:r w:rsidRPr="00533E80">
        <w:rPr>
          <w:rFonts w:ascii="Cambria" w:hAnsi="Cambria"/>
          <w:sz w:val="32"/>
          <w:szCs w:val="32"/>
          <w:u w:color="000000"/>
        </w:rPr>
        <w:t xml:space="preserve">.  </w:t>
      </w:r>
    </w:p>
    <w:p w:rsidR="0000197B" w:rsidRPr="00533E80" w:rsidRDefault="0000197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both"/>
        <w:rPr>
          <w:rFonts w:ascii="Cambria" w:eastAsia="Arial" w:hAnsi="Cambria" w:cs="Arial"/>
          <w:sz w:val="32"/>
          <w:szCs w:val="32"/>
          <w:u w:color="000000"/>
        </w:rPr>
      </w:pPr>
    </w:p>
    <w:p w:rsidR="0000197B" w:rsidRPr="00533E80" w:rsidRDefault="005A4072">
      <w:pPr>
        <w:pStyle w:val="NormalWeb"/>
        <w:jc w:val="both"/>
        <w:rPr>
          <w:rFonts w:ascii="Cambria" w:hAnsi="Cambria"/>
          <w:sz w:val="32"/>
          <w:szCs w:val="32"/>
        </w:rPr>
      </w:pPr>
      <w:proofErr w:type="spellStart"/>
      <w:r w:rsidRPr="00533E80">
        <w:rPr>
          <w:rFonts w:ascii="Cambria" w:hAnsi="Cambria"/>
          <w:sz w:val="32"/>
          <w:szCs w:val="32"/>
        </w:rPr>
        <w:t>Stoga</w:t>
      </w:r>
      <w:proofErr w:type="spellEnd"/>
      <w:r w:rsidRPr="00533E80">
        <w:rPr>
          <w:rFonts w:ascii="Cambria" w:hAnsi="Cambria"/>
          <w:sz w:val="32"/>
          <w:szCs w:val="32"/>
        </w:rPr>
        <w:t xml:space="preserve"> je, </w:t>
      </w:r>
      <w:proofErr w:type="spellStart"/>
      <w:r w:rsidRPr="00533E80">
        <w:rPr>
          <w:rFonts w:ascii="Cambria" w:hAnsi="Cambria"/>
          <w:sz w:val="32"/>
          <w:szCs w:val="32"/>
        </w:rPr>
        <w:t>kao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što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znate</w:t>
      </w:r>
      <w:proofErr w:type="spellEnd"/>
      <w:r w:rsidRPr="00533E80">
        <w:rPr>
          <w:rFonts w:ascii="Cambria" w:hAnsi="Cambria"/>
          <w:sz w:val="32"/>
          <w:szCs w:val="32"/>
        </w:rPr>
        <w:t xml:space="preserve">, 6. </w:t>
      </w:r>
      <w:proofErr w:type="spellStart"/>
      <w:r w:rsidRPr="00533E80">
        <w:rPr>
          <w:rFonts w:ascii="Cambria" w:hAnsi="Cambria"/>
          <w:sz w:val="32"/>
          <w:szCs w:val="32"/>
        </w:rPr>
        <w:t>avgusta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usvojen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Zakon</w:t>
      </w:r>
      <w:proofErr w:type="spellEnd"/>
      <w:r w:rsidRPr="00533E80">
        <w:rPr>
          <w:rFonts w:ascii="Cambria" w:hAnsi="Cambria"/>
          <w:sz w:val="32"/>
          <w:szCs w:val="32"/>
        </w:rPr>
        <w:t xml:space="preserve"> o </w:t>
      </w:r>
      <w:proofErr w:type="spellStart"/>
      <w:r w:rsidRPr="00533E80">
        <w:rPr>
          <w:rFonts w:ascii="Cambria" w:hAnsi="Cambria"/>
          <w:sz w:val="32"/>
          <w:szCs w:val="32"/>
        </w:rPr>
        <w:t>legalizaciji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objekata</w:t>
      </w:r>
      <w:proofErr w:type="spellEnd"/>
      <w:r w:rsidRPr="00533E80">
        <w:rPr>
          <w:rFonts w:ascii="Cambria" w:hAnsi="Cambria"/>
          <w:sz w:val="32"/>
          <w:szCs w:val="32"/>
        </w:rPr>
        <w:t xml:space="preserve">. </w:t>
      </w:r>
      <w:r w:rsidR="00B460AB" w:rsidRPr="00533E80">
        <w:rPr>
          <w:rFonts w:ascii="Cambria" w:hAnsi="Cambria"/>
          <w:sz w:val="32"/>
          <w:szCs w:val="32"/>
        </w:rPr>
        <w:t xml:space="preserve">To </w:t>
      </w:r>
      <w:proofErr w:type="spellStart"/>
      <w:r w:rsidR="00B460AB" w:rsidRPr="00533E80">
        <w:rPr>
          <w:rFonts w:ascii="Cambria" w:hAnsi="Cambria"/>
          <w:sz w:val="32"/>
          <w:szCs w:val="32"/>
        </w:rPr>
        <w:t>predstavlja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značajan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korak</w:t>
      </w:r>
      <w:proofErr w:type="spellEnd"/>
      <w:r w:rsidRPr="00533E80">
        <w:rPr>
          <w:rFonts w:ascii="Cambria" w:hAnsi="Cambria"/>
          <w:sz w:val="32"/>
          <w:szCs w:val="32"/>
        </w:rPr>
        <w:t xml:space="preserve"> ka </w:t>
      </w:r>
      <w:proofErr w:type="spellStart"/>
      <w:r w:rsidRPr="00533E80">
        <w:rPr>
          <w:rFonts w:ascii="Cambria" w:hAnsi="Cambria"/>
          <w:sz w:val="32"/>
          <w:szCs w:val="32"/>
        </w:rPr>
        <w:t>rješavanju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problema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divlje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Crnoj</w:t>
      </w:r>
      <w:proofErr w:type="spellEnd"/>
      <w:r w:rsidRPr="00533E80">
        <w:rPr>
          <w:rFonts w:ascii="Cambria" w:hAnsi="Cambria"/>
          <w:sz w:val="32"/>
          <w:szCs w:val="32"/>
        </w:rPr>
        <w:t xml:space="preserve"> Gori </w:t>
      </w:r>
      <w:proofErr w:type="spellStart"/>
      <w:r w:rsidR="00B460AB" w:rsidRPr="00533E80">
        <w:rPr>
          <w:rFonts w:ascii="Cambria" w:hAnsi="Cambria"/>
          <w:sz w:val="32"/>
          <w:szCs w:val="32"/>
        </w:rPr>
        <w:t>dok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njegova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primjena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već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daje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pozitivne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rezultate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što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ukazuje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</w:t>
      </w:r>
      <w:proofErr w:type="spellEnd"/>
      <w:r w:rsidRPr="00533E80">
        <w:rPr>
          <w:rFonts w:ascii="Cambria" w:hAnsi="Cambria"/>
          <w:sz w:val="32"/>
          <w:szCs w:val="32"/>
        </w:rPr>
        <w:t xml:space="preserve"> to da je </w:t>
      </w:r>
      <w:proofErr w:type="spellStart"/>
      <w:r w:rsidRPr="00533E80">
        <w:rPr>
          <w:rFonts w:ascii="Cambria" w:hAnsi="Cambria"/>
          <w:sz w:val="32"/>
          <w:szCs w:val="32"/>
        </w:rPr>
        <w:t>krenulo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ozbiljno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sistematično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suočavanje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nelegalnom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gradnjom</w:t>
      </w:r>
      <w:proofErr w:type="spellEnd"/>
      <w:r w:rsidRPr="00533E80">
        <w:rPr>
          <w:rFonts w:ascii="Cambria" w:hAnsi="Cambria"/>
          <w:sz w:val="32"/>
          <w:szCs w:val="32"/>
        </w:rPr>
        <w:t>.</w:t>
      </w:r>
    </w:p>
    <w:p w:rsidR="00D16F7D" w:rsidRPr="00533E80" w:rsidRDefault="00D16F7D">
      <w:pPr>
        <w:pStyle w:val="NormalWeb"/>
        <w:jc w:val="both"/>
        <w:rPr>
          <w:rFonts w:ascii="Cambria" w:eastAsia="Arial" w:hAnsi="Cambria" w:cs="Arial"/>
          <w:sz w:val="32"/>
          <w:szCs w:val="32"/>
        </w:rPr>
      </w:pPr>
    </w:p>
    <w:p w:rsidR="007A238C" w:rsidRDefault="005A4072">
      <w:pPr>
        <w:pStyle w:val="NormalWeb"/>
        <w:jc w:val="both"/>
        <w:rPr>
          <w:rFonts w:ascii="Cambria" w:hAnsi="Cambria"/>
          <w:sz w:val="32"/>
          <w:szCs w:val="32"/>
        </w:rPr>
      </w:pPr>
      <w:proofErr w:type="spellStart"/>
      <w:r w:rsidRPr="00533E80">
        <w:rPr>
          <w:rFonts w:ascii="Cambria" w:hAnsi="Cambria"/>
          <w:sz w:val="32"/>
          <w:szCs w:val="32"/>
        </w:rPr>
        <w:lastRenderedPageBreak/>
        <w:t>Jedan</w:t>
      </w:r>
      <w:proofErr w:type="spellEnd"/>
      <w:r w:rsidRPr="00533E80">
        <w:rPr>
          <w:rFonts w:ascii="Cambria" w:hAnsi="Cambria"/>
          <w:sz w:val="32"/>
          <w:szCs w:val="32"/>
        </w:rPr>
        <w:t xml:space="preserve"> od </w:t>
      </w:r>
      <w:proofErr w:type="spellStart"/>
      <w:r w:rsidRPr="00533E80">
        <w:rPr>
          <w:rFonts w:ascii="Cambria" w:hAnsi="Cambria"/>
          <w:sz w:val="32"/>
          <w:szCs w:val="32"/>
        </w:rPr>
        <w:t>ključnih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koraka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primjeni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Zakona</w:t>
      </w:r>
      <w:proofErr w:type="spellEnd"/>
      <w:r w:rsidRPr="00533E80">
        <w:rPr>
          <w:rFonts w:ascii="Cambria" w:hAnsi="Cambria"/>
          <w:sz w:val="32"/>
          <w:szCs w:val="32"/>
        </w:rPr>
        <w:t xml:space="preserve"> o </w:t>
      </w:r>
      <w:proofErr w:type="spellStart"/>
      <w:r w:rsidRPr="00533E80">
        <w:rPr>
          <w:rFonts w:ascii="Cambria" w:hAnsi="Cambria"/>
          <w:sz w:val="32"/>
          <w:szCs w:val="32"/>
        </w:rPr>
        <w:t>legalizaciji</w:t>
      </w:r>
      <w:proofErr w:type="spellEnd"/>
      <w:r w:rsidRPr="00533E80">
        <w:rPr>
          <w:rFonts w:ascii="Cambria" w:hAnsi="Cambria"/>
          <w:sz w:val="32"/>
          <w:szCs w:val="32"/>
        </w:rPr>
        <w:t xml:space="preserve"> bio je </w:t>
      </w:r>
      <w:proofErr w:type="spellStart"/>
      <w:r w:rsidRPr="00533E80">
        <w:rPr>
          <w:rFonts w:ascii="Cambria" w:hAnsi="Cambria"/>
          <w:sz w:val="32"/>
          <w:szCs w:val="32"/>
        </w:rPr>
        <w:t>organizovanje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pojačanog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inspekcijskog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nadzora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opštinama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gdje</w:t>
      </w:r>
      <w:proofErr w:type="spellEnd"/>
      <w:r w:rsidRPr="00533E80">
        <w:rPr>
          <w:rFonts w:ascii="Cambria" w:hAnsi="Cambria"/>
          <w:sz w:val="32"/>
          <w:szCs w:val="32"/>
        </w:rPr>
        <w:t xml:space="preserve"> je </w:t>
      </w:r>
      <w:proofErr w:type="spellStart"/>
      <w:r w:rsidRPr="00533E80">
        <w:rPr>
          <w:rFonts w:ascii="Cambria" w:hAnsi="Cambria"/>
          <w:sz w:val="32"/>
          <w:szCs w:val="32"/>
        </w:rPr>
        <w:t>divlja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bila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najizraženija</w:t>
      </w:r>
      <w:proofErr w:type="spellEnd"/>
      <w:r w:rsidRPr="00533E80">
        <w:rPr>
          <w:rFonts w:ascii="Cambria" w:hAnsi="Cambria"/>
          <w:sz w:val="32"/>
          <w:szCs w:val="32"/>
        </w:rPr>
        <w:t xml:space="preserve">, a </w:t>
      </w:r>
      <w:proofErr w:type="spellStart"/>
      <w:r w:rsidRPr="00533E80">
        <w:rPr>
          <w:rFonts w:ascii="Cambria" w:hAnsi="Cambria"/>
          <w:sz w:val="32"/>
          <w:szCs w:val="32"/>
        </w:rPr>
        <w:t>Žabljak</w:t>
      </w:r>
      <w:proofErr w:type="spellEnd"/>
      <w:r w:rsidRPr="00533E80">
        <w:rPr>
          <w:rFonts w:ascii="Cambria" w:hAnsi="Cambria"/>
          <w:sz w:val="32"/>
          <w:szCs w:val="32"/>
        </w:rPr>
        <w:t xml:space="preserve"> je bio </w:t>
      </w:r>
      <w:proofErr w:type="spellStart"/>
      <w:r w:rsidRPr="00533E80">
        <w:rPr>
          <w:rFonts w:ascii="Cambria" w:hAnsi="Cambria"/>
          <w:sz w:val="32"/>
          <w:szCs w:val="32"/>
        </w:rPr>
        <w:t>jedno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od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takvih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područja</w:t>
      </w:r>
      <w:proofErr w:type="spellEnd"/>
      <w:r w:rsidRPr="00533E80">
        <w:rPr>
          <w:rFonts w:ascii="Cambria" w:hAnsi="Cambria"/>
          <w:sz w:val="32"/>
          <w:szCs w:val="32"/>
        </w:rPr>
        <w:t xml:space="preserve">. Na </w:t>
      </w:r>
      <w:proofErr w:type="spellStart"/>
      <w:r w:rsidRPr="00533E80">
        <w:rPr>
          <w:rFonts w:ascii="Cambria" w:hAnsi="Cambria"/>
          <w:sz w:val="32"/>
          <w:szCs w:val="32"/>
        </w:rPr>
        <w:t>ovom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području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tokom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sprovođenja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pomenute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akcije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izvršeno</w:t>
      </w:r>
      <w:proofErr w:type="spellEnd"/>
      <w:r w:rsidRPr="00533E80">
        <w:rPr>
          <w:rFonts w:ascii="Cambria" w:hAnsi="Cambria"/>
          <w:sz w:val="32"/>
          <w:szCs w:val="32"/>
        </w:rPr>
        <w:t xml:space="preserve"> je </w:t>
      </w:r>
      <w:proofErr w:type="spellStart"/>
      <w:r w:rsidRPr="00533E80">
        <w:rPr>
          <w:rFonts w:ascii="Cambria" w:hAnsi="Cambria"/>
          <w:sz w:val="32"/>
          <w:szCs w:val="32"/>
        </w:rPr>
        <w:t>ukupno</w:t>
      </w:r>
      <w:proofErr w:type="spellEnd"/>
      <w:r w:rsidRPr="00533E80">
        <w:rPr>
          <w:rFonts w:ascii="Cambria" w:hAnsi="Cambria"/>
          <w:sz w:val="32"/>
          <w:szCs w:val="32"/>
        </w:rPr>
        <w:t xml:space="preserve"> 136 </w:t>
      </w:r>
      <w:proofErr w:type="spellStart"/>
      <w:r w:rsidRPr="00533E80">
        <w:rPr>
          <w:rFonts w:ascii="Cambria" w:hAnsi="Cambria"/>
          <w:sz w:val="32"/>
          <w:szCs w:val="32"/>
        </w:rPr>
        <w:t>inspekcijskih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nadzora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te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doneseno</w:t>
      </w:r>
      <w:proofErr w:type="spellEnd"/>
      <w:r w:rsidRPr="00533E80">
        <w:rPr>
          <w:rFonts w:ascii="Cambria" w:hAnsi="Cambria"/>
          <w:sz w:val="32"/>
          <w:szCs w:val="32"/>
        </w:rPr>
        <w:t xml:space="preserve"> 136 </w:t>
      </w:r>
      <w:proofErr w:type="spellStart"/>
      <w:r w:rsidRPr="00533E80">
        <w:rPr>
          <w:rFonts w:ascii="Cambria" w:hAnsi="Cambria"/>
          <w:sz w:val="32"/>
          <w:szCs w:val="32"/>
        </w:rPr>
        <w:t>rješenja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o </w:t>
      </w:r>
      <w:proofErr w:type="spellStart"/>
      <w:r w:rsidRPr="00533E80">
        <w:rPr>
          <w:rFonts w:ascii="Cambria" w:hAnsi="Cambria"/>
          <w:sz w:val="32"/>
          <w:szCs w:val="32"/>
        </w:rPr>
        <w:t>zabrani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građenja</w:t>
      </w:r>
      <w:proofErr w:type="spellEnd"/>
      <w:r w:rsidRPr="00533E80">
        <w:rPr>
          <w:rFonts w:ascii="Cambria" w:hAnsi="Cambria"/>
          <w:sz w:val="32"/>
          <w:szCs w:val="32"/>
        </w:rPr>
        <w:t xml:space="preserve">, a </w:t>
      </w:r>
      <w:proofErr w:type="spellStart"/>
      <w:r w:rsidRPr="00533E80">
        <w:rPr>
          <w:rFonts w:ascii="Cambria" w:hAnsi="Cambria"/>
          <w:sz w:val="32"/>
          <w:szCs w:val="32"/>
        </w:rPr>
        <w:t>koja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sprovedena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pečaćenjem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objekata</w:t>
      </w:r>
      <w:proofErr w:type="spellEnd"/>
      <w:r w:rsidRPr="00533E80">
        <w:rPr>
          <w:rFonts w:ascii="Cambria" w:hAnsi="Cambria"/>
          <w:sz w:val="32"/>
          <w:szCs w:val="32"/>
        </w:rPr>
        <w:t xml:space="preserve">. </w:t>
      </w:r>
      <w:proofErr w:type="spellStart"/>
      <w:r w:rsidRPr="00533E80">
        <w:rPr>
          <w:rFonts w:ascii="Cambria" w:hAnsi="Cambria"/>
          <w:sz w:val="32"/>
          <w:szCs w:val="32"/>
        </w:rPr>
        <w:t>Takođe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podnesena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su</w:t>
      </w:r>
      <w:proofErr w:type="spellEnd"/>
      <w:r w:rsidRPr="00533E80">
        <w:rPr>
          <w:rFonts w:ascii="Cambria" w:hAnsi="Cambria"/>
          <w:sz w:val="32"/>
          <w:szCs w:val="32"/>
        </w:rPr>
        <w:t xml:space="preserve"> 136 </w:t>
      </w:r>
      <w:proofErr w:type="spellStart"/>
      <w:r w:rsidRPr="00533E80">
        <w:rPr>
          <w:rFonts w:ascii="Cambria" w:hAnsi="Cambria"/>
          <w:sz w:val="32"/>
          <w:szCs w:val="32"/>
        </w:rPr>
        <w:t>zahtjeva</w:t>
      </w:r>
      <w:proofErr w:type="spellEnd"/>
      <w:r w:rsidRPr="00533E80">
        <w:rPr>
          <w:rFonts w:ascii="Cambria" w:hAnsi="Cambria"/>
          <w:sz w:val="32"/>
          <w:szCs w:val="32"/>
        </w:rPr>
        <w:t xml:space="preserve"> za </w:t>
      </w:r>
      <w:proofErr w:type="spellStart"/>
      <w:r w:rsidRPr="00533E80">
        <w:rPr>
          <w:rFonts w:ascii="Cambria" w:hAnsi="Cambria"/>
          <w:sz w:val="32"/>
          <w:szCs w:val="32"/>
        </w:rPr>
        <w:t>pokretanje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krivičnih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postupaka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gramStart"/>
      <w:r w:rsidRPr="00533E80">
        <w:rPr>
          <w:rFonts w:ascii="Cambria" w:hAnsi="Cambria"/>
          <w:sz w:val="32"/>
          <w:szCs w:val="32"/>
        </w:rPr>
        <w:t>a</w:t>
      </w:r>
      <w:proofErr w:type="gram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izvršenje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određenog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broja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donesenih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rješenja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o </w:t>
      </w:r>
      <w:proofErr w:type="spellStart"/>
      <w:r w:rsidRPr="00533E80">
        <w:rPr>
          <w:rFonts w:ascii="Cambria" w:hAnsi="Cambria"/>
          <w:sz w:val="32"/>
          <w:szCs w:val="32"/>
        </w:rPr>
        <w:t>rušenju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nelegalnih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objekata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očekuje</w:t>
      </w:r>
      <w:proofErr w:type="spellEnd"/>
      <w:r w:rsidRPr="00533E80">
        <w:rPr>
          <w:rFonts w:ascii="Cambria" w:hAnsi="Cambria"/>
          <w:sz w:val="32"/>
          <w:szCs w:val="32"/>
        </w:rPr>
        <w:t xml:space="preserve"> se do </w:t>
      </w:r>
      <w:proofErr w:type="spellStart"/>
      <w:r w:rsidRPr="00533E80">
        <w:rPr>
          <w:rFonts w:ascii="Cambria" w:hAnsi="Cambria"/>
          <w:sz w:val="32"/>
          <w:szCs w:val="32"/>
        </w:rPr>
        <w:t>kraja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godine</w:t>
      </w:r>
      <w:proofErr w:type="spellEnd"/>
      <w:r w:rsidRPr="00533E80">
        <w:rPr>
          <w:rFonts w:ascii="Cambria" w:hAnsi="Cambria"/>
          <w:sz w:val="32"/>
          <w:szCs w:val="32"/>
        </w:rPr>
        <w:t xml:space="preserve">. </w:t>
      </w:r>
      <w:proofErr w:type="spellStart"/>
      <w:r w:rsidRPr="00533E80">
        <w:rPr>
          <w:rFonts w:ascii="Cambria" w:hAnsi="Cambria"/>
          <w:sz w:val="32"/>
          <w:szCs w:val="32"/>
        </w:rPr>
        <w:t>Ovaj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rezultat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jasno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pokazuje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je </w:t>
      </w:r>
      <w:proofErr w:type="spellStart"/>
      <w:r w:rsidRPr="00533E80">
        <w:rPr>
          <w:rFonts w:ascii="Cambria" w:hAnsi="Cambria"/>
          <w:sz w:val="32"/>
          <w:szCs w:val="32"/>
        </w:rPr>
        <w:t>Zakon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postavio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temelje</w:t>
      </w:r>
      <w:proofErr w:type="spellEnd"/>
      <w:r w:rsidRPr="00533E80">
        <w:rPr>
          <w:rFonts w:ascii="Cambria" w:hAnsi="Cambria"/>
          <w:sz w:val="32"/>
          <w:szCs w:val="32"/>
        </w:rPr>
        <w:t xml:space="preserve"> za </w:t>
      </w:r>
      <w:proofErr w:type="spellStart"/>
      <w:r w:rsidRPr="00533E80">
        <w:rPr>
          <w:rFonts w:ascii="Cambria" w:hAnsi="Cambria"/>
          <w:sz w:val="32"/>
          <w:szCs w:val="32"/>
        </w:rPr>
        <w:t>smanjenje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divlje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</w:t>
      </w:r>
      <w:proofErr w:type="spellStart"/>
      <w:r w:rsidRPr="00533E80">
        <w:rPr>
          <w:rFonts w:ascii="Cambria" w:hAnsi="Cambria"/>
          <w:sz w:val="32"/>
          <w:szCs w:val="32"/>
        </w:rPr>
        <w:t>kontinuirano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vršenje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inspekcijskih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nadzora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daje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konkretne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rezultate</w:t>
      </w:r>
      <w:proofErr w:type="spellEnd"/>
      <w:r w:rsidR="007A238C">
        <w:rPr>
          <w:rFonts w:ascii="Cambria" w:hAnsi="Cambria"/>
          <w:sz w:val="32"/>
          <w:szCs w:val="32"/>
        </w:rPr>
        <w:t>.</w:t>
      </w:r>
    </w:p>
    <w:p w:rsidR="007A238C" w:rsidRDefault="007A238C">
      <w:pPr>
        <w:pStyle w:val="NormalWeb"/>
        <w:jc w:val="both"/>
        <w:rPr>
          <w:rFonts w:ascii="Cambria" w:hAnsi="Cambria"/>
          <w:sz w:val="32"/>
          <w:szCs w:val="32"/>
        </w:rPr>
      </w:pPr>
    </w:p>
    <w:p w:rsidR="0000197B" w:rsidRPr="00533E80" w:rsidRDefault="001F4377">
      <w:pPr>
        <w:pStyle w:val="NormalWeb"/>
        <w:jc w:val="both"/>
        <w:rPr>
          <w:rFonts w:ascii="Cambria" w:hAnsi="Cambria"/>
          <w:sz w:val="32"/>
          <w:szCs w:val="32"/>
        </w:rPr>
      </w:pPr>
      <w:proofErr w:type="spellStart"/>
      <w:r w:rsidRPr="00533E80">
        <w:rPr>
          <w:rFonts w:ascii="Cambria" w:hAnsi="Cambria"/>
          <w:sz w:val="32"/>
          <w:szCs w:val="32"/>
        </w:rPr>
        <w:t>O</w:t>
      </w:r>
      <w:r w:rsidR="005A4072" w:rsidRPr="00533E80">
        <w:rPr>
          <w:rFonts w:ascii="Cambria" w:hAnsi="Cambria"/>
          <w:sz w:val="32"/>
          <w:szCs w:val="32"/>
        </w:rPr>
        <w:t>vo</w:t>
      </w:r>
      <w:proofErr w:type="spellEnd"/>
      <w:r w:rsidR="005A4072" w:rsidRPr="00533E80">
        <w:rPr>
          <w:rFonts w:ascii="Cambria" w:hAnsi="Cambria"/>
          <w:sz w:val="32"/>
          <w:szCs w:val="32"/>
        </w:rPr>
        <w:t xml:space="preserve"> </w:t>
      </w:r>
      <w:r w:rsidRPr="00533E80">
        <w:rPr>
          <w:rFonts w:ascii="Cambria" w:hAnsi="Cambria"/>
          <w:sz w:val="32"/>
          <w:szCs w:val="32"/>
        </w:rPr>
        <w:t xml:space="preserve">je </w:t>
      </w:r>
      <w:proofErr w:type="spellStart"/>
      <w:r w:rsidR="005A4072" w:rsidRPr="00533E80">
        <w:rPr>
          <w:rFonts w:ascii="Cambria" w:hAnsi="Cambria"/>
          <w:sz w:val="32"/>
          <w:szCs w:val="32"/>
        </w:rPr>
        <w:t>samo</w:t>
      </w:r>
      <w:proofErr w:type="spellEnd"/>
      <w:r w:rsidR="005A4072"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="005A4072" w:rsidRPr="00533E80">
        <w:rPr>
          <w:rFonts w:ascii="Cambria" w:hAnsi="Cambria"/>
          <w:sz w:val="32"/>
          <w:szCs w:val="32"/>
        </w:rPr>
        <w:t>početak</w:t>
      </w:r>
      <w:proofErr w:type="spellEnd"/>
      <w:r w:rsidR="005A4072" w:rsidRPr="00533E80">
        <w:rPr>
          <w:rFonts w:ascii="Cambria" w:hAnsi="Cambria"/>
          <w:sz w:val="32"/>
          <w:szCs w:val="32"/>
        </w:rPr>
        <w:t xml:space="preserve">. U </w:t>
      </w:r>
      <w:proofErr w:type="spellStart"/>
      <w:r w:rsidR="005A4072" w:rsidRPr="00533E80">
        <w:rPr>
          <w:rFonts w:ascii="Cambria" w:hAnsi="Cambria"/>
          <w:sz w:val="32"/>
          <w:szCs w:val="32"/>
        </w:rPr>
        <w:t>planu</w:t>
      </w:r>
      <w:proofErr w:type="spellEnd"/>
      <w:r w:rsidR="005A4072" w:rsidRPr="00533E80">
        <w:rPr>
          <w:rFonts w:ascii="Cambria" w:hAnsi="Cambria"/>
          <w:sz w:val="32"/>
          <w:szCs w:val="32"/>
        </w:rPr>
        <w:t xml:space="preserve"> je da se</w:t>
      </w:r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akcije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pojačanog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inspekcijskog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nadzora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nastave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i</w:t>
      </w:r>
      <w:proofErr w:type="spellEnd"/>
      <w:r w:rsidR="00763044">
        <w:rPr>
          <w:rFonts w:ascii="Cambria" w:hAnsi="Cambria"/>
          <w:sz w:val="32"/>
          <w:szCs w:val="32"/>
        </w:rPr>
        <w:t xml:space="preserve"> u </w:t>
      </w:r>
      <w:proofErr w:type="spellStart"/>
      <w:r w:rsidR="00763044">
        <w:rPr>
          <w:rFonts w:ascii="Cambria" w:hAnsi="Cambria"/>
          <w:sz w:val="32"/>
          <w:szCs w:val="32"/>
        </w:rPr>
        <w:t>ostalim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opštinama</w:t>
      </w:r>
      <w:proofErr w:type="spellEnd"/>
      <w:r w:rsidR="00763044">
        <w:rPr>
          <w:rFonts w:ascii="Cambria" w:hAnsi="Cambria"/>
          <w:sz w:val="32"/>
          <w:szCs w:val="32"/>
        </w:rPr>
        <w:t xml:space="preserve">, </w:t>
      </w:r>
      <w:proofErr w:type="spellStart"/>
      <w:r w:rsidR="00763044">
        <w:rPr>
          <w:rFonts w:ascii="Cambria" w:hAnsi="Cambria"/>
          <w:sz w:val="32"/>
          <w:szCs w:val="32"/>
        </w:rPr>
        <w:t>naročito</w:t>
      </w:r>
      <w:proofErr w:type="spellEnd"/>
      <w:r w:rsidR="00763044">
        <w:rPr>
          <w:rFonts w:ascii="Cambria" w:hAnsi="Cambria"/>
          <w:sz w:val="32"/>
          <w:szCs w:val="32"/>
        </w:rPr>
        <w:t xml:space="preserve"> u </w:t>
      </w:r>
      <w:proofErr w:type="spellStart"/>
      <w:r w:rsidR="00763044">
        <w:rPr>
          <w:rFonts w:ascii="Cambria" w:hAnsi="Cambria"/>
          <w:sz w:val="32"/>
          <w:szCs w:val="32"/>
        </w:rPr>
        <w:t>onima</w:t>
      </w:r>
      <w:proofErr w:type="spellEnd"/>
      <w:r w:rsidR="00763044">
        <w:rPr>
          <w:rFonts w:ascii="Cambria" w:hAnsi="Cambria"/>
          <w:sz w:val="32"/>
          <w:szCs w:val="32"/>
        </w:rPr>
        <w:t xml:space="preserve"> u </w:t>
      </w:r>
      <w:proofErr w:type="spellStart"/>
      <w:r w:rsidR="00763044">
        <w:rPr>
          <w:rFonts w:ascii="Cambria" w:hAnsi="Cambria"/>
          <w:sz w:val="32"/>
          <w:szCs w:val="32"/>
        </w:rPr>
        <w:t>kojima</w:t>
      </w:r>
      <w:proofErr w:type="spellEnd"/>
      <w:r w:rsidR="00763044">
        <w:rPr>
          <w:rFonts w:ascii="Cambria" w:hAnsi="Cambria"/>
          <w:sz w:val="32"/>
          <w:szCs w:val="32"/>
        </w:rPr>
        <w:t xml:space="preserve"> je </w:t>
      </w:r>
      <w:proofErr w:type="spellStart"/>
      <w:r w:rsidR="00763044">
        <w:rPr>
          <w:rFonts w:ascii="Cambria" w:hAnsi="Cambria"/>
          <w:sz w:val="32"/>
          <w:szCs w:val="32"/>
        </w:rPr>
        <w:t>detektovana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izraženija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nelegalna</w:t>
      </w:r>
      <w:proofErr w:type="spellEnd"/>
      <w:r w:rsidR="00763044">
        <w:rPr>
          <w:rFonts w:ascii="Cambria" w:hAnsi="Cambria"/>
          <w:sz w:val="32"/>
          <w:szCs w:val="32"/>
        </w:rPr>
        <w:t xml:space="preserve"> </w:t>
      </w:r>
      <w:proofErr w:type="spellStart"/>
      <w:r w:rsidR="00763044">
        <w:rPr>
          <w:rFonts w:ascii="Cambria" w:hAnsi="Cambria"/>
          <w:sz w:val="32"/>
          <w:szCs w:val="32"/>
        </w:rPr>
        <w:t>gradnja</w:t>
      </w:r>
      <w:proofErr w:type="spellEnd"/>
      <w:r w:rsidR="00763044">
        <w:rPr>
          <w:rFonts w:ascii="Cambria" w:hAnsi="Cambria"/>
          <w:sz w:val="32"/>
          <w:szCs w:val="32"/>
        </w:rPr>
        <w:t xml:space="preserve">. </w:t>
      </w:r>
      <w:r w:rsidR="005A4072" w:rsidRPr="00533E80">
        <w:rPr>
          <w:rFonts w:ascii="Cambria" w:hAnsi="Cambria"/>
          <w:sz w:val="32"/>
          <w:szCs w:val="32"/>
        </w:rPr>
        <w:t xml:space="preserve"> </w:t>
      </w:r>
    </w:p>
    <w:p w:rsidR="00D16F7D" w:rsidRPr="00533E80" w:rsidRDefault="00D16F7D">
      <w:pPr>
        <w:pStyle w:val="NormalWeb"/>
        <w:jc w:val="both"/>
        <w:rPr>
          <w:rFonts w:ascii="Cambria" w:eastAsia="Arial" w:hAnsi="Cambria" w:cs="Arial"/>
          <w:sz w:val="32"/>
          <w:szCs w:val="32"/>
        </w:rPr>
      </w:pPr>
    </w:p>
    <w:p w:rsidR="0000197B" w:rsidRPr="00533E80" w:rsidRDefault="005A4072">
      <w:pPr>
        <w:pStyle w:val="NormalWeb"/>
        <w:jc w:val="both"/>
        <w:rPr>
          <w:rFonts w:ascii="Cambria" w:hAnsi="Cambria"/>
          <w:sz w:val="32"/>
          <w:szCs w:val="32"/>
        </w:rPr>
      </w:pPr>
      <w:proofErr w:type="spellStart"/>
      <w:r w:rsidRPr="00533E80">
        <w:rPr>
          <w:rFonts w:ascii="Cambria" w:hAnsi="Cambria"/>
          <w:sz w:val="32"/>
          <w:szCs w:val="32"/>
        </w:rPr>
        <w:t>Važno</w:t>
      </w:r>
      <w:proofErr w:type="spellEnd"/>
      <w:r w:rsidRPr="00533E80">
        <w:rPr>
          <w:rFonts w:ascii="Cambria" w:hAnsi="Cambria"/>
          <w:sz w:val="32"/>
          <w:szCs w:val="32"/>
        </w:rPr>
        <w:t xml:space="preserve"> je </w:t>
      </w:r>
      <w:proofErr w:type="spellStart"/>
      <w:r w:rsidRPr="00533E80">
        <w:rPr>
          <w:rFonts w:ascii="Cambria" w:hAnsi="Cambria"/>
          <w:sz w:val="32"/>
          <w:szCs w:val="32"/>
        </w:rPr>
        <w:t>naglasiti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je </w:t>
      </w:r>
      <w:proofErr w:type="spellStart"/>
      <w:r w:rsidRPr="00533E80">
        <w:rPr>
          <w:rFonts w:ascii="Cambria" w:hAnsi="Cambria"/>
          <w:sz w:val="32"/>
          <w:szCs w:val="32"/>
        </w:rPr>
        <w:t>kontrolnim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inspekcijskim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nadzorima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teritoriji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opštine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Žabljak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utvrđeno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</w:t>
      </w:r>
      <w:proofErr w:type="spellStart"/>
      <w:r w:rsidRPr="00533E80">
        <w:rPr>
          <w:rFonts w:ascii="Cambria" w:hAnsi="Cambria"/>
          <w:sz w:val="32"/>
          <w:szCs w:val="32"/>
        </w:rPr>
        <w:t>nakon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sprovedene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akcije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nije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započeta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novih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nelegalnih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objekata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kao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je </w:t>
      </w:r>
      <w:proofErr w:type="spellStart"/>
      <w:r w:rsidRPr="00533E80">
        <w:rPr>
          <w:rFonts w:ascii="Cambria" w:hAnsi="Cambria"/>
          <w:sz w:val="32"/>
          <w:szCs w:val="32"/>
        </w:rPr>
        <w:t>nelegalna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značajno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smanjena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teritoriji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cijele</w:t>
      </w:r>
      <w:proofErr w:type="spellEnd"/>
      <w:r w:rsidRPr="00533E80">
        <w:rPr>
          <w:rFonts w:ascii="Cambria" w:hAnsi="Cambria"/>
          <w:sz w:val="32"/>
          <w:szCs w:val="32"/>
        </w:rPr>
        <w:t xml:space="preserve"> Crne Gore. U </w:t>
      </w:r>
      <w:proofErr w:type="spellStart"/>
      <w:r w:rsidRPr="00533E80">
        <w:rPr>
          <w:rFonts w:ascii="Cambria" w:hAnsi="Cambria"/>
          <w:sz w:val="32"/>
          <w:szCs w:val="32"/>
        </w:rPr>
        <w:t>narednom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periodu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biće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organizovane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slične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akcije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pojačanog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inspekcijskog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nadzora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kako</w:t>
      </w:r>
      <w:proofErr w:type="spellEnd"/>
      <w:r w:rsidRPr="00533E80">
        <w:rPr>
          <w:rFonts w:ascii="Cambria" w:hAnsi="Cambria"/>
          <w:sz w:val="32"/>
          <w:szCs w:val="32"/>
        </w:rPr>
        <w:t xml:space="preserve"> bi se </w:t>
      </w:r>
      <w:proofErr w:type="spellStart"/>
      <w:r w:rsidRPr="00533E80">
        <w:rPr>
          <w:rFonts w:ascii="Cambria" w:hAnsi="Cambria"/>
          <w:sz w:val="32"/>
          <w:szCs w:val="32"/>
        </w:rPr>
        <w:t>obezbijedila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uniformnost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dosljednost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sprovođenju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Zakona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širom</w:t>
      </w:r>
      <w:proofErr w:type="spellEnd"/>
      <w:r w:rsidRPr="00533E80">
        <w:rPr>
          <w:rFonts w:ascii="Cambria" w:hAnsi="Cambria"/>
          <w:sz w:val="32"/>
          <w:szCs w:val="32"/>
        </w:rPr>
        <w:t xml:space="preserve"> Crne Gore. </w:t>
      </w:r>
      <w:proofErr w:type="spellStart"/>
      <w:r w:rsidRPr="00533E80">
        <w:rPr>
          <w:rFonts w:ascii="Cambria" w:hAnsi="Cambria"/>
          <w:sz w:val="32"/>
          <w:szCs w:val="32"/>
        </w:rPr>
        <w:t>Takođe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sa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formiranjem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jačanjem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građevinskih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inspekcija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lokalnom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nivou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očekuje</w:t>
      </w:r>
      <w:proofErr w:type="spellEnd"/>
      <w:r w:rsidRPr="00533E80">
        <w:rPr>
          <w:rFonts w:ascii="Cambria" w:hAnsi="Cambria"/>
          <w:sz w:val="32"/>
          <w:szCs w:val="32"/>
        </w:rPr>
        <w:t xml:space="preserve"> se da </w:t>
      </w:r>
      <w:proofErr w:type="spellStart"/>
      <w:r w:rsidRPr="00533E80">
        <w:rPr>
          <w:rFonts w:ascii="Cambria" w:hAnsi="Cambria"/>
          <w:sz w:val="32"/>
          <w:szCs w:val="32"/>
        </w:rPr>
        <w:t>će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efikasnost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kontrola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prevencija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nelegalne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biti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još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veća</w:t>
      </w:r>
      <w:proofErr w:type="spellEnd"/>
      <w:r w:rsidRPr="00533E80">
        <w:rPr>
          <w:rFonts w:ascii="Cambria" w:hAnsi="Cambria"/>
          <w:sz w:val="32"/>
          <w:szCs w:val="32"/>
        </w:rPr>
        <w:t>.</w:t>
      </w:r>
    </w:p>
    <w:p w:rsidR="00D16F7D" w:rsidRPr="00533E80" w:rsidRDefault="00D16F7D">
      <w:pPr>
        <w:pStyle w:val="NormalWeb"/>
        <w:jc w:val="both"/>
        <w:rPr>
          <w:rFonts w:ascii="Cambria" w:eastAsia="Arial" w:hAnsi="Cambria" w:cs="Arial"/>
          <w:sz w:val="32"/>
          <w:szCs w:val="32"/>
        </w:rPr>
      </w:pPr>
    </w:p>
    <w:p w:rsidR="0000197B" w:rsidRPr="00533E80" w:rsidRDefault="005A4072">
      <w:pPr>
        <w:pStyle w:val="NormalWeb"/>
        <w:jc w:val="both"/>
        <w:rPr>
          <w:rFonts w:ascii="Cambria" w:hAnsi="Cambria"/>
          <w:sz w:val="32"/>
          <w:szCs w:val="32"/>
        </w:rPr>
      </w:pPr>
      <w:proofErr w:type="spellStart"/>
      <w:r w:rsidRPr="00533E80">
        <w:rPr>
          <w:rFonts w:ascii="Cambria" w:hAnsi="Cambria"/>
          <w:sz w:val="32"/>
          <w:szCs w:val="32"/>
        </w:rPr>
        <w:t>Iako</w:t>
      </w:r>
      <w:proofErr w:type="spellEnd"/>
      <w:r w:rsidRPr="00533E80">
        <w:rPr>
          <w:rFonts w:ascii="Cambria" w:hAnsi="Cambria"/>
          <w:sz w:val="32"/>
          <w:szCs w:val="32"/>
        </w:rPr>
        <w:t xml:space="preserve"> je </w:t>
      </w:r>
      <w:proofErr w:type="spellStart"/>
      <w:r w:rsidRPr="00533E80">
        <w:rPr>
          <w:rFonts w:ascii="Cambria" w:hAnsi="Cambria"/>
          <w:sz w:val="32"/>
          <w:szCs w:val="32"/>
        </w:rPr>
        <w:t>primjena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Zakona</w:t>
      </w:r>
      <w:proofErr w:type="spellEnd"/>
      <w:r w:rsidRPr="00533E80">
        <w:rPr>
          <w:rFonts w:ascii="Cambria" w:hAnsi="Cambria"/>
          <w:sz w:val="32"/>
          <w:szCs w:val="32"/>
        </w:rPr>
        <w:t xml:space="preserve"> o </w:t>
      </w:r>
      <w:proofErr w:type="spellStart"/>
      <w:r w:rsidRPr="00533E80">
        <w:rPr>
          <w:rFonts w:ascii="Cambria" w:hAnsi="Cambria"/>
          <w:sz w:val="32"/>
          <w:szCs w:val="32"/>
        </w:rPr>
        <w:t>legalizaciji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početnoj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fazi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prvi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rezultati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jasno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ukazuju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</w:t>
      </w:r>
      <w:proofErr w:type="spellEnd"/>
      <w:r w:rsidRPr="00533E80">
        <w:rPr>
          <w:rFonts w:ascii="Cambria" w:hAnsi="Cambria"/>
          <w:sz w:val="32"/>
          <w:szCs w:val="32"/>
        </w:rPr>
        <w:t xml:space="preserve"> to da je </w:t>
      </w:r>
      <w:proofErr w:type="spellStart"/>
      <w:r w:rsidRPr="00533E80">
        <w:rPr>
          <w:rFonts w:ascii="Cambria" w:hAnsi="Cambria"/>
          <w:sz w:val="32"/>
          <w:szCs w:val="32"/>
        </w:rPr>
        <w:t>ovaj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Zakon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ključni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korak</w:t>
      </w:r>
      <w:proofErr w:type="spellEnd"/>
      <w:r w:rsidRPr="00533E80">
        <w:rPr>
          <w:rFonts w:ascii="Cambria" w:hAnsi="Cambria"/>
          <w:sz w:val="32"/>
          <w:szCs w:val="32"/>
        </w:rPr>
        <w:t xml:space="preserve"> ka </w:t>
      </w:r>
      <w:proofErr w:type="spellStart"/>
      <w:r w:rsidRPr="00533E80">
        <w:rPr>
          <w:rFonts w:ascii="Cambria" w:hAnsi="Cambria"/>
          <w:sz w:val="32"/>
          <w:szCs w:val="32"/>
        </w:rPr>
        <w:t>smanjenju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divlje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lastRenderedPageBreak/>
        <w:t>gradnje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</w:t>
      </w:r>
      <w:proofErr w:type="spellStart"/>
      <w:r w:rsidRPr="00533E80">
        <w:rPr>
          <w:rFonts w:ascii="Cambria" w:hAnsi="Cambria"/>
          <w:sz w:val="32"/>
          <w:szCs w:val="32"/>
        </w:rPr>
        <w:t>će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nastaviti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</w:t>
      </w:r>
      <w:proofErr w:type="spellStart"/>
      <w:r w:rsidRPr="00533E80">
        <w:rPr>
          <w:rFonts w:ascii="Cambria" w:hAnsi="Cambria"/>
          <w:sz w:val="32"/>
          <w:szCs w:val="32"/>
        </w:rPr>
        <w:t>daje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pozitivne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efekte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budućnosti</w:t>
      </w:r>
      <w:proofErr w:type="spellEnd"/>
      <w:r w:rsidRPr="00533E80">
        <w:rPr>
          <w:rFonts w:ascii="Cambria" w:hAnsi="Cambria"/>
          <w:sz w:val="32"/>
          <w:szCs w:val="32"/>
        </w:rPr>
        <w:t xml:space="preserve">. </w:t>
      </w:r>
      <w:proofErr w:type="spellStart"/>
      <w:r w:rsidRPr="00533E80">
        <w:rPr>
          <w:rFonts w:ascii="Cambria" w:hAnsi="Cambria"/>
          <w:sz w:val="32"/>
          <w:szCs w:val="32"/>
        </w:rPr>
        <w:t>Ministarstvo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prostornog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planiranja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urbanizma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državne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imovine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će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nastaviti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</w:t>
      </w:r>
      <w:proofErr w:type="spellStart"/>
      <w:r w:rsidRPr="00533E80">
        <w:rPr>
          <w:rFonts w:ascii="Cambria" w:hAnsi="Cambria"/>
          <w:sz w:val="32"/>
          <w:szCs w:val="32"/>
        </w:rPr>
        <w:t>pruža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podršku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lokalnim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samoupravama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implementaciji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Zakona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kako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održavanjem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obuka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radnih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sastanaka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tako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terenu</w:t>
      </w:r>
      <w:proofErr w:type="spellEnd"/>
      <w:r w:rsidRPr="00533E80">
        <w:rPr>
          <w:rFonts w:ascii="Cambria" w:hAnsi="Cambria"/>
          <w:sz w:val="32"/>
          <w:szCs w:val="32"/>
        </w:rPr>
        <w:t xml:space="preserve">, a </w:t>
      </w:r>
      <w:proofErr w:type="spellStart"/>
      <w:r w:rsidRPr="00533E80">
        <w:rPr>
          <w:rFonts w:ascii="Cambria" w:hAnsi="Cambria"/>
          <w:sz w:val="32"/>
          <w:szCs w:val="32"/>
        </w:rPr>
        <w:t>sve</w:t>
      </w:r>
      <w:proofErr w:type="spellEnd"/>
      <w:r w:rsidRPr="00533E80">
        <w:rPr>
          <w:rFonts w:ascii="Cambria" w:hAnsi="Cambria"/>
          <w:sz w:val="32"/>
          <w:szCs w:val="32"/>
        </w:rPr>
        <w:t xml:space="preserve"> u </w:t>
      </w:r>
      <w:proofErr w:type="spellStart"/>
      <w:r w:rsidRPr="00533E80">
        <w:rPr>
          <w:rFonts w:ascii="Cambria" w:hAnsi="Cambria"/>
          <w:sz w:val="32"/>
          <w:szCs w:val="32"/>
        </w:rPr>
        <w:t>cilju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obezbjeđenja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dosljedne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primjene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Zakona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očuvanja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našeg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prostora</w:t>
      </w:r>
      <w:proofErr w:type="spellEnd"/>
      <w:r w:rsidRPr="00533E80">
        <w:rPr>
          <w:rFonts w:ascii="Cambria" w:hAnsi="Cambria"/>
          <w:sz w:val="32"/>
          <w:szCs w:val="32"/>
        </w:rPr>
        <w:t>.</w:t>
      </w:r>
    </w:p>
    <w:p w:rsidR="00D16F7D" w:rsidRPr="00533E80" w:rsidRDefault="00D16F7D">
      <w:pPr>
        <w:pStyle w:val="NormalWeb"/>
        <w:jc w:val="both"/>
        <w:rPr>
          <w:rFonts w:ascii="Cambria" w:eastAsia="Arial" w:hAnsi="Cambria" w:cs="Arial"/>
          <w:sz w:val="32"/>
          <w:szCs w:val="32"/>
        </w:rPr>
      </w:pPr>
    </w:p>
    <w:p w:rsidR="0000197B" w:rsidRPr="00533E80" w:rsidRDefault="005A4072">
      <w:pPr>
        <w:pStyle w:val="NormalWeb"/>
        <w:jc w:val="both"/>
        <w:rPr>
          <w:rFonts w:ascii="Cambria" w:eastAsia="Arial" w:hAnsi="Cambria" w:cs="Arial"/>
          <w:sz w:val="32"/>
          <w:szCs w:val="32"/>
        </w:rPr>
      </w:pPr>
      <w:r w:rsidRPr="00533E80">
        <w:rPr>
          <w:rFonts w:ascii="Cambria" w:hAnsi="Cambria"/>
          <w:sz w:val="32"/>
          <w:szCs w:val="32"/>
        </w:rPr>
        <w:t xml:space="preserve">U </w:t>
      </w:r>
      <w:proofErr w:type="spellStart"/>
      <w:r w:rsidRPr="00533E80">
        <w:rPr>
          <w:rFonts w:ascii="Cambria" w:hAnsi="Cambria"/>
          <w:sz w:val="32"/>
          <w:szCs w:val="32"/>
        </w:rPr>
        <w:t>konačnom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pozivam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Vas </w:t>
      </w:r>
      <w:proofErr w:type="spellStart"/>
      <w:r w:rsidRPr="00533E80">
        <w:rPr>
          <w:rFonts w:ascii="Cambria" w:hAnsi="Cambria"/>
          <w:sz w:val="32"/>
          <w:szCs w:val="32"/>
        </w:rPr>
        <w:t>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sve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građane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</w:t>
      </w:r>
      <w:proofErr w:type="spellStart"/>
      <w:r w:rsidRPr="00533E80">
        <w:rPr>
          <w:rFonts w:ascii="Cambria" w:hAnsi="Cambria"/>
          <w:sz w:val="32"/>
          <w:szCs w:val="32"/>
        </w:rPr>
        <w:t>budu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partneri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Vladi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ovom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zadatku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  <w:proofErr w:type="spellStart"/>
      <w:r w:rsidRPr="00533E80">
        <w:rPr>
          <w:rFonts w:ascii="Cambria" w:hAnsi="Cambria"/>
          <w:sz w:val="32"/>
          <w:szCs w:val="32"/>
        </w:rPr>
        <w:t>te</w:t>
      </w:r>
      <w:proofErr w:type="spellEnd"/>
      <w:r w:rsidRPr="00533E80">
        <w:rPr>
          <w:rFonts w:ascii="Cambria" w:hAnsi="Cambria"/>
          <w:sz w:val="32"/>
          <w:szCs w:val="32"/>
        </w:rPr>
        <w:t xml:space="preserve"> da </w:t>
      </w:r>
      <w:proofErr w:type="spellStart"/>
      <w:r w:rsidRPr="00533E80">
        <w:rPr>
          <w:rFonts w:ascii="Cambria" w:hAnsi="Cambria"/>
          <w:sz w:val="32"/>
          <w:szCs w:val="32"/>
        </w:rPr>
        <w:t>nadležnim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inspekcijama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prijave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svaki</w:t>
      </w:r>
      <w:proofErr w:type="spellEnd"/>
      <w:r w:rsidRPr="00533E80">
        <w:rPr>
          <w:rFonts w:ascii="Cambria" w:hAnsi="Cambria"/>
          <w:sz w:val="32"/>
          <w:szCs w:val="32"/>
        </w:rPr>
        <w:t xml:space="preserve"> vid </w:t>
      </w:r>
      <w:proofErr w:type="spellStart"/>
      <w:r w:rsidRPr="00533E80">
        <w:rPr>
          <w:rFonts w:ascii="Cambria" w:hAnsi="Cambria"/>
          <w:sz w:val="32"/>
          <w:szCs w:val="32"/>
        </w:rPr>
        <w:t>nelagalne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gradnje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kojim</w:t>
      </w:r>
      <w:proofErr w:type="spellEnd"/>
      <w:r w:rsidRPr="00533E80">
        <w:rPr>
          <w:rFonts w:ascii="Cambria" w:hAnsi="Cambria"/>
          <w:sz w:val="32"/>
          <w:szCs w:val="32"/>
        </w:rPr>
        <w:t xml:space="preserve"> se </w:t>
      </w:r>
      <w:proofErr w:type="spellStart"/>
      <w:r w:rsidRPr="00533E80">
        <w:rPr>
          <w:rFonts w:ascii="Cambria" w:hAnsi="Cambria"/>
          <w:sz w:val="32"/>
          <w:szCs w:val="32"/>
        </w:rPr>
        <w:t>devastira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prostor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kao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jedan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od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najvažnijih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resursa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koje</w:t>
      </w:r>
      <w:proofErr w:type="spellEnd"/>
      <w:r w:rsidRPr="00533E80">
        <w:rPr>
          <w:rFonts w:ascii="Cambria" w:hAnsi="Cambria"/>
          <w:sz w:val="32"/>
          <w:szCs w:val="32"/>
        </w:rPr>
        <w:t xml:space="preserve"> </w:t>
      </w:r>
      <w:proofErr w:type="spellStart"/>
      <w:r w:rsidRPr="00533E80">
        <w:rPr>
          <w:rFonts w:ascii="Cambria" w:hAnsi="Cambria"/>
          <w:sz w:val="32"/>
          <w:szCs w:val="32"/>
        </w:rPr>
        <w:t>imamo</w:t>
      </w:r>
      <w:proofErr w:type="spellEnd"/>
      <w:r w:rsidRPr="00533E80">
        <w:rPr>
          <w:rFonts w:ascii="Cambria" w:hAnsi="Cambria"/>
          <w:sz w:val="32"/>
          <w:szCs w:val="32"/>
        </w:rPr>
        <w:t xml:space="preserve">. </w:t>
      </w:r>
    </w:p>
    <w:p w:rsidR="0000197B" w:rsidRPr="00533E80" w:rsidRDefault="0000197B">
      <w:pPr>
        <w:pStyle w:val="NormalWeb"/>
        <w:jc w:val="both"/>
        <w:rPr>
          <w:rFonts w:ascii="Cambria" w:eastAsia="Arial" w:hAnsi="Cambria" w:cs="Arial"/>
          <w:sz w:val="32"/>
          <w:szCs w:val="32"/>
        </w:rPr>
      </w:pPr>
    </w:p>
    <w:p w:rsidR="0000197B" w:rsidRPr="00533E80" w:rsidRDefault="005A4072">
      <w:pPr>
        <w:pStyle w:val="Body"/>
        <w:spacing w:after="0" w:line="240" w:lineRule="auto"/>
        <w:rPr>
          <w:rFonts w:ascii="Cambria" w:eastAsia="Arial" w:hAnsi="Cambria" w:cs="Arial"/>
          <w:sz w:val="32"/>
          <w:szCs w:val="32"/>
        </w:rPr>
      </w:pPr>
      <w:r w:rsidRPr="00533E80">
        <w:rPr>
          <w:rFonts w:ascii="Cambria" w:hAnsi="Cambria"/>
          <w:sz w:val="32"/>
          <w:szCs w:val="32"/>
        </w:rPr>
        <w:t xml:space="preserve">S </w:t>
      </w:r>
      <w:proofErr w:type="spellStart"/>
      <w:r w:rsidRPr="00533E80">
        <w:rPr>
          <w:rFonts w:ascii="Cambria" w:hAnsi="Cambria"/>
          <w:sz w:val="32"/>
          <w:szCs w:val="32"/>
        </w:rPr>
        <w:t>poštovanjem</w:t>
      </w:r>
      <w:proofErr w:type="spellEnd"/>
      <w:r w:rsidRPr="00533E80">
        <w:rPr>
          <w:rFonts w:ascii="Cambria" w:hAnsi="Cambria"/>
          <w:sz w:val="32"/>
          <w:szCs w:val="32"/>
        </w:rPr>
        <w:t xml:space="preserve">, </w:t>
      </w:r>
    </w:p>
    <w:p w:rsidR="0000197B" w:rsidRPr="00533E80" w:rsidRDefault="0000197B">
      <w:pPr>
        <w:pStyle w:val="Body"/>
        <w:spacing w:after="0" w:line="240" w:lineRule="auto"/>
        <w:rPr>
          <w:rFonts w:ascii="Cambria" w:eastAsia="Arial" w:hAnsi="Cambria" w:cs="Arial"/>
          <w:sz w:val="32"/>
          <w:szCs w:val="32"/>
        </w:rPr>
      </w:pPr>
    </w:p>
    <w:p w:rsidR="0000197B" w:rsidRPr="00533E80" w:rsidRDefault="005A4072">
      <w:pPr>
        <w:pStyle w:val="Body"/>
        <w:spacing w:after="0" w:line="240" w:lineRule="auto"/>
        <w:jc w:val="right"/>
        <w:rPr>
          <w:rFonts w:ascii="Cambria" w:eastAsia="Arial" w:hAnsi="Cambria" w:cs="Arial"/>
          <w:b/>
          <w:bCs/>
          <w:sz w:val="32"/>
          <w:szCs w:val="32"/>
        </w:rPr>
      </w:pPr>
      <w:r w:rsidRPr="00533E80">
        <w:rPr>
          <w:rFonts w:ascii="Cambria" w:hAnsi="Cambria"/>
          <w:sz w:val="32"/>
          <w:szCs w:val="32"/>
        </w:rPr>
        <w:t xml:space="preserve">                                                                                                            </w:t>
      </w:r>
      <w:r w:rsidRPr="00533E80">
        <w:rPr>
          <w:rFonts w:ascii="Cambria" w:hAnsi="Cambria"/>
          <w:b/>
          <w:bCs/>
          <w:sz w:val="32"/>
          <w:szCs w:val="32"/>
        </w:rPr>
        <w:t>PREDSJEDNIK</w:t>
      </w:r>
    </w:p>
    <w:p w:rsidR="0000197B" w:rsidRPr="00533E80" w:rsidRDefault="005A4072" w:rsidP="00D16F7D">
      <w:pPr>
        <w:pStyle w:val="Body"/>
        <w:spacing w:after="0" w:line="240" w:lineRule="auto"/>
        <w:jc w:val="right"/>
        <w:rPr>
          <w:rFonts w:ascii="Cambria" w:eastAsia="Arial" w:hAnsi="Cambria" w:cs="Arial"/>
          <w:b/>
          <w:bCs/>
          <w:sz w:val="32"/>
          <w:szCs w:val="32"/>
        </w:rPr>
      </w:pPr>
      <w:r w:rsidRPr="00533E80">
        <w:rPr>
          <w:rFonts w:ascii="Cambria" w:eastAsia="Arial" w:hAnsi="Cambria" w:cs="Arial"/>
          <w:b/>
          <w:bCs/>
          <w:sz w:val="32"/>
          <w:szCs w:val="32"/>
        </w:rPr>
        <w:tab/>
      </w:r>
      <w:r w:rsidRPr="00533E80">
        <w:rPr>
          <w:rFonts w:ascii="Cambria" w:eastAsia="Arial" w:hAnsi="Cambria" w:cs="Arial"/>
          <w:b/>
          <w:bCs/>
          <w:sz w:val="32"/>
          <w:szCs w:val="32"/>
        </w:rPr>
        <w:tab/>
        <w:t xml:space="preserve">                                                                     </w:t>
      </w:r>
      <w:proofErr w:type="spellStart"/>
      <w:r w:rsidRPr="00533E80">
        <w:rPr>
          <w:rFonts w:ascii="Cambria" w:eastAsia="Arial" w:hAnsi="Cambria" w:cs="Arial"/>
          <w:b/>
          <w:bCs/>
          <w:sz w:val="32"/>
          <w:szCs w:val="32"/>
        </w:rPr>
        <w:t>mr</w:t>
      </w:r>
      <w:proofErr w:type="spellEnd"/>
      <w:r w:rsidRPr="00533E80">
        <w:rPr>
          <w:rFonts w:ascii="Cambria" w:eastAsia="Arial" w:hAnsi="Cambria" w:cs="Arial"/>
          <w:b/>
          <w:bCs/>
          <w:sz w:val="32"/>
          <w:szCs w:val="32"/>
        </w:rPr>
        <w:t xml:space="preserve"> </w:t>
      </w:r>
      <w:proofErr w:type="spellStart"/>
      <w:r w:rsidRPr="00533E80">
        <w:rPr>
          <w:rFonts w:ascii="Cambria" w:eastAsia="Arial" w:hAnsi="Cambria" w:cs="Arial"/>
          <w:b/>
          <w:bCs/>
          <w:sz w:val="32"/>
          <w:szCs w:val="32"/>
        </w:rPr>
        <w:t>Milojko</w:t>
      </w:r>
      <w:proofErr w:type="spellEnd"/>
      <w:r w:rsidRPr="00533E80">
        <w:rPr>
          <w:rFonts w:ascii="Cambria" w:eastAsia="Arial" w:hAnsi="Cambria" w:cs="Arial"/>
          <w:b/>
          <w:bCs/>
          <w:sz w:val="32"/>
          <w:szCs w:val="32"/>
        </w:rPr>
        <w:t xml:space="preserve"> </w:t>
      </w:r>
      <w:proofErr w:type="spellStart"/>
      <w:r w:rsidRPr="00533E80">
        <w:rPr>
          <w:rFonts w:ascii="Cambria" w:eastAsia="Arial" w:hAnsi="Cambria" w:cs="Arial"/>
          <w:b/>
          <w:bCs/>
          <w:sz w:val="32"/>
          <w:szCs w:val="32"/>
        </w:rPr>
        <w:t>Spaji</w:t>
      </w:r>
      <w:r w:rsidRPr="00533E80">
        <w:rPr>
          <w:rFonts w:ascii="Cambria" w:hAnsi="Cambria"/>
          <w:b/>
          <w:bCs/>
          <w:sz w:val="32"/>
          <w:szCs w:val="32"/>
        </w:rPr>
        <w:t>ć</w:t>
      </w:r>
      <w:proofErr w:type="spellEnd"/>
    </w:p>
    <w:sectPr w:rsidR="0000197B" w:rsidRPr="00533E8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E5E" w:rsidRDefault="00586E5E">
      <w:r>
        <w:separator/>
      </w:r>
    </w:p>
  </w:endnote>
  <w:endnote w:type="continuationSeparator" w:id="0">
    <w:p w:rsidR="00586E5E" w:rsidRDefault="0058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97B" w:rsidRDefault="000019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E5E" w:rsidRDefault="00586E5E">
      <w:r>
        <w:separator/>
      </w:r>
    </w:p>
  </w:footnote>
  <w:footnote w:type="continuationSeparator" w:id="0">
    <w:p w:rsidR="00586E5E" w:rsidRDefault="00586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97B" w:rsidRDefault="005A4072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514350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827405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65.2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471805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0197B" w:rsidRDefault="005A4072">
                          <w:pPr>
                            <w:pStyle w:val="Body"/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00197B" w:rsidRDefault="005A4072">
                          <w:pPr>
                            <w:pStyle w:val="Body"/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00197B" w:rsidRDefault="005A4072">
                          <w:pPr>
                            <w:pStyle w:val="Body"/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00197B" w:rsidRDefault="005A4072">
                          <w:pPr>
                            <w:pStyle w:val="Body"/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00197B" w:rsidRDefault="005A4072">
                          <w:pPr>
                            <w:pStyle w:val="Body"/>
                            <w:spacing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37.15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" stroked="f" strokeweight="1pt">
              <v:stroke miterlimit="4"/>
              <v:textbox inset="1.27mm,1.27mm,1.27mm,1.27mm">
                <w:txbxContent>
                  <w:p w:rsidR="0000197B" w:rsidRDefault="005A4072">
                    <w:pPr>
                      <w:pStyle w:val="Body"/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Karađorđ</w:t>
                    </w:r>
                    <w:proofErr w:type="spellEnd"/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00197B" w:rsidRDefault="005A4072">
                    <w:pPr>
                      <w:pStyle w:val="Body"/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Gora</w:t>
                    </w:r>
                  </w:p>
                  <w:p w:rsidR="0000197B" w:rsidRDefault="005A4072">
                    <w:pPr>
                      <w:pStyle w:val="Body"/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: +382 20 242 530</w:t>
                    </w:r>
                  </w:p>
                  <w:p w:rsidR="0000197B" w:rsidRDefault="005A4072">
                    <w:pPr>
                      <w:pStyle w:val="Body"/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00197B" w:rsidRDefault="005A4072">
                    <w:pPr>
                      <w:pStyle w:val="Body"/>
                      <w:spacing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00197B" w:rsidRDefault="005A4072">
    <w:pPr>
      <w:pStyle w:val="Title"/>
      <w:spacing w:after="0"/>
    </w:pPr>
    <w:proofErr w:type="spellStart"/>
    <w:r>
      <w:t>Vlada</w:t>
    </w:r>
    <w:proofErr w:type="spellEnd"/>
    <w:r>
      <w:t xml:space="preserve"> Crne Gore </w:t>
    </w:r>
  </w:p>
  <w:p w:rsidR="0000197B" w:rsidRDefault="005A4072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00197B" w:rsidRDefault="005A4072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7B"/>
    <w:rsid w:val="0000197B"/>
    <w:rsid w:val="00124488"/>
    <w:rsid w:val="001300AB"/>
    <w:rsid w:val="00195D1F"/>
    <w:rsid w:val="001F4377"/>
    <w:rsid w:val="00337F49"/>
    <w:rsid w:val="00533E80"/>
    <w:rsid w:val="00586E5E"/>
    <w:rsid w:val="005A4072"/>
    <w:rsid w:val="006969B7"/>
    <w:rsid w:val="00754EA3"/>
    <w:rsid w:val="00763044"/>
    <w:rsid w:val="007A238C"/>
    <w:rsid w:val="00B460AB"/>
    <w:rsid w:val="00D16F7D"/>
    <w:rsid w:val="00DD00C1"/>
    <w:rsid w:val="00EA502B"/>
    <w:rsid w:val="00F01C93"/>
    <w:rsid w:val="00F6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5D76"/>
  <w15:docId w15:val="{7FC91446-13EC-4C1D-815A-253D002C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Mihaljevic</cp:lastModifiedBy>
  <cp:revision>12</cp:revision>
  <cp:lastPrinted>2025-11-27T09:21:00Z</cp:lastPrinted>
  <dcterms:created xsi:type="dcterms:W3CDTF">2025-11-26T15:13:00Z</dcterms:created>
  <dcterms:modified xsi:type="dcterms:W3CDTF">2025-11-27T09:24:00Z</dcterms:modified>
</cp:coreProperties>
</file>