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E3CD6" w14:textId="782F96AD" w:rsidR="00384AA4" w:rsidRPr="00C5688E" w:rsidRDefault="00AA4290" w:rsidP="00191082">
      <w:pPr>
        <w:spacing w:line="240" w:lineRule="atLeast"/>
        <w:jc w:val="both"/>
        <w:rPr>
          <w:rFonts w:cs="Arial"/>
          <w:b/>
          <w:lang w:val="it-IT"/>
        </w:rPr>
      </w:pPr>
      <w:r w:rsidRPr="00C5688E">
        <w:rPr>
          <w:rFonts w:cs="Arial"/>
          <w:b/>
          <w:lang w:val="it-IT"/>
        </w:rPr>
        <w:t>Broj:</w:t>
      </w:r>
      <w:r w:rsidR="00482557">
        <w:rPr>
          <w:rFonts w:cs="Arial"/>
          <w:b/>
          <w:lang w:val="it-IT"/>
        </w:rPr>
        <w:t>01-063/26-1225</w:t>
      </w:r>
      <w:r w:rsidR="00191082">
        <w:rPr>
          <w:rFonts w:cs="Arial"/>
          <w:b/>
          <w:lang w:val="it-IT"/>
        </w:rPr>
        <w:tab/>
      </w:r>
      <w:r w:rsidR="00482557">
        <w:rPr>
          <w:rFonts w:cs="Arial"/>
          <w:b/>
          <w:lang w:val="it-IT"/>
        </w:rPr>
        <w:t xml:space="preserve">                          </w:t>
      </w:r>
      <w:bookmarkStart w:id="0" w:name="_GoBack"/>
      <w:bookmarkEnd w:id="0"/>
      <w:r w:rsidR="00191082">
        <w:rPr>
          <w:rFonts w:cs="Arial"/>
          <w:b/>
          <w:lang w:val="it-IT"/>
        </w:rPr>
        <w:tab/>
      </w:r>
      <w:r w:rsidR="00191082">
        <w:rPr>
          <w:rFonts w:cs="Arial"/>
          <w:b/>
          <w:lang w:val="it-IT"/>
        </w:rPr>
        <w:tab/>
      </w:r>
      <w:r w:rsidR="00191082">
        <w:rPr>
          <w:rFonts w:cs="Arial"/>
          <w:b/>
          <w:lang w:val="it-IT"/>
        </w:rPr>
        <w:tab/>
        <w:t xml:space="preserve">   </w:t>
      </w:r>
      <w:r w:rsidR="00384AA4" w:rsidRPr="00C5688E">
        <w:rPr>
          <w:rFonts w:cs="Arial"/>
          <w:b/>
          <w:lang w:val="it-IT"/>
        </w:rPr>
        <w:t>Podgorica,</w:t>
      </w:r>
      <w:r w:rsidR="00191082">
        <w:rPr>
          <w:rFonts w:cs="Arial"/>
          <w:b/>
          <w:lang w:val="it-IT"/>
        </w:rPr>
        <w:t xml:space="preserve"> </w:t>
      </w:r>
      <w:r w:rsidR="00675EB4">
        <w:rPr>
          <w:rFonts w:cs="Arial"/>
          <w:b/>
          <w:lang w:val="it-IT"/>
        </w:rPr>
        <w:t>23</w:t>
      </w:r>
      <w:r w:rsidR="00191082">
        <w:rPr>
          <w:rFonts w:cs="Arial"/>
          <w:b/>
          <w:lang w:val="it-IT"/>
        </w:rPr>
        <w:t xml:space="preserve">. jul </w:t>
      </w:r>
      <w:r w:rsidR="00BF25BC">
        <w:rPr>
          <w:rFonts w:cs="Arial"/>
          <w:b/>
          <w:lang w:val="it-IT"/>
        </w:rPr>
        <w:t>202</w:t>
      </w:r>
      <w:r w:rsidR="00A001CB">
        <w:rPr>
          <w:rFonts w:cs="Arial"/>
          <w:b/>
          <w:lang w:val="it-IT"/>
        </w:rPr>
        <w:t>6</w:t>
      </w:r>
      <w:r w:rsidR="00BF25BC">
        <w:rPr>
          <w:rFonts w:cs="Arial"/>
          <w:b/>
          <w:lang w:val="it-IT"/>
        </w:rPr>
        <w:t>. godine</w:t>
      </w:r>
    </w:p>
    <w:p w14:paraId="5A914A8B" w14:textId="77777777" w:rsidR="00C5688E" w:rsidRPr="00C5688E" w:rsidRDefault="00C5688E" w:rsidP="00C5688E">
      <w:pPr>
        <w:jc w:val="both"/>
        <w:rPr>
          <w:rFonts w:cs="Arial"/>
          <w:b/>
          <w:lang w:val="it-IT"/>
        </w:rPr>
      </w:pPr>
    </w:p>
    <w:p w14:paraId="0DA2509D" w14:textId="77777777" w:rsidR="00C5688E" w:rsidRPr="00C5688E" w:rsidRDefault="00C5688E" w:rsidP="00C5688E">
      <w:pPr>
        <w:jc w:val="both"/>
        <w:rPr>
          <w:rFonts w:cs="Arial"/>
          <w:lang w:val="sr-Latn-CS"/>
        </w:rPr>
      </w:pPr>
    </w:p>
    <w:p w14:paraId="7DF0D1BA" w14:textId="5DAC2C07" w:rsidR="00302AEB" w:rsidRPr="00C5688E" w:rsidRDefault="005B1850" w:rsidP="00CF52D2">
      <w:pPr>
        <w:tabs>
          <w:tab w:val="left" w:pos="9073"/>
        </w:tabs>
        <w:jc w:val="both"/>
        <w:rPr>
          <w:rFonts w:cs="Arial"/>
        </w:rPr>
      </w:pPr>
      <w:r w:rsidRPr="00C5688E">
        <w:rPr>
          <w:rFonts w:cs="Arial"/>
          <w:lang w:val="sr-Latn-CS"/>
        </w:rPr>
        <w:t xml:space="preserve">Na osnovu </w:t>
      </w:r>
      <w:r w:rsidR="00713EFD" w:rsidRPr="00C5688E">
        <w:rPr>
          <w:rFonts w:cs="Arial"/>
          <w:lang w:val="sr-Latn-CS"/>
        </w:rPr>
        <w:t>Uredbe o dodjeli sredstava</w:t>
      </w:r>
      <w:r w:rsidR="00713EFD" w:rsidRPr="00C5688E">
        <w:rPr>
          <w:rFonts w:cs="Arial"/>
        </w:rPr>
        <w:t xml:space="preserve"> za </w:t>
      </w:r>
      <w:r w:rsidR="00713EFD" w:rsidRPr="00C5688E">
        <w:rPr>
          <w:rFonts w:cs="Arial"/>
          <w:lang w:val="sr-Latn-CS"/>
        </w:rPr>
        <w:t>podsticanje direktnih investicija i unapređenje konkurent</w:t>
      </w:r>
      <w:r w:rsidR="004E6D34" w:rsidRPr="00C5688E">
        <w:rPr>
          <w:rFonts w:cs="Arial"/>
          <w:lang w:val="sr-Latn-CS"/>
        </w:rPr>
        <w:t>n</w:t>
      </w:r>
      <w:r w:rsidR="00713EFD" w:rsidRPr="00C5688E">
        <w:rPr>
          <w:rFonts w:cs="Arial"/>
          <w:lang w:val="sr-Latn-CS"/>
        </w:rPr>
        <w:t>osti privrede (</w:t>
      </w:r>
      <w:r w:rsidR="00713EFD" w:rsidRPr="00C5688E">
        <w:rPr>
          <w:rFonts w:cs="Arial"/>
        </w:rPr>
        <w:t xml:space="preserve">„Službeni </w:t>
      </w:r>
      <w:r w:rsidR="000D31F9" w:rsidRPr="00C5688E">
        <w:rPr>
          <w:rFonts w:cs="Arial"/>
        </w:rPr>
        <w:t xml:space="preserve">list Crne Gore“, broj 19/2019), </w:t>
      </w:r>
      <w:r w:rsidR="00C5688E" w:rsidRPr="00C5688E">
        <w:rPr>
          <w:rFonts w:cs="Arial"/>
        </w:rPr>
        <w:t>Programa za podršku investicijama za 202</w:t>
      </w:r>
      <w:r w:rsidR="00A001CB">
        <w:rPr>
          <w:rFonts w:cs="Arial"/>
        </w:rPr>
        <w:t>6</w:t>
      </w:r>
      <w:r w:rsidR="00C5688E" w:rsidRPr="00C5688E">
        <w:rPr>
          <w:rFonts w:cs="Arial"/>
        </w:rPr>
        <w:t>. godinu</w:t>
      </w:r>
      <w:r w:rsidR="009A3757" w:rsidRPr="00C5688E">
        <w:rPr>
          <w:rFonts w:cs="Arial"/>
        </w:rPr>
        <w:t>, kojeg je Vlada usvojila</w:t>
      </w:r>
      <w:r w:rsidR="00C5688E" w:rsidRPr="00C5688E">
        <w:rPr>
          <w:rFonts w:cs="Arial"/>
        </w:rPr>
        <w:t xml:space="preserve"> </w:t>
      </w:r>
      <w:r w:rsidR="00BF25BC" w:rsidRPr="00191082">
        <w:rPr>
          <w:rFonts w:cs="Arial"/>
        </w:rPr>
        <w:t>1</w:t>
      </w:r>
      <w:r w:rsidR="00191082" w:rsidRPr="00191082">
        <w:rPr>
          <w:rFonts w:cs="Arial"/>
        </w:rPr>
        <w:t>8</w:t>
      </w:r>
      <w:r w:rsidR="00BF25BC" w:rsidRPr="00191082">
        <w:rPr>
          <w:rFonts w:cs="Arial"/>
        </w:rPr>
        <w:t xml:space="preserve">. juna </w:t>
      </w:r>
      <w:r w:rsidR="00C5688E" w:rsidRPr="00191082">
        <w:rPr>
          <w:rFonts w:cs="Arial"/>
        </w:rPr>
        <w:t>202</w:t>
      </w:r>
      <w:r w:rsidR="00191082" w:rsidRPr="00191082">
        <w:rPr>
          <w:rFonts w:cs="Arial"/>
        </w:rPr>
        <w:t>6</w:t>
      </w:r>
      <w:r w:rsidR="009A3757" w:rsidRPr="00191082">
        <w:rPr>
          <w:rFonts w:cs="Arial"/>
        </w:rPr>
        <w:t>.</w:t>
      </w:r>
      <w:r w:rsidR="009A3757" w:rsidRPr="00387BFB">
        <w:rPr>
          <w:rFonts w:cs="Arial"/>
        </w:rPr>
        <w:t xml:space="preserve"> godine</w:t>
      </w:r>
      <w:r w:rsidR="009A3757" w:rsidRPr="00C5688E">
        <w:rPr>
          <w:rFonts w:cs="Arial"/>
        </w:rPr>
        <w:t xml:space="preserve">, </w:t>
      </w:r>
      <w:r w:rsidR="000D31F9" w:rsidRPr="00C5688E">
        <w:rPr>
          <w:rFonts w:cs="Arial"/>
        </w:rPr>
        <w:t>kao i</w:t>
      </w:r>
      <w:r w:rsidR="00CF52D2" w:rsidRPr="00C5688E">
        <w:rPr>
          <w:rFonts w:cs="Arial"/>
        </w:rPr>
        <w:t xml:space="preserve"> na osnovu zaključ</w:t>
      </w:r>
      <w:r w:rsidR="000D31F9" w:rsidRPr="00C5688E">
        <w:rPr>
          <w:rFonts w:cs="Arial"/>
        </w:rPr>
        <w:t>a</w:t>
      </w:r>
      <w:r w:rsidR="00CF52D2" w:rsidRPr="00C5688E">
        <w:rPr>
          <w:rFonts w:cs="Arial"/>
        </w:rPr>
        <w:t xml:space="preserve">ka Vlade Crne Gore </w:t>
      </w:r>
      <w:r w:rsidR="00CF52D2" w:rsidRPr="00387BFB">
        <w:rPr>
          <w:rFonts w:cs="Arial"/>
        </w:rPr>
        <w:t>br.</w:t>
      </w:r>
      <w:r w:rsidR="00191082" w:rsidRPr="00191082">
        <w:t xml:space="preserve"> </w:t>
      </w:r>
      <w:r w:rsidR="00191082">
        <w:t>11-011/26-2410/</w:t>
      </w:r>
      <w:r w:rsidR="00191082" w:rsidRPr="00191082">
        <w:t>3</w:t>
      </w:r>
      <w:r w:rsidR="00191082" w:rsidRPr="00191082">
        <w:rPr>
          <w:spacing w:val="-1"/>
        </w:rPr>
        <w:t xml:space="preserve"> </w:t>
      </w:r>
      <w:r w:rsidR="00CF52D2" w:rsidRPr="00191082">
        <w:rPr>
          <w:rFonts w:cs="Arial"/>
        </w:rPr>
        <w:t xml:space="preserve"> </w:t>
      </w:r>
      <w:r w:rsidR="000D31F9" w:rsidRPr="00191082">
        <w:rPr>
          <w:rFonts w:cs="Arial"/>
        </w:rPr>
        <w:t>o</w:t>
      </w:r>
      <w:r w:rsidR="00CF52D2" w:rsidRPr="00191082">
        <w:rPr>
          <w:rFonts w:cs="Arial"/>
        </w:rPr>
        <w:t xml:space="preserve">d </w:t>
      </w:r>
      <w:r w:rsidR="00191082" w:rsidRPr="00191082">
        <w:rPr>
          <w:rFonts w:cs="Arial"/>
        </w:rPr>
        <w:t>26</w:t>
      </w:r>
      <w:r w:rsidR="00BF25BC" w:rsidRPr="00191082">
        <w:rPr>
          <w:rFonts w:cs="Arial"/>
        </w:rPr>
        <w:t xml:space="preserve">. juna </w:t>
      </w:r>
      <w:r w:rsidR="00C5688E" w:rsidRPr="00191082">
        <w:rPr>
          <w:rFonts w:cs="Arial"/>
        </w:rPr>
        <w:t>202</w:t>
      </w:r>
      <w:r w:rsidR="00191082" w:rsidRPr="00191082">
        <w:rPr>
          <w:rFonts w:cs="Arial"/>
        </w:rPr>
        <w:t>6</w:t>
      </w:r>
      <w:r w:rsidR="00CF52D2" w:rsidRPr="00191082">
        <w:rPr>
          <w:rFonts w:cs="Arial"/>
        </w:rPr>
        <w:t>. godine,</w:t>
      </w:r>
      <w:r w:rsidR="00CF52D2" w:rsidRPr="00C5688E">
        <w:rPr>
          <w:rFonts w:cs="Arial"/>
        </w:rPr>
        <w:t xml:space="preserve"> </w:t>
      </w:r>
    </w:p>
    <w:p w14:paraId="1AAAD3AB" w14:textId="77777777" w:rsidR="00CF52D2" w:rsidRPr="00C5688E" w:rsidRDefault="00CF52D2" w:rsidP="00CF52D2">
      <w:pPr>
        <w:tabs>
          <w:tab w:val="left" w:pos="9073"/>
        </w:tabs>
        <w:jc w:val="both"/>
        <w:rPr>
          <w:rFonts w:cs="Arial"/>
        </w:rPr>
      </w:pPr>
    </w:p>
    <w:p w14:paraId="26870DC8" w14:textId="77777777" w:rsidR="00CF52D2" w:rsidRPr="00C5688E" w:rsidRDefault="00CF52D2" w:rsidP="00CF52D2">
      <w:pPr>
        <w:tabs>
          <w:tab w:val="left" w:pos="9073"/>
        </w:tabs>
        <w:jc w:val="both"/>
        <w:rPr>
          <w:rFonts w:cs="Arial"/>
          <w:b/>
          <w:lang w:val="sr-Latn-CS"/>
        </w:rPr>
      </w:pPr>
    </w:p>
    <w:p w14:paraId="73D16321" w14:textId="5ABF5EE1" w:rsidR="00C5688E" w:rsidRPr="00C5688E" w:rsidRDefault="00C5688E" w:rsidP="00C5688E">
      <w:pPr>
        <w:jc w:val="center"/>
        <w:rPr>
          <w:rFonts w:cs="Arial"/>
          <w:b/>
          <w:lang w:val="sr-Latn-CS"/>
        </w:rPr>
      </w:pPr>
      <w:r w:rsidRPr="00C5688E">
        <w:rPr>
          <w:rFonts w:cs="Arial"/>
          <w:b/>
          <w:lang w:val="sr-Latn-CS"/>
        </w:rPr>
        <w:t>MINISTARSTVO REGIONALNO-INVESTICIONOG RAZVOJA</w:t>
      </w:r>
    </w:p>
    <w:p w14:paraId="42D4D303" w14:textId="42DC3D38" w:rsidR="00C5688E" w:rsidRPr="00C5688E" w:rsidRDefault="00C5688E" w:rsidP="00C5688E">
      <w:pPr>
        <w:jc w:val="center"/>
        <w:rPr>
          <w:rFonts w:cs="Arial"/>
          <w:b/>
          <w:lang w:val="sr-Latn-CS"/>
        </w:rPr>
      </w:pPr>
      <w:r w:rsidRPr="00C5688E">
        <w:rPr>
          <w:rFonts w:cs="Arial"/>
          <w:b/>
          <w:lang w:val="sr-Latn-CS"/>
        </w:rPr>
        <w:t>I SARADNJE SA NEVLADINIM ORGANIZACIJAMA</w:t>
      </w:r>
    </w:p>
    <w:p w14:paraId="79AFF4D3" w14:textId="77777777" w:rsidR="00C5688E" w:rsidRPr="00C5688E" w:rsidRDefault="00C5688E" w:rsidP="00C5688E">
      <w:pPr>
        <w:jc w:val="center"/>
        <w:rPr>
          <w:rFonts w:cs="Arial"/>
          <w:b/>
          <w:lang w:val="sr-Latn-CS"/>
        </w:rPr>
      </w:pPr>
    </w:p>
    <w:p w14:paraId="78632802" w14:textId="77777777" w:rsidR="002210E6" w:rsidRPr="00C5688E" w:rsidRDefault="002210E6" w:rsidP="00270CCE">
      <w:pPr>
        <w:jc w:val="center"/>
        <w:rPr>
          <w:rFonts w:cs="Arial"/>
          <w:b/>
        </w:rPr>
      </w:pPr>
    </w:p>
    <w:p w14:paraId="0F02DC80" w14:textId="77777777" w:rsidR="002210E6" w:rsidRPr="00C5688E" w:rsidRDefault="004E77E6" w:rsidP="00270CCE">
      <w:pPr>
        <w:jc w:val="center"/>
        <w:rPr>
          <w:rFonts w:cs="Arial"/>
          <w:b/>
          <w:lang w:val="sr-Latn-CS"/>
        </w:rPr>
      </w:pPr>
      <w:r w:rsidRPr="00C5688E">
        <w:rPr>
          <w:rFonts w:cs="Arial"/>
          <w:b/>
          <w:lang w:val="sr-Latn-CS"/>
        </w:rPr>
        <w:t>o</w:t>
      </w:r>
      <w:r w:rsidR="002210E6" w:rsidRPr="00C5688E">
        <w:rPr>
          <w:rFonts w:cs="Arial"/>
          <w:b/>
          <w:lang w:val="sr-Latn-CS"/>
        </w:rPr>
        <w:t>bjavljuje</w:t>
      </w:r>
    </w:p>
    <w:p w14:paraId="7BD1D311" w14:textId="77777777" w:rsidR="007E07E9" w:rsidRPr="00C5688E" w:rsidRDefault="007E07E9" w:rsidP="00270CCE">
      <w:pPr>
        <w:jc w:val="center"/>
        <w:rPr>
          <w:rFonts w:cs="Arial"/>
          <w:lang w:val="sr-Latn-CS"/>
        </w:rPr>
      </w:pPr>
    </w:p>
    <w:p w14:paraId="3B9B38B3" w14:textId="77777777" w:rsidR="002210E6" w:rsidRDefault="00323E02" w:rsidP="00270CCE">
      <w:pPr>
        <w:jc w:val="center"/>
        <w:rPr>
          <w:rFonts w:cs="Arial"/>
          <w:b/>
          <w:lang w:val="sr-Latn-CS"/>
        </w:rPr>
      </w:pPr>
      <w:r w:rsidRPr="00C5688E">
        <w:rPr>
          <w:rFonts w:cs="Arial"/>
          <w:b/>
          <w:lang w:val="sr-Latn-CS"/>
        </w:rPr>
        <w:t xml:space="preserve">JAVNI </w:t>
      </w:r>
      <w:r w:rsidR="002D7666" w:rsidRPr="00C5688E">
        <w:rPr>
          <w:rFonts w:cs="Arial"/>
          <w:b/>
          <w:lang w:val="sr-Latn-CS"/>
        </w:rPr>
        <w:t>POZIV</w:t>
      </w:r>
    </w:p>
    <w:p w14:paraId="5DB88550" w14:textId="77777777" w:rsidR="00387BFB" w:rsidRPr="00C5688E" w:rsidRDefault="00387BFB" w:rsidP="00270CCE">
      <w:pPr>
        <w:jc w:val="center"/>
        <w:rPr>
          <w:rFonts w:cs="Arial"/>
          <w:b/>
          <w:lang w:val="sr-Latn-CS"/>
        </w:rPr>
      </w:pPr>
    </w:p>
    <w:p w14:paraId="4CDAF8E1" w14:textId="77777777" w:rsidR="00384AA4" w:rsidRPr="00C5688E" w:rsidRDefault="002210E6" w:rsidP="00270CCE">
      <w:pPr>
        <w:jc w:val="center"/>
        <w:rPr>
          <w:rFonts w:cs="Arial"/>
          <w:b/>
        </w:rPr>
      </w:pPr>
      <w:r w:rsidRPr="00C5688E">
        <w:rPr>
          <w:rFonts w:cs="Arial"/>
          <w:b/>
        </w:rPr>
        <w:t xml:space="preserve">za </w:t>
      </w:r>
      <w:r w:rsidR="00F50C33" w:rsidRPr="00C5688E">
        <w:rPr>
          <w:rFonts w:cs="Arial"/>
          <w:b/>
        </w:rPr>
        <w:t>učešće u postupku dodjele</w:t>
      </w:r>
      <w:r w:rsidRPr="00C5688E">
        <w:rPr>
          <w:rFonts w:cs="Arial"/>
          <w:b/>
        </w:rPr>
        <w:t xml:space="preserve"> sredstava za</w:t>
      </w:r>
    </w:p>
    <w:p w14:paraId="078A9F04" w14:textId="48BB80DF" w:rsidR="00302AEB" w:rsidRPr="00C5688E" w:rsidRDefault="00302AEB" w:rsidP="00270CCE">
      <w:pPr>
        <w:jc w:val="center"/>
        <w:rPr>
          <w:rFonts w:cs="Arial"/>
          <w:b/>
        </w:rPr>
      </w:pPr>
      <w:r w:rsidRPr="00C5688E">
        <w:rPr>
          <w:rFonts w:cs="Arial"/>
          <w:b/>
        </w:rPr>
        <w:t xml:space="preserve">Program </w:t>
      </w:r>
      <w:r w:rsidR="00C5688E" w:rsidRPr="00C5688E">
        <w:rPr>
          <w:rFonts w:cs="Arial"/>
          <w:b/>
        </w:rPr>
        <w:t>podršk</w:t>
      </w:r>
      <w:r w:rsidR="008F2BC4">
        <w:rPr>
          <w:rFonts w:cs="Arial"/>
          <w:b/>
        </w:rPr>
        <w:t>e</w:t>
      </w:r>
      <w:r w:rsidR="00C5688E" w:rsidRPr="00C5688E">
        <w:rPr>
          <w:rFonts w:cs="Arial"/>
          <w:b/>
        </w:rPr>
        <w:t xml:space="preserve"> investicijama</w:t>
      </w:r>
      <w:r w:rsidR="0087651B" w:rsidRPr="00C5688E">
        <w:rPr>
          <w:rFonts w:cs="Arial"/>
          <w:b/>
        </w:rPr>
        <w:t xml:space="preserve"> za 202</w:t>
      </w:r>
      <w:r w:rsidR="00A001CB">
        <w:rPr>
          <w:rFonts w:cs="Arial"/>
          <w:b/>
        </w:rPr>
        <w:t>6</w:t>
      </w:r>
      <w:r w:rsidRPr="00C5688E">
        <w:rPr>
          <w:rFonts w:cs="Arial"/>
          <w:b/>
        </w:rPr>
        <w:t>. godinu</w:t>
      </w:r>
    </w:p>
    <w:p w14:paraId="6C0316AC" w14:textId="77777777" w:rsidR="002210E6" w:rsidRPr="00C5688E" w:rsidRDefault="002210E6" w:rsidP="007E1CAB">
      <w:pPr>
        <w:jc w:val="both"/>
        <w:rPr>
          <w:rFonts w:cs="Arial"/>
          <w:b/>
        </w:rPr>
      </w:pPr>
      <w:r w:rsidRPr="00C5688E">
        <w:rPr>
          <w:rFonts w:cs="Arial"/>
          <w:b/>
        </w:rPr>
        <w:t xml:space="preserve"> </w:t>
      </w:r>
    </w:p>
    <w:p w14:paraId="635FE05E" w14:textId="77777777" w:rsidR="0097637C" w:rsidRPr="00C5688E" w:rsidRDefault="0097637C" w:rsidP="007E1CAB">
      <w:pPr>
        <w:jc w:val="both"/>
        <w:rPr>
          <w:rFonts w:cs="Arial"/>
          <w:b/>
        </w:rPr>
      </w:pPr>
    </w:p>
    <w:p w14:paraId="46293620" w14:textId="601104C8" w:rsidR="00E30B64" w:rsidRPr="00387BFB" w:rsidRDefault="00E30B64" w:rsidP="00E30B64">
      <w:pPr>
        <w:jc w:val="both"/>
        <w:rPr>
          <w:rFonts w:cs="Arial"/>
          <w:bCs/>
          <w:lang w:val="en-US"/>
        </w:rPr>
      </w:pPr>
      <w:proofErr w:type="spellStart"/>
      <w:r w:rsidRPr="00E30B64">
        <w:rPr>
          <w:rFonts w:cs="Arial"/>
          <w:bCs/>
          <w:lang w:val="en-US"/>
        </w:rPr>
        <w:t>Ministarstvo</w:t>
      </w:r>
      <w:proofErr w:type="spellEnd"/>
      <w:r w:rsidRPr="00E30B64">
        <w:rPr>
          <w:rFonts w:cs="Arial"/>
          <w:bCs/>
          <w:lang w:val="en-US"/>
        </w:rPr>
        <w:t xml:space="preserve"> </w:t>
      </w:r>
      <w:proofErr w:type="spellStart"/>
      <w:r w:rsidRPr="00387BFB">
        <w:rPr>
          <w:rFonts w:cs="Arial"/>
          <w:bCs/>
          <w:lang w:val="en-US"/>
        </w:rPr>
        <w:t>regionalno-investicionog</w:t>
      </w:r>
      <w:proofErr w:type="spellEnd"/>
      <w:r w:rsidRPr="00387BFB">
        <w:rPr>
          <w:rFonts w:cs="Arial"/>
          <w:bCs/>
          <w:lang w:val="en-US"/>
        </w:rPr>
        <w:t xml:space="preserve"> razvoja i </w:t>
      </w:r>
      <w:proofErr w:type="spellStart"/>
      <w:r w:rsidRPr="00387BFB">
        <w:rPr>
          <w:rFonts w:cs="Arial"/>
          <w:bCs/>
          <w:lang w:val="en-US"/>
        </w:rPr>
        <w:t>saradnje</w:t>
      </w:r>
      <w:proofErr w:type="spellEnd"/>
      <w:r w:rsidRPr="00387BFB">
        <w:rPr>
          <w:rFonts w:cs="Arial"/>
          <w:bCs/>
          <w:lang w:val="en-US"/>
        </w:rPr>
        <w:t xml:space="preserve"> </w:t>
      </w:r>
      <w:proofErr w:type="spellStart"/>
      <w:r w:rsidRPr="00387BFB">
        <w:rPr>
          <w:rFonts w:cs="Arial"/>
          <w:bCs/>
          <w:lang w:val="en-US"/>
        </w:rPr>
        <w:t>sa</w:t>
      </w:r>
      <w:proofErr w:type="spellEnd"/>
      <w:r w:rsidRPr="00387BFB">
        <w:rPr>
          <w:rFonts w:cs="Arial"/>
          <w:bCs/>
          <w:lang w:val="en-US"/>
        </w:rPr>
        <w:t xml:space="preserve"> </w:t>
      </w:r>
      <w:proofErr w:type="spellStart"/>
      <w:r w:rsidRPr="00387BFB">
        <w:rPr>
          <w:rFonts w:cs="Arial"/>
          <w:bCs/>
          <w:lang w:val="en-US"/>
        </w:rPr>
        <w:t>nevladinim</w:t>
      </w:r>
      <w:proofErr w:type="spellEnd"/>
      <w:r w:rsidRPr="00387BFB">
        <w:rPr>
          <w:rFonts w:cs="Arial"/>
          <w:bCs/>
          <w:lang w:val="en-US"/>
        </w:rPr>
        <w:t xml:space="preserve"> </w:t>
      </w:r>
      <w:proofErr w:type="spellStart"/>
      <w:r w:rsidRPr="00387BFB">
        <w:rPr>
          <w:rFonts w:cs="Arial"/>
          <w:bCs/>
          <w:lang w:val="en-US"/>
        </w:rPr>
        <w:t>organizacijama</w:t>
      </w:r>
      <w:proofErr w:type="spellEnd"/>
      <w:r w:rsidRPr="00387BFB">
        <w:rPr>
          <w:rFonts w:cs="Arial"/>
          <w:bCs/>
          <w:lang w:val="en-US"/>
        </w:rPr>
        <w:t xml:space="preserve"> </w:t>
      </w:r>
      <w:proofErr w:type="spellStart"/>
      <w:r w:rsidRPr="00E30B64">
        <w:rPr>
          <w:rFonts w:cs="Arial"/>
          <w:bCs/>
          <w:lang w:val="en-US"/>
        </w:rPr>
        <w:t>poziva</w:t>
      </w:r>
      <w:proofErr w:type="spellEnd"/>
      <w:r w:rsidRPr="00E30B64">
        <w:rPr>
          <w:rFonts w:cs="Arial"/>
          <w:bCs/>
          <w:lang w:val="en-US"/>
        </w:rPr>
        <w:t xml:space="preserve"> </w:t>
      </w:r>
      <w:proofErr w:type="spellStart"/>
      <w:r w:rsidRPr="00E30B64">
        <w:rPr>
          <w:rFonts w:cs="Arial"/>
          <w:bCs/>
          <w:lang w:val="en-US"/>
        </w:rPr>
        <w:t>mikro</w:t>
      </w:r>
      <w:proofErr w:type="spellEnd"/>
      <w:r w:rsidR="006C56F9">
        <w:rPr>
          <w:rFonts w:cs="Arial"/>
          <w:bCs/>
          <w:lang w:val="en-US"/>
        </w:rPr>
        <w:t xml:space="preserve"> i</w:t>
      </w:r>
      <w:r w:rsidRPr="00E30B64">
        <w:rPr>
          <w:rFonts w:cs="Arial"/>
          <w:bCs/>
          <w:lang w:val="en-US"/>
        </w:rPr>
        <w:t xml:space="preserve"> mala</w:t>
      </w:r>
      <w:r w:rsidR="006C56F9">
        <w:rPr>
          <w:rFonts w:cs="Arial"/>
          <w:bCs/>
          <w:lang w:val="en-US"/>
        </w:rPr>
        <w:t xml:space="preserve"> </w:t>
      </w:r>
      <w:proofErr w:type="spellStart"/>
      <w:r w:rsidRPr="00E30B64">
        <w:rPr>
          <w:rFonts w:cs="Arial"/>
          <w:bCs/>
          <w:lang w:val="en-US"/>
        </w:rPr>
        <w:t>preduzeća</w:t>
      </w:r>
      <w:proofErr w:type="spellEnd"/>
      <w:r w:rsidRPr="00E30B64">
        <w:rPr>
          <w:rFonts w:cs="Arial"/>
          <w:bCs/>
          <w:lang w:val="en-US"/>
        </w:rPr>
        <w:t xml:space="preserve"> i </w:t>
      </w:r>
      <w:proofErr w:type="spellStart"/>
      <w:r w:rsidRPr="00E30B64">
        <w:rPr>
          <w:rFonts w:cs="Arial"/>
          <w:bCs/>
          <w:lang w:val="en-US"/>
        </w:rPr>
        <w:t>preduzetnike</w:t>
      </w:r>
      <w:proofErr w:type="spellEnd"/>
      <w:r w:rsidRPr="00E30B64">
        <w:rPr>
          <w:rFonts w:cs="Arial"/>
          <w:bCs/>
          <w:lang w:val="en-US"/>
        </w:rPr>
        <w:t xml:space="preserve"> da </w:t>
      </w:r>
      <w:proofErr w:type="spellStart"/>
      <w:r w:rsidRPr="00E30B64">
        <w:rPr>
          <w:rFonts w:cs="Arial"/>
          <w:bCs/>
          <w:lang w:val="en-US"/>
        </w:rPr>
        <w:t>podnesu</w:t>
      </w:r>
      <w:proofErr w:type="spellEnd"/>
      <w:r w:rsidRPr="00E30B64">
        <w:rPr>
          <w:rFonts w:cs="Arial"/>
          <w:bCs/>
          <w:lang w:val="en-US"/>
        </w:rPr>
        <w:t xml:space="preserve"> </w:t>
      </w:r>
      <w:proofErr w:type="spellStart"/>
      <w:r w:rsidRPr="00E30B64">
        <w:rPr>
          <w:rFonts w:cs="Arial"/>
          <w:bCs/>
          <w:lang w:val="en-US"/>
        </w:rPr>
        <w:t>prijavu</w:t>
      </w:r>
      <w:proofErr w:type="spellEnd"/>
      <w:r w:rsidRPr="00E30B64">
        <w:rPr>
          <w:rFonts w:cs="Arial"/>
          <w:bCs/>
          <w:lang w:val="en-US"/>
        </w:rPr>
        <w:t xml:space="preserve"> za </w:t>
      </w:r>
      <w:proofErr w:type="spellStart"/>
      <w:r w:rsidRPr="00E30B64">
        <w:rPr>
          <w:rFonts w:cs="Arial"/>
          <w:bCs/>
          <w:lang w:val="en-US"/>
        </w:rPr>
        <w:t>učešće</w:t>
      </w:r>
      <w:proofErr w:type="spellEnd"/>
      <w:r w:rsidRPr="00E30B64">
        <w:rPr>
          <w:rFonts w:cs="Arial"/>
          <w:bCs/>
          <w:lang w:val="en-US"/>
        </w:rPr>
        <w:t xml:space="preserve"> u </w:t>
      </w:r>
      <w:proofErr w:type="spellStart"/>
      <w:r w:rsidRPr="00E30B64">
        <w:rPr>
          <w:rFonts w:cs="Arial"/>
          <w:bCs/>
          <w:lang w:val="en-US"/>
        </w:rPr>
        <w:t>postupku</w:t>
      </w:r>
      <w:proofErr w:type="spellEnd"/>
      <w:r w:rsidRPr="00E30B64">
        <w:rPr>
          <w:rFonts w:cs="Arial"/>
          <w:bCs/>
          <w:lang w:val="en-US"/>
        </w:rPr>
        <w:t xml:space="preserve"> </w:t>
      </w:r>
      <w:proofErr w:type="spellStart"/>
      <w:r w:rsidRPr="00E30B64">
        <w:rPr>
          <w:rFonts w:cs="Arial"/>
          <w:bCs/>
          <w:lang w:val="en-US"/>
        </w:rPr>
        <w:t>dodjele</w:t>
      </w:r>
      <w:proofErr w:type="spellEnd"/>
      <w:r w:rsidRPr="00E30B64">
        <w:rPr>
          <w:rFonts w:cs="Arial"/>
          <w:bCs/>
          <w:lang w:val="en-US"/>
        </w:rPr>
        <w:t xml:space="preserve"> </w:t>
      </w:r>
      <w:proofErr w:type="spellStart"/>
      <w:r w:rsidRPr="00E30B64">
        <w:rPr>
          <w:rFonts w:cs="Arial"/>
          <w:bCs/>
          <w:lang w:val="en-US"/>
        </w:rPr>
        <w:t>sredstava</w:t>
      </w:r>
      <w:proofErr w:type="spellEnd"/>
      <w:r w:rsidRPr="00E30B64">
        <w:rPr>
          <w:rFonts w:cs="Arial"/>
          <w:bCs/>
          <w:lang w:val="en-US"/>
        </w:rPr>
        <w:t xml:space="preserve"> za Program </w:t>
      </w:r>
      <w:proofErr w:type="spellStart"/>
      <w:r w:rsidR="00915681" w:rsidRPr="00387BFB">
        <w:rPr>
          <w:rFonts w:cs="Arial"/>
          <w:bCs/>
          <w:lang w:val="en-US"/>
        </w:rPr>
        <w:t>podr</w:t>
      </w:r>
      <w:r w:rsidR="00816652">
        <w:rPr>
          <w:rFonts w:cs="Arial"/>
          <w:bCs/>
          <w:lang w:val="en-US"/>
        </w:rPr>
        <w:t>š</w:t>
      </w:r>
      <w:r w:rsidR="00915681" w:rsidRPr="00387BFB">
        <w:rPr>
          <w:rFonts w:cs="Arial"/>
          <w:bCs/>
          <w:lang w:val="en-US"/>
        </w:rPr>
        <w:t>k</w:t>
      </w:r>
      <w:r w:rsidR="008F2BC4">
        <w:rPr>
          <w:rFonts w:cs="Arial"/>
          <w:bCs/>
          <w:lang w:val="en-US"/>
        </w:rPr>
        <w:t>e</w:t>
      </w:r>
      <w:proofErr w:type="spellEnd"/>
      <w:r w:rsidR="00915681" w:rsidRPr="00387BFB">
        <w:rPr>
          <w:rFonts w:cs="Arial"/>
          <w:bCs/>
          <w:lang w:val="en-US"/>
        </w:rPr>
        <w:t xml:space="preserve"> </w:t>
      </w:r>
      <w:proofErr w:type="spellStart"/>
      <w:r w:rsidR="00915681" w:rsidRPr="00387BFB">
        <w:rPr>
          <w:rFonts w:cs="Arial"/>
          <w:bCs/>
          <w:lang w:val="en-US"/>
        </w:rPr>
        <w:t>investicijama</w:t>
      </w:r>
      <w:proofErr w:type="spellEnd"/>
      <w:r w:rsidR="00915681" w:rsidRPr="00387BFB">
        <w:rPr>
          <w:rFonts w:cs="Arial"/>
          <w:bCs/>
          <w:lang w:val="en-US"/>
        </w:rPr>
        <w:t xml:space="preserve"> za 202</w:t>
      </w:r>
      <w:r w:rsidR="00A001CB">
        <w:rPr>
          <w:rFonts w:cs="Arial"/>
          <w:bCs/>
          <w:lang w:val="en-US"/>
        </w:rPr>
        <w:t>6</w:t>
      </w:r>
      <w:r w:rsidR="00915681" w:rsidRPr="00387BFB">
        <w:rPr>
          <w:rFonts w:cs="Arial"/>
          <w:bCs/>
          <w:lang w:val="en-US"/>
        </w:rPr>
        <w:t xml:space="preserve">. </w:t>
      </w:r>
      <w:proofErr w:type="spellStart"/>
      <w:r w:rsidR="00915681" w:rsidRPr="00387BFB">
        <w:rPr>
          <w:rFonts w:cs="Arial"/>
          <w:bCs/>
          <w:lang w:val="en-US"/>
        </w:rPr>
        <w:t>godinu</w:t>
      </w:r>
      <w:proofErr w:type="spellEnd"/>
      <w:r w:rsidR="00915681" w:rsidRPr="00387BFB">
        <w:rPr>
          <w:rFonts w:cs="Arial"/>
          <w:bCs/>
          <w:lang w:val="en-US"/>
        </w:rPr>
        <w:t>.</w:t>
      </w:r>
    </w:p>
    <w:p w14:paraId="698C40B1" w14:textId="77777777" w:rsidR="00915681" w:rsidRDefault="00915681" w:rsidP="00E30B64">
      <w:pPr>
        <w:jc w:val="both"/>
        <w:rPr>
          <w:rFonts w:cs="Arial"/>
          <w:b/>
          <w:lang w:val="en-US"/>
        </w:rPr>
      </w:pPr>
    </w:p>
    <w:p w14:paraId="3494EC8E" w14:textId="39449033" w:rsidR="00915681" w:rsidRPr="00E03B19" w:rsidRDefault="00915681" w:rsidP="00915681">
      <w:pPr>
        <w:jc w:val="both"/>
        <w:rPr>
          <w:rFonts w:cs="Arial"/>
          <w:lang w:eastAsia="en-GB"/>
        </w:rPr>
      </w:pPr>
      <w:bookmarkStart w:id="1" w:name="_Hlk201549261"/>
      <w:r>
        <w:rPr>
          <w:rFonts w:cs="Arial"/>
          <w:lang w:eastAsia="en-GB"/>
        </w:rPr>
        <w:t xml:space="preserve">Programom je </w:t>
      </w:r>
      <w:r w:rsidRPr="00E03B19">
        <w:rPr>
          <w:rFonts w:cs="Arial"/>
          <w:lang w:eastAsia="en-GB"/>
        </w:rPr>
        <w:t>predviđeno sprovođenje dvije programske linije:</w:t>
      </w:r>
    </w:p>
    <w:bookmarkEnd w:id="1"/>
    <w:p w14:paraId="37DC30D0" w14:textId="77777777" w:rsidR="00FB0BAB" w:rsidRPr="00FC30BB" w:rsidRDefault="00FB0BAB" w:rsidP="00FB0BAB">
      <w:pPr>
        <w:pStyle w:val="NormalWeb"/>
        <w:numPr>
          <w:ilvl w:val="0"/>
          <w:numId w:val="22"/>
        </w:numPr>
        <w:jc w:val="both"/>
        <w:rPr>
          <w:rFonts w:ascii="Arial" w:hAnsi="Arial" w:cs="Arial"/>
          <w:sz w:val="22"/>
          <w:szCs w:val="22"/>
          <w:lang w:val="sr-Latn-ME"/>
        </w:rPr>
      </w:pPr>
      <w:r w:rsidRPr="00FC30BB">
        <w:rPr>
          <w:rFonts w:ascii="Arial" w:hAnsi="Arial" w:cs="Arial"/>
          <w:b/>
          <w:sz w:val="22"/>
          <w:szCs w:val="22"/>
          <w:lang w:val="sr-Latn-ME"/>
        </w:rPr>
        <w:t>Programska linija za podršku investicijama</w:t>
      </w:r>
      <w:r>
        <w:rPr>
          <w:rFonts w:ascii="Arial" w:hAnsi="Arial" w:cs="Arial"/>
          <w:b/>
          <w:sz w:val="22"/>
          <w:szCs w:val="22"/>
          <w:lang w:val="sr-Latn-ME"/>
        </w:rPr>
        <w:t xml:space="preserve"> u nedovoljno razvijenim opštinama</w:t>
      </w:r>
      <w:r w:rsidRPr="00FC30BB">
        <w:rPr>
          <w:rFonts w:ascii="Arial" w:hAnsi="Arial" w:cs="Arial"/>
          <w:b/>
          <w:sz w:val="22"/>
          <w:szCs w:val="22"/>
          <w:lang w:val="sr-Latn-ME"/>
        </w:rPr>
        <w:t xml:space="preserve"> </w:t>
      </w:r>
      <w:r w:rsidRPr="00FC30BB">
        <w:rPr>
          <w:rFonts w:ascii="Arial" w:hAnsi="Arial" w:cs="Arial"/>
          <w:sz w:val="22"/>
          <w:szCs w:val="22"/>
          <w:lang w:val="sr-Latn-ME"/>
        </w:rPr>
        <w:t xml:space="preserve">– namijenjena je podršci investicijama koje </w:t>
      </w:r>
      <w:r>
        <w:rPr>
          <w:rFonts w:ascii="Arial" w:hAnsi="Arial" w:cs="Arial"/>
          <w:sz w:val="22"/>
          <w:szCs w:val="22"/>
          <w:lang w:val="sr-Latn-ME"/>
        </w:rPr>
        <w:t xml:space="preserve">dolaze iz lokalnih samouprava sa </w:t>
      </w:r>
      <w:r w:rsidRPr="00044F7E">
        <w:rPr>
          <w:rFonts w:ascii="Arial" w:hAnsi="Arial" w:cs="Arial"/>
          <w:b/>
          <w:bCs/>
          <w:sz w:val="22"/>
          <w:szCs w:val="22"/>
          <w:lang w:val="sr-Latn-ME"/>
        </w:rPr>
        <w:t>stepenom razvijenosti do 75%</w:t>
      </w:r>
      <w:r>
        <w:rPr>
          <w:rStyle w:val="FootnoteReference"/>
          <w:rFonts w:ascii="Arial" w:hAnsi="Arial" w:cs="Arial"/>
          <w:b/>
          <w:bCs/>
          <w:sz w:val="22"/>
          <w:szCs w:val="22"/>
          <w:lang w:val="sr-Latn-ME"/>
        </w:rPr>
        <w:footnoteReference w:id="1"/>
      </w:r>
      <w:r w:rsidRPr="00044F7E">
        <w:rPr>
          <w:rFonts w:ascii="Arial" w:hAnsi="Arial" w:cs="Arial"/>
          <w:b/>
          <w:bCs/>
          <w:sz w:val="22"/>
          <w:szCs w:val="22"/>
          <w:lang w:val="sr-Latn-ME"/>
        </w:rPr>
        <w:t>,</w:t>
      </w:r>
      <w:r>
        <w:rPr>
          <w:rFonts w:ascii="Arial" w:hAnsi="Arial" w:cs="Arial"/>
          <w:sz w:val="22"/>
          <w:szCs w:val="22"/>
          <w:lang w:val="sr-Latn-ME"/>
        </w:rPr>
        <w:t xml:space="preserve"> a koji </w:t>
      </w:r>
      <w:r w:rsidRPr="00FC30BB">
        <w:rPr>
          <w:rFonts w:ascii="Arial" w:hAnsi="Arial" w:cs="Arial"/>
          <w:sz w:val="22"/>
          <w:szCs w:val="22"/>
          <w:lang w:val="sr-Latn-ME"/>
        </w:rPr>
        <w:t>imaju značajan uticaj na ekonomski razvoj i konkurentnost, kao i na unapređenje proizvodnih kapaciteta, finalne proizvodnje i pružanj</w:t>
      </w:r>
      <w:r>
        <w:rPr>
          <w:rFonts w:ascii="Arial" w:hAnsi="Arial" w:cs="Arial"/>
          <w:sz w:val="22"/>
          <w:szCs w:val="22"/>
          <w:lang w:val="sr-Latn-ME"/>
        </w:rPr>
        <w:t>e</w:t>
      </w:r>
      <w:r w:rsidRPr="00FC30BB">
        <w:rPr>
          <w:rFonts w:ascii="Arial" w:hAnsi="Arial" w:cs="Arial"/>
          <w:sz w:val="22"/>
          <w:szCs w:val="22"/>
          <w:lang w:val="sr-Latn-ME"/>
        </w:rPr>
        <w:t xml:space="preserve"> usluga.</w:t>
      </w:r>
    </w:p>
    <w:p w14:paraId="15497F25" w14:textId="77777777" w:rsidR="00FB0BAB" w:rsidRPr="00FC30BB" w:rsidRDefault="00FB0BAB" w:rsidP="00FB0BAB">
      <w:pPr>
        <w:pStyle w:val="NormalWeb"/>
        <w:numPr>
          <w:ilvl w:val="0"/>
          <w:numId w:val="22"/>
        </w:numPr>
        <w:jc w:val="both"/>
        <w:rPr>
          <w:rFonts w:ascii="Arial" w:hAnsi="Arial" w:cs="Arial"/>
          <w:sz w:val="22"/>
          <w:szCs w:val="22"/>
          <w:lang w:val="sr-Latn-ME"/>
        </w:rPr>
      </w:pPr>
      <w:r w:rsidRPr="00FC30BB">
        <w:rPr>
          <w:rFonts w:ascii="Arial" w:hAnsi="Arial" w:cs="Arial"/>
          <w:b/>
          <w:sz w:val="22"/>
          <w:szCs w:val="22"/>
          <w:lang w:val="sr-Latn-ME"/>
        </w:rPr>
        <w:t>Programska linija za podršku održivim investicijama</w:t>
      </w:r>
      <w:r w:rsidRPr="00FC30BB">
        <w:rPr>
          <w:rFonts w:ascii="Arial" w:hAnsi="Arial" w:cs="Arial"/>
          <w:sz w:val="22"/>
          <w:szCs w:val="22"/>
          <w:lang w:val="sr-Latn-ME"/>
        </w:rPr>
        <w:t xml:space="preserve"> – namijenjena je podršci investicijama koje </w:t>
      </w:r>
      <w:r>
        <w:rPr>
          <w:rFonts w:ascii="Arial" w:hAnsi="Arial" w:cs="Arial"/>
          <w:sz w:val="22"/>
          <w:szCs w:val="22"/>
          <w:lang w:val="sr-Latn-ME"/>
        </w:rPr>
        <w:t xml:space="preserve">dolaze iz lokalnih samouprava sa </w:t>
      </w:r>
      <w:r w:rsidRPr="00044F7E">
        <w:rPr>
          <w:rFonts w:ascii="Arial" w:hAnsi="Arial" w:cs="Arial"/>
          <w:b/>
          <w:bCs/>
          <w:sz w:val="22"/>
          <w:szCs w:val="22"/>
          <w:lang w:val="sr-Latn-ME"/>
        </w:rPr>
        <w:t xml:space="preserve">stepenom razvijenosti </w:t>
      </w:r>
      <w:r>
        <w:rPr>
          <w:rFonts w:ascii="Arial" w:hAnsi="Arial" w:cs="Arial"/>
          <w:b/>
          <w:bCs/>
          <w:sz w:val="22"/>
          <w:szCs w:val="22"/>
          <w:lang w:val="sr-Latn-ME"/>
        </w:rPr>
        <w:t>preko</w:t>
      </w:r>
      <w:r w:rsidRPr="00044F7E">
        <w:rPr>
          <w:rFonts w:ascii="Arial" w:hAnsi="Arial" w:cs="Arial"/>
          <w:b/>
          <w:bCs/>
          <w:sz w:val="22"/>
          <w:szCs w:val="22"/>
          <w:lang w:val="sr-Latn-ME"/>
        </w:rPr>
        <w:t xml:space="preserve"> 75%</w:t>
      </w:r>
      <w:r>
        <w:rPr>
          <w:rStyle w:val="FootnoteReference"/>
          <w:rFonts w:ascii="Arial" w:hAnsi="Arial" w:cs="Arial"/>
          <w:b/>
          <w:bCs/>
          <w:sz w:val="22"/>
          <w:szCs w:val="22"/>
          <w:lang w:val="sr-Latn-ME"/>
        </w:rPr>
        <w:footnoteReference w:id="2"/>
      </w:r>
      <w:r>
        <w:rPr>
          <w:rFonts w:ascii="Arial" w:hAnsi="Arial" w:cs="Arial"/>
          <w:b/>
          <w:bCs/>
          <w:sz w:val="22"/>
          <w:szCs w:val="22"/>
          <w:lang w:val="sr-Latn-ME"/>
        </w:rPr>
        <w:t xml:space="preserve">, </w:t>
      </w:r>
      <w:r w:rsidRPr="00044F7E">
        <w:rPr>
          <w:rFonts w:ascii="Arial" w:hAnsi="Arial" w:cs="Arial"/>
          <w:sz w:val="22"/>
          <w:szCs w:val="22"/>
          <w:lang w:val="sr-Latn-ME"/>
        </w:rPr>
        <w:t>a koje se</w:t>
      </w:r>
      <w:r>
        <w:rPr>
          <w:rFonts w:ascii="Arial" w:hAnsi="Arial" w:cs="Arial"/>
          <w:b/>
          <w:bCs/>
          <w:sz w:val="22"/>
          <w:szCs w:val="22"/>
          <w:lang w:val="sr-Latn-ME"/>
        </w:rPr>
        <w:t xml:space="preserve"> </w:t>
      </w:r>
      <w:r w:rsidRPr="00FC30BB">
        <w:rPr>
          <w:rFonts w:ascii="Arial" w:hAnsi="Arial" w:cs="Arial"/>
          <w:sz w:val="22"/>
          <w:szCs w:val="22"/>
          <w:lang w:val="sr-Latn-ME"/>
        </w:rPr>
        <w:t>fokusira</w:t>
      </w:r>
      <w:r>
        <w:rPr>
          <w:rFonts w:ascii="Arial" w:hAnsi="Arial" w:cs="Arial"/>
          <w:sz w:val="22"/>
          <w:szCs w:val="22"/>
          <w:lang w:val="sr-Latn-ME"/>
        </w:rPr>
        <w:t>ju</w:t>
      </w:r>
      <w:r w:rsidRPr="00FC30BB">
        <w:rPr>
          <w:rFonts w:ascii="Arial" w:hAnsi="Arial" w:cs="Arial"/>
          <w:sz w:val="22"/>
          <w:szCs w:val="22"/>
          <w:lang w:val="sr-Latn-ME"/>
        </w:rPr>
        <w:t xml:space="preserve"> na ulaganja koja doprinose stabilnom razvoju i unapređenj</w:t>
      </w:r>
      <w:r>
        <w:rPr>
          <w:rFonts w:ascii="Arial" w:hAnsi="Arial" w:cs="Arial"/>
          <w:sz w:val="22"/>
          <w:szCs w:val="22"/>
          <w:lang w:val="sr-Latn-ME"/>
        </w:rPr>
        <w:t>u</w:t>
      </w:r>
      <w:r w:rsidRPr="00FC30BB">
        <w:rPr>
          <w:rFonts w:ascii="Arial" w:hAnsi="Arial" w:cs="Arial"/>
          <w:sz w:val="22"/>
          <w:szCs w:val="22"/>
          <w:lang w:val="sr-Latn-ME"/>
        </w:rPr>
        <w:t xml:space="preserve"> poslovanja u </w:t>
      </w:r>
      <w:r>
        <w:rPr>
          <w:rFonts w:ascii="Arial" w:hAnsi="Arial" w:cs="Arial"/>
          <w:sz w:val="22"/>
          <w:szCs w:val="22"/>
          <w:lang w:val="sr-Latn-ME"/>
        </w:rPr>
        <w:t xml:space="preserve">mikro i </w:t>
      </w:r>
      <w:r w:rsidRPr="00FC30BB">
        <w:rPr>
          <w:rFonts w:ascii="Arial" w:hAnsi="Arial" w:cs="Arial"/>
          <w:sz w:val="22"/>
          <w:szCs w:val="22"/>
          <w:lang w:val="sr-Latn-ME"/>
        </w:rPr>
        <w:t>malim preduzećima.</w:t>
      </w:r>
    </w:p>
    <w:p w14:paraId="7DF4D4CE" w14:textId="77777777" w:rsidR="00915681" w:rsidRPr="00E30B64" w:rsidRDefault="00915681" w:rsidP="00E30B64">
      <w:pPr>
        <w:jc w:val="both"/>
        <w:rPr>
          <w:rFonts w:cs="Arial"/>
          <w:b/>
          <w:lang w:val="en-US"/>
        </w:rPr>
      </w:pPr>
    </w:p>
    <w:p w14:paraId="360E32C2" w14:textId="3C54EF25" w:rsidR="00E30B64" w:rsidRPr="00915681" w:rsidRDefault="00E30B64" w:rsidP="00387BFB">
      <w:pPr>
        <w:pBdr>
          <w:top w:val="single" w:sz="4" w:space="1" w:color="auto"/>
          <w:left w:val="single" w:sz="4" w:space="4" w:color="auto"/>
          <w:bottom w:val="single" w:sz="4" w:space="1" w:color="auto"/>
          <w:right w:val="single" w:sz="4" w:space="4" w:color="auto"/>
        </w:pBdr>
        <w:jc w:val="both"/>
        <w:rPr>
          <w:rFonts w:cs="Arial"/>
          <w:b/>
          <w:lang w:val="en-US"/>
        </w:rPr>
      </w:pPr>
      <w:proofErr w:type="spellStart"/>
      <w:r w:rsidRPr="00E30B64">
        <w:rPr>
          <w:rFonts w:cs="Arial"/>
          <w:b/>
          <w:bCs/>
          <w:lang w:val="en-US"/>
        </w:rPr>
        <w:t>Opšti</w:t>
      </w:r>
      <w:proofErr w:type="spellEnd"/>
      <w:r w:rsidRPr="00E30B64">
        <w:rPr>
          <w:rFonts w:cs="Arial"/>
          <w:b/>
          <w:bCs/>
          <w:lang w:val="en-US"/>
        </w:rPr>
        <w:t xml:space="preserve"> </w:t>
      </w:r>
      <w:proofErr w:type="spellStart"/>
      <w:r w:rsidRPr="00E30B64">
        <w:rPr>
          <w:rFonts w:cs="Arial"/>
          <w:b/>
          <w:bCs/>
          <w:lang w:val="en-US"/>
        </w:rPr>
        <w:t>uslovi</w:t>
      </w:r>
      <w:proofErr w:type="spellEnd"/>
      <w:r w:rsidRPr="00E30B64">
        <w:rPr>
          <w:rFonts w:cs="Arial"/>
          <w:b/>
          <w:bCs/>
          <w:lang w:val="en-US"/>
        </w:rPr>
        <w:t xml:space="preserve"> za </w:t>
      </w:r>
      <w:proofErr w:type="spellStart"/>
      <w:r w:rsidRPr="00E30B64">
        <w:rPr>
          <w:rFonts w:cs="Arial"/>
          <w:b/>
          <w:bCs/>
          <w:lang w:val="en-US"/>
        </w:rPr>
        <w:t>učešće</w:t>
      </w:r>
      <w:proofErr w:type="spellEnd"/>
    </w:p>
    <w:p w14:paraId="7E682F6E" w14:textId="77777777" w:rsidR="00915681" w:rsidRPr="00E30B64" w:rsidRDefault="00915681" w:rsidP="00387BFB">
      <w:pPr>
        <w:ind w:left="720"/>
        <w:jc w:val="both"/>
        <w:rPr>
          <w:rFonts w:cs="Arial"/>
          <w:b/>
          <w:lang w:val="en-US"/>
        </w:rPr>
      </w:pPr>
    </w:p>
    <w:p w14:paraId="210DAC36" w14:textId="77777777" w:rsidR="00FB0BAB" w:rsidRPr="00FC30BB" w:rsidRDefault="00FB0BAB" w:rsidP="00FB0BAB">
      <w:pPr>
        <w:pStyle w:val="NoSpacing"/>
        <w:jc w:val="both"/>
        <w:rPr>
          <w:rFonts w:ascii="Arial" w:hAnsi="Arial" w:cs="Arial"/>
          <w:lang w:val="sr-Latn-ME" w:eastAsia="en-US"/>
        </w:rPr>
      </w:pPr>
      <w:bookmarkStart w:id="2" w:name="_Hlk193549268"/>
      <w:bookmarkStart w:id="3" w:name="_ftnref4"/>
      <w:r w:rsidRPr="008C2695">
        <w:rPr>
          <w:rFonts w:ascii="Arial" w:hAnsi="Arial" w:cs="Arial"/>
          <w:b/>
          <w:bCs/>
          <w:lang w:val="sr-Latn-ME"/>
        </w:rPr>
        <w:t>Pravo učešća u Programu</w:t>
      </w:r>
      <w:r w:rsidRPr="00FC30BB">
        <w:rPr>
          <w:rFonts w:ascii="Arial" w:hAnsi="Arial" w:cs="Arial"/>
          <w:lang w:val="sr-Latn-ME"/>
        </w:rPr>
        <w:t xml:space="preserve">, odnosno programskim linijama </w:t>
      </w:r>
      <w:r w:rsidRPr="008C2695">
        <w:rPr>
          <w:rFonts w:ascii="Arial" w:hAnsi="Arial" w:cs="Arial"/>
          <w:b/>
          <w:bCs/>
          <w:lang w:val="sr-Latn-ME"/>
        </w:rPr>
        <w:t>imaju</w:t>
      </w:r>
      <w:r w:rsidRPr="00FC30BB">
        <w:rPr>
          <w:rFonts w:ascii="Arial" w:hAnsi="Arial" w:cs="Arial"/>
          <w:lang w:val="sr-Latn-ME"/>
        </w:rPr>
        <w:t xml:space="preserve"> </w:t>
      </w:r>
      <w:r w:rsidRPr="008C2695">
        <w:rPr>
          <w:rFonts w:ascii="Arial" w:hAnsi="Arial" w:cs="Arial"/>
          <w:b/>
          <w:bCs/>
          <w:lang w:val="sr-Latn-ME"/>
        </w:rPr>
        <w:t>mikro i mala preduzeća</w:t>
      </w:r>
      <w:r w:rsidRPr="00FC30BB">
        <w:rPr>
          <w:rFonts w:ascii="Arial" w:hAnsi="Arial" w:cs="Arial"/>
          <w:lang w:val="sr-Latn-ME"/>
        </w:rPr>
        <w:t xml:space="preserve"> </w:t>
      </w:r>
      <w:r w:rsidRPr="00143DEF">
        <w:rPr>
          <w:rFonts w:ascii="Arial" w:hAnsi="Arial" w:cs="Arial"/>
          <w:b/>
          <w:bCs/>
          <w:lang w:val="sr-Latn-ME"/>
        </w:rPr>
        <w:t>i preduzetnici</w:t>
      </w:r>
      <w:r w:rsidRPr="00FC30BB">
        <w:rPr>
          <w:rFonts w:ascii="Arial" w:hAnsi="Arial" w:cs="Arial"/>
          <w:lang w:val="sr-Latn-ME"/>
        </w:rPr>
        <w:t xml:space="preserve"> registrovani u skladu sa </w:t>
      </w:r>
      <w:r w:rsidRPr="00945CE4">
        <w:rPr>
          <w:rFonts w:ascii="Arial" w:hAnsi="Arial" w:cs="Arial"/>
          <w:lang w:val="sr-Latn-ME"/>
        </w:rPr>
        <w:t>Zakonom o privrednim društvima ("Službeni list Crne Gore", br. 90/25, 121/25),</w:t>
      </w:r>
      <w:r w:rsidRPr="00FC30BB">
        <w:rPr>
          <w:rFonts w:ascii="Arial" w:hAnsi="Arial" w:cs="Arial"/>
          <w:lang w:val="sr-Latn-ME"/>
        </w:rPr>
        <w:t xml:space="preserve"> Uredbom o bližim kriterijumima, uslovima i načinu dodjele državne pomoći ("Službeni list Crne Gore“, br. 27/2010, 34/2011 i 16/14) </w:t>
      </w:r>
      <w:r w:rsidRPr="00FC30BB">
        <w:rPr>
          <w:rFonts w:ascii="Arial" w:hAnsi="Arial" w:cs="Arial"/>
          <w:snapToGrid w:val="0"/>
          <w:lang w:val="sr-Latn-ME"/>
        </w:rPr>
        <w:t>i Zakonom o računovodstvu (</w:t>
      </w:r>
      <w:r w:rsidRPr="00FC30BB">
        <w:rPr>
          <w:rFonts w:ascii="Arial" w:hAnsi="Arial" w:cs="Arial"/>
          <w:lang w:val="sr-Latn-ME"/>
        </w:rPr>
        <w:t>"</w:t>
      </w:r>
      <w:r w:rsidRPr="00FC30BB">
        <w:rPr>
          <w:rFonts w:ascii="Arial" w:hAnsi="Arial" w:cs="Arial"/>
          <w:snapToGrid w:val="0"/>
          <w:lang w:val="sr-Latn-ME"/>
        </w:rPr>
        <w:t xml:space="preserve">Službeni list Crne Gore“, br. 145/2021 i 152/2022) i </w:t>
      </w:r>
      <w:r w:rsidRPr="00FC30BB">
        <w:rPr>
          <w:rFonts w:ascii="Arial" w:hAnsi="Arial" w:cs="Arial"/>
          <w:lang w:val="sr-Latn-ME" w:eastAsia="en-US"/>
        </w:rPr>
        <w:t xml:space="preserve">koja zadovoljavaju sljedeće uslove: </w:t>
      </w:r>
    </w:p>
    <w:p w14:paraId="2494582E"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Posluju 100% u privatnom vlasništvu, isključujući off shore kompanije;</w:t>
      </w:r>
    </w:p>
    <w:p w14:paraId="6A0797E7"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Registrovani su u Centralnom registru privrednih subjekata Crne Gore;</w:t>
      </w:r>
    </w:p>
    <w:p w14:paraId="405B65CA"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Imaju šifru osnovne djelatnosti pod kojom je privredni subjekat prijavljen u CRPS, ili povezanu šifru djelatnosti sadržanu u Statutu na dan 31. decembar 202</w:t>
      </w:r>
      <w:r>
        <w:rPr>
          <w:rFonts w:ascii="Arial" w:hAnsi="Arial" w:cs="Arial"/>
          <w:lang w:val="sr-Latn-ME"/>
        </w:rPr>
        <w:t>5</w:t>
      </w:r>
      <w:r w:rsidRPr="00FC30BB">
        <w:rPr>
          <w:rFonts w:ascii="Arial" w:hAnsi="Arial" w:cs="Arial"/>
          <w:lang w:val="sr-Latn-ME"/>
        </w:rPr>
        <w:t>. godine;</w:t>
      </w:r>
    </w:p>
    <w:p w14:paraId="0D5CCD4E" w14:textId="77777777" w:rsidR="00FB0BAB" w:rsidRPr="00FC30BB" w:rsidRDefault="00FB0BAB" w:rsidP="00FB0BAB">
      <w:pPr>
        <w:pStyle w:val="NoSpacing"/>
        <w:numPr>
          <w:ilvl w:val="0"/>
          <w:numId w:val="23"/>
        </w:numPr>
        <w:jc w:val="both"/>
        <w:rPr>
          <w:rFonts w:ascii="Arial" w:hAnsi="Arial" w:cs="Arial"/>
          <w:lang w:val="sr-Latn-ME"/>
        </w:rPr>
      </w:pPr>
      <w:bookmarkStart w:id="4" w:name="_Hlk161309959"/>
      <w:bookmarkStart w:id="5" w:name="_Hlk95381587"/>
      <w:r w:rsidRPr="00FC30BB">
        <w:rPr>
          <w:rFonts w:ascii="Arial" w:hAnsi="Arial" w:cs="Arial"/>
          <w:lang w:val="sr-Latn-ME"/>
        </w:rPr>
        <w:lastRenderedPageBreak/>
        <w:t>Imaju predate zvanične finansijske izvještaje za 202</w:t>
      </w:r>
      <w:r>
        <w:rPr>
          <w:rFonts w:ascii="Arial" w:hAnsi="Arial" w:cs="Arial"/>
          <w:lang w:val="sr-Latn-ME"/>
        </w:rPr>
        <w:t>5</w:t>
      </w:r>
      <w:r w:rsidRPr="00FC30BB">
        <w:rPr>
          <w:rFonts w:ascii="Arial" w:hAnsi="Arial" w:cs="Arial"/>
          <w:lang w:val="sr-Latn-ME"/>
        </w:rPr>
        <w:t>. godinu</w:t>
      </w:r>
      <w:r w:rsidRPr="00FC30BB">
        <w:rPr>
          <w:rFonts w:ascii="Arial" w:hAnsi="Arial" w:cs="Arial"/>
          <w:lang w:val="sr-Latn-ME" w:eastAsia="en-US"/>
        </w:rPr>
        <w:t xml:space="preserve"> u zakonski predviđenom roku (31.03.2025. godine) ili drugom zakonskom roku definisanom od strane Poreske uprave; </w:t>
      </w:r>
    </w:p>
    <w:bookmarkEnd w:id="4"/>
    <w:p w14:paraId="3C3CD16C"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Za aplikante koji nijesu u obavezi da sastavljaju finansijske izvještaje, potrebno je da je preduzetnik, koji plaća poreze i doprinose po stvarnom dohotku ili u paušalnom iznosu, podnio GPPFL obrazac za 202</w:t>
      </w:r>
      <w:r>
        <w:rPr>
          <w:rFonts w:ascii="Arial" w:hAnsi="Arial" w:cs="Arial"/>
          <w:lang w:val="sr-Latn-ME"/>
        </w:rPr>
        <w:t>5</w:t>
      </w:r>
      <w:r w:rsidRPr="00FC30BB">
        <w:rPr>
          <w:rFonts w:ascii="Arial" w:hAnsi="Arial" w:cs="Arial"/>
          <w:lang w:val="sr-Latn-ME"/>
        </w:rPr>
        <w:t>. godinu odnosno ZPO obrazac za 202</w:t>
      </w:r>
      <w:r>
        <w:rPr>
          <w:rFonts w:ascii="Arial" w:hAnsi="Arial" w:cs="Arial"/>
          <w:lang w:val="sr-Latn-ME"/>
        </w:rPr>
        <w:t>6</w:t>
      </w:r>
      <w:r w:rsidRPr="00FC30BB">
        <w:rPr>
          <w:rFonts w:ascii="Arial" w:hAnsi="Arial" w:cs="Arial"/>
          <w:lang w:val="sr-Latn-ME"/>
        </w:rPr>
        <w:t>.</w:t>
      </w:r>
      <w:r>
        <w:rPr>
          <w:rFonts w:ascii="Arial" w:hAnsi="Arial" w:cs="Arial"/>
          <w:lang w:val="sr-Latn-ME"/>
        </w:rPr>
        <w:t xml:space="preserve"> </w:t>
      </w:r>
      <w:r w:rsidRPr="00FC30BB">
        <w:rPr>
          <w:rFonts w:ascii="Arial" w:hAnsi="Arial" w:cs="Arial"/>
          <w:lang w:val="sr-Latn-ME"/>
        </w:rPr>
        <w:t>godinu;</w:t>
      </w:r>
    </w:p>
    <w:p w14:paraId="043AFCE5"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Imaju pozitivno finansijsko poslovanje u 202</w:t>
      </w:r>
      <w:r>
        <w:rPr>
          <w:rFonts w:ascii="Arial" w:hAnsi="Arial" w:cs="Arial"/>
          <w:lang w:val="sr-Latn-ME"/>
        </w:rPr>
        <w:t>5</w:t>
      </w:r>
      <w:r w:rsidRPr="00FC30BB">
        <w:rPr>
          <w:rFonts w:ascii="Arial" w:hAnsi="Arial" w:cs="Arial"/>
          <w:lang w:val="sr-Latn-ME"/>
        </w:rPr>
        <w:t xml:space="preserve">. godini; </w:t>
      </w:r>
    </w:p>
    <w:bookmarkEnd w:id="5"/>
    <w:p w14:paraId="66049CCE"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Redovno izvršavaju obaveze plaćanja poreza i doprinosa na lična primanja, poreza na dobit pravnih lica i poreza na dodatu vrijednost, odnosno redovno izmiruju reprogramirane poreske obaveze, shodno Zakonu o reprogramu poreskih potraživanja (“Službeni list Crne Gore”, br. 83/2016), Uredbi o uslovima za odlaganje naplate poreskih i neporeskih potraživanja (“Službeni list Crne Gore”, br. 57/18) i Uredbi o uslovima za odlaganje naplate dospjelih poreskih i neporeskih potraživanja (“Službeni list Crne Gore”, br. 27/2020, 50/2020</w:t>
      </w:r>
      <w:r>
        <w:rPr>
          <w:rFonts w:ascii="Arial" w:hAnsi="Arial" w:cs="Arial"/>
          <w:lang w:val="sr-Latn-ME"/>
        </w:rPr>
        <w:t xml:space="preserve"> i</w:t>
      </w:r>
      <w:r w:rsidRPr="00FC30BB">
        <w:rPr>
          <w:rFonts w:ascii="Arial" w:hAnsi="Arial" w:cs="Arial"/>
          <w:lang w:val="sr-Latn-ME"/>
        </w:rPr>
        <w:t xml:space="preserve"> 015/2021)</w:t>
      </w:r>
      <w:r w:rsidRPr="00FC30BB">
        <w:rPr>
          <w:rStyle w:val="FootnoteReference"/>
          <w:rFonts w:ascii="Arial" w:hAnsi="Arial" w:cs="Arial"/>
          <w:lang w:val="sr-Latn-ME"/>
        </w:rPr>
        <w:footnoteReference w:id="3"/>
      </w:r>
      <w:r w:rsidRPr="00FC30BB">
        <w:rPr>
          <w:rFonts w:ascii="Arial" w:hAnsi="Arial" w:cs="Arial"/>
          <w:lang w:val="sr-Latn-ME"/>
        </w:rPr>
        <w:t>;</w:t>
      </w:r>
    </w:p>
    <w:p w14:paraId="5A006CD7" w14:textId="77777777" w:rsidR="00FB0BAB" w:rsidRPr="00FC30BB" w:rsidRDefault="00FB0BAB" w:rsidP="00FB0BAB">
      <w:pPr>
        <w:pStyle w:val="NoSpacing"/>
        <w:numPr>
          <w:ilvl w:val="0"/>
          <w:numId w:val="23"/>
        </w:numPr>
        <w:jc w:val="both"/>
        <w:rPr>
          <w:rFonts w:ascii="Arial" w:hAnsi="Arial" w:cs="Arial"/>
          <w:lang w:val="sr-Latn-ME"/>
        </w:rPr>
      </w:pPr>
      <w:r w:rsidRPr="00FC30BB">
        <w:rPr>
          <w:rFonts w:ascii="Arial" w:hAnsi="Arial" w:cs="Arial"/>
          <w:lang w:val="sr-Latn-ME"/>
        </w:rPr>
        <w:t>Za iste opravdane troškove nijesu koristili sredstva finansijske pomoći iz državnog i/ili lokalnog budžeta ili međunarodnih institucija/programa i drugih donatora u poslednje 3 godine;</w:t>
      </w:r>
    </w:p>
    <w:p w14:paraId="5D5C646C" w14:textId="77777777" w:rsidR="00FB0BAB" w:rsidRPr="00FC30BB" w:rsidRDefault="00FB0BAB" w:rsidP="00FB0BAB">
      <w:pPr>
        <w:pStyle w:val="NoSpacing"/>
        <w:numPr>
          <w:ilvl w:val="0"/>
          <w:numId w:val="23"/>
        </w:numPr>
        <w:jc w:val="both"/>
        <w:rPr>
          <w:rFonts w:ascii="Arial" w:eastAsia="Calibri" w:hAnsi="Arial" w:cs="Arial"/>
          <w:lang w:val="sr-Latn-ME"/>
        </w:rPr>
      </w:pPr>
      <w:r w:rsidRPr="00FC30BB">
        <w:rPr>
          <w:rFonts w:ascii="Arial" w:eastAsia="Calibri" w:hAnsi="Arial" w:cs="Arial"/>
          <w:lang w:val="sr-Latn-ME"/>
        </w:rPr>
        <w:t>Nijesu u obavezi povraćaja nezakonito primljene državne pomoći;</w:t>
      </w:r>
    </w:p>
    <w:p w14:paraId="3C8567CA" w14:textId="77777777" w:rsidR="00FB0BAB" w:rsidRPr="00FC30BB" w:rsidRDefault="00FB0BAB" w:rsidP="00FB0BAB">
      <w:pPr>
        <w:pStyle w:val="NoSpacing"/>
        <w:numPr>
          <w:ilvl w:val="0"/>
          <w:numId w:val="23"/>
        </w:numPr>
        <w:jc w:val="both"/>
        <w:rPr>
          <w:rFonts w:ascii="Arial" w:eastAsia="Calibri" w:hAnsi="Arial" w:cs="Arial"/>
          <w:lang w:val="sr-Latn-ME"/>
        </w:rPr>
      </w:pPr>
      <w:r w:rsidRPr="00FC30BB">
        <w:rPr>
          <w:rFonts w:ascii="Arial" w:eastAsia="Calibri" w:hAnsi="Arial" w:cs="Arial"/>
          <w:lang w:val="sr-Latn-ME"/>
        </w:rPr>
        <w:t>Nijesu u postupku stečaja ili likvidacije;</w:t>
      </w:r>
    </w:p>
    <w:p w14:paraId="64EB8114" w14:textId="77777777" w:rsidR="00FB0BAB" w:rsidRPr="00FC30BB" w:rsidRDefault="00FB0BAB" w:rsidP="00FB0BAB">
      <w:pPr>
        <w:pStyle w:val="NoSpacing"/>
        <w:numPr>
          <w:ilvl w:val="0"/>
          <w:numId w:val="23"/>
        </w:numPr>
        <w:jc w:val="both"/>
        <w:rPr>
          <w:rFonts w:ascii="Arial" w:eastAsia="Calibri" w:hAnsi="Arial" w:cs="Arial"/>
          <w:lang w:val="sr-Latn-ME"/>
        </w:rPr>
      </w:pPr>
      <w:bookmarkStart w:id="6" w:name="_Hlk95822326"/>
      <w:r w:rsidRPr="00FC30BB">
        <w:rPr>
          <w:rFonts w:ascii="Arial" w:eastAsia="Calibri" w:hAnsi="Arial" w:cs="Arial"/>
          <w:lang w:val="sr-Latn-ME"/>
        </w:rPr>
        <w:t>Ne nalazi se u kaznenoj evidenciji Ministarstva pravde, i čije se odgovorno lice</w:t>
      </w:r>
      <w:r w:rsidRPr="00FC30BB">
        <w:rPr>
          <w:rStyle w:val="FootnoteReference"/>
          <w:rFonts w:ascii="Arial" w:eastAsia="Calibri" w:hAnsi="Arial" w:cs="Arial"/>
          <w:lang w:val="sr-Latn-ME"/>
        </w:rPr>
        <w:footnoteReference w:id="4"/>
      </w:r>
      <w:r w:rsidRPr="00FC30BB">
        <w:rPr>
          <w:rFonts w:ascii="Arial" w:eastAsia="Calibri" w:hAnsi="Arial" w:cs="Arial"/>
          <w:lang w:val="sr-Latn-ME"/>
        </w:rPr>
        <w:t xml:space="preserve"> ne nalazi u kaznenoj evidenciji Ministarstva pravde</w:t>
      </w:r>
      <w:r>
        <w:rPr>
          <w:rFonts w:ascii="Arial" w:eastAsia="Calibri" w:hAnsi="Arial" w:cs="Arial"/>
          <w:lang w:val="sr-Latn-ME"/>
        </w:rPr>
        <w:t>;</w:t>
      </w:r>
    </w:p>
    <w:p w14:paraId="39C3CE28" w14:textId="77777777" w:rsidR="00FB0BAB" w:rsidRPr="00FC30BB" w:rsidRDefault="00FB0BAB" w:rsidP="00FB0BAB">
      <w:pPr>
        <w:pStyle w:val="NoSpacing"/>
        <w:numPr>
          <w:ilvl w:val="0"/>
          <w:numId w:val="23"/>
        </w:numPr>
        <w:jc w:val="both"/>
        <w:rPr>
          <w:rFonts w:ascii="Arial" w:eastAsia="Calibri" w:hAnsi="Arial" w:cs="Arial"/>
          <w:lang w:val="sr-Latn-ME"/>
        </w:rPr>
      </w:pPr>
      <w:bookmarkStart w:id="7" w:name="_Hlk95822341"/>
      <w:bookmarkEnd w:id="6"/>
      <w:r w:rsidRPr="00FC30BB">
        <w:rPr>
          <w:rFonts w:ascii="Arial" w:eastAsia="Calibri" w:hAnsi="Arial" w:cs="Arial"/>
          <w:lang w:val="sr-Latn-ME"/>
        </w:rPr>
        <w:t xml:space="preserve">U slučaju da </w:t>
      </w:r>
      <w:r w:rsidRPr="00FC30BB">
        <w:rPr>
          <w:rFonts w:ascii="Arial" w:hAnsi="Arial" w:cs="Arial"/>
          <w:lang w:val="sr-Latn-ME"/>
        </w:rPr>
        <w:t>privredno društvo i osnivač društva imaju učešće u vlasničkoj strukturi drugog privrednog subjekta (povezana lica)</w:t>
      </w:r>
      <w:r w:rsidRPr="00FC30BB">
        <w:rPr>
          <w:rStyle w:val="FootnoteReference"/>
          <w:rFonts w:ascii="Arial" w:hAnsi="Arial" w:cs="Arial"/>
          <w:lang w:val="sr-Latn-ME"/>
        </w:rPr>
        <w:footnoteReference w:id="5"/>
      </w:r>
      <w:r w:rsidRPr="00FC30BB">
        <w:rPr>
          <w:rFonts w:ascii="Arial" w:hAnsi="Arial" w:cs="Arial"/>
          <w:lang w:val="sr-Latn-ME"/>
        </w:rPr>
        <w:t>, navedena fizička ili pravna lica ne mogu aplicirati sa oba privredna društva na ovom Programu.</w:t>
      </w:r>
    </w:p>
    <w:bookmarkEnd w:id="2"/>
    <w:bookmarkEnd w:id="7"/>
    <w:p w14:paraId="0E7C1D24" w14:textId="77777777" w:rsidR="00E30B64" w:rsidRPr="00E30B64" w:rsidRDefault="00E30B64" w:rsidP="00E30B64">
      <w:pPr>
        <w:jc w:val="both"/>
        <w:rPr>
          <w:rFonts w:cs="Arial"/>
          <w:b/>
          <w:lang w:val="en-US"/>
        </w:rPr>
      </w:pPr>
      <w:r w:rsidRPr="00E30B64">
        <w:rPr>
          <w:rFonts w:cs="Arial"/>
          <w:b/>
          <w:lang w:val="en-US"/>
        </w:rPr>
        <w:fldChar w:fldCharType="begin"/>
      </w:r>
      <w:r w:rsidRPr="00E30B64">
        <w:rPr>
          <w:rFonts w:cs="Arial"/>
          <w:b/>
          <w:lang w:val="en-US"/>
        </w:rPr>
        <w:instrText>HYPERLINK "https://www.gov.me/" \l "_ftn4" \o ""</w:instrText>
      </w:r>
      <w:r w:rsidRPr="00E30B64">
        <w:rPr>
          <w:rFonts w:cs="Arial"/>
          <w:b/>
          <w:lang w:val="en-US"/>
        </w:rPr>
        <w:fldChar w:fldCharType="separate"/>
      </w:r>
      <w:r w:rsidRPr="00E30B64">
        <w:rPr>
          <w:rStyle w:val="Hyperlink"/>
          <w:rFonts w:cs="Arial"/>
          <w:b/>
          <w:lang w:val="en-US"/>
        </w:rPr>
        <w:br/>
      </w:r>
      <w:r w:rsidRPr="00E30B64">
        <w:rPr>
          <w:rFonts w:cs="Arial"/>
          <w:b/>
        </w:rPr>
        <w:fldChar w:fldCharType="end"/>
      </w:r>
    </w:p>
    <w:p w14:paraId="4A76B782" w14:textId="5F4BC09A" w:rsidR="00E30B64" w:rsidRPr="00387BFB" w:rsidRDefault="00387BFB" w:rsidP="00387BFB">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Posebni</w:t>
      </w:r>
      <w:proofErr w:type="spellEnd"/>
      <w:r>
        <w:rPr>
          <w:rFonts w:cs="Arial"/>
          <w:b/>
          <w:bCs/>
          <w:lang w:val="en-US"/>
        </w:rPr>
        <w:t xml:space="preserve"> </w:t>
      </w:r>
      <w:proofErr w:type="spellStart"/>
      <w:r>
        <w:rPr>
          <w:rFonts w:cs="Arial"/>
          <w:b/>
          <w:bCs/>
          <w:lang w:val="en-US"/>
        </w:rPr>
        <w:t>uslovi</w:t>
      </w:r>
      <w:proofErr w:type="spellEnd"/>
    </w:p>
    <w:p w14:paraId="5BD02295" w14:textId="58908BED" w:rsidR="00387BFB" w:rsidRPr="00E30B64" w:rsidRDefault="00387BFB" w:rsidP="00387BFB">
      <w:pPr>
        <w:ind w:left="720"/>
        <w:jc w:val="both"/>
        <w:rPr>
          <w:rFonts w:cs="Arial"/>
          <w:b/>
          <w:lang w:val="en-US"/>
        </w:rPr>
      </w:pPr>
    </w:p>
    <w:p w14:paraId="2BEC7C73" w14:textId="77777777" w:rsidR="00FB0BAB" w:rsidRPr="00FC30BB" w:rsidRDefault="00FB0BAB" w:rsidP="00FB0BAB">
      <w:pPr>
        <w:pStyle w:val="NoSpacing"/>
        <w:numPr>
          <w:ilvl w:val="0"/>
          <w:numId w:val="25"/>
        </w:numPr>
        <w:jc w:val="both"/>
        <w:rPr>
          <w:rFonts w:ascii="Arial" w:eastAsia="Calibri" w:hAnsi="Arial" w:cs="Arial"/>
          <w:b/>
          <w:lang w:val="sr-Latn-ME"/>
        </w:rPr>
      </w:pPr>
      <w:r w:rsidRPr="00FC30BB">
        <w:rPr>
          <w:rFonts w:ascii="Arial" w:eastAsia="Calibri" w:hAnsi="Arial" w:cs="Arial"/>
          <w:b/>
          <w:lang w:val="sr-Latn-ME"/>
        </w:rPr>
        <w:t>Privredni subjekti koji su u 202</w:t>
      </w:r>
      <w:r>
        <w:rPr>
          <w:rFonts w:ascii="Arial" w:eastAsia="Calibri" w:hAnsi="Arial" w:cs="Arial"/>
          <w:b/>
          <w:lang w:val="sr-Latn-ME"/>
        </w:rPr>
        <w:t>4</w:t>
      </w:r>
      <w:r w:rsidRPr="00FC30BB">
        <w:rPr>
          <w:rFonts w:ascii="Arial" w:eastAsia="Calibri" w:hAnsi="Arial" w:cs="Arial"/>
          <w:b/>
          <w:lang w:val="sr-Latn-ME"/>
        </w:rPr>
        <w:t>. i u 202</w:t>
      </w:r>
      <w:r>
        <w:rPr>
          <w:rFonts w:ascii="Arial" w:eastAsia="Calibri" w:hAnsi="Arial" w:cs="Arial"/>
          <w:b/>
          <w:lang w:val="sr-Latn-ME"/>
        </w:rPr>
        <w:t>5</w:t>
      </w:r>
      <w:r w:rsidRPr="00FC30BB">
        <w:rPr>
          <w:rFonts w:ascii="Arial" w:eastAsia="Calibri" w:hAnsi="Arial" w:cs="Arial"/>
          <w:b/>
          <w:lang w:val="sr-Latn-ME"/>
        </w:rPr>
        <w:t xml:space="preserve">. godini </w:t>
      </w:r>
      <w:r w:rsidRPr="00A57E45">
        <w:rPr>
          <w:rFonts w:ascii="Arial" w:eastAsia="Calibri" w:hAnsi="Arial" w:cs="Arial"/>
          <w:b/>
          <w:lang w:val="sr-Latn-ME"/>
        </w:rPr>
        <w:t xml:space="preserve">ostvarili pravo na subvenciju </w:t>
      </w:r>
      <w:r w:rsidRPr="00A57E45">
        <w:rPr>
          <w:rFonts w:ascii="Arial" w:eastAsia="Calibri" w:hAnsi="Arial" w:cs="Arial"/>
          <w:bCs/>
          <w:lang w:val="sr-Latn-ME"/>
        </w:rPr>
        <w:t>i dodjelu državne pomoći u okviru Programa za unapređenje konkurentnosti privrede za 2024. i 2025. godinu, Programa za podsticanje inovacija u funkciji energetske efikasnosti u industriji, Programa za razvoj i promociju zanatstva za 2024. i 2025. godinu,</w:t>
      </w:r>
      <w:r w:rsidRPr="00A57E45">
        <w:rPr>
          <w:rFonts w:ascii="Arial" w:eastAsia="Calibri" w:hAnsi="Arial" w:cs="Arial"/>
          <w:b/>
          <w:lang w:val="sr-Latn-ME"/>
        </w:rPr>
        <w:t xml:space="preserve"> </w:t>
      </w:r>
      <w:r w:rsidRPr="00A57E45">
        <w:rPr>
          <w:rFonts w:ascii="Arial" w:eastAsia="Calibri" w:hAnsi="Arial" w:cs="Arial"/>
          <w:bCs/>
          <w:lang w:val="sr-Latn-ME"/>
        </w:rPr>
        <w:t>kao i</w:t>
      </w:r>
      <w:r w:rsidRPr="00A57E45">
        <w:rPr>
          <w:rFonts w:ascii="Arial" w:eastAsia="Calibri" w:hAnsi="Arial" w:cs="Arial"/>
          <w:b/>
          <w:lang w:val="sr-Latn-ME"/>
        </w:rPr>
        <w:t xml:space="preserve"> </w:t>
      </w:r>
      <w:r w:rsidRPr="00A57E45">
        <w:rPr>
          <w:rFonts w:ascii="Arial" w:eastAsia="Calibri" w:hAnsi="Arial" w:cs="Arial"/>
          <w:bCs/>
          <w:lang w:val="sr-Latn-ME"/>
        </w:rPr>
        <w:t>Programa za podršku investicijama za 2025. godinu</w:t>
      </w:r>
      <w:r w:rsidRPr="00A57E45">
        <w:rPr>
          <w:rFonts w:ascii="Arial" w:eastAsia="Calibri" w:hAnsi="Arial" w:cs="Arial"/>
          <w:b/>
          <w:lang w:val="sr-Latn-ME"/>
        </w:rPr>
        <w:t>, nemaju</w:t>
      </w:r>
      <w:r w:rsidRPr="00FC30BB">
        <w:rPr>
          <w:rFonts w:ascii="Arial" w:eastAsia="Calibri" w:hAnsi="Arial" w:cs="Arial"/>
          <w:b/>
          <w:lang w:val="sr-Latn-ME"/>
        </w:rPr>
        <w:t xml:space="preserve"> pravo učešća </w:t>
      </w:r>
      <w:r w:rsidRPr="00FC30BB">
        <w:rPr>
          <w:rFonts w:ascii="Arial" w:eastAsia="Calibri" w:hAnsi="Arial" w:cs="Arial"/>
          <w:bCs/>
          <w:lang w:val="sr-Latn-ME"/>
        </w:rPr>
        <w:t>u Programu koji implementira Ministarstvo regionalno-investicionog razvoja i saradnje sa nevladinim organizacijama, a koji se realizuje u 202</w:t>
      </w:r>
      <w:r>
        <w:rPr>
          <w:rFonts w:ascii="Arial" w:eastAsia="Calibri" w:hAnsi="Arial" w:cs="Arial"/>
          <w:bCs/>
          <w:lang w:val="sr-Latn-ME"/>
        </w:rPr>
        <w:t>6</w:t>
      </w:r>
      <w:r w:rsidRPr="00FC30BB">
        <w:rPr>
          <w:rFonts w:ascii="Arial" w:eastAsia="Calibri" w:hAnsi="Arial" w:cs="Arial"/>
          <w:bCs/>
          <w:lang w:val="sr-Latn-ME"/>
        </w:rPr>
        <w:t>. godini.</w:t>
      </w:r>
    </w:p>
    <w:p w14:paraId="2A6F0692" w14:textId="77777777" w:rsidR="00FB0BAB" w:rsidRPr="00FC30BB" w:rsidRDefault="00FB0BAB" w:rsidP="00FB0BAB">
      <w:pPr>
        <w:pStyle w:val="NoSpacing"/>
        <w:ind w:left="720"/>
        <w:jc w:val="both"/>
        <w:rPr>
          <w:rFonts w:ascii="Arial" w:hAnsi="Arial" w:cs="Arial"/>
          <w:b/>
          <w:lang w:val="sr-Latn-ME" w:eastAsia="hr-HR"/>
        </w:rPr>
      </w:pPr>
    </w:p>
    <w:p w14:paraId="005BCAC3" w14:textId="77777777" w:rsidR="00FB0BAB" w:rsidRPr="00FC30BB" w:rsidRDefault="00FB0BAB" w:rsidP="00FB0BAB">
      <w:pPr>
        <w:pStyle w:val="NoSpacing"/>
        <w:numPr>
          <w:ilvl w:val="0"/>
          <w:numId w:val="25"/>
        </w:numPr>
        <w:jc w:val="both"/>
        <w:rPr>
          <w:rFonts w:ascii="Arial" w:eastAsia="Calibri" w:hAnsi="Arial" w:cs="Arial"/>
          <w:b/>
          <w:lang w:val="sr-Latn-ME"/>
        </w:rPr>
      </w:pPr>
      <w:r w:rsidRPr="00FC30BB">
        <w:rPr>
          <w:rFonts w:ascii="Arial" w:eastAsia="Calibri" w:hAnsi="Arial" w:cs="Arial"/>
          <w:bCs/>
          <w:lang w:val="sr-Latn-ME"/>
        </w:rPr>
        <w:t>U realizaciji Programa podršk</w:t>
      </w:r>
      <w:r>
        <w:rPr>
          <w:rFonts w:ascii="Arial" w:eastAsia="Calibri" w:hAnsi="Arial" w:cs="Arial"/>
          <w:bCs/>
          <w:lang w:val="sr-Latn-ME"/>
        </w:rPr>
        <w:t>e</w:t>
      </w:r>
      <w:r w:rsidRPr="00FC30BB">
        <w:rPr>
          <w:rFonts w:ascii="Arial" w:eastAsia="Calibri" w:hAnsi="Arial" w:cs="Arial"/>
          <w:bCs/>
          <w:lang w:val="sr-Latn-ME"/>
        </w:rPr>
        <w:t xml:space="preserve"> investicijama Ministarstva regionalno-investicionog razvoja i saradnje sa nevladinim organizacijama,</w:t>
      </w:r>
      <w:r w:rsidRPr="00FC30BB">
        <w:rPr>
          <w:rFonts w:ascii="Arial" w:eastAsia="Calibri" w:hAnsi="Arial" w:cs="Arial"/>
          <w:b/>
          <w:lang w:val="sr-Latn-ME"/>
        </w:rPr>
        <w:t xml:space="preserve"> isti privredni subjekat ne može biti aplikant u obje programske linije istovremeno. </w:t>
      </w:r>
    </w:p>
    <w:p w14:paraId="5C7E4566" w14:textId="77777777" w:rsidR="00FB0BAB" w:rsidRPr="00FC30BB" w:rsidRDefault="00FB0BAB" w:rsidP="00FB0BAB">
      <w:pPr>
        <w:pStyle w:val="NoSpacing"/>
        <w:jc w:val="both"/>
        <w:rPr>
          <w:rFonts w:ascii="Arial" w:hAnsi="Arial" w:cs="Arial"/>
          <w:b/>
          <w:bCs/>
          <w:lang w:val="sr-Latn-ME"/>
        </w:rPr>
      </w:pPr>
    </w:p>
    <w:p w14:paraId="73393A7C" w14:textId="77777777" w:rsidR="00FB0BAB" w:rsidRPr="00FC30BB" w:rsidRDefault="00FB0BAB" w:rsidP="00FB0BAB">
      <w:pPr>
        <w:pStyle w:val="NoSpacing"/>
        <w:numPr>
          <w:ilvl w:val="0"/>
          <w:numId w:val="25"/>
        </w:numPr>
        <w:jc w:val="both"/>
        <w:rPr>
          <w:rFonts w:ascii="Arial" w:hAnsi="Arial" w:cs="Arial"/>
          <w:b/>
          <w:bCs/>
          <w:lang w:val="sr-Latn-ME"/>
        </w:rPr>
      </w:pPr>
      <w:r w:rsidRPr="00FC30BB">
        <w:rPr>
          <w:rFonts w:ascii="Arial" w:hAnsi="Arial" w:cs="Arial"/>
          <w:b/>
          <w:bCs/>
          <w:lang w:val="sr-Latn-ME"/>
        </w:rPr>
        <w:t xml:space="preserve">Privredni subjekat i sa njim povezano lice ne mogu istovremeno biti korisnici i pružaoci usluga/dobavljači opreme u okviru iste programske linije. </w:t>
      </w:r>
    </w:p>
    <w:p w14:paraId="0FCFA9DA" w14:textId="77777777" w:rsidR="003F4325" w:rsidRDefault="003F4325" w:rsidP="003F4325">
      <w:pPr>
        <w:pStyle w:val="ListParagraph"/>
        <w:rPr>
          <w:rFonts w:ascii="Arial" w:hAnsi="Arial" w:cs="Arial"/>
          <w:b/>
          <w:bCs/>
        </w:rPr>
      </w:pPr>
    </w:p>
    <w:p w14:paraId="303E890E" w14:textId="77777777" w:rsidR="00387BFB" w:rsidRPr="006667A7" w:rsidRDefault="00387BFB" w:rsidP="00387BFB">
      <w:pPr>
        <w:pStyle w:val="NoSpacing"/>
        <w:jc w:val="both"/>
        <w:rPr>
          <w:rFonts w:ascii="Arial" w:hAnsi="Arial" w:cs="Arial"/>
          <w:b/>
          <w:bCs/>
          <w:highlight w:val="yellow"/>
        </w:rPr>
      </w:pPr>
    </w:p>
    <w:p w14:paraId="74E8DB7A" w14:textId="245654A7" w:rsidR="00387BFB" w:rsidRPr="00387BFB" w:rsidRDefault="00387BFB" w:rsidP="00387BFB">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Finansijski</w:t>
      </w:r>
      <w:proofErr w:type="spellEnd"/>
      <w:r>
        <w:rPr>
          <w:rFonts w:cs="Arial"/>
          <w:b/>
          <w:bCs/>
          <w:lang w:val="en-US"/>
        </w:rPr>
        <w:t xml:space="preserve"> </w:t>
      </w:r>
      <w:proofErr w:type="spellStart"/>
      <w:r>
        <w:rPr>
          <w:rFonts w:cs="Arial"/>
          <w:b/>
          <w:bCs/>
          <w:lang w:val="en-US"/>
        </w:rPr>
        <w:t>okvir</w:t>
      </w:r>
      <w:proofErr w:type="spellEnd"/>
    </w:p>
    <w:p w14:paraId="3B989131" w14:textId="77777777" w:rsidR="00387BFB" w:rsidRDefault="00387BFB" w:rsidP="00E30B64">
      <w:pPr>
        <w:jc w:val="both"/>
        <w:rPr>
          <w:rFonts w:cs="Arial"/>
          <w:b/>
          <w:lang w:val="en-US"/>
        </w:rPr>
      </w:pPr>
    </w:p>
    <w:p w14:paraId="09D79909" w14:textId="77777777" w:rsidR="00FB0BAB" w:rsidRDefault="00FB0BAB" w:rsidP="00FB0BAB">
      <w:pPr>
        <w:pStyle w:val="NoSpacing"/>
        <w:jc w:val="both"/>
        <w:rPr>
          <w:rFonts w:ascii="Arial" w:eastAsia="Calibri" w:hAnsi="Arial" w:cs="Arial"/>
          <w:lang w:val="sr-Latn-ME"/>
        </w:rPr>
      </w:pPr>
      <w:bookmarkStart w:id="8" w:name="_Hlk193549655"/>
      <w:r w:rsidRPr="00FC30BB">
        <w:rPr>
          <w:rFonts w:ascii="Arial" w:eastAsia="Calibri" w:hAnsi="Arial" w:cs="Arial"/>
          <w:lang w:val="sr-Latn-ME"/>
        </w:rPr>
        <w:t xml:space="preserve">Ukupan budžet opredijeljen za realizaciju Programa </w:t>
      </w:r>
      <w:r w:rsidRPr="00FC30BB">
        <w:rPr>
          <w:rFonts w:ascii="Arial" w:hAnsi="Arial" w:cs="Arial"/>
          <w:lang w:val="sr-Latn-ME"/>
        </w:rPr>
        <w:t>podršk</w:t>
      </w:r>
      <w:r>
        <w:rPr>
          <w:rFonts w:ascii="Arial" w:hAnsi="Arial" w:cs="Arial"/>
          <w:lang w:val="sr-Latn-ME"/>
        </w:rPr>
        <w:t>e</w:t>
      </w:r>
      <w:r w:rsidRPr="00FC30BB">
        <w:rPr>
          <w:rFonts w:ascii="Arial" w:hAnsi="Arial" w:cs="Arial"/>
          <w:lang w:val="sr-Latn-ME"/>
        </w:rPr>
        <w:t xml:space="preserve"> investicijama</w:t>
      </w:r>
      <w:r w:rsidRPr="00FC30BB">
        <w:rPr>
          <w:rFonts w:ascii="Arial" w:eastAsia="Calibri" w:hAnsi="Arial" w:cs="Arial"/>
          <w:lang w:val="sr-Latn-ME"/>
        </w:rPr>
        <w:t xml:space="preserve"> za 202</w:t>
      </w:r>
      <w:r>
        <w:rPr>
          <w:rFonts w:ascii="Arial" w:eastAsia="Calibri" w:hAnsi="Arial" w:cs="Arial"/>
          <w:lang w:val="sr-Latn-ME"/>
        </w:rPr>
        <w:t>6</w:t>
      </w:r>
      <w:r w:rsidRPr="00FC30BB">
        <w:rPr>
          <w:rFonts w:ascii="Arial" w:eastAsia="Calibri" w:hAnsi="Arial" w:cs="Arial"/>
          <w:lang w:val="sr-Latn-ME"/>
        </w:rPr>
        <w:t xml:space="preserve">. godinu iznosi </w:t>
      </w:r>
      <w:r w:rsidRPr="00FC30BB">
        <w:rPr>
          <w:rFonts w:ascii="Arial" w:eastAsia="Calibri" w:hAnsi="Arial" w:cs="Arial"/>
          <w:b/>
          <w:lang w:val="sr-Latn-ME"/>
        </w:rPr>
        <w:t>1.</w:t>
      </w:r>
      <w:r>
        <w:rPr>
          <w:rFonts w:ascii="Arial" w:eastAsia="Calibri" w:hAnsi="Arial" w:cs="Arial"/>
          <w:b/>
          <w:lang w:val="sr-Latn-ME"/>
        </w:rPr>
        <w:t>349.999,00</w:t>
      </w:r>
      <w:r w:rsidRPr="00FC30BB">
        <w:rPr>
          <w:rFonts w:ascii="Arial" w:eastAsia="Calibri" w:hAnsi="Arial" w:cs="Arial"/>
          <w:b/>
          <w:lang w:val="sr-Latn-ME"/>
        </w:rPr>
        <w:t xml:space="preserve"> €, </w:t>
      </w:r>
      <w:r w:rsidRPr="00FC30BB">
        <w:rPr>
          <w:rFonts w:ascii="Arial" w:eastAsia="Calibri" w:hAnsi="Arial" w:cs="Arial"/>
          <w:lang w:val="sr-Latn-ME"/>
        </w:rPr>
        <w:t>odnosno pojedinačno po programskim linijama:</w:t>
      </w:r>
    </w:p>
    <w:p w14:paraId="4BF2D11F" w14:textId="77777777" w:rsidR="00FB0BAB" w:rsidRDefault="00FB0BAB" w:rsidP="00FB0BAB">
      <w:pPr>
        <w:pStyle w:val="NoSpacing"/>
        <w:jc w:val="both"/>
        <w:rPr>
          <w:rFonts w:ascii="Arial" w:eastAsia="Calibri" w:hAnsi="Arial" w:cs="Arial"/>
          <w:lang w:val="sr-Latn-ME"/>
        </w:rPr>
      </w:pPr>
    </w:p>
    <w:p w14:paraId="4867C2C6" w14:textId="05ECA9FF" w:rsidR="00FB0BAB" w:rsidRDefault="00FB0BAB" w:rsidP="00FB0BAB">
      <w:pPr>
        <w:pStyle w:val="NoSpacing"/>
        <w:jc w:val="both"/>
        <w:rPr>
          <w:rFonts w:ascii="Arial" w:eastAsia="Calibri" w:hAnsi="Arial" w:cs="Arial"/>
          <w:b/>
          <w:lang w:val="sr-Latn-ME"/>
        </w:rPr>
      </w:pPr>
      <w:r w:rsidRPr="002969E4">
        <w:rPr>
          <w:rFonts w:ascii="Arial" w:eastAsia="Calibri" w:hAnsi="Arial" w:cs="Arial"/>
          <w:b/>
          <w:bCs/>
          <w:lang w:val="sr-Latn-ME"/>
        </w:rPr>
        <w:t>1.</w:t>
      </w:r>
      <w:r>
        <w:rPr>
          <w:rFonts w:ascii="Arial" w:eastAsia="Calibri" w:hAnsi="Arial" w:cs="Arial"/>
          <w:lang w:val="sr-Latn-ME"/>
        </w:rPr>
        <w:t xml:space="preserve"> </w:t>
      </w:r>
      <w:r w:rsidRPr="00FC30BB">
        <w:rPr>
          <w:rFonts w:ascii="Arial" w:eastAsia="Calibri" w:hAnsi="Arial" w:cs="Arial"/>
          <w:b/>
          <w:lang w:val="sr-Latn-ME"/>
        </w:rPr>
        <w:t xml:space="preserve">Programska linija za podršku </w:t>
      </w:r>
      <w:r w:rsidRPr="00FC30BB">
        <w:rPr>
          <w:rFonts w:ascii="Arial" w:hAnsi="Arial" w:cs="Arial"/>
          <w:b/>
          <w:lang w:val="sr-Latn-ME"/>
        </w:rPr>
        <w:t>investicijama</w:t>
      </w:r>
      <w:r>
        <w:rPr>
          <w:rFonts w:ascii="Arial" w:hAnsi="Arial" w:cs="Arial"/>
          <w:b/>
          <w:lang w:val="sr-Latn-ME"/>
        </w:rPr>
        <w:t xml:space="preserve"> u nedovoljno razvijenim opštinama -    </w:t>
      </w:r>
      <w:r>
        <w:rPr>
          <w:rFonts w:ascii="Arial" w:eastAsia="Calibri" w:hAnsi="Arial" w:cs="Arial"/>
          <w:b/>
          <w:lang w:val="sr-Latn-ME"/>
        </w:rPr>
        <w:t>849</w:t>
      </w:r>
      <w:r w:rsidRPr="00FC30BB">
        <w:rPr>
          <w:rFonts w:ascii="Arial" w:eastAsia="Calibri" w:hAnsi="Arial" w:cs="Arial"/>
          <w:b/>
          <w:lang w:val="sr-Latn-ME"/>
        </w:rPr>
        <w:t>.</w:t>
      </w:r>
      <w:r>
        <w:rPr>
          <w:rFonts w:ascii="Arial" w:eastAsia="Calibri" w:hAnsi="Arial" w:cs="Arial"/>
          <w:b/>
          <w:lang w:val="sr-Latn-ME"/>
        </w:rPr>
        <w:t>999</w:t>
      </w:r>
      <w:r w:rsidRPr="00FC30BB">
        <w:rPr>
          <w:rFonts w:ascii="Arial" w:eastAsia="Calibri" w:hAnsi="Arial" w:cs="Arial"/>
          <w:b/>
          <w:lang w:val="sr-Latn-ME"/>
        </w:rPr>
        <w:t>,00 €</w:t>
      </w:r>
    </w:p>
    <w:p w14:paraId="31D75C98" w14:textId="77777777" w:rsidR="002969E4" w:rsidRDefault="002969E4" w:rsidP="00FB0BAB">
      <w:pPr>
        <w:pStyle w:val="NoSpacing"/>
        <w:jc w:val="both"/>
        <w:rPr>
          <w:rFonts w:ascii="Arial" w:eastAsia="Calibri" w:hAnsi="Arial" w:cs="Arial"/>
          <w:b/>
          <w:lang w:val="sr-Latn-ME"/>
        </w:rPr>
      </w:pPr>
    </w:p>
    <w:p w14:paraId="2F16B6CD" w14:textId="325B68B2" w:rsidR="00FB0BAB" w:rsidRPr="00FC30BB" w:rsidRDefault="00FB0BAB" w:rsidP="00FB0BAB">
      <w:pPr>
        <w:pStyle w:val="NoSpacing"/>
        <w:jc w:val="both"/>
        <w:rPr>
          <w:rFonts w:ascii="Arial" w:eastAsia="Calibri" w:hAnsi="Arial" w:cs="Arial"/>
          <w:b/>
          <w:lang w:val="sr-Latn-ME"/>
        </w:rPr>
      </w:pPr>
      <w:r>
        <w:rPr>
          <w:rFonts w:ascii="Arial" w:eastAsia="Calibri" w:hAnsi="Arial" w:cs="Arial"/>
          <w:b/>
          <w:lang w:val="sr-Latn-ME"/>
        </w:rPr>
        <w:t xml:space="preserve">2. </w:t>
      </w:r>
      <w:r w:rsidRPr="00FC30BB">
        <w:rPr>
          <w:rFonts w:ascii="Arial" w:eastAsia="Calibri" w:hAnsi="Arial" w:cs="Arial"/>
          <w:b/>
          <w:lang w:val="sr-Latn-ME"/>
        </w:rPr>
        <w:t xml:space="preserve">Programska linija za </w:t>
      </w:r>
      <w:r>
        <w:rPr>
          <w:rFonts w:ascii="Arial" w:eastAsia="Calibri" w:hAnsi="Arial" w:cs="Arial"/>
          <w:b/>
          <w:lang w:val="sr-Latn-ME"/>
        </w:rPr>
        <w:t xml:space="preserve">podršku </w:t>
      </w:r>
      <w:r w:rsidRPr="00FC30BB">
        <w:rPr>
          <w:rFonts w:ascii="Arial" w:eastAsia="Calibri" w:hAnsi="Arial" w:cs="Arial"/>
          <w:b/>
          <w:lang w:val="sr-Latn-ME"/>
        </w:rPr>
        <w:t>održiv</w:t>
      </w:r>
      <w:r>
        <w:rPr>
          <w:rFonts w:ascii="Arial" w:eastAsia="Calibri" w:hAnsi="Arial" w:cs="Arial"/>
          <w:b/>
          <w:lang w:val="sr-Latn-ME"/>
        </w:rPr>
        <w:t>im</w:t>
      </w:r>
      <w:r w:rsidRPr="00FC30BB">
        <w:rPr>
          <w:rFonts w:ascii="Arial" w:eastAsia="Calibri" w:hAnsi="Arial" w:cs="Arial"/>
          <w:b/>
          <w:lang w:val="sr-Latn-ME"/>
        </w:rPr>
        <w:t xml:space="preserve"> </w:t>
      </w:r>
      <w:r>
        <w:rPr>
          <w:rFonts w:ascii="Arial" w:eastAsia="Calibri" w:hAnsi="Arial" w:cs="Arial"/>
          <w:b/>
          <w:lang w:val="sr-Latn-ME"/>
        </w:rPr>
        <w:t xml:space="preserve">investicijama - </w:t>
      </w:r>
      <w:r w:rsidRPr="00FC30BB">
        <w:rPr>
          <w:rFonts w:ascii="Arial" w:eastAsia="Calibri" w:hAnsi="Arial" w:cs="Arial"/>
          <w:b/>
          <w:lang w:val="sr-Latn-ME"/>
        </w:rPr>
        <w:t>500.000,00 €</w:t>
      </w:r>
    </w:p>
    <w:bookmarkEnd w:id="8"/>
    <w:p w14:paraId="2C865CD4" w14:textId="77777777" w:rsidR="001568A5" w:rsidRPr="00E03B19" w:rsidRDefault="001568A5" w:rsidP="001568A5">
      <w:pPr>
        <w:pStyle w:val="NoSpacing"/>
        <w:jc w:val="both"/>
        <w:rPr>
          <w:rFonts w:ascii="Arial" w:eastAsia="Calibri" w:hAnsi="Arial" w:cs="Arial"/>
          <w:b/>
          <w:lang w:val="sr-Latn-ME"/>
        </w:rPr>
      </w:pPr>
    </w:p>
    <w:p w14:paraId="1AF3C88D" w14:textId="656CF6A8" w:rsidR="00CD3D5D" w:rsidRPr="00387BFB" w:rsidRDefault="00CD3D5D" w:rsidP="00CD3D5D">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lastRenderedPageBreak/>
        <w:t>Intenzitet</w:t>
      </w:r>
      <w:proofErr w:type="spellEnd"/>
      <w:r>
        <w:rPr>
          <w:rFonts w:cs="Arial"/>
          <w:b/>
          <w:bCs/>
          <w:lang w:val="en-US"/>
        </w:rPr>
        <w:t xml:space="preserve"> </w:t>
      </w:r>
      <w:proofErr w:type="spellStart"/>
      <w:r>
        <w:rPr>
          <w:rFonts w:cs="Arial"/>
          <w:b/>
          <w:bCs/>
          <w:lang w:val="en-US"/>
        </w:rPr>
        <w:t>podrške</w:t>
      </w:r>
      <w:proofErr w:type="spellEnd"/>
    </w:p>
    <w:p w14:paraId="4E853CBB" w14:textId="77777777" w:rsidR="0036385E" w:rsidRDefault="0036385E" w:rsidP="0036385E">
      <w:pPr>
        <w:pStyle w:val="xmsonormal"/>
        <w:shd w:val="clear" w:color="auto" w:fill="FFFFFF"/>
        <w:spacing w:before="0" w:beforeAutospacing="0" w:after="0" w:afterAutospacing="0" w:line="276" w:lineRule="auto"/>
        <w:jc w:val="both"/>
        <w:rPr>
          <w:rFonts w:ascii="Arial" w:hAnsi="Arial" w:cs="Arial"/>
          <w:bCs/>
          <w:color w:val="212121"/>
          <w:sz w:val="22"/>
          <w:szCs w:val="22"/>
          <w:lang w:val="sr-Latn-ME"/>
        </w:rPr>
      </w:pPr>
    </w:p>
    <w:p w14:paraId="5EF53126" w14:textId="77777777" w:rsidR="00FB0BAB" w:rsidRDefault="00FB0BAB" w:rsidP="00FB0BAB">
      <w:pPr>
        <w:pStyle w:val="xmsonormal"/>
        <w:shd w:val="clear" w:color="auto" w:fill="FFFFFF"/>
        <w:spacing w:before="0" w:beforeAutospacing="0" w:after="0" w:afterAutospacing="0" w:line="276" w:lineRule="auto"/>
        <w:jc w:val="both"/>
        <w:rPr>
          <w:rFonts w:ascii="Arial" w:hAnsi="Arial" w:cs="Arial"/>
          <w:bCs/>
          <w:color w:val="212121"/>
          <w:sz w:val="22"/>
          <w:szCs w:val="22"/>
          <w:lang w:val="sr-Latn-ME"/>
        </w:rPr>
      </w:pPr>
      <w:bookmarkStart w:id="9" w:name="_Hlk95718241"/>
      <w:r w:rsidRPr="00FC30BB">
        <w:rPr>
          <w:rFonts w:ascii="Arial" w:hAnsi="Arial" w:cs="Arial"/>
          <w:b/>
          <w:color w:val="212121"/>
          <w:sz w:val="22"/>
          <w:szCs w:val="22"/>
          <w:lang w:val="sr-Latn-ME"/>
        </w:rPr>
        <w:t>Intenzitet podrške</w:t>
      </w:r>
      <w:r w:rsidRPr="00FC30BB">
        <w:rPr>
          <w:rFonts w:ascii="Arial" w:hAnsi="Arial" w:cs="Arial"/>
          <w:bCs/>
          <w:color w:val="212121"/>
          <w:sz w:val="22"/>
          <w:szCs w:val="22"/>
          <w:lang w:val="sr-Latn-ME"/>
        </w:rPr>
        <w:t xml:space="preserve"> je definisan u visini </w:t>
      </w:r>
      <w:r w:rsidRPr="00FC30BB">
        <w:rPr>
          <w:rFonts w:ascii="Arial" w:hAnsi="Arial" w:cs="Arial"/>
          <w:b/>
          <w:color w:val="212121"/>
          <w:sz w:val="22"/>
          <w:szCs w:val="22"/>
          <w:lang w:val="sr-Latn-ME"/>
        </w:rPr>
        <w:t>do 50%</w:t>
      </w:r>
      <w:r w:rsidRPr="00FC30BB">
        <w:rPr>
          <w:rFonts w:ascii="Arial" w:hAnsi="Arial" w:cs="Arial"/>
          <w:bCs/>
          <w:color w:val="212121"/>
          <w:sz w:val="22"/>
          <w:szCs w:val="22"/>
          <w:lang w:val="sr-Latn-ME"/>
        </w:rPr>
        <w:t xml:space="preserve"> iznosa opravdanih troškova bez PDV-a, dok uz primjenu </w:t>
      </w:r>
      <w:r w:rsidRPr="00FC30BB">
        <w:rPr>
          <w:rFonts w:ascii="Arial" w:hAnsi="Arial" w:cs="Arial"/>
          <w:color w:val="212121"/>
          <w:sz w:val="22"/>
          <w:szCs w:val="22"/>
          <w:lang w:val="sr-Latn-ME"/>
        </w:rPr>
        <w:t>razvrstavanja jedinica JLS prema stepenu razvijenosti</w:t>
      </w:r>
      <w:r w:rsidRPr="00FC30BB">
        <w:rPr>
          <w:rStyle w:val="FootnoteReference"/>
          <w:rFonts w:ascii="Arial" w:hAnsi="Arial" w:cs="Arial"/>
          <w:color w:val="212121"/>
          <w:sz w:val="22"/>
          <w:szCs w:val="22"/>
          <w:lang w:val="sr-Latn-ME"/>
        </w:rPr>
        <w:footnoteReference w:id="6"/>
      </w:r>
      <w:r w:rsidRPr="00FC30BB">
        <w:rPr>
          <w:rFonts w:ascii="Arial" w:hAnsi="Arial" w:cs="Arial"/>
          <w:color w:val="212121"/>
          <w:sz w:val="22"/>
          <w:szCs w:val="22"/>
          <w:lang w:val="sr-Latn-ME"/>
        </w:rPr>
        <w:t xml:space="preserve">, primjenjivaće se uvećana podrška, koja </w:t>
      </w:r>
      <w:r w:rsidRPr="00FC30BB">
        <w:rPr>
          <w:rFonts w:ascii="Arial" w:hAnsi="Arial" w:cs="Arial"/>
          <w:b/>
          <w:bCs/>
          <w:color w:val="212121"/>
          <w:sz w:val="22"/>
          <w:szCs w:val="22"/>
          <w:lang w:val="sr-Latn-ME"/>
        </w:rPr>
        <w:t>može iznositi i do</w:t>
      </w:r>
      <w:r w:rsidRPr="00FC30BB">
        <w:rPr>
          <w:rFonts w:ascii="Arial" w:hAnsi="Arial" w:cs="Arial"/>
          <w:bCs/>
          <w:color w:val="212121"/>
          <w:sz w:val="22"/>
          <w:szCs w:val="22"/>
          <w:lang w:val="sr-Latn-ME"/>
        </w:rPr>
        <w:t xml:space="preserve"> </w:t>
      </w:r>
      <w:r w:rsidRPr="00FC30BB">
        <w:rPr>
          <w:rFonts w:ascii="Arial" w:hAnsi="Arial" w:cs="Arial"/>
          <w:b/>
          <w:color w:val="212121"/>
          <w:sz w:val="22"/>
          <w:szCs w:val="22"/>
          <w:lang w:val="sr-Latn-ME"/>
        </w:rPr>
        <w:t>80%</w:t>
      </w:r>
      <w:r w:rsidRPr="00FC30BB">
        <w:rPr>
          <w:rFonts w:ascii="Arial" w:hAnsi="Arial" w:cs="Arial"/>
          <w:bCs/>
          <w:color w:val="212121"/>
          <w:sz w:val="22"/>
          <w:szCs w:val="22"/>
          <w:lang w:val="sr-Latn-ME"/>
        </w:rPr>
        <w:t xml:space="preserve">, uz definisanje maksimalnih pojedinačnih iznosa, i to </w:t>
      </w:r>
      <w:r w:rsidRPr="00FC30BB">
        <w:rPr>
          <w:rFonts w:ascii="Arial" w:hAnsi="Arial" w:cs="Arial"/>
          <w:b/>
          <w:color w:val="212121"/>
          <w:sz w:val="22"/>
          <w:szCs w:val="22"/>
          <w:lang w:val="sr-Latn-ME"/>
        </w:rPr>
        <w:t>u sljedećim situacijama</w:t>
      </w:r>
      <w:r w:rsidRPr="00FC30BB">
        <w:rPr>
          <w:rFonts w:ascii="Arial" w:hAnsi="Arial" w:cs="Arial"/>
          <w:bCs/>
          <w:color w:val="212121"/>
          <w:sz w:val="22"/>
          <w:szCs w:val="22"/>
          <w:lang w:val="sr-Latn-ME"/>
        </w:rPr>
        <w:t>:</w:t>
      </w:r>
    </w:p>
    <w:p w14:paraId="7F6B6B72" w14:textId="77777777" w:rsidR="00FB0BAB" w:rsidRDefault="00FB0BAB" w:rsidP="00FB0BAB">
      <w:pPr>
        <w:pStyle w:val="xmsonormal"/>
        <w:shd w:val="clear" w:color="auto" w:fill="FFFFFF"/>
        <w:spacing w:before="0" w:beforeAutospacing="0" w:after="0" w:afterAutospacing="0" w:line="276" w:lineRule="auto"/>
        <w:jc w:val="both"/>
        <w:rPr>
          <w:rFonts w:ascii="Arial" w:hAnsi="Arial" w:cs="Arial"/>
          <w:bCs/>
          <w:color w:val="212121"/>
          <w:sz w:val="22"/>
          <w:szCs w:val="22"/>
          <w:lang w:val="sr-Latn-ME"/>
        </w:rPr>
      </w:pPr>
    </w:p>
    <w:p w14:paraId="57060327" w14:textId="77777777" w:rsidR="00FB0BAB" w:rsidRDefault="00FB0BAB" w:rsidP="00FB0BAB">
      <w:pPr>
        <w:pStyle w:val="xmsonormal"/>
        <w:shd w:val="clear" w:color="auto" w:fill="FFFFFF"/>
        <w:spacing w:before="0" w:beforeAutospacing="0" w:after="0" w:afterAutospacing="0" w:line="276" w:lineRule="auto"/>
        <w:jc w:val="both"/>
        <w:rPr>
          <w:rFonts w:ascii="Arial" w:hAnsi="Arial" w:cs="Arial"/>
          <w:b/>
          <w:sz w:val="22"/>
          <w:szCs w:val="22"/>
          <w:lang w:val="sr-Latn-ME" w:eastAsia="en-GB"/>
        </w:rPr>
      </w:pPr>
      <w:r w:rsidRPr="008144C1">
        <w:rPr>
          <w:rFonts w:ascii="Arial" w:hAnsi="Arial" w:cs="Arial"/>
          <w:b/>
          <w:color w:val="212121"/>
          <w:sz w:val="22"/>
          <w:szCs w:val="22"/>
          <w:lang w:val="sr-Latn-ME"/>
        </w:rPr>
        <w:t>1.</w:t>
      </w:r>
      <w:r>
        <w:rPr>
          <w:rFonts w:ascii="Arial" w:hAnsi="Arial" w:cs="Arial"/>
          <w:bCs/>
          <w:color w:val="212121"/>
          <w:sz w:val="22"/>
          <w:szCs w:val="22"/>
          <w:lang w:val="sr-Latn-ME"/>
        </w:rPr>
        <w:t xml:space="preserve"> </w:t>
      </w:r>
      <w:r w:rsidRPr="00FC30BB">
        <w:rPr>
          <w:rFonts w:ascii="Arial" w:eastAsia="Calibri" w:hAnsi="Arial" w:cs="Arial"/>
          <w:b/>
          <w:sz w:val="22"/>
          <w:szCs w:val="22"/>
          <w:lang w:val="sr-Latn-ME"/>
        </w:rPr>
        <w:t xml:space="preserve">Programska linija za podršku </w:t>
      </w:r>
      <w:r w:rsidRPr="00FC30BB">
        <w:rPr>
          <w:rFonts w:ascii="Arial" w:hAnsi="Arial" w:cs="Arial"/>
          <w:b/>
          <w:sz w:val="22"/>
          <w:szCs w:val="22"/>
          <w:lang w:val="sr-Latn-ME" w:eastAsia="en-GB"/>
        </w:rPr>
        <w:t>investicijama</w:t>
      </w:r>
      <w:r>
        <w:rPr>
          <w:rFonts w:ascii="Arial" w:hAnsi="Arial" w:cs="Arial"/>
          <w:b/>
          <w:sz w:val="22"/>
          <w:szCs w:val="22"/>
          <w:lang w:val="sr-Latn-ME" w:eastAsia="en-GB"/>
        </w:rPr>
        <w:t xml:space="preserve"> u nedovoljno razvijenim opštinama </w:t>
      </w:r>
    </w:p>
    <w:p w14:paraId="1CB3CA0F" w14:textId="77777777" w:rsidR="00FB0BAB" w:rsidRDefault="00FB0BAB" w:rsidP="00FB0BAB">
      <w:pPr>
        <w:pStyle w:val="xmsonormal"/>
        <w:shd w:val="clear" w:color="auto" w:fill="FFFFFF"/>
        <w:spacing w:before="0" w:beforeAutospacing="0" w:after="0" w:afterAutospacing="0" w:line="276" w:lineRule="auto"/>
        <w:jc w:val="both"/>
        <w:rPr>
          <w:rFonts w:ascii="Arial" w:hAnsi="Arial" w:cs="Arial"/>
          <w:color w:val="212121"/>
          <w:sz w:val="22"/>
          <w:szCs w:val="22"/>
          <w:lang w:val="sr-Latn-ME"/>
        </w:rPr>
      </w:pPr>
      <w:r w:rsidRPr="008144C1">
        <w:rPr>
          <w:rFonts w:ascii="Arial" w:hAnsi="Arial" w:cs="Arial"/>
          <w:bCs/>
          <w:sz w:val="22"/>
          <w:szCs w:val="22"/>
          <w:lang w:val="sr-Latn-ME" w:eastAsia="en-GB"/>
        </w:rPr>
        <w:t>(</w:t>
      </w:r>
      <w:r w:rsidRPr="00FC30BB">
        <w:rPr>
          <w:rFonts w:ascii="Arial" w:hAnsi="Arial" w:cs="Arial"/>
          <w:color w:val="212121"/>
          <w:sz w:val="22"/>
          <w:szCs w:val="22"/>
          <w:lang w:val="sr-Latn-ME"/>
        </w:rPr>
        <w:t xml:space="preserve">za privredne subjekte koji su registrovani i posluju u JLS sa </w:t>
      </w:r>
      <w:r w:rsidRPr="00FC30BB">
        <w:rPr>
          <w:rFonts w:ascii="Arial" w:hAnsi="Arial" w:cs="Arial"/>
          <w:b/>
          <w:color w:val="212121"/>
          <w:sz w:val="22"/>
          <w:szCs w:val="22"/>
          <w:lang w:val="sr-Latn-ME"/>
        </w:rPr>
        <w:t>indeksom razvijenosti do 75%</w:t>
      </w:r>
      <w:r w:rsidRPr="00FC30BB">
        <w:rPr>
          <w:rStyle w:val="FootnoteReference"/>
          <w:rFonts w:ascii="Arial" w:hAnsi="Arial" w:cs="Arial"/>
          <w:b/>
          <w:color w:val="212121"/>
          <w:sz w:val="22"/>
          <w:szCs w:val="22"/>
          <w:lang w:val="sr-Latn-ME"/>
        </w:rPr>
        <w:footnoteReference w:id="7"/>
      </w:r>
      <w:r w:rsidRPr="00FC30BB">
        <w:rPr>
          <w:rFonts w:ascii="Arial" w:hAnsi="Arial" w:cs="Arial"/>
          <w:b/>
          <w:color w:val="212121"/>
          <w:sz w:val="22"/>
          <w:szCs w:val="22"/>
          <w:lang w:val="sr-Latn-ME"/>
        </w:rPr>
        <w:t>,</w:t>
      </w:r>
      <w:r w:rsidRPr="00FC30BB">
        <w:rPr>
          <w:rFonts w:ascii="Arial" w:hAnsi="Arial" w:cs="Arial"/>
          <w:color w:val="212121"/>
          <w:sz w:val="22"/>
          <w:szCs w:val="22"/>
          <w:lang w:val="sr-Latn-ME"/>
        </w:rPr>
        <w:t xml:space="preserve"> odnosno u sljedećim opštinama:</w:t>
      </w:r>
      <w:r>
        <w:rPr>
          <w:rFonts w:ascii="Arial" w:hAnsi="Arial" w:cs="Arial"/>
          <w:color w:val="212121"/>
          <w:sz w:val="22"/>
          <w:szCs w:val="22"/>
          <w:lang w:val="sr-Latn-ME"/>
        </w:rPr>
        <w:t xml:space="preserve"> </w:t>
      </w:r>
      <w:r w:rsidRPr="008144C1">
        <w:rPr>
          <w:rFonts w:ascii="Arial" w:hAnsi="Arial" w:cs="Arial"/>
          <w:color w:val="212121"/>
          <w:sz w:val="22"/>
          <w:szCs w:val="22"/>
          <w:lang w:val="sr-Latn-ME"/>
        </w:rPr>
        <w:t>Petnjica, Gusinje, Andrijevica, Rožaje, Berane, Bijelo Polje, Šavnik, Plužine i Plav</w:t>
      </w:r>
      <w:r>
        <w:rPr>
          <w:rFonts w:ascii="Arial" w:hAnsi="Arial" w:cs="Arial"/>
          <w:color w:val="212121"/>
          <w:sz w:val="22"/>
          <w:szCs w:val="22"/>
          <w:lang w:val="sr-Latn-ME"/>
        </w:rPr>
        <w:t>)</w:t>
      </w:r>
      <w:bookmarkEnd w:id="9"/>
    </w:p>
    <w:p w14:paraId="385B6197" w14:textId="77777777" w:rsidR="00FB0BAB" w:rsidRDefault="00FB0BAB" w:rsidP="00FB0BAB">
      <w:pPr>
        <w:pStyle w:val="xmsonormal"/>
        <w:numPr>
          <w:ilvl w:val="0"/>
          <w:numId w:val="33"/>
        </w:numPr>
        <w:shd w:val="clear" w:color="auto" w:fill="FFFFFF"/>
        <w:spacing w:before="0" w:beforeAutospacing="0" w:after="0" w:afterAutospacing="0" w:line="276" w:lineRule="auto"/>
        <w:jc w:val="both"/>
        <w:rPr>
          <w:rFonts w:ascii="Arial" w:hAnsi="Arial" w:cs="Arial"/>
          <w:color w:val="212121"/>
          <w:sz w:val="22"/>
          <w:szCs w:val="22"/>
          <w:lang w:val="sr-Latn-ME"/>
        </w:rPr>
      </w:pPr>
      <w:r w:rsidRPr="00FC30BB">
        <w:rPr>
          <w:rFonts w:ascii="Arial" w:hAnsi="Arial" w:cs="Arial"/>
          <w:b/>
          <w:bCs/>
          <w:color w:val="212121"/>
          <w:sz w:val="22"/>
          <w:szCs w:val="22"/>
          <w:lang w:val="sr-Latn-ME"/>
        </w:rPr>
        <w:t>podrška će iznositi do</w:t>
      </w:r>
      <w:r w:rsidRPr="00FC30BB">
        <w:rPr>
          <w:rFonts w:ascii="Arial" w:hAnsi="Arial" w:cs="Arial"/>
          <w:color w:val="212121"/>
          <w:sz w:val="22"/>
          <w:szCs w:val="22"/>
          <w:lang w:val="sr-Latn-ME"/>
        </w:rPr>
        <w:t xml:space="preserve"> </w:t>
      </w:r>
      <w:r>
        <w:rPr>
          <w:rFonts w:ascii="Arial" w:hAnsi="Arial" w:cs="Arial"/>
          <w:b/>
          <w:bCs/>
          <w:color w:val="212121"/>
          <w:sz w:val="22"/>
          <w:szCs w:val="22"/>
          <w:lang w:val="sr-Latn-ME"/>
        </w:rPr>
        <w:t>7</w:t>
      </w:r>
      <w:r w:rsidRPr="00FC30BB">
        <w:rPr>
          <w:rFonts w:ascii="Arial" w:hAnsi="Arial" w:cs="Arial"/>
          <w:b/>
          <w:bCs/>
          <w:color w:val="212121"/>
          <w:sz w:val="22"/>
          <w:szCs w:val="22"/>
          <w:lang w:val="sr-Latn-ME"/>
        </w:rPr>
        <w:t xml:space="preserve">0% </w:t>
      </w:r>
      <w:r w:rsidRPr="00FC30BB">
        <w:rPr>
          <w:rFonts w:ascii="Arial" w:hAnsi="Arial" w:cs="Arial"/>
          <w:bCs/>
          <w:color w:val="212121"/>
          <w:sz w:val="22"/>
          <w:szCs w:val="22"/>
          <w:lang w:val="sr-Latn-ME"/>
        </w:rPr>
        <w:t>iznosa opravdanih troškova bez PDV-a</w:t>
      </w:r>
      <w:r w:rsidRPr="00FC30BB">
        <w:rPr>
          <w:rFonts w:ascii="Arial" w:hAnsi="Arial" w:cs="Arial"/>
          <w:color w:val="212121"/>
          <w:sz w:val="22"/>
          <w:szCs w:val="22"/>
          <w:lang w:val="sr-Latn-ME"/>
        </w:rPr>
        <w:t>;</w:t>
      </w:r>
      <w:r>
        <w:rPr>
          <w:rFonts w:ascii="Arial" w:hAnsi="Arial" w:cs="Arial"/>
          <w:color w:val="212121"/>
          <w:sz w:val="22"/>
          <w:szCs w:val="22"/>
          <w:lang w:val="sr-Latn-ME"/>
        </w:rPr>
        <w:t xml:space="preserve"> </w:t>
      </w:r>
    </w:p>
    <w:p w14:paraId="24BBA3EA" w14:textId="77777777" w:rsidR="00FB0BAB" w:rsidRPr="00136908" w:rsidRDefault="00FB0BAB" w:rsidP="00FB0BAB">
      <w:pPr>
        <w:pStyle w:val="xmsonormal"/>
        <w:numPr>
          <w:ilvl w:val="0"/>
          <w:numId w:val="33"/>
        </w:numPr>
        <w:spacing w:before="0" w:beforeAutospacing="0" w:after="0" w:afterAutospacing="0" w:line="276" w:lineRule="auto"/>
        <w:jc w:val="both"/>
        <w:rPr>
          <w:rFonts w:ascii="Arial" w:hAnsi="Arial" w:cs="Arial"/>
          <w:color w:val="212121"/>
          <w:sz w:val="22"/>
          <w:szCs w:val="22"/>
          <w:lang w:val="sr-Latn-ME"/>
        </w:rPr>
      </w:pPr>
      <w:r w:rsidRPr="00FC30BB">
        <w:rPr>
          <w:rFonts w:ascii="Arial" w:eastAsia="Calibri" w:hAnsi="Arial" w:cs="Arial"/>
          <w:sz w:val="22"/>
          <w:szCs w:val="22"/>
          <w:lang w:val="sr-Latn-ME"/>
        </w:rPr>
        <w:t>z</w:t>
      </w:r>
      <w:r w:rsidRPr="00FC30BB">
        <w:rPr>
          <w:rFonts w:ascii="Arial" w:hAnsi="Arial" w:cs="Arial"/>
          <w:sz w:val="22"/>
          <w:szCs w:val="22"/>
          <w:lang w:val="sr-Latn-ME"/>
        </w:rPr>
        <w:t xml:space="preserve">a privredne subjekte koji su </w:t>
      </w:r>
      <w:r w:rsidRPr="00661CE7">
        <w:rPr>
          <w:rFonts w:ascii="Arial" w:hAnsi="Arial" w:cs="Arial"/>
          <w:sz w:val="22"/>
          <w:szCs w:val="22"/>
          <w:lang w:val="sr-Latn-ME"/>
        </w:rPr>
        <w:t>50% i više</w:t>
      </w:r>
      <w:r w:rsidRPr="00FC30BB">
        <w:rPr>
          <w:rFonts w:ascii="Arial" w:hAnsi="Arial" w:cs="Arial"/>
          <w:b/>
          <w:bCs/>
          <w:sz w:val="22"/>
          <w:szCs w:val="22"/>
          <w:lang w:val="sr-Latn-ME"/>
        </w:rPr>
        <w:t xml:space="preserve"> u vlasništvu žena</w:t>
      </w:r>
      <w:r w:rsidRPr="00FC30BB">
        <w:rPr>
          <w:rFonts w:ascii="Arial" w:hAnsi="Arial" w:cs="Arial"/>
          <w:sz w:val="22"/>
          <w:szCs w:val="22"/>
          <w:lang w:val="sr-Latn-ME"/>
        </w:rPr>
        <w:t xml:space="preserve"> i </w:t>
      </w:r>
      <w:r w:rsidRPr="00FC30BB">
        <w:rPr>
          <w:rFonts w:ascii="Arial" w:hAnsi="Arial" w:cs="Arial"/>
          <w:b/>
          <w:bCs/>
          <w:sz w:val="22"/>
          <w:szCs w:val="22"/>
          <w:lang w:val="sr-Latn-ME"/>
        </w:rPr>
        <w:t>mladih do 35 godina</w:t>
      </w:r>
      <w:r w:rsidRPr="00FC30BB">
        <w:rPr>
          <w:rFonts w:ascii="Arial" w:hAnsi="Arial" w:cs="Arial"/>
          <w:sz w:val="22"/>
          <w:szCs w:val="22"/>
          <w:lang w:val="sr-Latn-ME"/>
        </w:rPr>
        <w:t xml:space="preserve"> starosti u momentu apliciranja, </w:t>
      </w:r>
      <w:r w:rsidRPr="00FC30BB">
        <w:rPr>
          <w:rFonts w:ascii="Arial" w:hAnsi="Arial" w:cs="Arial"/>
          <w:b/>
          <w:bCs/>
          <w:color w:val="212121"/>
          <w:sz w:val="22"/>
          <w:szCs w:val="22"/>
          <w:lang w:val="sr-Latn-ME"/>
        </w:rPr>
        <w:t>podrška će iznositi do</w:t>
      </w:r>
      <w:r w:rsidRPr="00FC30BB">
        <w:rPr>
          <w:rFonts w:ascii="Arial" w:hAnsi="Arial" w:cs="Arial"/>
          <w:color w:val="212121"/>
          <w:sz w:val="22"/>
          <w:szCs w:val="22"/>
          <w:lang w:val="sr-Latn-ME"/>
        </w:rPr>
        <w:t xml:space="preserve"> </w:t>
      </w:r>
      <w:r>
        <w:rPr>
          <w:rFonts w:ascii="Arial" w:hAnsi="Arial" w:cs="Arial"/>
          <w:b/>
          <w:bCs/>
          <w:color w:val="212121"/>
          <w:sz w:val="22"/>
          <w:szCs w:val="22"/>
          <w:lang w:val="sr-Latn-ME"/>
        </w:rPr>
        <w:t>8</w:t>
      </w:r>
      <w:r w:rsidRPr="00FC30BB">
        <w:rPr>
          <w:rFonts w:ascii="Arial" w:hAnsi="Arial" w:cs="Arial"/>
          <w:b/>
          <w:bCs/>
          <w:color w:val="212121"/>
          <w:sz w:val="22"/>
          <w:szCs w:val="22"/>
          <w:lang w:val="sr-Latn-ME"/>
        </w:rPr>
        <w:t>0%</w:t>
      </w:r>
      <w:r w:rsidRPr="00FC30BB">
        <w:rPr>
          <w:rFonts w:ascii="Arial" w:hAnsi="Arial" w:cs="Arial"/>
          <w:color w:val="212121"/>
          <w:sz w:val="22"/>
          <w:szCs w:val="22"/>
          <w:lang w:val="sr-Latn-ME"/>
        </w:rPr>
        <w:t xml:space="preserve"> </w:t>
      </w:r>
      <w:r w:rsidRPr="00FC30BB">
        <w:rPr>
          <w:rFonts w:ascii="Arial" w:hAnsi="Arial" w:cs="Arial"/>
          <w:bCs/>
          <w:color w:val="212121"/>
          <w:sz w:val="22"/>
          <w:szCs w:val="22"/>
          <w:lang w:val="sr-Latn-ME"/>
        </w:rPr>
        <w:t>iznosa opravdanih troškova bez PDV-a</w:t>
      </w:r>
      <w:r w:rsidRPr="00FC30BB">
        <w:rPr>
          <w:rFonts w:ascii="Arial" w:hAnsi="Arial" w:cs="Arial"/>
          <w:sz w:val="22"/>
          <w:szCs w:val="22"/>
          <w:lang w:val="sr-Latn-ME"/>
        </w:rPr>
        <w:t>.</w:t>
      </w:r>
      <w:r w:rsidRPr="00FC30BB">
        <w:rPr>
          <w:rFonts w:ascii="Arial" w:hAnsi="Arial" w:cs="Arial"/>
          <w:color w:val="212121"/>
          <w:sz w:val="22"/>
          <w:szCs w:val="22"/>
          <w:lang w:val="sr-Latn-ME"/>
        </w:rPr>
        <w:t xml:space="preserve"> </w:t>
      </w:r>
    </w:p>
    <w:p w14:paraId="4D8C1B7A" w14:textId="77777777" w:rsidR="00FB0BAB" w:rsidRDefault="00FB0BAB" w:rsidP="00FB0BAB">
      <w:pPr>
        <w:pStyle w:val="xmsonormal"/>
        <w:spacing w:before="0" w:beforeAutospacing="0" w:after="0" w:afterAutospacing="0" w:line="276" w:lineRule="auto"/>
        <w:ind w:left="720"/>
        <w:jc w:val="both"/>
        <w:rPr>
          <w:rFonts w:ascii="Arial" w:hAnsi="Arial" w:cs="Arial"/>
          <w:color w:val="212121"/>
          <w:sz w:val="22"/>
          <w:szCs w:val="22"/>
          <w:lang w:val="sr-Latn-ME"/>
        </w:rPr>
      </w:pPr>
    </w:p>
    <w:p w14:paraId="1306FE80" w14:textId="77777777" w:rsidR="00FB0BAB" w:rsidRDefault="00FB0BAB" w:rsidP="00FB0BAB">
      <w:pPr>
        <w:pStyle w:val="xmsonormal"/>
        <w:spacing w:before="0" w:beforeAutospacing="0" w:after="0" w:afterAutospacing="0" w:line="276" w:lineRule="auto"/>
        <w:jc w:val="both"/>
        <w:rPr>
          <w:rFonts w:ascii="Arial" w:eastAsia="Calibri" w:hAnsi="Arial" w:cs="Arial"/>
          <w:b/>
          <w:sz w:val="22"/>
          <w:szCs w:val="22"/>
          <w:lang w:val="sr-Latn-ME"/>
        </w:rPr>
      </w:pPr>
      <w:r w:rsidRPr="008144C1">
        <w:rPr>
          <w:rFonts w:ascii="Arial" w:eastAsia="Calibri" w:hAnsi="Arial" w:cs="Arial"/>
          <w:b/>
          <w:bCs/>
          <w:sz w:val="22"/>
          <w:szCs w:val="22"/>
          <w:lang w:val="sr-Latn-ME"/>
        </w:rPr>
        <w:t>2.</w:t>
      </w:r>
      <w:r>
        <w:rPr>
          <w:rFonts w:ascii="Arial" w:eastAsia="Calibri" w:hAnsi="Arial" w:cs="Arial"/>
          <w:sz w:val="22"/>
          <w:szCs w:val="22"/>
          <w:lang w:val="sr-Latn-ME"/>
        </w:rPr>
        <w:t xml:space="preserve"> </w:t>
      </w:r>
      <w:r w:rsidRPr="00FC30BB">
        <w:rPr>
          <w:rFonts w:ascii="Arial" w:eastAsia="Calibri" w:hAnsi="Arial" w:cs="Arial"/>
          <w:b/>
          <w:sz w:val="22"/>
          <w:szCs w:val="22"/>
          <w:lang w:val="sr-Latn-ME"/>
        </w:rPr>
        <w:t xml:space="preserve">Programska linija za </w:t>
      </w:r>
      <w:r>
        <w:rPr>
          <w:rFonts w:ascii="Arial" w:eastAsia="Calibri" w:hAnsi="Arial" w:cs="Arial"/>
          <w:b/>
          <w:sz w:val="22"/>
          <w:szCs w:val="22"/>
          <w:lang w:val="sr-Latn-ME"/>
        </w:rPr>
        <w:t xml:space="preserve">podršku </w:t>
      </w:r>
      <w:r w:rsidRPr="00FC30BB">
        <w:rPr>
          <w:rFonts w:ascii="Arial" w:eastAsia="Calibri" w:hAnsi="Arial" w:cs="Arial"/>
          <w:b/>
          <w:sz w:val="22"/>
          <w:szCs w:val="22"/>
          <w:lang w:val="sr-Latn-ME"/>
        </w:rPr>
        <w:t>održiv</w:t>
      </w:r>
      <w:r>
        <w:rPr>
          <w:rFonts w:ascii="Arial" w:eastAsia="Calibri" w:hAnsi="Arial" w:cs="Arial"/>
          <w:b/>
          <w:sz w:val="22"/>
          <w:szCs w:val="22"/>
          <w:lang w:val="sr-Latn-ME"/>
        </w:rPr>
        <w:t>im</w:t>
      </w:r>
      <w:r w:rsidRPr="00FC30BB">
        <w:rPr>
          <w:rFonts w:ascii="Arial" w:eastAsia="Calibri" w:hAnsi="Arial" w:cs="Arial"/>
          <w:b/>
          <w:sz w:val="22"/>
          <w:szCs w:val="22"/>
          <w:lang w:val="sr-Latn-ME"/>
        </w:rPr>
        <w:t xml:space="preserve"> </w:t>
      </w:r>
      <w:r>
        <w:rPr>
          <w:rFonts w:ascii="Arial" w:eastAsia="Calibri" w:hAnsi="Arial" w:cs="Arial"/>
          <w:b/>
          <w:sz w:val="22"/>
          <w:szCs w:val="22"/>
          <w:lang w:val="sr-Latn-ME"/>
        </w:rPr>
        <w:t>investicijama</w:t>
      </w:r>
    </w:p>
    <w:p w14:paraId="0E5E2C8D" w14:textId="77777777" w:rsidR="00FB0BAB" w:rsidRDefault="00FB0BAB" w:rsidP="00FB0BAB">
      <w:pPr>
        <w:pStyle w:val="xmsonormal"/>
        <w:spacing w:before="0" w:beforeAutospacing="0" w:after="0" w:afterAutospacing="0" w:line="276" w:lineRule="auto"/>
        <w:jc w:val="both"/>
        <w:rPr>
          <w:rFonts w:ascii="Arial" w:hAnsi="Arial" w:cs="Arial"/>
          <w:color w:val="212121"/>
          <w:sz w:val="22"/>
          <w:szCs w:val="22"/>
          <w:lang w:val="sr-Latn-ME"/>
        </w:rPr>
      </w:pPr>
      <w:r w:rsidRPr="008144C1">
        <w:rPr>
          <w:rFonts w:ascii="Arial" w:hAnsi="Arial" w:cs="Arial"/>
          <w:bCs/>
          <w:sz w:val="22"/>
          <w:szCs w:val="22"/>
          <w:lang w:val="sr-Latn-ME" w:eastAsia="en-GB"/>
        </w:rPr>
        <w:t>(</w:t>
      </w:r>
      <w:r w:rsidRPr="00FC30BB">
        <w:rPr>
          <w:rFonts w:ascii="Arial" w:hAnsi="Arial" w:cs="Arial"/>
          <w:color w:val="212121"/>
          <w:sz w:val="22"/>
          <w:szCs w:val="22"/>
          <w:lang w:val="sr-Latn-ME"/>
        </w:rPr>
        <w:t xml:space="preserve">za privredne subjekte koji su registrovani i posluju u JLS sa </w:t>
      </w:r>
      <w:r w:rsidRPr="00FC30BB">
        <w:rPr>
          <w:rFonts w:ascii="Arial" w:hAnsi="Arial" w:cs="Arial"/>
          <w:b/>
          <w:color w:val="212121"/>
          <w:sz w:val="22"/>
          <w:szCs w:val="22"/>
          <w:lang w:val="sr-Latn-ME"/>
        </w:rPr>
        <w:t xml:space="preserve">indeksom razvijenosti </w:t>
      </w:r>
      <w:r>
        <w:rPr>
          <w:rFonts w:ascii="Arial" w:hAnsi="Arial" w:cs="Arial"/>
          <w:b/>
          <w:color w:val="212121"/>
          <w:sz w:val="22"/>
          <w:szCs w:val="22"/>
          <w:lang w:val="sr-Latn-ME"/>
        </w:rPr>
        <w:t>preko</w:t>
      </w:r>
      <w:r w:rsidRPr="00FC30BB">
        <w:rPr>
          <w:rFonts w:ascii="Arial" w:hAnsi="Arial" w:cs="Arial"/>
          <w:b/>
          <w:color w:val="212121"/>
          <w:sz w:val="22"/>
          <w:szCs w:val="22"/>
          <w:lang w:val="sr-Latn-ME"/>
        </w:rPr>
        <w:t xml:space="preserve"> 75%</w:t>
      </w:r>
      <w:r w:rsidRPr="00FC30BB">
        <w:rPr>
          <w:rStyle w:val="FootnoteReference"/>
          <w:rFonts w:ascii="Arial" w:hAnsi="Arial" w:cs="Arial"/>
          <w:b/>
          <w:color w:val="212121"/>
          <w:sz w:val="22"/>
          <w:szCs w:val="22"/>
          <w:lang w:val="sr-Latn-ME"/>
        </w:rPr>
        <w:footnoteReference w:id="8"/>
      </w:r>
      <w:r w:rsidRPr="00FC30BB">
        <w:rPr>
          <w:rFonts w:ascii="Arial" w:hAnsi="Arial" w:cs="Arial"/>
          <w:b/>
          <w:color w:val="212121"/>
          <w:sz w:val="22"/>
          <w:szCs w:val="22"/>
          <w:lang w:val="sr-Latn-ME"/>
        </w:rPr>
        <w:t>,</w:t>
      </w:r>
      <w:r w:rsidRPr="00FC30BB">
        <w:rPr>
          <w:rFonts w:ascii="Arial" w:hAnsi="Arial" w:cs="Arial"/>
          <w:color w:val="212121"/>
          <w:sz w:val="22"/>
          <w:szCs w:val="22"/>
          <w:lang w:val="sr-Latn-ME"/>
        </w:rPr>
        <w:t xml:space="preserve"> odnosno u sljedećim opštinama:</w:t>
      </w:r>
      <w:r>
        <w:rPr>
          <w:rFonts w:ascii="Arial" w:hAnsi="Arial" w:cs="Arial"/>
          <w:color w:val="212121"/>
          <w:sz w:val="22"/>
          <w:szCs w:val="22"/>
          <w:lang w:val="sr-Latn-ME"/>
        </w:rPr>
        <w:t xml:space="preserve"> </w:t>
      </w:r>
      <w:r w:rsidRPr="008144C1">
        <w:rPr>
          <w:rFonts w:ascii="Arial" w:hAnsi="Arial" w:cs="Arial"/>
          <w:color w:val="212121"/>
          <w:sz w:val="22"/>
          <w:szCs w:val="22"/>
          <w:lang w:val="sr-Latn-ME"/>
        </w:rPr>
        <w:t>Mojkovac,Tuzi, Pljevlja, Kolašin, Zeta, Ulcinj, Nikšić, Danilovgrad, Cetinje, Žabljak, Bar, Herceg Novi, Kotor, Podgorica, Tivat i Budva</w:t>
      </w:r>
      <w:r>
        <w:rPr>
          <w:rFonts w:ascii="Arial" w:hAnsi="Arial" w:cs="Arial"/>
          <w:color w:val="212121"/>
          <w:sz w:val="22"/>
          <w:szCs w:val="22"/>
          <w:lang w:val="sr-Latn-ME"/>
        </w:rPr>
        <w:t>)</w:t>
      </w:r>
    </w:p>
    <w:p w14:paraId="4DDFCB9A" w14:textId="77777777" w:rsidR="00FB0BAB" w:rsidRPr="00FC30BB" w:rsidRDefault="00FB0BAB" w:rsidP="00FB0BAB">
      <w:pPr>
        <w:pStyle w:val="xmsonormal"/>
        <w:numPr>
          <w:ilvl w:val="0"/>
          <w:numId w:val="32"/>
        </w:numPr>
        <w:spacing w:before="0" w:beforeAutospacing="0" w:after="0" w:afterAutospacing="0" w:line="276" w:lineRule="auto"/>
        <w:jc w:val="both"/>
        <w:rPr>
          <w:rFonts w:ascii="Arial" w:hAnsi="Arial" w:cs="Arial"/>
          <w:color w:val="212121"/>
          <w:sz w:val="22"/>
          <w:szCs w:val="22"/>
          <w:lang w:val="sr-Latn-ME"/>
        </w:rPr>
      </w:pPr>
      <w:r w:rsidRPr="00FC30BB">
        <w:rPr>
          <w:rFonts w:ascii="Arial" w:hAnsi="Arial" w:cs="Arial"/>
          <w:b/>
          <w:bCs/>
          <w:color w:val="212121"/>
          <w:sz w:val="22"/>
          <w:szCs w:val="22"/>
          <w:lang w:val="sr-Latn-ME"/>
        </w:rPr>
        <w:t>podrška će iznositi do</w:t>
      </w:r>
      <w:r w:rsidRPr="00FC30BB">
        <w:rPr>
          <w:rFonts w:ascii="Arial" w:hAnsi="Arial" w:cs="Arial"/>
          <w:color w:val="212121"/>
          <w:sz w:val="22"/>
          <w:szCs w:val="22"/>
          <w:lang w:val="sr-Latn-ME"/>
        </w:rPr>
        <w:t xml:space="preserve"> </w:t>
      </w:r>
      <w:r>
        <w:rPr>
          <w:rFonts w:ascii="Arial" w:hAnsi="Arial" w:cs="Arial"/>
          <w:b/>
          <w:bCs/>
          <w:color w:val="212121"/>
          <w:sz w:val="22"/>
          <w:szCs w:val="22"/>
          <w:lang w:val="sr-Latn-ME"/>
        </w:rPr>
        <w:t>5</w:t>
      </w:r>
      <w:r w:rsidRPr="00FC30BB">
        <w:rPr>
          <w:rFonts w:ascii="Arial" w:hAnsi="Arial" w:cs="Arial"/>
          <w:b/>
          <w:bCs/>
          <w:color w:val="212121"/>
          <w:sz w:val="22"/>
          <w:szCs w:val="22"/>
          <w:lang w:val="sr-Latn-ME"/>
        </w:rPr>
        <w:t>0%</w:t>
      </w:r>
      <w:r w:rsidRPr="00FC30BB">
        <w:rPr>
          <w:rFonts w:ascii="Arial" w:hAnsi="Arial" w:cs="Arial"/>
          <w:color w:val="212121"/>
          <w:sz w:val="22"/>
          <w:szCs w:val="22"/>
          <w:lang w:val="sr-Latn-ME"/>
        </w:rPr>
        <w:t xml:space="preserve"> </w:t>
      </w:r>
      <w:r w:rsidRPr="00FC30BB">
        <w:rPr>
          <w:rFonts w:ascii="Arial" w:hAnsi="Arial" w:cs="Arial"/>
          <w:bCs/>
          <w:color w:val="212121"/>
          <w:sz w:val="22"/>
          <w:szCs w:val="22"/>
          <w:lang w:val="sr-Latn-ME"/>
        </w:rPr>
        <w:t xml:space="preserve">iznosa opravdanih troškova bez PDV-a; </w:t>
      </w:r>
    </w:p>
    <w:p w14:paraId="1D92BD7F" w14:textId="77777777" w:rsidR="00FB0BAB" w:rsidRPr="00FC30BB" w:rsidRDefault="00FB0BAB" w:rsidP="00FB0BAB">
      <w:pPr>
        <w:pStyle w:val="xmsonormal"/>
        <w:numPr>
          <w:ilvl w:val="0"/>
          <w:numId w:val="32"/>
        </w:numPr>
        <w:spacing w:before="0" w:beforeAutospacing="0" w:after="0" w:afterAutospacing="0" w:line="276" w:lineRule="auto"/>
        <w:jc w:val="both"/>
        <w:rPr>
          <w:rFonts w:ascii="Arial" w:hAnsi="Arial" w:cs="Arial"/>
          <w:color w:val="212121"/>
          <w:sz w:val="22"/>
          <w:szCs w:val="22"/>
          <w:lang w:val="sr-Latn-ME"/>
        </w:rPr>
      </w:pPr>
      <w:r w:rsidRPr="00FC30BB">
        <w:rPr>
          <w:rFonts w:ascii="Arial" w:eastAsia="Calibri" w:hAnsi="Arial" w:cs="Arial"/>
          <w:sz w:val="22"/>
          <w:szCs w:val="22"/>
          <w:lang w:val="sr-Latn-ME"/>
        </w:rPr>
        <w:t>z</w:t>
      </w:r>
      <w:r w:rsidRPr="00FC30BB">
        <w:rPr>
          <w:rFonts w:ascii="Arial" w:hAnsi="Arial" w:cs="Arial"/>
          <w:sz w:val="22"/>
          <w:szCs w:val="22"/>
          <w:lang w:val="sr-Latn-ME"/>
        </w:rPr>
        <w:t xml:space="preserve">a privredne subjekte koji su </w:t>
      </w:r>
      <w:r w:rsidRPr="00661CE7">
        <w:rPr>
          <w:rFonts w:ascii="Arial" w:hAnsi="Arial" w:cs="Arial"/>
          <w:sz w:val="22"/>
          <w:szCs w:val="22"/>
          <w:lang w:val="sr-Latn-ME"/>
        </w:rPr>
        <w:t>50% i više</w:t>
      </w:r>
      <w:r w:rsidRPr="00FC30BB">
        <w:rPr>
          <w:rFonts w:ascii="Arial" w:hAnsi="Arial" w:cs="Arial"/>
          <w:b/>
          <w:bCs/>
          <w:sz w:val="22"/>
          <w:szCs w:val="22"/>
          <w:lang w:val="sr-Latn-ME"/>
        </w:rPr>
        <w:t xml:space="preserve"> u vlasništvu žena</w:t>
      </w:r>
      <w:r w:rsidRPr="00FC30BB">
        <w:rPr>
          <w:rFonts w:ascii="Arial" w:hAnsi="Arial" w:cs="Arial"/>
          <w:sz w:val="22"/>
          <w:szCs w:val="22"/>
          <w:lang w:val="sr-Latn-ME"/>
        </w:rPr>
        <w:t xml:space="preserve"> i </w:t>
      </w:r>
      <w:r w:rsidRPr="00FC30BB">
        <w:rPr>
          <w:rFonts w:ascii="Arial" w:hAnsi="Arial" w:cs="Arial"/>
          <w:b/>
          <w:bCs/>
          <w:sz w:val="22"/>
          <w:szCs w:val="22"/>
          <w:lang w:val="sr-Latn-ME"/>
        </w:rPr>
        <w:t>mladih do 35 godina</w:t>
      </w:r>
      <w:r w:rsidRPr="00FC30BB">
        <w:rPr>
          <w:rFonts w:ascii="Arial" w:hAnsi="Arial" w:cs="Arial"/>
          <w:sz w:val="22"/>
          <w:szCs w:val="22"/>
          <w:lang w:val="sr-Latn-ME"/>
        </w:rPr>
        <w:t xml:space="preserve"> starosti u momentu apliciranja, </w:t>
      </w:r>
      <w:r w:rsidRPr="00FC30BB">
        <w:rPr>
          <w:rFonts w:ascii="Arial" w:hAnsi="Arial" w:cs="Arial"/>
          <w:b/>
          <w:bCs/>
          <w:color w:val="212121"/>
          <w:sz w:val="22"/>
          <w:szCs w:val="22"/>
          <w:lang w:val="sr-Latn-ME"/>
        </w:rPr>
        <w:t>podrška će iznositi do</w:t>
      </w:r>
      <w:r w:rsidRPr="00FC30BB">
        <w:rPr>
          <w:rFonts w:ascii="Arial" w:hAnsi="Arial" w:cs="Arial"/>
          <w:color w:val="212121"/>
          <w:sz w:val="22"/>
          <w:szCs w:val="22"/>
          <w:lang w:val="sr-Latn-ME"/>
        </w:rPr>
        <w:t xml:space="preserve"> </w:t>
      </w:r>
      <w:r>
        <w:rPr>
          <w:rFonts w:ascii="Arial" w:hAnsi="Arial" w:cs="Arial"/>
          <w:b/>
          <w:bCs/>
          <w:color w:val="212121"/>
          <w:sz w:val="22"/>
          <w:szCs w:val="22"/>
          <w:lang w:val="sr-Latn-ME"/>
        </w:rPr>
        <w:t>6</w:t>
      </w:r>
      <w:r w:rsidRPr="00FC30BB">
        <w:rPr>
          <w:rFonts w:ascii="Arial" w:hAnsi="Arial" w:cs="Arial"/>
          <w:b/>
          <w:bCs/>
          <w:color w:val="212121"/>
          <w:sz w:val="22"/>
          <w:szCs w:val="22"/>
          <w:lang w:val="sr-Latn-ME"/>
        </w:rPr>
        <w:t>0%</w:t>
      </w:r>
      <w:r w:rsidRPr="00FC30BB">
        <w:rPr>
          <w:rFonts w:ascii="Arial" w:hAnsi="Arial" w:cs="Arial"/>
          <w:color w:val="212121"/>
          <w:sz w:val="22"/>
          <w:szCs w:val="22"/>
          <w:lang w:val="sr-Latn-ME"/>
        </w:rPr>
        <w:t xml:space="preserve"> </w:t>
      </w:r>
      <w:r w:rsidRPr="00FC30BB">
        <w:rPr>
          <w:rFonts w:ascii="Arial" w:hAnsi="Arial" w:cs="Arial"/>
          <w:bCs/>
          <w:color w:val="212121"/>
          <w:sz w:val="22"/>
          <w:szCs w:val="22"/>
          <w:lang w:val="sr-Latn-ME"/>
        </w:rPr>
        <w:t>iznosa opravdanih troškova bez PDV-a</w:t>
      </w:r>
      <w:r w:rsidRPr="00FC30BB">
        <w:rPr>
          <w:rFonts w:ascii="Arial" w:hAnsi="Arial" w:cs="Arial"/>
          <w:sz w:val="22"/>
          <w:szCs w:val="22"/>
          <w:lang w:val="sr-Latn-ME"/>
        </w:rPr>
        <w:t>.</w:t>
      </w:r>
      <w:r w:rsidRPr="00FC30BB">
        <w:rPr>
          <w:rFonts w:ascii="Arial" w:hAnsi="Arial" w:cs="Arial"/>
          <w:color w:val="212121"/>
          <w:sz w:val="22"/>
          <w:szCs w:val="22"/>
          <w:lang w:val="sr-Latn-ME"/>
        </w:rPr>
        <w:t xml:space="preserve"> </w:t>
      </w:r>
    </w:p>
    <w:p w14:paraId="3442A25A" w14:textId="77777777" w:rsidR="00F83446" w:rsidRDefault="00F83446" w:rsidP="00F83446">
      <w:pPr>
        <w:pStyle w:val="xmsonormal"/>
        <w:spacing w:before="0" w:beforeAutospacing="0" w:after="0" w:afterAutospacing="0" w:line="276" w:lineRule="auto"/>
        <w:jc w:val="both"/>
        <w:rPr>
          <w:rFonts w:ascii="Arial" w:hAnsi="Arial" w:cs="Arial"/>
          <w:b/>
          <w:sz w:val="22"/>
          <w:szCs w:val="22"/>
          <w:lang w:val="sr-Latn-ME"/>
        </w:rPr>
      </w:pPr>
    </w:p>
    <w:p w14:paraId="50F73E9A" w14:textId="165CD7CF" w:rsidR="0036385E" w:rsidRPr="00B5661A" w:rsidRDefault="0036385E" w:rsidP="0036385E">
      <w:pPr>
        <w:pStyle w:val="xmsonormal"/>
        <w:shd w:val="clear" w:color="auto" w:fill="FFFFFF"/>
        <w:spacing w:before="0" w:beforeAutospacing="0" w:after="0" w:afterAutospacing="0" w:line="276" w:lineRule="auto"/>
        <w:jc w:val="both"/>
        <w:rPr>
          <w:rFonts w:ascii="Arial" w:hAnsi="Arial" w:cs="Arial"/>
          <w:b/>
          <w:color w:val="212121"/>
          <w:sz w:val="22"/>
          <w:szCs w:val="22"/>
          <w:lang w:val="sr-Latn-ME"/>
        </w:rPr>
      </w:pPr>
      <w:r w:rsidRPr="00B5661A">
        <w:rPr>
          <w:rFonts w:ascii="Arial" w:hAnsi="Arial" w:cs="Arial"/>
          <w:b/>
          <w:color w:val="212121"/>
          <w:sz w:val="22"/>
          <w:szCs w:val="22"/>
          <w:lang w:val="sr-Latn-ME"/>
        </w:rPr>
        <w:t>Uslov za sve je da od 31.12.202</w:t>
      </w:r>
      <w:r w:rsidR="00FB0BAB" w:rsidRPr="00B5661A">
        <w:rPr>
          <w:rFonts w:ascii="Arial" w:hAnsi="Arial" w:cs="Arial"/>
          <w:b/>
          <w:color w:val="212121"/>
          <w:sz w:val="22"/>
          <w:szCs w:val="22"/>
          <w:lang w:val="sr-Latn-ME"/>
        </w:rPr>
        <w:t>5</w:t>
      </w:r>
      <w:r w:rsidRPr="00B5661A">
        <w:rPr>
          <w:rFonts w:ascii="Arial" w:hAnsi="Arial" w:cs="Arial"/>
          <w:b/>
          <w:color w:val="212121"/>
          <w:sz w:val="22"/>
          <w:szCs w:val="22"/>
          <w:lang w:val="sr-Latn-ME"/>
        </w:rPr>
        <w:t>. godine nije bilo promjena u strukturi vlasništva, kao i u promjeni adrese sjedišta Društva u okviru druge JLS kojim bi se obezbijedio uvećani iznos podrške.</w:t>
      </w:r>
    </w:p>
    <w:p w14:paraId="118B89B0" w14:textId="77777777" w:rsidR="00483B10" w:rsidRPr="00CD3D5D" w:rsidRDefault="00483B10" w:rsidP="0036385E">
      <w:pPr>
        <w:pStyle w:val="xmsonormal"/>
        <w:shd w:val="clear" w:color="auto" w:fill="FFFFFF"/>
        <w:spacing w:before="0" w:beforeAutospacing="0" w:after="0" w:afterAutospacing="0" w:line="276" w:lineRule="auto"/>
        <w:jc w:val="both"/>
        <w:rPr>
          <w:rFonts w:ascii="Arial" w:hAnsi="Arial" w:cs="Arial"/>
          <w:bCs/>
          <w:color w:val="212121"/>
          <w:sz w:val="22"/>
          <w:szCs w:val="22"/>
          <w:lang w:val="sr-Latn-ME"/>
        </w:rPr>
      </w:pPr>
    </w:p>
    <w:p w14:paraId="24647253" w14:textId="1727A91B" w:rsidR="005A3FFD" w:rsidRPr="00387BFB" w:rsidRDefault="005A3FFD" w:rsidP="005A3FFD">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Djelatnosti</w:t>
      </w:r>
      <w:proofErr w:type="spellEnd"/>
      <w:r>
        <w:rPr>
          <w:rFonts w:cs="Arial"/>
          <w:b/>
          <w:bCs/>
          <w:lang w:val="en-US"/>
        </w:rPr>
        <w:t xml:space="preserve"> </w:t>
      </w:r>
      <w:proofErr w:type="spellStart"/>
      <w:r>
        <w:rPr>
          <w:rFonts w:cs="Arial"/>
          <w:b/>
          <w:bCs/>
          <w:lang w:val="en-US"/>
        </w:rPr>
        <w:t>koje</w:t>
      </w:r>
      <w:proofErr w:type="spellEnd"/>
      <w:r>
        <w:rPr>
          <w:rFonts w:cs="Arial"/>
          <w:b/>
          <w:bCs/>
          <w:lang w:val="en-US"/>
        </w:rPr>
        <w:t xml:space="preserve"> se </w:t>
      </w:r>
      <w:proofErr w:type="spellStart"/>
      <w:r>
        <w:rPr>
          <w:rFonts w:cs="Arial"/>
          <w:b/>
          <w:bCs/>
          <w:lang w:val="en-US"/>
        </w:rPr>
        <w:t>podržavaju</w:t>
      </w:r>
      <w:proofErr w:type="spellEnd"/>
      <w:r>
        <w:rPr>
          <w:rFonts w:cs="Arial"/>
          <w:b/>
          <w:bCs/>
          <w:lang w:val="en-US"/>
        </w:rPr>
        <w:t xml:space="preserve"> </w:t>
      </w:r>
      <w:proofErr w:type="spellStart"/>
      <w:r>
        <w:rPr>
          <w:rFonts w:cs="Arial"/>
          <w:b/>
          <w:bCs/>
          <w:lang w:val="en-US"/>
        </w:rPr>
        <w:t>Programom</w:t>
      </w:r>
      <w:proofErr w:type="spellEnd"/>
    </w:p>
    <w:p w14:paraId="1CA0A576" w14:textId="77777777" w:rsidR="00387BFB" w:rsidRPr="00E30B64" w:rsidRDefault="00387BFB" w:rsidP="00E30B64">
      <w:pPr>
        <w:jc w:val="both"/>
        <w:rPr>
          <w:rFonts w:cs="Arial"/>
          <w:b/>
          <w:lang w:val="en-US"/>
        </w:rPr>
      </w:pPr>
    </w:p>
    <w:p w14:paraId="358A12A6" w14:textId="5B070051" w:rsidR="005A3FFD" w:rsidRDefault="005A3FFD" w:rsidP="00233A4E">
      <w:pPr>
        <w:pStyle w:val="xmsonormal"/>
        <w:shd w:val="clear" w:color="auto" w:fill="FFFFFF"/>
        <w:spacing w:before="0" w:beforeAutospacing="0" w:after="0" w:afterAutospacing="0"/>
        <w:jc w:val="both"/>
        <w:rPr>
          <w:rFonts w:ascii="Arial" w:hAnsi="Arial" w:cs="Arial"/>
          <w:bCs/>
          <w:sz w:val="22"/>
          <w:szCs w:val="22"/>
          <w:lang w:eastAsia="en-GB"/>
        </w:rPr>
      </w:pPr>
      <w:r w:rsidRPr="00347A17">
        <w:rPr>
          <w:rFonts w:ascii="Arial" w:hAnsi="Arial" w:cs="Arial"/>
          <w:bCs/>
          <w:sz w:val="22"/>
          <w:szCs w:val="22"/>
          <w:lang w:val="sr-Latn-ME" w:eastAsia="en-GB"/>
        </w:rPr>
        <w:t xml:space="preserve">Programom se </w:t>
      </w:r>
      <w:r w:rsidRPr="00DE11C5">
        <w:rPr>
          <w:rFonts w:ascii="Arial" w:hAnsi="Arial" w:cs="Arial"/>
          <w:b/>
          <w:sz w:val="22"/>
          <w:szCs w:val="22"/>
          <w:lang w:val="sr-Latn-ME" w:eastAsia="en-GB"/>
        </w:rPr>
        <w:t>podržavaju</w:t>
      </w:r>
      <w:r w:rsidRPr="00347A17">
        <w:rPr>
          <w:rFonts w:ascii="Arial" w:hAnsi="Arial" w:cs="Arial"/>
          <w:bCs/>
          <w:sz w:val="22"/>
          <w:szCs w:val="22"/>
          <w:lang w:val="sr-Latn-ME" w:eastAsia="en-GB"/>
        </w:rPr>
        <w:t xml:space="preserve"> </w:t>
      </w:r>
      <w:r w:rsidRPr="00DE11C5">
        <w:rPr>
          <w:rFonts w:ascii="Arial" w:hAnsi="Arial" w:cs="Arial"/>
          <w:b/>
          <w:sz w:val="22"/>
          <w:szCs w:val="22"/>
          <w:lang w:val="sr-Latn-ME" w:eastAsia="en-GB"/>
        </w:rPr>
        <w:t>djelatnosti</w:t>
      </w:r>
      <w:r w:rsidRPr="00347A17">
        <w:rPr>
          <w:rFonts w:ascii="Arial" w:hAnsi="Arial" w:cs="Arial"/>
          <w:bCs/>
          <w:sz w:val="22"/>
          <w:szCs w:val="22"/>
          <w:lang w:val="sr-Latn-ME" w:eastAsia="en-GB"/>
        </w:rPr>
        <w:t xml:space="preserve"> na osnovu Zakona o klasifikaciji djelatnosti ("Službeni list Crne Gore", br. 18/2011 i 152/2022) </w:t>
      </w:r>
      <w:r w:rsidRPr="00DE11C5">
        <w:rPr>
          <w:rFonts w:ascii="Arial" w:hAnsi="Arial" w:cs="Arial"/>
          <w:bCs/>
          <w:sz w:val="22"/>
          <w:szCs w:val="22"/>
          <w:lang w:val="sr-Latn-ME" w:eastAsia="en-GB"/>
        </w:rPr>
        <w:t xml:space="preserve">u </w:t>
      </w:r>
      <w:r w:rsidRPr="0029683C">
        <w:rPr>
          <w:rFonts w:ascii="Arial" w:hAnsi="Arial" w:cs="Arial"/>
          <w:bCs/>
          <w:sz w:val="22"/>
          <w:szCs w:val="22"/>
          <w:lang w:val="sr-Latn-ME" w:eastAsia="en-GB"/>
        </w:rPr>
        <w:t xml:space="preserve">okviru </w:t>
      </w:r>
      <w:proofErr w:type="spellStart"/>
      <w:r w:rsidR="00233A4E">
        <w:rPr>
          <w:rFonts w:ascii="Arial" w:hAnsi="Arial" w:cs="Arial"/>
          <w:b/>
          <w:sz w:val="22"/>
          <w:szCs w:val="22"/>
          <w:lang w:eastAsia="en-GB"/>
        </w:rPr>
        <w:t>svih</w:t>
      </w:r>
      <w:proofErr w:type="spellEnd"/>
      <w:r w:rsidRPr="0029683C">
        <w:rPr>
          <w:rFonts w:ascii="Arial" w:hAnsi="Arial" w:cs="Arial"/>
          <w:b/>
          <w:sz w:val="22"/>
          <w:szCs w:val="22"/>
          <w:lang w:eastAsia="en-GB"/>
        </w:rPr>
        <w:t xml:space="preserve"> </w:t>
      </w:r>
      <w:proofErr w:type="spellStart"/>
      <w:r w:rsidRPr="0029683C">
        <w:rPr>
          <w:rFonts w:ascii="Arial" w:hAnsi="Arial" w:cs="Arial"/>
          <w:b/>
          <w:sz w:val="22"/>
          <w:szCs w:val="22"/>
          <w:lang w:eastAsia="en-GB"/>
        </w:rPr>
        <w:t>sektora</w:t>
      </w:r>
      <w:proofErr w:type="spellEnd"/>
      <w:r w:rsidR="00233A4E">
        <w:rPr>
          <w:rFonts w:ascii="Arial" w:hAnsi="Arial" w:cs="Arial"/>
          <w:b/>
          <w:sz w:val="22"/>
          <w:szCs w:val="22"/>
          <w:lang w:eastAsia="en-GB"/>
        </w:rPr>
        <w:t xml:space="preserve"> </w:t>
      </w:r>
      <w:proofErr w:type="spellStart"/>
      <w:r w:rsidR="00233A4E">
        <w:rPr>
          <w:rFonts w:ascii="Arial" w:hAnsi="Arial" w:cs="Arial"/>
          <w:b/>
          <w:sz w:val="22"/>
          <w:szCs w:val="22"/>
          <w:lang w:eastAsia="en-GB"/>
        </w:rPr>
        <w:t>definisanih</w:t>
      </w:r>
      <w:proofErr w:type="spellEnd"/>
      <w:r w:rsidR="00233A4E">
        <w:rPr>
          <w:rFonts w:ascii="Arial" w:hAnsi="Arial" w:cs="Arial"/>
          <w:b/>
          <w:sz w:val="22"/>
          <w:szCs w:val="22"/>
          <w:lang w:eastAsia="en-GB"/>
        </w:rPr>
        <w:t xml:space="preserve"> </w:t>
      </w:r>
      <w:proofErr w:type="spellStart"/>
      <w:r w:rsidR="00233A4E">
        <w:rPr>
          <w:rFonts w:ascii="Arial" w:hAnsi="Arial" w:cs="Arial"/>
          <w:b/>
          <w:sz w:val="22"/>
          <w:szCs w:val="22"/>
          <w:lang w:eastAsia="en-GB"/>
        </w:rPr>
        <w:t>Zakonom</w:t>
      </w:r>
      <w:proofErr w:type="spellEnd"/>
      <w:r w:rsidR="00233A4E">
        <w:rPr>
          <w:rFonts w:ascii="Arial" w:hAnsi="Arial" w:cs="Arial"/>
          <w:bCs/>
          <w:sz w:val="22"/>
          <w:szCs w:val="22"/>
          <w:lang w:eastAsia="en-GB"/>
        </w:rPr>
        <w:t xml:space="preserve">. </w:t>
      </w:r>
    </w:p>
    <w:p w14:paraId="68F3FD68" w14:textId="77777777" w:rsidR="00787DC2" w:rsidRDefault="00787DC2" w:rsidP="005A3FFD">
      <w:pPr>
        <w:pStyle w:val="xmsonormal"/>
        <w:shd w:val="clear" w:color="auto" w:fill="FFFFFF"/>
        <w:spacing w:before="0" w:beforeAutospacing="0" w:after="0" w:afterAutospacing="0"/>
        <w:jc w:val="both"/>
        <w:rPr>
          <w:rFonts w:ascii="Arial" w:hAnsi="Arial" w:cs="Arial"/>
          <w:color w:val="212121"/>
          <w:sz w:val="22"/>
          <w:szCs w:val="22"/>
          <w:u w:val="single"/>
          <w:lang w:val="sr-Latn-ME"/>
        </w:rPr>
      </w:pPr>
    </w:p>
    <w:p w14:paraId="5B4CC07D" w14:textId="77777777" w:rsidR="00787DC2" w:rsidRDefault="00787DC2" w:rsidP="005A3FFD">
      <w:pPr>
        <w:pStyle w:val="xmsonormal"/>
        <w:shd w:val="clear" w:color="auto" w:fill="FFFFFF"/>
        <w:spacing w:before="0" w:beforeAutospacing="0" w:after="0" w:afterAutospacing="0"/>
        <w:jc w:val="both"/>
        <w:rPr>
          <w:rFonts w:ascii="Arial" w:hAnsi="Arial" w:cs="Arial"/>
          <w:color w:val="212121"/>
          <w:sz w:val="22"/>
          <w:szCs w:val="22"/>
          <w:u w:val="single"/>
          <w:lang w:val="sr-Latn-ME"/>
        </w:rPr>
      </w:pPr>
    </w:p>
    <w:p w14:paraId="69A214B4" w14:textId="078DF04B" w:rsidR="005A3FFD" w:rsidRPr="00787DC2" w:rsidRDefault="00787DC2" w:rsidP="00787DC2">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sidRPr="00787DC2">
        <w:rPr>
          <w:rFonts w:cs="Arial"/>
          <w:b/>
          <w:bCs/>
          <w:lang w:val="en-US"/>
        </w:rPr>
        <w:t>Podnošenje</w:t>
      </w:r>
      <w:proofErr w:type="spellEnd"/>
      <w:r w:rsidRPr="00787DC2">
        <w:rPr>
          <w:rFonts w:cs="Arial"/>
          <w:b/>
          <w:bCs/>
          <w:lang w:val="en-US"/>
        </w:rPr>
        <w:t xml:space="preserve"> </w:t>
      </w:r>
      <w:proofErr w:type="spellStart"/>
      <w:r w:rsidRPr="00787DC2">
        <w:rPr>
          <w:rFonts w:cs="Arial"/>
          <w:b/>
          <w:bCs/>
          <w:lang w:val="en-US"/>
        </w:rPr>
        <w:t>prijava</w:t>
      </w:r>
      <w:proofErr w:type="spellEnd"/>
    </w:p>
    <w:p w14:paraId="74D0117D" w14:textId="77777777" w:rsidR="00292220" w:rsidRDefault="00292220" w:rsidP="005A3FFD">
      <w:pPr>
        <w:pStyle w:val="xmsonormal"/>
        <w:shd w:val="clear" w:color="auto" w:fill="FFFFFF"/>
        <w:spacing w:before="0" w:beforeAutospacing="0" w:after="0" w:afterAutospacing="0"/>
        <w:jc w:val="both"/>
        <w:rPr>
          <w:rFonts w:ascii="Arial" w:hAnsi="Arial" w:cs="Arial"/>
          <w:color w:val="212121"/>
          <w:sz w:val="22"/>
          <w:szCs w:val="22"/>
          <w:u w:val="single"/>
          <w:lang w:val="sr-Latn-ME"/>
        </w:rPr>
      </w:pPr>
    </w:p>
    <w:p w14:paraId="6B6BE960" w14:textId="21B8EF14" w:rsidR="008B590F" w:rsidRPr="00FC30BB" w:rsidRDefault="008B590F" w:rsidP="008B590F">
      <w:pPr>
        <w:jc w:val="both"/>
        <w:rPr>
          <w:rFonts w:cs="Arial"/>
          <w:lang w:eastAsia="en-GB"/>
        </w:rPr>
      </w:pPr>
      <w:r w:rsidRPr="00B7680C">
        <w:rPr>
          <w:rFonts w:cs="Arial"/>
          <w:b/>
          <w:bCs/>
        </w:rPr>
        <w:t>Prijavna dokumentacija</w:t>
      </w:r>
      <w:r w:rsidRPr="00B7680C">
        <w:rPr>
          <w:rFonts w:cs="Arial"/>
        </w:rPr>
        <w:t xml:space="preserve"> za učešće u Programu, odnosno pojedinačno definisanim Programskim linijama </w:t>
      </w:r>
      <w:r w:rsidR="00B7680C" w:rsidRPr="00B7680C">
        <w:rPr>
          <w:rFonts w:cs="Arial"/>
          <w:lang w:eastAsia="en-GB"/>
        </w:rPr>
        <w:t>je</w:t>
      </w:r>
      <w:r w:rsidRPr="00B7680C">
        <w:rPr>
          <w:rFonts w:cs="Arial"/>
          <w:lang w:eastAsia="en-GB"/>
        </w:rPr>
        <w:t xml:space="preserve"> </w:t>
      </w:r>
      <w:r w:rsidRPr="00B7680C">
        <w:rPr>
          <w:rFonts w:cs="Arial"/>
          <w:b/>
          <w:bCs/>
          <w:lang w:eastAsia="en-GB"/>
        </w:rPr>
        <w:t xml:space="preserve">objavljena </w:t>
      </w:r>
      <w:r w:rsidRPr="00B7680C">
        <w:rPr>
          <w:rFonts w:cs="Arial"/>
          <w:b/>
          <w:bCs/>
        </w:rPr>
        <w:t>na web stranici</w:t>
      </w:r>
      <w:r w:rsidR="00B5661A" w:rsidRPr="00B7680C">
        <w:rPr>
          <w:rFonts w:cs="Arial"/>
          <w:lang w:eastAsia="en-GB"/>
        </w:rPr>
        <w:t xml:space="preserve"> Ministarstva regionalno-investicionog razvoja i saradnje sa nevladinim organizacijama</w:t>
      </w:r>
      <w:r w:rsidRPr="00B7680C">
        <w:rPr>
          <w:rFonts w:cs="Arial"/>
        </w:rPr>
        <w:t>,</w:t>
      </w:r>
      <w:r w:rsidR="00B7680C">
        <w:rPr>
          <w:rFonts w:cs="Arial"/>
        </w:rPr>
        <w:t xml:space="preserve"> </w:t>
      </w:r>
      <w:hyperlink r:id="rId8" w:history="1">
        <w:r w:rsidR="00B7680C" w:rsidRPr="004E22E1">
          <w:rPr>
            <w:rStyle w:val="Hyperlink"/>
          </w:rPr>
          <w:t>https://www.gov.me/clanak/vlada-utvrdila-program-podrske-investivijama-za-2026-godinu</w:t>
        </w:r>
      </w:hyperlink>
      <w:r w:rsidRPr="00B7680C">
        <w:rPr>
          <w:rFonts w:cs="Arial"/>
        </w:rPr>
        <w:t xml:space="preserve">. Takođe, sve informacije i stručna pomoć </w:t>
      </w:r>
      <w:r w:rsidRPr="00B7680C">
        <w:rPr>
          <w:rFonts w:cs="Arial"/>
          <w:lang w:eastAsia="en-GB"/>
        </w:rPr>
        <w:t>vezana za programske linije, način apliciranja i potrebna dokumentacija</w:t>
      </w:r>
      <w:r w:rsidRPr="00B7680C">
        <w:rPr>
          <w:rFonts w:cs="Arial"/>
        </w:rPr>
        <w:t xml:space="preserve"> mogu se dobiti putem kontakt e-mail adresa i telefona datih u dijelu opisa programskih linija.</w:t>
      </w:r>
      <w:r w:rsidRPr="00FC30BB">
        <w:rPr>
          <w:rFonts w:cs="Arial"/>
        </w:rPr>
        <w:t xml:space="preserve"> </w:t>
      </w:r>
    </w:p>
    <w:p w14:paraId="25E4FFC3" w14:textId="77777777" w:rsidR="008B590F" w:rsidRPr="00FC30BB" w:rsidRDefault="008B590F" w:rsidP="008B590F">
      <w:pPr>
        <w:jc w:val="both"/>
        <w:rPr>
          <w:rFonts w:cs="Arial"/>
          <w:lang w:eastAsia="en-GB"/>
        </w:rPr>
      </w:pPr>
    </w:p>
    <w:p w14:paraId="4BDF52C2" w14:textId="5B380099" w:rsidR="00B7680C" w:rsidRDefault="00B7680C" w:rsidP="00B7680C">
      <w:pPr>
        <w:jc w:val="both"/>
        <w:rPr>
          <w:b/>
          <w:bCs/>
        </w:rPr>
      </w:pPr>
      <w:bookmarkStart w:id="10" w:name="_Hlk95823065"/>
      <w:bookmarkStart w:id="11" w:name="_Hlk193551653"/>
      <w:r w:rsidRPr="00B7680C">
        <w:rPr>
          <w:b/>
          <w:bCs/>
        </w:rPr>
        <w:t xml:space="preserve">Rok za dostavljanje ponuda počinje u </w:t>
      </w:r>
      <w:r w:rsidR="009E712A">
        <w:rPr>
          <w:b/>
          <w:bCs/>
        </w:rPr>
        <w:t>ponedjeljak</w:t>
      </w:r>
      <w:r w:rsidRPr="00B7680C">
        <w:rPr>
          <w:b/>
          <w:bCs/>
        </w:rPr>
        <w:t>, 2</w:t>
      </w:r>
      <w:r w:rsidR="009E712A">
        <w:rPr>
          <w:b/>
          <w:bCs/>
        </w:rPr>
        <w:t>7</w:t>
      </w:r>
      <w:r w:rsidRPr="00B7680C">
        <w:rPr>
          <w:b/>
          <w:bCs/>
        </w:rPr>
        <w:t xml:space="preserve">. jula 2026. godine i traje do </w:t>
      </w:r>
      <w:r w:rsidR="009E712A">
        <w:rPr>
          <w:b/>
          <w:bCs/>
        </w:rPr>
        <w:t>ponedjeljka</w:t>
      </w:r>
      <w:r w:rsidRPr="00B7680C">
        <w:rPr>
          <w:b/>
          <w:bCs/>
        </w:rPr>
        <w:t xml:space="preserve">, </w:t>
      </w:r>
      <w:r w:rsidR="009E712A">
        <w:rPr>
          <w:b/>
          <w:bCs/>
        </w:rPr>
        <w:t>10</w:t>
      </w:r>
      <w:r w:rsidRPr="00B7680C">
        <w:rPr>
          <w:b/>
          <w:bCs/>
        </w:rPr>
        <w:t xml:space="preserve">. avgusta 2026. godine. </w:t>
      </w:r>
    </w:p>
    <w:p w14:paraId="15EFBC61" w14:textId="77777777" w:rsidR="00B7680C" w:rsidRPr="00B7680C" w:rsidRDefault="00B7680C" w:rsidP="00B7680C">
      <w:pPr>
        <w:jc w:val="both"/>
        <w:rPr>
          <w:rFonts w:cs="Arial"/>
          <w:b/>
          <w:bCs/>
        </w:rPr>
      </w:pPr>
    </w:p>
    <w:p w14:paraId="5D34A74B" w14:textId="22E1260C" w:rsidR="008B590F" w:rsidRPr="002D01F1" w:rsidRDefault="008B590F" w:rsidP="008B590F">
      <w:pPr>
        <w:jc w:val="both"/>
        <w:rPr>
          <w:rFonts w:cs="Arial"/>
        </w:rPr>
      </w:pPr>
      <w:r w:rsidRPr="00FC30BB">
        <w:rPr>
          <w:rFonts w:cs="Arial"/>
          <w:b/>
        </w:rPr>
        <w:t>Podnošenje prijava</w:t>
      </w:r>
      <w:r w:rsidRPr="00FC30BB">
        <w:rPr>
          <w:rFonts w:cs="Arial"/>
        </w:rPr>
        <w:t xml:space="preserve"> i prateće dokumentacije vršiće se </w:t>
      </w:r>
      <w:r w:rsidRPr="00FC30BB">
        <w:rPr>
          <w:rFonts w:cs="Arial"/>
          <w:b/>
          <w:bCs/>
        </w:rPr>
        <w:t xml:space="preserve">isključivo </w:t>
      </w:r>
      <w:r w:rsidRPr="00FC30BB">
        <w:rPr>
          <w:rFonts w:cs="Arial"/>
          <w:b/>
        </w:rPr>
        <w:t xml:space="preserve">predajom na arhivu </w:t>
      </w:r>
      <w:r w:rsidRPr="002D01F1">
        <w:rPr>
          <w:rFonts w:cs="Arial"/>
          <w:bCs/>
        </w:rPr>
        <w:t xml:space="preserve">Ministarstva </w:t>
      </w:r>
      <w:r w:rsidRPr="002D01F1">
        <w:rPr>
          <w:rFonts w:cs="Arial"/>
          <w:bCs/>
          <w:lang w:eastAsia="en-GB"/>
        </w:rPr>
        <w:t>regionalno-investicionog razvoja i saradnje sa nevladinim organizacijama</w:t>
      </w:r>
      <w:r w:rsidRPr="00FC30BB">
        <w:rPr>
          <w:rFonts w:cs="Arial"/>
        </w:rPr>
        <w:t xml:space="preserve">, Cetinjski </w:t>
      </w:r>
      <w:r w:rsidRPr="00FC30BB">
        <w:rPr>
          <w:rFonts w:cs="Arial"/>
        </w:rPr>
        <w:lastRenderedPageBreak/>
        <w:t xml:space="preserve">put bb, </w:t>
      </w:r>
      <w:r>
        <w:rPr>
          <w:rFonts w:cs="Arial"/>
        </w:rPr>
        <w:t>E</w:t>
      </w:r>
      <w:r w:rsidRPr="00FC30BB">
        <w:rPr>
          <w:rFonts w:cs="Arial"/>
        </w:rPr>
        <w:t>ko-efikasna zgrada, Podgorica</w:t>
      </w:r>
      <w:r w:rsidR="00B7680C">
        <w:rPr>
          <w:rFonts w:cs="Arial"/>
        </w:rPr>
        <w:t xml:space="preserve">, </w:t>
      </w:r>
      <w:r w:rsidR="00B7680C" w:rsidRPr="002D01F1">
        <w:rPr>
          <w:rFonts w:cs="Arial"/>
          <w:b/>
          <w:bCs/>
        </w:rPr>
        <w:t xml:space="preserve">i to u periodu od </w:t>
      </w:r>
      <w:r w:rsidR="009E712A">
        <w:rPr>
          <w:rFonts w:cs="Arial"/>
          <w:b/>
          <w:bCs/>
        </w:rPr>
        <w:t>10</w:t>
      </w:r>
      <w:r w:rsidR="002D01F1">
        <w:rPr>
          <w:rFonts w:cs="Arial"/>
          <w:b/>
          <w:bCs/>
        </w:rPr>
        <w:t>:</w:t>
      </w:r>
      <w:r w:rsidR="00B7680C" w:rsidRPr="002D01F1">
        <w:rPr>
          <w:rFonts w:cs="Arial"/>
          <w:b/>
          <w:bCs/>
        </w:rPr>
        <w:t>00 – 14</w:t>
      </w:r>
      <w:r w:rsidR="002D01F1">
        <w:rPr>
          <w:rFonts w:cs="Arial"/>
          <w:b/>
          <w:bCs/>
        </w:rPr>
        <w:t>:</w:t>
      </w:r>
      <w:r w:rsidR="00B7680C" w:rsidRPr="002D01F1">
        <w:rPr>
          <w:rFonts w:cs="Arial"/>
          <w:b/>
          <w:bCs/>
        </w:rPr>
        <w:t xml:space="preserve">00 sati </w:t>
      </w:r>
      <w:r w:rsidR="00B7680C" w:rsidRPr="002D01F1">
        <w:rPr>
          <w:rFonts w:cs="Arial"/>
        </w:rPr>
        <w:t>(pauza od 11</w:t>
      </w:r>
      <w:r w:rsidR="002D01F1">
        <w:rPr>
          <w:rFonts w:cs="Arial"/>
        </w:rPr>
        <w:t>:</w:t>
      </w:r>
      <w:r w:rsidR="00B7680C" w:rsidRPr="002D01F1">
        <w:rPr>
          <w:rFonts w:cs="Arial"/>
        </w:rPr>
        <w:t>00-11</w:t>
      </w:r>
      <w:r w:rsidR="002D01F1">
        <w:rPr>
          <w:rFonts w:cs="Arial"/>
        </w:rPr>
        <w:t>:</w:t>
      </w:r>
      <w:r w:rsidR="00B7680C" w:rsidRPr="002D01F1">
        <w:rPr>
          <w:rFonts w:cs="Arial"/>
        </w:rPr>
        <w:t xml:space="preserve">30). </w:t>
      </w:r>
    </w:p>
    <w:p w14:paraId="3E627303" w14:textId="77777777" w:rsidR="00B7680C" w:rsidRDefault="00B7680C" w:rsidP="008B590F">
      <w:pPr>
        <w:jc w:val="both"/>
      </w:pPr>
    </w:p>
    <w:bookmarkEnd w:id="10"/>
    <w:bookmarkEnd w:id="11"/>
    <w:p w14:paraId="2C5B3D7C" w14:textId="77777777" w:rsidR="008B590F" w:rsidRPr="00FC30BB" w:rsidRDefault="008B590F" w:rsidP="008B590F">
      <w:pPr>
        <w:jc w:val="both"/>
        <w:rPr>
          <w:rFonts w:cs="Arial"/>
        </w:rPr>
      </w:pPr>
      <w:r w:rsidRPr="002D01F1">
        <w:rPr>
          <w:rFonts w:cs="Arial"/>
        </w:rPr>
        <w:t>Svi aplikanti će prilikom predaje zahtjeva dobiti potvrdu o datumu i vremenu predaje, koja će ujedno koristiti i Komisiji kako bi imala hronološki redosljed prijema svih aplikacija. Sadržaj aplikacije, odnosno validnost dostavljene dokumentacije se razmatra naknadno od strane Komisije, i ne čini dio pomenute potvrde.</w:t>
      </w:r>
      <w:r w:rsidRPr="00FC30BB">
        <w:rPr>
          <w:rFonts w:cs="Arial"/>
        </w:rPr>
        <w:t xml:space="preserve"> </w:t>
      </w:r>
    </w:p>
    <w:p w14:paraId="43529111" w14:textId="77777777" w:rsidR="008B590F" w:rsidRPr="00FC30BB" w:rsidRDefault="008B590F" w:rsidP="008B590F">
      <w:pPr>
        <w:jc w:val="both"/>
        <w:rPr>
          <w:rFonts w:cs="Arial"/>
        </w:rPr>
      </w:pPr>
    </w:p>
    <w:p w14:paraId="092E5D91" w14:textId="77777777" w:rsidR="002D01F1" w:rsidRDefault="002D01F1" w:rsidP="002D01F1">
      <w:pPr>
        <w:pStyle w:val="NoSpacing"/>
        <w:jc w:val="both"/>
        <w:rPr>
          <w:rFonts w:ascii="Arial" w:hAnsi="Arial" w:cs="Arial"/>
          <w:bCs/>
          <w:lang w:val="sr-Latn-ME"/>
        </w:rPr>
      </w:pPr>
      <w:bookmarkStart w:id="12" w:name="_Hlk193551690"/>
      <w:r w:rsidRPr="002D01F1">
        <w:rPr>
          <w:rFonts w:ascii="Arial" w:hAnsi="Arial" w:cs="Arial"/>
          <w:b/>
          <w:lang w:val="sr-Latn-ME"/>
        </w:rPr>
        <w:t>Razmatranje i eventualno odobravanje zahtjeva se vrši isključivo hronološki</w:t>
      </w:r>
      <w:r w:rsidRPr="002D01F1">
        <w:rPr>
          <w:rFonts w:ascii="Arial" w:hAnsi="Arial" w:cs="Arial"/>
          <w:bCs/>
          <w:lang w:val="sr-Latn-ME"/>
        </w:rPr>
        <w:t xml:space="preserve"> u skladu sa datumom i vremenom predaje, i </w:t>
      </w:r>
      <w:r w:rsidRPr="002D01F1">
        <w:rPr>
          <w:rFonts w:ascii="Arial" w:hAnsi="Arial" w:cs="Arial"/>
          <w:b/>
          <w:lang w:val="sr-Latn-ME"/>
        </w:rPr>
        <w:t>u skladu sa raspoloživim iznosom sredstava</w:t>
      </w:r>
      <w:r w:rsidRPr="002D01F1">
        <w:rPr>
          <w:rFonts w:ascii="Arial" w:hAnsi="Arial" w:cs="Arial"/>
          <w:bCs/>
          <w:lang w:val="sr-Latn-ME"/>
        </w:rPr>
        <w:t xml:space="preserve"> u okviru pojedinačnih programskih linija.</w:t>
      </w:r>
      <w:r w:rsidRPr="00FC30BB">
        <w:rPr>
          <w:rFonts w:ascii="Arial" w:hAnsi="Arial" w:cs="Arial"/>
          <w:bCs/>
          <w:lang w:val="sr-Latn-ME"/>
        </w:rPr>
        <w:t xml:space="preserve"> </w:t>
      </w:r>
    </w:p>
    <w:p w14:paraId="6782731F" w14:textId="77777777" w:rsidR="002D01F1" w:rsidRPr="00FC30BB" w:rsidRDefault="002D01F1" w:rsidP="002D01F1">
      <w:pPr>
        <w:pStyle w:val="NoSpacing"/>
        <w:jc w:val="both"/>
        <w:rPr>
          <w:rFonts w:ascii="Arial" w:hAnsi="Arial" w:cs="Arial"/>
          <w:bCs/>
          <w:lang w:val="sr-Latn-ME"/>
        </w:rPr>
      </w:pPr>
    </w:p>
    <w:p w14:paraId="51941CE8" w14:textId="57A440F7" w:rsidR="008B590F" w:rsidRPr="00FC30BB" w:rsidRDefault="002D01F1" w:rsidP="008B590F">
      <w:pPr>
        <w:jc w:val="both"/>
        <w:rPr>
          <w:rFonts w:cs="Arial"/>
          <w:snapToGrid w:val="0"/>
        </w:rPr>
      </w:pPr>
      <w:r>
        <w:rPr>
          <w:rFonts w:cs="Arial"/>
          <w:bCs/>
        </w:rPr>
        <w:t>K</w:t>
      </w:r>
      <w:r w:rsidR="008B590F" w:rsidRPr="00FC30BB">
        <w:rPr>
          <w:rFonts w:cs="Arial"/>
          <w:bCs/>
        </w:rPr>
        <w:t xml:space="preserve">rajnji rok za </w:t>
      </w:r>
      <w:r w:rsidR="008B590F" w:rsidRPr="00FC30BB">
        <w:rPr>
          <w:rFonts w:cs="Arial"/>
          <w:b/>
          <w:bCs/>
        </w:rPr>
        <w:t>podnošenje finalnih izvještaja/zahtjeva za refundaciju</w:t>
      </w:r>
      <w:r w:rsidR="008B590F" w:rsidRPr="00FC30BB">
        <w:rPr>
          <w:rFonts w:cs="Arial"/>
          <w:bCs/>
        </w:rPr>
        <w:t xml:space="preserve"> odobrenih </w:t>
      </w:r>
      <w:r>
        <w:rPr>
          <w:rFonts w:cs="Arial"/>
          <w:bCs/>
        </w:rPr>
        <w:t xml:space="preserve">i ugovorenih </w:t>
      </w:r>
      <w:r w:rsidR="008B590F" w:rsidRPr="00FC30BB">
        <w:rPr>
          <w:rFonts w:cs="Arial"/>
          <w:bCs/>
        </w:rPr>
        <w:t xml:space="preserve">aktivnosti </w:t>
      </w:r>
      <w:r>
        <w:rPr>
          <w:rFonts w:cs="Arial"/>
          <w:bCs/>
        </w:rPr>
        <w:t xml:space="preserve">je </w:t>
      </w:r>
      <w:r w:rsidR="008B590F">
        <w:rPr>
          <w:rFonts w:cs="Arial"/>
          <w:b/>
        </w:rPr>
        <w:t>30</w:t>
      </w:r>
      <w:r w:rsidR="008B590F" w:rsidRPr="00FC30BB">
        <w:rPr>
          <w:rFonts w:cs="Arial"/>
          <w:b/>
        </w:rPr>
        <w:t xml:space="preserve">. </w:t>
      </w:r>
      <w:r w:rsidR="008B590F">
        <w:rPr>
          <w:rFonts w:cs="Arial"/>
          <w:b/>
        </w:rPr>
        <w:t>oktobar</w:t>
      </w:r>
      <w:r w:rsidR="008B590F" w:rsidRPr="00FC30BB">
        <w:rPr>
          <w:rFonts w:cs="Arial"/>
          <w:b/>
        </w:rPr>
        <w:t xml:space="preserve"> 202</w:t>
      </w:r>
      <w:r w:rsidR="005405CE">
        <w:rPr>
          <w:rFonts w:cs="Arial"/>
          <w:b/>
        </w:rPr>
        <w:t>6</w:t>
      </w:r>
      <w:r w:rsidR="008B590F" w:rsidRPr="00FC30BB">
        <w:rPr>
          <w:rFonts w:cs="Arial"/>
          <w:b/>
        </w:rPr>
        <w:t>. godine do 15:00</w:t>
      </w:r>
      <w:r>
        <w:rPr>
          <w:rFonts w:cs="Arial"/>
          <w:b/>
        </w:rPr>
        <w:t xml:space="preserve"> sati</w:t>
      </w:r>
      <w:r w:rsidR="008B590F" w:rsidRPr="00FC30BB">
        <w:rPr>
          <w:rFonts w:cs="Arial"/>
          <w:snapToGrid w:val="0"/>
        </w:rPr>
        <w:t>.</w:t>
      </w:r>
    </w:p>
    <w:p w14:paraId="3A25C10E" w14:textId="77777777" w:rsidR="008B590F" w:rsidRPr="00FC30BB" w:rsidRDefault="008B590F" w:rsidP="008B590F">
      <w:pPr>
        <w:pStyle w:val="NoSpacing"/>
        <w:jc w:val="both"/>
        <w:rPr>
          <w:rFonts w:ascii="Arial" w:hAnsi="Arial" w:cs="Arial"/>
          <w:lang w:val="sr-Latn-ME"/>
        </w:rPr>
      </w:pPr>
    </w:p>
    <w:bookmarkEnd w:id="12"/>
    <w:p w14:paraId="706D4816" w14:textId="11BD6111" w:rsidR="002D01F1" w:rsidRPr="00787DC2" w:rsidRDefault="002D01F1" w:rsidP="002D01F1">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P</w:t>
      </w:r>
      <w:r w:rsidRPr="00787DC2">
        <w:rPr>
          <w:rFonts w:cs="Arial"/>
          <w:b/>
          <w:bCs/>
          <w:lang w:val="en-US"/>
        </w:rPr>
        <w:t>otrebna</w:t>
      </w:r>
      <w:proofErr w:type="spellEnd"/>
      <w:r w:rsidRPr="00787DC2">
        <w:rPr>
          <w:rFonts w:cs="Arial"/>
          <w:b/>
          <w:bCs/>
          <w:lang w:val="en-US"/>
        </w:rPr>
        <w:t xml:space="preserve"> </w:t>
      </w:r>
      <w:proofErr w:type="spellStart"/>
      <w:r w:rsidRPr="00787DC2">
        <w:rPr>
          <w:rFonts w:cs="Arial"/>
          <w:b/>
          <w:bCs/>
          <w:lang w:val="en-US"/>
        </w:rPr>
        <w:t>dokumentacija</w:t>
      </w:r>
      <w:proofErr w:type="spellEnd"/>
    </w:p>
    <w:p w14:paraId="6E3EBC0A" w14:textId="2C921572" w:rsidR="00787DC2" w:rsidRDefault="00787DC2" w:rsidP="008B590F">
      <w:pPr>
        <w:jc w:val="both"/>
        <w:rPr>
          <w:rFonts w:cs="Arial"/>
          <w:bCs/>
        </w:rPr>
      </w:pPr>
    </w:p>
    <w:p w14:paraId="0AB3021F" w14:textId="442A97CF" w:rsidR="00787DC2" w:rsidRDefault="00787DC2" w:rsidP="00787DC2">
      <w:pPr>
        <w:jc w:val="both"/>
        <w:rPr>
          <w:rFonts w:cs="Arial"/>
          <w:bCs/>
        </w:rPr>
      </w:pPr>
      <w:r w:rsidRPr="00787DC2">
        <w:rPr>
          <w:rFonts w:cs="Arial"/>
          <w:b/>
        </w:rPr>
        <w:t>Prijavna dokumentacija se sastoji od sljedećih</w:t>
      </w:r>
      <w:r w:rsidRPr="006667A7">
        <w:rPr>
          <w:rFonts w:cs="Arial"/>
          <w:b/>
        </w:rPr>
        <w:t xml:space="preserve"> obrazaca</w:t>
      </w:r>
      <w:r w:rsidRPr="006667A7">
        <w:rPr>
          <w:rFonts w:cs="Arial"/>
          <w:bCs/>
        </w:rPr>
        <w:t xml:space="preserve"> koji čine dio obavezne opšte dokumentacije za obije programske linije:</w:t>
      </w:r>
      <w:r w:rsidR="00816652">
        <w:rPr>
          <w:rFonts w:cs="Arial"/>
          <w:bCs/>
        </w:rPr>
        <w:t xml:space="preserve"> </w:t>
      </w:r>
    </w:p>
    <w:p w14:paraId="792653A2" w14:textId="77777777" w:rsidR="00787DC2" w:rsidRPr="006667A7" w:rsidRDefault="00787DC2" w:rsidP="00787DC2">
      <w:pPr>
        <w:jc w:val="both"/>
        <w:rPr>
          <w:rFonts w:cs="Arial"/>
          <w:bCs/>
        </w:rPr>
      </w:pPr>
    </w:p>
    <w:p w14:paraId="10650B3F" w14:textId="77777777" w:rsidR="00787DC2" w:rsidRPr="006667A7" w:rsidRDefault="00787DC2" w:rsidP="00787DC2">
      <w:pPr>
        <w:pStyle w:val="NoSpacing"/>
        <w:numPr>
          <w:ilvl w:val="0"/>
          <w:numId w:val="29"/>
        </w:numPr>
        <w:jc w:val="both"/>
        <w:rPr>
          <w:rFonts w:ascii="Arial" w:eastAsia="Calibri" w:hAnsi="Arial" w:cs="Arial"/>
          <w:noProof/>
          <w:snapToGrid w:val="0"/>
          <w:lang w:val="sr-Latn-ME" w:eastAsia="en-US"/>
        </w:rPr>
      </w:pPr>
      <w:r w:rsidRPr="006667A7">
        <w:rPr>
          <w:rFonts w:ascii="Arial" w:eastAsia="Calibri" w:hAnsi="Arial" w:cs="Arial"/>
          <w:noProof/>
          <w:snapToGrid w:val="0"/>
          <w:lang w:val="sr-Latn-ME" w:eastAsia="en-US"/>
        </w:rPr>
        <w:t>Prijavni formular</w:t>
      </w:r>
      <w:r>
        <w:rPr>
          <w:rFonts w:ascii="Arial" w:eastAsia="Calibri" w:hAnsi="Arial" w:cs="Arial"/>
          <w:noProof/>
          <w:snapToGrid w:val="0"/>
          <w:lang w:val="sr-Latn-ME" w:eastAsia="en-US"/>
        </w:rPr>
        <w:t xml:space="preserve"> – Obrazac 1</w:t>
      </w:r>
      <w:r w:rsidRPr="006667A7">
        <w:rPr>
          <w:rFonts w:ascii="Arial" w:eastAsia="Calibri" w:hAnsi="Arial" w:cs="Arial"/>
          <w:noProof/>
          <w:snapToGrid w:val="0"/>
          <w:lang w:val="sr-Latn-ME" w:eastAsia="en-US"/>
        </w:rPr>
        <w:t>;</w:t>
      </w:r>
    </w:p>
    <w:p w14:paraId="0F6D3B45" w14:textId="7078C915" w:rsidR="00787DC2" w:rsidRPr="00DF12B5" w:rsidRDefault="00787DC2" w:rsidP="00787DC2">
      <w:pPr>
        <w:pStyle w:val="NoSpacing"/>
        <w:numPr>
          <w:ilvl w:val="0"/>
          <w:numId w:val="29"/>
        </w:numPr>
        <w:jc w:val="both"/>
        <w:rPr>
          <w:rFonts w:ascii="Arial" w:eastAsia="Calibri" w:hAnsi="Arial" w:cs="Arial"/>
          <w:noProof/>
          <w:snapToGrid w:val="0"/>
          <w:lang w:val="sr-Latn-ME" w:eastAsia="en-US"/>
        </w:rPr>
      </w:pPr>
      <w:r w:rsidRPr="006667A7">
        <w:rPr>
          <w:rFonts w:ascii="Arial" w:eastAsia="Calibri" w:hAnsi="Arial" w:cs="Arial"/>
          <w:noProof/>
          <w:snapToGrid w:val="0"/>
          <w:lang w:val="sr-Latn-ME" w:eastAsia="en-US"/>
        </w:rPr>
        <w:t>Izjava preduzetnika/privrednog društva o prihvatanju uslova Programa</w:t>
      </w:r>
      <w:r>
        <w:rPr>
          <w:rFonts w:ascii="Arial" w:eastAsia="Calibri" w:hAnsi="Arial" w:cs="Arial"/>
          <w:noProof/>
          <w:snapToGrid w:val="0"/>
          <w:lang w:val="sr-Latn-ME" w:eastAsia="en-US"/>
        </w:rPr>
        <w:t xml:space="preserve">, </w:t>
      </w:r>
      <w:r w:rsidRPr="00DF12B5">
        <w:rPr>
          <w:rFonts w:ascii="Arial" w:eastAsia="Calibri" w:hAnsi="Arial" w:cs="Arial"/>
          <w:noProof/>
          <w:snapToGrid w:val="0"/>
          <w:lang w:val="sr-Latn-ME" w:eastAsia="en-US"/>
        </w:rPr>
        <w:t xml:space="preserve">ovjerena kod </w:t>
      </w:r>
      <w:r w:rsidR="00E92E18" w:rsidRPr="00DF12B5">
        <w:rPr>
          <w:rFonts w:ascii="Arial" w:eastAsia="Calibri" w:hAnsi="Arial" w:cs="Arial"/>
          <w:noProof/>
          <w:snapToGrid w:val="0"/>
          <w:lang w:val="sr-Latn-ME" w:eastAsia="en-US"/>
        </w:rPr>
        <w:t>nadležnog organa</w:t>
      </w:r>
      <w:r w:rsidRPr="00DF12B5">
        <w:rPr>
          <w:rFonts w:ascii="Arial" w:eastAsia="Calibri" w:hAnsi="Arial" w:cs="Arial"/>
          <w:noProof/>
          <w:snapToGrid w:val="0"/>
          <w:lang w:val="sr-Latn-ME" w:eastAsia="en-US"/>
        </w:rPr>
        <w:t xml:space="preserve"> - Obrazac 2; </w:t>
      </w:r>
    </w:p>
    <w:p w14:paraId="04AE851A" w14:textId="7BE0E1FD" w:rsidR="00787DC2" w:rsidRPr="00685F2F" w:rsidRDefault="00787DC2" w:rsidP="00787DC2">
      <w:pPr>
        <w:numPr>
          <w:ilvl w:val="0"/>
          <w:numId w:val="29"/>
        </w:numPr>
        <w:jc w:val="both"/>
        <w:rPr>
          <w:rFonts w:cs="Arial"/>
          <w:b/>
          <w:bCs/>
          <w:u w:val="single"/>
        </w:rPr>
      </w:pPr>
      <w:r w:rsidRPr="006667A7">
        <w:rPr>
          <w:rFonts w:cs="Arial"/>
          <w:noProof/>
          <w:snapToGrid w:val="0"/>
        </w:rPr>
        <w:t>Ponuda/profaktura/faktura dobavljača za realizaciju aktivnosti odnosno nabavku opreme sa detaljnim opisom i troškovima</w:t>
      </w:r>
      <w:r w:rsidR="00E92E18">
        <w:rPr>
          <w:rFonts w:cs="Arial"/>
          <w:noProof/>
          <w:snapToGrid w:val="0"/>
        </w:rPr>
        <w:t>.</w:t>
      </w:r>
    </w:p>
    <w:p w14:paraId="446AF012" w14:textId="77777777" w:rsidR="0079680D" w:rsidRDefault="0079680D" w:rsidP="00E92E18">
      <w:pPr>
        <w:jc w:val="both"/>
        <w:rPr>
          <w:rFonts w:cs="Arial"/>
          <w:b/>
          <w:bCs/>
          <w:u w:val="single"/>
        </w:rPr>
      </w:pPr>
    </w:p>
    <w:p w14:paraId="7926DFC4" w14:textId="77777777" w:rsidR="00B351E6" w:rsidRPr="006667A7" w:rsidRDefault="00B351E6" w:rsidP="00B351E6">
      <w:pPr>
        <w:jc w:val="both"/>
        <w:rPr>
          <w:rFonts w:cs="Arial"/>
          <w:b/>
          <w:bCs/>
          <w:u w:val="single"/>
        </w:rPr>
      </w:pPr>
      <w:bookmarkStart w:id="13" w:name="_Hlk194022653"/>
      <w:r>
        <w:rPr>
          <w:rFonts w:cs="Arial"/>
          <w:b/>
          <w:bCs/>
          <w:u w:val="single"/>
        </w:rPr>
        <w:t xml:space="preserve">Prijavna dokumentacija se dostavlja u 4 primjerka (jedan original i tri kopije). </w:t>
      </w:r>
    </w:p>
    <w:bookmarkEnd w:id="13"/>
    <w:p w14:paraId="29015D42" w14:textId="77777777" w:rsidR="00787DC2" w:rsidRPr="006667A7" w:rsidRDefault="00787DC2" w:rsidP="00787DC2">
      <w:pPr>
        <w:autoSpaceDE w:val="0"/>
        <w:autoSpaceDN w:val="0"/>
        <w:adjustRightInd w:val="0"/>
        <w:jc w:val="both"/>
        <w:rPr>
          <w:rFonts w:cs="Arial"/>
          <w:b/>
          <w:bCs/>
          <w:u w:val="single"/>
        </w:rPr>
      </w:pPr>
    </w:p>
    <w:p w14:paraId="34637D9A" w14:textId="77777777" w:rsidR="00787DC2" w:rsidRPr="006667A7" w:rsidRDefault="00787DC2" w:rsidP="00787DC2">
      <w:pPr>
        <w:autoSpaceDE w:val="0"/>
        <w:autoSpaceDN w:val="0"/>
        <w:adjustRightInd w:val="0"/>
        <w:jc w:val="both"/>
        <w:rPr>
          <w:rFonts w:cs="Arial"/>
          <w:b/>
          <w:bCs/>
          <w:u w:val="single"/>
        </w:rPr>
      </w:pPr>
      <w:r w:rsidRPr="006667A7">
        <w:rPr>
          <w:rFonts w:cs="Arial"/>
          <w:b/>
          <w:bCs/>
          <w:u w:val="single"/>
        </w:rPr>
        <w:t>Napomena:</w:t>
      </w:r>
    </w:p>
    <w:p w14:paraId="67D64181" w14:textId="77777777" w:rsidR="00787DC2" w:rsidRPr="006667A7" w:rsidRDefault="00787DC2" w:rsidP="00787DC2">
      <w:pPr>
        <w:pStyle w:val="NoSpacing"/>
        <w:numPr>
          <w:ilvl w:val="0"/>
          <w:numId w:val="28"/>
        </w:numPr>
        <w:jc w:val="both"/>
        <w:rPr>
          <w:rFonts w:ascii="Arial" w:hAnsi="Arial" w:cs="Arial"/>
          <w:lang w:val="sr-Latn-ME"/>
        </w:rPr>
      </w:pPr>
      <w:r w:rsidRPr="006667A7">
        <w:rPr>
          <w:rFonts w:ascii="Arial" w:hAnsi="Arial" w:cs="Arial"/>
          <w:lang w:val="sr-Latn-ME"/>
        </w:rPr>
        <w:t>Dostavljene ponude/profakture/fakture moraju sadržati jasno definisan predmet nabavke/usluge, rok isporuke/realizacije i cijenu proizvoda/usluge izraženu u EUR i iskazanim PDV-om (ako su izdate na teritoriji Crne Gore).</w:t>
      </w:r>
    </w:p>
    <w:p w14:paraId="219BD36C" w14:textId="77777777" w:rsidR="00787DC2" w:rsidRPr="003B0709" w:rsidRDefault="00787DC2" w:rsidP="00787DC2">
      <w:pPr>
        <w:pStyle w:val="NoSpacing"/>
        <w:numPr>
          <w:ilvl w:val="0"/>
          <w:numId w:val="28"/>
        </w:numPr>
        <w:jc w:val="both"/>
        <w:rPr>
          <w:rFonts w:ascii="Arial" w:hAnsi="Arial" w:cs="Arial"/>
          <w:lang w:val="sr-Latn-ME"/>
        </w:rPr>
      </w:pPr>
      <w:bookmarkStart w:id="14" w:name="_Hlk95822441"/>
      <w:r w:rsidRPr="006667A7">
        <w:rPr>
          <w:rFonts w:ascii="Arial" w:hAnsi="Arial" w:cs="Arial"/>
          <w:lang w:val="sr-Latn-ME"/>
        </w:rPr>
        <w:t xml:space="preserve">Ponude/profakture/fakture izdate na ino jeziku, moraju biti prevedene na crnogorski jezik i </w:t>
      </w:r>
      <w:r w:rsidRPr="003B0709">
        <w:rPr>
          <w:rFonts w:ascii="Arial" w:hAnsi="Arial" w:cs="Arial"/>
          <w:lang w:val="sr-Latn-ME"/>
        </w:rPr>
        <w:t>ovjerene od strane sudskog tumača.</w:t>
      </w:r>
    </w:p>
    <w:bookmarkEnd w:id="14"/>
    <w:p w14:paraId="3A4757FF" w14:textId="1C0064D1" w:rsidR="00787DC2" w:rsidRPr="00DF12B5" w:rsidRDefault="00787DC2" w:rsidP="00787DC2">
      <w:pPr>
        <w:pStyle w:val="NoSpacing"/>
        <w:numPr>
          <w:ilvl w:val="0"/>
          <w:numId w:val="28"/>
        </w:numPr>
        <w:jc w:val="both"/>
        <w:rPr>
          <w:rFonts w:ascii="Arial" w:hAnsi="Arial" w:cs="Arial"/>
          <w:lang w:val="sr-Latn-ME"/>
        </w:rPr>
      </w:pPr>
      <w:r w:rsidRPr="006667A7">
        <w:rPr>
          <w:rFonts w:ascii="Arial" w:hAnsi="Arial" w:cs="Arial"/>
          <w:lang w:val="sr-Latn-ME"/>
        </w:rPr>
        <w:t>Prihvatljive su samo fakture/ugovori izdat</w:t>
      </w:r>
      <w:r>
        <w:rPr>
          <w:rFonts w:ascii="Arial" w:hAnsi="Arial" w:cs="Arial"/>
          <w:lang w:val="sr-Latn-ME"/>
        </w:rPr>
        <w:t>i</w:t>
      </w:r>
      <w:r w:rsidRPr="006667A7">
        <w:rPr>
          <w:rFonts w:ascii="Arial" w:hAnsi="Arial" w:cs="Arial"/>
          <w:lang w:val="sr-Latn-ME"/>
        </w:rPr>
        <w:t xml:space="preserve"> u periodu od 1. januara do </w:t>
      </w:r>
      <w:r w:rsidR="008B590F">
        <w:rPr>
          <w:rFonts w:ascii="Arial" w:hAnsi="Arial" w:cs="Arial"/>
          <w:lang w:val="sr-Latn-ME"/>
        </w:rPr>
        <w:t>30</w:t>
      </w:r>
      <w:r w:rsidRPr="00DF12B5">
        <w:rPr>
          <w:rFonts w:ascii="Arial" w:hAnsi="Arial" w:cs="Arial"/>
          <w:lang w:val="sr-Latn-ME"/>
        </w:rPr>
        <w:t xml:space="preserve">. </w:t>
      </w:r>
      <w:r w:rsidR="008B590F">
        <w:rPr>
          <w:rFonts w:ascii="Arial" w:hAnsi="Arial" w:cs="Arial"/>
          <w:lang w:val="sr-Latn-ME"/>
        </w:rPr>
        <w:t>oktobra</w:t>
      </w:r>
      <w:r w:rsidRPr="00DF12B5">
        <w:rPr>
          <w:rFonts w:ascii="Arial" w:hAnsi="Arial" w:cs="Arial"/>
          <w:lang w:val="sr-Latn-ME"/>
        </w:rPr>
        <w:t xml:space="preserve"> 202</w:t>
      </w:r>
      <w:r w:rsidR="008B590F">
        <w:rPr>
          <w:rFonts w:ascii="Arial" w:hAnsi="Arial" w:cs="Arial"/>
          <w:lang w:val="sr-Latn-ME"/>
        </w:rPr>
        <w:t>6</w:t>
      </w:r>
      <w:r w:rsidRPr="00DF12B5">
        <w:rPr>
          <w:rFonts w:ascii="Arial" w:hAnsi="Arial" w:cs="Arial"/>
          <w:lang w:val="sr-Latn-ME"/>
        </w:rPr>
        <w:t>. godine.</w:t>
      </w:r>
    </w:p>
    <w:p w14:paraId="3BD1B8C5" w14:textId="77777777" w:rsidR="00787DC2" w:rsidRDefault="00787DC2" w:rsidP="00787DC2">
      <w:pPr>
        <w:pStyle w:val="xmsonormal"/>
        <w:shd w:val="clear" w:color="auto" w:fill="FFFFFF"/>
        <w:spacing w:before="0" w:beforeAutospacing="0" w:after="0" w:afterAutospacing="0"/>
        <w:jc w:val="both"/>
        <w:rPr>
          <w:rFonts w:ascii="Arial" w:hAnsi="Arial" w:cs="Arial"/>
          <w:color w:val="212121"/>
          <w:sz w:val="22"/>
          <w:szCs w:val="22"/>
          <w:u w:val="single"/>
          <w:lang w:val="sr-Latn-ME"/>
        </w:rPr>
      </w:pPr>
    </w:p>
    <w:p w14:paraId="61481737" w14:textId="77777777" w:rsidR="00787DC2" w:rsidRDefault="00787DC2" w:rsidP="005A3FFD">
      <w:pPr>
        <w:pStyle w:val="xmsonormal"/>
        <w:shd w:val="clear" w:color="auto" w:fill="FFFFFF"/>
        <w:spacing w:before="0" w:beforeAutospacing="0" w:after="0" w:afterAutospacing="0"/>
        <w:jc w:val="both"/>
        <w:rPr>
          <w:rFonts w:ascii="Arial" w:hAnsi="Arial" w:cs="Arial"/>
          <w:color w:val="212121"/>
          <w:sz w:val="22"/>
          <w:szCs w:val="22"/>
          <w:u w:val="single"/>
          <w:lang w:val="sr-Latn-ME"/>
        </w:rPr>
      </w:pPr>
    </w:p>
    <w:p w14:paraId="611CE69A" w14:textId="3F719E43" w:rsidR="005A3FFD" w:rsidRPr="00387BFB" w:rsidRDefault="005A3FFD" w:rsidP="005A3FFD">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Dokumentacija</w:t>
      </w:r>
      <w:proofErr w:type="spellEnd"/>
      <w:r>
        <w:rPr>
          <w:rFonts w:cs="Arial"/>
          <w:b/>
          <w:bCs/>
          <w:lang w:val="en-US"/>
        </w:rPr>
        <w:t xml:space="preserve"> </w:t>
      </w:r>
      <w:proofErr w:type="spellStart"/>
      <w:r>
        <w:rPr>
          <w:rFonts w:cs="Arial"/>
          <w:b/>
          <w:bCs/>
          <w:lang w:val="en-US"/>
        </w:rPr>
        <w:t>koja</w:t>
      </w:r>
      <w:proofErr w:type="spellEnd"/>
      <w:r>
        <w:rPr>
          <w:rFonts w:cs="Arial"/>
          <w:b/>
          <w:bCs/>
          <w:lang w:val="en-US"/>
        </w:rPr>
        <w:t xml:space="preserve"> se </w:t>
      </w:r>
      <w:proofErr w:type="spellStart"/>
      <w:r>
        <w:rPr>
          <w:rFonts w:cs="Arial"/>
          <w:b/>
          <w:bCs/>
          <w:lang w:val="en-US"/>
        </w:rPr>
        <w:t>pribavlja</w:t>
      </w:r>
      <w:proofErr w:type="spellEnd"/>
      <w:r>
        <w:rPr>
          <w:rFonts w:cs="Arial"/>
          <w:b/>
          <w:bCs/>
          <w:lang w:val="en-US"/>
        </w:rPr>
        <w:t xml:space="preserve"> po </w:t>
      </w:r>
      <w:proofErr w:type="spellStart"/>
      <w:r>
        <w:rPr>
          <w:rFonts w:cs="Arial"/>
          <w:b/>
          <w:bCs/>
          <w:lang w:val="en-US"/>
        </w:rPr>
        <w:t>službenoj</w:t>
      </w:r>
      <w:proofErr w:type="spellEnd"/>
      <w:r>
        <w:rPr>
          <w:rFonts w:cs="Arial"/>
          <w:b/>
          <w:bCs/>
          <w:lang w:val="en-US"/>
        </w:rPr>
        <w:t xml:space="preserve"> </w:t>
      </w:r>
      <w:proofErr w:type="spellStart"/>
      <w:r>
        <w:rPr>
          <w:rFonts w:cs="Arial"/>
          <w:b/>
          <w:bCs/>
          <w:lang w:val="en-US"/>
        </w:rPr>
        <w:t>dužnosti</w:t>
      </w:r>
      <w:proofErr w:type="spellEnd"/>
    </w:p>
    <w:p w14:paraId="69D90217" w14:textId="77777777" w:rsidR="005A3FFD" w:rsidRDefault="005A3FFD" w:rsidP="00E30B64">
      <w:pPr>
        <w:jc w:val="both"/>
        <w:rPr>
          <w:rFonts w:cs="Arial"/>
          <w:b/>
          <w:lang w:val="en-US"/>
        </w:rPr>
      </w:pPr>
    </w:p>
    <w:p w14:paraId="0D6E71F2" w14:textId="3BEB2A0C" w:rsidR="00CD3D5D" w:rsidRPr="006667A7" w:rsidRDefault="00CD3D5D" w:rsidP="00CD3D5D">
      <w:pPr>
        <w:pStyle w:val="NoSpacing"/>
        <w:jc w:val="both"/>
        <w:rPr>
          <w:rFonts w:ascii="Arial" w:hAnsi="Arial" w:cs="Arial"/>
          <w:lang w:val="sr-Latn-ME"/>
        </w:rPr>
      </w:pPr>
      <w:bookmarkStart w:id="15" w:name="_Hlk201549723"/>
      <w:r w:rsidRPr="006667A7">
        <w:rPr>
          <w:rFonts w:ascii="Arial" w:hAnsi="Arial" w:cs="Arial"/>
          <w:lang w:val="sr-Latn-ME"/>
        </w:rPr>
        <w:t>Ministarstvo regionalno</w:t>
      </w:r>
      <w:r w:rsidR="00517179">
        <w:rPr>
          <w:rFonts w:ascii="Arial" w:hAnsi="Arial" w:cs="Arial"/>
          <w:lang w:val="sr-Latn-ME"/>
        </w:rPr>
        <w:t>-</w:t>
      </w:r>
      <w:r w:rsidRPr="006667A7">
        <w:rPr>
          <w:rFonts w:ascii="Arial" w:hAnsi="Arial" w:cs="Arial"/>
          <w:lang w:val="sr-Latn-ME"/>
        </w:rPr>
        <w:t>investicionog razvoja i saradnje sa nevladinim organizacijama će u skladu sa pravnim oblikom registracije aplikanta sljedeće dokaze obezbijediti po službenoj dužnosti</w:t>
      </w:r>
      <w:bookmarkEnd w:id="15"/>
      <w:r w:rsidRPr="006667A7">
        <w:rPr>
          <w:rFonts w:ascii="Arial" w:hAnsi="Arial" w:cs="Arial"/>
          <w:lang w:val="sr-Latn-ME"/>
        </w:rPr>
        <w:t xml:space="preserve">: </w:t>
      </w:r>
    </w:p>
    <w:p w14:paraId="611607D6" w14:textId="77777777" w:rsidR="00CD3D5D" w:rsidRPr="006667A7" w:rsidRDefault="00CD3D5D" w:rsidP="00CD3D5D">
      <w:pPr>
        <w:pStyle w:val="NoSpacing"/>
        <w:jc w:val="both"/>
        <w:rPr>
          <w:rFonts w:ascii="Arial" w:hAnsi="Arial" w:cs="Arial"/>
          <w:lang w:val="sr-Latn-ME"/>
        </w:rPr>
      </w:pPr>
    </w:p>
    <w:p w14:paraId="16E56D11" w14:textId="77777777" w:rsidR="00816652" w:rsidRDefault="00816652" w:rsidP="00816652">
      <w:pPr>
        <w:pStyle w:val="NoSpacing"/>
        <w:numPr>
          <w:ilvl w:val="0"/>
          <w:numId w:val="26"/>
        </w:numPr>
        <w:jc w:val="both"/>
        <w:rPr>
          <w:rFonts w:ascii="Arial" w:hAnsi="Arial" w:cs="Arial"/>
          <w:lang w:val="sr-Latn-ME"/>
        </w:rPr>
      </w:pPr>
      <w:bookmarkStart w:id="16" w:name="_Hlk194022123"/>
      <w:r w:rsidRPr="006667A7">
        <w:rPr>
          <w:rFonts w:ascii="Arial" w:hAnsi="Arial" w:cs="Arial"/>
          <w:lang w:val="sr-Latn-ME"/>
        </w:rPr>
        <w:t>Izvod iz Centralnog registra privrednih subjekata</w:t>
      </w:r>
      <w:r>
        <w:rPr>
          <w:rFonts w:ascii="Arial" w:hAnsi="Arial" w:cs="Arial"/>
          <w:lang w:val="sr-Latn-ME"/>
        </w:rPr>
        <w:t xml:space="preserve"> u odnosu na mjesec predaje aplikacije i u odnosu na mjesec predaje dokumentacije za refundaciju sredstava</w:t>
      </w:r>
      <w:r w:rsidRPr="006667A7">
        <w:rPr>
          <w:rFonts w:ascii="Arial" w:hAnsi="Arial" w:cs="Arial"/>
          <w:lang w:val="sr-Latn-ME"/>
        </w:rPr>
        <w:t>;</w:t>
      </w:r>
    </w:p>
    <w:p w14:paraId="7A95EA68" w14:textId="77777777" w:rsidR="00816652" w:rsidRDefault="00816652" w:rsidP="00816652">
      <w:pPr>
        <w:pStyle w:val="NoSpacing"/>
        <w:numPr>
          <w:ilvl w:val="0"/>
          <w:numId w:val="26"/>
        </w:numPr>
        <w:jc w:val="both"/>
        <w:rPr>
          <w:rFonts w:ascii="Arial" w:hAnsi="Arial" w:cs="Arial"/>
          <w:lang w:val="sr-Latn-ME"/>
        </w:rPr>
      </w:pPr>
      <w:r>
        <w:rPr>
          <w:rFonts w:ascii="Arial" w:hAnsi="Arial" w:cs="Arial"/>
          <w:lang w:val="sr-Latn-ME"/>
        </w:rPr>
        <w:t xml:space="preserve">Potvrdu iz Privrednog suda da privredni subjekat nije u </w:t>
      </w:r>
      <w:proofErr w:type="spellStart"/>
      <w:r w:rsidRPr="002E5C64">
        <w:rPr>
          <w:rFonts w:ascii="Arial" w:hAnsi="Arial" w:cs="Arial"/>
        </w:rPr>
        <w:t>stečajnom</w:t>
      </w:r>
      <w:proofErr w:type="spellEnd"/>
      <w:r w:rsidRPr="002E5C64">
        <w:rPr>
          <w:rFonts w:ascii="Arial" w:hAnsi="Arial" w:cs="Arial"/>
        </w:rPr>
        <w:t xml:space="preserve"> </w:t>
      </w:r>
      <w:proofErr w:type="spellStart"/>
      <w:r w:rsidRPr="002E5C64">
        <w:rPr>
          <w:rFonts w:ascii="Arial" w:hAnsi="Arial" w:cs="Arial"/>
        </w:rPr>
        <w:t>postupku</w:t>
      </w:r>
      <w:proofErr w:type="spellEnd"/>
      <w:r w:rsidRPr="002E5C64">
        <w:rPr>
          <w:rFonts w:ascii="Arial" w:hAnsi="Arial" w:cs="Arial"/>
        </w:rPr>
        <w:t xml:space="preserve"> </w:t>
      </w:r>
      <w:proofErr w:type="spellStart"/>
      <w:r w:rsidRPr="002E5C64">
        <w:rPr>
          <w:rFonts w:ascii="Arial" w:hAnsi="Arial" w:cs="Arial"/>
        </w:rPr>
        <w:t>ili</w:t>
      </w:r>
      <w:proofErr w:type="spellEnd"/>
      <w:r w:rsidRPr="002E5C64">
        <w:rPr>
          <w:rFonts w:ascii="Arial" w:hAnsi="Arial" w:cs="Arial"/>
        </w:rPr>
        <w:t xml:space="preserve"> </w:t>
      </w:r>
      <w:proofErr w:type="spellStart"/>
      <w:r w:rsidRPr="002E5C64">
        <w:rPr>
          <w:rFonts w:ascii="Arial" w:hAnsi="Arial" w:cs="Arial"/>
        </w:rPr>
        <w:t>postupku</w:t>
      </w:r>
      <w:proofErr w:type="spellEnd"/>
      <w:r w:rsidRPr="002E5C64">
        <w:rPr>
          <w:rFonts w:ascii="Arial" w:hAnsi="Arial" w:cs="Arial"/>
        </w:rPr>
        <w:t xml:space="preserve"> </w:t>
      </w:r>
      <w:proofErr w:type="spellStart"/>
      <w:r w:rsidRPr="002E5C64">
        <w:rPr>
          <w:rFonts w:ascii="Arial" w:hAnsi="Arial" w:cs="Arial"/>
        </w:rPr>
        <w:t>likvidacije</w:t>
      </w:r>
      <w:proofErr w:type="spellEnd"/>
      <w:r>
        <w:rPr>
          <w:rFonts w:ascii="Arial" w:hAnsi="Arial" w:cs="Arial"/>
        </w:rPr>
        <w:t xml:space="preserve"> </w:t>
      </w:r>
      <w:r>
        <w:rPr>
          <w:rFonts w:ascii="Arial" w:hAnsi="Arial" w:cs="Arial"/>
          <w:lang w:val="sr-Latn-ME"/>
        </w:rPr>
        <w:t>u odnosu na mjesec predaje aplikacije i u odnosu na mjesec predaje dokumentacije za refundaciju sredstava</w:t>
      </w:r>
      <w:r>
        <w:rPr>
          <w:rFonts w:ascii="Arial" w:hAnsi="Arial" w:cs="Arial"/>
        </w:rPr>
        <w:t>;</w:t>
      </w:r>
    </w:p>
    <w:p w14:paraId="644E91B0" w14:textId="339BE927" w:rsidR="00816652" w:rsidRPr="006667A7" w:rsidRDefault="00816652" w:rsidP="00816652">
      <w:pPr>
        <w:pStyle w:val="NoSpacing"/>
        <w:numPr>
          <w:ilvl w:val="0"/>
          <w:numId w:val="26"/>
        </w:numPr>
        <w:jc w:val="both"/>
        <w:rPr>
          <w:rFonts w:ascii="Arial" w:hAnsi="Arial" w:cs="Arial"/>
          <w:lang w:val="sr-Latn-ME"/>
        </w:rPr>
      </w:pPr>
      <w:r>
        <w:rPr>
          <w:rFonts w:ascii="Arial" w:hAnsi="Arial" w:cs="Arial"/>
          <w:lang w:val="sr-Latn-ME"/>
        </w:rPr>
        <w:t xml:space="preserve">Potvrdu iz Poreske uprave o predatom </w:t>
      </w:r>
      <w:r w:rsidRPr="006667A7">
        <w:rPr>
          <w:rFonts w:ascii="Arial" w:hAnsi="Arial" w:cs="Arial"/>
          <w:lang w:val="sr-Latn-ME"/>
        </w:rPr>
        <w:t>finansijsk</w:t>
      </w:r>
      <w:r>
        <w:rPr>
          <w:rFonts w:ascii="Arial" w:hAnsi="Arial" w:cs="Arial"/>
          <w:lang w:val="sr-Latn-ME"/>
        </w:rPr>
        <w:t>om</w:t>
      </w:r>
      <w:r w:rsidRPr="006667A7">
        <w:rPr>
          <w:rFonts w:ascii="Arial" w:hAnsi="Arial" w:cs="Arial"/>
          <w:lang w:val="sr-Latn-ME"/>
        </w:rPr>
        <w:t xml:space="preserve"> izvještaj</w:t>
      </w:r>
      <w:r>
        <w:rPr>
          <w:rFonts w:ascii="Arial" w:hAnsi="Arial" w:cs="Arial"/>
          <w:lang w:val="sr-Latn-ME"/>
        </w:rPr>
        <w:t>u</w:t>
      </w:r>
      <w:r w:rsidRPr="006667A7">
        <w:rPr>
          <w:rFonts w:ascii="Arial" w:hAnsi="Arial" w:cs="Arial"/>
          <w:lang w:val="sr-Latn-ME"/>
        </w:rPr>
        <w:t xml:space="preserve"> za 202</w:t>
      </w:r>
      <w:r w:rsidR="002969E4">
        <w:rPr>
          <w:rFonts w:ascii="Arial" w:hAnsi="Arial" w:cs="Arial"/>
          <w:lang w:val="sr-Latn-ME"/>
        </w:rPr>
        <w:t>5</w:t>
      </w:r>
      <w:r w:rsidRPr="006667A7">
        <w:rPr>
          <w:rFonts w:ascii="Arial" w:hAnsi="Arial" w:cs="Arial"/>
          <w:lang w:val="sr-Latn-ME"/>
        </w:rPr>
        <w:t>. godinu</w:t>
      </w:r>
      <w:r w:rsidRPr="006667A7">
        <w:rPr>
          <w:rFonts w:ascii="Arial" w:hAnsi="Arial" w:cs="Arial"/>
          <w:lang w:val="sr-Latn-ME" w:eastAsia="en-US"/>
        </w:rPr>
        <w:t xml:space="preserve"> u zakonski predviđenom roku</w:t>
      </w:r>
      <w:r>
        <w:rPr>
          <w:rFonts w:ascii="Arial" w:hAnsi="Arial" w:cs="Arial"/>
          <w:lang w:val="sr-Latn-ME"/>
        </w:rPr>
        <w:t xml:space="preserve">; </w:t>
      </w:r>
    </w:p>
    <w:p w14:paraId="3537FB28" w14:textId="77777777" w:rsidR="00816652" w:rsidRPr="006667A7" w:rsidRDefault="00816652" w:rsidP="00816652">
      <w:pPr>
        <w:pStyle w:val="NoSpacing"/>
        <w:numPr>
          <w:ilvl w:val="0"/>
          <w:numId w:val="26"/>
        </w:numPr>
        <w:jc w:val="both"/>
        <w:rPr>
          <w:rFonts w:ascii="Arial" w:hAnsi="Arial" w:cs="Arial"/>
          <w:lang w:val="sr-Latn-ME"/>
        </w:rPr>
      </w:pPr>
      <w:r w:rsidRPr="006667A7">
        <w:rPr>
          <w:rFonts w:ascii="Arial" w:hAnsi="Arial" w:cs="Arial"/>
          <w:lang w:val="sr-Latn-ME"/>
        </w:rPr>
        <w:t xml:space="preserve">Potvrdu o plaćenim obavezama po osnovu </w:t>
      </w:r>
      <w:bookmarkStart w:id="17" w:name="_Hlk194022256"/>
      <w:r>
        <w:rPr>
          <w:rFonts w:ascii="Arial" w:hAnsi="Arial" w:cs="Arial"/>
          <w:lang w:val="sr-Latn-ME"/>
        </w:rPr>
        <w:t xml:space="preserve">svih </w:t>
      </w:r>
      <w:r w:rsidRPr="006667A7">
        <w:rPr>
          <w:rFonts w:ascii="Arial" w:hAnsi="Arial" w:cs="Arial"/>
          <w:lang w:val="sr-Latn-ME"/>
        </w:rPr>
        <w:t xml:space="preserve">poreza </w:t>
      </w:r>
      <w:r>
        <w:rPr>
          <w:rFonts w:ascii="Arial" w:hAnsi="Arial" w:cs="Arial"/>
          <w:lang w:val="sr-Latn-ME"/>
        </w:rPr>
        <w:t>propisanih zakonom, kao i</w:t>
      </w:r>
      <w:r w:rsidRPr="006667A7">
        <w:rPr>
          <w:rFonts w:ascii="Arial" w:hAnsi="Arial" w:cs="Arial"/>
          <w:lang w:val="sr-Latn-ME"/>
        </w:rPr>
        <w:t xml:space="preserve"> po </w:t>
      </w:r>
      <w:bookmarkEnd w:id="17"/>
      <w:r w:rsidRPr="006667A7">
        <w:rPr>
          <w:rFonts w:ascii="Arial" w:hAnsi="Arial" w:cs="Arial"/>
          <w:lang w:val="sr-Latn-ME"/>
        </w:rPr>
        <w:t xml:space="preserve">osnovu poreza i doprinosa na zarade zaposlenih zaključno sa prethodnim mjesecom, u odnosu na </w:t>
      </w:r>
      <w:r w:rsidRPr="002A5BD4">
        <w:rPr>
          <w:rFonts w:ascii="Arial" w:hAnsi="Arial" w:cs="Arial"/>
          <w:lang w:val="sr-Latn-ME"/>
        </w:rPr>
        <w:t>mjesec predaje aplikacije, kao i u odnosu na mjesec predaje dokumentacije za refundaciju troškova,</w:t>
      </w:r>
      <w:r>
        <w:rPr>
          <w:rFonts w:ascii="Arial" w:hAnsi="Arial" w:cs="Arial"/>
          <w:lang w:val="sr-Latn-ME"/>
        </w:rPr>
        <w:t xml:space="preserve"> čija dospjelost nije duža od 30 dana</w:t>
      </w:r>
      <w:r w:rsidRPr="006667A7">
        <w:rPr>
          <w:rFonts w:ascii="Arial" w:hAnsi="Arial" w:cs="Arial"/>
          <w:lang w:val="sr-Latn-ME"/>
        </w:rPr>
        <w:t xml:space="preserve"> (ili potvrdu </w:t>
      </w:r>
      <w:r>
        <w:rPr>
          <w:rFonts w:ascii="Arial" w:hAnsi="Arial" w:cs="Arial"/>
          <w:lang w:val="sr-Latn-ME"/>
        </w:rPr>
        <w:t xml:space="preserve">o </w:t>
      </w:r>
      <w:r w:rsidRPr="006667A7">
        <w:rPr>
          <w:rFonts w:ascii="Arial" w:hAnsi="Arial" w:cs="Arial"/>
          <w:lang w:val="sr-Latn-ME"/>
        </w:rPr>
        <w:t>redovnom izmirivanju obaveza po odobrenom reprogramu poreskih obaveza)</w:t>
      </w:r>
      <w:r w:rsidRPr="006667A7">
        <w:rPr>
          <w:rFonts w:ascii="Arial" w:hAnsi="Arial" w:cs="Arial"/>
        </w:rPr>
        <w:t>;</w:t>
      </w:r>
    </w:p>
    <w:p w14:paraId="3FAB0ECA" w14:textId="23B02AF7" w:rsidR="00816652" w:rsidRPr="006667A7" w:rsidRDefault="00816652" w:rsidP="00816652">
      <w:pPr>
        <w:pStyle w:val="NoSpacing"/>
        <w:numPr>
          <w:ilvl w:val="0"/>
          <w:numId w:val="26"/>
        </w:numPr>
        <w:jc w:val="both"/>
        <w:rPr>
          <w:rFonts w:ascii="Arial" w:hAnsi="Arial" w:cs="Arial"/>
          <w:lang w:val="sr-Latn-ME"/>
        </w:rPr>
      </w:pPr>
      <w:r w:rsidRPr="006667A7">
        <w:rPr>
          <w:rFonts w:ascii="Arial" w:hAnsi="Arial" w:cs="Arial"/>
          <w:lang w:val="sr-Latn-ME"/>
        </w:rPr>
        <w:lastRenderedPageBreak/>
        <w:t xml:space="preserve">Potvrdu da se </w:t>
      </w:r>
      <w:r w:rsidR="00F07433">
        <w:rPr>
          <w:rFonts w:ascii="Arial" w:hAnsi="Arial" w:cs="Arial"/>
          <w:lang w:val="sr-Latn-ME"/>
        </w:rPr>
        <w:t xml:space="preserve">privredno društvo i njegovo </w:t>
      </w:r>
      <w:r w:rsidRPr="006667A7">
        <w:rPr>
          <w:rFonts w:ascii="Arial" w:hAnsi="Arial" w:cs="Arial"/>
          <w:lang w:val="sr-Latn-ME"/>
        </w:rPr>
        <w:t>odgovorno lice</w:t>
      </w:r>
      <w:r w:rsidRPr="006667A7">
        <w:rPr>
          <w:rStyle w:val="FootnoteReference"/>
          <w:rFonts w:ascii="Arial" w:hAnsi="Arial" w:cs="Arial"/>
          <w:lang w:val="sr-Latn-ME"/>
        </w:rPr>
        <w:footnoteReference w:id="9"/>
      </w:r>
      <w:r w:rsidRPr="006667A7">
        <w:rPr>
          <w:rFonts w:ascii="Arial" w:hAnsi="Arial" w:cs="Arial"/>
          <w:lang w:val="sr-Latn-ME"/>
        </w:rPr>
        <w:t xml:space="preserve"> ne nalaz</w:t>
      </w:r>
      <w:r w:rsidR="00F07433">
        <w:rPr>
          <w:rFonts w:ascii="Arial" w:hAnsi="Arial" w:cs="Arial"/>
          <w:lang w:val="sr-Latn-ME"/>
        </w:rPr>
        <w:t>e</w:t>
      </w:r>
      <w:r w:rsidRPr="006667A7">
        <w:rPr>
          <w:rFonts w:ascii="Arial" w:hAnsi="Arial" w:cs="Arial"/>
          <w:lang w:val="sr-Latn-ME"/>
        </w:rPr>
        <w:t xml:space="preserve"> u kaznenoj evidenciji Ministarstva pravde.</w:t>
      </w:r>
    </w:p>
    <w:bookmarkEnd w:id="16"/>
    <w:p w14:paraId="6358BD84" w14:textId="77777777" w:rsidR="005A3FFD" w:rsidRDefault="005A3FFD" w:rsidP="00E30B64">
      <w:pPr>
        <w:jc w:val="both"/>
        <w:rPr>
          <w:rFonts w:cs="Arial"/>
          <w:b/>
          <w:lang w:val="en-US"/>
        </w:rPr>
      </w:pPr>
    </w:p>
    <w:p w14:paraId="0132851A" w14:textId="77777777" w:rsidR="002969E4" w:rsidRDefault="002969E4" w:rsidP="00E30B64">
      <w:pPr>
        <w:jc w:val="both"/>
        <w:rPr>
          <w:rFonts w:cs="Arial"/>
          <w:b/>
          <w:lang w:val="en-US"/>
        </w:rPr>
      </w:pPr>
    </w:p>
    <w:bookmarkEnd w:id="3"/>
    <w:p w14:paraId="38F16459" w14:textId="3277845C" w:rsidR="003E2EA9" w:rsidRPr="00387BFB" w:rsidRDefault="003E2EA9" w:rsidP="003E2EA9">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Razmatranje</w:t>
      </w:r>
      <w:proofErr w:type="spellEnd"/>
      <w:r>
        <w:rPr>
          <w:rFonts w:cs="Arial"/>
          <w:b/>
          <w:bCs/>
          <w:lang w:val="en-US"/>
        </w:rPr>
        <w:t xml:space="preserve"> </w:t>
      </w:r>
      <w:proofErr w:type="spellStart"/>
      <w:r>
        <w:rPr>
          <w:rFonts w:cs="Arial"/>
          <w:b/>
          <w:bCs/>
          <w:lang w:val="en-US"/>
        </w:rPr>
        <w:t>podnešenih</w:t>
      </w:r>
      <w:proofErr w:type="spellEnd"/>
      <w:r>
        <w:rPr>
          <w:rFonts w:cs="Arial"/>
          <w:b/>
          <w:bCs/>
          <w:lang w:val="en-US"/>
        </w:rPr>
        <w:t xml:space="preserve"> </w:t>
      </w:r>
      <w:proofErr w:type="spellStart"/>
      <w:r>
        <w:rPr>
          <w:rFonts w:cs="Arial"/>
          <w:b/>
          <w:bCs/>
          <w:lang w:val="en-US"/>
        </w:rPr>
        <w:t>prijava</w:t>
      </w:r>
      <w:proofErr w:type="spellEnd"/>
    </w:p>
    <w:p w14:paraId="1560556B" w14:textId="77777777" w:rsidR="005A3FFD" w:rsidRDefault="005A3FFD" w:rsidP="00E30B64">
      <w:pPr>
        <w:jc w:val="both"/>
        <w:rPr>
          <w:rFonts w:cs="Arial"/>
          <w:b/>
          <w:bCs/>
          <w:lang w:val="en-US"/>
        </w:rPr>
      </w:pPr>
    </w:p>
    <w:p w14:paraId="49C42DF9" w14:textId="185DE47B" w:rsidR="003E2EA9" w:rsidRDefault="003E2EA9" w:rsidP="003E2EA9">
      <w:pPr>
        <w:jc w:val="both"/>
        <w:rPr>
          <w:rFonts w:cs="Arial"/>
          <w:snapToGrid w:val="0"/>
        </w:rPr>
      </w:pPr>
      <w:bookmarkStart w:id="19" w:name="_Hlk201551094"/>
      <w:r w:rsidRPr="006667A7">
        <w:rPr>
          <w:rFonts w:cs="Arial"/>
        </w:rPr>
        <w:t>Ministarstvo regionalno</w:t>
      </w:r>
      <w:r w:rsidR="00517179">
        <w:rPr>
          <w:rFonts w:cs="Arial"/>
        </w:rPr>
        <w:t>-</w:t>
      </w:r>
      <w:r w:rsidRPr="006667A7">
        <w:rPr>
          <w:rFonts w:cs="Arial"/>
        </w:rPr>
        <w:t xml:space="preserve">investicionog razvoja i saradnje sa nevladinim organizacijama formiraće Komisiju </w:t>
      </w:r>
      <w:r w:rsidRPr="003E2EA9">
        <w:rPr>
          <w:rFonts w:cs="Arial"/>
        </w:rPr>
        <w:t xml:space="preserve">koja </w:t>
      </w:r>
      <w:r w:rsidRPr="003E2EA9">
        <w:rPr>
          <w:rFonts w:cs="Arial"/>
          <w:snapToGrid w:val="0"/>
        </w:rPr>
        <w:t>će razmatrati samo prijave koje sadrže potpunu dokumentaciju i ispunjavaju uslove Javnog poziva</w:t>
      </w:r>
      <w:r>
        <w:rPr>
          <w:rFonts w:cs="Arial"/>
          <w:snapToGrid w:val="0"/>
        </w:rPr>
        <w:t xml:space="preserve">. </w:t>
      </w:r>
    </w:p>
    <w:p w14:paraId="7118C067" w14:textId="77777777" w:rsidR="003E2EA9" w:rsidRPr="003E2EA9" w:rsidRDefault="003E2EA9" w:rsidP="003E2EA9">
      <w:pPr>
        <w:jc w:val="both"/>
      </w:pPr>
    </w:p>
    <w:p w14:paraId="0624791C" w14:textId="27FDE094" w:rsidR="003E2EA9" w:rsidRDefault="003E2EA9" w:rsidP="003E2EA9">
      <w:pPr>
        <w:jc w:val="both"/>
        <w:rPr>
          <w:rFonts w:cs="Arial"/>
          <w:snapToGrid w:val="0"/>
          <w:lang w:eastAsia="en-GB"/>
        </w:rPr>
      </w:pPr>
      <w:r w:rsidRPr="006667A7">
        <w:rPr>
          <w:rFonts w:cs="Arial"/>
          <w:snapToGrid w:val="0"/>
          <w:lang w:eastAsia="en-GB"/>
        </w:rPr>
        <w:t xml:space="preserve">U slučaju pozitivnog rješavanja prijave, a po osnovu priložene dokumentacije, podnosilac prijave pristupa </w:t>
      </w:r>
      <w:r w:rsidRPr="003E2EA9">
        <w:rPr>
          <w:rFonts w:cs="Arial"/>
          <w:b/>
          <w:bCs/>
          <w:snapToGrid w:val="0"/>
          <w:lang w:eastAsia="en-GB"/>
        </w:rPr>
        <w:t>potpisivanju Ugovora o sufinansiranju</w:t>
      </w:r>
      <w:r w:rsidRPr="006667A7">
        <w:rPr>
          <w:rFonts w:cs="Arial"/>
          <w:snapToGrid w:val="0"/>
          <w:lang w:eastAsia="en-GB"/>
        </w:rPr>
        <w:t xml:space="preserve"> sa Ministarstvom regionalno</w:t>
      </w:r>
      <w:r w:rsidR="00517179">
        <w:rPr>
          <w:rFonts w:cs="Arial"/>
          <w:snapToGrid w:val="0"/>
          <w:lang w:eastAsia="en-GB"/>
        </w:rPr>
        <w:t>-</w:t>
      </w:r>
      <w:r w:rsidRPr="006667A7">
        <w:rPr>
          <w:rFonts w:cs="Arial"/>
          <w:snapToGrid w:val="0"/>
          <w:lang w:eastAsia="en-GB"/>
        </w:rPr>
        <w:t xml:space="preserve">investicionog razvoja i saradnje sa nevladinim organizacijama, kojim se definišu međusobna prava i obaveze između podnosioca zahtjeva kao potencijalnog korisnika i davaoca državne pomoći. </w:t>
      </w:r>
    </w:p>
    <w:bookmarkEnd w:id="19"/>
    <w:p w14:paraId="7E4FE205" w14:textId="77777777" w:rsidR="003E2EA9" w:rsidRDefault="003E2EA9" w:rsidP="003E2EA9">
      <w:pPr>
        <w:jc w:val="both"/>
        <w:rPr>
          <w:rFonts w:cs="Arial"/>
          <w:snapToGrid w:val="0"/>
          <w:lang w:eastAsia="en-GB"/>
        </w:rPr>
      </w:pPr>
    </w:p>
    <w:p w14:paraId="7EBB061B" w14:textId="77777777" w:rsidR="003E2EA9" w:rsidRDefault="003E2EA9" w:rsidP="003E2EA9">
      <w:pPr>
        <w:jc w:val="both"/>
        <w:rPr>
          <w:rFonts w:cs="Arial"/>
          <w:snapToGrid w:val="0"/>
          <w:lang w:eastAsia="en-GB"/>
        </w:rPr>
      </w:pPr>
    </w:p>
    <w:p w14:paraId="41CA3D8E" w14:textId="2C06BB9E" w:rsidR="003E2EA9" w:rsidRPr="00387BFB" w:rsidRDefault="003E2EA9" w:rsidP="003E2EA9">
      <w:pPr>
        <w:pBdr>
          <w:top w:val="single" w:sz="4" w:space="1" w:color="auto"/>
          <w:left w:val="single" w:sz="4" w:space="4" w:color="auto"/>
          <w:bottom w:val="single" w:sz="4" w:space="1" w:color="auto"/>
          <w:right w:val="single" w:sz="4" w:space="4" w:color="auto"/>
        </w:pBdr>
        <w:jc w:val="both"/>
        <w:rPr>
          <w:rFonts w:cs="Arial"/>
          <w:b/>
          <w:bCs/>
          <w:lang w:val="en-US"/>
        </w:rPr>
      </w:pPr>
      <w:proofErr w:type="spellStart"/>
      <w:r>
        <w:rPr>
          <w:rFonts w:cs="Arial"/>
          <w:b/>
          <w:bCs/>
          <w:lang w:val="en-US"/>
        </w:rPr>
        <w:t>Refundacija</w:t>
      </w:r>
      <w:proofErr w:type="spellEnd"/>
      <w:r>
        <w:rPr>
          <w:rFonts w:cs="Arial"/>
          <w:b/>
          <w:bCs/>
          <w:lang w:val="en-US"/>
        </w:rPr>
        <w:t xml:space="preserve"> </w:t>
      </w:r>
      <w:proofErr w:type="spellStart"/>
      <w:r>
        <w:rPr>
          <w:rFonts w:cs="Arial"/>
          <w:b/>
          <w:bCs/>
          <w:lang w:val="en-US"/>
        </w:rPr>
        <w:t>opravdanih</w:t>
      </w:r>
      <w:proofErr w:type="spellEnd"/>
      <w:r>
        <w:rPr>
          <w:rFonts w:cs="Arial"/>
          <w:b/>
          <w:bCs/>
          <w:lang w:val="en-US"/>
        </w:rPr>
        <w:t xml:space="preserve"> </w:t>
      </w:r>
      <w:proofErr w:type="spellStart"/>
      <w:r>
        <w:rPr>
          <w:rFonts w:cs="Arial"/>
          <w:b/>
          <w:bCs/>
          <w:lang w:val="en-US"/>
        </w:rPr>
        <w:t>troškova</w:t>
      </w:r>
      <w:proofErr w:type="spellEnd"/>
      <w:r>
        <w:rPr>
          <w:rFonts w:cs="Arial"/>
          <w:b/>
          <w:bCs/>
          <w:lang w:val="en-US"/>
        </w:rPr>
        <w:t xml:space="preserve"> i monitoring</w:t>
      </w:r>
    </w:p>
    <w:p w14:paraId="3F3B56D6" w14:textId="77777777" w:rsidR="003E2EA9" w:rsidRDefault="003E2EA9" w:rsidP="003E2EA9">
      <w:pPr>
        <w:jc w:val="both"/>
      </w:pPr>
    </w:p>
    <w:p w14:paraId="7D01E545" w14:textId="4CEE4643" w:rsidR="003E2EA9" w:rsidRPr="006667A7" w:rsidRDefault="003E2EA9" w:rsidP="003E2EA9">
      <w:pPr>
        <w:pStyle w:val="NoSpacing"/>
        <w:jc w:val="both"/>
        <w:rPr>
          <w:rFonts w:ascii="Arial" w:hAnsi="Arial" w:cs="Arial"/>
          <w:lang w:val="sr-Latn-ME"/>
        </w:rPr>
      </w:pPr>
      <w:r w:rsidRPr="006667A7">
        <w:rPr>
          <w:rFonts w:ascii="Arial" w:hAnsi="Arial" w:cs="Arial"/>
          <w:bCs/>
          <w:lang w:val="sr-Latn-ME"/>
        </w:rPr>
        <w:t xml:space="preserve">Rok za podnošenje zahtjeva za refundaciju troškova sa pratećom dokumentacijom, a koji su definisani </w:t>
      </w:r>
      <w:r w:rsidRPr="006667A7">
        <w:rPr>
          <w:rFonts w:ascii="Arial" w:hAnsi="Arial" w:cs="Arial"/>
          <w:snapToGrid w:val="0"/>
          <w:lang w:val="sr-Latn-ME"/>
        </w:rPr>
        <w:t>Ugovorom o sufinansiranju</w:t>
      </w:r>
      <w:r w:rsidRPr="006667A7">
        <w:rPr>
          <w:rFonts w:ascii="Arial" w:hAnsi="Arial" w:cs="Arial"/>
          <w:bCs/>
          <w:lang w:val="sr-Latn-ME"/>
        </w:rPr>
        <w:t xml:space="preserve"> je </w:t>
      </w:r>
      <w:r w:rsidR="002969E4">
        <w:rPr>
          <w:rFonts w:ascii="Arial" w:hAnsi="Arial" w:cs="Arial"/>
          <w:b/>
          <w:lang w:val="sr-Latn-ME"/>
        </w:rPr>
        <w:t>30</w:t>
      </w:r>
      <w:r w:rsidRPr="006667A7">
        <w:rPr>
          <w:rFonts w:ascii="Arial" w:hAnsi="Arial" w:cs="Arial"/>
          <w:b/>
          <w:lang w:val="sr-Latn-ME"/>
        </w:rPr>
        <w:t xml:space="preserve">. </w:t>
      </w:r>
      <w:r w:rsidR="002969E4">
        <w:rPr>
          <w:rFonts w:ascii="Arial" w:hAnsi="Arial" w:cs="Arial"/>
          <w:b/>
          <w:lang w:val="sr-Latn-ME"/>
        </w:rPr>
        <w:t>oktobar</w:t>
      </w:r>
      <w:r w:rsidRPr="006667A7">
        <w:rPr>
          <w:rFonts w:ascii="Arial" w:hAnsi="Arial" w:cs="Arial"/>
          <w:b/>
          <w:lang w:val="sr-Latn-ME"/>
        </w:rPr>
        <w:t xml:space="preserve"> 202</w:t>
      </w:r>
      <w:r w:rsidR="002D01F1">
        <w:rPr>
          <w:rFonts w:ascii="Arial" w:hAnsi="Arial" w:cs="Arial"/>
          <w:b/>
          <w:lang w:val="sr-Latn-ME"/>
        </w:rPr>
        <w:t>6</w:t>
      </w:r>
      <w:r w:rsidRPr="006667A7">
        <w:rPr>
          <w:rFonts w:ascii="Arial" w:hAnsi="Arial" w:cs="Arial"/>
          <w:b/>
          <w:lang w:val="sr-Latn-ME"/>
        </w:rPr>
        <w:t>. godine do 15:00</w:t>
      </w:r>
      <w:r w:rsidR="002D01F1">
        <w:rPr>
          <w:rFonts w:ascii="Arial" w:hAnsi="Arial" w:cs="Arial"/>
          <w:b/>
          <w:lang w:val="sr-Latn-ME"/>
        </w:rPr>
        <w:t xml:space="preserve"> sati</w:t>
      </w:r>
      <w:r w:rsidRPr="006667A7">
        <w:rPr>
          <w:rFonts w:ascii="Arial" w:eastAsia="Calibri" w:hAnsi="Arial" w:cs="Arial"/>
          <w:noProof/>
          <w:snapToGrid w:val="0"/>
          <w:lang w:val="sr-Latn-ME"/>
        </w:rPr>
        <w:t xml:space="preserve">. Zahtjevi za refundaciju se podnose </w:t>
      </w:r>
      <w:r>
        <w:rPr>
          <w:rFonts w:ascii="Arial" w:hAnsi="Arial" w:cs="Arial"/>
          <w:lang w:val="sr-Latn-ME"/>
        </w:rPr>
        <w:t>na arhivu Ministarstva</w:t>
      </w:r>
      <w:r w:rsidRPr="006667A7">
        <w:rPr>
          <w:rFonts w:ascii="Arial" w:hAnsi="Arial" w:cs="Arial"/>
          <w:lang w:val="sr-Latn-ME"/>
        </w:rPr>
        <w:t xml:space="preserve">. </w:t>
      </w:r>
    </w:p>
    <w:p w14:paraId="4CC5899E" w14:textId="77777777" w:rsidR="003E2EA9" w:rsidRDefault="003E2EA9" w:rsidP="003E2EA9">
      <w:pPr>
        <w:pStyle w:val="NoSpacing"/>
        <w:jc w:val="both"/>
        <w:rPr>
          <w:rFonts w:ascii="Arial" w:hAnsi="Arial" w:cs="Arial"/>
          <w:lang w:val="sr-Latn-ME"/>
        </w:rPr>
      </w:pPr>
    </w:p>
    <w:p w14:paraId="513D4E7C" w14:textId="77777777" w:rsidR="003E2EA9" w:rsidRPr="006667A7" w:rsidRDefault="003E2EA9" w:rsidP="003E2EA9">
      <w:pPr>
        <w:pStyle w:val="NoSpacing"/>
        <w:jc w:val="both"/>
        <w:rPr>
          <w:rFonts w:ascii="Arial" w:hAnsi="Arial" w:cs="Arial"/>
          <w:lang w:val="sr-Latn-ME"/>
        </w:rPr>
      </w:pPr>
      <w:r w:rsidRPr="006667A7">
        <w:rPr>
          <w:rFonts w:ascii="Arial" w:hAnsi="Arial" w:cs="Arial"/>
          <w:lang w:val="sr-Latn-ME"/>
        </w:rPr>
        <w:t>Dokumentacija koja se podnosi za refundaciju troškova:</w:t>
      </w:r>
    </w:p>
    <w:p w14:paraId="37F8CDF4" w14:textId="77777777" w:rsidR="003E2EA9" w:rsidRPr="006667A7" w:rsidRDefault="003E2EA9" w:rsidP="003E2EA9">
      <w:pPr>
        <w:pStyle w:val="NoSpacing"/>
        <w:numPr>
          <w:ilvl w:val="0"/>
          <w:numId w:val="30"/>
        </w:numPr>
        <w:rPr>
          <w:rFonts w:ascii="Arial" w:hAnsi="Arial" w:cs="Arial"/>
          <w:lang w:val="sr-Latn-ME"/>
        </w:rPr>
      </w:pPr>
      <w:r w:rsidRPr="006667A7">
        <w:rPr>
          <w:rFonts w:ascii="Arial" w:hAnsi="Arial" w:cs="Arial"/>
          <w:lang w:val="sr-Latn-ME"/>
        </w:rPr>
        <w:t xml:space="preserve">Zahtjev za isplatu (refundaciju) sredstava - Obrazac </w:t>
      </w:r>
      <w:r>
        <w:rPr>
          <w:rFonts w:ascii="Arial" w:hAnsi="Arial" w:cs="Arial"/>
          <w:lang w:val="sr-Latn-ME"/>
        </w:rPr>
        <w:t>3</w:t>
      </w:r>
      <w:r w:rsidRPr="006667A7">
        <w:rPr>
          <w:rFonts w:ascii="Arial" w:hAnsi="Arial" w:cs="Arial"/>
          <w:lang w:val="sr-Latn-ME"/>
        </w:rPr>
        <w:t>;</w:t>
      </w:r>
    </w:p>
    <w:p w14:paraId="5F01DA7D" w14:textId="77777777" w:rsidR="003E2EA9" w:rsidRPr="006667A7" w:rsidRDefault="003E2EA9" w:rsidP="003E2EA9">
      <w:pPr>
        <w:pStyle w:val="NoSpacing"/>
        <w:numPr>
          <w:ilvl w:val="0"/>
          <w:numId w:val="30"/>
        </w:numPr>
        <w:jc w:val="both"/>
        <w:rPr>
          <w:rFonts w:ascii="Arial" w:hAnsi="Arial" w:cs="Arial"/>
          <w:lang w:val="sr-Latn-ME"/>
        </w:rPr>
      </w:pPr>
      <w:r w:rsidRPr="006667A7">
        <w:rPr>
          <w:rFonts w:ascii="Arial" w:hAnsi="Arial" w:cs="Arial"/>
          <w:lang w:val="sr-Latn-ME"/>
        </w:rPr>
        <w:t xml:space="preserve">Završni izvještaj o realizaciji aktivnosti u okviru programske linije – Obrazac </w:t>
      </w:r>
      <w:r>
        <w:rPr>
          <w:rFonts w:ascii="Arial" w:hAnsi="Arial" w:cs="Arial"/>
          <w:lang w:val="sr-Latn-ME"/>
        </w:rPr>
        <w:t>4</w:t>
      </w:r>
      <w:r w:rsidRPr="006667A7">
        <w:rPr>
          <w:rFonts w:ascii="Arial" w:hAnsi="Arial" w:cs="Arial"/>
          <w:lang w:val="sr-Latn-ME"/>
        </w:rPr>
        <w:t>;</w:t>
      </w:r>
    </w:p>
    <w:p w14:paraId="6527C6DF" w14:textId="62E3258E" w:rsidR="003E2EA9" w:rsidRPr="006667A7" w:rsidRDefault="003E2EA9" w:rsidP="003E2EA9">
      <w:pPr>
        <w:pStyle w:val="NoSpacing"/>
        <w:numPr>
          <w:ilvl w:val="0"/>
          <w:numId w:val="30"/>
        </w:numPr>
        <w:jc w:val="both"/>
        <w:rPr>
          <w:rFonts w:ascii="Arial" w:hAnsi="Arial" w:cs="Arial"/>
          <w:lang w:val="sr-Latn-ME"/>
        </w:rPr>
      </w:pPr>
      <w:bookmarkStart w:id="20" w:name="_Hlk161310888"/>
      <w:bookmarkStart w:id="21" w:name="_Hlk161310112"/>
      <w:r w:rsidRPr="006667A7">
        <w:rPr>
          <w:rFonts w:ascii="Arial" w:hAnsi="Arial" w:cs="Arial"/>
          <w:lang w:val="sr-Latn-ME"/>
        </w:rPr>
        <w:t>Fiskalizovan račun/faktura za nabavku predmetne opreme/usluga koji mora sadržati sve podatke propisane Zakonom</w:t>
      </w:r>
      <w:r w:rsidRPr="006667A7">
        <w:rPr>
          <w:rStyle w:val="FootnoteReference"/>
          <w:rFonts w:ascii="Arial" w:hAnsi="Arial" w:cs="Arial"/>
          <w:lang w:val="sr-Latn-ME"/>
        </w:rPr>
        <w:footnoteReference w:id="10"/>
      </w:r>
      <w:r w:rsidRPr="006667A7">
        <w:rPr>
          <w:rFonts w:ascii="Arial" w:hAnsi="Arial" w:cs="Arial"/>
          <w:lang w:val="sr-Latn-ME"/>
        </w:rPr>
        <w:t xml:space="preserve"> </w:t>
      </w:r>
      <w:bookmarkEnd w:id="20"/>
      <w:r w:rsidRPr="006667A7">
        <w:rPr>
          <w:rFonts w:ascii="Arial" w:hAnsi="Arial" w:cs="Arial"/>
          <w:lang w:val="sr-Latn-ME"/>
        </w:rPr>
        <w:t xml:space="preserve">izdata na puni iznos investicije. </w:t>
      </w:r>
      <w:bookmarkEnd w:id="21"/>
      <w:r w:rsidRPr="006667A7">
        <w:rPr>
          <w:rFonts w:ascii="Arial" w:hAnsi="Arial" w:cs="Arial"/>
          <w:lang w:val="sr-Latn-ME"/>
        </w:rPr>
        <w:t>Ukoliko se radi o uvezenoj opremi neophodno je dostaviti ovjerenu fakturu sa otpremnicom, JCI (jedinstvenu carinsku ispravu). Fotokopija garancije za opremu je obavezna za svaki predmet nabavke koji podliježe garanciji;</w:t>
      </w:r>
    </w:p>
    <w:p w14:paraId="42055492" w14:textId="1AD385CB" w:rsidR="003E2EA9" w:rsidRPr="006667A7" w:rsidRDefault="003E2EA9" w:rsidP="003E2EA9">
      <w:pPr>
        <w:pStyle w:val="NoSpacing"/>
        <w:numPr>
          <w:ilvl w:val="0"/>
          <w:numId w:val="30"/>
        </w:numPr>
        <w:jc w:val="both"/>
        <w:rPr>
          <w:rFonts w:ascii="Arial" w:hAnsi="Arial" w:cs="Arial"/>
          <w:lang w:val="sr-Latn-ME"/>
        </w:rPr>
      </w:pPr>
      <w:r w:rsidRPr="006667A7">
        <w:rPr>
          <w:rFonts w:ascii="Arial" w:hAnsi="Arial" w:cs="Arial"/>
          <w:lang w:val="sr-Latn-ME"/>
        </w:rPr>
        <w:t>Dokaz o izvršenom plaćanju</w:t>
      </w:r>
      <w:r w:rsidR="001930CF">
        <w:rPr>
          <w:rFonts w:ascii="Arial" w:hAnsi="Arial" w:cs="Arial"/>
          <w:lang w:val="sr-Latn-ME"/>
        </w:rPr>
        <w:t xml:space="preserve"> </w:t>
      </w:r>
      <w:r w:rsidR="001930CF" w:rsidRPr="00FC30BB">
        <w:rPr>
          <w:rFonts w:ascii="Arial" w:hAnsi="Arial" w:cs="Arial"/>
          <w:lang w:val="sr-Latn-ME"/>
        </w:rPr>
        <w:t>(izvodi sa bankarskog računa preduzeća ovjeren od strane poslovne banke, ovjeren original nalog za prenos, ovjereni Swift</w:t>
      </w:r>
      <w:r w:rsidR="001930CF">
        <w:rPr>
          <w:rFonts w:ascii="Arial" w:hAnsi="Arial" w:cs="Arial"/>
          <w:lang w:val="sr-Latn-ME"/>
        </w:rPr>
        <w:t>, ovjerena potvrda od dobavljača, itd.</w:t>
      </w:r>
      <w:r w:rsidR="001930CF" w:rsidRPr="00FC30BB">
        <w:rPr>
          <w:rFonts w:ascii="Arial" w:hAnsi="Arial" w:cs="Arial"/>
          <w:lang w:val="sr-Latn-ME"/>
        </w:rPr>
        <w:t>)</w:t>
      </w:r>
      <w:r w:rsidR="001930CF" w:rsidRPr="00FC30BB">
        <w:rPr>
          <w:rStyle w:val="FootnoteReference"/>
          <w:rFonts w:ascii="Arial" w:hAnsi="Arial" w:cs="Arial"/>
          <w:lang w:val="sr-Latn-ME"/>
        </w:rPr>
        <w:footnoteReference w:id="11"/>
      </w:r>
      <w:r w:rsidR="001930CF" w:rsidRPr="00FC30BB">
        <w:rPr>
          <w:rFonts w:ascii="Arial" w:hAnsi="Arial" w:cs="Arial"/>
          <w:lang w:val="sr-Latn-ME"/>
        </w:rPr>
        <w:t>;</w:t>
      </w:r>
      <w:r w:rsidRPr="006667A7">
        <w:rPr>
          <w:rFonts w:ascii="Arial" w:hAnsi="Arial" w:cs="Arial"/>
          <w:color w:val="FF0000"/>
          <w:lang w:val="sr-Latn-ME"/>
        </w:rPr>
        <w:t xml:space="preserve"> </w:t>
      </w:r>
    </w:p>
    <w:p w14:paraId="618A2CAB" w14:textId="77777777" w:rsidR="003E2EA9" w:rsidRPr="006667A7" w:rsidRDefault="003E2EA9" w:rsidP="003E2EA9">
      <w:pPr>
        <w:pStyle w:val="NoSpacing"/>
        <w:numPr>
          <w:ilvl w:val="0"/>
          <w:numId w:val="30"/>
        </w:numPr>
        <w:jc w:val="both"/>
        <w:rPr>
          <w:rFonts w:ascii="Arial" w:hAnsi="Arial" w:cs="Arial"/>
          <w:lang w:val="sr-Latn-ME"/>
        </w:rPr>
      </w:pPr>
      <w:r w:rsidRPr="006667A7">
        <w:rPr>
          <w:rFonts w:ascii="Arial" w:hAnsi="Arial" w:cs="Arial"/>
          <w:lang w:val="sr-Latn-ME"/>
        </w:rPr>
        <w:t>Dokaz o realizovanoj aktivnosti – dokument kojim se opisuje stanje nakon realizacije aktivnosti, fotografije (kupljena/instalirana oprema/uređaj);</w:t>
      </w:r>
    </w:p>
    <w:p w14:paraId="0CE08ED7" w14:textId="57E813EB" w:rsidR="003E2EA9" w:rsidRPr="006667A7" w:rsidRDefault="003E2EA9" w:rsidP="003E2EA9">
      <w:pPr>
        <w:pStyle w:val="NoSpacing"/>
        <w:numPr>
          <w:ilvl w:val="0"/>
          <w:numId w:val="30"/>
        </w:numPr>
        <w:jc w:val="both"/>
        <w:rPr>
          <w:rFonts w:ascii="Arial" w:hAnsi="Arial" w:cs="Arial"/>
          <w:noProof/>
          <w:snapToGrid w:val="0"/>
          <w:lang w:val="sr-Latn-ME"/>
        </w:rPr>
      </w:pPr>
      <w:r w:rsidRPr="006667A7">
        <w:rPr>
          <w:rFonts w:ascii="Arial" w:hAnsi="Arial" w:cs="Arial"/>
          <w:noProof/>
          <w:snapToGrid w:val="0"/>
          <w:lang w:val="sr-Latn-ME"/>
        </w:rPr>
        <w:t>Karton deponovanih potpisa;</w:t>
      </w:r>
    </w:p>
    <w:p w14:paraId="1DD4851B" w14:textId="7D11833A" w:rsidR="003E2EA9" w:rsidRPr="006667A7" w:rsidRDefault="003E2EA9" w:rsidP="003E2EA9">
      <w:pPr>
        <w:pStyle w:val="NoSpacing"/>
        <w:numPr>
          <w:ilvl w:val="0"/>
          <w:numId w:val="30"/>
        </w:numPr>
        <w:jc w:val="both"/>
        <w:rPr>
          <w:rFonts w:ascii="Arial" w:hAnsi="Arial" w:cs="Arial"/>
          <w:noProof/>
          <w:snapToGrid w:val="0"/>
          <w:lang w:val="sr-Latn-ME"/>
        </w:rPr>
      </w:pPr>
      <w:r w:rsidRPr="006667A7">
        <w:rPr>
          <w:rFonts w:ascii="Arial" w:hAnsi="Arial" w:cs="Arial"/>
          <w:noProof/>
          <w:snapToGrid w:val="0"/>
          <w:lang w:val="sr-Latn-ME"/>
        </w:rPr>
        <w:t>Potvrda da je navedeni žiro-račun (naveden u KDP) aktivan izdata od strane poslovne banke. Sredstva će se isplaćivati na žiro račun banke za koji je dostavljena potvrda;</w:t>
      </w:r>
      <w:r w:rsidR="003F4325">
        <w:rPr>
          <w:rFonts w:ascii="Arial" w:hAnsi="Arial" w:cs="Arial"/>
          <w:noProof/>
          <w:snapToGrid w:val="0"/>
          <w:lang w:val="sr-Latn-ME"/>
        </w:rPr>
        <w:t xml:space="preserve"> i</w:t>
      </w:r>
    </w:p>
    <w:p w14:paraId="7D031CB8" w14:textId="063FC7FE" w:rsidR="003E2EA9" w:rsidRPr="006667A7" w:rsidRDefault="003E2EA9" w:rsidP="003E2EA9">
      <w:pPr>
        <w:pStyle w:val="NoSpacing"/>
        <w:numPr>
          <w:ilvl w:val="0"/>
          <w:numId w:val="30"/>
        </w:numPr>
        <w:jc w:val="both"/>
        <w:rPr>
          <w:rFonts w:ascii="Arial" w:hAnsi="Arial" w:cs="Arial"/>
          <w:bCs/>
          <w:lang w:val="sr-Latn-ME"/>
        </w:rPr>
      </w:pPr>
      <w:r w:rsidRPr="006667A7">
        <w:rPr>
          <w:rFonts w:ascii="Arial" w:hAnsi="Arial" w:cs="Arial"/>
          <w:lang w:val="sr-Latn-ME"/>
        </w:rPr>
        <w:t>druga specifična dokumentacija po zahtjevu Ministarstva regionalno investicionog razvoja i saradnje sa nevladinim organizacijama, a koja je definisana pojedinačnom programskom linjom.</w:t>
      </w:r>
    </w:p>
    <w:p w14:paraId="18E1FE39" w14:textId="77777777" w:rsidR="00816652" w:rsidRDefault="00816652" w:rsidP="00816652">
      <w:pPr>
        <w:pStyle w:val="NoSpacing"/>
        <w:jc w:val="both"/>
        <w:rPr>
          <w:rFonts w:ascii="Arial" w:eastAsia="Calibri" w:hAnsi="Arial" w:cs="Arial"/>
          <w:lang w:val="sr-Latn-ME"/>
        </w:rPr>
      </w:pPr>
    </w:p>
    <w:p w14:paraId="59DE14FD" w14:textId="0D9E9C61" w:rsidR="00816652" w:rsidRDefault="00816652" w:rsidP="00816652">
      <w:pPr>
        <w:pStyle w:val="NoSpacing"/>
        <w:jc w:val="both"/>
        <w:rPr>
          <w:rFonts w:ascii="Arial" w:eastAsia="Calibri" w:hAnsi="Arial" w:cs="Arial"/>
          <w:lang w:val="sr-Latn-ME"/>
        </w:rPr>
      </w:pPr>
      <w:r>
        <w:rPr>
          <w:rFonts w:ascii="Arial" w:eastAsia="Calibri" w:hAnsi="Arial" w:cs="Arial"/>
          <w:lang w:val="sr-Latn-ME"/>
        </w:rPr>
        <w:t xml:space="preserve">Kompletna dokumentacija se dostavlja u originalu ili ovjerenoj fotokopiji. </w:t>
      </w:r>
    </w:p>
    <w:p w14:paraId="7C7D162D" w14:textId="77777777" w:rsidR="00816652" w:rsidRDefault="00816652" w:rsidP="003E2EA9">
      <w:pPr>
        <w:pStyle w:val="NoSpacing"/>
        <w:jc w:val="both"/>
        <w:rPr>
          <w:rFonts w:ascii="Arial" w:eastAsia="Calibri" w:hAnsi="Arial" w:cs="Arial"/>
          <w:lang w:val="sr-Latn-ME"/>
        </w:rPr>
      </w:pPr>
    </w:p>
    <w:p w14:paraId="5561E50A" w14:textId="30E28109" w:rsidR="003E2EA9" w:rsidRPr="006667A7" w:rsidRDefault="003E2EA9" w:rsidP="003E2EA9">
      <w:pPr>
        <w:pStyle w:val="NoSpacing"/>
        <w:jc w:val="both"/>
        <w:rPr>
          <w:rFonts w:ascii="Arial" w:eastAsia="Calibri" w:hAnsi="Arial" w:cs="Arial"/>
          <w:lang w:val="sr-Latn-ME"/>
        </w:rPr>
      </w:pPr>
      <w:r w:rsidRPr="006667A7">
        <w:rPr>
          <w:rFonts w:ascii="Arial" w:eastAsia="Calibri" w:hAnsi="Arial" w:cs="Arial"/>
          <w:lang w:val="sr-Latn-ME"/>
        </w:rPr>
        <w:t xml:space="preserve">Napomena: </w:t>
      </w:r>
    </w:p>
    <w:p w14:paraId="279C96C3" w14:textId="77777777" w:rsidR="003E2EA9" w:rsidRPr="006667A7" w:rsidRDefault="003E2EA9" w:rsidP="003E2EA9">
      <w:pPr>
        <w:pStyle w:val="NoSpacing"/>
        <w:numPr>
          <w:ilvl w:val="0"/>
          <w:numId w:val="30"/>
        </w:numPr>
        <w:jc w:val="both"/>
        <w:rPr>
          <w:rFonts w:ascii="Arial" w:hAnsi="Arial" w:cs="Arial"/>
          <w:lang w:val="sr-Latn-ME"/>
        </w:rPr>
      </w:pPr>
      <w:r w:rsidRPr="006667A7">
        <w:rPr>
          <w:rFonts w:ascii="Arial" w:hAnsi="Arial" w:cs="Arial"/>
          <w:lang w:val="sr-Latn-ME"/>
        </w:rPr>
        <w:t xml:space="preserve">Sve fakture izdate od isporučioca opreme/usluga moraju biti plaćene sa računa preduzeća korisnika finansijske pomoći. </w:t>
      </w:r>
    </w:p>
    <w:p w14:paraId="78234931" w14:textId="77777777" w:rsidR="003E2EA9" w:rsidRDefault="003E2EA9" w:rsidP="00E30B64">
      <w:pPr>
        <w:jc w:val="both"/>
        <w:rPr>
          <w:rFonts w:cs="Arial"/>
          <w:b/>
          <w:lang w:val="en-US"/>
        </w:rPr>
      </w:pPr>
    </w:p>
    <w:p w14:paraId="3F0789AC" w14:textId="1D7D03EA" w:rsidR="003E2EA9" w:rsidRDefault="003E2EA9" w:rsidP="00E30B64">
      <w:pPr>
        <w:jc w:val="both"/>
        <w:rPr>
          <w:rFonts w:cs="Arial"/>
        </w:rPr>
      </w:pPr>
      <w:bookmarkStart w:id="22" w:name="_Hlk201551132"/>
      <w:r w:rsidRPr="006667A7">
        <w:rPr>
          <w:rFonts w:cs="Arial"/>
        </w:rPr>
        <w:lastRenderedPageBreak/>
        <w:t>Ministarstvo regionalno</w:t>
      </w:r>
      <w:r w:rsidR="00517179">
        <w:rPr>
          <w:rFonts w:cs="Arial"/>
        </w:rPr>
        <w:t>-</w:t>
      </w:r>
      <w:r w:rsidRPr="006667A7">
        <w:rPr>
          <w:rFonts w:cs="Arial"/>
        </w:rPr>
        <w:t xml:space="preserve">investicionog razvoja i saradnje sa nevladinim organizacijama, prije donošenja odluke o refundaciji sredstava, obavlja </w:t>
      </w:r>
      <w:r w:rsidRPr="006667A7">
        <w:rPr>
          <w:rFonts w:cs="Arial"/>
          <w:b/>
        </w:rPr>
        <w:t>obavezan monitoring odnosno terensku kontrolu</w:t>
      </w:r>
      <w:r w:rsidRPr="006667A7">
        <w:rPr>
          <w:rFonts w:cs="Arial"/>
        </w:rPr>
        <w:t xml:space="preserve"> neposrednim uvidom na lokaciji poslovnih objekata podnosioca prijave.</w:t>
      </w:r>
    </w:p>
    <w:p w14:paraId="459BC813" w14:textId="77777777" w:rsidR="003E2EA9" w:rsidRDefault="003E2EA9" w:rsidP="00E30B64">
      <w:pPr>
        <w:jc w:val="both"/>
        <w:rPr>
          <w:rFonts w:cs="Arial"/>
        </w:rPr>
      </w:pPr>
    </w:p>
    <w:p w14:paraId="3C215CB4" w14:textId="77777777" w:rsidR="003E2EA9" w:rsidRDefault="003E2EA9" w:rsidP="003E2EA9">
      <w:pPr>
        <w:pStyle w:val="NoSpacing"/>
        <w:jc w:val="both"/>
        <w:rPr>
          <w:rFonts w:ascii="Arial" w:hAnsi="Arial" w:cs="Arial"/>
          <w:snapToGrid w:val="0"/>
          <w:lang w:val="sr-Latn-ME"/>
        </w:rPr>
      </w:pPr>
      <w:r w:rsidRPr="006667A7">
        <w:rPr>
          <w:rFonts w:ascii="Arial" w:hAnsi="Arial" w:cs="Arial"/>
          <w:b/>
          <w:snapToGrid w:val="0"/>
          <w:lang w:val="sr-Latn-ME"/>
        </w:rPr>
        <w:t>Isplata će se vršiti naknadno</w:t>
      </w:r>
      <w:r w:rsidRPr="006667A7">
        <w:rPr>
          <w:rFonts w:ascii="Arial" w:hAnsi="Arial" w:cs="Arial"/>
          <w:snapToGrid w:val="0"/>
          <w:lang w:val="sr-Latn-ME"/>
        </w:rPr>
        <w:t xml:space="preserve"> po principu refundacije za programske linije u okviru kojih je isti predviđen, a pošto je ugovorena aktivnost u potpunosti realizovana i za koju je dostavljena kompletna dokumentacija i dokaz o utrošku sredstava, kao i pozitivan Izvještaj Komisije za monitoring sa foto-dokumentacijom, uz ostale ispunjene uslove Programa. </w:t>
      </w:r>
    </w:p>
    <w:bookmarkEnd w:id="22"/>
    <w:p w14:paraId="7CAEA2A3" w14:textId="28266C15" w:rsidR="00731765" w:rsidRPr="006667A7" w:rsidRDefault="00731765" w:rsidP="00731765">
      <w:pPr>
        <w:jc w:val="both"/>
        <w:rPr>
          <w:rFonts w:cs="Arial"/>
          <w:snapToGrid w:val="0"/>
          <w:lang w:eastAsia="en-GB"/>
        </w:rPr>
      </w:pPr>
      <w:r w:rsidRPr="006667A7">
        <w:rPr>
          <w:rFonts w:cs="Arial"/>
          <w:snapToGrid w:val="0"/>
          <w:lang w:eastAsia="en-GB"/>
        </w:rPr>
        <w:t xml:space="preserve">Ukoliko dostavljena dokazna dokumentacija nakon završetka aktivnosti nije u skladu sa odobrenim opravdanim troškovima (definisanih u Ugovoru o sufinansiranju), Ministarstvo neće izvršiti isplatu, o čemu će donijeti </w:t>
      </w:r>
      <w:r w:rsidR="003F4325">
        <w:rPr>
          <w:rFonts w:cs="Arial"/>
          <w:snapToGrid w:val="0"/>
          <w:lang w:eastAsia="en-GB"/>
        </w:rPr>
        <w:t>R</w:t>
      </w:r>
      <w:r w:rsidRPr="006667A7">
        <w:rPr>
          <w:rFonts w:cs="Arial"/>
          <w:snapToGrid w:val="0"/>
          <w:lang w:eastAsia="en-GB"/>
        </w:rPr>
        <w:t xml:space="preserve">ješenje kojim će se odbiti zahtjev za refundaciju sredstava. </w:t>
      </w:r>
    </w:p>
    <w:p w14:paraId="52A2549B" w14:textId="441765A6" w:rsidR="00731765" w:rsidRPr="006667A7" w:rsidRDefault="00731765" w:rsidP="00731765">
      <w:pPr>
        <w:jc w:val="both"/>
        <w:rPr>
          <w:rFonts w:cs="Arial"/>
          <w:snapToGrid w:val="0"/>
          <w:lang w:eastAsia="en-GB"/>
        </w:rPr>
      </w:pPr>
      <w:r w:rsidRPr="006667A7">
        <w:rPr>
          <w:rFonts w:cs="Arial"/>
          <w:snapToGrid w:val="0"/>
          <w:lang w:eastAsia="en-GB"/>
        </w:rPr>
        <w:t>Takođe, ukoliko se u toku monitoringa, odnosno terenske kontrole, utvrdi da oprema odstupa od one prikazane na fakturi, Ministarstvo neće izvršiti isplatu,</w:t>
      </w:r>
      <w:r w:rsidRPr="006667A7">
        <w:rPr>
          <w:rFonts w:cs="Arial"/>
        </w:rPr>
        <w:t xml:space="preserve"> </w:t>
      </w:r>
      <w:r w:rsidRPr="006667A7">
        <w:rPr>
          <w:rFonts w:cs="Arial"/>
          <w:snapToGrid w:val="0"/>
          <w:lang w:eastAsia="en-GB"/>
        </w:rPr>
        <w:t xml:space="preserve">o čemu će donijeti </w:t>
      </w:r>
      <w:r w:rsidR="003F4325">
        <w:rPr>
          <w:rFonts w:cs="Arial"/>
          <w:snapToGrid w:val="0"/>
          <w:lang w:eastAsia="en-GB"/>
        </w:rPr>
        <w:t>R</w:t>
      </w:r>
      <w:r w:rsidRPr="006667A7">
        <w:rPr>
          <w:rFonts w:cs="Arial"/>
          <w:snapToGrid w:val="0"/>
          <w:lang w:eastAsia="en-GB"/>
        </w:rPr>
        <w:t xml:space="preserve">ješenje kojim će se odbiti zahtjev za refundaciju sredstava.  </w:t>
      </w:r>
    </w:p>
    <w:p w14:paraId="6CB87D5F" w14:textId="77777777" w:rsidR="00731765" w:rsidRDefault="00731765" w:rsidP="003E2EA9">
      <w:pPr>
        <w:pStyle w:val="NoSpacing"/>
        <w:jc w:val="both"/>
        <w:rPr>
          <w:rFonts w:ascii="Arial" w:hAnsi="Arial" w:cs="Arial"/>
          <w:snapToGrid w:val="0"/>
          <w:lang w:val="sr-Latn-ME"/>
        </w:rPr>
      </w:pPr>
    </w:p>
    <w:p w14:paraId="46B943E6" w14:textId="77777777" w:rsidR="00731765" w:rsidRDefault="00731765" w:rsidP="003E2EA9">
      <w:pPr>
        <w:pStyle w:val="NoSpacing"/>
        <w:jc w:val="both"/>
        <w:rPr>
          <w:rFonts w:ascii="Arial" w:hAnsi="Arial" w:cs="Arial"/>
          <w:snapToGrid w:val="0"/>
          <w:lang w:val="sr-Latn-ME"/>
        </w:rPr>
      </w:pPr>
    </w:p>
    <w:p w14:paraId="21C2953B" w14:textId="3CA78733" w:rsidR="00731765" w:rsidRDefault="00731765" w:rsidP="00A0505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rPr>
      </w:pPr>
      <w:r w:rsidRPr="00B848FD">
        <w:rPr>
          <w:rFonts w:cs="Arial"/>
          <w:b/>
          <w:lang w:eastAsia="en-GB"/>
        </w:rPr>
        <w:t xml:space="preserve">Programska linija za podršku </w:t>
      </w:r>
      <w:r w:rsidR="00032CD1" w:rsidRPr="00FC30BB">
        <w:rPr>
          <w:rFonts w:cs="Arial"/>
          <w:b/>
          <w:lang w:eastAsia="en-GB"/>
        </w:rPr>
        <w:t>investicijama</w:t>
      </w:r>
      <w:r w:rsidR="00032CD1">
        <w:rPr>
          <w:rFonts w:cs="Arial"/>
          <w:b/>
          <w:lang w:eastAsia="en-GB"/>
        </w:rPr>
        <w:t xml:space="preserve"> u nedovoljno razvijenim opštinama</w:t>
      </w:r>
    </w:p>
    <w:p w14:paraId="175206A7" w14:textId="77777777" w:rsidR="00731765" w:rsidRDefault="00731765" w:rsidP="00731765">
      <w:pPr>
        <w:jc w:val="both"/>
        <w:rPr>
          <w:rFonts w:cs="Arial"/>
          <w:b/>
        </w:rPr>
      </w:pPr>
    </w:p>
    <w:p w14:paraId="40E3CB28" w14:textId="7203D011" w:rsidR="00731765" w:rsidRPr="004548B8" w:rsidRDefault="00731765" w:rsidP="00731765">
      <w:pPr>
        <w:jc w:val="both"/>
        <w:rPr>
          <w:rFonts w:cs="Arial"/>
          <w:u w:val="single"/>
        </w:rPr>
      </w:pPr>
      <w:r w:rsidRPr="004548B8">
        <w:rPr>
          <w:rFonts w:cs="Arial"/>
          <w:b/>
          <w:u w:val="single"/>
        </w:rPr>
        <w:t>KO?</w:t>
      </w:r>
      <w:r w:rsidRPr="004548B8">
        <w:rPr>
          <w:rFonts w:cs="Arial"/>
          <w:u w:val="single"/>
        </w:rPr>
        <w:t xml:space="preserve"> </w:t>
      </w:r>
    </w:p>
    <w:p w14:paraId="7DF58562" w14:textId="46C5323E" w:rsidR="00731765" w:rsidRPr="007120C6" w:rsidRDefault="00731765" w:rsidP="00731765">
      <w:pPr>
        <w:jc w:val="both"/>
        <w:rPr>
          <w:rFonts w:cs="Arial"/>
        </w:rPr>
      </w:pPr>
      <w:r w:rsidRPr="007120C6">
        <w:rPr>
          <w:rFonts w:cs="Arial"/>
        </w:rPr>
        <w:t xml:space="preserve">Pravo učešća u ovoj Programskoj liniji imaju </w:t>
      </w:r>
      <w:r w:rsidRPr="007120C6">
        <w:rPr>
          <w:rFonts w:cs="Arial"/>
          <w:b/>
        </w:rPr>
        <w:t>mikro</w:t>
      </w:r>
      <w:r w:rsidR="00DB4A04">
        <w:rPr>
          <w:rFonts w:cs="Arial"/>
          <w:b/>
        </w:rPr>
        <w:t xml:space="preserve"> i </w:t>
      </w:r>
      <w:r w:rsidRPr="007120C6">
        <w:rPr>
          <w:rFonts w:cs="Arial"/>
          <w:b/>
        </w:rPr>
        <w:t>mala</w:t>
      </w:r>
      <w:r w:rsidR="00DB4A04">
        <w:rPr>
          <w:rFonts w:cs="Arial"/>
          <w:b/>
        </w:rPr>
        <w:t xml:space="preserve"> preduzeća i</w:t>
      </w:r>
      <w:r w:rsidRPr="007120C6">
        <w:rPr>
          <w:rFonts w:cs="Arial"/>
          <w:b/>
        </w:rPr>
        <w:t xml:space="preserve"> </w:t>
      </w:r>
      <w:r w:rsidR="003F4325">
        <w:rPr>
          <w:rFonts w:cs="Arial"/>
          <w:b/>
        </w:rPr>
        <w:t>preduzetnici</w:t>
      </w:r>
      <w:r w:rsidRPr="007120C6">
        <w:rPr>
          <w:rFonts w:cs="Arial"/>
        </w:rPr>
        <w:t xml:space="preserve">. </w:t>
      </w:r>
    </w:p>
    <w:p w14:paraId="4F0B0839" w14:textId="77777777" w:rsidR="00731765" w:rsidRPr="007120C6" w:rsidRDefault="00731765" w:rsidP="00731765">
      <w:pPr>
        <w:jc w:val="both"/>
        <w:rPr>
          <w:rFonts w:cs="Arial"/>
        </w:rPr>
      </w:pPr>
    </w:p>
    <w:p w14:paraId="754743DA" w14:textId="77777777" w:rsidR="00731765" w:rsidRPr="004548B8" w:rsidRDefault="00731765" w:rsidP="00731765">
      <w:pPr>
        <w:jc w:val="both"/>
        <w:rPr>
          <w:rFonts w:cs="Arial"/>
          <w:u w:val="single"/>
        </w:rPr>
      </w:pPr>
      <w:r w:rsidRPr="004548B8">
        <w:rPr>
          <w:rFonts w:cs="Arial"/>
          <w:b/>
          <w:u w:val="single"/>
        </w:rPr>
        <w:t>ŠTA?</w:t>
      </w:r>
      <w:r w:rsidRPr="004548B8">
        <w:rPr>
          <w:rFonts w:cs="Arial"/>
          <w:u w:val="single"/>
        </w:rPr>
        <w:t xml:space="preserve"> </w:t>
      </w:r>
    </w:p>
    <w:p w14:paraId="6795D21B" w14:textId="006708C0" w:rsidR="00E617D8" w:rsidRDefault="00731765" w:rsidP="00E617D8">
      <w:pPr>
        <w:jc w:val="both"/>
        <w:rPr>
          <w:rFonts w:cs="Arial"/>
          <w:lang w:eastAsia="en-GB"/>
        </w:rPr>
      </w:pPr>
      <w:r>
        <w:rPr>
          <w:rFonts w:cs="Arial"/>
        </w:rPr>
        <w:t>Kroz ovu program</w:t>
      </w:r>
      <w:r w:rsidR="00034CC4">
        <w:rPr>
          <w:rFonts w:cs="Arial"/>
        </w:rPr>
        <w:t>s</w:t>
      </w:r>
      <w:r>
        <w:rPr>
          <w:rFonts w:cs="Arial"/>
        </w:rPr>
        <w:t>ku linij</w:t>
      </w:r>
      <w:r w:rsidR="00034CC4">
        <w:rPr>
          <w:rFonts w:cs="Arial"/>
        </w:rPr>
        <w:t>u</w:t>
      </w:r>
      <w:r>
        <w:rPr>
          <w:rFonts w:cs="Arial"/>
        </w:rPr>
        <w:t xml:space="preserve"> se podržava </w:t>
      </w:r>
      <w:r w:rsidRPr="007C3017">
        <w:rPr>
          <w:rFonts w:cs="Arial"/>
        </w:rPr>
        <w:t>ulaganje</w:t>
      </w:r>
      <w:r>
        <w:rPr>
          <w:rFonts w:cs="Arial"/>
          <w:b/>
        </w:rPr>
        <w:t xml:space="preserve"> </w:t>
      </w:r>
      <w:r w:rsidRPr="00220EE8">
        <w:rPr>
          <w:rFonts w:cs="Arial"/>
          <w:lang w:val="sr-Latn-RS" w:eastAsia="en-GB"/>
        </w:rPr>
        <w:t xml:space="preserve">u opremu, </w:t>
      </w:r>
      <w:r w:rsidRPr="00731765">
        <w:rPr>
          <w:rFonts w:cs="Arial"/>
          <w:lang w:val="sr-Latn-RS" w:eastAsia="en-GB"/>
        </w:rPr>
        <w:t>nove opreme i/ili mašina uključenih  u proces proizvodnje, finalne proizvodnje i usluga</w:t>
      </w:r>
      <w:r w:rsidR="00E617D8">
        <w:rPr>
          <w:rFonts w:cs="Arial"/>
          <w:lang w:val="sr-Latn-RS" w:eastAsia="en-GB"/>
        </w:rPr>
        <w:t>,</w:t>
      </w:r>
      <w:r w:rsidRPr="00731765">
        <w:rPr>
          <w:rFonts w:cs="Arial"/>
          <w:lang w:val="sr-Latn-RS" w:eastAsia="en-GB"/>
        </w:rPr>
        <w:t xml:space="preserve"> </w:t>
      </w:r>
      <w:r w:rsidR="00E617D8">
        <w:rPr>
          <w:rFonts w:cs="Arial"/>
          <w:lang w:val="sr-Latn-RS" w:eastAsia="en-GB"/>
        </w:rPr>
        <w:t>koj</w:t>
      </w:r>
      <w:r w:rsidR="00034CC4">
        <w:rPr>
          <w:rFonts w:cs="Arial"/>
          <w:lang w:val="sr-Latn-RS" w:eastAsia="en-GB"/>
        </w:rPr>
        <w:t>a</w:t>
      </w:r>
      <w:r w:rsidR="00E617D8">
        <w:rPr>
          <w:rFonts w:cs="Arial"/>
          <w:lang w:val="sr-Latn-RS" w:eastAsia="en-GB"/>
        </w:rPr>
        <w:t xml:space="preserve"> </w:t>
      </w:r>
      <w:r w:rsidR="00E617D8" w:rsidRPr="00B848FD">
        <w:rPr>
          <w:rFonts w:cs="Arial"/>
          <w:b/>
          <w:lang w:eastAsia="en-GB"/>
        </w:rPr>
        <w:t>mora biti direktno (po)vezan</w:t>
      </w:r>
      <w:r w:rsidR="00034CC4">
        <w:rPr>
          <w:rFonts w:cs="Arial"/>
          <w:b/>
          <w:lang w:eastAsia="en-GB"/>
        </w:rPr>
        <w:t>a</w:t>
      </w:r>
      <w:r w:rsidR="00E617D8" w:rsidRPr="00B848FD">
        <w:rPr>
          <w:rFonts w:cs="Arial"/>
          <w:b/>
          <w:lang w:eastAsia="en-GB"/>
        </w:rPr>
        <w:t xml:space="preserve"> sa osnovnom šifrom djelatnosti</w:t>
      </w:r>
      <w:r w:rsidR="00E617D8" w:rsidRPr="00B848FD">
        <w:rPr>
          <w:rFonts w:cs="Arial"/>
          <w:lang w:eastAsia="en-GB"/>
        </w:rPr>
        <w:t xml:space="preserve"> pod kojom je privredni subjekt (preduzetnik) registrovan u CRPS-u</w:t>
      </w:r>
      <w:r w:rsidR="00E617D8">
        <w:rPr>
          <w:rFonts w:cs="Arial"/>
          <w:lang w:eastAsia="en-GB"/>
        </w:rPr>
        <w:t xml:space="preserve">, </w:t>
      </w:r>
      <w:r w:rsidR="00E617D8" w:rsidRPr="00ED4CEF">
        <w:rPr>
          <w:rFonts w:cs="Arial"/>
          <w:b/>
          <w:bCs/>
          <w:lang w:eastAsia="en-GB"/>
        </w:rPr>
        <w:t xml:space="preserve">ili </w:t>
      </w:r>
      <w:r w:rsidR="00CA7CEE">
        <w:rPr>
          <w:rFonts w:cs="Arial"/>
          <w:b/>
          <w:bCs/>
          <w:lang w:eastAsia="en-GB"/>
        </w:rPr>
        <w:t xml:space="preserve">povezane šifre </w:t>
      </w:r>
      <w:r w:rsidR="00E617D8" w:rsidRPr="00ED4CEF">
        <w:rPr>
          <w:rFonts w:cs="Arial"/>
          <w:b/>
          <w:bCs/>
          <w:lang w:eastAsia="en-GB"/>
        </w:rPr>
        <w:t>moraju biti sadržan</w:t>
      </w:r>
      <w:r w:rsidR="00CA7CEE">
        <w:rPr>
          <w:rFonts w:cs="Arial"/>
          <w:b/>
          <w:bCs/>
          <w:lang w:eastAsia="en-GB"/>
        </w:rPr>
        <w:t>e</w:t>
      </w:r>
      <w:r w:rsidR="00E617D8" w:rsidRPr="00ED4CEF">
        <w:rPr>
          <w:rFonts w:cs="Arial"/>
          <w:b/>
          <w:bCs/>
          <w:lang w:eastAsia="en-GB"/>
        </w:rPr>
        <w:t xml:space="preserve"> u Statutu</w:t>
      </w:r>
      <w:r w:rsidR="00E617D8">
        <w:rPr>
          <w:rFonts w:cs="Arial"/>
          <w:lang w:eastAsia="en-GB"/>
        </w:rPr>
        <w:t xml:space="preserve"> privrednog društva na dan 31. 12. 202</w:t>
      </w:r>
      <w:r w:rsidR="00032CD1">
        <w:rPr>
          <w:rFonts w:cs="Arial"/>
          <w:lang w:eastAsia="en-GB"/>
        </w:rPr>
        <w:t>5</w:t>
      </w:r>
      <w:r w:rsidR="00E617D8">
        <w:rPr>
          <w:rFonts w:cs="Arial"/>
          <w:lang w:eastAsia="en-GB"/>
        </w:rPr>
        <w:t>. godine</w:t>
      </w:r>
      <w:r w:rsidR="00E617D8" w:rsidRPr="00B848FD">
        <w:rPr>
          <w:rFonts w:cs="Arial"/>
          <w:lang w:eastAsia="en-GB"/>
        </w:rPr>
        <w:t>.</w:t>
      </w:r>
    </w:p>
    <w:p w14:paraId="6EDF07A0" w14:textId="77777777" w:rsidR="00731765" w:rsidRDefault="00731765" w:rsidP="00731765">
      <w:pPr>
        <w:jc w:val="both"/>
        <w:rPr>
          <w:rFonts w:cs="Arial"/>
          <w:b/>
        </w:rPr>
      </w:pPr>
    </w:p>
    <w:p w14:paraId="7D34828D" w14:textId="77777777" w:rsidR="00731765" w:rsidRPr="004548B8" w:rsidRDefault="00731765" w:rsidP="00731765">
      <w:pPr>
        <w:jc w:val="both"/>
        <w:rPr>
          <w:rFonts w:cs="Arial"/>
          <w:b/>
          <w:u w:val="single"/>
        </w:rPr>
      </w:pPr>
      <w:r w:rsidRPr="004548B8">
        <w:rPr>
          <w:rFonts w:cs="Arial"/>
          <w:b/>
          <w:u w:val="single"/>
        </w:rPr>
        <w:t>KOLIKO?</w:t>
      </w:r>
    </w:p>
    <w:p w14:paraId="62815E1F" w14:textId="79D1BF05" w:rsidR="00731765" w:rsidRPr="007120C6" w:rsidRDefault="00731765" w:rsidP="00731765">
      <w:pPr>
        <w:pStyle w:val="NoSpacing"/>
        <w:spacing w:line="276" w:lineRule="auto"/>
        <w:jc w:val="both"/>
        <w:rPr>
          <w:rFonts w:ascii="Arial" w:eastAsia="Calibri" w:hAnsi="Arial" w:cs="Arial"/>
        </w:rPr>
      </w:pPr>
      <w:proofErr w:type="spellStart"/>
      <w:r w:rsidRPr="007120C6">
        <w:rPr>
          <w:rFonts w:ascii="Arial" w:eastAsia="Calibri" w:hAnsi="Arial" w:cs="Arial"/>
          <w:b/>
        </w:rPr>
        <w:t>Ukupan</w:t>
      </w:r>
      <w:proofErr w:type="spellEnd"/>
      <w:r w:rsidRPr="007120C6">
        <w:rPr>
          <w:rFonts w:ascii="Arial" w:eastAsia="Calibri" w:hAnsi="Arial" w:cs="Arial"/>
          <w:b/>
        </w:rPr>
        <w:t xml:space="preserve"> </w:t>
      </w:r>
      <w:proofErr w:type="spellStart"/>
      <w:r w:rsidRPr="007120C6">
        <w:rPr>
          <w:rFonts w:ascii="Arial" w:eastAsia="Calibri" w:hAnsi="Arial" w:cs="Arial"/>
          <w:b/>
        </w:rPr>
        <w:t>budžet</w:t>
      </w:r>
      <w:proofErr w:type="spellEnd"/>
      <w:r w:rsidRPr="007120C6">
        <w:rPr>
          <w:rFonts w:ascii="Arial" w:eastAsia="Calibri" w:hAnsi="Arial" w:cs="Arial"/>
        </w:rPr>
        <w:t xml:space="preserve"> za </w:t>
      </w:r>
      <w:proofErr w:type="spellStart"/>
      <w:r w:rsidRPr="007120C6">
        <w:rPr>
          <w:rFonts w:ascii="Arial" w:eastAsia="Calibri" w:hAnsi="Arial" w:cs="Arial"/>
        </w:rPr>
        <w:t>realizaciju</w:t>
      </w:r>
      <w:proofErr w:type="spellEnd"/>
      <w:r w:rsidRPr="007120C6">
        <w:rPr>
          <w:rFonts w:ascii="Arial" w:eastAsia="Calibri" w:hAnsi="Arial" w:cs="Arial"/>
        </w:rPr>
        <w:t xml:space="preserve"> </w:t>
      </w:r>
      <w:proofErr w:type="spellStart"/>
      <w:r w:rsidRPr="007120C6">
        <w:rPr>
          <w:rFonts w:ascii="Arial" w:eastAsia="Calibri" w:hAnsi="Arial" w:cs="Arial"/>
        </w:rPr>
        <w:t>Programske</w:t>
      </w:r>
      <w:proofErr w:type="spellEnd"/>
      <w:r w:rsidRPr="007120C6">
        <w:rPr>
          <w:rFonts w:ascii="Arial" w:eastAsia="Calibri" w:hAnsi="Arial" w:cs="Arial"/>
        </w:rPr>
        <w:t xml:space="preserve"> </w:t>
      </w:r>
      <w:proofErr w:type="spellStart"/>
      <w:r w:rsidRPr="007120C6">
        <w:rPr>
          <w:rFonts w:ascii="Arial" w:eastAsia="Calibri" w:hAnsi="Arial" w:cs="Arial"/>
        </w:rPr>
        <w:t>linije</w:t>
      </w:r>
      <w:proofErr w:type="spellEnd"/>
      <w:r w:rsidRPr="007120C6">
        <w:rPr>
          <w:rFonts w:ascii="Arial" w:eastAsia="Calibri" w:hAnsi="Arial" w:cs="Arial"/>
        </w:rPr>
        <w:t xml:space="preserve"> za </w:t>
      </w:r>
      <w:proofErr w:type="spellStart"/>
      <w:r w:rsidR="008F336A">
        <w:rPr>
          <w:rFonts w:ascii="Arial" w:eastAsia="Calibri" w:hAnsi="Arial" w:cs="Arial"/>
        </w:rPr>
        <w:t>podršku</w:t>
      </w:r>
      <w:proofErr w:type="spellEnd"/>
      <w:r w:rsidR="008F336A">
        <w:rPr>
          <w:rFonts w:ascii="Arial" w:eastAsia="Calibri" w:hAnsi="Arial" w:cs="Arial"/>
        </w:rPr>
        <w:t xml:space="preserve"> </w:t>
      </w:r>
      <w:proofErr w:type="spellStart"/>
      <w:r w:rsidR="00032CD1" w:rsidRPr="00032CD1">
        <w:rPr>
          <w:rFonts w:ascii="Arial" w:eastAsia="Calibri" w:hAnsi="Arial" w:cs="Arial"/>
        </w:rPr>
        <w:t>investicijama</w:t>
      </w:r>
      <w:proofErr w:type="spellEnd"/>
      <w:r w:rsidR="00032CD1" w:rsidRPr="00032CD1">
        <w:rPr>
          <w:rFonts w:ascii="Arial" w:eastAsia="Calibri" w:hAnsi="Arial" w:cs="Arial"/>
        </w:rPr>
        <w:t xml:space="preserve"> u </w:t>
      </w:r>
      <w:proofErr w:type="spellStart"/>
      <w:r w:rsidR="00032CD1" w:rsidRPr="00032CD1">
        <w:rPr>
          <w:rFonts w:ascii="Arial" w:eastAsia="Calibri" w:hAnsi="Arial" w:cs="Arial"/>
        </w:rPr>
        <w:t>nedovoljno</w:t>
      </w:r>
      <w:proofErr w:type="spellEnd"/>
      <w:r w:rsidR="00032CD1" w:rsidRPr="00032CD1">
        <w:rPr>
          <w:rFonts w:ascii="Arial" w:eastAsia="Calibri" w:hAnsi="Arial" w:cs="Arial"/>
        </w:rPr>
        <w:t xml:space="preserve"> </w:t>
      </w:r>
      <w:proofErr w:type="spellStart"/>
      <w:r w:rsidR="00032CD1" w:rsidRPr="00032CD1">
        <w:rPr>
          <w:rFonts w:ascii="Arial" w:eastAsia="Calibri" w:hAnsi="Arial" w:cs="Arial"/>
        </w:rPr>
        <w:t>razvijenim</w:t>
      </w:r>
      <w:proofErr w:type="spellEnd"/>
      <w:r w:rsidR="00032CD1" w:rsidRPr="00032CD1">
        <w:rPr>
          <w:rFonts w:ascii="Arial" w:eastAsia="Calibri" w:hAnsi="Arial" w:cs="Arial"/>
        </w:rPr>
        <w:t xml:space="preserve"> </w:t>
      </w:r>
      <w:proofErr w:type="spellStart"/>
      <w:r w:rsidR="00032CD1" w:rsidRPr="00032CD1">
        <w:rPr>
          <w:rFonts w:ascii="Arial" w:eastAsia="Calibri" w:hAnsi="Arial" w:cs="Arial"/>
        </w:rPr>
        <w:t>opštinama</w:t>
      </w:r>
      <w:proofErr w:type="spellEnd"/>
      <w:r w:rsidR="00032CD1" w:rsidRPr="00032CD1">
        <w:rPr>
          <w:rFonts w:ascii="Arial" w:eastAsia="Calibri" w:hAnsi="Arial" w:cs="Arial"/>
        </w:rPr>
        <w:t xml:space="preserve"> </w:t>
      </w:r>
      <w:proofErr w:type="spellStart"/>
      <w:r w:rsidRPr="007120C6">
        <w:rPr>
          <w:rFonts w:ascii="Arial" w:eastAsia="Calibri" w:hAnsi="Arial" w:cs="Arial"/>
        </w:rPr>
        <w:t>iznosi</w:t>
      </w:r>
      <w:proofErr w:type="spellEnd"/>
      <w:r w:rsidRPr="007120C6">
        <w:rPr>
          <w:rFonts w:ascii="Arial" w:eastAsia="Calibri" w:hAnsi="Arial" w:cs="Arial"/>
        </w:rPr>
        <w:t xml:space="preserve"> </w:t>
      </w:r>
      <w:r w:rsidR="00032CD1">
        <w:rPr>
          <w:rFonts w:ascii="Arial" w:eastAsia="Calibri" w:hAnsi="Arial" w:cs="Arial"/>
          <w:b/>
        </w:rPr>
        <w:t>849.999</w:t>
      </w:r>
      <w:r w:rsidR="008F336A">
        <w:rPr>
          <w:rFonts w:ascii="Arial" w:eastAsia="Calibri" w:hAnsi="Arial" w:cs="Arial"/>
          <w:b/>
        </w:rPr>
        <w:t xml:space="preserve">,00 </w:t>
      </w:r>
      <w:r w:rsidRPr="007120C6">
        <w:rPr>
          <w:rFonts w:ascii="Arial" w:eastAsia="Calibri" w:hAnsi="Arial" w:cs="Arial"/>
          <w:b/>
        </w:rPr>
        <w:t>€.</w:t>
      </w:r>
      <w:r w:rsidRPr="007120C6">
        <w:rPr>
          <w:rFonts w:ascii="Arial" w:eastAsia="Calibri" w:hAnsi="Arial" w:cs="Arial"/>
        </w:rPr>
        <w:t xml:space="preserve">  </w:t>
      </w:r>
    </w:p>
    <w:p w14:paraId="66C2AE7F" w14:textId="77777777" w:rsidR="008F336A" w:rsidRPr="008F336A" w:rsidRDefault="008F336A" w:rsidP="008F336A">
      <w:pPr>
        <w:pStyle w:val="NoSpacing"/>
        <w:ind w:left="330"/>
        <w:jc w:val="both"/>
        <w:rPr>
          <w:rFonts w:ascii="Arial" w:hAnsi="Arial" w:cs="Arial"/>
          <w:lang w:val="sr-Latn-ME"/>
        </w:rPr>
      </w:pPr>
    </w:p>
    <w:p w14:paraId="687147ED" w14:textId="77777777" w:rsidR="005405CE" w:rsidRPr="005405CE" w:rsidRDefault="005405CE" w:rsidP="00032CD1">
      <w:pPr>
        <w:jc w:val="both"/>
        <w:rPr>
          <w:rFonts w:cs="Arial"/>
          <w:b/>
          <w:bCs/>
          <w:u w:val="single"/>
          <w:lang w:eastAsia="en-GB"/>
        </w:rPr>
      </w:pPr>
      <w:r w:rsidRPr="005405CE">
        <w:rPr>
          <w:rFonts w:cs="Arial"/>
          <w:b/>
          <w:bCs/>
          <w:u w:val="single"/>
          <w:lang w:eastAsia="en-GB"/>
        </w:rPr>
        <w:t xml:space="preserve">INTENZITET PODRŠKE </w:t>
      </w:r>
    </w:p>
    <w:p w14:paraId="51B536A3" w14:textId="77777777" w:rsidR="005405CE" w:rsidRPr="007120C6" w:rsidRDefault="005405CE" w:rsidP="005405CE">
      <w:pPr>
        <w:jc w:val="both"/>
        <w:rPr>
          <w:rFonts w:cs="Arial"/>
          <w:highlight w:val="yellow"/>
        </w:rPr>
      </w:pPr>
      <w:r>
        <w:rPr>
          <w:rFonts w:cs="Arial"/>
          <w:lang w:val="sr-Latn-RS" w:eastAsia="en-GB"/>
        </w:rPr>
        <w:t xml:space="preserve">Prihvatljiva </w:t>
      </w:r>
      <w:r w:rsidRPr="004548B8">
        <w:rPr>
          <w:rFonts w:cs="Arial"/>
          <w:b/>
          <w:bCs/>
          <w:lang w:val="sr-Latn-RS" w:eastAsia="en-GB"/>
        </w:rPr>
        <w:t>ulaganja su u visini od</w:t>
      </w:r>
      <w:r>
        <w:rPr>
          <w:rFonts w:cs="Arial"/>
          <w:b/>
          <w:bCs/>
          <w:lang w:val="sr-Latn-RS" w:eastAsia="en-GB"/>
        </w:rPr>
        <w:t>1</w:t>
      </w:r>
      <w:r w:rsidRPr="004548B8">
        <w:rPr>
          <w:rFonts w:cs="Arial"/>
          <w:b/>
          <w:bCs/>
          <w:lang w:val="sr-Latn-RS" w:eastAsia="en-GB"/>
        </w:rPr>
        <w:t xml:space="preserve">0.000,00 do </w:t>
      </w:r>
      <w:r>
        <w:rPr>
          <w:rFonts w:cs="Arial"/>
          <w:b/>
          <w:bCs/>
          <w:lang w:val="sr-Latn-RS" w:eastAsia="en-GB"/>
        </w:rPr>
        <w:t>8</w:t>
      </w:r>
      <w:r w:rsidRPr="004548B8">
        <w:rPr>
          <w:rFonts w:cs="Arial"/>
          <w:b/>
          <w:bCs/>
          <w:lang w:val="sr-Latn-RS" w:eastAsia="en-GB"/>
        </w:rPr>
        <w:t>0.000,00 €</w:t>
      </w:r>
      <w:r>
        <w:rPr>
          <w:rFonts w:cs="Arial"/>
          <w:b/>
          <w:bCs/>
          <w:lang w:val="sr-Latn-RS" w:eastAsia="en-GB"/>
        </w:rPr>
        <w:t xml:space="preserve"> bez PDV-a.</w:t>
      </w:r>
      <w:r w:rsidRPr="004548B8">
        <w:rPr>
          <w:rFonts w:cs="Arial"/>
          <w:lang w:val="sr-Latn-RS" w:eastAsia="en-GB"/>
        </w:rPr>
        <w:t xml:space="preserve"> </w:t>
      </w:r>
    </w:p>
    <w:p w14:paraId="3AE454C6" w14:textId="77777777" w:rsidR="005405CE" w:rsidRDefault="005405CE" w:rsidP="00032CD1">
      <w:pPr>
        <w:jc w:val="both"/>
        <w:rPr>
          <w:rFonts w:cs="Arial"/>
          <w:lang w:eastAsia="en-GB"/>
        </w:rPr>
      </w:pPr>
    </w:p>
    <w:p w14:paraId="48289817" w14:textId="2FFDE91A" w:rsidR="00032CD1" w:rsidRPr="00FC30BB" w:rsidRDefault="00032CD1" w:rsidP="00032CD1">
      <w:pPr>
        <w:jc w:val="both"/>
        <w:rPr>
          <w:rFonts w:cs="Arial"/>
          <w:b/>
          <w:bCs/>
          <w:lang w:eastAsia="en-GB"/>
        </w:rPr>
      </w:pPr>
      <w:r w:rsidRPr="00FC30BB">
        <w:rPr>
          <w:rFonts w:cs="Arial"/>
          <w:lang w:eastAsia="en-GB"/>
        </w:rPr>
        <w:t>Programska linija podrazumijeva da privredno društvo/preduzetnik finansira 100% svih troškova do završetka aktivnosti za koju konkuriše. Nakon podnesene dokumentacije koja dokazuje utrošak sredst</w:t>
      </w:r>
      <w:r>
        <w:rPr>
          <w:rFonts w:cs="Arial"/>
          <w:lang w:eastAsia="en-GB"/>
        </w:rPr>
        <w:t>a</w:t>
      </w:r>
      <w:r w:rsidRPr="00FC30BB">
        <w:rPr>
          <w:rFonts w:cs="Arial"/>
          <w:lang w:eastAsia="en-GB"/>
        </w:rPr>
        <w:t xml:space="preserve">va ugovorene aktivnosti, od strane Ministarstva regionalno-investicionog razvoja i saradnje sa nevladinim organizacijama odobrava se refundacija dijela troškova </w:t>
      </w:r>
      <w:r w:rsidRPr="00FC30BB">
        <w:rPr>
          <w:rFonts w:cs="Arial"/>
          <w:b/>
          <w:bCs/>
          <w:lang w:eastAsia="en-GB"/>
        </w:rPr>
        <w:t xml:space="preserve">u visini do </w:t>
      </w:r>
      <w:r>
        <w:rPr>
          <w:rFonts w:cs="Arial"/>
          <w:b/>
          <w:bCs/>
          <w:lang w:eastAsia="en-GB"/>
        </w:rPr>
        <w:t>7</w:t>
      </w:r>
      <w:r w:rsidRPr="00FC30BB">
        <w:rPr>
          <w:rFonts w:cs="Arial"/>
          <w:b/>
          <w:bCs/>
          <w:lang w:eastAsia="en-GB"/>
        </w:rPr>
        <w:t xml:space="preserve">0% iznosa opravdanih troškova bez PDV-a, u minimalnom iznosu od </w:t>
      </w:r>
      <w:r>
        <w:rPr>
          <w:rFonts w:cs="Arial"/>
          <w:b/>
          <w:bCs/>
          <w:lang w:eastAsia="en-GB"/>
        </w:rPr>
        <w:t>7</w:t>
      </w:r>
      <w:r w:rsidRPr="00FC30BB">
        <w:rPr>
          <w:rFonts w:cs="Arial"/>
          <w:b/>
          <w:bCs/>
          <w:lang w:eastAsia="en-GB"/>
        </w:rPr>
        <w:t>.000,00</w:t>
      </w:r>
      <w:r>
        <w:rPr>
          <w:rFonts w:cs="Arial"/>
          <w:b/>
          <w:bCs/>
          <w:lang w:eastAsia="en-GB"/>
        </w:rPr>
        <w:t xml:space="preserve"> </w:t>
      </w:r>
      <w:r w:rsidRPr="00FC30BB">
        <w:rPr>
          <w:rFonts w:cs="Arial"/>
          <w:b/>
          <w:bCs/>
          <w:lang w:eastAsia="en-GB"/>
        </w:rPr>
        <w:t xml:space="preserve">€, a u maksimalnom iznosu do </w:t>
      </w:r>
      <w:r>
        <w:rPr>
          <w:rFonts w:cs="Arial"/>
          <w:b/>
          <w:bCs/>
          <w:lang w:eastAsia="en-GB"/>
        </w:rPr>
        <w:t>56</w:t>
      </w:r>
      <w:r w:rsidRPr="00FC30BB">
        <w:rPr>
          <w:rFonts w:cs="Arial"/>
          <w:b/>
          <w:bCs/>
          <w:lang w:eastAsia="en-GB"/>
        </w:rPr>
        <w:t>.000,00</w:t>
      </w:r>
      <w:r>
        <w:rPr>
          <w:rFonts w:cs="Arial"/>
          <w:b/>
          <w:bCs/>
          <w:lang w:eastAsia="en-GB"/>
        </w:rPr>
        <w:t xml:space="preserve"> </w:t>
      </w:r>
      <w:r w:rsidRPr="00FC30BB">
        <w:rPr>
          <w:rFonts w:cs="Arial"/>
          <w:b/>
          <w:bCs/>
          <w:lang w:eastAsia="en-GB"/>
        </w:rPr>
        <w:t xml:space="preserve">€ bez PDV-a. </w:t>
      </w:r>
    </w:p>
    <w:p w14:paraId="585F92CE" w14:textId="77777777" w:rsidR="00032CD1" w:rsidRPr="00FC30BB" w:rsidRDefault="00032CD1" w:rsidP="00032CD1">
      <w:pPr>
        <w:jc w:val="both"/>
        <w:rPr>
          <w:rFonts w:cs="Arial"/>
          <w:bCs/>
          <w:lang w:eastAsia="en-GB"/>
        </w:rPr>
      </w:pPr>
      <w:r w:rsidRPr="00FC30BB">
        <w:rPr>
          <w:rFonts w:cs="Arial"/>
          <w:bCs/>
          <w:lang w:eastAsia="en-GB"/>
        </w:rPr>
        <w:t>Ukoliko u osnivačkoj strukturi preduzeća u vlasništvu od minimum 50% učestvuju osobe ženskog pola i/ili osobe koje imaju do navršenih 35 godina starosti, intenzitet maksimalne podrške iznosi </w:t>
      </w:r>
      <w:r w:rsidRPr="00FC30BB">
        <w:rPr>
          <w:rFonts w:cs="Arial"/>
          <w:b/>
          <w:bCs/>
          <w:lang w:eastAsia="en-GB"/>
        </w:rPr>
        <w:t>do</w:t>
      </w:r>
      <w:r>
        <w:rPr>
          <w:rFonts w:cs="Arial"/>
          <w:b/>
          <w:bCs/>
          <w:lang w:eastAsia="en-GB"/>
        </w:rPr>
        <w:t xml:space="preserve"> 8</w:t>
      </w:r>
      <w:r w:rsidRPr="00FC30BB">
        <w:rPr>
          <w:rFonts w:cs="Arial"/>
          <w:b/>
          <w:bCs/>
          <w:lang w:eastAsia="en-GB"/>
        </w:rPr>
        <w:t>0% iznosa opravdanih troškova bez PDV-a,</w:t>
      </w:r>
      <w:r w:rsidRPr="00FC30BB">
        <w:rPr>
          <w:rFonts w:cs="Arial"/>
          <w:bCs/>
          <w:lang w:eastAsia="en-GB"/>
        </w:rPr>
        <w:t xml:space="preserve"> odnosno </w:t>
      </w:r>
      <w:r w:rsidRPr="00FC30BB">
        <w:rPr>
          <w:rFonts w:cs="Arial"/>
          <w:b/>
          <w:bCs/>
          <w:lang w:eastAsia="en-GB"/>
        </w:rPr>
        <w:t xml:space="preserve">u minimalnom iznosu od </w:t>
      </w:r>
      <w:r>
        <w:rPr>
          <w:rFonts w:cs="Arial"/>
          <w:b/>
          <w:bCs/>
          <w:lang w:eastAsia="en-GB"/>
        </w:rPr>
        <w:t>8</w:t>
      </w:r>
      <w:r w:rsidRPr="00FC30BB">
        <w:rPr>
          <w:rFonts w:cs="Arial"/>
          <w:b/>
          <w:bCs/>
          <w:lang w:eastAsia="en-GB"/>
        </w:rPr>
        <w:t>.000,00</w:t>
      </w:r>
      <w:r>
        <w:rPr>
          <w:rFonts w:cs="Arial"/>
          <w:b/>
          <w:bCs/>
          <w:lang w:eastAsia="en-GB"/>
        </w:rPr>
        <w:t xml:space="preserve"> </w:t>
      </w:r>
      <w:r w:rsidRPr="00FC30BB">
        <w:rPr>
          <w:rFonts w:cs="Arial"/>
          <w:b/>
          <w:bCs/>
          <w:lang w:eastAsia="en-GB"/>
        </w:rPr>
        <w:t xml:space="preserve">€, a u maksimalnom iznosu do </w:t>
      </w:r>
      <w:r>
        <w:rPr>
          <w:rFonts w:cs="Arial"/>
          <w:b/>
          <w:bCs/>
          <w:lang w:eastAsia="en-GB"/>
        </w:rPr>
        <w:t>64</w:t>
      </w:r>
      <w:r w:rsidRPr="00FC30BB">
        <w:rPr>
          <w:rFonts w:cs="Arial"/>
          <w:b/>
          <w:bCs/>
          <w:lang w:eastAsia="en-GB"/>
        </w:rPr>
        <w:t>.000,00</w:t>
      </w:r>
      <w:r>
        <w:rPr>
          <w:rFonts w:cs="Arial"/>
          <w:b/>
          <w:bCs/>
          <w:lang w:eastAsia="en-GB"/>
        </w:rPr>
        <w:t xml:space="preserve"> </w:t>
      </w:r>
      <w:r w:rsidRPr="00FC30BB">
        <w:rPr>
          <w:rFonts w:cs="Arial"/>
          <w:b/>
          <w:bCs/>
          <w:lang w:eastAsia="en-GB"/>
        </w:rPr>
        <w:t xml:space="preserve">€ bez PDV-a.  </w:t>
      </w:r>
    </w:p>
    <w:p w14:paraId="1ACD7250" w14:textId="77777777" w:rsidR="008F336A" w:rsidRPr="007120C6" w:rsidRDefault="008F336A" w:rsidP="00731765">
      <w:pPr>
        <w:jc w:val="both"/>
        <w:rPr>
          <w:rFonts w:cs="Arial"/>
        </w:rPr>
      </w:pPr>
    </w:p>
    <w:p w14:paraId="2DF9DDEC" w14:textId="77777777" w:rsidR="00731765" w:rsidRPr="004548B8" w:rsidRDefault="00731765" w:rsidP="00731765">
      <w:pPr>
        <w:jc w:val="both"/>
        <w:rPr>
          <w:rFonts w:eastAsia="Times New Roman" w:cs="Arial"/>
          <w:b/>
          <w:u w:val="single"/>
          <w:lang w:eastAsia="uz-Cyrl-UZ"/>
        </w:rPr>
      </w:pPr>
      <w:r w:rsidRPr="004548B8">
        <w:rPr>
          <w:rFonts w:eastAsia="Times New Roman" w:cs="Arial"/>
          <w:b/>
          <w:u w:val="single"/>
          <w:lang w:eastAsia="uz-Cyrl-UZ"/>
        </w:rPr>
        <w:t>KADA?</w:t>
      </w:r>
    </w:p>
    <w:p w14:paraId="5E166013" w14:textId="07948817" w:rsidR="00816652" w:rsidRPr="006667A7" w:rsidRDefault="002D01F1" w:rsidP="00816652">
      <w:pPr>
        <w:jc w:val="both"/>
        <w:rPr>
          <w:rFonts w:cs="Arial"/>
          <w:noProof/>
          <w:snapToGrid w:val="0"/>
        </w:rPr>
      </w:pPr>
      <w:r w:rsidRPr="002D01F1">
        <w:rPr>
          <w:rFonts w:cs="Arial"/>
          <w:b/>
          <w:bCs/>
        </w:rPr>
        <w:t>P</w:t>
      </w:r>
      <w:r w:rsidR="00816652" w:rsidRPr="002D01F1">
        <w:rPr>
          <w:rFonts w:cs="Arial"/>
          <w:b/>
          <w:bCs/>
        </w:rPr>
        <w:t>odnošenje zahtjeva</w:t>
      </w:r>
      <w:r w:rsidR="00816652" w:rsidRPr="002D01F1">
        <w:rPr>
          <w:rFonts w:cs="Arial"/>
          <w:bCs/>
        </w:rPr>
        <w:t xml:space="preserve"> od strane privrednih subjekata</w:t>
      </w:r>
      <w:r>
        <w:rPr>
          <w:rFonts w:cs="Arial"/>
          <w:bCs/>
        </w:rPr>
        <w:t xml:space="preserve"> se vrši </w:t>
      </w:r>
      <w:r w:rsidRPr="002D01F1">
        <w:rPr>
          <w:rFonts w:cs="Arial"/>
          <w:b/>
        </w:rPr>
        <w:t xml:space="preserve">od </w:t>
      </w:r>
      <w:r w:rsidR="009E712A">
        <w:rPr>
          <w:rFonts w:cs="Arial"/>
          <w:b/>
        </w:rPr>
        <w:t xml:space="preserve"> ponedjeljka </w:t>
      </w:r>
      <w:r w:rsidRPr="002D01F1">
        <w:rPr>
          <w:rFonts w:cs="Arial"/>
          <w:b/>
        </w:rPr>
        <w:t>2</w:t>
      </w:r>
      <w:r w:rsidR="009E712A">
        <w:rPr>
          <w:rFonts w:cs="Arial"/>
          <w:b/>
        </w:rPr>
        <w:t>7</w:t>
      </w:r>
      <w:r w:rsidRPr="002D01F1">
        <w:rPr>
          <w:rFonts w:cs="Arial"/>
          <w:b/>
        </w:rPr>
        <w:t xml:space="preserve">. jula 2026. godine do </w:t>
      </w:r>
      <w:r w:rsidR="00267310">
        <w:rPr>
          <w:rFonts w:cs="Arial"/>
          <w:b/>
        </w:rPr>
        <w:t xml:space="preserve">ponedjeljka </w:t>
      </w:r>
      <w:r w:rsidR="009E712A">
        <w:rPr>
          <w:rFonts w:cs="Arial"/>
          <w:b/>
        </w:rPr>
        <w:t>10</w:t>
      </w:r>
      <w:r w:rsidRPr="002D01F1">
        <w:rPr>
          <w:rFonts w:cs="Arial"/>
          <w:b/>
        </w:rPr>
        <w:t>. avgusta 2026. godine</w:t>
      </w:r>
      <w:r>
        <w:rPr>
          <w:rFonts w:cs="Arial"/>
          <w:bCs/>
        </w:rPr>
        <w:t xml:space="preserve">, u periodu </w:t>
      </w:r>
      <w:r w:rsidRPr="002D01F1">
        <w:rPr>
          <w:rFonts w:cs="Arial"/>
          <w:b/>
        </w:rPr>
        <w:t xml:space="preserve">od </w:t>
      </w:r>
      <w:r w:rsidR="009E712A">
        <w:rPr>
          <w:rFonts w:cs="Arial"/>
          <w:b/>
        </w:rPr>
        <w:t>10</w:t>
      </w:r>
      <w:r w:rsidRPr="002D01F1">
        <w:rPr>
          <w:rFonts w:cs="Arial"/>
          <w:b/>
        </w:rPr>
        <w:t>:00–14:00 sati</w:t>
      </w:r>
      <w:r w:rsidR="00816652" w:rsidRPr="00B503DB">
        <w:rPr>
          <w:rFonts w:cs="Arial"/>
        </w:rPr>
        <w:t>,</w:t>
      </w:r>
      <w:r w:rsidR="006407CE" w:rsidRPr="006407CE">
        <w:rPr>
          <w:rFonts w:cs="Arial"/>
        </w:rPr>
        <w:t xml:space="preserve"> </w:t>
      </w:r>
      <w:r w:rsidR="006407CE" w:rsidRPr="002D01F1">
        <w:rPr>
          <w:rFonts w:cs="Arial"/>
        </w:rPr>
        <w:t>(pauza od 11</w:t>
      </w:r>
      <w:r w:rsidR="006407CE">
        <w:rPr>
          <w:rFonts w:cs="Arial"/>
        </w:rPr>
        <w:t>:</w:t>
      </w:r>
      <w:r w:rsidR="006407CE" w:rsidRPr="002D01F1">
        <w:rPr>
          <w:rFonts w:cs="Arial"/>
        </w:rPr>
        <w:t>00-11</w:t>
      </w:r>
      <w:r w:rsidR="006407CE">
        <w:rPr>
          <w:rFonts w:cs="Arial"/>
        </w:rPr>
        <w:t>:</w:t>
      </w:r>
      <w:r w:rsidR="006407CE" w:rsidRPr="002D01F1">
        <w:rPr>
          <w:rFonts w:cs="Arial"/>
        </w:rPr>
        <w:t>30)</w:t>
      </w:r>
      <w:r w:rsidR="00816652" w:rsidRPr="00B503DB">
        <w:rPr>
          <w:rFonts w:cs="Arial"/>
        </w:rPr>
        <w:t xml:space="preserve"> </w:t>
      </w:r>
      <w:r w:rsidR="00816652" w:rsidRPr="00B503DB">
        <w:rPr>
          <w:rFonts w:cs="Arial"/>
          <w:bCs/>
        </w:rPr>
        <w:t xml:space="preserve">dok je krajnji rok za </w:t>
      </w:r>
      <w:r w:rsidR="00816652" w:rsidRPr="00B503DB">
        <w:rPr>
          <w:rFonts w:cs="Arial"/>
          <w:b/>
          <w:bCs/>
        </w:rPr>
        <w:t>podnošenje finalnih izvještaja/zahtjeva za refundaciju</w:t>
      </w:r>
      <w:r w:rsidR="00816652" w:rsidRPr="00B503DB">
        <w:rPr>
          <w:rFonts w:cs="Arial"/>
          <w:bCs/>
        </w:rPr>
        <w:t xml:space="preserve"> odobrenih </w:t>
      </w:r>
      <w:r>
        <w:rPr>
          <w:rFonts w:cs="Arial"/>
          <w:bCs/>
        </w:rPr>
        <w:t xml:space="preserve">i ugovorenih </w:t>
      </w:r>
      <w:r w:rsidR="00816652" w:rsidRPr="00B503DB">
        <w:rPr>
          <w:rFonts w:cs="Arial"/>
          <w:bCs/>
        </w:rPr>
        <w:t xml:space="preserve">aktivnosti </w:t>
      </w:r>
      <w:r w:rsidR="00032CD1">
        <w:rPr>
          <w:rFonts w:cs="Arial"/>
          <w:b/>
        </w:rPr>
        <w:t>30</w:t>
      </w:r>
      <w:r w:rsidR="00816652" w:rsidRPr="00B503DB">
        <w:rPr>
          <w:rFonts w:cs="Arial"/>
          <w:b/>
        </w:rPr>
        <w:t xml:space="preserve">. </w:t>
      </w:r>
      <w:r w:rsidR="00032CD1">
        <w:rPr>
          <w:rFonts w:cs="Arial"/>
          <w:b/>
        </w:rPr>
        <w:t>oktobar</w:t>
      </w:r>
      <w:r w:rsidR="00816652" w:rsidRPr="00B503DB">
        <w:rPr>
          <w:rFonts w:cs="Arial"/>
          <w:b/>
        </w:rPr>
        <w:t xml:space="preserve"> 202</w:t>
      </w:r>
      <w:r w:rsidR="00032CD1">
        <w:rPr>
          <w:rFonts w:cs="Arial"/>
          <w:b/>
        </w:rPr>
        <w:t>6</w:t>
      </w:r>
      <w:r w:rsidR="00816652" w:rsidRPr="00B503DB">
        <w:rPr>
          <w:rFonts w:cs="Arial"/>
          <w:b/>
        </w:rPr>
        <w:t>. godine do 15:00</w:t>
      </w:r>
      <w:r>
        <w:rPr>
          <w:rFonts w:cs="Arial"/>
          <w:b/>
        </w:rPr>
        <w:t xml:space="preserve"> sati</w:t>
      </w:r>
      <w:r w:rsidR="00816652" w:rsidRPr="00B503DB">
        <w:rPr>
          <w:rFonts w:cs="Arial"/>
          <w:noProof/>
          <w:snapToGrid w:val="0"/>
        </w:rPr>
        <w:t>.</w:t>
      </w:r>
    </w:p>
    <w:p w14:paraId="1459E4EB" w14:textId="77777777" w:rsidR="00731765" w:rsidRDefault="00731765" w:rsidP="00731765">
      <w:pPr>
        <w:jc w:val="both"/>
        <w:rPr>
          <w:rFonts w:cs="Arial"/>
        </w:rPr>
      </w:pPr>
    </w:p>
    <w:p w14:paraId="3C9AFC2C" w14:textId="77777777" w:rsidR="00731765" w:rsidRDefault="00731765" w:rsidP="003E2EA9">
      <w:pPr>
        <w:pStyle w:val="NoSpacing"/>
        <w:jc w:val="both"/>
        <w:rPr>
          <w:rFonts w:ascii="Arial" w:hAnsi="Arial" w:cs="Arial"/>
          <w:snapToGrid w:val="0"/>
          <w:lang w:val="sr-Latn-ME"/>
        </w:rPr>
      </w:pPr>
    </w:p>
    <w:p w14:paraId="64356076" w14:textId="77777777" w:rsidR="00032CD1" w:rsidRPr="006667A7" w:rsidRDefault="00032CD1" w:rsidP="003E2EA9">
      <w:pPr>
        <w:pStyle w:val="NoSpacing"/>
        <w:jc w:val="both"/>
        <w:rPr>
          <w:rFonts w:ascii="Arial" w:hAnsi="Arial" w:cs="Arial"/>
          <w:snapToGrid w:val="0"/>
          <w:lang w:val="sr-Latn-ME"/>
        </w:rPr>
      </w:pPr>
    </w:p>
    <w:p w14:paraId="7C6D58C9" w14:textId="29336E8B" w:rsidR="004548B8" w:rsidRDefault="004548B8" w:rsidP="00A05055">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cs="Arial"/>
          <w:b/>
        </w:rPr>
      </w:pPr>
      <w:r w:rsidRPr="00B848FD">
        <w:rPr>
          <w:rFonts w:cs="Arial"/>
          <w:b/>
          <w:lang w:eastAsia="en-GB"/>
        </w:rPr>
        <w:t xml:space="preserve">Programska linija za </w:t>
      </w:r>
      <w:r w:rsidR="00032CD1">
        <w:rPr>
          <w:rFonts w:cs="Arial"/>
          <w:b/>
          <w:lang w:eastAsia="en-GB"/>
        </w:rPr>
        <w:t>podršku održivim investicijama</w:t>
      </w:r>
    </w:p>
    <w:p w14:paraId="09F400BF" w14:textId="77777777" w:rsidR="004548B8" w:rsidRDefault="004548B8" w:rsidP="004548B8">
      <w:pPr>
        <w:jc w:val="both"/>
        <w:rPr>
          <w:rFonts w:cs="Arial"/>
          <w:b/>
        </w:rPr>
      </w:pPr>
    </w:p>
    <w:p w14:paraId="70CD5E40" w14:textId="77777777" w:rsidR="004548B8" w:rsidRPr="00161EB4" w:rsidRDefault="004548B8" w:rsidP="004548B8">
      <w:pPr>
        <w:jc w:val="both"/>
        <w:rPr>
          <w:rFonts w:cs="Arial"/>
          <w:u w:val="single"/>
        </w:rPr>
      </w:pPr>
      <w:r w:rsidRPr="00161EB4">
        <w:rPr>
          <w:rFonts w:cs="Arial"/>
          <w:b/>
          <w:u w:val="single"/>
        </w:rPr>
        <w:t>KO?</w:t>
      </w:r>
      <w:r w:rsidRPr="00161EB4">
        <w:rPr>
          <w:rFonts w:cs="Arial"/>
          <w:u w:val="single"/>
        </w:rPr>
        <w:t xml:space="preserve"> </w:t>
      </w:r>
    </w:p>
    <w:p w14:paraId="1AE9A4ED" w14:textId="53B9C26B" w:rsidR="004548B8" w:rsidRPr="007120C6" w:rsidRDefault="004548B8" w:rsidP="004548B8">
      <w:pPr>
        <w:jc w:val="both"/>
        <w:rPr>
          <w:rFonts w:cs="Arial"/>
        </w:rPr>
      </w:pPr>
      <w:r w:rsidRPr="007120C6">
        <w:rPr>
          <w:rFonts w:cs="Arial"/>
        </w:rPr>
        <w:t xml:space="preserve">Pravo učešća u ovoj Programskoj liniji imaju </w:t>
      </w:r>
      <w:r w:rsidRPr="007120C6">
        <w:rPr>
          <w:rFonts w:cs="Arial"/>
          <w:b/>
        </w:rPr>
        <w:t>mikro</w:t>
      </w:r>
      <w:r w:rsidR="00DB4A04">
        <w:rPr>
          <w:rFonts w:cs="Arial"/>
          <w:b/>
        </w:rPr>
        <w:t xml:space="preserve"> i</w:t>
      </w:r>
      <w:r w:rsidRPr="007120C6">
        <w:rPr>
          <w:rFonts w:cs="Arial"/>
          <w:b/>
        </w:rPr>
        <w:t xml:space="preserve"> mala</w:t>
      </w:r>
      <w:r w:rsidR="00DB4A04">
        <w:rPr>
          <w:rFonts w:cs="Arial"/>
          <w:b/>
        </w:rPr>
        <w:t xml:space="preserve"> preduzeća</w:t>
      </w:r>
      <w:r w:rsidRPr="007120C6">
        <w:rPr>
          <w:rFonts w:cs="Arial"/>
          <w:b/>
        </w:rPr>
        <w:t xml:space="preserve"> i </w:t>
      </w:r>
      <w:r w:rsidR="003F4325">
        <w:rPr>
          <w:rFonts w:cs="Arial"/>
          <w:b/>
        </w:rPr>
        <w:t>preduzetnici</w:t>
      </w:r>
      <w:r w:rsidRPr="007120C6">
        <w:rPr>
          <w:rFonts w:cs="Arial"/>
        </w:rPr>
        <w:t xml:space="preserve">. </w:t>
      </w:r>
    </w:p>
    <w:p w14:paraId="1068E07B" w14:textId="77777777" w:rsidR="004548B8" w:rsidRPr="007120C6" w:rsidRDefault="004548B8" w:rsidP="004548B8">
      <w:pPr>
        <w:jc w:val="both"/>
        <w:rPr>
          <w:rFonts w:cs="Arial"/>
        </w:rPr>
      </w:pPr>
    </w:p>
    <w:p w14:paraId="227893FF" w14:textId="77777777" w:rsidR="004548B8" w:rsidRPr="00161EB4" w:rsidRDefault="004548B8" w:rsidP="004548B8">
      <w:pPr>
        <w:jc w:val="both"/>
        <w:rPr>
          <w:rFonts w:cs="Arial"/>
          <w:u w:val="single"/>
        </w:rPr>
      </w:pPr>
      <w:r w:rsidRPr="00161EB4">
        <w:rPr>
          <w:rFonts w:cs="Arial"/>
          <w:b/>
          <w:u w:val="single"/>
        </w:rPr>
        <w:lastRenderedPageBreak/>
        <w:t>ŠTA?</w:t>
      </w:r>
      <w:r w:rsidRPr="00161EB4">
        <w:rPr>
          <w:rFonts w:cs="Arial"/>
          <w:u w:val="single"/>
        </w:rPr>
        <w:t xml:space="preserve"> </w:t>
      </w:r>
    </w:p>
    <w:p w14:paraId="7FC87FFB" w14:textId="487E94D4" w:rsidR="00E617D8" w:rsidRDefault="004548B8" w:rsidP="00E617D8">
      <w:pPr>
        <w:jc w:val="both"/>
        <w:rPr>
          <w:rFonts w:cs="Arial"/>
          <w:lang w:eastAsia="en-GB"/>
        </w:rPr>
      </w:pPr>
      <w:r>
        <w:rPr>
          <w:rFonts w:cs="Arial"/>
        </w:rPr>
        <w:t>Kroz ovu program</w:t>
      </w:r>
      <w:r w:rsidR="00034CC4">
        <w:rPr>
          <w:rFonts w:cs="Arial"/>
        </w:rPr>
        <w:t>s</w:t>
      </w:r>
      <w:r>
        <w:rPr>
          <w:rFonts w:cs="Arial"/>
        </w:rPr>
        <w:t>ku linij</w:t>
      </w:r>
      <w:r w:rsidR="00034CC4">
        <w:rPr>
          <w:rFonts w:cs="Arial"/>
        </w:rPr>
        <w:t>u</w:t>
      </w:r>
      <w:r>
        <w:rPr>
          <w:rFonts w:cs="Arial"/>
        </w:rPr>
        <w:t xml:space="preserve"> se podržava </w:t>
      </w:r>
      <w:r w:rsidRPr="007C3017">
        <w:rPr>
          <w:rFonts w:cs="Arial"/>
        </w:rPr>
        <w:t>ulaganje</w:t>
      </w:r>
      <w:r>
        <w:rPr>
          <w:rFonts w:cs="Arial"/>
          <w:b/>
        </w:rPr>
        <w:t xml:space="preserve"> </w:t>
      </w:r>
      <w:r w:rsidRPr="00220EE8">
        <w:rPr>
          <w:rFonts w:cs="Arial"/>
          <w:lang w:val="sr-Latn-RS" w:eastAsia="en-GB"/>
        </w:rPr>
        <w:t xml:space="preserve">u opremu, </w:t>
      </w:r>
      <w:r w:rsidRPr="00731765">
        <w:rPr>
          <w:rFonts w:cs="Arial"/>
          <w:lang w:val="sr-Latn-RS" w:eastAsia="en-GB"/>
        </w:rPr>
        <w:t>nove opreme i/ili mašina uključenih  u proces proizvodnje, finalne proizvodnje i usluga</w:t>
      </w:r>
      <w:r w:rsidR="00E617D8">
        <w:rPr>
          <w:rFonts w:cs="Arial"/>
          <w:lang w:val="sr-Latn-RS" w:eastAsia="en-GB"/>
        </w:rPr>
        <w:t>, koj</w:t>
      </w:r>
      <w:r w:rsidR="00034CC4">
        <w:rPr>
          <w:rFonts w:cs="Arial"/>
          <w:lang w:val="sr-Latn-RS" w:eastAsia="en-GB"/>
        </w:rPr>
        <w:t>a</w:t>
      </w:r>
      <w:r w:rsidR="00E617D8">
        <w:rPr>
          <w:rFonts w:cs="Arial"/>
          <w:lang w:val="sr-Latn-RS" w:eastAsia="en-GB"/>
        </w:rPr>
        <w:t xml:space="preserve"> </w:t>
      </w:r>
      <w:r w:rsidR="00E617D8" w:rsidRPr="00B848FD">
        <w:rPr>
          <w:rFonts w:cs="Arial"/>
          <w:b/>
          <w:lang w:eastAsia="en-GB"/>
        </w:rPr>
        <w:t>mora biti direktno (po)vezan</w:t>
      </w:r>
      <w:r w:rsidR="00034CC4">
        <w:rPr>
          <w:rFonts w:cs="Arial"/>
          <w:b/>
          <w:lang w:eastAsia="en-GB"/>
        </w:rPr>
        <w:t>a</w:t>
      </w:r>
      <w:r w:rsidR="00E617D8" w:rsidRPr="00B848FD">
        <w:rPr>
          <w:rFonts w:cs="Arial"/>
          <w:b/>
          <w:lang w:eastAsia="en-GB"/>
        </w:rPr>
        <w:t xml:space="preserve"> sa osnovnom šifrom djelatnosti</w:t>
      </w:r>
      <w:r w:rsidR="00E617D8" w:rsidRPr="00B848FD">
        <w:rPr>
          <w:rFonts w:cs="Arial"/>
          <w:lang w:eastAsia="en-GB"/>
        </w:rPr>
        <w:t xml:space="preserve"> pod kojom je privredni subjekt (preduzetnik) registrovan u CRPS-u</w:t>
      </w:r>
      <w:r w:rsidR="00E617D8">
        <w:rPr>
          <w:rFonts w:cs="Arial"/>
          <w:lang w:eastAsia="en-GB"/>
        </w:rPr>
        <w:t xml:space="preserve">, </w:t>
      </w:r>
      <w:r w:rsidR="00E617D8" w:rsidRPr="00ED4CEF">
        <w:rPr>
          <w:rFonts w:cs="Arial"/>
          <w:b/>
          <w:bCs/>
          <w:lang w:eastAsia="en-GB"/>
        </w:rPr>
        <w:t xml:space="preserve">ili </w:t>
      </w:r>
      <w:r w:rsidR="001A26EB">
        <w:rPr>
          <w:rFonts w:cs="Arial"/>
          <w:b/>
          <w:bCs/>
          <w:lang w:eastAsia="en-GB"/>
        </w:rPr>
        <w:t xml:space="preserve">povezane šifre </w:t>
      </w:r>
      <w:r w:rsidR="00E617D8" w:rsidRPr="00ED4CEF">
        <w:rPr>
          <w:rFonts w:cs="Arial"/>
          <w:b/>
          <w:bCs/>
          <w:lang w:eastAsia="en-GB"/>
        </w:rPr>
        <w:t>moraju biti sadržan</w:t>
      </w:r>
      <w:r w:rsidR="001A26EB">
        <w:rPr>
          <w:rFonts w:cs="Arial"/>
          <w:b/>
          <w:bCs/>
          <w:lang w:eastAsia="en-GB"/>
        </w:rPr>
        <w:t>e</w:t>
      </w:r>
      <w:r w:rsidR="00E617D8" w:rsidRPr="00ED4CEF">
        <w:rPr>
          <w:rFonts w:cs="Arial"/>
          <w:b/>
          <w:bCs/>
          <w:lang w:eastAsia="en-GB"/>
        </w:rPr>
        <w:t xml:space="preserve"> u Statutu</w:t>
      </w:r>
      <w:r w:rsidR="00E617D8">
        <w:rPr>
          <w:rFonts w:cs="Arial"/>
          <w:lang w:eastAsia="en-GB"/>
        </w:rPr>
        <w:t xml:space="preserve"> privrednog društva na dan 31. 12. 202</w:t>
      </w:r>
      <w:r w:rsidR="00032CD1">
        <w:rPr>
          <w:rFonts w:cs="Arial"/>
          <w:lang w:eastAsia="en-GB"/>
        </w:rPr>
        <w:t>5</w:t>
      </w:r>
      <w:r w:rsidR="00E617D8">
        <w:rPr>
          <w:rFonts w:cs="Arial"/>
          <w:lang w:eastAsia="en-GB"/>
        </w:rPr>
        <w:t>. godine</w:t>
      </w:r>
      <w:r w:rsidR="00E617D8" w:rsidRPr="00B848FD">
        <w:rPr>
          <w:rFonts w:cs="Arial"/>
          <w:lang w:eastAsia="en-GB"/>
        </w:rPr>
        <w:t>.</w:t>
      </w:r>
    </w:p>
    <w:p w14:paraId="6CF55EA8" w14:textId="77777777" w:rsidR="004548B8" w:rsidRDefault="004548B8" w:rsidP="004548B8">
      <w:pPr>
        <w:jc w:val="both"/>
        <w:rPr>
          <w:rFonts w:cs="Arial"/>
          <w:b/>
        </w:rPr>
      </w:pPr>
    </w:p>
    <w:p w14:paraId="1C3D4AFE" w14:textId="77777777" w:rsidR="004548B8" w:rsidRPr="00161EB4" w:rsidRDefault="004548B8" w:rsidP="004548B8">
      <w:pPr>
        <w:jc w:val="both"/>
        <w:rPr>
          <w:rFonts w:cs="Arial"/>
          <w:b/>
          <w:u w:val="single"/>
        </w:rPr>
      </w:pPr>
      <w:r w:rsidRPr="00161EB4">
        <w:rPr>
          <w:rFonts w:cs="Arial"/>
          <w:b/>
          <w:u w:val="single"/>
        </w:rPr>
        <w:t>KOLIKO?</w:t>
      </w:r>
    </w:p>
    <w:p w14:paraId="2BF392E2" w14:textId="05FA019F" w:rsidR="004548B8" w:rsidRPr="007120C6" w:rsidRDefault="004548B8" w:rsidP="004548B8">
      <w:pPr>
        <w:pStyle w:val="NoSpacing"/>
        <w:spacing w:line="276" w:lineRule="auto"/>
        <w:jc w:val="both"/>
        <w:rPr>
          <w:rFonts w:ascii="Arial" w:eastAsia="Calibri" w:hAnsi="Arial" w:cs="Arial"/>
        </w:rPr>
      </w:pPr>
      <w:proofErr w:type="spellStart"/>
      <w:r w:rsidRPr="007120C6">
        <w:rPr>
          <w:rFonts w:ascii="Arial" w:eastAsia="Calibri" w:hAnsi="Arial" w:cs="Arial"/>
          <w:b/>
        </w:rPr>
        <w:t>Ukupan</w:t>
      </w:r>
      <w:proofErr w:type="spellEnd"/>
      <w:r w:rsidRPr="007120C6">
        <w:rPr>
          <w:rFonts w:ascii="Arial" w:eastAsia="Calibri" w:hAnsi="Arial" w:cs="Arial"/>
          <w:b/>
        </w:rPr>
        <w:t xml:space="preserve"> </w:t>
      </w:r>
      <w:proofErr w:type="spellStart"/>
      <w:r w:rsidRPr="007120C6">
        <w:rPr>
          <w:rFonts w:ascii="Arial" w:eastAsia="Calibri" w:hAnsi="Arial" w:cs="Arial"/>
          <w:b/>
        </w:rPr>
        <w:t>budžet</w:t>
      </w:r>
      <w:proofErr w:type="spellEnd"/>
      <w:r w:rsidRPr="007120C6">
        <w:rPr>
          <w:rFonts w:ascii="Arial" w:eastAsia="Calibri" w:hAnsi="Arial" w:cs="Arial"/>
        </w:rPr>
        <w:t xml:space="preserve"> za </w:t>
      </w:r>
      <w:proofErr w:type="spellStart"/>
      <w:r w:rsidRPr="007120C6">
        <w:rPr>
          <w:rFonts w:ascii="Arial" w:eastAsia="Calibri" w:hAnsi="Arial" w:cs="Arial"/>
        </w:rPr>
        <w:t>realizaciju</w:t>
      </w:r>
      <w:proofErr w:type="spellEnd"/>
      <w:r w:rsidRPr="007120C6">
        <w:rPr>
          <w:rFonts w:ascii="Arial" w:eastAsia="Calibri" w:hAnsi="Arial" w:cs="Arial"/>
        </w:rPr>
        <w:t xml:space="preserve"> </w:t>
      </w:r>
      <w:proofErr w:type="spellStart"/>
      <w:r w:rsidRPr="007120C6">
        <w:rPr>
          <w:rFonts w:ascii="Arial" w:eastAsia="Calibri" w:hAnsi="Arial" w:cs="Arial"/>
        </w:rPr>
        <w:t>Programske</w:t>
      </w:r>
      <w:proofErr w:type="spellEnd"/>
      <w:r w:rsidRPr="007120C6">
        <w:rPr>
          <w:rFonts w:ascii="Arial" w:eastAsia="Calibri" w:hAnsi="Arial" w:cs="Arial"/>
        </w:rPr>
        <w:t xml:space="preserve"> </w:t>
      </w:r>
      <w:proofErr w:type="spellStart"/>
      <w:r w:rsidRPr="007120C6">
        <w:rPr>
          <w:rFonts w:ascii="Arial" w:eastAsia="Calibri" w:hAnsi="Arial" w:cs="Arial"/>
        </w:rPr>
        <w:t>linije</w:t>
      </w:r>
      <w:proofErr w:type="spellEnd"/>
      <w:r w:rsidRPr="007120C6">
        <w:rPr>
          <w:rFonts w:ascii="Arial" w:eastAsia="Calibri" w:hAnsi="Arial" w:cs="Arial"/>
        </w:rPr>
        <w:t xml:space="preserve"> za </w:t>
      </w:r>
      <w:proofErr w:type="spellStart"/>
      <w:r>
        <w:rPr>
          <w:rFonts w:ascii="Arial" w:eastAsia="Calibri" w:hAnsi="Arial" w:cs="Arial"/>
        </w:rPr>
        <w:t>podršku</w:t>
      </w:r>
      <w:proofErr w:type="spellEnd"/>
      <w:r>
        <w:rPr>
          <w:rFonts w:ascii="Arial" w:eastAsia="Calibri" w:hAnsi="Arial" w:cs="Arial"/>
        </w:rPr>
        <w:t xml:space="preserve"> </w:t>
      </w:r>
      <w:proofErr w:type="spellStart"/>
      <w:r w:rsidR="00032CD1">
        <w:rPr>
          <w:rFonts w:ascii="Arial" w:eastAsia="Calibri" w:hAnsi="Arial" w:cs="Arial"/>
        </w:rPr>
        <w:t>održivim</w:t>
      </w:r>
      <w:proofErr w:type="spellEnd"/>
      <w:r w:rsidR="00032CD1">
        <w:rPr>
          <w:rFonts w:ascii="Arial" w:eastAsia="Calibri" w:hAnsi="Arial" w:cs="Arial"/>
        </w:rPr>
        <w:t xml:space="preserve"> </w:t>
      </w:r>
      <w:proofErr w:type="spellStart"/>
      <w:r>
        <w:rPr>
          <w:rFonts w:ascii="Arial" w:eastAsia="Calibri" w:hAnsi="Arial" w:cs="Arial"/>
        </w:rPr>
        <w:t>investicijama</w:t>
      </w:r>
      <w:proofErr w:type="spellEnd"/>
      <w:r w:rsidRPr="007120C6">
        <w:rPr>
          <w:rFonts w:ascii="Arial" w:eastAsia="Calibri" w:hAnsi="Arial" w:cs="Arial"/>
        </w:rPr>
        <w:t xml:space="preserve"> </w:t>
      </w:r>
      <w:proofErr w:type="spellStart"/>
      <w:r w:rsidRPr="007120C6">
        <w:rPr>
          <w:rFonts w:ascii="Arial" w:eastAsia="Calibri" w:hAnsi="Arial" w:cs="Arial"/>
        </w:rPr>
        <w:t>iznosi</w:t>
      </w:r>
      <w:proofErr w:type="spellEnd"/>
      <w:r w:rsidRPr="007120C6">
        <w:rPr>
          <w:rFonts w:ascii="Arial" w:eastAsia="Calibri" w:hAnsi="Arial" w:cs="Arial"/>
        </w:rPr>
        <w:t xml:space="preserve"> </w:t>
      </w:r>
      <w:r>
        <w:rPr>
          <w:rFonts w:ascii="Arial" w:eastAsia="Calibri" w:hAnsi="Arial" w:cs="Arial"/>
          <w:b/>
        </w:rPr>
        <w:t xml:space="preserve">500.000,00 </w:t>
      </w:r>
      <w:r w:rsidRPr="007120C6">
        <w:rPr>
          <w:rFonts w:ascii="Arial" w:eastAsia="Calibri" w:hAnsi="Arial" w:cs="Arial"/>
          <w:b/>
        </w:rPr>
        <w:t>€.</w:t>
      </w:r>
      <w:r w:rsidRPr="007120C6">
        <w:rPr>
          <w:rFonts w:ascii="Arial" w:eastAsia="Calibri" w:hAnsi="Arial" w:cs="Arial"/>
        </w:rPr>
        <w:t xml:space="preserve">  </w:t>
      </w:r>
    </w:p>
    <w:p w14:paraId="44BA2B36" w14:textId="77777777" w:rsidR="004548B8" w:rsidRPr="008F336A" w:rsidRDefault="004548B8" w:rsidP="004548B8">
      <w:pPr>
        <w:pStyle w:val="NoSpacing"/>
        <w:ind w:left="330"/>
        <w:jc w:val="both"/>
        <w:rPr>
          <w:rFonts w:ascii="Arial" w:hAnsi="Arial" w:cs="Arial"/>
          <w:lang w:val="sr-Latn-ME"/>
        </w:rPr>
      </w:pPr>
    </w:p>
    <w:p w14:paraId="54725F0D" w14:textId="77777777" w:rsidR="005405CE" w:rsidRDefault="005405CE" w:rsidP="005405CE">
      <w:pPr>
        <w:jc w:val="both"/>
        <w:rPr>
          <w:rFonts w:cs="Arial"/>
          <w:b/>
          <w:bCs/>
          <w:u w:val="single"/>
          <w:lang w:eastAsia="en-GB"/>
        </w:rPr>
      </w:pPr>
      <w:r w:rsidRPr="005405CE">
        <w:rPr>
          <w:rFonts w:cs="Arial"/>
          <w:b/>
          <w:bCs/>
          <w:u w:val="single"/>
          <w:lang w:eastAsia="en-GB"/>
        </w:rPr>
        <w:t xml:space="preserve">INTENZITET PODRŠKE </w:t>
      </w:r>
    </w:p>
    <w:p w14:paraId="665E2C16" w14:textId="45CE29B3" w:rsidR="005405CE" w:rsidRPr="007120C6" w:rsidRDefault="005405CE" w:rsidP="005405CE">
      <w:pPr>
        <w:jc w:val="both"/>
        <w:rPr>
          <w:rFonts w:cs="Arial"/>
          <w:highlight w:val="yellow"/>
        </w:rPr>
      </w:pPr>
      <w:r>
        <w:rPr>
          <w:rFonts w:cs="Arial"/>
          <w:lang w:val="sr-Latn-RS" w:eastAsia="en-GB"/>
        </w:rPr>
        <w:t xml:space="preserve">Prihvatljiva </w:t>
      </w:r>
      <w:r w:rsidRPr="004548B8">
        <w:rPr>
          <w:rFonts w:cs="Arial"/>
          <w:b/>
          <w:bCs/>
          <w:lang w:val="sr-Latn-RS" w:eastAsia="en-GB"/>
        </w:rPr>
        <w:t xml:space="preserve">ulaganja su u visini od </w:t>
      </w:r>
      <w:r w:rsidRPr="008F336A">
        <w:rPr>
          <w:rFonts w:cs="Arial"/>
          <w:b/>
        </w:rPr>
        <w:t xml:space="preserve">od </w:t>
      </w:r>
      <w:r>
        <w:rPr>
          <w:rFonts w:cs="Arial"/>
          <w:b/>
        </w:rPr>
        <w:t>1</w:t>
      </w:r>
      <w:r w:rsidRPr="008F336A">
        <w:rPr>
          <w:rFonts w:cs="Arial"/>
          <w:b/>
        </w:rPr>
        <w:t xml:space="preserve">0.000,00 do </w:t>
      </w:r>
      <w:r>
        <w:rPr>
          <w:rFonts w:cs="Arial"/>
          <w:b/>
        </w:rPr>
        <w:t>8</w:t>
      </w:r>
      <w:r w:rsidRPr="008F336A">
        <w:rPr>
          <w:rFonts w:cs="Arial"/>
          <w:b/>
        </w:rPr>
        <w:t xml:space="preserve">0.000,00 </w:t>
      </w:r>
      <w:r w:rsidRPr="004548B8">
        <w:rPr>
          <w:rFonts w:cs="Arial"/>
          <w:b/>
          <w:bCs/>
          <w:lang w:val="sr-Latn-RS" w:eastAsia="en-GB"/>
        </w:rPr>
        <w:t>€</w:t>
      </w:r>
      <w:r>
        <w:rPr>
          <w:rFonts w:cs="Arial"/>
          <w:b/>
          <w:bCs/>
          <w:lang w:val="sr-Latn-RS" w:eastAsia="en-GB"/>
        </w:rPr>
        <w:t xml:space="preserve"> bez PDV-a.</w:t>
      </w:r>
      <w:r w:rsidRPr="004548B8">
        <w:rPr>
          <w:rFonts w:cs="Arial"/>
          <w:lang w:val="sr-Latn-RS" w:eastAsia="en-GB"/>
        </w:rPr>
        <w:t xml:space="preserve"> </w:t>
      </w:r>
    </w:p>
    <w:p w14:paraId="44604EF4" w14:textId="77777777" w:rsidR="005405CE" w:rsidRPr="005405CE" w:rsidRDefault="005405CE" w:rsidP="005405CE">
      <w:pPr>
        <w:jc w:val="both"/>
        <w:rPr>
          <w:rFonts w:cs="Arial"/>
          <w:b/>
          <w:bCs/>
          <w:u w:val="single"/>
          <w:lang w:eastAsia="en-GB"/>
        </w:rPr>
      </w:pPr>
    </w:p>
    <w:p w14:paraId="79731BFA" w14:textId="77777777" w:rsidR="00032CD1" w:rsidRDefault="00032CD1" w:rsidP="00032CD1">
      <w:pPr>
        <w:jc w:val="both"/>
        <w:rPr>
          <w:rFonts w:cs="Arial"/>
          <w:b/>
          <w:bCs/>
          <w:lang w:eastAsia="en-GB"/>
        </w:rPr>
      </w:pPr>
      <w:r w:rsidRPr="00FC30BB">
        <w:rPr>
          <w:rFonts w:cs="Arial"/>
          <w:lang w:eastAsia="en-GB"/>
        </w:rPr>
        <w:t>Programska linija podrazumijeva da privredno društvo/preduzetnik finansira 100% svih troškova do završetka aktivnosti za koju konkuriše. Nakon podnesene dokumentacije koja dokazuje utrošak sredst</w:t>
      </w:r>
      <w:r>
        <w:rPr>
          <w:rFonts w:cs="Arial"/>
          <w:lang w:eastAsia="en-GB"/>
        </w:rPr>
        <w:t>a</w:t>
      </w:r>
      <w:r w:rsidRPr="00FC30BB">
        <w:rPr>
          <w:rFonts w:cs="Arial"/>
          <w:lang w:eastAsia="en-GB"/>
        </w:rPr>
        <w:t xml:space="preserve">va ugovorene aktivnosti, od strane Ministarstva regionalno-investicionog razvoja i saradnje sa nevladinim organizacijama, odobrava se refundacija dijela troškova </w:t>
      </w:r>
      <w:r w:rsidRPr="00FC30BB">
        <w:rPr>
          <w:rFonts w:cs="Arial"/>
          <w:b/>
          <w:bCs/>
          <w:lang w:eastAsia="en-GB"/>
        </w:rPr>
        <w:t>u visini do 50% iznosa opravdanih troškova bez PDV-a, u minimalnom iznosu od 5.000,00</w:t>
      </w:r>
      <w:r>
        <w:rPr>
          <w:rFonts w:cs="Arial"/>
          <w:b/>
          <w:bCs/>
          <w:lang w:eastAsia="en-GB"/>
        </w:rPr>
        <w:t xml:space="preserve"> </w:t>
      </w:r>
      <w:r w:rsidRPr="00FC30BB">
        <w:rPr>
          <w:rFonts w:cs="Arial"/>
          <w:b/>
          <w:bCs/>
          <w:lang w:eastAsia="en-GB"/>
        </w:rPr>
        <w:t xml:space="preserve">€, a u maksimalnom iznosu do </w:t>
      </w:r>
      <w:r>
        <w:rPr>
          <w:rFonts w:cs="Arial"/>
          <w:b/>
          <w:bCs/>
          <w:lang w:eastAsia="en-GB"/>
        </w:rPr>
        <w:t>40</w:t>
      </w:r>
      <w:r w:rsidRPr="00FC30BB">
        <w:rPr>
          <w:rFonts w:cs="Arial"/>
          <w:b/>
          <w:bCs/>
          <w:lang w:eastAsia="en-GB"/>
        </w:rPr>
        <w:t>.000,00</w:t>
      </w:r>
      <w:r>
        <w:rPr>
          <w:rFonts w:cs="Arial"/>
          <w:b/>
          <w:bCs/>
          <w:lang w:eastAsia="en-GB"/>
        </w:rPr>
        <w:t xml:space="preserve"> </w:t>
      </w:r>
      <w:r w:rsidRPr="00FC30BB">
        <w:rPr>
          <w:rFonts w:cs="Arial"/>
          <w:b/>
          <w:bCs/>
          <w:lang w:eastAsia="en-GB"/>
        </w:rPr>
        <w:t>€ bez PDV-a.</w:t>
      </w:r>
    </w:p>
    <w:p w14:paraId="500542F3" w14:textId="77777777" w:rsidR="00032CD1" w:rsidRPr="00FC30BB" w:rsidRDefault="00032CD1" w:rsidP="00032CD1">
      <w:pPr>
        <w:jc w:val="both"/>
        <w:rPr>
          <w:rFonts w:cs="Arial"/>
          <w:bCs/>
          <w:lang w:eastAsia="en-GB"/>
        </w:rPr>
      </w:pPr>
      <w:r w:rsidRPr="00FC30BB">
        <w:rPr>
          <w:rFonts w:cs="Arial"/>
          <w:bCs/>
          <w:lang w:eastAsia="en-GB"/>
        </w:rPr>
        <w:t>Ukoliko u osnivačkoj strukturi preduzeća u vlasništvu od minimum 50%, učestvuju osobe ženskog pola i/ili osobe koje imaju do navršenih 35 godina starosti, intenzitet maksimalne podrške iznosi </w:t>
      </w:r>
      <w:r w:rsidRPr="00FC30BB">
        <w:rPr>
          <w:rFonts w:cs="Arial"/>
          <w:b/>
          <w:bCs/>
          <w:lang w:eastAsia="en-GB"/>
        </w:rPr>
        <w:t xml:space="preserve">do </w:t>
      </w:r>
      <w:r>
        <w:rPr>
          <w:rFonts w:cs="Arial"/>
          <w:b/>
          <w:bCs/>
          <w:lang w:eastAsia="en-GB"/>
        </w:rPr>
        <w:t>6</w:t>
      </w:r>
      <w:r w:rsidRPr="00FC30BB">
        <w:rPr>
          <w:rFonts w:cs="Arial"/>
          <w:b/>
          <w:bCs/>
          <w:lang w:eastAsia="en-GB"/>
        </w:rPr>
        <w:t>0% iznosa opravdanih troškova bez PDV-a</w:t>
      </w:r>
      <w:r w:rsidRPr="00FC30BB">
        <w:rPr>
          <w:rFonts w:cs="Arial"/>
          <w:bCs/>
          <w:lang w:eastAsia="en-GB"/>
        </w:rPr>
        <w:t xml:space="preserve">, odnosno </w:t>
      </w:r>
      <w:r w:rsidRPr="00FC30BB">
        <w:rPr>
          <w:rFonts w:cs="Arial"/>
          <w:b/>
          <w:bCs/>
          <w:lang w:eastAsia="en-GB"/>
        </w:rPr>
        <w:t xml:space="preserve">u minimalnom iznosu od </w:t>
      </w:r>
      <w:r>
        <w:rPr>
          <w:rFonts w:cs="Arial"/>
          <w:b/>
          <w:bCs/>
          <w:lang w:eastAsia="en-GB"/>
        </w:rPr>
        <w:t>6</w:t>
      </w:r>
      <w:r w:rsidRPr="00FC30BB">
        <w:rPr>
          <w:rFonts w:cs="Arial"/>
          <w:b/>
          <w:bCs/>
          <w:lang w:eastAsia="en-GB"/>
        </w:rPr>
        <w:t>.000,00</w:t>
      </w:r>
      <w:r>
        <w:rPr>
          <w:rFonts w:cs="Arial"/>
          <w:b/>
          <w:bCs/>
          <w:lang w:eastAsia="en-GB"/>
        </w:rPr>
        <w:t xml:space="preserve"> </w:t>
      </w:r>
      <w:r w:rsidRPr="00FC30BB">
        <w:rPr>
          <w:rFonts w:cs="Arial"/>
          <w:b/>
          <w:bCs/>
          <w:lang w:eastAsia="en-GB"/>
        </w:rPr>
        <w:t xml:space="preserve">€, a u maksimalnom iznosu do </w:t>
      </w:r>
      <w:r>
        <w:rPr>
          <w:rFonts w:cs="Arial"/>
          <w:b/>
          <w:bCs/>
          <w:lang w:eastAsia="en-GB"/>
        </w:rPr>
        <w:t>48</w:t>
      </w:r>
      <w:r w:rsidRPr="00FC30BB">
        <w:rPr>
          <w:rFonts w:cs="Arial"/>
          <w:b/>
          <w:bCs/>
          <w:lang w:eastAsia="en-GB"/>
        </w:rPr>
        <w:t>.000,00</w:t>
      </w:r>
      <w:r>
        <w:rPr>
          <w:rFonts w:cs="Arial"/>
          <w:b/>
          <w:bCs/>
          <w:lang w:eastAsia="en-GB"/>
        </w:rPr>
        <w:t xml:space="preserve"> </w:t>
      </w:r>
      <w:r w:rsidRPr="00FC30BB">
        <w:rPr>
          <w:rFonts w:cs="Arial"/>
          <w:b/>
          <w:bCs/>
          <w:lang w:eastAsia="en-GB"/>
        </w:rPr>
        <w:t>€ bez PDV-a</w:t>
      </w:r>
    </w:p>
    <w:p w14:paraId="75D7AC51" w14:textId="77777777" w:rsidR="004548B8" w:rsidRPr="007120C6" w:rsidRDefault="004548B8" w:rsidP="004548B8">
      <w:pPr>
        <w:jc w:val="both"/>
        <w:rPr>
          <w:rFonts w:cs="Arial"/>
        </w:rPr>
      </w:pPr>
    </w:p>
    <w:p w14:paraId="6DFAA279" w14:textId="77777777" w:rsidR="004548B8" w:rsidRPr="00161EB4" w:rsidRDefault="004548B8" w:rsidP="004548B8">
      <w:pPr>
        <w:jc w:val="both"/>
        <w:rPr>
          <w:rFonts w:eastAsia="Times New Roman" w:cs="Arial"/>
          <w:b/>
          <w:u w:val="single"/>
          <w:lang w:eastAsia="uz-Cyrl-UZ"/>
        </w:rPr>
      </w:pPr>
      <w:r w:rsidRPr="00161EB4">
        <w:rPr>
          <w:rFonts w:eastAsia="Times New Roman" w:cs="Arial"/>
          <w:b/>
          <w:u w:val="single"/>
          <w:lang w:eastAsia="uz-Cyrl-UZ"/>
        </w:rPr>
        <w:t>KADA?</w:t>
      </w:r>
    </w:p>
    <w:p w14:paraId="21D5B6A6" w14:textId="6C1249A0" w:rsidR="004866F2" w:rsidRPr="006667A7" w:rsidRDefault="004866F2" w:rsidP="004866F2">
      <w:pPr>
        <w:jc w:val="both"/>
        <w:rPr>
          <w:rFonts w:cs="Arial"/>
          <w:noProof/>
          <w:snapToGrid w:val="0"/>
        </w:rPr>
      </w:pPr>
      <w:r w:rsidRPr="002D01F1">
        <w:rPr>
          <w:rFonts w:cs="Arial"/>
          <w:b/>
          <w:bCs/>
        </w:rPr>
        <w:t>Podnošenje zahtjeva</w:t>
      </w:r>
      <w:r w:rsidRPr="002D01F1">
        <w:rPr>
          <w:rFonts w:cs="Arial"/>
          <w:bCs/>
        </w:rPr>
        <w:t xml:space="preserve"> od strane privrednih subjekata</w:t>
      </w:r>
      <w:r>
        <w:rPr>
          <w:rFonts w:cs="Arial"/>
          <w:bCs/>
        </w:rPr>
        <w:t xml:space="preserve"> se vrši </w:t>
      </w:r>
      <w:r w:rsidRPr="002D01F1">
        <w:rPr>
          <w:rFonts w:cs="Arial"/>
          <w:b/>
        </w:rPr>
        <w:t xml:space="preserve">od </w:t>
      </w:r>
      <w:r w:rsidR="009E712A">
        <w:rPr>
          <w:rFonts w:cs="Arial"/>
          <w:b/>
        </w:rPr>
        <w:t xml:space="preserve">petka </w:t>
      </w:r>
      <w:r w:rsidRPr="002D01F1">
        <w:rPr>
          <w:rFonts w:cs="Arial"/>
          <w:b/>
        </w:rPr>
        <w:t>2</w:t>
      </w:r>
      <w:r w:rsidR="009E712A">
        <w:rPr>
          <w:rFonts w:cs="Arial"/>
          <w:b/>
        </w:rPr>
        <w:t>7</w:t>
      </w:r>
      <w:r w:rsidRPr="002D01F1">
        <w:rPr>
          <w:rFonts w:cs="Arial"/>
          <w:b/>
        </w:rPr>
        <w:t xml:space="preserve">. jula 2026. godine do </w:t>
      </w:r>
      <w:r w:rsidR="009E712A">
        <w:rPr>
          <w:rFonts w:cs="Arial"/>
          <w:b/>
        </w:rPr>
        <w:t>ponedjeljka 10</w:t>
      </w:r>
      <w:r w:rsidRPr="002D01F1">
        <w:rPr>
          <w:rFonts w:cs="Arial"/>
          <w:b/>
        </w:rPr>
        <w:t>. avgusta 2026. godine</w:t>
      </w:r>
      <w:r>
        <w:rPr>
          <w:rFonts w:cs="Arial"/>
          <w:bCs/>
        </w:rPr>
        <w:t xml:space="preserve">, u periodu </w:t>
      </w:r>
      <w:r w:rsidRPr="002D01F1">
        <w:rPr>
          <w:rFonts w:cs="Arial"/>
          <w:b/>
        </w:rPr>
        <w:t xml:space="preserve">od </w:t>
      </w:r>
      <w:r w:rsidR="009E712A">
        <w:rPr>
          <w:rFonts w:cs="Arial"/>
          <w:b/>
        </w:rPr>
        <w:t>10</w:t>
      </w:r>
      <w:r w:rsidRPr="002D01F1">
        <w:rPr>
          <w:rFonts w:cs="Arial"/>
          <w:b/>
        </w:rPr>
        <w:t>:00–14:00 sati</w:t>
      </w:r>
      <w:r w:rsidRPr="00B503DB">
        <w:rPr>
          <w:rFonts w:cs="Arial"/>
        </w:rPr>
        <w:t>,</w:t>
      </w:r>
      <w:r w:rsidR="007F67D2" w:rsidRPr="007F67D2">
        <w:rPr>
          <w:rFonts w:cs="Arial"/>
        </w:rPr>
        <w:t xml:space="preserve"> </w:t>
      </w:r>
      <w:r w:rsidR="007F67D2" w:rsidRPr="002D01F1">
        <w:rPr>
          <w:rFonts w:cs="Arial"/>
        </w:rPr>
        <w:t>(pauza od 11</w:t>
      </w:r>
      <w:r w:rsidR="007F67D2">
        <w:rPr>
          <w:rFonts w:cs="Arial"/>
        </w:rPr>
        <w:t>:</w:t>
      </w:r>
      <w:r w:rsidR="007F67D2" w:rsidRPr="002D01F1">
        <w:rPr>
          <w:rFonts w:cs="Arial"/>
        </w:rPr>
        <w:t>00-11</w:t>
      </w:r>
      <w:r w:rsidR="007F67D2">
        <w:rPr>
          <w:rFonts w:cs="Arial"/>
        </w:rPr>
        <w:t>:</w:t>
      </w:r>
      <w:r w:rsidR="007F67D2" w:rsidRPr="002D01F1">
        <w:rPr>
          <w:rFonts w:cs="Arial"/>
        </w:rPr>
        <w:t>30)</w:t>
      </w:r>
      <w:r w:rsidRPr="00B503DB">
        <w:rPr>
          <w:rFonts w:cs="Arial"/>
        </w:rPr>
        <w:t xml:space="preserve"> </w:t>
      </w:r>
      <w:r w:rsidRPr="00B503DB">
        <w:rPr>
          <w:rFonts w:cs="Arial"/>
          <w:bCs/>
        </w:rPr>
        <w:t xml:space="preserve">dok je krajnji rok za </w:t>
      </w:r>
      <w:r w:rsidRPr="00B503DB">
        <w:rPr>
          <w:rFonts w:cs="Arial"/>
          <w:b/>
          <w:bCs/>
        </w:rPr>
        <w:t>podnošenje finalnih izvještaja/zahtjeva za refundaciju</w:t>
      </w:r>
      <w:r w:rsidRPr="00B503DB">
        <w:rPr>
          <w:rFonts w:cs="Arial"/>
          <w:bCs/>
        </w:rPr>
        <w:t xml:space="preserve"> odobrenih </w:t>
      </w:r>
      <w:r>
        <w:rPr>
          <w:rFonts w:cs="Arial"/>
          <w:bCs/>
        </w:rPr>
        <w:t xml:space="preserve">i ugovorenih </w:t>
      </w:r>
      <w:r w:rsidRPr="00B503DB">
        <w:rPr>
          <w:rFonts w:cs="Arial"/>
          <w:bCs/>
        </w:rPr>
        <w:t xml:space="preserve">aktivnosti </w:t>
      </w:r>
      <w:r>
        <w:rPr>
          <w:rFonts w:cs="Arial"/>
          <w:b/>
        </w:rPr>
        <w:t>30</w:t>
      </w:r>
      <w:r w:rsidRPr="00B503DB">
        <w:rPr>
          <w:rFonts w:cs="Arial"/>
          <w:b/>
        </w:rPr>
        <w:t xml:space="preserve">. </w:t>
      </w:r>
      <w:r>
        <w:rPr>
          <w:rFonts w:cs="Arial"/>
          <w:b/>
        </w:rPr>
        <w:t>oktobar</w:t>
      </w:r>
      <w:r w:rsidRPr="00B503DB">
        <w:rPr>
          <w:rFonts w:cs="Arial"/>
          <w:b/>
        </w:rPr>
        <w:t xml:space="preserve"> 202</w:t>
      </w:r>
      <w:r>
        <w:rPr>
          <w:rFonts w:cs="Arial"/>
          <w:b/>
        </w:rPr>
        <w:t>6</w:t>
      </w:r>
      <w:r w:rsidRPr="00B503DB">
        <w:rPr>
          <w:rFonts w:cs="Arial"/>
          <w:b/>
        </w:rPr>
        <w:t>. godine do 15:00</w:t>
      </w:r>
      <w:r>
        <w:rPr>
          <w:rFonts w:cs="Arial"/>
          <w:b/>
        </w:rPr>
        <w:t xml:space="preserve"> sati</w:t>
      </w:r>
      <w:r w:rsidRPr="00B503DB">
        <w:rPr>
          <w:rFonts w:cs="Arial"/>
          <w:noProof/>
          <w:snapToGrid w:val="0"/>
        </w:rPr>
        <w:t>.</w:t>
      </w:r>
    </w:p>
    <w:p w14:paraId="52185336" w14:textId="77777777" w:rsidR="004548B8" w:rsidRDefault="004548B8" w:rsidP="004548B8">
      <w:pPr>
        <w:jc w:val="both"/>
        <w:rPr>
          <w:rFonts w:cs="Arial"/>
        </w:rPr>
      </w:pPr>
    </w:p>
    <w:p w14:paraId="505731E1" w14:textId="77777777" w:rsidR="003E2EA9" w:rsidRDefault="003E2EA9" w:rsidP="00E30B64">
      <w:pPr>
        <w:jc w:val="both"/>
        <w:rPr>
          <w:rFonts w:cs="Arial"/>
          <w:b/>
          <w:lang w:val="en-US"/>
        </w:rPr>
      </w:pPr>
    </w:p>
    <w:sectPr w:rsidR="003E2EA9" w:rsidSect="00731765">
      <w:headerReference w:type="default" r:id="rId9"/>
      <w:headerReference w:type="first" r:id="rId10"/>
      <w:footerReference w:type="first" r:id="rId11"/>
      <w:pgSz w:w="11909" w:h="16834" w:code="9"/>
      <w:pgMar w:top="225" w:right="1277" w:bottom="709" w:left="1418" w:header="720" w:footer="2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5BE6E0" w14:textId="77777777" w:rsidR="00B12D3A" w:rsidRDefault="00B12D3A" w:rsidP="00672DD4">
      <w:r>
        <w:separator/>
      </w:r>
    </w:p>
  </w:endnote>
  <w:endnote w:type="continuationSeparator" w:id="0">
    <w:p w14:paraId="10F14051" w14:textId="77777777" w:rsidR="00B12D3A" w:rsidRDefault="00B12D3A" w:rsidP="00672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AB16E" w14:textId="77777777" w:rsidR="003203DB" w:rsidRPr="003203DB" w:rsidRDefault="003203DB" w:rsidP="006B5DB3">
    <w:pPr>
      <w:pStyle w:val="Footer"/>
      <w:jc w:val="center"/>
      <w:rPr>
        <w:rFonts w:cs="Arial"/>
        <w:szCs w:val="28"/>
        <w:lang w:val="sl-SI"/>
      </w:rPr>
    </w:pPr>
    <w:r>
      <w:rPr>
        <w:rFonts w:cs="Arial"/>
        <w:szCs w:val="28"/>
        <w:lang w:val="sl-SI"/>
      </w:rPr>
      <w:t xml:space="preserve"> </w:t>
    </w:r>
  </w:p>
  <w:p w14:paraId="60957F35" w14:textId="77777777" w:rsidR="00E21853" w:rsidRDefault="00E21853" w:rsidP="00E218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1E554" w14:textId="77777777" w:rsidR="00B12D3A" w:rsidRDefault="00B12D3A" w:rsidP="00672DD4">
      <w:r>
        <w:separator/>
      </w:r>
    </w:p>
  </w:footnote>
  <w:footnote w:type="continuationSeparator" w:id="0">
    <w:p w14:paraId="031BD295" w14:textId="77777777" w:rsidR="00B12D3A" w:rsidRDefault="00B12D3A" w:rsidP="00672DD4">
      <w:r>
        <w:continuationSeparator/>
      </w:r>
    </w:p>
  </w:footnote>
  <w:footnote w:id="1">
    <w:p w14:paraId="3F9F7147" w14:textId="77777777" w:rsidR="00FB0BAB" w:rsidRPr="00661CE7" w:rsidRDefault="00FB0BAB" w:rsidP="00FB0BAB">
      <w:pPr>
        <w:pStyle w:val="FootnoteText"/>
        <w:rPr>
          <w:lang w:val="en-US"/>
        </w:rPr>
      </w:pPr>
      <w:r>
        <w:rPr>
          <w:rStyle w:val="FootnoteReference"/>
        </w:rPr>
        <w:footnoteRef/>
      </w:r>
      <w:r>
        <w:t xml:space="preserve"> </w:t>
      </w:r>
      <w:r w:rsidRPr="00661CE7">
        <w:rPr>
          <w:sz w:val="14"/>
          <w:szCs w:val="14"/>
          <w:lang w:val="en-US"/>
        </w:rPr>
        <w:t xml:space="preserve">U </w:t>
      </w:r>
      <w:proofErr w:type="spellStart"/>
      <w:r w:rsidRPr="00661CE7">
        <w:rPr>
          <w:sz w:val="14"/>
          <w:szCs w:val="14"/>
          <w:lang w:val="en-US"/>
        </w:rPr>
        <w:t>skladu</w:t>
      </w:r>
      <w:proofErr w:type="spellEnd"/>
      <w:r w:rsidRPr="00661CE7">
        <w:rPr>
          <w:sz w:val="14"/>
          <w:szCs w:val="14"/>
          <w:lang w:val="en-US"/>
        </w:rPr>
        <w:t xml:space="preserve"> </w:t>
      </w:r>
      <w:proofErr w:type="spellStart"/>
      <w:r w:rsidRPr="00661CE7">
        <w:rPr>
          <w:sz w:val="14"/>
          <w:szCs w:val="14"/>
          <w:lang w:val="en-US"/>
        </w:rPr>
        <w:t>sa</w:t>
      </w:r>
      <w:proofErr w:type="spellEnd"/>
      <w:r>
        <w:rPr>
          <w:lang w:val="en-US"/>
        </w:rPr>
        <w:t xml:space="preserve"> </w:t>
      </w:r>
      <w:proofErr w:type="spellStart"/>
      <w:r w:rsidRPr="00A73C9F">
        <w:rPr>
          <w:rFonts w:ascii="Arial" w:hAnsi="Arial" w:cs="Arial"/>
          <w:sz w:val="14"/>
          <w:szCs w:val="14"/>
          <w:lang w:val="en-US"/>
        </w:rPr>
        <w:t>Pravilnik</w:t>
      </w:r>
      <w:r>
        <w:rPr>
          <w:rFonts w:ascii="Arial" w:hAnsi="Arial" w:cs="Arial"/>
          <w:sz w:val="14"/>
          <w:szCs w:val="14"/>
          <w:lang w:val="en-US"/>
        </w:rPr>
        <w:t>om</w:t>
      </w:r>
      <w:proofErr w:type="spellEnd"/>
      <w:r w:rsidRPr="00A73C9F">
        <w:rPr>
          <w:rFonts w:ascii="Arial" w:hAnsi="Arial" w:cs="Arial"/>
          <w:sz w:val="14"/>
          <w:szCs w:val="14"/>
          <w:lang w:val="en-US"/>
        </w:rPr>
        <w:t xml:space="preserve"> o </w:t>
      </w:r>
      <w:proofErr w:type="spellStart"/>
      <w:r w:rsidRPr="00A73C9F">
        <w:rPr>
          <w:rFonts w:ascii="Arial" w:hAnsi="Arial" w:cs="Arial"/>
          <w:sz w:val="14"/>
          <w:szCs w:val="14"/>
          <w:lang w:val="en-US"/>
        </w:rPr>
        <w:t>utvrđivanju</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liste</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stepena</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razvijenosti</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jedinica</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lokalne</w:t>
      </w:r>
      <w:proofErr w:type="spellEnd"/>
      <w:r w:rsidRPr="00A73C9F">
        <w:rPr>
          <w:rFonts w:ascii="Arial" w:hAnsi="Arial" w:cs="Arial"/>
          <w:sz w:val="14"/>
          <w:szCs w:val="14"/>
          <w:lang w:val="en-US"/>
        </w:rPr>
        <w:t xml:space="preserve"> </w:t>
      </w:r>
      <w:proofErr w:type="spellStart"/>
      <w:r w:rsidRPr="00A73C9F">
        <w:rPr>
          <w:rFonts w:ascii="Arial" w:hAnsi="Arial" w:cs="Arial"/>
          <w:sz w:val="14"/>
          <w:szCs w:val="14"/>
          <w:lang w:val="en-US"/>
        </w:rPr>
        <w:t>samouprave</w:t>
      </w:r>
      <w:proofErr w:type="spellEnd"/>
      <w:r w:rsidRPr="008144C1">
        <w:rPr>
          <w:rFonts w:ascii="Arial" w:hAnsi="Arial" w:cs="Arial"/>
          <w:sz w:val="14"/>
          <w:szCs w:val="14"/>
          <w:lang w:val="en-US"/>
        </w:rPr>
        <w:t>, “Sl. List CG” br. 122/25</w:t>
      </w:r>
    </w:p>
  </w:footnote>
  <w:footnote w:id="2">
    <w:p w14:paraId="62C98B88" w14:textId="77777777" w:rsidR="00FB0BAB" w:rsidRPr="00661CE7" w:rsidRDefault="00FB0BAB" w:rsidP="00FB0BAB">
      <w:pPr>
        <w:pStyle w:val="FootnoteText"/>
        <w:rPr>
          <w:lang w:val="en-US"/>
        </w:rPr>
      </w:pPr>
      <w:r>
        <w:rPr>
          <w:rStyle w:val="FootnoteReference"/>
        </w:rPr>
        <w:footnoteRef/>
      </w:r>
      <w:r w:rsidRPr="00661CE7">
        <w:rPr>
          <w:sz w:val="14"/>
          <w:szCs w:val="14"/>
        </w:rPr>
        <w:t xml:space="preserve"> </w:t>
      </w:r>
      <w:r w:rsidRPr="00661CE7">
        <w:rPr>
          <w:sz w:val="14"/>
          <w:szCs w:val="14"/>
          <w:lang w:val="en-US"/>
        </w:rPr>
        <w:t>Ibid</w:t>
      </w:r>
    </w:p>
  </w:footnote>
  <w:footnote w:id="3">
    <w:p w14:paraId="27C8B1F8" w14:textId="77777777" w:rsidR="00FB0BAB" w:rsidRPr="00FC30BB" w:rsidRDefault="00FB0BAB" w:rsidP="00FB0BAB">
      <w:pPr>
        <w:pStyle w:val="FootnoteText"/>
        <w:rPr>
          <w:rFonts w:ascii="Arial" w:hAnsi="Arial" w:cs="Arial"/>
          <w:sz w:val="14"/>
          <w:szCs w:val="14"/>
          <w:lang w:val="sr-Latn-ME"/>
        </w:rPr>
      </w:pPr>
      <w:r w:rsidRPr="00FC30BB">
        <w:rPr>
          <w:rStyle w:val="FootnoteReference"/>
          <w:rFonts w:ascii="Arial" w:hAnsi="Arial" w:cs="Arial"/>
          <w:sz w:val="14"/>
          <w:szCs w:val="14"/>
          <w:lang w:val="sr-Latn-ME"/>
        </w:rPr>
        <w:footnoteRef/>
      </w:r>
      <w:r w:rsidRPr="00FC30BB">
        <w:rPr>
          <w:rFonts w:ascii="Arial" w:hAnsi="Arial" w:cs="Arial"/>
          <w:sz w:val="14"/>
          <w:szCs w:val="14"/>
          <w:lang w:val="sr-Latn-ME"/>
        </w:rPr>
        <w:t xml:space="preserve"> Poreski obveznici koji imaju rješenja o preusmjeru sredstava na jedinstveni račun, a ista još uvijek nijesu realizovana na analitičkoj evidenciji obveznika, smatraju se redovnim poreskim obveznicima.</w:t>
      </w:r>
    </w:p>
  </w:footnote>
  <w:footnote w:id="4">
    <w:p w14:paraId="59603DFA" w14:textId="77777777" w:rsidR="00FB0BAB" w:rsidRPr="00FC30BB" w:rsidRDefault="00FB0BAB" w:rsidP="00FB0BAB">
      <w:pPr>
        <w:pStyle w:val="FootnoteText"/>
        <w:rPr>
          <w:rFonts w:ascii="Arial" w:hAnsi="Arial" w:cs="Arial"/>
          <w:color w:val="212121"/>
          <w:sz w:val="14"/>
          <w:szCs w:val="14"/>
          <w:shd w:val="clear" w:color="auto" w:fill="FFFFFF"/>
          <w:lang w:val="sr-Latn-ME"/>
        </w:rPr>
      </w:pPr>
      <w:r w:rsidRPr="00FC30BB">
        <w:rPr>
          <w:rStyle w:val="FootnoteReference"/>
          <w:lang w:val="sr-Latn-ME"/>
        </w:rPr>
        <w:footnoteRef/>
      </w:r>
      <w:r w:rsidRPr="00FC30BB">
        <w:rPr>
          <w:lang w:val="sr-Latn-ME"/>
        </w:rPr>
        <w:t xml:space="preserve"> </w:t>
      </w:r>
      <w:r w:rsidRPr="00FC30BB">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 (Zakon o odgovornosti pravnih lica za krivična djela  Sl.list 002/07, 013/07, 073/10, 030/12</w:t>
      </w:r>
      <w:r>
        <w:rPr>
          <w:rFonts w:ascii="Arial" w:hAnsi="Arial" w:cs="Arial"/>
          <w:color w:val="212121"/>
          <w:sz w:val="14"/>
          <w:szCs w:val="14"/>
          <w:shd w:val="clear" w:color="auto" w:fill="FFFFFF"/>
          <w:lang w:val="sr-Latn-ME"/>
        </w:rPr>
        <w:t xml:space="preserve"> i</w:t>
      </w:r>
      <w:r w:rsidRPr="00FC30BB">
        <w:rPr>
          <w:rFonts w:ascii="Arial" w:hAnsi="Arial" w:cs="Arial"/>
          <w:color w:val="212121"/>
          <w:sz w:val="14"/>
          <w:szCs w:val="14"/>
          <w:shd w:val="clear" w:color="auto" w:fill="FFFFFF"/>
          <w:lang w:val="sr-Latn-ME"/>
        </w:rPr>
        <w:t xml:space="preserve"> 039/16).</w:t>
      </w:r>
    </w:p>
  </w:footnote>
  <w:footnote w:id="5">
    <w:p w14:paraId="5C367337" w14:textId="77777777" w:rsidR="00FB0BAB" w:rsidRPr="00FC30BB" w:rsidRDefault="00FB0BAB" w:rsidP="00FB0BAB">
      <w:pPr>
        <w:pStyle w:val="FootnoteText"/>
        <w:rPr>
          <w:sz w:val="12"/>
          <w:szCs w:val="12"/>
          <w:lang w:val="sr-Latn-ME"/>
        </w:rPr>
      </w:pPr>
      <w:r w:rsidRPr="00FC30BB">
        <w:rPr>
          <w:rStyle w:val="FootnoteReference"/>
          <w:rFonts w:ascii="Arial" w:hAnsi="Arial" w:cs="Arial"/>
          <w:sz w:val="14"/>
          <w:szCs w:val="14"/>
          <w:lang w:val="sr-Latn-ME"/>
        </w:rPr>
        <w:footnoteRef/>
      </w:r>
      <w:r w:rsidRPr="00FC30BB">
        <w:rPr>
          <w:rFonts w:ascii="Arial" w:hAnsi="Arial" w:cs="Arial"/>
          <w:sz w:val="14"/>
          <w:szCs w:val="14"/>
          <w:lang w:val="sr-Latn-ME"/>
        </w:rPr>
        <w:t xml:space="preserve"> Zakon o privrednim društvima ("Službeni list Crne Gore", broj </w:t>
      </w:r>
      <w:r>
        <w:rPr>
          <w:rFonts w:ascii="Arial" w:hAnsi="Arial" w:cs="Arial"/>
          <w:sz w:val="14"/>
          <w:szCs w:val="14"/>
          <w:lang w:val="sr-Latn-ME"/>
        </w:rPr>
        <w:t>90</w:t>
      </w:r>
      <w:r w:rsidRPr="00FC30BB">
        <w:rPr>
          <w:rFonts w:ascii="Arial" w:hAnsi="Arial" w:cs="Arial"/>
          <w:sz w:val="14"/>
          <w:szCs w:val="14"/>
          <w:lang w:val="sr-Latn-ME"/>
        </w:rPr>
        <w:t>/2</w:t>
      </w:r>
      <w:r>
        <w:rPr>
          <w:rFonts w:ascii="Arial" w:hAnsi="Arial" w:cs="Arial"/>
          <w:sz w:val="14"/>
          <w:szCs w:val="14"/>
          <w:lang w:val="sr-Latn-ME"/>
        </w:rPr>
        <w:t>5 i broj 121/25</w:t>
      </w:r>
      <w:r w:rsidRPr="00FC30BB">
        <w:rPr>
          <w:rFonts w:ascii="Arial" w:hAnsi="Arial" w:cs="Arial"/>
          <w:sz w:val="14"/>
          <w:szCs w:val="14"/>
          <w:lang w:val="sr-Latn-ME"/>
        </w:rPr>
        <w:t xml:space="preserve">, član </w:t>
      </w:r>
      <w:r>
        <w:rPr>
          <w:rFonts w:ascii="Arial" w:hAnsi="Arial" w:cs="Arial"/>
          <w:sz w:val="14"/>
          <w:szCs w:val="14"/>
          <w:lang w:val="sr-Latn-ME"/>
        </w:rPr>
        <w:t>45</w:t>
      </w:r>
      <w:r w:rsidRPr="00FC30BB">
        <w:rPr>
          <w:rFonts w:ascii="Arial" w:hAnsi="Arial" w:cs="Arial"/>
          <w:sz w:val="14"/>
          <w:szCs w:val="14"/>
          <w:lang w:val="sr-Latn-ME"/>
        </w:rPr>
        <w:t>).</w:t>
      </w:r>
    </w:p>
  </w:footnote>
  <w:footnote w:id="6">
    <w:p w14:paraId="217C6FDB" w14:textId="77777777" w:rsidR="00FB0BAB" w:rsidRPr="00FC30BB" w:rsidRDefault="00FB0BAB" w:rsidP="00FB0BAB">
      <w:pPr>
        <w:pStyle w:val="FootnoteText"/>
        <w:rPr>
          <w:lang w:val="sr-Latn-ME"/>
        </w:rPr>
      </w:pPr>
      <w:r w:rsidRPr="00FC30BB">
        <w:rPr>
          <w:rStyle w:val="FootnoteReference"/>
          <w:lang w:val="sr-Latn-ME"/>
        </w:rPr>
        <w:footnoteRef/>
      </w:r>
      <w:r w:rsidRPr="00FC30BB">
        <w:rPr>
          <w:lang w:val="sr-Latn-ME"/>
        </w:rPr>
        <w:t xml:space="preserve"> </w:t>
      </w:r>
      <w:r w:rsidRPr="00FC30BB">
        <w:rPr>
          <w:rFonts w:ascii="Arial" w:hAnsi="Arial" w:cs="Arial"/>
          <w:color w:val="212121"/>
          <w:sz w:val="14"/>
          <w:szCs w:val="14"/>
          <w:shd w:val="clear" w:color="auto" w:fill="FFFFFF"/>
          <w:lang w:val="sr-Latn-ME"/>
        </w:rPr>
        <w:t>Zakon o regionalnom razvoju (Sl.list Cg 20/11 i 20/15 i 47/19);</w:t>
      </w:r>
      <w:r>
        <w:rPr>
          <w:rFonts w:ascii="Arial" w:hAnsi="Arial" w:cs="Arial"/>
          <w:color w:val="212121"/>
          <w:sz w:val="14"/>
          <w:szCs w:val="14"/>
          <w:shd w:val="clear" w:color="auto" w:fill="FFFFFF"/>
          <w:lang w:val="sr-Latn-ME"/>
        </w:rPr>
        <w:t xml:space="preserve"> </w:t>
      </w:r>
      <w:r w:rsidRPr="008144C1">
        <w:rPr>
          <w:rFonts w:ascii="Arial" w:hAnsi="Arial" w:cs="Arial"/>
          <w:color w:val="212121"/>
          <w:sz w:val="14"/>
          <w:szCs w:val="14"/>
          <w:shd w:val="clear" w:color="auto" w:fill="FFFFFF"/>
          <w:lang w:val="sr-Latn-ME"/>
        </w:rPr>
        <w:t>Pravilnik o utvrđivanju liste stepena razvijenosti jedinica lokalne samouprave, “Sl. List CG” br. 122/25</w:t>
      </w:r>
    </w:p>
  </w:footnote>
  <w:footnote w:id="7">
    <w:p w14:paraId="3DDBD94F" w14:textId="77777777" w:rsidR="00FB0BAB" w:rsidRPr="00FC30BB" w:rsidRDefault="00FB0BAB" w:rsidP="00FB0BAB">
      <w:pPr>
        <w:pStyle w:val="FootnoteText"/>
        <w:rPr>
          <w:lang w:val="sr-Latn-ME"/>
        </w:rPr>
      </w:pPr>
      <w:r w:rsidRPr="00FC30BB">
        <w:rPr>
          <w:rStyle w:val="FootnoteReference"/>
          <w:lang w:val="sr-Latn-ME"/>
        </w:rPr>
        <w:footnoteRef/>
      </w:r>
      <w:r w:rsidRPr="00FC30BB">
        <w:rPr>
          <w:lang w:val="sr-Latn-ME"/>
        </w:rPr>
        <w:t xml:space="preserve"> </w:t>
      </w:r>
      <w:r w:rsidRPr="00FC30BB">
        <w:rPr>
          <w:rFonts w:ascii="Arial" w:hAnsi="Arial" w:cs="Arial"/>
          <w:color w:val="212121"/>
          <w:sz w:val="14"/>
          <w:szCs w:val="14"/>
          <w:shd w:val="clear" w:color="auto" w:fill="FFFFFF"/>
          <w:lang w:val="sr-Latn-ME"/>
        </w:rPr>
        <w:t>ibid</w:t>
      </w:r>
    </w:p>
  </w:footnote>
  <w:footnote w:id="8">
    <w:p w14:paraId="362C80BE" w14:textId="77777777" w:rsidR="00FB0BAB" w:rsidRPr="00FC30BB" w:rsidRDefault="00FB0BAB" w:rsidP="00FB0BAB">
      <w:pPr>
        <w:pStyle w:val="FootnoteText"/>
        <w:rPr>
          <w:lang w:val="sr-Latn-ME"/>
        </w:rPr>
      </w:pPr>
      <w:r w:rsidRPr="00FC30BB">
        <w:rPr>
          <w:rStyle w:val="FootnoteReference"/>
          <w:lang w:val="sr-Latn-ME"/>
        </w:rPr>
        <w:footnoteRef/>
      </w:r>
      <w:r w:rsidRPr="00FC30BB">
        <w:rPr>
          <w:lang w:val="sr-Latn-ME"/>
        </w:rPr>
        <w:t xml:space="preserve"> </w:t>
      </w:r>
      <w:r w:rsidRPr="00FC30BB">
        <w:rPr>
          <w:rFonts w:ascii="Arial" w:hAnsi="Arial" w:cs="Arial"/>
          <w:color w:val="212121"/>
          <w:sz w:val="14"/>
          <w:szCs w:val="14"/>
          <w:shd w:val="clear" w:color="auto" w:fill="FFFFFF"/>
          <w:lang w:val="sr-Latn-ME"/>
        </w:rPr>
        <w:t>ibid</w:t>
      </w:r>
    </w:p>
  </w:footnote>
  <w:footnote w:id="9">
    <w:p w14:paraId="20632C62" w14:textId="77777777" w:rsidR="00816652" w:rsidRPr="00C53CFD" w:rsidRDefault="00816652" w:rsidP="00816652">
      <w:pPr>
        <w:pStyle w:val="FootnoteText"/>
        <w:rPr>
          <w:rFonts w:ascii="Arial" w:hAnsi="Arial" w:cs="Arial"/>
          <w:color w:val="212121"/>
          <w:sz w:val="14"/>
          <w:szCs w:val="14"/>
          <w:shd w:val="clear" w:color="auto" w:fill="FFFFFF"/>
          <w:lang w:val="sr-Latn-ME"/>
        </w:rPr>
      </w:pPr>
      <w:r w:rsidRPr="005A60D6">
        <w:rPr>
          <w:rFonts w:ascii="Arial" w:hAnsi="Arial" w:cs="Arial"/>
          <w:color w:val="212121"/>
          <w:sz w:val="14"/>
          <w:szCs w:val="14"/>
          <w:shd w:val="clear" w:color="auto" w:fill="FFFFFF"/>
          <w:lang w:val="sr-Latn-ME"/>
        </w:rPr>
        <w:footnoteRef/>
      </w:r>
      <w:r w:rsidRPr="005A60D6">
        <w:rPr>
          <w:rFonts w:ascii="Arial" w:hAnsi="Arial" w:cs="Arial"/>
          <w:color w:val="212121"/>
          <w:sz w:val="14"/>
          <w:szCs w:val="14"/>
          <w:shd w:val="clear" w:color="auto" w:fill="FFFFFF"/>
          <w:lang w:val="sr-Latn-ME"/>
        </w:rPr>
        <w:t xml:space="preserve"> </w:t>
      </w:r>
      <w:bookmarkStart w:id="18" w:name="_Hlk161310041"/>
      <w:r w:rsidRPr="00172B1E">
        <w:rPr>
          <w:rFonts w:ascii="Arial" w:hAnsi="Arial" w:cs="Arial"/>
          <w:color w:val="212121"/>
          <w:sz w:val="14"/>
          <w:szCs w:val="14"/>
          <w:shd w:val="clear" w:color="auto" w:fill="FFFFFF"/>
          <w:lang w:val="sr-Latn-ME"/>
        </w:rPr>
        <w:t>Odgovorno lice je fizičko lice kome su povjereni određeni poslovi u pravnom licu, lice koje je ovlašćeno da postupa u ime pravnog lica, kao i lice za koje se osnovano može pretpostaviti da je ovlašćeno da postupa u ime pravnog lica</w:t>
      </w:r>
      <w:r w:rsidRPr="00246080">
        <w:rPr>
          <w:rFonts w:ascii="Arial" w:hAnsi="Arial" w:cs="Arial"/>
          <w:color w:val="212121"/>
          <w:sz w:val="14"/>
          <w:szCs w:val="14"/>
          <w:shd w:val="clear" w:color="auto" w:fill="FFFFFF"/>
          <w:lang w:val="sr-Latn-ME"/>
        </w:rPr>
        <w:t xml:space="preserve"> (</w:t>
      </w:r>
      <w:r w:rsidRPr="005A60D6">
        <w:rPr>
          <w:rFonts w:ascii="Arial" w:hAnsi="Arial" w:cs="Arial"/>
          <w:color w:val="212121"/>
          <w:sz w:val="14"/>
          <w:szCs w:val="14"/>
          <w:shd w:val="clear" w:color="auto" w:fill="FFFFFF"/>
          <w:lang w:val="sr-Latn-ME"/>
        </w:rPr>
        <w:t xml:space="preserve">Zakon o odgovornosti pravnih lica za krivična djela  </w:t>
      </w:r>
      <w:r w:rsidRPr="00246080">
        <w:rPr>
          <w:rFonts w:ascii="Arial" w:hAnsi="Arial" w:cs="Arial"/>
          <w:color w:val="212121"/>
          <w:sz w:val="14"/>
          <w:szCs w:val="14"/>
          <w:shd w:val="clear" w:color="auto" w:fill="FFFFFF"/>
          <w:lang w:val="sr-Latn-ME"/>
        </w:rPr>
        <w:t>Sl.list 002/07, 013/07, 073/10, 030/12, 039/16).</w:t>
      </w:r>
      <w:bookmarkEnd w:id="18"/>
    </w:p>
    <w:p w14:paraId="17AA6CA4" w14:textId="77777777" w:rsidR="00816652" w:rsidRPr="002B5957" w:rsidRDefault="00816652" w:rsidP="00816652">
      <w:pPr>
        <w:pStyle w:val="FootnoteText"/>
        <w:rPr>
          <w:lang w:val="sr-Latn-ME"/>
        </w:rPr>
      </w:pPr>
    </w:p>
  </w:footnote>
  <w:footnote w:id="10">
    <w:p w14:paraId="545B70F2" w14:textId="77777777" w:rsidR="003E2EA9" w:rsidRPr="00C53810" w:rsidRDefault="003E2EA9" w:rsidP="003E2EA9">
      <w:pPr>
        <w:pStyle w:val="NoSpacing"/>
        <w:spacing w:line="276" w:lineRule="auto"/>
        <w:rPr>
          <w:rFonts w:ascii="Arial" w:hAnsi="Arial" w:cs="Arial"/>
          <w:sz w:val="14"/>
          <w:szCs w:val="14"/>
          <w:lang w:val="sr-Latn-ME"/>
        </w:rPr>
      </w:pPr>
      <w:r w:rsidRPr="00C53810">
        <w:rPr>
          <w:rStyle w:val="FootnoteReference"/>
          <w:rFonts w:ascii="Arial" w:hAnsi="Arial" w:cs="Arial"/>
          <w:sz w:val="14"/>
          <w:szCs w:val="14"/>
          <w:lang w:val="sr-Latn-ME"/>
        </w:rPr>
        <w:footnoteRef/>
      </w:r>
      <w:r w:rsidRPr="00C53810">
        <w:rPr>
          <w:rFonts w:ascii="Arial" w:hAnsi="Arial" w:cs="Arial"/>
          <w:sz w:val="14"/>
          <w:szCs w:val="14"/>
          <w:lang w:val="sr-Latn-ME"/>
        </w:rPr>
        <w:t xml:space="preserve"> Zakon o porezu na dodatu vrijednost  ("Službeni list Republike Crne Gore", br. 065/01 od 31.12.2001, 012/02 od 15.03.2002, 038/02 od 26.07.2002, 072/02 od 31.12.2002, 021/03 od 31.03.2003, 076/05 od 16.12.2005, 004/06 od 27.01.2006, "Službeni list Crne Gore", br. 016/07 od 27.12.2007, 073/10 od 10.12.2010, 040/11 od 08.08.2011, 029/13 od 22.06.2013, 009/15 od 05.03.2015, 053/16 od 11.08.2016, 001/17 od 09.01.2017, 050/17 od 31.07.2017, 046/19 od 07.08.2019, 073/19 od 27.12.2019, 080/20 od 04.08.2020, 008/21 od 26.01.2021, 059/21 od 04.06.2021) i Zakon o fiskalizaciji u prometu proizvoda i usluga ("Službeni list Crne Gore", br. 046/19 od 07.08.2019, 073/19 od 27.12.2019, 008/21 od 26.01.2021) </w:t>
      </w:r>
    </w:p>
    <w:p w14:paraId="5308D937" w14:textId="77777777" w:rsidR="003E2EA9" w:rsidRPr="00172B1E" w:rsidRDefault="003E2EA9" w:rsidP="003E2EA9">
      <w:pPr>
        <w:pStyle w:val="FootnoteText"/>
        <w:rPr>
          <w:lang w:val="sr-Latn-ME"/>
        </w:rPr>
      </w:pPr>
    </w:p>
  </w:footnote>
  <w:footnote w:id="11">
    <w:p w14:paraId="51BAE792" w14:textId="77777777" w:rsidR="001930CF" w:rsidRPr="000E3DBB" w:rsidRDefault="001930CF" w:rsidP="001930CF">
      <w:pPr>
        <w:pStyle w:val="FootnoteText"/>
        <w:rPr>
          <w:rFonts w:ascii="Arial" w:hAnsi="Arial" w:cs="Arial"/>
          <w:sz w:val="14"/>
          <w:szCs w:val="14"/>
          <w:lang w:val="sr-Latn-ME"/>
        </w:rPr>
      </w:pPr>
      <w:r w:rsidRPr="00FC30BB">
        <w:rPr>
          <w:rStyle w:val="FootnoteReference"/>
          <w:rFonts w:ascii="Arial" w:hAnsi="Arial" w:cs="Arial"/>
          <w:sz w:val="14"/>
          <w:szCs w:val="14"/>
          <w:lang w:val="sr-Latn-ME"/>
        </w:rPr>
        <w:footnoteRef/>
      </w:r>
      <w:r w:rsidRPr="00FC30BB">
        <w:rPr>
          <w:rFonts w:ascii="Arial" w:hAnsi="Arial" w:cs="Arial"/>
          <w:sz w:val="14"/>
          <w:szCs w:val="14"/>
          <w:lang w:val="sr-Latn-ME"/>
        </w:rPr>
        <w:t xml:space="preserve"> Prihvata se jedan od navedenih dokumenata.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6FFB17" w14:textId="77777777" w:rsidR="00046C90" w:rsidRDefault="00046C90" w:rsidP="00046C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AFDBD" w14:textId="6F39256D" w:rsidR="00A001CB" w:rsidRPr="00C74A45" w:rsidRDefault="00A001CB" w:rsidP="00A001CB">
    <w:pPr>
      <w:spacing w:before="107" w:line="237" w:lineRule="auto"/>
      <w:ind w:left="123" w:right="527"/>
      <w:rPr>
        <w:rFonts w:eastAsia="Times New Roman"/>
        <w:noProof/>
        <w:spacing w:val="-10"/>
        <w:kern w:val="28"/>
        <w:sz w:val="28"/>
        <w:szCs w:val="40"/>
      </w:rPr>
    </w:pPr>
    <w:r>
      <w:rPr>
        <w:noProof/>
      </w:rPr>
      <mc:AlternateContent>
        <mc:Choice Requires="wps">
          <w:drawing>
            <wp:anchor distT="0" distB="0" distL="114297" distR="114297" simplePos="0" relativeHeight="251659264" behindDoc="0" locked="0" layoutInCell="1" allowOverlap="1" wp14:anchorId="09D5C368" wp14:editId="55105928">
              <wp:simplePos x="0" y="0"/>
              <wp:positionH relativeFrom="column">
                <wp:posOffset>194309</wp:posOffset>
              </wp:positionH>
              <wp:positionV relativeFrom="paragraph">
                <wp:posOffset>-30480</wp:posOffset>
              </wp:positionV>
              <wp:extent cx="0" cy="943610"/>
              <wp:effectExtent l="0" t="0" r="38100" b="27940"/>
              <wp:wrapNone/>
              <wp:docPr id="26042538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43610"/>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xmlns:w16sdtdh="http://schemas.microsoft.com/office/word/2020/wordml/sdtdatahash" xmlns:w16="http://schemas.microsoft.com/office/word/2018/wordml" xmlns:w16cex="http://schemas.microsoft.com/office/word/2018/wordml/cex" xmlns:oel="http://schemas.microsoft.com/office/2019/extlst">
          <w:pict>
            <v:line w14:anchorId="67C83FFE" id="Straight Connector 6"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15.3pt,-2.4pt" to="15.3pt,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" strokecolor="#d5b03d" strokeweight="1.5pt">
              <v:stroke joinstyle="miter"/>
              <o:lock v:ext="edit" shapetype="f"/>
            </v:line>
          </w:pict>
        </mc:Fallback>
      </mc:AlternateContent>
    </w:r>
    <w:r>
      <w:rPr>
        <w:noProof/>
      </w:rPr>
      <w:drawing>
        <wp:anchor distT="0" distB="0" distL="114300" distR="114300" simplePos="0" relativeHeight="251660288" behindDoc="0" locked="0" layoutInCell="1" allowOverlap="1" wp14:anchorId="68B61FE1" wp14:editId="1CD5380A">
          <wp:simplePos x="0" y="0"/>
          <wp:positionH relativeFrom="column">
            <wp:posOffset>-429895</wp:posOffset>
          </wp:positionH>
          <wp:positionV relativeFrom="paragraph">
            <wp:posOffset>85090</wp:posOffset>
          </wp:positionV>
          <wp:extent cx="548640" cy="678815"/>
          <wp:effectExtent l="0" t="0" r="3810" b="6985"/>
          <wp:wrapNone/>
          <wp:docPr id="18512867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6788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2DF1F64C" wp14:editId="1717B9E5">
          <wp:simplePos x="0" y="0"/>
          <wp:positionH relativeFrom="column">
            <wp:posOffset>4229100</wp:posOffset>
          </wp:positionH>
          <wp:positionV relativeFrom="paragraph">
            <wp:posOffset>-249555</wp:posOffset>
          </wp:positionV>
          <wp:extent cx="2352675" cy="1362075"/>
          <wp:effectExtent l="0" t="0" r="9525" b="9525"/>
          <wp:wrapNone/>
          <wp:docPr id="20836772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52675" cy="13620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61312" behindDoc="0" locked="0" layoutInCell="1" allowOverlap="1" wp14:anchorId="3682893E" wp14:editId="7F6D4C9F">
              <wp:simplePos x="0" y="0"/>
              <wp:positionH relativeFrom="column">
                <wp:posOffset>4515485</wp:posOffset>
              </wp:positionH>
              <wp:positionV relativeFrom="paragraph">
                <wp:posOffset>-73025</wp:posOffset>
              </wp:positionV>
              <wp:extent cx="1810385" cy="829310"/>
              <wp:effectExtent l="0" t="0" r="0" b="8890"/>
              <wp:wrapNone/>
              <wp:docPr id="6815860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0385" cy="829310"/>
                      </a:xfrm>
                      <a:prstGeom prst="rect">
                        <a:avLst/>
                      </a:prstGeom>
                      <a:solidFill>
                        <a:srgbClr val="FFFFFF"/>
                      </a:solidFill>
                      <a:ln>
                        <a:noFill/>
                      </a:ln>
                    </wps:spPr>
                    <wps:txbx>
                      <w:txbxContent>
                        <w:p w14:paraId="48D7DBE0" w14:textId="77777777" w:rsidR="00A001CB" w:rsidRDefault="00A001CB" w:rsidP="00A001CB">
                          <w:pPr>
                            <w:ind w:right="-671"/>
                            <w:rPr>
                              <w:sz w:val="20"/>
                            </w:rPr>
                          </w:pP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682893E" id="_x0000_t202" coordsize="21600,21600" o:spt="202" path="m,l,21600r21600,l21600,xe">
              <v:stroke joinstyle="miter"/>
              <v:path gradientshapeok="t" o:connecttype="rect"/>
            </v:shapetype>
            <v:shape id="Text Box 3" o:spid="_x0000_s1026" type="#_x0000_t202" style="position:absolute;left:0;text-align:left;margin-left:355.55pt;margin-top:-5.75pt;width:142.55pt;height:65.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" stroked="f">
              <v:textbox>
                <w:txbxContent>
                  <w:p w14:paraId="48D7DBE0" w14:textId="77777777" w:rsidR="00A001CB" w:rsidRDefault="00A001CB" w:rsidP="00A001CB">
                    <w:pPr>
                      <w:ind w:right="-671"/>
                      <w:rPr>
                        <w:sz w:val="20"/>
                      </w:rPr>
                    </w:pPr>
                  </w:p>
                </w:txbxContent>
              </v:textbox>
            </v:shape>
          </w:pict>
        </mc:Fallback>
      </mc:AlternateContent>
    </w:r>
    <w:r w:rsidRPr="00C74A45">
      <w:rPr>
        <w:rFonts w:eastAsia="Times New Roman"/>
        <w:noProof/>
        <w:spacing w:val="-10"/>
        <w:kern w:val="28"/>
        <w:sz w:val="28"/>
        <w:szCs w:val="40"/>
      </w:rPr>
      <w:t xml:space="preserve">       Crna Gora</w:t>
    </w:r>
  </w:p>
  <w:p w14:paraId="5284FB93" w14:textId="77777777" w:rsidR="00A001CB" w:rsidRPr="00C74A45" w:rsidRDefault="00A001CB" w:rsidP="00A001CB">
    <w:pPr>
      <w:spacing w:before="107" w:line="237" w:lineRule="auto"/>
      <w:ind w:left="123" w:right="527"/>
      <w:rPr>
        <w:rFonts w:eastAsia="Times New Roman"/>
        <w:noProof/>
        <w:spacing w:val="-10"/>
        <w:kern w:val="28"/>
        <w:sz w:val="28"/>
        <w:szCs w:val="40"/>
      </w:rPr>
    </w:pPr>
    <w:r w:rsidRPr="00C74A45">
      <w:rPr>
        <w:rFonts w:eastAsia="Times New Roman"/>
        <w:noProof/>
        <w:spacing w:val="-10"/>
        <w:kern w:val="28"/>
        <w:sz w:val="28"/>
        <w:szCs w:val="40"/>
      </w:rPr>
      <w:t xml:space="preserve">       Ministarstvo regionalno-investicionog razvoja</w:t>
    </w:r>
  </w:p>
  <w:p w14:paraId="52B40DEB" w14:textId="77777777" w:rsidR="00A001CB" w:rsidRPr="00C74A45" w:rsidRDefault="00A001CB" w:rsidP="00A001CB">
    <w:pPr>
      <w:spacing w:before="107" w:line="237" w:lineRule="auto"/>
      <w:ind w:left="123" w:right="527"/>
      <w:rPr>
        <w:rFonts w:eastAsia="Times New Roman"/>
        <w:noProof/>
        <w:spacing w:val="-10"/>
        <w:kern w:val="28"/>
        <w:sz w:val="28"/>
        <w:szCs w:val="40"/>
      </w:rPr>
    </w:pPr>
    <w:r w:rsidRPr="00C74A45">
      <w:rPr>
        <w:rFonts w:eastAsia="Times New Roman"/>
        <w:noProof/>
        <w:spacing w:val="-10"/>
        <w:kern w:val="28"/>
        <w:sz w:val="28"/>
        <w:szCs w:val="40"/>
      </w:rPr>
      <w:t xml:space="preserve">       i saradnje sa nevladinim oranizacijama </w:t>
    </w:r>
  </w:p>
  <w:p w14:paraId="6086D034" w14:textId="77777777" w:rsidR="00A001CB" w:rsidRPr="006B67F9" w:rsidRDefault="00A001CB" w:rsidP="00A001CB">
    <w:pPr>
      <w:pStyle w:val="Header"/>
    </w:pPr>
    <w:r>
      <w:t xml:space="preserve">   </w:t>
    </w:r>
  </w:p>
  <w:p w14:paraId="323AB57F" w14:textId="77777777" w:rsidR="00C5688E" w:rsidRPr="00396FA9" w:rsidRDefault="00C5688E" w:rsidP="00C5688E">
    <w:pPr>
      <w:rPr>
        <w:rFonts w:eastAsia="Times New Roman" w:cs="Arial"/>
        <w:noProof/>
        <w:spacing w:val="-10"/>
        <w:kern w:val="28"/>
        <w:sz w:val="28"/>
        <w:szCs w:val="28"/>
        <w:lang w:eastAsia="x-none"/>
      </w:rPr>
    </w:pPr>
    <w:r w:rsidRPr="00A0200D">
      <w:rPr>
        <w:rFonts w:eastAsia="Times New Roman" w:cs="Arial"/>
        <w:noProof/>
        <w:spacing w:val="-10"/>
        <w:kern w:val="28"/>
        <w:sz w:val="28"/>
        <w:szCs w:val="28"/>
        <w:lang w:eastAsia="x-none"/>
      </w:rPr>
      <w:t xml:space="preserve">                 </w:t>
    </w:r>
  </w:p>
  <w:p w14:paraId="68555B52" w14:textId="77777777" w:rsidR="00CE5673" w:rsidRDefault="00CE5673">
    <w:pPr>
      <w:pStyle w:val="Header"/>
      <w:jc w:val="right"/>
      <w:rPr>
        <w:rFonts w:asciiTheme="majorHAnsi" w:hAnsiTheme="majorHAns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numFmt w:val="bullet"/>
      <w:lvlText w:val="-"/>
      <w:lvlJc w:val="left"/>
      <w:pPr>
        <w:tabs>
          <w:tab w:val="num" w:pos="720"/>
        </w:tabs>
        <w:ind w:left="720" w:hanging="360"/>
      </w:pPr>
      <w:rPr>
        <w:rFonts w:ascii="Arial" w:hAnsi="Arial"/>
      </w:rPr>
    </w:lvl>
  </w:abstractNum>
  <w:abstractNum w:abstractNumId="1" w15:restartNumberingAfterBreak="0">
    <w:nsid w:val="076014D2"/>
    <w:multiLevelType w:val="multilevel"/>
    <w:tmpl w:val="E0DA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35889"/>
    <w:multiLevelType w:val="hybridMultilevel"/>
    <w:tmpl w:val="D8DAE690"/>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2429B"/>
    <w:multiLevelType w:val="hybridMultilevel"/>
    <w:tmpl w:val="DB20008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93400B"/>
    <w:multiLevelType w:val="multilevel"/>
    <w:tmpl w:val="5D78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07472"/>
    <w:multiLevelType w:val="multilevel"/>
    <w:tmpl w:val="3354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7604D"/>
    <w:multiLevelType w:val="hybridMultilevel"/>
    <w:tmpl w:val="819E09D0"/>
    <w:lvl w:ilvl="0" w:tplc="A1C4512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9D6DBA"/>
    <w:multiLevelType w:val="hybridMultilevel"/>
    <w:tmpl w:val="443E5E64"/>
    <w:lvl w:ilvl="0" w:tplc="8BBE6A8A">
      <w:start w:val="1"/>
      <w:numFmt w:val="decimal"/>
      <w:lvlText w:val="%1."/>
      <w:lvlJc w:val="left"/>
      <w:pPr>
        <w:ind w:left="90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FC0A3C"/>
    <w:multiLevelType w:val="hybridMultilevel"/>
    <w:tmpl w:val="90A222FE"/>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E20B37"/>
    <w:multiLevelType w:val="multilevel"/>
    <w:tmpl w:val="FB1AC6C0"/>
    <w:lvl w:ilvl="0">
      <w:start w:val="1"/>
      <w:numFmt w:val="bullet"/>
      <w:lvlText w:val=""/>
      <w:lvlJc w:val="left"/>
      <w:pPr>
        <w:tabs>
          <w:tab w:val="num" w:pos="2610"/>
        </w:tabs>
        <w:ind w:left="2610" w:hanging="360"/>
      </w:pPr>
      <w:rPr>
        <w:rFonts w:ascii="Symbol" w:hAnsi="Symbol" w:hint="default"/>
        <w:sz w:val="20"/>
      </w:rPr>
    </w:lvl>
    <w:lvl w:ilvl="1" w:tentative="1">
      <w:start w:val="1"/>
      <w:numFmt w:val="bullet"/>
      <w:lvlText w:val="o"/>
      <w:lvlJc w:val="left"/>
      <w:pPr>
        <w:tabs>
          <w:tab w:val="num" w:pos="3330"/>
        </w:tabs>
        <w:ind w:left="3330" w:hanging="360"/>
      </w:pPr>
      <w:rPr>
        <w:rFonts w:ascii="Courier New" w:hAnsi="Courier New" w:hint="default"/>
        <w:sz w:val="20"/>
      </w:rPr>
    </w:lvl>
    <w:lvl w:ilvl="2" w:tentative="1">
      <w:start w:val="1"/>
      <w:numFmt w:val="bullet"/>
      <w:lvlText w:val=""/>
      <w:lvlJc w:val="left"/>
      <w:pPr>
        <w:tabs>
          <w:tab w:val="num" w:pos="4050"/>
        </w:tabs>
        <w:ind w:left="4050" w:hanging="360"/>
      </w:pPr>
      <w:rPr>
        <w:rFonts w:ascii="Wingdings" w:hAnsi="Wingdings" w:hint="default"/>
        <w:sz w:val="20"/>
      </w:rPr>
    </w:lvl>
    <w:lvl w:ilvl="3" w:tentative="1">
      <w:start w:val="1"/>
      <w:numFmt w:val="bullet"/>
      <w:lvlText w:val=""/>
      <w:lvlJc w:val="left"/>
      <w:pPr>
        <w:tabs>
          <w:tab w:val="num" w:pos="4770"/>
        </w:tabs>
        <w:ind w:left="4770" w:hanging="360"/>
      </w:pPr>
      <w:rPr>
        <w:rFonts w:ascii="Wingdings" w:hAnsi="Wingdings" w:hint="default"/>
        <w:sz w:val="20"/>
      </w:rPr>
    </w:lvl>
    <w:lvl w:ilvl="4" w:tentative="1">
      <w:start w:val="1"/>
      <w:numFmt w:val="bullet"/>
      <w:lvlText w:val=""/>
      <w:lvlJc w:val="left"/>
      <w:pPr>
        <w:tabs>
          <w:tab w:val="num" w:pos="5490"/>
        </w:tabs>
        <w:ind w:left="5490" w:hanging="360"/>
      </w:pPr>
      <w:rPr>
        <w:rFonts w:ascii="Wingdings" w:hAnsi="Wingdings" w:hint="default"/>
        <w:sz w:val="20"/>
      </w:rPr>
    </w:lvl>
    <w:lvl w:ilvl="5" w:tentative="1">
      <w:start w:val="1"/>
      <w:numFmt w:val="bullet"/>
      <w:lvlText w:val=""/>
      <w:lvlJc w:val="left"/>
      <w:pPr>
        <w:tabs>
          <w:tab w:val="num" w:pos="6210"/>
        </w:tabs>
        <w:ind w:left="6210" w:hanging="360"/>
      </w:pPr>
      <w:rPr>
        <w:rFonts w:ascii="Wingdings" w:hAnsi="Wingdings" w:hint="default"/>
        <w:sz w:val="20"/>
      </w:rPr>
    </w:lvl>
    <w:lvl w:ilvl="6" w:tentative="1">
      <w:start w:val="1"/>
      <w:numFmt w:val="bullet"/>
      <w:lvlText w:val=""/>
      <w:lvlJc w:val="left"/>
      <w:pPr>
        <w:tabs>
          <w:tab w:val="num" w:pos="6930"/>
        </w:tabs>
        <w:ind w:left="6930" w:hanging="360"/>
      </w:pPr>
      <w:rPr>
        <w:rFonts w:ascii="Wingdings" w:hAnsi="Wingdings" w:hint="default"/>
        <w:sz w:val="20"/>
      </w:rPr>
    </w:lvl>
    <w:lvl w:ilvl="7" w:tentative="1">
      <w:start w:val="1"/>
      <w:numFmt w:val="bullet"/>
      <w:lvlText w:val=""/>
      <w:lvlJc w:val="left"/>
      <w:pPr>
        <w:tabs>
          <w:tab w:val="num" w:pos="7650"/>
        </w:tabs>
        <w:ind w:left="7650" w:hanging="360"/>
      </w:pPr>
      <w:rPr>
        <w:rFonts w:ascii="Wingdings" w:hAnsi="Wingdings" w:hint="default"/>
        <w:sz w:val="20"/>
      </w:rPr>
    </w:lvl>
    <w:lvl w:ilvl="8" w:tentative="1">
      <w:start w:val="1"/>
      <w:numFmt w:val="bullet"/>
      <w:lvlText w:val=""/>
      <w:lvlJc w:val="left"/>
      <w:pPr>
        <w:tabs>
          <w:tab w:val="num" w:pos="8370"/>
        </w:tabs>
        <w:ind w:left="8370" w:hanging="360"/>
      </w:pPr>
      <w:rPr>
        <w:rFonts w:ascii="Wingdings" w:hAnsi="Wingdings" w:hint="default"/>
        <w:sz w:val="20"/>
      </w:rPr>
    </w:lvl>
  </w:abstractNum>
  <w:abstractNum w:abstractNumId="10" w15:restartNumberingAfterBreak="0">
    <w:nsid w:val="24074E15"/>
    <w:multiLevelType w:val="hybridMultilevel"/>
    <w:tmpl w:val="907091C6"/>
    <w:lvl w:ilvl="0" w:tplc="5FEA26A8">
      <w:start w:val="201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E04444"/>
    <w:multiLevelType w:val="multilevel"/>
    <w:tmpl w:val="552A8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5B2408"/>
    <w:multiLevelType w:val="hybridMultilevel"/>
    <w:tmpl w:val="192AD72C"/>
    <w:lvl w:ilvl="0" w:tplc="B2D2B68C">
      <w:numFmt w:val="bullet"/>
      <w:lvlText w:val=""/>
      <w:lvlJc w:val="left"/>
      <w:pPr>
        <w:ind w:left="720" w:hanging="360"/>
      </w:pPr>
      <w:rPr>
        <w:rFonts w:ascii="Wingdings" w:eastAsia="Wingdings" w:hAnsi="Wingdings" w:cs="Wingdings" w:hint="default"/>
        <w:b w:val="0"/>
        <w:bCs w:val="0"/>
        <w:i w:val="0"/>
        <w:iCs w:val="0"/>
        <w:color w:val="202020"/>
        <w:spacing w:val="0"/>
        <w:w w:val="100"/>
        <w:sz w:val="22"/>
        <w:szCs w:val="22"/>
        <w:lang w:val="b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B13F5"/>
    <w:multiLevelType w:val="hybridMultilevel"/>
    <w:tmpl w:val="BF5E2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7E28AD"/>
    <w:multiLevelType w:val="hybridMultilevel"/>
    <w:tmpl w:val="5C883924"/>
    <w:lvl w:ilvl="0" w:tplc="F81C110A">
      <w:start w:val="3"/>
      <w:numFmt w:val="bullet"/>
      <w:lvlText w:val="-"/>
      <w:lvlJc w:val="left"/>
      <w:pPr>
        <w:ind w:left="720" w:hanging="360"/>
      </w:pPr>
      <w:rPr>
        <w:rFonts w:ascii="Cambria" w:eastAsia="Calibri" w:hAnsi="Cambria"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15:restartNumberingAfterBreak="0">
    <w:nsid w:val="38B6702E"/>
    <w:multiLevelType w:val="multilevel"/>
    <w:tmpl w:val="6FE40B28"/>
    <w:lvl w:ilvl="0">
      <w:start w:val="1"/>
      <w:numFmt w:val="decimal"/>
      <w:lvlText w:val="%1."/>
      <w:lvlJc w:val="left"/>
      <w:pPr>
        <w:ind w:left="1170" w:hanging="360"/>
      </w:pPr>
      <w:rPr>
        <w:b w:val="0"/>
        <w:bCs w:val="0"/>
      </w:rPr>
    </w:lvl>
    <w:lvl w:ilvl="1">
      <w:start w:val="4"/>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6" w15:restartNumberingAfterBreak="0">
    <w:nsid w:val="39215874"/>
    <w:multiLevelType w:val="hybridMultilevel"/>
    <w:tmpl w:val="627E13AC"/>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39BB0C13"/>
    <w:multiLevelType w:val="multilevel"/>
    <w:tmpl w:val="B880A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DA5FB1"/>
    <w:multiLevelType w:val="hybridMultilevel"/>
    <w:tmpl w:val="AFFABC8A"/>
    <w:lvl w:ilvl="0" w:tplc="EBD4BCD8">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DB42C1"/>
    <w:multiLevelType w:val="hybridMultilevel"/>
    <w:tmpl w:val="3A1E0E24"/>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F2D6BD2"/>
    <w:multiLevelType w:val="multilevel"/>
    <w:tmpl w:val="43628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6D5CAC"/>
    <w:multiLevelType w:val="multilevel"/>
    <w:tmpl w:val="0DD60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72BBD"/>
    <w:multiLevelType w:val="hybridMultilevel"/>
    <w:tmpl w:val="4ACAA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0D0564"/>
    <w:multiLevelType w:val="hybridMultilevel"/>
    <w:tmpl w:val="881C2196"/>
    <w:lvl w:ilvl="0" w:tplc="E49CCCF6">
      <w:start w:val="1"/>
      <w:numFmt w:val="decimal"/>
      <w:lvlText w:val="%1."/>
      <w:lvlJc w:val="left"/>
      <w:pPr>
        <w:ind w:left="720" w:hanging="360"/>
      </w:pPr>
      <w:rPr>
        <w:rFonts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13C17"/>
    <w:multiLevelType w:val="hybridMultilevel"/>
    <w:tmpl w:val="0C243882"/>
    <w:lvl w:ilvl="0" w:tplc="AD5C3ADC">
      <w:numFmt w:val="bullet"/>
      <w:lvlText w:val="-"/>
      <w:lvlJc w:val="left"/>
      <w:pPr>
        <w:ind w:left="720" w:hanging="360"/>
      </w:pPr>
      <w:rPr>
        <w:rFonts w:ascii="Cambria" w:eastAsia="Calibri"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37794D"/>
    <w:multiLevelType w:val="multilevel"/>
    <w:tmpl w:val="9912CB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D81452"/>
    <w:multiLevelType w:val="multilevel"/>
    <w:tmpl w:val="9250A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EE6E06"/>
    <w:multiLevelType w:val="hybridMultilevel"/>
    <w:tmpl w:val="5EE874CA"/>
    <w:lvl w:ilvl="0" w:tplc="0809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8" w15:restartNumberingAfterBreak="0">
    <w:nsid w:val="64FD061B"/>
    <w:multiLevelType w:val="hybridMultilevel"/>
    <w:tmpl w:val="F6EC7BC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0B14EF"/>
    <w:multiLevelType w:val="hybridMultilevel"/>
    <w:tmpl w:val="AD947F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562794"/>
    <w:multiLevelType w:val="hybridMultilevel"/>
    <w:tmpl w:val="75EE8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F22AFD"/>
    <w:multiLevelType w:val="hybridMultilevel"/>
    <w:tmpl w:val="B830C240"/>
    <w:lvl w:ilvl="0" w:tplc="EBD4BCD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CF5BB0"/>
    <w:multiLevelType w:val="hybridMultilevel"/>
    <w:tmpl w:val="6C626F5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F7730F"/>
    <w:multiLevelType w:val="hybridMultilevel"/>
    <w:tmpl w:val="B734EEC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6"/>
  </w:num>
  <w:num w:numId="2">
    <w:abstractNumId w:val="13"/>
  </w:num>
  <w:num w:numId="3">
    <w:abstractNumId w:val="30"/>
  </w:num>
  <w:num w:numId="4">
    <w:abstractNumId w:val="14"/>
  </w:num>
  <w:num w:numId="5">
    <w:abstractNumId w:val="18"/>
  </w:num>
  <w:num w:numId="6">
    <w:abstractNumId w:val="10"/>
  </w:num>
  <w:num w:numId="7">
    <w:abstractNumId w:val="22"/>
  </w:num>
  <w:num w:numId="8">
    <w:abstractNumId w:val="3"/>
  </w:num>
  <w:num w:numId="9">
    <w:abstractNumId w:val="28"/>
  </w:num>
  <w:num w:numId="10">
    <w:abstractNumId w:val="8"/>
  </w:num>
  <w:num w:numId="11">
    <w:abstractNumId w:val="16"/>
  </w:num>
  <w:num w:numId="12">
    <w:abstractNumId w:val="27"/>
  </w:num>
  <w:num w:numId="13">
    <w:abstractNumId w:val="20"/>
  </w:num>
  <w:num w:numId="14">
    <w:abstractNumId w:val="17"/>
  </w:num>
  <w:num w:numId="15">
    <w:abstractNumId w:val="1"/>
  </w:num>
  <w:num w:numId="16">
    <w:abstractNumId w:val="9"/>
  </w:num>
  <w:num w:numId="17">
    <w:abstractNumId w:val="11"/>
  </w:num>
  <w:num w:numId="18">
    <w:abstractNumId w:val="26"/>
  </w:num>
  <w:num w:numId="19">
    <w:abstractNumId w:val="4"/>
  </w:num>
  <w:num w:numId="20">
    <w:abstractNumId w:val="5"/>
  </w:num>
  <w:num w:numId="21">
    <w:abstractNumId w:val="21"/>
  </w:num>
  <w:num w:numId="22">
    <w:abstractNumId w:val="23"/>
  </w:num>
  <w:num w:numId="23">
    <w:abstractNumId w:val="19"/>
  </w:num>
  <w:num w:numId="24">
    <w:abstractNumId w:val="29"/>
  </w:num>
  <w:num w:numId="25">
    <w:abstractNumId w:val="25"/>
  </w:num>
  <w:num w:numId="26">
    <w:abstractNumId w:val="31"/>
  </w:num>
  <w:num w:numId="27">
    <w:abstractNumId w:val="7"/>
  </w:num>
  <w:num w:numId="28">
    <w:abstractNumId w:val="24"/>
  </w:num>
  <w:num w:numId="29">
    <w:abstractNumId w:val="15"/>
  </w:num>
  <w:num w:numId="30">
    <w:abstractNumId w:val="2"/>
  </w:num>
  <w:num w:numId="31">
    <w:abstractNumId w:val="33"/>
  </w:num>
  <w:num w:numId="32">
    <w:abstractNumId w:val="32"/>
  </w:num>
  <w:num w:numId="33">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DD4"/>
    <w:rsid w:val="00002F1D"/>
    <w:rsid w:val="00014DFE"/>
    <w:rsid w:val="00015911"/>
    <w:rsid w:val="00015BFD"/>
    <w:rsid w:val="00016D10"/>
    <w:rsid w:val="0003211D"/>
    <w:rsid w:val="00032CD1"/>
    <w:rsid w:val="00034CC4"/>
    <w:rsid w:val="00046C90"/>
    <w:rsid w:val="00047951"/>
    <w:rsid w:val="000629F6"/>
    <w:rsid w:val="00063B52"/>
    <w:rsid w:val="00063D83"/>
    <w:rsid w:val="00064326"/>
    <w:rsid w:val="00065799"/>
    <w:rsid w:val="00073247"/>
    <w:rsid w:val="0007511D"/>
    <w:rsid w:val="00075691"/>
    <w:rsid w:val="00076763"/>
    <w:rsid w:val="000811FB"/>
    <w:rsid w:val="00083FB4"/>
    <w:rsid w:val="0008736F"/>
    <w:rsid w:val="00091610"/>
    <w:rsid w:val="000933E6"/>
    <w:rsid w:val="000966BF"/>
    <w:rsid w:val="0009752B"/>
    <w:rsid w:val="000B1ADD"/>
    <w:rsid w:val="000B5686"/>
    <w:rsid w:val="000B5B2B"/>
    <w:rsid w:val="000C0751"/>
    <w:rsid w:val="000C414B"/>
    <w:rsid w:val="000C46C4"/>
    <w:rsid w:val="000C654A"/>
    <w:rsid w:val="000C7DA3"/>
    <w:rsid w:val="000D31F9"/>
    <w:rsid w:val="000D62ED"/>
    <w:rsid w:val="000D7380"/>
    <w:rsid w:val="000E1309"/>
    <w:rsid w:val="000E2439"/>
    <w:rsid w:val="000E447F"/>
    <w:rsid w:val="000F124E"/>
    <w:rsid w:val="000F1E6A"/>
    <w:rsid w:val="000F5995"/>
    <w:rsid w:val="000F7841"/>
    <w:rsid w:val="0010378C"/>
    <w:rsid w:val="00103ACF"/>
    <w:rsid w:val="00106470"/>
    <w:rsid w:val="001066BB"/>
    <w:rsid w:val="0011067C"/>
    <w:rsid w:val="00110976"/>
    <w:rsid w:val="001173F1"/>
    <w:rsid w:val="00120687"/>
    <w:rsid w:val="00121113"/>
    <w:rsid w:val="001218B0"/>
    <w:rsid w:val="00122D20"/>
    <w:rsid w:val="001320D1"/>
    <w:rsid w:val="001330DE"/>
    <w:rsid w:val="00134319"/>
    <w:rsid w:val="00140EAF"/>
    <w:rsid w:val="00143F8E"/>
    <w:rsid w:val="00145608"/>
    <w:rsid w:val="00152941"/>
    <w:rsid w:val="00152DFE"/>
    <w:rsid w:val="00153141"/>
    <w:rsid w:val="0015508E"/>
    <w:rsid w:val="001568A5"/>
    <w:rsid w:val="00161EB4"/>
    <w:rsid w:val="00173F0F"/>
    <w:rsid w:val="00174C73"/>
    <w:rsid w:val="00174E37"/>
    <w:rsid w:val="001821E2"/>
    <w:rsid w:val="00182B59"/>
    <w:rsid w:val="001839DB"/>
    <w:rsid w:val="00186385"/>
    <w:rsid w:val="00191082"/>
    <w:rsid w:val="001930CF"/>
    <w:rsid w:val="00195786"/>
    <w:rsid w:val="00195D73"/>
    <w:rsid w:val="001A18C0"/>
    <w:rsid w:val="001A26EB"/>
    <w:rsid w:val="001A2E9F"/>
    <w:rsid w:val="001A5C37"/>
    <w:rsid w:val="001A70FF"/>
    <w:rsid w:val="001B18FD"/>
    <w:rsid w:val="001B4BB0"/>
    <w:rsid w:val="001B6C61"/>
    <w:rsid w:val="001C1B0C"/>
    <w:rsid w:val="001C226D"/>
    <w:rsid w:val="001C3687"/>
    <w:rsid w:val="001C45AF"/>
    <w:rsid w:val="001D1265"/>
    <w:rsid w:val="001D16C9"/>
    <w:rsid w:val="001F1498"/>
    <w:rsid w:val="001F1CF8"/>
    <w:rsid w:val="001F2AA1"/>
    <w:rsid w:val="001F5B61"/>
    <w:rsid w:val="00202924"/>
    <w:rsid w:val="002051B3"/>
    <w:rsid w:val="00206FF9"/>
    <w:rsid w:val="00212D75"/>
    <w:rsid w:val="00212F29"/>
    <w:rsid w:val="002147E0"/>
    <w:rsid w:val="00217CF0"/>
    <w:rsid w:val="002210E6"/>
    <w:rsid w:val="00231803"/>
    <w:rsid w:val="00233A4E"/>
    <w:rsid w:val="002379A9"/>
    <w:rsid w:val="002438CA"/>
    <w:rsid w:val="00250031"/>
    <w:rsid w:val="00256D7A"/>
    <w:rsid w:val="00263564"/>
    <w:rsid w:val="00267310"/>
    <w:rsid w:val="00270CCE"/>
    <w:rsid w:val="00270FD3"/>
    <w:rsid w:val="00280A1F"/>
    <w:rsid w:val="00287667"/>
    <w:rsid w:val="00292220"/>
    <w:rsid w:val="0029683C"/>
    <w:rsid w:val="002969E4"/>
    <w:rsid w:val="002A3461"/>
    <w:rsid w:val="002B4434"/>
    <w:rsid w:val="002D01F1"/>
    <w:rsid w:val="002D0962"/>
    <w:rsid w:val="002D6984"/>
    <w:rsid w:val="002D7666"/>
    <w:rsid w:val="002E4C43"/>
    <w:rsid w:val="002E6DC7"/>
    <w:rsid w:val="002F0529"/>
    <w:rsid w:val="002F4F98"/>
    <w:rsid w:val="002F5036"/>
    <w:rsid w:val="002F7E28"/>
    <w:rsid w:val="00302AEB"/>
    <w:rsid w:val="003059F1"/>
    <w:rsid w:val="003115A0"/>
    <w:rsid w:val="00311C60"/>
    <w:rsid w:val="00312951"/>
    <w:rsid w:val="00314002"/>
    <w:rsid w:val="00315FDB"/>
    <w:rsid w:val="003203DB"/>
    <w:rsid w:val="00321A11"/>
    <w:rsid w:val="00322A7D"/>
    <w:rsid w:val="00323E02"/>
    <w:rsid w:val="00324391"/>
    <w:rsid w:val="0032769F"/>
    <w:rsid w:val="0033264C"/>
    <w:rsid w:val="00336BFE"/>
    <w:rsid w:val="00362619"/>
    <w:rsid w:val="0036385E"/>
    <w:rsid w:val="00377670"/>
    <w:rsid w:val="00381BED"/>
    <w:rsid w:val="00383E68"/>
    <w:rsid w:val="00384AA4"/>
    <w:rsid w:val="003858C4"/>
    <w:rsid w:val="003861A4"/>
    <w:rsid w:val="0038638C"/>
    <w:rsid w:val="00387BFB"/>
    <w:rsid w:val="00393E22"/>
    <w:rsid w:val="0039719B"/>
    <w:rsid w:val="00397BAC"/>
    <w:rsid w:val="003A3C14"/>
    <w:rsid w:val="003A4A4C"/>
    <w:rsid w:val="003A5142"/>
    <w:rsid w:val="003A76DA"/>
    <w:rsid w:val="003A7959"/>
    <w:rsid w:val="003C6795"/>
    <w:rsid w:val="003C7E34"/>
    <w:rsid w:val="003D520F"/>
    <w:rsid w:val="003D5647"/>
    <w:rsid w:val="003D7C2E"/>
    <w:rsid w:val="003E2EA9"/>
    <w:rsid w:val="003E4040"/>
    <w:rsid w:val="003F1661"/>
    <w:rsid w:val="003F3FF5"/>
    <w:rsid w:val="003F4325"/>
    <w:rsid w:val="00400FFF"/>
    <w:rsid w:val="004019C3"/>
    <w:rsid w:val="00413A4D"/>
    <w:rsid w:val="00414DAD"/>
    <w:rsid w:val="00421624"/>
    <w:rsid w:val="004233B1"/>
    <w:rsid w:val="00435A22"/>
    <w:rsid w:val="00437C41"/>
    <w:rsid w:val="00437FBA"/>
    <w:rsid w:val="0044013A"/>
    <w:rsid w:val="00441935"/>
    <w:rsid w:val="004444EC"/>
    <w:rsid w:val="004448E6"/>
    <w:rsid w:val="00444D3D"/>
    <w:rsid w:val="00446570"/>
    <w:rsid w:val="0045111A"/>
    <w:rsid w:val="00451670"/>
    <w:rsid w:val="0045279A"/>
    <w:rsid w:val="004548B8"/>
    <w:rsid w:val="00460D43"/>
    <w:rsid w:val="00461BCD"/>
    <w:rsid w:val="00461D75"/>
    <w:rsid w:val="00462748"/>
    <w:rsid w:val="004657F7"/>
    <w:rsid w:val="00466535"/>
    <w:rsid w:val="0047536F"/>
    <w:rsid w:val="00480CF0"/>
    <w:rsid w:val="00482557"/>
    <w:rsid w:val="00482FA1"/>
    <w:rsid w:val="00483B10"/>
    <w:rsid w:val="004866F2"/>
    <w:rsid w:val="0049419A"/>
    <w:rsid w:val="004B0119"/>
    <w:rsid w:val="004B247E"/>
    <w:rsid w:val="004B719B"/>
    <w:rsid w:val="004C4E4A"/>
    <w:rsid w:val="004D52E1"/>
    <w:rsid w:val="004E11D8"/>
    <w:rsid w:val="004E2119"/>
    <w:rsid w:val="004E6D34"/>
    <w:rsid w:val="004E752D"/>
    <w:rsid w:val="004E77E6"/>
    <w:rsid w:val="004F3AD1"/>
    <w:rsid w:val="00500181"/>
    <w:rsid w:val="00500D59"/>
    <w:rsid w:val="005024F2"/>
    <w:rsid w:val="00517179"/>
    <w:rsid w:val="00520727"/>
    <w:rsid w:val="00526192"/>
    <w:rsid w:val="00527E06"/>
    <w:rsid w:val="0053079C"/>
    <w:rsid w:val="00531D2A"/>
    <w:rsid w:val="005405CE"/>
    <w:rsid w:val="005458B6"/>
    <w:rsid w:val="00545F23"/>
    <w:rsid w:val="0054602A"/>
    <w:rsid w:val="00552563"/>
    <w:rsid w:val="00555F13"/>
    <w:rsid w:val="00563111"/>
    <w:rsid w:val="00564415"/>
    <w:rsid w:val="0056685E"/>
    <w:rsid w:val="005767F1"/>
    <w:rsid w:val="00580672"/>
    <w:rsid w:val="00585CF2"/>
    <w:rsid w:val="0058618A"/>
    <w:rsid w:val="00590FEE"/>
    <w:rsid w:val="005929CB"/>
    <w:rsid w:val="00592F3A"/>
    <w:rsid w:val="00594102"/>
    <w:rsid w:val="0059482F"/>
    <w:rsid w:val="00596B76"/>
    <w:rsid w:val="00596C84"/>
    <w:rsid w:val="005A1CB9"/>
    <w:rsid w:val="005A3C5E"/>
    <w:rsid w:val="005A3FFD"/>
    <w:rsid w:val="005B1850"/>
    <w:rsid w:val="005B3D3C"/>
    <w:rsid w:val="005B5672"/>
    <w:rsid w:val="005C0285"/>
    <w:rsid w:val="005C08A8"/>
    <w:rsid w:val="005C1DFB"/>
    <w:rsid w:val="005C5ABA"/>
    <w:rsid w:val="005C7864"/>
    <w:rsid w:val="005D2019"/>
    <w:rsid w:val="005D3D0A"/>
    <w:rsid w:val="005D5B4D"/>
    <w:rsid w:val="005D660E"/>
    <w:rsid w:val="005F0AB5"/>
    <w:rsid w:val="005F6298"/>
    <w:rsid w:val="00614999"/>
    <w:rsid w:val="00617661"/>
    <w:rsid w:val="0062646D"/>
    <w:rsid w:val="00627695"/>
    <w:rsid w:val="00630419"/>
    <w:rsid w:val="00630A34"/>
    <w:rsid w:val="006407CE"/>
    <w:rsid w:val="00641D6D"/>
    <w:rsid w:val="0065223E"/>
    <w:rsid w:val="00656E99"/>
    <w:rsid w:val="00660A0C"/>
    <w:rsid w:val="006642AB"/>
    <w:rsid w:val="006648A1"/>
    <w:rsid w:val="006661B1"/>
    <w:rsid w:val="00671806"/>
    <w:rsid w:val="00672DD4"/>
    <w:rsid w:val="006750E5"/>
    <w:rsid w:val="00675EB4"/>
    <w:rsid w:val="00681A93"/>
    <w:rsid w:val="006829A8"/>
    <w:rsid w:val="00687A81"/>
    <w:rsid w:val="00690045"/>
    <w:rsid w:val="0069540A"/>
    <w:rsid w:val="00697D3A"/>
    <w:rsid w:val="006A0508"/>
    <w:rsid w:val="006A38DD"/>
    <w:rsid w:val="006A466C"/>
    <w:rsid w:val="006A588B"/>
    <w:rsid w:val="006A65A0"/>
    <w:rsid w:val="006B1390"/>
    <w:rsid w:val="006B2298"/>
    <w:rsid w:val="006B2E09"/>
    <w:rsid w:val="006B5DB3"/>
    <w:rsid w:val="006B6BF2"/>
    <w:rsid w:val="006B737E"/>
    <w:rsid w:val="006C120B"/>
    <w:rsid w:val="006C3080"/>
    <w:rsid w:val="006C56F9"/>
    <w:rsid w:val="006D02E9"/>
    <w:rsid w:val="006D2AE3"/>
    <w:rsid w:val="006D7A3C"/>
    <w:rsid w:val="006F4725"/>
    <w:rsid w:val="00702AB3"/>
    <w:rsid w:val="007120BF"/>
    <w:rsid w:val="00713EFD"/>
    <w:rsid w:val="00716F79"/>
    <w:rsid w:val="007213E9"/>
    <w:rsid w:val="00721CDC"/>
    <w:rsid w:val="00727292"/>
    <w:rsid w:val="00731765"/>
    <w:rsid w:val="007379F6"/>
    <w:rsid w:val="00737B04"/>
    <w:rsid w:val="00740CE7"/>
    <w:rsid w:val="00744A5C"/>
    <w:rsid w:val="00750B0C"/>
    <w:rsid w:val="00754873"/>
    <w:rsid w:val="007563DD"/>
    <w:rsid w:val="007565DE"/>
    <w:rsid w:val="0075788A"/>
    <w:rsid w:val="00765082"/>
    <w:rsid w:val="00765CEF"/>
    <w:rsid w:val="00770C13"/>
    <w:rsid w:val="00771CBD"/>
    <w:rsid w:val="0077428E"/>
    <w:rsid w:val="0077449C"/>
    <w:rsid w:val="00774C82"/>
    <w:rsid w:val="00775B03"/>
    <w:rsid w:val="00781771"/>
    <w:rsid w:val="007820E3"/>
    <w:rsid w:val="00785B74"/>
    <w:rsid w:val="00787DC2"/>
    <w:rsid w:val="00790A2F"/>
    <w:rsid w:val="00794C61"/>
    <w:rsid w:val="0079680D"/>
    <w:rsid w:val="007A72AB"/>
    <w:rsid w:val="007B0519"/>
    <w:rsid w:val="007B1108"/>
    <w:rsid w:val="007B7968"/>
    <w:rsid w:val="007C001B"/>
    <w:rsid w:val="007C3017"/>
    <w:rsid w:val="007C533C"/>
    <w:rsid w:val="007D4500"/>
    <w:rsid w:val="007E0763"/>
    <w:rsid w:val="007E07E9"/>
    <w:rsid w:val="007E1CAB"/>
    <w:rsid w:val="007E6666"/>
    <w:rsid w:val="007F2D05"/>
    <w:rsid w:val="007F67D2"/>
    <w:rsid w:val="00802413"/>
    <w:rsid w:val="0080421B"/>
    <w:rsid w:val="00810BAC"/>
    <w:rsid w:val="008119B7"/>
    <w:rsid w:val="00816652"/>
    <w:rsid w:val="008204EE"/>
    <w:rsid w:val="00821BC6"/>
    <w:rsid w:val="00824433"/>
    <w:rsid w:val="00832205"/>
    <w:rsid w:val="00832481"/>
    <w:rsid w:val="00840643"/>
    <w:rsid w:val="008510A9"/>
    <w:rsid w:val="00851CF4"/>
    <w:rsid w:val="00852870"/>
    <w:rsid w:val="0085370F"/>
    <w:rsid w:val="00862899"/>
    <w:rsid w:val="0087651B"/>
    <w:rsid w:val="00877ACB"/>
    <w:rsid w:val="008860FE"/>
    <w:rsid w:val="00892880"/>
    <w:rsid w:val="00893138"/>
    <w:rsid w:val="008940F7"/>
    <w:rsid w:val="008945A7"/>
    <w:rsid w:val="00897CD1"/>
    <w:rsid w:val="008A59CB"/>
    <w:rsid w:val="008A5EDB"/>
    <w:rsid w:val="008B590F"/>
    <w:rsid w:val="008C0FB6"/>
    <w:rsid w:val="008C210A"/>
    <w:rsid w:val="008C2228"/>
    <w:rsid w:val="008C2D10"/>
    <w:rsid w:val="008D14B5"/>
    <w:rsid w:val="008D1DB0"/>
    <w:rsid w:val="008D5546"/>
    <w:rsid w:val="008E0D5D"/>
    <w:rsid w:val="008E1F01"/>
    <w:rsid w:val="008E30D5"/>
    <w:rsid w:val="008E54BB"/>
    <w:rsid w:val="008E66D8"/>
    <w:rsid w:val="008F2BC4"/>
    <w:rsid w:val="008F336A"/>
    <w:rsid w:val="008F7EB5"/>
    <w:rsid w:val="00906D5C"/>
    <w:rsid w:val="009078B8"/>
    <w:rsid w:val="00915681"/>
    <w:rsid w:val="009171A0"/>
    <w:rsid w:val="0092216A"/>
    <w:rsid w:val="00927114"/>
    <w:rsid w:val="009321A2"/>
    <w:rsid w:val="00936154"/>
    <w:rsid w:val="009404AD"/>
    <w:rsid w:val="009426B6"/>
    <w:rsid w:val="00957323"/>
    <w:rsid w:val="00965B85"/>
    <w:rsid w:val="009709C4"/>
    <w:rsid w:val="009719C7"/>
    <w:rsid w:val="0097304D"/>
    <w:rsid w:val="0097637C"/>
    <w:rsid w:val="00976462"/>
    <w:rsid w:val="0098589D"/>
    <w:rsid w:val="00987867"/>
    <w:rsid w:val="009878A5"/>
    <w:rsid w:val="00990997"/>
    <w:rsid w:val="00994995"/>
    <w:rsid w:val="00995A79"/>
    <w:rsid w:val="009A26C2"/>
    <w:rsid w:val="009A3757"/>
    <w:rsid w:val="009A4DEF"/>
    <w:rsid w:val="009A4F18"/>
    <w:rsid w:val="009A6C5A"/>
    <w:rsid w:val="009A78A7"/>
    <w:rsid w:val="009A7D5B"/>
    <w:rsid w:val="009C0BC9"/>
    <w:rsid w:val="009C0C4B"/>
    <w:rsid w:val="009C25A9"/>
    <w:rsid w:val="009D1308"/>
    <w:rsid w:val="009E0AA5"/>
    <w:rsid w:val="009E517B"/>
    <w:rsid w:val="009E712A"/>
    <w:rsid w:val="009F0681"/>
    <w:rsid w:val="00A001CB"/>
    <w:rsid w:val="00A00E17"/>
    <w:rsid w:val="00A033C2"/>
    <w:rsid w:val="00A05055"/>
    <w:rsid w:val="00A07774"/>
    <w:rsid w:val="00A1248B"/>
    <w:rsid w:val="00A125FC"/>
    <w:rsid w:val="00A13512"/>
    <w:rsid w:val="00A15C8B"/>
    <w:rsid w:val="00A16AD0"/>
    <w:rsid w:val="00A20E1D"/>
    <w:rsid w:val="00A2193B"/>
    <w:rsid w:val="00A23C60"/>
    <w:rsid w:val="00A26986"/>
    <w:rsid w:val="00A33DD9"/>
    <w:rsid w:val="00A3494C"/>
    <w:rsid w:val="00A35DF2"/>
    <w:rsid w:val="00A37264"/>
    <w:rsid w:val="00A423C3"/>
    <w:rsid w:val="00A43C7D"/>
    <w:rsid w:val="00A75DCC"/>
    <w:rsid w:val="00A83AEE"/>
    <w:rsid w:val="00A84A9A"/>
    <w:rsid w:val="00A90F1A"/>
    <w:rsid w:val="00A93EC9"/>
    <w:rsid w:val="00AA4290"/>
    <w:rsid w:val="00AB3171"/>
    <w:rsid w:val="00AC488C"/>
    <w:rsid w:val="00AC5E8B"/>
    <w:rsid w:val="00AC76EE"/>
    <w:rsid w:val="00AD008A"/>
    <w:rsid w:val="00AD23FE"/>
    <w:rsid w:val="00AD69CA"/>
    <w:rsid w:val="00AE39FC"/>
    <w:rsid w:val="00AE6DC6"/>
    <w:rsid w:val="00AF5E60"/>
    <w:rsid w:val="00AF6700"/>
    <w:rsid w:val="00AF78D4"/>
    <w:rsid w:val="00B02EC0"/>
    <w:rsid w:val="00B05681"/>
    <w:rsid w:val="00B12D3A"/>
    <w:rsid w:val="00B14755"/>
    <w:rsid w:val="00B24125"/>
    <w:rsid w:val="00B2518B"/>
    <w:rsid w:val="00B30EC2"/>
    <w:rsid w:val="00B31362"/>
    <w:rsid w:val="00B351E6"/>
    <w:rsid w:val="00B42CDF"/>
    <w:rsid w:val="00B43373"/>
    <w:rsid w:val="00B436F6"/>
    <w:rsid w:val="00B4663F"/>
    <w:rsid w:val="00B53E8B"/>
    <w:rsid w:val="00B55F65"/>
    <w:rsid w:val="00B5661A"/>
    <w:rsid w:val="00B57693"/>
    <w:rsid w:val="00B632E7"/>
    <w:rsid w:val="00B64B28"/>
    <w:rsid w:val="00B655BC"/>
    <w:rsid w:val="00B74451"/>
    <w:rsid w:val="00B749C0"/>
    <w:rsid w:val="00B7680C"/>
    <w:rsid w:val="00B85A04"/>
    <w:rsid w:val="00B866AE"/>
    <w:rsid w:val="00B90FE8"/>
    <w:rsid w:val="00B91C44"/>
    <w:rsid w:val="00B9749B"/>
    <w:rsid w:val="00B979EB"/>
    <w:rsid w:val="00BA05D2"/>
    <w:rsid w:val="00BA1750"/>
    <w:rsid w:val="00BB7C1B"/>
    <w:rsid w:val="00BB7E69"/>
    <w:rsid w:val="00BC00BD"/>
    <w:rsid w:val="00BD41F3"/>
    <w:rsid w:val="00BE1342"/>
    <w:rsid w:val="00BE2B35"/>
    <w:rsid w:val="00BE75F9"/>
    <w:rsid w:val="00BF25BC"/>
    <w:rsid w:val="00BF3136"/>
    <w:rsid w:val="00C00CE7"/>
    <w:rsid w:val="00C11FFF"/>
    <w:rsid w:val="00C15913"/>
    <w:rsid w:val="00C16F15"/>
    <w:rsid w:val="00C23ED4"/>
    <w:rsid w:val="00C275C1"/>
    <w:rsid w:val="00C32D42"/>
    <w:rsid w:val="00C34264"/>
    <w:rsid w:val="00C35A2B"/>
    <w:rsid w:val="00C37365"/>
    <w:rsid w:val="00C37912"/>
    <w:rsid w:val="00C40529"/>
    <w:rsid w:val="00C4304C"/>
    <w:rsid w:val="00C433A7"/>
    <w:rsid w:val="00C4613D"/>
    <w:rsid w:val="00C4677F"/>
    <w:rsid w:val="00C46E30"/>
    <w:rsid w:val="00C4788A"/>
    <w:rsid w:val="00C47CFB"/>
    <w:rsid w:val="00C50334"/>
    <w:rsid w:val="00C5688E"/>
    <w:rsid w:val="00C615A0"/>
    <w:rsid w:val="00C61B2D"/>
    <w:rsid w:val="00C64A29"/>
    <w:rsid w:val="00C65746"/>
    <w:rsid w:val="00C7087F"/>
    <w:rsid w:val="00C8235F"/>
    <w:rsid w:val="00C847C4"/>
    <w:rsid w:val="00C86651"/>
    <w:rsid w:val="00C86B17"/>
    <w:rsid w:val="00C92B19"/>
    <w:rsid w:val="00C944AA"/>
    <w:rsid w:val="00C95E4D"/>
    <w:rsid w:val="00C96478"/>
    <w:rsid w:val="00C9756F"/>
    <w:rsid w:val="00CA3661"/>
    <w:rsid w:val="00CA68D2"/>
    <w:rsid w:val="00CA7CEE"/>
    <w:rsid w:val="00CB68FC"/>
    <w:rsid w:val="00CB78A9"/>
    <w:rsid w:val="00CC026F"/>
    <w:rsid w:val="00CC11D6"/>
    <w:rsid w:val="00CC255E"/>
    <w:rsid w:val="00CC37D0"/>
    <w:rsid w:val="00CC5463"/>
    <w:rsid w:val="00CD1B1A"/>
    <w:rsid w:val="00CD2FEC"/>
    <w:rsid w:val="00CD3D5D"/>
    <w:rsid w:val="00CD41C3"/>
    <w:rsid w:val="00CE125D"/>
    <w:rsid w:val="00CE2D0F"/>
    <w:rsid w:val="00CE302F"/>
    <w:rsid w:val="00CE3A5D"/>
    <w:rsid w:val="00CE5673"/>
    <w:rsid w:val="00CF15EE"/>
    <w:rsid w:val="00CF1B2C"/>
    <w:rsid w:val="00CF52D2"/>
    <w:rsid w:val="00D01341"/>
    <w:rsid w:val="00D0216D"/>
    <w:rsid w:val="00D04890"/>
    <w:rsid w:val="00D07276"/>
    <w:rsid w:val="00D13E12"/>
    <w:rsid w:val="00D15478"/>
    <w:rsid w:val="00D15E52"/>
    <w:rsid w:val="00D172F4"/>
    <w:rsid w:val="00D177E3"/>
    <w:rsid w:val="00D20B68"/>
    <w:rsid w:val="00D22DD5"/>
    <w:rsid w:val="00D2719A"/>
    <w:rsid w:val="00D311A5"/>
    <w:rsid w:val="00D36D6C"/>
    <w:rsid w:val="00D43BE9"/>
    <w:rsid w:val="00D5128A"/>
    <w:rsid w:val="00D51A7A"/>
    <w:rsid w:val="00D650C9"/>
    <w:rsid w:val="00D65FCC"/>
    <w:rsid w:val="00D71735"/>
    <w:rsid w:val="00D71B09"/>
    <w:rsid w:val="00D758C0"/>
    <w:rsid w:val="00D77C57"/>
    <w:rsid w:val="00D825AD"/>
    <w:rsid w:val="00D83DEB"/>
    <w:rsid w:val="00D87722"/>
    <w:rsid w:val="00D9319D"/>
    <w:rsid w:val="00D94ABE"/>
    <w:rsid w:val="00D9563F"/>
    <w:rsid w:val="00DA091C"/>
    <w:rsid w:val="00DA0CF2"/>
    <w:rsid w:val="00DA2A8E"/>
    <w:rsid w:val="00DA46B7"/>
    <w:rsid w:val="00DA58BD"/>
    <w:rsid w:val="00DA74AC"/>
    <w:rsid w:val="00DB2963"/>
    <w:rsid w:val="00DB395A"/>
    <w:rsid w:val="00DB4A04"/>
    <w:rsid w:val="00DC0F89"/>
    <w:rsid w:val="00DC17A0"/>
    <w:rsid w:val="00DC4FA4"/>
    <w:rsid w:val="00DE1FAF"/>
    <w:rsid w:val="00DE3991"/>
    <w:rsid w:val="00DF12B5"/>
    <w:rsid w:val="00E03885"/>
    <w:rsid w:val="00E04AF2"/>
    <w:rsid w:val="00E06E42"/>
    <w:rsid w:val="00E11241"/>
    <w:rsid w:val="00E1524A"/>
    <w:rsid w:val="00E21853"/>
    <w:rsid w:val="00E23CA1"/>
    <w:rsid w:val="00E26497"/>
    <w:rsid w:val="00E26BA0"/>
    <w:rsid w:val="00E30B64"/>
    <w:rsid w:val="00E3230D"/>
    <w:rsid w:val="00E328C1"/>
    <w:rsid w:val="00E3443C"/>
    <w:rsid w:val="00E35C95"/>
    <w:rsid w:val="00E40E36"/>
    <w:rsid w:val="00E41578"/>
    <w:rsid w:val="00E50757"/>
    <w:rsid w:val="00E54477"/>
    <w:rsid w:val="00E56A60"/>
    <w:rsid w:val="00E56B82"/>
    <w:rsid w:val="00E617D8"/>
    <w:rsid w:val="00E732CE"/>
    <w:rsid w:val="00E73D49"/>
    <w:rsid w:val="00E74D56"/>
    <w:rsid w:val="00E7565C"/>
    <w:rsid w:val="00E76713"/>
    <w:rsid w:val="00E92E18"/>
    <w:rsid w:val="00E9592B"/>
    <w:rsid w:val="00EA6377"/>
    <w:rsid w:val="00EA6623"/>
    <w:rsid w:val="00EA7782"/>
    <w:rsid w:val="00EC6BF4"/>
    <w:rsid w:val="00ED17C2"/>
    <w:rsid w:val="00ED240F"/>
    <w:rsid w:val="00ED3BA2"/>
    <w:rsid w:val="00ED6C91"/>
    <w:rsid w:val="00EE0071"/>
    <w:rsid w:val="00EE03E1"/>
    <w:rsid w:val="00EE60CE"/>
    <w:rsid w:val="00EE6F6D"/>
    <w:rsid w:val="00EF2A20"/>
    <w:rsid w:val="00EF41C9"/>
    <w:rsid w:val="00EF671F"/>
    <w:rsid w:val="00F0402C"/>
    <w:rsid w:val="00F04579"/>
    <w:rsid w:val="00F054AE"/>
    <w:rsid w:val="00F07433"/>
    <w:rsid w:val="00F123D0"/>
    <w:rsid w:val="00F155FE"/>
    <w:rsid w:val="00F16114"/>
    <w:rsid w:val="00F21151"/>
    <w:rsid w:val="00F222DC"/>
    <w:rsid w:val="00F23CE1"/>
    <w:rsid w:val="00F3526B"/>
    <w:rsid w:val="00F35C97"/>
    <w:rsid w:val="00F41634"/>
    <w:rsid w:val="00F4191C"/>
    <w:rsid w:val="00F4734A"/>
    <w:rsid w:val="00F50C33"/>
    <w:rsid w:val="00F538D4"/>
    <w:rsid w:val="00F541F5"/>
    <w:rsid w:val="00F542BB"/>
    <w:rsid w:val="00F54976"/>
    <w:rsid w:val="00F55484"/>
    <w:rsid w:val="00F62CB0"/>
    <w:rsid w:val="00F63CDC"/>
    <w:rsid w:val="00F71B4D"/>
    <w:rsid w:val="00F73206"/>
    <w:rsid w:val="00F74EA4"/>
    <w:rsid w:val="00F83446"/>
    <w:rsid w:val="00F90ADC"/>
    <w:rsid w:val="00F919FB"/>
    <w:rsid w:val="00F92298"/>
    <w:rsid w:val="00F9252E"/>
    <w:rsid w:val="00F927FD"/>
    <w:rsid w:val="00F93792"/>
    <w:rsid w:val="00F93A8A"/>
    <w:rsid w:val="00FA5A72"/>
    <w:rsid w:val="00FB0BAB"/>
    <w:rsid w:val="00FB3473"/>
    <w:rsid w:val="00FC09CB"/>
    <w:rsid w:val="00FD4322"/>
    <w:rsid w:val="00FE1987"/>
    <w:rsid w:val="00FE6505"/>
    <w:rsid w:val="00FE7EEA"/>
    <w:rsid w:val="00FF0D3E"/>
    <w:rsid w:val="00FF6724"/>
    <w:rsid w:val="00FF7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A94C1"/>
  <w15:docId w15:val="{EBA7FE6B-58E5-4784-86E8-6CE25E6EF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0B0C"/>
    <w:rPr>
      <w:sz w:val="22"/>
      <w:szCs w:val="22"/>
      <w:lang w:val="sr-Latn-ME"/>
    </w:rPr>
  </w:style>
  <w:style w:type="paragraph" w:styleId="Heading1">
    <w:name w:val="heading 1"/>
    <w:basedOn w:val="Normal"/>
    <w:next w:val="Normal"/>
    <w:link w:val="Heading1Char"/>
    <w:uiPriority w:val="9"/>
    <w:qFormat/>
    <w:rsid w:val="00A219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787D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BodyText"/>
    <w:link w:val="Heading3Char"/>
    <w:qFormat/>
    <w:rsid w:val="00C46E30"/>
    <w:pPr>
      <w:suppressAutoHyphens/>
      <w:spacing w:after="120" w:line="300" w:lineRule="atLeast"/>
      <w:jc w:val="both"/>
      <w:outlineLvl w:val="2"/>
    </w:pPr>
    <w:rPr>
      <w:rFonts w:ascii="Times New Roman" w:eastAsia="Times New Roman" w:hAnsi="Times New Roman"/>
      <w:sz w:val="20"/>
      <w:szCs w:val="20"/>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2DD4"/>
    <w:pPr>
      <w:tabs>
        <w:tab w:val="center" w:pos="4680"/>
        <w:tab w:val="right" w:pos="9360"/>
      </w:tabs>
    </w:pPr>
  </w:style>
  <w:style w:type="character" w:customStyle="1" w:styleId="HeaderChar">
    <w:name w:val="Header Char"/>
    <w:link w:val="Header"/>
    <w:uiPriority w:val="99"/>
    <w:rsid w:val="00672DD4"/>
    <w:rPr>
      <w:sz w:val="22"/>
      <w:szCs w:val="22"/>
    </w:rPr>
  </w:style>
  <w:style w:type="paragraph" w:styleId="Footer">
    <w:name w:val="footer"/>
    <w:basedOn w:val="Normal"/>
    <w:link w:val="FooterChar"/>
    <w:uiPriority w:val="99"/>
    <w:unhideWhenUsed/>
    <w:rsid w:val="00672DD4"/>
    <w:pPr>
      <w:tabs>
        <w:tab w:val="center" w:pos="4680"/>
        <w:tab w:val="right" w:pos="9360"/>
      </w:tabs>
    </w:pPr>
  </w:style>
  <w:style w:type="character" w:customStyle="1" w:styleId="FooterChar">
    <w:name w:val="Footer Char"/>
    <w:link w:val="Footer"/>
    <w:uiPriority w:val="99"/>
    <w:rsid w:val="00672DD4"/>
    <w:rPr>
      <w:sz w:val="22"/>
      <w:szCs w:val="22"/>
    </w:rPr>
  </w:style>
  <w:style w:type="character" w:styleId="Hyperlink">
    <w:name w:val="Hyperlink"/>
    <w:uiPriority w:val="99"/>
    <w:rsid w:val="00672DD4"/>
    <w:rPr>
      <w:color w:val="0000FF"/>
      <w:u w:val="single"/>
    </w:rPr>
  </w:style>
  <w:style w:type="paragraph" w:styleId="ListParagraph">
    <w:name w:val="List Paragraph"/>
    <w:aliases w:val="Numbered List Paragraph,References,Numbered Paragraph,Main numbered paragraph,Colorful List - Accent 11,List_Paragraph,Multilevel para_II,List Paragraph1,Akapit z listą BS,Bullet1,List Paragraph 1,Bullets,123 List Paragraph,Liste 1,PAD"/>
    <w:basedOn w:val="Normal"/>
    <w:link w:val="ListParagraphChar"/>
    <w:uiPriority w:val="34"/>
    <w:qFormat/>
    <w:rsid w:val="00AF5E60"/>
    <w:pPr>
      <w:widowControl w:val="0"/>
      <w:overflowPunct w:val="0"/>
      <w:autoSpaceDE w:val="0"/>
      <w:autoSpaceDN w:val="0"/>
      <w:adjustRightInd w:val="0"/>
      <w:ind w:left="720"/>
    </w:pPr>
    <w:rPr>
      <w:rFonts w:ascii="Times New Roman" w:eastAsia="Times New Roman" w:hAnsi="Times New Roman"/>
      <w:kern w:val="28"/>
      <w:sz w:val="20"/>
      <w:szCs w:val="20"/>
    </w:rPr>
  </w:style>
  <w:style w:type="character" w:styleId="CommentReference">
    <w:name w:val="annotation reference"/>
    <w:uiPriority w:val="99"/>
    <w:semiHidden/>
    <w:unhideWhenUsed/>
    <w:rsid w:val="00AF6700"/>
    <w:rPr>
      <w:sz w:val="16"/>
      <w:szCs w:val="16"/>
    </w:rPr>
  </w:style>
  <w:style w:type="paragraph" w:styleId="CommentText">
    <w:name w:val="annotation text"/>
    <w:basedOn w:val="Normal"/>
    <w:link w:val="CommentTextChar"/>
    <w:uiPriority w:val="99"/>
    <w:unhideWhenUsed/>
    <w:rsid w:val="00AF6700"/>
    <w:rPr>
      <w:sz w:val="20"/>
      <w:szCs w:val="20"/>
    </w:rPr>
  </w:style>
  <w:style w:type="character" w:customStyle="1" w:styleId="CommentTextChar">
    <w:name w:val="Comment Text Char"/>
    <w:basedOn w:val="DefaultParagraphFont"/>
    <w:link w:val="CommentText"/>
    <w:uiPriority w:val="99"/>
    <w:rsid w:val="00AF6700"/>
  </w:style>
  <w:style w:type="paragraph" w:styleId="CommentSubject">
    <w:name w:val="annotation subject"/>
    <w:basedOn w:val="CommentText"/>
    <w:next w:val="CommentText"/>
    <w:link w:val="CommentSubjectChar"/>
    <w:uiPriority w:val="99"/>
    <w:semiHidden/>
    <w:unhideWhenUsed/>
    <w:rsid w:val="00AF6700"/>
    <w:rPr>
      <w:b/>
      <w:bCs/>
    </w:rPr>
  </w:style>
  <w:style w:type="character" w:customStyle="1" w:styleId="CommentSubjectChar">
    <w:name w:val="Comment Subject Char"/>
    <w:link w:val="CommentSubject"/>
    <w:uiPriority w:val="99"/>
    <w:semiHidden/>
    <w:rsid w:val="00AF6700"/>
    <w:rPr>
      <w:b/>
      <w:bCs/>
    </w:rPr>
  </w:style>
  <w:style w:type="paragraph" w:styleId="BalloonText">
    <w:name w:val="Balloon Text"/>
    <w:basedOn w:val="Normal"/>
    <w:link w:val="BalloonTextChar"/>
    <w:uiPriority w:val="99"/>
    <w:semiHidden/>
    <w:unhideWhenUsed/>
    <w:rsid w:val="00AF6700"/>
    <w:rPr>
      <w:rFonts w:ascii="Tahoma" w:hAnsi="Tahoma"/>
      <w:sz w:val="16"/>
      <w:szCs w:val="16"/>
    </w:rPr>
  </w:style>
  <w:style w:type="character" w:customStyle="1" w:styleId="BalloonTextChar">
    <w:name w:val="Balloon Text Char"/>
    <w:link w:val="BalloonText"/>
    <w:uiPriority w:val="99"/>
    <w:semiHidden/>
    <w:rsid w:val="00AF6700"/>
    <w:rPr>
      <w:rFonts w:ascii="Tahoma" w:hAnsi="Tahoma" w:cs="Tahoma"/>
      <w:sz w:val="16"/>
      <w:szCs w:val="16"/>
    </w:rPr>
  </w:style>
  <w:style w:type="paragraph" w:styleId="Revision">
    <w:name w:val="Revision"/>
    <w:hidden/>
    <w:uiPriority w:val="99"/>
    <w:semiHidden/>
    <w:rsid w:val="00B655BC"/>
    <w:rPr>
      <w:sz w:val="22"/>
      <w:szCs w:val="22"/>
    </w:rPr>
  </w:style>
  <w:style w:type="paragraph" w:customStyle="1" w:styleId="TableSmall">
    <w:name w:val="Table Small"/>
    <w:basedOn w:val="Normal"/>
    <w:rsid w:val="00C46E30"/>
    <w:pPr>
      <w:snapToGrid w:val="0"/>
      <w:spacing w:before="20" w:after="20"/>
      <w:jc w:val="both"/>
    </w:pPr>
    <w:rPr>
      <w:rFonts w:ascii="Times New Roman" w:eastAsia="Times New Roman" w:hAnsi="Times New Roman"/>
      <w:sz w:val="20"/>
      <w:szCs w:val="20"/>
      <w:lang w:val="sr-Latn-CS" w:eastAsia="en-GB"/>
    </w:rPr>
  </w:style>
  <w:style w:type="paragraph" w:styleId="NoSpacing">
    <w:name w:val="No Spacing"/>
    <w:link w:val="NoSpacingChar"/>
    <w:qFormat/>
    <w:rsid w:val="00C46E30"/>
    <w:rPr>
      <w:rFonts w:asciiTheme="minorHAnsi" w:eastAsiaTheme="minorEastAsia" w:hAnsiTheme="minorHAnsi" w:cstheme="minorBidi"/>
      <w:sz w:val="22"/>
      <w:szCs w:val="22"/>
      <w:lang w:val="en-GB" w:eastAsia="en-GB"/>
    </w:rPr>
  </w:style>
  <w:style w:type="character" w:customStyle="1" w:styleId="colorme">
    <w:name w:val="color_me"/>
    <w:basedOn w:val="DefaultParagraphFont"/>
    <w:rsid w:val="00C46E30"/>
  </w:style>
  <w:style w:type="character" w:customStyle="1" w:styleId="apple-converted-space">
    <w:name w:val="apple-converted-space"/>
    <w:basedOn w:val="DefaultParagraphFont"/>
    <w:rsid w:val="00C46E30"/>
  </w:style>
  <w:style w:type="table" w:styleId="TableGrid">
    <w:name w:val="Table Grid"/>
    <w:basedOn w:val="TableNormal"/>
    <w:uiPriority w:val="59"/>
    <w:rsid w:val="00C46E30"/>
    <w:rPr>
      <w:rFonts w:asciiTheme="minorHAnsi" w:eastAsiaTheme="minorEastAsia" w:hAnsiTheme="minorHAnsi" w:cstheme="minorBidi"/>
      <w:sz w:val="22"/>
      <w:szCs w:val="22"/>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16 Point,Superscript 6 Point,BVI fnr,ftref,nota pié di pagina,Footnote symbol,Footnote reference number,Times 10 Point,Exposant 3 Point,EN Footnote Reference,note TESI,Footnote Reference Char Char Char,Footnotes ref,Footnotes refss,R"/>
    <w:basedOn w:val="DefaultParagraphFont"/>
    <w:link w:val="Ref"/>
    <w:uiPriority w:val="99"/>
    <w:unhideWhenUsed/>
    <w:rsid w:val="00C46E30"/>
    <w:rPr>
      <w:vertAlign w:val="superscript"/>
    </w:rPr>
  </w:style>
  <w:style w:type="paragraph" w:customStyle="1" w:styleId="BodyText19">
    <w:name w:val="Body Text19"/>
    <w:basedOn w:val="Normal"/>
    <w:uiPriority w:val="99"/>
    <w:rsid w:val="00C46E30"/>
    <w:pPr>
      <w:shd w:val="clear" w:color="auto" w:fill="FFFFFF"/>
      <w:suppressAutoHyphens/>
      <w:autoSpaceDE w:val="0"/>
      <w:autoSpaceDN w:val="0"/>
      <w:adjustRightInd w:val="0"/>
      <w:spacing w:before="900" w:after="900"/>
      <w:ind w:hanging="2420"/>
    </w:pPr>
    <w:rPr>
      <w:rFonts w:ascii="Palatino Linotype" w:eastAsia="Times New Roman" w:hAnsi="Palatino Linotype" w:cs="Palatino Linotype"/>
      <w:color w:val="000000"/>
      <w:kern w:val="3"/>
      <w:sz w:val="23"/>
      <w:szCs w:val="23"/>
      <w:lang w:eastAsia="en-GB" w:bidi="hi-IN"/>
    </w:rPr>
  </w:style>
  <w:style w:type="character" w:customStyle="1" w:styleId="Heading3Char">
    <w:name w:val="Heading 3 Char"/>
    <w:basedOn w:val="DefaultParagraphFont"/>
    <w:link w:val="Heading3"/>
    <w:rsid w:val="00C46E30"/>
    <w:rPr>
      <w:rFonts w:ascii="Times New Roman" w:eastAsia="Times New Roman" w:hAnsi="Times New Roman"/>
      <w:lang w:val="en-GB" w:eastAsia="ar-SA"/>
    </w:rPr>
  </w:style>
  <w:style w:type="paragraph" w:styleId="BodyText">
    <w:name w:val="Body Text"/>
    <w:basedOn w:val="Normal"/>
    <w:link w:val="BodyTextChar"/>
    <w:uiPriority w:val="99"/>
    <w:semiHidden/>
    <w:unhideWhenUsed/>
    <w:rsid w:val="00C46E30"/>
    <w:pPr>
      <w:spacing w:after="120"/>
    </w:pPr>
  </w:style>
  <w:style w:type="character" w:customStyle="1" w:styleId="BodyTextChar">
    <w:name w:val="Body Text Char"/>
    <w:basedOn w:val="DefaultParagraphFont"/>
    <w:link w:val="BodyText"/>
    <w:uiPriority w:val="99"/>
    <w:semiHidden/>
    <w:rsid w:val="00C46E30"/>
    <w:rPr>
      <w:sz w:val="22"/>
      <w:szCs w:val="22"/>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Akapit z listą BS Char,Bullet1 Char"/>
    <w:link w:val="ListParagraph"/>
    <w:uiPriority w:val="34"/>
    <w:locked/>
    <w:rsid w:val="00302AEB"/>
    <w:rPr>
      <w:rFonts w:ascii="Times New Roman" w:eastAsia="Times New Roman" w:hAnsi="Times New Roman"/>
      <w:kern w:val="28"/>
    </w:rPr>
  </w:style>
  <w:style w:type="paragraph" w:styleId="FootnoteText">
    <w:name w:val="footnote text"/>
    <w:aliases w:val="Footnote Text Char Char Char,Footnote Text Char Char,Footnote Text Char1 Char,Footnote Text Char Char Char Char Char,Footnote Text Char Char Char1 Char,Footnote Text Char Char1 Char,single space Char Char,ft Char Char,fn,FOOTNOTES"/>
    <w:basedOn w:val="Normal"/>
    <w:link w:val="FootnoteTextChar"/>
    <w:uiPriority w:val="99"/>
    <w:unhideWhenUsed/>
    <w:rsid w:val="006B5DB3"/>
    <w:rPr>
      <w:rFonts w:ascii="Times New Roman" w:eastAsia="Times New Roman" w:hAnsi="Times New Roman"/>
      <w:sz w:val="20"/>
      <w:szCs w:val="20"/>
      <w:lang w:val="sr-Latn-CS" w:eastAsia="en-GB"/>
    </w:rPr>
  </w:style>
  <w:style w:type="character" w:customStyle="1" w:styleId="FootnoteTextChar">
    <w:name w:val="Footnote Text Char"/>
    <w:aliases w:val="Footnote Text Char Char Char Char,Footnote Text Char Char Char1,Footnote Text Char1 Char Char,Footnote Text Char Char Char Char Char Char,Footnote Text Char Char Char1 Char Char,Footnote Text Char Char1 Char Char,ft Char Char Char"/>
    <w:basedOn w:val="DefaultParagraphFont"/>
    <w:link w:val="FootnoteText"/>
    <w:uiPriority w:val="99"/>
    <w:rsid w:val="006B5DB3"/>
    <w:rPr>
      <w:rFonts w:ascii="Times New Roman" w:eastAsia="Times New Roman" w:hAnsi="Times New Roman"/>
      <w:lang w:val="sr-Latn-CS" w:eastAsia="en-GB"/>
    </w:rPr>
  </w:style>
  <w:style w:type="paragraph" w:customStyle="1" w:styleId="Default">
    <w:name w:val="Default"/>
    <w:rsid w:val="006B5DB3"/>
    <w:pPr>
      <w:autoSpaceDE w:val="0"/>
      <w:autoSpaceDN w:val="0"/>
      <w:adjustRightInd w:val="0"/>
    </w:pPr>
    <w:rPr>
      <w:rFonts w:cs="Arial"/>
      <w:color w:val="000000"/>
      <w:sz w:val="24"/>
      <w:szCs w:val="24"/>
      <w:lang w:val="en-GB"/>
    </w:rPr>
  </w:style>
  <w:style w:type="character" w:customStyle="1" w:styleId="NoSpacingChar">
    <w:name w:val="No Spacing Char"/>
    <w:link w:val="NoSpacing"/>
    <w:locked/>
    <w:rsid w:val="00F41634"/>
    <w:rPr>
      <w:rFonts w:asciiTheme="minorHAnsi" w:eastAsiaTheme="minorEastAsia" w:hAnsiTheme="minorHAnsi" w:cstheme="minorBidi"/>
      <w:sz w:val="22"/>
      <w:szCs w:val="22"/>
      <w:lang w:val="en-GB" w:eastAsia="en-GB"/>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CF1B2C"/>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CF1B2C"/>
    <w:pPr>
      <w:widowControl w:val="0"/>
      <w:shd w:val="clear" w:color="auto" w:fill="FFFFFF"/>
      <w:spacing w:after="300" w:line="274" w:lineRule="exact"/>
      <w:jc w:val="both"/>
    </w:pPr>
    <w:rPr>
      <w:sz w:val="20"/>
      <w:szCs w:val="20"/>
    </w:rPr>
  </w:style>
  <w:style w:type="character" w:customStyle="1" w:styleId="Heading1Char">
    <w:name w:val="Heading 1 Char"/>
    <w:basedOn w:val="DefaultParagraphFont"/>
    <w:link w:val="Heading1"/>
    <w:uiPriority w:val="9"/>
    <w:rsid w:val="00A2193B"/>
    <w:rPr>
      <w:rFonts w:asciiTheme="majorHAnsi" w:eastAsiaTheme="majorEastAsia" w:hAnsiTheme="majorHAnsi" w:cstheme="majorBidi"/>
      <w:color w:val="365F91" w:themeColor="accent1" w:themeShade="BF"/>
      <w:sz w:val="32"/>
      <w:szCs w:val="32"/>
    </w:rPr>
  </w:style>
  <w:style w:type="paragraph" w:styleId="NormalWeb">
    <w:name w:val="Normal (Web)"/>
    <w:aliases w:val=" webb"/>
    <w:basedOn w:val="Normal"/>
    <w:uiPriority w:val="99"/>
    <w:unhideWhenUsed/>
    <w:rsid w:val="00206FF9"/>
    <w:pPr>
      <w:spacing w:before="100" w:beforeAutospacing="1" w:after="100" w:afterAutospacing="1"/>
    </w:pPr>
    <w:rPr>
      <w:rFonts w:ascii="Times New Roman" w:eastAsia="Times New Roman" w:hAnsi="Times New Roman"/>
      <w:sz w:val="24"/>
      <w:szCs w:val="24"/>
      <w:lang w:val="en-GB" w:eastAsia="en-GB"/>
    </w:rPr>
  </w:style>
  <w:style w:type="paragraph" w:styleId="Title">
    <w:name w:val="Title"/>
    <w:basedOn w:val="Normal"/>
    <w:next w:val="Normal"/>
    <w:link w:val="TitleChar"/>
    <w:uiPriority w:val="10"/>
    <w:qFormat/>
    <w:rsid w:val="00C5688E"/>
    <w:pPr>
      <w:spacing w:before="120" w:after="80" w:line="192" w:lineRule="auto"/>
      <w:ind w:left="1134"/>
    </w:pPr>
    <w:rPr>
      <w:rFonts w:ascii="Calibri" w:eastAsia="Times New Roman" w:hAnsi="Calibri"/>
      <w:noProof/>
      <w:spacing w:val="-10"/>
      <w:kern w:val="28"/>
      <w:sz w:val="28"/>
      <w:szCs w:val="40"/>
      <w:lang w:val="en-US" w:eastAsia="x-none"/>
    </w:rPr>
  </w:style>
  <w:style w:type="character" w:customStyle="1" w:styleId="TitleChar">
    <w:name w:val="Title Char"/>
    <w:basedOn w:val="DefaultParagraphFont"/>
    <w:link w:val="Title"/>
    <w:uiPriority w:val="10"/>
    <w:rsid w:val="00C5688E"/>
    <w:rPr>
      <w:rFonts w:ascii="Calibri" w:eastAsia="Times New Roman" w:hAnsi="Calibri"/>
      <w:noProof/>
      <w:spacing w:val="-10"/>
      <w:kern w:val="28"/>
      <w:sz w:val="28"/>
      <w:szCs w:val="40"/>
      <w:lang w:eastAsia="x-none"/>
    </w:rPr>
  </w:style>
  <w:style w:type="character" w:styleId="UnresolvedMention">
    <w:name w:val="Unresolved Mention"/>
    <w:basedOn w:val="DefaultParagraphFont"/>
    <w:uiPriority w:val="99"/>
    <w:semiHidden/>
    <w:unhideWhenUsed/>
    <w:rsid w:val="00E30B64"/>
    <w:rPr>
      <w:color w:val="605E5C"/>
      <w:shd w:val="clear" w:color="auto" w:fill="E1DFDD"/>
    </w:rPr>
  </w:style>
  <w:style w:type="paragraph" w:customStyle="1" w:styleId="Ref">
    <w:name w:val="Ref"/>
    <w:aliases w:val="Footnotes refs"/>
    <w:basedOn w:val="Normal"/>
    <w:link w:val="FootnoteReference"/>
    <w:uiPriority w:val="99"/>
    <w:rsid w:val="00387BFB"/>
    <w:pPr>
      <w:spacing w:after="160" w:line="240" w:lineRule="exact"/>
    </w:pPr>
    <w:rPr>
      <w:sz w:val="20"/>
      <w:szCs w:val="20"/>
      <w:vertAlign w:val="superscript"/>
      <w:lang w:val="en-US"/>
    </w:rPr>
  </w:style>
  <w:style w:type="paragraph" w:customStyle="1" w:styleId="xmsonormal">
    <w:name w:val="x_msonormal"/>
    <w:basedOn w:val="Normal"/>
    <w:rsid w:val="001568A5"/>
    <w:pPr>
      <w:spacing w:before="100" w:beforeAutospacing="1" w:after="100" w:afterAutospacing="1"/>
    </w:pPr>
    <w:rPr>
      <w:rFonts w:ascii="Times New Roman" w:eastAsia="Times New Roman" w:hAnsi="Times New Roman"/>
      <w:sz w:val="24"/>
      <w:szCs w:val="24"/>
      <w:lang w:val="en-US"/>
    </w:rPr>
  </w:style>
  <w:style w:type="character" w:customStyle="1" w:styleId="Heading2Char">
    <w:name w:val="Heading 2 Char"/>
    <w:basedOn w:val="DefaultParagraphFont"/>
    <w:link w:val="Heading2"/>
    <w:uiPriority w:val="9"/>
    <w:semiHidden/>
    <w:rsid w:val="00787DC2"/>
    <w:rPr>
      <w:rFonts w:asciiTheme="majorHAnsi" w:eastAsiaTheme="majorEastAsia" w:hAnsiTheme="majorHAnsi" w:cstheme="majorBidi"/>
      <w:color w:val="365F91" w:themeColor="accent1" w:themeShade="BF"/>
      <w:sz w:val="26"/>
      <w:szCs w:val="26"/>
      <w:lang w:val="sr-Latn-ME"/>
    </w:rPr>
  </w:style>
  <w:style w:type="character" w:customStyle="1" w:styleId="MSGENFONTSTYLENAMETEMPLATEROLEMSGENFONTSTYLENAMEBYROLETABLEOFCONTENTS">
    <w:name w:val="MSG_EN_FONT_STYLE_NAME_TEMPLATE_ROLE MSG_EN_FONT_STYLE_NAME_BY_ROLE_TABLE_OF_CONTENTS_"/>
    <w:link w:val="MSGENFONTSTYLENAMETEMPLATEROLEMSGENFONTSTYLENAMEBYROLETABLEOFCONTENTS0"/>
    <w:rsid w:val="00787DC2"/>
    <w:rPr>
      <w:shd w:val="clear" w:color="auto" w:fill="FFFFFF"/>
    </w:rPr>
  </w:style>
  <w:style w:type="paragraph" w:customStyle="1" w:styleId="MSGENFONTSTYLENAMETEMPLATEROLEMSGENFONTSTYLENAMEBYROLETABLEOFCONTENTS0">
    <w:name w:val="MSG_EN_FONT_STYLE_NAME_TEMPLATE_ROLE MSG_EN_FONT_STYLE_NAME_BY_ROLE_TABLE_OF_CONTENTS"/>
    <w:basedOn w:val="Normal"/>
    <w:link w:val="MSGENFONTSTYLENAMETEMPLATEROLEMSGENFONTSTYLENAMEBYROLETABLEOFCONTENTS"/>
    <w:rsid w:val="00787DC2"/>
    <w:pPr>
      <w:widowControl w:val="0"/>
      <w:shd w:val="clear" w:color="auto" w:fill="FFFFFF"/>
      <w:spacing w:line="274" w:lineRule="exact"/>
      <w:ind w:firstLine="340"/>
    </w:pPr>
    <w:rPr>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65011">
      <w:bodyDiv w:val="1"/>
      <w:marLeft w:val="0"/>
      <w:marRight w:val="0"/>
      <w:marTop w:val="0"/>
      <w:marBottom w:val="0"/>
      <w:divBdr>
        <w:top w:val="none" w:sz="0" w:space="0" w:color="auto"/>
        <w:left w:val="none" w:sz="0" w:space="0" w:color="auto"/>
        <w:bottom w:val="none" w:sz="0" w:space="0" w:color="auto"/>
        <w:right w:val="none" w:sz="0" w:space="0" w:color="auto"/>
      </w:divBdr>
    </w:div>
    <w:div w:id="190654046">
      <w:bodyDiv w:val="1"/>
      <w:marLeft w:val="0"/>
      <w:marRight w:val="0"/>
      <w:marTop w:val="0"/>
      <w:marBottom w:val="0"/>
      <w:divBdr>
        <w:top w:val="none" w:sz="0" w:space="0" w:color="auto"/>
        <w:left w:val="none" w:sz="0" w:space="0" w:color="auto"/>
        <w:bottom w:val="none" w:sz="0" w:space="0" w:color="auto"/>
        <w:right w:val="none" w:sz="0" w:space="0" w:color="auto"/>
      </w:divBdr>
    </w:div>
    <w:div w:id="929628691">
      <w:bodyDiv w:val="1"/>
      <w:marLeft w:val="0"/>
      <w:marRight w:val="0"/>
      <w:marTop w:val="0"/>
      <w:marBottom w:val="0"/>
      <w:divBdr>
        <w:top w:val="none" w:sz="0" w:space="0" w:color="auto"/>
        <w:left w:val="none" w:sz="0" w:space="0" w:color="auto"/>
        <w:bottom w:val="none" w:sz="0" w:space="0" w:color="auto"/>
        <w:right w:val="none" w:sz="0" w:space="0" w:color="auto"/>
      </w:divBdr>
    </w:div>
    <w:div w:id="1309238381">
      <w:bodyDiv w:val="1"/>
      <w:marLeft w:val="0"/>
      <w:marRight w:val="0"/>
      <w:marTop w:val="0"/>
      <w:marBottom w:val="0"/>
      <w:divBdr>
        <w:top w:val="none" w:sz="0" w:space="0" w:color="auto"/>
        <w:left w:val="none" w:sz="0" w:space="0" w:color="auto"/>
        <w:bottom w:val="none" w:sz="0" w:space="0" w:color="auto"/>
        <w:right w:val="none" w:sz="0" w:space="0" w:color="auto"/>
      </w:divBdr>
    </w:div>
    <w:div w:id="176895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clanak/vlada-utvrdila-program-podrske-investivijama-za-2026-godin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F0512-0B71-4105-B4A5-B512B9462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18453</CharactersWithSpaces>
  <SharedDoc>false</SharedDoc>
  <HLinks>
    <vt:vector size="6" baseType="variant">
      <vt:variant>
        <vt:i4>8060968</vt:i4>
      </vt:variant>
      <vt:variant>
        <vt:i4>0</vt:i4>
      </vt:variant>
      <vt:variant>
        <vt:i4>0</vt:i4>
      </vt:variant>
      <vt:variant>
        <vt:i4>5</vt:i4>
      </vt:variant>
      <vt:variant>
        <vt:lpwstr>http://www.srp.gov.me/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Milos Sreckovic</dc:creator>
  <cp:lastModifiedBy>Sefko Kurpejovic</cp:lastModifiedBy>
  <cp:revision>6</cp:revision>
  <cp:lastPrinted>2026-07-23T11:07:00Z</cp:lastPrinted>
  <dcterms:created xsi:type="dcterms:W3CDTF">2026-07-23T10:27:00Z</dcterms:created>
  <dcterms:modified xsi:type="dcterms:W3CDTF">2026-07-23T11:14:00Z</dcterms:modified>
</cp:coreProperties>
</file>