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6C" w:rsidRPr="00375D08" w:rsidRDefault="00451F6C" w:rsidP="00EC3328">
      <w:pPr>
        <w:spacing w:before="0" w:after="0" w:line="240" w:lineRule="auto"/>
        <w:rPr>
          <w:rFonts w:ascii="Arial" w:hAnsi="Arial" w:cs="Arial"/>
          <w:bCs/>
          <w:lang w:val="hr-HR"/>
        </w:rPr>
      </w:pPr>
    </w:p>
    <w:p w:rsidR="00A055A2" w:rsidRDefault="00A055A2" w:rsidP="00EC332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A055A2" w:rsidRDefault="00A055A2" w:rsidP="00EC332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A055A2" w:rsidRPr="00A055A2" w:rsidRDefault="00A055A2" w:rsidP="00EC3328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p w:rsidR="00950B10" w:rsidRPr="00950B10" w:rsidRDefault="00950B10" w:rsidP="00950B10">
      <w:pPr>
        <w:tabs>
          <w:tab w:val="left" w:pos="4053"/>
        </w:tabs>
        <w:rPr>
          <w:rFonts w:ascii="Arial" w:hAnsi="Arial" w:cs="Arial"/>
          <w:szCs w:val="24"/>
        </w:rPr>
      </w:pPr>
      <w:r w:rsidRPr="00950B10">
        <w:rPr>
          <w:rFonts w:ascii="Arial" w:hAnsi="Arial" w:cs="Arial"/>
          <w:szCs w:val="24"/>
        </w:rPr>
        <w:t>Na osnovu člana 32v Zakona o nevladinim organizacijama (“Službeni list CG“, br.39/11 i 37/17), a u vezi sa Odlukom o utvrđivanju prioritetnih oblasti od javnog interesa i visine sredstava za finansiranje projekata i programa nevladinih organizacija u 2020. go</w:t>
      </w:r>
      <w:r>
        <w:rPr>
          <w:rFonts w:ascii="Arial" w:hAnsi="Arial" w:cs="Arial"/>
          <w:szCs w:val="24"/>
        </w:rPr>
        <w:t>dini (“Službeni list CG“, br. 57/19</w:t>
      </w:r>
      <w:r w:rsidRPr="00950B10">
        <w:rPr>
          <w:rFonts w:ascii="Arial" w:hAnsi="Arial" w:cs="Arial"/>
          <w:szCs w:val="24"/>
        </w:rPr>
        <w:t>) i Pravilnikom o sadržaju javnog konkursa za raspodjelu sredstava za finansiranje projekata i programa nevladinih organizacija i izgledu i sadržaju prijave na javni konkurs (“Službeni list CG“, br.14/18),, Komisija za raspodjelu sredstava za finansiranje projekata/programa nevladinih organizacija Ministarstva prosvjete, objavljuje</w:t>
      </w:r>
    </w:p>
    <w:p w:rsidR="00950B10" w:rsidRPr="00950B10" w:rsidRDefault="00950B10" w:rsidP="00950B10">
      <w:pPr>
        <w:tabs>
          <w:tab w:val="left" w:pos="4053"/>
        </w:tabs>
        <w:rPr>
          <w:rFonts w:ascii="Arial" w:hAnsi="Arial" w:cs="Arial"/>
          <w:szCs w:val="24"/>
        </w:rPr>
      </w:pPr>
    </w:p>
    <w:tbl>
      <w:tblPr>
        <w:tblStyle w:val="TableGrid"/>
        <w:tblW w:w="9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1"/>
      </w:tblGrid>
      <w:tr w:rsidR="00950B10" w:rsidRPr="00950B10" w:rsidTr="000D06AF">
        <w:tc>
          <w:tcPr>
            <w:tcW w:w="9861" w:type="dxa"/>
            <w:tcBorders>
              <w:top w:val="single" w:sz="18" w:space="0" w:color="FFCC66"/>
              <w:left w:val="nil"/>
              <w:bottom w:val="single" w:sz="18" w:space="0" w:color="FFCC66"/>
              <w:right w:val="nil"/>
            </w:tcBorders>
            <w:tcMar>
              <w:top w:w="113" w:type="dxa"/>
              <w:bottom w:w="113" w:type="dxa"/>
            </w:tcMar>
          </w:tcPr>
          <w:p w:rsidR="00950B10" w:rsidRPr="00950B10" w:rsidRDefault="00950B10" w:rsidP="000D06AF">
            <w:pPr>
              <w:spacing w:before="100" w:after="100" w:line="280" w:lineRule="exact"/>
              <w:jc w:val="center"/>
              <w:rPr>
                <w:rFonts w:ascii="Arial" w:hAnsi="Arial" w:cs="Arial"/>
                <w:b/>
                <w:szCs w:val="24"/>
              </w:rPr>
            </w:pPr>
            <w:r w:rsidRPr="00950B10">
              <w:rPr>
                <w:rFonts w:ascii="Arial" w:hAnsi="Arial" w:cs="Arial"/>
                <w:b/>
                <w:szCs w:val="24"/>
              </w:rPr>
              <w:t>JAVNI KONKURS</w:t>
            </w:r>
            <w:r w:rsidRPr="00950B10">
              <w:rPr>
                <w:rFonts w:ascii="Arial" w:hAnsi="Arial" w:cs="Arial"/>
                <w:b/>
                <w:szCs w:val="24"/>
              </w:rPr>
              <w:br/>
              <w:t>„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Znanje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kroz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cjeloživotno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obrazovanje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>“</w:t>
            </w:r>
            <w:r w:rsidRPr="00950B10">
              <w:rPr>
                <w:rFonts w:ascii="Arial" w:hAnsi="Arial" w:cs="Arial"/>
                <w:b/>
                <w:szCs w:val="24"/>
              </w:rPr>
              <w:br/>
            </w:r>
          </w:p>
          <w:p w:rsidR="00950B10" w:rsidRPr="00950B10" w:rsidRDefault="00950B10" w:rsidP="000D06AF">
            <w:pPr>
              <w:spacing w:before="100" w:after="100" w:line="280" w:lineRule="exact"/>
              <w:jc w:val="center"/>
              <w:rPr>
                <w:rFonts w:ascii="Arial" w:hAnsi="Arial" w:cs="Arial"/>
                <w:b/>
                <w:szCs w:val="24"/>
              </w:rPr>
            </w:pPr>
            <w:r w:rsidRPr="00950B10">
              <w:rPr>
                <w:rFonts w:ascii="Arial" w:hAnsi="Arial" w:cs="Arial"/>
                <w:b/>
                <w:szCs w:val="24"/>
              </w:rPr>
              <w:t xml:space="preserve">za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finansiranje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projekata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>/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programa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nevladinih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organizacija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u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oblasti</w:t>
            </w:r>
            <w:proofErr w:type="spellEnd"/>
          </w:p>
          <w:p w:rsidR="00950B10" w:rsidRPr="00950B10" w:rsidRDefault="00950B10" w:rsidP="000D06AF">
            <w:pPr>
              <w:spacing w:before="100" w:after="100" w:line="280" w:lineRule="exact"/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institucionalnog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i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vaninstitucionalnog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obrazovanja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–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podrška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cjeloživotnom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učenju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br/>
            </w:r>
          </w:p>
        </w:tc>
      </w:tr>
    </w:tbl>
    <w:p w:rsidR="00950B10" w:rsidRPr="00950B10" w:rsidRDefault="00950B10" w:rsidP="00950B10">
      <w:pPr>
        <w:rPr>
          <w:rFonts w:ascii="Arial" w:hAnsi="Arial" w:cs="Arial"/>
          <w:szCs w:val="24"/>
        </w:rPr>
      </w:pPr>
    </w:p>
    <w:p w:rsidR="00950B10" w:rsidRPr="00950B10" w:rsidRDefault="00950B10" w:rsidP="00950B10">
      <w:pPr>
        <w:spacing w:after="0"/>
        <w:rPr>
          <w:rFonts w:ascii="Arial" w:hAnsi="Arial" w:cs="Arial"/>
          <w:szCs w:val="24"/>
        </w:rPr>
      </w:pPr>
      <w:r w:rsidRPr="00950B10">
        <w:rPr>
          <w:rFonts w:ascii="Arial" w:hAnsi="Arial" w:cs="Arial"/>
          <w:szCs w:val="24"/>
        </w:rPr>
        <w:t xml:space="preserve">Pozivaju se nevladine organizacije koje imaju kapacitete i iskustvo da prijave projekte/programe na ovaj konkurs kojim mogu doprinijeti realizaciji prioriteta utvrđenih u Startegiji za obrazovanje odraslih (2015-2025) i u Planu obrazovanja odraslih (2019-2022) u oblasti  </w:t>
      </w:r>
      <w:r w:rsidRPr="00950B10">
        <w:rPr>
          <w:rFonts w:ascii="Arial" w:hAnsi="Arial" w:cs="Arial"/>
          <w:b/>
          <w:szCs w:val="24"/>
        </w:rPr>
        <w:t>podrška cjeloživotnom obrazovanju</w:t>
      </w:r>
      <w:r w:rsidRPr="00950B10">
        <w:rPr>
          <w:rFonts w:ascii="Arial" w:hAnsi="Arial" w:cs="Arial"/>
          <w:szCs w:val="24"/>
        </w:rPr>
        <w:t>.</w:t>
      </w:r>
    </w:p>
    <w:p w:rsidR="00950B10" w:rsidRPr="00950B10" w:rsidRDefault="00950B10" w:rsidP="00950B10">
      <w:pPr>
        <w:spacing w:after="0"/>
        <w:rPr>
          <w:rFonts w:ascii="Arial" w:hAnsi="Arial" w:cs="Arial"/>
          <w:szCs w:val="24"/>
        </w:rPr>
      </w:pPr>
    </w:p>
    <w:p w:rsidR="00950B10" w:rsidRPr="00950B10" w:rsidRDefault="00950B10" w:rsidP="00950B10">
      <w:pPr>
        <w:spacing w:after="0"/>
        <w:rPr>
          <w:rFonts w:ascii="Arial" w:hAnsi="Arial" w:cs="Arial"/>
          <w:szCs w:val="24"/>
        </w:rPr>
      </w:pPr>
      <w:r w:rsidRPr="00950B10">
        <w:rPr>
          <w:rFonts w:ascii="Arial" w:hAnsi="Arial" w:cs="Arial"/>
          <w:szCs w:val="24"/>
        </w:rPr>
        <w:t>Strateški ciljevi čijem će ostvarenju doprinijeti projekti/programi nevladinih organizacija u 2020. godini je/su:</w:t>
      </w:r>
    </w:p>
    <w:p w:rsidR="00950B10" w:rsidRPr="00950B10" w:rsidRDefault="00950B10" w:rsidP="00950B10">
      <w:pPr>
        <w:pStyle w:val="naslov1"/>
        <w:numPr>
          <w:ilvl w:val="0"/>
          <w:numId w:val="8"/>
        </w:numPr>
        <w:rPr>
          <w:rFonts w:ascii="Arial" w:hAnsi="Arial"/>
          <w:b w:val="0"/>
          <w:sz w:val="24"/>
          <w:szCs w:val="24"/>
        </w:rPr>
      </w:pPr>
      <w:r w:rsidRPr="00950B10">
        <w:rPr>
          <w:rFonts w:ascii="Arial" w:hAnsi="Arial"/>
          <w:b w:val="0"/>
          <w:sz w:val="24"/>
          <w:szCs w:val="24"/>
        </w:rPr>
        <w:t>Povećati socijalnu uključenost odraslih građana kroz aktivnosti cjeloživotnog učenja i obrazovanja</w:t>
      </w:r>
    </w:p>
    <w:p w:rsidR="00950B10" w:rsidRPr="00950B10" w:rsidRDefault="00950B10" w:rsidP="00950B10">
      <w:pPr>
        <w:pStyle w:val="naslov1"/>
        <w:numPr>
          <w:ilvl w:val="0"/>
          <w:numId w:val="8"/>
        </w:numPr>
        <w:rPr>
          <w:rFonts w:ascii="Arial" w:hAnsi="Arial"/>
          <w:b w:val="0"/>
          <w:sz w:val="24"/>
          <w:szCs w:val="24"/>
        </w:rPr>
      </w:pPr>
      <w:r w:rsidRPr="00950B10">
        <w:rPr>
          <w:rFonts w:ascii="Arial" w:hAnsi="Arial"/>
          <w:b w:val="0"/>
          <w:sz w:val="24"/>
          <w:szCs w:val="24"/>
        </w:rPr>
        <w:t>Unapređivati znanja, vještine i kompetencije odraslih za zapošljivost, mobilnost na tržištu rada i konkurentnost</w:t>
      </w:r>
    </w:p>
    <w:p w:rsidR="00950B10" w:rsidRPr="00950B10" w:rsidRDefault="00950B10" w:rsidP="00950B10">
      <w:pPr>
        <w:pStyle w:val="naslov1"/>
        <w:ind w:left="360"/>
        <w:rPr>
          <w:rFonts w:ascii="Arial" w:hAnsi="Arial"/>
          <w:sz w:val="24"/>
          <w:szCs w:val="24"/>
        </w:rPr>
      </w:pPr>
    </w:p>
    <w:p w:rsidR="00950B10" w:rsidRPr="00950B10" w:rsidRDefault="00950B10" w:rsidP="00950B10">
      <w:pPr>
        <w:spacing w:after="0"/>
        <w:rPr>
          <w:rFonts w:ascii="Arial" w:hAnsi="Arial" w:cs="Arial"/>
          <w:szCs w:val="24"/>
        </w:rPr>
      </w:pPr>
      <w:r w:rsidRPr="00950B10">
        <w:rPr>
          <w:rFonts w:ascii="Arial" w:hAnsi="Arial" w:cs="Arial"/>
          <w:szCs w:val="24"/>
        </w:rPr>
        <w:t>Prioritetan/i problem/i u oblasti cjeloživotnog obrazovanja koji se planirju rješavati finansiranjem projekata/programa nevladinih organizacija je/su:</w:t>
      </w:r>
    </w:p>
    <w:p w:rsidR="00950B10" w:rsidRPr="00950B10" w:rsidRDefault="00950B10" w:rsidP="00950B10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proofErr w:type="spellStart"/>
      <w:r w:rsidRPr="00950B10">
        <w:rPr>
          <w:rFonts w:ascii="Arial" w:hAnsi="Arial" w:cs="Arial"/>
        </w:rPr>
        <w:t>Nedovoljna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funkcionalna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pismenost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kod</w:t>
      </w:r>
      <w:proofErr w:type="spellEnd"/>
      <w:r w:rsidRPr="00950B10">
        <w:rPr>
          <w:rFonts w:ascii="Arial" w:hAnsi="Arial" w:cs="Arial"/>
        </w:rPr>
        <w:t xml:space="preserve"> mladih</w:t>
      </w:r>
    </w:p>
    <w:p w:rsidR="00950B10" w:rsidRPr="00950B10" w:rsidRDefault="00950B10" w:rsidP="00950B10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proofErr w:type="spellStart"/>
      <w:r w:rsidRPr="00950B10">
        <w:rPr>
          <w:rFonts w:ascii="Arial" w:hAnsi="Arial" w:cs="Arial"/>
        </w:rPr>
        <w:t>Visoka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dugoročna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nezaposlenost</w:t>
      </w:r>
      <w:proofErr w:type="spellEnd"/>
      <w:r w:rsidRPr="00950B10">
        <w:rPr>
          <w:rFonts w:ascii="Arial" w:hAnsi="Arial" w:cs="Arial"/>
        </w:rPr>
        <w:t xml:space="preserve">, </w:t>
      </w:r>
      <w:proofErr w:type="spellStart"/>
      <w:r w:rsidRPr="00950B10">
        <w:rPr>
          <w:rFonts w:ascii="Arial" w:hAnsi="Arial" w:cs="Arial"/>
        </w:rPr>
        <w:t>visoka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nezaposlenost</w:t>
      </w:r>
      <w:proofErr w:type="spellEnd"/>
      <w:r w:rsidRPr="00950B10">
        <w:rPr>
          <w:rFonts w:ascii="Arial" w:hAnsi="Arial" w:cs="Arial"/>
        </w:rPr>
        <w:t xml:space="preserve"> mladih, </w:t>
      </w:r>
      <w:proofErr w:type="spellStart"/>
      <w:r w:rsidRPr="00950B10">
        <w:rPr>
          <w:rFonts w:ascii="Arial" w:hAnsi="Arial" w:cs="Arial"/>
        </w:rPr>
        <w:t>izražena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disproporcija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između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ponude</w:t>
      </w:r>
      <w:proofErr w:type="spellEnd"/>
      <w:r w:rsidRPr="00950B10">
        <w:rPr>
          <w:rFonts w:ascii="Arial" w:hAnsi="Arial" w:cs="Arial"/>
        </w:rPr>
        <w:t xml:space="preserve">, </w:t>
      </w:r>
      <w:proofErr w:type="spellStart"/>
      <w:r w:rsidRPr="00950B10">
        <w:rPr>
          <w:rFonts w:ascii="Arial" w:hAnsi="Arial" w:cs="Arial"/>
        </w:rPr>
        <w:t>tražnje</w:t>
      </w:r>
      <w:proofErr w:type="spellEnd"/>
      <w:r w:rsidRPr="00950B10">
        <w:rPr>
          <w:rFonts w:ascii="Arial" w:hAnsi="Arial" w:cs="Arial"/>
        </w:rPr>
        <w:t xml:space="preserve"> i </w:t>
      </w:r>
      <w:proofErr w:type="spellStart"/>
      <w:r w:rsidRPr="00950B10">
        <w:rPr>
          <w:rFonts w:ascii="Arial" w:hAnsi="Arial" w:cs="Arial"/>
        </w:rPr>
        <w:t>zapošljavanja</w:t>
      </w:r>
      <w:proofErr w:type="spellEnd"/>
      <w:r w:rsidRPr="00950B10">
        <w:rPr>
          <w:rFonts w:ascii="Arial" w:hAnsi="Arial" w:cs="Arial"/>
        </w:rPr>
        <w:t xml:space="preserve">, </w:t>
      </w:r>
      <w:proofErr w:type="spellStart"/>
      <w:r w:rsidRPr="00950B10">
        <w:rPr>
          <w:rFonts w:ascii="Arial" w:hAnsi="Arial" w:cs="Arial"/>
        </w:rPr>
        <w:t>znatan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rast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broja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nezaposlenih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visokoškolaca</w:t>
      </w:r>
      <w:proofErr w:type="spellEnd"/>
      <w:r w:rsidRPr="00950B10">
        <w:rPr>
          <w:rFonts w:ascii="Arial" w:hAnsi="Arial" w:cs="Arial"/>
        </w:rPr>
        <w:t xml:space="preserve">, </w:t>
      </w:r>
      <w:proofErr w:type="spellStart"/>
      <w:r w:rsidRPr="00950B10">
        <w:rPr>
          <w:rFonts w:ascii="Arial" w:hAnsi="Arial" w:cs="Arial"/>
        </w:rPr>
        <w:t>relativno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veliki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broj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zapošljavanja</w:t>
      </w:r>
      <w:proofErr w:type="spellEnd"/>
      <w:r w:rsidRPr="00950B10">
        <w:rPr>
          <w:rFonts w:ascii="Arial" w:hAnsi="Arial" w:cs="Arial"/>
        </w:rPr>
        <w:t xml:space="preserve">  </w:t>
      </w:r>
      <w:proofErr w:type="spellStart"/>
      <w:r w:rsidRPr="00950B10">
        <w:rPr>
          <w:rFonts w:ascii="Arial" w:hAnsi="Arial" w:cs="Arial"/>
        </w:rPr>
        <w:t>strane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radne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snage</w:t>
      </w:r>
      <w:proofErr w:type="spellEnd"/>
      <w:r w:rsidRPr="00950B10">
        <w:rPr>
          <w:rFonts w:ascii="Arial" w:hAnsi="Arial" w:cs="Arial"/>
        </w:rPr>
        <w:t xml:space="preserve">, </w:t>
      </w:r>
      <w:proofErr w:type="spellStart"/>
      <w:r w:rsidRPr="00950B10">
        <w:rPr>
          <w:rFonts w:ascii="Arial" w:hAnsi="Arial" w:cs="Arial"/>
        </w:rPr>
        <w:t>velike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regionalne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razlike</w:t>
      </w:r>
      <w:proofErr w:type="spellEnd"/>
      <w:r w:rsidRPr="00950B10">
        <w:rPr>
          <w:rFonts w:ascii="Arial" w:hAnsi="Arial" w:cs="Arial"/>
        </w:rPr>
        <w:t xml:space="preserve"> u </w:t>
      </w:r>
      <w:proofErr w:type="spellStart"/>
      <w:r w:rsidRPr="00950B10">
        <w:rPr>
          <w:rFonts w:ascii="Arial" w:hAnsi="Arial" w:cs="Arial"/>
        </w:rPr>
        <w:t>nezaposlenosti</w:t>
      </w:r>
      <w:proofErr w:type="spellEnd"/>
      <w:r w:rsidRPr="00950B10">
        <w:rPr>
          <w:rFonts w:ascii="Arial" w:hAnsi="Arial" w:cs="Arial"/>
        </w:rPr>
        <w:t xml:space="preserve">, </w:t>
      </w:r>
      <w:proofErr w:type="spellStart"/>
      <w:r w:rsidRPr="00950B10">
        <w:rPr>
          <w:rFonts w:ascii="Arial" w:hAnsi="Arial" w:cs="Arial"/>
        </w:rPr>
        <w:t>veliki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broj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nezaposlenih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lica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koji</w:t>
      </w:r>
      <w:proofErr w:type="spellEnd"/>
      <w:r w:rsidRPr="00950B10">
        <w:rPr>
          <w:rFonts w:ascii="Arial" w:hAnsi="Arial" w:cs="Arial"/>
        </w:rPr>
        <w:t xml:space="preserve"> se </w:t>
      </w:r>
      <w:proofErr w:type="spellStart"/>
      <w:r w:rsidRPr="00950B10">
        <w:rPr>
          <w:rFonts w:ascii="Arial" w:hAnsi="Arial" w:cs="Arial"/>
        </w:rPr>
        <w:t>smatra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teže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zapošljivim</w:t>
      </w:r>
      <w:proofErr w:type="spellEnd"/>
    </w:p>
    <w:p w:rsidR="00950B10" w:rsidRPr="00950B10" w:rsidRDefault="00950B10" w:rsidP="00950B10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proofErr w:type="spellStart"/>
      <w:r w:rsidRPr="00950B10">
        <w:rPr>
          <w:rFonts w:ascii="Arial" w:hAnsi="Arial" w:cs="Arial"/>
        </w:rPr>
        <w:lastRenderedPageBreak/>
        <w:t>Srednjoškolci</w:t>
      </w:r>
      <w:proofErr w:type="spellEnd"/>
      <w:r w:rsidRPr="00950B10">
        <w:rPr>
          <w:rFonts w:ascii="Arial" w:hAnsi="Arial" w:cs="Arial"/>
        </w:rPr>
        <w:t xml:space="preserve"> i </w:t>
      </w:r>
      <w:proofErr w:type="spellStart"/>
      <w:r w:rsidRPr="00950B10">
        <w:rPr>
          <w:rFonts w:ascii="Arial" w:hAnsi="Arial" w:cs="Arial"/>
        </w:rPr>
        <w:t>visokoškolci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nakon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završenog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formalnog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obrazovanja</w:t>
      </w:r>
      <w:proofErr w:type="spellEnd"/>
      <w:r w:rsidRPr="00950B10">
        <w:rPr>
          <w:rFonts w:ascii="Arial" w:hAnsi="Arial" w:cs="Arial"/>
        </w:rPr>
        <w:t xml:space="preserve"> ne </w:t>
      </w:r>
      <w:proofErr w:type="spellStart"/>
      <w:r w:rsidRPr="00950B10">
        <w:rPr>
          <w:rFonts w:ascii="Arial" w:hAnsi="Arial" w:cs="Arial"/>
        </w:rPr>
        <w:t>posjeduju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određena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znanja</w:t>
      </w:r>
      <w:proofErr w:type="spellEnd"/>
      <w:r w:rsidRPr="00950B10">
        <w:rPr>
          <w:rFonts w:ascii="Arial" w:hAnsi="Arial" w:cs="Arial"/>
        </w:rPr>
        <w:t xml:space="preserve">, </w:t>
      </w:r>
      <w:proofErr w:type="spellStart"/>
      <w:r w:rsidRPr="00950B10">
        <w:rPr>
          <w:rFonts w:ascii="Arial" w:hAnsi="Arial" w:cs="Arial"/>
        </w:rPr>
        <w:t>vještine</w:t>
      </w:r>
      <w:proofErr w:type="spellEnd"/>
      <w:r w:rsidRPr="00950B10">
        <w:rPr>
          <w:rFonts w:ascii="Arial" w:hAnsi="Arial" w:cs="Arial"/>
        </w:rPr>
        <w:t xml:space="preserve"> i </w:t>
      </w:r>
      <w:proofErr w:type="spellStart"/>
      <w:proofErr w:type="gramStart"/>
      <w:r w:rsidRPr="00950B10">
        <w:rPr>
          <w:rFonts w:ascii="Arial" w:hAnsi="Arial" w:cs="Arial"/>
        </w:rPr>
        <w:t>kompetencije</w:t>
      </w:r>
      <w:proofErr w:type="spellEnd"/>
      <w:r w:rsidRPr="00950B10">
        <w:rPr>
          <w:rFonts w:ascii="Arial" w:hAnsi="Arial" w:cs="Arial"/>
        </w:rPr>
        <w:t xml:space="preserve">  </w:t>
      </w:r>
      <w:proofErr w:type="spellStart"/>
      <w:r w:rsidRPr="00950B10">
        <w:rPr>
          <w:rFonts w:ascii="Arial" w:hAnsi="Arial" w:cs="Arial"/>
        </w:rPr>
        <w:t>koje</w:t>
      </w:r>
      <w:proofErr w:type="spellEnd"/>
      <w:proofErr w:type="gram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su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potrebne</w:t>
      </w:r>
      <w:proofErr w:type="spellEnd"/>
      <w:r w:rsidRPr="00950B10">
        <w:rPr>
          <w:rFonts w:ascii="Arial" w:hAnsi="Arial" w:cs="Arial"/>
        </w:rPr>
        <w:t xml:space="preserve"> za </w:t>
      </w:r>
      <w:proofErr w:type="spellStart"/>
      <w:r w:rsidRPr="00950B10">
        <w:rPr>
          <w:rFonts w:ascii="Arial" w:hAnsi="Arial" w:cs="Arial"/>
        </w:rPr>
        <w:t>savremeno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poslovanje</w:t>
      </w:r>
      <w:proofErr w:type="spellEnd"/>
      <w:r w:rsidRPr="00950B10">
        <w:rPr>
          <w:rFonts w:ascii="Arial" w:hAnsi="Arial" w:cs="Arial"/>
        </w:rPr>
        <w:t>.</w:t>
      </w:r>
    </w:p>
    <w:p w:rsidR="00950B10" w:rsidRPr="00950B10" w:rsidRDefault="00950B10" w:rsidP="00950B10">
      <w:pPr>
        <w:spacing w:after="0"/>
        <w:rPr>
          <w:rFonts w:ascii="Arial" w:hAnsi="Arial" w:cs="Arial"/>
          <w:szCs w:val="24"/>
        </w:rPr>
      </w:pPr>
    </w:p>
    <w:p w:rsidR="00950B10" w:rsidRPr="00950B10" w:rsidRDefault="00950B10" w:rsidP="00950B10">
      <w:pPr>
        <w:spacing w:after="0"/>
        <w:rPr>
          <w:rFonts w:ascii="Arial" w:hAnsi="Arial" w:cs="Arial"/>
          <w:szCs w:val="24"/>
        </w:rPr>
      </w:pPr>
      <w:r w:rsidRPr="00950B10">
        <w:rPr>
          <w:rFonts w:ascii="Arial" w:hAnsi="Arial" w:cs="Arial"/>
          <w:szCs w:val="24"/>
        </w:rPr>
        <w:t>Ciljne  grupe su mladi, nezaposlene osobe i osobe sa invaliditetom, a njihove prepoznate potrebe su:</w:t>
      </w:r>
    </w:p>
    <w:p w:rsidR="00950B10" w:rsidRPr="00950B10" w:rsidRDefault="00950B10" w:rsidP="00950B1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proofErr w:type="spellStart"/>
      <w:r w:rsidRPr="00950B10">
        <w:rPr>
          <w:rFonts w:ascii="Arial" w:hAnsi="Arial" w:cs="Arial"/>
        </w:rPr>
        <w:t>potreba</w:t>
      </w:r>
      <w:proofErr w:type="spellEnd"/>
      <w:r w:rsidRPr="00950B10">
        <w:rPr>
          <w:rFonts w:ascii="Arial" w:hAnsi="Arial" w:cs="Arial"/>
        </w:rPr>
        <w:t xml:space="preserve"> za </w:t>
      </w:r>
      <w:proofErr w:type="spellStart"/>
      <w:r w:rsidRPr="00950B10">
        <w:rPr>
          <w:rFonts w:ascii="Arial" w:hAnsi="Arial" w:cs="Arial"/>
        </w:rPr>
        <w:t>informatičkom</w:t>
      </w:r>
      <w:proofErr w:type="spellEnd"/>
      <w:r w:rsidRPr="00950B10">
        <w:rPr>
          <w:rFonts w:ascii="Arial" w:hAnsi="Arial" w:cs="Arial"/>
        </w:rPr>
        <w:t xml:space="preserve"> i </w:t>
      </w:r>
      <w:proofErr w:type="spellStart"/>
      <w:r w:rsidRPr="00950B10">
        <w:rPr>
          <w:rFonts w:ascii="Arial" w:hAnsi="Arial" w:cs="Arial"/>
        </w:rPr>
        <w:t>jezičkom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pismenošću</w:t>
      </w:r>
      <w:proofErr w:type="spellEnd"/>
      <w:r w:rsidRPr="00950B10">
        <w:rPr>
          <w:rFonts w:ascii="Arial" w:hAnsi="Arial" w:cs="Arial"/>
        </w:rPr>
        <w:t>,</w:t>
      </w:r>
    </w:p>
    <w:p w:rsidR="00950B10" w:rsidRPr="00950B10" w:rsidRDefault="00950B10" w:rsidP="00950B1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potreba</w:t>
      </w:r>
      <w:proofErr w:type="spellEnd"/>
      <w:r w:rsidRPr="00950B10">
        <w:rPr>
          <w:rFonts w:ascii="Arial" w:hAnsi="Arial" w:cs="Arial"/>
        </w:rPr>
        <w:t xml:space="preserve"> da </w:t>
      </w:r>
      <w:proofErr w:type="spellStart"/>
      <w:r w:rsidRPr="00950B10">
        <w:rPr>
          <w:rFonts w:ascii="Arial" w:hAnsi="Arial" w:cs="Arial"/>
        </w:rPr>
        <w:t>pokrenu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svoj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posao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zahvaljujući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preduzetničkim</w:t>
      </w:r>
      <w:proofErr w:type="spellEnd"/>
      <w:r w:rsidRPr="00950B10">
        <w:rPr>
          <w:rFonts w:ascii="Arial" w:hAnsi="Arial" w:cs="Arial"/>
        </w:rPr>
        <w:t xml:space="preserve"> i </w:t>
      </w:r>
      <w:proofErr w:type="spellStart"/>
      <w:r w:rsidRPr="00950B10">
        <w:rPr>
          <w:rFonts w:ascii="Arial" w:hAnsi="Arial" w:cs="Arial"/>
        </w:rPr>
        <w:t>menadžerskim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vještinama</w:t>
      </w:r>
      <w:proofErr w:type="spellEnd"/>
      <w:r w:rsidRPr="00950B10">
        <w:rPr>
          <w:rFonts w:ascii="Arial" w:hAnsi="Arial" w:cs="Arial"/>
        </w:rPr>
        <w:t xml:space="preserve">, </w:t>
      </w:r>
    </w:p>
    <w:p w:rsidR="00950B10" w:rsidRPr="00950B10" w:rsidRDefault="00950B10" w:rsidP="00950B1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proofErr w:type="spellStart"/>
      <w:proofErr w:type="gramStart"/>
      <w:r w:rsidRPr="00950B10">
        <w:rPr>
          <w:rFonts w:ascii="Arial" w:hAnsi="Arial" w:cs="Arial"/>
        </w:rPr>
        <w:t>potreba</w:t>
      </w:r>
      <w:proofErr w:type="spellEnd"/>
      <w:proofErr w:type="gramEnd"/>
      <w:r w:rsidRPr="00950B10">
        <w:rPr>
          <w:rFonts w:ascii="Arial" w:hAnsi="Arial" w:cs="Arial"/>
        </w:rPr>
        <w:t xml:space="preserve"> za </w:t>
      </w:r>
      <w:proofErr w:type="spellStart"/>
      <w:r w:rsidRPr="00950B10">
        <w:rPr>
          <w:rFonts w:ascii="Arial" w:hAnsi="Arial" w:cs="Arial"/>
        </w:rPr>
        <w:t>ličnim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usavršavanjem</w:t>
      </w:r>
      <w:proofErr w:type="spellEnd"/>
      <w:r w:rsidRPr="00950B10">
        <w:rPr>
          <w:rFonts w:ascii="Arial" w:hAnsi="Arial" w:cs="Arial"/>
        </w:rPr>
        <w:t>.</w:t>
      </w:r>
    </w:p>
    <w:p w:rsidR="00950B10" w:rsidRPr="00950B10" w:rsidRDefault="00950B10" w:rsidP="00950B10">
      <w:pPr>
        <w:spacing w:after="0"/>
        <w:rPr>
          <w:rFonts w:ascii="Arial" w:hAnsi="Arial" w:cs="Arial"/>
          <w:szCs w:val="24"/>
        </w:rPr>
      </w:pPr>
    </w:p>
    <w:p w:rsidR="00950B10" w:rsidRPr="00950B10" w:rsidRDefault="00950B10" w:rsidP="00950B10">
      <w:pPr>
        <w:spacing w:after="0"/>
        <w:rPr>
          <w:rFonts w:ascii="Arial" w:hAnsi="Arial" w:cs="Arial"/>
          <w:szCs w:val="24"/>
        </w:rPr>
      </w:pPr>
      <w:r w:rsidRPr="00950B10">
        <w:rPr>
          <w:rFonts w:ascii="Arial" w:hAnsi="Arial" w:cs="Arial"/>
          <w:szCs w:val="24"/>
        </w:rPr>
        <w:t xml:space="preserve">Aktivnosti nevladine organizacije koje će doprinijeti ostvarenju strateškog/ih cilja/eva i zadovoljenju potreba ciljne/nih grupe/a („prihvatljive aktivnosti za finansiranje“) su: </w:t>
      </w:r>
    </w:p>
    <w:p w:rsidR="00950B10" w:rsidRPr="00950B10" w:rsidRDefault="00950B10" w:rsidP="00950B10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strike/>
          <w:color w:val="000000" w:themeColor="text1"/>
          <w:lang w:val="sl-SI"/>
        </w:rPr>
      </w:pPr>
      <w:r w:rsidRPr="00950B10">
        <w:rPr>
          <w:rFonts w:ascii="Arial" w:hAnsi="Arial" w:cs="Arial"/>
          <w:color w:val="000000" w:themeColor="text1"/>
          <w:lang w:val="sl-SI"/>
        </w:rPr>
        <w:t xml:space="preserve">Organizovanje radionica radi podsticanja razvoja digitalnih  i jezičnih kompetencija, podsticanje  učenja različitih jezika značajnih za radnu i životnu sredinu kojima se može doprinijeti komunikaciji i mobilnosti; </w:t>
      </w:r>
    </w:p>
    <w:p w:rsidR="00950B10" w:rsidRPr="00950B10" w:rsidRDefault="00950B10" w:rsidP="00950B10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strike/>
          <w:color w:val="000000" w:themeColor="text1"/>
          <w:lang w:val="sl-SI"/>
        </w:rPr>
      </w:pPr>
      <w:r w:rsidRPr="00950B10">
        <w:rPr>
          <w:rFonts w:ascii="Arial" w:hAnsi="Arial" w:cs="Arial"/>
          <w:color w:val="000000" w:themeColor="text1"/>
          <w:lang w:val="sl-SI"/>
        </w:rPr>
        <w:t>Organizovanje radionica radi razvoja preduzetničkih kompetencija, kreativnosti i osjećaja inicijative</w:t>
      </w:r>
    </w:p>
    <w:p w:rsidR="00950B10" w:rsidRPr="00950B10" w:rsidRDefault="00950B10" w:rsidP="00950B10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strike/>
          <w:color w:val="000000" w:themeColor="text1"/>
          <w:lang w:val="sl-SI"/>
        </w:rPr>
      </w:pPr>
      <w:r w:rsidRPr="00950B10">
        <w:rPr>
          <w:rFonts w:ascii="Arial" w:hAnsi="Arial" w:cs="Arial"/>
          <w:color w:val="000000" w:themeColor="text1"/>
          <w:lang w:val="sl-SI"/>
        </w:rPr>
        <w:t>Organizovanje radionica radi podsticanja razvoja kompetencija učenja, kako učiti i socijalne kompetencije koje su osnov za  cjeloživotno učenje, aktivno učešće u društvu i poboljšanje zdravog i prema budućnosti usmjerenog načina života</w:t>
      </w:r>
    </w:p>
    <w:p w:rsidR="00950B10" w:rsidRPr="00950B10" w:rsidRDefault="00950B10" w:rsidP="00950B10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strike/>
          <w:color w:val="000000" w:themeColor="text1"/>
          <w:lang w:val="sl-SI"/>
        </w:rPr>
      </w:pPr>
      <w:r w:rsidRPr="00950B10">
        <w:rPr>
          <w:rFonts w:ascii="Arial" w:hAnsi="Arial" w:cs="Arial"/>
          <w:lang w:val="sl-SI"/>
        </w:rPr>
        <w:t>Organizovanje profesionalnog informisanja i savjetovanja korisnika u pogledu izbora zanimanja, vrste obuke i traženja zaposlenja itd.;</w:t>
      </w:r>
    </w:p>
    <w:p w:rsidR="00950B10" w:rsidRPr="00950B10" w:rsidRDefault="00950B10" w:rsidP="00950B10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strike/>
          <w:color w:val="000000" w:themeColor="text1"/>
          <w:lang w:val="sl-SI"/>
        </w:rPr>
      </w:pPr>
      <w:proofErr w:type="spellStart"/>
      <w:r w:rsidRPr="00950B10">
        <w:rPr>
          <w:rFonts w:ascii="Arial" w:hAnsi="Arial" w:cs="Arial"/>
        </w:rPr>
        <w:t>Organizovanje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aktivnosti</w:t>
      </w:r>
      <w:proofErr w:type="spellEnd"/>
      <w:r w:rsidRPr="00950B10">
        <w:rPr>
          <w:rFonts w:ascii="Arial" w:hAnsi="Arial" w:cs="Arial"/>
        </w:rPr>
        <w:t xml:space="preserve"> i </w:t>
      </w:r>
      <w:proofErr w:type="spellStart"/>
      <w:r w:rsidRPr="00950B10">
        <w:rPr>
          <w:rFonts w:ascii="Arial" w:hAnsi="Arial" w:cs="Arial"/>
        </w:rPr>
        <w:t>razvijanje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programa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obrazovanja</w:t>
      </w:r>
      <w:proofErr w:type="spellEnd"/>
      <w:r w:rsidRPr="00950B10">
        <w:rPr>
          <w:rFonts w:ascii="Arial" w:hAnsi="Arial" w:cs="Arial"/>
        </w:rPr>
        <w:t xml:space="preserve"> za </w:t>
      </w:r>
      <w:proofErr w:type="spellStart"/>
      <w:r w:rsidRPr="00950B10">
        <w:rPr>
          <w:rFonts w:ascii="Arial" w:hAnsi="Arial" w:cs="Arial"/>
        </w:rPr>
        <w:t>sticanje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znanja</w:t>
      </w:r>
      <w:proofErr w:type="spellEnd"/>
      <w:r w:rsidRPr="00950B10">
        <w:rPr>
          <w:rFonts w:ascii="Arial" w:hAnsi="Arial" w:cs="Arial"/>
        </w:rPr>
        <w:t xml:space="preserve"> i </w:t>
      </w:r>
      <w:proofErr w:type="spellStart"/>
      <w:r w:rsidRPr="00950B10">
        <w:rPr>
          <w:rFonts w:ascii="Arial" w:hAnsi="Arial" w:cs="Arial"/>
        </w:rPr>
        <w:t>vještina</w:t>
      </w:r>
      <w:proofErr w:type="spellEnd"/>
      <w:r w:rsidRPr="00950B10">
        <w:rPr>
          <w:rFonts w:ascii="Arial" w:hAnsi="Arial" w:cs="Arial"/>
        </w:rPr>
        <w:t xml:space="preserve"> o </w:t>
      </w:r>
      <w:proofErr w:type="spellStart"/>
      <w:r w:rsidRPr="00950B10">
        <w:rPr>
          <w:rFonts w:ascii="Arial" w:hAnsi="Arial" w:cs="Arial"/>
        </w:rPr>
        <w:t>aktivnom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građanstvu</w:t>
      </w:r>
      <w:proofErr w:type="spellEnd"/>
    </w:p>
    <w:p w:rsidR="00950B10" w:rsidRPr="00950B10" w:rsidRDefault="00950B10" w:rsidP="00950B10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strike/>
          <w:color w:val="000000" w:themeColor="text1"/>
          <w:lang w:val="sl-SI"/>
        </w:rPr>
      </w:pPr>
      <w:proofErr w:type="spellStart"/>
      <w:r w:rsidRPr="00950B10">
        <w:rPr>
          <w:rFonts w:ascii="Arial" w:hAnsi="Arial" w:cs="Arial"/>
        </w:rPr>
        <w:t>Organizovanje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aktivnosti</w:t>
      </w:r>
      <w:proofErr w:type="spellEnd"/>
      <w:r w:rsidRPr="00950B10">
        <w:rPr>
          <w:rFonts w:ascii="Arial" w:hAnsi="Arial" w:cs="Arial"/>
        </w:rPr>
        <w:t xml:space="preserve"> i </w:t>
      </w:r>
      <w:proofErr w:type="spellStart"/>
      <w:r w:rsidRPr="00950B10">
        <w:rPr>
          <w:rFonts w:ascii="Arial" w:hAnsi="Arial" w:cs="Arial"/>
        </w:rPr>
        <w:t>razvijanje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programa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obrazovanja</w:t>
      </w:r>
      <w:proofErr w:type="spellEnd"/>
      <w:r w:rsidRPr="00950B10">
        <w:rPr>
          <w:rFonts w:ascii="Arial" w:hAnsi="Arial" w:cs="Arial"/>
        </w:rPr>
        <w:t xml:space="preserve"> za </w:t>
      </w:r>
      <w:proofErr w:type="spellStart"/>
      <w:r w:rsidRPr="00950B10">
        <w:rPr>
          <w:rFonts w:ascii="Arial" w:hAnsi="Arial" w:cs="Arial"/>
        </w:rPr>
        <w:t>podsticanje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održivog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razvoja</w:t>
      </w:r>
      <w:proofErr w:type="spellEnd"/>
    </w:p>
    <w:p w:rsidR="00950B10" w:rsidRPr="00950B10" w:rsidRDefault="00950B10" w:rsidP="00950B10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strike/>
          <w:color w:val="000000" w:themeColor="text1"/>
          <w:lang w:val="sl-SI"/>
        </w:rPr>
      </w:pPr>
      <w:proofErr w:type="spellStart"/>
      <w:r w:rsidRPr="00950B10">
        <w:rPr>
          <w:rFonts w:ascii="Arial" w:hAnsi="Arial" w:cs="Arial"/>
        </w:rPr>
        <w:t>Organizovanje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aktivnosti</w:t>
      </w:r>
      <w:proofErr w:type="spellEnd"/>
      <w:r w:rsidRPr="00950B10">
        <w:rPr>
          <w:rFonts w:ascii="Arial" w:hAnsi="Arial" w:cs="Arial"/>
        </w:rPr>
        <w:t xml:space="preserve"> i </w:t>
      </w:r>
      <w:proofErr w:type="spellStart"/>
      <w:r w:rsidRPr="00950B10">
        <w:rPr>
          <w:rFonts w:ascii="Arial" w:hAnsi="Arial" w:cs="Arial"/>
        </w:rPr>
        <w:t>razvijanje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programa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obrazovanja</w:t>
      </w:r>
      <w:proofErr w:type="spellEnd"/>
      <w:r w:rsidRPr="00950B10">
        <w:rPr>
          <w:rFonts w:ascii="Arial" w:hAnsi="Arial" w:cs="Arial"/>
        </w:rPr>
        <w:t xml:space="preserve">  za </w:t>
      </w:r>
      <w:proofErr w:type="spellStart"/>
      <w:r w:rsidRPr="00950B10">
        <w:rPr>
          <w:rFonts w:ascii="Arial" w:hAnsi="Arial" w:cs="Arial"/>
        </w:rPr>
        <w:t>život</w:t>
      </w:r>
      <w:proofErr w:type="spellEnd"/>
      <w:r w:rsidRPr="00950B10">
        <w:rPr>
          <w:rFonts w:ascii="Arial" w:hAnsi="Arial" w:cs="Arial"/>
        </w:rPr>
        <w:t xml:space="preserve"> u </w:t>
      </w:r>
      <w:proofErr w:type="spellStart"/>
      <w:r w:rsidRPr="00950B10">
        <w:rPr>
          <w:rFonts w:ascii="Arial" w:hAnsi="Arial" w:cs="Arial"/>
        </w:rPr>
        <w:t>porodici</w:t>
      </w:r>
      <w:proofErr w:type="spellEnd"/>
    </w:p>
    <w:p w:rsidR="00950B10" w:rsidRPr="00950B10" w:rsidRDefault="00950B10" w:rsidP="00950B10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strike/>
          <w:color w:val="000000" w:themeColor="text1"/>
          <w:lang w:val="sl-SI"/>
        </w:rPr>
      </w:pPr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Organizovanje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aktivnosti</w:t>
      </w:r>
      <w:proofErr w:type="spellEnd"/>
      <w:r w:rsidRPr="00950B10">
        <w:rPr>
          <w:rFonts w:ascii="Arial" w:hAnsi="Arial" w:cs="Arial"/>
        </w:rPr>
        <w:t xml:space="preserve"> i </w:t>
      </w:r>
      <w:proofErr w:type="spellStart"/>
      <w:r w:rsidRPr="00950B10">
        <w:rPr>
          <w:rFonts w:ascii="Arial" w:hAnsi="Arial" w:cs="Arial"/>
        </w:rPr>
        <w:t>razvijanje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programa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obrazovanja</w:t>
      </w:r>
      <w:proofErr w:type="spellEnd"/>
      <w:r w:rsidRPr="00950B10">
        <w:rPr>
          <w:rFonts w:ascii="Arial" w:hAnsi="Arial" w:cs="Arial"/>
        </w:rPr>
        <w:t xml:space="preserve">  za </w:t>
      </w:r>
      <w:proofErr w:type="spellStart"/>
      <w:r w:rsidRPr="00950B10">
        <w:rPr>
          <w:rFonts w:ascii="Arial" w:hAnsi="Arial" w:cs="Arial"/>
        </w:rPr>
        <w:t>socijalnu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integraciju</w:t>
      </w:r>
      <w:proofErr w:type="spellEnd"/>
    </w:p>
    <w:p w:rsidR="00950B10" w:rsidRPr="00950B10" w:rsidRDefault="00950B10" w:rsidP="00950B10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strike/>
          <w:color w:val="000000" w:themeColor="text1"/>
          <w:lang w:val="sl-SI"/>
        </w:rPr>
      </w:pPr>
      <w:proofErr w:type="spellStart"/>
      <w:r w:rsidRPr="00950B10">
        <w:rPr>
          <w:rFonts w:ascii="Arial" w:hAnsi="Arial" w:cs="Arial"/>
        </w:rPr>
        <w:t>Organizovanje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aktivnosti</w:t>
      </w:r>
      <w:proofErr w:type="spellEnd"/>
      <w:r w:rsidRPr="00950B10">
        <w:rPr>
          <w:rFonts w:ascii="Arial" w:hAnsi="Arial" w:cs="Arial"/>
        </w:rPr>
        <w:t xml:space="preserve"> i </w:t>
      </w:r>
      <w:proofErr w:type="spellStart"/>
      <w:r w:rsidRPr="00950B10">
        <w:rPr>
          <w:rFonts w:ascii="Arial" w:hAnsi="Arial" w:cs="Arial"/>
        </w:rPr>
        <w:t>razvijanje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programa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obrazovanja</w:t>
      </w:r>
      <w:proofErr w:type="spellEnd"/>
      <w:r w:rsidRPr="00950B10">
        <w:rPr>
          <w:rFonts w:ascii="Arial" w:hAnsi="Arial" w:cs="Arial"/>
        </w:rPr>
        <w:t xml:space="preserve">  za </w:t>
      </w:r>
      <w:proofErr w:type="spellStart"/>
      <w:r w:rsidRPr="00950B10">
        <w:rPr>
          <w:rFonts w:ascii="Arial" w:hAnsi="Arial" w:cs="Arial"/>
        </w:rPr>
        <w:t>aktivno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starenje</w:t>
      </w:r>
      <w:proofErr w:type="spellEnd"/>
    </w:p>
    <w:p w:rsidR="00950B10" w:rsidRPr="00950B10" w:rsidRDefault="00950B10" w:rsidP="00950B10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strike/>
          <w:color w:val="000000" w:themeColor="text1"/>
          <w:lang w:val="sl-SI"/>
        </w:rPr>
      </w:pPr>
      <w:proofErr w:type="spellStart"/>
      <w:r w:rsidRPr="00950B10">
        <w:rPr>
          <w:rFonts w:ascii="Arial" w:hAnsi="Arial" w:cs="Arial"/>
        </w:rPr>
        <w:t>Organizovanje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aktivnosti</w:t>
      </w:r>
      <w:proofErr w:type="spellEnd"/>
      <w:r w:rsidRPr="00950B10">
        <w:rPr>
          <w:rFonts w:ascii="Arial" w:hAnsi="Arial" w:cs="Arial"/>
        </w:rPr>
        <w:t xml:space="preserve"> i </w:t>
      </w:r>
      <w:proofErr w:type="spellStart"/>
      <w:r w:rsidRPr="00950B10">
        <w:rPr>
          <w:rFonts w:ascii="Arial" w:hAnsi="Arial" w:cs="Arial"/>
        </w:rPr>
        <w:t>razvijanje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programa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obrazovanja</w:t>
      </w:r>
      <w:proofErr w:type="spellEnd"/>
      <w:r w:rsidRPr="00950B10">
        <w:rPr>
          <w:rFonts w:ascii="Arial" w:hAnsi="Arial" w:cs="Arial"/>
        </w:rPr>
        <w:t xml:space="preserve">  za </w:t>
      </w:r>
      <w:proofErr w:type="spellStart"/>
      <w:r w:rsidRPr="00950B10">
        <w:rPr>
          <w:rFonts w:ascii="Arial" w:hAnsi="Arial" w:cs="Arial"/>
        </w:rPr>
        <w:t>lični</w:t>
      </w:r>
      <w:proofErr w:type="spellEnd"/>
      <w:r w:rsidRPr="00950B10">
        <w:rPr>
          <w:rFonts w:ascii="Arial" w:hAnsi="Arial" w:cs="Arial"/>
        </w:rPr>
        <w:t xml:space="preserve"> razvoj </w:t>
      </w:r>
      <w:proofErr w:type="spellStart"/>
      <w:r w:rsidRPr="00950B10">
        <w:rPr>
          <w:rFonts w:ascii="Arial" w:hAnsi="Arial" w:cs="Arial"/>
        </w:rPr>
        <w:t>pojedinca</w:t>
      </w:r>
      <w:proofErr w:type="spellEnd"/>
    </w:p>
    <w:p w:rsidR="00950B10" w:rsidRPr="00950B10" w:rsidRDefault="00950B10" w:rsidP="00950B10">
      <w:pPr>
        <w:pStyle w:val="ListParagraph"/>
        <w:spacing w:after="0"/>
        <w:ind w:left="360"/>
        <w:jc w:val="both"/>
        <w:rPr>
          <w:rFonts w:ascii="Arial" w:hAnsi="Arial" w:cs="Arial"/>
        </w:rPr>
      </w:pPr>
    </w:p>
    <w:p w:rsidR="00950B10" w:rsidRPr="00950B10" w:rsidRDefault="00950B10" w:rsidP="00950B10">
      <w:pPr>
        <w:spacing w:after="0"/>
        <w:rPr>
          <w:rFonts w:ascii="Arial" w:hAnsi="Arial" w:cs="Arial"/>
          <w:szCs w:val="24"/>
        </w:rPr>
      </w:pPr>
      <w:r w:rsidRPr="00950B10">
        <w:rPr>
          <w:rFonts w:ascii="Arial" w:hAnsi="Arial" w:cs="Arial"/>
          <w:szCs w:val="24"/>
        </w:rPr>
        <w:t xml:space="preserve">Ukupan iznos sredstava koja se mogu raspodijeliti ovim konkursom je: </w:t>
      </w:r>
      <w:r w:rsidRPr="00950B10">
        <w:rPr>
          <w:rFonts w:ascii="Arial" w:hAnsi="Arial" w:cs="Arial"/>
          <w:b/>
          <w:szCs w:val="24"/>
        </w:rPr>
        <w:t>100.000 eura</w:t>
      </w:r>
      <w:r w:rsidRPr="00950B10">
        <w:rPr>
          <w:rFonts w:ascii="Arial" w:hAnsi="Arial" w:cs="Arial"/>
          <w:szCs w:val="24"/>
        </w:rPr>
        <w:t xml:space="preserve">. </w:t>
      </w:r>
    </w:p>
    <w:p w:rsidR="00950B10" w:rsidRPr="00950B10" w:rsidRDefault="00950B10" w:rsidP="00950B10">
      <w:pPr>
        <w:spacing w:after="0"/>
        <w:rPr>
          <w:rFonts w:ascii="Arial" w:hAnsi="Arial" w:cs="Arial"/>
          <w:szCs w:val="24"/>
        </w:rPr>
      </w:pPr>
    </w:p>
    <w:p w:rsidR="00950B10" w:rsidRPr="00950B10" w:rsidRDefault="00950B10" w:rsidP="00950B10">
      <w:pPr>
        <w:spacing w:after="0"/>
        <w:rPr>
          <w:rFonts w:ascii="Arial" w:hAnsi="Arial" w:cs="Arial"/>
          <w:szCs w:val="24"/>
        </w:rPr>
      </w:pPr>
      <w:r w:rsidRPr="00950B10">
        <w:rPr>
          <w:rFonts w:ascii="Arial" w:hAnsi="Arial" w:cs="Arial"/>
          <w:b/>
          <w:szCs w:val="24"/>
        </w:rPr>
        <w:t>Najnižiji iznos</w:t>
      </w:r>
      <w:r w:rsidRPr="00950B10">
        <w:rPr>
          <w:rFonts w:ascii="Arial" w:hAnsi="Arial" w:cs="Arial"/>
          <w:szCs w:val="24"/>
        </w:rPr>
        <w:t xml:space="preserve"> sredstava koji se može dodijeliti pojedinom projektu/programu je </w:t>
      </w:r>
      <w:r w:rsidRPr="00950B10">
        <w:rPr>
          <w:rFonts w:ascii="Arial" w:hAnsi="Arial" w:cs="Arial"/>
          <w:b/>
          <w:szCs w:val="24"/>
        </w:rPr>
        <w:t>10.000</w:t>
      </w:r>
      <w:r w:rsidRPr="00950B10">
        <w:rPr>
          <w:rFonts w:ascii="Arial" w:hAnsi="Arial" w:cs="Arial"/>
          <w:szCs w:val="24"/>
        </w:rPr>
        <w:t xml:space="preserve"> eura, a </w:t>
      </w:r>
      <w:r w:rsidRPr="00950B10">
        <w:rPr>
          <w:rFonts w:ascii="Arial" w:hAnsi="Arial" w:cs="Arial"/>
          <w:b/>
          <w:szCs w:val="24"/>
        </w:rPr>
        <w:t xml:space="preserve">najviši 15.000 </w:t>
      </w:r>
      <w:r w:rsidRPr="00950B10">
        <w:rPr>
          <w:rFonts w:ascii="Arial" w:hAnsi="Arial" w:cs="Arial"/>
          <w:szCs w:val="24"/>
        </w:rPr>
        <w:t>eura.</w:t>
      </w:r>
    </w:p>
    <w:p w:rsidR="00950B10" w:rsidRPr="00950B10" w:rsidRDefault="00950B10" w:rsidP="00950B10">
      <w:pPr>
        <w:spacing w:after="0"/>
        <w:rPr>
          <w:rFonts w:ascii="Arial" w:hAnsi="Arial" w:cs="Arial"/>
          <w:szCs w:val="24"/>
        </w:rPr>
      </w:pPr>
    </w:p>
    <w:p w:rsidR="00950B10" w:rsidRPr="00950B10" w:rsidRDefault="00950B10" w:rsidP="00950B10">
      <w:pPr>
        <w:spacing w:after="0"/>
        <w:rPr>
          <w:rFonts w:ascii="Arial" w:hAnsi="Arial" w:cs="Arial"/>
          <w:szCs w:val="24"/>
        </w:rPr>
      </w:pPr>
      <w:r w:rsidRPr="00950B10">
        <w:rPr>
          <w:rFonts w:ascii="Arial" w:hAnsi="Arial" w:cs="Arial"/>
          <w:szCs w:val="24"/>
        </w:rPr>
        <w:t xml:space="preserve">Na ovaj konkurs nevladina organizacija može prijaviti najviše dva  projekata/programa, ali joj se </w:t>
      </w:r>
      <w:r w:rsidRPr="00950B10">
        <w:rPr>
          <w:rFonts w:ascii="Arial" w:hAnsi="Arial" w:cs="Arial"/>
          <w:b/>
          <w:szCs w:val="24"/>
        </w:rPr>
        <w:t>mogu dodijeliti sredstva samo za jedan projekat/program.</w:t>
      </w:r>
      <w:r w:rsidRPr="00950B10">
        <w:rPr>
          <w:rFonts w:ascii="Arial" w:hAnsi="Arial" w:cs="Arial"/>
          <w:szCs w:val="24"/>
        </w:rPr>
        <w:t xml:space="preserve"> Ta nevladina organizacija </w:t>
      </w:r>
      <w:r w:rsidRPr="00950B10">
        <w:rPr>
          <w:rFonts w:ascii="Arial" w:hAnsi="Arial" w:cs="Arial"/>
          <w:b/>
          <w:szCs w:val="24"/>
        </w:rPr>
        <w:t>može biti i partner na samo jednom  projektu/programu u okviru ovog javnog konkursa.</w:t>
      </w:r>
    </w:p>
    <w:p w:rsidR="00950B10" w:rsidRPr="00950B10" w:rsidRDefault="00950B10" w:rsidP="00950B10">
      <w:pPr>
        <w:spacing w:after="0"/>
        <w:rPr>
          <w:rFonts w:ascii="Arial" w:hAnsi="Arial" w:cs="Arial"/>
          <w:szCs w:val="24"/>
        </w:rPr>
      </w:pPr>
    </w:p>
    <w:p w:rsidR="00950B10" w:rsidRPr="00950B10" w:rsidRDefault="00950B10" w:rsidP="00950B10">
      <w:pPr>
        <w:spacing w:after="0"/>
        <w:rPr>
          <w:rFonts w:ascii="Arial" w:hAnsi="Arial" w:cs="Arial"/>
          <w:szCs w:val="24"/>
        </w:rPr>
      </w:pPr>
      <w:r w:rsidRPr="00950B10">
        <w:rPr>
          <w:rFonts w:ascii="Arial" w:hAnsi="Arial" w:cs="Arial"/>
          <w:szCs w:val="24"/>
        </w:rPr>
        <w:lastRenderedPageBreak/>
        <w:t xml:space="preserve">Prijavu projekta/programa na ovaj konkurs </w:t>
      </w:r>
      <w:r w:rsidRPr="00950B10">
        <w:rPr>
          <w:rFonts w:ascii="Arial" w:hAnsi="Arial" w:cs="Arial"/>
          <w:b/>
          <w:szCs w:val="24"/>
        </w:rPr>
        <w:t>može podnijeti nevladina organizacija koja je</w:t>
      </w:r>
      <w:r w:rsidRPr="00950B10">
        <w:rPr>
          <w:rFonts w:ascii="Arial" w:hAnsi="Arial" w:cs="Arial"/>
          <w:szCs w:val="24"/>
        </w:rPr>
        <w:t xml:space="preserve">: </w:t>
      </w:r>
    </w:p>
    <w:p w:rsidR="00950B10" w:rsidRPr="00950B10" w:rsidRDefault="00950B10" w:rsidP="00950B1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proofErr w:type="spellStart"/>
      <w:r w:rsidRPr="00950B10">
        <w:rPr>
          <w:rFonts w:ascii="Arial" w:hAnsi="Arial" w:cs="Arial"/>
          <w:b/>
        </w:rPr>
        <w:t>upisana</w:t>
      </w:r>
      <w:proofErr w:type="spellEnd"/>
      <w:r w:rsidRPr="00950B10">
        <w:rPr>
          <w:rFonts w:ascii="Arial" w:hAnsi="Arial" w:cs="Arial"/>
          <w:b/>
        </w:rPr>
        <w:t xml:space="preserve"> u </w:t>
      </w:r>
      <w:proofErr w:type="spellStart"/>
      <w:r w:rsidRPr="00950B10">
        <w:rPr>
          <w:rFonts w:ascii="Arial" w:hAnsi="Arial" w:cs="Arial"/>
          <w:b/>
        </w:rPr>
        <w:t>Registar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nevladinih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organizacija</w:t>
      </w:r>
      <w:proofErr w:type="spellEnd"/>
      <w:r w:rsidRPr="00950B10">
        <w:rPr>
          <w:rFonts w:ascii="Arial" w:hAnsi="Arial" w:cs="Arial"/>
        </w:rPr>
        <w:t xml:space="preserve">; </w:t>
      </w:r>
    </w:p>
    <w:p w:rsidR="00950B10" w:rsidRPr="00950B10" w:rsidRDefault="00950B10" w:rsidP="00950B1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proofErr w:type="spellStart"/>
      <w:r w:rsidRPr="00950B10">
        <w:rPr>
          <w:rFonts w:ascii="Arial" w:hAnsi="Arial" w:cs="Arial"/>
        </w:rPr>
        <w:t>kroz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ciljeve</w:t>
      </w:r>
      <w:proofErr w:type="spellEnd"/>
      <w:r w:rsidRPr="00950B10">
        <w:rPr>
          <w:rFonts w:ascii="Arial" w:hAnsi="Arial" w:cs="Arial"/>
        </w:rPr>
        <w:t xml:space="preserve"> i </w:t>
      </w:r>
      <w:proofErr w:type="spellStart"/>
      <w:r w:rsidRPr="00950B10">
        <w:rPr>
          <w:rFonts w:ascii="Arial" w:hAnsi="Arial" w:cs="Arial"/>
        </w:rPr>
        <w:t>djelatnosti</w:t>
      </w:r>
      <w:proofErr w:type="spellEnd"/>
      <w:r w:rsidRPr="00950B10">
        <w:rPr>
          <w:rFonts w:ascii="Arial" w:hAnsi="Arial" w:cs="Arial"/>
        </w:rPr>
        <w:t xml:space="preserve"> u </w:t>
      </w:r>
      <w:proofErr w:type="spellStart"/>
      <w:r w:rsidRPr="00950B10">
        <w:rPr>
          <w:rFonts w:ascii="Arial" w:hAnsi="Arial" w:cs="Arial"/>
          <w:b/>
        </w:rPr>
        <w:t>Statutu</w:t>
      </w:r>
      <w:proofErr w:type="spellEnd"/>
      <w:r w:rsidRPr="00950B10">
        <w:rPr>
          <w:rFonts w:ascii="Arial" w:hAnsi="Arial" w:cs="Arial"/>
          <w:b/>
        </w:rPr>
        <w:t xml:space="preserve">, </w:t>
      </w:r>
      <w:proofErr w:type="spellStart"/>
      <w:r w:rsidRPr="00950B10">
        <w:rPr>
          <w:rFonts w:ascii="Arial" w:hAnsi="Arial" w:cs="Arial"/>
          <w:b/>
        </w:rPr>
        <w:t>definisala</w:t>
      </w:r>
      <w:proofErr w:type="spellEnd"/>
      <w:r w:rsidRPr="00950B10">
        <w:rPr>
          <w:rFonts w:ascii="Arial" w:hAnsi="Arial" w:cs="Arial"/>
          <w:b/>
        </w:rPr>
        <w:t xml:space="preserve"> oblast od </w:t>
      </w:r>
      <w:proofErr w:type="spellStart"/>
      <w:r w:rsidRPr="00950B10">
        <w:rPr>
          <w:rFonts w:ascii="Arial" w:hAnsi="Arial" w:cs="Arial"/>
          <w:b/>
        </w:rPr>
        <w:t>javnog</w:t>
      </w:r>
      <w:proofErr w:type="spellEnd"/>
      <w:r w:rsidRPr="00950B10">
        <w:rPr>
          <w:rFonts w:ascii="Arial" w:hAnsi="Arial" w:cs="Arial"/>
          <w:b/>
        </w:rPr>
        <w:t xml:space="preserve"> </w:t>
      </w:r>
      <w:proofErr w:type="spellStart"/>
      <w:r w:rsidRPr="00950B10">
        <w:rPr>
          <w:rFonts w:ascii="Arial" w:hAnsi="Arial" w:cs="Arial"/>
          <w:b/>
        </w:rPr>
        <w:t>interesa</w:t>
      </w:r>
      <w:proofErr w:type="spellEnd"/>
      <w:r w:rsidRPr="00950B10">
        <w:rPr>
          <w:rFonts w:ascii="Arial" w:hAnsi="Arial" w:cs="Arial"/>
          <w:b/>
        </w:rPr>
        <w:t xml:space="preserve"> </w:t>
      </w:r>
      <w:proofErr w:type="spellStart"/>
      <w:r w:rsidRPr="00950B10">
        <w:rPr>
          <w:rFonts w:ascii="Arial" w:hAnsi="Arial" w:cs="Arial"/>
          <w:b/>
        </w:rPr>
        <w:t>iz</w:t>
      </w:r>
      <w:proofErr w:type="spellEnd"/>
      <w:r w:rsidRPr="00950B10">
        <w:rPr>
          <w:rFonts w:ascii="Arial" w:hAnsi="Arial" w:cs="Arial"/>
          <w:b/>
        </w:rPr>
        <w:t xml:space="preserve"> </w:t>
      </w:r>
      <w:proofErr w:type="spellStart"/>
      <w:r w:rsidRPr="00950B10">
        <w:rPr>
          <w:rFonts w:ascii="Arial" w:hAnsi="Arial" w:cs="Arial"/>
          <w:b/>
        </w:rPr>
        <w:t>ovog</w:t>
      </w:r>
      <w:proofErr w:type="spellEnd"/>
      <w:r w:rsidRPr="00950B10">
        <w:rPr>
          <w:rFonts w:ascii="Arial" w:hAnsi="Arial" w:cs="Arial"/>
          <w:b/>
        </w:rPr>
        <w:t xml:space="preserve"> </w:t>
      </w:r>
      <w:proofErr w:type="spellStart"/>
      <w:r w:rsidRPr="00950B10">
        <w:rPr>
          <w:rFonts w:ascii="Arial" w:hAnsi="Arial" w:cs="Arial"/>
          <w:b/>
        </w:rPr>
        <w:t>konkursa</w:t>
      </w:r>
      <w:proofErr w:type="spellEnd"/>
      <w:r w:rsidRPr="00950B10">
        <w:rPr>
          <w:rFonts w:ascii="Arial" w:hAnsi="Arial" w:cs="Arial"/>
          <w:b/>
        </w:rPr>
        <w:t xml:space="preserve"> </w:t>
      </w:r>
      <w:proofErr w:type="spellStart"/>
      <w:r w:rsidRPr="00950B10">
        <w:rPr>
          <w:rFonts w:ascii="Arial" w:hAnsi="Arial" w:cs="Arial"/>
          <w:b/>
        </w:rPr>
        <w:t>kao</w:t>
      </w:r>
      <w:proofErr w:type="spellEnd"/>
      <w:r w:rsidRPr="00950B10">
        <w:rPr>
          <w:rFonts w:ascii="Arial" w:hAnsi="Arial" w:cs="Arial"/>
          <w:b/>
        </w:rPr>
        <w:t xml:space="preserve"> oblast </w:t>
      </w:r>
      <w:proofErr w:type="spellStart"/>
      <w:r w:rsidRPr="00950B10">
        <w:rPr>
          <w:rFonts w:ascii="Arial" w:hAnsi="Arial" w:cs="Arial"/>
          <w:b/>
        </w:rPr>
        <w:t>svog</w:t>
      </w:r>
      <w:proofErr w:type="spellEnd"/>
      <w:r w:rsidRPr="00950B10">
        <w:rPr>
          <w:rFonts w:ascii="Arial" w:hAnsi="Arial" w:cs="Arial"/>
          <w:b/>
        </w:rPr>
        <w:t xml:space="preserve"> </w:t>
      </w:r>
      <w:proofErr w:type="spellStart"/>
      <w:r w:rsidRPr="00950B10">
        <w:rPr>
          <w:rFonts w:ascii="Arial" w:hAnsi="Arial" w:cs="Arial"/>
          <w:b/>
        </w:rPr>
        <w:t>djelovanja</w:t>
      </w:r>
      <w:proofErr w:type="spellEnd"/>
      <w:r w:rsidRPr="00950B10">
        <w:rPr>
          <w:rFonts w:ascii="Arial" w:hAnsi="Arial" w:cs="Arial"/>
        </w:rPr>
        <w:t xml:space="preserve">; </w:t>
      </w:r>
    </w:p>
    <w:p w:rsidR="00950B10" w:rsidRPr="00950B10" w:rsidRDefault="00950B10" w:rsidP="00950B1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</w:rPr>
      </w:pPr>
      <w:r w:rsidRPr="00950B10">
        <w:rPr>
          <w:rFonts w:ascii="Arial" w:hAnsi="Arial" w:cs="Arial"/>
          <w:b/>
        </w:rPr>
        <w:t xml:space="preserve">u </w:t>
      </w:r>
      <w:proofErr w:type="spellStart"/>
      <w:r w:rsidRPr="00950B10">
        <w:rPr>
          <w:rFonts w:ascii="Arial" w:hAnsi="Arial" w:cs="Arial"/>
          <w:b/>
        </w:rPr>
        <w:t>oblasti</w:t>
      </w:r>
      <w:proofErr w:type="spellEnd"/>
      <w:r w:rsidRPr="00950B10">
        <w:rPr>
          <w:rFonts w:ascii="Arial" w:hAnsi="Arial" w:cs="Arial"/>
          <w:b/>
        </w:rPr>
        <w:t xml:space="preserve"> </w:t>
      </w:r>
      <w:proofErr w:type="spellStart"/>
      <w:r w:rsidRPr="00950B10">
        <w:rPr>
          <w:rFonts w:ascii="Arial" w:hAnsi="Arial" w:cs="Arial"/>
          <w:b/>
        </w:rPr>
        <w:t>od</w:t>
      </w:r>
      <w:proofErr w:type="spellEnd"/>
      <w:r w:rsidRPr="00950B10">
        <w:rPr>
          <w:rFonts w:ascii="Arial" w:hAnsi="Arial" w:cs="Arial"/>
          <w:b/>
        </w:rPr>
        <w:t xml:space="preserve"> </w:t>
      </w:r>
      <w:proofErr w:type="spellStart"/>
      <w:r w:rsidRPr="00950B10">
        <w:rPr>
          <w:rFonts w:ascii="Arial" w:hAnsi="Arial" w:cs="Arial"/>
          <w:b/>
        </w:rPr>
        <w:t>javnog</w:t>
      </w:r>
      <w:proofErr w:type="spellEnd"/>
      <w:r w:rsidRPr="00950B10">
        <w:rPr>
          <w:rFonts w:ascii="Arial" w:hAnsi="Arial" w:cs="Arial"/>
          <w:b/>
        </w:rPr>
        <w:t xml:space="preserve"> </w:t>
      </w:r>
      <w:proofErr w:type="spellStart"/>
      <w:r w:rsidRPr="00950B10">
        <w:rPr>
          <w:rFonts w:ascii="Arial" w:hAnsi="Arial" w:cs="Arial"/>
          <w:b/>
        </w:rPr>
        <w:t>interesa</w:t>
      </w:r>
      <w:proofErr w:type="spellEnd"/>
      <w:r w:rsidRPr="00950B10">
        <w:rPr>
          <w:rFonts w:ascii="Arial" w:hAnsi="Arial" w:cs="Arial"/>
          <w:b/>
        </w:rPr>
        <w:t xml:space="preserve"> </w:t>
      </w:r>
      <w:proofErr w:type="spellStart"/>
      <w:r w:rsidRPr="00950B10">
        <w:rPr>
          <w:rFonts w:ascii="Arial" w:hAnsi="Arial" w:cs="Arial"/>
          <w:b/>
        </w:rPr>
        <w:t>iz</w:t>
      </w:r>
      <w:proofErr w:type="spellEnd"/>
      <w:r w:rsidRPr="00950B10">
        <w:rPr>
          <w:rFonts w:ascii="Arial" w:hAnsi="Arial" w:cs="Arial"/>
          <w:b/>
        </w:rPr>
        <w:t xml:space="preserve"> </w:t>
      </w:r>
      <w:proofErr w:type="spellStart"/>
      <w:r w:rsidRPr="00950B10">
        <w:rPr>
          <w:rFonts w:ascii="Arial" w:hAnsi="Arial" w:cs="Arial"/>
          <w:b/>
        </w:rPr>
        <w:t>ovog</w:t>
      </w:r>
      <w:proofErr w:type="spellEnd"/>
      <w:r w:rsidRPr="00950B10">
        <w:rPr>
          <w:rFonts w:ascii="Arial" w:hAnsi="Arial" w:cs="Arial"/>
          <w:b/>
        </w:rPr>
        <w:t xml:space="preserve"> </w:t>
      </w:r>
      <w:proofErr w:type="spellStart"/>
      <w:r w:rsidRPr="00950B10">
        <w:rPr>
          <w:rFonts w:ascii="Arial" w:hAnsi="Arial" w:cs="Arial"/>
          <w:b/>
        </w:rPr>
        <w:t>konkursa</w:t>
      </w:r>
      <w:proofErr w:type="spellEnd"/>
      <w:r w:rsidRPr="00950B10">
        <w:rPr>
          <w:rFonts w:ascii="Arial" w:hAnsi="Arial" w:cs="Arial"/>
          <w:b/>
        </w:rPr>
        <w:t xml:space="preserve"> </w:t>
      </w:r>
      <w:proofErr w:type="spellStart"/>
      <w:r w:rsidRPr="00950B10">
        <w:rPr>
          <w:rFonts w:ascii="Arial" w:hAnsi="Arial" w:cs="Arial"/>
          <w:b/>
        </w:rPr>
        <w:t>realizovala</w:t>
      </w:r>
      <w:proofErr w:type="spellEnd"/>
      <w:r w:rsidRPr="00950B10">
        <w:rPr>
          <w:rFonts w:ascii="Arial" w:hAnsi="Arial" w:cs="Arial"/>
          <w:b/>
        </w:rPr>
        <w:t xml:space="preserve"> </w:t>
      </w:r>
      <w:proofErr w:type="spellStart"/>
      <w:r w:rsidRPr="00950B10">
        <w:rPr>
          <w:rFonts w:ascii="Arial" w:hAnsi="Arial" w:cs="Arial"/>
          <w:b/>
        </w:rPr>
        <w:t>projekat</w:t>
      </w:r>
      <w:proofErr w:type="spellEnd"/>
      <w:r w:rsidRPr="00950B10">
        <w:rPr>
          <w:rFonts w:ascii="Arial" w:hAnsi="Arial" w:cs="Arial"/>
          <w:b/>
        </w:rPr>
        <w:t>/e i/</w:t>
      </w:r>
      <w:proofErr w:type="spellStart"/>
      <w:r w:rsidRPr="00950B10">
        <w:rPr>
          <w:rFonts w:ascii="Arial" w:hAnsi="Arial" w:cs="Arial"/>
          <w:b/>
        </w:rPr>
        <w:t>ili</w:t>
      </w:r>
      <w:proofErr w:type="spellEnd"/>
      <w:r w:rsidRPr="00950B10">
        <w:rPr>
          <w:rFonts w:ascii="Arial" w:hAnsi="Arial" w:cs="Arial"/>
          <w:b/>
        </w:rPr>
        <w:t xml:space="preserve"> program/e u </w:t>
      </w:r>
      <w:proofErr w:type="spellStart"/>
      <w:r w:rsidRPr="00950B10">
        <w:rPr>
          <w:rFonts w:ascii="Arial" w:hAnsi="Arial" w:cs="Arial"/>
          <w:b/>
        </w:rPr>
        <w:t>godini</w:t>
      </w:r>
      <w:proofErr w:type="spellEnd"/>
      <w:r w:rsidRPr="00950B10">
        <w:rPr>
          <w:rFonts w:ascii="Arial" w:hAnsi="Arial" w:cs="Arial"/>
          <w:b/>
        </w:rPr>
        <w:t xml:space="preserve"> </w:t>
      </w:r>
      <w:proofErr w:type="spellStart"/>
      <w:r w:rsidRPr="00950B10">
        <w:rPr>
          <w:rFonts w:ascii="Arial" w:hAnsi="Arial" w:cs="Arial"/>
          <w:b/>
        </w:rPr>
        <w:t>koja</w:t>
      </w:r>
      <w:proofErr w:type="spellEnd"/>
      <w:r w:rsidRPr="00950B10">
        <w:rPr>
          <w:rFonts w:ascii="Arial" w:hAnsi="Arial" w:cs="Arial"/>
          <w:b/>
        </w:rPr>
        <w:t xml:space="preserve"> </w:t>
      </w:r>
      <w:proofErr w:type="spellStart"/>
      <w:r w:rsidRPr="00950B10">
        <w:rPr>
          <w:rFonts w:ascii="Arial" w:hAnsi="Arial" w:cs="Arial"/>
          <w:b/>
        </w:rPr>
        <w:t>prethodi</w:t>
      </w:r>
      <w:proofErr w:type="spellEnd"/>
      <w:r w:rsidRPr="00950B10">
        <w:rPr>
          <w:rFonts w:ascii="Arial" w:hAnsi="Arial" w:cs="Arial"/>
          <w:b/>
        </w:rPr>
        <w:t xml:space="preserve"> </w:t>
      </w:r>
      <w:proofErr w:type="spellStart"/>
      <w:r w:rsidRPr="00950B10">
        <w:rPr>
          <w:rFonts w:ascii="Arial" w:hAnsi="Arial" w:cs="Arial"/>
          <w:b/>
        </w:rPr>
        <w:t>objavljivanju</w:t>
      </w:r>
      <w:proofErr w:type="spellEnd"/>
      <w:r w:rsidRPr="00950B10">
        <w:rPr>
          <w:rFonts w:ascii="Arial" w:hAnsi="Arial" w:cs="Arial"/>
          <w:b/>
        </w:rPr>
        <w:t xml:space="preserve"> </w:t>
      </w:r>
      <w:proofErr w:type="spellStart"/>
      <w:r w:rsidRPr="00950B10">
        <w:rPr>
          <w:rFonts w:ascii="Arial" w:hAnsi="Arial" w:cs="Arial"/>
          <w:b/>
        </w:rPr>
        <w:t>ovog</w:t>
      </w:r>
      <w:proofErr w:type="spellEnd"/>
      <w:r w:rsidRPr="00950B10">
        <w:rPr>
          <w:rFonts w:ascii="Arial" w:hAnsi="Arial" w:cs="Arial"/>
          <w:b/>
        </w:rPr>
        <w:t xml:space="preserve"> </w:t>
      </w:r>
      <w:proofErr w:type="spellStart"/>
      <w:r w:rsidRPr="00950B10">
        <w:rPr>
          <w:rFonts w:ascii="Arial" w:hAnsi="Arial" w:cs="Arial"/>
          <w:b/>
        </w:rPr>
        <w:t>konkursa</w:t>
      </w:r>
      <w:proofErr w:type="spellEnd"/>
      <w:r w:rsidRPr="00950B10">
        <w:rPr>
          <w:rFonts w:ascii="Arial" w:hAnsi="Arial" w:cs="Arial"/>
        </w:rPr>
        <w:t>;</w:t>
      </w:r>
    </w:p>
    <w:p w:rsidR="00950B10" w:rsidRPr="00950B10" w:rsidRDefault="00950B10" w:rsidP="00950B1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</w:rPr>
      </w:pPr>
      <w:proofErr w:type="spellStart"/>
      <w:r w:rsidRPr="00950B10">
        <w:rPr>
          <w:rFonts w:ascii="Arial" w:hAnsi="Arial" w:cs="Arial"/>
          <w:b/>
        </w:rPr>
        <w:t>predala</w:t>
      </w:r>
      <w:proofErr w:type="spellEnd"/>
      <w:r w:rsidRPr="00950B10">
        <w:rPr>
          <w:rFonts w:ascii="Arial" w:hAnsi="Arial" w:cs="Arial"/>
          <w:b/>
        </w:rPr>
        <w:t xml:space="preserve"> </w:t>
      </w:r>
      <w:proofErr w:type="spellStart"/>
      <w:r w:rsidRPr="00950B10">
        <w:rPr>
          <w:rFonts w:ascii="Arial" w:hAnsi="Arial" w:cs="Arial"/>
          <w:b/>
        </w:rPr>
        <w:t>poreskom</w:t>
      </w:r>
      <w:proofErr w:type="spellEnd"/>
      <w:r w:rsidRPr="00950B10">
        <w:rPr>
          <w:rFonts w:ascii="Arial" w:hAnsi="Arial" w:cs="Arial"/>
          <w:b/>
        </w:rPr>
        <w:t xml:space="preserve"> </w:t>
      </w:r>
      <w:proofErr w:type="spellStart"/>
      <w:r w:rsidRPr="00950B10">
        <w:rPr>
          <w:rFonts w:ascii="Arial" w:hAnsi="Arial" w:cs="Arial"/>
          <w:b/>
        </w:rPr>
        <w:t>organu</w:t>
      </w:r>
      <w:proofErr w:type="spellEnd"/>
      <w:r w:rsidRPr="00950B10">
        <w:rPr>
          <w:rFonts w:ascii="Arial" w:hAnsi="Arial" w:cs="Arial"/>
          <w:b/>
        </w:rPr>
        <w:t xml:space="preserve"> </w:t>
      </w:r>
      <w:proofErr w:type="spellStart"/>
      <w:r w:rsidRPr="00950B10">
        <w:rPr>
          <w:rFonts w:ascii="Arial" w:hAnsi="Arial" w:cs="Arial"/>
          <w:b/>
        </w:rPr>
        <w:t>prijavu</w:t>
      </w:r>
      <w:proofErr w:type="spellEnd"/>
      <w:r w:rsidRPr="00950B10">
        <w:rPr>
          <w:rFonts w:ascii="Arial" w:hAnsi="Arial" w:cs="Arial"/>
          <w:b/>
        </w:rPr>
        <w:t xml:space="preserve"> za </w:t>
      </w:r>
      <w:proofErr w:type="spellStart"/>
      <w:r w:rsidRPr="00950B10">
        <w:rPr>
          <w:rFonts w:ascii="Arial" w:hAnsi="Arial" w:cs="Arial"/>
          <w:b/>
        </w:rPr>
        <w:t>prethodnu</w:t>
      </w:r>
      <w:proofErr w:type="spellEnd"/>
      <w:r w:rsidRPr="00950B10">
        <w:rPr>
          <w:rFonts w:ascii="Arial" w:hAnsi="Arial" w:cs="Arial"/>
          <w:b/>
        </w:rPr>
        <w:t xml:space="preserve"> </w:t>
      </w:r>
      <w:proofErr w:type="spellStart"/>
      <w:r w:rsidRPr="00950B10">
        <w:rPr>
          <w:rFonts w:ascii="Arial" w:hAnsi="Arial" w:cs="Arial"/>
          <w:b/>
        </w:rPr>
        <w:t>fiskalnu</w:t>
      </w:r>
      <w:proofErr w:type="spellEnd"/>
      <w:r w:rsidRPr="00950B10">
        <w:rPr>
          <w:rFonts w:ascii="Arial" w:hAnsi="Arial" w:cs="Arial"/>
          <w:b/>
        </w:rPr>
        <w:t xml:space="preserve"> </w:t>
      </w:r>
      <w:proofErr w:type="spellStart"/>
      <w:r w:rsidRPr="00950B10">
        <w:rPr>
          <w:rFonts w:ascii="Arial" w:hAnsi="Arial" w:cs="Arial"/>
          <w:b/>
        </w:rPr>
        <w:t>godinu</w:t>
      </w:r>
      <w:proofErr w:type="spellEnd"/>
      <w:r w:rsidRPr="00950B10">
        <w:rPr>
          <w:rFonts w:ascii="Arial" w:hAnsi="Arial" w:cs="Arial"/>
          <w:b/>
        </w:rPr>
        <w:t xml:space="preserve"> (</w:t>
      </w:r>
      <w:proofErr w:type="spellStart"/>
      <w:r w:rsidRPr="00950B10">
        <w:rPr>
          <w:rFonts w:ascii="Arial" w:hAnsi="Arial" w:cs="Arial"/>
          <w:b/>
        </w:rPr>
        <w:t>bilans</w:t>
      </w:r>
      <w:proofErr w:type="spellEnd"/>
      <w:r w:rsidRPr="00950B10">
        <w:rPr>
          <w:rFonts w:ascii="Arial" w:hAnsi="Arial" w:cs="Arial"/>
          <w:b/>
        </w:rPr>
        <w:t xml:space="preserve"> </w:t>
      </w:r>
      <w:proofErr w:type="spellStart"/>
      <w:r w:rsidRPr="00950B10">
        <w:rPr>
          <w:rFonts w:ascii="Arial" w:hAnsi="Arial" w:cs="Arial"/>
          <w:b/>
        </w:rPr>
        <w:t>stanja</w:t>
      </w:r>
      <w:proofErr w:type="spellEnd"/>
      <w:r w:rsidRPr="00950B10">
        <w:rPr>
          <w:rFonts w:ascii="Arial" w:hAnsi="Arial" w:cs="Arial"/>
          <w:b/>
        </w:rPr>
        <w:t xml:space="preserve"> i </w:t>
      </w:r>
      <w:proofErr w:type="spellStart"/>
      <w:r w:rsidRPr="00950B10">
        <w:rPr>
          <w:rFonts w:ascii="Arial" w:hAnsi="Arial" w:cs="Arial"/>
          <w:b/>
        </w:rPr>
        <w:t>bilans</w:t>
      </w:r>
      <w:proofErr w:type="spellEnd"/>
      <w:r w:rsidRPr="00950B10">
        <w:rPr>
          <w:rFonts w:ascii="Arial" w:hAnsi="Arial" w:cs="Arial"/>
          <w:b/>
        </w:rPr>
        <w:t xml:space="preserve"> </w:t>
      </w:r>
      <w:proofErr w:type="spellStart"/>
      <w:r w:rsidRPr="00950B10">
        <w:rPr>
          <w:rFonts w:ascii="Arial" w:hAnsi="Arial" w:cs="Arial"/>
          <w:b/>
        </w:rPr>
        <w:t>uspjeha</w:t>
      </w:r>
      <w:proofErr w:type="spellEnd"/>
      <w:r w:rsidRPr="00950B10">
        <w:rPr>
          <w:rFonts w:ascii="Arial" w:hAnsi="Arial" w:cs="Arial"/>
          <w:b/>
        </w:rPr>
        <w:t>)</w:t>
      </w:r>
    </w:p>
    <w:p w:rsidR="00950B10" w:rsidRPr="00950B10" w:rsidRDefault="00950B10" w:rsidP="00950B10">
      <w:pPr>
        <w:spacing w:after="0"/>
        <w:rPr>
          <w:rFonts w:ascii="Arial" w:hAnsi="Arial" w:cs="Arial"/>
          <w:szCs w:val="24"/>
        </w:rPr>
      </w:pPr>
    </w:p>
    <w:p w:rsidR="00950B10" w:rsidRPr="00950B10" w:rsidRDefault="00950B10" w:rsidP="00950B10">
      <w:pPr>
        <w:spacing w:after="0"/>
        <w:rPr>
          <w:rFonts w:ascii="Arial" w:hAnsi="Arial" w:cs="Arial"/>
          <w:szCs w:val="24"/>
        </w:rPr>
      </w:pPr>
      <w:r w:rsidRPr="00950B10">
        <w:rPr>
          <w:rFonts w:ascii="Arial" w:hAnsi="Arial" w:cs="Arial"/>
          <w:b/>
          <w:szCs w:val="24"/>
        </w:rPr>
        <w:t>Raspodjela sredstava iz ovog konkursa vrši se na osnovu sljedećih kriterijuma</w:t>
      </w:r>
      <w:r w:rsidRPr="00950B10">
        <w:rPr>
          <w:rFonts w:ascii="Arial" w:hAnsi="Arial" w:cs="Arial"/>
          <w:szCs w:val="24"/>
        </w:rPr>
        <w:t>:</w:t>
      </w:r>
    </w:p>
    <w:p w:rsidR="00950B10" w:rsidRPr="00950B10" w:rsidRDefault="00950B10" w:rsidP="00950B1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proofErr w:type="spellStart"/>
      <w:r w:rsidRPr="00950B10">
        <w:rPr>
          <w:rFonts w:ascii="Arial" w:hAnsi="Arial" w:cs="Arial"/>
        </w:rPr>
        <w:t>doprinos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prijavljenog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projekta</w:t>
      </w:r>
      <w:proofErr w:type="spellEnd"/>
      <w:r w:rsidRPr="00950B10">
        <w:rPr>
          <w:rFonts w:ascii="Arial" w:hAnsi="Arial" w:cs="Arial"/>
        </w:rPr>
        <w:t xml:space="preserve">, </w:t>
      </w:r>
      <w:proofErr w:type="spellStart"/>
      <w:r w:rsidRPr="00950B10">
        <w:rPr>
          <w:rFonts w:ascii="Arial" w:hAnsi="Arial" w:cs="Arial"/>
        </w:rPr>
        <w:t>odnosno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programa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ostvarivanju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javnog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interesa</w:t>
      </w:r>
      <w:proofErr w:type="spellEnd"/>
      <w:r w:rsidRPr="00950B10">
        <w:rPr>
          <w:rFonts w:ascii="Arial" w:hAnsi="Arial" w:cs="Arial"/>
        </w:rPr>
        <w:t xml:space="preserve"> i </w:t>
      </w:r>
      <w:proofErr w:type="spellStart"/>
      <w:r w:rsidRPr="00950B10">
        <w:rPr>
          <w:rFonts w:ascii="Arial" w:hAnsi="Arial" w:cs="Arial"/>
        </w:rPr>
        <w:t>realizaciji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strateških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ciljeva</w:t>
      </w:r>
      <w:proofErr w:type="spellEnd"/>
      <w:r w:rsidRPr="00950B10">
        <w:rPr>
          <w:rFonts w:ascii="Arial" w:hAnsi="Arial" w:cs="Arial"/>
        </w:rPr>
        <w:t xml:space="preserve"> u </w:t>
      </w:r>
      <w:proofErr w:type="spellStart"/>
      <w:r w:rsidRPr="00950B10">
        <w:rPr>
          <w:rFonts w:ascii="Arial" w:hAnsi="Arial" w:cs="Arial"/>
        </w:rPr>
        <w:t>određenoj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oblasti</w:t>
      </w:r>
      <w:proofErr w:type="spellEnd"/>
      <w:r w:rsidRPr="00950B10">
        <w:rPr>
          <w:rFonts w:ascii="Arial" w:hAnsi="Arial" w:cs="Arial"/>
        </w:rPr>
        <w:t>;</w:t>
      </w:r>
    </w:p>
    <w:p w:rsidR="00950B10" w:rsidRPr="00950B10" w:rsidRDefault="00950B10" w:rsidP="00950B1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proofErr w:type="spellStart"/>
      <w:r w:rsidRPr="00950B10">
        <w:rPr>
          <w:rFonts w:ascii="Arial" w:hAnsi="Arial" w:cs="Arial"/>
        </w:rPr>
        <w:t>kvalitet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prijavljenog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projekta</w:t>
      </w:r>
      <w:proofErr w:type="spellEnd"/>
      <w:r w:rsidRPr="00950B10">
        <w:rPr>
          <w:rFonts w:ascii="Arial" w:hAnsi="Arial" w:cs="Arial"/>
        </w:rPr>
        <w:t xml:space="preserve">, </w:t>
      </w:r>
      <w:proofErr w:type="spellStart"/>
      <w:r w:rsidRPr="00950B10">
        <w:rPr>
          <w:rFonts w:ascii="Arial" w:hAnsi="Arial" w:cs="Arial"/>
        </w:rPr>
        <w:t>odnosno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programa</w:t>
      </w:r>
      <w:proofErr w:type="spellEnd"/>
      <w:r w:rsidRPr="00950B10">
        <w:rPr>
          <w:rFonts w:ascii="Arial" w:hAnsi="Arial" w:cs="Arial"/>
        </w:rPr>
        <w:t>;</w:t>
      </w:r>
    </w:p>
    <w:p w:rsidR="00950B10" w:rsidRPr="00950B10" w:rsidRDefault="00950B10" w:rsidP="00950B1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proofErr w:type="spellStart"/>
      <w:r w:rsidRPr="00950B10">
        <w:rPr>
          <w:rFonts w:ascii="Arial" w:hAnsi="Arial" w:cs="Arial"/>
        </w:rPr>
        <w:t>kapacitet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nevladine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organizacije</w:t>
      </w:r>
      <w:proofErr w:type="spellEnd"/>
      <w:r w:rsidRPr="00950B10">
        <w:rPr>
          <w:rFonts w:ascii="Arial" w:hAnsi="Arial" w:cs="Arial"/>
        </w:rPr>
        <w:t xml:space="preserve"> da </w:t>
      </w:r>
      <w:proofErr w:type="spellStart"/>
      <w:r w:rsidRPr="00950B10">
        <w:rPr>
          <w:rFonts w:ascii="Arial" w:hAnsi="Arial" w:cs="Arial"/>
        </w:rPr>
        <w:t>realizuje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prijavljeni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projekat</w:t>
      </w:r>
      <w:proofErr w:type="spellEnd"/>
      <w:r w:rsidRPr="00950B10">
        <w:rPr>
          <w:rFonts w:ascii="Arial" w:hAnsi="Arial" w:cs="Arial"/>
        </w:rPr>
        <w:t xml:space="preserve">, </w:t>
      </w:r>
      <w:proofErr w:type="spellStart"/>
      <w:r w:rsidRPr="00950B10">
        <w:rPr>
          <w:rFonts w:ascii="Arial" w:hAnsi="Arial" w:cs="Arial"/>
        </w:rPr>
        <w:t>odnosno</w:t>
      </w:r>
      <w:proofErr w:type="spellEnd"/>
      <w:r w:rsidRPr="00950B10">
        <w:rPr>
          <w:rFonts w:ascii="Arial" w:hAnsi="Arial" w:cs="Arial"/>
        </w:rPr>
        <w:t xml:space="preserve"> program;</w:t>
      </w:r>
    </w:p>
    <w:p w:rsidR="00950B10" w:rsidRPr="00950B10" w:rsidRDefault="00950B10" w:rsidP="00950B1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proofErr w:type="spellStart"/>
      <w:proofErr w:type="gramStart"/>
      <w:r w:rsidRPr="00950B10">
        <w:rPr>
          <w:rFonts w:ascii="Arial" w:hAnsi="Arial" w:cs="Arial"/>
        </w:rPr>
        <w:t>transparentnost</w:t>
      </w:r>
      <w:proofErr w:type="spellEnd"/>
      <w:proofErr w:type="gram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rada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nevladine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organizacije</w:t>
      </w:r>
      <w:proofErr w:type="spellEnd"/>
      <w:r w:rsidRPr="00950B10">
        <w:rPr>
          <w:rFonts w:ascii="Arial" w:hAnsi="Arial" w:cs="Arial"/>
        </w:rPr>
        <w:t>.</w:t>
      </w:r>
    </w:p>
    <w:p w:rsidR="00950B10" w:rsidRPr="00950B10" w:rsidRDefault="00950B10" w:rsidP="00950B10">
      <w:pPr>
        <w:spacing w:after="0"/>
        <w:rPr>
          <w:rFonts w:ascii="Arial" w:hAnsi="Arial" w:cs="Arial"/>
          <w:szCs w:val="24"/>
        </w:rPr>
      </w:pPr>
    </w:p>
    <w:p w:rsidR="00950B10" w:rsidRPr="00950B10" w:rsidRDefault="00950B10" w:rsidP="00950B10">
      <w:pPr>
        <w:spacing w:after="0"/>
        <w:rPr>
          <w:rFonts w:ascii="Arial" w:hAnsi="Arial" w:cs="Arial"/>
          <w:szCs w:val="24"/>
        </w:rPr>
      </w:pPr>
      <w:r w:rsidRPr="00950B10">
        <w:rPr>
          <w:rFonts w:ascii="Arial" w:hAnsi="Arial" w:cs="Arial"/>
          <w:b/>
          <w:szCs w:val="24"/>
        </w:rPr>
        <w:t>Bodovanje projekata</w:t>
      </w:r>
      <w:r w:rsidRPr="00950B10">
        <w:rPr>
          <w:rFonts w:ascii="Arial" w:hAnsi="Arial" w:cs="Arial"/>
          <w:szCs w:val="24"/>
        </w:rPr>
        <w:t xml:space="preserve">, odnosno programa prema navedenim kriterijumima, vršiće se </w:t>
      </w:r>
      <w:r w:rsidRPr="00950B10">
        <w:rPr>
          <w:rFonts w:ascii="Arial" w:hAnsi="Arial" w:cs="Arial"/>
          <w:b/>
          <w:szCs w:val="24"/>
        </w:rPr>
        <w:t>prema mjerilima i na način utvrđen Uredbom o finansiranju projekata i programa nevladinih organizacija u oblastima od javnog interesa</w:t>
      </w:r>
      <w:r w:rsidRPr="00950B10">
        <w:rPr>
          <w:rFonts w:ascii="Arial" w:hAnsi="Arial" w:cs="Arial"/>
          <w:szCs w:val="24"/>
        </w:rPr>
        <w:t xml:space="preserve"> (“Službeni list CG“, br.13/18), </w:t>
      </w:r>
      <w:r w:rsidRPr="00950B10">
        <w:rPr>
          <w:rFonts w:ascii="Arial" w:hAnsi="Arial" w:cs="Arial"/>
          <w:b/>
          <w:szCs w:val="24"/>
        </w:rPr>
        <w:t>na obrascu</w:t>
      </w:r>
      <w:r w:rsidRPr="00950B10">
        <w:rPr>
          <w:rFonts w:ascii="Arial" w:hAnsi="Arial" w:cs="Arial"/>
          <w:szCs w:val="24"/>
        </w:rPr>
        <w:t xml:space="preserve"> koji utvrđuje i objavljuje na svojoj internet stranici </w:t>
      </w:r>
      <w:r w:rsidRPr="00950B10">
        <w:rPr>
          <w:rFonts w:ascii="Arial" w:hAnsi="Arial" w:cs="Arial"/>
          <w:b/>
          <w:szCs w:val="24"/>
        </w:rPr>
        <w:t xml:space="preserve">Ministarstvo javne uprave </w:t>
      </w:r>
      <w:r w:rsidRPr="00950B10">
        <w:rPr>
          <w:rFonts w:ascii="Arial" w:hAnsi="Arial" w:cs="Arial"/>
          <w:b/>
          <w:szCs w:val="24"/>
          <w:u w:val="single"/>
        </w:rPr>
        <w:t>www.mju.gov.me</w:t>
      </w:r>
      <w:r w:rsidRPr="00950B10">
        <w:rPr>
          <w:rFonts w:ascii="Arial" w:hAnsi="Arial" w:cs="Arial"/>
          <w:b/>
          <w:szCs w:val="24"/>
        </w:rPr>
        <w:t>, a svaki projekat će bodovati po dva nezavisna procjenjivača</w:t>
      </w:r>
      <w:r w:rsidRPr="00950B10">
        <w:rPr>
          <w:rFonts w:ascii="Arial" w:hAnsi="Arial" w:cs="Arial"/>
          <w:szCs w:val="24"/>
        </w:rPr>
        <w:t xml:space="preserve">, koji moraju  obrazložiti  dodijeljene bodove po svakom mjerilu. </w:t>
      </w:r>
    </w:p>
    <w:p w:rsidR="00950B10" w:rsidRPr="00950B10" w:rsidRDefault="00950B10" w:rsidP="00950B10">
      <w:pPr>
        <w:spacing w:after="0"/>
        <w:rPr>
          <w:rFonts w:ascii="Arial" w:hAnsi="Arial" w:cs="Arial"/>
          <w:szCs w:val="24"/>
        </w:rPr>
      </w:pPr>
    </w:p>
    <w:p w:rsidR="00950B10" w:rsidRPr="00950B10" w:rsidRDefault="00950B10" w:rsidP="00950B10">
      <w:pPr>
        <w:spacing w:after="0"/>
        <w:rPr>
          <w:rFonts w:ascii="Arial" w:hAnsi="Arial" w:cs="Arial"/>
          <w:szCs w:val="24"/>
        </w:rPr>
      </w:pPr>
      <w:r w:rsidRPr="00950B10">
        <w:rPr>
          <w:rFonts w:ascii="Arial" w:hAnsi="Arial" w:cs="Arial"/>
          <w:b/>
          <w:szCs w:val="24"/>
        </w:rPr>
        <w:t>Rok za podnošenje prijava</w:t>
      </w:r>
      <w:r w:rsidRPr="00950B10">
        <w:rPr>
          <w:rFonts w:ascii="Arial" w:hAnsi="Arial" w:cs="Arial"/>
          <w:szCs w:val="24"/>
        </w:rPr>
        <w:t xml:space="preserve"> na ovaj konkurs je 30 dana od dana objavljivanja, odnosno </w:t>
      </w:r>
      <w:r w:rsidRPr="00950B10">
        <w:rPr>
          <w:rFonts w:ascii="Arial" w:hAnsi="Arial" w:cs="Arial"/>
          <w:b/>
          <w:szCs w:val="24"/>
        </w:rPr>
        <w:t>zaključno sa 2. aprilom</w:t>
      </w:r>
      <w:r w:rsidRPr="00950B10">
        <w:rPr>
          <w:rFonts w:ascii="Arial" w:hAnsi="Arial" w:cs="Arial"/>
          <w:b/>
          <w:szCs w:val="24"/>
          <w:u w:val="single"/>
        </w:rPr>
        <w:t xml:space="preserve"> 2020. godine.</w:t>
      </w:r>
    </w:p>
    <w:p w:rsidR="00950B10" w:rsidRPr="00950B10" w:rsidRDefault="00950B10" w:rsidP="00950B10">
      <w:pPr>
        <w:spacing w:after="0"/>
        <w:rPr>
          <w:rFonts w:ascii="Arial" w:hAnsi="Arial" w:cs="Arial"/>
          <w:szCs w:val="24"/>
        </w:rPr>
      </w:pPr>
    </w:p>
    <w:p w:rsidR="00950B10" w:rsidRPr="00950B10" w:rsidRDefault="00950B10" w:rsidP="00950B10">
      <w:pPr>
        <w:spacing w:after="0"/>
        <w:rPr>
          <w:rFonts w:ascii="Arial" w:hAnsi="Arial" w:cs="Arial"/>
          <w:szCs w:val="24"/>
        </w:rPr>
      </w:pPr>
      <w:r w:rsidRPr="00950B10">
        <w:rPr>
          <w:rFonts w:ascii="Arial" w:hAnsi="Arial" w:cs="Arial"/>
          <w:b/>
          <w:szCs w:val="24"/>
        </w:rPr>
        <w:t>Prijava projekta/programa dostavlja se isključivo na obrascu propisanom Pravilnikom</w:t>
      </w:r>
      <w:r w:rsidRPr="00950B10">
        <w:rPr>
          <w:rFonts w:ascii="Arial" w:hAnsi="Arial" w:cs="Arial"/>
          <w:szCs w:val="24"/>
        </w:rPr>
        <w:t xml:space="preserve"> o sadržaju javnog konkursa za raspodjelu sredstava za finansiranje projekata i programa nevladinih organizacija i izgledu i sadržaju prijave na javni konkurs (“Službeni list CG“, br.14/18).</w:t>
      </w:r>
    </w:p>
    <w:p w:rsidR="00950B10" w:rsidRPr="00950B10" w:rsidRDefault="00950B10" w:rsidP="00950B10">
      <w:pPr>
        <w:spacing w:after="0"/>
        <w:rPr>
          <w:rFonts w:ascii="Arial" w:hAnsi="Arial" w:cs="Arial"/>
          <w:szCs w:val="24"/>
        </w:rPr>
      </w:pPr>
    </w:p>
    <w:p w:rsidR="00950B10" w:rsidRPr="00950B10" w:rsidRDefault="00950B10" w:rsidP="00950B10">
      <w:pPr>
        <w:spacing w:after="0"/>
        <w:rPr>
          <w:rFonts w:ascii="Arial" w:hAnsi="Arial" w:cs="Arial"/>
          <w:szCs w:val="24"/>
        </w:rPr>
      </w:pPr>
      <w:r w:rsidRPr="00950B10">
        <w:rPr>
          <w:rFonts w:ascii="Arial" w:hAnsi="Arial" w:cs="Arial"/>
          <w:szCs w:val="24"/>
        </w:rPr>
        <w:t xml:space="preserve">Uz prijavu na ovaj konkurs, </w:t>
      </w:r>
      <w:r w:rsidRPr="00950B10">
        <w:rPr>
          <w:rFonts w:ascii="Arial" w:hAnsi="Arial" w:cs="Arial"/>
          <w:b/>
          <w:szCs w:val="24"/>
        </w:rPr>
        <w:t>nevladine organizacije su dužne dostaviti</w:t>
      </w:r>
      <w:r w:rsidRPr="00950B10">
        <w:rPr>
          <w:rFonts w:ascii="Arial" w:hAnsi="Arial" w:cs="Arial"/>
          <w:szCs w:val="24"/>
        </w:rPr>
        <w:t>:</w:t>
      </w:r>
    </w:p>
    <w:p w:rsidR="00950B10" w:rsidRPr="00950B10" w:rsidRDefault="00950B10" w:rsidP="00950B10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proofErr w:type="spellStart"/>
      <w:r w:rsidRPr="00950B10">
        <w:rPr>
          <w:rFonts w:ascii="Arial" w:hAnsi="Arial" w:cs="Arial"/>
        </w:rPr>
        <w:t>fotokopiju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rješenja</w:t>
      </w:r>
      <w:proofErr w:type="spellEnd"/>
      <w:r w:rsidRPr="00950B10">
        <w:rPr>
          <w:rFonts w:ascii="Arial" w:hAnsi="Arial" w:cs="Arial"/>
        </w:rPr>
        <w:t xml:space="preserve"> o </w:t>
      </w:r>
      <w:proofErr w:type="spellStart"/>
      <w:r w:rsidRPr="00950B10">
        <w:rPr>
          <w:rFonts w:ascii="Arial" w:hAnsi="Arial" w:cs="Arial"/>
        </w:rPr>
        <w:t>upisu</w:t>
      </w:r>
      <w:proofErr w:type="spellEnd"/>
      <w:r w:rsidRPr="00950B10">
        <w:rPr>
          <w:rFonts w:ascii="Arial" w:hAnsi="Arial" w:cs="Arial"/>
        </w:rPr>
        <w:t xml:space="preserve"> u </w:t>
      </w:r>
      <w:proofErr w:type="spellStart"/>
      <w:r w:rsidRPr="00950B10">
        <w:rPr>
          <w:rFonts w:ascii="Arial" w:hAnsi="Arial" w:cs="Arial"/>
        </w:rPr>
        <w:t>registar</w:t>
      </w:r>
      <w:proofErr w:type="spellEnd"/>
      <w:r w:rsidRPr="00950B10">
        <w:rPr>
          <w:rFonts w:ascii="Arial" w:hAnsi="Arial" w:cs="Arial"/>
        </w:rPr>
        <w:t xml:space="preserve"> NVO  </w:t>
      </w:r>
    </w:p>
    <w:p w:rsidR="00950B10" w:rsidRPr="00950B10" w:rsidRDefault="00950B10" w:rsidP="00950B10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proofErr w:type="spellStart"/>
      <w:r w:rsidRPr="00950B10">
        <w:rPr>
          <w:rFonts w:ascii="Arial" w:hAnsi="Arial" w:cs="Arial"/>
        </w:rPr>
        <w:t>fotokopiju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dijela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statuta</w:t>
      </w:r>
      <w:proofErr w:type="spellEnd"/>
      <w:r w:rsidRPr="00950B10">
        <w:rPr>
          <w:rFonts w:ascii="Arial" w:hAnsi="Arial" w:cs="Arial"/>
        </w:rPr>
        <w:t xml:space="preserve"> u </w:t>
      </w:r>
      <w:proofErr w:type="spellStart"/>
      <w:r w:rsidRPr="00950B10">
        <w:rPr>
          <w:rFonts w:ascii="Arial" w:hAnsi="Arial" w:cs="Arial"/>
        </w:rPr>
        <w:t>kome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su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definisani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ciljevi</w:t>
      </w:r>
      <w:proofErr w:type="spellEnd"/>
      <w:r w:rsidRPr="00950B10">
        <w:rPr>
          <w:rFonts w:ascii="Arial" w:hAnsi="Arial" w:cs="Arial"/>
        </w:rPr>
        <w:t xml:space="preserve"> i </w:t>
      </w:r>
      <w:proofErr w:type="spellStart"/>
      <w:r w:rsidRPr="00950B10">
        <w:rPr>
          <w:rFonts w:ascii="Arial" w:hAnsi="Arial" w:cs="Arial"/>
        </w:rPr>
        <w:t>djelatnost</w:t>
      </w:r>
      <w:proofErr w:type="spellEnd"/>
      <w:r w:rsidRPr="00950B10">
        <w:rPr>
          <w:rFonts w:ascii="Arial" w:hAnsi="Arial" w:cs="Arial"/>
        </w:rPr>
        <w:t xml:space="preserve">, </w:t>
      </w:r>
      <w:proofErr w:type="spellStart"/>
      <w:r w:rsidRPr="00950B10">
        <w:rPr>
          <w:rFonts w:ascii="Arial" w:hAnsi="Arial" w:cs="Arial"/>
        </w:rPr>
        <w:t>odnosno</w:t>
      </w:r>
      <w:proofErr w:type="spellEnd"/>
      <w:r w:rsidRPr="00950B10">
        <w:rPr>
          <w:rFonts w:ascii="Arial" w:hAnsi="Arial" w:cs="Arial"/>
        </w:rPr>
        <w:t xml:space="preserve"> oblast </w:t>
      </w:r>
      <w:proofErr w:type="spellStart"/>
      <w:r w:rsidRPr="00950B10">
        <w:rPr>
          <w:rFonts w:ascii="Arial" w:hAnsi="Arial" w:cs="Arial"/>
        </w:rPr>
        <w:t>djelovanja</w:t>
      </w:r>
      <w:proofErr w:type="spellEnd"/>
      <w:r w:rsidRPr="00950B10">
        <w:rPr>
          <w:rFonts w:ascii="Arial" w:hAnsi="Arial" w:cs="Arial"/>
        </w:rPr>
        <w:t xml:space="preserve"> NVO;</w:t>
      </w:r>
    </w:p>
    <w:p w:rsidR="00950B10" w:rsidRPr="00950B10" w:rsidRDefault="00950B10" w:rsidP="00950B10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proofErr w:type="spellStart"/>
      <w:r w:rsidRPr="00950B10">
        <w:rPr>
          <w:rFonts w:ascii="Arial" w:hAnsi="Arial" w:cs="Arial"/>
        </w:rPr>
        <w:t>fotokopiju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akta</w:t>
      </w:r>
      <w:proofErr w:type="spellEnd"/>
      <w:r w:rsidRPr="00950B10">
        <w:rPr>
          <w:rFonts w:ascii="Arial" w:hAnsi="Arial" w:cs="Arial"/>
        </w:rPr>
        <w:t xml:space="preserve"> o </w:t>
      </w:r>
      <w:proofErr w:type="spellStart"/>
      <w:r w:rsidRPr="00950B10">
        <w:rPr>
          <w:rFonts w:ascii="Arial" w:hAnsi="Arial" w:cs="Arial"/>
        </w:rPr>
        <w:t>podnesenoj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prijavi</w:t>
      </w:r>
      <w:proofErr w:type="spellEnd"/>
      <w:r w:rsidRPr="00950B10">
        <w:rPr>
          <w:rFonts w:ascii="Arial" w:hAnsi="Arial" w:cs="Arial"/>
        </w:rPr>
        <w:t xml:space="preserve"> za </w:t>
      </w:r>
      <w:proofErr w:type="spellStart"/>
      <w:r w:rsidRPr="00950B10">
        <w:rPr>
          <w:rFonts w:ascii="Arial" w:hAnsi="Arial" w:cs="Arial"/>
        </w:rPr>
        <w:t>prethodnu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fiskalnu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godinu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poreskom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organu</w:t>
      </w:r>
      <w:proofErr w:type="spellEnd"/>
      <w:r w:rsidRPr="00950B10">
        <w:rPr>
          <w:rFonts w:ascii="Arial" w:hAnsi="Arial" w:cs="Arial"/>
        </w:rPr>
        <w:t xml:space="preserve"> (</w:t>
      </w:r>
      <w:proofErr w:type="spellStart"/>
      <w:r w:rsidRPr="00950B10">
        <w:rPr>
          <w:rFonts w:ascii="Arial" w:hAnsi="Arial" w:cs="Arial"/>
        </w:rPr>
        <w:t>bilans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stanja</w:t>
      </w:r>
      <w:proofErr w:type="spellEnd"/>
      <w:r w:rsidRPr="00950B10">
        <w:rPr>
          <w:rFonts w:ascii="Arial" w:hAnsi="Arial" w:cs="Arial"/>
        </w:rPr>
        <w:t xml:space="preserve"> i </w:t>
      </w:r>
      <w:proofErr w:type="spellStart"/>
      <w:r w:rsidRPr="00950B10">
        <w:rPr>
          <w:rFonts w:ascii="Arial" w:hAnsi="Arial" w:cs="Arial"/>
        </w:rPr>
        <w:t>bilans</w:t>
      </w:r>
      <w:proofErr w:type="spellEnd"/>
      <w:r w:rsidRPr="00950B10">
        <w:rPr>
          <w:rFonts w:ascii="Arial" w:hAnsi="Arial" w:cs="Arial"/>
        </w:rPr>
        <w:t xml:space="preserve"> </w:t>
      </w:r>
      <w:proofErr w:type="spellStart"/>
      <w:r w:rsidRPr="00950B10">
        <w:rPr>
          <w:rFonts w:ascii="Arial" w:hAnsi="Arial" w:cs="Arial"/>
        </w:rPr>
        <w:t>uspjeha</w:t>
      </w:r>
      <w:proofErr w:type="spellEnd"/>
      <w:r w:rsidRPr="00950B10">
        <w:rPr>
          <w:rFonts w:ascii="Arial" w:hAnsi="Arial" w:cs="Arial"/>
        </w:rPr>
        <w:t>)</w:t>
      </w:r>
    </w:p>
    <w:p w:rsidR="00950B10" w:rsidRPr="00950B10" w:rsidRDefault="00950B10" w:rsidP="00950B10">
      <w:pPr>
        <w:spacing w:after="0"/>
        <w:rPr>
          <w:rFonts w:ascii="Arial" w:hAnsi="Arial" w:cs="Arial"/>
          <w:szCs w:val="24"/>
        </w:rPr>
      </w:pPr>
    </w:p>
    <w:p w:rsidR="00950B10" w:rsidRPr="00950B10" w:rsidRDefault="00950B10" w:rsidP="00950B10">
      <w:pPr>
        <w:spacing w:after="0"/>
        <w:rPr>
          <w:rFonts w:ascii="Arial" w:hAnsi="Arial" w:cs="Arial"/>
          <w:b/>
          <w:szCs w:val="24"/>
        </w:rPr>
      </w:pPr>
      <w:r w:rsidRPr="00950B10">
        <w:rPr>
          <w:rFonts w:ascii="Arial" w:hAnsi="Arial" w:cs="Arial"/>
          <w:b/>
          <w:szCs w:val="24"/>
        </w:rPr>
        <w:t xml:space="preserve">Popunjenu, potpisanu i ovjerenu prijavu neophodno je dostaviti u dva (2) primjerka u štampanoj verziji i jedan (1) primjerak u elektronskoj formi na CD-u u sadržaju istovjetnom štampanom primjerku. </w:t>
      </w:r>
    </w:p>
    <w:p w:rsidR="00950B10" w:rsidRPr="00950B10" w:rsidRDefault="00950B10" w:rsidP="00950B10">
      <w:pPr>
        <w:spacing w:after="0"/>
        <w:rPr>
          <w:rFonts w:ascii="Arial" w:hAnsi="Arial" w:cs="Arial"/>
          <w:b/>
          <w:szCs w:val="24"/>
        </w:rPr>
      </w:pPr>
    </w:p>
    <w:p w:rsidR="00950B10" w:rsidRPr="00950B10" w:rsidRDefault="00950B10" w:rsidP="00950B10">
      <w:pPr>
        <w:spacing w:after="0"/>
        <w:rPr>
          <w:rFonts w:ascii="Arial" w:hAnsi="Arial" w:cs="Arial"/>
          <w:b/>
          <w:szCs w:val="24"/>
        </w:rPr>
      </w:pPr>
      <w:r w:rsidRPr="00950B10">
        <w:rPr>
          <w:rFonts w:ascii="Arial" w:hAnsi="Arial" w:cs="Arial"/>
          <w:b/>
          <w:szCs w:val="24"/>
        </w:rPr>
        <w:lastRenderedPageBreak/>
        <w:t>Napomena: Ukoliko pojedini djelovi ne budu popunjeni, prijava će se odbaciti.</w:t>
      </w:r>
    </w:p>
    <w:p w:rsidR="00950B10" w:rsidRPr="00950B10" w:rsidRDefault="00950B10" w:rsidP="00950B10">
      <w:pPr>
        <w:spacing w:after="0"/>
        <w:rPr>
          <w:rFonts w:ascii="Arial" w:hAnsi="Arial" w:cs="Arial"/>
          <w:szCs w:val="24"/>
        </w:rPr>
      </w:pPr>
    </w:p>
    <w:p w:rsidR="00950B10" w:rsidRPr="00950B10" w:rsidRDefault="00950B10" w:rsidP="00950B10">
      <w:pPr>
        <w:spacing w:after="0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950B10" w:rsidRPr="00950B10" w:rsidTr="000D06AF">
        <w:trPr>
          <w:trHeight w:val="399"/>
        </w:trPr>
        <w:tc>
          <w:tcPr>
            <w:tcW w:w="9956" w:type="dxa"/>
            <w:tcBorders>
              <w:bottom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50B10" w:rsidRPr="00950B10" w:rsidRDefault="00950B10" w:rsidP="000D06AF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Prijavu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sa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potrebnom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dokumentacijom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,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uključujući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i CD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treba</w:t>
            </w:r>
            <w:proofErr w:type="spellEnd"/>
          </w:p>
          <w:p w:rsidR="00950B10" w:rsidRPr="00950B10" w:rsidRDefault="00950B10" w:rsidP="000D06AF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poslati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isključivo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poštom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na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sljedeću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adresu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>:</w:t>
            </w:r>
          </w:p>
        </w:tc>
      </w:tr>
      <w:tr w:rsidR="00950B10" w:rsidRPr="00950B10" w:rsidTr="000D06AF">
        <w:trPr>
          <w:trHeight w:val="1147"/>
        </w:trPr>
        <w:tc>
          <w:tcPr>
            <w:tcW w:w="9956" w:type="dxa"/>
            <w:tcBorders>
              <w:top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950B10" w:rsidRPr="00950B10" w:rsidRDefault="00950B10" w:rsidP="000D06AF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  <w:p w:rsidR="00950B10" w:rsidRPr="00950B10" w:rsidRDefault="00950B10" w:rsidP="000D06AF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950B10">
              <w:rPr>
                <w:rFonts w:ascii="Arial" w:hAnsi="Arial" w:cs="Arial"/>
                <w:szCs w:val="24"/>
              </w:rPr>
              <w:t>Ministarstvo prosvjete</w:t>
            </w:r>
          </w:p>
          <w:p w:rsidR="00950B10" w:rsidRPr="00950B10" w:rsidRDefault="00950B10" w:rsidP="000D06AF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50B10">
              <w:rPr>
                <w:rFonts w:ascii="Arial" w:hAnsi="Arial" w:cs="Arial"/>
                <w:szCs w:val="24"/>
              </w:rPr>
              <w:t>Ul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.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Vaka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Đurovića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b.b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>. Podgorica</w:t>
            </w:r>
          </w:p>
          <w:p w:rsidR="00950B10" w:rsidRPr="00950B10" w:rsidRDefault="00950B10" w:rsidP="000D06AF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</w:p>
          <w:p w:rsidR="001463AF" w:rsidRDefault="00950B10" w:rsidP="000D06AF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r w:rsidRPr="00950B10">
              <w:rPr>
                <w:rFonts w:ascii="Arial" w:hAnsi="Arial" w:cs="Arial"/>
                <w:b/>
                <w:szCs w:val="24"/>
              </w:rPr>
              <w:t xml:space="preserve">sa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napomenom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: NE OTVARATI -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prijava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na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Javni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konkurs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broj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>:</w:t>
            </w:r>
          </w:p>
          <w:p w:rsidR="001463AF" w:rsidRDefault="00950B10" w:rsidP="000D06AF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r w:rsidR="001463AF">
              <w:rPr>
                <w:rFonts w:ascii="Arial" w:hAnsi="Arial" w:cs="Arial"/>
                <w:b/>
                <w:szCs w:val="24"/>
              </w:rPr>
              <w:t xml:space="preserve">10804-056/20-1461-1 </w:t>
            </w:r>
          </w:p>
          <w:p w:rsidR="00950B10" w:rsidRPr="00950B10" w:rsidRDefault="00950B10" w:rsidP="000D06AF">
            <w:pPr>
              <w:spacing w:after="0"/>
              <w:jc w:val="center"/>
              <w:rPr>
                <w:rFonts w:ascii="Arial" w:hAnsi="Arial" w:cs="Arial"/>
                <w:b/>
                <w:szCs w:val="24"/>
              </w:rPr>
            </w:pPr>
            <w:r w:rsidRPr="00950B10">
              <w:rPr>
                <w:rFonts w:ascii="Arial" w:hAnsi="Arial" w:cs="Arial"/>
                <w:b/>
                <w:szCs w:val="24"/>
              </w:rPr>
              <w:t xml:space="preserve">pod  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nazivom</w:t>
            </w:r>
            <w:proofErr w:type="spellEnd"/>
          </w:p>
          <w:p w:rsidR="00950B10" w:rsidRPr="00950B10" w:rsidRDefault="00950B10" w:rsidP="001463AF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950B10">
              <w:rPr>
                <w:rFonts w:ascii="Arial" w:hAnsi="Arial" w:cs="Arial"/>
                <w:b/>
                <w:szCs w:val="24"/>
              </w:rPr>
              <w:t>‘’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Znanje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kroz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cjeloživotno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obrazovanje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>’’</w:t>
            </w:r>
          </w:p>
          <w:p w:rsidR="00950B10" w:rsidRPr="00950B10" w:rsidRDefault="00950B10" w:rsidP="000D06AF">
            <w:pPr>
              <w:rPr>
                <w:rFonts w:ascii="Arial" w:hAnsi="Arial" w:cs="Arial"/>
                <w:szCs w:val="24"/>
              </w:rPr>
            </w:pPr>
          </w:p>
        </w:tc>
      </w:tr>
      <w:tr w:rsidR="00950B10" w:rsidRPr="00950B10" w:rsidTr="000D06AF">
        <w:tc>
          <w:tcPr>
            <w:tcW w:w="9956" w:type="dxa"/>
            <w:tcMar>
              <w:top w:w="57" w:type="dxa"/>
              <w:bottom w:w="57" w:type="dxa"/>
            </w:tcMar>
          </w:tcPr>
          <w:p w:rsidR="00950B10" w:rsidRPr="00950B10" w:rsidRDefault="00950B10" w:rsidP="000D06AF">
            <w:pPr>
              <w:spacing w:after="0"/>
              <w:rPr>
                <w:rFonts w:ascii="Arial" w:hAnsi="Arial" w:cs="Arial"/>
                <w:szCs w:val="24"/>
              </w:rPr>
            </w:pPr>
            <w:r w:rsidRPr="00950B10">
              <w:rPr>
                <w:rFonts w:ascii="Arial" w:hAnsi="Arial" w:cs="Arial"/>
                <w:szCs w:val="24"/>
              </w:rPr>
              <w:t xml:space="preserve">U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razmatranje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će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biti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proofErr w:type="gramStart"/>
            <w:r w:rsidRPr="00950B10">
              <w:rPr>
                <w:rFonts w:ascii="Arial" w:hAnsi="Arial" w:cs="Arial"/>
                <w:szCs w:val="24"/>
              </w:rPr>
              <w:t>uzeti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 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samo</w:t>
            </w:r>
            <w:proofErr w:type="spellEnd"/>
            <w:proofErr w:type="gramEnd"/>
            <w:r w:rsidRPr="00950B1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projekti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>/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programi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koji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su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dostavljeni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na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propisanom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obrascu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, sa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potrebnom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dokumentacijom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i u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roku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,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odnosno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koji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zadovoljavaju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uslove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propisane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ovim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konkursom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>.</w:t>
            </w:r>
          </w:p>
        </w:tc>
      </w:tr>
      <w:tr w:rsidR="00950B10" w:rsidRPr="00950B10" w:rsidTr="000D06AF">
        <w:tc>
          <w:tcPr>
            <w:tcW w:w="9956" w:type="dxa"/>
            <w:tcMar>
              <w:top w:w="57" w:type="dxa"/>
              <w:bottom w:w="57" w:type="dxa"/>
            </w:tcMar>
          </w:tcPr>
          <w:p w:rsidR="00950B10" w:rsidRPr="00950B10" w:rsidRDefault="00950B10" w:rsidP="000D06AF">
            <w:pPr>
              <w:spacing w:after="0"/>
              <w:rPr>
                <w:rFonts w:ascii="Arial" w:hAnsi="Arial" w:cs="Arial"/>
                <w:szCs w:val="24"/>
              </w:rPr>
            </w:pP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Pitanja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u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vezi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ovog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konkursa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mogu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 se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postaviti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elektronskim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putem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na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adresu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: </w:t>
            </w:r>
            <w:r w:rsidRPr="00950B10">
              <w:rPr>
                <w:rFonts w:ascii="Arial" w:hAnsi="Arial" w:cs="Arial"/>
                <w:b/>
                <w:szCs w:val="24"/>
              </w:rPr>
              <w:t xml:space="preserve">majda.mulic@mps.gov.me,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najkasnije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do 1. </w:t>
            </w:r>
            <w:proofErr w:type="spellStart"/>
            <w:proofErr w:type="gramStart"/>
            <w:r w:rsidRPr="00950B10">
              <w:rPr>
                <w:rFonts w:ascii="Arial" w:hAnsi="Arial" w:cs="Arial"/>
                <w:b/>
                <w:szCs w:val="24"/>
              </w:rPr>
              <w:t>aprila</w:t>
            </w:r>
            <w:proofErr w:type="spellEnd"/>
            <w:proofErr w:type="gramEnd"/>
            <w:r w:rsidRPr="00950B10">
              <w:rPr>
                <w:rFonts w:ascii="Arial" w:hAnsi="Arial" w:cs="Arial"/>
                <w:b/>
                <w:szCs w:val="24"/>
              </w:rPr>
              <w:t xml:space="preserve"> 2020. </w:t>
            </w:r>
            <w:proofErr w:type="spellStart"/>
            <w:proofErr w:type="gramStart"/>
            <w:r w:rsidRPr="00950B10">
              <w:rPr>
                <w:rFonts w:ascii="Arial" w:hAnsi="Arial" w:cs="Arial"/>
                <w:b/>
                <w:szCs w:val="24"/>
              </w:rPr>
              <w:t>godine</w:t>
            </w:r>
            <w:proofErr w:type="spellEnd"/>
            <w:proofErr w:type="gramEnd"/>
            <w:r w:rsidRPr="00950B10">
              <w:rPr>
                <w:rFonts w:ascii="Arial" w:hAnsi="Arial" w:cs="Arial"/>
                <w:b/>
                <w:szCs w:val="24"/>
              </w:rPr>
              <w:t>.</w:t>
            </w:r>
          </w:p>
        </w:tc>
      </w:tr>
      <w:tr w:rsidR="00950B10" w:rsidRPr="00950B10" w:rsidTr="000D06AF">
        <w:tc>
          <w:tcPr>
            <w:tcW w:w="9956" w:type="dxa"/>
            <w:tcMar>
              <w:top w:w="57" w:type="dxa"/>
              <w:bottom w:w="57" w:type="dxa"/>
            </w:tcMar>
          </w:tcPr>
          <w:p w:rsidR="00950B10" w:rsidRPr="00950B10" w:rsidRDefault="00950B10" w:rsidP="000D06AF">
            <w:pPr>
              <w:spacing w:after="0"/>
              <w:rPr>
                <w:rFonts w:ascii="Arial" w:hAnsi="Arial" w:cs="Arial"/>
                <w:szCs w:val="24"/>
              </w:rPr>
            </w:pPr>
            <w:proofErr w:type="spellStart"/>
            <w:proofErr w:type="gramStart"/>
            <w:r w:rsidRPr="00950B10">
              <w:rPr>
                <w:rFonts w:ascii="Arial" w:hAnsi="Arial" w:cs="Arial"/>
                <w:szCs w:val="24"/>
              </w:rPr>
              <w:t>Komisija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  za</w:t>
            </w:r>
            <w:proofErr w:type="gramEnd"/>
            <w:r w:rsidRPr="00950B1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raspodjelu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sredstava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 za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finansiranje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projekata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>/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programa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nevladinih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organizacija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 –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podrška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cjeloživotnom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obrazovanju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će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  </w:t>
            </w:r>
            <w:r w:rsidRPr="00950B10">
              <w:rPr>
                <w:rFonts w:ascii="Arial" w:hAnsi="Arial" w:cs="Arial"/>
                <w:b/>
                <w:szCs w:val="24"/>
              </w:rPr>
              <w:t xml:space="preserve">u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roku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od 15 dana od dana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završetka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ovog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konkursa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na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 internet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stranici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 Ministarstva prosvjete </w:t>
            </w:r>
            <w:hyperlink r:id="rId9" w:history="1">
              <w:r w:rsidRPr="00950B10">
                <w:rPr>
                  <w:rStyle w:val="Hyperlink"/>
                  <w:rFonts w:ascii="Arial" w:hAnsi="Arial" w:cs="Arial"/>
                  <w:szCs w:val="24"/>
                </w:rPr>
                <w:t>www.mps.gov.me</w:t>
              </w:r>
            </w:hyperlink>
            <w:r w:rsidRPr="00950B10">
              <w:rPr>
                <w:rFonts w:ascii="Arial" w:hAnsi="Arial" w:cs="Arial"/>
                <w:szCs w:val="24"/>
              </w:rPr>
              <w:t xml:space="preserve"> i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portalu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 e-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uprave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objaviti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listu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nevladinih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organizacija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koje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nijesu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dostavile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urednu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i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potpunu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prijavu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uz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ukazivanje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na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utvrđene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nedostatke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koji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 se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odnose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na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prijavu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odnosno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potrebnu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szCs w:val="24"/>
              </w:rPr>
              <w:t>dokumentaciju</w:t>
            </w:r>
            <w:proofErr w:type="spellEnd"/>
            <w:r w:rsidRPr="00950B10">
              <w:rPr>
                <w:rFonts w:ascii="Arial" w:hAnsi="Arial" w:cs="Arial"/>
                <w:szCs w:val="24"/>
              </w:rPr>
              <w:t xml:space="preserve">. </w:t>
            </w:r>
          </w:p>
          <w:p w:rsidR="00950B10" w:rsidRPr="00950B10" w:rsidRDefault="00950B10" w:rsidP="000D06AF">
            <w:pPr>
              <w:spacing w:after="0"/>
              <w:rPr>
                <w:rFonts w:ascii="Arial" w:hAnsi="Arial" w:cs="Arial"/>
                <w:b/>
                <w:szCs w:val="24"/>
              </w:rPr>
            </w:pP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Nevladina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organizacija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sa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pomenute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liste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je, u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roku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od pet dana od dana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objavljivanja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liste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,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dužna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da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otkloni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utvrđene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nedostatke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, a u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slučaju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da se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utvrđeni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nedostaci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ne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otklone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u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propisanom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roku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,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prijava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 xml:space="preserve"> se </w:t>
            </w:r>
            <w:proofErr w:type="spellStart"/>
            <w:r w:rsidRPr="00950B10">
              <w:rPr>
                <w:rFonts w:ascii="Arial" w:hAnsi="Arial" w:cs="Arial"/>
                <w:b/>
                <w:szCs w:val="24"/>
              </w:rPr>
              <w:t>odbacuje</w:t>
            </w:r>
            <w:proofErr w:type="spellEnd"/>
            <w:r w:rsidRPr="00950B10">
              <w:rPr>
                <w:rFonts w:ascii="Arial" w:hAnsi="Arial" w:cs="Arial"/>
                <w:b/>
                <w:szCs w:val="24"/>
              </w:rPr>
              <w:t>.</w:t>
            </w:r>
          </w:p>
        </w:tc>
      </w:tr>
    </w:tbl>
    <w:p w:rsidR="00950B10" w:rsidRPr="00950B10" w:rsidRDefault="00950B10" w:rsidP="00950B10">
      <w:pPr>
        <w:spacing w:after="0"/>
        <w:rPr>
          <w:rFonts w:ascii="Arial" w:hAnsi="Arial" w:cs="Arial"/>
          <w:szCs w:val="24"/>
        </w:rPr>
      </w:pPr>
    </w:p>
    <w:p w:rsidR="00950B10" w:rsidRPr="00950B10" w:rsidRDefault="00950B10" w:rsidP="00950B10">
      <w:pPr>
        <w:spacing w:after="0"/>
        <w:rPr>
          <w:rFonts w:ascii="Arial" w:hAnsi="Arial" w:cs="Arial"/>
          <w:szCs w:val="24"/>
        </w:rPr>
      </w:pPr>
    </w:p>
    <w:p w:rsidR="00950B10" w:rsidRPr="00950B10" w:rsidRDefault="00950B10" w:rsidP="00950B10">
      <w:pPr>
        <w:spacing w:after="0"/>
        <w:jc w:val="right"/>
        <w:rPr>
          <w:rFonts w:ascii="Arial" w:hAnsi="Arial" w:cs="Arial"/>
          <w:b/>
          <w:szCs w:val="24"/>
        </w:rPr>
      </w:pPr>
      <w:r w:rsidRPr="00950B10">
        <w:rPr>
          <w:rFonts w:ascii="Arial" w:hAnsi="Arial" w:cs="Arial"/>
          <w:b/>
          <w:szCs w:val="24"/>
        </w:rPr>
        <w:t xml:space="preserve">Predsjednik Komisije </w:t>
      </w:r>
    </w:p>
    <w:p w:rsidR="00950B10" w:rsidRPr="00950B10" w:rsidRDefault="00950B10" w:rsidP="00950B10">
      <w:pPr>
        <w:spacing w:after="0"/>
        <w:rPr>
          <w:rFonts w:ascii="Arial" w:hAnsi="Arial" w:cs="Arial"/>
          <w:b/>
          <w:szCs w:val="24"/>
        </w:rPr>
      </w:pPr>
      <w:r w:rsidRPr="00950B10">
        <w:rPr>
          <w:rFonts w:ascii="Arial" w:hAnsi="Arial" w:cs="Arial"/>
          <w:b/>
          <w:szCs w:val="24"/>
        </w:rPr>
        <w:t>Broj:</w:t>
      </w:r>
      <w:r>
        <w:rPr>
          <w:rFonts w:ascii="Arial" w:hAnsi="Arial" w:cs="Arial"/>
          <w:b/>
          <w:szCs w:val="24"/>
        </w:rPr>
        <w:t xml:space="preserve"> 10804-056/20-1461-1</w:t>
      </w:r>
    </w:p>
    <w:p w:rsidR="00950B10" w:rsidRPr="00950B10" w:rsidRDefault="00950B10" w:rsidP="00950B10">
      <w:pPr>
        <w:spacing w:after="0"/>
        <w:rPr>
          <w:rFonts w:ascii="Arial" w:hAnsi="Arial" w:cs="Arial"/>
          <w:b/>
          <w:szCs w:val="24"/>
        </w:rPr>
      </w:pPr>
      <w:r w:rsidRPr="00950B10">
        <w:rPr>
          <w:rFonts w:ascii="Arial" w:hAnsi="Arial" w:cs="Arial"/>
          <w:b/>
          <w:szCs w:val="24"/>
        </w:rPr>
        <w:t xml:space="preserve">Podgorica, 4. </w:t>
      </w:r>
      <w:r w:rsidR="001463AF">
        <w:rPr>
          <w:rFonts w:ascii="Arial" w:hAnsi="Arial" w:cs="Arial"/>
          <w:b/>
          <w:szCs w:val="24"/>
        </w:rPr>
        <w:t>m</w:t>
      </w:r>
      <w:bookmarkStart w:id="0" w:name="_GoBack"/>
      <w:bookmarkEnd w:id="0"/>
      <w:r w:rsidRPr="00950B10">
        <w:rPr>
          <w:rFonts w:ascii="Arial" w:hAnsi="Arial" w:cs="Arial"/>
          <w:b/>
          <w:szCs w:val="24"/>
        </w:rPr>
        <w:t>art  2020. godine</w:t>
      </w:r>
      <w:r>
        <w:rPr>
          <w:rFonts w:ascii="Arial" w:hAnsi="Arial" w:cs="Arial"/>
          <w:b/>
          <w:szCs w:val="24"/>
        </w:rPr>
        <w:t xml:space="preserve">      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950B10">
        <w:rPr>
          <w:rFonts w:ascii="Arial" w:hAnsi="Arial" w:cs="Arial"/>
          <w:b/>
          <w:szCs w:val="24"/>
        </w:rPr>
        <w:t xml:space="preserve">Majda </w:t>
      </w:r>
      <w:r>
        <w:rPr>
          <w:rFonts w:ascii="Arial" w:hAnsi="Arial" w:cs="Arial"/>
          <w:b/>
          <w:szCs w:val="24"/>
        </w:rPr>
        <w:t>Mulić</w:t>
      </w:r>
    </w:p>
    <w:p w:rsidR="00A055A2" w:rsidRPr="00950B10" w:rsidRDefault="00A055A2" w:rsidP="00EC332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sectPr w:rsidR="00A055A2" w:rsidRPr="00950B10" w:rsidSect="00722040">
      <w:head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1A8" w:rsidRDefault="008011A8" w:rsidP="00A6505B">
      <w:pPr>
        <w:spacing w:before="0" w:after="0" w:line="240" w:lineRule="auto"/>
      </w:pPr>
      <w:r>
        <w:separator/>
      </w:r>
    </w:p>
  </w:endnote>
  <w:endnote w:type="continuationSeparator" w:id="0">
    <w:p w:rsidR="008011A8" w:rsidRDefault="008011A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1A8" w:rsidRDefault="008011A8" w:rsidP="00A6505B">
      <w:pPr>
        <w:spacing w:before="0" w:after="0" w:line="240" w:lineRule="auto"/>
      </w:pPr>
      <w:r>
        <w:separator/>
      </w:r>
    </w:p>
  </w:footnote>
  <w:footnote w:type="continuationSeparator" w:id="0">
    <w:p w:rsidR="008011A8" w:rsidRDefault="008011A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58B6328" wp14:editId="4F67A915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mps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51870">
                      <w:rPr>
                        <w:color w:val="0070C0"/>
                        <w:sz w:val="20"/>
                      </w:rPr>
                      <w:t>mps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CE6345" wp14:editId="46C32356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472F68D8" wp14:editId="00D5EEB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60F"/>
    <w:multiLevelType w:val="hybridMultilevel"/>
    <w:tmpl w:val="AE56CA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44C8B"/>
    <w:multiLevelType w:val="hybridMultilevel"/>
    <w:tmpl w:val="6D663B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31F2E"/>
    <w:multiLevelType w:val="hybridMultilevel"/>
    <w:tmpl w:val="B69E4956"/>
    <w:lvl w:ilvl="0" w:tplc="04F45084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B08A9"/>
    <w:multiLevelType w:val="hybridMultilevel"/>
    <w:tmpl w:val="CB98083A"/>
    <w:lvl w:ilvl="0" w:tplc="04F45084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D78DF"/>
    <w:multiLevelType w:val="hybridMultilevel"/>
    <w:tmpl w:val="B6FC5548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C2151B"/>
    <w:multiLevelType w:val="hybridMultilevel"/>
    <w:tmpl w:val="C27C929C"/>
    <w:lvl w:ilvl="0" w:tplc="04F45084">
      <w:start w:val="10"/>
      <w:numFmt w:val="bullet"/>
      <w:lvlText w:val="-"/>
      <w:lvlJc w:val="left"/>
      <w:pPr>
        <w:ind w:left="763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84497E"/>
    <w:multiLevelType w:val="hybridMultilevel"/>
    <w:tmpl w:val="5218E1DA"/>
    <w:lvl w:ilvl="0" w:tplc="04F45084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21C7A"/>
    <w:rsid w:val="00034096"/>
    <w:rsid w:val="000A02BF"/>
    <w:rsid w:val="000D2C62"/>
    <w:rsid w:val="000F2AA0"/>
    <w:rsid w:val="000F2B95"/>
    <w:rsid w:val="000F2BFC"/>
    <w:rsid w:val="001053EE"/>
    <w:rsid w:val="00107821"/>
    <w:rsid w:val="00124838"/>
    <w:rsid w:val="00127B1C"/>
    <w:rsid w:val="001463AF"/>
    <w:rsid w:val="00154D42"/>
    <w:rsid w:val="001822FC"/>
    <w:rsid w:val="001847FD"/>
    <w:rsid w:val="00196664"/>
    <w:rsid w:val="001A79B6"/>
    <w:rsid w:val="001A7E96"/>
    <w:rsid w:val="001C2DA5"/>
    <w:rsid w:val="001C5C9B"/>
    <w:rsid w:val="001D3909"/>
    <w:rsid w:val="001F75D5"/>
    <w:rsid w:val="00205759"/>
    <w:rsid w:val="00213802"/>
    <w:rsid w:val="00243237"/>
    <w:rsid w:val="002511E4"/>
    <w:rsid w:val="00252A36"/>
    <w:rsid w:val="0025635B"/>
    <w:rsid w:val="002772B6"/>
    <w:rsid w:val="00292D5E"/>
    <w:rsid w:val="002A7CB3"/>
    <w:rsid w:val="002C2F30"/>
    <w:rsid w:val="002F461C"/>
    <w:rsid w:val="00313885"/>
    <w:rsid w:val="003168DA"/>
    <w:rsid w:val="003417B8"/>
    <w:rsid w:val="00350578"/>
    <w:rsid w:val="00354D08"/>
    <w:rsid w:val="00375D08"/>
    <w:rsid w:val="003A6DB5"/>
    <w:rsid w:val="003C6644"/>
    <w:rsid w:val="00411076"/>
    <w:rsid w:val="004112D5"/>
    <w:rsid w:val="00415FD8"/>
    <w:rsid w:val="00420F3D"/>
    <w:rsid w:val="004378E1"/>
    <w:rsid w:val="00451F6C"/>
    <w:rsid w:val="00451FF9"/>
    <w:rsid w:val="004679C3"/>
    <w:rsid w:val="00477CB3"/>
    <w:rsid w:val="004E3DA7"/>
    <w:rsid w:val="004F24B0"/>
    <w:rsid w:val="00510399"/>
    <w:rsid w:val="0051234C"/>
    <w:rsid w:val="00523147"/>
    <w:rsid w:val="00531FDF"/>
    <w:rsid w:val="0053235E"/>
    <w:rsid w:val="005723C7"/>
    <w:rsid w:val="005A4E7E"/>
    <w:rsid w:val="005B44BF"/>
    <w:rsid w:val="005C4D32"/>
    <w:rsid w:val="005C6F24"/>
    <w:rsid w:val="005F56D9"/>
    <w:rsid w:val="00612213"/>
    <w:rsid w:val="00630A76"/>
    <w:rsid w:val="0065718E"/>
    <w:rsid w:val="006739CA"/>
    <w:rsid w:val="00682930"/>
    <w:rsid w:val="006A24FA"/>
    <w:rsid w:val="006A2C40"/>
    <w:rsid w:val="006B0CEE"/>
    <w:rsid w:val="006D711E"/>
    <w:rsid w:val="006E262C"/>
    <w:rsid w:val="00722040"/>
    <w:rsid w:val="0073561A"/>
    <w:rsid w:val="007456B6"/>
    <w:rsid w:val="00766D2B"/>
    <w:rsid w:val="0077100B"/>
    <w:rsid w:val="007725CB"/>
    <w:rsid w:val="00776ED1"/>
    <w:rsid w:val="00786F2E"/>
    <w:rsid w:val="007904A7"/>
    <w:rsid w:val="00794586"/>
    <w:rsid w:val="007978B6"/>
    <w:rsid w:val="007B2B13"/>
    <w:rsid w:val="008011A8"/>
    <w:rsid w:val="00810444"/>
    <w:rsid w:val="00874B64"/>
    <w:rsid w:val="008763A3"/>
    <w:rsid w:val="0088156B"/>
    <w:rsid w:val="00885190"/>
    <w:rsid w:val="008B5D5F"/>
    <w:rsid w:val="008C7F82"/>
    <w:rsid w:val="00902E6C"/>
    <w:rsid w:val="00907170"/>
    <w:rsid w:val="009130A0"/>
    <w:rsid w:val="00922A8D"/>
    <w:rsid w:val="00946A67"/>
    <w:rsid w:val="00950B10"/>
    <w:rsid w:val="00951870"/>
    <w:rsid w:val="0096107C"/>
    <w:rsid w:val="00997C04"/>
    <w:rsid w:val="009E797A"/>
    <w:rsid w:val="009F3E70"/>
    <w:rsid w:val="00A055A2"/>
    <w:rsid w:val="00A32014"/>
    <w:rsid w:val="00A5473B"/>
    <w:rsid w:val="00A6505B"/>
    <w:rsid w:val="00AB3AD6"/>
    <w:rsid w:val="00AF27FF"/>
    <w:rsid w:val="00B003EE"/>
    <w:rsid w:val="00B13AFC"/>
    <w:rsid w:val="00B167AC"/>
    <w:rsid w:val="00B34669"/>
    <w:rsid w:val="00B37D43"/>
    <w:rsid w:val="00B40A06"/>
    <w:rsid w:val="00B473C2"/>
    <w:rsid w:val="00B47D2C"/>
    <w:rsid w:val="00B83F7A"/>
    <w:rsid w:val="00B84F08"/>
    <w:rsid w:val="00B932D3"/>
    <w:rsid w:val="00BE3206"/>
    <w:rsid w:val="00BE6055"/>
    <w:rsid w:val="00BF464E"/>
    <w:rsid w:val="00C123D2"/>
    <w:rsid w:val="00C176EB"/>
    <w:rsid w:val="00C20E0A"/>
    <w:rsid w:val="00C2622E"/>
    <w:rsid w:val="00C31F7F"/>
    <w:rsid w:val="00C3221E"/>
    <w:rsid w:val="00C4431F"/>
    <w:rsid w:val="00C73B8C"/>
    <w:rsid w:val="00C84028"/>
    <w:rsid w:val="00CA4058"/>
    <w:rsid w:val="00CC2580"/>
    <w:rsid w:val="00CD159D"/>
    <w:rsid w:val="00CF381F"/>
    <w:rsid w:val="00CF540B"/>
    <w:rsid w:val="00D23B4D"/>
    <w:rsid w:val="00D2455F"/>
    <w:rsid w:val="00D41D18"/>
    <w:rsid w:val="00D943D6"/>
    <w:rsid w:val="00DA00E6"/>
    <w:rsid w:val="00DC5DF1"/>
    <w:rsid w:val="00DF60F7"/>
    <w:rsid w:val="00E73A9B"/>
    <w:rsid w:val="00E74F68"/>
    <w:rsid w:val="00E75466"/>
    <w:rsid w:val="00E87EBE"/>
    <w:rsid w:val="00EB4466"/>
    <w:rsid w:val="00EC3328"/>
    <w:rsid w:val="00EE0CB8"/>
    <w:rsid w:val="00F074B6"/>
    <w:rsid w:val="00F11865"/>
    <w:rsid w:val="00F127D8"/>
    <w:rsid w:val="00F14B0C"/>
    <w:rsid w:val="00F16D1B"/>
    <w:rsid w:val="00F21A4A"/>
    <w:rsid w:val="00F22EBA"/>
    <w:rsid w:val="00F323F6"/>
    <w:rsid w:val="00F467CD"/>
    <w:rsid w:val="00F63FBA"/>
    <w:rsid w:val="00F6680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950B10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0B10"/>
    <w:pPr>
      <w:spacing w:before="0" w:after="200" w:line="240" w:lineRule="auto"/>
      <w:ind w:left="720"/>
      <w:contextualSpacing/>
      <w:jc w:val="left"/>
    </w:pPr>
    <w:rPr>
      <w:rFonts w:ascii="Cambria" w:eastAsia="MS Mincho" w:hAnsi="Cambria" w:cs="Times New Roman"/>
      <w:szCs w:val="24"/>
      <w:lang w:val="en-US" w:eastAsia="ja-JP"/>
    </w:rPr>
  </w:style>
  <w:style w:type="paragraph" w:customStyle="1" w:styleId="naslov1">
    <w:name w:val="naslov 1"/>
    <w:basedOn w:val="Heading5"/>
    <w:rsid w:val="00950B10"/>
    <w:pPr>
      <w:keepLines w:val="0"/>
      <w:spacing w:before="0" w:after="0" w:line="240" w:lineRule="auto"/>
      <w:jc w:val="left"/>
    </w:pPr>
    <w:rPr>
      <w:rFonts w:ascii="Garamond" w:eastAsia="Times New Roman" w:hAnsi="Garamond" w:cs="Arial"/>
      <w:b/>
      <w:bCs/>
      <w:i w:val="0"/>
      <w:sz w:val="36"/>
      <w:szCs w:val="28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950B10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0B10"/>
    <w:pPr>
      <w:spacing w:before="0" w:after="200" w:line="240" w:lineRule="auto"/>
      <w:ind w:left="720"/>
      <w:contextualSpacing/>
      <w:jc w:val="left"/>
    </w:pPr>
    <w:rPr>
      <w:rFonts w:ascii="Cambria" w:eastAsia="MS Mincho" w:hAnsi="Cambria" w:cs="Times New Roman"/>
      <w:szCs w:val="24"/>
      <w:lang w:val="en-US" w:eastAsia="ja-JP"/>
    </w:rPr>
  </w:style>
  <w:style w:type="paragraph" w:customStyle="1" w:styleId="naslov1">
    <w:name w:val="naslov 1"/>
    <w:basedOn w:val="Heading5"/>
    <w:rsid w:val="00950B10"/>
    <w:pPr>
      <w:keepLines w:val="0"/>
      <w:spacing w:before="0" w:after="0" w:line="240" w:lineRule="auto"/>
      <w:jc w:val="left"/>
    </w:pPr>
    <w:rPr>
      <w:rFonts w:ascii="Garamond" w:eastAsia="Times New Roman" w:hAnsi="Garamond" w:cs="Arial"/>
      <w:b/>
      <w:bCs/>
      <w:i w:val="0"/>
      <w:sz w:val="36"/>
      <w:szCs w:val="2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ps.gov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Majda Mulic</cp:lastModifiedBy>
  <cp:revision>12</cp:revision>
  <cp:lastPrinted>2020-02-21T08:26:00Z</cp:lastPrinted>
  <dcterms:created xsi:type="dcterms:W3CDTF">2019-10-28T13:38:00Z</dcterms:created>
  <dcterms:modified xsi:type="dcterms:W3CDTF">2020-03-04T11:39:00Z</dcterms:modified>
</cp:coreProperties>
</file>