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14B6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798F0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15A1C" w14:textId="1E05A798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Broj:002/3-310/25-</w:t>
      </w:r>
      <w:r w:rsidR="00BE6C1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b/>
          <w:sz w:val="24"/>
          <w:szCs w:val="24"/>
        </w:rPr>
        <w:t>sl</w:t>
      </w:r>
      <w:proofErr w:type="spellEnd"/>
      <w:r w:rsidR="00C01136">
        <w:rPr>
          <w:rFonts w:ascii="Times New Roman" w:hAnsi="Times New Roman" w:cs="Times New Roman"/>
          <w:b/>
          <w:sz w:val="24"/>
          <w:szCs w:val="24"/>
        </w:rPr>
        <w:t>/5</w:t>
      </w:r>
    </w:p>
    <w:p w14:paraId="40168253" w14:textId="6738DCA2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 w:rsidR="00C0113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C01136">
        <w:rPr>
          <w:rFonts w:ascii="Times New Roman" w:hAnsi="Times New Roman" w:cs="Times New Roman"/>
          <w:b/>
          <w:sz w:val="24"/>
          <w:szCs w:val="24"/>
        </w:rPr>
        <w:t>jun</w:t>
      </w:r>
      <w:proofErr w:type="spellEnd"/>
      <w:r w:rsidR="00C01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>2025.godine</w:t>
      </w:r>
    </w:p>
    <w:p w14:paraId="79BE4CB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35A726EF" w:rsidR="00F30E91" w:rsidRPr="007801C1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IZVJEŠTAJ O RADU INSPEKCIJE ZA HRANU ZA</w:t>
      </w:r>
      <w:r w:rsidR="00531BE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01136">
        <w:rPr>
          <w:rFonts w:ascii="Times New Roman" w:hAnsi="Times New Roman" w:cs="Times New Roman"/>
          <w:b/>
          <w:sz w:val="24"/>
          <w:szCs w:val="24"/>
        </w:rPr>
        <w:t>MAJ</w:t>
      </w:r>
      <w:r w:rsidR="00BE6C1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4B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D" w:rsidRPr="007801C1">
        <w:rPr>
          <w:rFonts w:ascii="Times New Roman" w:hAnsi="Times New Roman" w:cs="Times New Roman"/>
          <w:b/>
          <w:sz w:val="24"/>
          <w:szCs w:val="24"/>
        </w:rPr>
        <w:t>MJESEC</w:t>
      </w:r>
      <w:proofErr w:type="gramEnd"/>
      <w:r w:rsidR="00C346FD" w:rsidRPr="007801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Pr="007801C1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4B82831" w14:textId="77777777" w:rsidR="000E1545" w:rsidRPr="007801C1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7801C1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R</w:t>
      </w:r>
      <w:r w:rsidRPr="007801C1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7801C1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57974" w14:textId="5E558089" w:rsidR="007C1B9C" w:rsidRPr="007801C1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</w:t>
      </w:r>
      <w:r w:rsidR="00892249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49" w:rsidRPr="007801C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892249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49" w:rsidRPr="007801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92249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249" w:rsidRPr="007801C1">
        <w:rPr>
          <w:rFonts w:ascii="Times New Roman" w:hAnsi="Times New Roman" w:cs="Times New Roman"/>
          <w:sz w:val="24"/>
          <w:szCs w:val="24"/>
        </w:rPr>
        <w:t>nadležnostima</w:t>
      </w:r>
      <w:proofErr w:type="spellEnd"/>
      <w:r w:rsidR="00892249"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92249" w:rsidRPr="007801C1">
        <w:rPr>
          <w:rFonts w:ascii="Times New Roman" w:hAnsi="Times New Roman" w:cs="Times New Roman"/>
          <w:sz w:val="24"/>
          <w:szCs w:val="24"/>
        </w:rPr>
        <w:t>ovlašćenj</w:t>
      </w:r>
      <w:r w:rsidR="00E5454E" w:rsidRPr="007801C1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7801C1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7801C1">
        <w:rPr>
          <w:rFonts w:ascii="Times New Roman" w:hAnsi="Times New Roman" w:cs="Times New Roman"/>
          <w:sz w:val="24"/>
          <w:szCs w:val="24"/>
        </w:rPr>
        <w:t>zakonima</w:t>
      </w:r>
      <w:proofErr w:type="spellEnd"/>
      <w:r w:rsidR="00291819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819" w:rsidRPr="007801C1">
        <w:rPr>
          <w:rFonts w:ascii="Times New Roman" w:hAnsi="Times New Roman" w:cs="Times New Roman"/>
          <w:sz w:val="24"/>
          <w:szCs w:val="24"/>
        </w:rPr>
        <w:t>koji</w:t>
      </w:r>
      <w:r w:rsidR="00853CC6" w:rsidRPr="007801C1">
        <w:rPr>
          <w:rFonts w:ascii="Times New Roman" w:hAnsi="Times New Roman" w:cs="Times New Roman"/>
          <w:sz w:val="24"/>
          <w:szCs w:val="24"/>
        </w:rPr>
        <w:t>m</w:t>
      </w:r>
      <w:r w:rsidR="00A37B3A" w:rsidRPr="007801C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53CC6" w:rsidRPr="00780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53CC6" w:rsidRPr="007801C1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="00853CC6" w:rsidRPr="007801C1">
        <w:rPr>
          <w:rFonts w:ascii="Times New Roman" w:hAnsi="Times New Roman" w:cs="Times New Roman"/>
          <w:sz w:val="24"/>
          <w:szCs w:val="24"/>
        </w:rPr>
        <w:t xml:space="preserve"> oblast </w:t>
      </w:r>
      <w:proofErr w:type="spellStart"/>
      <w:r w:rsidR="00853CC6" w:rsidRPr="007801C1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853CC6"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53CC6" w:rsidRPr="007801C1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="00853CC6" w:rsidRPr="007801C1">
        <w:rPr>
          <w:rFonts w:ascii="Times New Roman" w:hAnsi="Times New Roman" w:cs="Times New Roman"/>
          <w:sz w:val="24"/>
          <w:szCs w:val="24"/>
        </w:rPr>
        <w:t xml:space="preserve"> hrane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hrane za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životinja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inspektori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veterinarski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inspektori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ovlašćenjenjem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7801C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="00522EFD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54E" w:rsidRPr="007801C1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="00C346FD" w:rsidRPr="007801C1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sz w:val="24"/>
          <w:szCs w:val="24"/>
        </w:rPr>
        <w:t>5</w:t>
      </w:r>
      <w:r w:rsidR="00C346FD" w:rsidRPr="007801C1">
        <w:rPr>
          <w:rFonts w:ascii="Times New Roman" w:hAnsi="Times New Roman" w:cs="Times New Roman"/>
          <w:sz w:val="24"/>
          <w:szCs w:val="24"/>
        </w:rPr>
        <w:t>.godine</w:t>
      </w:r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EFD" w:rsidRPr="007801C1">
        <w:rPr>
          <w:rFonts w:ascii="Times New Roman" w:hAnsi="Times New Roman" w:cs="Times New Roman"/>
          <w:sz w:val="24"/>
          <w:szCs w:val="24"/>
        </w:rPr>
        <w:t>sprovodili</w:t>
      </w:r>
      <w:proofErr w:type="spellEnd"/>
      <w:r w:rsidR="00522EFD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EFD" w:rsidRPr="007801C1">
        <w:rPr>
          <w:rFonts w:ascii="Times New Roman" w:hAnsi="Times New Roman" w:cs="Times New Roman"/>
          <w:sz w:val="24"/>
          <w:szCs w:val="24"/>
        </w:rPr>
        <w:t>inspekcijski</w:t>
      </w:r>
      <w:proofErr w:type="spellEnd"/>
      <w:r w:rsidR="00522EFD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EFD" w:rsidRPr="007801C1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="00522EFD"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22EFD" w:rsidRPr="007801C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0B0A4F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4F" w:rsidRPr="007801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B0A4F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prioritetnim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planovima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povezanim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ljetnje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sezone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predsezoni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posjeti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auditu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odobrenih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registrovanih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preradu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distribuciju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hrane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životinjskog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sproveden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period.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vršene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po</w:t>
      </w:r>
      <w:r w:rsidR="00FA3BCA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prijavama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76" w:rsidRPr="007801C1">
        <w:rPr>
          <w:rFonts w:ascii="Times New Roman" w:hAnsi="Times New Roman" w:cs="Times New Roman"/>
          <w:sz w:val="24"/>
          <w:szCs w:val="24"/>
        </w:rPr>
        <w:t>potrošača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radnim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nalozima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povlačenje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hrane s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tržišta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po RASFF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notifikacijama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prijavama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zaprimljenim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medija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="00F90776" w:rsidRPr="007801C1">
        <w:rPr>
          <w:rFonts w:ascii="Times New Roman" w:hAnsi="Times New Roman" w:cs="Times New Roman"/>
          <w:sz w:val="24"/>
          <w:szCs w:val="24"/>
        </w:rPr>
        <w:t>.</w:t>
      </w:r>
    </w:p>
    <w:p w14:paraId="7600DEDA" w14:textId="77777777" w:rsidR="007C1B9C" w:rsidRPr="007801C1" w:rsidRDefault="007C1B9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D9BFD" w14:textId="63C432F4" w:rsidR="007C1B9C" w:rsidRPr="007801C1" w:rsidRDefault="00BE6C1B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usmjerene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7C1B9C" w:rsidRPr="007801C1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preradu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distribuciju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hrane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životinj</w:t>
      </w:r>
      <w:r w:rsidR="007C1B9C" w:rsidRPr="007801C1">
        <w:rPr>
          <w:rFonts w:ascii="Times New Roman" w:hAnsi="Times New Roman" w:cs="Times New Roman"/>
          <w:sz w:val="24"/>
          <w:szCs w:val="24"/>
        </w:rPr>
        <w:t>skog</w:t>
      </w:r>
      <w:proofErr w:type="spell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C1B9C" w:rsidRPr="007801C1">
        <w:rPr>
          <w:rFonts w:ascii="Times New Roman" w:hAnsi="Times New Roman" w:cs="Times New Roman"/>
          <w:sz w:val="24"/>
          <w:szCs w:val="24"/>
        </w:rPr>
        <w:t>neživotinjskog</w:t>
      </w:r>
      <w:proofErr w:type="spell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B9C" w:rsidRPr="007801C1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B9C" w:rsidRPr="007801C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FVO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inspektori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1136">
        <w:rPr>
          <w:rFonts w:ascii="Times New Roman" w:hAnsi="Times New Roman" w:cs="Times New Roman"/>
          <w:sz w:val="24"/>
          <w:szCs w:val="24"/>
        </w:rPr>
        <w:t>(</w:t>
      </w:r>
      <w:r w:rsidR="007C1B9C" w:rsidRPr="007801C1">
        <w:rPr>
          <w:rFonts w:ascii="Times New Roman" w:hAnsi="Times New Roman" w:cs="Times New Roman"/>
          <w:sz w:val="24"/>
          <w:szCs w:val="24"/>
        </w:rPr>
        <w:t xml:space="preserve"> EK</w:t>
      </w:r>
      <w:proofErr w:type="gram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- DG SANTE</w:t>
      </w:r>
      <w:r w:rsidR="00C01136">
        <w:rPr>
          <w:rFonts w:ascii="Times New Roman" w:hAnsi="Times New Roman" w:cs="Times New Roman"/>
          <w:sz w:val="24"/>
          <w:szCs w:val="24"/>
        </w:rPr>
        <w:t>)</w:t>
      </w:r>
      <w:r w:rsidR="007C1B9C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6">
        <w:rPr>
          <w:rFonts w:ascii="Times New Roman" w:hAnsi="Times New Roman" w:cs="Times New Roman"/>
          <w:sz w:val="24"/>
          <w:szCs w:val="24"/>
        </w:rPr>
        <w:t>kontrolisali</w:t>
      </w:r>
      <w:proofErr w:type="spellEnd"/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r w:rsidR="007C1B9C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B9C" w:rsidRPr="007801C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B9C" w:rsidRPr="007801C1">
        <w:rPr>
          <w:rFonts w:ascii="Times New Roman" w:hAnsi="Times New Roman" w:cs="Times New Roman"/>
          <w:sz w:val="24"/>
          <w:szCs w:val="24"/>
        </w:rPr>
        <w:t>audita</w:t>
      </w:r>
      <w:proofErr w:type="spell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 u </w:t>
      </w:r>
      <w:proofErr w:type="spellStart"/>
      <w:r w:rsidR="007C1B9C" w:rsidRPr="007801C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od 5. do </w:t>
      </w:r>
      <w:proofErr w:type="gramStart"/>
      <w:r w:rsidR="007C1B9C" w:rsidRPr="007801C1">
        <w:rPr>
          <w:rFonts w:ascii="Times New Roman" w:hAnsi="Times New Roman" w:cs="Times New Roman"/>
          <w:sz w:val="24"/>
          <w:szCs w:val="24"/>
        </w:rPr>
        <w:t>19.maja</w:t>
      </w:r>
      <w:proofErr w:type="gramEnd"/>
      <w:r w:rsidR="007C1B9C" w:rsidRPr="007801C1">
        <w:rPr>
          <w:rFonts w:ascii="Times New Roman" w:hAnsi="Times New Roman" w:cs="Times New Roman"/>
          <w:sz w:val="24"/>
          <w:szCs w:val="24"/>
        </w:rPr>
        <w:t xml:space="preserve"> 2025.godine.</w:t>
      </w:r>
    </w:p>
    <w:p w14:paraId="35F609D1" w14:textId="78E39753" w:rsidR="006742F3" w:rsidRPr="007801C1" w:rsidRDefault="006742F3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807DC" w14:textId="7B6E119B" w:rsidR="006742F3" w:rsidRPr="007801C1" w:rsidRDefault="007C1B9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Inspektori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EK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ć</w:t>
      </w:r>
      <w:r w:rsidR="006742F3" w:rsidRPr="007801C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pregleda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21E39">
        <w:rPr>
          <w:rFonts w:ascii="Times New Roman" w:hAnsi="Times New Roman" w:cs="Times New Roman"/>
          <w:sz w:val="24"/>
          <w:szCs w:val="24"/>
        </w:rPr>
        <w:t>je</w:t>
      </w:r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izvršen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prisustvu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U</w:t>
      </w:r>
      <w:r w:rsidR="006742F3" w:rsidRPr="007801C1">
        <w:rPr>
          <w:rFonts w:ascii="Times New Roman" w:hAnsi="Times New Roman" w:cs="Times New Roman"/>
          <w:sz w:val="24"/>
          <w:szCs w:val="24"/>
        </w:rPr>
        <w:t>prave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za bezbjednost hrane,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veterinu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fitosanitarne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centralnog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administrativnog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hrane u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Gori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dostavljen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Vladi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Gore u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definisanom</w:t>
      </w:r>
      <w:proofErr w:type="spellEnd"/>
      <w:r w:rsidR="006742F3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3" w:rsidRPr="007801C1">
        <w:rPr>
          <w:rFonts w:ascii="Times New Roman" w:hAnsi="Times New Roman" w:cs="Times New Roman"/>
          <w:sz w:val="24"/>
          <w:szCs w:val="24"/>
        </w:rPr>
        <w:t>r</w:t>
      </w:r>
      <w:r w:rsidR="00F21E39">
        <w:rPr>
          <w:rFonts w:ascii="Times New Roman" w:hAnsi="Times New Roman" w:cs="Times New Roman"/>
          <w:sz w:val="24"/>
          <w:szCs w:val="24"/>
        </w:rPr>
        <w:t>oku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DG SANTE-a/EK.</w:t>
      </w:r>
    </w:p>
    <w:p w14:paraId="32E9E9BF" w14:textId="34C0C89C" w:rsidR="0085121A" w:rsidRPr="007801C1" w:rsidRDefault="00BE6C1B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8A1B5" w14:textId="77777777" w:rsidR="00F55178" w:rsidRPr="007801C1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</w:t>
      </w:r>
      <w:r w:rsidR="001B6C80" w:rsidRPr="007801C1">
        <w:rPr>
          <w:rFonts w:ascii="Times New Roman" w:hAnsi="Times New Roman" w:cs="Times New Roman"/>
          <w:sz w:val="24"/>
          <w:szCs w:val="24"/>
        </w:rPr>
        <w:t>nspektori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primjenom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odgovarajućih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vršili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izvršavanja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utvrđenih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hrane i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C80" w:rsidRPr="007801C1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="001B6C8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donijetim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da</w:t>
      </w:r>
      <w:r w:rsidR="00F55178" w:rsidRPr="007801C1">
        <w:rPr>
          <w:rFonts w:ascii="Times New Roman" w:hAnsi="Times New Roman" w:cs="Times New Roman"/>
          <w:sz w:val="24"/>
          <w:szCs w:val="24"/>
        </w:rPr>
        <w:t>:</w:t>
      </w:r>
    </w:p>
    <w:p w14:paraId="3B08E879" w14:textId="1EB99A0F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djelatnost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poslovanja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hranaom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obavljaju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objektima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ispunjavaju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propisane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zahtjeve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odnose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unutrašnje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uređenje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prostorija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raspored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funkcionalnu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povezanost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istih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odnos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djelatnost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koja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obavlja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upisani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Regist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="00F8278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2787" w:rsidRPr="007801C1">
        <w:rPr>
          <w:rFonts w:ascii="Times New Roman" w:hAnsi="Times New Roman" w:cs="Times New Roman"/>
          <w:b/>
          <w:sz w:val="24"/>
          <w:szCs w:val="24"/>
        </w:rPr>
        <w:t>registrova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>nih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="00F8278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3ACF" w:rsidRPr="007801C1">
        <w:rPr>
          <w:rFonts w:ascii="Times New Roman" w:hAnsi="Times New Roman" w:cs="Times New Roman"/>
          <w:b/>
          <w:sz w:val="24"/>
          <w:szCs w:val="24"/>
        </w:rPr>
        <w:t>odbrenih</w:t>
      </w:r>
      <w:proofErr w:type="spellEnd"/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objekata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hranu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vodi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Uprava za bezbjednost hrane,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veterinu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fitosanitarne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poslove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147614F7" w14:textId="1A58816B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odgovarajuću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opremu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r w:rsidR="00F55178" w:rsidRPr="007801C1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održavaju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čistom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funkcionalnom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; da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rukuju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posjeduju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nijesu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klicono</w:t>
      </w:r>
      <w:r w:rsidR="00EC3ACF" w:rsidRPr="007801C1">
        <w:rPr>
          <w:rFonts w:ascii="Times New Roman" w:hAnsi="Times New Roman" w:cs="Times New Roman"/>
          <w:sz w:val="24"/>
          <w:szCs w:val="24"/>
        </w:rPr>
        <w:t>š</w:t>
      </w:r>
      <w:r w:rsidR="00F55178" w:rsidRPr="007801C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i da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obu</w:t>
      </w:r>
      <w:r w:rsidR="00EC3ACF" w:rsidRPr="007801C1">
        <w:rPr>
          <w:rFonts w:ascii="Times New Roman" w:hAnsi="Times New Roman" w:cs="Times New Roman"/>
          <w:sz w:val="24"/>
          <w:szCs w:val="24"/>
        </w:rPr>
        <w:t>č</w:t>
      </w:r>
      <w:r w:rsidR="00F55178" w:rsidRPr="007801C1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za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operacije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zadužena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55178" w:rsidRPr="007801C1">
        <w:rPr>
          <w:rFonts w:ascii="Times New Roman" w:hAnsi="Times New Roman" w:cs="Times New Roman"/>
          <w:sz w:val="24"/>
          <w:szCs w:val="24"/>
        </w:rPr>
        <w:t>objektu</w:t>
      </w:r>
      <w:proofErr w:type="spellEnd"/>
      <w:r w:rsidR="00F55178" w:rsidRPr="007801C1">
        <w:rPr>
          <w:rFonts w:ascii="Times New Roman" w:hAnsi="Times New Roman" w:cs="Times New Roman"/>
          <w:sz w:val="24"/>
          <w:szCs w:val="24"/>
        </w:rPr>
        <w:t>;</w:t>
      </w:r>
    </w:p>
    <w:p w14:paraId="0AFA1963" w14:textId="77777777" w:rsidR="00F55178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gotove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hrane (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sledljivost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>);</w:t>
      </w:r>
    </w:p>
    <w:p w14:paraId="52B9159C" w14:textId="25018748" w:rsidR="00EA74A4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obezbijede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="00EC3ACF" w:rsidRPr="007801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C3ACF" w:rsidRPr="007801C1">
        <w:rPr>
          <w:rFonts w:ascii="Times New Roman" w:hAnsi="Times New Roman" w:cs="Times New Roman"/>
          <w:sz w:val="24"/>
          <w:szCs w:val="24"/>
        </w:rPr>
        <w:t>skladištenje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hrane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temperaturnog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režima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>;</w:t>
      </w:r>
    </w:p>
    <w:p w14:paraId="4F1578F5" w14:textId="67E089F5" w:rsidR="00F55178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predmete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izrađene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>;</w:t>
      </w:r>
    </w:p>
    <w:p w14:paraId="10F63302" w14:textId="013E8CD7" w:rsidR="00760712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uspostave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primjenjuju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održavaju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postupke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zasnovane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HACCP </w:t>
      </w:r>
      <w:proofErr w:type="spellStart"/>
      <w:r w:rsidR="00F55178" w:rsidRPr="007801C1">
        <w:rPr>
          <w:rFonts w:ascii="Times New Roman" w:hAnsi="Times New Roman" w:cs="Times New Roman"/>
          <w:b/>
          <w:sz w:val="24"/>
          <w:szCs w:val="24"/>
        </w:rPr>
        <w:t>principima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objektima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proizvodnju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preradu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hrane;</w:t>
      </w:r>
    </w:p>
    <w:p w14:paraId="27B967B1" w14:textId="70B7F18D" w:rsidR="009D4C52" w:rsidRPr="007801C1" w:rsidRDefault="00F55178" w:rsidP="009D4C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primjenjuju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održavaju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postupke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Dobre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Higijenske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Prakse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maloprodajnim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objektima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ugostiteljski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trgovina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objekti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javne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ishrane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skladu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sa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>Vodičem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dobru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higijensku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praksu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poslovanju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hranom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donijetim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2017.godine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83CB8" w:rsidRPr="007801C1">
        <w:rPr>
          <w:rFonts w:ascii="Times New Roman" w:hAnsi="Times New Roman" w:cs="Times New Roman"/>
          <w:b/>
          <w:sz w:val="24"/>
          <w:szCs w:val="24"/>
        </w:rPr>
        <w:t>Vodič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je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dostupan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sajtu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Privredne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komore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Crne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Gore, Ministarstva poljoprivrede, 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šumarstva i vodoprivrede i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za bezbjednost hrane,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veterinu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fitosanitarne</w:t>
      </w:r>
      <w:proofErr w:type="spellEnd"/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C52" w:rsidRPr="007801C1">
        <w:rPr>
          <w:rFonts w:ascii="Times New Roman" w:hAnsi="Times New Roman" w:cs="Times New Roman"/>
          <w:b/>
          <w:sz w:val="24"/>
          <w:szCs w:val="24"/>
        </w:rPr>
        <w:t>poslove</w:t>
      </w:r>
      <w:proofErr w:type="spellEnd"/>
    </w:p>
    <w:p w14:paraId="717D2A1E" w14:textId="0DFCE88E" w:rsidR="00F55178" w:rsidRPr="007801C1" w:rsidRDefault="00364DBD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>tuju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propisane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CB8" w:rsidRPr="007801C1">
        <w:rPr>
          <w:rFonts w:ascii="Times New Roman" w:hAnsi="Times New Roman" w:cs="Times New Roman"/>
          <w:b/>
          <w:sz w:val="24"/>
          <w:szCs w:val="24"/>
        </w:rPr>
        <w:t>zahtjeve</w:t>
      </w:r>
      <w:proofErr w:type="spellEnd"/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odnose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mikrobiloške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kriterijume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tokom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procesa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stavljanja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hrane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tržište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upotrebu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aditiva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, aroma,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boja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enzima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rastvarača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drugih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supstanci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koriste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712" w:rsidRPr="007801C1">
        <w:rPr>
          <w:rFonts w:ascii="Times New Roman" w:hAnsi="Times New Roman" w:cs="Times New Roman"/>
          <w:b/>
          <w:sz w:val="24"/>
          <w:szCs w:val="24"/>
        </w:rPr>
        <w:t>hrani</w:t>
      </w:r>
      <w:proofErr w:type="spellEnd"/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 i dr</w:t>
      </w:r>
      <w:r w:rsidR="00760712" w:rsidRPr="007801C1">
        <w:rPr>
          <w:rFonts w:ascii="Times New Roman" w:hAnsi="Times New Roman" w:cs="Times New Roman"/>
          <w:sz w:val="24"/>
          <w:szCs w:val="24"/>
        </w:rPr>
        <w:t>.</w:t>
      </w:r>
    </w:p>
    <w:p w14:paraId="1A77AF2E" w14:textId="77777777" w:rsidR="003622D5" w:rsidRPr="007801C1" w:rsidRDefault="003622D5" w:rsidP="009D4C52">
      <w:pPr>
        <w:spacing w:after="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3B02CA6" w14:textId="78882F34" w:rsidR="009D4C52" w:rsidRPr="007801C1" w:rsidRDefault="001B6C8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Kontrolama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utvrđen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nepravilnosti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odnosile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odsustvo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nedovoljno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ažurno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vođenje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obaveznih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zasnovanih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HACCP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principima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6C1B" w:rsidRPr="007801C1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uzorkovanje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po</w:t>
      </w:r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uspostavljenim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planovima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C1B" w:rsidRPr="007801C1">
        <w:rPr>
          <w:rFonts w:ascii="Times New Roman" w:hAnsi="Times New Roman" w:cs="Times New Roman"/>
          <w:sz w:val="24"/>
          <w:szCs w:val="24"/>
        </w:rPr>
        <w:t>samokontrole</w:t>
      </w:r>
      <w:proofErr w:type="spellEnd"/>
      <w:r w:rsidR="00BE6C1B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neodržavanje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čistom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funkcionalnom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neobučenost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zapolenih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znanjima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hrane (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lična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higijena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Kontrolisano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je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porijeklo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sledljivost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hrane.</w:t>
      </w:r>
      <w:r w:rsidR="0005585A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30" w:rsidRPr="007801C1">
        <w:rPr>
          <w:rFonts w:ascii="Times New Roman" w:hAnsi="Times New Roman" w:cs="Times New Roman"/>
          <w:b/>
          <w:sz w:val="24"/>
          <w:szCs w:val="24"/>
        </w:rPr>
        <w:t>Kontrolisan</w:t>
      </w:r>
      <w:r w:rsidR="000116B4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230" w:rsidRPr="007801C1">
        <w:rPr>
          <w:rFonts w:ascii="Times New Roman" w:hAnsi="Times New Roman" w:cs="Times New Roman"/>
          <w:b/>
          <w:sz w:val="24"/>
          <w:szCs w:val="24"/>
        </w:rPr>
        <w:t xml:space="preserve">je </w:t>
      </w:r>
      <w:proofErr w:type="spellStart"/>
      <w:r w:rsidR="00364DBD" w:rsidRPr="007801C1">
        <w:rPr>
          <w:rFonts w:ascii="Times New Roman" w:hAnsi="Times New Roman" w:cs="Times New Roman"/>
          <w:b/>
          <w:sz w:val="24"/>
          <w:szCs w:val="24"/>
        </w:rPr>
        <w:t>ukupno</w:t>
      </w:r>
      <w:proofErr w:type="spellEnd"/>
      <w:r w:rsidR="00364DB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B4">
        <w:rPr>
          <w:rFonts w:ascii="Times New Roman" w:hAnsi="Times New Roman" w:cs="Times New Roman"/>
          <w:b/>
          <w:sz w:val="24"/>
          <w:szCs w:val="24"/>
        </w:rPr>
        <w:t>209</w:t>
      </w:r>
      <w:r w:rsidR="00364DB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585A" w:rsidRPr="007801C1">
        <w:rPr>
          <w:rFonts w:ascii="Times New Roman" w:hAnsi="Times New Roman" w:cs="Times New Roman"/>
          <w:b/>
          <w:sz w:val="24"/>
          <w:szCs w:val="24"/>
        </w:rPr>
        <w:t>objek</w:t>
      </w:r>
      <w:r w:rsidR="00726230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ta</w:t>
      </w:r>
      <w:proofErr w:type="spellEnd"/>
      <w:r w:rsidR="00726230" w:rsidRPr="007801C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726230" w:rsidRPr="007801C1">
        <w:rPr>
          <w:rFonts w:ascii="Times New Roman" w:hAnsi="Times New Roman" w:cs="Times New Roman"/>
          <w:b/>
          <w:sz w:val="24"/>
          <w:szCs w:val="24"/>
        </w:rPr>
        <w:t>hranu</w:t>
      </w:r>
      <w:proofErr w:type="spellEnd"/>
      <w:r w:rsidR="0005585A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39EE1B6A" w14:textId="77777777" w:rsidR="0085121A" w:rsidRPr="007801C1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E929D" w14:textId="2411D442" w:rsidR="00AC67BA" w:rsidRPr="007801C1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Zbog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utvrđenih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nepravilnosti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inspektori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su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preduzeli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1E3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6B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21E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74198" w:rsidRPr="007801C1">
        <w:rPr>
          <w:rFonts w:ascii="Times New Roman" w:hAnsi="Times New Roman" w:cs="Times New Roman"/>
          <w:b/>
          <w:sz w:val="24"/>
          <w:szCs w:val="24"/>
          <w:u w:val="single"/>
        </w:rPr>
        <w:t>upravn</w:t>
      </w:r>
      <w:r w:rsidR="00A03863" w:rsidRPr="007801C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mjer</w:t>
      </w:r>
      <w:r w:rsidR="00A03863" w:rsidRPr="007801C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proofErr w:type="spellEnd"/>
      <w:r w:rsidR="007D6C8B"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i to</w:t>
      </w:r>
      <w:r w:rsidR="00AC67BA" w:rsidRPr="007801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A45CA39" w14:textId="45F2D561" w:rsidR="00F55A50" w:rsidRPr="007801C1" w:rsidRDefault="000116B4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462F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8D" w:rsidRPr="007801C1">
        <w:rPr>
          <w:rFonts w:ascii="Times New Roman" w:hAnsi="Times New Roman" w:cs="Times New Roman"/>
          <w:sz w:val="24"/>
          <w:szCs w:val="24"/>
        </w:rPr>
        <w:t>rješenj</w:t>
      </w:r>
      <w:r w:rsidR="00E51958" w:rsidRPr="007801C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5A50" w:rsidRPr="00780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55A50" w:rsidRPr="007801C1">
        <w:rPr>
          <w:rFonts w:ascii="Times New Roman" w:hAnsi="Times New Roman" w:cs="Times New Roman"/>
          <w:sz w:val="24"/>
          <w:szCs w:val="24"/>
        </w:rPr>
        <w:t>otklanjanju</w:t>
      </w:r>
      <w:proofErr w:type="spellEnd"/>
      <w:r w:rsidR="00F55A50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A50" w:rsidRPr="007801C1">
        <w:rPr>
          <w:rFonts w:ascii="Times New Roman" w:hAnsi="Times New Roman" w:cs="Times New Roman"/>
          <w:sz w:val="24"/>
          <w:szCs w:val="24"/>
        </w:rPr>
        <w:t>nepravilnosti</w:t>
      </w:r>
      <w:proofErr w:type="spellEnd"/>
      <w:r w:rsidR="00F55A50" w:rsidRPr="007801C1">
        <w:rPr>
          <w:rFonts w:ascii="Times New Roman" w:hAnsi="Times New Roman" w:cs="Times New Roman"/>
          <w:sz w:val="24"/>
          <w:szCs w:val="24"/>
        </w:rPr>
        <w:t>;</w:t>
      </w:r>
    </w:p>
    <w:p w14:paraId="4A57C06D" w14:textId="6219FDD2" w:rsidR="0087511F" w:rsidRPr="007801C1" w:rsidRDefault="00F21E39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511F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11F" w:rsidRPr="007801C1">
        <w:rPr>
          <w:rFonts w:ascii="Times New Roman" w:hAnsi="Times New Roman" w:cs="Times New Roman"/>
          <w:sz w:val="24"/>
          <w:szCs w:val="24"/>
        </w:rPr>
        <w:t>rje</w:t>
      </w:r>
      <w:r w:rsidR="00FD4EAA" w:rsidRPr="007801C1">
        <w:rPr>
          <w:rFonts w:ascii="Times New Roman" w:hAnsi="Times New Roman" w:cs="Times New Roman"/>
          <w:sz w:val="24"/>
          <w:szCs w:val="24"/>
        </w:rPr>
        <w:t>šenja</w:t>
      </w:r>
      <w:proofErr w:type="spellEnd"/>
      <w:r w:rsidR="00FD4EAA" w:rsidRPr="00780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D4EAA" w:rsidRPr="007801C1">
        <w:rPr>
          <w:rFonts w:ascii="Times New Roman" w:hAnsi="Times New Roman" w:cs="Times New Roman"/>
          <w:sz w:val="24"/>
          <w:szCs w:val="24"/>
        </w:rPr>
        <w:t>stavljanju</w:t>
      </w:r>
      <w:proofErr w:type="spellEnd"/>
      <w:r w:rsidR="00FD4EAA" w:rsidRPr="007801C1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FD4EAA" w:rsidRPr="007801C1">
        <w:rPr>
          <w:rFonts w:ascii="Times New Roman" w:hAnsi="Times New Roman" w:cs="Times New Roman"/>
          <w:sz w:val="24"/>
          <w:szCs w:val="24"/>
        </w:rPr>
        <w:t>prometa</w:t>
      </w:r>
      <w:proofErr w:type="spellEnd"/>
      <w:r w:rsidR="00FD4EAA" w:rsidRPr="007801C1">
        <w:rPr>
          <w:rFonts w:ascii="Times New Roman" w:hAnsi="Times New Roman" w:cs="Times New Roman"/>
          <w:sz w:val="24"/>
          <w:szCs w:val="24"/>
        </w:rPr>
        <w:t xml:space="preserve"> i</w:t>
      </w:r>
      <w:r w:rsidR="0087511F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11F" w:rsidRPr="007801C1">
        <w:rPr>
          <w:rFonts w:ascii="Times New Roman" w:hAnsi="Times New Roman" w:cs="Times New Roman"/>
          <w:sz w:val="24"/>
          <w:szCs w:val="24"/>
        </w:rPr>
        <w:t>uništenju</w:t>
      </w:r>
      <w:proofErr w:type="spellEnd"/>
      <w:r w:rsidR="0087511F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11F" w:rsidRPr="007801C1">
        <w:rPr>
          <w:rFonts w:ascii="Times New Roman" w:hAnsi="Times New Roman" w:cs="Times New Roman"/>
          <w:sz w:val="24"/>
          <w:szCs w:val="24"/>
        </w:rPr>
        <w:t>nebezbjedne</w:t>
      </w:r>
      <w:proofErr w:type="spellEnd"/>
      <w:r w:rsidR="0087511F" w:rsidRPr="007801C1">
        <w:rPr>
          <w:rFonts w:ascii="Times New Roman" w:hAnsi="Times New Roman" w:cs="Times New Roman"/>
          <w:sz w:val="24"/>
          <w:szCs w:val="24"/>
        </w:rPr>
        <w:t xml:space="preserve"> hrane </w:t>
      </w:r>
    </w:p>
    <w:p w14:paraId="726BBFE0" w14:textId="51C71CD3" w:rsidR="00CF1CFF" w:rsidRPr="007801C1" w:rsidRDefault="00F21E39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7D6C8B" w:rsidRPr="007801C1">
        <w:rPr>
          <w:rFonts w:ascii="Times New Roman" w:hAnsi="Times New Roman" w:cs="Times New Roman"/>
          <w:sz w:val="24"/>
          <w:szCs w:val="24"/>
        </w:rPr>
        <w:t>ukaz</w:t>
      </w:r>
      <w:proofErr w:type="spellEnd"/>
      <w:r w:rsidR="00AC67BA" w:rsidRPr="007801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C67BA" w:rsidRPr="007801C1">
        <w:rPr>
          <w:rFonts w:ascii="Times New Roman" w:hAnsi="Times New Roman" w:cs="Times New Roman"/>
          <w:sz w:val="24"/>
          <w:szCs w:val="24"/>
        </w:rPr>
        <w:t>otklanjanju</w:t>
      </w:r>
      <w:proofErr w:type="spellEnd"/>
      <w:r w:rsidR="00AC67BA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7801C1">
        <w:rPr>
          <w:rFonts w:ascii="Times New Roman" w:hAnsi="Times New Roman" w:cs="Times New Roman"/>
          <w:sz w:val="24"/>
          <w:szCs w:val="24"/>
        </w:rPr>
        <w:t>nedostataka</w:t>
      </w:r>
      <w:proofErr w:type="spellEnd"/>
      <w:r w:rsidR="00AC67BA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7801C1">
        <w:rPr>
          <w:rFonts w:ascii="Times New Roman" w:hAnsi="Times New Roman" w:cs="Times New Roman"/>
          <w:sz w:val="24"/>
          <w:szCs w:val="24"/>
        </w:rPr>
        <w:t>manjeg</w:t>
      </w:r>
      <w:proofErr w:type="spellEnd"/>
      <w:r w:rsidR="00AC67BA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7801C1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="00AC67BA"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C67BA" w:rsidRPr="007801C1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="00AC67BA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BA" w:rsidRPr="007801C1">
        <w:rPr>
          <w:rFonts w:ascii="Times New Roman" w:hAnsi="Times New Roman" w:cs="Times New Roman"/>
          <w:sz w:val="24"/>
          <w:szCs w:val="24"/>
        </w:rPr>
        <w:t>otklanj</w:t>
      </w:r>
      <w:r w:rsidR="003A25D5" w:rsidRPr="007801C1">
        <w:rPr>
          <w:rFonts w:ascii="Times New Roman" w:hAnsi="Times New Roman" w:cs="Times New Roman"/>
          <w:sz w:val="24"/>
          <w:szCs w:val="24"/>
        </w:rPr>
        <w:t>anje</w:t>
      </w:r>
      <w:proofErr w:type="spellEnd"/>
      <w:r w:rsidR="003A25D5" w:rsidRPr="007801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A25D5" w:rsidRPr="007801C1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3A25D5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5D5" w:rsidRPr="007801C1">
        <w:rPr>
          <w:rFonts w:ascii="Times New Roman" w:hAnsi="Times New Roman" w:cs="Times New Roman"/>
          <w:sz w:val="24"/>
          <w:szCs w:val="24"/>
        </w:rPr>
        <w:t>kratko</w:t>
      </w:r>
      <w:proofErr w:type="spellEnd"/>
      <w:r w:rsidR="003A25D5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5D5" w:rsidRPr="007801C1">
        <w:rPr>
          <w:rFonts w:ascii="Times New Roman" w:hAnsi="Times New Roman" w:cs="Times New Roman"/>
          <w:sz w:val="24"/>
          <w:szCs w:val="24"/>
        </w:rPr>
        <w:t>vrijeme</w:t>
      </w:r>
      <w:proofErr w:type="spellEnd"/>
    </w:p>
    <w:p w14:paraId="55E8EE67" w14:textId="77777777" w:rsidR="00E51958" w:rsidRPr="007801C1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2AACE60B" w14:textId="3924801E" w:rsidR="00BB5BA1" w:rsidRPr="007801C1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Izdato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1</w:t>
      </w:r>
      <w:r w:rsidR="000116B4">
        <w:rPr>
          <w:rFonts w:ascii="Times New Roman" w:hAnsi="Times New Roman" w:cs="Times New Roman"/>
          <w:b/>
          <w:sz w:val="24"/>
          <w:szCs w:val="24"/>
        </w:rPr>
        <w:t>7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CB8" w:rsidRPr="007801C1">
        <w:rPr>
          <w:rFonts w:ascii="Times New Roman" w:hAnsi="Times New Roman" w:cs="Times New Roman"/>
          <w:b/>
          <w:sz w:val="24"/>
          <w:szCs w:val="24"/>
        </w:rPr>
        <w:t>prekršajn</w:t>
      </w:r>
      <w:r w:rsidRPr="007801C1">
        <w:rPr>
          <w:rFonts w:ascii="Times New Roman" w:hAnsi="Times New Roman" w:cs="Times New Roman"/>
          <w:b/>
          <w:sz w:val="24"/>
          <w:szCs w:val="24"/>
        </w:rPr>
        <w:t>ih</w:t>
      </w:r>
      <w:proofErr w:type="spellEnd"/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CB8" w:rsidRPr="007801C1">
        <w:rPr>
          <w:rFonts w:ascii="Times New Roman" w:hAnsi="Times New Roman" w:cs="Times New Roman"/>
          <w:b/>
          <w:sz w:val="24"/>
          <w:szCs w:val="24"/>
        </w:rPr>
        <w:t>naloga</w:t>
      </w:r>
      <w:proofErr w:type="spellEnd"/>
      <w:r w:rsidR="00BB5BA1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B4">
        <w:rPr>
          <w:rFonts w:ascii="Times New Roman" w:hAnsi="Times New Roman" w:cs="Times New Roman"/>
          <w:b/>
          <w:sz w:val="24"/>
          <w:szCs w:val="24"/>
        </w:rPr>
        <w:t>i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b/>
          <w:sz w:val="24"/>
          <w:szCs w:val="24"/>
        </w:rPr>
        <w:t>izrečene</w:t>
      </w:r>
      <w:proofErr w:type="spellEnd"/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b/>
          <w:sz w:val="24"/>
          <w:szCs w:val="24"/>
        </w:rPr>
        <w:t>novčane</w:t>
      </w:r>
      <w:proofErr w:type="spellEnd"/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1E39">
        <w:rPr>
          <w:rFonts w:ascii="Times New Roman" w:hAnsi="Times New Roman" w:cs="Times New Roman"/>
          <w:b/>
          <w:sz w:val="24"/>
          <w:szCs w:val="24"/>
        </w:rPr>
        <w:t>kazne</w:t>
      </w:r>
      <w:proofErr w:type="spellEnd"/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583CB8" w:rsidRPr="007801C1">
        <w:rPr>
          <w:rFonts w:ascii="Times New Roman" w:hAnsi="Times New Roman" w:cs="Times New Roman"/>
          <w:b/>
          <w:sz w:val="24"/>
          <w:szCs w:val="24"/>
        </w:rPr>
        <w:t>uznosu</w:t>
      </w:r>
      <w:proofErr w:type="spellEnd"/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0116B4">
        <w:rPr>
          <w:rFonts w:ascii="Times New Roman" w:hAnsi="Times New Roman" w:cs="Times New Roman"/>
          <w:b/>
          <w:sz w:val="24"/>
          <w:szCs w:val="24"/>
        </w:rPr>
        <w:t>5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0116B4">
        <w:rPr>
          <w:rFonts w:ascii="Times New Roman" w:hAnsi="Times New Roman" w:cs="Times New Roman"/>
          <w:b/>
          <w:sz w:val="24"/>
          <w:szCs w:val="24"/>
        </w:rPr>
        <w:t>45</w:t>
      </w:r>
      <w:bookmarkStart w:id="0" w:name="_GoBack"/>
      <w:bookmarkEnd w:id="0"/>
      <w:r w:rsidR="00F21E39">
        <w:rPr>
          <w:rFonts w:ascii="Times New Roman" w:hAnsi="Times New Roman" w:cs="Times New Roman"/>
          <w:b/>
          <w:sz w:val="24"/>
          <w:szCs w:val="24"/>
        </w:rPr>
        <w:t>0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,00</w:t>
      </w:r>
      <w:r w:rsidR="00E9440E" w:rsidRPr="007801C1">
        <w:rPr>
          <w:rFonts w:ascii="Times New Roman" w:hAnsi="Times New Roman" w:cs="Times New Roman"/>
          <w:b/>
          <w:sz w:val="24"/>
          <w:szCs w:val="24"/>
        </w:rPr>
        <w:t>€</w:t>
      </w:r>
    </w:p>
    <w:p w14:paraId="4601FC9A" w14:textId="77777777" w:rsidR="00152F1B" w:rsidRPr="007801C1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1BC43540" w:rsidR="00DA7E24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izvršen</w:t>
      </w:r>
      <w:r w:rsidR="00F21E3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21E39">
        <w:rPr>
          <w:rFonts w:ascii="Times New Roman" w:hAnsi="Times New Roman" w:cs="Times New Roman"/>
          <w:sz w:val="24"/>
          <w:szCs w:val="24"/>
        </w:rPr>
        <w:t xml:space="preserve"> je 7 </w:t>
      </w:r>
      <w:proofErr w:type="spellStart"/>
      <w:r w:rsidR="00F21E39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naloženih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prethodnom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>.</w:t>
      </w:r>
    </w:p>
    <w:p w14:paraId="3F0F450C" w14:textId="77777777" w:rsidR="003A25D5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7801C1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7801C1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56D8BBF2" w:rsidR="007D6C8B" w:rsidRPr="007801C1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21E39">
        <w:rPr>
          <w:rFonts w:ascii="Times New Roman" w:hAnsi="Times New Roman" w:cs="Times New Roman"/>
          <w:b/>
          <w:sz w:val="24"/>
          <w:szCs w:val="24"/>
        </w:rPr>
        <w:t>maju</w:t>
      </w:r>
      <w:proofErr w:type="spellEnd"/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mjesecu</w:t>
      </w:r>
      <w:proofErr w:type="spellEnd"/>
      <w:proofErr w:type="gramEnd"/>
      <w:r w:rsidR="007F06E7" w:rsidRPr="007801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="00141F0C" w:rsidRPr="007801C1">
        <w:rPr>
          <w:rFonts w:ascii="Times New Roman" w:hAnsi="Times New Roman" w:cs="Times New Roman"/>
          <w:b/>
          <w:sz w:val="24"/>
          <w:szCs w:val="24"/>
        </w:rPr>
        <w:t>.godine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izvrš</w:t>
      </w:r>
      <w:r w:rsidRPr="007801C1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pregled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2202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uvezen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3EF8" w:rsidRPr="007801C1">
        <w:rPr>
          <w:rFonts w:ascii="Times New Roman" w:hAnsi="Times New Roman" w:cs="Times New Roman"/>
          <w:b/>
          <w:sz w:val="24"/>
          <w:szCs w:val="24"/>
        </w:rPr>
        <w:t>pošiljk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hrane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neživotinjskog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porijekla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F21E39">
        <w:rPr>
          <w:rFonts w:ascii="Times New Roman" w:hAnsi="Times New Roman" w:cs="Times New Roman"/>
          <w:b/>
          <w:sz w:val="24"/>
          <w:szCs w:val="24"/>
        </w:rPr>
        <w:t>534</w:t>
      </w:r>
      <w:r w:rsidR="00996DB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1DF7" w:rsidRPr="007801C1">
        <w:rPr>
          <w:rFonts w:ascii="Times New Roman" w:hAnsi="Times New Roman" w:cs="Times New Roman"/>
          <w:b/>
          <w:sz w:val="24"/>
          <w:szCs w:val="24"/>
        </w:rPr>
        <w:t>pošiljke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predmeta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materijala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dolaze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kontakt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hranom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0CD9E9E" w14:textId="77777777" w:rsidR="00DB67FE" w:rsidRPr="007801C1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FDA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Pregled</w:t>
      </w:r>
      <w:r w:rsidR="001855B2" w:rsidRPr="007801C1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utvrđivana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validnost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ispravnost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prateće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dokumentacijski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>)</w:t>
      </w:r>
      <w:r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C8B" w:rsidRPr="007801C1">
        <w:rPr>
          <w:rFonts w:ascii="Times New Roman" w:hAnsi="Times New Roman" w:cs="Times New Roman"/>
          <w:sz w:val="24"/>
          <w:szCs w:val="24"/>
        </w:rPr>
        <w:t>iz</w:t>
      </w:r>
      <w:r w:rsidR="001855B2" w:rsidRPr="007801C1">
        <w:rPr>
          <w:rFonts w:ascii="Times New Roman" w:hAnsi="Times New Roman" w:cs="Times New Roman"/>
          <w:sz w:val="24"/>
          <w:szCs w:val="24"/>
        </w:rPr>
        <w:t>vršen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sadržaj</w:t>
      </w:r>
      <w:r w:rsidR="003468F9" w:rsidRPr="007801C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pošiljki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oznaka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pakovanja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temperaturnih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7801C1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D16FBD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B2" w:rsidRPr="007801C1">
        <w:rPr>
          <w:rFonts w:ascii="Times New Roman" w:hAnsi="Times New Roman" w:cs="Times New Roman"/>
          <w:sz w:val="24"/>
          <w:szCs w:val="24"/>
        </w:rPr>
        <w:t>prevoz</w:t>
      </w:r>
      <w:r w:rsidR="00D16FBD" w:rsidRPr="007801C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hrane (</w:t>
      </w:r>
      <w:proofErr w:type="spellStart"/>
      <w:r w:rsidR="00141F0C" w:rsidRPr="007801C1">
        <w:rPr>
          <w:rFonts w:ascii="Times New Roman" w:hAnsi="Times New Roman" w:cs="Times New Roman"/>
          <w:sz w:val="24"/>
          <w:szCs w:val="24"/>
        </w:rPr>
        <w:t>identifikacioni</w:t>
      </w:r>
      <w:proofErr w:type="spellEnd"/>
      <w:r w:rsidR="00141F0C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0C" w:rsidRPr="007801C1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141F0C" w:rsidRPr="007801C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41F0C" w:rsidRPr="007801C1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fizič</w:t>
      </w:r>
      <w:r w:rsidR="003468F9" w:rsidRPr="007801C1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3468F9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7801C1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="003468F9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7801C1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3468F9" w:rsidRPr="00780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68F9" w:rsidRPr="007801C1"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 w:rsidR="003468F9" w:rsidRPr="007801C1">
        <w:rPr>
          <w:rFonts w:ascii="Times New Roman" w:hAnsi="Times New Roman" w:cs="Times New Roman"/>
          <w:sz w:val="24"/>
          <w:szCs w:val="24"/>
        </w:rPr>
        <w:t xml:space="preserve"> hrane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8B" w:rsidRPr="007801C1">
        <w:rPr>
          <w:rFonts w:ascii="Times New Roman" w:hAnsi="Times New Roman" w:cs="Times New Roman"/>
          <w:sz w:val="24"/>
          <w:szCs w:val="24"/>
        </w:rPr>
        <w:t>organoleptičkim</w:t>
      </w:r>
      <w:proofErr w:type="spellEnd"/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8B" w:rsidRPr="007801C1">
        <w:rPr>
          <w:rFonts w:ascii="Times New Roman" w:hAnsi="Times New Roman" w:cs="Times New Roman"/>
          <w:sz w:val="24"/>
          <w:szCs w:val="24"/>
        </w:rPr>
        <w:t>pregledom</w:t>
      </w:r>
      <w:proofErr w:type="spellEnd"/>
      <w:r w:rsidR="003468F9" w:rsidRPr="007801C1">
        <w:rPr>
          <w:rFonts w:ascii="Times New Roman" w:hAnsi="Times New Roman" w:cs="Times New Roman"/>
          <w:sz w:val="24"/>
          <w:szCs w:val="24"/>
        </w:rPr>
        <w:t xml:space="preserve"> i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uzimanje</w:t>
      </w:r>
      <w:r w:rsidR="007D6C8B" w:rsidRPr="007801C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lab</w:t>
      </w:r>
      <w:r w:rsidR="00D16FBD" w:rsidRPr="007801C1">
        <w:rPr>
          <w:rFonts w:ascii="Times New Roman" w:hAnsi="Times New Roman" w:cs="Times New Roman"/>
          <w:sz w:val="24"/>
          <w:szCs w:val="24"/>
        </w:rPr>
        <w:t>oratorijsko</w:t>
      </w:r>
      <w:proofErr w:type="spellEnd"/>
      <w:r w:rsidR="00D16FBD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7801C1">
        <w:rPr>
          <w:rFonts w:ascii="Times New Roman" w:hAnsi="Times New Roman" w:cs="Times New Roman"/>
          <w:sz w:val="24"/>
          <w:szCs w:val="24"/>
        </w:rPr>
        <w:t>ispitivanje</w:t>
      </w:r>
      <w:proofErr w:type="spellEnd"/>
      <w:r w:rsidR="00D16FBD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7801C1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D16FBD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BD" w:rsidRPr="007801C1">
        <w:rPr>
          <w:rFonts w:ascii="Times New Roman" w:hAnsi="Times New Roman" w:cs="Times New Roman"/>
          <w:sz w:val="24"/>
          <w:szCs w:val="24"/>
        </w:rPr>
        <w:t>p</w:t>
      </w:r>
      <w:r w:rsidR="003468F9" w:rsidRPr="007801C1">
        <w:rPr>
          <w:rFonts w:ascii="Times New Roman" w:hAnsi="Times New Roman" w:cs="Times New Roman"/>
          <w:sz w:val="24"/>
          <w:szCs w:val="24"/>
        </w:rPr>
        <w:t>rovjere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ispunjenost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7801C1">
        <w:rPr>
          <w:rFonts w:ascii="Times New Roman" w:hAnsi="Times New Roman" w:cs="Times New Roman"/>
          <w:sz w:val="24"/>
          <w:szCs w:val="24"/>
        </w:rPr>
        <w:t>propis</w:t>
      </w:r>
      <w:r w:rsidR="00AC1705" w:rsidRPr="007801C1">
        <w:rPr>
          <w:rFonts w:ascii="Times New Roman" w:hAnsi="Times New Roman" w:cs="Times New Roman"/>
          <w:sz w:val="24"/>
          <w:szCs w:val="24"/>
        </w:rPr>
        <w:t>a</w:t>
      </w:r>
      <w:r w:rsidR="003468F9" w:rsidRPr="007801C1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="003468F9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8F9" w:rsidRPr="007801C1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8B" w:rsidRPr="007801C1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7D6C8B"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D6C8B" w:rsidRPr="007801C1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54E15EC1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ukupnog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broja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pregledanih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pošiljki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hrane</w:t>
      </w:r>
      <w:r w:rsidR="00ED1ED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1ED2" w:rsidRPr="007801C1">
        <w:rPr>
          <w:rFonts w:ascii="Times New Roman" w:hAnsi="Times New Roman" w:cs="Times New Roman"/>
          <w:b/>
          <w:sz w:val="24"/>
          <w:szCs w:val="24"/>
        </w:rPr>
        <w:t>neživotinjskog</w:t>
      </w:r>
      <w:proofErr w:type="spellEnd"/>
      <w:r w:rsidR="00ED1ED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1ED2" w:rsidRPr="007801C1">
        <w:rPr>
          <w:rFonts w:ascii="Times New Roman" w:hAnsi="Times New Roman" w:cs="Times New Roman"/>
          <w:b/>
          <w:sz w:val="24"/>
          <w:szCs w:val="24"/>
        </w:rPr>
        <w:t>porijekla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uvoza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, za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laboratorijska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ispitivanja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propisanih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zahtjeva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bezbjednosti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mikrobiologija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kontaminenti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rezidue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</w:t>
      </w:r>
      <w:r w:rsidR="000A42D6" w:rsidRPr="007801C1">
        <w:rPr>
          <w:rFonts w:ascii="Times New Roman" w:hAnsi="Times New Roman" w:cs="Times New Roman"/>
          <w:b/>
          <w:sz w:val="24"/>
          <w:szCs w:val="24"/>
        </w:rPr>
        <w:t>esticida</w:t>
      </w:r>
      <w:proofErr w:type="spellEnd"/>
      <w:r w:rsidR="00E66385" w:rsidRPr="007801C1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="00E66385" w:rsidRPr="007801C1">
        <w:rPr>
          <w:rFonts w:ascii="Times New Roman" w:hAnsi="Times New Roman" w:cs="Times New Roman"/>
          <w:b/>
          <w:sz w:val="24"/>
          <w:szCs w:val="24"/>
        </w:rPr>
        <w:t>uzet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EAA" w:rsidRPr="007801C1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F21E39">
        <w:rPr>
          <w:rFonts w:ascii="Times New Roman" w:hAnsi="Times New Roman" w:cs="Times New Roman"/>
          <w:b/>
          <w:sz w:val="24"/>
          <w:szCs w:val="24"/>
        </w:rPr>
        <w:t>35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717" w:rsidRPr="007801C1">
        <w:rPr>
          <w:rFonts w:ascii="Times New Roman" w:hAnsi="Times New Roman" w:cs="Times New Roman"/>
          <w:b/>
          <w:sz w:val="24"/>
          <w:szCs w:val="24"/>
        </w:rPr>
        <w:t>uzork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460DB" w:rsidRPr="007801C1">
        <w:rPr>
          <w:rFonts w:ascii="Times New Roman" w:hAnsi="Times New Roman" w:cs="Times New Roman"/>
          <w:b/>
          <w:sz w:val="24"/>
          <w:szCs w:val="24"/>
        </w:rPr>
        <w:t>proizvoda</w:t>
      </w:r>
      <w:proofErr w:type="spellEnd"/>
      <w:r w:rsidR="003460DB" w:rsidRPr="007801C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45DB" w:rsidRPr="007801C1"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spellStart"/>
      <w:r w:rsidR="006D45DB" w:rsidRPr="007801C1">
        <w:rPr>
          <w:rFonts w:ascii="Times New Roman" w:hAnsi="Times New Roman" w:cs="Times New Roman"/>
          <w:b/>
          <w:sz w:val="24"/>
          <w:szCs w:val="24"/>
        </w:rPr>
        <w:t>pošiljki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predmeta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materijala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dolaze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kontakt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hranom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uzet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420BBA"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F21E39">
        <w:rPr>
          <w:rFonts w:ascii="Times New Roman" w:hAnsi="Times New Roman" w:cs="Times New Roman"/>
          <w:b/>
          <w:sz w:val="24"/>
          <w:szCs w:val="24"/>
        </w:rPr>
        <w:t>27</w:t>
      </w:r>
      <w:r w:rsidR="00975280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1705" w:rsidRPr="007801C1">
        <w:rPr>
          <w:rFonts w:ascii="Times New Roman" w:hAnsi="Times New Roman" w:cs="Times New Roman"/>
          <w:b/>
          <w:sz w:val="24"/>
          <w:szCs w:val="24"/>
        </w:rPr>
        <w:t>uzor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k</w:t>
      </w:r>
      <w:r w:rsidR="00017F7B" w:rsidRPr="007801C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8E0211" w14:textId="77777777" w:rsidR="00F61EAB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A0C9" w14:textId="2EF3F475" w:rsidR="00FD4EAA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izvršenih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pregleda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utvrđenog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stepena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usaglašenosti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propisanim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zahtjevima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inspe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ktori</w:t>
      </w:r>
      <w:proofErr w:type="spellEnd"/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AC1705" w:rsidRPr="007801C1">
        <w:rPr>
          <w:rFonts w:ascii="Times New Roman" w:hAnsi="Times New Roman" w:cs="Times New Roman"/>
          <w:b/>
          <w:sz w:val="24"/>
          <w:szCs w:val="24"/>
        </w:rPr>
        <w:t>hranu</w:t>
      </w:r>
      <w:proofErr w:type="spellEnd"/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1705" w:rsidRPr="007801C1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F21E39">
        <w:rPr>
          <w:rFonts w:ascii="Times New Roman" w:hAnsi="Times New Roman" w:cs="Times New Roman"/>
          <w:b/>
          <w:sz w:val="24"/>
          <w:szCs w:val="24"/>
        </w:rPr>
        <w:t>maju</w:t>
      </w:r>
      <w:proofErr w:type="spellEnd"/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EAA" w:rsidRPr="007801C1">
        <w:rPr>
          <w:rFonts w:ascii="Times New Roman" w:hAnsi="Times New Roman" w:cs="Times New Roman"/>
          <w:b/>
          <w:sz w:val="24"/>
          <w:szCs w:val="24"/>
        </w:rPr>
        <w:t>mjesecu</w:t>
      </w:r>
      <w:proofErr w:type="spellEnd"/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="00FD4EAA" w:rsidRPr="007801C1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1705" w:rsidRPr="007801C1">
        <w:rPr>
          <w:rFonts w:ascii="Times New Roman" w:hAnsi="Times New Roman" w:cs="Times New Roman"/>
          <w:b/>
          <w:sz w:val="24"/>
          <w:szCs w:val="24"/>
        </w:rPr>
        <w:t>donijeli</w:t>
      </w:r>
      <w:proofErr w:type="spellEnd"/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39">
        <w:rPr>
          <w:rFonts w:ascii="Times New Roman" w:hAnsi="Times New Roman" w:cs="Times New Roman"/>
          <w:b/>
          <w:sz w:val="24"/>
          <w:szCs w:val="24"/>
        </w:rPr>
        <w:t>2201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7365" w:rsidRPr="007801C1">
        <w:rPr>
          <w:rFonts w:ascii="Times New Roman" w:hAnsi="Times New Roman" w:cs="Times New Roman"/>
          <w:b/>
          <w:sz w:val="24"/>
          <w:szCs w:val="24"/>
        </w:rPr>
        <w:t>rješenj</w:t>
      </w:r>
      <w:r w:rsidR="00F21E39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="008E05C8" w:rsidRPr="007801C1">
        <w:rPr>
          <w:rFonts w:ascii="Times New Roman" w:hAnsi="Times New Roman" w:cs="Times New Roman"/>
          <w:b/>
          <w:sz w:val="24"/>
          <w:szCs w:val="24"/>
        </w:rPr>
        <w:t>uvozu</w:t>
      </w:r>
      <w:proofErr w:type="spellEnd"/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stavljanju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8E05C8" w:rsidRPr="007801C1">
        <w:rPr>
          <w:rFonts w:ascii="Times New Roman" w:hAnsi="Times New Roman" w:cs="Times New Roman"/>
          <w:b/>
          <w:sz w:val="24"/>
          <w:szCs w:val="24"/>
        </w:rPr>
        <w:t>slobodni</w:t>
      </w:r>
      <w:proofErr w:type="spellEnd"/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05C8" w:rsidRPr="007801C1">
        <w:rPr>
          <w:rFonts w:ascii="Times New Roman" w:hAnsi="Times New Roman" w:cs="Times New Roman"/>
          <w:b/>
          <w:sz w:val="24"/>
          <w:szCs w:val="24"/>
        </w:rPr>
        <w:t>promet</w:t>
      </w:r>
      <w:proofErr w:type="spellEnd"/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bezbjednih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pošiljki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hrane i </w:t>
      </w:r>
      <w:r w:rsidR="00F21E39">
        <w:rPr>
          <w:rFonts w:ascii="Times New Roman" w:hAnsi="Times New Roman" w:cs="Times New Roman"/>
          <w:b/>
          <w:sz w:val="24"/>
          <w:szCs w:val="24"/>
        </w:rPr>
        <w:t>533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rješenja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stavljanju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tržište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promet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predmeta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EE7DFD" w:rsidRPr="007801C1">
        <w:rPr>
          <w:rFonts w:ascii="Times New Roman" w:hAnsi="Times New Roman" w:cs="Times New Roman"/>
          <w:b/>
          <w:sz w:val="24"/>
          <w:szCs w:val="24"/>
        </w:rPr>
        <w:t>materijala</w:t>
      </w:r>
      <w:proofErr w:type="spellEnd"/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DFD" w:rsidRPr="007801C1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DFD" w:rsidRPr="007801C1">
        <w:rPr>
          <w:rFonts w:ascii="Times New Roman" w:hAnsi="Times New Roman" w:cs="Times New Roman"/>
          <w:b/>
          <w:sz w:val="24"/>
          <w:szCs w:val="24"/>
        </w:rPr>
        <w:t>dolaze</w:t>
      </w:r>
      <w:proofErr w:type="spellEnd"/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EE7DFD" w:rsidRPr="007801C1">
        <w:rPr>
          <w:rFonts w:ascii="Times New Roman" w:hAnsi="Times New Roman" w:cs="Times New Roman"/>
          <w:b/>
          <w:sz w:val="24"/>
          <w:szCs w:val="24"/>
        </w:rPr>
        <w:t>kontakt</w:t>
      </w:r>
      <w:proofErr w:type="spellEnd"/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DFD" w:rsidRPr="007801C1">
        <w:rPr>
          <w:rFonts w:ascii="Times New Roman" w:hAnsi="Times New Roman" w:cs="Times New Roman"/>
          <w:b/>
          <w:sz w:val="24"/>
          <w:szCs w:val="24"/>
        </w:rPr>
        <w:t>s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7DFD" w:rsidRPr="007801C1">
        <w:rPr>
          <w:rFonts w:ascii="Times New Roman" w:hAnsi="Times New Roman" w:cs="Times New Roman"/>
          <w:b/>
          <w:sz w:val="24"/>
          <w:szCs w:val="24"/>
        </w:rPr>
        <w:t>hranom</w:t>
      </w:r>
      <w:proofErr w:type="spellEnd"/>
      <w:r w:rsidR="007F06E7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7E7BCC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A0BE" w14:textId="77777777" w:rsidR="00FD4EAA" w:rsidRPr="007801C1" w:rsidRDefault="00FD4EA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E20C" w14:textId="5A9FE235" w:rsidR="007E7BCC" w:rsidRPr="007801C1" w:rsidRDefault="00296F04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>baranjen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uvoz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D4EAA" w:rsidRPr="007801C1">
        <w:rPr>
          <w:rFonts w:ascii="Times New Roman" w:hAnsi="Times New Roman" w:cs="Times New Roman"/>
          <w:b/>
          <w:sz w:val="24"/>
          <w:szCs w:val="24"/>
        </w:rPr>
        <w:t>jedne</w:t>
      </w:r>
      <w:proofErr w:type="spellEnd"/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EAA"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Pr="007801C1">
        <w:rPr>
          <w:rFonts w:ascii="Times New Roman" w:hAnsi="Times New Roman" w:cs="Times New Roman"/>
          <w:b/>
          <w:sz w:val="24"/>
          <w:szCs w:val="24"/>
        </w:rPr>
        <w:t>iljk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hrane  </w:t>
      </w:r>
      <w:r w:rsidR="00F21E39">
        <w:rPr>
          <w:rFonts w:ascii="Times New Roman" w:hAnsi="Times New Roman" w:cs="Times New Roman"/>
          <w:b/>
          <w:sz w:val="24"/>
          <w:szCs w:val="24"/>
        </w:rPr>
        <w:t>8majonez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zbog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neusaglašenosti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propisanim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zahtjevima</w:t>
      </w:r>
      <w:proofErr w:type="spellEnd"/>
      <w:r w:rsidR="001C4FA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87511F" w:rsidRPr="007801C1">
        <w:rPr>
          <w:rFonts w:ascii="Times New Roman" w:hAnsi="Times New Roman" w:cs="Times New Roman"/>
          <w:b/>
          <w:sz w:val="24"/>
          <w:szCs w:val="24"/>
        </w:rPr>
        <w:t>ukupnoj</w:t>
      </w:r>
      <w:proofErr w:type="spellEnd"/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11F" w:rsidRPr="007801C1">
        <w:rPr>
          <w:rFonts w:ascii="Times New Roman" w:hAnsi="Times New Roman" w:cs="Times New Roman"/>
          <w:b/>
          <w:sz w:val="24"/>
          <w:szCs w:val="24"/>
        </w:rPr>
        <w:t>količini</w:t>
      </w:r>
      <w:proofErr w:type="spellEnd"/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39">
        <w:rPr>
          <w:rFonts w:ascii="Times New Roman" w:hAnsi="Times New Roman" w:cs="Times New Roman"/>
          <w:b/>
          <w:sz w:val="24"/>
          <w:szCs w:val="24"/>
        </w:rPr>
        <w:t>417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,60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lit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28254F25" w14:textId="77777777" w:rsidR="00300EAD" w:rsidRPr="007801C1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23034" w14:textId="0AD4486A" w:rsidR="00CF3E78" w:rsidRPr="007801C1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izvještajnom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periodu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izvršene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preglede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pošiljki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uvoza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naplaćene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naknade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skaldu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3863"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>akonom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administrativnim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7BCC" w:rsidRPr="007801C1">
        <w:rPr>
          <w:rFonts w:ascii="Times New Roman" w:hAnsi="Times New Roman" w:cs="Times New Roman"/>
          <w:b/>
          <w:sz w:val="24"/>
          <w:szCs w:val="24"/>
        </w:rPr>
        <w:t>taksama</w:t>
      </w:r>
      <w:proofErr w:type="spellEnd"/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iznosu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F21E39">
        <w:rPr>
          <w:rFonts w:ascii="Times New Roman" w:hAnsi="Times New Roman" w:cs="Times New Roman"/>
          <w:b/>
          <w:sz w:val="24"/>
          <w:szCs w:val="24"/>
        </w:rPr>
        <w:t>9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AF76B0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F21E39">
        <w:rPr>
          <w:rFonts w:ascii="Times New Roman" w:hAnsi="Times New Roman" w:cs="Times New Roman"/>
          <w:b/>
          <w:sz w:val="24"/>
          <w:szCs w:val="24"/>
        </w:rPr>
        <w:t>988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F21E39">
        <w:rPr>
          <w:rFonts w:ascii="Times New Roman" w:hAnsi="Times New Roman" w:cs="Times New Roman"/>
          <w:b/>
          <w:sz w:val="24"/>
          <w:szCs w:val="24"/>
        </w:rPr>
        <w:t>69</w:t>
      </w:r>
      <w:r w:rsidRPr="007801C1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7801C1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Postupanje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po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>inicijativama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428E8A" w14:textId="3BA8FD3C" w:rsidR="0051421E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21E39">
        <w:rPr>
          <w:rFonts w:ascii="Times New Roman" w:hAnsi="Times New Roman" w:cs="Times New Roman"/>
          <w:b/>
          <w:sz w:val="24"/>
          <w:szCs w:val="24"/>
        </w:rPr>
        <w:t>maju</w:t>
      </w:r>
      <w:proofErr w:type="spellEnd"/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F56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21E" w:rsidRPr="007801C1">
        <w:rPr>
          <w:rFonts w:ascii="Times New Roman" w:hAnsi="Times New Roman" w:cs="Times New Roman"/>
          <w:b/>
          <w:sz w:val="24"/>
          <w:szCs w:val="24"/>
        </w:rPr>
        <w:t>mjesecu</w:t>
      </w:r>
      <w:proofErr w:type="spellEnd"/>
      <w:proofErr w:type="gramEnd"/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21E" w:rsidRPr="007801C1">
        <w:rPr>
          <w:rFonts w:ascii="Times New Roman" w:hAnsi="Times New Roman" w:cs="Times New Roman"/>
          <w:b/>
          <w:sz w:val="24"/>
          <w:szCs w:val="24"/>
        </w:rPr>
        <w:t>i</w:t>
      </w:r>
      <w:r w:rsidRPr="007801C1">
        <w:rPr>
          <w:rFonts w:ascii="Times New Roman" w:hAnsi="Times New Roman" w:cs="Times New Roman"/>
          <w:b/>
          <w:sz w:val="24"/>
          <w:szCs w:val="24"/>
        </w:rPr>
        <w:t>ns</w:t>
      </w:r>
      <w:r w:rsidR="00951D42" w:rsidRPr="007801C1">
        <w:rPr>
          <w:rFonts w:ascii="Times New Roman" w:hAnsi="Times New Roman" w:cs="Times New Roman"/>
          <w:b/>
          <w:sz w:val="24"/>
          <w:szCs w:val="24"/>
        </w:rPr>
        <w:t>pekciji</w:t>
      </w:r>
      <w:proofErr w:type="spellEnd"/>
      <w:r w:rsidR="00951D42" w:rsidRPr="007801C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951D42" w:rsidRPr="007801C1">
        <w:rPr>
          <w:rFonts w:ascii="Times New Roman" w:hAnsi="Times New Roman" w:cs="Times New Roman"/>
          <w:b/>
          <w:sz w:val="24"/>
          <w:szCs w:val="24"/>
        </w:rPr>
        <w:t>hranu</w:t>
      </w:r>
      <w:proofErr w:type="spellEnd"/>
      <w:r w:rsidR="00951D4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0B8" w:rsidRPr="007801C1">
        <w:rPr>
          <w:rFonts w:ascii="Times New Roman" w:hAnsi="Times New Roman" w:cs="Times New Roman"/>
          <w:b/>
          <w:sz w:val="24"/>
          <w:szCs w:val="24"/>
        </w:rPr>
        <w:t>podn</w:t>
      </w:r>
      <w:r w:rsidR="00FA3BCA" w:rsidRPr="007801C1">
        <w:rPr>
          <w:rFonts w:ascii="Times New Roman" w:hAnsi="Times New Roman" w:cs="Times New Roman"/>
          <w:b/>
          <w:sz w:val="24"/>
          <w:szCs w:val="24"/>
        </w:rPr>
        <w:t>ijet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012877"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9 </w:t>
      </w:r>
      <w:proofErr w:type="spellStart"/>
      <w:r w:rsidR="00012877" w:rsidRPr="007801C1">
        <w:rPr>
          <w:rFonts w:ascii="Times New Roman" w:hAnsi="Times New Roman" w:cs="Times New Roman"/>
          <w:b/>
          <w:sz w:val="24"/>
          <w:szCs w:val="24"/>
        </w:rPr>
        <w:t>inicijativa</w:t>
      </w:r>
      <w:proofErr w:type="spellEnd"/>
      <w:r w:rsidR="00012877" w:rsidRPr="007801C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12877" w:rsidRPr="007801C1">
        <w:rPr>
          <w:rFonts w:ascii="Times New Roman" w:hAnsi="Times New Roman" w:cs="Times New Roman"/>
          <w:b/>
          <w:sz w:val="24"/>
          <w:szCs w:val="24"/>
        </w:rPr>
        <w:t>prijava</w:t>
      </w:r>
      <w:proofErr w:type="spellEnd"/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21E" w:rsidRPr="007801C1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21E" w:rsidRPr="007801C1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21E" w:rsidRPr="007801C1">
        <w:rPr>
          <w:rFonts w:ascii="Times New Roman" w:hAnsi="Times New Roman" w:cs="Times New Roman"/>
          <w:b/>
          <w:sz w:val="24"/>
          <w:szCs w:val="24"/>
        </w:rPr>
        <w:t>potrošača</w:t>
      </w:r>
      <w:proofErr w:type="spellEnd"/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57BBFE0" w14:textId="77777777" w:rsidR="0051421E" w:rsidRPr="007801C1" w:rsidRDefault="0051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C1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80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801C1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odnosile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proizvode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isteklog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izmijenjenu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boju</w:t>
      </w:r>
      <w:proofErr w:type="spellEnd"/>
      <w:r w:rsidR="00A03863" w:rsidRPr="007801C1">
        <w:rPr>
          <w:rFonts w:ascii="Times New Roman" w:hAnsi="Times New Roman" w:cs="Times New Roman"/>
          <w:sz w:val="24"/>
          <w:szCs w:val="24"/>
        </w:rPr>
        <w:t>,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miris</w:t>
      </w:r>
      <w:proofErr w:type="spellEnd"/>
      <w:r w:rsidR="00A03863" w:rsidRPr="007801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03863" w:rsidRPr="007801C1">
        <w:rPr>
          <w:rFonts w:ascii="Times New Roman" w:hAnsi="Times New Roman" w:cs="Times New Roman"/>
          <w:sz w:val="24"/>
          <w:szCs w:val="24"/>
        </w:rPr>
        <w:t>ukus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="00B90A57" w:rsidRPr="007801C1">
        <w:rPr>
          <w:rFonts w:ascii="Times New Roman" w:hAnsi="Times New Roman" w:cs="Times New Roman"/>
          <w:sz w:val="24"/>
          <w:szCs w:val="24"/>
        </w:rPr>
        <w:t xml:space="preserve"> hrane.</w:t>
      </w:r>
      <w:r w:rsidR="00F84D8F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DED16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66899" w14:textId="296A9CCB" w:rsidR="00431A1D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Po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svakoj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zaprimljenoj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inicijativi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izvršen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pregled</w:t>
      </w:r>
      <w:proofErr w:type="spellEnd"/>
      <w:r w:rsidR="00431A1D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60835542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A06F1" w14:textId="3069A8F4" w:rsidR="00FA4BC2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preduzetim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mjerama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radnjama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3863" w:rsidRPr="007801C1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obaviješteni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0A57" w:rsidRPr="007801C1">
        <w:rPr>
          <w:rFonts w:ascii="Times New Roman" w:hAnsi="Times New Roman" w:cs="Times New Roman"/>
          <w:b/>
          <w:sz w:val="24"/>
          <w:szCs w:val="24"/>
        </w:rPr>
        <w:t>podnosioci</w:t>
      </w:r>
      <w:proofErr w:type="spellEnd"/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3863" w:rsidRPr="007801C1">
        <w:rPr>
          <w:rFonts w:ascii="Times New Roman" w:hAnsi="Times New Roman" w:cs="Times New Roman"/>
          <w:b/>
          <w:sz w:val="24"/>
          <w:szCs w:val="24"/>
        </w:rPr>
        <w:t>prijava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osim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slučajevima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anonimnih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1C1">
        <w:rPr>
          <w:rFonts w:ascii="Times New Roman" w:hAnsi="Times New Roman" w:cs="Times New Roman"/>
          <w:b/>
          <w:sz w:val="24"/>
          <w:szCs w:val="24"/>
        </w:rPr>
        <w:t>prijava</w:t>
      </w:r>
      <w:proofErr w:type="spellEnd"/>
      <w:r w:rsidRPr="007801C1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sectPr w:rsidR="00FA4BC2" w:rsidRPr="007801C1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6AF6" w14:textId="77777777" w:rsidR="00D60033" w:rsidRDefault="00D60033" w:rsidP="009D4C52">
      <w:pPr>
        <w:spacing w:after="0" w:line="240" w:lineRule="auto"/>
      </w:pPr>
      <w:r>
        <w:separator/>
      </w:r>
    </w:p>
  </w:endnote>
  <w:endnote w:type="continuationSeparator" w:id="0">
    <w:p w14:paraId="43EEB1FA" w14:textId="77777777" w:rsidR="00D60033" w:rsidRDefault="00D60033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3CCCC" w14:textId="77777777" w:rsidR="00D60033" w:rsidRDefault="00D60033" w:rsidP="009D4C52">
      <w:pPr>
        <w:spacing w:after="0" w:line="240" w:lineRule="auto"/>
      </w:pPr>
      <w:r>
        <w:separator/>
      </w:r>
    </w:p>
  </w:footnote>
  <w:footnote w:type="continuationSeparator" w:id="0">
    <w:p w14:paraId="2FB5523C" w14:textId="77777777" w:rsidR="00D60033" w:rsidRDefault="00D60033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CC4E8008"/>
    <w:lvl w:ilvl="0" w:tplc="211CA866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2E"/>
    <w:rsid w:val="00002E0B"/>
    <w:rsid w:val="00007049"/>
    <w:rsid w:val="00010F68"/>
    <w:rsid w:val="000116B4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5A8D"/>
    <w:rsid w:val="000F4484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E2C52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4DBD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31A1D"/>
    <w:rsid w:val="0044100F"/>
    <w:rsid w:val="00445E77"/>
    <w:rsid w:val="0044774B"/>
    <w:rsid w:val="00457296"/>
    <w:rsid w:val="00457A2B"/>
    <w:rsid w:val="00457D52"/>
    <w:rsid w:val="00462FE0"/>
    <w:rsid w:val="00465D8D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1421E"/>
    <w:rsid w:val="00522EFD"/>
    <w:rsid w:val="00531BE8"/>
    <w:rsid w:val="00554098"/>
    <w:rsid w:val="005675E9"/>
    <w:rsid w:val="00583CB8"/>
    <w:rsid w:val="005913E9"/>
    <w:rsid w:val="005A1AAE"/>
    <w:rsid w:val="005B2A3B"/>
    <w:rsid w:val="005C1793"/>
    <w:rsid w:val="005D416F"/>
    <w:rsid w:val="005E4385"/>
    <w:rsid w:val="005E4456"/>
    <w:rsid w:val="00604884"/>
    <w:rsid w:val="00611ED3"/>
    <w:rsid w:val="006473F6"/>
    <w:rsid w:val="006516EC"/>
    <w:rsid w:val="00651988"/>
    <w:rsid w:val="00670483"/>
    <w:rsid w:val="006742F3"/>
    <w:rsid w:val="00676744"/>
    <w:rsid w:val="006769BD"/>
    <w:rsid w:val="006B36A6"/>
    <w:rsid w:val="006D45DB"/>
    <w:rsid w:val="006F501F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01C1"/>
    <w:rsid w:val="00783FBF"/>
    <w:rsid w:val="007C1B9C"/>
    <w:rsid w:val="007D6C8B"/>
    <w:rsid w:val="007E1569"/>
    <w:rsid w:val="007E7BCC"/>
    <w:rsid w:val="007F06E7"/>
    <w:rsid w:val="007F7833"/>
    <w:rsid w:val="00813D2E"/>
    <w:rsid w:val="00834AD7"/>
    <w:rsid w:val="0085121A"/>
    <w:rsid w:val="00853CC6"/>
    <w:rsid w:val="0086668B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921E26"/>
    <w:rsid w:val="009241A9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17FCC"/>
    <w:rsid w:val="00B475F5"/>
    <w:rsid w:val="00B479E4"/>
    <w:rsid w:val="00B5693C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6C1B"/>
    <w:rsid w:val="00BF1E36"/>
    <w:rsid w:val="00C011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D0462F"/>
    <w:rsid w:val="00D07E3D"/>
    <w:rsid w:val="00D16FBD"/>
    <w:rsid w:val="00D30238"/>
    <w:rsid w:val="00D37100"/>
    <w:rsid w:val="00D50497"/>
    <w:rsid w:val="00D60033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6385"/>
    <w:rsid w:val="00E66BDF"/>
    <w:rsid w:val="00E6771B"/>
    <w:rsid w:val="00E845B0"/>
    <w:rsid w:val="00E9440E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F11F56"/>
    <w:rsid w:val="00F15C09"/>
    <w:rsid w:val="00F15ECA"/>
    <w:rsid w:val="00F21E39"/>
    <w:rsid w:val="00F21E8D"/>
    <w:rsid w:val="00F3046D"/>
    <w:rsid w:val="00F30E91"/>
    <w:rsid w:val="00F37955"/>
    <w:rsid w:val="00F411E6"/>
    <w:rsid w:val="00F55178"/>
    <w:rsid w:val="00F55A50"/>
    <w:rsid w:val="00F61EAB"/>
    <w:rsid w:val="00F719AE"/>
    <w:rsid w:val="00F82787"/>
    <w:rsid w:val="00F84D8F"/>
    <w:rsid w:val="00F8541E"/>
    <w:rsid w:val="00F90776"/>
    <w:rsid w:val="00FA3BCA"/>
    <w:rsid w:val="00FA4BC2"/>
    <w:rsid w:val="00FB7254"/>
    <w:rsid w:val="00FC20EB"/>
    <w:rsid w:val="00FD26C8"/>
    <w:rsid w:val="00FD4EA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Biljana Blecic</cp:lastModifiedBy>
  <cp:revision>13</cp:revision>
  <dcterms:created xsi:type="dcterms:W3CDTF">2025-05-10T17:14:00Z</dcterms:created>
  <dcterms:modified xsi:type="dcterms:W3CDTF">2025-06-02T15:21:00Z</dcterms:modified>
</cp:coreProperties>
</file>