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1CE72" w14:textId="77777777" w:rsidR="00C403DC" w:rsidRDefault="006E02C2" w:rsidP="00C403DC">
      <w:pPr>
        <w:pStyle w:val="Heading4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29C593F1" wp14:editId="1BC94B23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895350" cy="1028700"/>
            <wp:effectExtent l="19050" t="0" r="0" b="0"/>
            <wp:wrapTight wrapText="bothSides">
              <wp:wrapPolygon edited="0">
                <wp:start x="-460" y="0"/>
                <wp:lineTo x="-460" y="21200"/>
                <wp:lineTo x="21600" y="21200"/>
                <wp:lineTo x="21600" y="0"/>
                <wp:lineTo x="-460" y="0"/>
              </wp:wrapPolygon>
            </wp:wrapTight>
            <wp:docPr id="2" name="Picture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3DC">
        <w:t xml:space="preserve">  </w:t>
      </w:r>
      <w:proofErr w:type="spellStart"/>
      <w:r w:rsidR="00C403DC">
        <w:t>Crna</w:t>
      </w:r>
      <w:proofErr w:type="spellEnd"/>
      <w:r w:rsidR="00C403DC">
        <w:t xml:space="preserve"> Gora</w:t>
      </w:r>
    </w:p>
    <w:p w14:paraId="6129C64D" w14:textId="77777777" w:rsidR="00C403DC" w:rsidRDefault="00C403DC" w:rsidP="00C403DC">
      <w:r>
        <w:t xml:space="preserve">  </w:t>
      </w:r>
      <w:proofErr w:type="spellStart"/>
      <w:r>
        <w:t>Vlada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</w:t>
      </w:r>
    </w:p>
    <w:p w14:paraId="1AA95E7A" w14:textId="77777777" w:rsidR="009D664C" w:rsidRPr="00B47CC2" w:rsidRDefault="009D664C" w:rsidP="00C403DC">
      <w:pPr>
        <w:rPr>
          <w:b/>
          <w:lang w:val="sr-Latn-CS"/>
        </w:rPr>
      </w:pPr>
      <w:r>
        <w:t xml:space="preserve">  </w:t>
      </w:r>
      <w:proofErr w:type="spellStart"/>
      <w:r w:rsidR="000D237F">
        <w:t>M</w:t>
      </w:r>
      <w:r w:rsidR="000D237F" w:rsidRPr="00B47CC2">
        <w:rPr>
          <w:b/>
        </w:rPr>
        <w:t>inistarstvo</w:t>
      </w:r>
      <w:proofErr w:type="spellEnd"/>
      <w:r w:rsidR="000D237F" w:rsidRPr="00B47CC2">
        <w:rPr>
          <w:b/>
        </w:rPr>
        <w:t xml:space="preserve"> </w:t>
      </w:r>
      <w:proofErr w:type="spellStart"/>
      <w:r w:rsidR="000D237F" w:rsidRPr="00B47CC2">
        <w:rPr>
          <w:b/>
        </w:rPr>
        <w:t>održivog</w:t>
      </w:r>
      <w:proofErr w:type="spellEnd"/>
      <w:r w:rsidR="000D237F" w:rsidRPr="00B47CC2">
        <w:rPr>
          <w:b/>
        </w:rPr>
        <w:t xml:space="preserve"> </w:t>
      </w:r>
      <w:proofErr w:type="spellStart"/>
      <w:r w:rsidR="000D237F" w:rsidRPr="00B47CC2">
        <w:rPr>
          <w:b/>
        </w:rPr>
        <w:t>razvoja</w:t>
      </w:r>
      <w:proofErr w:type="spellEnd"/>
      <w:r w:rsidR="000D237F" w:rsidRPr="00B47CC2">
        <w:rPr>
          <w:b/>
        </w:rPr>
        <w:t xml:space="preserve"> </w:t>
      </w:r>
      <w:proofErr w:type="spellStart"/>
      <w:r w:rsidR="000D237F" w:rsidRPr="00B47CC2">
        <w:rPr>
          <w:b/>
        </w:rPr>
        <w:t>i</w:t>
      </w:r>
      <w:proofErr w:type="spellEnd"/>
      <w:r w:rsidR="000D237F" w:rsidRPr="00B47CC2">
        <w:rPr>
          <w:b/>
        </w:rPr>
        <w:t xml:space="preserve"> </w:t>
      </w:r>
      <w:proofErr w:type="spellStart"/>
      <w:r w:rsidR="000D237F" w:rsidRPr="00B47CC2">
        <w:rPr>
          <w:b/>
        </w:rPr>
        <w:t>turizma</w:t>
      </w:r>
      <w:proofErr w:type="spellEnd"/>
    </w:p>
    <w:p w14:paraId="6E9A3460" w14:textId="77777777" w:rsidR="00C403DC" w:rsidRDefault="00C403DC" w:rsidP="00C403DC">
      <w:pPr>
        <w:rPr>
          <w:b/>
          <w:bCs/>
        </w:rPr>
      </w:pPr>
      <w:r>
        <w:t xml:space="preserve">  </w:t>
      </w:r>
      <w:r>
        <w:rPr>
          <w:b/>
          <w:bCs/>
        </w:rPr>
        <w:t>DIREKCIJA JAVNIH RADOVA</w:t>
      </w:r>
    </w:p>
    <w:p w14:paraId="2CD840B6" w14:textId="49A6E718" w:rsidR="00C403DC" w:rsidRPr="006D6C48" w:rsidRDefault="00C403DC" w:rsidP="00C403DC">
      <w:pPr>
        <w:rPr>
          <w:lang w:val="sr-Latn-CS"/>
        </w:rPr>
      </w:pPr>
      <w:r>
        <w:rPr>
          <w:b/>
          <w:bCs/>
        </w:rPr>
        <w:t xml:space="preserve">  </w:t>
      </w:r>
      <w:proofErr w:type="spellStart"/>
      <w:proofErr w:type="gramStart"/>
      <w:r>
        <w:t>Broj</w:t>
      </w:r>
      <w:proofErr w:type="spellEnd"/>
      <w:r>
        <w:t xml:space="preserve"> :</w:t>
      </w:r>
      <w:proofErr w:type="gramEnd"/>
      <w:r w:rsidR="005E6679">
        <w:rPr>
          <w:lang w:val="sr-Latn-CS"/>
        </w:rPr>
        <w:t xml:space="preserve"> </w:t>
      </w:r>
      <w:r w:rsidR="00DB5309">
        <w:rPr>
          <w:lang w:val="sr-Latn-CS"/>
        </w:rPr>
        <w:t>101-1560/1-6091/1</w:t>
      </w:r>
      <w:bookmarkStart w:id="0" w:name="_GoBack"/>
      <w:bookmarkEnd w:id="0"/>
    </w:p>
    <w:p w14:paraId="7F374714" w14:textId="5B475D6E" w:rsidR="00C403DC" w:rsidRDefault="00C403DC" w:rsidP="00C403DC">
      <w:r>
        <w:t xml:space="preserve"> </w:t>
      </w:r>
      <w:r w:rsidR="009D664C">
        <w:t xml:space="preserve"> </w:t>
      </w:r>
      <w:r>
        <w:t xml:space="preserve">Podgorica, </w:t>
      </w:r>
      <w:r w:rsidR="00AB4DA5">
        <w:t>17</w:t>
      </w:r>
      <w:r w:rsidR="00E854D6">
        <w:t>.</w:t>
      </w:r>
      <w:r w:rsidR="008F1D87">
        <w:t>0</w:t>
      </w:r>
      <w:r w:rsidR="00521F68">
        <w:t>9</w:t>
      </w:r>
      <w:r w:rsidR="008F1D87">
        <w:t>.</w:t>
      </w:r>
      <w:r w:rsidR="00403334">
        <w:t>201</w:t>
      </w:r>
      <w:r w:rsidR="005E6679">
        <w:t>8</w:t>
      </w:r>
      <w:r>
        <w:t>.god.</w:t>
      </w:r>
    </w:p>
    <w:p w14:paraId="06AEB69E" w14:textId="77777777" w:rsidR="00747433" w:rsidRDefault="00747433" w:rsidP="00C403DC"/>
    <w:p w14:paraId="77A071AF" w14:textId="77777777" w:rsidR="009D664C" w:rsidRDefault="002E2084" w:rsidP="00C403DC">
      <w:pPr>
        <w:rPr>
          <w:color w:val="003399"/>
          <w:sz w:val="28"/>
        </w:rPr>
      </w:pPr>
      <w:r>
        <w:rPr>
          <w:color w:val="003399"/>
          <w:sz w:val="28"/>
        </w:rPr>
        <w:t xml:space="preserve"> </w:t>
      </w:r>
    </w:p>
    <w:p w14:paraId="63CA93CB" w14:textId="152CD2C1" w:rsidR="006E0DD2" w:rsidRDefault="00F44F29" w:rsidP="006E0DD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POJAŠNJENJA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4"/>
        <w:gridCol w:w="3583"/>
        <w:gridCol w:w="5502"/>
      </w:tblGrid>
      <w:tr w:rsidR="00AB4DA5" w:rsidRPr="00C13DF4" w14:paraId="35748043" w14:textId="77777777" w:rsidTr="00714EF9">
        <w:trPr>
          <w:trHeight w:val="43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770D" w14:textId="77777777" w:rsidR="00AB4DA5" w:rsidRPr="00C13DF4" w:rsidRDefault="00AB4DA5" w:rsidP="00AB4DA5">
            <w:pPr>
              <w:tabs>
                <w:tab w:val="left" w:pos="720"/>
                <w:tab w:val="left" w:pos="846"/>
                <w:tab w:val="left" w:pos="1002"/>
                <w:tab w:val="left" w:pos="1284"/>
              </w:tabs>
              <w:suppressAutoHyphens/>
              <w:spacing w:before="60" w:after="60"/>
              <w:ind w:right="12"/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E1A6" w14:textId="77777777" w:rsidR="00AB4DA5" w:rsidRPr="00C13DF4" w:rsidRDefault="00AB4DA5" w:rsidP="00714EF9">
            <w:pPr>
              <w:spacing w:before="60" w:after="60"/>
            </w:pPr>
            <w:r w:rsidRPr="00C13DF4">
              <w:rPr>
                <w:lang w:val="sr-Latn-CS"/>
              </w:rPr>
              <w:t>Broj publikacije: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726C" w14:textId="77777777" w:rsidR="00AB4DA5" w:rsidRPr="00C13DF4" w:rsidRDefault="00AB4DA5" w:rsidP="00714EF9">
            <w:pPr>
              <w:spacing w:before="60" w:after="60"/>
            </w:pPr>
            <w:r w:rsidRPr="00A53024">
              <w:rPr>
                <w:lang w:val="en-GB"/>
              </w:rPr>
              <w:t>RHP</w:t>
            </w:r>
            <w:r>
              <w:rPr>
                <w:lang w:val="en-GB"/>
              </w:rPr>
              <w:t xml:space="preserve"> MNE 2 EV</w:t>
            </w:r>
          </w:p>
        </w:tc>
      </w:tr>
    </w:tbl>
    <w:p w14:paraId="354DF199" w14:textId="77777777" w:rsidR="006E0DD2" w:rsidRDefault="006E0DD2" w:rsidP="006E0DD2">
      <w:pPr>
        <w:rPr>
          <w:b/>
          <w:bCs/>
          <w:i/>
          <w:iCs/>
          <w:sz w:val="28"/>
        </w:rPr>
      </w:pPr>
    </w:p>
    <w:p w14:paraId="5DB30EED" w14:textId="39507F2D" w:rsidR="006E0DD2" w:rsidRPr="006E0DD2" w:rsidRDefault="006E0DD2" w:rsidP="006E0DD2">
      <w:pPr>
        <w:jc w:val="both"/>
      </w:pPr>
      <w:proofErr w:type="spellStart"/>
      <w:r w:rsidRPr="006E0DD2">
        <w:rPr>
          <w:iCs/>
        </w:rPr>
        <w:t>Zajednički</w:t>
      </w:r>
      <w:proofErr w:type="spellEnd"/>
      <w:r w:rsidRPr="006E0DD2">
        <w:rPr>
          <w:iCs/>
        </w:rPr>
        <w:t xml:space="preserve"> </w:t>
      </w:r>
      <w:proofErr w:type="spellStart"/>
      <w:r w:rsidRPr="006E0DD2">
        <w:rPr>
          <w:iCs/>
        </w:rPr>
        <w:t>regionalni</w:t>
      </w:r>
      <w:proofErr w:type="spellEnd"/>
      <w:r w:rsidRPr="006E0DD2">
        <w:rPr>
          <w:iCs/>
        </w:rPr>
        <w:t xml:space="preserve"> program o </w:t>
      </w:r>
      <w:proofErr w:type="spellStart"/>
      <w:r w:rsidRPr="006E0DD2">
        <w:rPr>
          <w:iCs/>
        </w:rPr>
        <w:t>trajnim</w:t>
      </w:r>
      <w:proofErr w:type="spellEnd"/>
      <w:r w:rsidRPr="006E0DD2">
        <w:rPr>
          <w:iCs/>
        </w:rPr>
        <w:t xml:space="preserve"> </w:t>
      </w:r>
      <w:proofErr w:type="spellStart"/>
      <w:r w:rsidRPr="006E0DD2">
        <w:rPr>
          <w:iCs/>
        </w:rPr>
        <w:t>rješenjima</w:t>
      </w:r>
      <w:proofErr w:type="spellEnd"/>
      <w:r w:rsidRPr="006E0DD2">
        <w:rPr>
          <w:iCs/>
        </w:rPr>
        <w:t xml:space="preserve"> </w:t>
      </w:r>
      <w:proofErr w:type="spellStart"/>
      <w:r w:rsidRPr="006E0DD2">
        <w:rPr>
          <w:iCs/>
        </w:rPr>
        <w:t>za</w:t>
      </w:r>
      <w:proofErr w:type="spellEnd"/>
      <w:r w:rsidRPr="006E0DD2">
        <w:rPr>
          <w:iCs/>
        </w:rPr>
        <w:t xml:space="preserve"> </w:t>
      </w:r>
      <w:proofErr w:type="spellStart"/>
      <w:r w:rsidRPr="006E0DD2">
        <w:rPr>
          <w:iCs/>
        </w:rPr>
        <w:t>izbeglice</w:t>
      </w:r>
      <w:proofErr w:type="spellEnd"/>
      <w:r w:rsidRPr="006E0DD2">
        <w:rPr>
          <w:iCs/>
        </w:rPr>
        <w:t xml:space="preserve"> </w:t>
      </w:r>
      <w:proofErr w:type="spellStart"/>
      <w:r w:rsidRPr="006E0DD2">
        <w:rPr>
          <w:iCs/>
        </w:rPr>
        <w:t>i</w:t>
      </w:r>
      <w:proofErr w:type="spellEnd"/>
      <w:r w:rsidRPr="006E0DD2">
        <w:rPr>
          <w:iCs/>
        </w:rPr>
        <w:t xml:space="preserve"> </w:t>
      </w:r>
      <w:proofErr w:type="spellStart"/>
      <w:r w:rsidRPr="006E0DD2">
        <w:rPr>
          <w:iCs/>
        </w:rPr>
        <w:t>raseljena</w:t>
      </w:r>
      <w:proofErr w:type="spellEnd"/>
      <w:r w:rsidRPr="006E0DD2">
        <w:rPr>
          <w:iCs/>
        </w:rPr>
        <w:t xml:space="preserve"> </w:t>
      </w:r>
      <w:proofErr w:type="spellStart"/>
      <w:r w:rsidRPr="006E0DD2">
        <w:rPr>
          <w:iCs/>
        </w:rPr>
        <w:t>lica</w:t>
      </w:r>
      <w:proofErr w:type="spellEnd"/>
      <w:r w:rsidRPr="006E0DD2">
        <w:rPr>
          <w:iCs/>
        </w:rPr>
        <w:t xml:space="preserve"> (Regional Housing </w:t>
      </w:r>
      <w:proofErr w:type="spellStart"/>
      <w:r w:rsidRPr="006E0DD2">
        <w:rPr>
          <w:iCs/>
        </w:rPr>
        <w:t>Programme</w:t>
      </w:r>
      <w:proofErr w:type="spellEnd"/>
      <w:r w:rsidRPr="006E0DD2">
        <w:rPr>
          <w:iCs/>
        </w:rPr>
        <w:t xml:space="preserve"> – RHP/ Program </w:t>
      </w:r>
      <w:proofErr w:type="spellStart"/>
      <w:r w:rsidRPr="006E0DD2">
        <w:rPr>
          <w:iCs/>
        </w:rPr>
        <w:t>stambenog</w:t>
      </w:r>
      <w:proofErr w:type="spellEnd"/>
      <w:r w:rsidRPr="006E0DD2">
        <w:rPr>
          <w:iCs/>
        </w:rPr>
        <w:t xml:space="preserve"> </w:t>
      </w:r>
      <w:proofErr w:type="spellStart"/>
      <w:r w:rsidRPr="006E0DD2">
        <w:rPr>
          <w:iCs/>
        </w:rPr>
        <w:t>zbrinjavanja</w:t>
      </w:r>
      <w:proofErr w:type="spellEnd"/>
      <w:r w:rsidRPr="006E0DD2">
        <w:rPr>
          <w:iCs/>
        </w:rPr>
        <w:t xml:space="preserve"> u </w:t>
      </w:r>
      <w:proofErr w:type="spellStart"/>
      <w:r w:rsidRPr="006E0DD2">
        <w:rPr>
          <w:iCs/>
        </w:rPr>
        <w:t>Crnoj</w:t>
      </w:r>
      <w:proofErr w:type="spellEnd"/>
      <w:r w:rsidRPr="006E0DD2">
        <w:rPr>
          <w:iCs/>
        </w:rPr>
        <w:t xml:space="preserve"> Gori) </w:t>
      </w:r>
      <w:proofErr w:type="spellStart"/>
      <w:r w:rsidRPr="006E0DD2">
        <w:rPr>
          <w:iCs/>
        </w:rPr>
        <w:t>implementira</w:t>
      </w:r>
      <w:proofErr w:type="spellEnd"/>
      <w:r w:rsidRPr="006E0DD2">
        <w:rPr>
          <w:iCs/>
        </w:rPr>
        <w:t xml:space="preserve"> se </w:t>
      </w:r>
      <w:proofErr w:type="spellStart"/>
      <w:r w:rsidRPr="006E0DD2">
        <w:rPr>
          <w:iCs/>
        </w:rPr>
        <w:t>shodno</w:t>
      </w:r>
      <w:proofErr w:type="spellEnd"/>
      <w:r w:rsidRPr="006E0DD2">
        <w:rPr>
          <w:iCs/>
        </w:rPr>
        <w:t> </w:t>
      </w:r>
      <w:proofErr w:type="spellStart"/>
      <w:r w:rsidRPr="006E0DD2">
        <w:t>Okvrinom</w:t>
      </w:r>
      <w:proofErr w:type="spellEnd"/>
      <w:r w:rsidRPr="006E0DD2">
        <w:t xml:space="preserve"> </w:t>
      </w:r>
      <w:proofErr w:type="spellStart"/>
      <w:r w:rsidRPr="006E0DD2">
        <w:t>ugovoru</w:t>
      </w:r>
      <w:proofErr w:type="spellEnd"/>
      <w:r w:rsidRPr="006E0DD2">
        <w:t xml:space="preserve"> </w:t>
      </w:r>
      <w:proofErr w:type="spellStart"/>
      <w:r w:rsidRPr="006E0DD2">
        <w:t>zaključenom</w:t>
      </w:r>
      <w:proofErr w:type="spellEnd"/>
      <w:r w:rsidRPr="006E0DD2">
        <w:t xml:space="preserve"> </w:t>
      </w:r>
      <w:proofErr w:type="spellStart"/>
      <w:r w:rsidRPr="006E0DD2">
        <w:t>između</w:t>
      </w:r>
      <w:proofErr w:type="spellEnd"/>
      <w:r w:rsidRPr="006E0DD2">
        <w:t xml:space="preserve"> </w:t>
      </w:r>
      <w:proofErr w:type="spellStart"/>
      <w:r w:rsidRPr="006E0DD2">
        <w:t>Banke</w:t>
      </w:r>
      <w:proofErr w:type="spellEnd"/>
      <w:r w:rsidRPr="006E0DD2">
        <w:t xml:space="preserve"> </w:t>
      </w:r>
      <w:proofErr w:type="spellStart"/>
      <w:r w:rsidRPr="006E0DD2">
        <w:t>za</w:t>
      </w:r>
      <w:proofErr w:type="spellEnd"/>
      <w:r w:rsidRPr="006E0DD2">
        <w:t xml:space="preserve"> </w:t>
      </w:r>
      <w:proofErr w:type="spellStart"/>
      <w:r w:rsidRPr="006E0DD2">
        <w:t>razvoj</w:t>
      </w:r>
      <w:proofErr w:type="spellEnd"/>
      <w:r w:rsidRPr="006E0DD2">
        <w:t xml:space="preserve"> </w:t>
      </w:r>
      <w:proofErr w:type="spellStart"/>
      <w:r w:rsidRPr="006E0DD2">
        <w:t>Savjeta</w:t>
      </w:r>
      <w:proofErr w:type="spellEnd"/>
      <w:r w:rsidRPr="006E0DD2">
        <w:t xml:space="preserve"> </w:t>
      </w:r>
      <w:proofErr w:type="spellStart"/>
      <w:r w:rsidRPr="006E0DD2">
        <w:t>Evrope</w:t>
      </w:r>
      <w:proofErr w:type="spellEnd"/>
      <w:r w:rsidRPr="006E0DD2">
        <w:t xml:space="preserve"> </w:t>
      </w:r>
      <w:proofErr w:type="spellStart"/>
      <w:r w:rsidRPr="006E0DD2">
        <w:t>i</w:t>
      </w:r>
      <w:proofErr w:type="spellEnd"/>
      <w:r w:rsidRPr="006E0DD2">
        <w:t xml:space="preserve"> </w:t>
      </w:r>
      <w:proofErr w:type="spellStart"/>
      <w:r w:rsidRPr="006E0DD2">
        <w:t>Crne</w:t>
      </w:r>
      <w:proofErr w:type="spellEnd"/>
      <w:r w:rsidRPr="006E0DD2">
        <w:t xml:space="preserve"> Gore o </w:t>
      </w:r>
      <w:proofErr w:type="spellStart"/>
      <w:r w:rsidRPr="006E0DD2">
        <w:t>Regionalnom</w:t>
      </w:r>
      <w:proofErr w:type="spellEnd"/>
      <w:r w:rsidRPr="006E0DD2">
        <w:t xml:space="preserve"> </w:t>
      </w:r>
      <w:proofErr w:type="spellStart"/>
      <w:r w:rsidRPr="006E0DD2">
        <w:t>programu</w:t>
      </w:r>
      <w:proofErr w:type="spellEnd"/>
      <w:r w:rsidRPr="006E0DD2">
        <w:t xml:space="preserve"> </w:t>
      </w:r>
      <w:proofErr w:type="spellStart"/>
      <w:r w:rsidRPr="006E0DD2">
        <w:t>stambenog</w:t>
      </w:r>
      <w:proofErr w:type="spellEnd"/>
      <w:r w:rsidRPr="006E0DD2">
        <w:t xml:space="preserve"> </w:t>
      </w:r>
      <w:proofErr w:type="spellStart"/>
      <w:r w:rsidRPr="006E0DD2">
        <w:t>zbrinjavanja</w:t>
      </w:r>
      <w:proofErr w:type="spellEnd"/>
      <w:r w:rsidRPr="006E0DD2">
        <w:t xml:space="preserve"> </w:t>
      </w:r>
      <w:proofErr w:type="gramStart"/>
      <w:r w:rsidRPr="006E0DD2">
        <w:t>od</w:t>
      </w:r>
      <w:proofErr w:type="gramEnd"/>
      <w:r w:rsidRPr="006E0DD2">
        <w:t xml:space="preserve"> 04.11.2013. </w:t>
      </w:r>
      <w:proofErr w:type="spellStart"/>
      <w:proofErr w:type="gramStart"/>
      <w:r w:rsidRPr="006E0DD2">
        <w:t>godine</w:t>
      </w:r>
      <w:proofErr w:type="spellEnd"/>
      <w:proofErr w:type="gramEnd"/>
      <w:r w:rsidRPr="006E0DD2">
        <w:t xml:space="preserve">. </w:t>
      </w:r>
      <w:proofErr w:type="spellStart"/>
      <w:r w:rsidRPr="006E0DD2">
        <w:t>Predmet</w:t>
      </w:r>
      <w:proofErr w:type="spellEnd"/>
      <w:r w:rsidRPr="006E0DD2">
        <w:t xml:space="preserve"> </w:t>
      </w:r>
      <w:proofErr w:type="spellStart"/>
      <w:r w:rsidRPr="006E0DD2">
        <w:t>nabavke</w:t>
      </w:r>
      <w:proofErr w:type="spellEnd"/>
      <w:r w:rsidRPr="006E0DD2">
        <w:t xml:space="preserve"> </w:t>
      </w:r>
      <w:proofErr w:type="spellStart"/>
      <w:r w:rsidRPr="006E0DD2">
        <w:t>usluge</w:t>
      </w:r>
      <w:proofErr w:type="spellEnd"/>
      <w:r w:rsidRPr="006E0DD2">
        <w:t xml:space="preserve"> </w:t>
      </w:r>
      <w:proofErr w:type="spellStart"/>
      <w:r w:rsidRPr="006E0DD2">
        <w:t>kontrole</w:t>
      </w:r>
      <w:proofErr w:type="spellEnd"/>
      <w:r w:rsidRPr="006E0DD2">
        <w:t xml:space="preserve"> </w:t>
      </w:r>
      <w:proofErr w:type="spellStart"/>
      <w:r w:rsidRPr="006E0DD2">
        <w:t>troškova</w:t>
      </w:r>
      <w:proofErr w:type="spellEnd"/>
      <w:r w:rsidRPr="006E0DD2">
        <w:t xml:space="preserve"> </w:t>
      </w:r>
      <w:proofErr w:type="spellStart"/>
      <w:r w:rsidRPr="006E0DD2">
        <w:t>za</w:t>
      </w:r>
      <w:proofErr w:type="spellEnd"/>
      <w:r w:rsidRPr="006E0DD2">
        <w:t xml:space="preserve"> </w:t>
      </w:r>
      <w:proofErr w:type="spellStart"/>
      <w:r w:rsidRPr="006E0DD2">
        <w:t>podprojekat</w:t>
      </w:r>
      <w:proofErr w:type="spellEnd"/>
      <w:r w:rsidRPr="006E0DD2">
        <w:t xml:space="preserve"> MNE 2 </w:t>
      </w:r>
      <w:proofErr w:type="spellStart"/>
      <w:r w:rsidRPr="006E0DD2">
        <w:t>Konik</w:t>
      </w:r>
      <w:proofErr w:type="spellEnd"/>
      <w:r w:rsidRPr="006E0DD2">
        <w:t xml:space="preserve"> </w:t>
      </w:r>
      <w:proofErr w:type="spellStart"/>
      <w:r w:rsidRPr="006E0DD2">
        <w:t>su</w:t>
      </w:r>
      <w:proofErr w:type="spellEnd"/>
      <w:r w:rsidRPr="006E0DD2">
        <w:t xml:space="preserve"> </w:t>
      </w:r>
      <w:proofErr w:type="spellStart"/>
      <w:r w:rsidRPr="006E0DD2">
        <w:t>kontrola</w:t>
      </w:r>
      <w:proofErr w:type="spellEnd"/>
      <w:r w:rsidRPr="006E0DD2">
        <w:t xml:space="preserve"> </w:t>
      </w:r>
      <w:proofErr w:type="spellStart"/>
      <w:r w:rsidRPr="006E0DD2">
        <w:t>troškova</w:t>
      </w:r>
      <w:proofErr w:type="spellEnd"/>
      <w:r w:rsidRPr="006E0DD2">
        <w:t xml:space="preserve"> </w:t>
      </w:r>
      <w:proofErr w:type="spellStart"/>
      <w:r w:rsidRPr="006E0DD2">
        <w:t>i</w:t>
      </w:r>
      <w:proofErr w:type="spellEnd"/>
      <w:r w:rsidRPr="006E0DD2">
        <w:t xml:space="preserve"> </w:t>
      </w:r>
      <w:proofErr w:type="spellStart"/>
      <w:r w:rsidRPr="006E0DD2">
        <w:t>izvještavanje</w:t>
      </w:r>
      <w:proofErr w:type="spellEnd"/>
      <w:r w:rsidRPr="006E0DD2">
        <w:t xml:space="preserve"> u </w:t>
      </w:r>
      <w:proofErr w:type="spellStart"/>
      <w:r w:rsidRPr="006E0DD2">
        <w:t>vezi</w:t>
      </w:r>
      <w:proofErr w:type="spellEnd"/>
      <w:r w:rsidRPr="006E0DD2">
        <w:t xml:space="preserve"> </w:t>
      </w:r>
      <w:proofErr w:type="spellStart"/>
      <w:r w:rsidRPr="006E0DD2">
        <w:t>sa</w:t>
      </w:r>
      <w:proofErr w:type="spellEnd"/>
      <w:r w:rsidRPr="006E0DD2">
        <w:t xml:space="preserve"> </w:t>
      </w:r>
      <w:r w:rsidRPr="006E0DD2">
        <w:rPr>
          <w:lang w:val="sr-Latn-BA"/>
        </w:rPr>
        <w:t>G</w:t>
      </w:r>
      <w:r w:rsidRPr="006E0DD2">
        <w:t>rant</w:t>
      </w:r>
      <w:r w:rsidRPr="006E0DD2">
        <w:rPr>
          <w:lang w:val="sr-Latn-BA"/>
        </w:rPr>
        <w:t xml:space="preserve">om  iz Fonda RHP za realizaciju Potprojekta u okviru Stambenog programa zemlje </w:t>
      </w:r>
      <w:r w:rsidRPr="006E0DD2">
        <w:rPr>
          <w:iCs/>
        </w:rPr>
        <w:t>(</w:t>
      </w:r>
      <w:proofErr w:type="spellStart"/>
      <w:r w:rsidRPr="006E0DD2">
        <w:rPr>
          <w:bCs/>
          <w:iCs/>
          <w:lang w:val="fr-BE"/>
        </w:rPr>
        <w:t>radovi</w:t>
      </w:r>
      <w:proofErr w:type="spellEnd"/>
      <w:r w:rsidRPr="006E0DD2">
        <w:rPr>
          <w:bCs/>
          <w:iCs/>
          <w:lang w:val="fr-BE"/>
        </w:rPr>
        <w:t xml:space="preserve"> </w:t>
      </w:r>
      <w:proofErr w:type="spellStart"/>
      <w:r w:rsidRPr="006E0DD2">
        <w:rPr>
          <w:bCs/>
          <w:iCs/>
          <w:lang w:val="fr-BE"/>
        </w:rPr>
        <w:t>za</w:t>
      </w:r>
      <w:proofErr w:type="spellEnd"/>
      <w:r w:rsidRPr="006E0DD2">
        <w:rPr>
          <w:bCs/>
          <w:iCs/>
          <w:lang w:val="fr-BE"/>
        </w:rPr>
        <w:t xml:space="preserve"> </w:t>
      </w:r>
      <w:proofErr w:type="spellStart"/>
      <w:r w:rsidRPr="006E0DD2">
        <w:rPr>
          <w:bCs/>
          <w:iCs/>
          <w:lang w:val="fr-BE"/>
        </w:rPr>
        <w:t>izgradnju</w:t>
      </w:r>
      <w:proofErr w:type="spellEnd"/>
      <w:r w:rsidRPr="006E0DD2">
        <w:rPr>
          <w:bCs/>
          <w:iCs/>
          <w:lang w:val="fr-BE"/>
        </w:rPr>
        <w:t xml:space="preserve"> </w:t>
      </w:r>
      <w:proofErr w:type="spellStart"/>
      <w:r w:rsidRPr="006E0DD2">
        <w:rPr>
          <w:bCs/>
          <w:iCs/>
          <w:lang w:val="fr-BE"/>
        </w:rPr>
        <w:t>stambenih</w:t>
      </w:r>
      <w:proofErr w:type="spellEnd"/>
      <w:r w:rsidRPr="006E0DD2">
        <w:rPr>
          <w:bCs/>
          <w:iCs/>
          <w:lang w:val="fr-BE"/>
        </w:rPr>
        <w:t xml:space="preserve"> </w:t>
      </w:r>
      <w:proofErr w:type="spellStart"/>
      <w:r w:rsidRPr="006E0DD2">
        <w:rPr>
          <w:bCs/>
          <w:iCs/>
          <w:lang w:val="fr-BE"/>
        </w:rPr>
        <w:t>jedinica</w:t>
      </w:r>
      <w:proofErr w:type="spellEnd"/>
      <w:r w:rsidRPr="006E0DD2">
        <w:rPr>
          <w:bCs/>
          <w:iCs/>
          <w:lang w:val="fr-BE"/>
        </w:rPr>
        <w:t xml:space="preserve"> </w:t>
      </w:r>
      <w:proofErr w:type="spellStart"/>
      <w:r w:rsidRPr="006E0DD2">
        <w:rPr>
          <w:bCs/>
          <w:iCs/>
          <w:lang w:val="fr-BE"/>
        </w:rPr>
        <w:t>za</w:t>
      </w:r>
      <w:proofErr w:type="spellEnd"/>
      <w:r w:rsidRPr="006E0DD2">
        <w:rPr>
          <w:bCs/>
          <w:iCs/>
          <w:lang w:val="fr-BE"/>
        </w:rPr>
        <w:t xml:space="preserve"> 120 </w:t>
      </w:r>
      <w:proofErr w:type="spellStart"/>
      <w:r w:rsidRPr="006E0DD2">
        <w:rPr>
          <w:bCs/>
          <w:iCs/>
          <w:lang w:val="fr-BE"/>
        </w:rPr>
        <w:t>najranjivijih</w:t>
      </w:r>
      <w:proofErr w:type="spellEnd"/>
      <w:r w:rsidRPr="006E0DD2">
        <w:rPr>
          <w:bCs/>
          <w:iCs/>
          <w:lang w:val="fr-BE"/>
        </w:rPr>
        <w:t xml:space="preserve"> </w:t>
      </w:r>
      <w:proofErr w:type="spellStart"/>
      <w:r w:rsidRPr="006E0DD2">
        <w:rPr>
          <w:bCs/>
          <w:iCs/>
          <w:lang w:val="fr-BE"/>
        </w:rPr>
        <w:t>porodica</w:t>
      </w:r>
      <w:proofErr w:type="spellEnd"/>
      <w:r w:rsidRPr="006E0DD2">
        <w:rPr>
          <w:bCs/>
          <w:iCs/>
          <w:lang w:val="fr-BE"/>
        </w:rPr>
        <w:t xml:space="preserve"> </w:t>
      </w:r>
      <w:proofErr w:type="spellStart"/>
      <w:r w:rsidRPr="006E0DD2">
        <w:rPr>
          <w:bCs/>
          <w:iCs/>
          <w:lang w:val="fr-BE"/>
        </w:rPr>
        <w:t>kamp</w:t>
      </w:r>
      <w:proofErr w:type="spellEnd"/>
      <w:r w:rsidRPr="006E0DD2">
        <w:rPr>
          <w:bCs/>
          <w:iCs/>
          <w:lang w:val="fr-BE"/>
        </w:rPr>
        <w:t xml:space="preserve"> </w:t>
      </w:r>
      <w:proofErr w:type="spellStart"/>
      <w:r w:rsidRPr="006E0DD2">
        <w:rPr>
          <w:bCs/>
          <w:iCs/>
          <w:lang w:val="fr-BE"/>
        </w:rPr>
        <w:t>Konik</w:t>
      </w:r>
      <w:proofErr w:type="spellEnd"/>
      <w:r w:rsidRPr="006E0DD2">
        <w:rPr>
          <w:bCs/>
          <w:iCs/>
          <w:lang w:val="fr-BE"/>
        </w:rPr>
        <w:t xml:space="preserve"> 1/</w:t>
      </w:r>
      <w:proofErr w:type="spellStart"/>
      <w:r w:rsidRPr="006E0DD2">
        <w:rPr>
          <w:bCs/>
          <w:iCs/>
          <w:lang w:val="fr-BE"/>
        </w:rPr>
        <w:t>izgradnju</w:t>
      </w:r>
      <w:proofErr w:type="spellEnd"/>
      <w:r w:rsidRPr="006E0DD2">
        <w:rPr>
          <w:bCs/>
          <w:iCs/>
          <w:lang w:val="fr-BE"/>
        </w:rPr>
        <w:t xml:space="preserve"> </w:t>
      </w:r>
      <w:proofErr w:type="spellStart"/>
      <w:r w:rsidRPr="006E0DD2">
        <w:rPr>
          <w:bCs/>
          <w:iCs/>
          <w:lang w:val="fr-BE"/>
        </w:rPr>
        <w:t>stambenih</w:t>
      </w:r>
      <w:proofErr w:type="spellEnd"/>
      <w:r w:rsidRPr="006E0DD2">
        <w:rPr>
          <w:bCs/>
          <w:iCs/>
          <w:lang w:val="fr-BE"/>
        </w:rPr>
        <w:t xml:space="preserve"> </w:t>
      </w:r>
      <w:proofErr w:type="spellStart"/>
      <w:r w:rsidRPr="006E0DD2">
        <w:rPr>
          <w:bCs/>
          <w:iCs/>
          <w:lang w:val="fr-BE"/>
        </w:rPr>
        <w:t>jedinica</w:t>
      </w:r>
      <w:proofErr w:type="spellEnd"/>
      <w:r w:rsidRPr="006E0DD2">
        <w:rPr>
          <w:bCs/>
          <w:iCs/>
          <w:lang w:val="fr-BE"/>
        </w:rPr>
        <w:t xml:space="preserve"> u </w:t>
      </w:r>
      <w:proofErr w:type="spellStart"/>
      <w:r w:rsidRPr="006E0DD2">
        <w:rPr>
          <w:bCs/>
          <w:iCs/>
          <w:lang w:val="fr-BE"/>
        </w:rPr>
        <w:t>Podgorici</w:t>
      </w:r>
      <w:proofErr w:type="spellEnd"/>
      <w:r w:rsidRPr="006E0DD2">
        <w:rPr>
          <w:bCs/>
          <w:iCs/>
          <w:lang w:val="fr-BE"/>
        </w:rPr>
        <w:t xml:space="preserve"> i </w:t>
      </w:r>
      <w:proofErr w:type="spellStart"/>
      <w:r w:rsidRPr="006E0DD2">
        <w:rPr>
          <w:bCs/>
          <w:iCs/>
          <w:lang w:val="fr-BE"/>
        </w:rPr>
        <w:t>radovi</w:t>
      </w:r>
      <w:proofErr w:type="spellEnd"/>
      <w:r w:rsidRPr="006E0DD2">
        <w:rPr>
          <w:bCs/>
          <w:iCs/>
          <w:lang w:val="fr-BE"/>
        </w:rPr>
        <w:t xml:space="preserve"> </w:t>
      </w:r>
      <w:proofErr w:type="spellStart"/>
      <w:r w:rsidRPr="006E0DD2">
        <w:rPr>
          <w:bCs/>
          <w:iCs/>
          <w:lang w:val="fr-BE"/>
        </w:rPr>
        <w:t>za</w:t>
      </w:r>
      <w:proofErr w:type="spellEnd"/>
      <w:r w:rsidRPr="006E0DD2">
        <w:rPr>
          <w:bCs/>
          <w:iCs/>
          <w:lang w:val="fr-BE"/>
        </w:rPr>
        <w:t xml:space="preserve"> </w:t>
      </w:r>
      <w:proofErr w:type="spellStart"/>
      <w:r w:rsidRPr="006E0DD2">
        <w:rPr>
          <w:bCs/>
          <w:iCs/>
          <w:lang w:val="fr-BE"/>
        </w:rPr>
        <w:t>izgradnju</w:t>
      </w:r>
      <w:proofErr w:type="spellEnd"/>
      <w:r w:rsidRPr="006E0DD2">
        <w:rPr>
          <w:bCs/>
          <w:iCs/>
          <w:lang w:val="fr-BE"/>
        </w:rPr>
        <w:t xml:space="preserve"> 5 </w:t>
      </w:r>
      <w:proofErr w:type="spellStart"/>
      <w:r w:rsidRPr="006E0DD2">
        <w:rPr>
          <w:bCs/>
          <w:iCs/>
          <w:lang w:val="fr-BE"/>
        </w:rPr>
        <w:t>stambenih</w:t>
      </w:r>
      <w:proofErr w:type="spellEnd"/>
      <w:r w:rsidRPr="006E0DD2">
        <w:rPr>
          <w:bCs/>
          <w:iCs/>
          <w:lang w:val="fr-BE"/>
        </w:rPr>
        <w:t xml:space="preserve"> </w:t>
      </w:r>
      <w:proofErr w:type="spellStart"/>
      <w:r w:rsidRPr="006E0DD2">
        <w:rPr>
          <w:bCs/>
          <w:iCs/>
          <w:lang w:val="fr-BE"/>
        </w:rPr>
        <w:t>objekata</w:t>
      </w:r>
      <w:proofErr w:type="spellEnd"/>
      <w:r w:rsidRPr="006E0DD2">
        <w:rPr>
          <w:bCs/>
          <w:iCs/>
          <w:lang w:val="fr-BE"/>
        </w:rPr>
        <w:t xml:space="preserve"> sa 51 </w:t>
      </w:r>
      <w:proofErr w:type="spellStart"/>
      <w:r w:rsidRPr="006E0DD2">
        <w:rPr>
          <w:bCs/>
          <w:iCs/>
          <w:lang w:val="fr-BE"/>
        </w:rPr>
        <w:t>stambenom</w:t>
      </w:r>
      <w:proofErr w:type="spellEnd"/>
      <w:r w:rsidRPr="006E0DD2">
        <w:rPr>
          <w:bCs/>
          <w:iCs/>
          <w:lang w:val="fr-BE"/>
        </w:rPr>
        <w:t xml:space="preserve"> </w:t>
      </w:r>
      <w:proofErr w:type="spellStart"/>
      <w:r w:rsidRPr="006E0DD2">
        <w:rPr>
          <w:bCs/>
          <w:iCs/>
          <w:lang w:val="fr-BE"/>
        </w:rPr>
        <w:t>jedinicom</w:t>
      </w:r>
      <w:proofErr w:type="spellEnd"/>
      <w:r w:rsidRPr="006E0DD2">
        <w:rPr>
          <w:bCs/>
          <w:iCs/>
          <w:lang w:val="fr-BE"/>
        </w:rPr>
        <w:t xml:space="preserve"> na </w:t>
      </w:r>
      <w:proofErr w:type="spellStart"/>
      <w:r w:rsidRPr="006E0DD2">
        <w:rPr>
          <w:bCs/>
          <w:iCs/>
          <w:lang w:val="fr-BE"/>
        </w:rPr>
        <w:t>lokaciji</w:t>
      </w:r>
      <w:proofErr w:type="spellEnd"/>
      <w:r w:rsidRPr="006E0DD2">
        <w:rPr>
          <w:bCs/>
          <w:iCs/>
          <w:lang w:val="fr-BE"/>
        </w:rPr>
        <w:t xml:space="preserve"> </w:t>
      </w:r>
      <w:proofErr w:type="spellStart"/>
      <w:r w:rsidRPr="006E0DD2">
        <w:rPr>
          <w:bCs/>
          <w:iCs/>
          <w:lang w:val="fr-BE"/>
        </w:rPr>
        <w:t>kamp</w:t>
      </w:r>
      <w:proofErr w:type="spellEnd"/>
      <w:r w:rsidRPr="006E0DD2">
        <w:rPr>
          <w:bCs/>
          <w:iCs/>
          <w:lang w:val="fr-BE"/>
        </w:rPr>
        <w:t xml:space="preserve"> </w:t>
      </w:r>
      <w:proofErr w:type="spellStart"/>
      <w:r w:rsidRPr="006E0DD2">
        <w:rPr>
          <w:bCs/>
          <w:iCs/>
          <w:lang w:val="fr-BE"/>
        </w:rPr>
        <w:t>Konik</w:t>
      </w:r>
      <w:proofErr w:type="spellEnd"/>
      <w:r w:rsidRPr="006E0DD2">
        <w:rPr>
          <w:bCs/>
          <w:iCs/>
          <w:lang w:val="fr-BE"/>
        </w:rPr>
        <w:t xml:space="preserve"> u </w:t>
      </w:r>
      <w:proofErr w:type="spellStart"/>
      <w:r w:rsidRPr="006E0DD2">
        <w:rPr>
          <w:bCs/>
          <w:iCs/>
          <w:lang w:val="fr-BE"/>
        </w:rPr>
        <w:t>Podgorici</w:t>
      </w:r>
      <w:proofErr w:type="spellEnd"/>
      <w:r w:rsidRPr="006E0DD2">
        <w:rPr>
          <w:bCs/>
          <w:iCs/>
          <w:lang w:val="fr-BE"/>
        </w:rPr>
        <w:t>)</w:t>
      </w:r>
      <w:r w:rsidRPr="006E0DD2">
        <w:rPr>
          <w:iCs/>
        </w:rPr>
        <w:t xml:space="preserve"> </w:t>
      </w:r>
      <w:r w:rsidRPr="006E0DD2">
        <w:rPr>
          <w:lang w:val="sr-Latn-BA"/>
        </w:rPr>
        <w:t xml:space="preserve">u skladu sa Ugovorom o grantu </w:t>
      </w:r>
      <w:r w:rsidRPr="006E0DD2">
        <w:t xml:space="preserve"> </w:t>
      </w:r>
      <w:proofErr w:type="spellStart"/>
      <w:r w:rsidRPr="006E0DD2">
        <w:t>zaklјučenim</w:t>
      </w:r>
      <w:proofErr w:type="spellEnd"/>
      <w:r w:rsidRPr="006E0DD2">
        <w:t xml:space="preserve"> </w:t>
      </w:r>
      <w:proofErr w:type="spellStart"/>
      <w:r w:rsidRPr="006E0DD2">
        <w:t>između</w:t>
      </w:r>
      <w:proofErr w:type="spellEnd"/>
      <w:r w:rsidRPr="006E0DD2">
        <w:t xml:space="preserve"> </w:t>
      </w:r>
      <w:r w:rsidRPr="006E0DD2">
        <w:rPr>
          <w:lang w:val="sr-Latn-BA"/>
        </w:rPr>
        <w:t xml:space="preserve">Partnerske zemlje </w:t>
      </w:r>
      <w:proofErr w:type="spellStart"/>
      <w:r w:rsidRPr="006E0DD2">
        <w:t>i</w:t>
      </w:r>
      <w:proofErr w:type="spellEnd"/>
      <w:r w:rsidRPr="006E0DD2">
        <w:t xml:space="preserve"> </w:t>
      </w:r>
      <w:proofErr w:type="spellStart"/>
      <w:r w:rsidRPr="006E0DD2">
        <w:t>Razvojne</w:t>
      </w:r>
      <w:proofErr w:type="spellEnd"/>
      <w:r w:rsidRPr="006E0DD2">
        <w:t xml:space="preserve"> </w:t>
      </w:r>
      <w:proofErr w:type="spellStart"/>
      <w:r w:rsidRPr="006E0DD2">
        <w:t>banke</w:t>
      </w:r>
      <w:proofErr w:type="spellEnd"/>
      <w:r w:rsidRPr="006E0DD2">
        <w:t xml:space="preserve"> </w:t>
      </w:r>
      <w:proofErr w:type="spellStart"/>
      <w:r w:rsidRPr="006E0DD2">
        <w:t>Sav</w:t>
      </w:r>
      <w:proofErr w:type="spellEnd"/>
      <w:r w:rsidRPr="006E0DD2">
        <w:rPr>
          <w:lang w:val="sr-Latn-BA"/>
        </w:rPr>
        <w:t>j</w:t>
      </w:r>
      <w:r w:rsidRPr="006E0DD2">
        <w:t xml:space="preserve">eta </w:t>
      </w:r>
      <w:proofErr w:type="spellStart"/>
      <w:r w:rsidRPr="006E0DD2">
        <w:t>Evrope</w:t>
      </w:r>
      <w:proofErr w:type="spellEnd"/>
      <w:r w:rsidRPr="006E0DD2">
        <w:t xml:space="preserve"> CEB </w:t>
      </w:r>
      <w:proofErr w:type="spellStart"/>
      <w:r w:rsidRPr="006E0DD2">
        <w:t>dana</w:t>
      </w:r>
      <w:proofErr w:type="spellEnd"/>
      <w:r w:rsidRPr="006E0DD2">
        <w:t xml:space="preserve"> </w:t>
      </w:r>
      <w:r w:rsidRPr="006E0DD2">
        <w:rPr>
          <w:iCs/>
        </w:rPr>
        <w:t>07.</w:t>
      </w:r>
      <w:r w:rsidRPr="006E0DD2">
        <w:rPr>
          <w:iCs/>
          <w:lang w:val="uz-Cyrl-UZ"/>
        </w:rPr>
        <w:t>10.2014.</w:t>
      </w:r>
      <w:r w:rsidRPr="006E0DD2">
        <w:rPr>
          <w:iCs/>
        </w:rPr>
        <w:t xml:space="preserve"> </w:t>
      </w:r>
      <w:proofErr w:type="spellStart"/>
      <w:proofErr w:type="gramStart"/>
      <w:r w:rsidRPr="006E0DD2">
        <w:rPr>
          <w:iCs/>
        </w:rPr>
        <w:t>godine</w:t>
      </w:r>
      <w:proofErr w:type="spellEnd"/>
      <w:r w:rsidRPr="006E0DD2">
        <w:rPr>
          <w:iCs/>
        </w:rPr>
        <w:t xml:space="preserve">  </w:t>
      </w:r>
      <w:proofErr w:type="spellStart"/>
      <w:r w:rsidRPr="006E0DD2">
        <w:rPr>
          <w:iCs/>
        </w:rPr>
        <w:t>i</w:t>
      </w:r>
      <w:proofErr w:type="spellEnd"/>
      <w:proofErr w:type="gramEnd"/>
      <w:r w:rsidRPr="006E0DD2">
        <w:rPr>
          <w:iCs/>
        </w:rPr>
        <w:t xml:space="preserve"> </w:t>
      </w:r>
      <w:proofErr w:type="spellStart"/>
      <w:r w:rsidRPr="006E0DD2">
        <w:rPr>
          <w:iCs/>
        </w:rPr>
        <w:t>Aneksa</w:t>
      </w:r>
      <w:proofErr w:type="spellEnd"/>
      <w:r w:rsidRPr="006E0DD2">
        <w:rPr>
          <w:iCs/>
        </w:rPr>
        <w:t xml:space="preserve"> </w:t>
      </w:r>
      <w:proofErr w:type="spellStart"/>
      <w:r w:rsidRPr="006E0DD2">
        <w:rPr>
          <w:iCs/>
        </w:rPr>
        <w:t>Ugovora</w:t>
      </w:r>
      <w:proofErr w:type="spellEnd"/>
      <w:r w:rsidRPr="006E0DD2">
        <w:rPr>
          <w:iCs/>
        </w:rPr>
        <w:t xml:space="preserve"> o </w:t>
      </w:r>
      <w:proofErr w:type="spellStart"/>
      <w:r w:rsidRPr="006E0DD2">
        <w:rPr>
          <w:iCs/>
        </w:rPr>
        <w:t>grantu</w:t>
      </w:r>
      <w:proofErr w:type="spellEnd"/>
      <w:r w:rsidRPr="006E0DD2">
        <w:rPr>
          <w:iCs/>
        </w:rPr>
        <w:t xml:space="preserve"> od 07.09.2016. </w:t>
      </w:r>
      <w:proofErr w:type="spellStart"/>
      <w:proofErr w:type="gramStart"/>
      <w:r w:rsidRPr="006E0DD2">
        <w:rPr>
          <w:iCs/>
        </w:rPr>
        <w:t>godine</w:t>
      </w:r>
      <w:proofErr w:type="spellEnd"/>
      <w:proofErr w:type="gramEnd"/>
      <w:r w:rsidRPr="006E0DD2">
        <w:rPr>
          <w:iCs/>
        </w:rPr>
        <w:t>.</w:t>
      </w:r>
    </w:p>
    <w:p w14:paraId="0A3A37F4" w14:textId="77777777" w:rsidR="006E0DD2" w:rsidRPr="006E0DD2" w:rsidRDefault="006E0DD2" w:rsidP="006E0DD2">
      <w:pPr>
        <w:rPr>
          <w:b/>
          <w:bCs/>
          <w:u w:val="single"/>
        </w:rPr>
      </w:pPr>
      <w:r w:rsidRPr="006E0DD2">
        <w:tab/>
      </w:r>
      <w:r w:rsidRPr="006E0DD2">
        <w:tab/>
      </w:r>
      <w:r w:rsidRPr="006E0DD2">
        <w:tab/>
      </w:r>
      <w:r w:rsidRPr="006E0DD2">
        <w:tab/>
      </w:r>
      <w:r w:rsidRPr="006E0DD2">
        <w:tab/>
      </w:r>
      <w:r w:rsidRPr="006E0DD2">
        <w:tab/>
      </w:r>
    </w:p>
    <w:p w14:paraId="1651F3BA" w14:textId="5157402D" w:rsidR="00254AF4" w:rsidRDefault="006E0DD2" w:rsidP="006E0DD2">
      <w:pPr>
        <w:jc w:val="both"/>
      </w:pPr>
      <w:r w:rsidRPr="006E0DD2">
        <w:rPr>
          <w:bCs/>
        </w:rPr>
        <w:t xml:space="preserve">Na </w:t>
      </w:r>
      <w:proofErr w:type="spellStart"/>
      <w:r w:rsidRPr="006E0DD2">
        <w:rPr>
          <w:bCs/>
        </w:rPr>
        <w:t>zahtjev</w:t>
      </w:r>
      <w:proofErr w:type="spellEnd"/>
      <w:r w:rsidRPr="006E0DD2">
        <w:rPr>
          <w:bCs/>
        </w:rPr>
        <w:t xml:space="preserve"> </w:t>
      </w:r>
      <w:proofErr w:type="spellStart"/>
      <w:r w:rsidRPr="006E0DD2">
        <w:rPr>
          <w:bCs/>
        </w:rPr>
        <w:t>zainteresovanog</w:t>
      </w:r>
      <w:proofErr w:type="spellEnd"/>
      <w:r w:rsidRPr="006E0DD2">
        <w:rPr>
          <w:bCs/>
        </w:rPr>
        <w:t xml:space="preserve"> </w:t>
      </w:r>
      <w:proofErr w:type="spellStart"/>
      <w:r w:rsidRPr="006E0DD2">
        <w:rPr>
          <w:bCs/>
        </w:rPr>
        <w:t>lica</w:t>
      </w:r>
      <w:proofErr w:type="spellEnd"/>
      <w:r w:rsidRPr="006E0DD2">
        <w:rPr>
          <w:bCs/>
        </w:rPr>
        <w:t xml:space="preserve">, </w:t>
      </w:r>
      <w:proofErr w:type="spellStart"/>
      <w:proofErr w:type="gramStart"/>
      <w:r w:rsidRPr="006E0DD2">
        <w:rPr>
          <w:bCs/>
        </w:rPr>
        <w:t>na</w:t>
      </w:r>
      <w:proofErr w:type="spellEnd"/>
      <w:proofErr w:type="gramEnd"/>
      <w:r w:rsidRPr="006E0DD2">
        <w:rPr>
          <w:bCs/>
        </w:rPr>
        <w:t xml:space="preserve"> </w:t>
      </w:r>
      <w:proofErr w:type="spellStart"/>
      <w:r w:rsidRPr="006E0DD2">
        <w:rPr>
          <w:bCs/>
        </w:rPr>
        <w:t>postavljena</w:t>
      </w:r>
      <w:proofErr w:type="spellEnd"/>
      <w:r w:rsidRPr="006E0DD2">
        <w:rPr>
          <w:bCs/>
        </w:rPr>
        <w:t xml:space="preserve"> </w:t>
      </w:r>
      <w:proofErr w:type="spellStart"/>
      <w:r w:rsidRPr="006E0DD2">
        <w:rPr>
          <w:bCs/>
        </w:rPr>
        <w:t>pitanja</w:t>
      </w:r>
      <w:proofErr w:type="spellEnd"/>
      <w:r w:rsidRPr="006E0DD2">
        <w:rPr>
          <w:bCs/>
        </w:rPr>
        <w:t xml:space="preserve"> </w:t>
      </w:r>
      <w:proofErr w:type="spellStart"/>
      <w:r w:rsidRPr="006E0DD2">
        <w:rPr>
          <w:bCs/>
        </w:rPr>
        <w:t>dajemo</w:t>
      </w:r>
      <w:proofErr w:type="spellEnd"/>
      <w:r w:rsidRPr="006E0DD2">
        <w:rPr>
          <w:bCs/>
        </w:rPr>
        <w:t xml:space="preserve"> </w:t>
      </w:r>
      <w:proofErr w:type="spellStart"/>
      <w:r w:rsidRPr="006E0DD2">
        <w:rPr>
          <w:bCs/>
        </w:rPr>
        <w:t>sledeća</w:t>
      </w:r>
      <w:proofErr w:type="spellEnd"/>
      <w:r w:rsidRPr="006E0DD2">
        <w:t xml:space="preserve"> </w:t>
      </w:r>
      <w:proofErr w:type="spellStart"/>
      <w:r w:rsidR="00521F68">
        <w:t>pojašnjenja</w:t>
      </w:r>
      <w:proofErr w:type="spellEnd"/>
      <w:r w:rsidR="00254AF4">
        <w:t>:</w:t>
      </w:r>
    </w:p>
    <w:p w14:paraId="60FFF338" w14:textId="77777777" w:rsidR="00254AF4" w:rsidRDefault="00254AF4" w:rsidP="008A54B8">
      <w:pPr>
        <w:jc w:val="both"/>
      </w:pPr>
    </w:p>
    <w:p w14:paraId="0A109790" w14:textId="63073D86" w:rsidR="00254AF4" w:rsidRDefault="00254AF4" w:rsidP="008A54B8">
      <w:pPr>
        <w:jc w:val="both"/>
      </w:pPr>
      <w:r>
        <w:t xml:space="preserve">1. </w:t>
      </w:r>
      <w:r w:rsidR="008A54B8">
        <w:t xml:space="preserve">“Da li je </w:t>
      </w:r>
      <w:proofErr w:type="spellStart"/>
      <w:r w:rsidR="008A54B8">
        <w:t>predmetna</w:t>
      </w:r>
      <w:proofErr w:type="spellEnd"/>
      <w:r w:rsidR="008A54B8">
        <w:t xml:space="preserve"> </w:t>
      </w:r>
      <w:proofErr w:type="spellStart"/>
      <w:r w:rsidR="008A54B8">
        <w:t>tenderska</w:t>
      </w:r>
      <w:proofErr w:type="spellEnd"/>
      <w:r w:rsidR="008A54B8">
        <w:t xml:space="preserve"> </w:t>
      </w:r>
      <w:proofErr w:type="spellStart"/>
      <w:r w:rsidR="008A54B8">
        <w:t>dokumentacija</w:t>
      </w:r>
      <w:proofErr w:type="spellEnd"/>
      <w:r w:rsidR="008A54B8">
        <w:t xml:space="preserve"> </w:t>
      </w:r>
      <w:proofErr w:type="spellStart"/>
      <w:r w:rsidR="008A54B8">
        <w:t>pripremljena</w:t>
      </w:r>
      <w:proofErr w:type="spellEnd"/>
      <w:r w:rsidR="008A54B8">
        <w:t xml:space="preserve"> u </w:t>
      </w:r>
      <w:proofErr w:type="spellStart"/>
      <w:r w:rsidR="008A54B8">
        <w:t>skladu</w:t>
      </w:r>
      <w:proofErr w:type="spellEnd"/>
      <w:r w:rsidR="008A54B8">
        <w:t xml:space="preserve"> </w:t>
      </w:r>
      <w:proofErr w:type="spellStart"/>
      <w:r w:rsidR="008A54B8">
        <w:t>sa</w:t>
      </w:r>
      <w:proofErr w:type="spellEnd"/>
      <w:r w:rsidR="008A54B8">
        <w:t xml:space="preserve"> </w:t>
      </w:r>
      <w:proofErr w:type="spellStart"/>
      <w:r w:rsidR="008A54B8">
        <w:t>odredbama</w:t>
      </w:r>
      <w:proofErr w:type="spellEnd"/>
      <w:r w:rsidR="008A54B8">
        <w:t xml:space="preserve"> </w:t>
      </w:r>
      <w:proofErr w:type="spellStart"/>
      <w:r w:rsidR="008A54B8">
        <w:t>Zakona</w:t>
      </w:r>
      <w:proofErr w:type="spellEnd"/>
      <w:r w:rsidR="008A54B8">
        <w:t xml:space="preserve"> o </w:t>
      </w:r>
      <w:proofErr w:type="spellStart"/>
      <w:r w:rsidR="008A54B8">
        <w:t>javnim</w:t>
      </w:r>
      <w:proofErr w:type="spellEnd"/>
      <w:r w:rsidR="008A54B8">
        <w:t xml:space="preserve"> </w:t>
      </w:r>
      <w:proofErr w:type="spellStart"/>
      <w:r w:rsidR="008A54B8">
        <w:t>nabavkama</w:t>
      </w:r>
      <w:proofErr w:type="spellEnd"/>
      <w:r w:rsidR="008A54B8">
        <w:t xml:space="preserve"> </w:t>
      </w:r>
      <w:proofErr w:type="spellStart"/>
      <w:r w:rsidR="008A54B8">
        <w:t>Crne</w:t>
      </w:r>
      <w:proofErr w:type="spellEnd"/>
      <w:r w:rsidR="008A54B8">
        <w:t xml:space="preserve"> Gore (“Sl. list CG” </w:t>
      </w:r>
      <w:proofErr w:type="spellStart"/>
      <w:r w:rsidR="008A54B8">
        <w:t>broj</w:t>
      </w:r>
      <w:proofErr w:type="spellEnd"/>
      <w:r w:rsidR="008A54B8">
        <w:t xml:space="preserve">) </w:t>
      </w:r>
      <w:proofErr w:type="spellStart"/>
      <w:r w:rsidR="008A54B8">
        <w:t>jer</w:t>
      </w:r>
      <w:proofErr w:type="spellEnd"/>
      <w:r w:rsidR="008A54B8">
        <w:t xml:space="preserve"> </w:t>
      </w:r>
      <w:proofErr w:type="spellStart"/>
      <w:r w:rsidR="008A54B8">
        <w:t>po</w:t>
      </w:r>
      <w:proofErr w:type="spellEnd"/>
      <w:r w:rsidR="008A54B8">
        <w:t xml:space="preserve"> </w:t>
      </w:r>
      <w:proofErr w:type="spellStart"/>
      <w:r w:rsidR="008A54B8">
        <w:t>našem</w:t>
      </w:r>
      <w:proofErr w:type="spellEnd"/>
      <w:r w:rsidR="008A54B8">
        <w:t xml:space="preserve"> </w:t>
      </w:r>
      <w:proofErr w:type="spellStart"/>
      <w:r w:rsidR="008A54B8">
        <w:t>mišljenju</w:t>
      </w:r>
      <w:proofErr w:type="spellEnd"/>
      <w:r w:rsidR="008A54B8">
        <w:t xml:space="preserve"> </w:t>
      </w:r>
      <w:proofErr w:type="spellStart"/>
      <w:r w:rsidR="008A54B8">
        <w:t>ista</w:t>
      </w:r>
      <w:proofErr w:type="spellEnd"/>
      <w:r w:rsidR="008A54B8">
        <w:t xml:space="preserve"> </w:t>
      </w:r>
      <w:proofErr w:type="spellStart"/>
      <w:r w:rsidR="008A54B8">
        <w:t>značajno</w:t>
      </w:r>
      <w:proofErr w:type="spellEnd"/>
      <w:r w:rsidR="008A54B8">
        <w:t xml:space="preserve"> </w:t>
      </w:r>
      <w:proofErr w:type="spellStart"/>
      <w:r w:rsidR="008A54B8">
        <w:t>odstupa</w:t>
      </w:r>
      <w:proofErr w:type="spellEnd"/>
      <w:r w:rsidR="008A54B8">
        <w:t xml:space="preserve"> </w:t>
      </w:r>
      <w:proofErr w:type="spellStart"/>
      <w:r w:rsidR="008A54B8">
        <w:t>od</w:t>
      </w:r>
      <w:proofErr w:type="spellEnd"/>
      <w:r w:rsidR="008A54B8">
        <w:t xml:space="preserve"> </w:t>
      </w:r>
      <w:proofErr w:type="spellStart"/>
      <w:r w:rsidR="008A54B8">
        <w:t>odredbi</w:t>
      </w:r>
      <w:proofErr w:type="spellEnd"/>
      <w:r w:rsidR="008A54B8">
        <w:t xml:space="preserve"> </w:t>
      </w:r>
      <w:proofErr w:type="spellStart"/>
      <w:r w:rsidR="008A54B8">
        <w:t>propisanih</w:t>
      </w:r>
      <w:proofErr w:type="spellEnd"/>
      <w:r w:rsidR="008A54B8">
        <w:t xml:space="preserve"> u </w:t>
      </w:r>
      <w:proofErr w:type="spellStart"/>
      <w:r w:rsidR="008A54B8">
        <w:t>Zakonu</w:t>
      </w:r>
      <w:proofErr w:type="spellEnd"/>
      <w:r w:rsidR="008A54B8">
        <w:t xml:space="preserve"> o </w:t>
      </w:r>
      <w:proofErr w:type="spellStart"/>
      <w:r w:rsidR="008A54B8">
        <w:t>javnim</w:t>
      </w:r>
      <w:proofErr w:type="spellEnd"/>
      <w:r w:rsidR="008A54B8">
        <w:t xml:space="preserve"> </w:t>
      </w:r>
      <w:proofErr w:type="spellStart"/>
      <w:r w:rsidR="008A54B8">
        <w:t>nabavkama</w:t>
      </w:r>
      <w:proofErr w:type="spellEnd"/>
      <w:r w:rsidR="008A54B8">
        <w:t xml:space="preserve"> </w:t>
      </w:r>
      <w:proofErr w:type="spellStart"/>
      <w:r w:rsidR="008A54B8">
        <w:t>za</w:t>
      </w:r>
      <w:proofErr w:type="spellEnd"/>
      <w:r w:rsidR="008A54B8">
        <w:t xml:space="preserve"> </w:t>
      </w:r>
      <w:proofErr w:type="spellStart"/>
      <w:r w:rsidR="008A54B8">
        <w:t>otvoreni</w:t>
      </w:r>
      <w:proofErr w:type="spellEnd"/>
      <w:r w:rsidR="008A54B8">
        <w:t xml:space="preserve"> </w:t>
      </w:r>
      <w:proofErr w:type="spellStart"/>
      <w:r w:rsidR="008A54B8">
        <w:t>postupak</w:t>
      </w:r>
      <w:proofErr w:type="spellEnd"/>
      <w:r w:rsidR="008A54B8">
        <w:t xml:space="preserve"> </w:t>
      </w:r>
      <w:proofErr w:type="spellStart"/>
      <w:r w:rsidR="008A54B8">
        <w:t>javnih</w:t>
      </w:r>
      <w:proofErr w:type="spellEnd"/>
      <w:r w:rsidR="008A54B8">
        <w:t xml:space="preserve"> </w:t>
      </w:r>
      <w:proofErr w:type="spellStart"/>
      <w:r w:rsidR="008A54B8">
        <w:t>nabavki</w:t>
      </w:r>
      <w:proofErr w:type="spellEnd"/>
      <w:r w:rsidR="008A54B8">
        <w:t xml:space="preserve"> </w:t>
      </w:r>
      <w:proofErr w:type="spellStart"/>
      <w:r w:rsidR="008A54B8">
        <w:t>ili</w:t>
      </w:r>
      <w:proofErr w:type="spellEnd"/>
      <w:r w:rsidR="008A54B8">
        <w:t xml:space="preserve"> </w:t>
      </w:r>
      <w:proofErr w:type="spellStart"/>
      <w:r w:rsidR="008A54B8">
        <w:t>neposredni</w:t>
      </w:r>
      <w:proofErr w:type="spellEnd"/>
      <w:r w:rsidR="008A54B8">
        <w:t xml:space="preserve"> </w:t>
      </w:r>
      <w:proofErr w:type="spellStart"/>
      <w:r w:rsidR="008A54B8">
        <w:t>sporazum</w:t>
      </w:r>
      <w:proofErr w:type="spellEnd"/>
      <w:r w:rsidR="008A54B8">
        <w:t xml:space="preserve">, </w:t>
      </w:r>
      <w:proofErr w:type="spellStart"/>
      <w:r w:rsidR="008A54B8">
        <w:t>ili</w:t>
      </w:r>
      <w:proofErr w:type="spellEnd"/>
      <w:r w:rsidR="008A54B8">
        <w:t xml:space="preserve"> </w:t>
      </w:r>
      <w:proofErr w:type="spellStart"/>
      <w:r w:rsidR="008A54B8">
        <w:t>možda</w:t>
      </w:r>
      <w:proofErr w:type="spellEnd"/>
      <w:r w:rsidR="008A54B8">
        <w:t xml:space="preserve"> ne </w:t>
      </w:r>
      <w:proofErr w:type="spellStart"/>
      <w:r w:rsidR="008A54B8">
        <w:t>postoji</w:t>
      </w:r>
      <w:proofErr w:type="spellEnd"/>
      <w:r w:rsidR="008A54B8">
        <w:t xml:space="preserve"> </w:t>
      </w:r>
      <w:proofErr w:type="spellStart"/>
      <w:r w:rsidR="008A54B8">
        <w:t>obaveza</w:t>
      </w:r>
      <w:proofErr w:type="spellEnd"/>
      <w:r w:rsidR="008A54B8">
        <w:t xml:space="preserve"> da se </w:t>
      </w:r>
      <w:proofErr w:type="spellStart"/>
      <w:r w:rsidR="008A54B8">
        <w:t>ovaj</w:t>
      </w:r>
      <w:proofErr w:type="spellEnd"/>
      <w:r w:rsidR="008A54B8">
        <w:t xml:space="preserve"> tender </w:t>
      </w:r>
      <w:proofErr w:type="spellStart"/>
      <w:r w:rsidR="008A54B8">
        <w:t>priprema</w:t>
      </w:r>
      <w:proofErr w:type="spellEnd"/>
      <w:r w:rsidR="008A54B8">
        <w:t xml:space="preserve"> u </w:t>
      </w:r>
      <w:proofErr w:type="spellStart"/>
      <w:r w:rsidR="008A54B8">
        <w:t>skladu</w:t>
      </w:r>
      <w:proofErr w:type="spellEnd"/>
      <w:r w:rsidR="008A54B8">
        <w:t xml:space="preserve"> </w:t>
      </w:r>
      <w:proofErr w:type="spellStart"/>
      <w:r w:rsidR="008A54B8">
        <w:t>sa</w:t>
      </w:r>
      <w:proofErr w:type="spellEnd"/>
      <w:r w:rsidR="008A54B8">
        <w:t xml:space="preserve"> </w:t>
      </w:r>
      <w:proofErr w:type="spellStart"/>
      <w:r w:rsidR="008A54B8">
        <w:t>odredbama</w:t>
      </w:r>
      <w:proofErr w:type="spellEnd"/>
      <w:r w:rsidR="008A54B8">
        <w:t xml:space="preserve"> </w:t>
      </w:r>
      <w:proofErr w:type="spellStart"/>
      <w:r w:rsidR="008A54B8">
        <w:t>Zakona</w:t>
      </w:r>
      <w:proofErr w:type="spellEnd"/>
      <w:r w:rsidR="008A54B8">
        <w:t xml:space="preserve"> o </w:t>
      </w:r>
      <w:proofErr w:type="spellStart"/>
      <w:r w:rsidR="008A54B8">
        <w:t>javnim</w:t>
      </w:r>
      <w:proofErr w:type="spellEnd"/>
      <w:r w:rsidR="008A54B8">
        <w:t xml:space="preserve"> </w:t>
      </w:r>
      <w:proofErr w:type="spellStart"/>
      <w:r w:rsidR="008A54B8">
        <w:t>nabavkama</w:t>
      </w:r>
      <w:proofErr w:type="spellEnd"/>
      <w:r w:rsidR="008A54B8">
        <w:t>”.</w:t>
      </w:r>
    </w:p>
    <w:p w14:paraId="76AFC923" w14:textId="77777777" w:rsidR="008A54B8" w:rsidRDefault="008A54B8" w:rsidP="008A54B8">
      <w:pPr>
        <w:jc w:val="both"/>
      </w:pPr>
    </w:p>
    <w:p w14:paraId="34351C81" w14:textId="16768F8A" w:rsidR="00521F68" w:rsidRDefault="00521F68" w:rsidP="008A54B8">
      <w:pPr>
        <w:jc w:val="both"/>
      </w:pPr>
      <w:proofErr w:type="spellStart"/>
      <w:r>
        <w:t>Pojašnjenje</w:t>
      </w:r>
      <w:proofErr w:type="spellEnd"/>
      <w:r>
        <w:t>:</w:t>
      </w:r>
    </w:p>
    <w:p w14:paraId="3AED410E" w14:textId="74935B26" w:rsidR="00681121" w:rsidRPr="00225D34" w:rsidRDefault="00681121" w:rsidP="008A54B8">
      <w:pPr>
        <w:jc w:val="both"/>
        <w:rPr>
          <w:lang w:val="fr-BE"/>
        </w:rPr>
      </w:pPr>
      <w:r w:rsidRPr="00681121">
        <w:t xml:space="preserve">Na </w:t>
      </w:r>
      <w:proofErr w:type="spellStart"/>
      <w:r w:rsidRPr="00681121">
        <w:t>ovaj</w:t>
      </w:r>
      <w:proofErr w:type="spellEnd"/>
      <w:r w:rsidRPr="00681121">
        <w:t xml:space="preserve"> </w:t>
      </w:r>
      <w:proofErr w:type="spellStart"/>
      <w:r w:rsidRPr="00681121">
        <w:t>postupak</w:t>
      </w:r>
      <w:proofErr w:type="spellEnd"/>
      <w:r w:rsidRPr="00681121">
        <w:t xml:space="preserve"> </w:t>
      </w:r>
      <w:proofErr w:type="spellStart"/>
      <w:r w:rsidRPr="00681121">
        <w:t>nabavke</w:t>
      </w:r>
      <w:proofErr w:type="spellEnd"/>
      <w:r w:rsidRPr="00681121">
        <w:t xml:space="preserve"> ne </w:t>
      </w:r>
      <w:proofErr w:type="spellStart"/>
      <w:r w:rsidRPr="00681121">
        <w:t>primjenjuje</w:t>
      </w:r>
      <w:proofErr w:type="spellEnd"/>
      <w:r w:rsidRPr="00681121">
        <w:t xml:space="preserve"> se </w:t>
      </w:r>
      <w:proofErr w:type="spellStart"/>
      <w:r w:rsidRPr="00681121">
        <w:t>Zakon</w:t>
      </w:r>
      <w:proofErr w:type="spellEnd"/>
      <w:r w:rsidRPr="00681121">
        <w:t xml:space="preserve"> o </w:t>
      </w:r>
      <w:proofErr w:type="spellStart"/>
      <w:r w:rsidRPr="00681121">
        <w:t>javnim</w:t>
      </w:r>
      <w:proofErr w:type="spellEnd"/>
      <w:r w:rsidRPr="00681121">
        <w:t xml:space="preserve"> </w:t>
      </w:r>
      <w:proofErr w:type="spellStart"/>
      <w:r w:rsidRPr="00681121">
        <w:t>nabavkama</w:t>
      </w:r>
      <w:proofErr w:type="spellEnd"/>
      <w:r w:rsidRPr="00681121">
        <w:t xml:space="preserve"> </w:t>
      </w:r>
      <w:proofErr w:type="spellStart"/>
      <w:r w:rsidRPr="00681121">
        <w:t>već</w:t>
      </w:r>
      <w:proofErr w:type="spellEnd"/>
      <w:r w:rsidRPr="00681121">
        <w:t> </w:t>
      </w:r>
      <w:proofErr w:type="spellStart"/>
      <w:r w:rsidRPr="00681121">
        <w:t>Vodič</w:t>
      </w:r>
      <w:proofErr w:type="spellEnd"/>
      <w:r w:rsidRPr="00681121">
        <w:t xml:space="preserve"> </w:t>
      </w:r>
      <w:proofErr w:type="spellStart"/>
      <w:r w:rsidRPr="00681121">
        <w:t>za</w:t>
      </w:r>
      <w:proofErr w:type="spellEnd"/>
      <w:r w:rsidRPr="00681121">
        <w:t xml:space="preserve"> </w:t>
      </w:r>
      <w:proofErr w:type="spellStart"/>
      <w:r w:rsidRPr="00681121">
        <w:t>nabavku</w:t>
      </w:r>
      <w:proofErr w:type="spellEnd"/>
      <w:r w:rsidRPr="00681121">
        <w:t xml:space="preserve"> </w:t>
      </w:r>
      <w:proofErr w:type="spellStart"/>
      <w:r w:rsidRPr="00681121">
        <w:t>dobara</w:t>
      </w:r>
      <w:proofErr w:type="spellEnd"/>
      <w:r w:rsidRPr="00681121">
        <w:t xml:space="preserve">, </w:t>
      </w:r>
      <w:proofErr w:type="spellStart"/>
      <w:r w:rsidRPr="00681121">
        <w:t>radova</w:t>
      </w:r>
      <w:proofErr w:type="spellEnd"/>
      <w:r w:rsidRPr="00681121">
        <w:t xml:space="preserve"> </w:t>
      </w:r>
      <w:proofErr w:type="spellStart"/>
      <w:r w:rsidRPr="00681121">
        <w:t>i</w:t>
      </w:r>
      <w:proofErr w:type="spellEnd"/>
      <w:r w:rsidRPr="00681121">
        <w:t xml:space="preserve"> </w:t>
      </w:r>
      <w:proofErr w:type="spellStart"/>
      <w:r w:rsidRPr="00681121">
        <w:t>usluga</w:t>
      </w:r>
      <w:proofErr w:type="spellEnd"/>
      <w:r w:rsidRPr="00681121">
        <w:t xml:space="preserve"> </w:t>
      </w:r>
      <w:proofErr w:type="spellStart"/>
      <w:r w:rsidRPr="00681121">
        <w:t>Banke</w:t>
      </w:r>
      <w:proofErr w:type="spellEnd"/>
      <w:r w:rsidRPr="00681121">
        <w:t xml:space="preserve"> </w:t>
      </w:r>
      <w:proofErr w:type="spellStart"/>
      <w:r w:rsidRPr="00681121">
        <w:t>za</w:t>
      </w:r>
      <w:proofErr w:type="spellEnd"/>
      <w:r w:rsidRPr="00681121">
        <w:t xml:space="preserve"> </w:t>
      </w:r>
      <w:proofErr w:type="spellStart"/>
      <w:r w:rsidRPr="00681121">
        <w:t>razvoj</w:t>
      </w:r>
      <w:proofErr w:type="spellEnd"/>
      <w:r w:rsidRPr="00681121">
        <w:t xml:space="preserve"> </w:t>
      </w:r>
      <w:proofErr w:type="spellStart"/>
      <w:r w:rsidRPr="00681121">
        <w:t>Savjeta</w:t>
      </w:r>
      <w:proofErr w:type="spellEnd"/>
      <w:r w:rsidRPr="00681121">
        <w:t xml:space="preserve"> </w:t>
      </w:r>
      <w:proofErr w:type="spellStart"/>
      <w:r w:rsidRPr="00681121">
        <w:t>Evrope</w:t>
      </w:r>
      <w:proofErr w:type="spellEnd"/>
      <w:r w:rsidRPr="00681121">
        <w:t xml:space="preserve"> </w:t>
      </w:r>
      <w:proofErr w:type="spellStart"/>
      <w:r w:rsidRPr="00681121">
        <w:t>i</w:t>
      </w:r>
      <w:proofErr w:type="spellEnd"/>
      <w:r w:rsidRPr="00681121">
        <w:t xml:space="preserve"> </w:t>
      </w:r>
      <w:proofErr w:type="spellStart"/>
      <w:r w:rsidRPr="00681121">
        <w:t>Priručnik</w:t>
      </w:r>
      <w:proofErr w:type="spellEnd"/>
      <w:r w:rsidRPr="00681121">
        <w:t xml:space="preserve"> </w:t>
      </w:r>
      <w:proofErr w:type="spellStart"/>
      <w:r w:rsidRPr="00681121">
        <w:t>za</w:t>
      </w:r>
      <w:proofErr w:type="spellEnd"/>
      <w:r w:rsidRPr="00681121">
        <w:t xml:space="preserve"> </w:t>
      </w:r>
      <w:proofErr w:type="spellStart"/>
      <w:r w:rsidRPr="00681121">
        <w:t>nabavke</w:t>
      </w:r>
      <w:proofErr w:type="spellEnd"/>
      <w:r w:rsidRPr="00681121">
        <w:t>.</w:t>
      </w:r>
    </w:p>
    <w:p w14:paraId="3AE57E8B" w14:textId="77777777" w:rsidR="00681121" w:rsidRDefault="00681121" w:rsidP="008A54B8">
      <w:pPr>
        <w:jc w:val="both"/>
      </w:pPr>
    </w:p>
    <w:p w14:paraId="50C44A36" w14:textId="00CD901F" w:rsidR="008A54B8" w:rsidRDefault="008A54B8" w:rsidP="008A54B8">
      <w:pPr>
        <w:jc w:val="both"/>
      </w:pPr>
      <w:r>
        <w:t xml:space="preserve">2. </w:t>
      </w:r>
      <w:r w:rsidR="00D561D7">
        <w:t>“</w:t>
      </w:r>
      <w:proofErr w:type="spellStart"/>
      <w:r w:rsidR="00D561D7">
        <w:t>Postoji</w:t>
      </w:r>
      <w:proofErr w:type="spellEnd"/>
      <w:r w:rsidR="00D561D7">
        <w:t xml:space="preserve"> </w:t>
      </w:r>
      <w:proofErr w:type="spellStart"/>
      <w:r w:rsidR="00D561D7">
        <w:t>nesklad</w:t>
      </w:r>
      <w:proofErr w:type="spellEnd"/>
      <w:r w:rsidR="00D561D7">
        <w:t xml:space="preserve"> </w:t>
      </w:r>
      <w:proofErr w:type="spellStart"/>
      <w:r w:rsidR="00D561D7">
        <w:t>između</w:t>
      </w:r>
      <w:proofErr w:type="spellEnd"/>
      <w:r w:rsidR="00D561D7">
        <w:t xml:space="preserve"> </w:t>
      </w:r>
      <w:proofErr w:type="spellStart"/>
      <w:r w:rsidR="00D561D7">
        <w:t>datuma</w:t>
      </w:r>
      <w:proofErr w:type="spellEnd"/>
      <w:r w:rsidR="00D561D7">
        <w:t xml:space="preserve"> </w:t>
      </w:r>
      <w:proofErr w:type="spellStart"/>
      <w:r w:rsidR="00D561D7">
        <w:t>navedenih</w:t>
      </w:r>
      <w:proofErr w:type="spellEnd"/>
      <w:r w:rsidR="00D561D7">
        <w:t xml:space="preserve"> u </w:t>
      </w:r>
      <w:proofErr w:type="spellStart"/>
      <w:r w:rsidR="00D561D7">
        <w:t>vremenskom</w:t>
      </w:r>
      <w:proofErr w:type="spellEnd"/>
      <w:r w:rsidR="00D561D7">
        <w:t xml:space="preserve"> </w:t>
      </w:r>
      <w:proofErr w:type="spellStart"/>
      <w:r w:rsidR="00D561D7">
        <w:t>rasporedu</w:t>
      </w:r>
      <w:proofErr w:type="spellEnd"/>
      <w:r w:rsidR="00D561D7">
        <w:t xml:space="preserve"> (</w:t>
      </w:r>
      <w:proofErr w:type="spellStart"/>
      <w:r w:rsidR="00D561D7">
        <w:t>tačka</w:t>
      </w:r>
      <w:proofErr w:type="spellEnd"/>
      <w:r w:rsidR="00D561D7">
        <w:t xml:space="preserve"> 2 </w:t>
      </w:r>
      <w:proofErr w:type="spellStart"/>
      <w:r w:rsidR="00D561D7">
        <w:t>dijela</w:t>
      </w:r>
      <w:proofErr w:type="spellEnd"/>
      <w:r w:rsidR="00D561D7">
        <w:t xml:space="preserve"> A </w:t>
      </w:r>
      <w:proofErr w:type="spellStart"/>
      <w:r w:rsidR="00D561D7">
        <w:t>Tenderskog</w:t>
      </w:r>
      <w:proofErr w:type="spellEnd"/>
      <w:r w:rsidR="00D561D7">
        <w:t xml:space="preserve"> </w:t>
      </w:r>
      <w:proofErr w:type="spellStart"/>
      <w:r w:rsidR="00D561D7">
        <w:t>dosijea</w:t>
      </w:r>
      <w:proofErr w:type="spellEnd"/>
      <w:r w:rsidR="00D561D7">
        <w:t xml:space="preserve">). </w:t>
      </w:r>
      <w:proofErr w:type="spellStart"/>
      <w:r w:rsidR="00D561D7">
        <w:t>Naime</w:t>
      </w:r>
      <w:proofErr w:type="spellEnd"/>
      <w:r w:rsidR="00D561D7">
        <w:t xml:space="preserve">, </w:t>
      </w:r>
      <w:proofErr w:type="spellStart"/>
      <w:r w:rsidR="00D561D7">
        <w:t>rok</w:t>
      </w:r>
      <w:proofErr w:type="spellEnd"/>
      <w:r w:rsidR="00D561D7">
        <w:t xml:space="preserve"> </w:t>
      </w:r>
      <w:proofErr w:type="spellStart"/>
      <w:r w:rsidR="00D561D7">
        <w:t>za</w:t>
      </w:r>
      <w:proofErr w:type="spellEnd"/>
      <w:r w:rsidR="00D561D7">
        <w:t xml:space="preserve"> </w:t>
      </w:r>
      <w:proofErr w:type="spellStart"/>
      <w:r w:rsidR="00D561D7">
        <w:t>traženje</w:t>
      </w:r>
      <w:proofErr w:type="spellEnd"/>
      <w:r w:rsidR="00D561D7">
        <w:t xml:space="preserve"> </w:t>
      </w:r>
      <w:proofErr w:type="spellStart"/>
      <w:r w:rsidR="00D561D7">
        <w:t>dodatnih</w:t>
      </w:r>
      <w:proofErr w:type="spellEnd"/>
      <w:r w:rsidR="00D561D7">
        <w:t xml:space="preserve"> </w:t>
      </w:r>
      <w:proofErr w:type="spellStart"/>
      <w:r w:rsidR="00D561D7">
        <w:t>pojašnjenja</w:t>
      </w:r>
      <w:proofErr w:type="spellEnd"/>
      <w:r w:rsidR="00D561D7">
        <w:t xml:space="preserve"> </w:t>
      </w:r>
      <w:proofErr w:type="spellStart"/>
      <w:proofErr w:type="gramStart"/>
      <w:r w:rsidR="00D561D7">
        <w:t>od</w:t>
      </w:r>
      <w:proofErr w:type="spellEnd"/>
      <w:proofErr w:type="gramEnd"/>
      <w:r w:rsidR="00D561D7">
        <w:t xml:space="preserve"> </w:t>
      </w:r>
      <w:proofErr w:type="spellStart"/>
      <w:r w:rsidR="00D561D7">
        <w:t>Naručioca</w:t>
      </w:r>
      <w:proofErr w:type="spellEnd"/>
      <w:r w:rsidR="00D561D7">
        <w:t xml:space="preserve"> je </w:t>
      </w:r>
      <w:proofErr w:type="spellStart"/>
      <w:r w:rsidR="00D561D7">
        <w:t>naveden</w:t>
      </w:r>
      <w:proofErr w:type="spellEnd"/>
      <w:r w:rsidR="00D561D7">
        <w:t xml:space="preserve"> 31.09.2018. </w:t>
      </w:r>
      <w:proofErr w:type="spellStart"/>
      <w:proofErr w:type="gramStart"/>
      <w:r w:rsidR="00D561D7">
        <w:t>godine</w:t>
      </w:r>
      <w:proofErr w:type="spellEnd"/>
      <w:proofErr w:type="gramEnd"/>
      <w:r w:rsidR="00D561D7">
        <w:t xml:space="preserve"> a </w:t>
      </w:r>
      <w:proofErr w:type="spellStart"/>
      <w:r w:rsidR="00D561D7">
        <w:t>rok</w:t>
      </w:r>
      <w:proofErr w:type="spellEnd"/>
      <w:r w:rsidR="00D561D7">
        <w:t xml:space="preserve"> </w:t>
      </w:r>
      <w:proofErr w:type="spellStart"/>
      <w:r w:rsidR="00D561D7">
        <w:t>za</w:t>
      </w:r>
      <w:proofErr w:type="spellEnd"/>
      <w:r w:rsidR="00D561D7">
        <w:t xml:space="preserve"> </w:t>
      </w:r>
      <w:proofErr w:type="spellStart"/>
      <w:r w:rsidR="00D561D7">
        <w:t>podnošenje</w:t>
      </w:r>
      <w:proofErr w:type="spellEnd"/>
      <w:r w:rsidR="00D561D7">
        <w:t xml:space="preserve"> </w:t>
      </w:r>
      <w:proofErr w:type="spellStart"/>
      <w:r w:rsidR="00D561D7">
        <w:t>ponuda</w:t>
      </w:r>
      <w:proofErr w:type="spellEnd"/>
      <w:r w:rsidR="00D561D7">
        <w:t xml:space="preserve"> 07.09.2018. </w:t>
      </w:r>
      <w:proofErr w:type="spellStart"/>
      <w:proofErr w:type="gramStart"/>
      <w:r w:rsidR="00D561D7">
        <w:t>godine</w:t>
      </w:r>
      <w:proofErr w:type="spellEnd"/>
      <w:proofErr w:type="gramEnd"/>
      <w:r w:rsidR="00D561D7">
        <w:t xml:space="preserve">. … </w:t>
      </w:r>
      <w:proofErr w:type="spellStart"/>
      <w:r w:rsidR="00D561D7">
        <w:t>Molimo</w:t>
      </w:r>
      <w:proofErr w:type="spellEnd"/>
      <w:r w:rsidR="00D561D7">
        <w:t xml:space="preserve"> Vas da </w:t>
      </w:r>
      <w:proofErr w:type="spellStart"/>
      <w:r w:rsidR="00D561D7">
        <w:t>izmijenite</w:t>
      </w:r>
      <w:proofErr w:type="spellEnd"/>
      <w:r w:rsidR="00D561D7">
        <w:t xml:space="preserve"> </w:t>
      </w:r>
      <w:proofErr w:type="spellStart"/>
      <w:r w:rsidR="00D561D7">
        <w:t>tendersku</w:t>
      </w:r>
      <w:proofErr w:type="spellEnd"/>
      <w:r w:rsidR="00D561D7">
        <w:t xml:space="preserve"> </w:t>
      </w:r>
      <w:proofErr w:type="spellStart"/>
      <w:r w:rsidR="00D561D7">
        <w:t>dokumentaciju</w:t>
      </w:r>
      <w:proofErr w:type="spellEnd"/>
      <w:r w:rsidR="00D561D7">
        <w:t xml:space="preserve"> </w:t>
      </w:r>
      <w:proofErr w:type="spellStart"/>
      <w:r w:rsidR="00D561D7">
        <w:t>i</w:t>
      </w:r>
      <w:proofErr w:type="spellEnd"/>
      <w:r w:rsidR="00D561D7">
        <w:t xml:space="preserve"> </w:t>
      </w:r>
      <w:proofErr w:type="spellStart"/>
      <w:r w:rsidR="00D561D7">
        <w:t>ispravite</w:t>
      </w:r>
      <w:proofErr w:type="spellEnd"/>
      <w:r w:rsidR="00D561D7">
        <w:t xml:space="preserve"> </w:t>
      </w:r>
      <w:proofErr w:type="spellStart"/>
      <w:r w:rsidR="00D561D7">
        <w:t>ove</w:t>
      </w:r>
      <w:proofErr w:type="spellEnd"/>
      <w:r w:rsidR="00D561D7">
        <w:t xml:space="preserve"> </w:t>
      </w:r>
      <w:proofErr w:type="spellStart"/>
      <w:r w:rsidR="00D561D7">
        <w:t>greške</w:t>
      </w:r>
      <w:proofErr w:type="spellEnd"/>
      <w:r w:rsidR="00D561D7">
        <w:t xml:space="preserve"> </w:t>
      </w:r>
      <w:proofErr w:type="spellStart"/>
      <w:r w:rsidR="00D561D7">
        <w:t>jer</w:t>
      </w:r>
      <w:proofErr w:type="spellEnd"/>
      <w:r w:rsidR="00D561D7">
        <w:t xml:space="preserve"> </w:t>
      </w:r>
      <w:proofErr w:type="spellStart"/>
      <w:r w:rsidR="00D561D7">
        <w:t>stvaraju</w:t>
      </w:r>
      <w:proofErr w:type="spellEnd"/>
      <w:r w:rsidR="00D561D7">
        <w:t xml:space="preserve"> </w:t>
      </w:r>
      <w:proofErr w:type="spellStart"/>
      <w:r w:rsidR="00D561D7">
        <w:t>zabunu</w:t>
      </w:r>
      <w:proofErr w:type="spellEnd"/>
      <w:r w:rsidR="00411B5A">
        <w:t xml:space="preserve">. </w:t>
      </w:r>
    </w:p>
    <w:p w14:paraId="751FFD7A" w14:textId="77777777" w:rsidR="00521F68" w:rsidRDefault="00521F68" w:rsidP="008A54B8">
      <w:pPr>
        <w:jc w:val="both"/>
      </w:pPr>
    </w:p>
    <w:p w14:paraId="4826B802" w14:textId="45B2BD96" w:rsidR="00F82A39" w:rsidRDefault="00521F68" w:rsidP="008A54B8">
      <w:pPr>
        <w:jc w:val="both"/>
      </w:pPr>
      <w:proofErr w:type="spellStart"/>
      <w:r>
        <w:t>Pojašnjenje</w:t>
      </w:r>
      <w:proofErr w:type="spellEnd"/>
      <w:r w:rsidR="00F82A39">
        <w:t xml:space="preserve">: </w:t>
      </w:r>
    </w:p>
    <w:p w14:paraId="691EA0A5" w14:textId="106E113A" w:rsidR="00411B5A" w:rsidRDefault="00411B5A" w:rsidP="008A54B8">
      <w:pPr>
        <w:jc w:val="both"/>
      </w:pPr>
      <w:proofErr w:type="spellStart"/>
      <w:r>
        <w:t>Izvršena</w:t>
      </w:r>
      <w:proofErr w:type="spellEnd"/>
      <w:r>
        <w:t xml:space="preserve"> je </w:t>
      </w:r>
      <w:proofErr w:type="spellStart"/>
      <w:r>
        <w:t>izmjena</w:t>
      </w:r>
      <w:proofErr w:type="spellEnd"/>
      <w:r w:rsidR="009A4D96">
        <w:t xml:space="preserve"> </w:t>
      </w:r>
      <w:proofErr w:type="spellStart"/>
      <w:r w:rsidR="009A4D96">
        <w:t>broj</w:t>
      </w:r>
      <w:proofErr w:type="spellEnd"/>
      <w:r w:rsidR="009A4D96">
        <w:t xml:space="preserve"> 1 </w:t>
      </w:r>
      <w:proofErr w:type="spellStart"/>
      <w:r w:rsidR="009A4D96">
        <w:t>Tenderskog</w:t>
      </w:r>
      <w:proofErr w:type="spellEnd"/>
      <w:r w:rsidR="009A4D96">
        <w:t xml:space="preserve"> </w:t>
      </w:r>
      <w:proofErr w:type="spellStart"/>
      <w:r w:rsidR="009A4D96">
        <w:t>dosijea</w:t>
      </w:r>
      <w:proofErr w:type="spellEnd"/>
      <w:r w:rsidR="009A4D96">
        <w:t xml:space="preserve">. </w:t>
      </w:r>
      <w:proofErr w:type="spellStart"/>
      <w:r w:rsidR="009A4D96">
        <w:t>Izmjenu</w:t>
      </w:r>
      <w:proofErr w:type="spellEnd"/>
      <w:r w:rsidR="009A4D96">
        <w:t xml:space="preserve"> </w:t>
      </w:r>
      <w:proofErr w:type="spellStart"/>
      <w:r w:rsidR="009A4D96">
        <w:t>možete</w:t>
      </w:r>
      <w:proofErr w:type="spellEnd"/>
      <w:r w:rsidR="009A4D96">
        <w:t xml:space="preserve"> </w:t>
      </w:r>
      <w:proofErr w:type="spellStart"/>
      <w:r w:rsidR="009A4D96">
        <w:t>pronaći</w:t>
      </w:r>
      <w:proofErr w:type="spellEnd"/>
      <w:r w:rsidR="009A4D96">
        <w:t xml:space="preserve"> </w:t>
      </w:r>
      <w:proofErr w:type="spellStart"/>
      <w:proofErr w:type="gramStart"/>
      <w:r w:rsidR="009A4D96">
        <w:t>na</w:t>
      </w:r>
      <w:proofErr w:type="spellEnd"/>
      <w:proofErr w:type="gramEnd"/>
      <w:r w:rsidR="009A4D96">
        <w:t xml:space="preserve"> portal </w:t>
      </w:r>
      <w:proofErr w:type="spellStart"/>
      <w:r w:rsidR="009A4D96">
        <w:t>Uprave</w:t>
      </w:r>
      <w:proofErr w:type="spellEnd"/>
      <w:r w:rsidR="009A4D96">
        <w:t xml:space="preserve"> </w:t>
      </w:r>
      <w:proofErr w:type="spellStart"/>
      <w:r w:rsidR="009A4D96">
        <w:t>za</w:t>
      </w:r>
      <w:proofErr w:type="spellEnd"/>
      <w:r w:rsidR="009A4D96">
        <w:t xml:space="preserve"> </w:t>
      </w:r>
      <w:proofErr w:type="spellStart"/>
      <w:r w:rsidR="009A4D96">
        <w:t>javne</w:t>
      </w:r>
      <w:proofErr w:type="spellEnd"/>
      <w:r w:rsidR="009A4D96">
        <w:t xml:space="preserve"> </w:t>
      </w:r>
      <w:proofErr w:type="spellStart"/>
      <w:r w:rsidR="009A4D96">
        <w:t>nabavke</w:t>
      </w:r>
      <w:proofErr w:type="spellEnd"/>
      <w:r w:rsidR="009A4D96">
        <w:t xml:space="preserve"> </w:t>
      </w:r>
      <w:hyperlink r:id="rId8" w:history="1">
        <w:r w:rsidR="009A4D96" w:rsidRPr="00F2282C">
          <w:rPr>
            <w:rStyle w:val="Hyperlink"/>
          </w:rPr>
          <w:t>www.ujn.gov.me</w:t>
        </w:r>
      </w:hyperlink>
      <w:r w:rsidR="009A4D96">
        <w:t xml:space="preserve"> </w:t>
      </w:r>
      <w:proofErr w:type="spellStart"/>
      <w:r w:rsidR="009A4D96">
        <w:t>sekcija</w:t>
      </w:r>
      <w:proofErr w:type="spellEnd"/>
      <w:r w:rsidR="009A4D96">
        <w:t xml:space="preserve"> EU </w:t>
      </w:r>
      <w:proofErr w:type="spellStart"/>
      <w:r w:rsidR="009A4D96">
        <w:t>tenderi</w:t>
      </w:r>
      <w:proofErr w:type="spellEnd"/>
      <w:r w:rsidR="009A4D96">
        <w:t>.</w:t>
      </w:r>
    </w:p>
    <w:p w14:paraId="34D1BF0F" w14:textId="77777777" w:rsidR="009A4D96" w:rsidRDefault="009A4D96" w:rsidP="008A54B8">
      <w:pPr>
        <w:jc w:val="both"/>
      </w:pPr>
    </w:p>
    <w:p w14:paraId="02326697" w14:textId="17AAFE38" w:rsidR="009A4D96" w:rsidRDefault="009A4D96" w:rsidP="008A54B8">
      <w:pPr>
        <w:jc w:val="both"/>
      </w:pPr>
      <w:r>
        <w:t xml:space="preserve">3. Model </w:t>
      </w:r>
      <w:proofErr w:type="spellStart"/>
      <w:r>
        <w:t>ugovora</w:t>
      </w:r>
      <w:proofErr w:type="spellEnd"/>
      <w:r>
        <w:t xml:space="preserve"> (</w:t>
      </w:r>
      <w:proofErr w:type="spellStart"/>
      <w:r>
        <w:t>Dio</w:t>
      </w:r>
      <w:proofErr w:type="spellEnd"/>
      <w:r>
        <w:t xml:space="preserve"> B </w:t>
      </w:r>
      <w:proofErr w:type="spellStart"/>
      <w:r>
        <w:t>tenderskog</w:t>
      </w:r>
      <w:proofErr w:type="spellEnd"/>
      <w:r>
        <w:t xml:space="preserve"> </w:t>
      </w:r>
      <w:proofErr w:type="spellStart"/>
      <w:r>
        <w:t>dosijea</w:t>
      </w:r>
      <w:proofErr w:type="spellEnd"/>
      <w:r>
        <w:t xml:space="preserve">) je u </w:t>
      </w:r>
      <w:proofErr w:type="spellStart"/>
      <w:r>
        <w:t>potpunosti</w:t>
      </w:r>
      <w:proofErr w:type="spellEnd"/>
      <w:r>
        <w:t xml:space="preserve"> u </w:t>
      </w:r>
      <w:proofErr w:type="spellStart"/>
      <w:r>
        <w:t>suprotnosti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uputstvima</w:t>
      </w:r>
      <w:proofErr w:type="spellEnd"/>
      <w:r>
        <w:t xml:space="preserve"> u </w:t>
      </w:r>
      <w:proofErr w:type="spellStart"/>
      <w:r>
        <w:t>projektonom</w:t>
      </w:r>
      <w:proofErr w:type="spellEnd"/>
      <w:r>
        <w:t xml:space="preserve"> </w:t>
      </w:r>
      <w:proofErr w:type="spellStart"/>
      <w:r>
        <w:t>zadatku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suprotnosti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Međunarodnim</w:t>
      </w:r>
      <w:proofErr w:type="spellEnd"/>
      <w:r>
        <w:t xml:space="preserve"> </w:t>
      </w:r>
      <w:proofErr w:type="spellStart"/>
      <w:r>
        <w:t>standardom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proofErr w:type="gramStart"/>
      <w:r>
        <w:t>reviziju</w:t>
      </w:r>
      <w:proofErr w:type="spellEnd"/>
      <w:r>
        <w:t xml:space="preserve">  210</w:t>
      </w:r>
      <w:proofErr w:type="gramEnd"/>
      <w:r>
        <w:t xml:space="preserve"> “</w:t>
      </w:r>
      <w:proofErr w:type="spellStart"/>
      <w:r>
        <w:t>Dogovaranje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revizijskih</w:t>
      </w:r>
      <w:proofErr w:type="spellEnd"/>
      <w:r>
        <w:t xml:space="preserve"> </w:t>
      </w:r>
      <w:proofErr w:type="spellStart"/>
      <w:r>
        <w:t>aranžamana</w:t>
      </w:r>
      <w:proofErr w:type="spellEnd"/>
      <w:r w:rsidR="00FC57EE">
        <w:t xml:space="preserve">” </w:t>
      </w:r>
      <w:proofErr w:type="spellStart"/>
      <w:r w:rsidR="00FC57EE">
        <w:t>i</w:t>
      </w:r>
      <w:proofErr w:type="spellEnd"/>
      <w:r w:rsidR="00FC57EE">
        <w:t xml:space="preserve"> </w:t>
      </w:r>
      <w:proofErr w:type="spellStart"/>
      <w:r w:rsidR="00FC57EE">
        <w:t>Kodeksom</w:t>
      </w:r>
      <w:proofErr w:type="spellEnd"/>
      <w:r w:rsidR="00FC57EE">
        <w:t xml:space="preserve"> </w:t>
      </w:r>
      <w:proofErr w:type="spellStart"/>
      <w:r w:rsidR="00FC57EE">
        <w:t>etike</w:t>
      </w:r>
      <w:proofErr w:type="spellEnd"/>
      <w:r w:rsidR="00FC57EE">
        <w:t xml:space="preserve"> </w:t>
      </w:r>
      <w:proofErr w:type="spellStart"/>
      <w:r w:rsidR="00FC57EE">
        <w:t>profesionalnih</w:t>
      </w:r>
      <w:proofErr w:type="spellEnd"/>
      <w:r w:rsidR="00FC57EE">
        <w:t xml:space="preserve"> </w:t>
      </w:r>
      <w:proofErr w:type="spellStart"/>
      <w:r w:rsidR="00FC57EE">
        <w:t>računovodja</w:t>
      </w:r>
      <w:proofErr w:type="spellEnd"/>
      <w:r w:rsidR="00FC57EE">
        <w:t xml:space="preserve">  </w:t>
      </w:r>
      <w:proofErr w:type="spellStart"/>
      <w:r w:rsidR="00FC57EE">
        <w:t>koji</w:t>
      </w:r>
      <w:proofErr w:type="spellEnd"/>
      <w:r w:rsidR="00FC57EE">
        <w:t xml:space="preserve"> se </w:t>
      </w:r>
      <w:proofErr w:type="spellStart"/>
      <w:r w:rsidR="00FC57EE">
        <w:t>moraju</w:t>
      </w:r>
      <w:proofErr w:type="spellEnd"/>
      <w:r w:rsidR="00FC57EE">
        <w:t xml:space="preserve"> </w:t>
      </w:r>
      <w:proofErr w:type="spellStart"/>
      <w:r w:rsidR="00FC57EE">
        <w:t>primjenjivati</w:t>
      </w:r>
      <w:proofErr w:type="spellEnd"/>
      <w:r w:rsidR="00FC57EE">
        <w:t xml:space="preserve"> </w:t>
      </w:r>
      <w:proofErr w:type="spellStart"/>
      <w:r w:rsidR="00FC57EE">
        <w:t>kao</w:t>
      </w:r>
      <w:proofErr w:type="spellEnd"/>
      <w:r w:rsidR="00FC57EE">
        <w:t xml:space="preserve"> </w:t>
      </w:r>
      <w:proofErr w:type="spellStart"/>
      <w:r w:rsidR="00FC57EE">
        <w:t>obavezni</w:t>
      </w:r>
      <w:proofErr w:type="spellEnd"/>
      <w:r w:rsidR="00FC57EE">
        <w:t xml:space="preserve"> </w:t>
      </w:r>
      <w:proofErr w:type="spellStart"/>
      <w:r w:rsidR="00FC57EE">
        <w:t>uslovi</w:t>
      </w:r>
      <w:proofErr w:type="spellEnd"/>
      <w:r w:rsidR="00FC57EE">
        <w:t xml:space="preserve"> </w:t>
      </w:r>
      <w:proofErr w:type="spellStart"/>
      <w:r w:rsidR="00FC57EE">
        <w:t>prilikom</w:t>
      </w:r>
      <w:proofErr w:type="spellEnd"/>
      <w:r w:rsidR="00FC57EE">
        <w:t xml:space="preserve"> </w:t>
      </w:r>
      <w:proofErr w:type="spellStart"/>
      <w:r w:rsidR="00FC57EE">
        <w:t>ugovaranja</w:t>
      </w:r>
      <w:proofErr w:type="spellEnd"/>
      <w:r w:rsidR="00FC57EE">
        <w:t xml:space="preserve"> </w:t>
      </w:r>
      <w:proofErr w:type="spellStart"/>
      <w:r w:rsidR="00FC57EE">
        <w:t>revizije</w:t>
      </w:r>
      <w:proofErr w:type="spellEnd"/>
      <w:r w:rsidR="00FC57EE">
        <w:t xml:space="preserve"> </w:t>
      </w:r>
      <w:proofErr w:type="spellStart"/>
      <w:r w:rsidR="00FC57EE">
        <w:t>i</w:t>
      </w:r>
      <w:proofErr w:type="spellEnd"/>
      <w:r w:rsidR="00FC57EE">
        <w:t xml:space="preserve"> </w:t>
      </w:r>
      <w:proofErr w:type="spellStart"/>
      <w:r w:rsidR="00FC57EE">
        <w:t>usluga</w:t>
      </w:r>
      <w:proofErr w:type="spellEnd"/>
      <w:r w:rsidR="00FC57EE">
        <w:t xml:space="preserve"> </w:t>
      </w:r>
      <w:proofErr w:type="spellStart"/>
      <w:r w:rsidR="00FC57EE">
        <w:t>srodnih</w:t>
      </w:r>
      <w:proofErr w:type="spellEnd"/>
      <w:r w:rsidR="00FC57EE">
        <w:t xml:space="preserve"> </w:t>
      </w:r>
      <w:proofErr w:type="spellStart"/>
      <w:r w:rsidR="00FC57EE">
        <w:t>reviziji</w:t>
      </w:r>
      <w:proofErr w:type="spellEnd"/>
      <w:r w:rsidR="00FC57EE">
        <w:t xml:space="preserve">. </w:t>
      </w:r>
      <w:proofErr w:type="spellStart"/>
      <w:r w:rsidR="00FC57EE">
        <w:t>Naime</w:t>
      </w:r>
      <w:proofErr w:type="spellEnd"/>
      <w:r w:rsidR="00FC57EE">
        <w:t xml:space="preserve">, </w:t>
      </w:r>
      <w:proofErr w:type="spellStart"/>
      <w:r w:rsidR="00FC57EE">
        <w:t>članovima</w:t>
      </w:r>
      <w:proofErr w:type="spellEnd"/>
      <w:r w:rsidR="00FC57EE">
        <w:t xml:space="preserve"> 6 </w:t>
      </w:r>
      <w:proofErr w:type="spellStart"/>
      <w:r w:rsidR="00FC57EE">
        <w:t>i</w:t>
      </w:r>
      <w:proofErr w:type="spellEnd"/>
      <w:r w:rsidR="00FC57EE">
        <w:t xml:space="preserve"> 7 u </w:t>
      </w:r>
      <w:proofErr w:type="spellStart"/>
      <w:r w:rsidR="00FC57EE">
        <w:t>ponuđenom</w:t>
      </w:r>
      <w:proofErr w:type="spellEnd"/>
      <w:r w:rsidR="00FC57EE">
        <w:t xml:space="preserve"> </w:t>
      </w:r>
      <w:proofErr w:type="spellStart"/>
      <w:r w:rsidR="00FC57EE">
        <w:lastRenderedPageBreak/>
        <w:t>modelu</w:t>
      </w:r>
      <w:proofErr w:type="spellEnd"/>
      <w:r w:rsidR="00FC57EE">
        <w:t xml:space="preserve"> </w:t>
      </w:r>
      <w:proofErr w:type="spellStart"/>
      <w:r w:rsidR="00FC57EE">
        <w:t>ugovora</w:t>
      </w:r>
      <w:proofErr w:type="spellEnd"/>
      <w:r w:rsidR="00FC57EE">
        <w:t xml:space="preserve"> se </w:t>
      </w:r>
      <w:proofErr w:type="spellStart"/>
      <w:r w:rsidR="00FC57EE">
        <w:t>traži</w:t>
      </w:r>
      <w:proofErr w:type="spellEnd"/>
      <w:r w:rsidR="00FC57EE">
        <w:t xml:space="preserve"> </w:t>
      </w:r>
      <w:proofErr w:type="spellStart"/>
      <w:r w:rsidR="00FC57EE">
        <w:t>eventualna</w:t>
      </w:r>
      <w:proofErr w:type="spellEnd"/>
      <w:r w:rsidR="00FC57EE">
        <w:t xml:space="preserve"> </w:t>
      </w:r>
      <w:proofErr w:type="spellStart"/>
      <w:r w:rsidR="00FC57EE">
        <w:t>nadoknada</w:t>
      </w:r>
      <w:proofErr w:type="spellEnd"/>
      <w:r w:rsidR="00FC57EE">
        <w:t xml:space="preserve"> </w:t>
      </w:r>
      <w:proofErr w:type="spellStart"/>
      <w:r w:rsidR="00FC57EE">
        <w:t>štete</w:t>
      </w:r>
      <w:proofErr w:type="spellEnd"/>
      <w:r w:rsidR="00FC57EE">
        <w:t xml:space="preserve"> </w:t>
      </w:r>
      <w:proofErr w:type="spellStart"/>
      <w:r w:rsidR="00FC57EE">
        <w:t>od</w:t>
      </w:r>
      <w:proofErr w:type="spellEnd"/>
      <w:r w:rsidR="00FC57EE">
        <w:t xml:space="preserve"> </w:t>
      </w:r>
      <w:proofErr w:type="spellStart"/>
      <w:r w:rsidR="00FC57EE">
        <w:t>revizora</w:t>
      </w:r>
      <w:proofErr w:type="spellEnd"/>
      <w:r w:rsidR="00FC57EE">
        <w:t xml:space="preserve"> </w:t>
      </w:r>
      <w:proofErr w:type="spellStart"/>
      <w:r w:rsidR="00FC57EE">
        <w:t>što</w:t>
      </w:r>
      <w:proofErr w:type="spellEnd"/>
      <w:r w:rsidR="00FC57EE">
        <w:t xml:space="preserve"> u </w:t>
      </w:r>
      <w:proofErr w:type="spellStart"/>
      <w:r w:rsidR="00FC57EE">
        <w:t>ovom</w:t>
      </w:r>
      <w:proofErr w:type="spellEnd"/>
      <w:r w:rsidR="00FC57EE">
        <w:t xml:space="preserve"> </w:t>
      </w:r>
      <w:proofErr w:type="spellStart"/>
      <w:r w:rsidR="00FC57EE">
        <w:t>angažmanu</w:t>
      </w:r>
      <w:proofErr w:type="spellEnd"/>
      <w:r w:rsidR="00FC57EE">
        <w:t xml:space="preserve"> ISRS 4400 je </w:t>
      </w:r>
      <w:proofErr w:type="spellStart"/>
      <w:r w:rsidR="00FC57EE">
        <w:t>neprihvatljivo</w:t>
      </w:r>
      <w:proofErr w:type="spellEnd"/>
      <w:r w:rsidR="00FC57EE">
        <w:t xml:space="preserve"> </w:t>
      </w:r>
      <w:proofErr w:type="spellStart"/>
      <w:r w:rsidR="00FC57EE">
        <w:t>jer</w:t>
      </w:r>
      <w:proofErr w:type="spellEnd"/>
      <w:r w:rsidR="00FC57EE">
        <w:t xml:space="preserve">, </w:t>
      </w:r>
      <w:proofErr w:type="spellStart"/>
      <w:r w:rsidR="00FC57EE">
        <w:t>ponavljamo</w:t>
      </w:r>
      <w:proofErr w:type="spellEnd"/>
      <w:r w:rsidR="00FC57EE">
        <w:t xml:space="preserve">, </w:t>
      </w:r>
      <w:proofErr w:type="spellStart"/>
      <w:r w:rsidR="00FC57EE">
        <w:t>nije</w:t>
      </w:r>
      <w:proofErr w:type="spellEnd"/>
      <w:r w:rsidR="00FC57EE">
        <w:t xml:space="preserve"> </w:t>
      </w:r>
      <w:proofErr w:type="spellStart"/>
      <w:r w:rsidR="00FC57EE">
        <w:t>predviđeno</w:t>
      </w:r>
      <w:proofErr w:type="spellEnd"/>
      <w:r w:rsidR="00FC57EE">
        <w:t xml:space="preserve"> </w:t>
      </w:r>
      <w:proofErr w:type="spellStart"/>
      <w:r w:rsidR="00FC57EE">
        <w:t>izdavanje</w:t>
      </w:r>
      <w:proofErr w:type="spellEnd"/>
      <w:r w:rsidR="00FC57EE">
        <w:t xml:space="preserve"> </w:t>
      </w:r>
      <w:proofErr w:type="spellStart"/>
      <w:r w:rsidR="00FC57EE">
        <w:t>revizorskog</w:t>
      </w:r>
      <w:proofErr w:type="spellEnd"/>
      <w:r w:rsidR="00FC57EE">
        <w:t xml:space="preserve"> </w:t>
      </w:r>
      <w:proofErr w:type="spellStart"/>
      <w:r w:rsidR="00FC57EE">
        <w:t>mišljenja</w:t>
      </w:r>
      <w:proofErr w:type="spellEnd"/>
      <w:r w:rsidR="00FC57EE">
        <w:t xml:space="preserve"> u </w:t>
      </w:r>
      <w:proofErr w:type="spellStart"/>
      <w:r w:rsidR="00FC57EE">
        <w:t>uvjeravanja</w:t>
      </w:r>
      <w:proofErr w:type="spellEnd"/>
      <w:r w:rsidR="00FC57EE">
        <w:t xml:space="preserve">. </w:t>
      </w:r>
      <w:proofErr w:type="spellStart"/>
      <w:r w:rsidR="00FC57EE">
        <w:t>Takođe</w:t>
      </w:r>
      <w:proofErr w:type="spellEnd"/>
      <w:r w:rsidR="00FC57EE">
        <w:t xml:space="preserve">, clan 19. </w:t>
      </w:r>
      <w:proofErr w:type="spellStart"/>
      <w:r w:rsidR="00FC57EE">
        <w:t>Zakona</w:t>
      </w:r>
      <w:proofErr w:type="spellEnd"/>
      <w:r w:rsidR="00FC57EE">
        <w:t xml:space="preserve"> o </w:t>
      </w:r>
      <w:proofErr w:type="spellStart"/>
      <w:r w:rsidR="00FC57EE">
        <w:t>reviziji</w:t>
      </w:r>
      <w:proofErr w:type="spellEnd"/>
      <w:r w:rsidR="00FC57EE">
        <w:t xml:space="preserve"> (“Sl. list CG” </w:t>
      </w:r>
      <w:proofErr w:type="spellStart"/>
      <w:r w:rsidR="00FC57EE">
        <w:t>broj</w:t>
      </w:r>
      <w:proofErr w:type="spellEnd"/>
      <w:r w:rsidR="00FC57EE">
        <w:t xml:space="preserve">) </w:t>
      </w:r>
      <w:proofErr w:type="spellStart"/>
      <w:r w:rsidR="00FC57EE">
        <w:t>propisuje</w:t>
      </w:r>
      <w:proofErr w:type="spellEnd"/>
      <w:r w:rsidR="00FC57EE">
        <w:t xml:space="preserve"> da </w:t>
      </w:r>
      <w:proofErr w:type="spellStart"/>
      <w:r w:rsidR="00FC57EE">
        <w:t>svi</w:t>
      </w:r>
      <w:proofErr w:type="spellEnd"/>
      <w:r w:rsidR="00FC57EE">
        <w:t xml:space="preserve"> </w:t>
      </w:r>
      <w:proofErr w:type="spellStart"/>
      <w:r w:rsidR="00FC57EE">
        <w:t>revizori</w:t>
      </w:r>
      <w:proofErr w:type="spellEnd"/>
      <w:r w:rsidR="00FC57EE">
        <w:t xml:space="preserve"> </w:t>
      </w:r>
      <w:proofErr w:type="spellStart"/>
      <w:r w:rsidR="00FC57EE">
        <w:t>i</w:t>
      </w:r>
      <w:proofErr w:type="spellEnd"/>
      <w:r w:rsidR="00FC57EE">
        <w:t xml:space="preserve"> </w:t>
      </w:r>
      <w:proofErr w:type="spellStart"/>
      <w:r w:rsidR="00FC57EE">
        <w:t>revizorska</w:t>
      </w:r>
      <w:proofErr w:type="spellEnd"/>
      <w:r w:rsidR="00FC57EE">
        <w:t xml:space="preserve"> </w:t>
      </w:r>
      <w:proofErr w:type="spellStart"/>
      <w:r w:rsidR="00FC57EE">
        <w:t>društva</w:t>
      </w:r>
      <w:proofErr w:type="spellEnd"/>
      <w:r w:rsidR="00FC57EE">
        <w:t xml:space="preserve"> u </w:t>
      </w:r>
      <w:proofErr w:type="spellStart"/>
      <w:r w:rsidR="00FC57EE">
        <w:t>Crnoj</w:t>
      </w:r>
      <w:proofErr w:type="spellEnd"/>
      <w:r w:rsidR="00FC57EE">
        <w:t xml:space="preserve"> </w:t>
      </w:r>
      <w:proofErr w:type="spellStart"/>
      <w:r w:rsidR="00FC57EE">
        <w:t>Giori</w:t>
      </w:r>
      <w:proofErr w:type="spellEnd"/>
      <w:r w:rsidR="00FC57EE">
        <w:t xml:space="preserve"> </w:t>
      </w:r>
      <w:proofErr w:type="spellStart"/>
      <w:r w:rsidR="00FC57EE">
        <w:t>moraju</w:t>
      </w:r>
      <w:proofErr w:type="spellEnd"/>
      <w:r w:rsidR="00FC57EE">
        <w:t xml:space="preserve"> </w:t>
      </w:r>
      <w:proofErr w:type="spellStart"/>
      <w:r w:rsidR="00FC57EE">
        <w:t>imati</w:t>
      </w:r>
      <w:proofErr w:type="spellEnd"/>
      <w:r w:rsidR="00FC57EE">
        <w:t xml:space="preserve"> </w:t>
      </w:r>
      <w:proofErr w:type="spellStart"/>
      <w:r w:rsidR="00FC57EE">
        <w:t>polisu</w:t>
      </w:r>
      <w:proofErr w:type="spellEnd"/>
      <w:r w:rsidR="00FC57EE">
        <w:t xml:space="preserve"> </w:t>
      </w:r>
      <w:proofErr w:type="spellStart"/>
      <w:r w:rsidR="00FC57EE">
        <w:t>osiguranja</w:t>
      </w:r>
      <w:proofErr w:type="spellEnd"/>
      <w:r w:rsidR="003B1586">
        <w:t xml:space="preserve"> </w:t>
      </w:r>
      <w:proofErr w:type="spellStart"/>
      <w:r w:rsidR="003B1586">
        <w:t>za</w:t>
      </w:r>
      <w:proofErr w:type="spellEnd"/>
      <w:r w:rsidR="003B1586">
        <w:t xml:space="preserve"> </w:t>
      </w:r>
      <w:proofErr w:type="spellStart"/>
      <w:r w:rsidR="003B1586">
        <w:t>odgovornost</w:t>
      </w:r>
      <w:proofErr w:type="spellEnd"/>
      <w:r w:rsidR="003B1586">
        <w:t xml:space="preserve"> </w:t>
      </w:r>
      <w:proofErr w:type="spellStart"/>
      <w:r w:rsidR="003B1586">
        <w:t>za</w:t>
      </w:r>
      <w:proofErr w:type="spellEnd"/>
      <w:r w:rsidR="003B1586">
        <w:t xml:space="preserve"> </w:t>
      </w:r>
      <w:proofErr w:type="spellStart"/>
      <w:r w:rsidR="003B1586">
        <w:t>eventualno</w:t>
      </w:r>
      <w:proofErr w:type="spellEnd"/>
      <w:r w:rsidR="003B1586">
        <w:t xml:space="preserve"> </w:t>
      </w:r>
      <w:proofErr w:type="spellStart"/>
      <w:r w:rsidR="003B1586">
        <w:t>pričinjene</w:t>
      </w:r>
      <w:proofErr w:type="spellEnd"/>
      <w:r w:rsidR="003B1586">
        <w:t xml:space="preserve"> </w:t>
      </w:r>
      <w:proofErr w:type="spellStart"/>
      <w:r w:rsidR="003B1586">
        <w:t>štete</w:t>
      </w:r>
      <w:proofErr w:type="spellEnd"/>
      <w:r w:rsidR="003B1586">
        <w:t xml:space="preserve">, </w:t>
      </w:r>
      <w:proofErr w:type="spellStart"/>
      <w:r w:rsidR="003B1586">
        <w:t>tako</w:t>
      </w:r>
      <w:proofErr w:type="spellEnd"/>
      <w:r w:rsidR="003B1586">
        <w:t xml:space="preserve"> da je u </w:t>
      </w:r>
      <w:proofErr w:type="spellStart"/>
      <w:r w:rsidR="003B1586">
        <w:t>ugovoru</w:t>
      </w:r>
      <w:proofErr w:type="spellEnd"/>
      <w:r w:rsidR="003B1586">
        <w:t xml:space="preserve"> </w:t>
      </w:r>
      <w:proofErr w:type="spellStart"/>
      <w:r w:rsidR="003B1586">
        <w:t>obavezno</w:t>
      </w:r>
      <w:proofErr w:type="spellEnd"/>
      <w:r w:rsidR="003B1586">
        <w:t xml:space="preserve"> </w:t>
      </w:r>
      <w:proofErr w:type="spellStart"/>
      <w:r w:rsidR="003B1586">
        <w:t>bilo</w:t>
      </w:r>
      <w:proofErr w:type="spellEnd"/>
      <w:r w:rsidR="003B1586">
        <w:t xml:space="preserve"> </w:t>
      </w:r>
      <w:proofErr w:type="spellStart"/>
      <w:r w:rsidR="003B1586">
        <w:t>predvidjeti</w:t>
      </w:r>
      <w:proofErr w:type="spellEnd"/>
      <w:r w:rsidR="003B1586">
        <w:t xml:space="preserve"> </w:t>
      </w:r>
      <w:proofErr w:type="spellStart"/>
      <w:r w:rsidR="003B1586">
        <w:t>tu</w:t>
      </w:r>
      <w:proofErr w:type="spellEnd"/>
      <w:r w:rsidR="003B1586">
        <w:t xml:space="preserve"> </w:t>
      </w:r>
      <w:proofErr w:type="spellStart"/>
      <w:r w:rsidR="003B1586">
        <w:t>zakonksu</w:t>
      </w:r>
      <w:proofErr w:type="spellEnd"/>
      <w:r w:rsidR="003B1586">
        <w:t xml:space="preserve"> </w:t>
      </w:r>
      <w:proofErr w:type="spellStart"/>
      <w:r w:rsidR="003B1586">
        <w:t>odredbu</w:t>
      </w:r>
      <w:proofErr w:type="spellEnd"/>
      <w:r w:rsidR="003B1586">
        <w:t xml:space="preserve"> a </w:t>
      </w:r>
      <w:proofErr w:type="spellStart"/>
      <w:r w:rsidR="003B1586">
        <w:t>ne</w:t>
      </w:r>
      <w:proofErr w:type="spellEnd"/>
      <w:r w:rsidR="003B1586">
        <w:t xml:space="preserve"> </w:t>
      </w:r>
      <w:proofErr w:type="spellStart"/>
      <w:proofErr w:type="gramStart"/>
      <w:r w:rsidR="003B1586">
        <w:t>na</w:t>
      </w:r>
      <w:proofErr w:type="spellEnd"/>
      <w:proofErr w:type="gramEnd"/>
      <w:r w:rsidR="003B1586">
        <w:t xml:space="preserve"> </w:t>
      </w:r>
      <w:proofErr w:type="spellStart"/>
      <w:r w:rsidR="003B1586">
        <w:t>ovaj</w:t>
      </w:r>
      <w:proofErr w:type="spellEnd"/>
      <w:r w:rsidR="003B1586">
        <w:t xml:space="preserve"> </w:t>
      </w:r>
      <w:proofErr w:type="spellStart"/>
      <w:r w:rsidR="003B1586">
        <w:t>način</w:t>
      </w:r>
      <w:proofErr w:type="spellEnd"/>
      <w:r w:rsidR="003B1586">
        <w:t xml:space="preserve"> </w:t>
      </w:r>
      <w:proofErr w:type="spellStart"/>
      <w:r w:rsidR="003B1586">
        <w:t>kako</w:t>
      </w:r>
      <w:proofErr w:type="spellEnd"/>
      <w:r w:rsidR="003B1586">
        <w:t xml:space="preserve"> </w:t>
      </w:r>
      <w:proofErr w:type="spellStart"/>
      <w:r w:rsidR="003B1586">
        <w:t>ste</w:t>
      </w:r>
      <w:proofErr w:type="spellEnd"/>
      <w:r w:rsidR="003B1586">
        <w:t xml:space="preserve"> </w:t>
      </w:r>
      <w:proofErr w:type="spellStart"/>
      <w:r w:rsidR="003B1586">
        <w:t>definisali</w:t>
      </w:r>
      <w:proofErr w:type="spellEnd"/>
      <w:r w:rsidR="003B1586">
        <w:t xml:space="preserve">. </w:t>
      </w:r>
      <w:proofErr w:type="spellStart"/>
      <w:r w:rsidR="003B1586">
        <w:t>Isto</w:t>
      </w:r>
      <w:proofErr w:type="spellEnd"/>
      <w:r w:rsidR="003B1586">
        <w:t xml:space="preserve"> </w:t>
      </w:r>
      <w:proofErr w:type="spellStart"/>
      <w:r w:rsidR="003B1586">
        <w:t>tako</w:t>
      </w:r>
      <w:proofErr w:type="spellEnd"/>
      <w:r w:rsidR="003B1586">
        <w:t xml:space="preserve">, </w:t>
      </w:r>
      <w:proofErr w:type="spellStart"/>
      <w:r w:rsidR="003B1586">
        <w:t>pomenuti</w:t>
      </w:r>
      <w:proofErr w:type="spellEnd"/>
      <w:r w:rsidR="003B1586">
        <w:t xml:space="preserve"> </w:t>
      </w:r>
      <w:proofErr w:type="spellStart"/>
      <w:r w:rsidR="003B1586">
        <w:t>Međunarodni</w:t>
      </w:r>
      <w:proofErr w:type="spellEnd"/>
      <w:r w:rsidR="003B1586">
        <w:t xml:space="preserve"> standard </w:t>
      </w:r>
      <w:proofErr w:type="spellStart"/>
      <w:r w:rsidR="003B1586">
        <w:t>revizije</w:t>
      </w:r>
      <w:proofErr w:type="spellEnd"/>
      <w:r w:rsidR="003B1586">
        <w:t xml:space="preserve"> (MRS) 210 </w:t>
      </w:r>
      <w:proofErr w:type="spellStart"/>
      <w:r w:rsidR="003B1586">
        <w:t>propisuje</w:t>
      </w:r>
      <w:proofErr w:type="spellEnd"/>
      <w:r w:rsidR="003B1586">
        <w:t xml:space="preserve"> da je </w:t>
      </w:r>
      <w:proofErr w:type="spellStart"/>
      <w:r w:rsidR="003B1586">
        <w:t>obavezno</w:t>
      </w:r>
      <w:proofErr w:type="spellEnd"/>
      <w:r w:rsidR="003B1586">
        <w:t xml:space="preserve">, </w:t>
      </w:r>
      <w:proofErr w:type="spellStart"/>
      <w:r w:rsidR="003B1586">
        <w:t>prije</w:t>
      </w:r>
      <w:proofErr w:type="spellEnd"/>
      <w:r w:rsidR="003B1586">
        <w:t xml:space="preserve"> </w:t>
      </w:r>
      <w:proofErr w:type="spellStart"/>
      <w:r w:rsidR="003B1586">
        <w:t>početka</w:t>
      </w:r>
      <w:proofErr w:type="spellEnd"/>
      <w:r w:rsidR="003B1586">
        <w:t xml:space="preserve"> </w:t>
      </w:r>
      <w:proofErr w:type="spellStart"/>
      <w:r w:rsidR="003B1586">
        <w:t>revizije</w:t>
      </w:r>
      <w:proofErr w:type="spellEnd"/>
      <w:r w:rsidR="003B1586">
        <w:t xml:space="preserve">, u </w:t>
      </w:r>
      <w:proofErr w:type="spellStart"/>
      <w:r w:rsidR="003B1586">
        <w:t>ugovoru</w:t>
      </w:r>
      <w:proofErr w:type="spellEnd"/>
      <w:r w:rsidR="003B1586">
        <w:t xml:space="preserve"> o </w:t>
      </w:r>
      <w:proofErr w:type="spellStart"/>
      <w:r w:rsidR="003B1586">
        <w:t>reviziji</w:t>
      </w:r>
      <w:proofErr w:type="spellEnd"/>
      <w:r w:rsidR="003B1586">
        <w:t xml:space="preserve"> </w:t>
      </w:r>
      <w:proofErr w:type="spellStart"/>
      <w:r w:rsidR="003B1586">
        <w:t>precizirati</w:t>
      </w:r>
      <w:proofErr w:type="spellEnd"/>
      <w:r w:rsidR="003B1586">
        <w:t xml:space="preserve"> </w:t>
      </w:r>
      <w:proofErr w:type="spellStart"/>
      <w:r w:rsidR="003B1586">
        <w:t>i</w:t>
      </w:r>
      <w:proofErr w:type="spellEnd"/>
      <w:r w:rsidR="003B1586">
        <w:t xml:space="preserve"> </w:t>
      </w:r>
      <w:proofErr w:type="spellStart"/>
      <w:r w:rsidR="003B1586">
        <w:t>odgovornost</w:t>
      </w:r>
      <w:proofErr w:type="spellEnd"/>
      <w:r w:rsidR="003B1586">
        <w:t xml:space="preserve"> </w:t>
      </w:r>
      <w:proofErr w:type="spellStart"/>
      <w:r w:rsidR="003B1586">
        <w:t>revizora</w:t>
      </w:r>
      <w:proofErr w:type="spellEnd"/>
      <w:r w:rsidR="003B1586">
        <w:t xml:space="preserve"> </w:t>
      </w:r>
      <w:proofErr w:type="spellStart"/>
      <w:r w:rsidR="003B1586">
        <w:t>kao</w:t>
      </w:r>
      <w:proofErr w:type="spellEnd"/>
      <w:r w:rsidR="003B1586">
        <w:t xml:space="preserve"> </w:t>
      </w:r>
      <w:proofErr w:type="spellStart"/>
      <w:r w:rsidR="003B1586">
        <w:t>i</w:t>
      </w:r>
      <w:proofErr w:type="spellEnd"/>
      <w:r w:rsidR="003B1586">
        <w:t xml:space="preserve"> </w:t>
      </w:r>
      <w:proofErr w:type="spellStart"/>
      <w:r w:rsidR="003B1586">
        <w:t>subjekta</w:t>
      </w:r>
      <w:proofErr w:type="spellEnd"/>
      <w:r w:rsidR="003B1586">
        <w:t xml:space="preserve"> </w:t>
      </w:r>
      <w:proofErr w:type="spellStart"/>
      <w:r w:rsidR="003B1586">
        <w:t>koji</w:t>
      </w:r>
      <w:proofErr w:type="spellEnd"/>
      <w:r w:rsidR="003B1586">
        <w:t xml:space="preserve"> </w:t>
      </w:r>
      <w:proofErr w:type="spellStart"/>
      <w:r w:rsidR="003B1586">
        <w:t>angažuje</w:t>
      </w:r>
      <w:proofErr w:type="spellEnd"/>
      <w:r w:rsidR="003B1586">
        <w:t xml:space="preserve"> </w:t>
      </w:r>
      <w:proofErr w:type="spellStart"/>
      <w:r w:rsidR="003B1586">
        <w:t>revizora</w:t>
      </w:r>
      <w:proofErr w:type="spellEnd"/>
      <w:r w:rsidR="003B1586">
        <w:t xml:space="preserve"> </w:t>
      </w:r>
      <w:proofErr w:type="spellStart"/>
      <w:r w:rsidR="003B1586">
        <w:t>i</w:t>
      </w:r>
      <w:proofErr w:type="spellEnd"/>
      <w:r w:rsidR="003B1586">
        <w:t xml:space="preserve"> </w:t>
      </w:r>
      <w:proofErr w:type="spellStart"/>
      <w:r w:rsidR="003B1586">
        <w:t>druge</w:t>
      </w:r>
      <w:proofErr w:type="spellEnd"/>
      <w:r w:rsidR="003B1586">
        <w:t xml:space="preserve"> </w:t>
      </w:r>
      <w:proofErr w:type="spellStart"/>
      <w:r w:rsidR="003B1586">
        <w:t>preduslove</w:t>
      </w:r>
      <w:proofErr w:type="spellEnd"/>
      <w:r w:rsidR="003B1586">
        <w:t xml:space="preserve"> </w:t>
      </w:r>
      <w:proofErr w:type="spellStart"/>
      <w:r w:rsidR="003B1586">
        <w:t>revizije</w:t>
      </w:r>
      <w:proofErr w:type="spellEnd"/>
      <w:r w:rsidR="003B1586">
        <w:t xml:space="preserve">. U </w:t>
      </w:r>
      <w:proofErr w:type="spellStart"/>
      <w:r w:rsidR="003B1586">
        <w:t>vašem</w:t>
      </w:r>
      <w:proofErr w:type="spellEnd"/>
      <w:r w:rsidR="003B1586">
        <w:t xml:space="preserve"> </w:t>
      </w:r>
      <w:proofErr w:type="spellStart"/>
      <w:r w:rsidR="003B1586">
        <w:t>predloženom</w:t>
      </w:r>
      <w:proofErr w:type="spellEnd"/>
      <w:r w:rsidR="003B1586">
        <w:t xml:space="preserve"> </w:t>
      </w:r>
      <w:proofErr w:type="spellStart"/>
      <w:r w:rsidR="003B1586">
        <w:t>ugovoru</w:t>
      </w:r>
      <w:proofErr w:type="spellEnd"/>
      <w:r w:rsidR="003B1586">
        <w:t xml:space="preserve"> </w:t>
      </w:r>
      <w:proofErr w:type="spellStart"/>
      <w:r w:rsidR="003B1586">
        <w:t>nigdje</w:t>
      </w:r>
      <w:proofErr w:type="spellEnd"/>
      <w:r w:rsidR="003B1586">
        <w:t xml:space="preserve"> </w:t>
      </w:r>
      <w:proofErr w:type="spellStart"/>
      <w:r w:rsidR="003B1586">
        <w:t>nisu</w:t>
      </w:r>
      <w:proofErr w:type="spellEnd"/>
      <w:r w:rsidR="003B1586">
        <w:t xml:space="preserve"> </w:t>
      </w:r>
      <w:proofErr w:type="spellStart"/>
      <w:r w:rsidR="003B1586">
        <w:t>navedene</w:t>
      </w:r>
      <w:proofErr w:type="spellEnd"/>
      <w:r w:rsidR="003B1586">
        <w:t xml:space="preserve"> </w:t>
      </w:r>
      <w:proofErr w:type="spellStart"/>
      <w:r w:rsidR="003B1586">
        <w:t>odgovornosti</w:t>
      </w:r>
      <w:proofErr w:type="spellEnd"/>
      <w:r w:rsidR="003B1586">
        <w:t xml:space="preserve"> Vas </w:t>
      </w:r>
      <w:proofErr w:type="spellStart"/>
      <w:r w:rsidR="003B1586">
        <w:t>kao</w:t>
      </w:r>
      <w:proofErr w:type="spellEnd"/>
      <w:r w:rsidR="003B1586">
        <w:t xml:space="preserve"> </w:t>
      </w:r>
      <w:proofErr w:type="spellStart"/>
      <w:r w:rsidR="003B1586">
        <w:t>subjekta</w:t>
      </w:r>
      <w:proofErr w:type="spellEnd"/>
      <w:r w:rsidR="003B1586">
        <w:t xml:space="preserve"> </w:t>
      </w:r>
      <w:proofErr w:type="spellStart"/>
      <w:r w:rsidR="003B1586">
        <w:t>koji</w:t>
      </w:r>
      <w:proofErr w:type="spellEnd"/>
      <w:r w:rsidR="003B1586">
        <w:t xml:space="preserve"> </w:t>
      </w:r>
      <w:proofErr w:type="spellStart"/>
      <w:r w:rsidR="003B1586">
        <w:t>angažuje</w:t>
      </w:r>
      <w:proofErr w:type="spellEnd"/>
      <w:r w:rsidR="003B1586">
        <w:t xml:space="preserve"> </w:t>
      </w:r>
      <w:proofErr w:type="spellStart"/>
      <w:r w:rsidR="003B1586">
        <w:t>revizora</w:t>
      </w:r>
      <w:proofErr w:type="spellEnd"/>
      <w:r w:rsidR="003B1586">
        <w:t xml:space="preserve"> </w:t>
      </w:r>
      <w:proofErr w:type="spellStart"/>
      <w:r w:rsidR="003B1586">
        <w:t>za</w:t>
      </w:r>
      <w:proofErr w:type="spellEnd"/>
      <w:r w:rsidR="003B1586">
        <w:t xml:space="preserve"> </w:t>
      </w:r>
      <w:proofErr w:type="spellStart"/>
      <w:r w:rsidR="003B1586">
        <w:t>blagovremeno</w:t>
      </w:r>
      <w:proofErr w:type="spellEnd"/>
      <w:r w:rsidR="003B1586">
        <w:t xml:space="preserve"> </w:t>
      </w:r>
      <w:proofErr w:type="spellStart"/>
      <w:r w:rsidR="003B1586">
        <w:t>dostavljanje</w:t>
      </w:r>
      <w:proofErr w:type="spellEnd"/>
      <w:r w:rsidR="003B1586">
        <w:t xml:space="preserve"> </w:t>
      </w:r>
      <w:proofErr w:type="spellStart"/>
      <w:r w:rsidR="003B1586">
        <w:t>i</w:t>
      </w:r>
      <w:proofErr w:type="spellEnd"/>
      <w:r w:rsidR="003B1586">
        <w:t xml:space="preserve"> </w:t>
      </w:r>
      <w:proofErr w:type="spellStart"/>
      <w:r w:rsidR="003B1586">
        <w:t>obezbjeđenje</w:t>
      </w:r>
      <w:proofErr w:type="spellEnd"/>
      <w:r w:rsidR="003B1586">
        <w:t xml:space="preserve"> </w:t>
      </w:r>
      <w:proofErr w:type="spellStart"/>
      <w:r w:rsidR="003B1586">
        <w:t>vjerodostojne</w:t>
      </w:r>
      <w:proofErr w:type="spellEnd"/>
      <w:r w:rsidR="003B1586">
        <w:t xml:space="preserve"> </w:t>
      </w:r>
      <w:proofErr w:type="spellStart"/>
      <w:r w:rsidR="003B1586">
        <w:t>dokumnetacije</w:t>
      </w:r>
      <w:proofErr w:type="spellEnd"/>
      <w:r w:rsidR="003B1586">
        <w:t xml:space="preserve"> </w:t>
      </w:r>
      <w:proofErr w:type="spellStart"/>
      <w:r w:rsidR="003B1586">
        <w:t>i</w:t>
      </w:r>
      <w:proofErr w:type="spellEnd"/>
      <w:r w:rsidR="003B1586">
        <w:t xml:space="preserve"> </w:t>
      </w:r>
      <w:proofErr w:type="spellStart"/>
      <w:r w:rsidR="003B1586">
        <w:t>druge</w:t>
      </w:r>
      <w:proofErr w:type="spellEnd"/>
      <w:r w:rsidR="003B1586">
        <w:t xml:space="preserve"> </w:t>
      </w:r>
      <w:proofErr w:type="spellStart"/>
      <w:r w:rsidR="003B1586">
        <w:t>obeveze</w:t>
      </w:r>
      <w:proofErr w:type="spellEnd"/>
      <w:r w:rsidR="003B1586">
        <w:t xml:space="preserve"> </w:t>
      </w:r>
      <w:proofErr w:type="spellStart"/>
      <w:r w:rsidR="003B1586">
        <w:t>propisane</w:t>
      </w:r>
      <w:proofErr w:type="spellEnd"/>
      <w:r w:rsidR="003B1586">
        <w:t xml:space="preserve"> </w:t>
      </w:r>
      <w:proofErr w:type="spellStart"/>
      <w:r w:rsidR="003B1586">
        <w:t>ovim</w:t>
      </w:r>
      <w:proofErr w:type="spellEnd"/>
      <w:r w:rsidR="003B1586">
        <w:t xml:space="preserve"> MSR 210. </w:t>
      </w:r>
      <w:proofErr w:type="spellStart"/>
      <w:r w:rsidR="003B1586">
        <w:t>Isto</w:t>
      </w:r>
      <w:proofErr w:type="spellEnd"/>
      <w:r w:rsidR="003B1586">
        <w:t xml:space="preserve"> </w:t>
      </w:r>
      <w:proofErr w:type="spellStart"/>
      <w:r w:rsidR="003B1586">
        <w:t>tako</w:t>
      </w:r>
      <w:proofErr w:type="spellEnd"/>
      <w:r w:rsidR="003B1586">
        <w:t xml:space="preserve"> </w:t>
      </w:r>
      <w:proofErr w:type="spellStart"/>
      <w:r w:rsidR="003B1586">
        <w:t>Kodeks</w:t>
      </w:r>
      <w:proofErr w:type="spellEnd"/>
      <w:r w:rsidR="003B1586">
        <w:t xml:space="preserve"> </w:t>
      </w:r>
      <w:proofErr w:type="spellStart"/>
      <w:r w:rsidR="003B1586">
        <w:t>etike</w:t>
      </w:r>
      <w:proofErr w:type="spellEnd"/>
      <w:r w:rsidR="003B1586">
        <w:t xml:space="preserve"> </w:t>
      </w:r>
      <w:proofErr w:type="spellStart"/>
      <w:r w:rsidR="003B1586">
        <w:t>profesionalnih</w:t>
      </w:r>
      <w:proofErr w:type="spellEnd"/>
      <w:r w:rsidR="003B1586">
        <w:t xml:space="preserve"> </w:t>
      </w:r>
      <w:proofErr w:type="spellStart"/>
      <w:r w:rsidR="003B1586">
        <w:t>računovođa</w:t>
      </w:r>
      <w:proofErr w:type="spellEnd"/>
      <w:r w:rsidR="003B1586">
        <w:t xml:space="preserve"> (</w:t>
      </w:r>
      <w:proofErr w:type="spellStart"/>
      <w:r w:rsidR="003B1586">
        <w:t>poglavlje</w:t>
      </w:r>
      <w:proofErr w:type="spellEnd"/>
      <w:r w:rsidR="003B1586">
        <w:t xml:space="preserve"> </w:t>
      </w:r>
      <w:proofErr w:type="spellStart"/>
      <w:r w:rsidR="003B1586">
        <w:t>nezavisnosti</w:t>
      </w:r>
      <w:proofErr w:type="spellEnd"/>
      <w:r w:rsidR="003B1586">
        <w:t xml:space="preserve">) </w:t>
      </w:r>
      <w:proofErr w:type="spellStart"/>
      <w:r w:rsidR="003B1586">
        <w:t>ukazuje</w:t>
      </w:r>
      <w:proofErr w:type="spellEnd"/>
      <w:r w:rsidR="003B1586">
        <w:t xml:space="preserve"> da se </w:t>
      </w:r>
      <w:proofErr w:type="spellStart"/>
      <w:r w:rsidR="003B1586">
        <w:t>plaćanja</w:t>
      </w:r>
      <w:proofErr w:type="spellEnd"/>
      <w:r w:rsidR="003B1586">
        <w:t xml:space="preserve"> </w:t>
      </w:r>
      <w:proofErr w:type="spellStart"/>
      <w:r w:rsidR="003B1586">
        <w:t>revizoru</w:t>
      </w:r>
      <w:proofErr w:type="spellEnd"/>
      <w:r w:rsidR="003B1586">
        <w:t xml:space="preserve"> ne </w:t>
      </w:r>
      <w:proofErr w:type="spellStart"/>
      <w:r w:rsidR="003B1586">
        <w:t>mogu</w:t>
      </w:r>
      <w:proofErr w:type="spellEnd"/>
      <w:r w:rsidR="003B1586">
        <w:t xml:space="preserve"> </w:t>
      </w:r>
      <w:proofErr w:type="spellStart"/>
      <w:r w:rsidR="003B1586">
        <w:t>vršiti</w:t>
      </w:r>
      <w:proofErr w:type="spellEnd"/>
      <w:r w:rsidR="003B1586">
        <w:t xml:space="preserve"> 100% </w:t>
      </w:r>
      <w:proofErr w:type="spellStart"/>
      <w:r w:rsidR="003B1586">
        <w:t>nakon</w:t>
      </w:r>
      <w:proofErr w:type="spellEnd"/>
      <w:r w:rsidR="003B1586">
        <w:t xml:space="preserve"> </w:t>
      </w:r>
      <w:proofErr w:type="spellStart"/>
      <w:r w:rsidR="003B1586">
        <w:t>završenog</w:t>
      </w:r>
      <w:proofErr w:type="spellEnd"/>
      <w:r w:rsidR="003B1586">
        <w:t xml:space="preserve"> </w:t>
      </w:r>
      <w:proofErr w:type="spellStart"/>
      <w:r w:rsidR="003B1586">
        <w:t>posla</w:t>
      </w:r>
      <w:proofErr w:type="spellEnd"/>
      <w:r w:rsidR="003B1586">
        <w:t xml:space="preserve">, </w:t>
      </w:r>
      <w:proofErr w:type="spellStart"/>
      <w:r w:rsidR="003B1586">
        <w:t>već</w:t>
      </w:r>
      <w:proofErr w:type="spellEnd"/>
      <w:r w:rsidR="003B1586">
        <w:t xml:space="preserve"> je u </w:t>
      </w:r>
      <w:proofErr w:type="spellStart"/>
      <w:r w:rsidR="003B1586">
        <w:t>praksi</w:t>
      </w:r>
      <w:proofErr w:type="spellEnd"/>
      <w:r w:rsidR="003B1586">
        <w:t xml:space="preserve"> </w:t>
      </w:r>
      <w:proofErr w:type="spellStart"/>
      <w:r w:rsidR="003B1586">
        <w:t>predviđena</w:t>
      </w:r>
      <w:proofErr w:type="spellEnd"/>
      <w:r w:rsidR="003B1586">
        <w:t xml:space="preserve"> </w:t>
      </w:r>
      <w:proofErr w:type="spellStart"/>
      <w:r w:rsidR="003B1586">
        <w:t>mogućnost</w:t>
      </w:r>
      <w:proofErr w:type="spellEnd"/>
      <w:r w:rsidR="003B1586">
        <w:t xml:space="preserve"> da se 50% </w:t>
      </w:r>
      <w:proofErr w:type="spellStart"/>
      <w:r w:rsidR="003B1586">
        <w:t>naknade</w:t>
      </w:r>
      <w:proofErr w:type="spellEnd"/>
      <w:r w:rsidR="003B1586">
        <w:t xml:space="preserve"> </w:t>
      </w:r>
      <w:proofErr w:type="spellStart"/>
      <w:r w:rsidR="003B1586">
        <w:t>plaća</w:t>
      </w:r>
      <w:proofErr w:type="spellEnd"/>
      <w:r w:rsidR="003B1586">
        <w:t xml:space="preserve"> </w:t>
      </w:r>
      <w:proofErr w:type="spellStart"/>
      <w:r w:rsidR="003B1586">
        <w:t>na</w:t>
      </w:r>
      <w:proofErr w:type="spellEnd"/>
      <w:r w:rsidR="003B1586">
        <w:t xml:space="preserve"> </w:t>
      </w:r>
      <w:proofErr w:type="spellStart"/>
      <w:r w:rsidR="003B1586">
        <w:t>početku</w:t>
      </w:r>
      <w:proofErr w:type="spellEnd"/>
      <w:r w:rsidR="003B1586">
        <w:t xml:space="preserve"> </w:t>
      </w:r>
      <w:proofErr w:type="spellStart"/>
      <w:r w:rsidR="003B1586">
        <w:t>rada</w:t>
      </w:r>
      <w:proofErr w:type="spellEnd"/>
      <w:r w:rsidR="003B1586">
        <w:t xml:space="preserve"> </w:t>
      </w:r>
      <w:proofErr w:type="spellStart"/>
      <w:r w:rsidR="003B1586">
        <w:t>ili</w:t>
      </w:r>
      <w:proofErr w:type="spellEnd"/>
      <w:r w:rsidR="003B1586">
        <w:t xml:space="preserve"> u </w:t>
      </w:r>
      <w:proofErr w:type="spellStart"/>
      <w:r w:rsidR="003B1586">
        <w:t>toku</w:t>
      </w:r>
      <w:proofErr w:type="spellEnd"/>
      <w:r w:rsidR="003B1586">
        <w:t xml:space="preserve"> </w:t>
      </w:r>
      <w:proofErr w:type="spellStart"/>
      <w:r w:rsidR="003B1586">
        <w:t>rada</w:t>
      </w:r>
      <w:proofErr w:type="spellEnd"/>
      <w:r w:rsidR="003B1586">
        <w:t xml:space="preserve"> </w:t>
      </w:r>
      <w:proofErr w:type="spellStart"/>
      <w:r w:rsidR="003B1586">
        <w:t>kako</w:t>
      </w:r>
      <w:proofErr w:type="spellEnd"/>
      <w:r w:rsidR="003B1586">
        <w:t xml:space="preserve"> bi se </w:t>
      </w:r>
      <w:proofErr w:type="spellStart"/>
      <w:r w:rsidR="003B1586">
        <w:t>izbjegla</w:t>
      </w:r>
      <w:proofErr w:type="spellEnd"/>
      <w:r w:rsidR="003B1586">
        <w:t xml:space="preserve"> </w:t>
      </w:r>
      <w:proofErr w:type="spellStart"/>
      <w:r w:rsidR="003B1586">
        <w:t>sumnja</w:t>
      </w:r>
      <w:proofErr w:type="spellEnd"/>
      <w:r w:rsidR="003B1586">
        <w:t xml:space="preserve"> </w:t>
      </w:r>
      <w:proofErr w:type="spellStart"/>
      <w:r w:rsidR="003B1586">
        <w:t>na</w:t>
      </w:r>
      <w:proofErr w:type="spellEnd"/>
      <w:r w:rsidR="003B1586">
        <w:t xml:space="preserve"> </w:t>
      </w:r>
      <w:proofErr w:type="spellStart"/>
      <w:r w:rsidR="003B1586">
        <w:t>uticaj</w:t>
      </w:r>
      <w:proofErr w:type="spellEnd"/>
      <w:r w:rsidR="003B1586">
        <w:t xml:space="preserve"> </w:t>
      </w:r>
      <w:proofErr w:type="spellStart"/>
      <w:r w:rsidR="003B1586">
        <w:t>na</w:t>
      </w:r>
      <w:proofErr w:type="spellEnd"/>
      <w:r w:rsidR="003B1586">
        <w:t xml:space="preserve"> </w:t>
      </w:r>
      <w:proofErr w:type="spellStart"/>
      <w:r w:rsidR="003B1586">
        <w:t>nezavisnost</w:t>
      </w:r>
      <w:proofErr w:type="spellEnd"/>
      <w:r w:rsidR="003B1586">
        <w:t xml:space="preserve"> </w:t>
      </w:r>
      <w:proofErr w:type="spellStart"/>
      <w:r w:rsidR="003B1586">
        <w:t>revizora</w:t>
      </w:r>
      <w:proofErr w:type="spellEnd"/>
      <w:r w:rsidR="003B1586">
        <w:t>.</w:t>
      </w:r>
    </w:p>
    <w:p w14:paraId="6B397E31" w14:textId="77777777" w:rsidR="003B1586" w:rsidRDefault="003B1586" w:rsidP="008A54B8">
      <w:pPr>
        <w:jc w:val="both"/>
      </w:pPr>
    </w:p>
    <w:p w14:paraId="15E75CEC" w14:textId="3F64E58B" w:rsidR="003B1586" w:rsidRDefault="003B1586" w:rsidP="008A54B8">
      <w:pPr>
        <w:jc w:val="both"/>
      </w:pPr>
      <w:proofErr w:type="spellStart"/>
      <w:r>
        <w:t>Skrećemo</w:t>
      </w:r>
      <w:proofErr w:type="spellEnd"/>
      <w:r>
        <w:t xml:space="preserve"> </w:t>
      </w:r>
      <w:proofErr w:type="spellStart"/>
      <w:r>
        <w:t>pažnju</w:t>
      </w:r>
      <w:proofErr w:type="spellEnd"/>
      <w:r>
        <w:t xml:space="preserve"> in a </w:t>
      </w:r>
      <w:proofErr w:type="spellStart"/>
      <w:r>
        <w:t>navedeno</w:t>
      </w:r>
      <w:proofErr w:type="spellEnd"/>
      <w:r>
        <w:t xml:space="preserve"> u </w:t>
      </w:r>
      <w:proofErr w:type="spellStart"/>
      <w:r>
        <w:t>uvodu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A </w:t>
      </w:r>
      <w:proofErr w:type="spellStart"/>
      <w:r>
        <w:t>tenderskog</w:t>
      </w:r>
      <w:proofErr w:type="spellEnd"/>
      <w:r>
        <w:t xml:space="preserve"> </w:t>
      </w:r>
      <w:proofErr w:type="spellStart"/>
      <w:r>
        <w:t>dosije</w:t>
      </w:r>
      <w:proofErr w:type="spellEnd"/>
      <w:r>
        <w:t xml:space="preserve"> (</w:t>
      </w:r>
      <w:proofErr w:type="spellStart"/>
      <w:r>
        <w:t>Uputstvo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ponuđače</w:t>
      </w:r>
      <w:proofErr w:type="spellEnd"/>
      <w:r>
        <w:t xml:space="preserve">)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takođe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našem</w:t>
      </w:r>
      <w:proofErr w:type="spellEnd"/>
      <w:r>
        <w:t xml:space="preserve"> </w:t>
      </w:r>
      <w:proofErr w:type="spellStart"/>
      <w:r>
        <w:t>mišljenju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adekvatno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ograničava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revizora</w:t>
      </w:r>
      <w:proofErr w:type="spellEnd"/>
      <w:r>
        <w:t xml:space="preserve"> da </w:t>
      </w:r>
      <w:proofErr w:type="spellStart"/>
      <w:r>
        <w:t>obezbijedi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adekvatan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nezavistan</w:t>
      </w:r>
      <w:proofErr w:type="spellEnd"/>
      <w:r>
        <w:t xml:space="preserve"> rad 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Međunarodnim</w:t>
      </w:r>
      <w:proofErr w:type="spellEnd"/>
      <w:r>
        <w:t xml:space="preserve"> </w:t>
      </w:r>
      <w:proofErr w:type="spellStart"/>
      <w:r>
        <w:t>standardima</w:t>
      </w:r>
      <w:proofErr w:type="spellEnd"/>
      <w:r>
        <w:t xml:space="preserve"> </w:t>
      </w:r>
      <w:proofErr w:type="spellStart"/>
      <w:r>
        <w:t>revizije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 </w:t>
      </w:r>
      <w:proofErr w:type="spellStart"/>
      <w:r>
        <w:t>struke</w:t>
      </w:r>
      <w:proofErr w:type="spellEnd"/>
      <w:r>
        <w:t xml:space="preserve">. </w:t>
      </w:r>
      <w:proofErr w:type="spellStart"/>
      <w:r>
        <w:t>Takođe</w:t>
      </w:r>
      <w:proofErr w:type="spellEnd"/>
      <w:r>
        <w:t xml:space="preserve">,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u </w:t>
      </w:r>
      <w:proofErr w:type="spellStart"/>
      <w:r>
        <w:t>vidu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obligacionim</w:t>
      </w:r>
      <w:proofErr w:type="spellEnd"/>
      <w:r>
        <w:t xml:space="preserve"> </w:t>
      </w:r>
      <w:proofErr w:type="spellStart"/>
      <w:r>
        <w:t>odnosima</w:t>
      </w:r>
      <w:proofErr w:type="spellEnd"/>
      <w:r>
        <w:t xml:space="preserve"> </w:t>
      </w:r>
      <w:proofErr w:type="spellStart"/>
      <w:r>
        <w:t>tretira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dogovorni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dvije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pravilima</w:t>
      </w:r>
      <w:proofErr w:type="spellEnd"/>
      <w:r>
        <w:t xml:space="preserve"> </w:t>
      </w:r>
      <w:proofErr w:type="spellStart"/>
      <w:r>
        <w:t>struke</w:t>
      </w:r>
      <w:proofErr w:type="spellEnd"/>
      <w:r>
        <w:t xml:space="preserve">,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to </w:t>
      </w:r>
      <w:proofErr w:type="spellStart"/>
      <w:r>
        <w:t>ukazuje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ponuđena</w:t>
      </w:r>
      <w:proofErr w:type="spellEnd"/>
      <w:r>
        <w:t xml:space="preserve"> forma </w:t>
      </w:r>
      <w:proofErr w:type="spellStart"/>
      <w:r>
        <w:t>ugovora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tretirati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ograničavajuća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adekvatan</w:t>
      </w:r>
      <w:proofErr w:type="spellEnd"/>
      <w:r>
        <w:t xml:space="preserve"> rad.</w:t>
      </w:r>
    </w:p>
    <w:p w14:paraId="1CAD4CB8" w14:textId="77777777" w:rsidR="003B1586" w:rsidRDefault="003B1586" w:rsidP="008A54B8">
      <w:pPr>
        <w:jc w:val="both"/>
      </w:pPr>
    </w:p>
    <w:p w14:paraId="1CC6CFE7" w14:textId="47B5BF07" w:rsidR="003B1586" w:rsidRDefault="003B1586" w:rsidP="008A54B8">
      <w:pPr>
        <w:jc w:val="both"/>
      </w:pPr>
      <w:r>
        <w:t xml:space="preserve">Po </w:t>
      </w:r>
      <w:proofErr w:type="spellStart"/>
      <w:r>
        <w:t>navedenom</w:t>
      </w:r>
      <w:proofErr w:type="spellEnd"/>
      <w:r>
        <w:t xml:space="preserve"> MSR 210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relevantnim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ovo</w:t>
      </w:r>
      <w:proofErr w:type="spellEnd"/>
      <w:r>
        <w:t xml:space="preserve"> </w:t>
      </w:r>
      <w:proofErr w:type="spellStart"/>
      <w:r>
        <w:t>navedeno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ukzuje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postojanje</w:t>
      </w:r>
      <w:proofErr w:type="spellEnd"/>
      <w:r>
        <w:t xml:space="preserve"> </w:t>
      </w:r>
      <w:proofErr w:type="spellStart"/>
      <w:r>
        <w:t>uticaja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nezavisnost</w:t>
      </w:r>
      <w:proofErr w:type="spellEnd"/>
      <w:r>
        <w:t xml:space="preserve"> </w:t>
      </w:r>
      <w:proofErr w:type="spellStart"/>
      <w:r>
        <w:t>revizora</w:t>
      </w:r>
      <w:proofErr w:type="spellEnd"/>
      <w:r>
        <w:t xml:space="preserve"> in a </w:t>
      </w:r>
      <w:proofErr w:type="spellStart"/>
      <w:r>
        <w:t>njegov</w:t>
      </w:r>
      <w:proofErr w:type="spellEnd"/>
      <w:r>
        <w:t xml:space="preserve"> rad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sigurni</w:t>
      </w:r>
      <w:proofErr w:type="spellEnd"/>
      <w:r>
        <w:t xml:space="preserve"> da </w:t>
      </w:r>
      <w:proofErr w:type="spellStart"/>
      <w:r>
        <w:t>Vama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cilj</w:t>
      </w:r>
      <w:proofErr w:type="spellEnd"/>
      <w:r>
        <w:t xml:space="preserve"> ii z tog </w:t>
      </w:r>
      <w:proofErr w:type="spellStart"/>
      <w:r>
        <w:t>razloga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izmjene</w:t>
      </w:r>
      <w:proofErr w:type="spellEnd"/>
      <w:r>
        <w:t xml:space="preserve"> </w:t>
      </w:r>
      <w:proofErr w:type="spellStart"/>
      <w:r>
        <w:t>modela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osnovu</w:t>
      </w:r>
      <w:proofErr w:type="spellEnd"/>
      <w:r>
        <w:t>.</w:t>
      </w:r>
    </w:p>
    <w:p w14:paraId="4258B403" w14:textId="77777777" w:rsidR="00F82A39" w:rsidRDefault="00F82A39" w:rsidP="00681121"/>
    <w:p w14:paraId="69979225" w14:textId="71F20964" w:rsidR="00F82A39" w:rsidRDefault="00521F68" w:rsidP="00681121">
      <w:proofErr w:type="spellStart"/>
      <w:r>
        <w:t>Pojašnjenje</w:t>
      </w:r>
      <w:proofErr w:type="spellEnd"/>
      <w:r w:rsidR="00F82A39">
        <w:t xml:space="preserve">: </w:t>
      </w:r>
    </w:p>
    <w:p w14:paraId="113466C7" w14:textId="3BB80566" w:rsidR="00681121" w:rsidRPr="00681121" w:rsidRDefault="00681121" w:rsidP="00681121">
      <w:r w:rsidRPr="00681121">
        <w:t xml:space="preserve">Banka </w:t>
      </w:r>
      <w:proofErr w:type="spellStart"/>
      <w:r w:rsidRPr="00681121">
        <w:t>za</w:t>
      </w:r>
      <w:proofErr w:type="spellEnd"/>
      <w:r w:rsidRPr="00681121">
        <w:t xml:space="preserve"> </w:t>
      </w:r>
      <w:proofErr w:type="spellStart"/>
      <w:r w:rsidRPr="00681121">
        <w:t>razvo</w:t>
      </w:r>
      <w:r w:rsidR="00FF0549">
        <w:t>j</w:t>
      </w:r>
      <w:proofErr w:type="spellEnd"/>
      <w:r w:rsidR="00FF0549">
        <w:t xml:space="preserve"> </w:t>
      </w:r>
      <w:proofErr w:type="spellStart"/>
      <w:r w:rsidR="00FF0549">
        <w:t>Savjeta</w:t>
      </w:r>
      <w:proofErr w:type="spellEnd"/>
      <w:r w:rsidR="00FF0549">
        <w:t xml:space="preserve"> </w:t>
      </w:r>
      <w:proofErr w:type="spellStart"/>
      <w:r w:rsidR="00FF0549">
        <w:t>Evrope</w:t>
      </w:r>
      <w:proofErr w:type="spellEnd"/>
      <w:r w:rsidR="00FF0549">
        <w:t xml:space="preserve"> je 27.08.2018.</w:t>
      </w:r>
      <w:r w:rsidRPr="00681121">
        <w:t> </w:t>
      </w:r>
      <w:proofErr w:type="spellStart"/>
      <w:proofErr w:type="gramStart"/>
      <w:r w:rsidRPr="00681121">
        <w:t>godine</w:t>
      </w:r>
      <w:proofErr w:type="spellEnd"/>
      <w:proofErr w:type="gramEnd"/>
      <w:r w:rsidRPr="00681121">
        <w:t xml:space="preserve"> </w:t>
      </w:r>
      <w:proofErr w:type="spellStart"/>
      <w:r w:rsidRPr="00681121">
        <w:t>dala</w:t>
      </w:r>
      <w:proofErr w:type="spellEnd"/>
      <w:r w:rsidRPr="00681121">
        <w:t xml:space="preserve"> </w:t>
      </w:r>
      <w:proofErr w:type="spellStart"/>
      <w:r w:rsidRPr="00681121">
        <w:t>saglasnost</w:t>
      </w:r>
      <w:proofErr w:type="spellEnd"/>
      <w:r w:rsidRPr="00681121">
        <w:t xml:space="preserve"> </w:t>
      </w:r>
      <w:proofErr w:type="spellStart"/>
      <w:r w:rsidRPr="00681121">
        <w:t>na</w:t>
      </w:r>
      <w:proofErr w:type="spellEnd"/>
      <w:r w:rsidRPr="00681121">
        <w:t xml:space="preserve"> </w:t>
      </w:r>
      <w:proofErr w:type="spellStart"/>
      <w:r w:rsidRPr="00681121">
        <w:t>Tenderski</w:t>
      </w:r>
      <w:proofErr w:type="spellEnd"/>
      <w:r w:rsidRPr="00681121">
        <w:t xml:space="preserve"> </w:t>
      </w:r>
      <w:proofErr w:type="spellStart"/>
      <w:r w:rsidRPr="00681121">
        <w:t>dosije</w:t>
      </w:r>
      <w:proofErr w:type="spellEnd"/>
      <w:r w:rsidRPr="00681121">
        <w:t xml:space="preserve">, </w:t>
      </w:r>
      <w:proofErr w:type="spellStart"/>
      <w:r w:rsidRPr="00681121">
        <w:t>te</w:t>
      </w:r>
      <w:proofErr w:type="spellEnd"/>
      <w:r w:rsidRPr="00681121">
        <w:t xml:space="preserve"> s toga </w:t>
      </w:r>
      <w:proofErr w:type="spellStart"/>
      <w:r w:rsidRPr="00681121">
        <w:t>nismo</w:t>
      </w:r>
      <w:proofErr w:type="spellEnd"/>
      <w:r w:rsidRPr="00681121">
        <w:t xml:space="preserve"> </w:t>
      </w:r>
      <w:proofErr w:type="spellStart"/>
      <w:r w:rsidRPr="00681121">
        <w:t>ovlašćeni</w:t>
      </w:r>
      <w:proofErr w:type="spellEnd"/>
      <w:r w:rsidRPr="00681121">
        <w:t xml:space="preserve"> da </w:t>
      </w:r>
      <w:proofErr w:type="spellStart"/>
      <w:r w:rsidRPr="00681121">
        <w:t>na</w:t>
      </w:r>
      <w:proofErr w:type="spellEnd"/>
      <w:r w:rsidRPr="00681121">
        <w:t xml:space="preserve"> </w:t>
      </w:r>
      <w:proofErr w:type="spellStart"/>
      <w:r w:rsidRPr="00681121">
        <w:t>predlog</w:t>
      </w:r>
      <w:proofErr w:type="spellEnd"/>
      <w:r w:rsidRPr="00681121">
        <w:t xml:space="preserve"> </w:t>
      </w:r>
      <w:proofErr w:type="spellStart"/>
      <w:r w:rsidRPr="00681121">
        <w:t>bilo</w:t>
      </w:r>
      <w:proofErr w:type="spellEnd"/>
      <w:r w:rsidRPr="00681121">
        <w:t xml:space="preserve"> </w:t>
      </w:r>
      <w:proofErr w:type="spellStart"/>
      <w:r w:rsidRPr="00681121">
        <w:t>kojeg</w:t>
      </w:r>
      <w:proofErr w:type="spellEnd"/>
      <w:r w:rsidRPr="00681121">
        <w:t xml:space="preserve"> </w:t>
      </w:r>
      <w:proofErr w:type="spellStart"/>
      <w:r w:rsidRPr="00681121">
        <w:t>zainteresovanog</w:t>
      </w:r>
      <w:proofErr w:type="spellEnd"/>
      <w:r w:rsidRPr="00681121">
        <w:t xml:space="preserve"> </w:t>
      </w:r>
      <w:proofErr w:type="spellStart"/>
      <w:r w:rsidRPr="00681121">
        <w:t>privrednog</w:t>
      </w:r>
      <w:proofErr w:type="spellEnd"/>
      <w:r w:rsidRPr="00681121">
        <w:t xml:space="preserve"> </w:t>
      </w:r>
      <w:proofErr w:type="spellStart"/>
      <w:r w:rsidRPr="00681121">
        <w:t>društva</w:t>
      </w:r>
      <w:proofErr w:type="spellEnd"/>
      <w:r w:rsidRPr="00681121">
        <w:t xml:space="preserve"> </w:t>
      </w:r>
      <w:proofErr w:type="spellStart"/>
      <w:r w:rsidRPr="00681121">
        <w:t>vršimo</w:t>
      </w:r>
      <w:proofErr w:type="spellEnd"/>
      <w:r w:rsidRPr="00681121">
        <w:t xml:space="preserve"> </w:t>
      </w:r>
      <w:proofErr w:type="spellStart"/>
      <w:r w:rsidRPr="00681121">
        <w:t>izmjene</w:t>
      </w:r>
      <w:proofErr w:type="spellEnd"/>
      <w:r w:rsidRPr="00681121">
        <w:t xml:space="preserve"> </w:t>
      </w:r>
      <w:proofErr w:type="spellStart"/>
      <w:r w:rsidRPr="00681121">
        <w:t>tenderskog</w:t>
      </w:r>
      <w:proofErr w:type="spellEnd"/>
      <w:r w:rsidRPr="00681121">
        <w:t xml:space="preserve"> </w:t>
      </w:r>
      <w:proofErr w:type="spellStart"/>
      <w:r w:rsidRPr="00681121">
        <w:t>dosijea</w:t>
      </w:r>
      <w:proofErr w:type="spellEnd"/>
      <w:r w:rsidRPr="00681121">
        <w:t xml:space="preserve">. </w:t>
      </w:r>
    </w:p>
    <w:p w14:paraId="736BB90D" w14:textId="77777777" w:rsidR="00681121" w:rsidRDefault="00681121" w:rsidP="00681121"/>
    <w:p w14:paraId="5A6790A5" w14:textId="77777777" w:rsidR="002A1830" w:rsidRDefault="002A1830" w:rsidP="00681121"/>
    <w:p w14:paraId="45B15FBD" w14:textId="77777777" w:rsidR="00600A3F" w:rsidRDefault="00600A3F" w:rsidP="00600A3F"/>
    <w:p w14:paraId="40B29DBE" w14:textId="77777777" w:rsidR="00600A3F" w:rsidRDefault="00600A3F" w:rsidP="00600A3F"/>
    <w:p w14:paraId="7FB4707B" w14:textId="77777777" w:rsidR="00521F68" w:rsidRDefault="00600A3F" w:rsidP="00600A3F">
      <w:pPr>
        <w:jc w:val="center"/>
      </w:pPr>
      <w:r>
        <w:t xml:space="preserve">                                                                                           </w:t>
      </w:r>
      <w:proofErr w:type="spellStart"/>
      <w:r w:rsidR="00521F68">
        <w:t>Odbor</w:t>
      </w:r>
      <w:proofErr w:type="spellEnd"/>
      <w:r w:rsidR="00521F68">
        <w:t xml:space="preserve"> </w:t>
      </w:r>
      <w:proofErr w:type="spellStart"/>
      <w:r w:rsidR="00521F68">
        <w:t>za</w:t>
      </w:r>
      <w:proofErr w:type="spellEnd"/>
      <w:r w:rsidR="00521F68">
        <w:t xml:space="preserve"> </w:t>
      </w:r>
      <w:proofErr w:type="spellStart"/>
      <w:r w:rsidR="00521F68">
        <w:t>nabavku</w:t>
      </w:r>
      <w:proofErr w:type="spellEnd"/>
    </w:p>
    <w:p w14:paraId="1F5A68D4" w14:textId="5961E0E2" w:rsidR="00600A3F" w:rsidRDefault="00521F68" w:rsidP="00600A3F">
      <w:pPr>
        <w:jc w:val="center"/>
      </w:pPr>
      <w:r>
        <w:t xml:space="preserve">                                                                                            </w:t>
      </w:r>
      <w:proofErr w:type="spellStart"/>
      <w:r>
        <w:t>Predsjedavajući</w:t>
      </w:r>
      <w:proofErr w:type="spellEnd"/>
      <w:r w:rsidR="00600A3F">
        <w:t>,</w:t>
      </w:r>
    </w:p>
    <w:p w14:paraId="6A744895" w14:textId="47A9F5A6" w:rsidR="00600A3F" w:rsidRPr="00BF67B8" w:rsidRDefault="00600A3F" w:rsidP="00600A3F">
      <w:pPr>
        <w:jc w:val="center"/>
      </w:pPr>
      <w:r>
        <w:t xml:space="preserve">                                                                                          </w:t>
      </w:r>
      <w:r w:rsidR="00521F68">
        <w:t xml:space="preserve">    </w:t>
      </w:r>
      <w:proofErr w:type="spellStart"/>
      <w:r w:rsidR="00521F68">
        <w:t>Milica</w:t>
      </w:r>
      <w:proofErr w:type="spellEnd"/>
      <w:r w:rsidR="00521F68">
        <w:t xml:space="preserve"> </w:t>
      </w:r>
      <w:proofErr w:type="spellStart"/>
      <w:r w:rsidR="00521F68">
        <w:t>Bakić</w:t>
      </w:r>
      <w:proofErr w:type="spellEnd"/>
    </w:p>
    <w:p w14:paraId="0A11657B" w14:textId="77777777" w:rsidR="00600A3F" w:rsidRPr="00BF67B8" w:rsidRDefault="00600A3F" w:rsidP="00600A3F">
      <w:pPr>
        <w:jc w:val="right"/>
      </w:pPr>
    </w:p>
    <w:p w14:paraId="586EE1FE" w14:textId="39CA836B" w:rsidR="00600A3F" w:rsidRPr="00BF67B8" w:rsidRDefault="00600A3F" w:rsidP="00600A3F">
      <w:pPr>
        <w:jc w:val="center"/>
      </w:pPr>
      <w:r>
        <w:t xml:space="preserve">                                                                                              </w:t>
      </w:r>
      <w:r w:rsidRPr="00BF67B8">
        <w:t>______________________</w:t>
      </w:r>
      <w:r>
        <w:t xml:space="preserve">                                                 </w:t>
      </w:r>
    </w:p>
    <w:p w14:paraId="4F140616" w14:textId="30E0C3F6" w:rsidR="006D6C48" w:rsidRDefault="00600A3F" w:rsidP="00600A3F">
      <w:pPr>
        <w:jc w:val="right"/>
        <w:rPr>
          <w:b/>
          <w:bCs/>
        </w:rPr>
      </w:pPr>
      <w:r w:rsidRPr="00BF67B8">
        <w:t xml:space="preserve">                                        </w:t>
      </w:r>
      <w:r>
        <w:t xml:space="preserve">                                                        </w:t>
      </w:r>
    </w:p>
    <w:p w14:paraId="3A0D42B9" w14:textId="1DB3F94A" w:rsidR="00A64893" w:rsidRDefault="00034649" w:rsidP="00FF0549">
      <w:pPr>
        <w:ind w:left="720" w:hanging="720"/>
      </w:pPr>
      <w:r>
        <w:rPr>
          <w:bCs/>
          <w:sz w:val="28"/>
          <w:szCs w:val="28"/>
        </w:rPr>
        <w:t xml:space="preserve">        </w:t>
      </w:r>
      <w:r w:rsidR="00403334" w:rsidRPr="008F4727">
        <w:rPr>
          <w:b/>
          <w:bCs/>
          <w:sz w:val="28"/>
          <w:szCs w:val="28"/>
        </w:rPr>
        <w:t xml:space="preserve">                                                             </w:t>
      </w:r>
      <w:r w:rsidR="00403334">
        <w:rPr>
          <w:b/>
          <w:bCs/>
          <w:sz w:val="28"/>
        </w:rPr>
        <w:tab/>
      </w:r>
      <w:r w:rsidR="00403334">
        <w:rPr>
          <w:b/>
          <w:bCs/>
          <w:sz w:val="28"/>
        </w:rPr>
        <w:tab/>
      </w:r>
      <w:r>
        <w:rPr>
          <w:b/>
          <w:bCs/>
          <w:sz w:val="28"/>
        </w:rPr>
        <w:t xml:space="preserve"> </w:t>
      </w:r>
    </w:p>
    <w:sectPr w:rsidR="00A64893" w:rsidSect="000D237F">
      <w:footerReference w:type="default" r:id="rId9"/>
      <w:footerReference w:type="first" r:id="rId10"/>
      <w:pgSz w:w="11907" w:h="16840" w:code="9"/>
      <w:pgMar w:top="993" w:right="747" w:bottom="720" w:left="132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038CB" w14:textId="77777777" w:rsidR="00C6486F" w:rsidRDefault="00C6486F">
      <w:r>
        <w:separator/>
      </w:r>
    </w:p>
  </w:endnote>
  <w:endnote w:type="continuationSeparator" w:id="0">
    <w:p w14:paraId="3A8081A7" w14:textId="77777777" w:rsidR="00C6486F" w:rsidRDefault="00C6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6C83B" w14:textId="77777777" w:rsidR="003B1586" w:rsidRDefault="003B1586">
    <w:pPr>
      <w:pStyle w:val="Footer"/>
      <w:jc w:val="center"/>
      <w:rPr>
        <w:rFonts w:ascii="Times New Roman YU" w:hAnsi="Times New Roman YU"/>
        <w:color w:val="333399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96E30" w14:textId="77777777" w:rsidR="003B1586" w:rsidRDefault="003B1586">
    <w:pPr>
      <w:pStyle w:val="Footer"/>
      <w:pBdr>
        <w:top w:val="single" w:sz="4" w:space="1" w:color="auto"/>
      </w:pBdr>
      <w:jc w:val="center"/>
      <w:rPr>
        <w:rFonts w:ascii="Times New Roman YU" w:hAnsi="Times New Roman YU"/>
        <w:color w:val="333399"/>
        <w:sz w:val="20"/>
      </w:rPr>
    </w:pPr>
  </w:p>
  <w:p w14:paraId="55650F5D" w14:textId="77777777" w:rsidR="003B1586" w:rsidRDefault="003B1586">
    <w:pPr>
      <w:pStyle w:val="Footer"/>
      <w:jc w:val="center"/>
      <w:rPr>
        <w:color w:val="333399"/>
        <w:sz w:val="20"/>
      </w:rPr>
    </w:pPr>
    <w:proofErr w:type="spellStart"/>
    <w:r>
      <w:rPr>
        <w:color w:val="333399"/>
        <w:sz w:val="20"/>
      </w:rPr>
      <w:t>Direkcija</w:t>
    </w:r>
    <w:proofErr w:type="spellEnd"/>
    <w:r>
      <w:rPr>
        <w:color w:val="333399"/>
        <w:sz w:val="20"/>
      </w:rPr>
      <w:t xml:space="preserve"> </w:t>
    </w:r>
    <w:proofErr w:type="spellStart"/>
    <w:r>
      <w:rPr>
        <w:color w:val="333399"/>
        <w:sz w:val="20"/>
      </w:rPr>
      <w:t>javnih</w:t>
    </w:r>
    <w:proofErr w:type="spellEnd"/>
    <w:r>
      <w:rPr>
        <w:color w:val="333399"/>
        <w:sz w:val="20"/>
      </w:rPr>
      <w:t xml:space="preserve"> </w:t>
    </w:r>
    <w:proofErr w:type="spellStart"/>
    <w:r>
      <w:rPr>
        <w:color w:val="333399"/>
        <w:sz w:val="20"/>
      </w:rPr>
      <w:t>radova</w:t>
    </w:r>
    <w:proofErr w:type="spellEnd"/>
    <w:r>
      <w:rPr>
        <w:color w:val="333399"/>
        <w:sz w:val="20"/>
      </w:rPr>
      <w:t xml:space="preserve">, </w:t>
    </w:r>
    <w:proofErr w:type="spellStart"/>
    <w:r>
      <w:rPr>
        <w:color w:val="333399"/>
        <w:sz w:val="20"/>
      </w:rPr>
      <w:t>Ul</w:t>
    </w:r>
    <w:proofErr w:type="spellEnd"/>
    <w:r>
      <w:rPr>
        <w:color w:val="333399"/>
        <w:sz w:val="20"/>
      </w:rPr>
      <w:t xml:space="preserve">. </w:t>
    </w:r>
    <w:proofErr w:type="spellStart"/>
    <w:r>
      <w:rPr>
        <w:color w:val="333399"/>
        <w:sz w:val="20"/>
      </w:rPr>
      <w:t>Novaka</w:t>
    </w:r>
    <w:proofErr w:type="spellEnd"/>
    <w:r>
      <w:rPr>
        <w:color w:val="333399"/>
        <w:sz w:val="20"/>
      </w:rPr>
      <w:t xml:space="preserve"> </w:t>
    </w:r>
    <w:proofErr w:type="spellStart"/>
    <w:r>
      <w:rPr>
        <w:color w:val="333399"/>
        <w:sz w:val="20"/>
      </w:rPr>
      <w:t>Miloševa</w:t>
    </w:r>
    <w:proofErr w:type="spellEnd"/>
    <w:r>
      <w:rPr>
        <w:color w:val="333399"/>
        <w:sz w:val="20"/>
      </w:rPr>
      <w:t xml:space="preserve"> 18, 81000 Podgorica</w:t>
    </w:r>
  </w:p>
  <w:p w14:paraId="210B3A27" w14:textId="77777777" w:rsidR="003B1586" w:rsidRDefault="003B1586">
    <w:pPr>
      <w:pStyle w:val="Footer"/>
      <w:jc w:val="center"/>
      <w:rPr>
        <w:color w:val="333399"/>
        <w:sz w:val="20"/>
      </w:rPr>
    </w:pPr>
    <w:r>
      <w:rPr>
        <w:color w:val="333399"/>
        <w:sz w:val="20"/>
      </w:rPr>
      <w:t xml:space="preserve">tel. </w:t>
    </w:r>
    <w:proofErr w:type="gramStart"/>
    <w:r>
      <w:rPr>
        <w:color w:val="333399"/>
        <w:sz w:val="20"/>
      </w:rPr>
      <w:t>( 081</w:t>
    </w:r>
    <w:proofErr w:type="gramEnd"/>
    <w:r>
      <w:rPr>
        <w:color w:val="333399"/>
        <w:sz w:val="20"/>
      </w:rPr>
      <w:t xml:space="preserve"> ) 230-223, 230-227, fax ( 081 ) 230-228,</w:t>
    </w:r>
  </w:p>
  <w:p w14:paraId="46C2BC11" w14:textId="77777777" w:rsidR="003B1586" w:rsidRPr="003A21B1" w:rsidRDefault="003B1586">
    <w:pPr>
      <w:pStyle w:val="Footer"/>
      <w:jc w:val="center"/>
      <w:rPr>
        <w:color w:val="333399"/>
        <w:sz w:val="20"/>
      </w:rPr>
    </w:pPr>
    <w:r>
      <w:rPr>
        <w:color w:val="333399"/>
        <w:sz w:val="20"/>
      </w:rPr>
      <w:t>E-</w:t>
    </w:r>
    <w:proofErr w:type="gramStart"/>
    <w:r>
      <w:rPr>
        <w:color w:val="333399"/>
        <w:sz w:val="20"/>
      </w:rPr>
      <w:t xml:space="preserve">mail </w:t>
    </w:r>
    <w:r>
      <w:rPr>
        <w:color w:val="333399"/>
        <w:sz w:val="20"/>
        <w:lang w:val="sr-Latn-CS"/>
      </w:rPr>
      <w:t>:</w:t>
    </w:r>
    <w:proofErr w:type="gramEnd"/>
    <w:r>
      <w:rPr>
        <w:color w:val="333399"/>
        <w:sz w:val="20"/>
      </w:rPr>
      <w:t>djr@gov.me</w:t>
    </w:r>
  </w:p>
  <w:p w14:paraId="37B5A01C" w14:textId="77777777" w:rsidR="003B1586" w:rsidRDefault="003B1586" w:rsidP="00F51D94">
    <w:pPr>
      <w:pStyle w:val="Footer"/>
      <w:spacing w:line="480" w:lineRule="auto"/>
      <w:jc w:val="center"/>
      <w:rPr>
        <w:color w:val="333399"/>
        <w:sz w:val="20"/>
      </w:rPr>
    </w:pPr>
    <w:r>
      <w:rPr>
        <w:color w:val="333399"/>
        <w:sz w:val="20"/>
      </w:rPr>
      <w:t>Web site</w:t>
    </w:r>
    <w:r>
      <w:rPr>
        <w:color w:val="333399"/>
        <w:sz w:val="20"/>
        <w:lang w:val="sr-Latn-CS"/>
      </w:rPr>
      <w:t>: www.gov.me/djr/</w:t>
    </w:r>
  </w:p>
  <w:p w14:paraId="4DCC1409" w14:textId="77777777" w:rsidR="003B1586" w:rsidRDefault="003B1586">
    <w:pPr>
      <w:pStyle w:val="Footer"/>
      <w:jc w:val="center"/>
      <w:rPr>
        <w:color w:val="333399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D516C" w14:textId="77777777" w:rsidR="00C6486F" w:rsidRDefault="00C6486F">
      <w:r>
        <w:separator/>
      </w:r>
    </w:p>
  </w:footnote>
  <w:footnote w:type="continuationSeparator" w:id="0">
    <w:p w14:paraId="3D3F75C8" w14:textId="77777777" w:rsidR="00C6486F" w:rsidRDefault="00C64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F5DC9"/>
    <w:multiLevelType w:val="hybridMultilevel"/>
    <w:tmpl w:val="86CEFE4A"/>
    <w:lvl w:ilvl="0" w:tplc="16309CA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04B1C"/>
    <w:multiLevelType w:val="hybridMultilevel"/>
    <w:tmpl w:val="55AE7F7C"/>
    <w:lvl w:ilvl="0" w:tplc="2850D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9278C8"/>
    <w:multiLevelType w:val="multilevel"/>
    <w:tmpl w:val="B23C2778"/>
    <w:lvl w:ilvl="0">
      <w:start w:val="1"/>
      <w:numFmt w:val="bullet"/>
      <w:lvlText w:val="o"/>
      <w:lvlJc w:val="left"/>
      <w:pPr>
        <w:tabs>
          <w:tab w:val="num" w:pos="880"/>
        </w:tabs>
        <w:ind w:left="8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3">
    <w:nsid w:val="24476065"/>
    <w:multiLevelType w:val="hybridMultilevel"/>
    <w:tmpl w:val="F0B05618"/>
    <w:lvl w:ilvl="0" w:tplc="816C7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C01A67"/>
    <w:multiLevelType w:val="multilevel"/>
    <w:tmpl w:val="100271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C978BB"/>
    <w:multiLevelType w:val="hybridMultilevel"/>
    <w:tmpl w:val="F7AAF4D8"/>
    <w:lvl w:ilvl="0" w:tplc="F7B8FC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EE4453"/>
    <w:multiLevelType w:val="hybridMultilevel"/>
    <w:tmpl w:val="FBA24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42189"/>
    <w:multiLevelType w:val="hybridMultilevel"/>
    <w:tmpl w:val="89A2764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BB2D55"/>
    <w:multiLevelType w:val="hybridMultilevel"/>
    <w:tmpl w:val="F86876FC"/>
    <w:lvl w:ilvl="0" w:tplc="2850D0CA"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9">
    <w:nsid w:val="7B716080"/>
    <w:multiLevelType w:val="hybridMultilevel"/>
    <w:tmpl w:val="B23C2778"/>
    <w:lvl w:ilvl="0" w:tplc="04090003">
      <w:start w:val="1"/>
      <w:numFmt w:val="bullet"/>
      <w:lvlText w:val="o"/>
      <w:lvlJc w:val="left"/>
      <w:pPr>
        <w:tabs>
          <w:tab w:val="num" w:pos="880"/>
        </w:tabs>
        <w:ind w:left="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8" w:nlCheck="1" w:checkStyle="1"/>
  <w:activeWritingStyle w:appName="MSWord" w:lang="fr-BE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DC"/>
    <w:rsid w:val="00003B8A"/>
    <w:rsid w:val="0001613C"/>
    <w:rsid w:val="00034649"/>
    <w:rsid w:val="00053E41"/>
    <w:rsid w:val="00054D6E"/>
    <w:rsid w:val="00060CCD"/>
    <w:rsid w:val="00077461"/>
    <w:rsid w:val="00081493"/>
    <w:rsid w:val="00086925"/>
    <w:rsid w:val="00094EDA"/>
    <w:rsid w:val="000D237F"/>
    <w:rsid w:val="001214A9"/>
    <w:rsid w:val="001436F8"/>
    <w:rsid w:val="00154AAB"/>
    <w:rsid w:val="001562B8"/>
    <w:rsid w:val="001641A7"/>
    <w:rsid w:val="00191BAC"/>
    <w:rsid w:val="001A5842"/>
    <w:rsid w:val="001C7C28"/>
    <w:rsid w:val="00206537"/>
    <w:rsid w:val="0021471F"/>
    <w:rsid w:val="00214910"/>
    <w:rsid w:val="00225D34"/>
    <w:rsid w:val="00235969"/>
    <w:rsid w:val="0025114A"/>
    <w:rsid w:val="00253267"/>
    <w:rsid w:val="00254896"/>
    <w:rsid w:val="00254AF4"/>
    <w:rsid w:val="00270770"/>
    <w:rsid w:val="00282439"/>
    <w:rsid w:val="002A1830"/>
    <w:rsid w:val="002A5243"/>
    <w:rsid w:val="002B167E"/>
    <w:rsid w:val="002B6EB5"/>
    <w:rsid w:val="002D5583"/>
    <w:rsid w:val="002E09F7"/>
    <w:rsid w:val="002E0F24"/>
    <w:rsid w:val="002E2084"/>
    <w:rsid w:val="002E5AE9"/>
    <w:rsid w:val="002E66C0"/>
    <w:rsid w:val="002F56B3"/>
    <w:rsid w:val="00317376"/>
    <w:rsid w:val="00323CC1"/>
    <w:rsid w:val="0034557F"/>
    <w:rsid w:val="00383757"/>
    <w:rsid w:val="00384D61"/>
    <w:rsid w:val="003863B6"/>
    <w:rsid w:val="003937F0"/>
    <w:rsid w:val="003A592C"/>
    <w:rsid w:val="003B1586"/>
    <w:rsid w:val="003D05B3"/>
    <w:rsid w:val="003E7BDA"/>
    <w:rsid w:val="00403334"/>
    <w:rsid w:val="00411B5A"/>
    <w:rsid w:val="00422123"/>
    <w:rsid w:val="00446377"/>
    <w:rsid w:val="00450740"/>
    <w:rsid w:val="004570BF"/>
    <w:rsid w:val="004702C0"/>
    <w:rsid w:val="0047547F"/>
    <w:rsid w:val="00486CFE"/>
    <w:rsid w:val="004D1320"/>
    <w:rsid w:val="004D2CBA"/>
    <w:rsid w:val="0051317C"/>
    <w:rsid w:val="00521F68"/>
    <w:rsid w:val="00543666"/>
    <w:rsid w:val="005449D3"/>
    <w:rsid w:val="00564ED7"/>
    <w:rsid w:val="005C4098"/>
    <w:rsid w:val="005C44E3"/>
    <w:rsid w:val="005D3400"/>
    <w:rsid w:val="005D42B9"/>
    <w:rsid w:val="005D659D"/>
    <w:rsid w:val="005E15F3"/>
    <w:rsid w:val="005E5018"/>
    <w:rsid w:val="005E6679"/>
    <w:rsid w:val="005E706E"/>
    <w:rsid w:val="005F0BAC"/>
    <w:rsid w:val="00600A3F"/>
    <w:rsid w:val="00604D73"/>
    <w:rsid w:val="00614B53"/>
    <w:rsid w:val="00615210"/>
    <w:rsid w:val="00621B22"/>
    <w:rsid w:val="00625A53"/>
    <w:rsid w:val="006277B8"/>
    <w:rsid w:val="00631688"/>
    <w:rsid w:val="0064145A"/>
    <w:rsid w:val="006453A1"/>
    <w:rsid w:val="00653AFC"/>
    <w:rsid w:val="00654F3D"/>
    <w:rsid w:val="00672217"/>
    <w:rsid w:val="00675B1F"/>
    <w:rsid w:val="00681121"/>
    <w:rsid w:val="00683742"/>
    <w:rsid w:val="00686F8C"/>
    <w:rsid w:val="006901D8"/>
    <w:rsid w:val="006B152B"/>
    <w:rsid w:val="006B28B0"/>
    <w:rsid w:val="006D60DD"/>
    <w:rsid w:val="006D6C48"/>
    <w:rsid w:val="006E02C2"/>
    <w:rsid w:val="006E0DD2"/>
    <w:rsid w:val="006E408F"/>
    <w:rsid w:val="006E7CDC"/>
    <w:rsid w:val="00704AFA"/>
    <w:rsid w:val="007178BE"/>
    <w:rsid w:val="00723683"/>
    <w:rsid w:val="007263B0"/>
    <w:rsid w:val="00726EDD"/>
    <w:rsid w:val="00740055"/>
    <w:rsid w:val="00747433"/>
    <w:rsid w:val="00784681"/>
    <w:rsid w:val="007B5A39"/>
    <w:rsid w:val="00810E83"/>
    <w:rsid w:val="0081655F"/>
    <w:rsid w:val="00816AD0"/>
    <w:rsid w:val="00871BF7"/>
    <w:rsid w:val="008A2195"/>
    <w:rsid w:val="008A54B8"/>
    <w:rsid w:val="008B5646"/>
    <w:rsid w:val="008C3E0D"/>
    <w:rsid w:val="008D6405"/>
    <w:rsid w:val="008F1453"/>
    <w:rsid w:val="008F17AE"/>
    <w:rsid w:val="008F1D87"/>
    <w:rsid w:val="008F7284"/>
    <w:rsid w:val="009116CA"/>
    <w:rsid w:val="00912820"/>
    <w:rsid w:val="00915420"/>
    <w:rsid w:val="00940781"/>
    <w:rsid w:val="009433A2"/>
    <w:rsid w:val="0094777C"/>
    <w:rsid w:val="009510D9"/>
    <w:rsid w:val="00951F48"/>
    <w:rsid w:val="009554C9"/>
    <w:rsid w:val="009940F7"/>
    <w:rsid w:val="009A4D96"/>
    <w:rsid w:val="009B014C"/>
    <w:rsid w:val="009D664C"/>
    <w:rsid w:val="009D79E9"/>
    <w:rsid w:val="009E6027"/>
    <w:rsid w:val="00A11674"/>
    <w:rsid w:val="00A64893"/>
    <w:rsid w:val="00AA4D7F"/>
    <w:rsid w:val="00AB4DA5"/>
    <w:rsid w:val="00AC2B16"/>
    <w:rsid w:val="00AD291E"/>
    <w:rsid w:val="00AE6EC5"/>
    <w:rsid w:val="00B16910"/>
    <w:rsid w:val="00B2249D"/>
    <w:rsid w:val="00B30E22"/>
    <w:rsid w:val="00B47CC2"/>
    <w:rsid w:val="00B55657"/>
    <w:rsid w:val="00B63339"/>
    <w:rsid w:val="00B82013"/>
    <w:rsid w:val="00BB0E33"/>
    <w:rsid w:val="00BB5E1C"/>
    <w:rsid w:val="00C0358E"/>
    <w:rsid w:val="00C2201E"/>
    <w:rsid w:val="00C23250"/>
    <w:rsid w:val="00C403DC"/>
    <w:rsid w:val="00C478F6"/>
    <w:rsid w:val="00C55991"/>
    <w:rsid w:val="00C64316"/>
    <w:rsid w:val="00C6486F"/>
    <w:rsid w:val="00CA7192"/>
    <w:rsid w:val="00CA71EB"/>
    <w:rsid w:val="00CC4EA3"/>
    <w:rsid w:val="00CD0C75"/>
    <w:rsid w:val="00CD449B"/>
    <w:rsid w:val="00D0238F"/>
    <w:rsid w:val="00D27C0A"/>
    <w:rsid w:val="00D343E8"/>
    <w:rsid w:val="00D43296"/>
    <w:rsid w:val="00D561D7"/>
    <w:rsid w:val="00D85D9F"/>
    <w:rsid w:val="00DA5A7A"/>
    <w:rsid w:val="00DB2E22"/>
    <w:rsid w:val="00DB5309"/>
    <w:rsid w:val="00DD2794"/>
    <w:rsid w:val="00DE07CA"/>
    <w:rsid w:val="00E115AD"/>
    <w:rsid w:val="00E1462A"/>
    <w:rsid w:val="00E248F3"/>
    <w:rsid w:val="00E406E1"/>
    <w:rsid w:val="00E533FD"/>
    <w:rsid w:val="00E74807"/>
    <w:rsid w:val="00E74821"/>
    <w:rsid w:val="00E74A51"/>
    <w:rsid w:val="00E854D6"/>
    <w:rsid w:val="00E91B30"/>
    <w:rsid w:val="00EB483A"/>
    <w:rsid w:val="00ED17F0"/>
    <w:rsid w:val="00ED3323"/>
    <w:rsid w:val="00EE30D1"/>
    <w:rsid w:val="00EE6ED8"/>
    <w:rsid w:val="00EF2228"/>
    <w:rsid w:val="00EF705A"/>
    <w:rsid w:val="00F058B3"/>
    <w:rsid w:val="00F14FB8"/>
    <w:rsid w:val="00F22B4C"/>
    <w:rsid w:val="00F44F29"/>
    <w:rsid w:val="00F51D94"/>
    <w:rsid w:val="00F551CA"/>
    <w:rsid w:val="00F60A5E"/>
    <w:rsid w:val="00F82A39"/>
    <w:rsid w:val="00F846D5"/>
    <w:rsid w:val="00F92978"/>
    <w:rsid w:val="00F92C31"/>
    <w:rsid w:val="00FB5319"/>
    <w:rsid w:val="00FC57EE"/>
    <w:rsid w:val="00FD55EA"/>
    <w:rsid w:val="00FF0549"/>
    <w:rsid w:val="00FF33D8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8C3C11"/>
  <w15:docId w15:val="{35868C69-38A4-4B0D-9404-1A4A759A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3D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6C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937F0"/>
    <w:pPr>
      <w:keepNext/>
      <w:jc w:val="center"/>
      <w:outlineLvl w:val="1"/>
    </w:pPr>
    <w:rPr>
      <w:b/>
      <w:bCs/>
      <w:color w:val="003399"/>
      <w:sz w:val="28"/>
      <w:lang w:val="sr-Latn-CS"/>
    </w:rPr>
  </w:style>
  <w:style w:type="paragraph" w:styleId="Heading4">
    <w:name w:val="heading 4"/>
    <w:basedOn w:val="Normal"/>
    <w:next w:val="Normal"/>
    <w:qFormat/>
    <w:rsid w:val="00C403DC"/>
    <w:pPr>
      <w:keepNext/>
      <w:ind w:left="480" w:hanging="480"/>
      <w:outlineLvl w:val="3"/>
    </w:pPr>
    <w:rPr>
      <w:b/>
      <w:bCs/>
      <w:kern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403DC"/>
    <w:pPr>
      <w:tabs>
        <w:tab w:val="center" w:pos="4320"/>
        <w:tab w:val="right" w:pos="8640"/>
      </w:tabs>
    </w:pPr>
    <w:rPr>
      <w:b/>
      <w:bCs/>
      <w:kern w:val="24"/>
      <w:szCs w:val="22"/>
    </w:rPr>
  </w:style>
  <w:style w:type="paragraph" w:styleId="BodyText">
    <w:name w:val="Body Text"/>
    <w:basedOn w:val="Normal"/>
    <w:rsid w:val="003937F0"/>
    <w:rPr>
      <w:color w:val="003399"/>
      <w:sz w:val="28"/>
      <w:lang w:val="sr-Latn-CS"/>
    </w:rPr>
  </w:style>
  <w:style w:type="character" w:customStyle="1" w:styleId="Heading1Char">
    <w:name w:val="Heading 1 Char"/>
    <w:link w:val="Heading1"/>
    <w:rsid w:val="006D6C4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6D6C48"/>
    <w:pPr>
      <w:snapToGrid w:val="0"/>
      <w:spacing w:before="120" w:after="120"/>
      <w:ind w:left="567"/>
      <w:jc w:val="center"/>
    </w:pPr>
    <w:rPr>
      <w:rFonts w:ascii="Arial" w:hAnsi="Arial"/>
      <w:b/>
      <w:sz w:val="28"/>
      <w:szCs w:val="20"/>
      <w:lang w:val="fr-BE" w:eastAsia="en-GB"/>
    </w:rPr>
  </w:style>
  <w:style w:type="character" w:customStyle="1" w:styleId="TitleChar">
    <w:name w:val="Title Char"/>
    <w:link w:val="Title"/>
    <w:rsid w:val="006D6C48"/>
    <w:rPr>
      <w:rFonts w:ascii="Arial" w:hAnsi="Arial"/>
      <w:b/>
      <w:sz w:val="28"/>
      <w:lang w:val="fr-BE" w:eastAsia="en-GB"/>
    </w:rPr>
  </w:style>
  <w:style w:type="paragraph" w:customStyle="1" w:styleId="JNclan1">
    <w:name w:val="JNclan1"/>
    <w:basedOn w:val="Normal"/>
    <w:next w:val="Normal"/>
    <w:autoRedefine/>
    <w:rsid w:val="006D6C48"/>
    <w:pPr>
      <w:ind w:right="23"/>
      <w:jc w:val="both"/>
    </w:pPr>
    <w:rPr>
      <w:rFonts w:eastAsia="MS Gothic"/>
      <w:lang w:eastAsia="ar-SA"/>
    </w:rPr>
  </w:style>
  <w:style w:type="paragraph" w:styleId="ListParagraph">
    <w:name w:val="List Paragraph"/>
    <w:basedOn w:val="Normal"/>
    <w:qFormat/>
    <w:rsid w:val="00747433"/>
    <w:pPr>
      <w:ind w:left="720"/>
      <w:contextualSpacing/>
    </w:pPr>
  </w:style>
  <w:style w:type="character" w:styleId="Hyperlink">
    <w:name w:val="Hyperlink"/>
    <w:basedOn w:val="DefaultParagraphFont"/>
    <w:rsid w:val="009A4D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jn.gov.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Crna Gora</vt:lpstr>
    </vt:vector>
  </TitlesOfParts>
  <Company/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Crna Gora</dc:title>
  <dc:creator>bojana</dc:creator>
  <cp:lastModifiedBy>User</cp:lastModifiedBy>
  <cp:revision>4</cp:revision>
  <cp:lastPrinted>2015-08-26T13:24:00Z</cp:lastPrinted>
  <dcterms:created xsi:type="dcterms:W3CDTF">2018-10-02T12:47:00Z</dcterms:created>
  <dcterms:modified xsi:type="dcterms:W3CDTF">2018-10-02T12:53:00Z</dcterms:modified>
</cp:coreProperties>
</file>