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09319F" w:rsidRPr="00451F6C" w:rsidRDefault="0009319F" w:rsidP="0009319F">
      <w:pPr>
        <w:pStyle w:val="Title"/>
        <w:rPr>
          <w:rFonts w:eastAsiaTheme="majorEastAsia" w:cstheme="majorBidi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81C7C6" wp14:editId="25D9DD6F">
                <wp:simplePos x="0" y="0"/>
                <wp:positionH relativeFrom="column">
                  <wp:posOffset>3555086</wp:posOffset>
                </wp:positionH>
                <wp:positionV relativeFrom="paragraph">
                  <wp:posOffset>60354</wp:posOffset>
                </wp:positionV>
                <wp:extent cx="2299335" cy="896928"/>
                <wp:effectExtent l="0" t="0" r="127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8969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19F" w:rsidRPr="00AF27FF" w:rsidRDefault="0009319F" w:rsidP="0009319F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3A48BF">
                              <w:rPr>
                                <w:noProof/>
                              </w:rPr>
                              <w:drawing>
                                <wp:inline distT="0" distB="0" distL="0" distR="0" wp14:anchorId="132DA253" wp14:editId="58B8FDDA">
                                  <wp:extent cx="1876425" cy="754981"/>
                                  <wp:effectExtent l="0" t="0" r="0" b="762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2353" cy="7694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1C7C6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279.95pt;margin-top:4.75pt;width:181.05pt;height:70.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  <v:textbox>
                  <w:txbxContent>
                    <w:p w:rsidR="0009319F" w:rsidRPr="00AF27FF" w:rsidRDefault="0009319F" w:rsidP="0009319F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3A48BF">
                        <w:rPr>
                          <w:noProof/>
                        </w:rPr>
                        <w:drawing>
                          <wp:inline distT="0" distB="0" distL="0" distR="0" wp14:anchorId="132DA253" wp14:editId="58B8FDDA">
                            <wp:extent cx="1876425" cy="754981"/>
                            <wp:effectExtent l="0" t="0" r="0" b="762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2353" cy="769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3210B162" wp14:editId="4571D012">
                <wp:simplePos x="0" y="0"/>
                <wp:positionH relativeFrom="column">
                  <wp:posOffset>622299</wp:posOffset>
                </wp:positionH>
                <wp:positionV relativeFrom="paragraph">
                  <wp:posOffset>52705</wp:posOffset>
                </wp:positionV>
                <wp:extent cx="0" cy="635000"/>
                <wp:effectExtent l="0" t="0" r="19050" b="317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5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D5B03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DB3B3" id="Straight Connector 27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  <v:stroke joinstyle="miter"/>
                <o:lock v:ext="edit" shapetype="f"/>
              </v:line>
            </w:pict>
          </mc:Fallback>
        </mc:AlternateContent>
      </w:r>
      <w:r w:rsidRPr="00451F6C">
        <w:drawing>
          <wp:anchor distT="0" distB="0" distL="114300" distR="114300" simplePos="0" relativeHeight="251661312" behindDoc="0" locked="0" layoutInCell="1" allowOverlap="1" wp14:anchorId="3A4829B7" wp14:editId="7D752FE3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</w:t>
      </w:r>
      <w:r w:rsidRPr="00451F6C">
        <w:t xml:space="preserve">rna </w:t>
      </w:r>
      <w:r>
        <w:t>Gora</w:t>
      </w:r>
    </w:p>
    <w:p w:rsidR="0009319F" w:rsidRDefault="0009319F" w:rsidP="0009319F">
      <w:pPr>
        <w:pStyle w:val="Title"/>
        <w:spacing w:after="0"/>
      </w:pPr>
      <w:r>
        <w:t>Ministarstvo poljoprivrede,</w:t>
      </w:r>
    </w:p>
    <w:p w:rsidR="0009319F" w:rsidRDefault="0009319F" w:rsidP="0009319F">
      <w:pPr>
        <w:pStyle w:val="Title"/>
        <w:spacing w:before="40"/>
      </w:pPr>
      <w:r>
        <w:t xml:space="preserve">šumarstva i vodoprivrede </w:t>
      </w:r>
    </w:p>
    <w:p w:rsidR="0009319F" w:rsidRPr="00F323F6" w:rsidRDefault="0009319F" w:rsidP="0009319F">
      <w:pPr>
        <w:pStyle w:val="Header"/>
      </w:pP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>Broj: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926BC3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F95A6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926BC3">
        <w:rPr>
          <w:color w:val="000000"/>
          <w:szCs w:val="24"/>
          <w:lang w:val="sr-Latn-RS"/>
        </w:rPr>
        <w:t>216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</w:t>
      </w:r>
      <w:r w:rsidR="00F95A68">
        <w:rPr>
          <w:color w:val="000000"/>
          <w:szCs w:val="24"/>
        </w:rPr>
        <w:t xml:space="preserve">       </w:t>
      </w:r>
      <w:r w:rsidR="00A52C2E" w:rsidRPr="001D7961">
        <w:rPr>
          <w:color w:val="000000"/>
          <w:szCs w:val="24"/>
        </w:rPr>
        <w:t xml:space="preserve">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926BC3">
        <w:rPr>
          <w:color w:val="000000"/>
          <w:szCs w:val="24"/>
        </w:rPr>
        <w:t xml:space="preserve"> </w:t>
      </w:r>
      <w:r w:rsidR="003F1F6A">
        <w:rPr>
          <w:color w:val="000000"/>
          <w:szCs w:val="24"/>
        </w:rPr>
        <w:t>2</w:t>
      </w:r>
      <w:r w:rsidR="00F95A68">
        <w:rPr>
          <w:color w:val="000000"/>
          <w:szCs w:val="24"/>
        </w:rPr>
        <w:t>8</w:t>
      </w:r>
      <w:r w:rsidR="00897DC1" w:rsidRPr="001D7961">
        <w:rPr>
          <w:color w:val="000000"/>
          <w:szCs w:val="24"/>
        </w:rPr>
        <w:t>.</w:t>
      </w:r>
      <w:r w:rsidR="00F02BCD" w:rsidRPr="001D7961">
        <w:rPr>
          <w:color w:val="000000"/>
          <w:szCs w:val="24"/>
        </w:rPr>
        <w:t xml:space="preserve"> </w:t>
      </w:r>
      <w:r w:rsidR="00926BC3">
        <w:rPr>
          <w:color w:val="000000"/>
          <w:szCs w:val="24"/>
        </w:rPr>
        <w:t>avgust</w:t>
      </w:r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8D717C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8D717C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godine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247EF3" w:rsidRDefault="00A52C2E" w:rsidP="00926BC3">
      <w:pPr>
        <w:ind w:left="-5" w:right="1400"/>
        <w:rPr>
          <w:szCs w:val="24"/>
        </w:rPr>
      </w:pPr>
      <w:r w:rsidRPr="001D7961">
        <w:rPr>
          <w:szCs w:val="24"/>
        </w:rPr>
        <w:t>Ministarstvo poljoprivrede, šumarstva i vodoprivrede, na osnovu člana 30 stav 2 u vezi stava 1 Zakona o slobodnom pristupu informacijama (“</w:t>
      </w:r>
      <w:proofErr w:type="gramStart"/>
      <w:r w:rsidRPr="001D7961">
        <w:rPr>
          <w:szCs w:val="24"/>
        </w:rPr>
        <w:t>Sl.list</w:t>
      </w:r>
      <w:proofErr w:type="gramEnd"/>
      <w:r w:rsidRPr="001D7961">
        <w:rPr>
          <w:szCs w:val="24"/>
        </w:rPr>
        <w:t xml:space="preserve"> CG”, br.44/12 i 30/17), odlučujući  po zahtjevu</w:t>
      </w:r>
      <w:r w:rsidRPr="001D7961">
        <w:rPr>
          <w:b/>
          <w:szCs w:val="24"/>
        </w:rPr>
        <w:t xml:space="preserve"> </w:t>
      </w:r>
      <w:r w:rsidR="00926BC3">
        <w:rPr>
          <w:szCs w:val="24"/>
        </w:rPr>
        <w:t>“B</w:t>
      </w:r>
      <w:r w:rsidR="0072549D">
        <w:rPr>
          <w:szCs w:val="24"/>
        </w:rPr>
        <w:t>alkanska istraživačka mreža</w:t>
      </w:r>
      <w:r w:rsidR="00926BC3">
        <w:rPr>
          <w:szCs w:val="24"/>
        </w:rPr>
        <w:t>” Crna Gora</w:t>
      </w:r>
      <w:r w:rsidR="00926BC3">
        <w:rPr>
          <w:szCs w:val="24"/>
          <w:lang w:val="sr-Latn-ME"/>
        </w:rPr>
        <w:t xml:space="preserve"> </w:t>
      </w:r>
      <w:r w:rsidR="00BC2357" w:rsidRPr="001D7961">
        <w:rPr>
          <w:szCs w:val="24"/>
          <w:lang w:val="sr-Latn-ME"/>
        </w:rPr>
        <w:t>iz Podgorice br.</w:t>
      </w:r>
      <w:r w:rsidR="00F95A68">
        <w:rPr>
          <w:szCs w:val="24"/>
          <w:lang w:val="sr-Latn-ME"/>
        </w:rPr>
        <w:t xml:space="preserve"> </w:t>
      </w:r>
      <w:r w:rsidR="00926BC3">
        <w:rPr>
          <w:szCs w:val="24"/>
          <w:lang w:val="sr-Latn-ME"/>
        </w:rPr>
        <w:t>0049/26</w:t>
      </w:r>
      <w:r w:rsidR="00247EF3" w:rsidRPr="001D7961">
        <w:rPr>
          <w:szCs w:val="24"/>
          <w:lang w:val="sr-Latn-RS"/>
        </w:rPr>
        <w:t>,</w:t>
      </w:r>
      <w:r w:rsidR="00FC6A53" w:rsidRPr="001D7961">
        <w:rPr>
          <w:szCs w:val="24"/>
          <w:lang w:val="sr-Latn-RS"/>
        </w:rPr>
        <w:t xml:space="preserve"> </w:t>
      </w:r>
      <w:r w:rsidR="00926BC3">
        <w:rPr>
          <w:szCs w:val="24"/>
          <w:lang w:val="sr-Latn-RS"/>
        </w:rPr>
        <w:t>Petra Dedića 26 (Građanska kuća)</w:t>
      </w:r>
      <w:r w:rsidR="00BC2357" w:rsidRPr="001D7961">
        <w:rPr>
          <w:szCs w:val="24"/>
          <w:lang w:val="sr-Latn-RS"/>
        </w:rPr>
        <w:t xml:space="preserve">, </w:t>
      </w:r>
      <w:r w:rsidRPr="001D7961">
        <w:rPr>
          <w:szCs w:val="24"/>
        </w:rPr>
        <w:t xml:space="preserve"> radi pristupa informacijama, donijelo je: </w:t>
      </w:r>
    </w:p>
    <w:p w:rsidR="001D7961" w:rsidRPr="001D7961" w:rsidRDefault="001D7961" w:rsidP="00B42B7D">
      <w:pPr>
        <w:ind w:left="-5" w:right="1400"/>
        <w:rPr>
          <w:szCs w:val="24"/>
        </w:rPr>
      </w:pPr>
    </w:p>
    <w:p w:rsidR="001A3172" w:rsidRPr="001D7961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</w:p>
    <w:p w:rsidR="00A52C2E" w:rsidRPr="00391156" w:rsidRDefault="00AF5E1C" w:rsidP="00A52C2E">
      <w:pPr>
        <w:spacing w:after="117"/>
        <w:ind w:left="-5" w:right="1400"/>
        <w:rPr>
          <w:b/>
          <w:szCs w:val="24"/>
          <w:lang w:val="sr-Latn-ME"/>
        </w:rPr>
      </w:pPr>
      <w:r>
        <w:rPr>
          <w:b/>
          <w:szCs w:val="24"/>
        </w:rPr>
        <w:t>Djelimi</w:t>
      </w:r>
      <w:r>
        <w:rPr>
          <w:b/>
          <w:szCs w:val="24"/>
          <w:lang w:val="sr-Latn-ME"/>
        </w:rPr>
        <w:t>čno se u</w:t>
      </w:r>
      <w:r w:rsidR="00A52C2E" w:rsidRPr="001D7961">
        <w:rPr>
          <w:b/>
          <w:szCs w:val="24"/>
        </w:rPr>
        <w:t>svaja</w:t>
      </w:r>
      <w:r>
        <w:rPr>
          <w:b/>
          <w:szCs w:val="24"/>
        </w:rPr>
        <w:t xml:space="preserve"> </w:t>
      </w:r>
      <w:r w:rsidR="00A52C2E" w:rsidRPr="001D7961">
        <w:rPr>
          <w:b/>
          <w:szCs w:val="24"/>
        </w:rPr>
        <w:t>zahtjev</w:t>
      </w:r>
      <w:r w:rsidR="00247EF3" w:rsidRPr="001D7961">
        <w:rPr>
          <w:b/>
          <w:szCs w:val="24"/>
        </w:rPr>
        <w:t xml:space="preserve"> </w:t>
      </w:r>
      <w:r w:rsidR="00926BC3">
        <w:rPr>
          <w:szCs w:val="24"/>
        </w:rPr>
        <w:t>“Birn” Crna Gora</w:t>
      </w:r>
      <w:r w:rsidR="00BC2357" w:rsidRPr="001D7961">
        <w:rPr>
          <w:szCs w:val="24"/>
          <w:lang w:val="sr-Latn-ME"/>
        </w:rPr>
        <w:t xml:space="preserve"> iz Podgorice</w:t>
      </w:r>
      <w:r w:rsidR="00A52C2E" w:rsidRPr="001D7961">
        <w:rPr>
          <w:szCs w:val="24"/>
        </w:rPr>
        <w:t>,</w:t>
      </w:r>
      <w:r w:rsidR="00BC2357" w:rsidRPr="001D7961">
        <w:rPr>
          <w:szCs w:val="24"/>
        </w:rPr>
        <w:t xml:space="preserve"> </w:t>
      </w:r>
      <w:r w:rsidR="00A52C2E" w:rsidRPr="001D7961">
        <w:rPr>
          <w:szCs w:val="24"/>
        </w:rPr>
        <w:t>pa se dozvoljava pristup</w:t>
      </w:r>
      <w:r>
        <w:rPr>
          <w:szCs w:val="24"/>
        </w:rPr>
        <w:t xml:space="preserve"> dijelu</w:t>
      </w:r>
      <w:r w:rsidR="00A52C2E" w:rsidRPr="001D7961">
        <w:rPr>
          <w:szCs w:val="24"/>
        </w:rPr>
        <w:t xml:space="preserve"> informacija</w:t>
      </w:r>
      <w:r>
        <w:rPr>
          <w:szCs w:val="24"/>
        </w:rPr>
        <w:t xml:space="preserve"> </w:t>
      </w:r>
      <w:r w:rsidR="00A52C2E" w:rsidRPr="001D7961">
        <w:rPr>
          <w:szCs w:val="24"/>
        </w:rPr>
        <w:t>po zahtjevu</w:t>
      </w:r>
      <w:r w:rsidR="001A3172" w:rsidRPr="001D7961">
        <w:rPr>
          <w:szCs w:val="24"/>
          <w:lang w:val="sr-Latn-ME"/>
        </w:rPr>
        <w:t xml:space="preserve"> </w:t>
      </w:r>
      <w:bookmarkStart w:id="1" w:name="_Hlk176430723"/>
      <w:r w:rsidR="001A3172" w:rsidRPr="001D7961">
        <w:rPr>
          <w:szCs w:val="24"/>
          <w:lang w:val="sr-Latn-ME"/>
        </w:rPr>
        <w:t xml:space="preserve">br. </w:t>
      </w:r>
      <w:r w:rsidR="00926BC3">
        <w:rPr>
          <w:szCs w:val="24"/>
          <w:lang w:val="sr-Latn-ME"/>
        </w:rPr>
        <w:t>0049/26</w:t>
      </w:r>
      <w:r w:rsidR="00F95A68">
        <w:rPr>
          <w:szCs w:val="24"/>
          <w:lang w:val="sr-Latn-ME"/>
        </w:rPr>
        <w:t xml:space="preserve"> </w:t>
      </w:r>
      <w:r w:rsidR="00A52C2E" w:rsidRPr="001D7961">
        <w:rPr>
          <w:szCs w:val="24"/>
        </w:rPr>
        <w:t>i to kopiji:</w:t>
      </w:r>
      <w:bookmarkStart w:id="2" w:name="_Hlk164322613"/>
      <w:bookmarkStart w:id="3" w:name="_Hlk189737117"/>
      <w:bookmarkStart w:id="4" w:name="_Hlk134694289"/>
      <w:bookmarkEnd w:id="1"/>
      <w:r w:rsidR="00B9571D" w:rsidRPr="001D7961">
        <w:rPr>
          <w:szCs w:val="24"/>
        </w:rPr>
        <w:t xml:space="preserve"> </w:t>
      </w:r>
      <w:bookmarkStart w:id="5" w:name="_Hlk121991128"/>
      <w:bookmarkEnd w:id="2"/>
      <w:bookmarkEnd w:id="3"/>
      <w:r w:rsidR="00926BC3">
        <w:rPr>
          <w:b/>
          <w:szCs w:val="24"/>
        </w:rPr>
        <w:t>izvještaja o sprovedenim jednostavnim nabavkama do 8000 eura (bez pdv-a) za 2024. godinu (od 1.1.2024. godine do 31.12.2024. godine) i 2025. godinu (od 1.1.2025. godine do 31.12.2025. godine)</w:t>
      </w:r>
      <w:r w:rsidR="00373C26">
        <w:rPr>
          <w:b/>
          <w:szCs w:val="24"/>
        </w:rPr>
        <w:t>; izjave privrednog subjekta u postupku broj 96420 od 11.9.2025. godine i dokaza pribavljenih u istom postupku – u fazi provjere tačnosti izjave privrednog subjekta, koji se odnose na ispunjenost obaveznih uslova, uslova za obavljanje djelatnosti, kao i stručnu i tehničku sposobnost izabranog ponuđača; obrasca 2 u postupku broj 92892 od 27.5.2025. godine i dokaza pribavljenih u istom postupku – koji se odnose na stručnu i tehničku sposobnost izabranog ponuđača.</w:t>
      </w:r>
    </w:p>
    <w:bookmarkEnd w:id="4"/>
    <w:bookmarkEnd w:id="5"/>
    <w:p w:rsidR="00173AA7" w:rsidRPr="001D7961" w:rsidRDefault="00173AA7" w:rsidP="00173AA7">
      <w:pPr>
        <w:ind w:left="-5" w:right="1400"/>
        <w:rPr>
          <w:szCs w:val="24"/>
        </w:rPr>
      </w:pPr>
      <w:r w:rsidRPr="001D7961">
        <w:rPr>
          <w:szCs w:val="24"/>
        </w:rPr>
        <w:t xml:space="preserve">Pristup informacijama </w:t>
      </w:r>
      <w:r w:rsidR="009D1897">
        <w:rPr>
          <w:szCs w:val="24"/>
        </w:rPr>
        <w:t xml:space="preserve">iz tačke I dispoztiva rješenja </w:t>
      </w:r>
      <w:r w:rsidRPr="001D7961">
        <w:rPr>
          <w:szCs w:val="24"/>
        </w:rPr>
        <w:t>ostvariće se dostavom kopije putem pošte, preporučenom pošiljkom na adresu podnosioca zahtjeva, a nakon dostavljanja dokaza o uplati troškova postupka.</w:t>
      </w:r>
      <w:r w:rsidRPr="001D7961">
        <w:rPr>
          <w:b/>
          <w:color w:val="000000"/>
          <w:szCs w:val="24"/>
        </w:rPr>
        <w:t xml:space="preserve"> </w:t>
      </w:r>
    </w:p>
    <w:p w:rsidR="00173AA7" w:rsidRPr="001D7961" w:rsidRDefault="008C0496" w:rsidP="00173AA7">
      <w:pPr>
        <w:ind w:left="-5" w:right="1400"/>
        <w:rPr>
          <w:szCs w:val="24"/>
        </w:rPr>
      </w:pPr>
      <w:r>
        <w:rPr>
          <w:szCs w:val="24"/>
        </w:rPr>
        <w:t>“Birn” Crna Gora</w:t>
      </w:r>
      <w:r w:rsidR="00824097" w:rsidRPr="001D7961">
        <w:rPr>
          <w:szCs w:val="24"/>
          <w:lang w:val="sr-Latn-ME"/>
        </w:rPr>
        <w:t xml:space="preserve"> iz Podgorice </w:t>
      </w:r>
      <w:r w:rsidR="00173AA7" w:rsidRPr="001D7961">
        <w:rPr>
          <w:szCs w:val="24"/>
        </w:rPr>
        <w:t>je duž</w:t>
      </w:r>
      <w:r>
        <w:rPr>
          <w:szCs w:val="24"/>
        </w:rPr>
        <w:t>an</w:t>
      </w:r>
      <w:r w:rsidR="00173AA7" w:rsidRPr="001D7961">
        <w:rPr>
          <w:szCs w:val="24"/>
        </w:rPr>
        <w:t xml:space="preserve"> uplatiti troškove postupka u iznosu od</w:t>
      </w:r>
      <w:r w:rsidR="004D7EA0" w:rsidRPr="001D7961">
        <w:rPr>
          <w:szCs w:val="24"/>
        </w:rPr>
        <w:t xml:space="preserve"> </w:t>
      </w:r>
      <w:r w:rsidR="0028401D">
        <w:rPr>
          <w:b/>
          <w:szCs w:val="24"/>
        </w:rPr>
        <w:t>8</w:t>
      </w:r>
      <w:r w:rsidR="00786EC2">
        <w:rPr>
          <w:b/>
          <w:szCs w:val="24"/>
        </w:rPr>
        <w:t>,</w:t>
      </w:r>
      <w:r w:rsidR="0028401D">
        <w:rPr>
          <w:b/>
          <w:szCs w:val="24"/>
        </w:rPr>
        <w:t>48</w:t>
      </w:r>
      <w:r w:rsidR="00786EC2" w:rsidRPr="001D7961">
        <w:rPr>
          <w:b/>
          <w:szCs w:val="24"/>
        </w:rPr>
        <w:t xml:space="preserve"> eura </w:t>
      </w:r>
      <w:r w:rsidR="00786EC2" w:rsidRPr="00786EC2">
        <w:rPr>
          <w:szCs w:val="24"/>
        </w:rPr>
        <w:t>(slovima:</w:t>
      </w:r>
      <w:r w:rsidR="00786EC2">
        <w:rPr>
          <w:b/>
          <w:szCs w:val="24"/>
        </w:rPr>
        <w:t xml:space="preserve"> </w:t>
      </w:r>
      <w:r w:rsidR="0028401D">
        <w:rPr>
          <w:szCs w:val="24"/>
        </w:rPr>
        <w:t>osam eura</w:t>
      </w:r>
      <w:r w:rsidR="00786EC2">
        <w:rPr>
          <w:szCs w:val="24"/>
        </w:rPr>
        <w:t xml:space="preserve"> i </w:t>
      </w:r>
      <w:r w:rsidR="0028401D">
        <w:rPr>
          <w:szCs w:val="24"/>
        </w:rPr>
        <w:t>četrdeset osam</w:t>
      </w:r>
      <w:r w:rsidR="00786EC2">
        <w:rPr>
          <w:szCs w:val="24"/>
        </w:rPr>
        <w:t xml:space="preserve"> centi</w:t>
      </w:r>
      <w:r w:rsidR="00786EC2" w:rsidRPr="001D7961">
        <w:rPr>
          <w:szCs w:val="24"/>
        </w:rPr>
        <w:t>)</w:t>
      </w:r>
      <w:r w:rsidR="00173AA7" w:rsidRPr="001D7961">
        <w:rPr>
          <w:color w:val="000000"/>
          <w:szCs w:val="24"/>
        </w:rPr>
        <w:t xml:space="preserve">, </w:t>
      </w:r>
      <w:r w:rsidR="00173AA7" w:rsidRPr="001D7961">
        <w:rPr>
          <w:szCs w:val="24"/>
        </w:rPr>
        <w:t>u korist budžeta CG na žiro račun br. 9070000000083001-19 sa naznakom Ministarstvo poljoprivrede, šumarstva i vodoprivrede</w:t>
      </w:r>
      <w:proofErr w:type="gramStart"/>
      <w:r w:rsidR="00173AA7" w:rsidRPr="001D7961">
        <w:rPr>
          <w:szCs w:val="24"/>
        </w:rPr>
        <w:t>-“</w:t>
      </w:r>
      <w:proofErr w:type="gramEnd"/>
      <w:r w:rsidR="00173AA7" w:rsidRPr="001D7961">
        <w:rPr>
          <w:szCs w:val="24"/>
        </w:rPr>
        <w:t>troškovi postupka za pristup informacijama” i o tome dostaviti odgovarajući dokaz ovom Ministarstvu sa pozivom na broj ovog rješenja.</w:t>
      </w:r>
    </w:p>
    <w:p w:rsidR="00327315" w:rsidRDefault="00485E7A" w:rsidP="00173AA7">
      <w:pPr>
        <w:ind w:left="-5" w:right="1400"/>
        <w:rPr>
          <w:szCs w:val="24"/>
        </w:rPr>
      </w:pPr>
      <w:r w:rsidRPr="001D7961">
        <w:rPr>
          <w:b/>
          <w:szCs w:val="24"/>
        </w:rPr>
        <w:t>Ograničava se</w:t>
      </w:r>
      <w:r w:rsidRPr="001D7961">
        <w:rPr>
          <w:szCs w:val="24"/>
        </w:rPr>
        <w:t xml:space="preserve"> </w:t>
      </w:r>
      <w:r w:rsidR="00373C26">
        <w:rPr>
          <w:szCs w:val="24"/>
        </w:rPr>
        <w:t>“Birn” Crna Gora</w:t>
      </w:r>
      <w:r w:rsidRPr="001D7961">
        <w:rPr>
          <w:szCs w:val="24"/>
        </w:rPr>
        <w:t xml:space="preserve"> pristup dijelu informacija iz tačke 1 ovog rješenja, a koja sadrži podatke koji se odnose na podatke o ličnosti fizičk</w:t>
      </w:r>
      <w:r w:rsidR="00391156">
        <w:rPr>
          <w:szCs w:val="24"/>
        </w:rPr>
        <w:t xml:space="preserve">ih lica </w:t>
      </w:r>
      <w:r w:rsidR="00181C66">
        <w:rPr>
          <w:szCs w:val="24"/>
        </w:rPr>
        <w:t xml:space="preserve">i </w:t>
      </w:r>
      <w:r w:rsidRPr="001D7961">
        <w:rPr>
          <w:szCs w:val="24"/>
        </w:rPr>
        <w:t>to:</w:t>
      </w:r>
      <w:r w:rsidR="00391156">
        <w:rPr>
          <w:szCs w:val="24"/>
        </w:rPr>
        <w:t xml:space="preserve"> </w:t>
      </w:r>
      <w:r w:rsidR="00181C66">
        <w:rPr>
          <w:szCs w:val="24"/>
        </w:rPr>
        <w:t>jmb, godin</w:t>
      </w:r>
      <w:r w:rsidR="0028401D">
        <w:rPr>
          <w:szCs w:val="24"/>
        </w:rPr>
        <w:t>u</w:t>
      </w:r>
      <w:r w:rsidR="00181C66">
        <w:rPr>
          <w:szCs w:val="24"/>
        </w:rPr>
        <w:t xml:space="preserve"> i datum rođenja, mjesto rođenja, adres</w:t>
      </w:r>
      <w:r w:rsidR="0028401D">
        <w:rPr>
          <w:szCs w:val="24"/>
        </w:rPr>
        <w:t>u</w:t>
      </w:r>
      <w:r w:rsidR="00181C66">
        <w:rPr>
          <w:szCs w:val="24"/>
        </w:rPr>
        <w:t xml:space="preserve"> stanovanja, državljanstvo, broj telefona, e-mail adres</w:t>
      </w:r>
      <w:r w:rsidR="0028401D">
        <w:rPr>
          <w:szCs w:val="24"/>
        </w:rPr>
        <w:t>u</w:t>
      </w:r>
      <w:r w:rsidR="00181C66">
        <w:rPr>
          <w:szCs w:val="24"/>
        </w:rPr>
        <w:t>, poda</w:t>
      </w:r>
      <w:r w:rsidR="0028401D">
        <w:rPr>
          <w:szCs w:val="24"/>
        </w:rPr>
        <w:t>tke</w:t>
      </w:r>
      <w:r w:rsidR="00181C66">
        <w:rPr>
          <w:szCs w:val="24"/>
        </w:rPr>
        <w:t xml:space="preserve"> o stručnoj spremi, poda</w:t>
      </w:r>
      <w:r w:rsidR="0028401D">
        <w:rPr>
          <w:szCs w:val="24"/>
        </w:rPr>
        <w:t>tke</w:t>
      </w:r>
      <w:r w:rsidR="00181C66">
        <w:rPr>
          <w:szCs w:val="24"/>
        </w:rPr>
        <w:t xml:space="preserve"> o zaposlenju, poda</w:t>
      </w:r>
      <w:r w:rsidR="0028401D">
        <w:rPr>
          <w:szCs w:val="24"/>
        </w:rPr>
        <w:t>tke</w:t>
      </w:r>
      <w:r w:rsidR="00181C66">
        <w:rPr>
          <w:szCs w:val="24"/>
        </w:rPr>
        <w:t xml:space="preserve"> o zaradi</w:t>
      </w:r>
      <w:r w:rsidR="00E9696E">
        <w:rPr>
          <w:szCs w:val="24"/>
        </w:rPr>
        <w:t>.</w:t>
      </w:r>
    </w:p>
    <w:p w:rsidR="00485E7A" w:rsidRPr="001D7961" w:rsidRDefault="00327315" w:rsidP="00173AA7">
      <w:pPr>
        <w:ind w:left="-5" w:right="1400"/>
        <w:rPr>
          <w:szCs w:val="24"/>
        </w:rPr>
      </w:pPr>
      <w:r>
        <w:rPr>
          <w:b/>
          <w:szCs w:val="24"/>
        </w:rPr>
        <w:t xml:space="preserve">Odbija se zahtjev </w:t>
      </w:r>
      <w:r w:rsidR="00373C26">
        <w:rPr>
          <w:szCs w:val="24"/>
        </w:rPr>
        <w:t>“Birn” Crna Gora</w:t>
      </w:r>
      <w:r>
        <w:rPr>
          <w:szCs w:val="24"/>
        </w:rPr>
        <w:t xml:space="preserve"> iz Podgorice u dijelu informacija koje se odnose na kopije</w:t>
      </w:r>
      <w:r w:rsidR="007A57E5">
        <w:rPr>
          <w:szCs w:val="24"/>
        </w:rPr>
        <w:t>:</w:t>
      </w:r>
      <w:r>
        <w:rPr>
          <w:szCs w:val="24"/>
        </w:rPr>
        <w:t xml:space="preserve"> </w:t>
      </w:r>
      <w:r w:rsidR="00373C26">
        <w:rPr>
          <w:b/>
          <w:szCs w:val="24"/>
        </w:rPr>
        <w:t>sve dokumentacije sačinjene i dobijene u pregovaračkim postupcima bez prethodnog objavljivanja poziva za nadmetan</w:t>
      </w:r>
      <w:r w:rsidR="00543693">
        <w:rPr>
          <w:b/>
          <w:szCs w:val="24"/>
        </w:rPr>
        <w:t>j</w:t>
      </w:r>
      <w:r w:rsidR="00373C26">
        <w:rPr>
          <w:b/>
          <w:szCs w:val="24"/>
        </w:rPr>
        <w:t>e (shodno članu 59 Zakona o javnim nabavkama)</w:t>
      </w:r>
      <w:r w:rsidR="0028401D">
        <w:rPr>
          <w:b/>
          <w:szCs w:val="24"/>
        </w:rPr>
        <w:t>,</w:t>
      </w:r>
      <w:r w:rsidR="00373C26">
        <w:rPr>
          <w:b/>
          <w:szCs w:val="24"/>
        </w:rPr>
        <w:t xml:space="preserve"> pokrenutih i okončanih u periodu od 1.1.2024. – 31.12.2025. godine (saglasnosti, tenderske dokumentacije, zapisnike, odluke, ugovore, ponude, dostavljene dokaze i ostalo)</w:t>
      </w:r>
      <w:r w:rsidR="008F505D">
        <w:rPr>
          <w:b/>
          <w:szCs w:val="24"/>
        </w:rPr>
        <w:t>, zbog neposjedovanja traženih informacija.</w:t>
      </w:r>
      <w:r w:rsidR="00485E7A" w:rsidRPr="001D7961">
        <w:rPr>
          <w:szCs w:val="24"/>
        </w:rPr>
        <w:t xml:space="preserve"> </w:t>
      </w:r>
    </w:p>
    <w:p w:rsidR="006D53BF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 xml:space="preserve">Žalba na rješenja ne odlaže njegovo izvršenje. </w:t>
      </w:r>
    </w:p>
    <w:p w:rsidR="001D7961" w:rsidRDefault="001D7961" w:rsidP="00B42B7D">
      <w:pPr>
        <w:ind w:left="-5" w:right="1400"/>
        <w:rPr>
          <w:szCs w:val="24"/>
        </w:rPr>
      </w:pPr>
    </w:p>
    <w:p w:rsidR="001D7961" w:rsidRPr="001D7961" w:rsidRDefault="001D7961" w:rsidP="00B42B7D">
      <w:pPr>
        <w:ind w:left="-5" w:right="1400"/>
        <w:rPr>
          <w:szCs w:val="24"/>
        </w:rPr>
      </w:pPr>
    </w:p>
    <w:p w:rsidR="00A52C2E" w:rsidRPr="001D7961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lastRenderedPageBreak/>
        <w:t>O b r a z l o ž e nj e</w:t>
      </w:r>
    </w:p>
    <w:p w:rsidR="006D53BF" w:rsidRPr="001D7961" w:rsidRDefault="006D53BF" w:rsidP="006D53BF">
      <w:pPr>
        <w:rPr>
          <w:szCs w:val="24"/>
        </w:rPr>
      </w:pPr>
    </w:p>
    <w:p w:rsidR="00373C26" w:rsidRPr="00373C26" w:rsidRDefault="00824097" w:rsidP="00373C26">
      <w:pPr>
        <w:ind w:left="-5" w:right="1400"/>
        <w:rPr>
          <w:szCs w:val="24"/>
        </w:rPr>
      </w:pPr>
      <w:r w:rsidRPr="001D7961">
        <w:rPr>
          <w:szCs w:val="24"/>
          <w:lang w:val="sr-Latn-ME"/>
        </w:rPr>
        <w:t>„</w:t>
      </w:r>
      <w:r w:rsidR="00373C26">
        <w:rPr>
          <w:szCs w:val="24"/>
          <w:lang w:val="sr-Latn-ME"/>
        </w:rPr>
        <w:t>Birn“ Crna Gora</w:t>
      </w:r>
      <w:r w:rsidR="00F02BCD" w:rsidRPr="001D7961">
        <w:rPr>
          <w:szCs w:val="24"/>
          <w:lang w:val="sr-Latn-ME"/>
        </w:rPr>
        <w:t xml:space="preserve"> </w:t>
      </w:r>
      <w:r w:rsidRPr="001D7961">
        <w:rPr>
          <w:szCs w:val="24"/>
          <w:lang w:val="sr-Latn-ME"/>
        </w:rPr>
        <w:t>iz Podgorice</w:t>
      </w:r>
      <w:r w:rsidR="00173AA7" w:rsidRPr="001D7961">
        <w:rPr>
          <w:szCs w:val="24"/>
          <w:lang w:val="sr-Latn-RS"/>
        </w:rPr>
        <w:t>,</w:t>
      </w:r>
      <w:r w:rsidR="001C4945" w:rsidRPr="001D7961">
        <w:rPr>
          <w:szCs w:val="24"/>
        </w:rPr>
        <w:t xml:space="preserve"> </w:t>
      </w:r>
      <w:r w:rsidR="00A52C2E" w:rsidRPr="001D7961">
        <w:rPr>
          <w:szCs w:val="24"/>
        </w:rPr>
        <w:t>podni</w:t>
      </w:r>
      <w:r w:rsidR="0028401D">
        <w:rPr>
          <w:szCs w:val="24"/>
        </w:rPr>
        <w:t>o</w:t>
      </w:r>
      <w:r w:rsidR="00A52C2E" w:rsidRPr="001D7961">
        <w:rPr>
          <w:szCs w:val="24"/>
        </w:rPr>
        <w:t xml:space="preserve"> je Ministarstvu</w:t>
      </w:r>
      <w:r w:rsidR="004D7EA0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 poljoprivrede, šumarstva i vodoprivrede  zahtjev za slobodan pristup informacijama</w:t>
      </w:r>
      <w:r w:rsidR="00702DF0" w:rsidRPr="001D7961">
        <w:rPr>
          <w:szCs w:val="24"/>
        </w:rPr>
        <w:t xml:space="preserve"> </w:t>
      </w:r>
      <w:r w:rsidR="004D7EA0" w:rsidRPr="001D7961">
        <w:rPr>
          <w:szCs w:val="24"/>
          <w:lang w:val="sr-Latn-ME"/>
        </w:rPr>
        <w:t xml:space="preserve">br. </w:t>
      </w:r>
      <w:r w:rsidR="00373C26">
        <w:rPr>
          <w:szCs w:val="24"/>
          <w:lang w:val="sr-Latn-ME"/>
        </w:rPr>
        <w:t>0049/26</w:t>
      </w:r>
      <w:r w:rsidR="00B9571D" w:rsidRPr="001D7961">
        <w:rPr>
          <w:szCs w:val="24"/>
          <w:lang w:val="sr-Latn-ME"/>
        </w:rPr>
        <w:t xml:space="preserve"> </w:t>
      </w:r>
      <w:r w:rsidR="004D7EA0" w:rsidRPr="001D7961">
        <w:rPr>
          <w:szCs w:val="24"/>
        </w:rPr>
        <w:t xml:space="preserve">i to kopiji: </w:t>
      </w:r>
      <w:r w:rsidR="00373C26">
        <w:rPr>
          <w:b/>
          <w:szCs w:val="24"/>
        </w:rPr>
        <w:t>izvještaja o sprovedenim jednostavnim nabavkama do 8000 eura (bez pdv-a) za 2024. godinu (od 1.1.2024. godine do 31.12.2024. godine) i 2025. godinu (od 1.1.2025. godine do 31.12.2025. godine); izjave privrednog subjekta u postupku broj 96420 od 11.9.2025. godine i dokaza pribavljenih u istom postupku – u fazi provjere tačnosti izjave privrednog subjekta, koji se odnose na ispunjenost obaveznih uslova, uslova za obavljanje djelatnosti, kao i stručnu i tehničku sposobnost izabranog ponuđača; obrasca 2 u postupku broj 92892 od 27.5.2025. godine i dokaza pribavljenih u istom postupku – koji se odnose na stručnu i tehničku sposobnost izabranog ponuđača i sve dokumentacije sačinjene i dobijene u pregovaračkim postupcima bez prethodnog objavljivanja poziva za nadmetan</w:t>
      </w:r>
      <w:r w:rsidR="008F505D">
        <w:rPr>
          <w:b/>
          <w:szCs w:val="24"/>
        </w:rPr>
        <w:t>j</w:t>
      </w:r>
      <w:r w:rsidR="00373C26">
        <w:rPr>
          <w:b/>
          <w:szCs w:val="24"/>
        </w:rPr>
        <w:t>e (shodno članu 59 Zakona o javnim nabavkama</w:t>
      </w:r>
      <w:r w:rsidR="0028401D">
        <w:rPr>
          <w:b/>
          <w:szCs w:val="24"/>
        </w:rPr>
        <w:t>),</w:t>
      </w:r>
      <w:r w:rsidR="00373C26">
        <w:rPr>
          <w:b/>
          <w:szCs w:val="24"/>
        </w:rPr>
        <w:t xml:space="preserve"> pokrenutih i okončanih u periodu od 1.1.2024. – 31.12.2025. godine (saglasnosti, tenderske dokumentacije, zapisnike, odluke, ugovore, ponude, dostavljene dokaze i ostalo).</w:t>
      </w:r>
      <w:r w:rsidR="00373C26">
        <w:rPr>
          <w:szCs w:val="24"/>
        </w:rPr>
        <w:t xml:space="preserve"> </w:t>
      </w:r>
      <w:r w:rsidR="00373C26" w:rsidRPr="001D7961">
        <w:rPr>
          <w:szCs w:val="24"/>
        </w:rPr>
        <w:t xml:space="preserve"> </w:t>
      </w:r>
    </w:p>
    <w:p w:rsidR="008327EA" w:rsidRPr="001D7961" w:rsidRDefault="002304C9" w:rsidP="00373C26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postupku po zahtjevu, </w:t>
      </w:r>
      <w:r w:rsidR="00373C26">
        <w:rPr>
          <w:color w:val="000000"/>
          <w:szCs w:val="24"/>
        </w:rPr>
        <w:t>Služba za opšte poslove, kadrovska pitanja i slobodan pristup informacijama</w:t>
      </w:r>
      <w:r w:rsidR="004D7EA0" w:rsidRPr="001D7961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obratil</w:t>
      </w:r>
      <w:r w:rsidR="00373C26">
        <w:rPr>
          <w:color w:val="000000"/>
          <w:szCs w:val="24"/>
        </w:rPr>
        <w:t>a</w:t>
      </w:r>
      <w:r w:rsidR="00AB1874">
        <w:rPr>
          <w:color w:val="000000"/>
          <w:szCs w:val="24"/>
        </w:rPr>
        <w:t xml:space="preserve"> se</w:t>
      </w:r>
      <w:r w:rsidR="008327EA" w:rsidRPr="001D7961">
        <w:rPr>
          <w:color w:val="000000"/>
          <w:szCs w:val="24"/>
        </w:rPr>
        <w:t xml:space="preserve"> dopisom od </w:t>
      </w:r>
      <w:r w:rsidR="00373C26">
        <w:rPr>
          <w:color w:val="000000"/>
          <w:szCs w:val="24"/>
        </w:rPr>
        <w:t>04</w:t>
      </w:r>
      <w:r w:rsidR="008327EA" w:rsidRPr="001D7961">
        <w:rPr>
          <w:color w:val="000000"/>
          <w:szCs w:val="24"/>
        </w:rPr>
        <w:t>.</w:t>
      </w:r>
      <w:r w:rsidR="00F95A68">
        <w:rPr>
          <w:color w:val="000000"/>
          <w:szCs w:val="24"/>
        </w:rPr>
        <w:t>0</w:t>
      </w:r>
      <w:r w:rsidR="00373C26">
        <w:rPr>
          <w:color w:val="000000"/>
          <w:szCs w:val="24"/>
        </w:rPr>
        <w:t>5</w:t>
      </w:r>
      <w:r w:rsidR="008327EA" w:rsidRPr="001D7961">
        <w:rPr>
          <w:color w:val="000000"/>
          <w:szCs w:val="24"/>
        </w:rPr>
        <w:t>.202</w:t>
      </w:r>
      <w:r w:rsidR="00F95A68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</w:t>
      </w:r>
      <w:r w:rsidR="00551E1F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godine</w:t>
      </w:r>
      <w:r w:rsidR="00B9571D" w:rsidRPr="001D7961">
        <w:rPr>
          <w:color w:val="000000"/>
          <w:szCs w:val="24"/>
        </w:rPr>
        <w:t xml:space="preserve"> </w:t>
      </w:r>
      <w:r w:rsidR="00373C26">
        <w:rPr>
          <w:color w:val="000000"/>
          <w:szCs w:val="24"/>
        </w:rPr>
        <w:t>Službi za finansije, računovodstvo i javne nabavke</w:t>
      </w:r>
      <w:r w:rsidR="008327EA" w:rsidRPr="001D7961">
        <w:rPr>
          <w:szCs w:val="24"/>
        </w:rPr>
        <w:t>, u čijem su djelokrugu rada informacije koje se traže u zahtjevu radi pribavljanja izjašnjenja da li ista ima u posjedu informacije koje su predmet zahtjeva stranke</w:t>
      </w:r>
      <w:r w:rsidR="004313D5" w:rsidRPr="001D7961">
        <w:rPr>
          <w:szCs w:val="24"/>
        </w:rPr>
        <w:t>, te da li se</w:t>
      </w:r>
      <w:r w:rsidR="00F02BCD" w:rsidRPr="001D7961">
        <w:rPr>
          <w:szCs w:val="24"/>
        </w:rPr>
        <w:t>,</w:t>
      </w:r>
      <w:r w:rsidR="00F71B7C" w:rsidRPr="001D7961">
        <w:rPr>
          <w:szCs w:val="24"/>
        </w:rPr>
        <w:t xml:space="preserve"> ukoliko iste posjeduju</w:t>
      </w:r>
      <w:r w:rsidR="00F02BCD" w:rsidRPr="001D7961">
        <w:rPr>
          <w:szCs w:val="24"/>
        </w:rPr>
        <w:t>,</w:t>
      </w:r>
      <w:r w:rsidR="004313D5" w:rsidRPr="001D7961">
        <w:rPr>
          <w:szCs w:val="24"/>
        </w:rPr>
        <w:t xml:space="preserve"> u ovim informacijama nalaze podaci koji se odnose na fizička lica u smislu Zakona o zaštiti podataka o ličnosti. </w:t>
      </w:r>
    </w:p>
    <w:p w:rsidR="002D54CD" w:rsidRPr="008C0496" w:rsidRDefault="00373C26" w:rsidP="008C0496">
      <w:pPr>
        <w:ind w:left="-5" w:right="1400"/>
        <w:rPr>
          <w:szCs w:val="24"/>
        </w:rPr>
      </w:pPr>
      <w:r>
        <w:rPr>
          <w:color w:val="000000"/>
          <w:szCs w:val="24"/>
        </w:rPr>
        <w:t>Služb</w:t>
      </w:r>
      <w:r w:rsidR="008C0496">
        <w:rPr>
          <w:color w:val="000000"/>
          <w:szCs w:val="24"/>
        </w:rPr>
        <w:t>a</w:t>
      </w:r>
      <w:r>
        <w:rPr>
          <w:color w:val="000000"/>
          <w:szCs w:val="24"/>
        </w:rPr>
        <w:t xml:space="preserve"> za finansije, računovodstvo i javne nabavke </w:t>
      </w:r>
      <w:r w:rsidR="00551E1F">
        <w:rPr>
          <w:color w:val="000000"/>
          <w:szCs w:val="24"/>
        </w:rPr>
        <w:t>je ovom Ministarstvu</w:t>
      </w:r>
      <w:r w:rsidR="008327EA" w:rsidRPr="001D7961">
        <w:rPr>
          <w:color w:val="000000"/>
          <w:szCs w:val="24"/>
        </w:rPr>
        <w:t xml:space="preserve"> dostavila Izjašnjenje po zahtjevu stranke br. </w:t>
      </w:r>
      <w:r w:rsidR="008C0496">
        <w:rPr>
          <w:color w:val="000000"/>
          <w:szCs w:val="24"/>
        </w:rPr>
        <w:t>0049/26</w:t>
      </w:r>
      <w:r w:rsidR="004313D5" w:rsidRPr="001D7961">
        <w:rPr>
          <w:color w:val="000000"/>
          <w:szCs w:val="24"/>
        </w:rPr>
        <w:t xml:space="preserve"> dana</w:t>
      </w:r>
      <w:r w:rsidR="00B9571D" w:rsidRPr="001D7961">
        <w:rPr>
          <w:color w:val="000000"/>
          <w:szCs w:val="24"/>
        </w:rPr>
        <w:t xml:space="preserve"> </w:t>
      </w:r>
      <w:r w:rsidR="008C0496">
        <w:rPr>
          <w:color w:val="000000"/>
          <w:szCs w:val="24"/>
        </w:rPr>
        <w:t>04</w:t>
      </w:r>
      <w:r w:rsidR="004313D5" w:rsidRPr="001D7961">
        <w:rPr>
          <w:color w:val="000000"/>
          <w:szCs w:val="24"/>
        </w:rPr>
        <w:t>.0</w:t>
      </w:r>
      <w:r w:rsidR="008C0496">
        <w:rPr>
          <w:color w:val="000000"/>
          <w:szCs w:val="24"/>
        </w:rPr>
        <w:t>8</w:t>
      </w:r>
      <w:r w:rsidR="004313D5" w:rsidRPr="001D7961">
        <w:rPr>
          <w:color w:val="000000"/>
          <w:szCs w:val="24"/>
        </w:rPr>
        <w:t>.202</w:t>
      </w:r>
      <w:r w:rsidR="00F95A68"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>.</w:t>
      </w:r>
      <w:r w:rsidR="00F95A68">
        <w:rPr>
          <w:color w:val="000000"/>
          <w:szCs w:val="24"/>
        </w:rPr>
        <w:t xml:space="preserve"> </w:t>
      </w:r>
      <w:r w:rsidR="004313D5" w:rsidRPr="001D7961">
        <w:rPr>
          <w:color w:val="000000"/>
          <w:szCs w:val="24"/>
        </w:rPr>
        <w:t>godine,</w:t>
      </w:r>
      <w:r w:rsidR="00F02BCD" w:rsidRPr="001D7961">
        <w:rPr>
          <w:color w:val="000000"/>
          <w:szCs w:val="24"/>
        </w:rPr>
        <w:t xml:space="preserve"> </w:t>
      </w:r>
      <w:r w:rsidR="004313D5" w:rsidRPr="001D7961">
        <w:rPr>
          <w:color w:val="000000"/>
          <w:szCs w:val="24"/>
        </w:rPr>
        <w:t xml:space="preserve">iz koga proizilazi da ta </w:t>
      </w:r>
      <w:r w:rsidR="00B9571D" w:rsidRPr="001D7961">
        <w:rPr>
          <w:color w:val="000000"/>
          <w:szCs w:val="24"/>
        </w:rPr>
        <w:t xml:space="preserve">Služba </w:t>
      </w:r>
      <w:r w:rsidR="004313D5" w:rsidRPr="001D7961">
        <w:rPr>
          <w:color w:val="000000"/>
          <w:szCs w:val="24"/>
        </w:rPr>
        <w:t xml:space="preserve">posjeduje </w:t>
      </w:r>
      <w:r w:rsidR="002D54CD">
        <w:rPr>
          <w:color w:val="000000"/>
          <w:szCs w:val="24"/>
        </w:rPr>
        <w:t xml:space="preserve">dio </w:t>
      </w:r>
      <w:r w:rsidR="004313D5" w:rsidRPr="001D7961">
        <w:rPr>
          <w:color w:val="000000"/>
          <w:szCs w:val="24"/>
        </w:rPr>
        <w:t>tražen</w:t>
      </w:r>
      <w:r w:rsidR="002D54CD">
        <w:rPr>
          <w:color w:val="000000"/>
          <w:szCs w:val="24"/>
        </w:rPr>
        <w:t>ih</w:t>
      </w:r>
      <w:r w:rsidR="004313D5" w:rsidRPr="001D7961">
        <w:rPr>
          <w:color w:val="000000"/>
          <w:szCs w:val="24"/>
        </w:rPr>
        <w:t xml:space="preserve"> informacij</w:t>
      </w:r>
      <w:r w:rsidR="002D54CD">
        <w:rPr>
          <w:color w:val="000000"/>
          <w:szCs w:val="24"/>
        </w:rPr>
        <w:t>a</w:t>
      </w:r>
      <w:r w:rsidR="004313D5" w:rsidRPr="001D7961">
        <w:rPr>
          <w:color w:val="000000"/>
          <w:szCs w:val="24"/>
        </w:rPr>
        <w:t xml:space="preserve"> po zahtjevu </w:t>
      </w:r>
      <w:r w:rsidR="008C0496">
        <w:rPr>
          <w:color w:val="000000"/>
          <w:szCs w:val="24"/>
        </w:rPr>
        <w:t>“Birn” Crna Gora,</w:t>
      </w:r>
      <w:r w:rsidR="002D54CD">
        <w:rPr>
          <w:color w:val="000000"/>
          <w:szCs w:val="24"/>
        </w:rPr>
        <w:t xml:space="preserve"> koje se odnose na</w:t>
      </w:r>
      <w:r w:rsidR="00551E1F">
        <w:rPr>
          <w:color w:val="000000"/>
          <w:szCs w:val="24"/>
        </w:rPr>
        <w:t xml:space="preserve"> </w:t>
      </w:r>
      <w:r w:rsidR="00551E1F" w:rsidRPr="001D7961">
        <w:rPr>
          <w:szCs w:val="24"/>
        </w:rPr>
        <w:t>kop</w:t>
      </w:r>
      <w:r w:rsidR="00551E1F">
        <w:rPr>
          <w:szCs w:val="24"/>
        </w:rPr>
        <w:t>ije</w:t>
      </w:r>
      <w:r w:rsidR="00551E1F" w:rsidRPr="001D7961">
        <w:rPr>
          <w:szCs w:val="24"/>
        </w:rPr>
        <w:t xml:space="preserve"> </w:t>
      </w:r>
      <w:r w:rsidR="008C0496">
        <w:rPr>
          <w:b/>
          <w:szCs w:val="24"/>
        </w:rPr>
        <w:t>izvještaja o sprovedenim jednostavnim nabavkama do 8000 eura (bez pdv-a) za 2024. godinu (od 1.1.2024. godine do 31.12.2024. godine) i 2025. godinu (od 1.1.2025. godine do 31.12.2025. godine); izjave privrednog subjekta u postupku broj 96420 od 11.9.2025. godine i dokaza pribavljenih u istom postupku – u fazi provjere tačnosti izjave privrednog subjekta, koji se odnose na ispunjenost obaveznih uslova, uslova za obavljanje djelatnosti, kao i stručnu i tehničku sposobnost izabranog ponuđača; obrasca 2 u postupku broj 92892 od 27.5.2025. godine i dokaza pribavljenih u istom postupku – koji se odnose na stručnu i tehničku sposobnost izabranog ponuđača</w:t>
      </w:r>
      <w:r w:rsidR="00F95A68">
        <w:rPr>
          <w:b/>
          <w:szCs w:val="24"/>
        </w:rPr>
        <w:t xml:space="preserve"> </w:t>
      </w:r>
      <w:r w:rsidR="002D54CD">
        <w:rPr>
          <w:szCs w:val="24"/>
          <w:lang w:val="sr-Latn-ME"/>
        </w:rPr>
        <w:t xml:space="preserve">i </w:t>
      </w:r>
      <w:r w:rsidR="004313D5" w:rsidRPr="001D7961">
        <w:rPr>
          <w:color w:val="000000"/>
          <w:szCs w:val="24"/>
        </w:rPr>
        <w:t xml:space="preserve">da informacije sadrže </w:t>
      </w:r>
      <w:r w:rsidR="008C0496">
        <w:rPr>
          <w:b/>
          <w:color w:val="000000"/>
          <w:szCs w:val="24"/>
        </w:rPr>
        <w:t>186</w:t>
      </w:r>
      <w:r w:rsidR="004313D5" w:rsidRPr="001D7961">
        <w:rPr>
          <w:b/>
          <w:color w:val="000000"/>
          <w:szCs w:val="24"/>
        </w:rPr>
        <w:t xml:space="preserve"> stranica</w:t>
      </w:r>
      <w:r w:rsidR="004313D5" w:rsidRPr="001D7961">
        <w:rPr>
          <w:color w:val="000000"/>
          <w:szCs w:val="24"/>
        </w:rPr>
        <w:t xml:space="preserve"> formata A-4 crnobijeli</w:t>
      </w:r>
      <w:r w:rsidR="006A747F" w:rsidRPr="001D7961">
        <w:rPr>
          <w:color w:val="000000"/>
          <w:szCs w:val="24"/>
        </w:rPr>
        <w:t>, te da se u istima nalaze podaci o ličnosti fizičk</w:t>
      </w:r>
      <w:r w:rsidR="00551E1F">
        <w:rPr>
          <w:color w:val="000000"/>
          <w:szCs w:val="24"/>
        </w:rPr>
        <w:t>ih</w:t>
      </w:r>
      <w:r w:rsidR="006A747F" w:rsidRPr="001D7961">
        <w:rPr>
          <w:color w:val="000000"/>
          <w:szCs w:val="24"/>
        </w:rPr>
        <w:t xml:space="preserve"> lica</w:t>
      </w:r>
      <w:r w:rsidR="00B9571D" w:rsidRPr="001D7961">
        <w:rPr>
          <w:color w:val="000000"/>
          <w:szCs w:val="24"/>
        </w:rPr>
        <w:t xml:space="preserve"> koji se odnose na</w:t>
      </w:r>
      <w:r w:rsidR="00551E1F">
        <w:rPr>
          <w:color w:val="000000"/>
          <w:szCs w:val="24"/>
        </w:rPr>
        <w:t>:</w:t>
      </w:r>
      <w:r w:rsidR="00551E1F">
        <w:rPr>
          <w:szCs w:val="24"/>
        </w:rPr>
        <w:t xml:space="preserve"> </w:t>
      </w:r>
      <w:r w:rsidR="00181C66">
        <w:rPr>
          <w:szCs w:val="24"/>
        </w:rPr>
        <w:t>jmb, godin</w:t>
      </w:r>
      <w:r w:rsidR="0028401D">
        <w:rPr>
          <w:szCs w:val="24"/>
        </w:rPr>
        <w:t>u</w:t>
      </w:r>
      <w:r w:rsidR="00181C66">
        <w:rPr>
          <w:szCs w:val="24"/>
        </w:rPr>
        <w:t xml:space="preserve"> i datum rođenja, mjesto rođenja, adres</w:t>
      </w:r>
      <w:r w:rsidR="0028401D">
        <w:rPr>
          <w:szCs w:val="24"/>
        </w:rPr>
        <w:t>u</w:t>
      </w:r>
      <w:r w:rsidR="00181C66">
        <w:rPr>
          <w:szCs w:val="24"/>
        </w:rPr>
        <w:t xml:space="preserve"> stanovanja, državljanstvo, broj telefona, e-mail adres</w:t>
      </w:r>
      <w:r w:rsidR="0028401D">
        <w:rPr>
          <w:szCs w:val="24"/>
        </w:rPr>
        <w:t>u</w:t>
      </w:r>
      <w:r w:rsidR="00181C66">
        <w:rPr>
          <w:szCs w:val="24"/>
        </w:rPr>
        <w:t>, poda</w:t>
      </w:r>
      <w:r w:rsidR="0028401D">
        <w:rPr>
          <w:szCs w:val="24"/>
        </w:rPr>
        <w:t>tke</w:t>
      </w:r>
      <w:r w:rsidR="00181C66">
        <w:rPr>
          <w:szCs w:val="24"/>
        </w:rPr>
        <w:t xml:space="preserve"> o stručnoj spremi, poda</w:t>
      </w:r>
      <w:r w:rsidR="0028401D">
        <w:rPr>
          <w:szCs w:val="24"/>
        </w:rPr>
        <w:t>tke</w:t>
      </w:r>
      <w:r w:rsidR="00181C66">
        <w:rPr>
          <w:szCs w:val="24"/>
        </w:rPr>
        <w:t xml:space="preserve"> o zaposlenju, poda</w:t>
      </w:r>
      <w:r w:rsidR="0028401D">
        <w:rPr>
          <w:szCs w:val="24"/>
        </w:rPr>
        <w:t>tke</w:t>
      </w:r>
      <w:r w:rsidR="00181C66">
        <w:rPr>
          <w:szCs w:val="24"/>
        </w:rPr>
        <w:t xml:space="preserve"> o zaradi</w:t>
      </w:r>
      <w:r w:rsidR="002D54CD">
        <w:rPr>
          <w:color w:val="000000"/>
          <w:szCs w:val="24"/>
        </w:rPr>
        <w:t xml:space="preserve">, dok u službenim evidencijama ne postoje </w:t>
      </w:r>
      <w:r w:rsidR="00551E1F">
        <w:rPr>
          <w:color w:val="000000"/>
          <w:szCs w:val="24"/>
        </w:rPr>
        <w:t xml:space="preserve">informacije o </w:t>
      </w:r>
      <w:r w:rsidR="008C0496">
        <w:rPr>
          <w:b/>
          <w:szCs w:val="24"/>
        </w:rPr>
        <w:t>svoj dokumentaciji sačinjenoj i dobijenoj u pregovaračkim postupcima bez prethodnog objavljivanja poziva za nadmetan</w:t>
      </w:r>
      <w:r w:rsidR="008F505D">
        <w:rPr>
          <w:b/>
          <w:szCs w:val="24"/>
        </w:rPr>
        <w:t>j</w:t>
      </w:r>
      <w:r w:rsidR="008C0496">
        <w:rPr>
          <w:b/>
          <w:szCs w:val="24"/>
        </w:rPr>
        <w:t>e (shodno članu 59 Zakona o javnim nabavkama)</w:t>
      </w:r>
      <w:r w:rsidR="0028401D">
        <w:rPr>
          <w:b/>
          <w:szCs w:val="24"/>
        </w:rPr>
        <w:t>,</w:t>
      </w:r>
      <w:r w:rsidR="008C0496">
        <w:rPr>
          <w:b/>
          <w:szCs w:val="24"/>
        </w:rPr>
        <w:t xml:space="preserve"> pokrenutih i okončanih u periodu od 1.1.2024. – 31.12.2025. godine (saglasnosti, tenderske dokumentacije, zapisnike, odluke, ugovore, ponude, dostavljene dokaze i ostalo)</w:t>
      </w:r>
      <w:r w:rsidR="00551E1F">
        <w:rPr>
          <w:color w:val="000000"/>
          <w:szCs w:val="24"/>
        </w:rPr>
        <w:t>,</w:t>
      </w:r>
      <w:r w:rsidR="008F505D">
        <w:rPr>
          <w:color w:val="000000"/>
          <w:szCs w:val="24"/>
        </w:rPr>
        <w:t xml:space="preserve"> </w:t>
      </w:r>
      <w:r w:rsidR="00E9696E">
        <w:rPr>
          <w:color w:val="000000"/>
          <w:szCs w:val="24"/>
        </w:rPr>
        <w:t>jer</w:t>
      </w:r>
      <w:r w:rsidR="008C0496">
        <w:rPr>
          <w:color w:val="000000"/>
          <w:szCs w:val="24"/>
        </w:rPr>
        <w:t xml:space="preserve"> Ministarstvo u protekle dvije godine nije raspisivalo pregovaračke postupke</w:t>
      </w:r>
      <w:r w:rsidR="00F95A68">
        <w:rPr>
          <w:color w:val="000000"/>
          <w:szCs w:val="24"/>
        </w:rPr>
        <w:t xml:space="preserve">, </w:t>
      </w:r>
      <w:r w:rsidR="00E9696E">
        <w:rPr>
          <w:color w:val="000000"/>
          <w:szCs w:val="24"/>
        </w:rPr>
        <w:t xml:space="preserve">tj. </w:t>
      </w:r>
      <w:r w:rsidR="00181C66">
        <w:rPr>
          <w:color w:val="000000"/>
          <w:szCs w:val="24"/>
        </w:rPr>
        <w:t>Ministarstvo poljoprivrede, šumarstva i vodoprivrede nije u posjedu dokumentacije tražene tačkom 4 zahtjeva</w:t>
      </w:r>
      <w:r w:rsidR="002D54CD">
        <w:rPr>
          <w:color w:val="000000"/>
          <w:szCs w:val="24"/>
        </w:rPr>
        <w:t xml:space="preserve">, pa je zahtjev u tom dijelu valjalo odbiti zbog neposjedovanja dijela traženih informacija. </w:t>
      </w:r>
    </w:p>
    <w:p w:rsidR="00A11837" w:rsidRPr="008C0496" w:rsidRDefault="002304C9" w:rsidP="00A11837">
      <w:pPr>
        <w:ind w:left="-5" w:right="1400"/>
        <w:rPr>
          <w:szCs w:val="24"/>
        </w:rPr>
      </w:pPr>
      <w:r w:rsidRPr="001D7961">
        <w:rPr>
          <w:color w:val="000000"/>
          <w:szCs w:val="24"/>
        </w:rPr>
        <w:t>Ministarstvo poljoprivrede,</w:t>
      </w:r>
      <w:r w:rsidR="008327EA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je po pravilima upravnog postupanja u smislu člana 1</w:t>
      </w:r>
      <w:r w:rsidR="00F71B7C" w:rsidRPr="001D7961">
        <w:rPr>
          <w:color w:val="000000"/>
          <w:szCs w:val="24"/>
        </w:rPr>
        <w:t>2</w:t>
      </w:r>
      <w:r w:rsidR="00CF32A7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ZUP-a i člana 27 ZSPI-a,</w:t>
      </w:r>
      <w:r w:rsidR="005225F8" w:rsidRPr="001D7961">
        <w:rPr>
          <w:szCs w:val="24"/>
        </w:rPr>
        <w:t xml:space="preserve"> </w:t>
      </w:r>
      <w:r w:rsidRPr="001D7961">
        <w:rPr>
          <w:szCs w:val="24"/>
        </w:rPr>
        <w:t>na osnovu dokaza</w:t>
      </w:r>
      <w:r w:rsidR="00F02BCD" w:rsidRPr="001D7961">
        <w:rPr>
          <w:szCs w:val="24"/>
        </w:rPr>
        <w:t xml:space="preserve"> </w:t>
      </w:r>
      <w:r w:rsidR="007E00A9" w:rsidRPr="001D7961">
        <w:rPr>
          <w:szCs w:val="24"/>
        </w:rPr>
        <w:t>–</w:t>
      </w:r>
      <w:r w:rsidR="00F02BCD" w:rsidRPr="001D7961">
        <w:rPr>
          <w:szCs w:val="24"/>
        </w:rPr>
        <w:t xml:space="preserve"> </w:t>
      </w:r>
      <w:r w:rsidR="006A747F" w:rsidRPr="001D7961">
        <w:rPr>
          <w:szCs w:val="24"/>
        </w:rPr>
        <w:t>Izjašnjenja</w:t>
      </w:r>
      <w:r w:rsidR="007E00A9" w:rsidRPr="001D7961">
        <w:rPr>
          <w:szCs w:val="24"/>
        </w:rPr>
        <w:t xml:space="preserve"> Službe </w:t>
      </w:r>
      <w:r w:rsidR="00786EC2">
        <w:rPr>
          <w:szCs w:val="24"/>
        </w:rPr>
        <w:t xml:space="preserve">za </w:t>
      </w:r>
      <w:r w:rsidR="00181C66">
        <w:rPr>
          <w:szCs w:val="24"/>
        </w:rPr>
        <w:t>finansije, računovodstvo I javne nabavke</w:t>
      </w:r>
      <w:r w:rsidRPr="001D7961">
        <w:rPr>
          <w:szCs w:val="24"/>
        </w:rPr>
        <w:t xml:space="preserve">, utvrdilo da posjeduje </w:t>
      </w:r>
      <w:r w:rsidR="00CF32A7">
        <w:rPr>
          <w:szCs w:val="24"/>
        </w:rPr>
        <w:t xml:space="preserve">dio </w:t>
      </w:r>
      <w:r w:rsidR="00BB0329" w:rsidRPr="001D7961">
        <w:rPr>
          <w:szCs w:val="24"/>
        </w:rPr>
        <w:t>tražen</w:t>
      </w:r>
      <w:r w:rsidR="00CF32A7">
        <w:rPr>
          <w:szCs w:val="24"/>
        </w:rPr>
        <w:t>ih</w:t>
      </w:r>
      <w:r w:rsidR="00BB0329" w:rsidRPr="001D7961">
        <w:rPr>
          <w:szCs w:val="24"/>
        </w:rPr>
        <w:t xml:space="preserve"> </w:t>
      </w:r>
      <w:r w:rsidRPr="001D7961">
        <w:rPr>
          <w:szCs w:val="24"/>
        </w:rPr>
        <w:t>informacij</w:t>
      </w:r>
      <w:r w:rsidR="00CF32A7">
        <w:rPr>
          <w:szCs w:val="24"/>
        </w:rPr>
        <w:t>a</w:t>
      </w:r>
      <w:r w:rsidRPr="001D7961">
        <w:rPr>
          <w:szCs w:val="24"/>
        </w:rPr>
        <w:t xml:space="preserve"> koje se odnose na kopij</w:t>
      </w:r>
      <w:r w:rsidR="00CF32A7">
        <w:rPr>
          <w:szCs w:val="24"/>
        </w:rPr>
        <w:t>e</w:t>
      </w:r>
      <w:r w:rsidR="004313D5" w:rsidRPr="001D7961">
        <w:rPr>
          <w:szCs w:val="24"/>
        </w:rPr>
        <w:t>:</w:t>
      </w:r>
      <w:r w:rsidR="00181BC0" w:rsidRPr="00181BC0">
        <w:rPr>
          <w:b/>
          <w:szCs w:val="24"/>
        </w:rPr>
        <w:t xml:space="preserve"> </w:t>
      </w:r>
      <w:r w:rsidR="00A11837">
        <w:rPr>
          <w:b/>
          <w:szCs w:val="24"/>
        </w:rPr>
        <w:t xml:space="preserve">izvještaja o sprovedenim jednostavnim nabavkama do 8000 eura (bez pdv-a) za 2024. godinu (od 1.1.2024. godine do 31.12.2024. godine) i 2025. godinu (od 1.1.2025. godine do 31.12.2025. godine); izjave privrednog subjekta u postupku broj 96420 od 11.9.2025. </w:t>
      </w:r>
      <w:r w:rsidR="00A11837">
        <w:rPr>
          <w:b/>
          <w:szCs w:val="24"/>
        </w:rPr>
        <w:lastRenderedPageBreak/>
        <w:t>godine i dokaza pribavljenih u istom postupku –u fazi provjere tačnosti izjave privrednog subjekta, koji se odnose na ispunjenost obaveznih uslova,</w:t>
      </w:r>
      <w:r w:rsidR="008F505D">
        <w:rPr>
          <w:b/>
          <w:szCs w:val="24"/>
        </w:rPr>
        <w:t xml:space="preserve"> </w:t>
      </w:r>
      <w:r w:rsidR="00A11837">
        <w:rPr>
          <w:b/>
          <w:szCs w:val="24"/>
        </w:rPr>
        <w:t>uslova za obavljanje djelatnosti, kao i stručnu i tehničku sposobnost izabranog ponuđača; obrasca 2 u postupku broj 92892 od 27.5.2025. godine i dokaza pribavljenih u istom postupku – koji se odnose na stručnu i tehničku sposobnost izabranog ponuđača</w:t>
      </w:r>
      <w:r w:rsidR="008D717C">
        <w:rPr>
          <w:b/>
          <w:szCs w:val="24"/>
        </w:rPr>
        <w:t xml:space="preserve"> </w:t>
      </w:r>
      <w:r w:rsidR="004313D5" w:rsidRPr="001D7961">
        <w:rPr>
          <w:szCs w:val="24"/>
        </w:rPr>
        <w:t xml:space="preserve"> </w:t>
      </w:r>
      <w:r w:rsidR="00A72671" w:rsidRPr="001D7961">
        <w:rPr>
          <w:szCs w:val="24"/>
        </w:rPr>
        <w:t>i</w:t>
      </w:r>
      <w:r w:rsidR="006A747F" w:rsidRPr="001D7961">
        <w:rPr>
          <w:szCs w:val="24"/>
        </w:rPr>
        <w:t xml:space="preserve"> da ov</w:t>
      </w:r>
      <w:r w:rsidR="00A72671" w:rsidRPr="001D7961">
        <w:rPr>
          <w:szCs w:val="24"/>
        </w:rPr>
        <w:t>e informacije</w:t>
      </w:r>
      <w:r w:rsidR="006A747F" w:rsidRPr="001D7961">
        <w:rPr>
          <w:szCs w:val="24"/>
        </w:rPr>
        <w:t xml:space="preserve"> sadrž</w:t>
      </w:r>
      <w:r w:rsidR="001D7961" w:rsidRPr="001D7961">
        <w:rPr>
          <w:szCs w:val="24"/>
        </w:rPr>
        <w:t>e</w:t>
      </w:r>
      <w:r w:rsidR="006A747F" w:rsidRPr="001D7961">
        <w:rPr>
          <w:szCs w:val="24"/>
        </w:rPr>
        <w:t xml:space="preserve"> </w:t>
      </w:r>
      <w:r w:rsidR="00A11837">
        <w:rPr>
          <w:b/>
          <w:szCs w:val="24"/>
        </w:rPr>
        <w:t>186</w:t>
      </w:r>
      <w:r w:rsidR="006A747F" w:rsidRPr="001D7961">
        <w:rPr>
          <w:b/>
          <w:szCs w:val="24"/>
        </w:rPr>
        <w:t xml:space="preserve"> stranica </w:t>
      </w:r>
      <w:r w:rsidR="006A747F" w:rsidRPr="001D7961">
        <w:rPr>
          <w:szCs w:val="24"/>
        </w:rPr>
        <w:t>formata A-4</w:t>
      </w:r>
      <w:r w:rsidR="004313D5" w:rsidRPr="001D7961">
        <w:rPr>
          <w:szCs w:val="24"/>
        </w:rPr>
        <w:t>,</w:t>
      </w:r>
      <w:r w:rsidR="006B6D74" w:rsidRPr="001D7961">
        <w:rPr>
          <w:szCs w:val="24"/>
        </w:rPr>
        <w:t xml:space="preserve"> </w:t>
      </w:r>
      <w:r w:rsidRPr="001D7961">
        <w:rPr>
          <w:szCs w:val="24"/>
        </w:rPr>
        <w:t>te da se u dijelu istih nalaze podaci čijim bi se objelodanjivanjem ugrozio neki od interesa iz člana 14 Zakona o slobodnom pristupu informacijama</w:t>
      </w:r>
      <w:r w:rsidR="007E00A9" w:rsidRPr="001D7961">
        <w:rPr>
          <w:szCs w:val="24"/>
        </w:rPr>
        <w:t>, pa nalazi da dijelu traženih informacija treba ograničiti pristup</w:t>
      </w:r>
      <w:r w:rsidR="00CF32A7">
        <w:rPr>
          <w:szCs w:val="24"/>
        </w:rPr>
        <w:t xml:space="preserve">, dok je u ostalom dijelu zahtjev valjalo odbiti u smislu člana 30 stav 5 Zakona o slobodnom pristupu informacijama, zbog neposjedovanja traženih informacija i to za </w:t>
      </w:r>
      <w:r w:rsidR="00CF32A7">
        <w:rPr>
          <w:color w:val="000000"/>
          <w:szCs w:val="24"/>
        </w:rPr>
        <w:t xml:space="preserve">podatke o </w:t>
      </w:r>
      <w:r w:rsidR="00A11837">
        <w:rPr>
          <w:b/>
          <w:szCs w:val="24"/>
        </w:rPr>
        <w:t>svoj dokumentaciji sačinjenoj i dobijenoj u pregovaračkim postupcima bez prethodnog objavljivanja poziva za nadmetane (shodno članu 59 Zakona o javnim nabavkama)</w:t>
      </w:r>
      <w:r w:rsidR="0028401D">
        <w:rPr>
          <w:b/>
          <w:szCs w:val="24"/>
        </w:rPr>
        <w:t>,</w:t>
      </w:r>
      <w:r w:rsidR="00A11837">
        <w:rPr>
          <w:b/>
          <w:szCs w:val="24"/>
        </w:rPr>
        <w:t xml:space="preserve"> pokrenutih i okončanih u periodu od 1.1.2024. – 31.12.2025. godine (saglasnosti, tenderske dokumentacije, zapisnike, odluke, ugovore, ponude, dostavljene dokaze i ostalo)</w:t>
      </w:r>
      <w:r w:rsidR="00181BC0">
        <w:rPr>
          <w:color w:val="000000"/>
          <w:szCs w:val="24"/>
        </w:rPr>
        <w:t xml:space="preserve">, </w:t>
      </w:r>
      <w:r w:rsidR="00E9696E">
        <w:rPr>
          <w:color w:val="000000"/>
          <w:szCs w:val="24"/>
        </w:rPr>
        <w:t>jer</w:t>
      </w:r>
      <w:r w:rsidR="00A11837">
        <w:rPr>
          <w:color w:val="000000"/>
          <w:szCs w:val="24"/>
        </w:rPr>
        <w:t xml:space="preserve"> Ministarstvo u protekle dvije godine nije raspisivalo pregovaračke postupke</w:t>
      </w:r>
      <w:r w:rsidR="00E9696E">
        <w:rPr>
          <w:color w:val="000000"/>
          <w:szCs w:val="24"/>
        </w:rPr>
        <w:t>.</w:t>
      </w:r>
    </w:p>
    <w:p w:rsidR="008D717C" w:rsidRDefault="002304C9" w:rsidP="00181BC0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>Naime, polazeći od toga da predmet rješavanja čine spisi sadržani i pribavljeni u predmetu, te da van spisa predmeta ne postoji ništa, osim opštepoznate činjenice</w:t>
      </w:r>
      <w:r w:rsidRPr="001D7961">
        <w:rPr>
          <w:szCs w:val="24"/>
        </w:rPr>
        <w:t xml:space="preserve">, prvostepeni organ je shodno članu 30 stav 2 u vezi stava 1 i članu 13 ZSPI-a </w:t>
      </w:r>
      <w:r w:rsidR="00E9696E">
        <w:rPr>
          <w:szCs w:val="24"/>
        </w:rPr>
        <w:t xml:space="preserve">djelimično </w:t>
      </w:r>
      <w:r w:rsidRPr="001D7961">
        <w:rPr>
          <w:szCs w:val="24"/>
        </w:rPr>
        <w:t>usvojio zahtjev i dozvolio pristup informacijama,</w:t>
      </w:r>
      <w:r w:rsidR="008F505D">
        <w:rPr>
          <w:szCs w:val="24"/>
        </w:rPr>
        <w:t xml:space="preserve"> </w:t>
      </w:r>
      <w:r w:rsidRPr="001D7961">
        <w:rPr>
          <w:szCs w:val="24"/>
        </w:rPr>
        <w:t>dostavljanjem kopija</w:t>
      </w:r>
      <w:r w:rsidR="00F02BCD" w:rsidRPr="001D7961">
        <w:rPr>
          <w:szCs w:val="24"/>
        </w:rPr>
        <w:t xml:space="preserve"> </w:t>
      </w:r>
      <w:r w:rsidR="00CF32A7">
        <w:rPr>
          <w:color w:val="000000"/>
          <w:szCs w:val="24"/>
        </w:rPr>
        <w:t>koje se odnose na</w:t>
      </w:r>
      <w:r w:rsidR="00E9696E">
        <w:rPr>
          <w:color w:val="000000"/>
          <w:szCs w:val="24"/>
        </w:rPr>
        <w:t>:</w:t>
      </w:r>
      <w:r w:rsidR="00CF32A7">
        <w:rPr>
          <w:color w:val="000000"/>
          <w:szCs w:val="24"/>
        </w:rPr>
        <w:t xml:space="preserve"> </w:t>
      </w:r>
      <w:r w:rsidR="00A11837">
        <w:rPr>
          <w:b/>
          <w:szCs w:val="24"/>
        </w:rPr>
        <w:t>izvještaj o sprovedenim jednostavnim nabavkama do 8000 eura (bez pdv-a) za 2024. godinu (od 1.1.2024. godine do 31.12.2024. godine) i 2025. godinu (od 1.1.2025. godine do 31.12.2025. godine); izjave privrednog subjekta u postupku broj 96420 od 11.9.2025. godine i dokaza pribavljenih u istom postupku – u fazi provjere tačnosti izjave privrednog subjekta, koji se odnose na ispunjenost obaveznih uslova, uslova za obavljanje djelatnosti, kao i stručnu i tehničku sposobnost izabranog ponuđača; obrasca 2 u postupku broj 92892 od 27.5.2025. godine i dokaza pribavljenih u istom postupku – koji se odnose na stručnu i tehničku sposobnost izabranog ponuđača</w:t>
      </w:r>
      <w:r w:rsidR="00CF32A7">
        <w:rPr>
          <w:szCs w:val="24"/>
          <w:lang w:val="sr-Latn-ME"/>
        </w:rPr>
        <w:t xml:space="preserve">, dok je u </w:t>
      </w:r>
      <w:r w:rsidR="007A57E5">
        <w:rPr>
          <w:szCs w:val="24"/>
          <w:lang w:val="sr-Latn-ME"/>
        </w:rPr>
        <w:t xml:space="preserve">ostalom </w:t>
      </w:r>
      <w:r w:rsidR="00CF32A7">
        <w:rPr>
          <w:szCs w:val="24"/>
          <w:lang w:val="sr-Latn-ME"/>
        </w:rPr>
        <w:t>di</w:t>
      </w:r>
      <w:r w:rsidR="007A57E5">
        <w:rPr>
          <w:szCs w:val="24"/>
          <w:lang w:val="sr-Latn-ME"/>
        </w:rPr>
        <w:t>jelu</w:t>
      </w:r>
      <w:r w:rsidR="00CF32A7">
        <w:rPr>
          <w:szCs w:val="24"/>
          <w:lang w:val="sr-Latn-ME"/>
        </w:rPr>
        <w:t xml:space="preserve"> zahtje</w:t>
      </w:r>
      <w:r w:rsidR="007A57E5">
        <w:rPr>
          <w:szCs w:val="24"/>
          <w:lang w:val="sr-Latn-ME"/>
        </w:rPr>
        <w:t>v</w:t>
      </w:r>
      <w:r w:rsidR="00CF32A7">
        <w:rPr>
          <w:szCs w:val="24"/>
          <w:lang w:val="sr-Latn-ME"/>
        </w:rPr>
        <w:t xml:space="preserve"> odbijen u smislu člana 30 stav 5 Zakona o slobodnom pristupu informacijama</w:t>
      </w:r>
      <w:r w:rsidR="00527E32">
        <w:rPr>
          <w:szCs w:val="24"/>
          <w:lang w:val="sr-Latn-ME"/>
        </w:rPr>
        <w:t xml:space="preserve"> </w:t>
      </w:r>
      <w:r w:rsidR="00527E32">
        <w:rPr>
          <w:szCs w:val="24"/>
        </w:rPr>
        <w:t xml:space="preserve">zbog neposjedovanja traženih informacija i to za </w:t>
      </w:r>
      <w:r w:rsidR="00527E32">
        <w:rPr>
          <w:color w:val="000000"/>
          <w:szCs w:val="24"/>
        </w:rPr>
        <w:t xml:space="preserve">podatke o </w:t>
      </w:r>
      <w:r w:rsidR="00A11837">
        <w:rPr>
          <w:b/>
          <w:szCs w:val="24"/>
        </w:rPr>
        <w:t>svoj dokumentaciji sačinjenoj i dobijenoj u pregovaračkim postupcima bez prethodnog objavljivanja poziva za nadmetane (shodno članu 59 Zakona o javnim nabavkama)</w:t>
      </w:r>
      <w:r w:rsidR="0028401D">
        <w:rPr>
          <w:b/>
          <w:szCs w:val="24"/>
        </w:rPr>
        <w:t>,</w:t>
      </w:r>
      <w:r w:rsidR="00A11837">
        <w:rPr>
          <w:b/>
          <w:szCs w:val="24"/>
        </w:rPr>
        <w:t xml:space="preserve"> pokrenutih i okončanih u periodu od 1.1.2024. – 31.12.2025. godine (saglasnosti, tenderske dokumentacije, zapisnike, odluke, ugovore, ponude, dostavljene dokaze i ostalo)</w:t>
      </w:r>
      <w:r w:rsidR="00181BC0">
        <w:rPr>
          <w:color w:val="000000"/>
          <w:szCs w:val="24"/>
        </w:rPr>
        <w:t xml:space="preserve">, </w:t>
      </w:r>
      <w:r w:rsidR="00E9696E">
        <w:rPr>
          <w:color w:val="000000"/>
          <w:szCs w:val="24"/>
        </w:rPr>
        <w:t xml:space="preserve">jer </w:t>
      </w:r>
      <w:r w:rsidR="00A11837">
        <w:rPr>
          <w:color w:val="000000"/>
          <w:szCs w:val="24"/>
        </w:rPr>
        <w:t>Ministarstvo u protekle dvije godine nije raspisivalo pregovaračke postupke</w:t>
      </w:r>
      <w:r w:rsidR="008D717C">
        <w:rPr>
          <w:color w:val="000000"/>
          <w:szCs w:val="24"/>
        </w:rPr>
        <w:t>,</w:t>
      </w:r>
      <w:r w:rsidR="00E9696E">
        <w:rPr>
          <w:color w:val="000000"/>
          <w:szCs w:val="24"/>
        </w:rPr>
        <w:t xml:space="preserve"> usled </w:t>
      </w:r>
      <w:proofErr w:type="gramStart"/>
      <w:r w:rsidR="00E9696E">
        <w:rPr>
          <w:color w:val="000000"/>
          <w:szCs w:val="24"/>
        </w:rPr>
        <w:t xml:space="preserve">čega </w:t>
      </w:r>
      <w:r w:rsidR="008D717C">
        <w:rPr>
          <w:color w:val="000000"/>
          <w:szCs w:val="24"/>
        </w:rPr>
        <w:t xml:space="preserve"> ovaj</w:t>
      </w:r>
      <w:proofErr w:type="gramEnd"/>
      <w:r w:rsidR="008D717C">
        <w:rPr>
          <w:color w:val="000000"/>
          <w:szCs w:val="24"/>
        </w:rPr>
        <w:t xml:space="preserve"> organ u službenim evidencijama nema, niti može imati tražene informacije.</w:t>
      </w:r>
    </w:p>
    <w:p w:rsidR="00181C66" w:rsidRPr="008C0496" w:rsidRDefault="00527E32" w:rsidP="00543693">
      <w:pPr>
        <w:ind w:left="-5" w:right="1400"/>
        <w:rPr>
          <w:szCs w:val="24"/>
        </w:rPr>
      </w:pPr>
      <w:r w:rsidRPr="00527E32">
        <w:rPr>
          <w:szCs w:val="24"/>
        </w:rPr>
        <w:t xml:space="preserve">Ovo s toga što je odredbom člana 30 stav 1 Zakona o slobodnom pristupu informacijama, između ostalog propisano da o zahtjevu za pristup organ vlasti odlučuje i rješenjem kojim zahtjev odbija, dok je stavom 5 ovog člana propisano da rješenje kojim se odbija zahtjev za pristup informacijama sadrži detaljno obrazloženje razloga zbog kojih se ne dozvoljava pristup traženim informacijama, odnosno u postupku po zahtjevu stranke organ je našao da dio  zahtjeva koji se odnosi </w:t>
      </w:r>
      <w:r w:rsidR="00181BC0">
        <w:rPr>
          <w:color w:val="000000"/>
          <w:szCs w:val="24"/>
        </w:rPr>
        <w:t>podatke o</w:t>
      </w:r>
      <w:r w:rsidR="00543693">
        <w:rPr>
          <w:color w:val="000000"/>
          <w:szCs w:val="24"/>
        </w:rPr>
        <w:t>:</w:t>
      </w:r>
      <w:r w:rsidR="00181BC0">
        <w:rPr>
          <w:color w:val="000000"/>
          <w:szCs w:val="24"/>
        </w:rPr>
        <w:t xml:space="preserve"> </w:t>
      </w:r>
      <w:r w:rsidR="00181C66">
        <w:rPr>
          <w:b/>
          <w:szCs w:val="24"/>
        </w:rPr>
        <w:t>svoj dokumentaciji sačinjenoj i dobijenoj u pregovaračkim postupcima bez prethodnog objavljivanja poziva za nadmetan</w:t>
      </w:r>
      <w:r w:rsidR="00543693">
        <w:rPr>
          <w:b/>
          <w:szCs w:val="24"/>
        </w:rPr>
        <w:t>j</w:t>
      </w:r>
      <w:r w:rsidR="00181C66">
        <w:rPr>
          <w:b/>
          <w:szCs w:val="24"/>
        </w:rPr>
        <w:t>e (shodno članu 59 Zakona o javnim nabavkama)</w:t>
      </w:r>
      <w:r w:rsidR="0028401D">
        <w:rPr>
          <w:b/>
          <w:szCs w:val="24"/>
        </w:rPr>
        <w:t>,</w:t>
      </w:r>
      <w:r w:rsidR="00181C66">
        <w:rPr>
          <w:b/>
          <w:szCs w:val="24"/>
        </w:rPr>
        <w:t xml:space="preserve"> pokrenutih i okončanih u periodu od 1.1.2024. – 31.12.2025. godine (saglasnosti, tenderske dokumentacije, zapisnike, odluke, ugovore, ponude, dostavljene dokaze i ostalo)</w:t>
      </w:r>
      <w:r w:rsidR="00181BC0">
        <w:rPr>
          <w:color w:val="000000"/>
          <w:szCs w:val="24"/>
        </w:rPr>
        <w:t xml:space="preserve">, </w:t>
      </w:r>
      <w:r w:rsidR="00543693">
        <w:rPr>
          <w:color w:val="000000"/>
          <w:szCs w:val="24"/>
        </w:rPr>
        <w:t xml:space="preserve">u tom dijelu valjalo odbiti zbog neposjedovanja dijela traženih informacija. jer </w:t>
      </w:r>
      <w:r w:rsidR="00181C66">
        <w:rPr>
          <w:color w:val="000000"/>
          <w:szCs w:val="24"/>
        </w:rPr>
        <w:t>Ministarstvo u protekle dvije godine nije raspisivalo pregovaračke postupke</w:t>
      </w:r>
      <w:r w:rsidR="00543693">
        <w:rPr>
          <w:color w:val="000000"/>
          <w:szCs w:val="24"/>
        </w:rPr>
        <w:t>.</w:t>
      </w:r>
    </w:p>
    <w:p w:rsidR="00013B3E" w:rsidRPr="00527E32" w:rsidRDefault="007E00A9" w:rsidP="00527E32">
      <w:pPr>
        <w:spacing w:after="117"/>
        <w:ind w:left="-5" w:right="1400"/>
        <w:rPr>
          <w:szCs w:val="24"/>
        </w:rPr>
      </w:pPr>
      <w:r w:rsidRPr="001D7961">
        <w:rPr>
          <w:szCs w:val="24"/>
        </w:rPr>
        <w:t>Uvidom u sadržaj traženih informacija, Ministarstvo poljoprivrede, šumarstva i vodoprivrede je takođe utvrdilo da dio informacija opisan pod tačkom 4 dispozitiva ovog rješenja sadrži podatke koji se odnose na podatke</w:t>
      </w:r>
      <w:r w:rsidR="00543693">
        <w:rPr>
          <w:szCs w:val="24"/>
        </w:rPr>
        <w:t xml:space="preserve"> o</w:t>
      </w:r>
      <w:r w:rsidRPr="001D7961">
        <w:rPr>
          <w:szCs w:val="24"/>
        </w:rPr>
        <w:t xml:space="preserve"> ličnosti</w:t>
      </w:r>
      <w:r w:rsidR="00643372">
        <w:rPr>
          <w:szCs w:val="24"/>
        </w:rPr>
        <w:t xml:space="preserve"> fizičk</w:t>
      </w:r>
      <w:r w:rsidR="00543693">
        <w:rPr>
          <w:szCs w:val="24"/>
        </w:rPr>
        <w:t>ih</w:t>
      </w:r>
      <w:r w:rsidR="00643372">
        <w:rPr>
          <w:szCs w:val="24"/>
        </w:rPr>
        <w:t xml:space="preserve"> lica</w:t>
      </w:r>
      <w:r w:rsidRPr="001D7961">
        <w:rPr>
          <w:szCs w:val="24"/>
        </w:rPr>
        <w:t xml:space="preserve">, a čija zaštita je utvrđena Zakonom o zaštiti </w:t>
      </w:r>
      <w:r w:rsidRPr="001D7961">
        <w:rPr>
          <w:szCs w:val="24"/>
        </w:rPr>
        <w:lastRenderedPageBreak/>
        <w:t xml:space="preserve">podataka o ličnosti, a radi čije zaštite je članom 14 stav 1 tačka 1 Zakona o slobodnom pristupu informacijama propisana mogućnost ograničenja pristupa informaciji. Nadalje, članom 2 stav 2 Zakona o zaštiti podataka o ličnosti je propisano da se lični podaci ne mogu obrađivati u većem obimu nego što je </w:t>
      </w:r>
      <w:r w:rsidR="00013B3E" w:rsidRPr="001D7961">
        <w:rPr>
          <w:szCs w:val="24"/>
        </w:rPr>
        <w:t>potrebno da bi se postigla svrha obrade, niti na način koji nije u skladu sa njihovom namjenom</w:t>
      </w:r>
      <w:r w:rsidR="00543693">
        <w:rPr>
          <w:szCs w:val="24"/>
        </w:rPr>
        <w:t xml:space="preserve">, dok je </w:t>
      </w:r>
      <w:r w:rsidR="00E9696E">
        <w:rPr>
          <w:szCs w:val="24"/>
        </w:rPr>
        <w:t xml:space="preserve"> članom 4 istog propisa propisano da </w:t>
      </w:r>
      <w:r w:rsidR="00E9696E" w:rsidRPr="00543693">
        <w:rPr>
          <w:szCs w:val="24"/>
        </w:rPr>
        <w:t>se</w:t>
      </w:r>
      <w:r w:rsidR="00013B3E" w:rsidRPr="00543693">
        <w:rPr>
          <w:szCs w:val="24"/>
        </w:rPr>
        <w:t xml:space="preserve"> </w:t>
      </w:r>
      <w:r w:rsidR="00E9696E" w:rsidRPr="00543693">
        <w:rPr>
          <w:rFonts w:eastAsiaTheme="minorEastAsia"/>
          <w:color w:val="auto"/>
          <w:sz w:val="23"/>
          <w:szCs w:val="23"/>
        </w:rPr>
        <w:t>zaštita ličnih podataka obezbjeđuje  svakom licu bez obzira na državljanstvo, prebivalište, rasu, boju kože, pol, jezik, vjeru, političko i drugo uvjerenje, nacionalnost, socijalno porijeklo, imovno stanje, obrazovanje, društveni položaj ili drugo lično svojstvo</w:t>
      </w:r>
      <w:r w:rsidR="00E9696E">
        <w:rPr>
          <w:rFonts w:ascii="Calibri" w:eastAsiaTheme="minorEastAsia" w:hAnsi="Calibri" w:cs="Calibri"/>
          <w:color w:val="auto"/>
          <w:sz w:val="23"/>
          <w:szCs w:val="23"/>
        </w:rPr>
        <w:t xml:space="preserve">. </w:t>
      </w:r>
      <w:r w:rsidR="00013B3E" w:rsidRPr="001D7961">
        <w:rPr>
          <w:szCs w:val="24"/>
        </w:rPr>
        <w:t xml:space="preserve">Članom 9 stav 1 tačka 1 </w:t>
      </w:r>
      <w:r w:rsidR="00E9696E">
        <w:rPr>
          <w:szCs w:val="24"/>
        </w:rPr>
        <w:t>zakona je</w:t>
      </w:r>
      <w:r w:rsidR="00013B3E" w:rsidRPr="001D7961">
        <w:rPr>
          <w:szCs w:val="24"/>
        </w:rPr>
        <w:t xml:space="preserve"> propisano je da su lični podaci sve informacije koje se odnose na fizičko lice čiji je identitet utvrđen ili se može utvrditi.</w:t>
      </w:r>
    </w:p>
    <w:p w:rsidR="00013B3E" w:rsidRPr="001D7961" w:rsidRDefault="00013B3E" w:rsidP="00824097">
      <w:pPr>
        <w:spacing w:after="117"/>
        <w:ind w:left="-5" w:right="1400"/>
        <w:rPr>
          <w:szCs w:val="24"/>
        </w:rPr>
      </w:pPr>
      <w:r w:rsidRPr="001D7961">
        <w:rPr>
          <w:szCs w:val="24"/>
        </w:rPr>
        <w:t>Pristup navedenom dijelu informacija, ograničava se brisanjem podataka u odnosu na fizičk</w:t>
      </w:r>
      <w:r w:rsidR="00181C66">
        <w:rPr>
          <w:szCs w:val="24"/>
        </w:rPr>
        <w:t>a</w:t>
      </w:r>
      <w:r w:rsidRPr="001D7961">
        <w:rPr>
          <w:szCs w:val="24"/>
        </w:rPr>
        <w:t xml:space="preserve"> lic</w:t>
      </w:r>
      <w:r w:rsidR="00181C66">
        <w:rPr>
          <w:szCs w:val="24"/>
        </w:rPr>
        <w:t>a</w:t>
      </w:r>
      <w:r w:rsidRPr="001D7961">
        <w:rPr>
          <w:szCs w:val="24"/>
        </w:rPr>
        <w:t>, na način da se ne ošteti izvornik informacija, kako je to propisano odredbom člana 24 Zakona o slobodnom pristupu informacijama.</w:t>
      </w:r>
    </w:p>
    <w:p w:rsidR="00A52C2E" w:rsidRPr="00181BC0" w:rsidRDefault="00A52C2E" w:rsidP="008D717C">
      <w:pPr>
        <w:spacing w:after="117"/>
        <w:ind w:left="-5" w:right="1400"/>
        <w:rPr>
          <w:b/>
          <w:szCs w:val="24"/>
          <w:lang w:val="sr-Latn-ME"/>
        </w:rPr>
      </w:pPr>
      <w:r w:rsidRPr="001D7961">
        <w:rPr>
          <w:szCs w:val="24"/>
        </w:rPr>
        <w:t>Kako informacij</w:t>
      </w:r>
      <w:r w:rsidR="00BE3F2B" w:rsidRPr="001D7961">
        <w:rPr>
          <w:szCs w:val="24"/>
        </w:rPr>
        <w:t>e</w:t>
      </w:r>
      <w:r w:rsidRPr="001D7961">
        <w:rPr>
          <w:szCs w:val="24"/>
        </w:rPr>
        <w:t xml:space="preserve"> koj</w:t>
      </w:r>
      <w:r w:rsidR="00BE3F2B" w:rsidRPr="001D7961">
        <w:rPr>
          <w:szCs w:val="24"/>
        </w:rPr>
        <w:t>ima</w:t>
      </w:r>
      <w:r w:rsidRPr="001D7961">
        <w:rPr>
          <w:szCs w:val="24"/>
        </w:rPr>
        <w:t xml:space="preserve"> se pristup omogućava </w:t>
      </w:r>
      <w:r w:rsidRPr="001D7961">
        <w:rPr>
          <w:color w:val="000000"/>
          <w:szCs w:val="24"/>
        </w:rPr>
        <w:t>ima</w:t>
      </w:r>
      <w:r w:rsidR="00181C66">
        <w:rPr>
          <w:color w:val="000000"/>
          <w:szCs w:val="24"/>
        </w:rPr>
        <w:t>ju</w:t>
      </w:r>
      <w:r w:rsidR="002304C9" w:rsidRPr="001D7961">
        <w:rPr>
          <w:color w:val="000000"/>
          <w:szCs w:val="24"/>
        </w:rPr>
        <w:t xml:space="preserve"> </w:t>
      </w:r>
      <w:r w:rsidR="00181C66">
        <w:rPr>
          <w:b/>
          <w:color w:val="000000"/>
          <w:szCs w:val="24"/>
        </w:rPr>
        <w:t>186</w:t>
      </w:r>
      <w:r w:rsidR="002304C9" w:rsidRPr="001D7961">
        <w:rPr>
          <w:b/>
          <w:color w:val="000000"/>
          <w:szCs w:val="24"/>
        </w:rPr>
        <w:t xml:space="preserve"> </w:t>
      </w:r>
      <w:r w:rsidRPr="001D7961">
        <w:rPr>
          <w:b/>
          <w:color w:val="000000"/>
          <w:szCs w:val="24"/>
        </w:rPr>
        <w:t>stranic</w:t>
      </w:r>
      <w:r w:rsidR="002304C9" w:rsidRPr="001D7961">
        <w:rPr>
          <w:b/>
          <w:color w:val="000000"/>
          <w:szCs w:val="24"/>
        </w:rPr>
        <w:t>a</w:t>
      </w:r>
      <w:r w:rsidRPr="001D7961">
        <w:rPr>
          <w:b/>
          <w:color w:val="000000"/>
          <w:szCs w:val="24"/>
        </w:rPr>
        <w:t xml:space="preserve"> formata A4,</w:t>
      </w:r>
      <w:r w:rsidRPr="001D7961">
        <w:rPr>
          <w:color w:val="000000"/>
          <w:szCs w:val="24"/>
        </w:rPr>
        <w:t xml:space="preserve"> a </w:t>
      </w:r>
      <w:r w:rsidRPr="001D7961">
        <w:rPr>
          <w:szCs w:val="24"/>
        </w:rPr>
        <w:t>da se pristup omogućava dostavljanjem kopije</w:t>
      </w:r>
      <w:r w:rsidR="00013B3E" w:rsidRPr="001D7961">
        <w:rPr>
          <w:szCs w:val="24"/>
        </w:rPr>
        <w:t xml:space="preserve"> svih </w:t>
      </w:r>
      <w:r w:rsidR="00181C66">
        <w:rPr>
          <w:b/>
          <w:szCs w:val="24"/>
        </w:rPr>
        <w:t>izvještaja o sprovedenim jednostavnim nabavkama do 8000 eura (bez pdv-a) za 2024. godinu (od 1.1.2024. godine do 31.12.2024. godine) i 2025. godinu (od 1.1.2025. godine do 31.12.2025. godine); izjave privrednog subjekta u postupku broj 96420 od 11.9.2025. godine i dokaza pribavljenih u istom postupku – u fazi provjere tačnosti izjave privrednog subjekta, koji se odnose na ispunjenost obaveznih uslova, uslova za obavljanje djelatnosti, kao i stručnu i tehničku sposobnost izabranog ponuđača; obrasca 2 u postupku broj 92892 od 27.5.2025. godine i dokaza pribavljenih u istom postupku – koji se odnose na stručnu i tehničku sposobnost izabranog ponuđača</w:t>
      </w:r>
      <w:r w:rsidRPr="001D7961">
        <w:rPr>
          <w:szCs w:val="24"/>
        </w:rPr>
        <w:t>, t</w:t>
      </w:r>
      <w:r w:rsidR="00543693">
        <w:rPr>
          <w:szCs w:val="24"/>
        </w:rPr>
        <w:t>o</w:t>
      </w:r>
      <w:r w:rsidRPr="001D7961">
        <w:rPr>
          <w:szCs w:val="24"/>
        </w:rPr>
        <w:t xml:space="preserve"> se primjenom člana 33 stav 2 Zakona o slobodnom pristupu informacijama i člana 2 Uredbe o naknadi troškova u postupku za pristup informacijama („Sl. List </w:t>
      </w:r>
      <w:proofErr w:type="gramStart"/>
      <w:r w:rsidRPr="001D7961">
        <w:rPr>
          <w:szCs w:val="24"/>
        </w:rPr>
        <w:t>CG“</w:t>
      </w:r>
      <w:proofErr w:type="gramEnd"/>
      <w:r w:rsidRPr="001D7961">
        <w:rPr>
          <w:szCs w:val="24"/>
        </w:rPr>
        <w:t>, br. 66/16</w:t>
      </w:r>
      <w:r w:rsidR="00673D6C" w:rsidRPr="001D7961">
        <w:rPr>
          <w:szCs w:val="24"/>
        </w:rPr>
        <w:t xml:space="preserve"> i 121/21</w:t>
      </w:r>
      <w:r w:rsidRPr="001D7961">
        <w:rPr>
          <w:szCs w:val="24"/>
        </w:rPr>
        <w:t xml:space="preserve">), </w:t>
      </w:r>
      <w:r w:rsidR="00E07D37" w:rsidRPr="001D7961">
        <w:rPr>
          <w:szCs w:val="24"/>
        </w:rPr>
        <w:t>određuju troškovi postupka pristupa traženim informacijama.</w:t>
      </w:r>
    </w:p>
    <w:p w:rsidR="00C5716D" w:rsidRPr="001D7961" w:rsidRDefault="00A52C2E" w:rsidP="000B78CE">
      <w:pPr>
        <w:ind w:left="-5" w:right="1400"/>
        <w:rPr>
          <w:szCs w:val="24"/>
        </w:rPr>
      </w:pPr>
      <w:r w:rsidRPr="001D7961">
        <w:rPr>
          <w:szCs w:val="24"/>
        </w:rPr>
        <w:t xml:space="preserve">Naime, članom 33 stav 2 Zakona o slobodnom pristupu informacijama je propisano da: ,,Podnosilac zahtjeva snosi troškove postupka za pristup informaciji koji se odnose na stvarne troškove organa vlasti radi kopiranja, skeniranja i dostavljanja tražene informacije”, </w:t>
      </w:r>
      <w:r w:rsidR="00AA3AC0" w:rsidRPr="001D7961">
        <w:rPr>
          <w:szCs w:val="24"/>
        </w:rPr>
        <w:t>ali</w:t>
      </w:r>
      <w:r w:rsidRPr="001D7961">
        <w:rPr>
          <w:szCs w:val="24"/>
        </w:rPr>
        <w:t xml:space="preserve"> se troškovi postupka  u smislu člana 2 stav 1 tačka 1 alineja 1 Uredbe o naknadi troškova u postupku za pristup informacijama </w:t>
      </w:r>
      <w:r w:rsidR="00C5716D" w:rsidRPr="001D7961">
        <w:rPr>
          <w:szCs w:val="24"/>
        </w:rPr>
        <w:t>od</w:t>
      </w:r>
      <w:r w:rsidR="002304C9" w:rsidRPr="001D7961">
        <w:rPr>
          <w:szCs w:val="24"/>
        </w:rPr>
        <w:t xml:space="preserve"> </w:t>
      </w:r>
      <w:r w:rsidR="00E07D37" w:rsidRPr="001D7961">
        <w:rPr>
          <w:b/>
          <w:szCs w:val="24"/>
        </w:rPr>
        <w:t>ukupno</w:t>
      </w:r>
      <w:r w:rsidR="008D717C">
        <w:rPr>
          <w:b/>
          <w:szCs w:val="24"/>
        </w:rPr>
        <w:t xml:space="preserve"> </w:t>
      </w:r>
      <w:r w:rsidR="00181C66">
        <w:rPr>
          <w:b/>
          <w:szCs w:val="24"/>
        </w:rPr>
        <w:t>18</w:t>
      </w:r>
      <w:r w:rsidR="008D717C">
        <w:rPr>
          <w:b/>
          <w:szCs w:val="24"/>
        </w:rPr>
        <w:t>6</w:t>
      </w:r>
      <w:r w:rsidR="002304C9" w:rsidRPr="001D7961">
        <w:rPr>
          <w:b/>
          <w:szCs w:val="24"/>
        </w:rPr>
        <w:t xml:space="preserve"> stranica </w:t>
      </w:r>
      <w:r w:rsidR="00E07D37" w:rsidRPr="001D7961">
        <w:rPr>
          <w:b/>
          <w:szCs w:val="24"/>
        </w:rPr>
        <w:t>određuju za</w:t>
      </w:r>
      <w:r w:rsidR="004313D5" w:rsidRPr="001D7961">
        <w:rPr>
          <w:b/>
          <w:szCs w:val="24"/>
        </w:rPr>
        <w:t xml:space="preserve"> </w:t>
      </w:r>
      <w:r w:rsidR="00181C66">
        <w:rPr>
          <w:b/>
          <w:szCs w:val="24"/>
        </w:rPr>
        <w:t>166</w:t>
      </w:r>
      <w:r w:rsidR="00181BC0">
        <w:rPr>
          <w:b/>
          <w:szCs w:val="24"/>
        </w:rPr>
        <w:t xml:space="preserve"> </w:t>
      </w:r>
      <w:r w:rsidR="00E07D37" w:rsidRPr="001D7961">
        <w:rPr>
          <w:b/>
          <w:szCs w:val="24"/>
        </w:rPr>
        <w:t>stranic</w:t>
      </w:r>
      <w:r w:rsidR="008D717C">
        <w:rPr>
          <w:b/>
          <w:szCs w:val="24"/>
        </w:rPr>
        <w:t>a</w:t>
      </w:r>
      <w:r w:rsidR="004313D5" w:rsidRPr="001D7961">
        <w:rPr>
          <w:b/>
          <w:szCs w:val="24"/>
        </w:rPr>
        <w:t xml:space="preserve"> formata A-4</w:t>
      </w:r>
      <w:r w:rsidR="00E07D37" w:rsidRPr="001D7961">
        <w:rPr>
          <w:b/>
          <w:szCs w:val="24"/>
        </w:rPr>
        <w:t xml:space="preserve">  u iznosu od </w:t>
      </w:r>
      <w:r w:rsidR="00E9696E">
        <w:rPr>
          <w:b/>
          <w:szCs w:val="24"/>
        </w:rPr>
        <w:t>8,48</w:t>
      </w:r>
      <w:r w:rsidR="004313D5" w:rsidRPr="001D7961">
        <w:rPr>
          <w:b/>
          <w:szCs w:val="24"/>
        </w:rPr>
        <w:t xml:space="preserve"> </w:t>
      </w:r>
      <w:r w:rsidR="00E07D37" w:rsidRPr="001D7961">
        <w:rPr>
          <w:b/>
          <w:szCs w:val="24"/>
        </w:rPr>
        <w:t>eura  (</w:t>
      </w:r>
      <w:r w:rsidR="00E9696E">
        <w:rPr>
          <w:szCs w:val="24"/>
        </w:rPr>
        <w:t>osam</w:t>
      </w:r>
      <w:r w:rsidR="00AB1874">
        <w:rPr>
          <w:szCs w:val="24"/>
        </w:rPr>
        <w:t xml:space="preserve"> eura i </w:t>
      </w:r>
      <w:r w:rsidR="00E9696E">
        <w:rPr>
          <w:szCs w:val="24"/>
        </w:rPr>
        <w:t>četrdesetosam</w:t>
      </w:r>
      <w:r w:rsidR="009116A4">
        <w:rPr>
          <w:szCs w:val="24"/>
        </w:rPr>
        <w:t xml:space="preserve"> </w:t>
      </w:r>
      <w:r w:rsidR="00AB1874">
        <w:rPr>
          <w:szCs w:val="24"/>
        </w:rPr>
        <w:t>centi</w:t>
      </w:r>
      <w:r w:rsidR="00E07D37" w:rsidRPr="001D7961">
        <w:rPr>
          <w:szCs w:val="24"/>
        </w:rPr>
        <w:t>)</w:t>
      </w:r>
      <w:r w:rsidR="003258DB" w:rsidRPr="001D7961">
        <w:rPr>
          <w:b/>
          <w:szCs w:val="24"/>
        </w:rPr>
        <w:t>,</w:t>
      </w:r>
      <w:r w:rsidR="002304C9" w:rsidRPr="001D7961">
        <w:rPr>
          <w:b/>
          <w:szCs w:val="24"/>
        </w:rPr>
        <w:t xml:space="preserve"> </w:t>
      </w:r>
      <w:r w:rsidR="00E07D37" w:rsidRPr="001D7961">
        <w:rPr>
          <w:szCs w:val="24"/>
        </w:rPr>
        <w:t xml:space="preserve">od čega na ime kopiranja informacije </w:t>
      </w:r>
      <w:r w:rsidR="003671C8">
        <w:rPr>
          <w:b/>
          <w:szCs w:val="24"/>
        </w:rPr>
        <w:t>4,98</w:t>
      </w:r>
      <w:r w:rsidR="00E07D37" w:rsidRPr="001D7961">
        <w:rPr>
          <w:b/>
          <w:szCs w:val="24"/>
        </w:rPr>
        <w:t xml:space="preserve"> eura</w:t>
      </w:r>
      <w:r w:rsidR="00E07D37" w:rsidRPr="001D7961">
        <w:rPr>
          <w:szCs w:val="24"/>
        </w:rPr>
        <w:t xml:space="preserve"> </w:t>
      </w:r>
      <w:r w:rsidR="00786EC2">
        <w:rPr>
          <w:szCs w:val="24"/>
        </w:rPr>
        <w:t>(</w:t>
      </w:r>
      <w:r w:rsidR="0072549D">
        <w:rPr>
          <w:szCs w:val="24"/>
        </w:rPr>
        <w:t>četiri</w:t>
      </w:r>
      <w:r w:rsidR="00AB1874">
        <w:rPr>
          <w:szCs w:val="24"/>
        </w:rPr>
        <w:t xml:space="preserve"> eura </w:t>
      </w:r>
      <w:r w:rsidR="00E9696E">
        <w:rPr>
          <w:szCs w:val="24"/>
        </w:rPr>
        <w:t>i</w:t>
      </w:r>
      <w:r w:rsidR="0072549D">
        <w:rPr>
          <w:szCs w:val="24"/>
        </w:rPr>
        <w:t xml:space="preserve"> devedesetosam</w:t>
      </w:r>
      <w:r w:rsidR="00AB1874">
        <w:rPr>
          <w:szCs w:val="24"/>
        </w:rPr>
        <w:t xml:space="preserve"> cent</w:t>
      </w:r>
      <w:r w:rsidR="00786EC2">
        <w:rPr>
          <w:szCs w:val="24"/>
        </w:rPr>
        <w:t>i</w:t>
      </w:r>
      <w:r w:rsidR="00E07D37" w:rsidRPr="001D7961">
        <w:rPr>
          <w:szCs w:val="24"/>
        </w:rPr>
        <w:t>) i na ime dostavljanja informacija putem pošte preporučenom pošiljkom prema cjenovniku poštanskih usluga u iznosu od</w:t>
      </w:r>
      <w:r w:rsidR="004313D5" w:rsidRPr="001D7961">
        <w:rPr>
          <w:szCs w:val="24"/>
        </w:rPr>
        <w:t xml:space="preserve"> </w:t>
      </w:r>
      <w:r w:rsidR="00181C66">
        <w:rPr>
          <w:b/>
          <w:szCs w:val="24"/>
        </w:rPr>
        <w:t>3</w:t>
      </w:r>
      <w:r w:rsidR="00120564">
        <w:rPr>
          <w:b/>
          <w:szCs w:val="24"/>
        </w:rPr>
        <w:t>,</w:t>
      </w:r>
      <w:r w:rsidR="00181C66">
        <w:rPr>
          <w:b/>
          <w:szCs w:val="24"/>
        </w:rPr>
        <w:t>50</w:t>
      </w:r>
      <w:r w:rsidR="001A3172" w:rsidRPr="001D7961">
        <w:rPr>
          <w:szCs w:val="24"/>
        </w:rPr>
        <w:t xml:space="preserve"> </w:t>
      </w:r>
      <w:r w:rsidR="00E07D37" w:rsidRPr="001D7961">
        <w:rPr>
          <w:b/>
          <w:szCs w:val="24"/>
        </w:rPr>
        <w:t>eura</w:t>
      </w:r>
      <w:r w:rsidR="00E07D37" w:rsidRPr="001D7961">
        <w:rPr>
          <w:szCs w:val="24"/>
        </w:rPr>
        <w:t xml:space="preserve"> (</w:t>
      </w:r>
      <w:r w:rsidR="00181C66">
        <w:rPr>
          <w:szCs w:val="24"/>
        </w:rPr>
        <w:t>tri eura i pedeset centi</w:t>
      </w:r>
      <w:r w:rsidR="00E07D37" w:rsidRPr="001D7961">
        <w:rPr>
          <w:szCs w:val="24"/>
        </w:rPr>
        <w:t xml:space="preserve">), za </w:t>
      </w:r>
      <w:r w:rsidR="00181C66">
        <w:rPr>
          <w:b/>
          <w:szCs w:val="24"/>
        </w:rPr>
        <w:t>830</w:t>
      </w:r>
      <w:r w:rsidR="009116A4">
        <w:rPr>
          <w:b/>
          <w:szCs w:val="24"/>
        </w:rPr>
        <w:t xml:space="preserve"> </w:t>
      </w:r>
      <w:r w:rsidR="009E622E" w:rsidRPr="001D7961">
        <w:rPr>
          <w:b/>
          <w:szCs w:val="24"/>
        </w:rPr>
        <w:t>gr</w:t>
      </w:r>
      <w:r w:rsidR="00543693">
        <w:rPr>
          <w:b/>
          <w:szCs w:val="24"/>
        </w:rPr>
        <w:t>.</w:t>
      </w:r>
      <w:r w:rsidR="00E07D37" w:rsidRPr="001D7961">
        <w:rPr>
          <w:szCs w:val="24"/>
        </w:rPr>
        <w:t xml:space="preserve"> </w:t>
      </w:r>
      <w:r w:rsidR="008D09A9" w:rsidRPr="001D7961">
        <w:rPr>
          <w:szCs w:val="24"/>
        </w:rPr>
        <w:t>t</w:t>
      </w:r>
      <w:r w:rsidR="00E07D37" w:rsidRPr="001D7961">
        <w:rPr>
          <w:szCs w:val="24"/>
        </w:rPr>
        <w:t>ražene dokumentacije</w:t>
      </w:r>
      <w:r w:rsidR="006C57EB" w:rsidRPr="001D7961">
        <w:rPr>
          <w:szCs w:val="24"/>
        </w:rPr>
        <w:t xml:space="preserve">, gdje je prema </w:t>
      </w:r>
      <w:r w:rsidR="009116A4">
        <w:rPr>
          <w:szCs w:val="24"/>
        </w:rPr>
        <w:t>C</w:t>
      </w:r>
      <w:r w:rsidR="006C57EB" w:rsidRPr="001D7961">
        <w:rPr>
          <w:szCs w:val="24"/>
        </w:rPr>
        <w:t>jenovniku poštanskih usluga</w:t>
      </w:r>
      <w:r w:rsidR="009116A4">
        <w:rPr>
          <w:szCs w:val="24"/>
        </w:rPr>
        <w:t xml:space="preserve"> – Univerzalne pismonosne pošiljke; Sudsko pismo i pismo u upravnom postupku od 50</w:t>
      </w:r>
      <w:r w:rsidR="0028401D">
        <w:rPr>
          <w:szCs w:val="24"/>
        </w:rPr>
        <w:t>1</w:t>
      </w:r>
      <w:r w:rsidR="009116A4">
        <w:rPr>
          <w:szCs w:val="24"/>
        </w:rPr>
        <w:t xml:space="preserve"> gr</w:t>
      </w:r>
      <w:r w:rsidR="00543693">
        <w:rPr>
          <w:szCs w:val="24"/>
        </w:rPr>
        <w:t>.</w:t>
      </w:r>
      <w:r w:rsidR="009116A4">
        <w:rPr>
          <w:szCs w:val="24"/>
        </w:rPr>
        <w:t xml:space="preserve"> do </w:t>
      </w:r>
      <w:r w:rsidR="0028401D">
        <w:rPr>
          <w:szCs w:val="24"/>
        </w:rPr>
        <w:t>1000</w:t>
      </w:r>
      <w:r w:rsidR="009116A4">
        <w:rPr>
          <w:szCs w:val="24"/>
        </w:rPr>
        <w:t xml:space="preserve"> gr</w:t>
      </w:r>
      <w:r w:rsidR="00543693">
        <w:rPr>
          <w:szCs w:val="24"/>
        </w:rPr>
        <w:t>.</w:t>
      </w:r>
      <w:r w:rsidR="009116A4">
        <w:rPr>
          <w:szCs w:val="24"/>
        </w:rPr>
        <w:t xml:space="preserve"> (u ovom slučaju</w:t>
      </w:r>
      <w:r w:rsidR="004568C6">
        <w:rPr>
          <w:szCs w:val="24"/>
        </w:rPr>
        <w:t xml:space="preserve"> informacija po</w:t>
      </w:r>
      <w:r w:rsidR="009116A4">
        <w:rPr>
          <w:szCs w:val="24"/>
        </w:rPr>
        <w:t xml:space="preserve"> rješenj</w:t>
      </w:r>
      <w:r w:rsidR="004568C6">
        <w:rPr>
          <w:szCs w:val="24"/>
        </w:rPr>
        <w:t>u</w:t>
      </w:r>
      <w:r w:rsidR="00E1091E">
        <w:rPr>
          <w:szCs w:val="24"/>
        </w:rPr>
        <w:t xml:space="preserve"> u upravnom postupku</w:t>
      </w:r>
      <w:r w:rsidR="009116A4">
        <w:rPr>
          <w:szCs w:val="24"/>
        </w:rPr>
        <w:t>)</w:t>
      </w:r>
      <w:r w:rsidR="006C57EB" w:rsidRPr="001D7961">
        <w:rPr>
          <w:szCs w:val="24"/>
        </w:rPr>
        <w:t xml:space="preserve"> za kilažu </w:t>
      </w:r>
      <w:r w:rsidR="006C57EB" w:rsidRPr="001D7961">
        <w:rPr>
          <w:b/>
          <w:szCs w:val="24"/>
        </w:rPr>
        <w:t xml:space="preserve">od </w:t>
      </w:r>
      <w:r w:rsidR="0028401D">
        <w:rPr>
          <w:b/>
          <w:szCs w:val="24"/>
        </w:rPr>
        <w:t>501</w:t>
      </w:r>
      <w:r w:rsidR="009E622E" w:rsidRPr="001D7961">
        <w:rPr>
          <w:b/>
          <w:szCs w:val="24"/>
        </w:rPr>
        <w:t xml:space="preserve"> </w:t>
      </w:r>
      <w:r w:rsidR="009116A4">
        <w:rPr>
          <w:b/>
          <w:szCs w:val="24"/>
        </w:rPr>
        <w:t>gr</w:t>
      </w:r>
      <w:r w:rsidR="00543693">
        <w:rPr>
          <w:b/>
          <w:szCs w:val="24"/>
        </w:rPr>
        <w:t>.</w:t>
      </w:r>
      <w:r w:rsidR="009E622E" w:rsidRPr="001D7961">
        <w:rPr>
          <w:b/>
          <w:szCs w:val="24"/>
        </w:rPr>
        <w:t xml:space="preserve"> do </w:t>
      </w:r>
      <w:r w:rsidR="0028401D">
        <w:rPr>
          <w:b/>
          <w:szCs w:val="24"/>
        </w:rPr>
        <w:t>1</w:t>
      </w:r>
      <w:r w:rsidR="009116A4">
        <w:rPr>
          <w:b/>
          <w:szCs w:val="24"/>
        </w:rPr>
        <w:t>000</w:t>
      </w:r>
      <w:r w:rsidR="008F505D">
        <w:rPr>
          <w:b/>
          <w:szCs w:val="24"/>
        </w:rPr>
        <w:t xml:space="preserve"> </w:t>
      </w:r>
      <w:r w:rsidR="009E622E" w:rsidRPr="001D7961">
        <w:rPr>
          <w:b/>
          <w:szCs w:val="24"/>
        </w:rPr>
        <w:t>g</w:t>
      </w:r>
      <w:r w:rsidR="009116A4">
        <w:rPr>
          <w:b/>
          <w:szCs w:val="24"/>
        </w:rPr>
        <w:t>r</w:t>
      </w:r>
      <w:r w:rsidR="008F505D">
        <w:rPr>
          <w:b/>
          <w:szCs w:val="24"/>
        </w:rPr>
        <w:t>.</w:t>
      </w:r>
      <w:r w:rsidR="005225F8" w:rsidRPr="001D7961">
        <w:rPr>
          <w:b/>
          <w:szCs w:val="24"/>
        </w:rPr>
        <w:t xml:space="preserve"> </w:t>
      </w:r>
      <w:r w:rsidR="006C57EB" w:rsidRPr="001D7961">
        <w:rPr>
          <w:b/>
          <w:szCs w:val="24"/>
        </w:rPr>
        <w:t xml:space="preserve">propisana visina troškova dostavljanja informacija od </w:t>
      </w:r>
      <w:r w:rsidR="0028401D">
        <w:rPr>
          <w:b/>
          <w:szCs w:val="24"/>
        </w:rPr>
        <w:t>3</w:t>
      </w:r>
      <w:r w:rsidR="009116A4">
        <w:rPr>
          <w:b/>
          <w:szCs w:val="24"/>
        </w:rPr>
        <w:t>,5</w:t>
      </w:r>
      <w:r w:rsidR="0028401D">
        <w:rPr>
          <w:b/>
          <w:szCs w:val="24"/>
        </w:rPr>
        <w:t>0</w:t>
      </w:r>
      <w:r w:rsidR="006C57EB" w:rsidRPr="001D7961">
        <w:rPr>
          <w:b/>
          <w:szCs w:val="24"/>
        </w:rPr>
        <w:t xml:space="preserve"> eura</w:t>
      </w:r>
      <w:r w:rsidR="009E622E" w:rsidRPr="001D7961">
        <w:rPr>
          <w:b/>
          <w:szCs w:val="24"/>
        </w:rPr>
        <w:t>,</w:t>
      </w:r>
      <w:r w:rsidR="006C57EB" w:rsidRPr="001D7961">
        <w:rPr>
          <w:b/>
          <w:szCs w:val="24"/>
        </w:rPr>
        <w:t xml:space="preserve"> a što za</w:t>
      </w:r>
      <w:r w:rsidR="009E622E" w:rsidRPr="001D7961">
        <w:rPr>
          <w:b/>
          <w:szCs w:val="24"/>
        </w:rPr>
        <w:t xml:space="preserve"> </w:t>
      </w:r>
      <w:r w:rsidR="00786EC2">
        <w:rPr>
          <w:b/>
          <w:szCs w:val="24"/>
        </w:rPr>
        <w:t>8</w:t>
      </w:r>
      <w:r w:rsidR="0028401D">
        <w:rPr>
          <w:b/>
          <w:szCs w:val="24"/>
        </w:rPr>
        <w:t>3</w:t>
      </w:r>
      <w:r w:rsidR="00786EC2">
        <w:rPr>
          <w:b/>
          <w:szCs w:val="24"/>
        </w:rPr>
        <w:t>0</w:t>
      </w:r>
      <w:r w:rsidR="009116A4">
        <w:rPr>
          <w:b/>
          <w:szCs w:val="24"/>
        </w:rPr>
        <w:t xml:space="preserve"> </w:t>
      </w:r>
      <w:r w:rsidR="00AF5E1C">
        <w:rPr>
          <w:b/>
          <w:szCs w:val="24"/>
        </w:rPr>
        <w:t>gr</w:t>
      </w:r>
      <w:r w:rsidR="0009319F">
        <w:rPr>
          <w:b/>
          <w:szCs w:val="24"/>
        </w:rPr>
        <w:t>.</w:t>
      </w:r>
      <w:r w:rsidR="006C57EB" w:rsidRPr="001D7961">
        <w:rPr>
          <w:szCs w:val="24"/>
        </w:rPr>
        <w:t xml:space="preserve"> dostavljanja kopija traženih informacija po zahtjevu stranke čini iznos kako je to već navedeno od</w:t>
      </w:r>
      <w:r w:rsidR="006B6D74" w:rsidRPr="001D7961">
        <w:rPr>
          <w:szCs w:val="24"/>
        </w:rPr>
        <w:t xml:space="preserve"> </w:t>
      </w:r>
      <w:r w:rsidR="0028401D">
        <w:rPr>
          <w:b/>
          <w:szCs w:val="24"/>
        </w:rPr>
        <w:t>3</w:t>
      </w:r>
      <w:r w:rsidR="009116A4">
        <w:rPr>
          <w:b/>
          <w:szCs w:val="24"/>
        </w:rPr>
        <w:t>,5</w:t>
      </w:r>
      <w:r w:rsidR="0028401D">
        <w:rPr>
          <w:b/>
          <w:szCs w:val="24"/>
        </w:rPr>
        <w:t>0</w:t>
      </w:r>
      <w:r w:rsidR="005225F8" w:rsidRPr="001D7961">
        <w:rPr>
          <w:b/>
          <w:szCs w:val="24"/>
        </w:rPr>
        <w:t xml:space="preserve"> </w:t>
      </w:r>
      <w:r w:rsidR="006C57EB" w:rsidRPr="001D7961">
        <w:rPr>
          <w:b/>
          <w:szCs w:val="24"/>
        </w:rPr>
        <w:t>eura</w:t>
      </w:r>
      <w:r w:rsidR="006C57EB" w:rsidRPr="001D7961">
        <w:rPr>
          <w:szCs w:val="24"/>
        </w:rPr>
        <w:t>, s tim što se kako je to propisano</w:t>
      </w:r>
      <w:r w:rsidR="00C5716D" w:rsidRPr="001D7961">
        <w:rPr>
          <w:szCs w:val="24"/>
        </w:rPr>
        <w:t xml:space="preserve"> član</w:t>
      </w:r>
      <w:r w:rsidR="003258DB" w:rsidRPr="001D7961">
        <w:rPr>
          <w:szCs w:val="24"/>
        </w:rPr>
        <w:t xml:space="preserve">om </w:t>
      </w:r>
      <w:r w:rsidR="00C5716D" w:rsidRPr="001D7961">
        <w:rPr>
          <w:szCs w:val="24"/>
        </w:rPr>
        <w:t>2 stav 2 ove uredbe</w:t>
      </w:r>
      <w:r w:rsidR="006C57EB" w:rsidRPr="001D7961">
        <w:rPr>
          <w:szCs w:val="24"/>
        </w:rPr>
        <w:t>,</w:t>
      </w:r>
      <w:r w:rsidR="00C5716D" w:rsidRPr="001D7961">
        <w:rPr>
          <w:szCs w:val="24"/>
        </w:rPr>
        <w:t xml:space="preserve"> za fotokopiranje informacija koje se odnose na format A4-crnobijeli prvih dvadeset stranica ne naplaćuje.</w:t>
      </w:r>
    </w:p>
    <w:p w:rsidR="006C57EB" w:rsidRPr="001D7961" w:rsidRDefault="006C57EB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Podnosilac zahtjeva je u smislu člana 33 stav 5 i 6 ovog zakona dužan platiti troškove postupka pristupa informacijama koji su određeni ovim rješenjem i o tome dostaviti Ministarstvu poljoprivrede, šumarstva </w:t>
      </w:r>
      <w:r w:rsidR="001A3172" w:rsidRPr="001D7961">
        <w:rPr>
          <w:szCs w:val="24"/>
        </w:rPr>
        <w:t>i</w:t>
      </w:r>
      <w:r w:rsidRPr="001D7961">
        <w:rPr>
          <w:szCs w:val="24"/>
        </w:rPr>
        <w:t xml:space="preserve"> vodoprivrede, dokaz sa pozivom na broj ovog rješenja i naznakom “troškovi postupka pristupa informacijama”. Ako podnosilac zahtjeva </w:t>
      </w:r>
      <w:r w:rsidR="00B42B7D" w:rsidRPr="001D7961">
        <w:rPr>
          <w:szCs w:val="24"/>
        </w:rPr>
        <w:t>ne dostavi dokaz da je uplatio troškove postupka određene ovim rješenjem, prvostepeni organ mu neće omogućiti pristup informacijama po zahtjevu.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Žalba na rješenje ne odlaže izvršenje, shodno članu 36 Zakona o slobodnom pristupu informacijama. 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lastRenderedPageBreak/>
        <w:t xml:space="preserve">Na osnovu izloženog, odlučeno je kao u dispozitivu rješenja. </w:t>
      </w:r>
    </w:p>
    <w:p w:rsidR="00CE39A4" w:rsidRPr="001D7961" w:rsidRDefault="00A52C2E" w:rsidP="00A52C2E">
      <w:pPr>
        <w:spacing w:after="116"/>
        <w:ind w:left="-5" w:right="1400"/>
        <w:rPr>
          <w:szCs w:val="24"/>
        </w:rPr>
      </w:pPr>
      <w:r w:rsidRPr="001D7961">
        <w:rPr>
          <w:b/>
          <w:szCs w:val="24"/>
        </w:rPr>
        <w:t xml:space="preserve">Uputstvo o pravnom sredstvu: </w:t>
      </w:r>
      <w:r w:rsidRPr="001D7961">
        <w:rPr>
          <w:szCs w:val="24"/>
        </w:rPr>
        <w:t>Protiv ovog rješenja može se izjaviti žalba, Agenciji za zaštitu ličnih podataka i slobodan pristup informacijama u roku od 15 dana od dana</w:t>
      </w:r>
      <w:r w:rsidR="005225F8" w:rsidRPr="001D7961">
        <w:rPr>
          <w:szCs w:val="24"/>
        </w:rPr>
        <w:t xml:space="preserve"> </w:t>
      </w:r>
      <w:r w:rsidRPr="001D7961">
        <w:rPr>
          <w:szCs w:val="24"/>
        </w:rPr>
        <w:t xml:space="preserve">prijema rješenja, neposredno ili preko Ministarstva poljoprivrede, šumarstva i vodoprivrede. Žalba se podnosi u dva primjerka. </w:t>
      </w:r>
    </w:p>
    <w:p w:rsidR="003F1F6A" w:rsidRPr="001D7961" w:rsidRDefault="003F1F6A" w:rsidP="00A52C2E">
      <w:pPr>
        <w:spacing w:after="116"/>
        <w:ind w:left="-5" w:right="1400"/>
        <w:rPr>
          <w:szCs w:val="24"/>
        </w:rPr>
      </w:pP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09319F">
        <w:rPr>
          <w:color w:val="000000"/>
          <w:szCs w:val="24"/>
        </w:rPr>
        <w:t xml:space="preserve">       </w:t>
      </w:r>
      <w:r w:rsidR="004E13D4" w:rsidRPr="001D7961">
        <w:rPr>
          <w:color w:val="000000"/>
          <w:szCs w:val="24"/>
        </w:rPr>
        <w:t>Vladimir Joković</w:t>
      </w:r>
      <w:r w:rsidR="004430B1">
        <w:rPr>
          <w:color w:val="000000"/>
          <w:szCs w:val="24"/>
        </w:rPr>
        <w:t>, s.r</w:t>
      </w:r>
      <w:bookmarkStart w:id="6" w:name="_GoBack"/>
      <w:bookmarkEnd w:id="6"/>
      <w:r w:rsidR="00704596"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4CD" w:rsidRDefault="00E854CD" w:rsidP="00AC7EA2">
      <w:pPr>
        <w:spacing w:after="0" w:line="240" w:lineRule="auto"/>
      </w:pPr>
      <w:r>
        <w:separator/>
      </w:r>
    </w:p>
  </w:endnote>
  <w:endnote w:type="continuationSeparator" w:id="0">
    <w:p w:rsidR="00E854CD" w:rsidRDefault="00E854CD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4CD" w:rsidRDefault="00E854CD" w:rsidP="00AC7EA2">
      <w:pPr>
        <w:spacing w:after="0" w:line="240" w:lineRule="auto"/>
      </w:pPr>
      <w:r>
        <w:separator/>
      </w:r>
    </w:p>
  </w:footnote>
  <w:footnote w:type="continuationSeparator" w:id="0">
    <w:p w:rsidR="00E854CD" w:rsidRDefault="00E854CD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9319F"/>
    <w:rsid w:val="000B2C48"/>
    <w:rsid w:val="000B78CE"/>
    <w:rsid w:val="000D5F2D"/>
    <w:rsid w:val="000F5DB9"/>
    <w:rsid w:val="00120296"/>
    <w:rsid w:val="00120564"/>
    <w:rsid w:val="00155890"/>
    <w:rsid w:val="00173AA7"/>
    <w:rsid w:val="00181BC0"/>
    <w:rsid w:val="00181C66"/>
    <w:rsid w:val="0018754F"/>
    <w:rsid w:val="001963AB"/>
    <w:rsid w:val="001A3172"/>
    <w:rsid w:val="001A3B18"/>
    <w:rsid w:val="001B692B"/>
    <w:rsid w:val="001C1FB6"/>
    <w:rsid w:val="001C4945"/>
    <w:rsid w:val="001D7961"/>
    <w:rsid w:val="002201BC"/>
    <w:rsid w:val="002304C9"/>
    <w:rsid w:val="00230CF8"/>
    <w:rsid w:val="00241B8B"/>
    <w:rsid w:val="00247EF3"/>
    <w:rsid w:val="00270DBE"/>
    <w:rsid w:val="0028401D"/>
    <w:rsid w:val="002A7451"/>
    <w:rsid w:val="002B6DF5"/>
    <w:rsid w:val="002C108E"/>
    <w:rsid w:val="002D54CD"/>
    <w:rsid w:val="002F20DE"/>
    <w:rsid w:val="00302021"/>
    <w:rsid w:val="003258DB"/>
    <w:rsid w:val="00326A65"/>
    <w:rsid w:val="00327315"/>
    <w:rsid w:val="00334AB0"/>
    <w:rsid w:val="00364DE4"/>
    <w:rsid w:val="003671C8"/>
    <w:rsid w:val="00373C26"/>
    <w:rsid w:val="0038457A"/>
    <w:rsid w:val="00391156"/>
    <w:rsid w:val="003B007C"/>
    <w:rsid w:val="003D0021"/>
    <w:rsid w:val="003D13F2"/>
    <w:rsid w:val="003E1D17"/>
    <w:rsid w:val="003E6B27"/>
    <w:rsid w:val="003F1F6A"/>
    <w:rsid w:val="004313D5"/>
    <w:rsid w:val="00432CB8"/>
    <w:rsid w:val="00436499"/>
    <w:rsid w:val="004430B1"/>
    <w:rsid w:val="00443252"/>
    <w:rsid w:val="0044628A"/>
    <w:rsid w:val="004568C6"/>
    <w:rsid w:val="00467D42"/>
    <w:rsid w:val="00485E7A"/>
    <w:rsid w:val="004D7AE7"/>
    <w:rsid w:val="004D7EA0"/>
    <w:rsid w:val="004E1205"/>
    <w:rsid w:val="004E13D4"/>
    <w:rsid w:val="004F21CF"/>
    <w:rsid w:val="005225F8"/>
    <w:rsid w:val="005240DC"/>
    <w:rsid w:val="00527E32"/>
    <w:rsid w:val="00543693"/>
    <w:rsid w:val="0054413A"/>
    <w:rsid w:val="00551E1F"/>
    <w:rsid w:val="00556491"/>
    <w:rsid w:val="005666AE"/>
    <w:rsid w:val="00577832"/>
    <w:rsid w:val="0059379D"/>
    <w:rsid w:val="005D5161"/>
    <w:rsid w:val="006074AF"/>
    <w:rsid w:val="00614BA1"/>
    <w:rsid w:val="006167D6"/>
    <w:rsid w:val="00643372"/>
    <w:rsid w:val="0064587C"/>
    <w:rsid w:val="00652629"/>
    <w:rsid w:val="00673D6C"/>
    <w:rsid w:val="006A747F"/>
    <w:rsid w:val="006B6D74"/>
    <w:rsid w:val="006C3D00"/>
    <w:rsid w:val="006C57EB"/>
    <w:rsid w:val="006D53BF"/>
    <w:rsid w:val="006E0AFE"/>
    <w:rsid w:val="00702DF0"/>
    <w:rsid w:val="00704596"/>
    <w:rsid w:val="0072549D"/>
    <w:rsid w:val="00741645"/>
    <w:rsid w:val="00747C59"/>
    <w:rsid w:val="00780970"/>
    <w:rsid w:val="00781CB8"/>
    <w:rsid w:val="00786559"/>
    <w:rsid w:val="00786EC2"/>
    <w:rsid w:val="007A57E5"/>
    <w:rsid w:val="007B28EE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36A4D"/>
    <w:rsid w:val="00897DC1"/>
    <w:rsid w:val="008A5AAD"/>
    <w:rsid w:val="008A6FBF"/>
    <w:rsid w:val="008C0496"/>
    <w:rsid w:val="008D09A9"/>
    <w:rsid w:val="008D717C"/>
    <w:rsid w:val="008F505D"/>
    <w:rsid w:val="00901E78"/>
    <w:rsid w:val="00902AFE"/>
    <w:rsid w:val="0091073D"/>
    <w:rsid w:val="009116A4"/>
    <w:rsid w:val="009247DB"/>
    <w:rsid w:val="00926BC3"/>
    <w:rsid w:val="009325E5"/>
    <w:rsid w:val="0097237C"/>
    <w:rsid w:val="009873E4"/>
    <w:rsid w:val="00990455"/>
    <w:rsid w:val="009D1897"/>
    <w:rsid w:val="009E1EF1"/>
    <w:rsid w:val="009E622E"/>
    <w:rsid w:val="00A11837"/>
    <w:rsid w:val="00A31E38"/>
    <w:rsid w:val="00A400C2"/>
    <w:rsid w:val="00A52C2E"/>
    <w:rsid w:val="00A72671"/>
    <w:rsid w:val="00AA264F"/>
    <w:rsid w:val="00AA3AC0"/>
    <w:rsid w:val="00AB1874"/>
    <w:rsid w:val="00AB5696"/>
    <w:rsid w:val="00AC7EA2"/>
    <w:rsid w:val="00AD1A72"/>
    <w:rsid w:val="00AF5E1C"/>
    <w:rsid w:val="00AF6EF7"/>
    <w:rsid w:val="00B42B7D"/>
    <w:rsid w:val="00B47E56"/>
    <w:rsid w:val="00B9571D"/>
    <w:rsid w:val="00BB0329"/>
    <w:rsid w:val="00BC2357"/>
    <w:rsid w:val="00BE3F2B"/>
    <w:rsid w:val="00C25A78"/>
    <w:rsid w:val="00C35044"/>
    <w:rsid w:val="00C427D6"/>
    <w:rsid w:val="00C5716D"/>
    <w:rsid w:val="00C7416A"/>
    <w:rsid w:val="00C83B6E"/>
    <w:rsid w:val="00CD0E00"/>
    <w:rsid w:val="00CE39A4"/>
    <w:rsid w:val="00CF32A7"/>
    <w:rsid w:val="00CF66D8"/>
    <w:rsid w:val="00D50D43"/>
    <w:rsid w:val="00D571DB"/>
    <w:rsid w:val="00D61726"/>
    <w:rsid w:val="00D6180C"/>
    <w:rsid w:val="00D971C4"/>
    <w:rsid w:val="00DA3EC8"/>
    <w:rsid w:val="00DC1668"/>
    <w:rsid w:val="00DD0BEF"/>
    <w:rsid w:val="00DE3EBC"/>
    <w:rsid w:val="00DE6157"/>
    <w:rsid w:val="00E07D37"/>
    <w:rsid w:val="00E1091E"/>
    <w:rsid w:val="00E172ED"/>
    <w:rsid w:val="00E2036D"/>
    <w:rsid w:val="00E447A5"/>
    <w:rsid w:val="00E720B0"/>
    <w:rsid w:val="00E854CD"/>
    <w:rsid w:val="00E9696E"/>
    <w:rsid w:val="00EA314D"/>
    <w:rsid w:val="00EB0681"/>
    <w:rsid w:val="00EB3F79"/>
    <w:rsid w:val="00EC4FBA"/>
    <w:rsid w:val="00F02BCD"/>
    <w:rsid w:val="00F324ED"/>
    <w:rsid w:val="00F544EC"/>
    <w:rsid w:val="00F71B7C"/>
    <w:rsid w:val="00F926C8"/>
    <w:rsid w:val="00F95A68"/>
    <w:rsid w:val="00F95E4D"/>
    <w:rsid w:val="00FB3813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1063D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1BC0"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95A16-82A7-4705-A9B1-186A2F2EF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2439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2026-08-28T08:19:00Z</cp:lastPrinted>
  <dcterms:created xsi:type="dcterms:W3CDTF">2026-09-14T05:54:00Z</dcterms:created>
  <dcterms:modified xsi:type="dcterms:W3CDTF">2026-09-14T05:54:00Z</dcterms:modified>
</cp:coreProperties>
</file>