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10A17" w14:textId="2400B004" w:rsidR="00C4037C" w:rsidRPr="00A45294" w:rsidRDefault="00C4037C" w:rsidP="00C4037C">
      <w:pPr>
        <w:jc w:val="both"/>
        <w:rPr>
          <w:rFonts w:ascii="Arial" w:hAnsi="Arial" w:cs="Arial"/>
        </w:rPr>
      </w:pPr>
      <w:proofErr w:type="spellStart"/>
      <w:r w:rsidRPr="00A45294">
        <w:rPr>
          <w:rFonts w:ascii="Arial" w:hAnsi="Arial" w:cs="Arial"/>
          <w:lang w:val="en-US"/>
        </w:rPr>
        <w:t>Saglasno</w:t>
      </w:r>
      <w:proofErr w:type="spellEnd"/>
      <w:r w:rsidRPr="00A45294">
        <w:rPr>
          <w:rFonts w:ascii="Arial" w:hAnsi="Arial" w:cs="Arial"/>
          <w:lang w:val="en-US"/>
        </w:rPr>
        <w:t xml:space="preserve"> </w:t>
      </w:r>
      <w:r w:rsidRPr="00A45294">
        <w:rPr>
          <w:rFonts w:ascii="Arial" w:hAnsi="Arial" w:cs="Arial"/>
          <w:lang w:val="sr-Latn-CS"/>
        </w:rPr>
        <w:t>principima</w:t>
      </w:r>
      <w:r w:rsidR="00ED4895">
        <w:rPr>
          <w:rFonts w:ascii="Arial" w:hAnsi="Arial" w:cs="Arial"/>
          <w:lang w:val="sr-Latn-CS"/>
        </w:rPr>
        <w:t xml:space="preserve"> </w:t>
      </w:r>
      <w:r w:rsidR="0043763F" w:rsidRPr="00A45294">
        <w:rPr>
          <w:rFonts w:ascii="Arial" w:hAnsi="Arial" w:cs="Arial"/>
        </w:rPr>
        <w:t>dobrog upravljanja</w:t>
      </w:r>
      <w:r w:rsidR="0043763F">
        <w:rPr>
          <w:rFonts w:ascii="Arial" w:hAnsi="Arial" w:cs="Arial"/>
        </w:rPr>
        <w:t>,</w:t>
      </w:r>
      <w:r w:rsidR="0043763F" w:rsidRPr="00A45294">
        <w:rPr>
          <w:rFonts w:ascii="Arial" w:hAnsi="Arial" w:cs="Arial"/>
        </w:rPr>
        <w:t xml:space="preserve"> </w:t>
      </w:r>
      <w:r w:rsidRPr="00A45294">
        <w:rPr>
          <w:rFonts w:ascii="Arial" w:hAnsi="Arial" w:cs="Arial"/>
        </w:rPr>
        <w:t>transparentnosti</w:t>
      </w:r>
      <w:r w:rsidR="00ED4895">
        <w:rPr>
          <w:rFonts w:ascii="Arial" w:hAnsi="Arial" w:cs="Arial"/>
        </w:rPr>
        <w:t xml:space="preserve">, </w:t>
      </w:r>
      <w:r w:rsidR="00ED4895" w:rsidRPr="002E1603">
        <w:rPr>
          <w:rFonts w:ascii="Arial" w:hAnsi="Arial" w:cs="Arial"/>
        </w:rPr>
        <w:t>poštenja</w:t>
      </w:r>
      <w:r w:rsidR="004B38FC">
        <w:rPr>
          <w:rFonts w:ascii="Arial" w:hAnsi="Arial" w:cs="Arial"/>
        </w:rPr>
        <w:t xml:space="preserve"> i </w:t>
      </w:r>
      <w:r w:rsidRPr="00A45294">
        <w:rPr>
          <w:rFonts w:ascii="Arial" w:hAnsi="Arial" w:cs="Arial"/>
        </w:rPr>
        <w:t xml:space="preserve">odgovornosti, </w:t>
      </w:r>
      <w:r w:rsidRPr="00A45294">
        <w:rPr>
          <w:rFonts w:ascii="Arial" w:hAnsi="Arial" w:cs="Arial"/>
          <w:lang w:val="sr-Latn-CS"/>
        </w:rPr>
        <w:t xml:space="preserve">Ministarstvo finansija </w:t>
      </w:r>
      <w:r w:rsidR="002E1603">
        <w:rPr>
          <w:rFonts w:ascii="Arial" w:hAnsi="Arial" w:cs="Arial"/>
          <w:lang w:val="sr-Latn-CS"/>
        </w:rPr>
        <w:t xml:space="preserve">  </w:t>
      </w:r>
      <w:r w:rsidRPr="002E1603">
        <w:rPr>
          <w:rFonts w:ascii="Arial" w:hAnsi="Arial" w:cs="Arial"/>
          <w:b/>
          <w:lang w:val="sr-Latn-CS"/>
        </w:rPr>
        <w:t>d o n o s i</w:t>
      </w:r>
      <w:r w:rsidRPr="00A45294">
        <w:rPr>
          <w:rFonts w:ascii="Arial" w:hAnsi="Arial" w:cs="Arial"/>
          <w:lang w:val="sr-Latn-CS"/>
        </w:rPr>
        <w:t xml:space="preserve"> </w:t>
      </w:r>
      <w:bookmarkStart w:id="0" w:name="_Hlk179193146"/>
    </w:p>
    <w:bookmarkEnd w:id="0"/>
    <w:p w14:paraId="43ECFF34" w14:textId="77777777" w:rsidR="00C4037C" w:rsidRPr="00A45294" w:rsidRDefault="00C4037C" w:rsidP="00C4037C">
      <w:pPr>
        <w:jc w:val="both"/>
        <w:rPr>
          <w:rFonts w:ascii="Arial" w:hAnsi="Arial" w:cs="Arial"/>
          <w:b/>
        </w:rPr>
      </w:pPr>
    </w:p>
    <w:p w14:paraId="107A210F" w14:textId="28304BAE" w:rsidR="00993AD3" w:rsidRDefault="00C4037C" w:rsidP="00A11AC8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ETIČKI KODEKS U JAVNIM NABAVKAMA</w:t>
      </w:r>
    </w:p>
    <w:p w14:paraId="5FD421A2" w14:textId="77777777" w:rsidR="00A11AC8" w:rsidRPr="00A45294" w:rsidRDefault="00A11AC8" w:rsidP="00A11AC8">
      <w:pPr>
        <w:jc w:val="center"/>
        <w:rPr>
          <w:rFonts w:ascii="Arial" w:hAnsi="Arial" w:cs="Arial"/>
          <w:b/>
        </w:rPr>
      </w:pPr>
    </w:p>
    <w:p w14:paraId="3852E489" w14:textId="496D5CB3" w:rsidR="008F53B5" w:rsidRPr="00A45294" w:rsidRDefault="003826BB" w:rsidP="00852C21">
      <w:pPr>
        <w:jc w:val="center"/>
        <w:rPr>
          <w:rFonts w:ascii="Arial" w:hAnsi="Arial" w:cs="Arial"/>
          <w:b/>
        </w:rPr>
      </w:pPr>
      <w:r w:rsidRPr="002E1603">
        <w:rPr>
          <w:rFonts w:ascii="Arial" w:hAnsi="Arial" w:cs="Arial"/>
          <w:b/>
        </w:rPr>
        <w:t>Uvod</w:t>
      </w:r>
    </w:p>
    <w:p w14:paraId="3F5694D7" w14:textId="3120EA05" w:rsidR="00EF3B6E" w:rsidRPr="00A45294" w:rsidRDefault="008F53B5" w:rsidP="00D0475D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 xml:space="preserve">Javne nabavke su </w:t>
      </w:r>
      <w:r w:rsidR="008B4A6D" w:rsidRPr="00A45294">
        <w:rPr>
          <w:rFonts w:ascii="Arial" w:hAnsi="Arial" w:cs="Arial"/>
        </w:rPr>
        <w:t>uređene</w:t>
      </w:r>
      <w:r w:rsidRPr="00A45294">
        <w:rPr>
          <w:rFonts w:ascii="Arial" w:hAnsi="Arial" w:cs="Arial"/>
        </w:rPr>
        <w:t xml:space="preserve"> Zakonom o javnim nabavkama </w:t>
      </w:r>
      <w:r w:rsidR="004242BE" w:rsidRPr="00A45294">
        <w:rPr>
          <w:rFonts w:ascii="Arial" w:hAnsi="Arial" w:cs="Arial"/>
        </w:rPr>
        <w:t xml:space="preserve">i propisima donijetim </w:t>
      </w:r>
      <w:r w:rsidR="00D10854" w:rsidRPr="00A45294">
        <w:rPr>
          <w:rFonts w:ascii="Arial" w:hAnsi="Arial" w:cs="Arial"/>
        </w:rPr>
        <w:t>na osnovu ovog zakona.</w:t>
      </w:r>
    </w:p>
    <w:p w14:paraId="5726F784" w14:textId="5DE3F38F" w:rsidR="002631B0" w:rsidRPr="00A45294" w:rsidRDefault="00B5536F" w:rsidP="00D0475D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Zakonom</w:t>
      </w:r>
      <w:r w:rsidR="008F53B5" w:rsidRPr="00A45294">
        <w:rPr>
          <w:rFonts w:ascii="Arial" w:hAnsi="Arial" w:cs="Arial"/>
        </w:rPr>
        <w:t xml:space="preserve"> se uređuju pravila </w:t>
      </w:r>
      <w:r w:rsidR="008F53B5" w:rsidRPr="003B6E42">
        <w:rPr>
          <w:rFonts w:ascii="Arial" w:hAnsi="Arial" w:cs="Arial"/>
        </w:rPr>
        <w:t>postupaka</w:t>
      </w:r>
      <w:r w:rsidR="008F53B5" w:rsidRPr="00A45294">
        <w:rPr>
          <w:rFonts w:ascii="Arial" w:hAnsi="Arial" w:cs="Arial"/>
        </w:rPr>
        <w:t xml:space="preserve"> javnih nabavki radi zaključivanja ugovora ili okvirnog sporazuma o javnoj nabavci robe, radova ili usluga, zaštita prava u postupcima javnih nabavki </w:t>
      </w:r>
      <w:r w:rsidR="002347B3" w:rsidRPr="00A45294">
        <w:rPr>
          <w:rFonts w:ascii="Arial" w:hAnsi="Arial" w:cs="Arial"/>
        </w:rPr>
        <w:t>i</w:t>
      </w:r>
      <w:r w:rsidR="008F53B5" w:rsidRPr="00A45294">
        <w:rPr>
          <w:rFonts w:ascii="Arial" w:hAnsi="Arial" w:cs="Arial"/>
        </w:rPr>
        <w:t xml:space="preserve"> druga pitanja od značaja za javne nabavke</w:t>
      </w:r>
      <w:r w:rsidR="00C4037C" w:rsidRPr="00A45294">
        <w:rPr>
          <w:rFonts w:ascii="Arial" w:hAnsi="Arial" w:cs="Arial"/>
        </w:rPr>
        <w:t xml:space="preserve">. </w:t>
      </w:r>
    </w:p>
    <w:p w14:paraId="522013E3" w14:textId="6BA830E7" w:rsidR="002E1603" w:rsidRDefault="002E1603" w:rsidP="001953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Etički kodeks</w:t>
      </w:r>
      <w:r w:rsidR="00520D35" w:rsidRPr="00A45294">
        <w:rPr>
          <w:rFonts w:ascii="Arial" w:hAnsi="Arial" w:cs="Arial"/>
        </w:rPr>
        <w:t xml:space="preserve"> </w:t>
      </w:r>
      <w:r w:rsidR="004149EF" w:rsidRPr="00A45294">
        <w:rPr>
          <w:rFonts w:ascii="Arial" w:hAnsi="Arial" w:cs="Arial"/>
        </w:rPr>
        <w:t>je smjernica za suzbijanje</w:t>
      </w:r>
      <w:r w:rsidR="00BB5FDB">
        <w:rPr>
          <w:rFonts w:ascii="Arial" w:hAnsi="Arial" w:cs="Arial"/>
        </w:rPr>
        <w:t xml:space="preserve"> </w:t>
      </w:r>
      <w:r w:rsidR="004149EF" w:rsidRPr="00A45294">
        <w:rPr>
          <w:rFonts w:ascii="Arial" w:hAnsi="Arial" w:cs="Arial"/>
        </w:rPr>
        <w:t>zabranjenih radnji u javnim nabavkama</w:t>
      </w:r>
      <w:r w:rsidR="00D0475D" w:rsidRPr="00A45294">
        <w:rPr>
          <w:rFonts w:ascii="Arial" w:hAnsi="Arial" w:cs="Arial"/>
        </w:rPr>
        <w:t xml:space="preserve"> </w:t>
      </w:r>
      <w:r w:rsidR="008F53B5" w:rsidRPr="00A4529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ne</w:t>
      </w:r>
      <w:r w:rsidR="008F53B5" w:rsidRPr="00A45294">
        <w:rPr>
          <w:rFonts w:ascii="Arial" w:hAnsi="Arial" w:cs="Arial"/>
        </w:rPr>
        <w:t xml:space="preserve"> zamjenjuj</w:t>
      </w:r>
      <w:r w:rsidR="00D0475D" w:rsidRPr="00A4529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</w:t>
      </w:r>
      <w:r w:rsidR="00D0475D" w:rsidRPr="00A45294">
        <w:rPr>
          <w:rFonts w:ascii="Arial" w:hAnsi="Arial" w:cs="Arial"/>
        </w:rPr>
        <w:t>akon</w:t>
      </w:r>
      <w:r>
        <w:rPr>
          <w:rFonts w:ascii="Arial" w:hAnsi="Arial" w:cs="Arial"/>
        </w:rPr>
        <w:t>,</w:t>
      </w:r>
      <w:r w:rsidR="00D0475D" w:rsidRPr="00A45294">
        <w:rPr>
          <w:rFonts w:ascii="Arial" w:hAnsi="Arial" w:cs="Arial"/>
        </w:rPr>
        <w:t xml:space="preserve"> niti drug</w:t>
      </w:r>
      <w:r>
        <w:rPr>
          <w:rFonts w:ascii="Arial" w:hAnsi="Arial" w:cs="Arial"/>
        </w:rPr>
        <w:t>i</w:t>
      </w:r>
      <w:r w:rsidR="00D0475D" w:rsidRPr="00A45294">
        <w:rPr>
          <w:rFonts w:ascii="Arial" w:hAnsi="Arial" w:cs="Arial"/>
        </w:rPr>
        <w:t xml:space="preserve"> pravn</w:t>
      </w:r>
      <w:r>
        <w:rPr>
          <w:rFonts w:ascii="Arial" w:hAnsi="Arial" w:cs="Arial"/>
        </w:rPr>
        <w:t>i</w:t>
      </w:r>
      <w:r w:rsidR="00D0475D" w:rsidRPr="00A45294">
        <w:rPr>
          <w:rFonts w:ascii="Arial" w:hAnsi="Arial" w:cs="Arial"/>
        </w:rPr>
        <w:t xml:space="preserve"> akt</w:t>
      </w:r>
      <w:r>
        <w:rPr>
          <w:rFonts w:ascii="Arial" w:hAnsi="Arial" w:cs="Arial"/>
        </w:rPr>
        <w:t xml:space="preserve"> donijet na osnovu ovog zakona.</w:t>
      </w:r>
    </w:p>
    <w:p w14:paraId="4427B716" w14:textId="1564167B" w:rsidR="00730329" w:rsidRDefault="00905D58" w:rsidP="001953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032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slučaju potrebe</w:t>
      </w:r>
      <w:r w:rsidR="00730329">
        <w:rPr>
          <w:rFonts w:ascii="Arial" w:hAnsi="Arial" w:cs="Arial"/>
        </w:rPr>
        <w:t xml:space="preserve"> ovaj kodeks </w:t>
      </w:r>
      <w:r>
        <w:rPr>
          <w:rFonts w:ascii="Arial" w:hAnsi="Arial" w:cs="Arial"/>
        </w:rPr>
        <w:t>će se  revidirati.</w:t>
      </w:r>
    </w:p>
    <w:p w14:paraId="13716B44" w14:textId="77777777" w:rsidR="00730329" w:rsidRPr="003826BB" w:rsidRDefault="00730329" w:rsidP="00195338">
      <w:pPr>
        <w:jc w:val="both"/>
        <w:rPr>
          <w:rFonts w:ascii="Arial" w:hAnsi="Arial" w:cs="Arial"/>
        </w:rPr>
      </w:pPr>
    </w:p>
    <w:p w14:paraId="2DB465A3" w14:textId="1921C2CA" w:rsidR="00B66D43" w:rsidRPr="00A45294" w:rsidRDefault="006A29F7" w:rsidP="00B154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66D43" w:rsidRPr="00730329">
        <w:rPr>
          <w:rFonts w:ascii="Arial" w:hAnsi="Arial" w:cs="Arial"/>
          <w:b/>
        </w:rPr>
        <w:t>Predmet</w:t>
      </w:r>
      <w:r w:rsidR="00041819" w:rsidRPr="00730329">
        <w:rPr>
          <w:rFonts w:ascii="Arial" w:hAnsi="Arial" w:cs="Arial"/>
          <w:b/>
        </w:rPr>
        <w:t xml:space="preserve"> i svrha donošenja</w:t>
      </w:r>
    </w:p>
    <w:p w14:paraId="7CABEEE9" w14:textId="1FC49E23" w:rsidR="00B66D43" w:rsidRDefault="00B66D43" w:rsidP="00B154E4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Član 1</w:t>
      </w:r>
    </w:p>
    <w:p w14:paraId="5D4D42F0" w14:textId="1E283F8A" w:rsidR="002B5251" w:rsidRDefault="002B5251" w:rsidP="00DE2846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Etičk</w:t>
      </w:r>
      <w:r w:rsidR="00730329">
        <w:rPr>
          <w:rFonts w:ascii="Arial" w:hAnsi="Arial" w:cs="Arial"/>
        </w:rPr>
        <w:t>im</w:t>
      </w:r>
      <w:r w:rsidRPr="00A45294">
        <w:rPr>
          <w:rFonts w:ascii="Arial" w:hAnsi="Arial" w:cs="Arial"/>
        </w:rPr>
        <w:t xml:space="preserve"> kodeks</w:t>
      </w:r>
      <w:r w:rsidR="00730329">
        <w:rPr>
          <w:rFonts w:ascii="Arial" w:hAnsi="Arial" w:cs="Arial"/>
        </w:rPr>
        <w:t>om</w:t>
      </w:r>
      <w:r w:rsidRPr="00A45294">
        <w:rPr>
          <w:rFonts w:ascii="Arial" w:hAnsi="Arial" w:cs="Arial"/>
        </w:rPr>
        <w:t xml:space="preserve"> u javnim nabavkama </w:t>
      </w:r>
      <w:r w:rsidR="00730329">
        <w:rPr>
          <w:rFonts w:ascii="Arial" w:hAnsi="Arial" w:cs="Arial"/>
        </w:rPr>
        <w:t xml:space="preserve">uređuju se  principi i pravila ponašanja </w:t>
      </w:r>
      <w:r w:rsidR="00B64FC5" w:rsidRPr="00A45294">
        <w:rPr>
          <w:rFonts w:ascii="Arial" w:hAnsi="Arial" w:cs="Arial"/>
        </w:rPr>
        <w:t xml:space="preserve">predstavnika </w:t>
      </w:r>
      <w:r w:rsidRPr="00A45294">
        <w:rPr>
          <w:rFonts w:ascii="Arial" w:hAnsi="Arial" w:cs="Arial"/>
        </w:rPr>
        <w:t>naručioca i privredn</w:t>
      </w:r>
      <w:r w:rsidR="00792B90" w:rsidRPr="00A45294">
        <w:rPr>
          <w:rFonts w:ascii="Arial" w:hAnsi="Arial" w:cs="Arial"/>
        </w:rPr>
        <w:t>og</w:t>
      </w:r>
      <w:r w:rsidRPr="00A45294">
        <w:rPr>
          <w:rFonts w:ascii="Arial" w:hAnsi="Arial" w:cs="Arial"/>
        </w:rPr>
        <w:t xml:space="preserve"> subjekta</w:t>
      </w:r>
      <w:r w:rsidR="0035535E">
        <w:rPr>
          <w:rFonts w:ascii="Arial" w:hAnsi="Arial" w:cs="Arial"/>
        </w:rPr>
        <w:t>,</w:t>
      </w:r>
      <w:r w:rsidRPr="00A45294">
        <w:rPr>
          <w:rFonts w:ascii="Arial" w:hAnsi="Arial" w:cs="Arial"/>
        </w:rPr>
        <w:t xml:space="preserve"> </w:t>
      </w:r>
      <w:r w:rsidR="0047594F" w:rsidRPr="002863FC">
        <w:rPr>
          <w:rFonts w:ascii="Arial" w:hAnsi="Arial" w:cs="Arial"/>
        </w:rPr>
        <w:t>kao i</w:t>
      </w:r>
      <w:r w:rsidR="00730329">
        <w:rPr>
          <w:rFonts w:ascii="Arial" w:hAnsi="Arial" w:cs="Arial"/>
        </w:rPr>
        <w:t xml:space="preserve"> drugih </w:t>
      </w:r>
      <w:r w:rsidR="0047594F" w:rsidRPr="002863FC">
        <w:rPr>
          <w:rFonts w:ascii="Arial" w:hAnsi="Arial" w:cs="Arial"/>
        </w:rPr>
        <w:t xml:space="preserve">lica koja su direktno ili </w:t>
      </w:r>
      <w:r w:rsidR="00CB6441">
        <w:rPr>
          <w:rFonts w:ascii="Arial" w:hAnsi="Arial" w:cs="Arial"/>
        </w:rPr>
        <w:t>in</w:t>
      </w:r>
      <w:r w:rsidR="0047594F" w:rsidRPr="00CB6441">
        <w:rPr>
          <w:rFonts w:ascii="Arial" w:hAnsi="Arial" w:cs="Arial"/>
        </w:rPr>
        <w:t>direktno</w:t>
      </w:r>
      <w:r w:rsidR="0047594F" w:rsidRPr="002863FC">
        <w:rPr>
          <w:rFonts w:ascii="Arial" w:hAnsi="Arial" w:cs="Arial"/>
        </w:rPr>
        <w:t xml:space="preserve"> uključen</w:t>
      </w:r>
      <w:r w:rsidR="00CB6441">
        <w:rPr>
          <w:rFonts w:ascii="Arial" w:hAnsi="Arial" w:cs="Arial"/>
        </w:rPr>
        <w:t>a</w:t>
      </w:r>
      <w:r w:rsidR="0047594F" w:rsidRPr="002863FC">
        <w:rPr>
          <w:rFonts w:ascii="Arial" w:hAnsi="Arial" w:cs="Arial"/>
        </w:rPr>
        <w:t xml:space="preserve"> u proces javne </w:t>
      </w:r>
      <w:r w:rsidR="0047594F" w:rsidRPr="007C18C1">
        <w:rPr>
          <w:rFonts w:ascii="Arial" w:hAnsi="Arial" w:cs="Arial"/>
        </w:rPr>
        <w:t>nabavke.</w:t>
      </w:r>
    </w:p>
    <w:p w14:paraId="0EE91E01" w14:textId="58D343D4" w:rsidR="00041819" w:rsidRPr="00BC7E2F" w:rsidRDefault="00041819" w:rsidP="00DE2846">
      <w:pPr>
        <w:jc w:val="both"/>
        <w:rPr>
          <w:rFonts w:ascii="Arial" w:hAnsi="Arial" w:cs="Arial"/>
        </w:rPr>
      </w:pPr>
      <w:r w:rsidRPr="00714ABC">
        <w:rPr>
          <w:rFonts w:ascii="Arial" w:hAnsi="Arial" w:cs="Arial"/>
        </w:rPr>
        <w:t xml:space="preserve">Svrha </w:t>
      </w:r>
      <w:r w:rsidR="00714ABC" w:rsidRPr="00714ABC">
        <w:rPr>
          <w:rFonts w:ascii="Arial" w:hAnsi="Arial" w:cs="Arial"/>
        </w:rPr>
        <w:t>ovog</w:t>
      </w:r>
      <w:r w:rsidRPr="00714ABC">
        <w:rPr>
          <w:rFonts w:ascii="Arial" w:hAnsi="Arial" w:cs="Arial"/>
        </w:rPr>
        <w:t xml:space="preserve"> kodeksa</w:t>
      </w:r>
      <w:r w:rsidR="00730329" w:rsidRPr="00714ABC">
        <w:rPr>
          <w:rFonts w:ascii="Arial" w:hAnsi="Arial" w:cs="Arial"/>
        </w:rPr>
        <w:t xml:space="preserve"> </w:t>
      </w:r>
      <w:r w:rsidR="00BB5FDB" w:rsidRPr="00714ABC">
        <w:rPr>
          <w:rFonts w:ascii="Arial" w:hAnsi="Arial" w:cs="Arial"/>
        </w:rPr>
        <w:t xml:space="preserve">je </w:t>
      </w:r>
      <w:r w:rsidR="00642AE9" w:rsidRPr="00714ABC">
        <w:rPr>
          <w:rFonts w:ascii="Arial" w:hAnsi="Arial" w:cs="Arial"/>
        </w:rPr>
        <w:t>podsticanje</w:t>
      </w:r>
      <w:r w:rsidR="00714ABC">
        <w:rPr>
          <w:rFonts w:ascii="Arial" w:hAnsi="Arial" w:cs="Arial"/>
        </w:rPr>
        <w:t xml:space="preserve">, </w:t>
      </w:r>
      <w:r w:rsidR="00714ABC" w:rsidRPr="00714ABC">
        <w:rPr>
          <w:rFonts w:ascii="Arial" w:hAnsi="Arial" w:cs="Arial"/>
        </w:rPr>
        <w:t>unapređenj</w:t>
      </w:r>
      <w:r w:rsidR="00714ABC">
        <w:rPr>
          <w:rFonts w:ascii="Arial" w:hAnsi="Arial" w:cs="Arial"/>
        </w:rPr>
        <w:t>e</w:t>
      </w:r>
      <w:r w:rsidR="00353618">
        <w:rPr>
          <w:rFonts w:ascii="Arial" w:hAnsi="Arial" w:cs="Arial"/>
        </w:rPr>
        <w:t xml:space="preserve">, </w:t>
      </w:r>
      <w:r w:rsidR="00714ABC" w:rsidRPr="00BC7E2F">
        <w:rPr>
          <w:rFonts w:ascii="Arial" w:hAnsi="Arial" w:cs="Arial"/>
        </w:rPr>
        <w:t xml:space="preserve">očuvanje </w:t>
      </w:r>
      <w:r w:rsidR="00BC7E2F" w:rsidRPr="00BC7E2F">
        <w:rPr>
          <w:rFonts w:ascii="Arial" w:hAnsi="Arial" w:cs="Arial"/>
        </w:rPr>
        <w:t>in</w:t>
      </w:r>
      <w:r w:rsidR="004E0C7C">
        <w:rPr>
          <w:rFonts w:ascii="Arial" w:hAnsi="Arial" w:cs="Arial"/>
        </w:rPr>
        <w:t xml:space="preserve">tegriteta </w:t>
      </w:r>
      <w:r w:rsidR="00BC7E2F" w:rsidRPr="00BC7E2F">
        <w:rPr>
          <w:rFonts w:ascii="Arial" w:hAnsi="Arial" w:cs="Arial"/>
        </w:rPr>
        <w:t xml:space="preserve">naručioca i </w:t>
      </w:r>
      <w:r w:rsidR="00714ABC" w:rsidRPr="00BC7E2F">
        <w:rPr>
          <w:rFonts w:ascii="Arial" w:hAnsi="Arial" w:cs="Arial"/>
        </w:rPr>
        <w:t xml:space="preserve"> lica uključenih u poslove javnih nabavki</w:t>
      </w:r>
      <w:r w:rsidR="00BB0866" w:rsidRPr="00BC7E2F">
        <w:rPr>
          <w:rFonts w:ascii="Arial" w:hAnsi="Arial" w:cs="Arial"/>
        </w:rPr>
        <w:t xml:space="preserve">, </w:t>
      </w:r>
      <w:r w:rsidR="00BC7E2F" w:rsidRPr="00BC7E2F">
        <w:rPr>
          <w:rFonts w:ascii="Arial" w:hAnsi="Arial" w:cs="Arial"/>
        </w:rPr>
        <w:t>te zaštit</w:t>
      </w:r>
      <w:r w:rsidR="004E0C7C">
        <w:rPr>
          <w:rFonts w:ascii="Arial" w:hAnsi="Arial" w:cs="Arial"/>
        </w:rPr>
        <w:t>a</w:t>
      </w:r>
      <w:r w:rsidR="00BC7E2F" w:rsidRPr="00BC7E2F">
        <w:rPr>
          <w:rFonts w:ascii="Arial" w:hAnsi="Arial" w:cs="Arial"/>
        </w:rPr>
        <w:t xml:space="preserve"> javnog interesa.</w:t>
      </w:r>
    </w:p>
    <w:p w14:paraId="5F76B54E" w14:textId="1199CF74" w:rsidR="000E7A5B" w:rsidRPr="00A45294" w:rsidRDefault="000E7A5B" w:rsidP="00195338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 xml:space="preserve">Predstavnik naručioca u smislu stava 1 ovog člana je </w:t>
      </w:r>
      <w:r w:rsidR="00DE2846" w:rsidRPr="00A45294">
        <w:rPr>
          <w:rFonts w:ascii="Arial" w:hAnsi="Arial" w:cs="Arial"/>
        </w:rPr>
        <w:t>ovlašćen</w:t>
      </w:r>
      <w:r w:rsidRPr="00A45294">
        <w:rPr>
          <w:rFonts w:ascii="Arial" w:hAnsi="Arial" w:cs="Arial"/>
        </w:rPr>
        <w:t>o</w:t>
      </w:r>
      <w:r w:rsidR="00DE2846" w:rsidRPr="00A45294">
        <w:rPr>
          <w:rFonts w:ascii="Arial" w:hAnsi="Arial" w:cs="Arial"/>
        </w:rPr>
        <w:t xml:space="preserve"> lic</w:t>
      </w:r>
      <w:r w:rsidRPr="00A45294">
        <w:rPr>
          <w:rFonts w:ascii="Arial" w:hAnsi="Arial" w:cs="Arial"/>
        </w:rPr>
        <w:t>e</w:t>
      </w:r>
      <w:r w:rsidR="00DE2846" w:rsidRPr="00A45294">
        <w:rPr>
          <w:rFonts w:ascii="Arial" w:hAnsi="Arial" w:cs="Arial"/>
        </w:rPr>
        <w:t xml:space="preserve"> naruči</w:t>
      </w:r>
      <w:r w:rsidRPr="00A45294">
        <w:rPr>
          <w:rFonts w:ascii="Arial" w:hAnsi="Arial" w:cs="Arial"/>
        </w:rPr>
        <w:t>oca</w:t>
      </w:r>
      <w:r w:rsidR="00DE2846" w:rsidRPr="00A45294">
        <w:rPr>
          <w:rFonts w:ascii="Arial" w:hAnsi="Arial" w:cs="Arial"/>
        </w:rPr>
        <w:t xml:space="preserve">, </w:t>
      </w:r>
      <w:r w:rsidRPr="00A45294">
        <w:rPr>
          <w:rFonts w:ascii="Arial" w:hAnsi="Arial" w:cs="Arial"/>
        </w:rPr>
        <w:t xml:space="preserve">lice koje po </w:t>
      </w:r>
      <w:r w:rsidR="00685B41">
        <w:rPr>
          <w:rFonts w:ascii="Arial" w:hAnsi="Arial" w:cs="Arial"/>
        </w:rPr>
        <w:t xml:space="preserve">njegovom </w:t>
      </w:r>
      <w:r w:rsidRPr="00A45294">
        <w:rPr>
          <w:rFonts w:ascii="Arial" w:hAnsi="Arial" w:cs="Arial"/>
        </w:rPr>
        <w:t>ovlašćenju preduzima radnje u postupku javne nabavke,</w:t>
      </w:r>
      <w:r w:rsidR="00685B41">
        <w:rPr>
          <w:rFonts w:ascii="Arial" w:hAnsi="Arial" w:cs="Arial"/>
        </w:rPr>
        <w:t xml:space="preserve"> </w:t>
      </w:r>
      <w:r w:rsidR="00DE2846" w:rsidRPr="00A45294">
        <w:rPr>
          <w:rFonts w:ascii="Arial" w:hAnsi="Arial" w:cs="Arial"/>
        </w:rPr>
        <w:t xml:space="preserve">službenik za javne nabavke, </w:t>
      </w:r>
      <w:r w:rsidR="0029342C" w:rsidRPr="00A45294">
        <w:rPr>
          <w:rFonts w:ascii="Arial" w:hAnsi="Arial" w:cs="Arial"/>
        </w:rPr>
        <w:t>član komisije za sprovođenje postupka javne nabavke, lic</w:t>
      </w:r>
      <w:r w:rsidRPr="00A45294">
        <w:rPr>
          <w:rFonts w:ascii="Arial" w:hAnsi="Arial" w:cs="Arial"/>
        </w:rPr>
        <w:t>e</w:t>
      </w:r>
      <w:r w:rsidR="0029342C" w:rsidRPr="00A45294">
        <w:rPr>
          <w:rFonts w:ascii="Arial" w:hAnsi="Arial" w:cs="Arial"/>
        </w:rPr>
        <w:t xml:space="preserve"> koje je učestvovalo u pripremi dokumentacije, lic</w:t>
      </w:r>
      <w:r w:rsidRPr="00A45294">
        <w:rPr>
          <w:rFonts w:ascii="Arial" w:hAnsi="Arial" w:cs="Arial"/>
        </w:rPr>
        <w:t>e</w:t>
      </w:r>
      <w:r w:rsidR="0029342C" w:rsidRPr="00A45294">
        <w:rPr>
          <w:rFonts w:ascii="Arial" w:hAnsi="Arial" w:cs="Arial"/>
        </w:rPr>
        <w:t xml:space="preserve"> koje učestvuje u planiranju nabavke</w:t>
      </w:r>
      <w:r w:rsidR="00685B41">
        <w:rPr>
          <w:rFonts w:ascii="Arial" w:hAnsi="Arial" w:cs="Arial"/>
        </w:rPr>
        <w:t xml:space="preserve"> </w:t>
      </w:r>
      <w:r w:rsidR="0029342C" w:rsidRPr="00A45294">
        <w:rPr>
          <w:rFonts w:ascii="Arial" w:hAnsi="Arial" w:cs="Arial"/>
        </w:rPr>
        <w:t xml:space="preserve"> i</w:t>
      </w:r>
      <w:r w:rsidR="00115BD7" w:rsidRPr="00A45294">
        <w:rPr>
          <w:rFonts w:ascii="Arial" w:hAnsi="Arial" w:cs="Arial"/>
        </w:rPr>
        <w:t>li</w:t>
      </w:r>
      <w:r w:rsidR="0029342C" w:rsidRPr="00A45294">
        <w:rPr>
          <w:rFonts w:ascii="Arial" w:hAnsi="Arial" w:cs="Arial"/>
        </w:rPr>
        <w:t xml:space="preserve"> drugo lic</w:t>
      </w:r>
      <w:r w:rsidRPr="00A45294">
        <w:rPr>
          <w:rFonts w:ascii="Arial" w:hAnsi="Arial" w:cs="Arial"/>
        </w:rPr>
        <w:t>e</w:t>
      </w:r>
      <w:r w:rsidR="00115BD7" w:rsidRPr="00A45294">
        <w:rPr>
          <w:rFonts w:ascii="Arial" w:hAnsi="Arial" w:cs="Arial"/>
        </w:rPr>
        <w:t xml:space="preserve"> koje obavlja poslove i/ili aktivnosti iz oblasti javnih nabavki kod naručioca</w:t>
      </w:r>
      <w:r w:rsidR="00685B41">
        <w:rPr>
          <w:rFonts w:ascii="Arial" w:hAnsi="Arial" w:cs="Arial"/>
        </w:rPr>
        <w:t>.</w:t>
      </w:r>
    </w:p>
    <w:p w14:paraId="46C091EA" w14:textId="77777777" w:rsidR="00685B41" w:rsidRDefault="00E04EA3" w:rsidP="00195338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Predstavnik privrednog subjekta, u smislu stava 1 ovog člana je izvršni direktor ili lice koje po njegovom ovlašćenju ili ovlašćenju organa upravljanja preduzima radnje u postupku</w:t>
      </w:r>
      <w:r w:rsidR="005E6149" w:rsidRPr="00A45294">
        <w:rPr>
          <w:rFonts w:ascii="Arial" w:hAnsi="Arial" w:cs="Arial"/>
        </w:rPr>
        <w:t>.</w:t>
      </w:r>
    </w:p>
    <w:p w14:paraId="287FCB36" w14:textId="327828C3" w:rsidR="00B66D43" w:rsidRPr="00A45294" w:rsidRDefault="00DE2846" w:rsidP="00195338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  <w:b/>
        </w:rPr>
        <w:t xml:space="preserve">                                                                </w:t>
      </w:r>
    </w:p>
    <w:p w14:paraId="49A3B10E" w14:textId="3C53469E" w:rsidR="00DE2846" w:rsidRPr="00A45294" w:rsidRDefault="00B15537" w:rsidP="00B154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85B41">
        <w:rPr>
          <w:rFonts w:ascii="Arial" w:hAnsi="Arial" w:cs="Arial"/>
          <w:b/>
        </w:rPr>
        <w:t xml:space="preserve">Pravila </w:t>
      </w:r>
      <w:r>
        <w:rPr>
          <w:rFonts w:ascii="Arial" w:hAnsi="Arial" w:cs="Arial"/>
          <w:b/>
        </w:rPr>
        <w:t>etičkog kodeksa</w:t>
      </w:r>
    </w:p>
    <w:p w14:paraId="27CC4925" w14:textId="77777777" w:rsidR="00983AD3" w:rsidRPr="00A45294" w:rsidRDefault="006750E6" w:rsidP="00B154E4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 xml:space="preserve">Član </w:t>
      </w:r>
      <w:r w:rsidR="00DE2846" w:rsidRPr="00A45294">
        <w:rPr>
          <w:rFonts w:ascii="Arial" w:hAnsi="Arial" w:cs="Arial"/>
          <w:b/>
        </w:rPr>
        <w:t>2</w:t>
      </w:r>
    </w:p>
    <w:p w14:paraId="41B890AE" w14:textId="6093401F" w:rsidR="00352CC0" w:rsidRDefault="00685B41" w:rsidP="008C54D9">
      <w:pPr>
        <w:jc w:val="both"/>
        <w:rPr>
          <w:rFonts w:ascii="Arial" w:hAnsi="Arial" w:cs="Arial"/>
        </w:rPr>
      </w:pPr>
      <w:r w:rsidRPr="00685B41">
        <w:rPr>
          <w:rFonts w:ascii="Arial" w:hAnsi="Arial" w:cs="Arial"/>
        </w:rPr>
        <w:t xml:space="preserve">Pravila </w:t>
      </w:r>
      <w:r w:rsidR="00171CFE" w:rsidRPr="00685B41">
        <w:rPr>
          <w:rFonts w:ascii="Arial" w:hAnsi="Arial" w:cs="Arial"/>
        </w:rPr>
        <w:t xml:space="preserve">etičkog ponašanja </w:t>
      </w:r>
      <w:r w:rsidRPr="00685B41">
        <w:rPr>
          <w:rFonts w:ascii="Arial" w:hAnsi="Arial" w:cs="Arial"/>
        </w:rPr>
        <w:t xml:space="preserve"> čine </w:t>
      </w:r>
      <w:r w:rsidR="00171CFE" w:rsidRPr="00685B41">
        <w:rPr>
          <w:rFonts w:ascii="Arial" w:hAnsi="Arial" w:cs="Arial"/>
        </w:rPr>
        <w:t xml:space="preserve">skup praksi </w:t>
      </w:r>
      <w:r w:rsidR="005B05D8" w:rsidRPr="00685B41">
        <w:rPr>
          <w:rFonts w:ascii="Arial" w:hAnsi="Arial" w:cs="Arial"/>
        </w:rPr>
        <w:t xml:space="preserve">profesionalnog ponašanja </w:t>
      </w:r>
      <w:r w:rsidRPr="00685B41">
        <w:rPr>
          <w:rFonts w:ascii="Arial" w:hAnsi="Arial" w:cs="Arial"/>
        </w:rPr>
        <w:t xml:space="preserve"> u obavljanj</w:t>
      </w:r>
      <w:r>
        <w:rPr>
          <w:rFonts w:ascii="Arial" w:hAnsi="Arial" w:cs="Arial"/>
        </w:rPr>
        <w:t>u</w:t>
      </w:r>
      <w:r w:rsidRPr="00685B41">
        <w:rPr>
          <w:rFonts w:ascii="Arial" w:hAnsi="Arial" w:cs="Arial"/>
        </w:rPr>
        <w:t xml:space="preserve"> poslova i aktivnosti javne nabavke</w:t>
      </w:r>
      <w:r>
        <w:rPr>
          <w:rFonts w:ascii="Arial" w:hAnsi="Arial" w:cs="Arial"/>
        </w:rPr>
        <w:t xml:space="preserve"> </w:t>
      </w:r>
      <w:r w:rsidR="005B05D8">
        <w:rPr>
          <w:rFonts w:ascii="Arial" w:hAnsi="Arial" w:cs="Arial"/>
        </w:rPr>
        <w:t xml:space="preserve">putem </w:t>
      </w:r>
      <w:r w:rsidR="00B90BC6" w:rsidRPr="00A45294">
        <w:rPr>
          <w:rFonts w:ascii="Arial" w:hAnsi="Arial" w:cs="Arial"/>
        </w:rPr>
        <w:t>transparentno</w:t>
      </w:r>
      <w:r w:rsidR="005B05D8">
        <w:rPr>
          <w:rFonts w:ascii="Arial" w:hAnsi="Arial" w:cs="Arial"/>
        </w:rPr>
        <w:t>g</w:t>
      </w:r>
      <w:r w:rsidR="007D0015">
        <w:rPr>
          <w:rFonts w:ascii="Arial" w:hAnsi="Arial" w:cs="Arial"/>
        </w:rPr>
        <w:t xml:space="preserve">, </w:t>
      </w:r>
      <w:r w:rsidR="007D0015" w:rsidRPr="00352CC0">
        <w:rPr>
          <w:rFonts w:ascii="Arial" w:hAnsi="Arial" w:cs="Arial"/>
        </w:rPr>
        <w:t>poštenog</w:t>
      </w:r>
      <w:r w:rsidR="004A16D8" w:rsidRPr="00352CC0">
        <w:rPr>
          <w:rFonts w:ascii="Arial" w:hAnsi="Arial" w:cs="Arial"/>
        </w:rPr>
        <w:t xml:space="preserve"> i </w:t>
      </w:r>
      <w:r w:rsidR="00B32B2C" w:rsidRPr="00352CC0">
        <w:rPr>
          <w:rFonts w:ascii="Arial" w:hAnsi="Arial" w:cs="Arial"/>
        </w:rPr>
        <w:t>odgovorno</w:t>
      </w:r>
      <w:r w:rsidR="005B05D8" w:rsidRPr="00352CC0">
        <w:rPr>
          <w:rFonts w:ascii="Arial" w:hAnsi="Arial" w:cs="Arial"/>
        </w:rPr>
        <w:t>g</w:t>
      </w:r>
      <w:r w:rsidR="00352CC0">
        <w:rPr>
          <w:rFonts w:ascii="Arial" w:hAnsi="Arial" w:cs="Arial"/>
        </w:rPr>
        <w:t xml:space="preserve"> </w:t>
      </w:r>
      <w:r w:rsidR="00B90BC6" w:rsidRPr="00A45294">
        <w:rPr>
          <w:rFonts w:ascii="Arial" w:hAnsi="Arial" w:cs="Arial"/>
        </w:rPr>
        <w:t>upravljanj</w:t>
      </w:r>
      <w:r w:rsidR="007D0015">
        <w:rPr>
          <w:rFonts w:ascii="Arial" w:hAnsi="Arial" w:cs="Arial"/>
        </w:rPr>
        <w:t>a</w:t>
      </w:r>
      <w:r w:rsidR="00B90BC6" w:rsidRPr="00A45294">
        <w:rPr>
          <w:rFonts w:ascii="Arial" w:hAnsi="Arial" w:cs="Arial"/>
        </w:rPr>
        <w:t xml:space="preserve"> javnim sredstvima</w:t>
      </w:r>
      <w:r w:rsidR="00352CC0">
        <w:rPr>
          <w:rFonts w:ascii="Arial" w:hAnsi="Arial" w:cs="Arial"/>
        </w:rPr>
        <w:t>.</w:t>
      </w:r>
      <w:r w:rsidR="00171CFE">
        <w:rPr>
          <w:rFonts w:ascii="Arial" w:hAnsi="Arial" w:cs="Arial"/>
        </w:rPr>
        <w:t xml:space="preserve"> </w:t>
      </w:r>
    </w:p>
    <w:p w14:paraId="598603CD" w14:textId="329CE545" w:rsidR="00352CC0" w:rsidRDefault="00352CC0" w:rsidP="008C54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Transparetnost poslova i aktivnosti</w:t>
      </w:r>
      <w:r w:rsidR="00FA4F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javn</w:t>
      </w:r>
      <w:r w:rsidR="00FA4FB5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 xml:space="preserve"> nabavk</w:t>
      </w:r>
      <w:r w:rsidR="00FA4FB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 ostvaruje se dostupnošću informacija i podataka </w:t>
      </w:r>
      <w:r w:rsidR="00B32B2C" w:rsidRPr="00352CC0">
        <w:rPr>
          <w:rFonts w:ascii="Arial" w:hAnsi="Arial" w:cs="Arial"/>
        </w:rPr>
        <w:t>o nabavci</w:t>
      </w:r>
      <w:r>
        <w:rPr>
          <w:rFonts w:ascii="Arial" w:hAnsi="Arial" w:cs="Arial"/>
        </w:rPr>
        <w:t>.</w:t>
      </w:r>
    </w:p>
    <w:p w14:paraId="0F48A2DC" w14:textId="77777777" w:rsidR="00957219" w:rsidRDefault="00957219" w:rsidP="008C54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32B2C" w:rsidRPr="00352CC0">
        <w:rPr>
          <w:rFonts w:ascii="Arial" w:hAnsi="Arial" w:cs="Arial"/>
        </w:rPr>
        <w:t>abran</w:t>
      </w:r>
      <w:r>
        <w:rPr>
          <w:rFonts w:ascii="Arial" w:hAnsi="Arial" w:cs="Arial"/>
        </w:rPr>
        <w:t xml:space="preserve">jeno je </w:t>
      </w:r>
      <w:r w:rsidR="00B32B2C" w:rsidRPr="00352CC0">
        <w:rPr>
          <w:rFonts w:ascii="Arial" w:hAnsi="Arial" w:cs="Arial"/>
        </w:rPr>
        <w:t>objelodanjivanja povjerljivih informacij</w:t>
      </w:r>
      <w:r w:rsidR="007D0015" w:rsidRPr="00352CC0">
        <w:rPr>
          <w:rFonts w:ascii="Arial" w:hAnsi="Arial" w:cs="Arial"/>
        </w:rPr>
        <w:t>a</w:t>
      </w:r>
      <w:r w:rsidR="005B05D8" w:rsidRPr="00352CC0">
        <w:rPr>
          <w:rFonts w:ascii="Arial" w:hAnsi="Arial" w:cs="Arial"/>
        </w:rPr>
        <w:t xml:space="preserve"> o nabavci</w:t>
      </w:r>
      <w:r w:rsidR="007D0015" w:rsidRPr="00352CC0">
        <w:rPr>
          <w:rFonts w:ascii="Arial" w:hAnsi="Arial" w:cs="Arial"/>
        </w:rPr>
        <w:t xml:space="preserve"> i poslovnih informacija privrednog subjekta</w:t>
      </w:r>
      <w:r w:rsidR="00352CC0">
        <w:rPr>
          <w:rFonts w:ascii="Arial" w:hAnsi="Arial" w:cs="Arial"/>
        </w:rPr>
        <w:t xml:space="preserve"> u toku i nakon postupka</w:t>
      </w:r>
      <w:r>
        <w:rPr>
          <w:rFonts w:ascii="Arial" w:hAnsi="Arial" w:cs="Arial"/>
        </w:rPr>
        <w:t xml:space="preserve"> nabavke.</w:t>
      </w:r>
    </w:p>
    <w:p w14:paraId="7116B3EC" w14:textId="77777777" w:rsidR="00957219" w:rsidRDefault="00957219" w:rsidP="008C54D9">
      <w:pPr>
        <w:jc w:val="both"/>
        <w:rPr>
          <w:rFonts w:ascii="Arial" w:hAnsi="Arial" w:cs="Arial"/>
        </w:rPr>
      </w:pPr>
    </w:p>
    <w:p w14:paraId="3948ADAB" w14:textId="310EA229" w:rsidR="00957219" w:rsidRDefault="00957219" w:rsidP="008C54D9">
      <w:pPr>
        <w:jc w:val="both"/>
        <w:rPr>
          <w:rFonts w:ascii="Arial" w:hAnsi="Arial" w:cs="Arial"/>
        </w:rPr>
      </w:pPr>
      <w:r w:rsidRPr="00957219">
        <w:rPr>
          <w:rFonts w:ascii="Arial" w:hAnsi="Arial" w:cs="Arial"/>
        </w:rPr>
        <w:t xml:space="preserve">Naručilac je dužan da se pridržava pravila </w:t>
      </w:r>
      <w:r w:rsidR="007D0015" w:rsidRPr="00957219">
        <w:rPr>
          <w:rFonts w:ascii="Arial" w:hAnsi="Arial" w:cs="Arial"/>
        </w:rPr>
        <w:t>jednakog</w:t>
      </w:r>
      <w:r w:rsidR="005B05D8" w:rsidRPr="00957219">
        <w:rPr>
          <w:rFonts w:ascii="Arial" w:hAnsi="Arial" w:cs="Arial"/>
        </w:rPr>
        <w:t xml:space="preserve"> postupanja</w:t>
      </w:r>
      <w:r w:rsidRPr="00957219">
        <w:rPr>
          <w:rFonts w:ascii="Arial" w:hAnsi="Arial" w:cs="Arial"/>
        </w:rPr>
        <w:t xml:space="preserve"> </w:t>
      </w:r>
      <w:r w:rsidR="007D0015" w:rsidRPr="00957219">
        <w:rPr>
          <w:rFonts w:ascii="Arial" w:hAnsi="Arial" w:cs="Arial"/>
        </w:rPr>
        <w:t>prema svim privrednim subjektima</w:t>
      </w:r>
      <w:r w:rsidRPr="00957219">
        <w:rPr>
          <w:rFonts w:ascii="Arial" w:hAnsi="Arial" w:cs="Arial"/>
        </w:rPr>
        <w:t xml:space="preserve"> koji učestvuju ili su zainteresovani da učestvuju u postupku nabavke.</w:t>
      </w:r>
    </w:p>
    <w:p w14:paraId="62BF5AFA" w14:textId="79C12D57" w:rsidR="00957219" w:rsidRPr="00957219" w:rsidRDefault="00957219" w:rsidP="008C54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Naručilac je odgovoran za blagovremeno</w:t>
      </w:r>
      <w:r w:rsidR="00C9141A">
        <w:rPr>
          <w:rFonts w:ascii="Arial" w:hAnsi="Arial" w:cs="Arial"/>
        </w:rPr>
        <w:t xml:space="preserve"> i ispravno</w:t>
      </w:r>
      <w:r>
        <w:rPr>
          <w:rFonts w:ascii="Arial" w:hAnsi="Arial" w:cs="Arial"/>
        </w:rPr>
        <w:t xml:space="preserve"> planiranje</w:t>
      </w:r>
      <w:r w:rsidR="00C9141A">
        <w:rPr>
          <w:rFonts w:ascii="Arial" w:hAnsi="Arial" w:cs="Arial"/>
        </w:rPr>
        <w:t xml:space="preserve"> nabavke, pripremu i</w:t>
      </w:r>
      <w:r>
        <w:rPr>
          <w:rFonts w:ascii="Arial" w:hAnsi="Arial" w:cs="Arial"/>
        </w:rPr>
        <w:t xml:space="preserve"> pokretanje postupka nabavke, te efektivno trošenje javnih sredstava.</w:t>
      </w:r>
    </w:p>
    <w:p w14:paraId="170A32C8" w14:textId="4418F9F0" w:rsidR="00B60972" w:rsidRPr="00A11AC8" w:rsidRDefault="00F16A69" w:rsidP="008C54D9">
      <w:pPr>
        <w:jc w:val="both"/>
        <w:rPr>
          <w:rFonts w:ascii="Arial" w:hAnsi="Arial" w:cs="Arial"/>
          <w:b/>
        </w:rPr>
      </w:pPr>
      <w:r w:rsidRPr="00C9141A">
        <w:rPr>
          <w:rFonts w:ascii="Arial" w:hAnsi="Arial" w:cs="Arial"/>
        </w:rPr>
        <w:t>K</w:t>
      </w:r>
      <w:r w:rsidR="00EF54AB" w:rsidRPr="00C9141A">
        <w:rPr>
          <w:rFonts w:ascii="Arial" w:hAnsi="Arial" w:cs="Arial"/>
        </w:rPr>
        <w:t xml:space="preserve">odeksom se pojačava </w:t>
      </w:r>
      <w:r w:rsidR="00353618">
        <w:rPr>
          <w:rFonts w:ascii="Arial" w:hAnsi="Arial" w:cs="Arial"/>
        </w:rPr>
        <w:t xml:space="preserve">povjerenje </w:t>
      </w:r>
      <w:r w:rsidR="00C9141A">
        <w:rPr>
          <w:rFonts w:ascii="Arial" w:hAnsi="Arial" w:cs="Arial"/>
        </w:rPr>
        <w:t>javnosti</w:t>
      </w:r>
      <w:r w:rsidR="00353618">
        <w:rPr>
          <w:rFonts w:ascii="Arial" w:hAnsi="Arial" w:cs="Arial"/>
        </w:rPr>
        <w:t>, jača svijest</w:t>
      </w:r>
      <w:r w:rsidR="00C9141A">
        <w:rPr>
          <w:rFonts w:ascii="Arial" w:hAnsi="Arial" w:cs="Arial"/>
        </w:rPr>
        <w:t xml:space="preserve"> </w:t>
      </w:r>
      <w:r w:rsidR="00C9141A" w:rsidRPr="00C9141A">
        <w:rPr>
          <w:rFonts w:ascii="Arial" w:hAnsi="Arial" w:cs="Arial"/>
        </w:rPr>
        <w:t xml:space="preserve"> i promoviše </w:t>
      </w:r>
      <w:r w:rsidR="0099267E" w:rsidRPr="00C9141A">
        <w:rPr>
          <w:rFonts w:ascii="Arial" w:hAnsi="Arial" w:cs="Arial"/>
        </w:rPr>
        <w:t xml:space="preserve"> najbolja praksa u javnim nabavkama.</w:t>
      </w:r>
      <w:r w:rsidR="00CA1A71" w:rsidRPr="00C9141A">
        <w:rPr>
          <w:rFonts w:ascii="Arial" w:hAnsi="Arial" w:cs="Arial"/>
          <w:b/>
        </w:rPr>
        <w:t xml:space="preserve">                                              </w:t>
      </w:r>
      <w:r w:rsidR="00375E50" w:rsidRPr="00C9141A">
        <w:rPr>
          <w:rFonts w:ascii="Arial" w:hAnsi="Arial" w:cs="Arial"/>
          <w:b/>
        </w:rPr>
        <w:t xml:space="preserve">    </w:t>
      </w:r>
    </w:p>
    <w:p w14:paraId="30591F20" w14:textId="53FBFE1C" w:rsidR="00CA1A71" w:rsidRPr="00A45294" w:rsidRDefault="00B60972" w:rsidP="008C54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</w:t>
      </w:r>
      <w:r w:rsidR="00A101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CA1A71" w:rsidRPr="00A45294">
        <w:rPr>
          <w:rFonts w:ascii="Arial" w:hAnsi="Arial" w:cs="Arial"/>
          <w:b/>
        </w:rPr>
        <w:t>Primjena</w:t>
      </w:r>
    </w:p>
    <w:p w14:paraId="4C3D955F" w14:textId="2482EC02" w:rsidR="007276BA" w:rsidRDefault="00CA1A71" w:rsidP="002F62CE">
      <w:pPr>
        <w:jc w:val="both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 xml:space="preserve">                                                                     Član 3</w:t>
      </w:r>
    </w:p>
    <w:p w14:paraId="4DA4D2D5" w14:textId="57F00DA5" w:rsidR="00F21B12" w:rsidRPr="000A15C1" w:rsidRDefault="00F21B12" w:rsidP="002F62CE">
      <w:pPr>
        <w:jc w:val="both"/>
        <w:rPr>
          <w:rFonts w:ascii="Arial" w:hAnsi="Arial" w:cs="Arial"/>
        </w:rPr>
      </w:pPr>
      <w:r w:rsidRPr="00F21B12">
        <w:rPr>
          <w:rFonts w:ascii="Arial" w:hAnsi="Arial" w:cs="Arial"/>
        </w:rPr>
        <w:t xml:space="preserve">Lica koja obavljaju poslove i aktivnosti javne nabavke  dužna su da se pridržavaju  pravila  i </w:t>
      </w:r>
      <w:r w:rsidRPr="000A15C1">
        <w:rPr>
          <w:rFonts w:ascii="Arial" w:hAnsi="Arial" w:cs="Arial"/>
        </w:rPr>
        <w:t xml:space="preserve">principa ovog kodeksa. </w:t>
      </w:r>
    </w:p>
    <w:p w14:paraId="0426814A" w14:textId="6E398BF5" w:rsidR="00F21B12" w:rsidRDefault="00ED5F55" w:rsidP="00A67E2B">
      <w:pPr>
        <w:jc w:val="both"/>
        <w:rPr>
          <w:rFonts w:ascii="Arial" w:hAnsi="Arial" w:cs="Arial"/>
          <w:lang w:val="en-US"/>
        </w:rPr>
      </w:pPr>
      <w:proofErr w:type="spellStart"/>
      <w:r w:rsidRPr="000A15C1">
        <w:rPr>
          <w:rFonts w:ascii="Arial" w:hAnsi="Arial" w:cs="Arial"/>
          <w:lang w:val="en-US"/>
        </w:rPr>
        <w:t>Zabranjen</w:t>
      </w:r>
      <w:r w:rsidR="00347C80" w:rsidRPr="000A15C1">
        <w:rPr>
          <w:rFonts w:ascii="Arial" w:hAnsi="Arial" w:cs="Arial"/>
          <w:lang w:val="en-US"/>
        </w:rPr>
        <w:t>o</w:t>
      </w:r>
      <w:proofErr w:type="spellEnd"/>
      <w:r w:rsidRPr="000A15C1">
        <w:rPr>
          <w:rFonts w:ascii="Arial" w:hAnsi="Arial" w:cs="Arial"/>
          <w:lang w:val="en-US"/>
        </w:rPr>
        <w:t xml:space="preserve"> je </w:t>
      </w:r>
      <w:proofErr w:type="spellStart"/>
      <w:r w:rsidRPr="000A15C1">
        <w:rPr>
          <w:rFonts w:ascii="Arial" w:hAnsi="Arial" w:cs="Arial"/>
          <w:lang w:val="en-US"/>
        </w:rPr>
        <w:t>koristiti</w:t>
      </w:r>
      <w:proofErr w:type="spellEnd"/>
      <w:r w:rsidRPr="000A15C1">
        <w:rPr>
          <w:rFonts w:ascii="Arial" w:hAnsi="Arial" w:cs="Arial"/>
          <w:lang w:val="en-US"/>
        </w:rPr>
        <w:t xml:space="preserve"> </w:t>
      </w:r>
      <w:proofErr w:type="spellStart"/>
      <w:r w:rsidRPr="000A15C1">
        <w:rPr>
          <w:rFonts w:ascii="Arial" w:hAnsi="Arial" w:cs="Arial"/>
          <w:lang w:val="en-US"/>
        </w:rPr>
        <w:t>ovlašćenja</w:t>
      </w:r>
      <w:proofErr w:type="spellEnd"/>
      <w:r w:rsidRPr="000A15C1">
        <w:rPr>
          <w:rFonts w:ascii="Arial" w:hAnsi="Arial" w:cs="Arial"/>
          <w:lang w:val="en-US"/>
        </w:rPr>
        <w:t xml:space="preserve">, </w:t>
      </w:r>
      <w:proofErr w:type="spellStart"/>
      <w:r w:rsidRPr="000A15C1">
        <w:rPr>
          <w:rFonts w:ascii="Arial" w:hAnsi="Arial" w:cs="Arial"/>
          <w:lang w:val="en-US"/>
        </w:rPr>
        <w:t>informacije</w:t>
      </w:r>
      <w:proofErr w:type="spellEnd"/>
      <w:r w:rsidRPr="000A15C1">
        <w:rPr>
          <w:rFonts w:ascii="Arial" w:hAnsi="Arial" w:cs="Arial"/>
          <w:lang w:val="en-US"/>
        </w:rPr>
        <w:t xml:space="preserve"> </w:t>
      </w:r>
      <w:proofErr w:type="spellStart"/>
      <w:r w:rsidRPr="000A15C1">
        <w:rPr>
          <w:rFonts w:ascii="Arial" w:hAnsi="Arial" w:cs="Arial"/>
          <w:lang w:val="en-US"/>
        </w:rPr>
        <w:t>i</w:t>
      </w:r>
      <w:proofErr w:type="spellEnd"/>
      <w:r w:rsidRPr="000A15C1">
        <w:rPr>
          <w:rFonts w:ascii="Arial" w:hAnsi="Arial" w:cs="Arial"/>
          <w:lang w:val="en-US"/>
        </w:rPr>
        <w:t xml:space="preserve"> </w:t>
      </w:r>
      <w:proofErr w:type="spellStart"/>
      <w:r w:rsidRPr="000A15C1">
        <w:rPr>
          <w:rFonts w:ascii="Arial" w:hAnsi="Arial" w:cs="Arial"/>
          <w:lang w:val="en-US"/>
        </w:rPr>
        <w:t>podatke</w:t>
      </w:r>
      <w:proofErr w:type="spellEnd"/>
      <w:r w:rsidRPr="000A15C1">
        <w:rPr>
          <w:rFonts w:ascii="Arial" w:hAnsi="Arial" w:cs="Arial"/>
          <w:lang w:val="en-US"/>
        </w:rPr>
        <w:t xml:space="preserve"> u </w:t>
      </w:r>
      <w:proofErr w:type="spellStart"/>
      <w:r w:rsidRPr="000A15C1">
        <w:rPr>
          <w:rFonts w:ascii="Arial" w:hAnsi="Arial" w:cs="Arial"/>
          <w:lang w:val="en-US"/>
        </w:rPr>
        <w:t>vezi</w:t>
      </w:r>
      <w:proofErr w:type="spellEnd"/>
      <w:r w:rsidRPr="000A15C1">
        <w:rPr>
          <w:rFonts w:ascii="Arial" w:hAnsi="Arial" w:cs="Arial"/>
          <w:lang w:val="en-US"/>
        </w:rPr>
        <w:t xml:space="preserve"> </w:t>
      </w:r>
      <w:proofErr w:type="spellStart"/>
      <w:r w:rsidRPr="000A15C1">
        <w:rPr>
          <w:rFonts w:ascii="Arial" w:hAnsi="Arial" w:cs="Arial"/>
          <w:lang w:val="en-US"/>
        </w:rPr>
        <w:t>sa</w:t>
      </w:r>
      <w:proofErr w:type="spellEnd"/>
      <w:r w:rsidRPr="000A15C1">
        <w:rPr>
          <w:rFonts w:ascii="Arial" w:hAnsi="Arial" w:cs="Arial"/>
          <w:lang w:val="en-US"/>
        </w:rPr>
        <w:t xml:space="preserve"> </w:t>
      </w:r>
      <w:proofErr w:type="spellStart"/>
      <w:r w:rsidRPr="000A15C1">
        <w:rPr>
          <w:rFonts w:ascii="Arial" w:hAnsi="Arial" w:cs="Arial"/>
          <w:lang w:val="en-US"/>
        </w:rPr>
        <w:t>nabavkom</w:t>
      </w:r>
      <w:proofErr w:type="spellEnd"/>
      <w:r w:rsidR="00E2519E" w:rsidRPr="000A15C1">
        <w:rPr>
          <w:rFonts w:ascii="Arial" w:hAnsi="Arial" w:cs="Arial"/>
          <w:lang w:val="en-US"/>
        </w:rPr>
        <w:t xml:space="preserve"> </w:t>
      </w:r>
      <w:proofErr w:type="spellStart"/>
      <w:r w:rsidR="00E2519E" w:rsidRPr="000A15C1">
        <w:rPr>
          <w:rFonts w:ascii="Arial" w:hAnsi="Arial" w:cs="Arial"/>
          <w:lang w:val="en-US"/>
        </w:rPr>
        <w:t>radi</w:t>
      </w:r>
      <w:proofErr w:type="spellEnd"/>
      <w:r w:rsidR="00E2519E" w:rsidRPr="000A15C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E2519E" w:rsidRPr="000A15C1">
        <w:rPr>
          <w:rFonts w:ascii="Arial" w:hAnsi="Arial" w:cs="Arial"/>
          <w:lang w:val="en-US"/>
        </w:rPr>
        <w:t>sticanja</w:t>
      </w:r>
      <w:proofErr w:type="spellEnd"/>
      <w:r w:rsidR="00E2519E" w:rsidRPr="000A15C1">
        <w:rPr>
          <w:rFonts w:ascii="Arial" w:hAnsi="Arial" w:cs="Arial"/>
          <w:lang w:val="en-US"/>
        </w:rPr>
        <w:t xml:space="preserve"> </w:t>
      </w:r>
      <w:r w:rsidRPr="000A15C1">
        <w:rPr>
          <w:rFonts w:ascii="Arial" w:hAnsi="Arial" w:cs="Arial"/>
          <w:lang w:val="en-US"/>
        </w:rPr>
        <w:t xml:space="preserve"> </w:t>
      </w:r>
      <w:proofErr w:type="spellStart"/>
      <w:r w:rsidRPr="000A15C1">
        <w:rPr>
          <w:rFonts w:ascii="Arial" w:hAnsi="Arial" w:cs="Arial"/>
          <w:lang w:val="en-US"/>
        </w:rPr>
        <w:t>korist</w:t>
      </w:r>
      <w:r w:rsidR="00E2519E" w:rsidRPr="000A15C1">
        <w:rPr>
          <w:rFonts w:ascii="Arial" w:hAnsi="Arial" w:cs="Arial"/>
          <w:lang w:val="en-US"/>
        </w:rPr>
        <w:t>i</w:t>
      </w:r>
      <w:proofErr w:type="spellEnd"/>
      <w:proofErr w:type="gramEnd"/>
      <w:r w:rsidR="003F2465" w:rsidRPr="000A15C1">
        <w:rPr>
          <w:rFonts w:ascii="Arial" w:hAnsi="Arial" w:cs="Arial"/>
          <w:lang w:val="en-US"/>
        </w:rPr>
        <w:t xml:space="preserve"> </w:t>
      </w:r>
      <w:r w:rsidR="00E2519E" w:rsidRPr="000A15C1">
        <w:rPr>
          <w:rFonts w:ascii="Arial" w:hAnsi="Arial" w:cs="Arial"/>
          <w:lang w:val="en-US"/>
        </w:rPr>
        <w:t xml:space="preserve">u </w:t>
      </w:r>
      <w:proofErr w:type="spellStart"/>
      <w:r w:rsidR="00E2519E" w:rsidRPr="000A15C1">
        <w:rPr>
          <w:rFonts w:ascii="Arial" w:hAnsi="Arial" w:cs="Arial"/>
          <w:lang w:val="en-US"/>
        </w:rPr>
        <w:t>bilo</w:t>
      </w:r>
      <w:proofErr w:type="spellEnd"/>
      <w:r w:rsidR="00E2519E" w:rsidRPr="000A15C1">
        <w:rPr>
          <w:rFonts w:ascii="Arial" w:hAnsi="Arial" w:cs="Arial"/>
          <w:lang w:val="en-US"/>
        </w:rPr>
        <w:t xml:space="preserve"> </w:t>
      </w:r>
      <w:proofErr w:type="spellStart"/>
      <w:r w:rsidR="00E2519E" w:rsidRPr="000A15C1">
        <w:rPr>
          <w:rFonts w:ascii="Arial" w:hAnsi="Arial" w:cs="Arial"/>
          <w:lang w:val="en-US"/>
        </w:rPr>
        <w:t>kom</w:t>
      </w:r>
      <w:proofErr w:type="spellEnd"/>
      <w:r w:rsidR="00E2519E" w:rsidRPr="000A15C1">
        <w:rPr>
          <w:rFonts w:ascii="Arial" w:hAnsi="Arial" w:cs="Arial"/>
          <w:lang w:val="en-US"/>
        </w:rPr>
        <w:t xml:space="preserve"> </w:t>
      </w:r>
      <w:proofErr w:type="spellStart"/>
      <w:r w:rsidR="00E2519E" w:rsidRPr="000A15C1">
        <w:rPr>
          <w:rFonts w:ascii="Arial" w:hAnsi="Arial" w:cs="Arial"/>
          <w:lang w:val="en-US"/>
        </w:rPr>
        <w:t>obliku</w:t>
      </w:r>
      <w:proofErr w:type="spellEnd"/>
      <w:r w:rsidRPr="000A15C1">
        <w:rPr>
          <w:rFonts w:ascii="Arial" w:hAnsi="Arial" w:cs="Arial"/>
          <w:lang w:val="en-US"/>
        </w:rPr>
        <w:t xml:space="preserve">, za </w:t>
      </w:r>
      <w:proofErr w:type="spellStart"/>
      <w:r w:rsidRPr="000A15C1">
        <w:rPr>
          <w:rFonts w:ascii="Arial" w:hAnsi="Arial" w:cs="Arial"/>
          <w:lang w:val="en-US"/>
        </w:rPr>
        <w:t>sebe</w:t>
      </w:r>
      <w:proofErr w:type="spellEnd"/>
      <w:r w:rsidRPr="000A15C1">
        <w:rPr>
          <w:rFonts w:ascii="Arial" w:hAnsi="Arial" w:cs="Arial"/>
          <w:lang w:val="en-US"/>
        </w:rPr>
        <w:t xml:space="preserve"> </w:t>
      </w:r>
      <w:proofErr w:type="spellStart"/>
      <w:r w:rsidRPr="000A15C1">
        <w:rPr>
          <w:rFonts w:ascii="Arial" w:hAnsi="Arial" w:cs="Arial"/>
          <w:lang w:val="en-US"/>
        </w:rPr>
        <w:t>ili</w:t>
      </w:r>
      <w:proofErr w:type="spellEnd"/>
      <w:r w:rsidRPr="000A15C1">
        <w:rPr>
          <w:rFonts w:ascii="Arial" w:hAnsi="Arial" w:cs="Arial"/>
          <w:lang w:val="en-US"/>
        </w:rPr>
        <w:t xml:space="preserve"> za </w:t>
      </w:r>
      <w:proofErr w:type="spellStart"/>
      <w:r w:rsidRPr="000A15C1">
        <w:rPr>
          <w:rFonts w:ascii="Arial" w:hAnsi="Arial" w:cs="Arial"/>
          <w:lang w:val="en-US"/>
        </w:rPr>
        <w:t>povezana</w:t>
      </w:r>
      <w:proofErr w:type="spellEnd"/>
      <w:r w:rsidRPr="000A15C1">
        <w:rPr>
          <w:rFonts w:ascii="Arial" w:hAnsi="Arial" w:cs="Arial"/>
          <w:lang w:val="en-US"/>
        </w:rPr>
        <w:t xml:space="preserve"> </w:t>
      </w:r>
      <w:proofErr w:type="spellStart"/>
      <w:r w:rsidRPr="000A15C1">
        <w:rPr>
          <w:rFonts w:ascii="Arial" w:hAnsi="Arial" w:cs="Arial"/>
          <w:lang w:val="en-US"/>
        </w:rPr>
        <w:t>lica</w:t>
      </w:r>
      <w:proofErr w:type="spellEnd"/>
      <w:r w:rsidR="00347C80" w:rsidRPr="000A15C1">
        <w:rPr>
          <w:rFonts w:ascii="Arial" w:hAnsi="Arial" w:cs="Arial"/>
          <w:lang w:val="en-US"/>
        </w:rPr>
        <w:t>.</w:t>
      </w:r>
    </w:p>
    <w:p w14:paraId="30BB3502" w14:textId="77777777" w:rsidR="00CE4ACA" w:rsidRPr="00A45294" w:rsidRDefault="00CE4ACA" w:rsidP="00A67E2B">
      <w:pPr>
        <w:jc w:val="both"/>
        <w:rPr>
          <w:rFonts w:ascii="Arial" w:hAnsi="Arial" w:cs="Arial"/>
          <w:lang w:val="en-US"/>
        </w:rPr>
      </w:pPr>
    </w:p>
    <w:p w14:paraId="1E9E7F96" w14:textId="4FB386F3" w:rsidR="00F95307" w:rsidRPr="00A45294" w:rsidRDefault="0076289B" w:rsidP="00F953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75E50">
        <w:rPr>
          <w:rFonts w:ascii="Arial" w:hAnsi="Arial" w:cs="Arial"/>
          <w:b/>
        </w:rPr>
        <w:t xml:space="preserve">   </w:t>
      </w:r>
      <w:r w:rsidR="00F95307" w:rsidRPr="00A45294">
        <w:rPr>
          <w:rFonts w:ascii="Arial" w:hAnsi="Arial" w:cs="Arial"/>
          <w:b/>
        </w:rPr>
        <w:t>Upotreba rodno osjetljivog jezika</w:t>
      </w:r>
    </w:p>
    <w:p w14:paraId="41916C18" w14:textId="3A9F3287" w:rsidR="00F95307" w:rsidRPr="00A45294" w:rsidRDefault="0076289B" w:rsidP="00F953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95307" w:rsidRPr="00A45294">
        <w:rPr>
          <w:rFonts w:ascii="Arial" w:hAnsi="Arial" w:cs="Arial"/>
          <w:b/>
        </w:rPr>
        <w:t>Član 4</w:t>
      </w:r>
    </w:p>
    <w:p w14:paraId="5352693B" w14:textId="561C0184" w:rsidR="001441DA" w:rsidRPr="005B28B0" w:rsidRDefault="00F95307" w:rsidP="005B28B0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Izrazi koji se koriste za fizička lica u muškom rodu podrazumijevaju iste izraze u ženskom rodu.</w:t>
      </w:r>
    </w:p>
    <w:p w14:paraId="72728A40" w14:textId="77777777" w:rsidR="00347C80" w:rsidRDefault="00347C80" w:rsidP="00B154E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CS"/>
        </w:rPr>
      </w:pPr>
    </w:p>
    <w:p w14:paraId="1D9D54E9" w14:textId="5BD0FA36" w:rsidR="001A2FDE" w:rsidRPr="00A45294" w:rsidRDefault="00347C80" w:rsidP="00B154E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Principi</w:t>
      </w:r>
      <w:r w:rsidR="001A2FDE" w:rsidRPr="00A45294">
        <w:rPr>
          <w:rFonts w:ascii="Arial" w:hAnsi="Arial" w:cs="Arial"/>
          <w:b/>
          <w:lang w:val="sr-Latn-CS"/>
        </w:rPr>
        <w:t xml:space="preserve"> etičkog kodeksa</w:t>
      </w:r>
    </w:p>
    <w:p w14:paraId="37CF2964" w14:textId="14D73433" w:rsidR="00AE6FCC" w:rsidRPr="00A45294" w:rsidRDefault="00AE6FCC" w:rsidP="00B154E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CS"/>
        </w:rPr>
      </w:pPr>
      <w:r w:rsidRPr="00A45294">
        <w:rPr>
          <w:rFonts w:ascii="Arial" w:hAnsi="Arial" w:cs="Arial"/>
          <w:b/>
          <w:lang w:val="sr-Latn-CS"/>
        </w:rPr>
        <w:t xml:space="preserve">Član </w:t>
      </w:r>
      <w:r w:rsidR="00F95307" w:rsidRPr="00A45294">
        <w:rPr>
          <w:rFonts w:ascii="Arial" w:hAnsi="Arial" w:cs="Arial"/>
          <w:b/>
          <w:lang w:val="sr-Latn-CS"/>
        </w:rPr>
        <w:t>5</w:t>
      </w:r>
    </w:p>
    <w:p w14:paraId="6C76599B" w14:textId="278D7AA4" w:rsidR="001A2FDE" w:rsidRPr="00A45294" w:rsidRDefault="00347C80" w:rsidP="00E16CC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Principi etičkog kodeksa su</w:t>
      </w:r>
      <w:r w:rsidR="001A2FDE" w:rsidRPr="00A45294">
        <w:rPr>
          <w:rFonts w:ascii="Arial" w:hAnsi="Arial" w:cs="Arial"/>
          <w:color w:val="000000" w:themeColor="text1"/>
        </w:rPr>
        <w:t>:</w:t>
      </w:r>
    </w:p>
    <w:p w14:paraId="78FF7A88" w14:textId="5B399ED4" w:rsidR="008923BD" w:rsidRPr="00EE06D6" w:rsidRDefault="00347C80" w:rsidP="00EE06D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lang w:val="sr-Latn-CS"/>
        </w:rPr>
      </w:pPr>
      <w:r w:rsidRPr="002B4A1A">
        <w:rPr>
          <w:rFonts w:ascii="Arial" w:hAnsi="Arial" w:cs="Arial"/>
          <w:color w:val="000000" w:themeColor="text1"/>
          <w:shd w:val="clear" w:color="auto" w:fill="FFFFFF"/>
        </w:rPr>
        <w:t>Princip</w:t>
      </w:r>
      <w:r w:rsidR="00767ABE" w:rsidRPr="002B4A1A">
        <w:rPr>
          <w:rFonts w:ascii="Arial" w:hAnsi="Arial" w:cs="Arial"/>
          <w:color w:val="000000" w:themeColor="text1"/>
          <w:shd w:val="clear" w:color="auto" w:fill="FFFFFF"/>
        </w:rPr>
        <w:t xml:space="preserve"> i</w:t>
      </w:r>
      <w:r w:rsidR="001A2FDE" w:rsidRPr="002B4A1A">
        <w:rPr>
          <w:rFonts w:ascii="Arial" w:hAnsi="Arial" w:cs="Arial"/>
          <w:color w:val="000000" w:themeColor="text1"/>
          <w:shd w:val="clear" w:color="auto" w:fill="FFFFFF"/>
        </w:rPr>
        <w:t>ntegriteta</w:t>
      </w:r>
      <w:r w:rsidR="00062485" w:rsidRPr="002B4A1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B4A1A">
        <w:rPr>
          <w:rFonts w:ascii="Arial" w:hAnsi="Arial" w:cs="Arial"/>
          <w:color w:val="000000" w:themeColor="text1"/>
          <w:shd w:val="clear" w:color="auto" w:fill="FFFFFF"/>
        </w:rPr>
        <w:t xml:space="preserve"> i </w:t>
      </w:r>
      <w:r w:rsidR="00EE06D6">
        <w:rPr>
          <w:rFonts w:ascii="Arial" w:hAnsi="Arial" w:cs="Arial"/>
          <w:color w:val="000000" w:themeColor="text1"/>
          <w:shd w:val="clear" w:color="auto" w:fill="FFFFFF"/>
        </w:rPr>
        <w:t>p</w:t>
      </w:r>
      <w:r w:rsidR="002B4A1A">
        <w:rPr>
          <w:rFonts w:ascii="Arial" w:hAnsi="Arial" w:cs="Arial"/>
          <w:color w:val="000000" w:themeColor="text1"/>
          <w:shd w:val="clear" w:color="auto" w:fill="FFFFFF"/>
        </w:rPr>
        <w:t xml:space="preserve">ovjerenja </w:t>
      </w:r>
      <w:r w:rsidR="00062485" w:rsidRPr="002B4A1A">
        <w:rPr>
          <w:rFonts w:ascii="Arial" w:hAnsi="Arial" w:cs="Arial"/>
          <w:color w:val="000000" w:themeColor="text1"/>
          <w:shd w:val="clear" w:color="auto" w:fill="FFFFFF"/>
        </w:rPr>
        <w:t xml:space="preserve">–  lica uključena u poslove i aktivnosti javnih nabavki </w:t>
      </w:r>
      <w:r w:rsidR="002B4A1A" w:rsidRPr="002B4A1A">
        <w:rPr>
          <w:rFonts w:ascii="Arial" w:hAnsi="Arial" w:cs="Arial"/>
          <w:color w:val="000000" w:themeColor="text1"/>
          <w:shd w:val="clear" w:color="auto" w:fill="FFFFFF"/>
        </w:rPr>
        <w:t xml:space="preserve"> dužna su da iste obavljanju  stručno, poštu</w:t>
      </w:r>
      <w:r w:rsidR="002B4A1A">
        <w:rPr>
          <w:rFonts w:ascii="Arial" w:hAnsi="Arial" w:cs="Arial"/>
          <w:color w:val="000000" w:themeColor="text1"/>
          <w:shd w:val="clear" w:color="auto" w:fill="FFFFFF"/>
        </w:rPr>
        <w:t>j</w:t>
      </w:r>
      <w:r w:rsidR="002B4A1A" w:rsidRPr="002B4A1A">
        <w:rPr>
          <w:rFonts w:ascii="Arial" w:hAnsi="Arial" w:cs="Arial"/>
          <w:color w:val="000000" w:themeColor="text1"/>
          <w:shd w:val="clear" w:color="auto" w:fill="FFFFFF"/>
        </w:rPr>
        <w:t>ući moralne vrijednosti i najbolje prakse</w:t>
      </w:r>
      <w:r w:rsidR="002B4A1A">
        <w:rPr>
          <w:rFonts w:ascii="Arial" w:hAnsi="Arial" w:cs="Arial"/>
          <w:color w:val="000000" w:themeColor="text1"/>
          <w:shd w:val="clear" w:color="auto" w:fill="FFFFFF"/>
        </w:rPr>
        <w:t>, te</w:t>
      </w:r>
      <w:r w:rsidR="002B4A1A" w:rsidRPr="002B4A1A">
        <w:rPr>
          <w:rFonts w:ascii="Arial" w:hAnsi="Arial" w:cs="Arial"/>
          <w:color w:val="000000" w:themeColor="text1"/>
          <w:shd w:val="clear" w:color="auto" w:fill="FFFFFF"/>
        </w:rPr>
        <w:t xml:space="preserve"> čuvajući lično dostojanstvo</w:t>
      </w:r>
      <w:r w:rsidR="002B4A1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2B4A1A" w:rsidRPr="002B4A1A">
        <w:rPr>
          <w:rFonts w:ascii="Arial" w:hAnsi="Arial" w:cs="Arial"/>
          <w:color w:val="000000" w:themeColor="text1"/>
          <w:shd w:val="clear" w:color="auto" w:fill="FFFFFF"/>
        </w:rPr>
        <w:t xml:space="preserve"> ugled naručioca</w:t>
      </w:r>
      <w:r w:rsidR="002B4A1A">
        <w:rPr>
          <w:rFonts w:ascii="Arial" w:hAnsi="Arial" w:cs="Arial"/>
          <w:color w:val="000000" w:themeColor="text1"/>
          <w:shd w:val="clear" w:color="auto" w:fill="FFFFFF"/>
        </w:rPr>
        <w:t xml:space="preserve"> i povjerenj</w:t>
      </w:r>
      <w:r w:rsidR="00610518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2B4A1A">
        <w:rPr>
          <w:rFonts w:ascii="Arial" w:hAnsi="Arial" w:cs="Arial"/>
          <w:color w:val="000000" w:themeColor="text1"/>
          <w:shd w:val="clear" w:color="auto" w:fill="FFFFFF"/>
        </w:rPr>
        <w:t xml:space="preserve"> javnosti</w:t>
      </w:r>
      <w:r w:rsidR="002B4A1A" w:rsidRPr="002B4A1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77359BE" w14:textId="4C3D8D75" w:rsidR="00EE06D6" w:rsidRPr="00EE06D6" w:rsidRDefault="002B4A1A" w:rsidP="00EE06D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 xml:space="preserve">Princip </w:t>
      </w:r>
      <w:r w:rsidR="00EE06D6">
        <w:rPr>
          <w:rFonts w:ascii="Arial" w:hAnsi="Arial" w:cs="Arial"/>
          <w:color w:val="000000" w:themeColor="text1"/>
          <w:lang w:val="sr-Latn-CS"/>
        </w:rPr>
        <w:t xml:space="preserve">nezavisnosti, </w:t>
      </w:r>
      <w:r>
        <w:rPr>
          <w:rFonts w:ascii="Arial" w:hAnsi="Arial" w:cs="Arial"/>
          <w:color w:val="000000" w:themeColor="text1"/>
          <w:lang w:val="sr-Latn-CS"/>
        </w:rPr>
        <w:t xml:space="preserve">nepristrasnosti </w:t>
      </w:r>
      <w:r w:rsidR="008923BD">
        <w:rPr>
          <w:rFonts w:ascii="Arial" w:hAnsi="Arial" w:cs="Arial"/>
          <w:color w:val="000000" w:themeColor="text1"/>
          <w:lang w:val="sr-Latn-CS"/>
        </w:rPr>
        <w:t xml:space="preserve"> i savjesnosti -</w:t>
      </w:r>
      <w:r w:rsidR="008923BD" w:rsidRPr="008923B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923BD" w:rsidRPr="002B4A1A">
        <w:rPr>
          <w:rFonts w:ascii="Arial" w:hAnsi="Arial" w:cs="Arial"/>
          <w:color w:val="000000" w:themeColor="text1"/>
          <w:shd w:val="clear" w:color="auto" w:fill="FFFFFF"/>
        </w:rPr>
        <w:t xml:space="preserve">lica uključena u poslove i aktivnosti javnih nabavki </w:t>
      </w:r>
      <w:r w:rsidR="008923BD">
        <w:rPr>
          <w:rFonts w:ascii="Arial" w:hAnsi="Arial" w:cs="Arial"/>
          <w:color w:val="000000" w:themeColor="text1"/>
          <w:shd w:val="clear" w:color="auto" w:fill="FFFFFF"/>
        </w:rPr>
        <w:t>iste obavljaju</w:t>
      </w:r>
      <w:r w:rsidR="00EE06D6">
        <w:rPr>
          <w:rFonts w:ascii="Arial" w:hAnsi="Arial" w:cs="Arial"/>
          <w:color w:val="000000" w:themeColor="text1"/>
          <w:shd w:val="clear" w:color="auto" w:fill="FFFFFF"/>
        </w:rPr>
        <w:t xml:space="preserve"> nezavisno, </w:t>
      </w:r>
      <w:r w:rsidR="008923BD">
        <w:rPr>
          <w:rFonts w:ascii="Arial" w:hAnsi="Arial" w:cs="Arial"/>
          <w:color w:val="000000" w:themeColor="text1"/>
          <w:shd w:val="clear" w:color="auto" w:fill="FFFFFF"/>
        </w:rPr>
        <w:t>savjesno, nepristrasno, o</w:t>
      </w:r>
      <w:r w:rsidR="00EE06D6">
        <w:rPr>
          <w:rFonts w:ascii="Arial" w:hAnsi="Arial" w:cs="Arial"/>
          <w:color w:val="000000" w:themeColor="text1"/>
          <w:shd w:val="clear" w:color="auto" w:fill="FFFFFF"/>
        </w:rPr>
        <w:t>dgovorno</w:t>
      </w:r>
      <w:r w:rsidR="008923BD">
        <w:rPr>
          <w:rFonts w:ascii="Arial" w:hAnsi="Arial" w:cs="Arial"/>
          <w:color w:val="000000" w:themeColor="text1"/>
          <w:shd w:val="clear" w:color="auto" w:fill="FFFFFF"/>
        </w:rPr>
        <w:t>, predan</w:t>
      </w:r>
      <w:r w:rsidR="00EE06D6">
        <w:rPr>
          <w:rFonts w:ascii="Arial" w:hAnsi="Arial" w:cs="Arial"/>
          <w:color w:val="000000" w:themeColor="text1"/>
          <w:shd w:val="clear" w:color="auto" w:fill="FFFFFF"/>
        </w:rPr>
        <w:t>o, d</w:t>
      </w:r>
      <w:r w:rsidR="008923BD">
        <w:rPr>
          <w:rFonts w:ascii="Arial" w:hAnsi="Arial" w:cs="Arial"/>
          <w:color w:val="000000" w:themeColor="text1"/>
          <w:shd w:val="clear" w:color="auto" w:fill="FFFFFF"/>
        </w:rPr>
        <w:t>osljed</w:t>
      </w:r>
      <w:r w:rsidR="00EE06D6">
        <w:rPr>
          <w:rFonts w:ascii="Arial" w:hAnsi="Arial" w:cs="Arial"/>
          <w:color w:val="000000" w:themeColor="text1"/>
          <w:shd w:val="clear" w:color="auto" w:fill="FFFFFF"/>
        </w:rPr>
        <w:t>no</w:t>
      </w:r>
      <w:r w:rsidR="008923BD">
        <w:rPr>
          <w:rFonts w:ascii="Arial" w:hAnsi="Arial" w:cs="Arial"/>
          <w:color w:val="000000" w:themeColor="text1"/>
          <w:shd w:val="clear" w:color="auto" w:fill="FFFFFF"/>
        </w:rPr>
        <w:t xml:space="preserve"> i u skladu sa zakonom.</w:t>
      </w:r>
    </w:p>
    <w:p w14:paraId="6A10CE98" w14:textId="77777777" w:rsidR="00FA4FB5" w:rsidRDefault="00EE06D6" w:rsidP="00FA4FB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lang w:val="sr-Latn-CS"/>
        </w:rPr>
      </w:pPr>
      <w:r w:rsidRPr="00EE06D6">
        <w:rPr>
          <w:rFonts w:ascii="Arial" w:hAnsi="Arial" w:cs="Arial"/>
          <w:color w:val="000000" w:themeColor="text1"/>
          <w:shd w:val="clear" w:color="auto" w:fill="FFFFFF"/>
        </w:rPr>
        <w:t>Princip</w:t>
      </w:r>
      <w:r w:rsidR="00E26952" w:rsidRPr="00EE06D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F049A" w:rsidRPr="00EE06D6">
        <w:rPr>
          <w:rFonts w:ascii="Arial" w:hAnsi="Arial" w:cs="Arial"/>
          <w:color w:val="000000" w:themeColor="text1"/>
          <w:shd w:val="clear" w:color="auto" w:fill="FFFFFF"/>
        </w:rPr>
        <w:t>dobrog upravljanja</w:t>
      </w:r>
      <w:r w:rsidR="00ED4895" w:rsidRPr="00EE06D6">
        <w:rPr>
          <w:rFonts w:ascii="Arial" w:hAnsi="Arial" w:cs="Arial"/>
          <w:color w:val="000000" w:themeColor="text1"/>
          <w:shd w:val="clear" w:color="auto" w:fill="FFFFFF"/>
        </w:rPr>
        <w:t xml:space="preserve"> javnim sredstvima</w:t>
      </w:r>
      <w:r w:rsidR="001F049A" w:rsidRPr="00EE06D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75CC8" w:rsidRPr="00EE06D6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46715E" w:rsidRPr="00EE06D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D4895" w:rsidRPr="00EE06D6">
        <w:rPr>
          <w:rFonts w:ascii="Arial" w:hAnsi="Arial" w:cs="Arial"/>
          <w:color w:val="000000" w:themeColor="text1"/>
          <w:lang w:val="sr-Latn-CS"/>
        </w:rPr>
        <w:t xml:space="preserve">naručilac upravlja javnim sredstvima na način koji obezbjeđuje ostvarenje </w:t>
      </w:r>
      <w:r w:rsidR="00CA7E2B" w:rsidRPr="00EE06D6">
        <w:rPr>
          <w:rFonts w:ascii="Arial" w:hAnsi="Arial" w:cs="Arial"/>
          <w:color w:val="000000" w:themeColor="text1"/>
          <w:lang w:val="sr-Latn-CS"/>
        </w:rPr>
        <w:t>očekivanih efekata nabavke, u skladu sa propisima</w:t>
      </w:r>
      <w:r w:rsidRPr="00EE06D6">
        <w:rPr>
          <w:rFonts w:ascii="Arial" w:hAnsi="Arial" w:cs="Arial"/>
          <w:color w:val="000000" w:themeColor="text1"/>
          <w:lang w:val="sr-Latn-CS"/>
        </w:rPr>
        <w:t xml:space="preserve"> i</w:t>
      </w:r>
      <w:r w:rsidR="00CA7E2B" w:rsidRPr="00EE06D6">
        <w:rPr>
          <w:rFonts w:ascii="Arial" w:hAnsi="Arial" w:cs="Arial"/>
          <w:color w:val="000000" w:themeColor="text1"/>
          <w:lang w:val="sr-Latn-CS"/>
        </w:rPr>
        <w:t xml:space="preserve"> </w:t>
      </w:r>
      <w:r w:rsidR="00605CDC" w:rsidRPr="00EE06D6">
        <w:rPr>
          <w:rFonts w:ascii="Arial" w:hAnsi="Arial" w:cs="Arial"/>
          <w:color w:val="000000" w:themeColor="text1"/>
          <w:lang w:val="sr-Latn-CS"/>
        </w:rPr>
        <w:t>dobrom praksom</w:t>
      </w:r>
      <w:r w:rsidRPr="00EE06D6">
        <w:rPr>
          <w:rFonts w:ascii="Arial" w:hAnsi="Arial" w:cs="Arial"/>
          <w:color w:val="000000" w:themeColor="text1"/>
          <w:lang w:val="sr-Latn-CS"/>
        </w:rPr>
        <w:t>.</w:t>
      </w:r>
    </w:p>
    <w:p w14:paraId="6BFA1EE3" w14:textId="4F254E49" w:rsidR="00FA4FB5" w:rsidRPr="00FA4FB5" w:rsidRDefault="00FA4FB5" w:rsidP="00FA4FB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lang w:val="sr-Latn-CS"/>
        </w:rPr>
      </w:pPr>
      <w:r w:rsidRPr="00FA4FB5">
        <w:rPr>
          <w:rFonts w:ascii="Arial" w:hAnsi="Arial" w:cs="Arial"/>
          <w:color w:val="000000" w:themeColor="text1"/>
          <w:lang w:val="sr-Latn-CS"/>
        </w:rPr>
        <w:t>Princip transparetnosti -</w:t>
      </w:r>
      <w:r w:rsidRPr="00FA4F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FA4FB5">
        <w:rPr>
          <w:rFonts w:ascii="Arial" w:hAnsi="Arial" w:cs="Arial"/>
        </w:rPr>
        <w:t>ransparentnost u javnim nabavkama se ostvaruje istraživanjem i prikupljanjem  informacija i podataka radi  planiranja i pripreme postupka nabavki, objavljivanjem dokumentacije postupka na ESJN, kao i praćenjem realizaciji ugovora o javnoj nabavci.</w:t>
      </w:r>
    </w:p>
    <w:p w14:paraId="5DD631FF" w14:textId="77777777" w:rsidR="00FA4FB5" w:rsidRPr="0066017E" w:rsidRDefault="00FA4FB5" w:rsidP="00FA4FB5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lang w:val="sr-Latn-CS"/>
        </w:rPr>
      </w:pPr>
    </w:p>
    <w:p w14:paraId="61B5D1E0" w14:textId="49FC3DD5" w:rsidR="000870BE" w:rsidRPr="00A45294" w:rsidRDefault="0066017E" w:rsidP="000870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870BE" w:rsidRPr="00A45294">
        <w:rPr>
          <w:rFonts w:ascii="Arial" w:hAnsi="Arial" w:cs="Arial"/>
          <w:b/>
        </w:rPr>
        <w:t>rofesionalizam</w:t>
      </w:r>
      <w:r>
        <w:rPr>
          <w:rFonts w:ascii="Arial" w:hAnsi="Arial" w:cs="Arial"/>
          <w:b/>
        </w:rPr>
        <w:t xml:space="preserve"> </w:t>
      </w:r>
    </w:p>
    <w:p w14:paraId="17416CAC" w14:textId="6CDCFD34" w:rsidR="000870BE" w:rsidRDefault="000870BE" w:rsidP="000870BE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 xml:space="preserve">Član </w:t>
      </w:r>
      <w:r w:rsidR="00696CAE" w:rsidRPr="00A45294">
        <w:rPr>
          <w:rFonts w:ascii="Arial" w:hAnsi="Arial" w:cs="Arial"/>
          <w:b/>
        </w:rPr>
        <w:t>6</w:t>
      </w:r>
    </w:p>
    <w:p w14:paraId="74EA9226" w14:textId="1BFDF73F" w:rsidR="0066017E" w:rsidRDefault="0066017E" w:rsidP="0066017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L</w:t>
      </w:r>
      <w:r w:rsidRPr="002B4A1A">
        <w:rPr>
          <w:rFonts w:ascii="Arial" w:hAnsi="Arial" w:cs="Arial"/>
          <w:color w:val="000000" w:themeColor="text1"/>
          <w:shd w:val="clear" w:color="auto" w:fill="FFFFFF"/>
        </w:rPr>
        <w:t xml:space="preserve">ica uključena u poslove i aktivnosti javnih nabavki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treba da posjeduju  teorijsko i praktično znanje i vještine potrebne za  vršenje ovih poslova.</w:t>
      </w:r>
    </w:p>
    <w:p w14:paraId="24424203" w14:textId="7D0DB628" w:rsidR="00FA4FB5" w:rsidRPr="00434993" w:rsidRDefault="0066017E" w:rsidP="00BE109B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Naručilac je dužan da uspostavi i jača administrativne kapacitete  radi obavljanja ovih poslova</w:t>
      </w:r>
      <w:r w:rsidR="001B7559" w:rsidRPr="00A45294">
        <w:rPr>
          <w:rFonts w:ascii="Arial" w:hAnsi="Arial" w:cs="Arial"/>
        </w:rPr>
        <w:t>.</w:t>
      </w:r>
    </w:p>
    <w:p w14:paraId="3724BA28" w14:textId="77777777" w:rsidR="00BB0866" w:rsidRDefault="00BB0866" w:rsidP="004C4234">
      <w:pPr>
        <w:jc w:val="center"/>
        <w:rPr>
          <w:rFonts w:ascii="Arial" w:hAnsi="Arial" w:cs="Arial"/>
          <w:b/>
        </w:rPr>
      </w:pPr>
    </w:p>
    <w:p w14:paraId="36027E4D" w14:textId="16E3AB06" w:rsidR="004C4234" w:rsidRPr="00A45294" w:rsidRDefault="004C4234" w:rsidP="004C4234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Sukob interesa</w:t>
      </w:r>
    </w:p>
    <w:p w14:paraId="76F442D9" w14:textId="632E29FD" w:rsidR="00D60CBE" w:rsidRDefault="00297135" w:rsidP="00D60CBE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 xml:space="preserve">Član </w:t>
      </w:r>
      <w:r w:rsidR="00434993">
        <w:rPr>
          <w:rFonts w:ascii="Arial" w:hAnsi="Arial" w:cs="Arial"/>
          <w:b/>
        </w:rPr>
        <w:t>7</w:t>
      </w:r>
    </w:p>
    <w:p w14:paraId="457C5B70" w14:textId="4ECCA34A" w:rsidR="00AC54A3" w:rsidRDefault="00D60CBE" w:rsidP="004C4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Sukob interesa u javnoj nabavci je podređivanje javnog interesa privatnom interesu </w:t>
      </w:r>
      <w:r w:rsidR="00B02534" w:rsidRPr="00C141E5">
        <w:rPr>
          <w:rFonts w:ascii="Arial" w:hAnsi="Arial" w:cs="Arial"/>
        </w:rPr>
        <w:t xml:space="preserve">koji utiče ili može uticati na izvršavanje </w:t>
      </w:r>
      <w:r w:rsidR="0058030B">
        <w:rPr>
          <w:rFonts w:ascii="Arial" w:hAnsi="Arial" w:cs="Arial"/>
        </w:rPr>
        <w:t>poslova i</w:t>
      </w:r>
      <w:r w:rsidR="000A7BE9">
        <w:rPr>
          <w:rFonts w:ascii="Arial" w:hAnsi="Arial" w:cs="Arial"/>
        </w:rPr>
        <w:t xml:space="preserve"> aktivnosti</w:t>
      </w:r>
      <w:r w:rsidR="0058030B">
        <w:rPr>
          <w:rFonts w:ascii="Arial" w:hAnsi="Arial" w:cs="Arial"/>
        </w:rPr>
        <w:t xml:space="preserve"> u javnim nabavkama.</w:t>
      </w:r>
    </w:p>
    <w:p w14:paraId="725DA7BD" w14:textId="26CD568B" w:rsidR="004C4234" w:rsidRPr="00A45294" w:rsidRDefault="004C4234" w:rsidP="004C4234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Predstavnici naručioca,</w:t>
      </w:r>
      <w:r w:rsidR="00515E9D">
        <w:rPr>
          <w:rFonts w:ascii="Arial" w:hAnsi="Arial" w:cs="Arial"/>
        </w:rPr>
        <w:t xml:space="preserve"> </w:t>
      </w:r>
      <w:r w:rsidRPr="00A45294">
        <w:rPr>
          <w:rFonts w:ascii="Arial" w:hAnsi="Arial" w:cs="Arial"/>
        </w:rPr>
        <w:t xml:space="preserve">prije početka </w:t>
      </w:r>
      <w:r w:rsidR="000105B5">
        <w:rPr>
          <w:rFonts w:ascii="Arial" w:hAnsi="Arial" w:cs="Arial"/>
        </w:rPr>
        <w:t xml:space="preserve">i u toku </w:t>
      </w:r>
      <w:r w:rsidRPr="00A45294">
        <w:rPr>
          <w:rFonts w:ascii="Arial" w:hAnsi="Arial" w:cs="Arial"/>
        </w:rPr>
        <w:t xml:space="preserve">postupka javne nabavke </w:t>
      </w:r>
      <w:r w:rsidR="000105B5" w:rsidRPr="00AC54A3">
        <w:rPr>
          <w:rFonts w:ascii="Arial" w:hAnsi="Arial" w:cs="Arial"/>
        </w:rPr>
        <w:t>obavještava</w:t>
      </w:r>
      <w:r w:rsidR="00AC54A3" w:rsidRPr="00AC54A3">
        <w:rPr>
          <w:rFonts w:ascii="Arial" w:hAnsi="Arial" w:cs="Arial"/>
        </w:rPr>
        <w:t>ju</w:t>
      </w:r>
      <w:r w:rsidR="000105B5">
        <w:rPr>
          <w:rFonts w:ascii="Arial" w:hAnsi="Arial" w:cs="Arial"/>
        </w:rPr>
        <w:t xml:space="preserve"> </w:t>
      </w:r>
      <w:r w:rsidRPr="00A45294">
        <w:rPr>
          <w:rFonts w:ascii="Arial" w:hAnsi="Arial" w:cs="Arial"/>
        </w:rPr>
        <w:t>ovlašćeno lic</w:t>
      </w:r>
      <w:r w:rsidR="00515E9D">
        <w:rPr>
          <w:rFonts w:ascii="Arial" w:hAnsi="Arial" w:cs="Arial"/>
        </w:rPr>
        <w:t>e</w:t>
      </w:r>
      <w:r w:rsidRPr="00A45294">
        <w:rPr>
          <w:rFonts w:ascii="Arial" w:hAnsi="Arial" w:cs="Arial"/>
        </w:rPr>
        <w:t xml:space="preserve">  </w:t>
      </w:r>
      <w:r w:rsidR="00515E9D">
        <w:rPr>
          <w:rFonts w:ascii="Arial" w:hAnsi="Arial" w:cs="Arial"/>
        </w:rPr>
        <w:t xml:space="preserve"> o razlozima </w:t>
      </w:r>
      <w:r w:rsidR="000105B5">
        <w:rPr>
          <w:rFonts w:ascii="Arial" w:hAnsi="Arial" w:cs="Arial"/>
        </w:rPr>
        <w:t xml:space="preserve"> </w:t>
      </w:r>
      <w:r w:rsidR="00515E9D">
        <w:rPr>
          <w:rFonts w:ascii="Arial" w:hAnsi="Arial" w:cs="Arial"/>
        </w:rPr>
        <w:t xml:space="preserve"> koji upućuju na </w:t>
      </w:r>
      <w:r w:rsidR="000105B5">
        <w:rPr>
          <w:rFonts w:ascii="Arial" w:hAnsi="Arial" w:cs="Arial"/>
        </w:rPr>
        <w:t>postojanj</w:t>
      </w:r>
      <w:r w:rsidR="00515E9D">
        <w:rPr>
          <w:rFonts w:ascii="Arial" w:hAnsi="Arial" w:cs="Arial"/>
        </w:rPr>
        <w:t>e</w:t>
      </w:r>
      <w:r w:rsidR="000105B5">
        <w:rPr>
          <w:rFonts w:ascii="Arial" w:hAnsi="Arial" w:cs="Arial"/>
        </w:rPr>
        <w:t xml:space="preserve"> sukoba interesa </w:t>
      </w:r>
      <w:r w:rsidRPr="00A45294">
        <w:rPr>
          <w:rFonts w:ascii="Arial" w:hAnsi="Arial" w:cs="Arial"/>
        </w:rPr>
        <w:t xml:space="preserve"> i zaht</w:t>
      </w:r>
      <w:r w:rsidR="00515E9D">
        <w:rPr>
          <w:rFonts w:ascii="Arial" w:hAnsi="Arial" w:cs="Arial"/>
        </w:rPr>
        <w:t>i</w:t>
      </w:r>
      <w:r w:rsidRPr="00A45294">
        <w:rPr>
          <w:rFonts w:ascii="Arial" w:hAnsi="Arial" w:cs="Arial"/>
        </w:rPr>
        <w:t xml:space="preserve">jevaju </w:t>
      </w:r>
      <w:r w:rsidRPr="00515E9D">
        <w:rPr>
          <w:rFonts w:ascii="Arial" w:hAnsi="Arial" w:cs="Arial"/>
        </w:rPr>
        <w:t xml:space="preserve">izuzeće </w:t>
      </w:r>
      <w:r w:rsidR="00515E9D" w:rsidRPr="00515E9D">
        <w:rPr>
          <w:rFonts w:ascii="Arial" w:hAnsi="Arial" w:cs="Arial"/>
        </w:rPr>
        <w:t xml:space="preserve"> iz daljeg  </w:t>
      </w:r>
      <w:r w:rsidRPr="00515E9D">
        <w:rPr>
          <w:rFonts w:ascii="Arial" w:hAnsi="Arial" w:cs="Arial"/>
        </w:rPr>
        <w:t>tok</w:t>
      </w:r>
      <w:r w:rsidR="00515E9D" w:rsidRPr="00515E9D">
        <w:rPr>
          <w:rFonts w:ascii="Arial" w:hAnsi="Arial" w:cs="Arial"/>
        </w:rPr>
        <w:t>a</w:t>
      </w:r>
      <w:r w:rsidRPr="00A45294">
        <w:rPr>
          <w:rFonts w:ascii="Arial" w:hAnsi="Arial" w:cs="Arial"/>
        </w:rPr>
        <w:t xml:space="preserve"> postupka javne nabavke.</w:t>
      </w:r>
    </w:p>
    <w:p w14:paraId="0DF8F300" w14:textId="7BA8762A" w:rsidR="004C4234" w:rsidRPr="00A45294" w:rsidRDefault="004C4234" w:rsidP="004C4234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Takođe, ovlašćeno lice privrednog subjekta, bilo da je kandidat</w:t>
      </w:r>
      <w:r w:rsidR="00515E9D">
        <w:rPr>
          <w:rFonts w:ascii="Arial" w:hAnsi="Arial" w:cs="Arial"/>
        </w:rPr>
        <w:t xml:space="preserve"> ili</w:t>
      </w:r>
      <w:r w:rsidRPr="00A45294">
        <w:rPr>
          <w:rFonts w:ascii="Arial" w:hAnsi="Arial" w:cs="Arial"/>
        </w:rPr>
        <w:t xml:space="preserve"> ponuđač, član zajedničke ponude i/ili podugovarač</w:t>
      </w:r>
      <w:r w:rsidR="00515E9D">
        <w:rPr>
          <w:rFonts w:ascii="Arial" w:hAnsi="Arial" w:cs="Arial"/>
        </w:rPr>
        <w:t xml:space="preserve"> </w:t>
      </w:r>
      <w:r w:rsidRPr="00A45294">
        <w:rPr>
          <w:rFonts w:ascii="Arial" w:hAnsi="Arial" w:cs="Arial"/>
        </w:rPr>
        <w:t xml:space="preserve">dužno </w:t>
      </w:r>
      <w:r w:rsidR="00515E9D">
        <w:rPr>
          <w:rFonts w:ascii="Arial" w:hAnsi="Arial" w:cs="Arial"/>
        </w:rPr>
        <w:t xml:space="preserve">je </w:t>
      </w:r>
      <w:r w:rsidRPr="00A45294">
        <w:rPr>
          <w:rFonts w:ascii="Arial" w:hAnsi="Arial" w:cs="Arial"/>
        </w:rPr>
        <w:t xml:space="preserve">da u izjavi privrednog subjekta navede </w:t>
      </w:r>
      <w:r w:rsidR="000105B5" w:rsidRPr="00515E9D">
        <w:rPr>
          <w:rFonts w:ascii="Arial" w:hAnsi="Arial" w:cs="Arial"/>
        </w:rPr>
        <w:t xml:space="preserve">tačne i potpune informacije </w:t>
      </w:r>
      <w:r w:rsidR="00515E9D">
        <w:rPr>
          <w:rFonts w:ascii="Arial" w:hAnsi="Arial" w:cs="Arial"/>
        </w:rPr>
        <w:t xml:space="preserve"> da li je </w:t>
      </w:r>
      <w:r w:rsidRPr="00515E9D">
        <w:rPr>
          <w:rFonts w:ascii="Arial" w:hAnsi="Arial" w:cs="Arial"/>
        </w:rPr>
        <w:t>u sukobu interesa sa predstavnicima naručioca.</w:t>
      </w:r>
      <w:r w:rsidRPr="00A45294">
        <w:rPr>
          <w:rFonts w:ascii="Arial" w:hAnsi="Arial" w:cs="Arial"/>
        </w:rPr>
        <w:t xml:space="preserve"> </w:t>
      </w:r>
    </w:p>
    <w:p w14:paraId="26BB9798" w14:textId="08CA2ABD" w:rsidR="00C21D0E" w:rsidRDefault="004C4234" w:rsidP="004C4234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Predstavnik naručioca  i ovlašćeno lice privrednog subjekta ne mogu privremeno izvršiti prenos akcija ili udjela u vlasništvu privrednog subjekta ko</w:t>
      </w:r>
      <w:r w:rsidR="00CB6441">
        <w:rPr>
          <w:rFonts w:ascii="Arial" w:hAnsi="Arial" w:cs="Arial"/>
        </w:rPr>
        <w:t>ji</w:t>
      </w:r>
      <w:r w:rsidRPr="00A45294">
        <w:rPr>
          <w:rFonts w:ascii="Arial" w:hAnsi="Arial" w:cs="Arial"/>
        </w:rPr>
        <w:t xml:space="preserve"> može učestvovati u postupku javne nabavke naručioca, na drugo pravno ili fizičko lice, radi izbjegavanja postojanja sukoba interesa.</w:t>
      </w:r>
    </w:p>
    <w:p w14:paraId="4C105F24" w14:textId="762FF516" w:rsidR="007012A7" w:rsidRPr="00306896" w:rsidRDefault="00306896" w:rsidP="004C4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1319AF">
        <w:rPr>
          <w:rFonts w:ascii="Arial" w:hAnsi="Arial" w:cs="Arial"/>
        </w:rPr>
        <w:t xml:space="preserve">   </w:t>
      </w:r>
      <w:r w:rsidR="00CE4ECD">
        <w:rPr>
          <w:rFonts w:ascii="Arial" w:hAnsi="Arial" w:cs="Arial"/>
        </w:rPr>
        <w:t xml:space="preserve">  </w:t>
      </w:r>
      <w:r w:rsidR="007012A7" w:rsidRPr="00A45294">
        <w:rPr>
          <w:rFonts w:ascii="Arial" w:hAnsi="Arial" w:cs="Arial"/>
          <w:b/>
        </w:rPr>
        <w:t>Korupcija</w:t>
      </w:r>
    </w:p>
    <w:p w14:paraId="5F32E29A" w14:textId="5A5BAA32" w:rsidR="007012A7" w:rsidRPr="00A45294" w:rsidRDefault="007012A7" w:rsidP="004C4234">
      <w:pPr>
        <w:jc w:val="both"/>
        <w:rPr>
          <w:rFonts w:ascii="Arial" w:hAnsi="Arial" w:cs="Arial"/>
          <w:b/>
        </w:rPr>
      </w:pPr>
      <w:r w:rsidRPr="00A45294">
        <w:rPr>
          <w:rFonts w:ascii="Arial" w:hAnsi="Arial" w:cs="Arial"/>
        </w:rPr>
        <w:t xml:space="preserve">                                                                      </w:t>
      </w:r>
      <w:r w:rsidRPr="00A45294">
        <w:rPr>
          <w:rFonts w:ascii="Arial" w:hAnsi="Arial" w:cs="Arial"/>
          <w:b/>
        </w:rPr>
        <w:t xml:space="preserve">Član </w:t>
      </w:r>
      <w:r w:rsidR="00515E9D">
        <w:rPr>
          <w:rFonts w:ascii="Arial" w:hAnsi="Arial" w:cs="Arial"/>
          <w:b/>
        </w:rPr>
        <w:t>8</w:t>
      </w:r>
    </w:p>
    <w:p w14:paraId="22947607" w14:textId="4E6A2D41" w:rsidR="00297135" w:rsidRPr="00A45294" w:rsidRDefault="00297135" w:rsidP="00297135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Korupcija u javn</w:t>
      </w:r>
      <w:r w:rsidR="00D260B3">
        <w:rPr>
          <w:rFonts w:ascii="Arial" w:hAnsi="Arial" w:cs="Arial"/>
        </w:rPr>
        <w:t>oj</w:t>
      </w:r>
      <w:r w:rsidRPr="00A45294">
        <w:rPr>
          <w:rFonts w:ascii="Arial" w:hAnsi="Arial" w:cs="Arial"/>
        </w:rPr>
        <w:t xml:space="preserve"> naba</w:t>
      </w:r>
      <w:r w:rsidR="00D260B3">
        <w:rPr>
          <w:rFonts w:ascii="Arial" w:hAnsi="Arial" w:cs="Arial"/>
        </w:rPr>
        <w:t>vci</w:t>
      </w:r>
      <w:r w:rsidRPr="00A45294">
        <w:rPr>
          <w:rFonts w:ascii="Arial" w:hAnsi="Arial" w:cs="Arial"/>
        </w:rPr>
        <w:t xml:space="preserve"> je neposredno ili posredno davanje, nuđenje, obećanje ili na drugi način stavljanje u izgled poklona ili druge koristi predstavniku naručioca, sa ciljem saznanja povjerljivih informacija ili uticanja na postupanje naručioca.</w:t>
      </w:r>
    </w:p>
    <w:p w14:paraId="60A1F121" w14:textId="5D6D9E0D" w:rsidR="00647843" w:rsidRDefault="00297135" w:rsidP="00C909EA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Poklon</w:t>
      </w:r>
      <w:r w:rsidR="00997F5E">
        <w:rPr>
          <w:rFonts w:ascii="Arial" w:hAnsi="Arial" w:cs="Arial"/>
        </w:rPr>
        <w:t xml:space="preserve"> ili druga korist</w:t>
      </w:r>
      <w:r w:rsidRPr="00A45294">
        <w:rPr>
          <w:rFonts w:ascii="Arial" w:hAnsi="Arial" w:cs="Arial"/>
        </w:rPr>
        <w:t xml:space="preserve"> u smislu ovog kodeksa je </w:t>
      </w:r>
      <w:r w:rsidR="00203A97">
        <w:rPr>
          <w:rFonts w:ascii="Arial" w:hAnsi="Arial" w:cs="Arial"/>
        </w:rPr>
        <w:t xml:space="preserve">ustupanje </w:t>
      </w:r>
      <w:r w:rsidRPr="00A45294">
        <w:rPr>
          <w:rFonts w:ascii="Arial" w:hAnsi="Arial" w:cs="Arial"/>
        </w:rPr>
        <w:t>stvar</w:t>
      </w:r>
      <w:r w:rsidR="00203A97">
        <w:rPr>
          <w:rFonts w:ascii="Arial" w:hAnsi="Arial" w:cs="Arial"/>
        </w:rPr>
        <w:t>i</w:t>
      </w:r>
      <w:r w:rsidRPr="00A45294">
        <w:rPr>
          <w:rFonts w:ascii="Arial" w:hAnsi="Arial" w:cs="Arial"/>
        </w:rPr>
        <w:t>, prava ili izvršenje usluge bez naknade, kao i svaka druga korist predstavniku naručioca.</w:t>
      </w:r>
    </w:p>
    <w:p w14:paraId="51553482" w14:textId="5A934979" w:rsidR="006B3442" w:rsidRDefault="00535A3C" w:rsidP="00C909EA">
      <w:pPr>
        <w:jc w:val="both"/>
        <w:rPr>
          <w:rFonts w:ascii="Arial" w:hAnsi="Arial" w:cs="Arial"/>
        </w:rPr>
      </w:pPr>
      <w:r w:rsidRPr="00CB6441">
        <w:rPr>
          <w:rFonts w:ascii="Arial" w:hAnsi="Arial" w:cs="Arial"/>
        </w:rPr>
        <w:t>Pri</w:t>
      </w:r>
      <w:r w:rsidR="00CB6441" w:rsidRPr="00CB6441">
        <w:rPr>
          <w:rFonts w:ascii="Arial" w:hAnsi="Arial" w:cs="Arial"/>
        </w:rPr>
        <w:t>hvatljivim</w:t>
      </w:r>
      <w:r>
        <w:rPr>
          <w:rFonts w:ascii="Arial" w:hAnsi="Arial" w:cs="Arial"/>
        </w:rPr>
        <w:t xml:space="preserve"> poklonom smatra se poklon u vrijednosti do 50 eura.</w:t>
      </w:r>
    </w:p>
    <w:p w14:paraId="55A27D99" w14:textId="66BE78BD" w:rsidR="00C909EA" w:rsidRPr="00C909EA" w:rsidRDefault="00535A3C" w:rsidP="00C9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</w:t>
      </w:r>
      <w:r w:rsidR="00634DAA">
        <w:rPr>
          <w:rFonts w:ascii="Arial" w:hAnsi="Arial" w:cs="Arial"/>
        </w:rPr>
        <w:t>d</w:t>
      </w:r>
      <w:r>
        <w:rPr>
          <w:rFonts w:ascii="Arial" w:hAnsi="Arial" w:cs="Arial"/>
        </w:rPr>
        <w:t>stavniku naručioca nije dozvoljeno primanje poklona iznad vrijednosti propisane stavom 3</w:t>
      </w:r>
      <w:r w:rsidR="00002C90">
        <w:rPr>
          <w:rFonts w:ascii="Arial" w:hAnsi="Arial" w:cs="Arial"/>
        </w:rPr>
        <w:t>, kao ni drugog oblika gostoprimstva za koje se može opravdano smatrati da može da kompromituje ili utiče na njegovu objektivnost u odlučivanju.</w:t>
      </w:r>
    </w:p>
    <w:p w14:paraId="252C0E03" w14:textId="0CF58C8C" w:rsidR="00297135" w:rsidRPr="00A45294" w:rsidRDefault="00297135" w:rsidP="00297135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Predstavniku naručioca koji je direktno ili indirektno uključen u poslove i/ili aktivnosti javnih nabavki je zabranjeno da traži i prima poklone od privrednih subjekata koji učestvuju ili su zaint</w:t>
      </w:r>
      <w:r w:rsidR="0046715E" w:rsidRPr="00CB6441">
        <w:rPr>
          <w:rFonts w:ascii="Arial" w:hAnsi="Arial" w:cs="Arial"/>
        </w:rPr>
        <w:t>e</w:t>
      </w:r>
      <w:r w:rsidRPr="00A45294">
        <w:rPr>
          <w:rFonts w:ascii="Arial" w:hAnsi="Arial" w:cs="Arial"/>
        </w:rPr>
        <w:t>resovani da učestvuju u postupku javne nabavke za sebe, srodnike u pravoj liniji, srodnike u pobočnoj liniji do četvrtog stepena srodstva, srodnike po tazbini do drugog stepena srodstva, usvojioce ili usvojenike</w:t>
      </w:r>
      <w:r w:rsidR="00BB0866">
        <w:rPr>
          <w:rFonts w:ascii="Arial" w:hAnsi="Arial" w:cs="Arial"/>
        </w:rPr>
        <w:t xml:space="preserve">, </w:t>
      </w:r>
      <w:r w:rsidRPr="00A45294">
        <w:rPr>
          <w:rFonts w:ascii="Arial" w:hAnsi="Arial" w:cs="Arial"/>
        </w:rPr>
        <w:t xml:space="preserve">bračnog i vanbračnog </w:t>
      </w:r>
      <w:r w:rsidRPr="008B6E5F">
        <w:rPr>
          <w:rFonts w:ascii="Arial" w:hAnsi="Arial" w:cs="Arial"/>
        </w:rPr>
        <w:t>druga</w:t>
      </w:r>
      <w:r w:rsidRPr="008B6E5F">
        <w:rPr>
          <w:rFonts w:ascii="Arial" w:hAnsi="Arial" w:cs="Arial"/>
          <w:color w:val="FF0000"/>
        </w:rPr>
        <w:t>.</w:t>
      </w:r>
    </w:p>
    <w:p w14:paraId="262260FC" w14:textId="64A79FDA" w:rsidR="00297135" w:rsidRDefault="00297135" w:rsidP="00297135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>Privredni subjekt ne smije da daje, nudi, obećava ili stavlja u izgled poklon naručiocu</w:t>
      </w:r>
      <w:r w:rsidR="00D260B3">
        <w:rPr>
          <w:rFonts w:ascii="Arial" w:hAnsi="Arial" w:cs="Arial"/>
        </w:rPr>
        <w:t>,</w:t>
      </w:r>
      <w:r w:rsidRPr="00A45294">
        <w:rPr>
          <w:rFonts w:ascii="Arial" w:hAnsi="Arial" w:cs="Arial"/>
        </w:rPr>
        <w:t xml:space="preserve"> radi saznanja povjerljivih informacija ili uticanja na postupanje naručioca.</w:t>
      </w:r>
    </w:p>
    <w:p w14:paraId="0DAC530D" w14:textId="50655ED7" w:rsidR="00BB0866" w:rsidRDefault="00BB0866" w:rsidP="00297135">
      <w:pPr>
        <w:jc w:val="both"/>
        <w:rPr>
          <w:rFonts w:ascii="Arial" w:hAnsi="Arial" w:cs="Arial"/>
        </w:rPr>
      </w:pPr>
      <w:r w:rsidRPr="008B6E5F">
        <w:rPr>
          <w:rFonts w:ascii="Arial" w:hAnsi="Arial" w:cs="Arial"/>
        </w:rPr>
        <w:t>U cilju sprečavanja i otklanjanja posljedica korupcije u javnim nabavkama, naručilac  ugovorom o javnoj nabavci</w:t>
      </w:r>
      <w:r w:rsidR="008B6E5F">
        <w:rPr>
          <w:rFonts w:ascii="Arial" w:hAnsi="Arial" w:cs="Arial"/>
        </w:rPr>
        <w:t xml:space="preserve"> određuje</w:t>
      </w:r>
      <w:r w:rsidRPr="008B6E5F">
        <w:rPr>
          <w:rFonts w:ascii="Arial" w:hAnsi="Arial" w:cs="Arial"/>
        </w:rPr>
        <w:t xml:space="preserve"> antikorupcijsku klauzulu.</w:t>
      </w:r>
    </w:p>
    <w:p w14:paraId="5452F010" w14:textId="1D00A2E4" w:rsidR="009D32BB" w:rsidRDefault="007E0A73" w:rsidP="00640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Antikorupcijska klauzula </w:t>
      </w:r>
      <w:r w:rsidR="00F8564F">
        <w:rPr>
          <w:rFonts w:ascii="Arial" w:hAnsi="Arial" w:cs="Arial"/>
        </w:rPr>
        <w:t xml:space="preserve">je odredba ugovora o javnoj nabavci kojom se onemogućava nastupanje pravnih posljedica zaključenja ugovora o javnoj nabavci kršenjem </w:t>
      </w:r>
      <w:r w:rsidR="00A51860">
        <w:rPr>
          <w:rFonts w:ascii="Arial" w:hAnsi="Arial" w:cs="Arial"/>
        </w:rPr>
        <w:t xml:space="preserve">ili nepridržavanjem  </w:t>
      </w:r>
      <w:r w:rsidR="00F8564F">
        <w:rPr>
          <w:rFonts w:ascii="Arial" w:hAnsi="Arial" w:cs="Arial"/>
        </w:rPr>
        <w:t>antikorupcijskog pravila.</w:t>
      </w:r>
    </w:p>
    <w:p w14:paraId="71E232BA" w14:textId="70567641" w:rsidR="00AC54A3" w:rsidRDefault="00AC54A3" w:rsidP="00640664">
      <w:pPr>
        <w:jc w:val="both"/>
        <w:rPr>
          <w:rFonts w:ascii="Arial" w:hAnsi="Arial" w:cs="Arial"/>
        </w:rPr>
      </w:pPr>
    </w:p>
    <w:p w14:paraId="400394D9" w14:textId="77777777" w:rsidR="00730925" w:rsidRPr="009D32BB" w:rsidRDefault="00730925" w:rsidP="00640664">
      <w:pPr>
        <w:jc w:val="both"/>
        <w:rPr>
          <w:rFonts w:ascii="Arial" w:hAnsi="Arial" w:cs="Arial"/>
        </w:rPr>
      </w:pPr>
    </w:p>
    <w:p w14:paraId="2D89CA02" w14:textId="4D212D96" w:rsidR="00F03EE7" w:rsidRPr="00A45294" w:rsidRDefault="00F03EE7" w:rsidP="00F03EE7">
      <w:pPr>
        <w:jc w:val="center"/>
        <w:rPr>
          <w:rFonts w:ascii="Arial" w:hAnsi="Arial" w:cs="Arial"/>
          <w:b/>
        </w:rPr>
      </w:pPr>
      <w:r w:rsidRPr="00DE300D">
        <w:rPr>
          <w:rFonts w:ascii="Arial" w:hAnsi="Arial" w:cs="Arial"/>
          <w:b/>
        </w:rPr>
        <w:t>Zabranjene</w:t>
      </w:r>
      <w:r w:rsidRPr="00A45294">
        <w:rPr>
          <w:rFonts w:ascii="Arial" w:hAnsi="Arial" w:cs="Arial"/>
          <w:b/>
        </w:rPr>
        <w:t xml:space="preserve"> radnje </w:t>
      </w:r>
      <w:r w:rsidR="001E20DE" w:rsidRPr="000021D9">
        <w:rPr>
          <w:rFonts w:ascii="Arial" w:hAnsi="Arial" w:cs="Arial"/>
          <w:b/>
        </w:rPr>
        <w:t>u javnoj nabavci</w:t>
      </w:r>
    </w:p>
    <w:p w14:paraId="1A1772B0" w14:textId="41986009" w:rsidR="00F03EE7" w:rsidRPr="00A45294" w:rsidRDefault="00F03EE7" w:rsidP="00F03EE7">
      <w:pPr>
        <w:jc w:val="center"/>
        <w:rPr>
          <w:rFonts w:ascii="Arial" w:hAnsi="Arial" w:cs="Arial"/>
        </w:rPr>
      </w:pPr>
      <w:r w:rsidRPr="00A45294">
        <w:rPr>
          <w:rFonts w:ascii="Arial" w:hAnsi="Arial" w:cs="Arial"/>
          <w:b/>
        </w:rPr>
        <w:t xml:space="preserve">Član </w:t>
      </w:r>
      <w:r w:rsidR="00D95EBC">
        <w:rPr>
          <w:rFonts w:ascii="Arial" w:hAnsi="Arial" w:cs="Arial"/>
          <w:b/>
        </w:rPr>
        <w:t>9</w:t>
      </w:r>
    </w:p>
    <w:p w14:paraId="10979A1D" w14:textId="0C98DC83" w:rsidR="00F03EE7" w:rsidRPr="000021D9" w:rsidRDefault="00F03EE7" w:rsidP="00F03EE7">
      <w:pPr>
        <w:jc w:val="both"/>
        <w:rPr>
          <w:rFonts w:ascii="Arial" w:hAnsi="Arial" w:cs="Arial"/>
        </w:rPr>
      </w:pPr>
      <w:r w:rsidRPr="000021D9">
        <w:rPr>
          <w:rFonts w:ascii="Arial" w:hAnsi="Arial" w:cs="Arial"/>
        </w:rPr>
        <w:t xml:space="preserve">Zabranjene radnje u nabavkama </w:t>
      </w:r>
      <w:r w:rsidR="00DD6A19" w:rsidRPr="000021D9">
        <w:rPr>
          <w:rFonts w:ascii="Arial" w:hAnsi="Arial" w:cs="Arial"/>
        </w:rPr>
        <w:t xml:space="preserve">u smislu ovog kodeksa </w:t>
      </w:r>
      <w:r w:rsidRPr="000021D9">
        <w:rPr>
          <w:rFonts w:ascii="Arial" w:hAnsi="Arial" w:cs="Arial"/>
        </w:rPr>
        <w:t xml:space="preserve">su prevara, prinuda, dogovor i opstrukcija. </w:t>
      </w:r>
    </w:p>
    <w:p w14:paraId="16647384" w14:textId="77777777" w:rsidR="000021D9" w:rsidRDefault="00F03EE7" w:rsidP="00640664">
      <w:pPr>
        <w:jc w:val="both"/>
        <w:rPr>
          <w:rFonts w:ascii="Arial" w:hAnsi="Arial" w:cs="Arial"/>
          <w:b/>
        </w:rPr>
      </w:pPr>
      <w:r w:rsidRPr="000021D9">
        <w:rPr>
          <w:rFonts w:ascii="Arial" w:hAnsi="Arial" w:cs="Arial"/>
        </w:rPr>
        <w:t xml:space="preserve">Indikator (crvene zastavice) u javnoj nabavci je sumnja na izvršene </w:t>
      </w:r>
      <w:r w:rsidR="000021D9">
        <w:rPr>
          <w:rFonts w:ascii="Arial" w:hAnsi="Arial" w:cs="Arial"/>
        </w:rPr>
        <w:t xml:space="preserve">zabranjene </w:t>
      </w:r>
      <w:r w:rsidRPr="000021D9">
        <w:rPr>
          <w:rFonts w:ascii="Arial" w:hAnsi="Arial" w:cs="Arial"/>
        </w:rPr>
        <w:t xml:space="preserve"> radnje</w:t>
      </w:r>
      <w:r w:rsidR="000021D9">
        <w:rPr>
          <w:rFonts w:ascii="Arial" w:hAnsi="Arial" w:cs="Arial"/>
        </w:rPr>
        <w:t xml:space="preserve"> u javnoj nabavci.</w:t>
      </w:r>
      <w:r w:rsidR="00507DE3" w:rsidRPr="00507DE3">
        <w:rPr>
          <w:rFonts w:ascii="Arial" w:hAnsi="Arial" w:cs="Arial"/>
          <w:b/>
        </w:rPr>
        <w:t xml:space="preserve">      </w:t>
      </w:r>
    </w:p>
    <w:p w14:paraId="61BAA2AD" w14:textId="4808C43E" w:rsidR="000021D9" w:rsidRPr="00F7786E" w:rsidRDefault="000021D9" w:rsidP="00640664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</w:rPr>
        <w:t xml:space="preserve">Idikator zabranjene radnje  koji ukazuje na neetičko ponašanje može biti: učestalo ponavljanje nepravilnosti u planiranju, pripremi i sprovođenju postupka,  </w:t>
      </w:r>
      <w:r w:rsidRPr="000021D9">
        <w:rPr>
          <w:rFonts w:ascii="Arial" w:hAnsi="Arial" w:cs="Arial"/>
        </w:rPr>
        <w:t>pogrešno i nepotpuno</w:t>
      </w:r>
      <w:r>
        <w:rPr>
          <w:rFonts w:ascii="Arial" w:hAnsi="Arial" w:cs="Arial"/>
        </w:rPr>
        <w:t xml:space="preserve"> vođenje evidencije nabavki, netransparetno zaključenje ugovora, mogućnost isplate neizvršenih ili neadekvatno izvršenih ugovorenih obaveza, nedostatak ili neadekvatno praćenje realizacije ugovora o javnoj nabavci,  </w:t>
      </w:r>
      <w:r w:rsidRPr="008606DE">
        <w:rPr>
          <w:rFonts w:ascii="Arial" w:hAnsi="Arial" w:cs="Arial"/>
        </w:rPr>
        <w:t>zloupotreba tajnosti,</w:t>
      </w:r>
      <w:r w:rsidRPr="000021D9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ticaj (pritisak) na rad komisije za sprovođenje postupka javne nabavke i službenika za javne nabavke, ugovaranje predmeta nabavke sa istim privrednim subjektom na </w:t>
      </w:r>
      <w:r w:rsidRPr="000021D9">
        <w:rPr>
          <w:rFonts w:ascii="Arial" w:hAnsi="Arial" w:cs="Arial"/>
        </w:rPr>
        <w:t>duži</w:t>
      </w:r>
      <w:r>
        <w:rPr>
          <w:rFonts w:ascii="Arial" w:hAnsi="Arial" w:cs="Arial"/>
        </w:rPr>
        <w:t xml:space="preserve"> vremenski period ili koji ne odgovara  </w:t>
      </w:r>
      <w:r w:rsidRPr="000021D9">
        <w:rPr>
          <w:rFonts w:ascii="Arial" w:hAnsi="Arial" w:cs="Arial"/>
        </w:rPr>
        <w:t>projektovanim finansijskim obavezama</w:t>
      </w:r>
      <w:r>
        <w:rPr>
          <w:rFonts w:ascii="Arial" w:hAnsi="Arial" w:cs="Arial"/>
        </w:rPr>
        <w:t>, nedozvoljeno dogovaranje (karteli) i drugo.</w:t>
      </w:r>
      <w:r>
        <w:rPr>
          <w:rFonts w:ascii="Arial" w:hAnsi="Arial" w:cs="Arial"/>
          <w:b/>
          <w:lang w:val="sr-Latn-CS"/>
        </w:rPr>
        <w:t xml:space="preserve">  </w:t>
      </w:r>
    </w:p>
    <w:p w14:paraId="0F7DF3C3" w14:textId="487593F9" w:rsidR="00507DE3" w:rsidRDefault="00507DE3" w:rsidP="00640664">
      <w:pPr>
        <w:jc w:val="both"/>
        <w:rPr>
          <w:rFonts w:ascii="Arial" w:hAnsi="Arial" w:cs="Arial"/>
          <w:b/>
        </w:rPr>
      </w:pPr>
      <w:r w:rsidRPr="00507DE3">
        <w:rPr>
          <w:rFonts w:ascii="Arial" w:hAnsi="Arial" w:cs="Arial"/>
          <w:b/>
        </w:rPr>
        <w:t xml:space="preserve">                      </w:t>
      </w:r>
      <w:r w:rsidR="00025F7A">
        <w:rPr>
          <w:rFonts w:ascii="Arial" w:hAnsi="Arial" w:cs="Arial"/>
          <w:b/>
        </w:rPr>
        <w:t xml:space="preserve">  </w:t>
      </w:r>
      <w:r w:rsidR="004208D8">
        <w:rPr>
          <w:rFonts w:ascii="Arial" w:hAnsi="Arial" w:cs="Arial"/>
          <w:b/>
        </w:rPr>
        <w:t xml:space="preserve">   </w:t>
      </w:r>
      <w:r w:rsidR="00974305">
        <w:rPr>
          <w:rFonts w:ascii="Arial" w:hAnsi="Arial" w:cs="Arial"/>
          <w:b/>
        </w:rPr>
        <w:t xml:space="preserve">  </w:t>
      </w:r>
    </w:p>
    <w:p w14:paraId="2F81D42F" w14:textId="0887C268" w:rsidR="000021D9" w:rsidRDefault="000021D9" w:rsidP="000021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Prevara</w:t>
      </w:r>
      <w:r w:rsidR="009A44F2">
        <w:rPr>
          <w:rFonts w:ascii="Arial" w:hAnsi="Arial" w:cs="Arial"/>
          <w:b/>
        </w:rPr>
        <w:t xml:space="preserve">                   </w:t>
      </w:r>
      <w:r w:rsidR="00B80C04">
        <w:rPr>
          <w:rFonts w:ascii="Arial" w:hAnsi="Arial" w:cs="Arial"/>
          <w:b/>
        </w:rPr>
        <w:t xml:space="preserve">             </w:t>
      </w:r>
      <w:r w:rsidR="004208D8">
        <w:rPr>
          <w:rFonts w:ascii="Arial" w:hAnsi="Arial" w:cs="Arial"/>
          <w:b/>
        </w:rPr>
        <w:t xml:space="preserve">     </w:t>
      </w:r>
    </w:p>
    <w:p w14:paraId="1604E975" w14:textId="7F0CF78D" w:rsidR="009A44F2" w:rsidRDefault="009A44F2" w:rsidP="000021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</w:t>
      </w:r>
      <w:r w:rsidR="000021D9">
        <w:rPr>
          <w:rFonts w:ascii="Arial" w:hAnsi="Arial" w:cs="Arial"/>
          <w:b/>
        </w:rPr>
        <w:t>0</w:t>
      </w:r>
    </w:p>
    <w:p w14:paraId="10349BD5" w14:textId="103F81BA" w:rsidR="00B80C04" w:rsidRDefault="00B80C04" w:rsidP="00B80C04">
      <w:pPr>
        <w:jc w:val="both"/>
        <w:rPr>
          <w:rFonts w:ascii="Arial" w:hAnsi="Arial" w:cs="Arial"/>
        </w:rPr>
      </w:pPr>
      <w:r w:rsidRPr="00A45294">
        <w:rPr>
          <w:rFonts w:ascii="Arial" w:hAnsi="Arial" w:cs="Arial"/>
        </w:rPr>
        <w:t xml:space="preserve">Prevara je </w:t>
      </w:r>
      <w:r w:rsidR="00AF57AF">
        <w:rPr>
          <w:rFonts w:ascii="Arial" w:hAnsi="Arial" w:cs="Arial"/>
        </w:rPr>
        <w:t xml:space="preserve">namjerna obmana </w:t>
      </w:r>
      <w:r w:rsidRPr="00A45294">
        <w:rPr>
          <w:rFonts w:ascii="Arial" w:hAnsi="Arial" w:cs="Arial"/>
        </w:rPr>
        <w:t>koju je izvršio predstavnik naručioca i/ili privrednog subjekta</w:t>
      </w:r>
      <w:r w:rsidR="00D702D7">
        <w:rPr>
          <w:rFonts w:ascii="Arial" w:hAnsi="Arial" w:cs="Arial"/>
        </w:rPr>
        <w:t xml:space="preserve"> koja ima za cilj </w:t>
      </w:r>
      <w:r w:rsidRPr="00A45294">
        <w:rPr>
          <w:rFonts w:ascii="Arial" w:hAnsi="Arial" w:cs="Arial"/>
        </w:rPr>
        <w:t>sticanj</w:t>
      </w:r>
      <w:r w:rsidR="00D702D7">
        <w:rPr>
          <w:rFonts w:ascii="Arial" w:hAnsi="Arial" w:cs="Arial"/>
        </w:rPr>
        <w:t>e</w:t>
      </w:r>
      <w:r w:rsidRPr="00A45294">
        <w:rPr>
          <w:rFonts w:ascii="Arial" w:hAnsi="Arial" w:cs="Arial"/>
        </w:rPr>
        <w:t xml:space="preserve"> proti</w:t>
      </w:r>
      <w:r w:rsidR="00111392">
        <w:rPr>
          <w:rFonts w:ascii="Arial" w:hAnsi="Arial" w:cs="Arial"/>
        </w:rPr>
        <w:t>v</w:t>
      </w:r>
      <w:r w:rsidRPr="00A45294">
        <w:rPr>
          <w:rFonts w:ascii="Arial" w:hAnsi="Arial" w:cs="Arial"/>
        </w:rPr>
        <w:t>pravne imovinske koristi</w:t>
      </w:r>
      <w:r w:rsidR="00D702D7">
        <w:rPr>
          <w:rFonts w:ascii="Arial" w:hAnsi="Arial" w:cs="Arial"/>
        </w:rPr>
        <w:t xml:space="preserve"> ili prou</w:t>
      </w:r>
      <w:r w:rsidR="00EB03E1">
        <w:rPr>
          <w:rFonts w:ascii="Arial" w:hAnsi="Arial" w:cs="Arial"/>
        </w:rPr>
        <w:t>z</w:t>
      </w:r>
      <w:r w:rsidR="00D702D7">
        <w:rPr>
          <w:rFonts w:ascii="Arial" w:hAnsi="Arial" w:cs="Arial"/>
        </w:rPr>
        <w:t>rokovanje gubitka.</w:t>
      </w:r>
    </w:p>
    <w:p w14:paraId="20A91BA7" w14:textId="5FDDB9C8" w:rsidR="00BC3922" w:rsidRDefault="00025F7A" w:rsidP="00B80C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Prevara </w:t>
      </w:r>
      <w:r w:rsidR="00111392">
        <w:rPr>
          <w:rFonts w:ascii="Arial" w:hAnsi="Arial" w:cs="Arial"/>
        </w:rPr>
        <w:t xml:space="preserve">u smislu stava 1 </w:t>
      </w:r>
      <w:r>
        <w:rPr>
          <w:rFonts w:ascii="Arial" w:hAnsi="Arial" w:cs="Arial"/>
        </w:rPr>
        <w:t>se pojavljuje kada lice</w:t>
      </w:r>
      <w:r w:rsidR="00CD37B0">
        <w:rPr>
          <w:rFonts w:ascii="Arial" w:hAnsi="Arial" w:cs="Arial"/>
        </w:rPr>
        <w:t xml:space="preserve">/a </w:t>
      </w:r>
      <w:r>
        <w:rPr>
          <w:rFonts w:ascii="Arial" w:hAnsi="Arial" w:cs="Arial"/>
        </w:rPr>
        <w:t>namjerno manipuliš</w:t>
      </w:r>
      <w:r w:rsidR="00A27338">
        <w:rPr>
          <w:rFonts w:ascii="Arial" w:hAnsi="Arial" w:cs="Arial"/>
        </w:rPr>
        <w:t>e/u</w:t>
      </w:r>
      <w:r>
        <w:rPr>
          <w:rFonts w:ascii="Arial" w:hAnsi="Arial" w:cs="Arial"/>
        </w:rPr>
        <w:t xml:space="preserve"> postupkom, odnosno procesom javne nabavke u svrhu sticanja lične koristi ili </w:t>
      </w:r>
      <w:r w:rsidR="006F4992">
        <w:rPr>
          <w:rFonts w:ascii="Arial" w:hAnsi="Arial" w:cs="Arial"/>
        </w:rPr>
        <w:t>koristi za drugog.</w:t>
      </w:r>
    </w:p>
    <w:p w14:paraId="08C23682" w14:textId="65FE7F1B" w:rsidR="00F7786E" w:rsidRDefault="005D2C02" w:rsidP="00CE4A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Najčešće prevar</w:t>
      </w:r>
      <w:r w:rsidR="00501AB5">
        <w:rPr>
          <w:rFonts w:ascii="Arial" w:hAnsi="Arial" w:cs="Arial"/>
        </w:rPr>
        <w:t>ne radnje</w:t>
      </w:r>
      <w:r w:rsidR="000C1AC4">
        <w:rPr>
          <w:rFonts w:ascii="Arial" w:hAnsi="Arial" w:cs="Arial"/>
        </w:rPr>
        <w:t xml:space="preserve"> su</w:t>
      </w:r>
      <w:r w:rsidR="00BE4DC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F1050A" w:rsidRPr="00F7786E">
        <w:rPr>
          <w:rFonts w:ascii="Arial" w:hAnsi="Arial" w:cs="Arial"/>
        </w:rPr>
        <w:t xml:space="preserve">planiranje nabavke koja nema društvenu vrijednost, precijenjen obim </w:t>
      </w:r>
      <w:r w:rsidR="00F7786E">
        <w:rPr>
          <w:rFonts w:ascii="Arial" w:hAnsi="Arial" w:cs="Arial"/>
        </w:rPr>
        <w:t>i</w:t>
      </w:r>
      <w:r w:rsidR="00F1050A" w:rsidRPr="00F7786E">
        <w:rPr>
          <w:rFonts w:ascii="Arial" w:hAnsi="Arial" w:cs="Arial"/>
        </w:rPr>
        <w:t xml:space="preserve"> vrijednost nabavke,</w:t>
      </w:r>
      <w:r w:rsidR="00F7786E">
        <w:rPr>
          <w:rFonts w:ascii="Arial" w:hAnsi="Arial" w:cs="Arial"/>
        </w:rPr>
        <w:t xml:space="preserve"> izbor neadekvatnog postupka javne nabavke, </w:t>
      </w:r>
      <w:r w:rsidR="00F1050A" w:rsidRPr="00F7786E">
        <w:rPr>
          <w:rFonts w:ascii="Arial" w:hAnsi="Arial" w:cs="Arial"/>
        </w:rPr>
        <w:t xml:space="preserve"> dijeljenje predmeta nabavke,</w:t>
      </w:r>
      <w:r w:rsidR="00F7786E">
        <w:rPr>
          <w:rFonts w:ascii="Arial" w:hAnsi="Arial" w:cs="Arial"/>
        </w:rPr>
        <w:t xml:space="preserve"> zloupotreba </w:t>
      </w:r>
      <w:r w:rsidR="00F1050A" w:rsidRPr="00F7786E">
        <w:rPr>
          <w:rFonts w:ascii="Arial" w:hAnsi="Arial" w:cs="Arial"/>
        </w:rPr>
        <w:t xml:space="preserve">pregovaračkog postupka bez prethodnog objavljivanja poziva za nadmetanje </w:t>
      </w:r>
      <w:r w:rsidR="00F7786E">
        <w:rPr>
          <w:rFonts w:ascii="Arial" w:hAnsi="Arial" w:cs="Arial"/>
        </w:rPr>
        <w:t xml:space="preserve"> usljed hitnosti</w:t>
      </w:r>
      <w:r w:rsidR="003D565B" w:rsidRPr="00F7786E">
        <w:rPr>
          <w:rFonts w:ascii="Arial" w:hAnsi="Arial" w:cs="Arial"/>
        </w:rPr>
        <w:t>,</w:t>
      </w:r>
      <w:r w:rsidR="00F1050A" w:rsidRPr="00F7786E">
        <w:rPr>
          <w:rFonts w:ascii="Arial" w:hAnsi="Arial" w:cs="Arial"/>
        </w:rPr>
        <w:t xml:space="preserve"> </w:t>
      </w:r>
      <w:r w:rsidR="003D565B" w:rsidRPr="00F7786E">
        <w:rPr>
          <w:rFonts w:ascii="Arial" w:hAnsi="Arial" w:cs="Arial"/>
        </w:rPr>
        <w:t xml:space="preserve">prilagođavanje </w:t>
      </w:r>
      <w:r w:rsidR="008D5D4A" w:rsidRPr="00F7786E">
        <w:rPr>
          <w:rFonts w:ascii="Arial" w:hAnsi="Arial" w:cs="Arial"/>
        </w:rPr>
        <w:t xml:space="preserve">bitnih karakteristika </w:t>
      </w:r>
      <w:r w:rsidR="00F7786E">
        <w:rPr>
          <w:rFonts w:ascii="Arial" w:hAnsi="Arial" w:cs="Arial"/>
        </w:rPr>
        <w:t xml:space="preserve"> predmeta nabavke </w:t>
      </w:r>
      <w:r w:rsidR="008D5D4A" w:rsidRPr="00F7786E">
        <w:rPr>
          <w:rFonts w:ascii="Arial" w:hAnsi="Arial" w:cs="Arial"/>
        </w:rPr>
        <w:t xml:space="preserve"> određenom privrednom subjektu, </w:t>
      </w:r>
      <w:r w:rsidR="003D565B" w:rsidRPr="00F7786E">
        <w:rPr>
          <w:rFonts w:ascii="Arial" w:hAnsi="Arial" w:cs="Arial"/>
        </w:rPr>
        <w:t>navođenje robne marke, patenta, tipa ili proizvođača</w:t>
      </w:r>
      <w:r w:rsidR="00F7786E">
        <w:rPr>
          <w:rFonts w:ascii="Arial" w:hAnsi="Arial" w:cs="Arial"/>
        </w:rPr>
        <w:t xml:space="preserve"> u tehničkoj specifikaciji bez navođenja ekvivalentnosti i načina njegovog dokazivanja</w:t>
      </w:r>
      <w:r w:rsidR="003D565B" w:rsidRPr="00F7786E">
        <w:rPr>
          <w:rFonts w:ascii="Arial" w:hAnsi="Arial" w:cs="Arial"/>
        </w:rPr>
        <w:t xml:space="preserve">, prilagođavanje kriterijuma za izbor najpovoljnije ponude određenom privrednom subjektu, prilagođavanje uslova za učešće u postupku, </w:t>
      </w:r>
      <w:r w:rsidR="008D1617" w:rsidRPr="00F7786E">
        <w:rPr>
          <w:rFonts w:ascii="Arial" w:hAnsi="Arial" w:cs="Arial"/>
        </w:rPr>
        <w:t xml:space="preserve">pristrasnost </w:t>
      </w:r>
      <w:r w:rsidR="00F7786E">
        <w:rPr>
          <w:rFonts w:ascii="Arial" w:hAnsi="Arial" w:cs="Arial"/>
        </w:rPr>
        <w:t xml:space="preserve"> u postupanju </w:t>
      </w:r>
      <w:r w:rsidR="00E17E71" w:rsidRPr="00F7786E">
        <w:rPr>
          <w:rFonts w:ascii="Arial" w:hAnsi="Arial" w:cs="Arial"/>
        </w:rPr>
        <w:t xml:space="preserve">pri </w:t>
      </w:r>
      <w:r w:rsidR="008D1617" w:rsidRPr="00F7786E">
        <w:rPr>
          <w:rFonts w:ascii="Arial" w:hAnsi="Arial" w:cs="Arial"/>
        </w:rPr>
        <w:t>izbor</w:t>
      </w:r>
      <w:r w:rsidR="00E17E71" w:rsidRPr="00F7786E">
        <w:rPr>
          <w:rFonts w:ascii="Arial" w:hAnsi="Arial" w:cs="Arial"/>
        </w:rPr>
        <w:t>u</w:t>
      </w:r>
      <w:r w:rsidR="008D1617" w:rsidRPr="00F7786E">
        <w:rPr>
          <w:rFonts w:ascii="Arial" w:hAnsi="Arial" w:cs="Arial"/>
        </w:rPr>
        <w:t xml:space="preserve"> privrednih subjek</w:t>
      </w:r>
      <w:r w:rsidR="00F7786E">
        <w:rPr>
          <w:rFonts w:ascii="Arial" w:hAnsi="Arial" w:cs="Arial"/>
        </w:rPr>
        <w:t>a</w:t>
      </w:r>
      <w:r w:rsidR="008D1617" w:rsidRPr="00F7786E">
        <w:rPr>
          <w:rFonts w:ascii="Arial" w:hAnsi="Arial" w:cs="Arial"/>
        </w:rPr>
        <w:t>ta</w:t>
      </w:r>
      <w:r w:rsidR="00501AB5" w:rsidRPr="00F7786E">
        <w:rPr>
          <w:rFonts w:ascii="Arial" w:hAnsi="Arial" w:cs="Arial"/>
        </w:rPr>
        <w:t>,</w:t>
      </w:r>
      <w:r w:rsidR="008D5D4A" w:rsidRPr="00F7786E">
        <w:rPr>
          <w:rFonts w:ascii="Arial" w:hAnsi="Arial" w:cs="Arial"/>
        </w:rPr>
        <w:t xml:space="preserve"> realizacija ugovora o javnoj nabavci suprotno ciljevima ugovaranja</w:t>
      </w:r>
      <w:r w:rsidR="00501AB5" w:rsidRPr="00F7786E">
        <w:rPr>
          <w:rFonts w:ascii="Arial" w:hAnsi="Arial" w:cs="Arial"/>
        </w:rPr>
        <w:t xml:space="preserve">, plaćanje iznad ugovorene vrijednosti </w:t>
      </w:r>
      <w:r w:rsidR="00EE44AB" w:rsidRPr="00F7786E">
        <w:rPr>
          <w:rFonts w:ascii="Arial" w:hAnsi="Arial" w:cs="Arial"/>
        </w:rPr>
        <w:t>kao i plaćanje nepostojeće obaveze</w:t>
      </w:r>
      <w:r w:rsidR="00725A93" w:rsidRPr="00F7786E">
        <w:rPr>
          <w:rFonts w:ascii="Arial" w:hAnsi="Arial" w:cs="Arial"/>
        </w:rPr>
        <w:t>, ugovaranje fiktivnih dodatnih isporuka roba, dodatnog obima usluge ili dodatnih radova</w:t>
      </w:r>
      <w:r w:rsidR="00EE44AB">
        <w:rPr>
          <w:rFonts w:ascii="Arial" w:hAnsi="Arial" w:cs="Arial"/>
        </w:rPr>
        <w:t>.</w:t>
      </w:r>
    </w:p>
    <w:p w14:paraId="6F5F1947" w14:textId="77777777" w:rsidR="00CE4ACA" w:rsidRPr="00CE4ACA" w:rsidRDefault="00CE4ACA" w:rsidP="00CE4ACA">
      <w:pPr>
        <w:jc w:val="both"/>
        <w:rPr>
          <w:rFonts w:ascii="Arial" w:hAnsi="Arial" w:cs="Arial"/>
        </w:rPr>
      </w:pPr>
    </w:p>
    <w:p w14:paraId="0900D30F" w14:textId="3B75CB54" w:rsidR="000021D9" w:rsidRDefault="000021D9" w:rsidP="000021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Prinuda                                     </w:t>
      </w:r>
    </w:p>
    <w:p w14:paraId="655A1631" w14:textId="1DB1D998" w:rsidR="000021D9" w:rsidRPr="00F7786E" w:rsidRDefault="000021D9" w:rsidP="00F778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11</w:t>
      </w:r>
    </w:p>
    <w:p w14:paraId="574EF2B2" w14:textId="18B0B99F" w:rsidR="00C51030" w:rsidRDefault="00C51030" w:rsidP="00FB6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Prinuda na naručioca je direktno ili indirektno nanošenje štete ili prijetnja nanošenjem štete licima </w:t>
      </w:r>
      <w:r w:rsidR="00F7786E">
        <w:rPr>
          <w:rFonts w:ascii="Arial" w:hAnsi="Arial" w:cs="Arial"/>
        </w:rPr>
        <w:t xml:space="preserve"> uključenih u poslove i aktivnosti javnih nabavki </w:t>
      </w:r>
      <w:r>
        <w:rPr>
          <w:rFonts w:ascii="Arial" w:hAnsi="Arial" w:cs="Arial"/>
        </w:rPr>
        <w:t>ili njihovoj imovini</w:t>
      </w:r>
      <w:r w:rsidR="00F7786E">
        <w:rPr>
          <w:rFonts w:ascii="Arial" w:hAnsi="Arial" w:cs="Arial"/>
        </w:rPr>
        <w:t xml:space="preserve">, radi uticanja </w:t>
      </w:r>
      <w:r>
        <w:rPr>
          <w:rFonts w:ascii="Arial" w:hAnsi="Arial" w:cs="Arial"/>
        </w:rPr>
        <w:t xml:space="preserve">na njihovo učešće u </w:t>
      </w:r>
      <w:r w:rsidR="00E04FB9">
        <w:rPr>
          <w:rFonts w:ascii="Arial" w:hAnsi="Arial" w:cs="Arial"/>
        </w:rPr>
        <w:t xml:space="preserve">procesu nabavke ili </w:t>
      </w:r>
      <w:r w:rsidR="00D61368">
        <w:rPr>
          <w:rFonts w:ascii="Arial" w:hAnsi="Arial" w:cs="Arial"/>
        </w:rPr>
        <w:t xml:space="preserve"> na </w:t>
      </w:r>
      <w:r w:rsidR="00E04FB9">
        <w:rPr>
          <w:rFonts w:ascii="Arial" w:hAnsi="Arial" w:cs="Arial"/>
        </w:rPr>
        <w:t>izvršenje ugovora</w:t>
      </w:r>
      <w:r w:rsidR="00D61368">
        <w:rPr>
          <w:rFonts w:ascii="Arial" w:hAnsi="Arial" w:cs="Arial"/>
        </w:rPr>
        <w:t xml:space="preserve"> o javnoj nabavci</w:t>
      </w:r>
      <w:r w:rsidR="00E04FB9">
        <w:rPr>
          <w:rFonts w:ascii="Arial" w:hAnsi="Arial" w:cs="Arial"/>
        </w:rPr>
        <w:t>.</w:t>
      </w:r>
    </w:p>
    <w:p w14:paraId="2B216CE5" w14:textId="2E59BD45" w:rsidR="000021D9" w:rsidRDefault="00E04FB9" w:rsidP="00FB6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Prinuda </w:t>
      </w:r>
      <w:r w:rsidR="00D61368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="00D61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privrednog subjekta je direktno ili indirektno narušavanje, nanošenje štete </w:t>
      </w:r>
      <w:r w:rsidR="001D0198">
        <w:rPr>
          <w:rFonts w:ascii="Arial" w:hAnsi="Arial" w:cs="Arial"/>
        </w:rPr>
        <w:t>ili prijetnja narušavanjem ili nanošenjem štete</w:t>
      </w:r>
      <w:r w:rsidR="00D61368">
        <w:rPr>
          <w:rFonts w:ascii="Arial" w:hAnsi="Arial" w:cs="Arial"/>
        </w:rPr>
        <w:t xml:space="preserve"> ovlašćenom</w:t>
      </w:r>
      <w:r w:rsidR="001D0198">
        <w:rPr>
          <w:rFonts w:ascii="Arial" w:hAnsi="Arial" w:cs="Arial"/>
        </w:rPr>
        <w:t xml:space="preserve"> licu</w:t>
      </w:r>
      <w:r w:rsidR="00D61368">
        <w:rPr>
          <w:rFonts w:ascii="Arial" w:hAnsi="Arial" w:cs="Arial"/>
        </w:rPr>
        <w:t xml:space="preserve"> privrednog subjekta </w:t>
      </w:r>
      <w:r w:rsidR="001D0198">
        <w:rPr>
          <w:rFonts w:ascii="Arial" w:hAnsi="Arial" w:cs="Arial"/>
        </w:rPr>
        <w:t xml:space="preserve"> ili</w:t>
      </w:r>
      <w:r w:rsidR="00D61368">
        <w:rPr>
          <w:rFonts w:ascii="Arial" w:hAnsi="Arial" w:cs="Arial"/>
        </w:rPr>
        <w:t xml:space="preserve"> njegovoj </w:t>
      </w:r>
      <w:r w:rsidR="001D0198">
        <w:rPr>
          <w:rFonts w:ascii="Arial" w:hAnsi="Arial" w:cs="Arial"/>
        </w:rPr>
        <w:t xml:space="preserve"> </w:t>
      </w:r>
      <w:r w:rsidR="001D0198">
        <w:rPr>
          <w:rFonts w:ascii="Arial" w:hAnsi="Arial" w:cs="Arial"/>
        </w:rPr>
        <w:lastRenderedPageBreak/>
        <w:t>imovini</w:t>
      </w:r>
      <w:r w:rsidR="00D61368">
        <w:rPr>
          <w:rFonts w:ascii="Arial" w:hAnsi="Arial" w:cs="Arial"/>
        </w:rPr>
        <w:t xml:space="preserve">, </w:t>
      </w:r>
      <w:r w:rsidR="001D0198">
        <w:rPr>
          <w:rFonts w:ascii="Arial" w:hAnsi="Arial" w:cs="Arial"/>
        </w:rPr>
        <w:t xml:space="preserve"> kako bi </w:t>
      </w:r>
      <w:r w:rsidR="00D61368">
        <w:rPr>
          <w:rFonts w:ascii="Arial" w:hAnsi="Arial" w:cs="Arial"/>
        </w:rPr>
        <w:t xml:space="preserve">se </w:t>
      </w:r>
      <w:r w:rsidR="001D0198">
        <w:rPr>
          <w:rFonts w:ascii="Arial" w:hAnsi="Arial" w:cs="Arial"/>
        </w:rPr>
        <w:t>utical</w:t>
      </w:r>
      <w:r w:rsidR="00D61368">
        <w:rPr>
          <w:rFonts w:ascii="Arial" w:hAnsi="Arial" w:cs="Arial"/>
        </w:rPr>
        <w:t>o</w:t>
      </w:r>
      <w:r w:rsidR="001D0198">
        <w:rPr>
          <w:rFonts w:ascii="Arial" w:hAnsi="Arial" w:cs="Arial"/>
        </w:rPr>
        <w:t xml:space="preserve"> na učešće</w:t>
      </w:r>
      <w:r w:rsidR="00D61368">
        <w:rPr>
          <w:rFonts w:ascii="Arial" w:hAnsi="Arial" w:cs="Arial"/>
        </w:rPr>
        <w:t xml:space="preserve"> u </w:t>
      </w:r>
      <w:r w:rsidR="001D0198">
        <w:rPr>
          <w:rFonts w:ascii="Arial" w:hAnsi="Arial" w:cs="Arial"/>
        </w:rPr>
        <w:t>postupku javne nabavke</w:t>
      </w:r>
      <w:r w:rsidR="00D61368">
        <w:rPr>
          <w:rFonts w:ascii="Arial" w:hAnsi="Arial" w:cs="Arial"/>
        </w:rPr>
        <w:t>,</w:t>
      </w:r>
      <w:r w:rsidR="001D0198">
        <w:rPr>
          <w:rFonts w:ascii="Arial" w:hAnsi="Arial" w:cs="Arial"/>
        </w:rPr>
        <w:t xml:space="preserve"> podnošenj</w:t>
      </w:r>
      <w:r w:rsidR="00D61368">
        <w:rPr>
          <w:rFonts w:ascii="Arial" w:hAnsi="Arial" w:cs="Arial"/>
        </w:rPr>
        <w:t>e</w:t>
      </w:r>
      <w:r w:rsidR="001D0198">
        <w:rPr>
          <w:rFonts w:ascii="Arial" w:hAnsi="Arial" w:cs="Arial"/>
        </w:rPr>
        <w:t xml:space="preserve"> ponud</w:t>
      </w:r>
      <w:r w:rsidR="00D61368">
        <w:rPr>
          <w:rFonts w:ascii="Arial" w:hAnsi="Arial" w:cs="Arial"/>
        </w:rPr>
        <w:t>e ili na odustanak od zaključenja ugovora o javnoj nabavci.</w:t>
      </w:r>
    </w:p>
    <w:p w14:paraId="76FF3D19" w14:textId="74E43CEA" w:rsidR="000021D9" w:rsidRDefault="000021D9" w:rsidP="000021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Dogovor                               </w:t>
      </w:r>
    </w:p>
    <w:p w14:paraId="28592208" w14:textId="642895A8" w:rsidR="00D61368" w:rsidRPr="00D61368" w:rsidRDefault="000021D9" w:rsidP="005113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</w:t>
      </w:r>
      <w:r w:rsidR="00D61368">
        <w:rPr>
          <w:rFonts w:ascii="Arial" w:hAnsi="Arial" w:cs="Arial"/>
          <w:b/>
        </w:rPr>
        <w:t>2</w:t>
      </w:r>
    </w:p>
    <w:p w14:paraId="432DB035" w14:textId="15C5BFDB" w:rsidR="00CD517C" w:rsidRDefault="00080DAB" w:rsidP="00FB6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Dogovor</w:t>
      </w:r>
      <w:r w:rsidR="003C1323">
        <w:rPr>
          <w:rFonts w:ascii="Arial" w:hAnsi="Arial" w:cs="Arial"/>
        </w:rPr>
        <w:t xml:space="preserve"> u javnoj nabavci</w:t>
      </w:r>
      <w:r w:rsidR="00D61368">
        <w:rPr>
          <w:rFonts w:ascii="Arial" w:hAnsi="Arial" w:cs="Arial"/>
        </w:rPr>
        <w:t xml:space="preserve"> (kartel)</w:t>
      </w:r>
      <w:r>
        <w:rPr>
          <w:rFonts w:ascii="Arial" w:hAnsi="Arial" w:cs="Arial"/>
        </w:rPr>
        <w:t xml:space="preserve"> je</w:t>
      </w:r>
      <w:r w:rsidR="00D61368">
        <w:rPr>
          <w:rFonts w:ascii="Arial" w:hAnsi="Arial" w:cs="Arial"/>
        </w:rPr>
        <w:t xml:space="preserve"> sporazum </w:t>
      </w:r>
      <w:r>
        <w:rPr>
          <w:rFonts w:ascii="Arial" w:hAnsi="Arial" w:cs="Arial"/>
        </w:rPr>
        <w:t xml:space="preserve">između </w:t>
      </w:r>
      <w:r w:rsidR="00D61368">
        <w:rPr>
          <w:rFonts w:ascii="Arial" w:hAnsi="Arial" w:cs="Arial"/>
        </w:rPr>
        <w:t xml:space="preserve"> privrednih subjekata</w:t>
      </w:r>
      <w:r w:rsidR="00511395">
        <w:rPr>
          <w:rFonts w:ascii="Arial" w:hAnsi="Arial" w:cs="Arial"/>
        </w:rPr>
        <w:t xml:space="preserve">  o cijeni, isporuci i/ ili o ponuđaču</w:t>
      </w:r>
      <w:r w:rsidR="00CD517C">
        <w:rPr>
          <w:rFonts w:ascii="Arial" w:hAnsi="Arial" w:cs="Arial"/>
        </w:rPr>
        <w:t>, te drugo</w:t>
      </w:r>
      <w:r w:rsidR="00511395">
        <w:rPr>
          <w:rFonts w:ascii="Arial" w:hAnsi="Arial" w:cs="Arial"/>
        </w:rPr>
        <w:t xml:space="preserve"> </w:t>
      </w:r>
      <w:r w:rsidR="00D61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kojim se ograničava konkurentnost i nanosi šteta naručiocu.</w:t>
      </w:r>
    </w:p>
    <w:p w14:paraId="6172EEAE" w14:textId="7767BEA2" w:rsidR="00117305" w:rsidRDefault="00117305" w:rsidP="00FB6915">
      <w:pPr>
        <w:jc w:val="both"/>
        <w:rPr>
          <w:rFonts w:ascii="Arial" w:hAnsi="Arial" w:cs="Arial"/>
        </w:rPr>
      </w:pPr>
      <w:r w:rsidRPr="00117305">
        <w:rPr>
          <w:rFonts w:ascii="Arial" w:hAnsi="Arial" w:cs="Arial"/>
        </w:rPr>
        <w:t>Privredni subjekat ne može koristiti dodijeljeno isključivo pravo, autorska i druga prava intelektualne svojine, radi nametanja finansijskih i drugih uslova ponude.</w:t>
      </w:r>
    </w:p>
    <w:p w14:paraId="620938AC" w14:textId="77777777" w:rsidR="00117305" w:rsidRDefault="00117305" w:rsidP="00FB6915">
      <w:pPr>
        <w:jc w:val="both"/>
        <w:rPr>
          <w:rFonts w:ascii="Arial" w:hAnsi="Arial" w:cs="Arial"/>
        </w:rPr>
      </w:pPr>
    </w:p>
    <w:p w14:paraId="5C67E67C" w14:textId="2D6B0778" w:rsidR="009B1DEA" w:rsidRDefault="009B1DEA" w:rsidP="009B1D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Opstrukcija                                 </w:t>
      </w:r>
    </w:p>
    <w:p w14:paraId="52B3F26B" w14:textId="583AE59D" w:rsidR="009B1DEA" w:rsidRPr="009B1DEA" w:rsidRDefault="009B1DEA" w:rsidP="009B1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13</w:t>
      </w:r>
    </w:p>
    <w:p w14:paraId="3028CD99" w14:textId="1AB0D2F7" w:rsidR="00CD517C" w:rsidRPr="00117305" w:rsidRDefault="00C94D1A" w:rsidP="00CD51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Ops</w:t>
      </w:r>
      <w:r w:rsidR="00895D12">
        <w:rPr>
          <w:rFonts w:ascii="Arial" w:hAnsi="Arial" w:cs="Arial"/>
        </w:rPr>
        <w:t>trukcija</w:t>
      </w:r>
      <w:r w:rsidR="003C1323">
        <w:rPr>
          <w:rFonts w:ascii="Arial" w:hAnsi="Arial" w:cs="Arial"/>
        </w:rPr>
        <w:t xml:space="preserve"> u javnoj nabavci </w:t>
      </w:r>
      <w:r w:rsidR="00895D12">
        <w:rPr>
          <w:rFonts w:ascii="Arial" w:hAnsi="Arial" w:cs="Arial"/>
        </w:rPr>
        <w:t>je namjerno uništ</w:t>
      </w:r>
      <w:r w:rsidR="003C1323">
        <w:rPr>
          <w:rFonts w:ascii="Arial" w:hAnsi="Arial" w:cs="Arial"/>
        </w:rPr>
        <w:t>a</w:t>
      </w:r>
      <w:r w:rsidR="00895D12">
        <w:rPr>
          <w:rFonts w:ascii="Arial" w:hAnsi="Arial" w:cs="Arial"/>
        </w:rPr>
        <w:t>vanje, falsifikovanje, mijenjanje ili prikrivanj</w:t>
      </w:r>
      <w:r w:rsidR="003C1323">
        <w:rPr>
          <w:rFonts w:ascii="Arial" w:hAnsi="Arial" w:cs="Arial"/>
        </w:rPr>
        <w:t>e</w:t>
      </w:r>
      <w:r w:rsidR="00895D12">
        <w:rPr>
          <w:rFonts w:ascii="Arial" w:hAnsi="Arial" w:cs="Arial"/>
        </w:rPr>
        <w:t xml:space="preserve"> dokaza</w:t>
      </w:r>
      <w:r w:rsidR="003C1323">
        <w:rPr>
          <w:rFonts w:ascii="Arial" w:hAnsi="Arial" w:cs="Arial"/>
        </w:rPr>
        <w:t xml:space="preserve"> </w:t>
      </w:r>
      <w:r w:rsidR="00895D12">
        <w:rPr>
          <w:rFonts w:ascii="Arial" w:hAnsi="Arial" w:cs="Arial"/>
        </w:rPr>
        <w:t xml:space="preserve">ili davanje lažnih izjava kako bi </w:t>
      </w:r>
      <w:r w:rsidR="003C1323">
        <w:rPr>
          <w:rFonts w:ascii="Arial" w:hAnsi="Arial" w:cs="Arial"/>
        </w:rPr>
        <w:t>se ometalo ispitivanje</w:t>
      </w:r>
      <w:r w:rsidR="00895D12">
        <w:rPr>
          <w:rFonts w:ascii="Arial" w:hAnsi="Arial" w:cs="Arial"/>
        </w:rPr>
        <w:t xml:space="preserve"> </w:t>
      </w:r>
      <w:r w:rsidR="003C1323">
        <w:rPr>
          <w:rFonts w:ascii="Arial" w:hAnsi="Arial" w:cs="Arial"/>
        </w:rPr>
        <w:t xml:space="preserve">sumnje </w:t>
      </w:r>
      <w:r w:rsidR="000D57E8">
        <w:rPr>
          <w:rFonts w:ascii="Arial" w:hAnsi="Arial" w:cs="Arial"/>
        </w:rPr>
        <w:t>o postojanju</w:t>
      </w:r>
      <w:r w:rsidR="003C1323">
        <w:rPr>
          <w:rFonts w:ascii="Arial" w:hAnsi="Arial" w:cs="Arial"/>
        </w:rPr>
        <w:t xml:space="preserve"> </w:t>
      </w:r>
      <w:r w:rsidR="00895D12">
        <w:rPr>
          <w:rFonts w:ascii="Arial" w:hAnsi="Arial" w:cs="Arial"/>
        </w:rPr>
        <w:t>prevar</w:t>
      </w:r>
      <w:r w:rsidR="000D57E8">
        <w:rPr>
          <w:rFonts w:ascii="Arial" w:hAnsi="Arial" w:cs="Arial"/>
        </w:rPr>
        <w:t>e</w:t>
      </w:r>
      <w:r w:rsidR="00895D12">
        <w:rPr>
          <w:rFonts w:ascii="Arial" w:hAnsi="Arial" w:cs="Arial"/>
        </w:rPr>
        <w:t xml:space="preserve">, </w:t>
      </w:r>
      <w:r w:rsidR="00895D12" w:rsidRPr="000A15C1">
        <w:rPr>
          <w:rFonts w:ascii="Arial" w:hAnsi="Arial" w:cs="Arial"/>
        </w:rPr>
        <w:t>prikrivanja</w:t>
      </w:r>
      <w:r w:rsidR="000E5732" w:rsidRPr="000A15C1">
        <w:rPr>
          <w:rFonts w:ascii="Arial" w:hAnsi="Arial" w:cs="Arial"/>
        </w:rPr>
        <w:t xml:space="preserve">, </w:t>
      </w:r>
      <w:r w:rsidR="00895D12" w:rsidRPr="000A15C1">
        <w:rPr>
          <w:rFonts w:ascii="Arial" w:hAnsi="Arial" w:cs="Arial"/>
        </w:rPr>
        <w:t>dogovaranja, prijetnje, uznemiravanj</w:t>
      </w:r>
      <w:r w:rsidR="000E5732" w:rsidRPr="000A15C1">
        <w:rPr>
          <w:rFonts w:ascii="Arial" w:hAnsi="Arial" w:cs="Arial"/>
        </w:rPr>
        <w:t>a</w:t>
      </w:r>
      <w:r w:rsidR="00895D12" w:rsidRPr="000A15C1">
        <w:rPr>
          <w:rFonts w:ascii="Arial" w:hAnsi="Arial" w:cs="Arial"/>
        </w:rPr>
        <w:t xml:space="preserve"> bilo koje strane </w:t>
      </w:r>
      <w:r w:rsidR="000E5732" w:rsidRPr="000A15C1">
        <w:rPr>
          <w:rFonts w:ascii="Arial" w:hAnsi="Arial" w:cs="Arial"/>
        </w:rPr>
        <w:t xml:space="preserve">uključene u proces nabavke. </w:t>
      </w:r>
      <w:r w:rsidR="009F0CF7" w:rsidRPr="000A15C1">
        <w:rPr>
          <w:rFonts w:ascii="Arial" w:hAnsi="Arial" w:cs="Arial"/>
          <w:b/>
        </w:rPr>
        <w:t xml:space="preserve">    </w:t>
      </w:r>
    </w:p>
    <w:p w14:paraId="0EB88827" w14:textId="77777777" w:rsidR="00ED0341" w:rsidRPr="006F6565" w:rsidRDefault="00ED0341" w:rsidP="006F6565">
      <w:pPr>
        <w:jc w:val="both"/>
        <w:rPr>
          <w:rFonts w:ascii="Arial" w:hAnsi="Arial" w:cs="Arial"/>
        </w:rPr>
      </w:pPr>
    </w:p>
    <w:p w14:paraId="33F74A59" w14:textId="6AE095ED" w:rsidR="00372371" w:rsidRPr="00CE4ACA" w:rsidRDefault="003D694E" w:rsidP="00372371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 </w:t>
      </w:r>
      <w:r w:rsidR="00372371" w:rsidRPr="00511395">
        <w:rPr>
          <w:rFonts w:ascii="Arial" w:hAnsi="Arial" w:cs="Arial"/>
          <w:b/>
          <w:lang w:val="sr-Latn-CS"/>
        </w:rPr>
        <w:t>Društvena odgovorno</w:t>
      </w:r>
      <w:r w:rsidR="00CE4ACA">
        <w:rPr>
          <w:rFonts w:ascii="Arial" w:hAnsi="Arial" w:cs="Arial"/>
          <w:b/>
          <w:lang w:val="sr-Latn-CS"/>
        </w:rPr>
        <w:t>st</w:t>
      </w:r>
      <w:r w:rsidR="003826BB" w:rsidRPr="00CE4ACA">
        <w:rPr>
          <w:rFonts w:ascii="Arial" w:hAnsi="Arial" w:cs="Arial"/>
          <w:b/>
          <w:lang w:val="sr-Latn-CS"/>
        </w:rPr>
        <w:t xml:space="preserve"> </w:t>
      </w:r>
      <w:r w:rsidR="00CE4ACA" w:rsidRPr="00CE4ACA">
        <w:rPr>
          <w:rFonts w:ascii="Arial" w:hAnsi="Arial" w:cs="Arial"/>
          <w:b/>
          <w:lang w:val="sr-Latn-CS"/>
        </w:rPr>
        <w:t xml:space="preserve"> u javnim nabavkama</w:t>
      </w:r>
    </w:p>
    <w:p w14:paraId="72E54B16" w14:textId="3327C3C9" w:rsidR="00372371" w:rsidRPr="00511395" w:rsidRDefault="00372371" w:rsidP="00372371">
      <w:pPr>
        <w:jc w:val="center"/>
        <w:rPr>
          <w:rFonts w:ascii="Arial" w:hAnsi="Arial" w:cs="Arial"/>
          <w:b/>
          <w:lang w:val="sr-Latn-CS"/>
        </w:rPr>
      </w:pPr>
      <w:r w:rsidRPr="00511395">
        <w:rPr>
          <w:rFonts w:ascii="Arial" w:hAnsi="Arial" w:cs="Arial"/>
        </w:rPr>
        <w:t xml:space="preserve">     </w:t>
      </w:r>
      <w:r w:rsidRPr="00511395">
        <w:rPr>
          <w:rFonts w:ascii="Arial" w:hAnsi="Arial" w:cs="Arial"/>
          <w:b/>
          <w:lang w:val="sr-Latn-CS"/>
        </w:rPr>
        <w:t>Član 1</w:t>
      </w:r>
      <w:r w:rsidR="00117305">
        <w:rPr>
          <w:rFonts w:ascii="Arial" w:hAnsi="Arial" w:cs="Arial"/>
          <w:b/>
          <w:lang w:val="sr-Latn-CS"/>
        </w:rPr>
        <w:t>4</w:t>
      </w:r>
    </w:p>
    <w:p w14:paraId="30EC13D2" w14:textId="2DD09CBC" w:rsidR="00372371" w:rsidRPr="00511395" w:rsidRDefault="00593BBB" w:rsidP="00372E9A">
      <w:pPr>
        <w:jc w:val="both"/>
        <w:rPr>
          <w:rFonts w:ascii="Arial" w:hAnsi="Arial" w:cs="Arial"/>
          <w:lang w:val="sr-Latn-CS"/>
        </w:rPr>
      </w:pPr>
      <w:r w:rsidRPr="00511395">
        <w:rPr>
          <w:rFonts w:ascii="Arial" w:hAnsi="Arial" w:cs="Arial"/>
          <w:lang w:val="sr-Latn-CS"/>
        </w:rPr>
        <w:t>Društveno odgovorno poslovanje</w:t>
      </w:r>
      <w:r w:rsidR="00CE4ACA">
        <w:rPr>
          <w:rFonts w:ascii="Arial" w:hAnsi="Arial" w:cs="Arial"/>
          <w:lang w:val="sr-Latn-CS"/>
        </w:rPr>
        <w:t xml:space="preserve"> </w:t>
      </w:r>
      <w:r w:rsidR="00372E9A" w:rsidRPr="00511395">
        <w:rPr>
          <w:rFonts w:ascii="Arial" w:hAnsi="Arial" w:cs="Arial"/>
          <w:lang w:val="sr-Latn-CS"/>
        </w:rPr>
        <w:t xml:space="preserve">u javnim nabavkama </w:t>
      </w:r>
      <w:r w:rsidR="00511395" w:rsidRPr="00511395">
        <w:rPr>
          <w:rFonts w:ascii="Arial" w:hAnsi="Arial" w:cs="Arial"/>
          <w:lang w:val="sr-Latn-CS"/>
        </w:rPr>
        <w:t xml:space="preserve">obuhvata </w:t>
      </w:r>
      <w:r w:rsidR="00372E9A" w:rsidRPr="00511395">
        <w:rPr>
          <w:rFonts w:ascii="Arial" w:hAnsi="Arial" w:cs="Arial"/>
          <w:lang w:val="sr-Latn-CS"/>
        </w:rPr>
        <w:t>planiranje</w:t>
      </w:r>
      <w:r w:rsidR="00511395" w:rsidRPr="00511395">
        <w:rPr>
          <w:rFonts w:ascii="Arial" w:hAnsi="Arial" w:cs="Arial"/>
          <w:lang w:val="sr-Latn-CS"/>
        </w:rPr>
        <w:t xml:space="preserve">, pripremu i </w:t>
      </w:r>
      <w:r w:rsidR="00511395" w:rsidRPr="000A15C1">
        <w:rPr>
          <w:rFonts w:ascii="Arial" w:hAnsi="Arial" w:cs="Arial"/>
          <w:lang w:val="sr-Latn-CS"/>
        </w:rPr>
        <w:t xml:space="preserve">sprovođenje  postupka </w:t>
      </w:r>
      <w:r w:rsidR="00372E9A" w:rsidRPr="000A15C1">
        <w:rPr>
          <w:rFonts w:ascii="Arial" w:hAnsi="Arial" w:cs="Arial"/>
          <w:lang w:val="sr-Latn-CS"/>
        </w:rPr>
        <w:t xml:space="preserve"> nabavke</w:t>
      </w:r>
      <w:r w:rsidR="00CE4ACA" w:rsidRPr="000A15C1">
        <w:rPr>
          <w:rFonts w:ascii="Arial" w:hAnsi="Arial" w:cs="Arial"/>
          <w:lang w:val="sr-Latn-CS"/>
        </w:rPr>
        <w:t xml:space="preserve">, </w:t>
      </w:r>
      <w:r w:rsidR="00511395" w:rsidRPr="000A15C1">
        <w:rPr>
          <w:rFonts w:ascii="Arial" w:hAnsi="Arial" w:cs="Arial"/>
          <w:lang w:val="sr-Latn-CS"/>
        </w:rPr>
        <w:t>implementacij</w:t>
      </w:r>
      <w:r w:rsidR="00CE4ACA" w:rsidRPr="000A15C1">
        <w:rPr>
          <w:rFonts w:ascii="Arial" w:hAnsi="Arial" w:cs="Arial"/>
          <w:lang w:val="sr-Latn-CS"/>
        </w:rPr>
        <w:t>u</w:t>
      </w:r>
      <w:r w:rsidR="003826BB" w:rsidRPr="000A15C1">
        <w:rPr>
          <w:rFonts w:ascii="Arial" w:hAnsi="Arial" w:cs="Arial"/>
          <w:lang w:val="sr-Latn-CS"/>
        </w:rPr>
        <w:t xml:space="preserve"> ekološk</w:t>
      </w:r>
      <w:r w:rsidR="00511395" w:rsidRPr="000A15C1">
        <w:rPr>
          <w:rFonts w:ascii="Arial" w:hAnsi="Arial" w:cs="Arial"/>
          <w:lang w:val="sr-Latn-CS"/>
        </w:rPr>
        <w:t>ih</w:t>
      </w:r>
      <w:r w:rsidR="003826BB" w:rsidRPr="000A15C1">
        <w:rPr>
          <w:rFonts w:ascii="Arial" w:hAnsi="Arial" w:cs="Arial"/>
          <w:lang w:val="sr-Latn-CS"/>
        </w:rPr>
        <w:t xml:space="preserve"> i socijaln</w:t>
      </w:r>
      <w:r w:rsidR="00511395" w:rsidRPr="000A15C1">
        <w:rPr>
          <w:rFonts w:ascii="Arial" w:hAnsi="Arial" w:cs="Arial"/>
          <w:lang w:val="sr-Latn-CS"/>
        </w:rPr>
        <w:t>ih</w:t>
      </w:r>
      <w:r w:rsidR="003826BB" w:rsidRPr="000A15C1">
        <w:rPr>
          <w:rFonts w:ascii="Arial" w:hAnsi="Arial" w:cs="Arial"/>
          <w:lang w:val="sr-Latn-CS"/>
        </w:rPr>
        <w:t xml:space="preserve"> </w:t>
      </w:r>
      <w:r w:rsidR="00511395" w:rsidRPr="000A15C1">
        <w:rPr>
          <w:rFonts w:ascii="Arial" w:hAnsi="Arial" w:cs="Arial"/>
          <w:lang w:val="sr-Latn-CS"/>
        </w:rPr>
        <w:t xml:space="preserve"> kriterijuma dodjele ugovora  o javnoj nabavci</w:t>
      </w:r>
      <w:r w:rsidR="00CE4ACA" w:rsidRPr="000A15C1">
        <w:rPr>
          <w:rFonts w:ascii="Arial" w:hAnsi="Arial" w:cs="Arial"/>
          <w:lang w:val="sr-Latn-CS"/>
        </w:rPr>
        <w:t>, realizaciju ugovora o javnim nabavkama</w:t>
      </w:r>
      <w:r w:rsidR="000A15C1" w:rsidRPr="000A15C1">
        <w:rPr>
          <w:rFonts w:ascii="Arial" w:hAnsi="Arial" w:cs="Arial"/>
          <w:lang w:val="sr-Latn-CS"/>
        </w:rPr>
        <w:t>, a</w:t>
      </w:r>
      <w:r w:rsidR="00CE4ACA" w:rsidRPr="000A15C1">
        <w:rPr>
          <w:rFonts w:ascii="Arial" w:hAnsi="Arial" w:cs="Arial"/>
          <w:lang w:val="sr-Latn-CS"/>
        </w:rPr>
        <w:t xml:space="preserve"> u skladu sa tenderskom dokumentacijom i izabranom ponudom.</w:t>
      </w:r>
    </w:p>
    <w:p w14:paraId="7B07D875" w14:textId="0B1B7842" w:rsidR="00511395" w:rsidRDefault="001D11C0" w:rsidP="00CE7BB8">
      <w:pPr>
        <w:jc w:val="both"/>
        <w:rPr>
          <w:rFonts w:ascii="Arial" w:hAnsi="Arial" w:cs="Arial"/>
          <w:lang w:val="en-US"/>
        </w:rPr>
      </w:pPr>
      <w:proofErr w:type="spellStart"/>
      <w:r w:rsidRPr="00511395">
        <w:rPr>
          <w:rFonts w:ascii="Arial" w:hAnsi="Arial" w:cs="Arial"/>
          <w:lang w:val="en-US"/>
        </w:rPr>
        <w:t>Zabranjena</w:t>
      </w:r>
      <w:proofErr w:type="spellEnd"/>
      <w:r w:rsidRPr="00511395">
        <w:rPr>
          <w:rFonts w:ascii="Arial" w:hAnsi="Arial" w:cs="Arial"/>
          <w:lang w:val="en-US"/>
        </w:rPr>
        <w:t xml:space="preserve"> je </w:t>
      </w:r>
      <w:proofErr w:type="spellStart"/>
      <w:r w:rsidRPr="00511395">
        <w:rPr>
          <w:rFonts w:ascii="Arial" w:hAnsi="Arial" w:cs="Arial"/>
          <w:lang w:val="en-US"/>
        </w:rPr>
        <w:t>zloupotreba</w:t>
      </w:r>
      <w:proofErr w:type="spellEnd"/>
      <w:r w:rsidRPr="00511395">
        <w:rPr>
          <w:rFonts w:ascii="Arial" w:hAnsi="Arial" w:cs="Arial"/>
          <w:lang w:val="en-US"/>
        </w:rPr>
        <w:t xml:space="preserve"> </w:t>
      </w:r>
      <w:proofErr w:type="spellStart"/>
      <w:r w:rsidRPr="00511395">
        <w:rPr>
          <w:rFonts w:ascii="Arial" w:hAnsi="Arial" w:cs="Arial"/>
          <w:lang w:val="en-US"/>
        </w:rPr>
        <w:t>prava</w:t>
      </w:r>
      <w:proofErr w:type="spellEnd"/>
      <w:r w:rsidRPr="00511395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11395">
        <w:rPr>
          <w:rFonts w:ascii="Arial" w:hAnsi="Arial" w:cs="Arial"/>
          <w:lang w:val="en-US"/>
        </w:rPr>
        <w:t>na</w:t>
      </w:r>
      <w:proofErr w:type="spellEnd"/>
      <w:r w:rsidRPr="00511395">
        <w:rPr>
          <w:rFonts w:ascii="Arial" w:hAnsi="Arial" w:cs="Arial"/>
          <w:lang w:val="en-US"/>
        </w:rPr>
        <w:t xml:space="preserve"> </w:t>
      </w:r>
      <w:r w:rsidR="00DA62B6" w:rsidRPr="00511395">
        <w:rPr>
          <w:rFonts w:ascii="Arial" w:hAnsi="Arial" w:cs="Arial"/>
          <w:lang w:val="en-US"/>
        </w:rPr>
        <w:t xml:space="preserve"> </w:t>
      </w:r>
      <w:proofErr w:type="spellStart"/>
      <w:r w:rsidRPr="00511395">
        <w:rPr>
          <w:rFonts w:ascii="Arial" w:hAnsi="Arial" w:cs="Arial"/>
          <w:lang w:val="en-US"/>
        </w:rPr>
        <w:t>pravnu</w:t>
      </w:r>
      <w:proofErr w:type="spellEnd"/>
      <w:proofErr w:type="gramEnd"/>
      <w:r w:rsidRPr="00511395">
        <w:rPr>
          <w:rFonts w:ascii="Arial" w:hAnsi="Arial" w:cs="Arial"/>
          <w:lang w:val="en-US"/>
        </w:rPr>
        <w:t xml:space="preserve"> </w:t>
      </w:r>
      <w:proofErr w:type="spellStart"/>
      <w:r w:rsidRPr="00511395">
        <w:rPr>
          <w:rFonts w:ascii="Arial" w:hAnsi="Arial" w:cs="Arial"/>
          <w:lang w:val="en-US"/>
        </w:rPr>
        <w:t>zaštitu</w:t>
      </w:r>
      <w:proofErr w:type="spellEnd"/>
      <w:r w:rsidRPr="00511395">
        <w:rPr>
          <w:rFonts w:ascii="Arial" w:hAnsi="Arial" w:cs="Arial"/>
          <w:lang w:val="en-US"/>
        </w:rPr>
        <w:t xml:space="preserve"> u </w:t>
      </w:r>
      <w:proofErr w:type="spellStart"/>
      <w:r w:rsidRPr="00511395">
        <w:rPr>
          <w:rFonts w:ascii="Arial" w:hAnsi="Arial" w:cs="Arial"/>
          <w:lang w:val="en-US"/>
        </w:rPr>
        <w:t>postupku</w:t>
      </w:r>
      <w:proofErr w:type="spellEnd"/>
      <w:r w:rsidRPr="00511395">
        <w:rPr>
          <w:rFonts w:ascii="Arial" w:hAnsi="Arial" w:cs="Arial"/>
          <w:lang w:val="en-US"/>
        </w:rPr>
        <w:t xml:space="preserve"> </w:t>
      </w:r>
      <w:proofErr w:type="spellStart"/>
      <w:r w:rsidRPr="00511395">
        <w:rPr>
          <w:rFonts w:ascii="Arial" w:hAnsi="Arial" w:cs="Arial"/>
          <w:lang w:val="en-US"/>
        </w:rPr>
        <w:t>javne</w:t>
      </w:r>
      <w:proofErr w:type="spellEnd"/>
      <w:r w:rsidRPr="00511395">
        <w:rPr>
          <w:rFonts w:ascii="Arial" w:hAnsi="Arial" w:cs="Arial"/>
          <w:lang w:val="en-US"/>
        </w:rPr>
        <w:t xml:space="preserve"> </w:t>
      </w:r>
      <w:proofErr w:type="spellStart"/>
      <w:r w:rsidRPr="00511395">
        <w:rPr>
          <w:rFonts w:ascii="Arial" w:hAnsi="Arial" w:cs="Arial"/>
          <w:lang w:val="en-US"/>
        </w:rPr>
        <w:t>nabavke</w:t>
      </w:r>
      <w:proofErr w:type="spellEnd"/>
      <w:r w:rsidR="00CD517C">
        <w:rPr>
          <w:rFonts w:ascii="Arial" w:hAnsi="Arial" w:cs="Arial"/>
          <w:lang w:val="en-US"/>
        </w:rPr>
        <w:t xml:space="preserve">, </w:t>
      </w:r>
      <w:r w:rsidR="00CD517C" w:rsidRPr="00CD517C">
        <w:rPr>
          <w:rFonts w:ascii="Arial" w:hAnsi="Arial" w:cs="Arial"/>
          <w:lang w:val="en-US"/>
        </w:rPr>
        <w:t xml:space="preserve"> </w:t>
      </w:r>
      <w:proofErr w:type="spellStart"/>
      <w:r w:rsidR="00CD517C">
        <w:rPr>
          <w:rFonts w:ascii="Arial" w:hAnsi="Arial" w:cs="Arial"/>
          <w:lang w:val="en-US"/>
        </w:rPr>
        <w:t>kao</w:t>
      </w:r>
      <w:proofErr w:type="spellEnd"/>
      <w:r w:rsidR="00CD517C">
        <w:rPr>
          <w:rFonts w:ascii="Arial" w:hAnsi="Arial" w:cs="Arial"/>
          <w:lang w:val="en-US"/>
        </w:rPr>
        <w:t xml:space="preserve">  </w:t>
      </w:r>
      <w:proofErr w:type="spellStart"/>
      <w:r w:rsidR="00CD517C" w:rsidRPr="00511395">
        <w:rPr>
          <w:rFonts w:ascii="Arial" w:hAnsi="Arial" w:cs="Arial"/>
          <w:lang w:val="en-US"/>
        </w:rPr>
        <w:t>izmjenu</w:t>
      </w:r>
      <w:proofErr w:type="spellEnd"/>
      <w:r w:rsidR="00CD517C" w:rsidRPr="00511395">
        <w:rPr>
          <w:rFonts w:ascii="Arial" w:hAnsi="Arial" w:cs="Arial"/>
          <w:lang w:val="en-US"/>
        </w:rPr>
        <w:t xml:space="preserve"> </w:t>
      </w:r>
      <w:proofErr w:type="spellStart"/>
      <w:r w:rsidR="00CD517C" w:rsidRPr="00511395">
        <w:rPr>
          <w:rFonts w:ascii="Arial" w:hAnsi="Arial" w:cs="Arial"/>
          <w:lang w:val="en-US"/>
        </w:rPr>
        <w:t>i</w:t>
      </w:r>
      <w:proofErr w:type="spellEnd"/>
      <w:r w:rsidR="00CD517C" w:rsidRPr="00511395">
        <w:rPr>
          <w:rFonts w:ascii="Arial" w:hAnsi="Arial" w:cs="Arial"/>
          <w:lang w:val="en-US"/>
        </w:rPr>
        <w:t xml:space="preserve"> </w:t>
      </w:r>
      <w:proofErr w:type="spellStart"/>
      <w:r w:rsidR="00CD517C" w:rsidRPr="00511395">
        <w:rPr>
          <w:rFonts w:ascii="Arial" w:hAnsi="Arial" w:cs="Arial"/>
          <w:lang w:val="en-US"/>
        </w:rPr>
        <w:t>raskid</w:t>
      </w:r>
      <w:proofErr w:type="spellEnd"/>
      <w:r w:rsidR="00CD517C" w:rsidRPr="00511395">
        <w:rPr>
          <w:rFonts w:ascii="Arial" w:hAnsi="Arial" w:cs="Arial"/>
          <w:lang w:val="en-US"/>
        </w:rPr>
        <w:t xml:space="preserve"> </w:t>
      </w:r>
      <w:proofErr w:type="spellStart"/>
      <w:r w:rsidR="00CD517C" w:rsidRPr="00511395">
        <w:rPr>
          <w:rFonts w:ascii="Arial" w:hAnsi="Arial" w:cs="Arial"/>
          <w:lang w:val="en-US"/>
        </w:rPr>
        <w:t>ugovora</w:t>
      </w:r>
      <w:proofErr w:type="spellEnd"/>
      <w:r w:rsidR="00CD517C" w:rsidRPr="00511395">
        <w:rPr>
          <w:rFonts w:ascii="Arial" w:hAnsi="Arial" w:cs="Arial"/>
          <w:lang w:val="en-US"/>
        </w:rPr>
        <w:t xml:space="preserve"> o </w:t>
      </w:r>
      <w:proofErr w:type="spellStart"/>
      <w:r w:rsidR="00CD517C" w:rsidRPr="00511395">
        <w:rPr>
          <w:rFonts w:ascii="Arial" w:hAnsi="Arial" w:cs="Arial"/>
          <w:lang w:val="en-US"/>
        </w:rPr>
        <w:t>javnoj</w:t>
      </w:r>
      <w:proofErr w:type="spellEnd"/>
      <w:r w:rsidR="00CD517C" w:rsidRPr="00511395">
        <w:rPr>
          <w:rFonts w:ascii="Arial" w:hAnsi="Arial" w:cs="Arial"/>
          <w:lang w:val="en-US"/>
        </w:rPr>
        <w:t xml:space="preserve"> </w:t>
      </w:r>
      <w:proofErr w:type="spellStart"/>
      <w:r w:rsidR="00CD517C" w:rsidRPr="00511395">
        <w:rPr>
          <w:rFonts w:ascii="Arial" w:hAnsi="Arial" w:cs="Arial"/>
          <w:lang w:val="en-US"/>
        </w:rPr>
        <w:t>nabavci</w:t>
      </w:r>
      <w:proofErr w:type="spellEnd"/>
      <w:r w:rsidR="00CD517C">
        <w:rPr>
          <w:rFonts w:ascii="Arial" w:hAnsi="Arial" w:cs="Arial"/>
          <w:lang w:val="en-US"/>
        </w:rPr>
        <w:t xml:space="preserve"> </w:t>
      </w:r>
      <w:proofErr w:type="spellStart"/>
      <w:r w:rsidR="00CD517C">
        <w:rPr>
          <w:rFonts w:ascii="Arial" w:hAnsi="Arial" w:cs="Arial"/>
          <w:lang w:val="en-US"/>
        </w:rPr>
        <w:t>suprotno</w:t>
      </w:r>
      <w:proofErr w:type="spellEnd"/>
      <w:r w:rsidR="00CD517C">
        <w:rPr>
          <w:rFonts w:ascii="Arial" w:hAnsi="Arial" w:cs="Arial"/>
          <w:lang w:val="en-US"/>
        </w:rPr>
        <w:t xml:space="preserve"> </w:t>
      </w:r>
      <w:proofErr w:type="spellStart"/>
      <w:r w:rsidR="00CD517C">
        <w:rPr>
          <w:rFonts w:ascii="Arial" w:hAnsi="Arial" w:cs="Arial"/>
          <w:lang w:val="en-US"/>
        </w:rPr>
        <w:t>Zakonu</w:t>
      </w:r>
      <w:proofErr w:type="spellEnd"/>
      <w:r w:rsidR="00CD517C">
        <w:rPr>
          <w:rFonts w:ascii="Arial" w:hAnsi="Arial" w:cs="Arial"/>
          <w:lang w:val="en-US"/>
        </w:rPr>
        <w:t>.</w:t>
      </w:r>
    </w:p>
    <w:p w14:paraId="37E120D8" w14:textId="022750E8" w:rsidR="00CD517C" w:rsidRDefault="00CE4ACA" w:rsidP="00CE7BB8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uključena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poslove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nabavki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razmjenjuju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105C89">
        <w:rPr>
          <w:rFonts w:ascii="Arial" w:hAnsi="Arial" w:cs="Arial"/>
          <w:lang w:val="en-US"/>
        </w:rPr>
        <w:t>organom</w:t>
      </w:r>
      <w:proofErr w:type="spellEnd"/>
      <w:r w:rsidR="00105C89">
        <w:rPr>
          <w:rFonts w:ascii="Arial" w:hAnsi="Arial" w:cs="Arial"/>
          <w:lang w:val="en-US"/>
        </w:rPr>
        <w:t xml:space="preserve"> </w:t>
      </w:r>
      <w:proofErr w:type="spellStart"/>
      <w:r w:rsidR="00105C89">
        <w:rPr>
          <w:rFonts w:ascii="Arial" w:hAnsi="Arial" w:cs="Arial"/>
          <w:lang w:val="en-US"/>
        </w:rPr>
        <w:t>nadležnim</w:t>
      </w:r>
      <w:proofErr w:type="spellEnd"/>
      <w:r w:rsidR="00105C89">
        <w:rPr>
          <w:rFonts w:ascii="Arial" w:hAnsi="Arial" w:cs="Arial"/>
          <w:lang w:val="en-US"/>
        </w:rPr>
        <w:t xml:space="preserve"> za </w:t>
      </w:r>
      <w:proofErr w:type="spellStart"/>
      <w:r w:rsidR="00105C89">
        <w:rPr>
          <w:rFonts w:ascii="Arial" w:hAnsi="Arial" w:cs="Arial"/>
          <w:lang w:val="en-US"/>
        </w:rPr>
        <w:t>poslove</w:t>
      </w:r>
      <w:proofErr w:type="spellEnd"/>
      <w:r w:rsidR="00105C89">
        <w:rPr>
          <w:rFonts w:ascii="Arial" w:hAnsi="Arial" w:cs="Arial"/>
          <w:lang w:val="en-US"/>
        </w:rPr>
        <w:t xml:space="preserve"> </w:t>
      </w:r>
      <w:proofErr w:type="spellStart"/>
      <w:r w:rsidR="00105C89">
        <w:rPr>
          <w:rFonts w:ascii="Arial" w:hAnsi="Arial" w:cs="Arial"/>
          <w:lang w:val="en-US"/>
        </w:rPr>
        <w:t>javnih</w:t>
      </w:r>
      <w:proofErr w:type="spellEnd"/>
      <w:r w:rsidR="00105C89">
        <w:rPr>
          <w:rFonts w:ascii="Arial" w:hAnsi="Arial" w:cs="Arial"/>
          <w:lang w:val="en-US"/>
        </w:rPr>
        <w:t xml:space="preserve"> </w:t>
      </w:r>
      <w:proofErr w:type="spellStart"/>
      <w:r w:rsidR="00105C89">
        <w:rPr>
          <w:rFonts w:ascii="Arial" w:hAnsi="Arial" w:cs="Arial"/>
          <w:lang w:val="en-US"/>
        </w:rPr>
        <w:t>nabavki</w:t>
      </w:r>
      <w:proofErr w:type="spellEnd"/>
      <w:r w:rsidR="000A15C1">
        <w:rPr>
          <w:rFonts w:ascii="Arial" w:hAnsi="Arial" w:cs="Arial"/>
          <w:lang w:val="en-US"/>
        </w:rPr>
        <w:t xml:space="preserve">, u </w:t>
      </w:r>
      <w:proofErr w:type="spellStart"/>
      <w:r w:rsidR="000A15C1">
        <w:rPr>
          <w:rFonts w:ascii="Arial" w:hAnsi="Arial" w:cs="Arial"/>
          <w:lang w:val="en-US"/>
        </w:rPr>
        <w:t>vezi</w:t>
      </w:r>
      <w:proofErr w:type="spellEnd"/>
      <w:r w:rsidR="000A15C1">
        <w:rPr>
          <w:rFonts w:ascii="Arial" w:hAnsi="Arial" w:cs="Arial"/>
          <w:lang w:val="en-US"/>
        </w:rPr>
        <w:t xml:space="preserve"> </w:t>
      </w:r>
      <w:proofErr w:type="spellStart"/>
      <w:r w:rsidR="000A15C1">
        <w:rPr>
          <w:rFonts w:ascii="Arial" w:hAnsi="Arial" w:cs="Arial"/>
          <w:lang w:val="en-US"/>
        </w:rPr>
        <w:t>sa</w:t>
      </w:r>
      <w:proofErr w:type="spellEnd"/>
      <w:r w:rsidR="000A15C1">
        <w:rPr>
          <w:rFonts w:ascii="Arial" w:hAnsi="Arial" w:cs="Arial"/>
          <w:lang w:val="en-US"/>
        </w:rPr>
        <w:t xml:space="preserve"> </w:t>
      </w:r>
      <w:proofErr w:type="spellStart"/>
      <w:r w:rsidR="000A15C1">
        <w:rPr>
          <w:rFonts w:ascii="Arial" w:hAnsi="Arial" w:cs="Arial"/>
          <w:lang w:val="en-US"/>
        </w:rPr>
        <w:t>primjenom</w:t>
      </w:r>
      <w:proofErr w:type="spellEnd"/>
      <w:r w:rsidR="000A15C1">
        <w:rPr>
          <w:rFonts w:ascii="Arial" w:hAnsi="Arial" w:cs="Arial"/>
          <w:lang w:val="en-US"/>
        </w:rPr>
        <w:t xml:space="preserve"> </w:t>
      </w:r>
      <w:proofErr w:type="spellStart"/>
      <w:r w:rsidR="000A15C1">
        <w:rPr>
          <w:rFonts w:ascii="Arial" w:hAnsi="Arial" w:cs="Arial"/>
          <w:lang w:val="en-US"/>
        </w:rPr>
        <w:t>ovog</w:t>
      </w:r>
      <w:proofErr w:type="spellEnd"/>
      <w:r w:rsidR="000A15C1">
        <w:rPr>
          <w:rFonts w:ascii="Arial" w:hAnsi="Arial" w:cs="Arial"/>
          <w:lang w:val="en-US"/>
        </w:rPr>
        <w:t xml:space="preserve"> </w:t>
      </w:r>
      <w:proofErr w:type="spellStart"/>
      <w:r w:rsidR="000A15C1">
        <w:rPr>
          <w:rFonts w:ascii="Arial" w:hAnsi="Arial" w:cs="Arial"/>
          <w:lang w:val="en-US"/>
        </w:rPr>
        <w:t>kodeksa</w:t>
      </w:r>
      <w:proofErr w:type="spellEnd"/>
      <w:r w:rsidR="000A15C1">
        <w:rPr>
          <w:rFonts w:ascii="Arial" w:hAnsi="Arial" w:cs="Arial"/>
          <w:lang w:val="en-US"/>
        </w:rPr>
        <w:t>.</w:t>
      </w:r>
    </w:p>
    <w:p w14:paraId="6D52B739" w14:textId="77777777" w:rsidR="000A15C1" w:rsidRPr="00511395" w:rsidRDefault="000A15C1" w:rsidP="00CE7BB8">
      <w:pPr>
        <w:jc w:val="both"/>
        <w:rPr>
          <w:rFonts w:ascii="Arial" w:hAnsi="Arial" w:cs="Arial"/>
          <w:lang w:val="en-US"/>
        </w:rPr>
      </w:pPr>
    </w:p>
    <w:p w14:paraId="70C46238" w14:textId="77777777" w:rsidR="00CE7BB8" w:rsidRPr="00A45294" w:rsidRDefault="00CE7BB8" w:rsidP="00CE7BB8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Poštovanje Etičkog kodeksa</w:t>
      </w:r>
    </w:p>
    <w:p w14:paraId="38F8EF90" w14:textId="5B9E0A0B" w:rsidR="00CE7BB8" w:rsidRPr="00A45294" w:rsidRDefault="00CE7BB8" w:rsidP="00CE7BB8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Član 1</w:t>
      </w:r>
      <w:r w:rsidR="00117305">
        <w:rPr>
          <w:rFonts w:ascii="Arial" w:hAnsi="Arial" w:cs="Arial"/>
          <w:b/>
        </w:rPr>
        <w:t>5</w:t>
      </w:r>
    </w:p>
    <w:p w14:paraId="0643ED41" w14:textId="55E28A25" w:rsidR="00851F12" w:rsidRPr="00CD517C" w:rsidRDefault="00CD517C" w:rsidP="00372E9A">
      <w:pPr>
        <w:jc w:val="both"/>
        <w:rPr>
          <w:rFonts w:ascii="Arial" w:hAnsi="Arial" w:cs="Arial"/>
        </w:rPr>
      </w:pPr>
      <w:r w:rsidRPr="00CD517C">
        <w:rPr>
          <w:rFonts w:ascii="Arial" w:hAnsi="Arial" w:cs="Arial"/>
        </w:rPr>
        <w:t>Lica uklj</w:t>
      </w:r>
      <w:r w:rsidR="00E83AD4">
        <w:rPr>
          <w:rFonts w:ascii="Arial" w:hAnsi="Arial" w:cs="Arial"/>
        </w:rPr>
        <w:t>u</w:t>
      </w:r>
      <w:r w:rsidRPr="00CD517C">
        <w:rPr>
          <w:rFonts w:ascii="Arial" w:hAnsi="Arial" w:cs="Arial"/>
        </w:rPr>
        <w:t xml:space="preserve">čena u poslove i aktivnosti javnih nabavki </w:t>
      </w:r>
      <w:r w:rsidR="00F35C45">
        <w:rPr>
          <w:rFonts w:ascii="Arial" w:hAnsi="Arial" w:cs="Arial"/>
        </w:rPr>
        <w:t xml:space="preserve"> treba </w:t>
      </w:r>
      <w:r w:rsidR="00CE7BB8" w:rsidRPr="00CD517C">
        <w:rPr>
          <w:rFonts w:ascii="Arial" w:hAnsi="Arial" w:cs="Arial"/>
        </w:rPr>
        <w:t xml:space="preserve"> da poštuju odredbe ovog kodeksa.</w:t>
      </w:r>
    </w:p>
    <w:p w14:paraId="54AA75B1" w14:textId="44B7A2B0" w:rsidR="008E00AD" w:rsidRDefault="004F6A2E" w:rsidP="009D3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Naručilac  razdv</w:t>
      </w:r>
      <w:r w:rsidR="00F35C45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r w:rsidR="00F35C4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dužnosti  planiranj</w:t>
      </w:r>
      <w:r w:rsidR="00F35C45">
        <w:rPr>
          <w:rFonts w:ascii="Arial" w:hAnsi="Arial" w:cs="Arial"/>
        </w:rPr>
        <w:t>a</w:t>
      </w:r>
      <w:r w:rsidR="00CD51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D517C">
        <w:rPr>
          <w:rFonts w:ascii="Arial" w:hAnsi="Arial" w:cs="Arial"/>
        </w:rPr>
        <w:t>priprem</w:t>
      </w:r>
      <w:r w:rsidR="00F35C45">
        <w:rPr>
          <w:rFonts w:ascii="Arial" w:hAnsi="Arial" w:cs="Arial"/>
        </w:rPr>
        <w:t>e</w:t>
      </w:r>
      <w:r w:rsidR="00CD517C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sprovođenj</w:t>
      </w:r>
      <w:r w:rsidR="00F35C4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postupka nabavk</w:t>
      </w:r>
      <w:r w:rsidR="00CD517C">
        <w:rPr>
          <w:rFonts w:ascii="Arial" w:hAnsi="Arial" w:cs="Arial"/>
        </w:rPr>
        <w:t xml:space="preserve">i, te </w:t>
      </w:r>
      <w:r>
        <w:rPr>
          <w:rFonts w:ascii="Arial" w:hAnsi="Arial" w:cs="Arial"/>
        </w:rPr>
        <w:t xml:space="preserve"> praćenja realizacije ugovora o javnim nabavkama.</w:t>
      </w:r>
    </w:p>
    <w:p w14:paraId="0767860D" w14:textId="10748105" w:rsidR="00F35C45" w:rsidRPr="009D32BB" w:rsidRDefault="00F35C45" w:rsidP="009D32BB">
      <w:pPr>
        <w:jc w:val="both"/>
        <w:rPr>
          <w:rFonts w:ascii="Arial" w:hAnsi="Arial" w:cs="Arial"/>
        </w:rPr>
      </w:pPr>
      <w:r w:rsidRPr="00117305">
        <w:rPr>
          <w:rFonts w:ascii="Arial" w:hAnsi="Arial" w:cs="Arial"/>
        </w:rPr>
        <w:t>Naručilac u koordinaciji sa organom  nadležnim za poslove javnih nabavki nadgleda primjenu ovog kodeksa.</w:t>
      </w:r>
    </w:p>
    <w:p w14:paraId="081D4051" w14:textId="46C17628" w:rsidR="00864886" w:rsidRPr="00A45294" w:rsidRDefault="00864886" w:rsidP="00864886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Povreda Etičkog kodeksa</w:t>
      </w:r>
    </w:p>
    <w:p w14:paraId="65390F72" w14:textId="4623DBE4" w:rsidR="00864886" w:rsidRDefault="00864886" w:rsidP="00864886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Član 1</w:t>
      </w:r>
      <w:r w:rsidR="001A082C">
        <w:rPr>
          <w:rFonts w:ascii="Arial" w:hAnsi="Arial" w:cs="Arial"/>
          <w:b/>
        </w:rPr>
        <w:t>6</w:t>
      </w:r>
    </w:p>
    <w:p w14:paraId="3E6E8BAA" w14:textId="27F6143D" w:rsidR="00E83AD4" w:rsidRDefault="00E83AD4" w:rsidP="00E83AD4">
      <w:pPr>
        <w:jc w:val="both"/>
        <w:rPr>
          <w:rFonts w:ascii="Arial" w:hAnsi="Arial" w:cs="Arial"/>
        </w:rPr>
      </w:pPr>
      <w:r w:rsidRPr="00117305">
        <w:rPr>
          <w:rFonts w:ascii="Arial" w:hAnsi="Arial" w:cs="Arial"/>
        </w:rPr>
        <w:t>Lica uključena u poslove i aktivnosti javnih nabavki su dužni sa se upoznaju sa odredbama ovog  kodeksa i odgovorni su za njegovu povredu.</w:t>
      </w:r>
    </w:p>
    <w:p w14:paraId="5AD53141" w14:textId="29B606EF" w:rsidR="009B1DEA" w:rsidRDefault="00525A2C" w:rsidP="00E83AD4">
      <w:pPr>
        <w:jc w:val="both"/>
        <w:rPr>
          <w:rFonts w:ascii="Arial" w:hAnsi="Arial" w:cs="Arial"/>
        </w:rPr>
      </w:pPr>
      <w:r w:rsidRPr="00BB477E">
        <w:rPr>
          <w:rFonts w:ascii="Arial" w:hAnsi="Arial" w:cs="Arial"/>
        </w:rPr>
        <w:lastRenderedPageBreak/>
        <w:t>Lice za koje je utvrđena povreda Etičkog  kodeksa ne mogu  obavljati  poslove</w:t>
      </w:r>
      <w:r w:rsidR="009B1DEA" w:rsidRPr="00BB477E">
        <w:rPr>
          <w:rFonts w:ascii="Arial" w:hAnsi="Arial" w:cs="Arial"/>
        </w:rPr>
        <w:t xml:space="preserve"> i aktivnosti javnih nabavki.</w:t>
      </w:r>
    </w:p>
    <w:p w14:paraId="19F317A1" w14:textId="0451AF19" w:rsidR="00A8343A" w:rsidRPr="00A45294" w:rsidRDefault="00A8343A" w:rsidP="00B154E4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P</w:t>
      </w:r>
      <w:r w:rsidR="00C01158" w:rsidRPr="00A45294">
        <w:rPr>
          <w:rFonts w:ascii="Arial" w:hAnsi="Arial" w:cs="Arial"/>
          <w:b/>
        </w:rPr>
        <w:t>ri</w:t>
      </w:r>
      <w:r w:rsidR="00CD517C">
        <w:rPr>
          <w:rFonts w:ascii="Arial" w:hAnsi="Arial" w:cs="Arial"/>
          <w:b/>
        </w:rPr>
        <w:t>java povrede Etičkog kodeksa</w:t>
      </w:r>
    </w:p>
    <w:p w14:paraId="0976FDBD" w14:textId="67B6E120" w:rsidR="009265B4" w:rsidRPr="00A45294" w:rsidRDefault="00A8343A" w:rsidP="00D71FA8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Član 1</w:t>
      </w:r>
      <w:r w:rsidR="001A082C">
        <w:rPr>
          <w:rFonts w:ascii="Arial" w:hAnsi="Arial" w:cs="Arial"/>
          <w:b/>
        </w:rPr>
        <w:t>7</w:t>
      </w:r>
    </w:p>
    <w:p w14:paraId="4D1ED850" w14:textId="1BCBEB84" w:rsidR="000B3431" w:rsidRDefault="00C92D36" w:rsidP="00C92D36">
      <w:pPr>
        <w:jc w:val="both"/>
        <w:rPr>
          <w:rFonts w:ascii="Arial" w:hAnsi="Arial" w:cs="Arial"/>
        </w:rPr>
      </w:pPr>
      <w:r w:rsidRPr="00623CD6">
        <w:rPr>
          <w:rFonts w:ascii="Arial" w:hAnsi="Arial" w:cs="Arial"/>
        </w:rPr>
        <w:t>Naručilac</w:t>
      </w:r>
      <w:r w:rsidR="002F5CDB">
        <w:rPr>
          <w:rFonts w:ascii="Arial" w:hAnsi="Arial" w:cs="Arial"/>
        </w:rPr>
        <w:t xml:space="preserve"> putem elektronskog sistema javnih nabavki</w:t>
      </w:r>
      <w:r w:rsidRPr="00623CD6">
        <w:rPr>
          <w:rFonts w:ascii="Arial" w:hAnsi="Arial" w:cs="Arial"/>
        </w:rPr>
        <w:t xml:space="preserve"> </w:t>
      </w:r>
      <w:r w:rsidR="0052595D" w:rsidRPr="00623CD6">
        <w:rPr>
          <w:rFonts w:ascii="Arial" w:hAnsi="Arial" w:cs="Arial"/>
        </w:rPr>
        <w:t>upućuje inicijativu o pokretanju postupka zaštite konkurentnosti pred Agencijom za zaštitu konkurencije</w:t>
      </w:r>
      <w:r w:rsidR="002F5CDB">
        <w:rPr>
          <w:rFonts w:ascii="Arial" w:hAnsi="Arial" w:cs="Arial"/>
        </w:rPr>
        <w:t>, zbog postojanja osnova sumnje na dogovor privrednih subjekata koji učestvuju u postupku javne nabavke</w:t>
      </w:r>
      <w:r w:rsidR="000B3431">
        <w:rPr>
          <w:rFonts w:ascii="Arial" w:hAnsi="Arial" w:cs="Arial"/>
        </w:rPr>
        <w:t>.</w:t>
      </w:r>
    </w:p>
    <w:p w14:paraId="5748AA3D" w14:textId="44C25166" w:rsidR="00C92D36" w:rsidRPr="00623CD6" w:rsidRDefault="000B3431" w:rsidP="00C92D36">
      <w:pPr>
        <w:jc w:val="both"/>
        <w:rPr>
          <w:rStyle w:val="tab-header"/>
          <w:rFonts w:ascii="Arial" w:hAnsi="Arial" w:cs="Arial"/>
        </w:rPr>
      </w:pPr>
      <w:r>
        <w:rPr>
          <w:rFonts w:ascii="Arial" w:hAnsi="Arial" w:cs="Arial"/>
        </w:rPr>
        <w:t>Naručilac će u inicijativi navesti</w:t>
      </w:r>
      <w:r w:rsidR="00C92D36" w:rsidRPr="00623CD6">
        <w:rPr>
          <w:rFonts w:ascii="Arial" w:hAnsi="Arial" w:cs="Arial"/>
        </w:rPr>
        <w:t xml:space="preserve"> okolnosti koje ukazuju na dogovor  privrednih subjekata kojim se sprječava ili ograničava konkurencija u postupku javne nabavke. </w:t>
      </w:r>
    </w:p>
    <w:p w14:paraId="565042A0" w14:textId="34C414CE" w:rsidR="0052595D" w:rsidRPr="00623CD6" w:rsidRDefault="0052595D" w:rsidP="00C92D36">
      <w:pPr>
        <w:jc w:val="both"/>
        <w:rPr>
          <w:rFonts w:ascii="Arial" w:hAnsi="Arial" w:cs="Arial"/>
        </w:rPr>
      </w:pPr>
      <w:r w:rsidRPr="00623CD6">
        <w:rPr>
          <w:rFonts w:ascii="Arial" w:hAnsi="Arial" w:cs="Arial"/>
        </w:rPr>
        <w:t>O po</w:t>
      </w:r>
      <w:r w:rsidR="00CA19DF" w:rsidRPr="00623CD6">
        <w:rPr>
          <w:rFonts w:ascii="Arial" w:hAnsi="Arial" w:cs="Arial"/>
        </w:rPr>
        <w:t>dnijetoj</w:t>
      </w:r>
      <w:r w:rsidRPr="00623CD6">
        <w:rPr>
          <w:rFonts w:ascii="Arial" w:hAnsi="Arial" w:cs="Arial"/>
        </w:rPr>
        <w:t xml:space="preserve"> inicijativi i rezultatima postupka</w:t>
      </w:r>
      <w:r w:rsidR="006F6494">
        <w:rPr>
          <w:rFonts w:ascii="Arial" w:hAnsi="Arial" w:cs="Arial"/>
        </w:rPr>
        <w:t>,</w:t>
      </w:r>
      <w:r w:rsidRPr="00623CD6">
        <w:rPr>
          <w:rFonts w:ascii="Arial" w:hAnsi="Arial" w:cs="Arial"/>
        </w:rPr>
        <w:t xml:space="preserve"> </w:t>
      </w:r>
      <w:r w:rsidR="00C92D36" w:rsidRPr="00623CD6">
        <w:rPr>
          <w:rFonts w:ascii="Arial" w:hAnsi="Arial" w:cs="Arial"/>
        </w:rPr>
        <w:t>naručilac</w:t>
      </w:r>
      <w:r w:rsidRPr="00623CD6">
        <w:rPr>
          <w:rFonts w:ascii="Arial" w:hAnsi="Arial" w:cs="Arial"/>
        </w:rPr>
        <w:t xml:space="preserve"> obavještava organ nadležan za poslove javnih nabavki.</w:t>
      </w:r>
    </w:p>
    <w:p w14:paraId="60E769FE" w14:textId="294971D3" w:rsidR="00F15594" w:rsidRPr="006F6494" w:rsidRDefault="00623CD6" w:rsidP="0052595D">
      <w:pPr>
        <w:jc w:val="both"/>
        <w:rPr>
          <w:rFonts w:ascii="Arial" w:hAnsi="Arial" w:cs="Arial"/>
        </w:rPr>
      </w:pPr>
      <w:r w:rsidRPr="006F6494">
        <w:rPr>
          <w:rFonts w:ascii="Arial" w:hAnsi="Arial" w:cs="Arial"/>
        </w:rPr>
        <w:t>O</w:t>
      </w:r>
      <w:r w:rsidR="00F15594" w:rsidRPr="006F6494">
        <w:rPr>
          <w:rFonts w:ascii="Arial" w:hAnsi="Arial" w:cs="Arial"/>
        </w:rPr>
        <w:t>vlašćeno</w:t>
      </w:r>
      <w:r w:rsidRPr="006F6494">
        <w:rPr>
          <w:rFonts w:ascii="Arial" w:hAnsi="Arial" w:cs="Arial"/>
        </w:rPr>
        <w:t xml:space="preserve"> lice naručioca</w:t>
      </w:r>
      <w:r w:rsidR="002F5CDB">
        <w:rPr>
          <w:rFonts w:ascii="Arial" w:hAnsi="Arial" w:cs="Arial"/>
        </w:rPr>
        <w:t xml:space="preserve"> </w:t>
      </w:r>
      <w:r w:rsidR="0052595D" w:rsidRPr="006F6494">
        <w:rPr>
          <w:rFonts w:ascii="Arial" w:hAnsi="Arial" w:cs="Arial"/>
        </w:rPr>
        <w:t>upućuje</w:t>
      </w:r>
      <w:r w:rsidR="006F6494">
        <w:rPr>
          <w:rFonts w:ascii="Arial" w:hAnsi="Arial" w:cs="Arial"/>
        </w:rPr>
        <w:t xml:space="preserve"> </w:t>
      </w:r>
      <w:r w:rsidR="00CA19DF" w:rsidRPr="006F6494">
        <w:rPr>
          <w:rFonts w:ascii="Arial" w:hAnsi="Arial" w:cs="Arial"/>
        </w:rPr>
        <w:t xml:space="preserve"> Agenciji za sprječavanje korupcije zahtjev za davanje mišljenja o postojanju ugrožavanja javnog interesa </w:t>
      </w:r>
      <w:r w:rsidR="002F5CDB">
        <w:rPr>
          <w:rFonts w:ascii="Arial" w:hAnsi="Arial" w:cs="Arial"/>
        </w:rPr>
        <w:t>zbog osnova sumnje</w:t>
      </w:r>
      <w:r w:rsidR="00CA19DF" w:rsidRPr="006F6494">
        <w:rPr>
          <w:rFonts w:ascii="Arial" w:hAnsi="Arial" w:cs="Arial"/>
        </w:rPr>
        <w:t xml:space="preserve"> na postojanje prevare i/ili prinude</w:t>
      </w:r>
      <w:r w:rsidR="00F15594" w:rsidRPr="006F6494">
        <w:rPr>
          <w:rFonts w:ascii="Arial" w:hAnsi="Arial" w:cs="Arial"/>
        </w:rPr>
        <w:t xml:space="preserve"> </w:t>
      </w:r>
      <w:r w:rsidR="00CA19DF" w:rsidRPr="006F6494">
        <w:rPr>
          <w:rFonts w:ascii="Arial" w:hAnsi="Arial" w:cs="Arial"/>
        </w:rPr>
        <w:t>u postupku javne nabavke</w:t>
      </w:r>
      <w:r w:rsidR="002F5CDB">
        <w:rPr>
          <w:rFonts w:ascii="Arial" w:hAnsi="Arial" w:cs="Arial"/>
        </w:rPr>
        <w:t>, izvršene</w:t>
      </w:r>
      <w:r w:rsidR="00F15594" w:rsidRPr="006F6494">
        <w:rPr>
          <w:rFonts w:ascii="Arial" w:hAnsi="Arial" w:cs="Arial"/>
        </w:rPr>
        <w:t xml:space="preserve"> od strane lica koja vrše poslove javnih nabavki kod naručioca</w:t>
      </w:r>
      <w:r w:rsidR="00CA19DF" w:rsidRPr="006F6494">
        <w:rPr>
          <w:rFonts w:ascii="Arial" w:hAnsi="Arial" w:cs="Arial"/>
        </w:rPr>
        <w:t>,</w:t>
      </w:r>
      <w:r w:rsidR="00F15594" w:rsidRPr="006F6494">
        <w:rPr>
          <w:rFonts w:ascii="Arial" w:hAnsi="Arial" w:cs="Arial"/>
        </w:rPr>
        <w:t xml:space="preserve"> </w:t>
      </w:r>
      <w:r w:rsidR="00CA19DF" w:rsidRPr="006F6494">
        <w:rPr>
          <w:rFonts w:ascii="Arial" w:hAnsi="Arial" w:cs="Arial"/>
        </w:rPr>
        <w:t>radi davanja preporuka za sprječavanje ugrožavanja javnog interesa koje upućuje na prevaru</w:t>
      </w:r>
      <w:r w:rsidR="00F15594" w:rsidRPr="006F6494">
        <w:rPr>
          <w:rFonts w:ascii="Arial" w:hAnsi="Arial" w:cs="Arial"/>
        </w:rPr>
        <w:t xml:space="preserve"> i/ili prinudu </w:t>
      </w:r>
      <w:r w:rsidR="00CA19DF" w:rsidRPr="006F6494">
        <w:rPr>
          <w:rFonts w:ascii="Arial" w:hAnsi="Arial" w:cs="Arial"/>
        </w:rPr>
        <w:t xml:space="preserve"> u postupku javne nabavke.</w:t>
      </w:r>
    </w:p>
    <w:p w14:paraId="73750943" w14:textId="02F50991" w:rsidR="00F15594" w:rsidRDefault="00F15594" w:rsidP="0052595D">
      <w:pPr>
        <w:jc w:val="both"/>
        <w:rPr>
          <w:rFonts w:ascii="Arial" w:hAnsi="Arial" w:cs="Arial"/>
        </w:rPr>
      </w:pPr>
      <w:r w:rsidRPr="006F6494">
        <w:rPr>
          <w:rFonts w:ascii="Arial" w:hAnsi="Arial" w:cs="Arial"/>
        </w:rPr>
        <w:t>Organ nadležan za imenovanje ovlašćenog lica naručioca</w:t>
      </w:r>
      <w:r w:rsidR="002F5CDB">
        <w:rPr>
          <w:rFonts w:ascii="Arial" w:hAnsi="Arial" w:cs="Arial"/>
        </w:rPr>
        <w:t xml:space="preserve"> </w:t>
      </w:r>
      <w:r w:rsidRPr="006F6494">
        <w:rPr>
          <w:rFonts w:ascii="Arial" w:hAnsi="Arial" w:cs="Arial"/>
        </w:rPr>
        <w:t xml:space="preserve">upućuje Agenciji za sprječavanje korupcije zahtjev za davanje mišljenja o postojanju ugrožavanja javnog interesa </w:t>
      </w:r>
      <w:r w:rsidR="002F5CDB">
        <w:rPr>
          <w:rFonts w:ascii="Arial" w:hAnsi="Arial" w:cs="Arial"/>
        </w:rPr>
        <w:t>zbog osnova sumnje</w:t>
      </w:r>
      <w:r w:rsidRPr="006F6494">
        <w:rPr>
          <w:rFonts w:ascii="Arial" w:hAnsi="Arial" w:cs="Arial"/>
        </w:rPr>
        <w:t xml:space="preserve"> na postojanje prevare i/ili prinude</w:t>
      </w:r>
      <w:r w:rsidR="002F5CDB">
        <w:rPr>
          <w:rFonts w:ascii="Arial" w:hAnsi="Arial" w:cs="Arial"/>
        </w:rPr>
        <w:t>, izvršene</w:t>
      </w:r>
      <w:r w:rsidRPr="006F6494">
        <w:rPr>
          <w:rFonts w:ascii="Arial" w:hAnsi="Arial" w:cs="Arial"/>
        </w:rPr>
        <w:t xml:space="preserve"> od strane ovlašćenog lica naručioca  u postupku javne nabavke, radi davanja preporuka za sprječavanje ugrožavanja javnog interesa koje upućuje na prevaru i/ili prinudu  u postupku javne nabavke.</w:t>
      </w:r>
    </w:p>
    <w:p w14:paraId="5C3EAECF" w14:textId="3A62D0B4" w:rsidR="001D379D" w:rsidRPr="001D379D" w:rsidRDefault="001D379D" w:rsidP="0052595D">
      <w:pPr>
        <w:jc w:val="both"/>
        <w:rPr>
          <w:rFonts w:ascii="Arial" w:hAnsi="Arial" w:cs="Arial"/>
        </w:rPr>
      </w:pPr>
      <w:r w:rsidRPr="001D379D">
        <w:rPr>
          <w:rFonts w:ascii="Arial" w:hAnsi="Arial" w:cs="Arial"/>
        </w:rPr>
        <w:t xml:space="preserve">Zahtjev </w:t>
      </w:r>
      <w:r>
        <w:rPr>
          <w:rFonts w:ascii="Arial" w:hAnsi="Arial" w:cs="Arial"/>
        </w:rPr>
        <w:t xml:space="preserve">Agenciji </w:t>
      </w:r>
      <w:r w:rsidRPr="001D379D">
        <w:rPr>
          <w:rFonts w:ascii="Arial" w:hAnsi="Arial" w:cs="Arial"/>
        </w:rPr>
        <w:t>iz stava 4 i 5 upuću</w:t>
      </w:r>
      <w:r>
        <w:rPr>
          <w:rFonts w:ascii="Arial" w:hAnsi="Arial" w:cs="Arial"/>
        </w:rPr>
        <w:t xml:space="preserve">je </w:t>
      </w:r>
      <w:r w:rsidRPr="001D379D">
        <w:rPr>
          <w:rFonts w:ascii="Arial" w:hAnsi="Arial" w:cs="Arial"/>
        </w:rPr>
        <w:t xml:space="preserve"> se preko elektronskog sistema javnih nabavki.</w:t>
      </w:r>
    </w:p>
    <w:p w14:paraId="254AE564" w14:textId="7BED5AC2" w:rsidR="006F6494" w:rsidRPr="006F6494" w:rsidRDefault="00CA19DF" w:rsidP="00CA19DF">
      <w:pPr>
        <w:jc w:val="both"/>
        <w:rPr>
          <w:rFonts w:ascii="Arial" w:hAnsi="Arial" w:cs="Arial"/>
        </w:rPr>
      </w:pPr>
      <w:r w:rsidRPr="006F6494">
        <w:rPr>
          <w:rFonts w:ascii="Arial" w:hAnsi="Arial" w:cs="Arial"/>
        </w:rPr>
        <w:t>O podnijetom zahtjevu i rezultatima postupka po zahtjevu</w:t>
      </w:r>
      <w:r w:rsidR="001D379D">
        <w:rPr>
          <w:rFonts w:ascii="Arial" w:hAnsi="Arial" w:cs="Arial"/>
        </w:rPr>
        <w:t>,</w:t>
      </w:r>
      <w:r w:rsidRPr="006F6494">
        <w:rPr>
          <w:rFonts w:ascii="Arial" w:hAnsi="Arial" w:cs="Arial"/>
        </w:rPr>
        <w:t xml:space="preserve"> naručilac obavještava organ nadležan za poslove javnih nabavki.</w:t>
      </w:r>
    </w:p>
    <w:p w14:paraId="13009DE0" w14:textId="4C8F1DA8" w:rsidR="001D379D" w:rsidRDefault="001D379D" w:rsidP="00CA19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Ovlašćeno lice naručioca prijavljuje o</w:t>
      </w:r>
      <w:r w:rsidR="006F6494" w:rsidRPr="00BD5F41">
        <w:rPr>
          <w:rFonts w:ascii="Arial" w:hAnsi="Arial" w:cs="Arial"/>
        </w:rPr>
        <w:t xml:space="preserve">kolnosti koje ukazuju na  opstrukciju lica zaposlenih  na poslovima  javnih nabavki </w:t>
      </w:r>
      <w:r>
        <w:rPr>
          <w:rFonts w:ascii="Arial" w:hAnsi="Arial" w:cs="Arial"/>
        </w:rPr>
        <w:t>nadležnom državnom tužilaštvu</w:t>
      </w:r>
      <w:r w:rsidR="00610518">
        <w:rPr>
          <w:rFonts w:ascii="Arial" w:hAnsi="Arial" w:cs="Arial"/>
        </w:rPr>
        <w:t>.</w:t>
      </w:r>
      <w:bookmarkStart w:id="1" w:name="_GoBack"/>
      <w:bookmarkEnd w:id="1"/>
    </w:p>
    <w:p w14:paraId="7EC2689E" w14:textId="7FF52F13" w:rsidR="006F6494" w:rsidRPr="006F6494" w:rsidRDefault="001D379D" w:rsidP="00CA19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 nadležan za imenovanje ovlašćenog lica naručioca </w:t>
      </w:r>
      <w:r w:rsidR="006F6494" w:rsidRPr="00BD5F41">
        <w:rPr>
          <w:rFonts w:ascii="Arial" w:hAnsi="Arial" w:cs="Arial"/>
        </w:rPr>
        <w:t>prijavljuj</w:t>
      </w:r>
      <w:r>
        <w:rPr>
          <w:rFonts w:ascii="Arial" w:hAnsi="Arial" w:cs="Arial"/>
        </w:rPr>
        <w:t>e</w:t>
      </w:r>
      <w:r w:rsidRPr="001D37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BD5F41">
        <w:rPr>
          <w:rFonts w:ascii="Arial" w:hAnsi="Arial" w:cs="Arial"/>
        </w:rPr>
        <w:t>kolnosti koje ukazuju na  opstrukciju</w:t>
      </w:r>
      <w:r w:rsidR="006F6494" w:rsidRPr="00BD5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ovlašćenog lica naručioca,</w:t>
      </w:r>
      <w:r w:rsidR="006F6494" w:rsidRPr="00BD5F41">
        <w:rPr>
          <w:rFonts w:ascii="Arial" w:hAnsi="Arial" w:cs="Arial"/>
        </w:rPr>
        <w:t xml:space="preserve"> </w:t>
      </w:r>
      <w:r w:rsidR="006F6494" w:rsidRPr="00BD5F41">
        <w:rPr>
          <w:rFonts w:ascii="Arial" w:hAnsi="Arial" w:cs="Arial"/>
          <w:color w:val="000000" w:themeColor="text1"/>
        </w:rPr>
        <w:t>nadležnom državnom tužilaštvu</w:t>
      </w:r>
      <w:r w:rsidR="006F6494" w:rsidRPr="00BD5F41">
        <w:rPr>
          <w:rFonts w:ascii="Arial" w:hAnsi="Arial" w:cs="Arial"/>
        </w:rPr>
        <w:t>.</w:t>
      </w:r>
      <w:r w:rsidR="006F6494" w:rsidRPr="00076C6A">
        <w:rPr>
          <w:rFonts w:ascii="Arial" w:hAnsi="Arial" w:cs="Arial"/>
        </w:rPr>
        <w:t xml:space="preserve"> </w:t>
      </w:r>
    </w:p>
    <w:p w14:paraId="30F816BD" w14:textId="6FB8644F" w:rsidR="0052595D" w:rsidRDefault="0052595D" w:rsidP="00CA19DF">
      <w:pPr>
        <w:jc w:val="both"/>
        <w:rPr>
          <w:rFonts w:ascii="Arial" w:hAnsi="Arial" w:cs="Arial"/>
          <w:highlight w:val="yellow"/>
        </w:rPr>
      </w:pPr>
    </w:p>
    <w:p w14:paraId="3503F5B3" w14:textId="68D7B951" w:rsidR="00BC5986" w:rsidRPr="00A45294" w:rsidRDefault="00BC5986" w:rsidP="00B154E4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>Javnost Etičkog kodeksa</w:t>
      </w:r>
    </w:p>
    <w:p w14:paraId="511439A5" w14:textId="0A779EE8" w:rsidR="00CE6557" w:rsidRDefault="00BC5986" w:rsidP="00CE6557">
      <w:pPr>
        <w:jc w:val="center"/>
        <w:rPr>
          <w:rFonts w:ascii="Arial" w:hAnsi="Arial" w:cs="Arial"/>
          <w:b/>
        </w:rPr>
      </w:pPr>
      <w:r w:rsidRPr="00A45294">
        <w:rPr>
          <w:rFonts w:ascii="Arial" w:hAnsi="Arial" w:cs="Arial"/>
          <w:b/>
        </w:rPr>
        <w:t xml:space="preserve">Član </w:t>
      </w:r>
      <w:r w:rsidR="0068613B" w:rsidRPr="00A45294">
        <w:rPr>
          <w:rFonts w:ascii="Arial" w:hAnsi="Arial" w:cs="Arial"/>
          <w:b/>
        </w:rPr>
        <w:t>1</w:t>
      </w:r>
      <w:r w:rsidR="001A082C">
        <w:rPr>
          <w:rFonts w:ascii="Arial" w:hAnsi="Arial" w:cs="Arial"/>
          <w:b/>
        </w:rPr>
        <w:t>8</w:t>
      </w:r>
    </w:p>
    <w:p w14:paraId="72B29AB6" w14:textId="7195E5E1" w:rsidR="00956137" w:rsidRPr="00CE6557" w:rsidRDefault="006A1D5E" w:rsidP="00FD1E9B">
      <w:pPr>
        <w:jc w:val="both"/>
        <w:rPr>
          <w:rFonts w:ascii="Arial" w:hAnsi="Arial" w:cs="Arial"/>
          <w:b/>
        </w:rPr>
      </w:pPr>
      <w:r w:rsidRPr="001A082C">
        <w:rPr>
          <w:rFonts w:ascii="Arial" w:hAnsi="Arial" w:cs="Arial"/>
        </w:rPr>
        <w:t>E</w:t>
      </w:r>
      <w:r w:rsidR="00BC5986" w:rsidRPr="001A082C">
        <w:rPr>
          <w:rFonts w:ascii="Arial" w:hAnsi="Arial" w:cs="Arial"/>
        </w:rPr>
        <w:t xml:space="preserve">tički kodeks se ističe </w:t>
      </w:r>
      <w:r w:rsidR="007A3367" w:rsidRPr="001A082C">
        <w:rPr>
          <w:rFonts w:ascii="Arial" w:hAnsi="Arial" w:cs="Arial"/>
        </w:rPr>
        <w:t>na internet stranici Ministarstva finansija</w:t>
      </w:r>
      <w:r w:rsidR="008F483D" w:rsidRPr="001A082C">
        <w:rPr>
          <w:rFonts w:ascii="Arial" w:hAnsi="Arial" w:cs="Arial"/>
        </w:rPr>
        <w:t xml:space="preserve"> i primjenjuje se od dana </w:t>
      </w:r>
      <w:r w:rsidR="00A21877" w:rsidRPr="001A082C">
        <w:rPr>
          <w:rFonts w:ascii="Arial" w:hAnsi="Arial" w:cs="Arial"/>
        </w:rPr>
        <w:t xml:space="preserve"> objavljivanja.</w:t>
      </w:r>
    </w:p>
    <w:p w14:paraId="78C5662C" w14:textId="0B1A14BD" w:rsidR="009D7BF4" w:rsidRPr="00A45294" w:rsidRDefault="009D7BF4" w:rsidP="00FD1E9B">
      <w:pPr>
        <w:jc w:val="both"/>
        <w:rPr>
          <w:rFonts w:ascii="Arial" w:hAnsi="Arial" w:cs="Arial"/>
        </w:rPr>
      </w:pPr>
    </w:p>
    <w:sectPr w:rsidR="009D7BF4" w:rsidRPr="00A4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F656C" w14:textId="77777777" w:rsidR="009F661B" w:rsidRDefault="009F661B" w:rsidP="0020787E">
      <w:pPr>
        <w:spacing w:after="0" w:line="240" w:lineRule="auto"/>
      </w:pPr>
      <w:r>
        <w:separator/>
      </w:r>
    </w:p>
  </w:endnote>
  <w:endnote w:type="continuationSeparator" w:id="0">
    <w:p w14:paraId="372698C5" w14:textId="77777777" w:rsidR="009F661B" w:rsidRDefault="009F661B" w:rsidP="0020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9AA04" w14:textId="77777777" w:rsidR="009F661B" w:rsidRDefault="009F661B" w:rsidP="0020787E">
      <w:pPr>
        <w:spacing w:after="0" w:line="240" w:lineRule="auto"/>
      </w:pPr>
      <w:r>
        <w:separator/>
      </w:r>
    </w:p>
  </w:footnote>
  <w:footnote w:type="continuationSeparator" w:id="0">
    <w:p w14:paraId="4FC60C9D" w14:textId="77777777" w:rsidR="009F661B" w:rsidRDefault="009F661B" w:rsidP="00207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FB6"/>
    <w:multiLevelType w:val="hybridMultilevel"/>
    <w:tmpl w:val="2004987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E"/>
    <w:rsid w:val="000021D9"/>
    <w:rsid w:val="00002C90"/>
    <w:rsid w:val="000034E5"/>
    <w:rsid w:val="000105B5"/>
    <w:rsid w:val="00013D8F"/>
    <w:rsid w:val="00014A2C"/>
    <w:rsid w:val="00016641"/>
    <w:rsid w:val="00017C47"/>
    <w:rsid w:val="00024698"/>
    <w:rsid w:val="00025F7A"/>
    <w:rsid w:val="000336EE"/>
    <w:rsid w:val="000344C7"/>
    <w:rsid w:val="00041819"/>
    <w:rsid w:val="0004201B"/>
    <w:rsid w:val="000426A8"/>
    <w:rsid w:val="00046EF4"/>
    <w:rsid w:val="000540B3"/>
    <w:rsid w:val="00054C71"/>
    <w:rsid w:val="00057445"/>
    <w:rsid w:val="0005781D"/>
    <w:rsid w:val="00061015"/>
    <w:rsid w:val="00062485"/>
    <w:rsid w:val="00063816"/>
    <w:rsid w:val="0007081F"/>
    <w:rsid w:val="00072ECA"/>
    <w:rsid w:val="00073B4E"/>
    <w:rsid w:val="0007461E"/>
    <w:rsid w:val="00074B1D"/>
    <w:rsid w:val="00076C6A"/>
    <w:rsid w:val="00077697"/>
    <w:rsid w:val="00080DAB"/>
    <w:rsid w:val="00082100"/>
    <w:rsid w:val="00083767"/>
    <w:rsid w:val="00083821"/>
    <w:rsid w:val="000870BE"/>
    <w:rsid w:val="00090AE9"/>
    <w:rsid w:val="00094545"/>
    <w:rsid w:val="00096552"/>
    <w:rsid w:val="000A15C1"/>
    <w:rsid w:val="000A2458"/>
    <w:rsid w:val="000A5DB5"/>
    <w:rsid w:val="000A7BE9"/>
    <w:rsid w:val="000B3431"/>
    <w:rsid w:val="000B4C77"/>
    <w:rsid w:val="000B5898"/>
    <w:rsid w:val="000C1AC4"/>
    <w:rsid w:val="000C33CC"/>
    <w:rsid w:val="000C3567"/>
    <w:rsid w:val="000C7627"/>
    <w:rsid w:val="000D1429"/>
    <w:rsid w:val="000D2F70"/>
    <w:rsid w:val="000D3E12"/>
    <w:rsid w:val="000D57E8"/>
    <w:rsid w:val="000E2628"/>
    <w:rsid w:val="000E264C"/>
    <w:rsid w:val="000E2B3F"/>
    <w:rsid w:val="000E3CE3"/>
    <w:rsid w:val="000E5271"/>
    <w:rsid w:val="000E5732"/>
    <w:rsid w:val="000E7A5B"/>
    <w:rsid w:val="000F04A9"/>
    <w:rsid w:val="000F092D"/>
    <w:rsid w:val="000F2E02"/>
    <w:rsid w:val="000F6080"/>
    <w:rsid w:val="00100845"/>
    <w:rsid w:val="00100ADE"/>
    <w:rsid w:val="00104DD9"/>
    <w:rsid w:val="00105C89"/>
    <w:rsid w:val="00106B23"/>
    <w:rsid w:val="00111392"/>
    <w:rsid w:val="0011143A"/>
    <w:rsid w:val="0011400D"/>
    <w:rsid w:val="00115BD7"/>
    <w:rsid w:val="00116AE6"/>
    <w:rsid w:val="00116BCA"/>
    <w:rsid w:val="00117305"/>
    <w:rsid w:val="0012098E"/>
    <w:rsid w:val="00122C04"/>
    <w:rsid w:val="0012366A"/>
    <w:rsid w:val="001319AF"/>
    <w:rsid w:val="001329A3"/>
    <w:rsid w:val="00132C3A"/>
    <w:rsid w:val="00134C34"/>
    <w:rsid w:val="00135961"/>
    <w:rsid w:val="001412AE"/>
    <w:rsid w:val="001441DA"/>
    <w:rsid w:val="00145132"/>
    <w:rsid w:val="001500B0"/>
    <w:rsid w:val="00155FC5"/>
    <w:rsid w:val="001665EC"/>
    <w:rsid w:val="00171CFE"/>
    <w:rsid w:val="00175CC8"/>
    <w:rsid w:val="00181E16"/>
    <w:rsid w:val="001823EA"/>
    <w:rsid w:val="00183986"/>
    <w:rsid w:val="00191590"/>
    <w:rsid w:val="001946EC"/>
    <w:rsid w:val="00195338"/>
    <w:rsid w:val="00196FF3"/>
    <w:rsid w:val="001A0791"/>
    <w:rsid w:val="001A082C"/>
    <w:rsid w:val="001A0F49"/>
    <w:rsid w:val="001A247F"/>
    <w:rsid w:val="001A2FDE"/>
    <w:rsid w:val="001A53B6"/>
    <w:rsid w:val="001B2C0F"/>
    <w:rsid w:val="001B7559"/>
    <w:rsid w:val="001C0324"/>
    <w:rsid w:val="001C0D53"/>
    <w:rsid w:val="001C182E"/>
    <w:rsid w:val="001C60DA"/>
    <w:rsid w:val="001C6526"/>
    <w:rsid w:val="001D0198"/>
    <w:rsid w:val="001D11C0"/>
    <w:rsid w:val="001D1676"/>
    <w:rsid w:val="001D379D"/>
    <w:rsid w:val="001D70DD"/>
    <w:rsid w:val="001D7B0D"/>
    <w:rsid w:val="001E123B"/>
    <w:rsid w:val="001E20DE"/>
    <w:rsid w:val="001E35FC"/>
    <w:rsid w:val="001F049A"/>
    <w:rsid w:val="001F2EC6"/>
    <w:rsid w:val="001F52E2"/>
    <w:rsid w:val="001F575F"/>
    <w:rsid w:val="001F5B38"/>
    <w:rsid w:val="00200200"/>
    <w:rsid w:val="00203A97"/>
    <w:rsid w:val="0020787E"/>
    <w:rsid w:val="0021364B"/>
    <w:rsid w:val="002163B2"/>
    <w:rsid w:val="00216E3E"/>
    <w:rsid w:val="0022249E"/>
    <w:rsid w:val="00226580"/>
    <w:rsid w:val="00231F97"/>
    <w:rsid w:val="00233D92"/>
    <w:rsid w:val="002347B3"/>
    <w:rsid w:val="00235DAC"/>
    <w:rsid w:val="00236B5D"/>
    <w:rsid w:val="00241050"/>
    <w:rsid w:val="00244CD0"/>
    <w:rsid w:val="00247D6C"/>
    <w:rsid w:val="00260BC7"/>
    <w:rsid w:val="002610B3"/>
    <w:rsid w:val="002631B0"/>
    <w:rsid w:val="002746B8"/>
    <w:rsid w:val="002863FC"/>
    <w:rsid w:val="00286D7F"/>
    <w:rsid w:val="00287331"/>
    <w:rsid w:val="0028769B"/>
    <w:rsid w:val="0029342C"/>
    <w:rsid w:val="00295C15"/>
    <w:rsid w:val="00295D46"/>
    <w:rsid w:val="00296F0A"/>
    <w:rsid w:val="00297135"/>
    <w:rsid w:val="002A1183"/>
    <w:rsid w:val="002A27E7"/>
    <w:rsid w:val="002A6655"/>
    <w:rsid w:val="002A6B52"/>
    <w:rsid w:val="002B4A1A"/>
    <w:rsid w:val="002B4D97"/>
    <w:rsid w:val="002B5251"/>
    <w:rsid w:val="002B65A7"/>
    <w:rsid w:val="002C2BC1"/>
    <w:rsid w:val="002C3CCD"/>
    <w:rsid w:val="002C45CE"/>
    <w:rsid w:val="002D2504"/>
    <w:rsid w:val="002E1159"/>
    <w:rsid w:val="002E1603"/>
    <w:rsid w:val="002E5DD5"/>
    <w:rsid w:val="002E6892"/>
    <w:rsid w:val="002F0DD7"/>
    <w:rsid w:val="002F5B63"/>
    <w:rsid w:val="002F5CDB"/>
    <w:rsid w:val="002F62CE"/>
    <w:rsid w:val="002F7FB2"/>
    <w:rsid w:val="00306896"/>
    <w:rsid w:val="00307F04"/>
    <w:rsid w:val="00310D60"/>
    <w:rsid w:val="00312129"/>
    <w:rsid w:val="0032013E"/>
    <w:rsid w:val="00321796"/>
    <w:rsid w:val="003245BE"/>
    <w:rsid w:val="0033008A"/>
    <w:rsid w:val="00331E1F"/>
    <w:rsid w:val="00337A2E"/>
    <w:rsid w:val="0034194A"/>
    <w:rsid w:val="00343A36"/>
    <w:rsid w:val="0034787B"/>
    <w:rsid w:val="00347C80"/>
    <w:rsid w:val="00352CC0"/>
    <w:rsid w:val="00353618"/>
    <w:rsid w:val="0035535E"/>
    <w:rsid w:val="00355AC3"/>
    <w:rsid w:val="0036053A"/>
    <w:rsid w:val="003669A5"/>
    <w:rsid w:val="00367799"/>
    <w:rsid w:val="00371F37"/>
    <w:rsid w:val="00372271"/>
    <w:rsid w:val="00372371"/>
    <w:rsid w:val="00372E9A"/>
    <w:rsid w:val="00372F5A"/>
    <w:rsid w:val="00375E50"/>
    <w:rsid w:val="00377D73"/>
    <w:rsid w:val="003826BB"/>
    <w:rsid w:val="00382C4A"/>
    <w:rsid w:val="00385212"/>
    <w:rsid w:val="003938B7"/>
    <w:rsid w:val="00394797"/>
    <w:rsid w:val="003A07DF"/>
    <w:rsid w:val="003A07E6"/>
    <w:rsid w:val="003A4E38"/>
    <w:rsid w:val="003A5460"/>
    <w:rsid w:val="003A5573"/>
    <w:rsid w:val="003B0588"/>
    <w:rsid w:val="003B1232"/>
    <w:rsid w:val="003B1AA9"/>
    <w:rsid w:val="003B525C"/>
    <w:rsid w:val="003B6C48"/>
    <w:rsid w:val="003B6E42"/>
    <w:rsid w:val="003B7254"/>
    <w:rsid w:val="003C1323"/>
    <w:rsid w:val="003C20FB"/>
    <w:rsid w:val="003C52E7"/>
    <w:rsid w:val="003C774F"/>
    <w:rsid w:val="003C7BB5"/>
    <w:rsid w:val="003D0877"/>
    <w:rsid w:val="003D087D"/>
    <w:rsid w:val="003D1C1B"/>
    <w:rsid w:val="003D4C6B"/>
    <w:rsid w:val="003D565B"/>
    <w:rsid w:val="003D6870"/>
    <w:rsid w:val="003D694E"/>
    <w:rsid w:val="003D729B"/>
    <w:rsid w:val="003E5858"/>
    <w:rsid w:val="003E61D6"/>
    <w:rsid w:val="003F01DE"/>
    <w:rsid w:val="003F2465"/>
    <w:rsid w:val="003F35B5"/>
    <w:rsid w:val="003F4457"/>
    <w:rsid w:val="003F46BD"/>
    <w:rsid w:val="003F643F"/>
    <w:rsid w:val="0040400A"/>
    <w:rsid w:val="004044FF"/>
    <w:rsid w:val="00406743"/>
    <w:rsid w:val="004129E7"/>
    <w:rsid w:val="0041412D"/>
    <w:rsid w:val="004149EF"/>
    <w:rsid w:val="004208D8"/>
    <w:rsid w:val="004242BE"/>
    <w:rsid w:val="00431C12"/>
    <w:rsid w:val="00434395"/>
    <w:rsid w:val="00434993"/>
    <w:rsid w:val="0043763F"/>
    <w:rsid w:val="00442ADA"/>
    <w:rsid w:val="00442F75"/>
    <w:rsid w:val="004430FB"/>
    <w:rsid w:val="004432C0"/>
    <w:rsid w:val="004465C6"/>
    <w:rsid w:val="00447DAB"/>
    <w:rsid w:val="004529A8"/>
    <w:rsid w:val="00454DE8"/>
    <w:rsid w:val="0045591A"/>
    <w:rsid w:val="00455C74"/>
    <w:rsid w:val="004578FA"/>
    <w:rsid w:val="004653BC"/>
    <w:rsid w:val="004658F5"/>
    <w:rsid w:val="0046715E"/>
    <w:rsid w:val="00467C75"/>
    <w:rsid w:val="0047594F"/>
    <w:rsid w:val="0047603E"/>
    <w:rsid w:val="00484F32"/>
    <w:rsid w:val="004851BF"/>
    <w:rsid w:val="004923A1"/>
    <w:rsid w:val="004923D4"/>
    <w:rsid w:val="00495953"/>
    <w:rsid w:val="004A16D8"/>
    <w:rsid w:val="004A19F8"/>
    <w:rsid w:val="004A5630"/>
    <w:rsid w:val="004A5A1E"/>
    <w:rsid w:val="004A6575"/>
    <w:rsid w:val="004B0650"/>
    <w:rsid w:val="004B1391"/>
    <w:rsid w:val="004B3008"/>
    <w:rsid w:val="004B38FC"/>
    <w:rsid w:val="004B3CC1"/>
    <w:rsid w:val="004B6995"/>
    <w:rsid w:val="004C2419"/>
    <w:rsid w:val="004C2BF3"/>
    <w:rsid w:val="004C4234"/>
    <w:rsid w:val="004C4DB3"/>
    <w:rsid w:val="004D5A8A"/>
    <w:rsid w:val="004E0C7C"/>
    <w:rsid w:val="004E2109"/>
    <w:rsid w:val="004F20FC"/>
    <w:rsid w:val="004F6A2E"/>
    <w:rsid w:val="00501AB5"/>
    <w:rsid w:val="00506241"/>
    <w:rsid w:val="00506342"/>
    <w:rsid w:val="00507DE3"/>
    <w:rsid w:val="00511395"/>
    <w:rsid w:val="00511D9E"/>
    <w:rsid w:val="00512C66"/>
    <w:rsid w:val="00512D63"/>
    <w:rsid w:val="00515E9D"/>
    <w:rsid w:val="00517A4A"/>
    <w:rsid w:val="0052080E"/>
    <w:rsid w:val="00520D35"/>
    <w:rsid w:val="005217AD"/>
    <w:rsid w:val="005226E1"/>
    <w:rsid w:val="00522EBF"/>
    <w:rsid w:val="0052595D"/>
    <w:rsid w:val="00525A2C"/>
    <w:rsid w:val="00527348"/>
    <w:rsid w:val="00527928"/>
    <w:rsid w:val="005316EF"/>
    <w:rsid w:val="00531D33"/>
    <w:rsid w:val="00535A3C"/>
    <w:rsid w:val="00537C92"/>
    <w:rsid w:val="005412CB"/>
    <w:rsid w:val="005441C8"/>
    <w:rsid w:val="00544840"/>
    <w:rsid w:val="005461ED"/>
    <w:rsid w:val="00554E08"/>
    <w:rsid w:val="00561C83"/>
    <w:rsid w:val="0058030B"/>
    <w:rsid w:val="00582B01"/>
    <w:rsid w:val="005838D8"/>
    <w:rsid w:val="005861E0"/>
    <w:rsid w:val="0058769C"/>
    <w:rsid w:val="00593BBB"/>
    <w:rsid w:val="005949F3"/>
    <w:rsid w:val="005962CB"/>
    <w:rsid w:val="005A0DEA"/>
    <w:rsid w:val="005A14DE"/>
    <w:rsid w:val="005A20C5"/>
    <w:rsid w:val="005A4614"/>
    <w:rsid w:val="005B05D8"/>
    <w:rsid w:val="005B0870"/>
    <w:rsid w:val="005B0CE1"/>
    <w:rsid w:val="005B28B0"/>
    <w:rsid w:val="005B2FA0"/>
    <w:rsid w:val="005B3C02"/>
    <w:rsid w:val="005B6FDA"/>
    <w:rsid w:val="005B79B5"/>
    <w:rsid w:val="005C27ED"/>
    <w:rsid w:val="005C696F"/>
    <w:rsid w:val="005D11F1"/>
    <w:rsid w:val="005D2C02"/>
    <w:rsid w:val="005D3614"/>
    <w:rsid w:val="005E0246"/>
    <w:rsid w:val="005E1915"/>
    <w:rsid w:val="005E1EC7"/>
    <w:rsid w:val="005E50CE"/>
    <w:rsid w:val="005E6149"/>
    <w:rsid w:val="005E6CA0"/>
    <w:rsid w:val="005E7182"/>
    <w:rsid w:val="005E7A0D"/>
    <w:rsid w:val="005F023F"/>
    <w:rsid w:val="005F6746"/>
    <w:rsid w:val="005F6DC7"/>
    <w:rsid w:val="00600B97"/>
    <w:rsid w:val="00601496"/>
    <w:rsid w:val="00605CDC"/>
    <w:rsid w:val="00610518"/>
    <w:rsid w:val="00610742"/>
    <w:rsid w:val="00612361"/>
    <w:rsid w:val="00616D03"/>
    <w:rsid w:val="00621418"/>
    <w:rsid w:val="00621ECB"/>
    <w:rsid w:val="00623A39"/>
    <w:rsid w:val="00623CD6"/>
    <w:rsid w:val="006247DB"/>
    <w:rsid w:val="0062482D"/>
    <w:rsid w:val="006325E5"/>
    <w:rsid w:val="0063265A"/>
    <w:rsid w:val="0063292F"/>
    <w:rsid w:val="00632D52"/>
    <w:rsid w:val="00633C58"/>
    <w:rsid w:val="00634548"/>
    <w:rsid w:val="00634DAA"/>
    <w:rsid w:val="00640664"/>
    <w:rsid w:val="00641872"/>
    <w:rsid w:val="00642AE9"/>
    <w:rsid w:val="006446A5"/>
    <w:rsid w:val="00647843"/>
    <w:rsid w:val="00653044"/>
    <w:rsid w:val="00654E44"/>
    <w:rsid w:val="0066017E"/>
    <w:rsid w:val="0066067F"/>
    <w:rsid w:val="00660AB8"/>
    <w:rsid w:val="00666D29"/>
    <w:rsid w:val="006715F0"/>
    <w:rsid w:val="006750E6"/>
    <w:rsid w:val="00675CD4"/>
    <w:rsid w:val="00680DFF"/>
    <w:rsid w:val="00682B83"/>
    <w:rsid w:val="00685004"/>
    <w:rsid w:val="00685B41"/>
    <w:rsid w:val="0068613B"/>
    <w:rsid w:val="00687E34"/>
    <w:rsid w:val="0069261D"/>
    <w:rsid w:val="00696CAE"/>
    <w:rsid w:val="006A03A3"/>
    <w:rsid w:val="006A1D5E"/>
    <w:rsid w:val="006A29F7"/>
    <w:rsid w:val="006A2EAC"/>
    <w:rsid w:val="006B3442"/>
    <w:rsid w:val="006B3614"/>
    <w:rsid w:val="006B44C7"/>
    <w:rsid w:val="006B502E"/>
    <w:rsid w:val="006C51F0"/>
    <w:rsid w:val="006D2599"/>
    <w:rsid w:val="006D2C5F"/>
    <w:rsid w:val="006D7CB5"/>
    <w:rsid w:val="006E2C0B"/>
    <w:rsid w:val="006E49CB"/>
    <w:rsid w:val="006F4992"/>
    <w:rsid w:val="006F6494"/>
    <w:rsid w:val="006F6565"/>
    <w:rsid w:val="006F6EF6"/>
    <w:rsid w:val="006F7627"/>
    <w:rsid w:val="007012A7"/>
    <w:rsid w:val="00702B7F"/>
    <w:rsid w:val="0070402B"/>
    <w:rsid w:val="00713273"/>
    <w:rsid w:val="00714ABC"/>
    <w:rsid w:val="007151A6"/>
    <w:rsid w:val="0072132A"/>
    <w:rsid w:val="00724698"/>
    <w:rsid w:val="00724863"/>
    <w:rsid w:val="00725A93"/>
    <w:rsid w:val="007276BA"/>
    <w:rsid w:val="00730329"/>
    <w:rsid w:val="00730925"/>
    <w:rsid w:val="00730D16"/>
    <w:rsid w:val="007349E2"/>
    <w:rsid w:val="007358F3"/>
    <w:rsid w:val="007370AE"/>
    <w:rsid w:val="007604C5"/>
    <w:rsid w:val="00760F07"/>
    <w:rsid w:val="00761AF2"/>
    <w:rsid w:val="00761DC7"/>
    <w:rsid w:val="0076289B"/>
    <w:rsid w:val="00766AD7"/>
    <w:rsid w:val="00767169"/>
    <w:rsid w:val="00767ABE"/>
    <w:rsid w:val="00767D8B"/>
    <w:rsid w:val="0077014C"/>
    <w:rsid w:val="0077486D"/>
    <w:rsid w:val="007751B4"/>
    <w:rsid w:val="00780049"/>
    <w:rsid w:val="007840F0"/>
    <w:rsid w:val="00784DFC"/>
    <w:rsid w:val="00792454"/>
    <w:rsid w:val="00792B90"/>
    <w:rsid w:val="00792DCD"/>
    <w:rsid w:val="00794C11"/>
    <w:rsid w:val="00796CCE"/>
    <w:rsid w:val="00797D78"/>
    <w:rsid w:val="007A0E68"/>
    <w:rsid w:val="007A1B6D"/>
    <w:rsid w:val="007A24E6"/>
    <w:rsid w:val="007A2A39"/>
    <w:rsid w:val="007A3367"/>
    <w:rsid w:val="007A3475"/>
    <w:rsid w:val="007A3B9A"/>
    <w:rsid w:val="007A3E28"/>
    <w:rsid w:val="007A6D63"/>
    <w:rsid w:val="007A6F83"/>
    <w:rsid w:val="007B150E"/>
    <w:rsid w:val="007C18C1"/>
    <w:rsid w:val="007C3D10"/>
    <w:rsid w:val="007C4067"/>
    <w:rsid w:val="007C4DAC"/>
    <w:rsid w:val="007C63D6"/>
    <w:rsid w:val="007D0015"/>
    <w:rsid w:val="007D0E7F"/>
    <w:rsid w:val="007D366B"/>
    <w:rsid w:val="007E0A73"/>
    <w:rsid w:val="007F08E5"/>
    <w:rsid w:val="007F26DB"/>
    <w:rsid w:val="007F36AE"/>
    <w:rsid w:val="007F6FAE"/>
    <w:rsid w:val="007F74CB"/>
    <w:rsid w:val="007F754F"/>
    <w:rsid w:val="00812067"/>
    <w:rsid w:val="00812D5D"/>
    <w:rsid w:val="0081496C"/>
    <w:rsid w:val="00815279"/>
    <w:rsid w:val="00816441"/>
    <w:rsid w:val="00817F9A"/>
    <w:rsid w:val="0082132E"/>
    <w:rsid w:val="00824933"/>
    <w:rsid w:val="00835D7F"/>
    <w:rsid w:val="00836E1B"/>
    <w:rsid w:val="00837F31"/>
    <w:rsid w:val="008421F9"/>
    <w:rsid w:val="00844458"/>
    <w:rsid w:val="00844A05"/>
    <w:rsid w:val="00844C40"/>
    <w:rsid w:val="00847C1D"/>
    <w:rsid w:val="0085023F"/>
    <w:rsid w:val="00851F12"/>
    <w:rsid w:val="00852C21"/>
    <w:rsid w:val="008606DE"/>
    <w:rsid w:val="00861B08"/>
    <w:rsid w:val="00864886"/>
    <w:rsid w:val="008676FE"/>
    <w:rsid w:val="0088546B"/>
    <w:rsid w:val="008901A3"/>
    <w:rsid w:val="00891C1B"/>
    <w:rsid w:val="0089221C"/>
    <w:rsid w:val="008923BD"/>
    <w:rsid w:val="00895C62"/>
    <w:rsid w:val="00895D12"/>
    <w:rsid w:val="00897DB2"/>
    <w:rsid w:val="008A32C5"/>
    <w:rsid w:val="008A3983"/>
    <w:rsid w:val="008B2A92"/>
    <w:rsid w:val="008B4A6D"/>
    <w:rsid w:val="008B5520"/>
    <w:rsid w:val="008B6E5F"/>
    <w:rsid w:val="008C249B"/>
    <w:rsid w:val="008C54D9"/>
    <w:rsid w:val="008C5D25"/>
    <w:rsid w:val="008C65C4"/>
    <w:rsid w:val="008C7F84"/>
    <w:rsid w:val="008D12C5"/>
    <w:rsid w:val="008D1617"/>
    <w:rsid w:val="008D2AB9"/>
    <w:rsid w:val="008D5D4A"/>
    <w:rsid w:val="008D610D"/>
    <w:rsid w:val="008E00AD"/>
    <w:rsid w:val="008E084A"/>
    <w:rsid w:val="008E2423"/>
    <w:rsid w:val="008F483D"/>
    <w:rsid w:val="008F51C9"/>
    <w:rsid w:val="008F53B5"/>
    <w:rsid w:val="008F5652"/>
    <w:rsid w:val="008F72F9"/>
    <w:rsid w:val="009036E7"/>
    <w:rsid w:val="00904697"/>
    <w:rsid w:val="00905D58"/>
    <w:rsid w:val="00905EF8"/>
    <w:rsid w:val="00911B60"/>
    <w:rsid w:val="00912E65"/>
    <w:rsid w:val="00913E00"/>
    <w:rsid w:val="009148E0"/>
    <w:rsid w:val="00914AD2"/>
    <w:rsid w:val="0092317C"/>
    <w:rsid w:val="009248BA"/>
    <w:rsid w:val="00925165"/>
    <w:rsid w:val="00925446"/>
    <w:rsid w:val="009265B4"/>
    <w:rsid w:val="00933079"/>
    <w:rsid w:val="009341F8"/>
    <w:rsid w:val="00935F5F"/>
    <w:rsid w:val="009368A6"/>
    <w:rsid w:val="00940FDD"/>
    <w:rsid w:val="0094346F"/>
    <w:rsid w:val="00950161"/>
    <w:rsid w:val="0095252E"/>
    <w:rsid w:val="00953D12"/>
    <w:rsid w:val="009549E7"/>
    <w:rsid w:val="009560D6"/>
    <w:rsid w:val="00956137"/>
    <w:rsid w:val="009563BD"/>
    <w:rsid w:val="00957219"/>
    <w:rsid w:val="00965999"/>
    <w:rsid w:val="00970441"/>
    <w:rsid w:val="00972AAC"/>
    <w:rsid w:val="00974305"/>
    <w:rsid w:val="00976878"/>
    <w:rsid w:val="00983AD3"/>
    <w:rsid w:val="00984BEC"/>
    <w:rsid w:val="00991D19"/>
    <w:rsid w:val="0099267E"/>
    <w:rsid w:val="00993453"/>
    <w:rsid w:val="00993AD3"/>
    <w:rsid w:val="00997F5E"/>
    <w:rsid w:val="009A44F2"/>
    <w:rsid w:val="009B1522"/>
    <w:rsid w:val="009B1D9A"/>
    <w:rsid w:val="009B1DEA"/>
    <w:rsid w:val="009B64DD"/>
    <w:rsid w:val="009C3BFF"/>
    <w:rsid w:val="009C56F3"/>
    <w:rsid w:val="009C6C7C"/>
    <w:rsid w:val="009C7B71"/>
    <w:rsid w:val="009D152F"/>
    <w:rsid w:val="009D32BB"/>
    <w:rsid w:val="009D61B2"/>
    <w:rsid w:val="009D7BF4"/>
    <w:rsid w:val="009E5064"/>
    <w:rsid w:val="009F0CF7"/>
    <w:rsid w:val="009F0D58"/>
    <w:rsid w:val="009F2F99"/>
    <w:rsid w:val="009F5433"/>
    <w:rsid w:val="009F661B"/>
    <w:rsid w:val="00A00844"/>
    <w:rsid w:val="00A00938"/>
    <w:rsid w:val="00A101DE"/>
    <w:rsid w:val="00A11AC8"/>
    <w:rsid w:val="00A20044"/>
    <w:rsid w:val="00A21877"/>
    <w:rsid w:val="00A27338"/>
    <w:rsid w:val="00A27C99"/>
    <w:rsid w:val="00A31796"/>
    <w:rsid w:val="00A31A21"/>
    <w:rsid w:val="00A34E79"/>
    <w:rsid w:val="00A36119"/>
    <w:rsid w:val="00A36CD3"/>
    <w:rsid w:val="00A430F7"/>
    <w:rsid w:val="00A4498B"/>
    <w:rsid w:val="00A45294"/>
    <w:rsid w:val="00A45D94"/>
    <w:rsid w:val="00A46D3E"/>
    <w:rsid w:val="00A51860"/>
    <w:rsid w:val="00A51D92"/>
    <w:rsid w:val="00A536CD"/>
    <w:rsid w:val="00A54369"/>
    <w:rsid w:val="00A55A7C"/>
    <w:rsid w:val="00A6094D"/>
    <w:rsid w:val="00A64538"/>
    <w:rsid w:val="00A67E2B"/>
    <w:rsid w:val="00A7172B"/>
    <w:rsid w:val="00A725B4"/>
    <w:rsid w:val="00A73305"/>
    <w:rsid w:val="00A73D4D"/>
    <w:rsid w:val="00A74325"/>
    <w:rsid w:val="00A80072"/>
    <w:rsid w:val="00A8343A"/>
    <w:rsid w:val="00A8357E"/>
    <w:rsid w:val="00A91DE7"/>
    <w:rsid w:val="00A922A4"/>
    <w:rsid w:val="00A9356F"/>
    <w:rsid w:val="00AA0B46"/>
    <w:rsid w:val="00AC2678"/>
    <w:rsid w:val="00AC2FF4"/>
    <w:rsid w:val="00AC54A3"/>
    <w:rsid w:val="00AC6428"/>
    <w:rsid w:val="00AC649B"/>
    <w:rsid w:val="00AD0534"/>
    <w:rsid w:val="00AD2D3A"/>
    <w:rsid w:val="00AD3B80"/>
    <w:rsid w:val="00AD44C4"/>
    <w:rsid w:val="00AE204D"/>
    <w:rsid w:val="00AE2BCA"/>
    <w:rsid w:val="00AE32A6"/>
    <w:rsid w:val="00AE32F3"/>
    <w:rsid w:val="00AE6FCC"/>
    <w:rsid w:val="00AF57AF"/>
    <w:rsid w:val="00B00A15"/>
    <w:rsid w:val="00B02534"/>
    <w:rsid w:val="00B154E4"/>
    <w:rsid w:val="00B15537"/>
    <w:rsid w:val="00B16F71"/>
    <w:rsid w:val="00B17AC3"/>
    <w:rsid w:val="00B25B85"/>
    <w:rsid w:val="00B32B2C"/>
    <w:rsid w:val="00B35533"/>
    <w:rsid w:val="00B41C6C"/>
    <w:rsid w:val="00B42EB3"/>
    <w:rsid w:val="00B45FCC"/>
    <w:rsid w:val="00B5536F"/>
    <w:rsid w:val="00B57517"/>
    <w:rsid w:val="00B60972"/>
    <w:rsid w:val="00B64FC5"/>
    <w:rsid w:val="00B66D43"/>
    <w:rsid w:val="00B73528"/>
    <w:rsid w:val="00B75D19"/>
    <w:rsid w:val="00B80588"/>
    <w:rsid w:val="00B80C04"/>
    <w:rsid w:val="00B902DD"/>
    <w:rsid w:val="00B90BC6"/>
    <w:rsid w:val="00BA0CD0"/>
    <w:rsid w:val="00BA1AF3"/>
    <w:rsid w:val="00BA65C9"/>
    <w:rsid w:val="00BB0866"/>
    <w:rsid w:val="00BB0B61"/>
    <w:rsid w:val="00BB477E"/>
    <w:rsid w:val="00BB4CC5"/>
    <w:rsid w:val="00BB5FDB"/>
    <w:rsid w:val="00BC3922"/>
    <w:rsid w:val="00BC3C54"/>
    <w:rsid w:val="00BC470D"/>
    <w:rsid w:val="00BC5986"/>
    <w:rsid w:val="00BC7E2F"/>
    <w:rsid w:val="00BD0489"/>
    <w:rsid w:val="00BD0CD5"/>
    <w:rsid w:val="00BD5F41"/>
    <w:rsid w:val="00BD761A"/>
    <w:rsid w:val="00BE109B"/>
    <w:rsid w:val="00BE4DC4"/>
    <w:rsid w:val="00BE67D8"/>
    <w:rsid w:val="00BE6B27"/>
    <w:rsid w:val="00BF0261"/>
    <w:rsid w:val="00BF0367"/>
    <w:rsid w:val="00BF3A46"/>
    <w:rsid w:val="00BF5791"/>
    <w:rsid w:val="00C00C1E"/>
    <w:rsid w:val="00C01158"/>
    <w:rsid w:val="00C0319A"/>
    <w:rsid w:val="00C03BD0"/>
    <w:rsid w:val="00C133D6"/>
    <w:rsid w:val="00C13D67"/>
    <w:rsid w:val="00C141E5"/>
    <w:rsid w:val="00C21D0E"/>
    <w:rsid w:val="00C21F78"/>
    <w:rsid w:val="00C32FF2"/>
    <w:rsid w:val="00C34CD1"/>
    <w:rsid w:val="00C4037C"/>
    <w:rsid w:val="00C404C6"/>
    <w:rsid w:val="00C456BB"/>
    <w:rsid w:val="00C478A9"/>
    <w:rsid w:val="00C51030"/>
    <w:rsid w:val="00C529D9"/>
    <w:rsid w:val="00C55B2C"/>
    <w:rsid w:val="00C60C25"/>
    <w:rsid w:val="00C63856"/>
    <w:rsid w:val="00C63B11"/>
    <w:rsid w:val="00C66BF1"/>
    <w:rsid w:val="00C728D1"/>
    <w:rsid w:val="00C73FC7"/>
    <w:rsid w:val="00C7785B"/>
    <w:rsid w:val="00C86330"/>
    <w:rsid w:val="00C905CF"/>
    <w:rsid w:val="00C909EA"/>
    <w:rsid w:val="00C90BD2"/>
    <w:rsid w:val="00C9141A"/>
    <w:rsid w:val="00C92D36"/>
    <w:rsid w:val="00C93180"/>
    <w:rsid w:val="00C94D1A"/>
    <w:rsid w:val="00C951C3"/>
    <w:rsid w:val="00C96595"/>
    <w:rsid w:val="00C96722"/>
    <w:rsid w:val="00CA11FA"/>
    <w:rsid w:val="00CA19DF"/>
    <w:rsid w:val="00CA1A71"/>
    <w:rsid w:val="00CA510D"/>
    <w:rsid w:val="00CA58F2"/>
    <w:rsid w:val="00CA7E2B"/>
    <w:rsid w:val="00CB43AB"/>
    <w:rsid w:val="00CB623A"/>
    <w:rsid w:val="00CB6441"/>
    <w:rsid w:val="00CB7D9B"/>
    <w:rsid w:val="00CC025E"/>
    <w:rsid w:val="00CC1FC2"/>
    <w:rsid w:val="00CC4305"/>
    <w:rsid w:val="00CC4EB0"/>
    <w:rsid w:val="00CD0F00"/>
    <w:rsid w:val="00CD1368"/>
    <w:rsid w:val="00CD2164"/>
    <w:rsid w:val="00CD2907"/>
    <w:rsid w:val="00CD37B0"/>
    <w:rsid w:val="00CD517C"/>
    <w:rsid w:val="00CE4ACA"/>
    <w:rsid w:val="00CE4ECD"/>
    <w:rsid w:val="00CE6557"/>
    <w:rsid w:val="00CE6D03"/>
    <w:rsid w:val="00CE7BB8"/>
    <w:rsid w:val="00CF4431"/>
    <w:rsid w:val="00CF5D83"/>
    <w:rsid w:val="00D00541"/>
    <w:rsid w:val="00D03ACC"/>
    <w:rsid w:val="00D0475D"/>
    <w:rsid w:val="00D10854"/>
    <w:rsid w:val="00D10888"/>
    <w:rsid w:val="00D10ACF"/>
    <w:rsid w:val="00D16BDE"/>
    <w:rsid w:val="00D17A3B"/>
    <w:rsid w:val="00D218F6"/>
    <w:rsid w:val="00D260B3"/>
    <w:rsid w:val="00D32C4E"/>
    <w:rsid w:val="00D37B84"/>
    <w:rsid w:val="00D50854"/>
    <w:rsid w:val="00D51710"/>
    <w:rsid w:val="00D57EE1"/>
    <w:rsid w:val="00D60CBE"/>
    <w:rsid w:val="00D61368"/>
    <w:rsid w:val="00D631A8"/>
    <w:rsid w:val="00D67733"/>
    <w:rsid w:val="00D702D7"/>
    <w:rsid w:val="00D71FA8"/>
    <w:rsid w:val="00D7605F"/>
    <w:rsid w:val="00D77DCA"/>
    <w:rsid w:val="00D80CB7"/>
    <w:rsid w:val="00D84C02"/>
    <w:rsid w:val="00D93F48"/>
    <w:rsid w:val="00D94828"/>
    <w:rsid w:val="00D95EBC"/>
    <w:rsid w:val="00DA1025"/>
    <w:rsid w:val="00DA35DA"/>
    <w:rsid w:val="00DA3CE6"/>
    <w:rsid w:val="00DA62B6"/>
    <w:rsid w:val="00DA69D7"/>
    <w:rsid w:val="00DB40E2"/>
    <w:rsid w:val="00DB44FE"/>
    <w:rsid w:val="00DC12A5"/>
    <w:rsid w:val="00DC1F1C"/>
    <w:rsid w:val="00DD026A"/>
    <w:rsid w:val="00DD1AD7"/>
    <w:rsid w:val="00DD2DE0"/>
    <w:rsid w:val="00DD5691"/>
    <w:rsid w:val="00DD5CBF"/>
    <w:rsid w:val="00DD6A19"/>
    <w:rsid w:val="00DE2846"/>
    <w:rsid w:val="00DE300D"/>
    <w:rsid w:val="00DE56C5"/>
    <w:rsid w:val="00DE6EF5"/>
    <w:rsid w:val="00DF403A"/>
    <w:rsid w:val="00DF64CE"/>
    <w:rsid w:val="00DF7F71"/>
    <w:rsid w:val="00E003B6"/>
    <w:rsid w:val="00E02068"/>
    <w:rsid w:val="00E04EA3"/>
    <w:rsid w:val="00E04FB9"/>
    <w:rsid w:val="00E06153"/>
    <w:rsid w:val="00E10630"/>
    <w:rsid w:val="00E1249C"/>
    <w:rsid w:val="00E14C4A"/>
    <w:rsid w:val="00E16CC8"/>
    <w:rsid w:val="00E16E85"/>
    <w:rsid w:val="00E17E71"/>
    <w:rsid w:val="00E20E8C"/>
    <w:rsid w:val="00E2271D"/>
    <w:rsid w:val="00E2519E"/>
    <w:rsid w:val="00E26767"/>
    <w:rsid w:val="00E26952"/>
    <w:rsid w:val="00E26CD0"/>
    <w:rsid w:val="00E35085"/>
    <w:rsid w:val="00E361FE"/>
    <w:rsid w:val="00E4328A"/>
    <w:rsid w:val="00E45ECC"/>
    <w:rsid w:val="00E551CA"/>
    <w:rsid w:val="00E62BDB"/>
    <w:rsid w:val="00E63316"/>
    <w:rsid w:val="00E6362D"/>
    <w:rsid w:val="00E70B1D"/>
    <w:rsid w:val="00E76A85"/>
    <w:rsid w:val="00E82F5E"/>
    <w:rsid w:val="00E83A9B"/>
    <w:rsid w:val="00E83AD4"/>
    <w:rsid w:val="00E92424"/>
    <w:rsid w:val="00EA0DB5"/>
    <w:rsid w:val="00EA2D4B"/>
    <w:rsid w:val="00EA2F8C"/>
    <w:rsid w:val="00EB00F7"/>
    <w:rsid w:val="00EB03E1"/>
    <w:rsid w:val="00EB1AF5"/>
    <w:rsid w:val="00EB35CF"/>
    <w:rsid w:val="00ED0341"/>
    <w:rsid w:val="00ED0622"/>
    <w:rsid w:val="00ED2162"/>
    <w:rsid w:val="00ED3AAB"/>
    <w:rsid w:val="00ED4895"/>
    <w:rsid w:val="00ED5F55"/>
    <w:rsid w:val="00ED74F6"/>
    <w:rsid w:val="00EE06D6"/>
    <w:rsid w:val="00EE2040"/>
    <w:rsid w:val="00EE44AB"/>
    <w:rsid w:val="00EF3093"/>
    <w:rsid w:val="00EF3B6E"/>
    <w:rsid w:val="00EF3E44"/>
    <w:rsid w:val="00EF54AB"/>
    <w:rsid w:val="00F01527"/>
    <w:rsid w:val="00F0171A"/>
    <w:rsid w:val="00F0216C"/>
    <w:rsid w:val="00F03EE7"/>
    <w:rsid w:val="00F05BF0"/>
    <w:rsid w:val="00F1050A"/>
    <w:rsid w:val="00F11FAD"/>
    <w:rsid w:val="00F121A8"/>
    <w:rsid w:val="00F142EC"/>
    <w:rsid w:val="00F15594"/>
    <w:rsid w:val="00F16A69"/>
    <w:rsid w:val="00F16BBF"/>
    <w:rsid w:val="00F21B12"/>
    <w:rsid w:val="00F26918"/>
    <w:rsid w:val="00F35C45"/>
    <w:rsid w:val="00F36F2A"/>
    <w:rsid w:val="00F42CAE"/>
    <w:rsid w:val="00F43775"/>
    <w:rsid w:val="00F46BE1"/>
    <w:rsid w:val="00F47F90"/>
    <w:rsid w:val="00F56D91"/>
    <w:rsid w:val="00F70B67"/>
    <w:rsid w:val="00F71A62"/>
    <w:rsid w:val="00F73768"/>
    <w:rsid w:val="00F73818"/>
    <w:rsid w:val="00F76044"/>
    <w:rsid w:val="00F7786E"/>
    <w:rsid w:val="00F77C03"/>
    <w:rsid w:val="00F80451"/>
    <w:rsid w:val="00F83D59"/>
    <w:rsid w:val="00F8496B"/>
    <w:rsid w:val="00F8564F"/>
    <w:rsid w:val="00F91B9A"/>
    <w:rsid w:val="00F92250"/>
    <w:rsid w:val="00F9294C"/>
    <w:rsid w:val="00F95307"/>
    <w:rsid w:val="00FA0C2B"/>
    <w:rsid w:val="00FA4FB5"/>
    <w:rsid w:val="00FA6A21"/>
    <w:rsid w:val="00FB4C53"/>
    <w:rsid w:val="00FB6915"/>
    <w:rsid w:val="00FC423E"/>
    <w:rsid w:val="00FD1E9B"/>
    <w:rsid w:val="00FD76BD"/>
    <w:rsid w:val="00FE0888"/>
    <w:rsid w:val="00FE2DDF"/>
    <w:rsid w:val="00FE7B07"/>
    <w:rsid w:val="00FF1394"/>
    <w:rsid w:val="00FF24AE"/>
    <w:rsid w:val="00FF4CA3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46DA"/>
  <w15:chartTrackingRefBased/>
  <w15:docId w15:val="{FAF221F4-D8E6-42F1-9BEF-82B6C02D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338"/>
    <w:pPr>
      <w:ind w:left="720"/>
      <w:contextualSpacing/>
    </w:pPr>
  </w:style>
  <w:style w:type="paragraph" w:customStyle="1" w:styleId="1tekst">
    <w:name w:val="_1tekst"/>
    <w:basedOn w:val="Normal"/>
    <w:rsid w:val="00AE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FootnoteText">
    <w:name w:val="footnote text"/>
    <w:basedOn w:val="Normal"/>
    <w:link w:val="FootnoteTextChar"/>
    <w:uiPriority w:val="99"/>
    <w:unhideWhenUsed/>
    <w:rsid w:val="002078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78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78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0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77"/>
  </w:style>
  <w:style w:type="paragraph" w:styleId="Footer">
    <w:name w:val="footer"/>
    <w:basedOn w:val="Normal"/>
    <w:link w:val="FooterChar"/>
    <w:uiPriority w:val="99"/>
    <w:unhideWhenUsed/>
    <w:rsid w:val="003D0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77"/>
  </w:style>
  <w:style w:type="character" w:styleId="CommentReference">
    <w:name w:val="annotation reference"/>
    <w:basedOn w:val="DefaultParagraphFont"/>
    <w:uiPriority w:val="99"/>
    <w:semiHidden/>
    <w:unhideWhenUsed/>
    <w:rsid w:val="00984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B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EC"/>
    <w:rPr>
      <w:rFonts w:ascii="Segoe UI" w:hAnsi="Segoe UI" w:cs="Segoe UI"/>
      <w:sz w:val="18"/>
      <w:szCs w:val="18"/>
    </w:rPr>
  </w:style>
  <w:style w:type="character" w:customStyle="1" w:styleId="tab-header">
    <w:name w:val="tab-header"/>
    <w:basedOn w:val="DefaultParagraphFont"/>
    <w:rsid w:val="00F0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5D3F0-3F62-4660-817E-51559D62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Backovic</dc:creator>
  <cp:keywords/>
  <dc:description/>
  <cp:lastModifiedBy>Goran Vojinovic</cp:lastModifiedBy>
  <cp:revision>11</cp:revision>
  <cp:lastPrinted>2024-12-26T11:32:00Z</cp:lastPrinted>
  <dcterms:created xsi:type="dcterms:W3CDTF">2025-01-21T08:26:00Z</dcterms:created>
  <dcterms:modified xsi:type="dcterms:W3CDTF">2025-02-04T13:18:00Z</dcterms:modified>
</cp:coreProperties>
</file>