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73E3" w14:textId="77777777" w:rsidR="000C7C1A" w:rsidRPr="00407268" w:rsidRDefault="000C7C1A" w:rsidP="000C7C1A">
      <w:pPr>
        <w:jc w:val="right"/>
        <w:rPr>
          <w:rFonts w:ascii="Times New Roman" w:hAnsi="Times New Roman"/>
          <w:b/>
          <w:noProof/>
          <w:sz w:val="22"/>
          <w:szCs w:val="22"/>
          <w:lang w:val="sr-Latn-ME"/>
        </w:rPr>
      </w:pPr>
      <w:r w:rsidRPr="00407268">
        <w:rPr>
          <w:rFonts w:ascii="Times New Roman" w:hAnsi="Times New Roman"/>
          <w:b/>
          <w:noProof/>
          <w:sz w:val="22"/>
          <w:szCs w:val="22"/>
          <w:lang w:val="sr-Latn-ME"/>
        </w:rPr>
        <w:t xml:space="preserve">OBRAZAC 1 </w:t>
      </w:r>
    </w:p>
    <w:p w14:paraId="110DECC6" w14:textId="77777777" w:rsidR="0065743A" w:rsidRPr="00407268" w:rsidRDefault="0065743A" w:rsidP="00853B3E">
      <w:pPr>
        <w:rPr>
          <w:rFonts w:ascii="Times New Roman" w:hAnsi="Times New Roman"/>
          <w:noProof/>
          <w:sz w:val="24"/>
          <w:lang w:val="sr-Latn-ME"/>
        </w:rPr>
      </w:pPr>
    </w:p>
    <w:p w14:paraId="03C50AF2" w14:textId="240AC361" w:rsidR="0065743A" w:rsidRPr="00407268" w:rsidRDefault="00D53D10" w:rsidP="0065743A">
      <w:pPr>
        <w:jc w:val="center"/>
        <w:rPr>
          <w:rFonts w:ascii="Times New Roman" w:hAnsi="Times New Roman"/>
          <w:b/>
          <w:bCs/>
          <w:noProof/>
          <w:sz w:val="24"/>
          <w:lang w:val="sr-Latn-ME"/>
        </w:rPr>
      </w:pPr>
      <w:r w:rsidRPr="00407268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 xml:space="preserve">DP-UPAP-00-03 </w:t>
      </w:r>
      <w:r w:rsidR="00666F82" w:rsidRPr="00407268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>Zahtjev za dodjelu sredstava podrške za Mjeru</w:t>
      </w:r>
      <w:r w:rsidR="00DC29D7" w:rsidRPr="00407268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 xml:space="preserve"> </w:t>
      </w:r>
      <w:r w:rsidR="00666F82" w:rsidRPr="00407268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>7 – Diverzifikacija gazdinstava i razvoj poslovanja</w:t>
      </w:r>
    </w:p>
    <w:p w14:paraId="3941A9CD" w14:textId="77777777" w:rsidR="0065743A" w:rsidRPr="00407268" w:rsidRDefault="0065743A" w:rsidP="0065743A">
      <w:pPr>
        <w:jc w:val="center"/>
        <w:rPr>
          <w:rFonts w:ascii="Times New Roman" w:hAnsi="Times New Roman"/>
          <w:b/>
          <w:noProof/>
          <w:sz w:val="24"/>
          <w:lang w:val="sr-Latn-ME"/>
        </w:rPr>
      </w:pPr>
    </w:p>
    <w:p w14:paraId="271BE6AE" w14:textId="0AB443AA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746D6671" w14:textId="37CDC2DC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 xml:space="preserve">Broj </w:t>
      </w:r>
      <w:r w:rsidR="00666F82" w:rsidRPr="00407268">
        <w:rPr>
          <w:rFonts w:ascii="Times New Roman" w:hAnsi="Times New Roman"/>
          <w:noProof/>
          <w:sz w:val="24"/>
          <w:lang w:val="sr-Latn-ME"/>
        </w:rPr>
        <w:t>zahtjeva</w:t>
      </w:r>
      <w:r w:rsidRPr="00407268">
        <w:rPr>
          <w:rFonts w:ascii="Times New Roman" w:hAnsi="Times New Roman"/>
          <w:noProof/>
          <w:sz w:val="24"/>
          <w:lang w:val="sr-Latn-ME"/>
        </w:rPr>
        <w:t>: __________________</w:t>
      </w:r>
    </w:p>
    <w:tbl>
      <w:tblPr>
        <w:tblpPr w:leftFromText="180" w:rightFromText="180" w:vertAnchor="text" w:horzAnchor="margin" w:tblpXSpec="right" w:tblpY="9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65743A" w:rsidRPr="00407268" w14:paraId="28E7DF59" w14:textId="77777777" w:rsidTr="00834826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3FFF6F6" w14:textId="03C24524" w:rsidR="0065743A" w:rsidRPr="00407268" w:rsidRDefault="0065743A" w:rsidP="0083482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DB2033A" w14:textId="7B7CF5DF" w:rsidR="0065743A" w:rsidRPr="00407268" w:rsidRDefault="0065743A" w:rsidP="0083482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13282F7" w14:textId="77777777" w:rsidR="0065743A" w:rsidRPr="00407268" w:rsidRDefault="0065743A" w:rsidP="00834826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9D70EBB" w14:textId="7CA768AD" w:rsidR="0065743A" w:rsidRPr="00407268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3A5CDCF9" w14:textId="77777777" w:rsidR="0065743A" w:rsidRPr="00407268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17960969" w14:textId="77777777" w:rsidR="0065743A" w:rsidRPr="00407268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71F3C986" w14:textId="77777777" w:rsidR="0065743A" w:rsidRPr="00407268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3087055A" w14:textId="77777777" w:rsidR="0065743A" w:rsidRPr="00407268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46E52849" w14:textId="77777777" w:rsidR="0065743A" w:rsidRPr="00407268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60474325" w14:textId="77777777" w:rsidR="0065743A" w:rsidRPr="00407268" w:rsidRDefault="0065743A" w:rsidP="00834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  <w:t xml:space="preserve">Rece </w:t>
            </w:r>
            <w:r w:rsidRPr="00407268">
              <w:rPr>
                <w:rFonts w:ascii="Times New Roman" w:hAnsi="Times New Roman"/>
                <w:noProof/>
                <w:spacing w:val="-3"/>
                <w:sz w:val="24"/>
                <w:lang w:val="sr-Latn-ME"/>
              </w:rPr>
              <w:t xml:space="preserve">i 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pt </w:t>
            </w:r>
            <w:r w:rsidRPr="00407268"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  <w:t xml:space="preserve">s 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t </w:t>
            </w:r>
            <w:r w:rsidRPr="00407268"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  <w:t xml:space="preserve">a </w:t>
            </w:r>
            <w:r w:rsidRPr="00407268">
              <w:rPr>
                <w:rFonts w:ascii="Times New Roman" w:hAnsi="Times New Roman"/>
                <w:noProof/>
                <w:spacing w:val="-5"/>
                <w:sz w:val="24"/>
                <w:lang w:val="sr-Latn-ME"/>
              </w:rPr>
              <w:t xml:space="preserve">m 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p</w:t>
            </w:r>
          </w:p>
        </w:tc>
      </w:tr>
      <w:tr w:rsidR="0065743A" w:rsidRPr="00407268" w14:paraId="043A1E3D" w14:textId="77777777" w:rsidTr="00834826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02B4D" w14:textId="77777777" w:rsidR="0065743A" w:rsidRPr="00407268" w:rsidRDefault="0065743A" w:rsidP="0083482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44A6C7E7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4D4FB62B" w14:textId="2330A883" w:rsidR="0065743A" w:rsidRPr="00407268" w:rsidRDefault="00666F82" w:rsidP="0065743A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>Kod aplikanta</w:t>
      </w:r>
      <w:r w:rsidR="0065743A" w:rsidRPr="00407268">
        <w:rPr>
          <w:rFonts w:ascii="Times New Roman" w:hAnsi="Times New Roman"/>
          <w:noProof/>
          <w:sz w:val="24"/>
          <w:lang w:val="sr-Latn-ME"/>
        </w:rPr>
        <w:t>: _____________________</w:t>
      </w:r>
    </w:p>
    <w:p w14:paraId="060C73E1" w14:textId="40948D26" w:rsidR="0065743A" w:rsidRPr="00407268" w:rsidRDefault="00F2564C" w:rsidP="0065743A">
      <w:pPr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A00358" wp14:editId="7D7D229A">
                <wp:simplePos x="0" y="0"/>
                <wp:positionH relativeFrom="page">
                  <wp:posOffset>3928110</wp:posOffset>
                </wp:positionH>
                <wp:positionV relativeFrom="page">
                  <wp:posOffset>2210435</wp:posOffset>
                </wp:positionV>
                <wp:extent cx="3000375" cy="2154555"/>
                <wp:effectExtent l="0" t="0" r="9525" b="171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15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3485" w14:textId="65D79DB7" w:rsidR="00D53D10" w:rsidRPr="00666F82" w:rsidRDefault="00666F82" w:rsidP="00666F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                *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Popunjava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Direktorat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plaćanja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003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3pt;margin-top:174.05pt;width:236.25pt;height:16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/srQIAAKo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" o:allowincell="f" filled="f" stroked="f">
                <v:textbox inset="0,0,0,0">
                  <w:txbxContent>
                    <w:p w14:paraId="5AE33485" w14:textId="65D79DB7" w:rsidR="00D53D10" w:rsidRPr="00666F82" w:rsidRDefault="00666F82" w:rsidP="00666F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                *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Popunjava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Direktorat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plaćanja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BA4FCB9" w14:textId="6BD80E6A" w:rsidR="00834826" w:rsidRPr="00407268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5B721933" w14:textId="433DA460" w:rsidR="00834826" w:rsidRPr="00407268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2ED7D177" w14:textId="17436934" w:rsidR="00834826" w:rsidRPr="00407268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1027BECB" w14:textId="5FCF2F7C" w:rsidR="00834826" w:rsidRPr="00407268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2A5D9BAA" w14:textId="77777777" w:rsidR="00834826" w:rsidRPr="00407268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0CA7AA78" w14:textId="77777777" w:rsidR="00834826" w:rsidRPr="00407268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26C63391" w14:textId="0592078F" w:rsidR="0065743A" w:rsidRPr="00407268" w:rsidRDefault="00666F82" w:rsidP="0065743A">
      <w:pPr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  <w:r w:rsidRPr="00407268">
        <w:rPr>
          <w:rStyle w:val="wT1"/>
          <w:rFonts w:ascii="Times New Roman" w:hAnsi="Times New Roman"/>
          <w:noProof/>
          <w:sz w:val="24"/>
          <w:lang w:val="sr-Latn-ME"/>
        </w:rPr>
        <w:t>Podnosilac zahtjeva je: (označiti odgovarajuću kolonu sa x)</w:t>
      </w:r>
    </w:p>
    <w:p w14:paraId="1CB4F754" w14:textId="77777777" w:rsidR="0065743A" w:rsidRPr="00407268" w:rsidRDefault="0065743A" w:rsidP="0065743A">
      <w:pPr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</w:tblGrid>
      <w:tr w:rsidR="0065743A" w:rsidRPr="00407268" w14:paraId="0806933F" w14:textId="77777777" w:rsidTr="00DC29D7">
        <w:trPr>
          <w:trHeight w:val="73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CAF774" w14:textId="77777777" w:rsidR="005F00D0" w:rsidRPr="00407268" w:rsidRDefault="005F00D0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09E9C050" w14:textId="7562EA7F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Fizičko lice</w:t>
            </w:r>
          </w:p>
          <w:p w14:paraId="08FE159E" w14:textId="77777777" w:rsidR="007E6DDF" w:rsidRPr="00407268" w:rsidRDefault="007E6DDF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65810716" w14:textId="7AFE4DDD" w:rsidR="007E6DDF" w:rsidRPr="00407268" w:rsidRDefault="007E6DDF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701" w:type="dxa"/>
          </w:tcPr>
          <w:p w14:paraId="2420AD4E" w14:textId="77777777" w:rsidR="00407268" w:rsidRDefault="00407268" w:rsidP="009D29A3">
            <w:pPr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</w:pPr>
          </w:p>
          <w:p w14:paraId="21F9D254" w14:textId="686C7711" w:rsidR="0065743A" w:rsidRPr="00407268" w:rsidRDefault="00407268" w:rsidP="0040726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  <w:t>X</w:t>
            </w:r>
          </w:p>
        </w:tc>
      </w:tr>
      <w:tr w:rsidR="0065743A" w:rsidRPr="00407268" w14:paraId="634B6D9B" w14:textId="77777777" w:rsidTr="00494C07">
        <w:trPr>
          <w:trHeight w:val="932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5C4E061" w14:textId="77777777" w:rsidR="00105572" w:rsidRPr="00407268" w:rsidRDefault="0010557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7F4B8A3C" w14:textId="091393BD" w:rsidR="007E6DDF" w:rsidRPr="00407268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Mikro preduzeće </w:t>
            </w:r>
          </w:p>
        </w:tc>
        <w:tc>
          <w:tcPr>
            <w:tcW w:w="1701" w:type="dxa"/>
          </w:tcPr>
          <w:p w14:paraId="10032266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4C28AAB5" w14:textId="77777777" w:rsidTr="00494C07">
        <w:trPr>
          <w:trHeight w:val="664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F2EDA92" w14:textId="77777777" w:rsidR="005F00D0" w:rsidRPr="00407268" w:rsidRDefault="005F00D0" w:rsidP="009D29A3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5FB8C93E" w14:textId="27A0459D" w:rsidR="0065743A" w:rsidRPr="00407268" w:rsidRDefault="007E6DDF" w:rsidP="009D29A3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Mal</w:t>
            </w:r>
            <w:r w:rsidR="00666F82" w:rsidRPr="00407268">
              <w:rPr>
                <w:rFonts w:ascii="Times New Roman" w:hAnsi="Times New Roman"/>
                <w:noProof/>
                <w:sz w:val="24"/>
                <w:lang w:val="sr-Latn-ME"/>
              </w:rPr>
              <w:t>o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preduze</w:t>
            </w:r>
            <w:r w:rsidR="00666F82" w:rsidRPr="00407268">
              <w:rPr>
                <w:rFonts w:ascii="Times New Roman" w:hAnsi="Times New Roman"/>
                <w:noProof/>
                <w:sz w:val="24"/>
                <w:lang w:val="sr-Latn-ME"/>
              </w:rPr>
              <w:t>će</w:t>
            </w:r>
            <w:r w:rsidRPr="00407268" w:rsidDel="007E6DDF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</w:p>
        </w:tc>
        <w:tc>
          <w:tcPr>
            <w:tcW w:w="1701" w:type="dxa"/>
          </w:tcPr>
          <w:p w14:paraId="4F0D4BFB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105572" w:rsidRPr="00407268" w14:paraId="52F0DB68" w14:textId="77777777" w:rsidTr="009D29A3">
        <w:trPr>
          <w:trHeight w:val="567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E843231" w14:textId="77777777" w:rsidR="00105572" w:rsidRPr="00407268" w:rsidRDefault="00105572" w:rsidP="009D29A3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675D4715" w14:textId="1A3FD968" w:rsidR="00105572" w:rsidRPr="00407268" w:rsidRDefault="00105572" w:rsidP="009D29A3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Organizacije proizvođača</w:t>
            </w:r>
          </w:p>
        </w:tc>
        <w:tc>
          <w:tcPr>
            <w:tcW w:w="1701" w:type="dxa"/>
          </w:tcPr>
          <w:p w14:paraId="007CE885" w14:textId="77777777" w:rsidR="00105572" w:rsidRPr="00407268" w:rsidRDefault="0010557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46271A18" w14:textId="77777777" w:rsidR="0065743A" w:rsidRPr="00407268" w:rsidRDefault="0065743A" w:rsidP="0065743A">
      <w:pPr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5743A" w:rsidRPr="00407268" w14:paraId="54B33BA9" w14:textId="77777777" w:rsidTr="00407268">
        <w:tc>
          <w:tcPr>
            <w:tcW w:w="96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C70F6A7" w14:textId="420BDAE5" w:rsidR="0065743A" w:rsidRPr="00407268" w:rsidRDefault="0065743A" w:rsidP="00407268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Naziv projekta: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>Izgradnja i opremanje objekta namijenjenog seoskom turizmu (sa ugradnjom fotonaposnkih panela)</w:t>
            </w:r>
          </w:p>
        </w:tc>
      </w:tr>
      <w:tr w:rsidR="0065743A" w:rsidRPr="00407268" w14:paraId="7A40E319" w14:textId="77777777" w:rsidTr="00407268">
        <w:trPr>
          <w:trHeight w:val="56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7B0497CF" w14:textId="77777777" w:rsidR="0065743A" w:rsidRPr="00407268" w:rsidRDefault="0065743A" w:rsidP="009D29A3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26551C83" w14:textId="77777777" w:rsidR="0065743A" w:rsidRPr="00407268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p w14:paraId="2A338CC2" w14:textId="5D7BD8E4" w:rsidR="0065743A" w:rsidRPr="00407268" w:rsidRDefault="00666F82" w:rsidP="0065743A">
      <w:pPr>
        <w:rPr>
          <w:rFonts w:ascii="Times New Roman" w:hAnsi="Times New Roman"/>
          <w:b/>
          <w:bCs/>
          <w:iCs/>
          <w:noProof/>
          <w:sz w:val="24"/>
          <w:lang w:val="sr-Latn-ME"/>
        </w:rPr>
      </w:pPr>
      <w:r w:rsidRPr="00407268">
        <w:rPr>
          <w:rFonts w:ascii="Times New Roman" w:hAnsi="Times New Roman"/>
          <w:b/>
          <w:bCs/>
          <w:iCs/>
          <w:noProof/>
          <w:sz w:val="24"/>
          <w:lang w:val="sr-Latn-ME"/>
        </w:rPr>
        <w:t>Informacije o podnosiocu zahtjeva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7"/>
      </w:tblGrid>
      <w:tr w:rsidR="0065743A" w:rsidRPr="00407268" w14:paraId="1587E891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16ABA6AD" w14:textId="33BA1F7B" w:rsidR="0065743A" w:rsidRPr="00407268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Naziv podnosioca zahtjeva</w:t>
            </w:r>
          </w:p>
        </w:tc>
        <w:tc>
          <w:tcPr>
            <w:tcW w:w="5622" w:type="dxa"/>
            <w:gridSpan w:val="20"/>
          </w:tcPr>
          <w:p w14:paraId="7761DCDD" w14:textId="77777777" w:rsidR="00407268" w:rsidRDefault="00407268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5225F72A" w14:textId="55173BE6" w:rsidR="0065743A" w:rsidRPr="00407268" w:rsidRDefault="00407268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Mihailo Mihailović</w:t>
            </w:r>
          </w:p>
        </w:tc>
      </w:tr>
      <w:tr w:rsidR="000E76CF" w:rsidRPr="00407268" w14:paraId="77D08F06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089E459E" w14:textId="77777777" w:rsidR="00666F82" w:rsidRPr="00407268" w:rsidRDefault="00666F82" w:rsidP="00666F8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Pol podnosioca zahtjeva </w:t>
            </w:r>
          </w:p>
          <w:p w14:paraId="5839D790" w14:textId="3AE17DF0" w:rsidR="000E76CF" w:rsidRPr="00407268" w:rsidRDefault="00666F82" w:rsidP="00666F8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(ako je aplikant fizičko lice)</w:t>
            </w:r>
          </w:p>
        </w:tc>
        <w:tc>
          <w:tcPr>
            <w:tcW w:w="5622" w:type="dxa"/>
            <w:gridSpan w:val="20"/>
          </w:tcPr>
          <w:p w14:paraId="49FC5138" w14:textId="77777777" w:rsidR="000E76CF" w:rsidRPr="00407268" w:rsidRDefault="000E76CF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E0F9B96" w14:textId="2100EB0E" w:rsidR="000E76CF" w:rsidRPr="00407268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                    Ž                                     </w:t>
            </w:r>
            <w:r w:rsidR="000E76CF" w:rsidRPr="00407268">
              <w:rPr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M</w:t>
            </w:r>
          </w:p>
        </w:tc>
      </w:tr>
      <w:tr w:rsidR="0065743A" w:rsidRPr="00407268" w14:paraId="3F923124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3574AD69" w14:textId="77777777" w:rsidR="00666F82" w:rsidRPr="00407268" w:rsidRDefault="00666F82" w:rsidP="00666F8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Registarski broj Privrednog suda</w:t>
            </w:r>
          </w:p>
          <w:p w14:paraId="19F1C225" w14:textId="582D7008" w:rsidR="0065743A" w:rsidRPr="00407268" w:rsidRDefault="00666F82" w:rsidP="00666F8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(za pravna lica)</w:t>
            </w:r>
          </w:p>
        </w:tc>
        <w:tc>
          <w:tcPr>
            <w:tcW w:w="432" w:type="dxa"/>
          </w:tcPr>
          <w:p w14:paraId="6AB1B325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3E328B00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</w:tcPr>
          <w:p w14:paraId="340B62CE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33DA5094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59520C24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</w:tcPr>
          <w:p w14:paraId="3BA89AC5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3" w:type="dxa"/>
            <w:gridSpan w:val="2"/>
          </w:tcPr>
          <w:p w14:paraId="4E463B4D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</w:tcPr>
          <w:p w14:paraId="775DDA9A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669839C8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78EDA6F6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</w:tcPr>
          <w:p w14:paraId="502B2E7E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23A36CD2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7" w:type="dxa"/>
          </w:tcPr>
          <w:p w14:paraId="4F926DFC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10F93C05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66740EB0" w14:textId="6DAEC436" w:rsidR="0065743A" w:rsidRPr="00407268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PIB (za pravna lica)</w:t>
            </w:r>
          </w:p>
        </w:tc>
        <w:tc>
          <w:tcPr>
            <w:tcW w:w="702" w:type="dxa"/>
            <w:gridSpan w:val="2"/>
          </w:tcPr>
          <w:p w14:paraId="0D646343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5F40B557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702" w:type="dxa"/>
            <w:gridSpan w:val="2"/>
          </w:tcPr>
          <w:p w14:paraId="5079A6B1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65FCB734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2B0D3D1A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702" w:type="dxa"/>
            <w:gridSpan w:val="2"/>
          </w:tcPr>
          <w:p w14:paraId="35EDE7E9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02E6AAD8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704" w:type="dxa"/>
            <w:gridSpan w:val="2"/>
          </w:tcPr>
          <w:p w14:paraId="6634C1BC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05B4FD42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03D89008" w14:textId="5B2764F0" w:rsidR="0065743A" w:rsidRPr="00407268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lastRenderedPageBreak/>
              <w:t>JMB (podnosioca zahtjeva-fizičkog lica ili izvršnog direktora/ovlašćenog zastupnika za pravna lica)</w:t>
            </w:r>
          </w:p>
        </w:tc>
        <w:tc>
          <w:tcPr>
            <w:tcW w:w="432" w:type="dxa"/>
            <w:vAlign w:val="center"/>
          </w:tcPr>
          <w:p w14:paraId="261A3BC7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77415F6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1B7B61F3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7696A1C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218B546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18EF16FF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275202F0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104783E9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29C4981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0BC94C1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3DA3A779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4A5CB45C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437" w:type="dxa"/>
            <w:vAlign w:val="center"/>
          </w:tcPr>
          <w:p w14:paraId="617FFA5F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0E76CF" w:rsidRPr="00407268" w14:paraId="147EBE7F" w14:textId="77777777" w:rsidTr="003F2F0F">
        <w:trPr>
          <w:trHeight w:val="567"/>
        </w:trPr>
        <w:tc>
          <w:tcPr>
            <w:tcW w:w="4261" w:type="dxa"/>
            <w:vAlign w:val="center"/>
          </w:tcPr>
          <w:p w14:paraId="1B6878CA" w14:textId="76955755" w:rsidR="000E76CF" w:rsidRPr="00407268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Ime i prezime ovlašćenog zastupnika (za pravno lice)</w:t>
            </w:r>
          </w:p>
        </w:tc>
        <w:tc>
          <w:tcPr>
            <w:tcW w:w="5622" w:type="dxa"/>
            <w:gridSpan w:val="20"/>
            <w:vAlign w:val="center"/>
          </w:tcPr>
          <w:p w14:paraId="5672FDC8" w14:textId="77777777" w:rsidR="000E76CF" w:rsidRPr="00407268" w:rsidRDefault="000E76CF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740CEE1F" w14:textId="77777777" w:rsidR="0065743A" w:rsidRPr="00407268" w:rsidRDefault="0065743A" w:rsidP="0065743A">
      <w:pPr>
        <w:ind w:left="-90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2F181339" w14:textId="031423A7" w:rsidR="0065743A" w:rsidRPr="00407268" w:rsidRDefault="007E259B" w:rsidP="0065743A">
      <w:pPr>
        <w:ind w:left="-90"/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</w:pPr>
      <w:r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 xml:space="preserve"> Informacije </w:t>
      </w:r>
      <w:r w:rsidR="0065743A"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o kontakt osobi za projekat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3454"/>
        <w:gridCol w:w="4024"/>
      </w:tblGrid>
      <w:tr w:rsidR="0065743A" w:rsidRPr="00407268" w14:paraId="0A935835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49A64434" w14:textId="2CEDC819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Kontakt osoba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: 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>Mihailo Mihailović</w:t>
            </w:r>
          </w:p>
        </w:tc>
      </w:tr>
      <w:tr w:rsidR="0065743A" w:rsidRPr="00407268" w14:paraId="59CD18C8" w14:textId="77777777" w:rsidTr="009D29A3">
        <w:trPr>
          <w:trHeight w:val="510"/>
        </w:trPr>
        <w:tc>
          <w:tcPr>
            <w:tcW w:w="2355" w:type="dxa"/>
            <w:shd w:val="clear" w:color="auto" w:fill="FFFFFF"/>
            <w:vAlign w:val="center"/>
          </w:tcPr>
          <w:p w14:paraId="51ABB083" w14:textId="0ECECCAE" w:rsidR="0065743A" w:rsidRPr="00407268" w:rsidRDefault="00D35640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I</w:t>
            </w:r>
            <w:r w:rsidR="0065743A" w:rsidRPr="00407268">
              <w:rPr>
                <w:rFonts w:ascii="Times New Roman" w:hAnsi="Times New Roman"/>
                <w:noProof/>
                <w:sz w:val="24"/>
                <w:lang w:val="sr-Latn-ME"/>
              </w:rPr>
              <w:t>me: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>Mihailo</w:t>
            </w:r>
          </w:p>
        </w:tc>
        <w:tc>
          <w:tcPr>
            <w:tcW w:w="3454" w:type="dxa"/>
            <w:shd w:val="clear" w:color="auto" w:fill="FFFFFF"/>
            <w:vAlign w:val="center"/>
          </w:tcPr>
          <w:p w14:paraId="429F6177" w14:textId="4553CD3A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Prezime: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>Mihailović</w:t>
            </w:r>
          </w:p>
        </w:tc>
        <w:tc>
          <w:tcPr>
            <w:tcW w:w="4024" w:type="dxa"/>
            <w:shd w:val="clear" w:color="auto" w:fill="FFFFFF"/>
            <w:vAlign w:val="center"/>
          </w:tcPr>
          <w:p w14:paraId="776ADDD4" w14:textId="63F28549" w:rsidR="0065743A" w:rsidRPr="00407268" w:rsidRDefault="00D35640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Pozicija</w:t>
            </w:r>
            <w:r w:rsidR="0065743A" w:rsidRPr="00407268">
              <w:rPr>
                <w:rFonts w:ascii="Times New Roman" w:hAnsi="Times New Roman"/>
                <w:noProof/>
                <w:sz w:val="24"/>
                <w:lang w:val="sr-Latn-ME"/>
              </w:rPr>
              <w:t>: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>Podnosilac zahtjeva</w:t>
            </w:r>
          </w:p>
        </w:tc>
      </w:tr>
      <w:tr w:rsidR="0065743A" w:rsidRPr="00407268" w14:paraId="2BE4616D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2C3C99C8" w14:textId="0C145F7A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Adresa: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>Selo Skok bb, Žabljak</w:t>
            </w:r>
          </w:p>
        </w:tc>
      </w:tr>
      <w:tr w:rsidR="0065743A" w:rsidRPr="00407268" w14:paraId="362739A6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28C8B07B" w14:textId="4241ACE6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Telefon, fa</w:t>
            </w:r>
            <w:r w:rsidR="00D35640" w:rsidRPr="00407268">
              <w:rPr>
                <w:rFonts w:ascii="Times New Roman" w:hAnsi="Times New Roman"/>
                <w:noProof/>
                <w:sz w:val="24"/>
                <w:lang w:val="sr-Latn-ME"/>
              </w:rPr>
              <w:t>x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, e-mail: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>052/520-056      067/068-069    mihailo.mihailovic</w:t>
            </w:r>
            <w:r w:rsidR="00407268">
              <w:rPr>
                <w:rFonts w:ascii="Times New Roman" w:hAnsi="Times New Roman"/>
                <w:noProof/>
                <w:sz w:val="24"/>
                <w:lang w:val="en-US"/>
              </w:rPr>
              <w:t>@</w:t>
            </w:r>
            <w:r w:rsidR="00407268">
              <w:rPr>
                <w:rFonts w:ascii="Times New Roman" w:hAnsi="Times New Roman"/>
                <w:noProof/>
                <w:sz w:val="24"/>
                <w:lang w:val="sr-Latn-ME"/>
              </w:rPr>
              <w:t>t-com.me</w:t>
            </w:r>
          </w:p>
        </w:tc>
      </w:tr>
    </w:tbl>
    <w:p w14:paraId="19DB5C6A" w14:textId="77777777" w:rsidR="0065743A" w:rsidRPr="00407268" w:rsidRDefault="0065743A" w:rsidP="0065743A">
      <w:pPr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</w:p>
    <w:p w14:paraId="0F751073" w14:textId="11582CAC" w:rsidR="0065743A" w:rsidRPr="00407268" w:rsidRDefault="00D35640" w:rsidP="0065743A">
      <w:pPr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</w:pPr>
      <w:r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Informacij</w:t>
      </w:r>
      <w:r w:rsidR="00567768"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e</w:t>
      </w:r>
      <w:r w:rsidR="0065743A"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 xml:space="preserve"> o adresi - sjedištu podnosioca zahtjeva (</w:t>
      </w:r>
      <w:r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pravnog lica</w:t>
      </w:r>
      <w:r w:rsidR="0065743A"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65743A" w:rsidRPr="00407268" w14:paraId="7C3F9CA7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1904B943" w14:textId="1DDF682E" w:rsidR="0065743A" w:rsidRPr="00407268" w:rsidRDefault="00D35640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Opština</w:t>
            </w:r>
          </w:p>
        </w:tc>
        <w:tc>
          <w:tcPr>
            <w:tcW w:w="5580" w:type="dxa"/>
          </w:tcPr>
          <w:p w14:paraId="6543FCA1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626DD7AA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F69AFA6" w14:textId="2DAECD0C" w:rsidR="0065743A" w:rsidRPr="00407268" w:rsidRDefault="00D35640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Lokalna</w:t>
            </w:r>
            <w:r w:rsidR="0065743A"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zajednica/selo</w:t>
            </w:r>
          </w:p>
        </w:tc>
        <w:tc>
          <w:tcPr>
            <w:tcW w:w="5580" w:type="dxa"/>
          </w:tcPr>
          <w:p w14:paraId="04844C40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6AF7147A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AF7793D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Poštanski broj</w:t>
            </w:r>
          </w:p>
        </w:tc>
        <w:tc>
          <w:tcPr>
            <w:tcW w:w="5580" w:type="dxa"/>
          </w:tcPr>
          <w:p w14:paraId="72F2E2E3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75A61B1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3D96975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Ulica i broj</w:t>
            </w:r>
          </w:p>
        </w:tc>
        <w:tc>
          <w:tcPr>
            <w:tcW w:w="5580" w:type="dxa"/>
          </w:tcPr>
          <w:p w14:paraId="66AF7EF3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05BADC17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006B7538" w14:textId="7E8D7461" w:rsidR="0065743A" w:rsidRPr="00407268" w:rsidRDefault="00D35640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Telefon/fax</w:t>
            </w:r>
          </w:p>
        </w:tc>
        <w:tc>
          <w:tcPr>
            <w:tcW w:w="5580" w:type="dxa"/>
          </w:tcPr>
          <w:p w14:paraId="357C89AF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4CF4E8F4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C9A114E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Mobilni telefon</w:t>
            </w:r>
          </w:p>
        </w:tc>
        <w:tc>
          <w:tcPr>
            <w:tcW w:w="5580" w:type="dxa"/>
          </w:tcPr>
          <w:p w14:paraId="6D96CAF4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37A3C8F2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A99AB49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E-mail</w:t>
            </w:r>
          </w:p>
        </w:tc>
        <w:tc>
          <w:tcPr>
            <w:tcW w:w="5580" w:type="dxa"/>
          </w:tcPr>
          <w:p w14:paraId="244CF6C6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50F96DD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160BC8A" w14:textId="5232B40A" w:rsidR="0065743A" w:rsidRPr="00407268" w:rsidRDefault="00D35640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Internet</w:t>
            </w:r>
            <w:r w:rsidR="0065743A"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adresa</w:t>
            </w:r>
          </w:p>
        </w:tc>
        <w:tc>
          <w:tcPr>
            <w:tcW w:w="5580" w:type="dxa"/>
          </w:tcPr>
          <w:p w14:paraId="172DBEB2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0BF8576F" w14:textId="77777777" w:rsidR="0065743A" w:rsidRPr="00407268" w:rsidRDefault="0065743A" w:rsidP="0065743A">
      <w:pPr>
        <w:ind w:left="-90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513EEDE1" w14:textId="0EB4A5FA" w:rsidR="0065743A" w:rsidRPr="00407268" w:rsidRDefault="00D35640" w:rsidP="0065743A">
      <w:pPr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</w:pPr>
      <w:r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Informacije o lokaciji investicije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35640" w:rsidRPr="00407268" w14:paraId="2CDEDFD9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6389F2F" w14:textId="3A39F5D5" w:rsidR="00D35640" w:rsidRPr="00407268" w:rsidRDefault="00D35640" w:rsidP="00D35640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Opština</w:t>
            </w:r>
          </w:p>
        </w:tc>
        <w:tc>
          <w:tcPr>
            <w:tcW w:w="5580" w:type="dxa"/>
            <w:vAlign w:val="center"/>
          </w:tcPr>
          <w:p w14:paraId="753FD518" w14:textId="73FBF4BC" w:rsidR="00D35640" w:rsidRPr="00407268" w:rsidRDefault="00407268" w:rsidP="00D35640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Žabljak</w:t>
            </w:r>
          </w:p>
        </w:tc>
      </w:tr>
      <w:tr w:rsidR="00D35640" w:rsidRPr="00407268" w14:paraId="69D5E0A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D3E517C" w14:textId="699A9F4D" w:rsidR="00D35640" w:rsidRPr="00407268" w:rsidRDefault="00D35640" w:rsidP="00D35640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Lokalna zajednica/selo</w:t>
            </w:r>
          </w:p>
        </w:tc>
        <w:tc>
          <w:tcPr>
            <w:tcW w:w="5580" w:type="dxa"/>
            <w:vAlign w:val="center"/>
          </w:tcPr>
          <w:p w14:paraId="5AC8F117" w14:textId="023408A5" w:rsidR="00D35640" w:rsidRPr="00407268" w:rsidRDefault="00407268" w:rsidP="00D35640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Skok</w:t>
            </w:r>
          </w:p>
        </w:tc>
      </w:tr>
      <w:tr w:rsidR="00D35640" w:rsidRPr="00407268" w14:paraId="1F0EDDD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4D1997E7" w14:textId="4846BFE9" w:rsidR="00D35640" w:rsidRPr="00407268" w:rsidRDefault="00D35640" w:rsidP="00D35640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Poštanski broj</w:t>
            </w:r>
          </w:p>
        </w:tc>
        <w:tc>
          <w:tcPr>
            <w:tcW w:w="5580" w:type="dxa"/>
            <w:vAlign w:val="center"/>
          </w:tcPr>
          <w:p w14:paraId="69E55C32" w14:textId="10767187" w:rsidR="00D35640" w:rsidRPr="00407268" w:rsidRDefault="00407268" w:rsidP="00D35640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84220</w:t>
            </w:r>
          </w:p>
        </w:tc>
      </w:tr>
      <w:tr w:rsidR="00D35640" w:rsidRPr="00407268" w14:paraId="0542ED94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1861DF6C" w14:textId="0E265177" w:rsidR="00D35640" w:rsidRPr="00407268" w:rsidRDefault="00D35640" w:rsidP="00D35640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Ulica i broj</w:t>
            </w:r>
          </w:p>
        </w:tc>
        <w:tc>
          <w:tcPr>
            <w:tcW w:w="5580" w:type="dxa"/>
            <w:vAlign w:val="center"/>
          </w:tcPr>
          <w:p w14:paraId="7DC4E2EF" w14:textId="0984BF3F" w:rsidR="00D35640" w:rsidRPr="00407268" w:rsidRDefault="00407268" w:rsidP="00D35640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Selo Skok</w:t>
            </w:r>
          </w:p>
        </w:tc>
      </w:tr>
      <w:tr w:rsidR="0065743A" w:rsidRPr="00407268" w14:paraId="21475B86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3A0F8E4" w14:textId="5DE886F1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Katastarska </w:t>
            </w:r>
            <w:r w:rsidR="00D35640"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opština</w:t>
            </w:r>
          </w:p>
        </w:tc>
        <w:tc>
          <w:tcPr>
            <w:tcW w:w="5580" w:type="dxa"/>
            <w:vAlign w:val="center"/>
          </w:tcPr>
          <w:p w14:paraId="01793087" w14:textId="21FFFECF" w:rsidR="0065743A" w:rsidRPr="00407268" w:rsidRDefault="00407268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KO Skok I</w:t>
            </w:r>
          </w:p>
        </w:tc>
      </w:tr>
      <w:tr w:rsidR="0065743A" w:rsidRPr="00407268" w14:paraId="5FD5B045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498EEB2A" w14:textId="77777777" w:rsidR="0065743A" w:rsidRPr="00407268" w:rsidRDefault="0065743A" w:rsidP="009D29A3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Broj parcele</w:t>
            </w:r>
          </w:p>
        </w:tc>
        <w:tc>
          <w:tcPr>
            <w:tcW w:w="5580" w:type="dxa"/>
            <w:vAlign w:val="center"/>
          </w:tcPr>
          <w:p w14:paraId="68245E94" w14:textId="77777777" w:rsidR="00407268" w:rsidRDefault="00407268" w:rsidP="00407268">
            <w:pPr>
              <w:spacing w:line="276" w:lineRule="auto"/>
              <w:jc w:val="both"/>
              <w:rPr>
                <w:rFonts w:ascii="Times New Roman" w:hAnsi="Times New Roman"/>
                <w:noProof/>
                <w:kern w:val="2"/>
                <w:sz w:val="24"/>
                <w:lang w:val="sr-Latn-ME" w:eastAsia="en-US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LN 205, broj parcele 153</w:t>
            </w:r>
          </w:p>
          <w:p w14:paraId="564D322D" w14:textId="77777777" w:rsidR="00407268" w:rsidRDefault="00407268" w:rsidP="00407268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LN 205, broj parcele 152 </w:t>
            </w:r>
          </w:p>
          <w:p w14:paraId="0AE0742E" w14:textId="6A8ABD17" w:rsidR="0065743A" w:rsidRPr="00407268" w:rsidRDefault="00407268" w:rsidP="00407268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LN 206, broj parcela 154</w:t>
            </w:r>
          </w:p>
        </w:tc>
      </w:tr>
      <w:tr w:rsidR="0065743A" w:rsidRPr="00407268" w14:paraId="7F89984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3D843AD" w14:textId="30A909EC" w:rsidR="0065743A" w:rsidRPr="00407268" w:rsidRDefault="0065743A" w:rsidP="00B37F37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Investicija će biti smještena u planinskom području (600 metara nadmorske visine)</w:t>
            </w:r>
          </w:p>
        </w:tc>
        <w:tc>
          <w:tcPr>
            <w:tcW w:w="5580" w:type="dxa"/>
            <w:vAlign w:val="center"/>
          </w:tcPr>
          <w:p w14:paraId="3AA8F9F2" w14:textId="7AD6FA08" w:rsidR="0065743A" w:rsidRPr="00407268" w:rsidRDefault="00D35640" w:rsidP="002D225A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2"/>
                <w:szCs w:val="22"/>
                <w:highlight w:val="green"/>
                <w:u w:val="single"/>
                <w:lang w:val="sr-Latn-ME"/>
              </w:rPr>
              <w:t>Da</w:t>
            </w:r>
            <w:r w:rsidRPr="00407268">
              <w:rPr>
                <w:rFonts w:ascii="Times New Roman" w:hAnsi="Times New Roman"/>
                <w:b/>
                <w:noProof/>
                <w:sz w:val="22"/>
                <w:szCs w:val="22"/>
                <w:u w:val="single"/>
                <w:lang w:val="sr-Latn-ME"/>
              </w:rPr>
              <w:t xml:space="preserve"> </w:t>
            </w:r>
            <w:r w:rsidRPr="00407268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                                Ne</w:t>
            </w:r>
          </w:p>
        </w:tc>
      </w:tr>
      <w:tr w:rsidR="004C395C" w:rsidRPr="00407268" w14:paraId="5482BBB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C2F24D9" w14:textId="4C3B7A2B" w:rsidR="004C395C" w:rsidRPr="00407268" w:rsidRDefault="004C395C" w:rsidP="004C395C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Podnosilac zahtjeva je </w:t>
            </w:r>
            <w:r w:rsidR="00D35640"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sertifikovani </w:t>
            </w: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proizvođač organske hrane</w:t>
            </w:r>
          </w:p>
        </w:tc>
        <w:tc>
          <w:tcPr>
            <w:tcW w:w="5580" w:type="dxa"/>
            <w:vAlign w:val="center"/>
          </w:tcPr>
          <w:p w14:paraId="67A588EC" w14:textId="0B6CAA5C" w:rsidR="004C395C" w:rsidRPr="00407268" w:rsidRDefault="00D35640" w:rsidP="002D225A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Cs/>
                <w:noProof/>
                <w:sz w:val="22"/>
                <w:szCs w:val="22"/>
                <w:lang w:val="sr-Latn-ME"/>
              </w:rPr>
              <w:t>Da</w:t>
            </w:r>
            <w:r w:rsidRPr="00407268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                                 </w:t>
            </w:r>
            <w:r w:rsidRPr="00407268">
              <w:rPr>
                <w:rFonts w:ascii="Times New Roman" w:hAnsi="Times New Roman"/>
                <w:b/>
                <w:noProof/>
                <w:sz w:val="22"/>
                <w:szCs w:val="22"/>
                <w:highlight w:val="green"/>
                <w:u w:val="single"/>
                <w:lang w:val="sr-Latn-ME"/>
              </w:rPr>
              <w:t>Ne</w:t>
            </w:r>
          </w:p>
        </w:tc>
      </w:tr>
    </w:tbl>
    <w:p w14:paraId="672C7E05" w14:textId="6EB740D6" w:rsidR="0065743A" w:rsidRPr="00407268" w:rsidRDefault="0065743A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281F697F" w14:textId="77777777" w:rsidR="00834826" w:rsidRPr="00407268" w:rsidRDefault="00834826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073F5060" w14:textId="642986A6" w:rsidR="004C395C" w:rsidRPr="00407268" w:rsidRDefault="00DC29D7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  <w:r w:rsidRPr="00407268">
        <w:rPr>
          <w:rStyle w:val="wT1"/>
          <w:rFonts w:ascii="Times New Roman" w:hAnsi="Times New Roman"/>
          <w:b/>
          <w:noProof/>
          <w:sz w:val="24"/>
          <w:lang w:val="sr-Latn-ME"/>
        </w:rPr>
        <w:t>Cilj investicije (moguće je staviti više od jednog odgovora)</w:t>
      </w:r>
    </w:p>
    <w:p w14:paraId="7F5B2462" w14:textId="77777777" w:rsidR="00333D7A" w:rsidRPr="00407268" w:rsidRDefault="00333D7A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3317"/>
        <w:gridCol w:w="3215"/>
        <w:gridCol w:w="3278"/>
      </w:tblGrid>
      <w:tr w:rsidR="00B37F37" w:rsidRPr="00407268" w14:paraId="2227C259" w14:textId="77777777" w:rsidTr="00D223B9">
        <w:tc>
          <w:tcPr>
            <w:tcW w:w="3317" w:type="dxa"/>
            <w:vMerge w:val="restart"/>
            <w:vAlign w:val="center"/>
          </w:tcPr>
          <w:p w14:paraId="43D70FD1" w14:textId="200057D0" w:rsidR="00B37F37" w:rsidRPr="00407268" w:rsidRDefault="00D35640" w:rsidP="00C44DCF">
            <w:pPr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Realizacijom planirane investicije,poljoprivredno gazdinstvo/preduzeće će:</w:t>
            </w:r>
          </w:p>
        </w:tc>
        <w:tc>
          <w:tcPr>
            <w:tcW w:w="3215" w:type="dxa"/>
            <w:vAlign w:val="center"/>
          </w:tcPr>
          <w:p w14:paraId="2C86A489" w14:textId="3E47A25A" w:rsidR="00B37F37" w:rsidRPr="00407268" w:rsidRDefault="00D35640" w:rsidP="00C44DCF">
            <w:pPr>
              <w:rPr>
                <w:b/>
                <w:noProof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D</w:t>
            </w:r>
            <w:r w:rsidR="00B37F37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iverzifikovati svoje aktivnosti</w:t>
            </w:r>
          </w:p>
        </w:tc>
        <w:tc>
          <w:tcPr>
            <w:tcW w:w="3278" w:type="dxa"/>
            <w:vAlign w:val="center"/>
          </w:tcPr>
          <w:p w14:paraId="4462ECEB" w14:textId="19ADA37E" w:rsidR="00B37F37" w:rsidRPr="00407268" w:rsidRDefault="00D35640" w:rsidP="002D225A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 w:rsidR="00B37F37" w:rsidRPr="00407268">
              <w:rPr>
                <w:rStyle w:val="wT1"/>
                <w:rFonts w:ascii="Times New Roman" w:hAnsi="Times New Roman"/>
                <w:b/>
                <w:noProof/>
                <w:sz w:val="24"/>
                <w:u w:val="single"/>
                <w:lang w:val="sr-Latn-ME"/>
              </w:rPr>
              <w:t xml:space="preserve"> </w:t>
            </w: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              N</w:t>
            </w:r>
            <w:r w:rsidR="00B37F37"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e</w:t>
            </w:r>
          </w:p>
        </w:tc>
      </w:tr>
      <w:tr w:rsidR="00D35640" w:rsidRPr="00407268" w14:paraId="17099548" w14:textId="77777777" w:rsidTr="00D223B9">
        <w:tc>
          <w:tcPr>
            <w:tcW w:w="3317" w:type="dxa"/>
            <w:vMerge/>
            <w:vAlign w:val="center"/>
          </w:tcPr>
          <w:p w14:paraId="6A57950A" w14:textId="77777777" w:rsidR="00D35640" w:rsidRPr="00407268" w:rsidRDefault="00D35640" w:rsidP="00D35640">
            <w:pPr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215" w:type="dxa"/>
            <w:vAlign w:val="center"/>
          </w:tcPr>
          <w:p w14:paraId="3CFD9020" w14:textId="28F4824B" w:rsidR="00D35640" w:rsidRPr="00407268" w:rsidRDefault="00D35640" w:rsidP="00D35640">
            <w:pPr>
              <w:rPr>
                <w:b/>
                <w:noProof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Investirati u proizvodnju energije iz obnovljivih izvora</w:t>
            </w:r>
          </w:p>
        </w:tc>
        <w:tc>
          <w:tcPr>
            <w:tcW w:w="3278" w:type="dxa"/>
          </w:tcPr>
          <w:p w14:paraId="668F0040" w14:textId="593E3367" w:rsidR="00D35640" w:rsidRPr="00407268" w:rsidRDefault="00D35640" w:rsidP="00D35640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               Ne</w:t>
            </w:r>
          </w:p>
        </w:tc>
      </w:tr>
      <w:tr w:rsidR="00D35640" w:rsidRPr="00407268" w14:paraId="13603AB4" w14:textId="77777777" w:rsidTr="00D223B9">
        <w:tc>
          <w:tcPr>
            <w:tcW w:w="3317" w:type="dxa"/>
            <w:vMerge/>
            <w:vAlign w:val="center"/>
          </w:tcPr>
          <w:p w14:paraId="65B0B290" w14:textId="77777777" w:rsidR="00D35640" w:rsidRPr="00407268" w:rsidRDefault="00D35640" w:rsidP="00D35640">
            <w:pPr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215" w:type="dxa"/>
            <w:vAlign w:val="center"/>
          </w:tcPr>
          <w:p w14:paraId="46BF1C1F" w14:textId="5FEE72D5" w:rsidR="00D35640" w:rsidRPr="00407268" w:rsidRDefault="00D35640" w:rsidP="00D35640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Investirati u </w:t>
            </w:r>
            <w:r w:rsidR="006926A9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tretman </w:t>
            </w: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otpad</w:t>
            </w:r>
            <w:r w:rsidR="006926A9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a</w:t>
            </w: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 i  otpadnih voda</w:t>
            </w:r>
          </w:p>
        </w:tc>
        <w:tc>
          <w:tcPr>
            <w:tcW w:w="3278" w:type="dxa"/>
          </w:tcPr>
          <w:p w14:paraId="2CA6BAFD" w14:textId="4246CE3C" w:rsidR="00D35640" w:rsidRPr="00407268" w:rsidRDefault="00D35640" w:rsidP="00D35640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Da                </w:t>
            </w:r>
            <w:r w:rsidRPr="00407268"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Ne</w:t>
            </w:r>
          </w:p>
        </w:tc>
      </w:tr>
      <w:tr w:rsidR="00D35640" w:rsidRPr="00407268" w14:paraId="73AADC3D" w14:textId="77777777" w:rsidTr="00D223B9">
        <w:tc>
          <w:tcPr>
            <w:tcW w:w="3317" w:type="dxa"/>
            <w:vMerge/>
            <w:vAlign w:val="center"/>
          </w:tcPr>
          <w:p w14:paraId="6DB8C71B" w14:textId="77777777" w:rsidR="00D35640" w:rsidRPr="00407268" w:rsidRDefault="00D35640" w:rsidP="00D35640">
            <w:pPr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215" w:type="dxa"/>
            <w:vAlign w:val="center"/>
          </w:tcPr>
          <w:p w14:paraId="64BB4E18" w14:textId="102453BD" w:rsidR="00D35640" w:rsidRPr="00407268" w:rsidRDefault="00D35640" w:rsidP="00D35640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Otvoriti nova radna mjesta </w:t>
            </w:r>
          </w:p>
        </w:tc>
        <w:tc>
          <w:tcPr>
            <w:tcW w:w="3278" w:type="dxa"/>
          </w:tcPr>
          <w:p w14:paraId="00AFCF28" w14:textId="3162A924" w:rsidR="00D35640" w:rsidRPr="00407268" w:rsidRDefault="00D35640" w:rsidP="00D35640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               Ne</w:t>
            </w:r>
          </w:p>
        </w:tc>
      </w:tr>
      <w:tr w:rsidR="00D35640" w:rsidRPr="00407268" w14:paraId="5F5FA214" w14:textId="77777777" w:rsidTr="00D223B9">
        <w:tc>
          <w:tcPr>
            <w:tcW w:w="3317" w:type="dxa"/>
            <w:vMerge/>
            <w:vAlign w:val="center"/>
          </w:tcPr>
          <w:p w14:paraId="7CCFFE87" w14:textId="77777777" w:rsidR="00D35640" w:rsidRPr="00407268" w:rsidRDefault="00D35640" w:rsidP="00D35640">
            <w:pPr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215" w:type="dxa"/>
            <w:vAlign w:val="center"/>
          </w:tcPr>
          <w:p w14:paraId="52647BDA" w14:textId="7922F1E2" w:rsidR="00D35640" w:rsidRPr="00407268" w:rsidRDefault="00D35640" w:rsidP="00D35640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Održati postojeća radna mjesta</w:t>
            </w:r>
          </w:p>
        </w:tc>
        <w:tc>
          <w:tcPr>
            <w:tcW w:w="3278" w:type="dxa"/>
          </w:tcPr>
          <w:p w14:paraId="73F028F1" w14:textId="30FF9FA6" w:rsidR="00D35640" w:rsidRPr="00407268" w:rsidRDefault="00D35640" w:rsidP="00D35640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 w:rsidRPr="00407268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               Ne</w:t>
            </w:r>
          </w:p>
        </w:tc>
      </w:tr>
    </w:tbl>
    <w:p w14:paraId="46CCEE9D" w14:textId="7AAAC393" w:rsidR="00B37F37" w:rsidRPr="00407268" w:rsidRDefault="00B37F37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041DD1F2" w14:textId="77777777" w:rsidR="00B37F37" w:rsidRPr="00407268" w:rsidRDefault="00B37F37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30EB6666" w14:textId="77777777" w:rsidR="0065743A" w:rsidRPr="00407268" w:rsidRDefault="0065743A" w:rsidP="0065743A">
      <w:pPr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</w:pPr>
      <w:r w:rsidRPr="00407268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Podaci o bankovnom računu podnosioca zahtjeva</w:t>
      </w:r>
    </w:p>
    <w:tbl>
      <w:tblPr>
        <w:tblW w:w="9871" w:type="dxa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641"/>
      </w:tblGrid>
      <w:tr w:rsidR="0065743A" w:rsidRPr="00407268" w14:paraId="0DCD8C22" w14:textId="77777777" w:rsidTr="009D29A3">
        <w:trPr>
          <w:trHeight w:val="510"/>
        </w:trPr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C43610" w14:textId="1AC6BDC1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Naziv banke</w:t>
            </w:r>
          </w:p>
        </w:tc>
        <w:tc>
          <w:tcPr>
            <w:tcW w:w="5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5AE9F0" w14:textId="5D2A5A5C" w:rsidR="0065743A" w:rsidRPr="00407268" w:rsidRDefault="00407268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Razvojna banka</w:t>
            </w:r>
          </w:p>
        </w:tc>
      </w:tr>
      <w:tr w:rsidR="0065743A" w:rsidRPr="00407268" w14:paraId="64A84155" w14:textId="77777777" w:rsidTr="009D29A3">
        <w:trPr>
          <w:trHeight w:val="510"/>
        </w:trPr>
        <w:tc>
          <w:tcPr>
            <w:tcW w:w="42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5B637" w14:textId="77777777" w:rsidR="0065743A" w:rsidRPr="00407268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Broj računa</w:t>
            </w:r>
          </w:p>
        </w:tc>
        <w:tc>
          <w:tcPr>
            <w:tcW w:w="5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C28DC" w14:textId="07D3DE3F" w:rsidR="0065743A" w:rsidRPr="00407268" w:rsidRDefault="00407268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550-000-550</w:t>
            </w:r>
          </w:p>
        </w:tc>
      </w:tr>
    </w:tbl>
    <w:p w14:paraId="25DF49AD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021A25A1" w14:textId="3B5C37DC" w:rsidR="0065743A" w:rsidRPr="00407268" w:rsidRDefault="0065743A" w:rsidP="0065743A">
      <w:pPr>
        <w:rPr>
          <w:rFonts w:ascii="Times New Roman" w:hAnsi="Times New Roman"/>
          <w:b/>
          <w:bCs/>
          <w:iCs/>
          <w:noProof/>
          <w:sz w:val="24"/>
          <w:lang w:val="sr-Latn-ME"/>
        </w:rPr>
      </w:pPr>
      <w:r w:rsidRPr="00407268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Podaci o poslovanju (stanje za </w:t>
      </w:r>
      <w:r w:rsidR="00D35640" w:rsidRPr="00407268">
        <w:rPr>
          <w:rFonts w:ascii="Times New Roman" w:hAnsi="Times New Roman"/>
          <w:b/>
          <w:bCs/>
          <w:iCs/>
          <w:noProof/>
          <w:sz w:val="24"/>
          <w:lang w:val="sr-Latn-ME"/>
        </w:rPr>
        <w:t>poslednji</w:t>
      </w:r>
      <w:r w:rsidRPr="00407268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 obračunski period za pravna lica za podnosioce</w:t>
      </w:r>
      <w:r w:rsidR="00D35640" w:rsidRPr="00407268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 zahtjeva za</w:t>
      </w:r>
      <w:r w:rsidRPr="00407268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 podmjere 7.1 i 7.2)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65743A" w:rsidRPr="00407268" w14:paraId="0273260A" w14:textId="77777777" w:rsidTr="009D29A3">
        <w:trPr>
          <w:jc w:val="center"/>
        </w:trPr>
        <w:tc>
          <w:tcPr>
            <w:tcW w:w="3259" w:type="dxa"/>
          </w:tcPr>
          <w:p w14:paraId="4022324F" w14:textId="3EA65F89" w:rsidR="0065743A" w:rsidRPr="00407268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Procenat (%) kapitala koji je u javnom vlasništvu – vlasništvo države</w:t>
            </w:r>
          </w:p>
        </w:tc>
        <w:tc>
          <w:tcPr>
            <w:tcW w:w="6630" w:type="dxa"/>
            <w:gridSpan w:val="2"/>
          </w:tcPr>
          <w:p w14:paraId="7AF0C99B" w14:textId="77777777" w:rsidR="0065743A" w:rsidRPr="00407268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31F99CB0" w14:textId="77777777" w:rsidTr="009D29A3">
        <w:trPr>
          <w:jc w:val="center"/>
        </w:trPr>
        <w:tc>
          <w:tcPr>
            <w:tcW w:w="3259" w:type="dxa"/>
          </w:tcPr>
          <w:p w14:paraId="1687024F" w14:textId="77777777" w:rsidR="0065743A" w:rsidRPr="00407268" w:rsidRDefault="0065743A" w:rsidP="009D29A3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Mikro preduzeća</w:t>
            </w:r>
          </w:p>
        </w:tc>
        <w:tc>
          <w:tcPr>
            <w:tcW w:w="3259" w:type="dxa"/>
          </w:tcPr>
          <w:p w14:paraId="54705EC7" w14:textId="77777777" w:rsidR="0065743A" w:rsidRPr="00407268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Da</w:t>
            </w:r>
          </w:p>
        </w:tc>
        <w:tc>
          <w:tcPr>
            <w:tcW w:w="3371" w:type="dxa"/>
          </w:tcPr>
          <w:p w14:paraId="75F0CD1C" w14:textId="692016AE" w:rsidR="0065743A" w:rsidRPr="00407268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Ne</w:t>
            </w:r>
          </w:p>
        </w:tc>
      </w:tr>
      <w:tr w:rsidR="0065743A" w:rsidRPr="00407268" w14:paraId="6D4443F3" w14:textId="77777777" w:rsidTr="009D29A3">
        <w:trPr>
          <w:jc w:val="center"/>
        </w:trPr>
        <w:tc>
          <w:tcPr>
            <w:tcW w:w="3259" w:type="dxa"/>
          </w:tcPr>
          <w:p w14:paraId="4FFCECF8" w14:textId="77777777" w:rsidR="0065743A" w:rsidRPr="00407268" w:rsidRDefault="0065743A" w:rsidP="009D29A3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Mala preduzeća</w:t>
            </w:r>
          </w:p>
        </w:tc>
        <w:tc>
          <w:tcPr>
            <w:tcW w:w="3259" w:type="dxa"/>
          </w:tcPr>
          <w:p w14:paraId="351BC88D" w14:textId="77777777" w:rsidR="0065743A" w:rsidRPr="00407268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Da</w:t>
            </w:r>
          </w:p>
        </w:tc>
        <w:tc>
          <w:tcPr>
            <w:tcW w:w="3371" w:type="dxa"/>
          </w:tcPr>
          <w:p w14:paraId="05E996A1" w14:textId="24D574CD" w:rsidR="0065743A" w:rsidRPr="00407268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Ne</w:t>
            </w:r>
          </w:p>
        </w:tc>
      </w:tr>
      <w:tr w:rsidR="0065743A" w:rsidRPr="00407268" w14:paraId="12651775" w14:textId="77777777" w:rsidTr="009D29A3">
        <w:trPr>
          <w:jc w:val="center"/>
        </w:trPr>
        <w:tc>
          <w:tcPr>
            <w:tcW w:w="3259" w:type="dxa"/>
          </w:tcPr>
          <w:p w14:paraId="6EEFBA95" w14:textId="77777777" w:rsidR="0065743A" w:rsidRPr="00407268" w:rsidRDefault="0065743A" w:rsidP="009D29A3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Broj zaposlenih</w:t>
            </w:r>
          </w:p>
        </w:tc>
        <w:tc>
          <w:tcPr>
            <w:tcW w:w="6630" w:type="dxa"/>
            <w:gridSpan w:val="2"/>
          </w:tcPr>
          <w:p w14:paraId="7DD5E953" w14:textId="77777777" w:rsidR="0065743A" w:rsidRPr="00407268" w:rsidRDefault="0065743A" w:rsidP="009D29A3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5375EDF2" w14:textId="77777777" w:rsidTr="009D29A3">
        <w:trPr>
          <w:jc w:val="center"/>
        </w:trPr>
        <w:tc>
          <w:tcPr>
            <w:tcW w:w="3259" w:type="dxa"/>
          </w:tcPr>
          <w:p w14:paraId="4B41922F" w14:textId="77777777" w:rsidR="0065743A" w:rsidRPr="00407268" w:rsidRDefault="0065743A" w:rsidP="009D29A3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Ukupan prihod na godišnjem nivou</w:t>
            </w:r>
          </w:p>
        </w:tc>
        <w:tc>
          <w:tcPr>
            <w:tcW w:w="6630" w:type="dxa"/>
            <w:gridSpan w:val="2"/>
          </w:tcPr>
          <w:p w14:paraId="2D91F522" w14:textId="77777777" w:rsidR="0065743A" w:rsidRPr="00407268" w:rsidRDefault="0065743A" w:rsidP="009D29A3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73FE5570" w14:textId="77777777" w:rsidTr="009D29A3">
        <w:trPr>
          <w:jc w:val="center"/>
        </w:trPr>
        <w:tc>
          <w:tcPr>
            <w:tcW w:w="3259" w:type="dxa"/>
          </w:tcPr>
          <w:p w14:paraId="6E363986" w14:textId="24C3FB26" w:rsidR="0065743A" w:rsidRPr="00407268" w:rsidRDefault="0065743A" w:rsidP="009D29A3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Ukupna </w:t>
            </w:r>
            <w:r w:rsidR="00D35640" w:rsidRPr="00407268">
              <w:rPr>
                <w:rFonts w:ascii="Times New Roman" w:hAnsi="Times New Roman"/>
                <w:noProof/>
                <w:sz w:val="24"/>
                <w:lang w:val="sr-Latn-ME"/>
              </w:rPr>
              <w:t>imovina</w:t>
            </w:r>
          </w:p>
        </w:tc>
        <w:tc>
          <w:tcPr>
            <w:tcW w:w="6630" w:type="dxa"/>
            <w:gridSpan w:val="2"/>
          </w:tcPr>
          <w:p w14:paraId="3149B700" w14:textId="77777777" w:rsidR="0065743A" w:rsidRPr="00407268" w:rsidRDefault="0065743A" w:rsidP="009D29A3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680A1D3C" w14:textId="77777777" w:rsidTr="009D29A3">
        <w:trPr>
          <w:jc w:val="center"/>
        </w:trPr>
        <w:tc>
          <w:tcPr>
            <w:tcW w:w="9889" w:type="dxa"/>
            <w:gridSpan w:val="3"/>
          </w:tcPr>
          <w:p w14:paraId="1EC433F6" w14:textId="3D962F5F" w:rsidR="0065743A" w:rsidRPr="00407268" w:rsidRDefault="0065743A" w:rsidP="00A444C9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Podrška je </w:t>
            </w:r>
            <w:r w:rsidR="00834826" w:rsidRPr="00407268">
              <w:rPr>
                <w:rFonts w:ascii="Times New Roman" w:hAnsi="Times New Roman"/>
                <w:noProof/>
                <w:sz w:val="24"/>
                <w:lang w:val="sr-Latn-ME"/>
              </w:rPr>
              <w:t>isključivo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namijenjena mikro i malim preduzećima </w:t>
            </w:r>
            <w:r w:rsidR="007A511F" w:rsidRPr="00407268">
              <w:rPr>
                <w:rFonts w:ascii="Times New Roman" w:hAnsi="Times New Roman"/>
                <w:noProof/>
                <w:sz w:val="24"/>
                <w:lang w:val="sr-Latn-ME"/>
              </w:rPr>
              <w:t>u skladu sa važećim Zakonom o računovodstvu.</w:t>
            </w:r>
          </w:p>
        </w:tc>
      </w:tr>
    </w:tbl>
    <w:p w14:paraId="671081D4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5E348A8A" w14:textId="77777777" w:rsidR="00D53D10" w:rsidRPr="00407268" w:rsidRDefault="00D53D10" w:rsidP="0065743A">
      <w:pPr>
        <w:rPr>
          <w:rFonts w:ascii="Times New Roman" w:hAnsi="Times New Roman"/>
          <w:noProof/>
          <w:sz w:val="24"/>
          <w:lang w:val="sr-Latn-M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7007"/>
        <w:gridCol w:w="2803"/>
      </w:tblGrid>
      <w:tr w:rsidR="0065743A" w:rsidRPr="00407268" w14:paraId="2466409C" w14:textId="77777777" w:rsidTr="00D223B9">
        <w:trPr>
          <w:trHeight w:val="416"/>
        </w:trPr>
        <w:tc>
          <w:tcPr>
            <w:tcW w:w="9810" w:type="dxa"/>
            <w:gridSpan w:val="2"/>
            <w:vAlign w:val="center"/>
          </w:tcPr>
          <w:p w14:paraId="757F016A" w14:textId="77777777" w:rsidR="0065743A" w:rsidRPr="00407268" w:rsidRDefault="0065743A" w:rsidP="009D29A3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PODMJERA</w:t>
            </w:r>
          </w:p>
        </w:tc>
      </w:tr>
      <w:tr w:rsidR="0065743A" w:rsidRPr="00407268" w14:paraId="0ECED67C" w14:textId="77777777" w:rsidTr="00D223B9">
        <w:tc>
          <w:tcPr>
            <w:tcW w:w="7007" w:type="dxa"/>
            <w:vAlign w:val="center"/>
          </w:tcPr>
          <w:p w14:paraId="01C97951" w14:textId="77777777" w:rsidR="0065743A" w:rsidRPr="00407268" w:rsidRDefault="0065743A" w:rsidP="009D29A3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2803" w:type="dxa"/>
            <w:vAlign w:val="center"/>
          </w:tcPr>
          <w:p w14:paraId="293FC755" w14:textId="0196E171" w:rsidR="0065743A" w:rsidRPr="00407268" w:rsidRDefault="00D35640" w:rsidP="009D29A3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OZNAČITE RELEVANTNU PODMJERU</w:t>
            </w:r>
          </w:p>
        </w:tc>
      </w:tr>
      <w:tr w:rsidR="00D35640" w:rsidRPr="00407268" w14:paraId="3AF16237" w14:textId="77777777" w:rsidTr="00D223B9">
        <w:trPr>
          <w:trHeight w:val="522"/>
        </w:trPr>
        <w:tc>
          <w:tcPr>
            <w:tcW w:w="7007" w:type="dxa"/>
            <w:vAlign w:val="center"/>
          </w:tcPr>
          <w:p w14:paraId="30070BEB" w14:textId="0AB17595" w:rsidR="00D35640" w:rsidRPr="00407268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b/>
                <w:noProof/>
                <w:sz w:val="24"/>
                <w:lang w:val="sr-Latn-ME"/>
              </w:rPr>
              <w:t>7.1 Podrška investicijama za razvoj ruralnog turizma</w:t>
            </w:r>
          </w:p>
        </w:tc>
        <w:tc>
          <w:tcPr>
            <w:tcW w:w="2803" w:type="dxa"/>
          </w:tcPr>
          <w:p w14:paraId="11CA8C45" w14:textId="77777777" w:rsidR="00407268" w:rsidRDefault="00407268" w:rsidP="00407268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highlight w:val="green"/>
                <w:lang w:val="sr-Latn-ME"/>
              </w:rPr>
            </w:pPr>
          </w:p>
          <w:p w14:paraId="19610B0B" w14:textId="43438ED0" w:rsidR="00D35640" w:rsidRPr="00407268" w:rsidRDefault="00407268" w:rsidP="00407268">
            <w:pPr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highlight w:val="green"/>
                <w:lang w:val="sr-Latn-ME"/>
              </w:rPr>
              <w:t>X</w:t>
            </w:r>
          </w:p>
        </w:tc>
      </w:tr>
      <w:tr w:rsidR="00D35640" w:rsidRPr="00407268" w14:paraId="4E7E3853" w14:textId="77777777" w:rsidTr="00D223B9">
        <w:trPr>
          <w:trHeight w:val="418"/>
        </w:trPr>
        <w:tc>
          <w:tcPr>
            <w:tcW w:w="7007" w:type="dxa"/>
            <w:vAlign w:val="center"/>
          </w:tcPr>
          <w:p w14:paraId="59519AD1" w14:textId="5FD69A5F" w:rsidR="00D35640" w:rsidRPr="00407268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b/>
                <w:noProof/>
                <w:sz w:val="24"/>
                <w:lang w:val="sr-Latn-ME"/>
              </w:rPr>
              <w:t>7.2 Podrška investicijama za preradu na gazdinstvu</w:t>
            </w:r>
          </w:p>
        </w:tc>
        <w:tc>
          <w:tcPr>
            <w:tcW w:w="2803" w:type="dxa"/>
          </w:tcPr>
          <w:p w14:paraId="2AAD1EAA" w14:textId="77777777" w:rsidR="00D35640" w:rsidRPr="00407268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</w:tr>
      <w:tr w:rsidR="00D35640" w:rsidRPr="00407268" w14:paraId="68AD9024" w14:textId="77777777" w:rsidTr="00D223B9">
        <w:trPr>
          <w:trHeight w:val="395"/>
        </w:trPr>
        <w:tc>
          <w:tcPr>
            <w:tcW w:w="7007" w:type="dxa"/>
          </w:tcPr>
          <w:p w14:paraId="5B439673" w14:textId="128806C7" w:rsidR="00D35640" w:rsidRPr="00407268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407268">
              <w:rPr>
                <w:rStyle w:val="wT1"/>
                <w:rFonts w:ascii="Times New Roman" w:hAnsi="Times New Roman"/>
                <w:b/>
                <w:noProof/>
                <w:sz w:val="24"/>
                <w:lang w:val="sr-Latn-ME"/>
              </w:rPr>
              <w:t>7.3 Podrška investicijama za unapređenje zanata</w:t>
            </w:r>
          </w:p>
        </w:tc>
        <w:tc>
          <w:tcPr>
            <w:tcW w:w="2803" w:type="dxa"/>
          </w:tcPr>
          <w:p w14:paraId="4AEFB2DC" w14:textId="77777777" w:rsidR="00D35640" w:rsidRPr="00407268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</w:tr>
    </w:tbl>
    <w:p w14:paraId="657F9655" w14:textId="610A5574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6EECAEA6" w14:textId="77777777" w:rsidR="00105572" w:rsidRPr="00407268" w:rsidRDefault="00105572" w:rsidP="00105572">
      <w:pPr>
        <w:rPr>
          <w:rFonts w:ascii="Times New Roman" w:hAnsi="Times New Roman"/>
          <w:noProof/>
          <w:sz w:val="24"/>
          <w:lang w:val="sr-Latn-M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7007"/>
        <w:gridCol w:w="2803"/>
      </w:tblGrid>
      <w:tr w:rsidR="00EB7F90" w:rsidRPr="00407268" w14:paraId="4F431F6D" w14:textId="77777777" w:rsidTr="00D223B9">
        <w:tc>
          <w:tcPr>
            <w:tcW w:w="9810" w:type="dxa"/>
            <w:gridSpan w:val="2"/>
            <w:vAlign w:val="center"/>
          </w:tcPr>
          <w:p w14:paraId="12CFF6FE" w14:textId="64B06113" w:rsidR="00EB7F90" w:rsidRPr="00407268" w:rsidRDefault="00EB7F90" w:rsidP="005F00D0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Za poljoprivredna gazdinstva ispod 600 metara nadmorske visine (za </w:t>
            </w:r>
            <w:r w:rsidR="00D35640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podmjeru </w:t>
            </w: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7.1)</w:t>
            </w:r>
          </w:p>
        </w:tc>
      </w:tr>
      <w:tr w:rsidR="00EB7F90" w:rsidRPr="00407268" w14:paraId="2EFC2766" w14:textId="77777777" w:rsidTr="00D223B9">
        <w:tc>
          <w:tcPr>
            <w:tcW w:w="7007" w:type="dxa"/>
            <w:vAlign w:val="center"/>
          </w:tcPr>
          <w:p w14:paraId="69B93945" w14:textId="7991313D" w:rsidR="00EB7F90" w:rsidRPr="00407268" w:rsidRDefault="00EB7F90" w:rsidP="00EB7F90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SE</w:t>
            </w:r>
            <w:r w:rsidR="00DB6B11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K</w:t>
            </w: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TOR</w:t>
            </w: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ab/>
            </w:r>
          </w:p>
        </w:tc>
        <w:tc>
          <w:tcPr>
            <w:tcW w:w="2803" w:type="dxa"/>
            <w:vAlign w:val="center"/>
          </w:tcPr>
          <w:p w14:paraId="01D6F831" w14:textId="6B8292F2" w:rsidR="00EB7F90" w:rsidRPr="00407268" w:rsidRDefault="00DB6B11" w:rsidP="00105572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OZNAČITE RELEVANTNI SEKTOR</w:t>
            </w:r>
          </w:p>
        </w:tc>
      </w:tr>
      <w:tr w:rsidR="00105572" w:rsidRPr="00407268" w14:paraId="3FDD2E11" w14:textId="77777777" w:rsidTr="00D223B9">
        <w:trPr>
          <w:trHeight w:val="355"/>
        </w:trPr>
        <w:tc>
          <w:tcPr>
            <w:tcW w:w="7007" w:type="dxa"/>
            <w:vAlign w:val="center"/>
          </w:tcPr>
          <w:p w14:paraId="5D19786E" w14:textId="677BDC17" w:rsidR="00105572" w:rsidRPr="00407268" w:rsidRDefault="00105572" w:rsidP="0010557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Sektor vinogradarstva</w:t>
            </w:r>
          </w:p>
        </w:tc>
        <w:tc>
          <w:tcPr>
            <w:tcW w:w="2803" w:type="dxa"/>
          </w:tcPr>
          <w:p w14:paraId="352DFA04" w14:textId="77777777" w:rsidR="00105572" w:rsidRPr="00407268" w:rsidRDefault="00105572" w:rsidP="0010557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105572" w:rsidRPr="00407268" w14:paraId="160A0F36" w14:textId="77777777" w:rsidTr="00D223B9">
        <w:trPr>
          <w:trHeight w:val="418"/>
        </w:trPr>
        <w:tc>
          <w:tcPr>
            <w:tcW w:w="7007" w:type="dxa"/>
            <w:vAlign w:val="center"/>
          </w:tcPr>
          <w:p w14:paraId="233D0803" w14:textId="137F6526" w:rsidR="00105572" w:rsidRPr="00407268" w:rsidRDefault="00105572" w:rsidP="0010557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Sektor maslina</w:t>
            </w:r>
            <w:r w:rsidR="00DB6B11" w:rsidRPr="00407268">
              <w:rPr>
                <w:rFonts w:ascii="Times New Roman" w:hAnsi="Times New Roman"/>
                <w:noProof/>
                <w:sz w:val="24"/>
                <w:lang w:val="sr-Latn-ME"/>
              </w:rPr>
              <w:t>rstva</w:t>
            </w:r>
          </w:p>
        </w:tc>
        <w:tc>
          <w:tcPr>
            <w:tcW w:w="2803" w:type="dxa"/>
          </w:tcPr>
          <w:p w14:paraId="776919A7" w14:textId="77777777" w:rsidR="00105572" w:rsidRPr="00407268" w:rsidRDefault="00105572" w:rsidP="0010557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647D1E1A" w14:textId="6994BFF4" w:rsidR="00105572" w:rsidRPr="00407268" w:rsidRDefault="00105572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0177A39E" w14:textId="77777777" w:rsidR="007E6C94" w:rsidRPr="00407268" w:rsidRDefault="007E6C94" w:rsidP="007E6C94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7059"/>
        <w:gridCol w:w="2803"/>
      </w:tblGrid>
      <w:tr w:rsidR="007E6C94" w:rsidRPr="00407268" w14:paraId="7660ED3C" w14:textId="77777777" w:rsidTr="00D223B9">
        <w:trPr>
          <w:trHeight w:val="416"/>
        </w:trPr>
        <w:tc>
          <w:tcPr>
            <w:tcW w:w="9862" w:type="dxa"/>
            <w:gridSpan w:val="2"/>
            <w:vAlign w:val="center"/>
          </w:tcPr>
          <w:p w14:paraId="65CCA19D" w14:textId="5F65C16F" w:rsidR="007E6C94" w:rsidRPr="00407268" w:rsidRDefault="00834826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5B9BD5" w:themeColor="accent1"/>
                <w:sz w:val="24"/>
                <w:szCs w:val="26"/>
                <w:lang w:val="sr-Latn-ME"/>
              </w:rPr>
            </w:pPr>
            <w:bookmarkStart w:id="0" w:name="_Hlk131401616"/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Tip</w:t>
            </w:r>
            <w:r w:rsidR="007E6C94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 investicije (za </w:t>
            </w:r>
            <w:r w:rsidR="00DB6B11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podmjeru </w:t>
            </w:r>
            <w:r w:rsidR="007E6C94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7.2)</w:t>
            </w:r>
          </w:p>
        </w:tc>
      </w:tr>
      <w:tr w:rsidR="007E6C94" w:rsidRPr="00407268" w14:paraId="3F3A13E4" w14:textId="77777777" w:rsidTr="00D223B9">
        <w:tc>
          <w:tcPr>
            <w:tcW w:w="7059" w:type="dxa"/>
            <w:vAlign w:val="center"/>
          </w:tcPr>
          <w:p w14:paraId="7F79FCFF" w14:textId="77FE45BA" w:rsidR="007E6C94" w:rsidRPr="00407268" w:rsidRDefault="007E6C94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SE</w:t>
            </w:r>
            <w:r w:rsidR="00DB6B11"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K</w:t>
            </w: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TOR</w:t>
            </w:r>
          </w:p>
        </w:tc>
        <w:tc>
          <w:tcPr>
            <w:tcW w:w="2803" w:type="dxa"/>
            <w:vAlign w:val="center"/>
          </w:tcPr>
          <w:p w14:paraId="05EBB98D" w14:textId="7636BC4A" w:rsidR="007E6C94" w:rsidRPr="00407268" w:rsidRDefault="00DB6B11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OZNAČITE RELEVANTNI SEKTOR</w:t>
            </w:r>
          </w:p>
        </w:tc>
      </w:tr>
      <w:tr w:rsidR="007E6C94" w:rsidRPr="00407268" w14:paraId="0CF6DFAD" w14:textId="77777777" w:rsidTr="00D223B9">
        <w:trPr>
          <w:trHeight w:val="355"/>
        </w:trPr>
        <w:tc>
          <w:tcPr>
            <w:tcW w:w="7059" w:type="dxa"/>
            <w:vAlign w:val="center"/>
          </w:tcPr>
          <w:p w14:paraId="3219D81D" w14:textId="3805CDE0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Sektor za preradu mlijeka</w:t>
            </w:r>
          </w:p>
        </w:tc>
        <w:tc>
          <w:tcPr>
            <w:tcW w:w="2803" w:type="dxa"/>
          </w:tcPr>
          <w:p w14:paraId="2484928D" w14:textId="77777777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7E6C94" w:rsidRPr="00407268" w14:paraId="5B6E7672" w14:textId="77777777" w:rsidTr="00D223B9">
        <w:tc>
          <w:tcPr>
            <w:tcW w:w="7059" w:type="dxa"/>
            <w:vAlign w:val="center"/>
          </w:tcPr>
          <w:p w14:paraId="1C706F3B" w14:textId="77777777" w:rsidR="007E6C94" w:rsidRPr="00407268" w:rsidRDefault="007E6C94" w:rsidP="00831A75">
            <w:pPr>
              <w:spacing w:line="276" w:lineRule="auto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Sektor biljne proizvodnje</w:t>
            </w:r>
          </w:p>
          <w:p w14:paraId="47F30C2F" w14:textId="48F5E574" w:rsidR="007E6C94" w:rsidRPr="00407268" w:rsidRDefault="007E6C94" w:rsidP="00831A75">
            <w:pPr>
              <w:spacing w:line="276" w:lineRule="auto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Zaokružite dominantan sektor kroz koji se prijavljujete:</w:t>
            </w:r>
          </w:p>
          <w:p w14:paraId="52273CB7" w14:textId="77777777" w:rsidR="007E6C94" w:rsidRPr="00407268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  <w:t>Voće</w:t>
            </w:r>
          </w:p>
          <w:p w14:paraId="465129EC" w14:textId="77777777" w:rsidR="007E6C94" w:rsidRPr="00407268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  <w:t>Povrće</w:t>
            </w:r>
          </w:p>
          <w:p w14:paraId="32C21CB9" w14:textId="652CDBA1" w:rsidR="007E6C94" w:rsidRPr="00407268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</w:r>
            <w:r w:rsidR="00DB6B11"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Žitarice</w:t>
            </w:r>
          </w:p>
          <w:p w14:paraId="5BD4C4D0" w14:textId="2C59C9BE" w:rsidR="007E6C94" w:rsidRPr="00407268" w:rsidRDefault="007E6C94" w:rsidP="00831A75">
            <w:pPr>
              <w:spacing w:line="276" w:lineRule="auto"/>
              <w:ind w:left="447" w:hanging="425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</w:r>
            <w:r w:rsidR="00B7403E"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U</w:t>
            </w:r>
            <w:r w:rsidR="00B7403E" w:rsidRPr="00407268">
              <w:rPr>
                <w:rFonts w:eastAsia="Times New Roman"/>
                <w:noProof/>
                <w:kern w:val="0"/>
                <w:lang w:val="sr-Latn-ME"/>
              </w:rPr>
              <w:t>zgoj pečuraka</w:t>
            </w:r>
          </w:p>
          <w:p w14:paraId="0C8F5714" w14:textId="77777777" w:rsidR="007E6C94" w:rsidRPr="00407268" w:rsidRDefault="007E6C94" w:rsidP="00831A75">
            <w:pPr>
              <w:spacing w:line="276" w:lineRule="auto"/>
              <w:ind w:left="447" w:hanging="425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407268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  <w:t>Aromatično i ljekovito bilje</w:t>
            </w:r>
          </w:p>
        </w:tc>
        <w:tc>
          <w:tcPr>
            <w:tcW w:w="2803" w:type="dxa"/>
          </w:tcPr>
          <w:p w14:paraId="720C42E0" w14:textId="77777777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7E6C94" w:rsidRPr="00407268" w14:paraId="4393A634" w14:textId="77777777" w:rsidTr="00D223B9">
        <w:trPr>
          <w:trHeight w:val="336"/>
        </w:trPr>
        <w:tc>
          <w:tcPr>
            <w:tcW w:w="7059" w:type="dxa"/>
            <w:vAlign w:val="center"/>
          </w:tcPr>
          <w:p w14:paraId="37C2E2FC" w14:textId="01C69E73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Sektor proizvodnje vina</w:t>
            </w:r>
          </w:p>
        </w:tc>
        <w:tc>
          <w:tcPr>
            <w:tcW w:w="2803" w:type="dxa"/>
          </w:tcPr>
          <w:p w14:paraId="4A8AA2C8" w14:textId="77777777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7E6C94" w:rsidRPr="00407268" w14:paraId="1275810D" w14:textId="77777777" w:rsidTr="00D223B9">
        <w:trPr>
          <w:trHeight w:val="413"/>
        </w:trPr>
        <w:tc>
          <w:tcPr>
            <w:tcW w:w="7059" w:type="dxa"/>
            <w:vAlign w:val="center"/>
          </w:tcPr>
          <w:p w14:paraId="125BE0AD" w14:textId="3A029C88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Sektor </w:t>
            </w:r>
            <w:r w:rsidR="003D740A" w:rsidRPr="00407268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prerade maslina</w:t>
            </w:r>
          </w:p>
        </w:tc>
        <w:tc>
          <w:tcPr>
            <w:tcW w:w="2803" w:type="dxa"/>
          </w:tcPr>
          <w:p w14:paraId="69C700C5" w14:textId="77777777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7E6C94" w:rsidRPr="00407268" w14:paraId="273ADED4" w14:textId="77777777" w:rsidTr="00D223B9">
        <w:trPr>
          <w:trHeight w:val="410"/>
        </w:trPr>
        <w:tc>
          <w:tcPr>
            <w:tcW w:w="7059" w:type="dxa"/>
            <w:vAlign w:val="center"/>
          </w:tcPr>
          <w:p w14:paraId="6CA3C748" w14:textId="77777777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Sektor ribarstva i akvakulture</w:t>
            </w:r>
          </w:p>
        </w:tc>
        <w:tc>
          <w:tcPr>
            <w:tcW w:w="2803" w:type="dxa"/>
          </w:tcPr>
          <w:p w14:paraId="62210147" w14:textId="77777777" w:rsidR="007E6C94" w:rsidRPr="00407268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bookmarkEnd w:id="0"/>
    </w:tbl>
    <w:p w14:paraId="18834349" w14:textId="77777777" w:rsidR="007E6C94" w:rsidRPr="00407268" w:rsidRDefault="007E6C94" w:rsidP="007E6C94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107"/>
        <w:gridCol w:w="1851"/>
        <w:gridCol w:w="1212"/>
        <w:gridCol w:w="701"/>
      </w:tblGrid>
      <w:tr w:rsidR="00407268" w14:paraId="30E26152" w14:textId="77777777" w:rsidTr="00407268">
        <w:trPr>
          <w:trHeight w:val="21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B43BCD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kern w:val="2"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Broj parcele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66F0E8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Lokacija (broj i naziv katastarske opštine, broj lista nepokretnosti/posjedovnog lista, naziv opštine)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34BF0E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Ukupna površina (ha)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9286EE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Iskorišćena površina</w:t>
            </w:r>
          </w:p>
          <w:p w14:paraId="024F2245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(ha)</w:t>
            </w:r>
          </w:p>
        </w:tc>
      </w:tr>
      <w:tr w:rsidR="00407268" w14:paraId="3BE078DA" w14:textId="77777777" w:rsidTr="00407268">
        <w:trPr>
          <w:trHeight w:val="2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5FBA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153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6AB8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KO Skok I LN 205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C9F9" w14:textId="77777777" w:rsidR="00407268" w:rsidRDefault="00407268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3,5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009E" w14:textId="77777777" w:rsidR="00407268" w:rsidRDefault="00407268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2,4</w:t>
            </w:r>
          </w:p>
        </w:tc>
      </w:tr>
      <w:tr w:rsidR="00407268" w14:paraId="0318CCF3" w14:textId="77777777" w:rsidTr="00407268">
        <w:trPr>
          <w:trHeight w:val="2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252A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152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95E0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KO Skok I LN 205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6F24" w14:textId="77777777" w:rsidR="00407268" w:rsidRDefault="00407268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1,4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9DD6" w14:textId="77777777" w:rsidR="00407268" w:rsidRDefault="00407268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1,3</w:t>
            </w:r>
          </w:p>
        </w:tc>
      </w:tr>
      <w:tr w:rsidR="00407268" w14:paraId="447A89DF" w14:textId="77777777" w:rsidTr="00407268">
        <w:trPr>
          <w:trHeight w:val="2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2E36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154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C6B4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KO Skok I LN 206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C640" w14:textId="77777777" w:rsidR="00407268" w:rsidRDefault="00407268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0,3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5D70" w14:textId="77777777" w:rsidR="00407268" w:rsidRDefault="00407268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0,2</w:t>
            </w:r>
          </w:p>
        </w:tc>
      </w:tr>
      <w:tr w:rsidR="00407268" w14:paraId="10327E19" w14:textId="77777777" w:rsidTr="00407268">
        <w:trPr>
          <w:trHeight w:val="2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1757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Ukupno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A97" w14:textId="77777777" w:rsidR="00407268" w:rsidRDefault="0040726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AF5B" w14:textId="77777777" w:rsidR="00407268" w:rsidRDefault="00407268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5,2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215C" w14:textId="77777777" w:rsidR="00407268" w:rsidRDefault="00407268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3,9</w:t>
            </w:r>
          </w:p>
        </w:tc>
      </w:tr>
      <w:tr w:rsidR="00407268" w14:paraId="0FA8D887" w14:textId="77777777" w:rsidTr="00407268">
        <w:trPr>
          <w:gridAfter w:val="1"/>
          <w:wAfter w:w="701" w:type="dxa"/>
          <w:trHeight w:val="227"/>
          <w:jc w:val="center"/>
        </w:trPr>
        <w:tc>
          <w:tcPr>
            <w:tcW w:w="889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C1C36FB" w14:textId="77777777" w:rsidR="00407268" w:rsidRDefault="00407268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61763A56" w14:textId="77777777" w:rsidR="00407268" w:rsidRDefault="00407268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Kratak opis projekta:</w:t>
            </w:r>
          </w:p>
        </w:tc>
      </w:tr>
      <w:tr w:rsidR="00407268" w14:paraId="7CC0D27B" w14:textId="77777777" w:rsidTr="00407268">
        <w:trPr>
          <w:gridAfter w:val="1"/>
          <w:wAfter w:w="701" w:type="dxa"/>
          <w:trHeight w:val="227"/>
          <w:jc w:val="center"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B875A01" w14:textId="77777777" w:rsidR="00407268" w:rsidRDefault="00407268">
            <w:pPr>
              <w:spacing w:line="276" w:lineRule="auto"/>
              <w:ind w:left="284"/>
              <w:jc w:val="both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Porodica Mihailović na svom poljoprivrednom gazdinstvu u selu Skok, udaljenom oko 5 kilometara od Žabljaka, se godinama bavi stočarstvom i uzgojem povrća. Budući da je Žabljak jedan od centara crnogorskog turizma, kako ljetnjeg tako i zimskog, podnosilac zahtjeva je odlučio da proširi svoju djelatnost i otpočne bavljenje seoskim turizmom.</w:t>
            </w:r>
          </w:p>
          <w:p w14:paraId="7294C395" w14:textId="77777777" w:rsidR="00407268" w:rsidRDefault="00407268">
            <w:pPr>
              <w:spacing w:line="276" w:lineRule="auto"/>
              <w:ind w:left="284"/>
              <w:jc w:val="both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Projektom je planirana izgradnja i opremanje objekta namijenjenog seoskom turizmu. Podnosilac zahtjeva posjeduje preko 5 hektara zemlje u svom vlasništvu, a već je opredijeljena parcela na kojoj bi se izgradio objekat.</w:t>
            </w:r>
          </w:p>
          <w:p w14:paraId="5020288F" w14:textId="77777777" w:rsidR="00407268" w:rsidRDefault="00407268">
            <w:pPr>
              <w:spacing w:line="276" w:lineRule="auto"/>
              <w:ind w:left="284"/>
              <w:jc w:val="both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lastRenderedPageBreak/>
              <w:t xml:space="preserve">Predviđeni smještajni kapacitet je pet soba, odnosno deset kreveta. Na predmetnoj lokaciji obezbijeđeno je priključenje na seoski vodovod, kao i snabdijevanje električnom energijom. Po završetku investicije objekat će ispunjavati tražene kriterijume za registraciju kod Ministrastva nadležnog za turizam, a biće instalirani i fotonaponski paneli.  </w:t>
            </w:r>
          </w:p>
        </w:tc>
      </w:tr>
    </w:tbl>
    <w:p w14:paraId="356F6744" w14:textId="1E3CB8B1" w:rsidR="0065743A" w:rsidRDefault="0065743A" w:rsidP="0065743A">
      <w:pPr>
        <w:spacing w:line="360" w:lineRule="auto"/>
        <w:rPr>
          <w:rFonts w:ascii="Times New Roman" w:hAnsi="Times New Roman"/>
          <w:noProof/>
          <w:sz w:val="24"/>
          <w:lang w:val="sr-Latn-ME"/>
        </w:rPr>
      </w:pPr>
    </w:p>
    <w:p w14:paraId="1A862197" w14:textId="16E6805C" w:rsidR="00407268" w:rsidRPr="00407268" w:rsidRDefault="00407268" w:rsidP="0065743A">
      <w:pPr>
        <w:spacing w:line="360" w:lineRule="auto"/>
        <w:rPr>
          <w:rFonts w:ascii="Times New Roman" w:hAnsi="Times New Roman"/>
          <w:noProof/>
          <w:sz w:val="24"/>
          <w:lang w:val="sr-Latn-ME"/>
        </w:rPr>
      </w:pPr>
      <w:r>
        <w:rPr>
          <w:rFonts w:ascii="Times New Roman" w:hAnsi="Times New Roman"/>
          <w:noProof/>
          <w:sz w:val="24"/>
          <w:lang w:val="sr-Latn-ME"/>
        </w:rPr>
        <w:object w:dxaOrig="9765" w:dyaOrig="5895" w14:anchorId="4EAA7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9.6pt;height:295.2pt" o:ole="">
            <v:imagedata r:id="rId8" o:title=""/>
          </v:shape>
          <o:OLEObject Type="Embed" ProgID="Excel.Sheet.12" ShapeID="_x0000_i1032" DrawAspect="Content" ObjectID="_1772433828" r:id="rId9"/>
        </w:objec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4676"/>
        <w:gridCol w:w="1382"/>
        <w:gridCol w:w="1333"/>
        <w:gridCol w:w="1319"/>
      </w:tblGrid>
      <w:tr w:rsidR="00A80A0A" w:rsidRPr="00810428" w14:paraId="20690D28" w14:textId="77777777" w:rsidTr="00D333C6">
        <w:trPr>
          <w:jc w:val="center"/>
        </w:trPr>
        <w:tc>
          <w:tcPr>
            <w:tcW w:w="917" w:type="dxa"/>
          </w:tcPr>
          <w:p w14:paraId="1FB630C7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br w:type="page"/>
            </w:r>
          </w:p>
        </w:tc>
        <w:tc>
          <w:tcPr>
            <w:tcW w:w="4676" w:type="dxa"/>
            <w:vAlign w:val="center"/>
          </w:tcPr>
          <w:p w14:paraId="2B7A0F52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Prihvatljivi troškovi</w:t>
            </w:r>
          </w:p>
        </w:tc>
        <w:tc>
          <w:tcPr>
            <w:tcW w:w="1382" w:type="dxa"/>
            <w:vAlign w:val="center"/>
          </w:tcPr>
          <w:p w14:paraId="04AA8C24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Označite tip planirane investicije</w:t>
            </w:r>
          </w:p>
        </w:tc>
        <w:tc>
          <w:tcPr>
            <w:tcW w:w="1333" w:type="dxa"/>
            <w:vAlign w:val="center"/>
          </w:tcPr>
          <w:p w14:paraId="1DCF0245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Iznos investicije u €</w:t>
            </w:r>
          </w:p>
          <w:p w14:paraId="2996C598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Cs/>
                <w:i/>
                <w:iCs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(sa PDV-om)</w:t>
            </w:r>
          </w:p>
        </w:tc>
        <w:tc>
          <w:tcPr>
            <w:tcW w:w="1319" w:type="dxa"/>
            <w:vAlign w:val="center"/>
          </w:tcPr>
          <w:p w14:paraId="1827185C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Iznos investicije u €</w:t>
            </w:r>
          </w:p>
          <w:p w14:paraId="2EDE477B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Cs/>
                <w:i/>
                <w:iCs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(bez PDV-a)</w:t>
            </w:r>
          </w:p>
        </w:tc>
      </w:tr>
      <w:tr w:rsidR="00A80A0A" w:rsidRPr="00810428" w14:paraId="32F36D3F" w14:textId="77777777" w:rsidTr="00D333C6">
        <w:trPr>
          <w:jc w:val="center"/>
        </w:trPr>
        <w:tc>
          <w:tcPr>
            <w:tcW w:w="917" w:type="dxa"/>
          </w:tcPr>
          <w:p w14:paraId="792A7857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1</w:t>
            </w:r>
          </w:p>
        </w:tc>
        <w:tc>
          <w:tcPr>
            <w:tcW w:w="4676" w:type="dxa"/>
          </w:tcPr>
          <w:p w14:paraId="6D57A660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Izgradnja i/ili rekonstrukcija objekata</w:t>
            </w:r>
          </w:p>
        </w:tc>
        <w:tc>
          <w:tcPr>
            <w:tcW w:w="1382" w:type="dxa"/>
            <w:vAlign w:val="center"/>
          </w:tcPr>
          <w:p w14:paraId="5696ABFB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X</w:t>
            </w:r>
          </w:p>
        </w:tc>
        <w:tc>
          <w:tcPr>
            <w:tcW w:w="1333" w:type="dxa"/>
            <w:vAlign w:val="center"/>
          </w:tcPr>
          <w:p w14:paraId="6D50A6CE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84.700,00</w:t>
            </w:r>
          </w:p>
        </w:tc>
        <w:tc>
          <w:tcPr>
            <w:tcW w:w="1319" w:type="dxa"/>
            <w:vAlign w:val="center"/>
          </w:tcPr>
          <w:p w14:paraId="4A1C18E2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70.000,00</w:t>
            </w:r>
          </w:p>
        </w:tc>
      </w:tr>
      <w:tr w:rsidR="00A80A0A" w:rsidRPr="00810428" w14:paraId="55D6C138" w14:textId="77777777" w:rsidTr="00D333C6">
        <w:trPr>
          <w:trHeight w:val="335"/>
          <w:jc w:val="center"/>
        </w:trPr>
        <w:tc>
          <w:tcPr>
            <w:tcW w:w="917" w:type="dxa"/>
          </w:tcPr>
          <w:p w14:paraId="3FB2C6E1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2</w:t>
            </w:r>
          </w:p>
        </w:tc>
        <w:tc>
          <w:tcPr>
            <w:tcW w:w="4676" w:type="dxa"/>
          </w:tcPr>
          <w:p w14:paraId="48847A08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color w:val="000000"/>
                <w:kern w:val="0"/>
                <w:sz w:val="24"/>
                <w:lang w:val="sr-Latn-ME" w:eastAsia="en-US"/>
              </w:rPr>
              <w:t>Opremanje objekata i uređenje turističke infrastrukture</w:t>
            </w:r>
          </w:p>
        </w:tc>
        <w:tc>
          <w:tcPr>
            <w:tcW w:w="1382" w:type="dxa"/>
            <w:vAlign w:val="center"/>
          </w:tcPr>
          <w:p w14:paraId="1D4A6C03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X</w:t>
            </w:r>
          </w:p>
        </w:tc>
        <w:tc>
          <w:tcPr>
            <w:tcW w:w="1333" w:type="dxa"/>
            <w:vAlign w:val="center"/>
          </w:tcPr>
          <w:p w14:paraId="4B1E602B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12.100,00</w:t>
            </w:r>
          </w:p>
        </w:tc>
        <w:tc>
          <w:tcPr>
            <w:tcW w:w="1319" w:type="dxa"/>
            <w:vAlign w:val="center"/>
          </w:tcPr>
          <w:p w14:paraId="675C2A7C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10.000,00</w:t>
            </w:r>
          </w:p>
        </w:tc>
      </w:tr>
      <w:tr w:rsidR="00A80A0A" w:rsidRPr="00810428" w14:paraId="17203FF5" w14:textId="77777777" w:rsidTr="00D333C6">
        <w:trPr>
          <w:jc w:val="center"/>
        </w:trPr>
        <w:tc>
          <w:tcPr>
            <w:tcW w:w="917" w:type="dxa"/>
          </w:tcPr>
          <w:p w14:paraId="2ABF69F2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3</w:t>
            </w:r>
          </w:p>
        </w:tc>
        <w:tc>
          <w:tcPr>
            <w:tcW w:w="4676" w:type="dxa"/>
          </w:tcPr>
          <w:p w14:paraId="0C503246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color w:val="000000"/>
                <w:kern w:val="0"/>
                <w:sz w:val="24"/>
                <w:lang w:val="sr-Latn-ME" w:eastAsia="en-US"/>
              </w:rPr>
              <w:t>Izgradnja i/ili rekonstrukcija postrojenja i/ili nabavka opreme za proizvodnju energije iz obnovljivih izvora – fotonaponski sistemi</w:t>
            </w:r>
          </w:p>
        </w:tc>
        <w:tc>
          <w:tcPr>
            <w:tcW w:w="1382" w:type="dxa"/>
            <w:vAlign w:val="center"/>
          </w:tcPr>
          <w:p w14:paraId="7BA5543C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X</w:t>
            </w:r>
          </w:p>
        </w:tc>
        <w:tc>
          <w:tcPr>
            <w:tcW w:w="1333" w:type="dxa"/>
            <w:vAlign w:val="center"/>
          </w:tcPr>
          <w:p w14:paraId="109D7377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4.840,00</w:t>
            </w:r>
          </w:p>
        </w:tc>
        <w:tc>
          <w:tcPr>
            <w:tcW w:w="1319" w:type="dxa"/>
            <w:vAlign w:val="center"/>
          </w:tcPr>
          <w:p w14:paraId="036364D7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4.000,00</w:t>
            </w:r>
          </w:p>
        </w:tc>
      </w:tr>
      <w:tr w:rsidR="00A80A0A" w:rsidRPr="00810428" w14:paraId="4D730E91" w14:textId="77777777" w:rsidTr="00D333C6">
        <w:trPr>
          <w:jc w:val="center"/>
        </w:trPr>
        <w:tc>
          <w:tcPr>
            <w:tcW w:w="917" w:type="dxa"/>
          </w:tcPr>
          <w:p w14:paraId="4B426827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4</w:t>
            </w:r>
          </w:p>
        </w:tc>
        <w:tc>
          <w:tcPr>
            <w:tcW w:w="4676" w:type="dxa"/>
          </w:tcPr>
          <w:p w14:paraId="4DA28B51" w14:textId="77777777" w:rsidR="00A80A0A" w:rsidRPr="00810428" w:rsidRDefault="00A80A0A" w:rsidP="00D333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kern w:val="0"/>
                <w:sz w:val="24"/>
                <w:lang w:val="sr-Latn-ME" w:eastAsia="en-US"/>
              </w:rPr>
            </w:pPr>
            <w:r w:rsidRPr="00810428">
              <w:rPr>
                <w:rFonts w:ascii="Times New Roman" w:hAnsi="Times New Roman"/>
                <w:noProof/>
                <w:color w:val="000000"/>
                <w:kern w:val="0"/>
                <w:sz w:val="24"/>
                <w:lang w:val="sr-Latn-ME" w:eastAsia="en-US"/>
              </w:rPr>
              <w:t>Nabavka opreme i uređaja za tretman otpada i prečišćavanje otpadnih voda</w:t>
            </w:r>
          </w:p>
        </w:tc>
        <w:tc>
          <w:tcPr>
            <w:tcW w:w="1382" w:type="dxa"/>
            <w:vAlign w:val="center"/>
          </w:tcPr>
          <w:p w14:paraId="6FC77286" w14:textId="77777777" w:rsidR="00A80A0A" w:rsidRPr="00810428" w:rsidRDefault="00A80A0A" w:rsidP="00D333C6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33" w:type="dxa"/>
            <w:vAlign w:val="center"/>
          </w:tcPr>
          <w:p w14:paraId="51815F30" w14:textId="77777777" w:rsidR="00A80A0A" w:rsidRPr="00810428" w:rsidRDefault="00A80A0A" w:rsidP="00D333C6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19" w:type="dxa"/>
            <w:vAlign w:val="center"/>
          </w:tcPr>
          <w:p w14:paraId="6B2D8C7A" w14:textId="77777777" w:rsidR="00A80A0A" w:rsidRPr="00810428" w:rsidRDefault="00A80A0A" w:rsidP="00D333C6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</w:tr>
      <w:tr w:rsidR="00A80A0A" w:rsidRPr="00810428" w14:paraId="3D6911E4" w14:textId="77777777" w:rsidTr="00D333C6">
        <w:trPr>
          <w:trHeight w:val="365"/>
          <w:jc w:val="center"/>
        </w:trPr>
        <w:tc>
          <w:tcPr>
            <w:tcW w:w="917" w:type="dxa"/>
          </w:tcPr>
          <w:p w14:paraId="5202C065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5</w:t>
            </w:r>
          </w:p>
        </w:tc>
        <w:tc>
          <w:tcPr>
            <w:tcW w:w="4676" w:type="dxa"/>
          </w:tcPr>
          <w:p w14:paraId="4E9BB5DC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Opšti troškovi (kao što su troškovi za arhitekte, inženjere i druge konsultante i studije izvodljivosti)</w:t>
            </w:r>
          </w:p>
        </w:tc>
        <w:tc>
          <w:tcPr>
            <w:tcW w:w="1382" w:type="dxa"/>
            <w:vAlign w:val="center"/>
          </w:tcPr>
          <w:p w14:paraId="469CAA97" w14:textId="77777777" w:rsidR="00A80A0A" w:rsidRPr="00810428" w:rsidRDefault="00A80A0A" w:rsidP="00D333C6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X</w:t>
            </w:r>
          </w:p>
        </w:tc>
        <w:tc>
          <w:tcPr>
            <w:tcW w:w="1333" w:type="dxa"/>
            <w:vAlign w:val="center"/>
          </w:tcPr>
          <w:p w14:paraId="03492B64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3.267,00</w:t>
            </w:r>
          </w:p>
        </w:tc>
        <w:tc>
          <w:tcPr>
            <w:tcW w:w="1319" w:type="dxa"/>
            <w:vAlign w:val="center"/>
          </w:tcPr>
          <w:p w14:paraId="29124836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2.700,00</w:t>
            </w:r>
          </w:p>
        </w:tc>
      </w:tr>
      <w:tr w:rsidR="00A80A0A" w:rsidRPr="00810428" w14:paraId="75B867AB" w14:textId="77777777" w:rsidTr="00D333C6">
        <w:trPr>
          <w:trHeight w:val="365"/>
          <w:jc w:val="center"/>
        </w:trPr>
        <w:tc>
          <w:tcPr>
            <w:tcW w:w="917" w:type="dxa"/>
          </w:tcPr>
          <w:p w14:paraId="02E0333F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6</w:t>
            </w:r>
          </w:p>
        </w:tc>
        <w:tc>
          <w:tcPr>
            <w:tcW w:w="4676" w:type="dxa"/>
          </w:tcPr>
          <w:p w14:paraId="6E1A9C13" w14:textId="77777777" w:rsidR="00A80A0A" w:rsidRPr="00810428" w:rsidRDefault="00A80A0A" w:rsidP="00D333C6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Kolektivna ulaganja u opremanje objekata za preradu, skladištenje i pakovanje proizvoda</w:t>
            </w:r>
          </w:p>
        </w:tc>
        <w:tc>
          <w:tcPr>
            <w:tcW w:w="1382" w:type="dxa"/>
            <w:vAlign w:val="center"/>
          </w:tcPr>
          <w:p w14:paraId="0DE27AD8" w14:textId="77777777" w:rsidR="00A80A0A" w:rsidRPr="00810428" w:rsidRDefault="00A80A0A" w:rsidP="00D333C6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33" w:type="dxa"/>
            <w:vAlign w:val="center"/>
          </w:tcPr>
          <w:p w14:paraId="448F7747" w14:textId="77777777" w:rsidR="00A80A0A" w:rsidRPr="00810428" w:rsidRDefault="00A80A0A" w:rsidP="00D333C6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19" w:type="dxa"/>
            <w:vAlign w:val="center"/>
          </w:tcPr>
          <w:p w14:paraId="4EDFAB38" w14:textId="77777777" w:rsidR="00A80A0A" w:rsidRPr="00810428" w:rsidRDefault="00A80A0A" w:rsidP="00D333C6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</w:tr>
      <w:tr w:rsidR="00A80A0A" w:rsidRPr="00810428" w14:paraId="3092F612" w14:textId="77777777" w:rsidTr="00D333C6">
        <w:trPr>
          <w:trHeight w:val="411"/>
          <w:jc w:val="center"/>
        </w:trPr>
        <w:tc>
          <w:tcPr>
            <w:tcW w:w="917" w:type="dxa"/>
          </w:tcPr>
          <w:p w14:paraId="3E6E13A4" w14:textId="77777777" w:rsidR="00A80A0A" w:rsidRPr="00810428" w:rsidRDefault="00A80A0A" w:rsidP="00D333C6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</w:p>
        </w:tc>
        <w:tc>
          <w:tcPr>
            <w:tcW w:w="4676" w:type="dxa"/>
            <w:vAlign w:val="center"/>
          </w:tcPr>
          <w:p w14:paraId="1FF4529F" w14:textId="77777777" w:rsidR="00A80A0A" w:rsidRPr="00810428" w:rsidRDefault="00A80A0A" w:rsidP="00D333C6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noProof/>
                <w:sz w:val="24"/>
                <w:lang w:val="sr-Latn-ME"/>
              </w:rPr>
              <w:t>UKUPNO:</w:t>
            </w:r>
          </w:p>
        </w:tc>
        <w:tc>
          <w:tcPr>
            <w:tcW w:w="1382" w:type="dxa"/>
            <w:vAlign w:val="center"/>
          </w:tcPr>
          <w:p w14:paraId="7B1261A5" w14:textId="77777777" w:rsidR="00A80A0A" w:rsidRPr="00810428" w:rsidRDefault="00A80A0A" w:rsidP="00D333C6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333" w:type="dxa"/>
            <w:vAlign w:val="center"/>
          </w:tcPr>
          <w:p w14:paraId="0B38E683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104.907,00</w:t>
            </w:r>
          </w:p>
        </w:tc>
        <w:tc>
          <w:tcPr>
            <w:tcW w:w="1319" w:type="dxa"/>
            <w:vAlign w:val="center"/>
          </w:tcPr>
          <w:p w14:paraId="20EFF4E7" w14:textId="77777777" w:rsidR="00A80A0A" w:rsidRPr="00810428" w:rsidRDefault="00A80A0A" w:rsidP="00D333C6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810428">
              <w:rPr>
                <w:rFonts w:ascii="Times New Roman" w:hAnsi="Times New Roman"/>
                <w:b/>
                <w:noProof/>
                <w:sz w:val="24"/>
                <w:lang w:val="sr-Latn-ME"/>
              </w:rPr>
              <w:t>86.700,00</w:t>
            </w:r>
          </w:p>
        </w:tc>
      </w:tr>
    </w:tbl>
    <w:p w14:paraId="267E2901" w14:textId="77777777" w:rsidR="0065743A" w:rsidRPr="00407268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p w14:paraId="50F7BF70" w14:textId="77777777" w:rsidR="0065743A" w:rsidRPr="00407268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p w14:paraId="4B780EBE" w14:textId="77777777" w:rsidR="0065743A" w:rsidRPr="00407268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p w14:paraId="76BF0B6E" w14:textId="2732C75D" w:rsidR="00B62384" w:rsidRPr="00407268" w:rsidRDefault="00B62384" w:rsidP="00B62384">
      <w:pPr>
        <w:widowControl/>
        <w:suppressAutoHyphens w:val="0"/>
        <w:rPr>
          <w:rFonts w:ascii="Times New Roman" w:hAnsi="Times New Roman"/>
          <w:noProof/>
          <w:sz w:val="24"/>
          <w:lang w:val="sr-Latn-ME" w:eastAsia="en-US"/>
        </w:rPr>
      </w:pPr>
    </w:p>
    <w:p w14:paraId="71B36F6B" w14:textId="77777777" w:rsidR="0065743A" w:rsidRPr="00407268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209"/>
      </w:tblGrid>
      <w:tr w:rsidR="00A444C9" w:rsidRPr="00407268" w14:paraId="61235B61" w14:textId="77777777" w:rsidTr="00D223B9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39FF1FE0" w14:textId="4D85D383" w:rsidR="00A444C9" w:rsidRPr="00407268" w:rsidRDefault="00A444C9" w:rsidP="00A444C9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Izvor finansiranja projekta</w:t>
            </w:r>
          </w:p>
        </w:tc>
        <w:tc>
          <w:tcPr>
            <w:tcW w:w="2209" w:type="dxa"/>
            <w:tcBorders>
              <w:bottom w:val="dashed" w:sz="4" w:space="0" w:color="auto"/>
            </w:tcBorders>
            <w:vAlign w:val="center"/>
          </w:tcPr>
          <w:p w14:paraId="0B76A1A1" w14:textId="77777777" w:rsidR="00A444C9" w:rsidRPr="00407268" w:rsidRDefault="00A444C9" w:rsidP="009D29A3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407268" w14:paraId="252FFB08" w14:textId="77777777" w:rsidTr="00D223B9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57C56218" w14:textId="4BB9F13F" w:rsidR="0065743A" w:rsidRPr="00407268" w:rsidRDefault="009D77D2" w:rsidP="009D77D2">
            <w:pPr>
              <w:numPr>
                <w:ilvl w:val="0"/>
                <w:numId w:val="1"/>
              </w:num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Izvori finansiranja podnosioca zahtjeva</w:t>
            </w:r>
            <w:r w:rsidR="0065743A"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– ukupno (uključujući avansno finansiranje investicij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e</w:t>
            </w:r>
            <w:r w:rsidR="0065743A" w:rsidRPr="00407268">
              <w:rPr>
                <w:rFonts w:ascii="Times New Roman" w:hAnsi="Times New Roman"/>
                <w:noProof/>
                <w:sz w:val="24"/>
                <w:lang w:val="sr-Latn-ME"/>
              </w:rPr>
              <w:t>)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65743A"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od 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če</w:t>
            </w:r>
            <w:r w:rsidR="0065743A" w:rsidRPr="00407268">
              <w:rPr>
                <w:rFonts w:ascii="Times New Roman" w:hAnsi="Times New Roman"/>
                <w:noProof/>
                <w:sz w:val="24"/>
                <w:lang w:val="sr-Latn-ME"/>
              </w:rPr>
              <w:t>g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a</w:t>
            </w:r>
            <w:r w:rsidR="0065743A" w:rsidRPr="00407268">
              <w:rPr>
                <w:rFonts w:ascii="Times New Roman" w:hAnsi="Times New Roman"/>
                <w:noProof/>
                <w:sz w:val="24"/>
                <w:lang w:val="sr-Latn-ME"/>
              </w:rPr>
              <w:t>:</w:t>
            </w:r>
          </w:p>
        </w:tc>
        <w:tc>
          <w:tcPr>
            <w:tcW w:w="2209" w:type="dxa"/>
            <w:tcBorders>
              <w:bottom w:val="dashed" w:sz="4" w:space="0" w:color="auto"/>
            </w:tcBorders>
            <w:vAlign w:val="center"/>
          </w:tcPr>
          <w:p w14:paraId="4A511F70" w14:textId="3323E7F7" w:rsidR="0065743A" w:rsidRPr="00407268" w:rsidRDefault="00643CA3" w:rsidP="009D29A3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104.907,00</w:t>
            </w:r>
          </w:p>
        </w:tc>
      </w:tr>
      <w:tr w:rsidR="0065743A" w:rsidRPr="00407268" w14:paraId="3041196F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E3899" w14:textId="457AF670" w:rsidR="0065743A" w:rsidRPr="00407268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a) </w:t>
            </w:r>
            <w:r w:rsidR="009D77D2" w:rsidRPr="00407268">
              <w:rPr>
                <w:rFonts w:ascii="Times New Roman" w:hAnsi="Times New Roman"/>
                <w:noProof/>
                <w:sz w:val="24"/>
                <w:lang w:val="sr-Latn-ME"/>
              </w:rPr>
              <w:t>Sopstveni izvori</w:t>
            </w:r>
          </w:p>
        </w:tc>
        <w:tc>
          <w:tcPr>
            <w:tcW w:w="22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8E257D" w14:textId="3E3294CF" w:rsidR="0065743A" w:rsidRPr="00407268" w:rsidRDefault="00643CA3" w:rsidP="009D29A3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64.907,00</w:t>
            </w:r>
          </w:p>
        </w:tc>
      </w:tr>
      <w:tr w:rsidR="0065743A" w:rsidRPr="00407268" w14:paraId="07648EC3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7975D0" w14:textId="77777777" w:rsidR="0065743A" w:rsidRPr="00407268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b) Krediti</w:t>
            </w:r>
          </w:p>
        </w:tc>
        <w:tc>
          <w:tcPr>
            <w:tcW w:w="22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A99922" w14:textId="31C132C8" w:rsidR="0065743A" w:rsidRPr="00407268" w:rsidRDefault="00643CA3" w:rsidP="009D29A3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40.000,00</w:t>
            </w:r>
          </w:p>
        </w:tc>
      </w:tr>
      <w:tr w:rsidR="0065743A" w:rsidRPr="00407268" w14:paraId="0B40CC0A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14:paraId="37C58769" w14:textId="7583AE3B" w:rsidR="0065743A" w:rsidRPr="00407268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c) </w:t>
            </w:r>
            <w:r w:rsidR="009D77D2" w:rsidRPr="00407268">
              <w:rPr>
                <w:rFonts w:ascii="Times New Roman" w:hAnsi="Times New Roman"/>
                <w:noProof/>
                <w:sz w:val="24"/>
                <w:lang w:val="sr-Latn-ME"/>
              </w:rPr>
              <w:t>Ostali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privatni </w:t>
            </w:r>
            <w:r w:rsidR="009D77D2" w:rsidRPr="00407268">
              <w:rPr>
                <w:rFonts w:ascii="Times New Roman" w:hAnsi="Times New Roman"/>
                <w:noProof/>
                <w:sz w:val="24"/>
                <w:lang w:val="sr-Latn-ME"/>
              </w:rPr>
              <w:t>izvori</w:t>
            </w:r>
          </w:p>
        </w:tc>
        <w:tc>
          <w:tcPr>
            <w:tcW w:w="2209" w:type="dxa"/>
            <w:tcBorders>
              <w:top w:val="dashed" w:sz="4" w:space="0" w:color="auto"/>
            </w:tcBorders>
            <w:vAlign w:val="center"/>
          </w:tcPr>
          <w:p w14:paraId="2FE8A64E" w14:textId="77777777" w:rsidR="0065743A" w:rsidRPr="00407268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177C88CC" w14:textId="77777777" w:rsidR="00A444C9" w:rsidRPr="00407268" w:rsidRDefault="00A444C9" w:rsidP="0065743A">
      <w:pPr>
        <w:keepNext/>
        <w:widowControl/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09969CD0" w14:textId="70C8782C" w:rsidR="0065743A" w:rsidRPr="00407268" w:rsidRDefault="0065743A" w:rsidP="0065743A">
      <w:pPr>
        <w:keepNext/>
        <w:widowControl/>
        <w:spacing w:line="276" w:lineRule="auto"/>
        <w:rPr>
          <w:rFonts w:ascii="Times New Roman" w:hAnsi="Times New Roman"/>
          <w:b/>
          <w:noProof/>
          <w:sz w:val="24"/>
          <w:lang w:val="sr-Latn-ME"/>
        </w:rPr>
      </w:pPr>
      <w:r w:rsidRPr="00407268">
        <w:rPr>
          <w:rFonts w:ascii="Times New Roman" w:hAnsi="Times New Roman"/>
          <w:b/>
          <w:noProof/>
          <w:sz w:val="24"/>
          <w:lang w:val="sr-Latn-ME"/>
        </w:rPr>
        <w:t>Obaveze podnosioca zahtjeva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005"/>
        <w:gridCol w:w="2250"/>
      </w:tblGrid>
      <w:tr w:rsidR="0065743A" w:rsidRPr="00407268" w14:paraId="1B24FF0A" w14:textId="77777777" w:rsidTr="00D223B9">
        <w:tc>
          <w:tcPr>
            <w:tcW w:w="8005" w:type="dxa"/>
          </w:tcPr>
          <w:p w14:paraId="720A8B8F" w14:textId="7DC9F878" w:rsidR="0065743A" w:rsidRPr="00407268" w:rsidRDefault="0065743A" w:rsidP="009D29A3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noProof/>
                <w:sz w:val="24"/>
                <w:lang w:val="sr-Latn-ME" w:eastAsia="sr-Latn-CS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Obavezujem se da će investicija biti u skladu sa relevantnim Zakonom o turizmu i ugostiteljstvu prije konačne isplate</w:t>
            </w:r>
            <w:r w:rsidR="009D77D2"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 sredstava</w:t>
            </w:r>
            <w:r w:rsidR="00B7403E"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 podrške</w:t>
            </w:r>
          </w:p>
        </w:tc>
        <w:tc>
          <w:tcPr>
            <w:tcW w:w="2250" w:type="dxa"/>
            <w:vAlign w:val="center"/>
          </w:tcPr>
          <w:p w14:paraId="1998EF67" w14:textId="686477E5" w:rsidR="0065743A" w:rsidRPr="00407268" w:rsidRDefault="00643CA3" w:rsidP="009D29A3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highlight w:val="green"/>
                <w:shd w:val="clear" w:color="auto" w:fill="FFFFFF"/>
                <w:lang w:val="sr-Latn-ME"/>
              </w:rPr>
              <w:t>X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          </w:t>
            </w:r>
            <w:r w:rsidR="00674A58"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IR</w:t>
            </w:r>
            <w:r w:rsidR="0065743A" w:rsidRPr="00407268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 w:rsidR="0065743A"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</w:t>
            </w:r>
          </w:p>
        </w:tc>
      </w:tr>
      <w:tr w:rsidR="00674A58" w:rsidRPr="00407268" w14:paraId="381E29E3" w14:textId="77777777" w:rsidTr="00D223B9">
        <w:tc>
          <w:tcPr>
            <w:tcW w:w="8005" w:type="dxa"/>
          </w:tcPr>
          <w:p w14:paraId="7558D415" w14:textId="3A20BA37" w:rsidR="00674A58" w:rsidRPr="00407268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noProof/>
                <w:sz w:val="24"/>
                <w:lang w:val="sr-Latn-ME" w:eastAsia="sr-Latn-CS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Obavezujem se da će objekat za preradu biti registrovan u skladu sa relevantnim Zakonom o bezb</w:t>
            </w:r>
            <w:r w:rsidR="006926A9"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j</w:t>
            </w:r>
            <w:r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ednosti hrane prije konačne isplate sredstava</w:t>
            </w:r>
            <w:r w:rsidR="00B7403E"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 </w:t>
            </w:r>
            <w:r w:rsidR="00B7403E" w:rsidRPr="00407268">
              <w:rPr>
                <w:noProof/>
                <w:lang w:val="sr-Latn-ME" w:eastAsia="sr-Latn-CS"/>
              </w:rPr>
              <w:t>podrške</w:t>
            </w:r>
          </w:p>
        </w:tc>
        <w:tc>
          <w:tcPr>
            <w:tcW w:w="2250" w:type="dxa"/>
          </w:tcPr>
          <w:p w14:paraId="6BCD2555" w14:textId="67E9D65B" w:rsidR="00674A58" w:rsidRPr="00407268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□             </w:t>
            </w:r>
            <w:r w:rsidR="00643CA3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IR</w:t>
            </w:r>
            <w:r w:rsidR="00643CA3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 w:rsidR="00643CA3">
              <w:rPr>
                <w:b/>
                <w:sz w:val="24"/>
                <w:highlight w:val="green"/>
              </w:rPr>
              <w:t>X</w:t>
            </w:r>
          </w:p>
        </w:tc>
      </w:tr>
      <w:tr w:rsidR="00674A58" w:rsidRPr="00407268" w14:paraId="2FA868B2" w14:textId="77777777" w:rsidTr="00D223B9">
        <w:tc>
          <w:tcPr>
            <w:tcW w:w="8005" w:type="dxa"/>
          </w:tcPr>
          <w:p w14:paraId="7839B49D" w14:textId="6986BFE5" w:rsidR="00674A58" w:rsidRPr="00407268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noProof/>
                <w:sz w:val="24"/>
                <w:lang w:val="sr-Latn-ME" w:eastAsia="sr-Latn-CS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Obavezujem se da ć</w:t>
            </w:r>
            <w:r w:rsidR="004C605C"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u</w:t>
            </w:r>
            <w:r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 prije konačne isplate biti upisan u Registar lica koja se bave zanatskom djelatnošću, u skladu sa relevantnim Zakonom o zanatstvu</w:t>
            </w:r>
          </w:p>
        </w:tc>
        <w:tc>
          <w:tcPr>
            <w:tcW w:w="2250" w:type="dxa"/>
          </w:tcPr>
          <w:p w14:paraId="58D2F25B" w14:textId="4E03AEBE" w:rsidR="00674A58" w:rsidRPr="00407268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□             </w:t>
            </w:r>
            <w:r w:rsidR="00643CA3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IR</w:t>
            </w:r>
            <w:r w:rsidR="00643CA3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 w:rsidR="00643CA3">
              <w:rPr>
                <w:b/>
                <w:sz w:val="24"/>
                <w:highlight w:val="green"/>
              </w:rPr>
              <w:t>X</w:t>
            </w:r>
          </w:p>
        </w:tc>
      </w:tr>
      <w:tr w:rsidR="00674A58" w:rsidRPr="00407268" w14:paraId="3B947309" w14:textId="77777777" w:rsidTr="00D223B9">
        <w:tc>
          <w:tcPr>
            <w:tcW w:w="8005" w:type="dxa"/>
          </w:tcPr>
          <w:p w14:paraId="6AC5541F" w14:textId="75C25C59" w:rsidR="00674A58" w:rsidRPr="00407268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Obavezujem se da će podržana investicija biti u mom vlasništvu (podnosioca zahtjeva) </w:t>
            </w:r>
            <w:r w:rsidR="00B7403E"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d</w:t>
            </w:r>
            <w:r w:rsidR="00B7403E" w:rsidRPr="00407268">
              <w:rPr>
                <w:noProof/>
                <w:lang w:val="sr-Latn-ME" w:eastAsia="sr-Latn-CS"/>
              </w:rPr>
              <w:t>o dana</w:t>
            </w:r>
            <w:r w:rsidR="00B7403E"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 </w:t>
            </w:r>
            <w:r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konačne isplate sredstava</w:t>
            </w:r>
            <w:r w:rsidR="00B7403E" w:rsidRPr="00407268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 </w:t>
            </w:r>
            <w:r w:rsidR="00B7403E" w:rsidRPr="00407268">
              <w:rPr>
                <w:noProof/>
                <w:lang w:val="sr-Latn-ME" w:eastAsia="sr-Latn-CS"/>
              </w:rPr>
              <w:t>podrške</w:t>
            </w:r>
          </w:p>
        </w:tc>
        <w:tc>
          <w:tcPr>
            <w:tcW w:w="2250" w:type="dxa"/>
          </w:tcPr>
          <w:p w14:paraId="2F3912D6" w14:textId="415A31F7" w:rsidR="00674A58" w:rsidRPr="00407268" w:rsidRDefault="00643CA3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highlight w:val="green"/>
                <w:shd w:val="clear" w:color="auto" w:fill="FFFFFF"/>
                <w:lang w:val="sr-Latn-ME"/>
              </w:rPr>
              <w:t>X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       </w:t>
            </w:r>
            <w:r w:rsidR="00674A58"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IR</w:t>
            </w:r>
            <w:r w:rsidR="00674A58" w:rsidRPr="00407268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 w:rsidR="00674A58"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</w:t>
            </w:r>
          </w:p>
        </w:tc>
      </w:tr>
      <w:tr w:rsidR="00674A58" w:rsidRPr="00407268" w14:paraId="7E91F168" w14:textId="77777777" w:rsidTr="00D223B9">
        <w:tc>
          <w:tcPr>
            <w:tcW w:w="8005" w:type="dxa"/>
          </w:tcPr>
          <w:p w14:paraId="4AAA842C" w14:textId="3C5DC35C" w:rsidR="00674A58" w:rsidRPr="00407268" w:rsidRDefault="00674A58" w:rsidP="00674A58">
            <w:pPr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Obavezujem se da će objekat koji će biti opremljen biti u mom vlasništvu (podnosioca zahtjeva) </w:t>
            </w:r>
            <w:r w:rsidR="00B7403E"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do dana 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>konačne isplate sredstava</w:t>
            </w:r>
            <w:r w:rsidR="00B7403E"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podrške</w:t>
            </w:r>
          </w:p>
          <w:p w14:paraId="3F0EE62F" w14:textId="77777777" w:rsidR="00674A58" w:rsidRPr="00407268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</w:tc>
        <w:tc>
          <w:tcPr>
            <w:tcW w:w="2250" w:type="dxa"/>
          </w:tcPr>
          <w:p w14:paraId="39A15DA2" w14:textId="6A2A259B" w:rsidR="00674A58" w:rsidRPr="00407268" w:rsidRDefault="00643CA3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highlight w:val="green"/>
                <w:shd w:val="clear" w:color="auto" w:fill="FFFFFF"/>
                <w:lang w:val="sr-Latn-ME"/>
              </w:rPr>
              <w:t>X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         </w:t>
            </w:r>
            <w:r w:rsidR="00674A58"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IR</w:t>
            </w:r>
            <w:r w:rsidR="00674A58" w:rsidRPr="00407268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 w:rsidR="00674A58"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</w:t>
            </w:r>
          </w:p>
        </w:tc>
      </w:tr>
      <w:tr w:rsidR="00674A58" w:rsidRPr="00407268" w14:paraId="5F323E19" w14:textId="77777777" w:rsidTr="00D223B9">
        <w:tc>
          <w:tcPr>
            <w:tcW w:w="8005" w:type="dxa"/>
          </w:tcPr>
          <w:p w14:paraId="73BA929B" w14:textId="07AC8F2D" w:rsidR="00674A58" w:rsidRPr="00407268" w:rsidRDefault="00674A58" w:rsidP="00674A58">
            <w:pPr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Obavezujem se da ću ispuniti uslove za </w:t>
            </w:r>
            <w:r w:rsidR="004C605C" w:rsidRPr="00407268">
              <w:rPr>
                <w:rFonts w:ascii="Times New Roman" w:hAnsi="Times New Roman"/>
                <w:noProof/>
                <w:sz w:val="24"/>
                <w:lang w:val="sr-Latn-ME"/>
              </w:rPr>
              <w:t>stručnu osposobljenost</w:t>
            </w: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prije konačne isplate sredstava</w:t>
            </w:r>
            <w:r w:rsidR="00B7403E"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 podrške</w:t>
            </w:r>
          </w:p>
        </w:tc>
        <w:tc>
          <w:tcPr>
            <w:tcW w:w="2250" w:type="dxa"/>
          </w:tcPr>
          <w:p w14:paraId="57973753" w14:textId="276EC887" w:rsidR="00674A58" w:rsidRPr="00407268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07268"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 w:rsidRPr="00407268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□             </w:t>
            </w:r>
            <w:r w:rsidR="00643CA3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IR</w:t>
            </w:r>
            <w:r w:rsidR="00643CA3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 w:rsidR="00643CA3">
              <w:rPr>
                <w:b/>
                <w:sz w:val="24"/>
                <w:highlight w:val="green"/>
              </w:rPr>
              <w:t>X</w:t>
            </w:r>
            <w:bookmarkStart w:id="1" w:name="_GoBack"/>
            <w:bookmarkEnd w:id="1"/>
          </w:p>
        </w:tc>
      </w:tr>
    </w:tbl>
    <w:p w14:paraId="490DEB33" w14:textId="77777777" w:rsidR="0065743A" w:rsidRPr="00407268" w:rsidRDefault="0065743A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3604CF95" w14:textId="1D9556EB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 xml:space="preserve">Izjava podnosioca </w:t>
      </w:r>
      <w:r w:rsidR="00674A58" w:rsidRPr="00407268">
        <w:rPr>
          <w:rFonts w:ascii="Times New Roman" w:hAnsi="Times New Roman"/>
          <w:noProof/>
          <w:sz w:val="24"/>
          <w:lang w:val="sr-Latn-ME"/>
        </w:rPr>
        <w:t>zahtjeva:</w:t>
      </w:r>
    </w:p>
    <w:p w14:paraId="719C489D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139AA5CD" w14:textId="1B3FAB9A" w:rsidR="0065743A" w:rsidRPr="00407268" w:rsidRDefault="0065743A" w:rsidP="00567768">
      <w:pPr>
        <w:pStyle w:val="ListParagraph"/>
        <w:keepNext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>Potvrđujem da nisam započeo realizaciju investicije</w:t>
      </w:r>
      <w:r w:rsidR="00674A58" w:rsidRPr="00407268">
        <w:rPr>
          <w:rFonts w:ascii="Times New Roman" w:hAnsi="Times New Roman"/>
          <w:noProof/>
          <w:sz w:val="24"/>
          <w:lang w:val="sr-Latn-ME"/>
        </w:rPr>
        <w:t>.</w:t>
      </w:r>
    </w:p>
    <w:p w14:paraId="23F326AC" w14:textId="77777777" w:rsidR="00496D28" w:rsidRPr="00407268" w:rsidRDefault="00496D28" w:rsidP="0065743A">
      <w:pPr>
        <w:keepNext/>
        <w:widowControl/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09D599B9" w14:textId="2AD68508" w:rsidR="00674A58" w:rsidRPr="00407268" w:rsidRDefault="0065743A" w:rsidP="00567768">
      <w:pPr>
        <w:pStyle w:val="ListParagraph"/>
        <w:keepNext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 xml:space="preserve">Nisam </w:t>
      </w:r>
      <w:r w:rsidR="00674A58" w:rsidRPr="00407268">
        <w:rPr>
          <w:rFonts w:ascii="Times New Roman" w:hAnsi="Times New Roman"/>
          <w:noProof/>
          <w:sz w:val="24"/>
          <w:lang w:val="sr-Latn-ME"/>
        </w:rPr>
        <w:t>već podržan za ovu investiciju kroz EU fondove (IPARD, IPA ili druge EU fondove), kao ni kroz druge međunarodne i nacionalne fondove.</w:t>
      </w:r>
    </w:p>
    <w:p w14:paraId="02BA4ACB" w14:textId="77777777" w:rsidR="00674A58" w:rsidRPr="00407268" w:rsidRDefault="00674A58" w:rsidP="00674A58">
      <w:pPr>
        <w:keepNext/>
        <w:widowControl/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1902E5A3" w14:textId="741C722A" w:rsidR="0065743A" w:rsidRPr="00407268" w:rsidRDefault="00674A58" w:rsidP="00567768">
      <w:pPr>
        <w:pStyle w:val="ListParagraph"/>
        <w:numPr>
          <w:ilvl w:val="0"/>
          <w:numId w:val="11"/>
        </w:num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 xml:space="preserve">Saglasan sam da </w:t>
      </w:r>
      <w:r w:rsidR="00B7403E" w:rsidRPr="00407268">
        <w:rPr>
          <w:rFonts w:ascii="Times New Roman" w:hAnsi="Times New Roman"/>
          <w:noProof/>
          <w:sz w:val="24"/>
          <w:lang w:val="sr-Latn-ME"/>
        </w:rPr>
        <w:t xml:space="preserve">ću </w:t>
      </w:r>
      <w:r w:rsidRPr="00407268">
        <w:rPr>
          <w:rFonts w:ascii="Times New Roman" w:hAnsi="Times New Roman"/>
          <w:noProof/>
          <w:sz w:val="24"/>
          <w:lang w:val="sr-Latn-ME"/>
        </w:rPr>
        <w:t>obezbijedi</w:t>
      </w:r>
      <w:r w:rsidR="00B7403E" w:rsidRPr="00407268">
        <w:rPr>
          <w:rFonts w:ascii="Times New Roman" w:hAnsi="Times New Roman"/>
          <w:noProof/>
          <w:sz w:val="24"/>
          <w:lang w:val="sr-Latn-ME"/>
        </w:rPr>
        <w:t>ti</w:t>
      </w:r>
      <w:r w:rsidRPr="00407268">
        <w:rPr>
          <w:rFonts w:ascii="Times New Roman" w:hAnsi="Times New Roman"/>
          <w:noProof/>
          <w:sz w:val="24"/>
          <w:lang w:val="sr-Latn-ME"/>
        </w:rPr>
        <w:t xml:space="preserve"> puni pristup kontrolorima Direktorata za plaćanja i drugim ovlašćenim licima u sve prostorije/objekte, nepokretnosti i dokumenta koji se odnose na predmet podrške kroz IPARD</w:t>
      </w:r>
      <w:r w:rsidR="00B7403E" w:rsidRPr="00407268">
        <w:rPr>
          <w:rFonts w:ascii="Times New Roman" w:hAnsi="Times New Roman"/>
          <w:noProof/>
          <w:sz w:val="24"/>
          <w:lang w:val="sr-Latn-ME"/>
        </w:rPr>
        <w:t xml:space="preserve"> program</w:t>
      </w:r>
      <w:r w:rsidRPr="00407268">
        <w:rPr>
          <w:rFonts w:ascii="Times New Roman" w:hAnsi="Times New Roman"/>
          <w:noProof/>
          <w:sz w:val="24"/>
          <w:lang w:val="sr-Latn-ME"/>
        </w:rPr>
        <w:t>.</w:t>
      </w:r>
    </w:p>
    <w:p w14:paraId="1F3064A6" w14:textId="0254BBFC" w:rsidR="0065743A" w:rsidRPr="00407268" w:rsidRDefault="00674A58" w:rsidP="00567768">
      <w:pPr>
        <w:pStyle w:val="ListParagraph"/>
        <w:numPr>
          <w:ilvl w:val="0"/>
          <w:numId w:val="11"/>
        </w:num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>Obavezujem se da ću odmah obavijestiti Direktorat za plaćanja o svim promjenama u vezi sa podacima koji su n</w:t>
      </w:r>
      <w:r w:rsidR="00B7403E" w:rsidRPr="00407268">
        <w:rPr>
          <w:rFonts w:ascii="Times New Roman" w:hAnsi="Times New Roman"/>
          <w:noProof/>
          <w:sz w:val="24"/>
          <w:lang w:val="sr-Latn-ME"/>
        </w:rPr>
        <w:t>a</w:t>
      </w:r>
      <w:r w:rsidRPr="00407268">
        <w:rPr>
          <w:rFonts w:ascii="Times New Roman" w:hAnsi="Times New Roman"/>
          <w:noProof/>
          <w:sz w:val="24"/>
          <w:lang w:val="sr-Latn-ME"/>
        </w:rPr>
        <w:t>vedeni u zahtjevu za dodjelu sredstva podrške i priloženim dokumentima.</w:t>
      </w:r>
    </w:p>
    <w:p w14:paraId="62BA042F" w14:textId="7F60F3A3" w:rsidR="0065743A" w:rsidRPr="00407268" w:rsidRDefault="0065743A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 xml:space="preserve">Potpisivanjem ovog dokumenta potvrđujem da su podaci koje sam naveo u </w:t>
      </w:r>
      <w:r w:rsidR="00674A58" w:rsidRPr="00407268">
        <w:rPr>
          <w:rFonts w:ascii="Times New Roman" w:hAnsi="Times New Roman"/>
          <w:noProof/>
          <w:sz w:val="24"/>
          <w:lang w:val="sr-Latn-ME"/>
        </w:rPr>
        <w:t>zahtjevu za dodjelu podrške</w:t>
      </w:r>
      <w:r w:rsidRPr="00407268">
        <w:rPr>
          <w:rFonts w:ascii="Times New Roman" w:hAnsi="Times New Roman"/>
          <w:noProof/>
          <w:sz w:val="24"/>
          <w:lang w:val="sr-Latn-ME"/>
        </w:rPr>
        <w:t xml:space="preserve"> i priloženim dokumentima </w:t>
      </w:r>
      <w:r w:rsidR="00674A58" w:rsidRPr="00407268">
        <w:rPr>
          <w:rFonts w:ascii="Times New Roman" w:hAnsi="Times New Roman"/>
          <w:noProof/>
          <w:sz w:val="24"/>
          <w:lang w:val="sr-Latn-ME"/>
        </w:rPr>
        <w:t>tačn</w:t>
      </w:r>
      <w:r w:rsidRPr="00407268">
        <w:rPr>
          <w:rFonts w:ascii="Times New Roman" w:hAnsi="Times New Roman"/>
          <w:noProof/>
          <w:sz w:val="24"/>
          <w:lang w:val="sr-Latn-ME"/>
        </w:rPr>
        <w:t>i i pouzdani.</w:t>
      </w:r>
    </w:p>
    <w:p w14:paraId="311AEE57" w14:textId="44D0F381" w:rsidR="00040576" w:rsidRPr="00407268" w:rsidRDefault="00040576" w:rsidP="0065743A">
      <w:pPr>
        <w:jc w:val="both"/>
        <w:rPr>
          <w:rFonts w:ascii="Times New Roman" w:hAnsi="Times New Roman"/>
          <w:noProof/>
          <w:sz w:val="24"/>
          <w:lang w:val="sr-Latn-ME"/>
        </w:rPr>
      </w:pPr>
    </w:p>
    <w:p w14:paraId="1F1A6838" w14:textId="07BC5671" w:rsidR="00040576" w:rsidRPr="00407268" w:rsidRDefault="00040576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>Obavezujem se da će podržana investicija biti u mom vlasništvu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t xml:space="preserve"> (podnosioca zahtjeva) </w:t>
      </w:r>
      <w:r w:rsidR="00B7403E" w:rsidRPr="00407268">
        <w:rPr>
          <w:rFonts w:ascii="Times New Roman" w:hAnsi="Times New Roman"/>
          <w:noProof/>
          <w:sz w:val="24"/>
          <w:lang w:val="sr-Latn-ME"/>
        </w:rPr>
        <w:t xml:space="preserve">do dana </w:t>
      </w:r>
      <w:r w:rsidRPr="00407268">
        <w:rPr>
          <w:rFonts w:ascii="Times New Roman" w:hAnsi="Times New Roman"/>
          <w:noProof/>
          <w:sz w:val="24"/>
          <w:lang w:val="sr-Latn-ME"/>
        </w:rPr>
        <w:t>konačne isplate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t xml:space="preserve"> sredstava</w:t>
      </w:r>
      <w:r w:rsidR="00B7403E" w:rsidRPr="00407268">
        <w:rPr>
          <w:rFonts w:ascii="Times New Roman" w:hAnsi="Times New Roman"/>
          <w:noProof/>
          <w:sz w:val="24"/>
          <w:lang w:val="sr-Latn-ME"/>
        </w:rPr>
        <w:t xml:space="preserve"> podrške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t>.</w:t>
      </w:r>
    </w:p>
    <w:p w14:paraId="768A68F7" w14:textId="77777777" w:rsidR="00A31A9C" w:rsidRPr="00407268" w:rsidRDefault="00A31A9C" w:rsidP="0065743A">
      <w:pPr>
        <w:jc w:val="both"/>
        <w:rPr>
          <w:rFonts w:ascii="Times New Roman" w:hAnsi="Times New Roman"/>
          <w:noProof/>
          <w:sz w:val="24"/>
          <w:lang w:val="sr-Latn-ME"/>
        </w:rPr>
      </w:pPr>
    </w:p>
    <w:p w14:paraId="4ACAB6BB" w14:textId="5F4CE0C1" w:rsidR="00A31A9C" w:rsidRPr="00407268" w:rsidRDefault="00A31A9C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>Obavezujem se da će objekat koji će biti opremljen biti u mom vlasništvu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t xml:space="preserve"> (podnosioca 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lastRenderedPageBreak/>
        <w:t>zahtjeva)</w:t>
      </w:r>
      <w:r w:rsidRPr="00407268">
        <w:rPr>
          <w:rFonts w:ascii="Times New Roman" w:hAnsi="Times New Roman"/>
          <w:noProof/>
          <w:sz w:val="24"/>
          <w:lang w:val="sr-Latn-ME"/>
        </w:rPr>
        <w:t xml:space="preserve"> </w:t>
      </w:r>
      <w:r w:rsidR="00B7403E" w:rsidRPr="00407268">
        <w:rPr>
          <w:rFonts w:ascii="Times New Roman" w:hAnsi="Times New Roman"/>
          <w:noProof/>
          <w:sz w:val="24"/>
          <w:lang w:val="sr-Latn-ME"/>
        </w:rPr>
        <w:t xml:space="preserve">do dana </w:t>
      </w:r>
      <w:r w:rsidRPr="00407268">
        <w:rPr>
          <w:rFonts w:ascii="Times New Roman" w:hAnsi="Times New Roman"/>
          <w:noProof/>
          <w:sz w:val="24"/>
          <w:lang w:val="sr-Latn-ME"/>
        </w:rPr>
        <w:t xml:space="preserve">konačne 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t>is</w:t>
      </w:r>
      <w:r w:rsidRPr="00407268">
        <w:rPr>
          <w:rFonts w:ascii="Times New Roman" w:hAnsi="Times New Roman"/>
          <w:noProof/>
          <w:sz w:val="24"/>
          <w:lang w:val="sr-Latn-ME"/>
        </w:rPr>
        <w:t>plate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t xml:space="preserve"> sredstava</w:t>
      </w:r>
      <w:r w:rsidR="00B7403E" w:rsidRPr="00407268">
        <w:rPr>
          <w:rFonts w:ascii="Times New Roman" w:hAnsi="Times New Roman"/>
          <w:noProof/>
          <w:sz w:val="24"/>
          <w:lang w:val="sr-Latn-ME"/>
        </w:rPr>
        <w:t xml:space="preserve"> podrške</w:t>
      </w:r>
      <w:r w:rsidRPr="00407268">
        <w:rPr>
          <w:rFonts w:ascii="Times New Roman" w:hAnsi="Times New Roman"/>
          <w:noProof/>
          <w:sz w:val="24"/>
          <w:lang w:val="sr-Latn-ME"/>
        </w:rPr>
        <w:t>.</w:t>
      </w:r>
    </w:p>
    <w:p w14:paraId="153F5F5C" w14:textId="77777777" w:rsidR="0065743A" w:rsidRPr="00407268" w:rsidRDefault="0065743A" w:rsidP="0065743A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</w:p>
    <w:p w14:paraId="3B3A0F8F" w14:textId="77777777" w:rsidR="0065743A" w:rsidRPr="00407268" w:rsidRDefault="0065743A" w:rsidP="0065743A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</w:p>
    <w:p w14:paraId="3D73B133" w14:textId="77777777" w:rsidR="0065743A" w:rsidRPr="00407268" w:rsidRDefault="0065743A" w:rsidP="0065743A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</w:p>
    <w:p w14:paraId="1A61B99C" w14:textId="77777777" w:rsidR="0065743A" w:rsidRPr="00407268" w:rsidRDefault="0065743A" w:rsidP="0065743A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</w:p>
    <w:p w14:paraId="321A6579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39B39798" w14:textId="02CE831B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>_________________________________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t xml:space="preserve">                              </w:t>
      </w:r>
      <w:r w:rsidRPr="00407268">
        <w:rPr>
          <w:rFonts w:ascii="Times New Roman" w:hAnsi="Times New Roman"/>
          <w:noProof/>
          <w:sz w:val="24"/>
          <w:lang w:val="sr-Latn-ME"/>
        </w:rPr>
        <w:t xml:space="preserve"> U __________________________</w:t>
      </w:r>
    </w:p>
    <w:p w14:paraId="39CB6462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>Potpis i pečat</w:t>
      </w:r>
    </w:p>
    <w:p w14:paraId="4AD6C5FD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2C765234" w14:textId="743B5A79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407268">
        <w:rPr>
          <w:rFonts w:ascii="Times New Roman" w:hAnsi="Times New Roman"/>
          <w:noProof/>
          <w:sz w:val="24"/>
          <w:lang w:val="sr-Latn-ME"/>
        </w:rPr>
        <w:t>Ime ovlaš</w:t>
      </w:r>
      <w:r w:rsidR="00DC29D7" w:rsidRPr="00407268">
        <w:rPr>
          <w:rFonts w:ascii="Times New Roman" w:hAnsi="Times New Roman"/>
          <w:noProof/>
          <w:sz w:val="24"/>
          <w:lang w:val="sr-Latn-ME"/>
        </w:rPr>
        <w:t>ć</w:t>
      </w:r>
      <w:r w:rsidRPr="00407268">
        <w:rPr>
          <w:rFonts w:ascii="Times New Roman" w:hAnsi="Times New Roman"/>
          <w:noProof/>
          <w:sz w:val="24"/>
          <w:lang w:val="sr-Latn-ME"/>
        </w:rPr>
        <w:t xml:space="preserve">ene osobe </w:t>
      </w:r>
      <w:r w:rsidRPr="00407268">
        <w:rPr>
          <w:rFonts w:ascii="Times New Roman" w:hAnsi="Times New Roman"/>
          <w:noProof/>
          <w:sz w:val="24"/>
          <w:lang w:val="sr-Latn-ME"/>
        </w:rPr>
        <w:tab/>
      </w:r>
      <w:r w:rsidRPr="00407268">
        <w:rPr>
          <w:rFonts w:ascii="Times New Roman" w:hAnsi="Times New Roman"/>
          <w:noProof/>
          <w:sz w:val="24"/>
          <w:lang w:val="sr-Latn-ME"/>
        </w:rPr>
        <w:tab/>
      </w:r>
      <w:r w:rsidRPr="00407268">
        <w:rPr>
          <w:rFonts w:ascii="Times New Roman" w:hAnsi="Times New Roman"/>
          <w:noProof/>
          <w:sz w:val="24"/>
          <w:lang w:val="sr-Latn-ME"/>
        </w:rPr>
        <w:tab/>
      </w:r>
      <w:r w:rsidR="00DC29D7" w:rsidRPr="00407268">
        <w:rPr>
          <w:rFonts w:ascii="Times New Roman" w:hAnsi="Times New Roman"/>
          <w:noProof/>
          <w:sz w:val="24"/>
          <w:lang w:val="sr-Latn-ME"/>
        </w:rPr>
        <w:t xml:space="preserve">                                </w:t>
      </w:r>
      <w:r w:rsidRPr="00407268">
        <w:rPr>
          <w:rFonts w:ascii="Times New Roman" w:hAnsi="Times New Roman"/>
          <w:noProof/>
          <w:sz w:val="24"/>
          <w:lang w:val="sr-Latn-ME"/>
        </w:rPr>
        <w:t>Datum __________________________</w:t>
      </w:r>
    </w:p>
    <w:p w14:paraId="523C5FD1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7134C757" w14:textId="77777777" w:rsidR="0065743A" w:rsidRPr="00407268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sectPr w:rsidR="0065743A" w:rsidRPr="00407268" w:rsidSect="00834826">
      <w:headerReference w:type="first" r:id="rId10"/>
      <w:footnotePr>
        <w:pos w:val="beneathText"/>
      </w:footnotePr>
      <w:pgSz w:w="11905" w:h="16837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11738" w14:textId="77777777" w:rsidR="00195DE3" w:rsidRDefault="00195DE3" w:rsidP="0065743A">
      <w:r>
        <w:separator/>
      </w:r>
    </w:p>
  </w:endnote>
  <w:endnote w:type="continuationSeparator" w:id="0">
    <w:p w14:paraId="6E2E3CDE" w14:textId="77777777" w:rsidR="00195DE3" w:rsidRDefault="00195DE3" w:rsidP="006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59AA8" w14:textId="77777777" w:rsidR="00195DE3" w:rsidRDefault="00195DE3" w:rsidP="0065743A">
      <w:r>
        <w:separator/>
      </w:r>
    </w:p>
  </w:footnote>
  <w:footnote w:type="continuationSeparator" w:id="0">
    <w:p w14:paraId="63ABA476" w14:textId="77777777" w:rsidR="00195DE3" w:rsidRDefault="00195DE3" w:rsidP="006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893172" w:rsidRPr="004906EF" w14:paraId="4F489A16" w14:textId="77777777" w:rsidTr="005F3955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C1E43E4" w14:textId="6C8CB0A4" w:rsidR="00893172" w:rsidRPr="004906EF" w:rsidRDefault="00402537" w:rsidP="00F26DFE">
          <w:pPr>
            <w:widowControl/>
            <w:suppressAutoHyphens w:val="0"/>
            <w:ind w:left="831"/>
            <w:jc w:val="center"/>
            <w:rPr>
              <w:rFonts w:ascii="Times New Roman" w:eastAsia="Times New Roman" w:hAnsi="Times New Roman"/>
              <w:b/>
              <w:kern w:val="0"/>
              <w:sz w:val="22"/>
              <w:szCs w:val="22"/>
              <w:lang w:val="en-GB" w:eastAsia="tr-TR"/>
            </w:rPr>
          </w:pPr>
          <w:r w:rsidRPr="004906EF">
            <w:rPr>
              <w:rFonts w:ascii="Times New Roman" w:eastAsia="Times New Roman" w:hAnsi="Times New Roman"/>
              <w:b/>
              <w:noProof/>
              <w:kern w:val="0"/>
              <w:sz w:val="36"/>
              <w:szCs w:val="22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74193801" wp14:editId="068678CD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06EF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>Direk</w:t>
          </w:r>
          <w:r w:rsidR="00666F82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>torat</w:t>
          </w:r>
          <w:r w:rsidRPr="004906EF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 xml:space="preserve"> za plaćanja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01F59A5" w14:textId="77777777" w:rsidR="00893172" w:rsidRPr="004906EF" w:rsidRDefault="00402537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kern w:val="0"/>
              <w:sz w:val="24"/>
              <w:lang w:val="en-GB" w:eastAsia="lt-LT"/>
            </w:rPr>
          </w:pPr>
          <w:r w:rsidRPr="004906EF"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 w:eastAsia="tr-TR"/>
            </w:rPr>
            <w:t xml:space="preserve">Oblast politike </w:t>
          </w:r>
          <w:r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/>
            </w:rPr>
            <w:t>Poljoprivreda i ruralni razvoj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DBEE448" w14:textId="0F01DA0F" w:rsidR="00893172" w:rsidRPr="004906EF" w:rsidRDefault="00666F82" w:rsidP="00F26DFE">
          <w:pPr>
            <w:suppressAutoHyphens w:val="0"/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kern w:val="0"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ODSJEK ZA OGLAŠAVANJE I AUTORIZACIJU PROJEKATA</w:t>
          </w:r>
        </w:p>
      </w:tc>
    </w:tr>
    <w:tr w:rsidR="00893172" w:rsidRPr="004906EF" w14:paraId="389D482E" w14:textId="77777777" w:rsidTr="00F26DFE">
      <w:trPr>
        <w:trHeight w:val="645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F4C289E" w14:textId="77777777" w:rsidR="00893172" w:rsidRPr="004906EF" w:rsidRDefault="00195DE3" w:rsidP="00F26DFE">
          <w:pPr>
            <w:widowControl/>
            <w:suppressAutoHyphens w:val="0"/>
            <w:ind w:left="831"/>
            <w:jc w:val="center"/>
            <w:rPr>
              <w:rFonts w:ascii="Times New Roman" w:eastAsia="Times New Roman" w:hAnsi="Times New Roman"/>
              <w:b/>
              <w:noProof/>
              <w:kern w:val="0"/>
              <w:sz w:val="36"/>
              <w:szCs w:val="22"/>
              <w:lang w:val="en-US" w:eastAsia="en-US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7BEFB16" w14:textId="05087943" w:rsidR="00893172" w:rsidRPr="004906EF" w:rsidRDefault="00056159" w:rsidP="00105572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 w:eastAsia="tr-TR"/>
            </w:rPr>
          </w:pPr>
          <w:r>
            <w:rPr>
              <w:rFonts w:ascii="Times New Roman" w:hAnsi="Times New Roman"/>
              <w:b/>
              <w:sz w:val="22"/>
              <w:szCs w:val="20"/>
              <w:lang w:val="en-GB" w:eastAsia="tr-TR"/>
            </w:rPr>
            <w:t>Verzija broj: 1.0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4B32BA0" w14:textId="77777777" w:rsidR="00893172" w:rsidRDefault="00195DE3" w:rsidP="00F26DFE">
          <w:pPr>
            <w:suppressAutoHyphens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893172" w:rsidRPr="004906EF" w14:paraId="6BC02BA7" w14:textId="77777777" w:rsidTr="00F26DFE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59CC9507" w14:textId="77777777" w:rsidR="00666F82" w:rsidRDefault="00767C74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</w:pPr>
          <w:r w:rsidRPr="00634FAF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>Ministarstvo poljoprivrede, šumarstva i vodoprivrede</w:t>
          </w:r>
          <w:r w:rsidR="00666F82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 xml:space="preserve"> </w:t>
          </w:r>
        </w:p>
        <w:p w14:paraId="04E6E940" w14:textId="6EF57669" w:rsidR="00893172" w:rsidRPr="004906EF" w:rsidRDefault="00767C74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634FAF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>Crne 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8EFC3E" w14:textId="29B20F5F" w:rsidR="00893172" w:rsidRPr="002D225A" w:rsidRDefault="00402537" w:rsidP="0065743A">
          <w:pPr>
            <w:widowControl/>
            <w:tabs>
              <w:tab w:val="center" w:pos="4320"/>
              <w:tab w:val="right" w:pos="8640"/>
            </w:tabs>
            <w:suppressAutoHyphens w:val="0"/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lang w:val="en-GB" w:eastAsia="lt-LT"/>
            </w:rPr>
          </w:pPr>
          <w:r w:rsidRPr="002D225A">
            <w:rPr>
              <w:rFonts w:ascii="Times New Roman" w:eastAsia="Times New Roman" w:hAnsi="Times New Roman"/>
              <w:b/>
              <w:kern w:val="0"/>
              <w:sz w:val="24"/>
              <w:lang w:val="en-GB" w:eastAsia="tr-TR"/>
            </w:rPr>
            <w:t>Dokument: DP-UPAP-00-03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  <w:kern w:val="0"/>
              <w:sz w:val="22"/>
              <w:szCs w:val="22"/>
              <w:lang w:val="en-US"/>
            </w:rPr>
            <w:id w:val="1758938952"/>
            <w:docPartObj>
              <w:docPartGallery w:val="Page Numbers (Top of Page)"/>
              <w:docPartUnique/>
            </w:docPartObj>
          </w:sdtPr>
          <w:sdtEndPr/>
          <w:sdtContent>
            <w:p w14:paraId="6D6F8EA4" w14:textId="6CC5CA15" w:rsidR="00893172" w:rsidRPr="004906EF" w:rsidRDefault="00402537" w:rsidP="00F26DFE">
              <w:pPr>
                <w:widowControl/>
                <w:tabs>
                  <w:tab w:val="center" w:pos="4680"/>
                  <w:tab w:val="right" w:pos="9360"/>
                </w:tabs>
                <w:suppressAutoHyphens w:val="0"/>
                <w:rPr>
                  <w:rFonts w:ascii="Times New Roman" w:eastAsia="Times New Roman" w:hAnsi="Times New Roman"/>
                  <w:kern w:val="0"/>
                  <w:sz w:val="22"/>
                  <w:szCs w:val="22"/>
                  <w:lang w:val="en-US"/>
                </w:rPr>
              </w:pP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t xml:space="preserve">Strana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separate"/>
              </w:r>
              <w:r w:rsidR="0005452A">
                <w:rPr>
                  <w:rFonts w:ascii="Times New Roman" w:eastAsia="Times New Roman" w:hAnsi="Times New Roman"/>
                  <w:b/>
                  <w:noProof/>
                  <w:kern w:val="0"/>
                  <w:sz w:val="22"/>
                  <w:szCs w:val="22"/>
                  <w:lang w:val="en-US"/>
                </w:rPr>
                <w:t xml:space="preserve">1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t xml:space="preserve">od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separate"/>
              </w:r>
              <w:r w:rsidR="0005452A">
                <w:rPr>
                  <w:rFonts w:ascii="Times New Roman" w:eastAsia="Times New Roman" w:hAnsi="Times New Roman"/>
                  <w:b/>
                  <w:noProof/>
                  <w:kern w:val="0"/>
                  <w:sz w:val="22"/>
                  <w:szCs w:val="22"/>
                  <w:lang w:val="en-US"/>
                </w:rPr>
                <w:t>13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end"/>
              </w:r>
            </w:p>
          </w:sdtContent>
        </w:sdt>
      </w:tc>
    </w:tr>
  </w:tbl>
  <w:p w14:paraId="46578C18" w14:textId="77777777" w:rsidR="00893172" w:rsidRDefault="00195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2D3F"/>
    <w:multiLevelType w:val="hybridMultilevel"/>
    <w:tmpl w:val="28FA61F4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4" w15:restartNumberingAfterBreak="0">
    <w:nsid w:val="35941B25"/>
    <w:multiLevelType w:val="hybridMultilevel"/>
    <w:tmpl w:val="E8C0D04A"/>
    <w:lvl w:ilvl="0" w:tplc="E528F252">
      <w:numFmt w:val="bullet"/>
      <w:lvlText w:val="-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8FE"/>
    <w:multiLevelType w:val="hybridMultilevel"/>
    <w:tmpl w:val="4002FEBE"/>
    <w:lvl w:ilvl="0" w:tplc="39A6F40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927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B176CB"/>
    <w:multiLevelType w:val="hybridMultilevel"/>
    <w:tmpl w:val="310E3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E426B"/>
    <w:multiLevelType w:val="hybridMultilevel"/>
    <w:tmpl w:val="FC2474C0"/>
    <w:lvl w:ilvl="0" w:tplc="A1D2A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608A"/>
    <w:multiLevelType w:val="hybridMultilevel"/>
    <w:tmpl w:val="8A7AF95C"/>
    <w:lvl w:ilvl="0" w:tplc="9AC4F1F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71"/>
    <w:rsid w:val="000036BB"/>
    <w:rsid w:val="000136AF"/>
    <w:rsid w:val="00016A3F"/>
    <w:rsid w:val="000170A3"/>
    <w:rsid w:val="00024CBB"/>
    <w:rsid w:val="0003213D"/>
    <w:rsid w:val="00040576"/>
    <w:rsid w:val="0005452A"/>
    <w:rsid w:val="00056159"/>
    <w:rsid w:val="0009498F"/>
    <w:rsid w:val="000C7C1A"/>
    <w:rsid w:val="000D0A34"/>
    <w:rsid w:val="000E76CF"/>
    <w:rsid w:val="00105572"/>
    <w:rsid w:val="00105D9D"/>
    <w:rsid w:val="00133EEC"/>
    <w:rsid w:val="00161E8F"/>
    <w:rsid w:val="00175917"/>
    <w:rsid w:val="00195DE3"/>
    <w:rsid w:val="001B0D36"/>
    <w:rsid w:val="001C3895"/>
    <w:rsid w:val="001C6E98"/>
    <w:rsid w:val="001E1476"/>
    <w:rsid w:val="001F6C33"/>
    <w:rsid w:val="002050D8"/>
    <w:rsid w:val="00205E4B"/>
    <w:rsid w:val="00260162"/>
    <w:rsid w:val="002735EB"/>
    <w:rsid w:val="00280EF6"/>
    <w:rsid w:val="0029162F"/>
    <w:rsid w:val="00294510"/>
    <w:rsid w:val="002A484D"/>
    <w:rsid w:val="002A5A10"/>
    <w:rsid w:val="002D225A"/>
    <w:rsid w:val="002F7D89"/>
    <w:rsid w:val="0030233C"/>
    <w:rsid w:val="00333D7A"/>
    <w:rsid w:val="003434FE"/>
    <w:rsid w:val="0035646B"/>
    <w:rsid w:val="003A635F"/>
    <w:rsid w:val="003C0C58"/>
    <w:rsid w:val="003C175C"/>
    <w:rsid w:val="003D6D27"/>
    <w:rsid w:val="003D740A"/>
    <w:rsid w:val="00402537"/>
    <w:rsid w:val="00407268"/>
    <w:rsid w:val="00437342"/>
    <w:rsid w:val="0044417E"/>
    <w:rsid w:val="004570B1"/>
    <w:rsid w:val="00465F9B"/>
    <w:rsid w:val="004769D9"/>
    <w:rsid w:val="004806C1"/>
    <w:rsid w:val="00494C07"/>
    <w:rsid w:val="00496D28"/>
    <w:rsid w:val="004B0B61"/>
    <w:rsid w:val="004C395C"/>
    <w:rsid w:val="004C605C"/>
    <w:rsid w:val="004C6128"/>
    <w:rsid w:val="004D00C2"/>
    <w:rsid w:val="004D11DF"/>
    <w:rsid w:val="004F672B"/>
    <w:rsid w:val="00517520"/>
    <w:rsid w:val="00523AFE"/>
    <w:rsid w:val="005623BE"/>
    <w:rsid w:val="00562419"/>
    <w:rsid w:val="00567768"/>
    <w:rsid w:val="005759AE"/>
    <w:rsid w:val="005773AF"/>
    <w:rsid w:val="005804C2"/>
    <w:rsid w:val="005A4F9A"/>
    <w:rsid w:val="005D0BB1"/>
    <w:rsid w:val="005F00D0"/>
    <w:rsid w:val="005F6E36"/>
    <w:rsid w:val="0062540A"/>
    <w:rsid w:val="00643CA3"/>
    <w:rsid w:val="0065743A"/>
    <w:rsid w:val="00660F2D"/>
    <w:rsid w:val="00666462"/>
    <w:rsid w:val="00666F82"/>
    <w:rsid w:val="00674A58"/>
    <w:rsid w:val="006926A9"/>
    <w:rsid w:val="00694BC4"/>
    <w:rsid w:val="006C5137"/>
    <w:rsid w:val="00714F9C"/>
    <w:rsid w:val="00720D9F"/>
    <w:rsid w:val="0073330E"/>
    <w:rsid w:val="0073578F"/>
    <w:rsid w:val="00750CB4"/>
    <w:rsid w:val="007661FE"/>
    <w:rsid w:val="00767C74"/>
    <w:rsid w:val="00775BED"/>
    <w:rsid w:val="00782871"/>
    <w:rsid w:val="00784840"/>
    <w:rsid w:val="00790454"/>
    <w:rsid w:val="007921AC"/>
    <w:rsid w:val="007A511F"/>
    <w:rsid w:val="007B57F8"/>
    <w:rsid w:val="007C644A"/>
    <w:rsid w:val="007D67A5"/>
    <w:rsid w:val="007E259B"/>
    <w:rsid w:val="007E6C94"/>
    <w:rsid w:val="007E6DDF"/>
    <w:rsid w:val="00803578"/>
    <w:rsid w:val="008075A7"/>
    <w:rsid w:val="008238E1"/>
    <w:rsid w:val="008330F3"/>
    <w:rsid w:val="00834826"/>
    <w:rsid w:val="00853B3E"/>
    <w:rsid w:val="00865C4D"/>
    <w:rsid w:val="00865FB9"/>
    <w:rsid w:val="00874571"/>
    <w:rsid w:val="008A7CEB"/>
    <w:rsid w:val="008C48F8"/>
    <w:rsid w:val="008E494E"/>
    <w:rsid w:val="008F17EE"/>
    <w:rsid w:val="00902AEC"/>
    <w:rsid w:val="00915E0C"/>
    <w:rsid w:val="00920CDE"/>
    <w:rsid w:val="00927541"/>
    <w:rsid w:val="0095721B"/>
    <w:rsid w:val="0096025C"/>
    <w:rsid w:val="009A0FA5"/>
    <w:rsid w:val="009C092E"/>
    <w:rsid w:val="009C2AC5"/>
    <w:rsid w:val="009D71A1"/>
    <w:rsid w:val="009D77D2"/>
    <w:rsid w:val="009E32B9"/>
    <w:rsid w:val="009E7360"/>
    <w:rsid w:val="009F4E61"/>
    <w:rsid w:val="00A06000"/>
    <w:rsid w:val="00A31A9C"/>
    <w:rsid w:val="00A325DC"/>
    <w:rsid w:val="00A43E97"/>
    <w:rsid w:val="00A444C9"/>
    <w:rsid w:val="00A4694A"/>
    <w:rsid w:val="00A57254"/>
    <w:rsid w:val="00A71480"/>
    <w:rsid w:val="00A80A0A"/>
    <w:rsid w:val="00A942A6"/>
    <w:rsid w:val="00AA5ED6"/>
    <w:rsid w:val="00AB6292"/>
    <w:rsid w:val="00AC6C8A"/>
    <w:rsid w:val="00AC6E00"/>
    <w:rsid w:val="00AD7A27"/>
    <w:rsid w:val="00B134E4"/>
    <w:rsid w:val="00B37F37"/>
    <w:rsid w:val="00B501FD"/>
    <w:rsid w:val="00B61672"/>
    <w:rsid w:val="00B62384"/>
    <w:rsid w:val="00B7403E"/>
    <w:rsid w:val="00B740B5"/>
    <w:rsid w:val="00B742AF"/>
    <w:rsid w:val="00B95D66"/>
    <w:rsid w:val="00BA4F62"/>
    <w:rsid w:val="00BA643D"/>
    <w:rsid w:val="00C05455"/>
    <w:rsid w:val="00C27B29"/>
    <w:rsid w:val="00C322DD"/>
    <w:rsid w:val="00C3789C"/>
    <w:rsid w:val="00C63E07"/>
    <w:rsid w:val="00C772D0"/>
    <w:rsid w:val="00C90457"/>
    <w:rsid w:val="00CA3574"/>
    <w:rsid w:val="00CF1688"/>
    <w:rsid w:val="00CF2485"/>
    <w:rsid w:val="00CF3D83"/>
    <w:rsid w:val="00D15DF4"/>
    <w:rsid w:val="00D223B9"/>
    <w:rsid w:val="00D35640"/>
    <w:rsid w:val="00D5172A"/>
    <w:rsid w:val="00D53811"/>
    <w:rsid w:val="00D53D10"/>
    <w:rsid w:val="00D556FA"/>
    <w:rsid w:val="00D6787D"/>
    <w:rsid w:val="00DA0D4A"/>
    <w:rsid w:val="00DB6B11"/>
    <w:rsid w:val="00DC29D7"/>
    <w:rsid w:val="00DD778D"/>
    <w:rsid w:val="00DE5660"/>
    <w:rsid w:val="00DF0F88"/>
    <w:rsid w:val="00DF387E"/>
    <w:rsid w:val="00DF4E87"/>
    <w:rsid w:val="00E026C6"/>
    <w:rsid w:val="00E26389"/>
    <w:rsid w:val="00E5655D"/>
    <w:rsid w:val="00E760A1"/>
    <w:rsid w:val="00EB2D3D"/>
    <w:rsid w:val="00EB7F90"/>
    <w:rsid w:val="00EE33BF"/>
    <w:rsid w:val="00EE4F54"/>
    <w:rsid w:val="00F253E4"/>
    <w:rsid w:val="00F2564C"/>
    <w:rsid w:val="00F32FA0"/>
    <w:rsid w:val="00F724A7"/>
    <w:rsid w:val="00F94E7D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8C2D"/>
  <w15:chartTrackingRefBased/>
  <w15:docId w15:val="{58D5C385-B192-4210-901A-D96A5F33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43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65743A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43A"/>
    <w:rPr>
      <w:rFonts w:ascii="Times New Roman" w:eastAsia="MS Gothic" w:hAnsi="Times New Roman" w:cs="Times New Roman"/>
      <w:b/>
      <w:bCs/>
      <w:lang w:val="bs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rsid w:val="0065743A"/>
    <w:rPr>
      <w:vertAlign w:val="superscript"/>
    </w:rPr>
  </w:style>
  <w:style w:type="character" w:customStyle="1" w:styleId="wT1">
    <w:name w:val="wT1"/>
    <w:rsid w:val="0065743A"/>
  </w:style>
  <w:style w:type="paragraph" w:styleId="Header">
    <w:name w:val="header"/>
    <w:basedOn w:val="Normal"/>
    <w:link w:val="HeaderChar"/>
    <w:uiPriority w:val="99"/>
    <w:rsid w:val="0065743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table" w:styleId="TableGrid">
    <w:name w:val="Table Grid"/>
    <w:basedOn w:val="TableNormal"/>
    <w:uiPriority w:val="39"/>
    <w:rsid w:val="00657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43A"/>
    <w:pPr>
      <w:ind w:left="720"/>
      <w:contextualSpacing/>
    </w:pPr>
  </w:style>
  <w:style w:type="paragraph" w:styleId="FootnoteText">
    <w:name w:val="footnote text"/>
    <w:aliases w:val="Text poznámky pod čiarou 007,Geneva 9,Font: Geneva 9,Boston 10,f,single space,footnote text,fn,FOOTNOTES,Fußnotentext Char,ADB,Footnote text,ft,Footnote Text Char2 Char,Footnote Text Char1 Char Char,Footnote Text Char2 Char Char Char"/>
    <w:basedOn w:val="Normal"/>
    <w:link w:val="FootnoteTextChar"/>
    <w:qFormat/>
    <w:rsid w:val="0065743A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Text poznámky pod čiarou 007 Char,Geneva 9 Char,Font: Geneva 9 Char,Boston 10 Char,f Char,single space Char,footnote text Char,fn Char,FOOTNOTES Char,Fußnotentext Char Char,ADB Char,Footnote text Char,ft Char"/>
    <w:basedOn w:val="DefaultParagraphFont"/>
    <w:link w:val="FootnoteText"/>
    <w:rsid w:val="0065743A"/>
    <w:rPr>
      <w:rFonts w:ascii="Times New Roman" w:eastAsia="Times New Roman" w:hAnsi="Times New Roman" w:cs="Times New Roman"/>
      <w:sz w:val="20"/>
      <w:szCs w:val="20"/>
      <w:lang w:val="bs" w:eastAsia="sk-SK"/>
    </w:rPr>
  </w:style>
  <w:style w:type="character" w:styleId="CommentReference">
    <w:name w:val="annotation reference"/>
    <w:basedOn w:val="DefaultParagraphFont"/>
    <w:rsid w:val="00657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743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5743A"/>
    <w:rPr>
      <w:rFonts w:ascii="Verdana" w:eastAsia="Lucida Sans Unicode" w:hAnsi="Verdana" w:cs="Times New Roman"/>
      <w:kern w:val="1"/>
      <w:sz w:val="20"/>
      <w:szCs w:val="20"/>
      <w:lang w:val="bs" w:eastAsia="sk-SK"/>
    </w:rPr>
  </w:style>
  <w:style w:type="character" w:customStyle="1" w:styleId="apple-converted-space">
    <w:name w:val="apple-converted-space"/>
    <w:basedOn w:val="DefaultParagraphFont"/>
    <w:rsid w:val="0065743A"/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65743A"/>
    <w:pPr>
      <w:widowControl/>
      <w:suppressAutoHyphens w:val="0"/>
      <w:spacing w:after="160" w:line="240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vertAlign w:val="superscrip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3A"/>
    <w:rPr>
      <w:rFonts w:ascii="Segoe UI" w:eastAsia="Lucida Sans Unicode" w:hAnsi="Segoe UI" w:cs="Segoe UI"/>
      <w:kern w:val="1"/>
      <w:sz w:val="18"/>
      <w:szCs w:val="18"/>
      <w:lang w:val="bs" w:eastAsia="sk-SK"/>
    </w:rPr>
  </w:style>
  <w:style w:type="paragraph" w:styleId="Footer">
    <w:name w:val="footer"/>
    <w:basedOn w:val="Normal"/>
    <w:link w:val="FooterChar"/>
    <w:uiPriority w:val="99"/>
    <w:unhideWhenUsed/>
    <w:rsid w:val="0065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37"/>
    <w:rPr>
      <w:rFonts w:ascii="Verdana" w:eastAsia="Lucida Sans Unicode" w:hAnsi="Verdana" w:cs="Times New Roman"/>
      <w:b/>
      <w:bCs/>
      <w:kern w:val="1"/>
      <w:sz w:val="20"/>
      <w:szCs w:val="20"/>
      <w:lang w:val="bs" w:eastAsia="sk-SK"/>
    </w:rPr>
  </w:style>
  <w:style w:type="paragraph" w:customStyle="1" w:styleId="Default">
    <w:name w:val="Default"/>
    <w:rsid w:val="00714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2384"/>
    <w:pPr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23581-B8C3-44E5-BEC4-179A5A46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Jevtic</dc:creator>
  <cp:keywords/>
  <dc:description/>
  <cp:lastModifiedBy>Radoš Đurović</cp:lastModifiedBy>
  <cp:revision>9</cp:revision>
  <dcterms:created xsi:type="dcterms:W3CDTF">2024-03-19T10:24:00Z</dcterms:created>
  <dcterms:modified xsi:type="dcterms:W3CDTF">2024-03-20T08:57:00Z</dcterms:modified>
</cp:coreProperties>
</file>