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605" w:rsidRPr="00F74A83" w:rsidRDefault="00AC2525" w:rsidP="007B6605">
      <w:pPr>
        <w:pStyle w:val="NoSpacing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Podgorica, 28.jul 2016.</w:t>
      </w:r>
    </w:p>
    <w:p w:rsidR="007B6605" w:rsidRPr="006D4421" w:rsidRDefault="007B6605" w:rsidP="007B6605">
      <w:pPr>
        <w:pStyle w:val="NoSpacing"/>
        <w:jc w:val="right"/>
        <w:rPr>
          <w:rFonts w:ascii="Arial" w:hAnsi="Arial" w:cs="Arial"/>
        </w:rPr>
      </w:pPr>
    </w:p>
    <w:p w:rsidR="007B6605" w:rsidRPr="006D4421" w:rsidRDefault="007B6605" w:rsidP="007B6605">
      <w:pPr>
        <w:pStyle w:val="NoSpacing"/>
        <w:spacing w:line="276" w:lineRule="auto"/>
        <w:rPr>
          <w:rFonts w:ascii="Arial" w:hAnsi="Arial" w:cs="Arial"/>
        </w:rPr>
      </w:pPr>
    </w:p>
    <w:p w:rsidR="007B6605" w:rsidRPr="006D4421" w:rsidRDefault="007B6605" w:rsidP="007B6605">
      <w:pPr>
        <w:pStyle w:val="NoSpacing"/>
        <w:spacing w:line="276" w:lineRule="auto"/>
        <w:jc w:val="both"/>
        <w:rPr>
          <w:rFonts w:ascii="Arial" w:hAnsi="Arial" w:cs="Arial"/>
          <w:b/>
        </w:rPr>
      </w:pPr>
      <w:r w:rsidRPr="006D4421">
        <w:rPr>
          <w:rFonts w:ascii="Arial" w:hAnsi="Arial" w:cs="Arial"/>
          <w:b/>
        </w:rPr>
        <w:t xml:space="preserve">Potpredsjednik Vlade </w:t>
      </w:r>
    </w:p>
    <w:p w:rsidR="007B6605" w:rsidRPr="006D4421" w:rsidRDefault="007B6605" w:rsidP="007B6605">
      <w:pPr>
        <w:pStyle w:val="NoSpacing"/>
        <w:spacing w:line="276" w:lineRule="auto"/>
        <w:jc w:val="both"/>
        <w:rPr>
          <w:rFonts w:ascii="Arial" w:hAnsi="Arial" w:cs="Arial"/>
          <w:b/>
        </w:rPr>
      </w:pPr>
      <w:r w:rsidRPr="006D4421">
        <w:rPr>
          <w:rFonts w:ascii="Arial" w:hAnsi="Arial" w:cs="Arial"/>
          <w:b/>
        </w:rPr>
        <w:t>G-din Milorad Vujović</w:t>
      </w:r>
    </w:p>
    <w:p w:rsidR="007B6605" w:rsidRPr="006D4421" w:rsidRDefault="007B6605" w:rsidP="007B6605">
      <w:pPr>
        <w:jc w:val="both"/>
        <w:rPr>
          <w:rFonts w:ascii="Arial" w:hAnsi="Arial" w:cs="Arial"/>
          <w:lang w:val="sr-Latn-CS"/>
        </w:rPr>
      </w:pPr>
    </w:p>
    <w:p w:rsidR="007B6605" w:rsidRPr="006D4421" w:rsidRDefault="007B6605" w:rsidP="007B6605">
      <w:pPr>
        <w:jc w:val="both"/>
        <w:rPr>
          <w:rFonts w:ascii="Arial" w:hAnsi="Arial" w:cs="Arial"/>
          <w:lang w:val="sr-Latn-CS"/>
        </w:rPr>
      </w:pPr>
    </w:p>
    <w:p w:rsidR="007B6605" w:rsidRPr="006D4421" w:rsidRDefault="007B6605" w:rsidP="007B6605">
      <w:pPr>
        <w:jc w:val="both"/>
        <w:rPr>
          <w:rFonts w:ascii="Arial" w:hAnsi="Arial" w:cs="Arial"/>
          <w:lang w:val="sr-Latn-CS"/>
        </w:rPr>
      </w:pPr>
      <w:r w:rsidRPr="006D4421">
        <w:rPr>
          <w:rFonts w:ascii="Arial" w:hAnsi="Arial" w:cs="Arial"/>
        </w:rPr>
        <w:t>Po</w:t>
      </w:r>
      <w:r w:rsidRPr="006D4421">
        <w:rPr>
          <w:rFonts w:ascii="Arial" w:hAnsi="Arial" w:cs="Arial"/>
          <w:lang w:val="sr-Latn-CS"/>
        </w:rPr>
        <w:t>š</w:t>
      </w:r>
      <w:proofErr w:type="spellStart"/>
      <w:r w:rsidRPr="006D4421">
        <w:rPr>
          <w:rFonts w:ascii="Arial" w:hAnsi="Arial" w:cs="Arial"/>
        </w:rPr>
        <w:t>tovani</w:t>
      </w:r>
      <w:proofErr w:type="spellEnd"/>
      <w:r w:rsidRPr="006D4421">
        <w:rPr>
          <w:rFonts w:ascii="Arial" w:hAnsi="Arial" w:cs="Arial"/>
          <w:lang w:val="sr-Latn-CS"/>
        </w:rPr>
        <w:t xml:space="preserve"> </w:t>
      </w:r>
      <w:proofErr w:type="spellStart"/>
      <w:r w:rsidRPr="006D4421">
        <w:rPr>
          <w:rFonts w:ascii="Arial" w:hAnsi="Arial" w:cs="Arial"/>
        </w:rPr>
        <w:t>potpredsjedni</w:t>
      </w:r>
      <w:proofErr w:type="spellEnd"/>
      <w:r w:rsidRPr="006D4421">
        <w:rPr>
          <w:rFonts w:ascii="Arial" w:hAnsi="Arial" w:cs="Arial"/>
          <w:lang w:val="sr-Latn-CS"/>
        </w:rPr>
        <w:t>č</w:t>
      </w:r>
      <w:r w:rsidRPr="006D4421">
        <w:rPr>
          <w:rFonts w:ascii="Arial" w:hAnsi="Arial" w:cs="Arial"/>
        </w:rPr>
        <w:t>e</w:t>
      </w:r>
      <w:r w:rsidRPr="006D4421">
        <w:rPr>
          <w:rFonts w:ascii="Arial" w:hAnsi="Arial" w:cs="Arial"/>
          <w:lang w:val="sr-Latn-CS"/>
        </w:rPr>
        <w:t xml:space="preserve"> </w:t>
      </w:r>
      <w:proofErr w:type="spellStart"/>
      <w:r w:rsidRPr="006D4421">
        <w:rPr>
          <w:rFonts w:ascii="Arial" w:hAnsi="Arial" w:cs="Arial"/>
        </w:rPr>
        <w:t>Vujovi</w:t>
      </w:r>
      <w:proofErr w:type="spellEnd"/>
      <w:r w:rsidRPr="006D4421">
        <w:rPr>
          <w:rFonts w:ascii="Arial" w:hAnsi="Arial" w:cs="Arial"/>
          <w:lang w:val="sr-Latn-CS"/>
        </w:rPr>
        <w:t>ć,</w:t>
      </w:r>
    </w:p>
    <w:p w:rsidR="00E04EA9" w:rsidRPr="006D4421" w:rsidRDefault="007B6605" w:rsidP="007B6605">
      <w:pPr>
        <w:jc w:val="both"/>
        <w:rPr>
          <w:rFonts w:ascii="Arial" w:hAnsi="Arial" w:cs="Arial"/>
          <w:lang w:val="sr-Latn-ME"/>
        </w:rPr>
      </w:pPr>
      <w:proofErr w:type="spellStart"/>
      <w:r w:rsidRPr="006D4421">
        <w:rPr>
          <w:rFonts w:ascii="Arial" w:hAnsi="Arial" w:cs="Arial"/>
        </w:rPr>
        <w:t>Shodno</w:t>
      </w:r>
      <w:proofErr w:type="spellEnd"/>
      <w:r w:rsidRPr="006D4421">
        <w:rPr>
          <w:rFonts w:ascii="Arial" w:hAnsi="Arial" w:cs="Arial"/>
        </w:rPr>
        <w:t xml:space="preserve"> </w:t>
      </w:r>
      <w:proofErr w:type="spellStart"/>
      <w:r w:rsidRPr="006D4421">
        <w:rPr>
          <w:rFonts w:ascii="Arial" w:hAnsi="Arial" w:cs="Arial"/>
        </w:rPr>
        <w:t>dogovoru</w:t>
      </w:r>
      <w:proofErr w:type="spellEnd"/>
      <w:r w:rsidRPr="006D4421">
        <w:rPr>
          <w:rFonts w:ascii="Arial" w:hAnsi="Arial" w:cs="Arial"/>
        </w:rPr>
        <w:t xml:space="preserve"> </w:t>
      </w:r>
      <w:proofErr w:type="spellStart"/>
      <w:r w:rsidRPr="006D4421">
        <w:rPr>
          <w:rFonts w:ascii="Arial" w:hAnsi="Arial" w:cs="Arial"/>
        </w:rPr>
        <w:t>postignutom</w:t>
      </w:r>
      <w:proofErr w:type="spellEnd"/>
      <w:r w:rsidRPr="006D4421">
        <w:rPr>
          <w:rFonts w:ascii="Arial" w:hAnsi="Arial" w:cs="Arial"/>
        </w:rPr>
        <w:t xml:space="preserve"> j</w:t>
      </w:r>
      <w:r w:rsidRPr="006D4421">
        <w:rPr>
          <w:rFonts w:ascii="Arial" w:hAnsi="Arial" w:cs="Arial"/>
          <w:lang w:val="sr-Latn-ME"/>
        </w:rPr>
        <w:t xml:space="preserve">oš </w:t>
      </w:r>
      <w:proofErr w:type="gramStart"/>
      <w:r w:rsidRPr="006D4421">
        <w:rPr>
          <w:rFonts w:ascii="Arial" w:hAnsi="Arial" w:cs="Arial"/>
          <w:lang w:val="sr-Latn-ME"/>
        </w:rPr>
        <w:t>na</w:t>
      </w:r>
      <w:proofErr w:type="gramEnd"/>
      <w:r w:rsidRPr="006D4421">
        <w:rPr>
          <w:rFonts w:ascii="Arial" w:hAnsi="Arial" w:cs="Arial"/>
          <w:lang w:val="sr-Latn-ME"/>
        </w:rPr>
        <w:t xml:space="preserve"> prvom sastanku održanom 12.jula 2016. godine, Vaš predlog smo, nakon što je posle dužeg vremena dostavljen, proslijedili kompaniji A2A na izjašnjenje. </w:t>
      </w:r>
      <w:r w:rsidR="007C0A67" w:rsidRPr="006D4421">
        <w:rPr>
          <w:rFonts w:ascii="Arial" w:hAnsi="Arial" w:cs="Arial"/>
          <w:lang w:val="sr-Latn-ME"/>
        </w:rPr>
        <w:t>U prilogu dostavljam kopiju odgovora koji je A2A dostavila kasno sinoć</w:t>
      </w:r>
      <w:r w:rsidR="00702B30">
        <w:rPr>
          <w:rFonts w:ascii="Arial" w:hAnsi="Arial" w:cs="Arial"/>
          <w:lang w:val="sr-Latn-ME"/>
        </w:rPr>
        <w:t>.</w:t>
      </w:r>
    </w:p>
    <w:p w:rsidR="00544537" w:rsidRPr="006D4421" w:rsidRDefault="007B6605" w:rsidP="007B6605">
      <w:pPr>
        <w:jc w:val="both"/>
        <w:rPr>
          <w:rFonts w:ascii="Arial" w:hAnsi="Arial" w:cs="Arial"/>
          <w:lang w:val="sr-Latn-ME"/>
        </w:rPr>
      </w:pPr>
      <w:r w:rsidRPr="006D4421">
        <w:rPr>
          <w:rFonts w:ascii="Arial" w:hAnsi="Arial" w:cs="Arial"/>
          <w:lang w:val="sr-Latn-ME"/>
        </w:rPr>
        <w:t>Koristim priliku da ponovo ukažem na činjenicu da se stav opozicione trojke mijenjao iz dana u dan i da stavovi koji su iznijeti na prvom sastanku, nisu sadržani u predlogu koji je juče dostavljen. I profesionalno i politički je neodgovorno da dostavljate predloge koji su namjerno nejasni</w:t>
      </w:r>
      <w:r w:rsidR="00D12939" w:rsidRPr="006D4421">
        <w:rPr>
          <w:rFonts w:ascii="Arial" w:hAnsi="Arial" w:cs="Arial"/>
          <w:lang w:val="sr-Latn-ME"/>
        </w:rPr>
        <w:t>, pravno neutemeljeni i osmišljeni isključivo kao</w:t>
      </w:r>
      <w:r w:rsidR="00702B30">
        <w:rPr>
          <w:rFonts w:ascii="Arial" w:hAnsi="Arial" w:cs="Arial"/>
          <w:lang w:val="sr-Latn-ME"/>
        </w:rPr>
        <w:t xml:space="preserve"> instrument zavaranja javnosti.</w:t>
      </w:r>
    </w:p>
    <w:p w:rsidR="008E6E58" w:rsidRPr="006D4421" w:rsidRDefault="00544537" w:rsidP="007B6605">
      <w:pPr>
        <w:jc w:val="both"/>
        <w:rPr>
          <w:rFonts w:ascii="Arial" w:hAnsi="Arial" w:cs="Arial"/>
          <w:lang w:val="sr-Latn-ME"/>
        </w:rPr>
      </w:pPr>
      <w:r w:rsidRPr="006D4421">
        <w:rPr>
          <w:rFonts w:ascii="Arial" w:hAnsi="Arial" w:cs="Arial"/>
          <w:lang w:val="sr-Latn-ME"/>
        </w:rPr>
        <w:t xml:space="preserve">Da je stvarna namjera bila zaštita Državnog interesa, proteklo vrijeme je bilo i više nego dovoljno da se formulišu  pravno </w:t>
      </w:r>
      <w:r w:rsidR="008E6E58" w:rsidRPr="006D4421">
        <w:rPr>
          <w:rFonts w:ascii="Arial" w:hAnsi="Arial" w:cs="Arial"/>
          <w:lang w:val="sr-Latn-ME"/>
        </w:rPr>
        <w:t>važeći</w:t>
      </w:r>
      <w:r w:rsidRPr="006D4421">
        <w:rPr>
          <w:rFonts w:ascii="Arial" w:hAnsi="Arial" w:cs="Arial"/>
          <w:lang w:val="sr-Latn-ME"/>
        </w:rPr>
        <w:t xml:space="preserve"> predlozi i Ugovor dopuni na način prihvatljiv za ugovorne strane. Međutim, ovakvi predlozi opozicije samo su potvrdili da je tekst ugovora koji je utvrdila Vlada dobar i da ne postoje elementi koji se mogu doraditi a da su u skladu sa </w:t>
      </w:r>
      <w:r w:rsidR="008E6E58" w:rsidRPr="006D4421">
        <w:rPr>
          <w:rFonts w:ascii="Arial" w:hAnsi="Arial" w:cs="Arial"/>
          <w:lang w:val="sr-Latn-ME"/>
        </w:rPr>
        <w:t>međunarodnim st</w:t>
      </w:r>
      <w:r w:rsidR="00702B30">
        <w:rPr>
          <w:rFonts w:ascii="Arial" w:hAnsi="Arial" w:cs="Arial"/>
          <w:lang w:val="sr-Latn-ME"/>
        </w:rPr>
        <w:t>andardima i pozitivnom praksom.</w:t>
      </w:r>
    </w:p>
    <w:p w:rsidR="007B6605" w:rsidRPr="006D4421" w:rsidRDefault="007B4D60" w:rsidP="007B6605">
      <w:pPr>
        <w:jc w:val="both"/>
        <w:rPr>
          <w:rFonts w:ascii="Arial" w:hAnsi="Arial" w:cs="Arial"/>
          <w:lang w:val="sr-Latn-ME"/>
        </w:rPr>
      </w:pPr>
      <w:r w:rsidRPr="006D4421">
        <w:rPr>
          <w:rFonts w:ascii="Arial" w:hAnsi="Arial" w:cs="Arial"/>
          <w:lang w:val="sr-Latn-ME"/>
        </w:rPr>
        <w:t>Predstavnike opozicije u Vladi još jednom p</w:t>
      </w:r>
      <w:r w:rsidR="00593EA2" w:rsidRPr="006D4421">
        <w:rPr>
          <w:rFonts w:ascii="Arial" w:hAnsi="Arial" w:cs="Arial"/>
          <w:lang w:val="sr-Latn-ME"/>
        </w:rPr>
        <w:t>ozivam na profesionalan odnos</w:t>
      </w:r>
      <w:r w:rsidRPr="006D4421">
        <w:rPr>
          <w:rFonts w:ascii="Arial" w:hAnsi="Arial" w:cs="Arial"/>
          <w:lang w:val="sr-Latn-ME"/>
        </w:rPr>
        <w:t xml:space="preserve"> i</w:t>
      </w:r>
      <w:r w:rsidR="00593EA2" w:rsidRPr="006D4421">
        <w:rPr>
          <w:rFonts w:ascii="Arial" w:hAnsi="Arial" w:cs="Arial"/>
          <w:lang w:val="sr-Latn-ME"/>
        </w:rPr>
        <w:t xml:space="preserve"> da politički motivisanim potezima ne opstruiraju redovne poslove Vlade i projektno orijentisane aktivnosti koje su odavno započele. Blokiranje kapitalnih projekata  nije zaštitta Državnog interesa i interesa građana za koji se navodno zalaž</w:t>
      </w:r>
      <w:r w:rsidRPr="006D4421">
        <w:rPr>
          <w:rFonts w:ascii="Arial" w:hAnsi="Arial" w:cs="Arial"/>
          <w:lang w:val="sr-Latn-ME"/>
        </w:rPr>
        <w:t>ete</w:t>
      </w:r>
      <w:r w:rsidR="00593EA2" w:rsidRPr="006D4421">
        <w:rPr>
          <w:rFonts w:ascii="Arial" w:hAnsi="Arial" w:cs="Arial"/>
          <w:lang w:val="sr-Latn-ME"/>
        </w:rPr>
        <w:t>.</w:t>
      </w:r>
    </w:p>
    <w:p w:rsidR="00FE76CD" w:rsidRPr="006D4421" w:rsidRDefault="00FE76CD" w:rsidP="007B6605">
      <w:pPr>
        <w:jc w:val="both"/>
        <w:rPr>
          <w:rFonts w:ascii="Arial" w:hAnsi="Arial" w:cs="Arial"/>
          <w:lang w:val="sr-Latn-ME"/>
        </w:rPr>
      </w:pPr>
    </w:p>
    <w:p w:rsidR="00FE76CD" w:rsidRPr="006D4421" w:rsidRDefault="00FE76CD" w:rsidP="00702B30">
      <w:pPr>
        <w:tabs>
          <w:tab w:val="right" w:pos="9360"/>
        </w:tabs>
        <w:ind w:left="5040" w:firstLine="720"/>
        <w:jc w:val="both"/>
        <w:rPr>
          <w:rFonts w:ascii="Arial" w:hAnsi="Arial" w:cs="Arial"/>
          <w:lang w:val="sr-Latn-ME"/>
        </w:rPr>
      </w:pPr>
      <w:r w:rsidRPr="006D4421">
        <w:rPr>
          <w:rFonts w:ascii="Arial" w:hAnsi="Arial" w:cs="Arial"/>
          <w:lang w:val="sr-Latn-ME"/>
        </w:rPr>
        <w:t>POTPREDSJEDNIK VLADE</w:t>
      </w:r>
      <w:bookmarkStart w:id="0" w:name="_GoBack"/>
      <w:bookmarkEnd w:id="0"/>
    </w:p>
    <w:p w:rsidR="00593EA2" w:rsidRPr="00702B30" w:rsidRDefault="00FE76CD" w:rsidP="00702B30">
      <w:pPr>
        <w:ind w:left="5760"/>
        <w:jc w:val="both"/>
        <w:rPr>
          <w:rFonts w:ascii="Arial" w:hAnsi="Arial" w:cs="Arial"/>
          <w:lang w:val="sr-Latn-ME"/>
        </w:rPr>
      </w:pPr>
      <w:r w:rsidRPr="006D4421">
        <w:rPr>
          <w:rFonts w:ascii="Arial" w:hAnsi="Arial" w:cs="Arial"/>
          <w:lang w:val="sr-Latn-ME"/>
        </w:rPr>
        <w:t xml:space="preserve">     </w:t>
      </w:r>
      <w:r w:rsidR="00702B30">
        <w:rPr>
          <w:rFonts w:ascii="Arial" w:hAnsi="Arial" w:cs="Arial"/>
          <w:lang w:val="sr-Latn-ME"/>
        </w:rPr>
        <w:t>Prof.dr Vujica Lazović</w:t>
      </w:r>
    </w:p>
    <w:sectPr w:rsidR="00593EA2" w:rsidRPr="00702B30" w:rsidSect="00E04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6605"/>
    <w:rsid w:val="00121618"/>
    <w:rsid w:val="003432BA"/>
    <w:rsid w:val="003D024B"/>
    <w:rsid w:val="00544537"/>
    <w:rsid w:val="00593EA2"/>
    <w:rsid w:val="006D4421"/>
    <w:rsid w:val="00702B30"/>
    <w:rsid w:val="007B4D60"/>
    <w:rsid w:val="007B6605"/>
    <w:rsid w:val="007C0A67"/>
    <w:rsid w:val="008E6E58"/>
    <w:rsid w:val="008F1B93"/>
    <w:rsid w:val="00A70E30"/>
    <w:rsid w:val="00AC2525"/>
    <w:rsid w:val="00D12939"/>
    <w:rsid w:val="00E04EA9"/>
    <w:rsid w:val="00F74A83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07838-83E0-43C1-9905-C50382D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0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6605"/>
    <w:rPr>
      <w:sz w:val="22"/>
      <w:szCs w:val="22"/>
      <w:lang w:val="sr-Latn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snezana.sljukic</dc:creator>
  <cp:keywords/>
  <cp:lastModifiedBy>Srdjan Kusovac</cp:lastModifiedBy>
  <cp:revision>3</cp:revision>
  <dcterms:created xsi:type="dcterms:W3CDTF">2016-07-28T09:23:00Z</dcterms:created>
  <dcterms:modified xsi:type="dcterms:W3CDTF">2016-07-28T09:24:00Z</dcterms:modified>
</cp:coreProperties>
</file>