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8A" w:rsidRPr="003951FE" w:rsidRDefault="006A078A" w:rsidP="006A078A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ind w:left="360"/>
        <w:jc w:val="both"/>
        <w:rPr>
          <w:rFonts w:asciiTheme="minorHAnsi" w:hAnsiTheme="minorHAnsi"/>
          <w:b/>
          <w:sz w:val="28"/>
          <w:szCs w:val="28"/>
          <w:lang w:val="bs-Latn-BA"/>
        </w:rPr>
      </w:pPr>
      <w:r w:rsidRPr="003951FE">
        <w:rPr>
          <w:rFonts w:asciiTheme="minorHAnsi" w:hAnsiTheme="minorHAnsi"/>
          <w:b/>
          <w:sz w:val="28"/>
          <w:szCs w:val="28"/>
          <w:lang w:val="bs-Latn-BA"/>
        </w:rPr>
        <w:t xml:space="preserve">Uvodni govor ambasadora Aleksandra Andrije Pejovića, </w:t>
      </w:r>
      <w:r w:rsidR="00FE15D3" w:rsidRPr="003951FE">
        <w:rPr>
          <w:rFonts w:asciiTheme="minorHAnsi" w:hAnsiTheme="minorHAnsi"/>
          <w:b/>
          <w:sz w:val="28"/>
          <w:szCs w:val="28"/>
          <w:lang w:val="bs-Latn-BA"/>
        </w:rPr>
        <w:t>nacionalnog koordinatora za Ip</w:t>
      </w:r>
      <w:r w:rsidRPr="003951FE">
        <w:rPr>
          <w:rFonts w:asciiTheme="minorHAnsi" w:hAnsiTheme="minorHAnsi"/>
          <w:b/>
          <w:sz w:val="28"/>
          <w:szCs w:val="28"/>
          <w:lang w:val="bs-Latn-BA"/>
        </w:rPr>
        <w:t>u</w:t>
      </w:r>
      <w:r w:rsidR="00043510" w:rsidRPr="003951FE">
        <w:rPr>
          <w:rFonts w:asciiTheme="minorHAnsi" w:hAnsiTheme="minorHAnsi"/>
          <w:b/>
          <w:sz w:val="28"/>
          <w:szCs w:val="28"/>
          <w:lang w:val="bs-Latn-BA"/>
        </w:rPr>
        <w:t>,</w:t>
      </w:r>
      <w:r w:rsidR="00F64E75" w:rsidRPr="003951FE">
        <w:rPr>
          <w:rFonts w:asciiTheme="minorHAnsi" w:hAnsiTheme="minorHAnsi"/>
          <w:b/>
          <w:sz w:val="28"/>
          <w:szCs w:val="28"/>
          <w:lang w:val="bs-Latn-BA"/>
        </w:rPr>
        <w:t xml:space="preserve"> povodom</w:t>
      </w:r>
      <w:r w:rsidR="00FB350F" w:rsidRPr="003951FE">
        <w:rPr>
          <w:rFonts w:asciiTheme="minorHAnsi" w:hAnsiTheme="minorHAnsi"/>
          <w:b/>
          <w:sz w:val="28"/>
          <w:szCs w:val="28"/>
          <w:lang w:val="bs-Latn-BA"/>
        </w:rPr>
        <w:t xml:space="preserve"> </w:t>
      </w:r>
      <w:r w:rsidR="003B6090" w:rsidRPr="003951FE">
        <w:rPr>
          <w:rFonts w:asciiTheme="minorHAnsi" w:hAnsiTheme="minorHAnsi"/>
          <w:b/>
          <w:sz w:val="28"/>
          <w:szCs w:val="28"/>
          <w:lang w:val="bs-Latn-BA"/>
        </w:rPr>
        <w:t xml:space="preserve">sedmog </w:t>
      </w:r>
      <w:r w:rsidRPr="003951FE">
        <w:rPr>
          <w:rFonts w:asciiTheme="minorHAnsi" w:hAnsiTheme="minorHAnsi"/>
          <w:b/>
          <w:sz w:val="28"/>
          <w:szCs w:val="28"/>
          <w:lang w:val="bs-Latn-BA"/>
        </w:rPr>
        <w:t xml:space="preserve">sastanka </w:t>
      </w:r>
      <w:r w:rsidR="003B6090" w:rsidRPr="003951FE">
        <w:rPr>
          <w:rFonts w:asciiTheme="minorHAnsi" w:hAnsiTheme="minorHAnsi"/>
          <w:b/>
          <w:sz w:val="28"/>
          <w:szCs w:val="28"/>
          <w:lang w:val="bs-Latn-BA"/>
        </w:rPr>
        <w:t>Nadglednog odobra za Instrument pretpristupne podrške</w:t>
      </w:r>
    </w:p>
    <w:p w:rsidR="006A078A" w:rsidRPr="003951FE" w:rsidRDefault="006A078A" w:rsidP="006A078A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ind w:left="360"/>
        <w:jc w:val="both"/>
        <w:rPr>
          <w:rFonts w:asciiTheme="minorHAnsi" w:hAnsiTheme="minorHAnsi"/>
          <w:b/>
          <w:sz w:val="28"/>
          <w:szCs w:val="28"/>
          <w:lang w:val="bs-Latn-BA"/>
        </w:rPr>
      </w:pPr>
    </w:p>
    <w:p w:rsidR="006A078A" w:rsidRPr="003951FE" w:rsidRDefault="003B6090" w:rsidP="006A078A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ind w:left="360"/>
        <w:jc w:val="both"/>
        <w:rPr>
          <w:rFonts w:asciiTheme="minorHAnsi" w:hAnsiTheme="minorHAnsi"/>
          <w:b/>
          <w:sz w:val="28"/>
          <w:szCs w:val="28"/>
          <w:lang w:val="bs-Latn-BA"/>
        </w:rPr>
      </w:pPr>
      <w:r w:rsidRPr="003951FE">
        <w:rPr>
          <w:rFonts w:asciiTheme="minorHAnsi" w:hAnsiTheme="minorHAnsi"/>
          <w:b/>
          <w:sz w:val="28"/>
          <w:szCs w:val="28"/>
          <w:lang w:val="bs-Latn-BA"/>
        </w:rPr>
        <w:t>Podgorica 23. V</w:t>
      </w:r>
      <w:r w:rsidR="00FE15D3" w:rsidRPr="003951FE">
        <w:rPr>
          <w:rFonts w:asciiTheme="minorHAnsi" w:hAnsiTheme="minorHAnsi"/>
          <w:b/>
          <w:sz w:val="28"/>
          <w:szCs w:val="28"/>
          <w:lang w:val="bs-Latn-BA"/>
        </w:rPr>
        <w:t>I</w:t>
      </w:r>
      <w:r w:rsidRPr="003951FE">
        <w:rPr>
          <w:rFonts w:asciiTheme="minorHAnsi" w:hAnsiTheme="minorHAnsi"/>
          <w:b/>
          <w:sz w:val="28"/>
          <w:szCs w:val="28"/>
          <w:lang w:val="bs-Latn-BA"/>
        </w:rPr>
        <w:t>I 2013</w:t>
      </w:r>
      <w:r w:rsidR="006A078A" w:rsidRPr="003951FE">
        <w:rPr>
          <w:rFonts w:asciiTheme="minorHAnsi" w:hAnsiTheme="minorHAnsi"/>
          <w:b/>
          <w:sz w:val="28"/>
          <w:szCs w:val="28"/>
          <w:lang w:val="bs-Latn-BA"/>
        </w:rPr>
        <w:t>.</w:t>
      </w:r>
    </w:p>
    <w:p w:rsidR="006A078A" w:rsidRPr="003951FE" w:rsidRDefault="006A078A" w:rsidP="008D44E3">
      <w:pPr>
        <w:jc w:val="center"/>
        <w:rPr>
          <w:rFonts w:asciiTheme="minorHAnsi" w:hAnsiTheme="minorHAnsi" w:cs="Arial"/>
          <w:b/>
          <w:bCs/>
          <w:sz w:val="28"/>
          <w:szCs w:val="28"/>
          <w:lang w:val="sr-Latn-CS"/>
        </w:rPr>
      </w:pPr>
    </w:p>
    <w:p w:rsidR="00703F3F" w:rsidRPr="003951FE" w:rsidRDefault="00703F3F" w:rsidP="008D44E3">
      <w:pPr>
        <w:pStyle w:val="NoSpacing"/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>Uvaženi predst</w:t>
      </w:r>
      <w:r w:rsidR="002140D2" w:rsidRPr="003951FE">
        <w:rPr>
          <w:rFonts w:asciiTheme="minorHAnsi" w:hAnsiTheme="minorHAnsi"/>
          <w:sz w:val="28"/>
          <w:szCs w:val="28"/>
          <w:lang w:val="sr-Latn-CS"/>
        </w:rPr>
        <w:t>a</w:t>
      </w:r>
      <w:r w:rsidRPr="003951FE">
        <w:rPr>
          <w:rFonts w:asciiTheme="minorHAnsi" w:hAnsiTheme="minorHAnsi"/>
          <w:sz w:val="28"/>
          <w:szCs w:val="28"/>
          <w:lang w:val="sr-Latn-CS"/>
        </w:rPr>
        <w:t xml:space="preserve">vnici Evropske komisije, </w:t>
      </w:r>
    </w:p>
    <w:p w:rsidR="006A078A" w:rsidRPr="003951FE" w:rsidRDefault="006A078A" w:rsidP="008D44E3">
      <w:pPr>
        <w:pStyle w:val="NoSpacing"/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>Uvaženi predstavni</w:t>
      </w:r>
      <w:r w:rsidR="003951FE" w:rsidRPr="003951FE">
        <w:rPr>
          <w:rFonts w:asciiTheme="minorHAnsi" w:hAnsiTheme="minorHAnsi"/>
          <w:sz w:val="28"/>
          <w:szCs w:val="28"/>
          <w:lang w:val="sr-Latn-CS"/>
        </w:rPr>
        <w:t>ci</w:t>
      </w:r>
      <w:r w:rsidRPr="003951FE">
        <w:rPr>
          <w:rFonts w:asciiTheme="minorHAnsi" w:hAnsiTheme="minorHAnsi"/>
          <w:sz w:val="28"/>
          <w:szCs w:val="28"/>
          <w:lang w:val="sr-Latn-CS"/>
        </w:rPr>
        <w:t xml:space="preserve"> Delegacije Evropske unije,</w:t>
      </w:r>
    </w:p>
    <w:p w:rsidR="00703F3F" w:rsidRPr="003951FE" w:rsidRDefault="003951FE" w:rsidP="008D44E3">
      <w:pPr>
        <w:pStyle w:val="NoSpacing"/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>P</w:t>
      </w:r>
      <w:r w:rsidR="00703F3F" w:rsidRPr="003951FE">
        <w:rPr>
          <w:rFonts w:asciiTheme="minorHAnsi" w:hAnsiTheme="minorHAnsi"/>
          <w:sz w:val="28"/>
          <w:szCs w:val="28"/>
          <w:lang w:val="sr-Latn-CS"/>
        </w:rPr>
        <w:t>oštovane kolege iz resornih ministarstava,</w:t>
      </w:r>
    </w:p>
    <w:p w:rsidR="00703F3F" w:rsidRPr="003951FE" w:rsidRDefault="003951FE" w:rsidP="008D44E3">
      <w:pPr>
        <w:pStyle w:val="NoSpacing"/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>P</w:t>
      </w:r>
      <w:r w:rsidR="006A078A" w:rsidRPr="003951FE">
        <w:rPr>
          <w:rFonts w:asciiTheme="minorHAnsi" w:hAnsiTheme="minorHAnsi"/>
          <w:sz w:val="28"/>
          <w:szCs w:val="28"/>
          <w:lang w:val="sr-Latn-CS"/>
        </w:rPr>
        <w:t>redstavnici medija</w:t>
      </w:r>
      <w:r w:rsidR="00703F3F" w:rsidRPr="003951FE">
        <w:rPr>
          <w:rFonts w:asciiTheme="minorHAnsi" w:hAnsiTheme="minorHAnsi"/>
          <w:sz w:val="28"/>
          <w:szCs w:val="28"/>
          <w:lang w:val="sr-Latn-CS"/>
        </w:rPr>
        <w:t>,</w:t>
      </w:r>
    </w:p>
    <w:p w:rsidR="00703F3F" w:rsidRPr="003951FE" w:rsidRDefault="00703F3F" w:rsidP="008D44E3">
      <w:pPr>
        <w:pStyle w:val="NoSpacing"/>
        <w:jc w:val="both"/>
        <w:rPr>
          <w:rFonts w:asciiTheme="minorHAnsi" w:hAnsiTheme="minorHAnsi"/>
          <w:sz w:val="28"/>
          <w:szCs w:val="28"/>
          <w:lang w:val="sr-Latn-CS"/>
        </w:rPr>
      </w:pPr>
    </w:p>
    <w:p w:rsidR="003951FE" w:rsidRPr="003951FE" w:rsidRDefault="00770E91" w:rsidP="00770E91">
      <w:pPr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>zadovoljstvo mi je da u svoj</w:t>
      </w:r>
      <w:r w:rsidR="00703F3F" w:rsidRPr="003951FE">
        <w:rPr>
          <w:rFonts w:asciiTheme="minorHAnsi" w:hAnsiTheme="minorHAnsi"/>
          <w:sz w:val="28"/>
          <w:szCs w:val="28"/>
          <w:lang w:val="sr-Latn-CS"/>
        </w:rPr>
        <w:t xml:space="preserve">stvu </w:t>
      </w:r>
      <w:r w:rsidR="00FE15D3" w:rsidRPr="003951FE">
        <w:rPr>
          <w:rFonts w:asciiTheme="minorHAnsi" w:hAnsiTheme="minorHAnsi"/>
          <w:sz w:val="28"/>
          <w:szCs w:val="28"/>
          <w:lang w:val="sr-Latn-CS"/>
        </w:rPr>
        <w:t xml:space="preserve">nacionalnog koordinatora za Ipu Crne Gore otvorim </w:t>
      </w:r>
      <w:r w:rsidR="003B6090" w:rsidRPr="003951FE">
        <w:rPr>
          <w:rFonts w:asciiTheme="minorHAnsi" w:hAnsiTheme="minorHAnsi"/>
          <w:sz w:val="28"/>
          <w:szCs w:val="28"/>
          <w:lang w:val="bs-Latn-BA"/>
        </w:rPr>
        <w:t>sedmi sastanak Nadglednog odobra za Instrument pretpristupne podrške</w:t>
      </w:r>
      <w:r w:rsidR="00703F3F" w:rsidRPr="003951FE">
        <w:rPr>
          <w:rFonts w:asciiTheme="minorHAnsi" w:hAnsiTheme="minorHAnsi"/>
          <w:sz w:val="28"/>
          <w:szCs w:val="28"/>
          <w:lang w:val="sr-Latn-CS"/>
        </w:rPr>
        <w:t xml:space="preserve">. </w:t>
      </w:r>
    </w:p>
    <w:p w:rsidR="003951FE" w:rsidRPr="003951FE" w:rsidRDefault="003951FE" w:rsidP="00770E91">
      <w:pPr>
        <w:jc w:val="both"/>
        <w:rPr>
          <w:rFonts w:asciiTheme="minorHAnsi" w:hAnsiTheme="minorHAnsi"/>
          <w:sz w:val="28"/>
          <w:szCs w:val="28"/>
          <w:lang w:val="sr-Latn-CS"/>
        </w:rPr>
      </w:pPr>
    </w:p>
    <w:p w:rsidR="003951FE" w:rsidRPr="003951FE" w:rsidRDefault="009C08B6" w:rsidP="00770E91">
      <w:pPr>
        <w:jc w:val="both"/>
        <w:rPr>
          <w:rFonts w:asciiTheme="minorHAnsi" w:hAnsiTheme="minorHAnsi"/>
          <w:sz w:val="28"/>
          <w:szCs w:val="28"/>
          <w:lang w:val="sr-Latn-CS"/>
        </w:rPr>
      </w:pPr>
      <w:r>
        <w:rPr>
          <w:rFonts w:asciiTheme="minorHAnsi" w:hAnsiTheme="minorHAnsi"/>
          <w:sz w:val="28"/>
          <w:szCs w:val="28"/>
          <w:lang w:val="sr-Latn-CS"/>
        </w:rPr>
        <w:t xml:space="preserve">Otkako </w:t>
      </w:r>
      <w:r w:rsidR="00F64E75" w:rsidRPr="003951FE">
        <w:rPr>
          <w:rFonts w:asciiTheme="minorHAnsi" w:hAnsiTheme="minorHAnsi"/>
          <w:sz w:val="28"/>
          <w:szCs w:val="28"/>
          <w:lang w:val="sr-Latn-CS"/>
        </w:rPr>
        <w:t>smo zvanično otvo</w:t>
      </w:r>
      <w:r w:rsidR="00D327F3" w:rsidRPr="003951FE">
        <w:rPr>
          <w:rFonts w:asciiTheme="minorHAnsi" w:hAnsiTheme="minorHAnsi"/>
          <w:sz w:val="28"/>
          <w:szCs w:val="28"/>
          <w:lang w:val="sr-Latn-CS"/>
        </w:rPr>
        <w:t>rili pregovore s EU 29.</w:t>
      </w:r>
      <w:r w:rsidR="00F64E75" w:rsidRPr="003951FE">
        <w:rPr>
          <w:rFonts w:asciiTheme="minorHAnsi" w:hAnsiTheme="minorHAnsi"/>
          <w:sz w:val="28"/>
          <w:szCs w:val="28"/>
          <w:lang w:val="sr-Latn-CS"/>
        </w:rPr>
        <w:t xml:space="preserve"> j</w:t>
      </w:r>
      <w:r w:rsidR="00D327F3" w:rsidRPr="003951FE">
        <w:rPr>
          <w:rFonts w:asciiTheme="minorHAnsi" w:hAnsiTheme="minorHAnsi"/>
          <w:sz w:val="28"/>
          <w:szCs w:val="28"/>
          <w:lang w:val="sr-Latn-CS"/>
        </w:rPr>
        <w:t>una 2012, Crna Gora je</w:t>
      </w:r>
      <w:r w:rsidR="00572FF9" w:rsidRPr="003951FE">
        <w:rPr>
          <w:rFonts w:asciiTheme="minorHAnsi" w:hAnsiTheme="minorHAnsi"/>
          <w:sz w:val="28"/>
          <w:szCs w:val="28"/>
          <w:lang w:val="sr-Latn-CS"/>
        </w:rPr>
        <w:t xml:space="preserve"> ostvarila značajan</w:t>
      </w:r>
      <w:r w:rsidR="00770E91" w:rsidRPr="003951FE">
        <w:rPr>
          <w:rFonts w:asciiTheme="minorHAnsi" w:hAnsiTheme="minorHAnsi"/>
          <w:sz w:val="28"/>
          <w:szCs w:val="28"/>
          <w:lang w:val="sr-Latn-CS"/>
        </w:rPr>
        <w:t xml:space="preserve"> i vidljiv </w:t>
      </w:r>
      <w:r w:rsidR="00703F3F" w:rsidRPr="003951FE">
        <w:rPr>
          <w:rFonts w:asciiTheme="minorHAnsi" w:hAnsiTheme="minorHAnsi"/>
          <w:sz w:val="28"/>
          <w:szCs w:val="28"/>
          <w:lang w:val="sr-Latn-CS"/>
        </w:rPr>
        <w:t>napredak u procesu evropske integracije</w:t>
      </w:r>
      <w:r w:rsidR="004B65A4" w:rsidRPr="003951FE">
        <w:rPr>
          <w:rFonts w:asciiTheme="minorHAnsi" w:hAnsiTheme="minorHAnsi"/>
          <w:sz w:val="28"/>
          <w:szCs w:val="28"/>
          <w:lang w:val="bs-Latn-BA"/>
        </w:rPr>
        <w:t xml:space="preserve">. </w:t>
      </w:r>
      <w:r w:rsidR="004B65A4" w:rsidRPr="003951FE">
        <w:rPr>
          <w:rFonts w:asciiTheme="minorHAnsi" w:hAnsiTheme="minorHAnsi"/>
          <w:sz w:val="28"/>
          <w:szCs w:val="28"/>
          <w:lang w:val="sr-Latn-CS"/>
        </w:rPr>
        <w:t>Cjelokupnom napretku Crne Gore</w:t>
      </w:r>
      <w:r w:rsidR="001F186D" w:rsidRPr="003951FE">
        <w:rPr>
          <w:rFonts w:asciiTheme="minorHAnsi" w:hAnsiTheme="minorHAnsi"/>
          <w:sz w:val="28"/>
          <w:szCs w:val="28"/>
          <w:lang w:val="sr-Latn-CS"/>
        </w:rPr>
        <w:t xml:space="preserve"> u</w:t>
      </w:r>
      <w:r w:rsidR="00770E91" w:rsidRPr="003951FE">
        <w:rPr>
          <w:rFonts w:asciiTheme="minorHAnsi" w:hAnsiTheme="minorHAnsi"/>
          <w:sz w:val="28"/>
          <w:szCs w:val="28"/>
          <w:lang w:val="sr-Latn-CS"/>
        </w:rPr>
        <w:t xml:space="preserve"> ovom procesu</w:t>
      </w:r>
      <w:r w:rsidR="004B65A4" w:rsidRPr="003951FE">
        <w:rPr>
          <w:rFonts w:asciiTheme="minorHAnsi" w:hAnsiTheme="minorHAnsi"/>
          <w:sz w:val="28"/>
          <w:szCs w:val="28"/>
          <w:lang w:val="sr-Latn-CS"/>
        </w:rPr>
        <w:t xml:space="preserve"> značajno je doprinijela</w:t>
      </w:r>
      <w:r w:rsidR="00770E91" w:rsidRPr="003951FE">
        <w:rPr>
          <w:rFonts w:asciiTheme="minorHAnsi" w:hAnsiTheme="minorHAnsi"/>
          <w:sz w:val="28"/>
          <w:szCs w:val="28"/>
          <w:lang w:val="sr-Latn-CS"/>
        </w:rPr>
        <w:t xml:space="preserve"> pretpristupna</w:t>
      </w:r>
      <w:r w:rsidR="004B65A4" w:rsidRPr="003951FE">
        <w:rPr>
          <w:rFonts w:asciiTheme="minorHAnsi" w:hAnsiTheme="minorHAnsi"/>
          <w:sz w:val="28"/>
          <w:szCs w:val="28"/>
          <w:lang w:val="sr-Latn-CS"/>
        </w:rPr>
        <w:t xml:space="preserve"> finansijska podrška </w:t>
      </w:r>
      <w:r w:rsidR="00770E91" w:rsidRPr="003951FE">
        <w:rPr>
          <w:rFonts w:asciiTheme="minorHAnsi" w:hAnsiTheme="minorHAnsi"/>
          <w:sz w:val="28"/>
          <w:szCs w:val="28"/>
          <w:lang w:val="sr-Latn-CS"/>
        </w:rPr>
        <w:t xml:space="preserve">koji dobijamo od </w:t>
      </w:r>
      <w:r w:rsidR="004B65A4" w:rsidRPr="003951FE">
        <w:rPr>
          <w:rFonts w:asciiTheme="minorHAnsi" w:hAnsiTheme="minorHAnsi"/>
          <w:sz w:val="28"/>
          <w:szCs w:val="28"/>
          <w:lang w:val="sr-Latn-CS"/>
        </w:rPr>
        <w:t xml:space="preserve">EU. </w:t>
      </w:r>
    </w:p>
    <w:p w:rsidR="003951FE" w:rsidRPr="003951FE" w:rsidRDefault="003951FE" w:rsidP="00770E91">
      <w:pPr>
        <w:jc w:val="both"/>
        <w:rPr>
          <w:rFonts w:asciiTheme="minorHAnsi" w:hAnsiTheme="minorHAnsi"/>
          <w:sz w:val="28"/>
          <w:szCs w:val="28"/>
          <w:lang w:val="sr-Latn-CS"/>
        </w:rPr>
      </w:pPr>
    </w:p>
    <w:p w:rsidR="00B041FF" w:rsidRPr="003951FE" w:rsidRDefault="00703F3F" w:rsidP="00770E91">
      <w:pPr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>Dana</w:t>
      </w:r>
      <w:r w:rsidR="003B6090" w:rsidRPr="003951FE">
        <w:rPr>
          <w:rFonts w:asciiTheme="minorHAnsi" w:hAnsiTheme="minorHAnsi"/>
          <w:sz w:val="28"/>
          <w:szCs w:val="28"/>
          <w:lang w:val="sr-Latn-CS"/>
        </w:rPr>
        <w:t>šnji sastanak je prvi od dva redovna godišnja sastanka odobora i sazvan je kako bismo zajedno s kolegama iz Evropske komisije</w:t>
      </w:r>
      <w:r w:rsidRPr="003951FE">
        <w:rPr>
          <w:rFonts w:asciiTheme="minorHAnsi" w:hAnsiTheme="minorHAnsi"/>
          <w:sz w:val="28"/>
          <w:szCs w:val="28"/>
          <w:lang w:val="sr-Latn-CS"/>
        </w:rPr>
        <w:t xml:space="preserve"> sagledali ostvarene rezultate, ali i utvrdili okvire buduće saradnje u korištenju pretpristupnih fondova EU.</w:t>
      </w:r>
    </w:p>
    <w:p w:rsidR="00770E91" w:rsidRPr="003951FE" w:rsidRDefault="00770E91" w:rsidP="00770E91">
      <w:pPr>
        <w:jc w:val="both"/>
        <w:rPr>
          <w:rFonts w:asciiTheme="minorHAnsi" w:hAnsiTheme="minorHAnsi"/>
          <w:sz w:val="28"/>
          <w:szCs w:val="28"/>
          <w:lang w:val="bs-Latn-BA"/>
        </w:rPr>
      </w:pPr>
    </w:p>
    <w:p w:rsidR="003951FE" w:rsidRPr="003951FE" w:rsidRDefault="00637A4B" w:rsidP="00637A4B">
      <w:pPr>
        <w:pStyle w:val="Default"/>
        <w:jc w:val="both"/>
        <w:rPr>
          <w:rFonts w:ascii="Calibri" w:hAnsi="Calibri"/>
          <w:sz w:val="28"/>
          <w:szCs w:val="28"/>
          <w:lang w:val="bs-Latn-BA"/>
        </w:rPr>
      </w:pPr>
      <w:r w:rsidRPr="003951FE">
        <w:rPr>
          <w:rFonts w:ascii="Calibri" w:hAnsi="Calibri"/>
          <w:b/>
          <w:sz w:val="28"/>
          <w:szCs w:val="28"/>
          <w:lang w:val="bs-Latn-BA"/>
        </w:rPr>
        <w:t>Na nivou finansijskog perioda 2007-2013 za svih pet komponenti Ipe Evropska komisija je dodijelila Crnoj Gori 2</w:t>
      </w:r>
      <w:r w:rsidR="00A43080">
        <w:rPr>
          <w:rFonts w:ascii="Calibri" w:hAnsi="Calibri"/>
          <w:b/>
          <w:sz w:val="28"/>
          <w:szCs w:val="28"/>
          <w:lang w:val="bs-Latn-BA"/>
        </w:rPr>
        <w:t>4</w:t>
      </w:r>
      <w:r w:rsidRPr="003951FE">
        <w:rPr>
          <w:rFonts w:ascii="Calibri" w:hAnsi="Calibri"/>
          <w:b/>
          <w:sz w:val="28"/>
          <w:szCs w:val="28"/>
          <w:lang w:val="bs-Latn-BA"/>
        </w:rPr>
        <w:t>5 miliona € bespovratne finansijske podrške odnosno u prosjeku oko 35 miliona € godišnje</w:t>
      </w:r>
      <w:r w:rsidRPr="003951FE">
        <w:rPr>
          <w:rFonts w:ascii="Calibri" w:hAnsi="Calibri"/>
          <w:sz w:val="28"/>
          <w:szCs w:val="28"/>
          <w:lang w:val="bs-Latn-BA"/>
        </w:rPr>
        <w:t>.</w:t>
      </w:r>
    </w:p>
    <w:p w:rsidR="003951FE" w:rsidRPr="003951FE" w:rsidRDefault="003951FE" w:rsidP="00637A4B">
      <w:pPr>
        <w:pStyle w:val="Default"/>
        <w:jc w:val="both"/>
        <w:rPr>
          <w:rFonts w:ascii="Calibri" w:hAnsi="Calibri"/>
          <w:sz w:val="28"/>
          <w:szCs w:val="28"/>
          <w:lang w:val="bs-Latn-BA"/>
        </w:rPr>
      </w:pPr>
    </w:p>
    <w:p w:rsidR="003951FE" w:rsidRDefault="00B041FF" w:rsidP="00637A4B">
      <w:pPr>
        <w:pStyle w:val="Default"/>
        <w:jc w:val="both"/>
        <w:rPr>
          <w:rFonts w:ascii="Calibri" w:hAnsi="Calibri"/>
          <w:b/>
          <w:sz w:val="28"/>
          <w:szCs w:val="28"/>
          <w:lang w:val="bs-Latn-BA"/>
        </w:rPr>
      </w:pPr>
      <w:r w:rsidRPr="003951FE">
        <w:rPr>
          <w:rFonts w:ascii="Calibri" w:hAnsi="Calibri"/>
          <w:sz w:val="28"/>
          <w:szCs w:val="28"/>
          <w:lang w:val="bs-Latn-BA"/>
        </w:rPr>
        <w:t>U okviru I komponente</w:t>
      </w:r>
      <w:r w:rsidR="000A3DD7" w:rsidRPr="003951FE">
        <w:rPr>
          <w:rFonts w:ascii="Calibri" w:hAnsi="Calibri"/>
          <w:sz w:val="28"/>
          <w:szCs w:val="28"/>
          <w:lang w:val="bs-Latn-BA"/>
        </w:rPr>
        <w:t xml:space="preserve"> Ipe za programe</w:t>
      </w:r>
      <w:r w:rsidRPr="003951FE">
        <w:rPr>
          <w:rFonts w:ascii="Calibri" w:hAnsi="Calibri"/>
          <w:sz w:val="28"/>
          <w:szCs w:val="28"/>
          <w:lang w:val="bs-Latn-BA"/>
        </w:rPr>
        <w:t xml:space="preserve"> 2007-2013 Evropska komisija je kroz 9</w:t>
      </w:r>
      <w:r w:rsidR="006811B3">
        <w:rPr>
          <w:rFonts w:ascii="Calibri" w:hAnsi="Calibri"/>
          <w:sz w:val="28"/>
          <w:szCs w:val="28"/>
          <w:lang w:val="bs-Latn-BA"/>
        </w:rPr>
        <w:t>7</w:t>
      </w:r>
      <w:r w:rsidRPr="003951FE">
        <w:rPr>
          <w:rFonts w:ascii="Calibri" w:hAnsi="Calibri"/>
          <w:sz w:val="28"/>
          <w:szCs w:val="28"/>
          <w:lang w:val="bs-Latn-BA"/>
        </w:rPr>
        <w:t xml:space="preserve"> nacionalnih projekata odobrila 152.245.105 € bespovratne finansijske podrške</w:t>
      </w:r>
      <w:r w:rsidR="003951FE" w:rsidRPr="003951FE">
        <w:rPr>
          <w:rFonts w:ascii="Calibri" w:hAnsi="Calibri"/>
          <w:sz w:val="28"/>
          <w:szCs w:val="28"/>
          <w:lang w:val="bs-Latn-BA"/>
        </w:rPr>
        <w:t xml:space="preserve">, </w:t>
      </w:r>
      <w:r w:rsidR="00187E03">
        <w:rPr>
          <w:rFonts w:ascii="Calibri" w:hAnsi="Calibri"/>
          <w:sz w:val="28"/>
          <w:szCs w:val="28"/>
          <w:lang w:val="bs-Latn-BA"/>
        </w:rPr>
        <w:t>uz</w:t>
      </w:r>
      <w:r w:rsidR="003951FE" w:rsidRPr="003951FE">
        <w:rPr>
          <w:rFonts w:ascii="Calibri" w:hAnsi="Calibri"/>
          <w:sz w:val="28"/>
          <w:szCs w:val="28"/>
          <w:lang w:val="sr-Latn-CS"/>
        </w:rPr>
        <w:t xml:space="preserve"> n</w:t>
      </w:r>
      <w:r w:rsidRPr="003951FE">
        <w:rPr>
          <w:rFonts w:ascii="Calibri" w:hAnsi="Calibri"/>
          <w:sz w:val="28"/>
          <w:szCs w:val="28"/>
          <w:lang w:val="bs-Latn-BA"/>
        </w:rPr>
        <w:t xml:space="preserve">acionalno kofinansiranja </w:t>
      </w:r>
      <w:r w:rsidR="003951FE" w:rsidRPr="003951FE">
        <w:rPr>
          <w:rFonts w:ascii="Calibri" w:hAnsi="Calibri"/>
          <w:sz w:val="28"/>
          <w:szCs w:val="28"/>
          <w:lang w:val="bs-Latn-BA"/>
        </w:rPr>
        <w:t>od</w:t>
      </w:r>
      <w:r w:rsidRPr="003951FE">
        <w:rPr>
          <w:rFonts w:ascii="Calibri" w:hAnsi="Calibri"/>
          <w:sz w:val="28"/>
          <w:szCs w:val="28"/>
          <w:lang w:val="bs-Latn-BA"/>
        </w:rPr>
        <w:t xml:space="preserve"> 93.099.207</w:t>
      </w:r>
      <w:r w:rsidR="000A3DD7" w:rsidRPr="003951FE">
        <w:rPr>
          <w:rFonts w:ascii="Calibri" w:hAnsi="Calibri"/>
          <w:sz w:val="28"/>
          <w:szCs w:val="28"/>
          <w:lang w:val="bs-Latn-BA"/>
        </w:rPr>
        <w:t xml:space="preserve"> €.</w:t>
      </w:r>
      <w:r w:rsidR="000A3DD7" w:rsidRPr="003951FE">
        <w:rPr>
          <w:rFonts w:ascii="Calibri" w:hAnsi="Calibri"/>
          <w:b/>
          <w:sz w:val="28"/>
          <w:szCs w:val="28"/>
          <w:lang w:val="bs-Latn-BA"/>
        </w:rPr>
        <w:t xml:space="preserve"> </w:t>
      </w:r>
    </w:p>
    <w:p w:rsidR="00A51EF2" w:rsidRPr="003951FE" w:rsidRDefault="00A51EF2" w:rsidP="00637A4B">
      <w:pPr>
        <w:pStyle w:val="Default"/>
        <w:jc w:val="both"/>
        <w:rPr>
          <w:rFonts w:ascii="Calibri" w:hAnsi="Calibri"/>
          <w:b/>
          <w:sz w:val="28"/>
          <w:szCs w:val="28"/>
          <w:lang w:val="bs-Latn-BA"/>
        </w:rPr>
      </w:pPr>
    </w:p>
    <w:p w:rsidR="00A51EF2" w:rsidRPr="00A51EF2" w:rsidRDefault="00A51EF2" w:rsidP="00A51EF2">
      <w:pPr>
        <w:pStyle w:val="Default"/>
        <w:jc w:val="both"/>
        <w:rPr>
          <w:rFonts w:ascii="Calibri" w:hAnsi="Calibri"/>
          <w:color w:val="auto"/>
          <w:sz w:val="28"/>
          <w:szCs w:val="28"/>
          <w:lang w:val="sr-Latn-CS"/>
        </w:rPr>
      </w:pPr>
      <w:r w:rsidRPr="00A51EF2">
        <w:rPr>
          <w:rFonts w:ascii="Calibri" w:hAnsi="Calibri"/>
          <w:color w:val="auto"/>
          <w:sz w:val="28"/>
          <w:szCs w:val="28"/>
          <w:lang w:val="bs-Latn-BA"/>
        </w:rPr>
        <w:t>Do sada je od ukupnog i</w:t>
      </w:r>
      <w:r w:rsidRPr="00A51EF2">
        <w:rPr>
          <w:rFonts w:ascii="Calibri" w:hAnsi="Calibri"/>
          <w:color w:val="auto"/>
          <w:sz w:val="28"/>
          <w:szCs w:val="28"/>
          <w:lang w:val="sr-Latn-CS"/>
        </w:rPr>
        <w:t xml:space="preserve">znosa dodijeljenih sredstava za komponentu I za sve godine ugovoreno 73,5% i plaćeno ukupno 62,5% sredstava. </w:t>
      </w:r>
    </w:p>
    <w:p w:rsidR="00A51EF2" w:rsidRPr="00A51EF2" w:rsidRDefault="00A51EF2" w:rsidP="00A51EF2">
      <w:pPr>
        <w:pStyle w:val="Default"/>
        <w:jc w:val="both"/>
        <w:rPr>
          <w:rFonts w:ascii="Calibri" w:hAnsi="Calibri"/>
          <w:color w:val="auto"/>
          <w:sz w:val="28"/>
          <w:szCs w:val="28"/>
          <w:lang w:val="sr-Latn-CS"/>
        </w:rPr>
      </w:pPr>
    </w:p>
    <w:p w:rsidR="00A51EF2" w:rsidRPr="00A51EF2" w:rsidRDefault="00A51EF2" w:rsidP="00A51EF2">
      <w:pPr>
        <w:pStyle w:val="Default"/>
        <w:jc w:val="both"/>
        <w:rPr>
          <w:rFonts w:ascii="Calibri" w:hAnsi="Calibri"/>
          <w:color w:val="auto"/>
          <w:sz w:val="28"/>
          <w:szCs w:val="28"/>
          <w:lang w:val="sr-Latn-CS"/>
        </w:rPr>
      </w:pPr>
      <w:r w:rsidRPr="00A51EF2">
        <w:rPr>
          <w:rFonts w:ascii="Calibri" w:hAnsi="Calibri"/>
          <w:color w:val="auto"/>
          <w:sz w:val="28"/>
          <w:szCs w:val="28"/>
          <w:lang w:val="sr-Latn-CS"/>
        </w:rPr>
        <w:t>Posebno raduje činjenica da je od ukupno dodijeljenih sredstava za ove projekte za 2007, 2008, 2009 i 2010 godinu ugovoreno 97,35% ukupnog iznosa sredstava (98,4%, 97,9%, 98,9% i 94,2%).</w:t>
      </w:r>
    </w:p>
    <w:p w:rsidR="003951FE" w:rsidRPr="003951FE" w:rsidRDefault="003951FE" w:rsidP="00637A4B">
      <w:pPr>
        <w:pStyle w:val="Default"/>
        <w:jc w:val="both"/>
        <w:rPr>
          <w:rFonts w:ascii="Calibri" w:hAnsi="Calibri"/>
          <w:b/>
          <w:sz w:val="28"/>
          <w:szCs w:val="28"/>
          <w:lang w:val="bs-Latn-BA"/>
        </w:rPr>
      </w:pPr>
    </w:p>
    <w:p w:rsidR="000A3DD7" w:rsidRPr="003951FE" w:rsidRDefault="000A3DD7" w:rsidP="003B6090">
      <w:pPr>
        <w:pStyle w:val="NoSpacing"/>
        <w:jc w:val="both"/>
        <w:rPr>
          <w:rFonts w:ascii="Calibri" w:hAnsi="Calibri"/>
          <w:sz w:val="28"/>
          <w:szCs w:val="28"/>
          <w:lang w:val="bs-Latn-BA"/>
        </w:rPr>
      </w:pPr>
      <w:r w:rsidRPr="003951FE">
        <w:rPr>
          <w:rFonts w:ascii="Calibri" w:hAnsi="Calibri"/>
          <w:b/>
          <w:sz w:val="28"/>
          <w:szCs w:val="28"/>
          <w:lang w:val="de-DE"/>
        </w:rPr>
        <w:t>U okviru nacion</w:t>
      </w:r>
      <w:r w:rsidR="003B6090" w:rsidRPr="003951FE">
        <w:rPr>
          <w:rFonts w:ascii="Calibri" w:hAnsi="Calibri"/>
          <w:b/>
          <w:sz w:val="28"/>
          <w:szCs w:val="28"/>
          <w:lang w:val="de-DE"/>
        </w:rPr>
        <w:t>alnih programa Ipe 2012. i 2013, za koje smo potpisali finansijske sporazume 26. aprila 2013,</w:t>
      </w:r>
      <w:r w:rsidRPr="003951FE">
        <w:rPr>
          <w:rFonts w:ascii="Calibri" w:hAnsi="Calibri"/>
          <w:b/>
          <w:sz w:val="28"/>
          <w:szCs w:val="28"/>
          <w:lang w:val="de-DE"/>
        </w:rPr>
        <w:t xml:space="preserve"> </w:t>
      </w:r>
      <w:r w:rsidR="003B6090" w:rsidRPr="003951FE">
        <w:rPr>
          <w:rFonts w:ascii="Calibri" w:hAnsi="Calibri"/>
          <w:b/>
          <w:sz w:val="28"/>
          <w:szCs w:val="28"/>
          <w:lang w:val="bs-Latn-BA"/>
        </w:rPr>
        <w:t>Evropska komisija je</w:t>
      </w:r>
      <w:r w:rsidR="00637A4B" w:rsidRPr="003951FE">
        <w:rPr>
          <w:rFonts w:ascii="Calibri" w:hAnsi="Calibri"/>
          <w:b/>
          <w:sz w:val="28"/>
          <w:szCs w:val="28"/>
          <w:lang w:val="bs-Latn-BA"/>
        </w:rPr>
        <w:t xml:space="preserve"> odobrila </w:t>
      </w:r>
      <w:r w:rsidR="003B6090" w:rsidRPr="003951FE">
        <w:rPr>
          <w:rFonts w:ascii="Calibri" w:hAnsi="Calibri"/>
          <w:b/>
          <w:sz w:val="28"/>
          <w:szCs w:val="28"/>
          <w:lang w:val="bs-Latn-BA"/>
        </w:rPr>
        <w:t xml:space="preserve">14 projekata ukupne vrijednosti 21,3 miliona €. EU podržava sprovođenje ovih projekata s 18 miliona € </w:t>
      </w:r>
      <w:r w:rsidR="003B6090" w:rsidRPr="003951FE">
        <w:rPr>
          <w:rFonts w:ascii="Calibri" w:hAnsi="Calibri"/>
          <w:b/>
          <w:sz w:val="28"/>
          <w:szCs w:val="28"/>
          <w:lang w:val="bs-Latn-BA"/>
        </w:rPr>
        <w:lastRenderedPageBreak/>
        <w:t>bespovratne finansijske podrške, dok će Crna Gora u vidu nacionalnog kofinansiranja izdvojiti 3,3 miliona €.</w:t>
      </w:r>
    </w:p>
    <w:p w:rsidR="00FF7E53" w:rsidRPr="003951FE" w:rsidRDefault="00FF7E53" w:rsidP="003B6090">
      <w:pPr>
        <w:pStyle w:val="NoSpacing"/>
        <w:jc w:val="both"/>
        <w:rPr>
          <w:rFonts w:asciiTheme="minorHAnsi" w:hAnsiTheme="minorHAnsi"/>
          <w:sz w:val="28"/>
          <w:szCs w:val="28"/>
          <w:highlight w:val="yellow"/>
          <w:lang w:val="bs-Latn-BA"/>
        </w:rPr>
      </w:pPr>
    </w:p>
    <w:p w:rsidR="003B6988" w:rsidRPr="003951FE" w:rsidRDefault="00240C20" w:rsidP="003B6988">
      <w:pPr>
        <w:pStyle w:val="Header"/>
        <w:tabs>
          <w:tab w:val="center" w:pos="-5220"/>
        </w:tabs>
        <w:jc w:val="both"/>
        <w:rPr>
          <w:rFonts w:asciiTheme="minorHAnsi" w:hAnsiTheme="minorHAnsi"/>
          <w:bCs/>
          <w:sz w:val="28"/>
          <w:szCs w:val="28"/>
          <w:lang w:val="bs-Latn-BA"/>
        </w:rPr>
      </w:pPr>
      <w:r w:rsidRPr="003951FE">
        <w:rPr>
          <w:rFonts w:asciiTheme="minorHAnsi" w:hAnsiTheme="minorHAnsi"/>
          <w:sz w:val="28"/>
          <w:szCs w:val="28"/>
          <w:lang w:val="bs-Latn-BA"/>
        </w:rPr>
        <w:t>U</w:t>
      </w:r>
      <w:r w:rsidR="00FF7E53" w:rsidRPr="003951FE">
        <w:rPr>
          <w:rFonts w:asciiTheme="minorHAnsi" w:hAnsiTheme="minorHAnsi"/>
          <w:sz w:val="28"/>
          <w:szCs w:val="28"/>
          <w:lang w:val="bs-Latn-BA"/>
        </w:rPr>
        <w:t xml:space="preserve"> </w:t>
      </w:r>
      <w:r w:rsidR="003B6988" w:rsidRPr="003951FE">
        <w:rPr>
          <w:rFonts w:asciiTheme="minorHAnsi" w:hAnsiTheme="minorHAnsi"/>
          <w:sz w:val="28"/>
          <w:szCs w:val="28"/>
          <w:lang w:val="bs-Latn-BA"/>
        </w:rPr>
        <w:t xml:space="preserve">okviru programa 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>prekogranične saradnje</w:t>
      </w:r>
      <w:r w:rsidR="00FF7E53" w:rsidRPr="003951FE">
        <w:rPr>
          <w:rFonts w:asciiTheme="minorHAnsi" w:hAnsiTheme="minorHAnsi"/>
          <w:sz w:val="28"/>
          <w:szCs w:val="28"/>
          <w:lang w:val="bs-Latn-BA"/>
        </w:rPr>
        <w:t xml:space="preserve"> </w:t>
      </w:r>
      <w:r w:rsidR="003B6988" w:rsidRPr="003951FE">
        <w:rPr>
          <w:rFonts w:asciiTheme="minorHAnsi" w:hAnsiTheme="minorHAnsi"/>
          <w:sz w:val="28"/>
          <w:szCs w:val="28"/>
          <w:lang w:val="bs-Latn-BA"/>
        </w:rPr>
        <w:t xml:space="preserve">u Crnoj Gori se trenutno sprovodi </w:t>
      </w:r>
      <w:r w:rsidR="003B6988" w:rsidRPr="003951FE">
        <w:rPr>
          <w:rFonts w:asciiTheme="minorHAnsi" w:hAnsiTheme="minorHAnsi"/>
          <w:bCs/>
          <w:sz w:val="28"/>
          <w:szCs w:val="28"/>
          <w:lang w:val="bs-Latn-BA"/>
        </w:rPr>
        <w:t>1</w:t>
      </w:r>
      <w:r w:rsidR="00084111">
        <w:rPr>
          <w:rFonts w:asciiTheme="minorHAnsi" w:hAnsiTheme="minorHAnsi"/>
          <w:bCs/>
          <w:sz w:val="28"/>
          <w:szCs w:val="28"/>
          <w:lang w:val="bs-Latn-BA"/>
        </w:rPr>
        <w:t>55</w:t>
      </w:r>
      <w:r w:rsidR="003B6988" w:rsidRPr="003951FE">
        <w:rPr>
          <w:rFonts w:asciiTheme="minorHAnsi" w:hAnsiTheme="minorHAnsi"/>
          <w:bCs/>
          <w:sz w:val="28"/>
          <w:szCs w:val="28"/>
          <w:lang w:val="bs-Latn-BA"/>
        </w:rPr>
        <w:t xml:space="preserve"> projekata</w:t>
      </w:r>
      <w:r w:rsidR="003B6988" w:rsidRPr="003951FE">
        <w:rPr>
          <w:rFonts w:asciiTheme="minorHAnsi" w:hAnsiTheme="minorHAnsi"/>
          <w:sz w:val="28"/>
          <w:szCs w:val="28"/>
          <w:lang w:val="bs-Latn-BA"/>
        </w:rPr>
        <w:t xml:space="preserve">, od kojih </w:t>
      </w:r>
      <w:r w:rsidR="00084111">
        <w:rPr>
          <w:rFonts w:asciiTheme="minorHAnsi" w:hAnsiTheme="minorHAnsi"/>
          <w:sz w:val="28"/>
          <w:szCs w:val="28"/>
          <w:lang w:val="bs-Latn-BA"/>
        </w:rPr>
        <w:t>87</w:t>
      </w:r>
      <w:r w:rsidR="003B6988" w:rsidRPr="003951FE">
        <w:rPr>
          <w:rFonts w:asciiTheme="minorHAnsi" w:hAnsiTheme="minorHAnsi"/>
          <w:sz w:val="28"/>
          <w:szCs w:val="28"/>
          <w:lang w:val="bs-Latn-BA"/>
        </w:rPr>
        <w:t xml:space="preserve"> bilateralnih (programi Albanija - Crna Gora; Bosna i Hercegovina - Crna Gora; Hrvatska - Crna Gora i Srbija - Crna Gora), 31 transnacionalni (Program Jugoistočna Evropa i Mediteran) i 37 projekata u okviru IPA Jadranskog susjedskog programa, ukupne vrijednosti</w:t>
      </w:r>
      <w:r w:rsidR="00F825C0">
        <w:rPr>
          <w:rFonts w:asciiTheme="minorHAnsi" w:hAnsiTheme="minorHAnsi"/>
          <w:sz w:val="28"/>
          <w:szCs w:val="28"/>
          <w:lang w:val="bs-Latn-BA"/>
        </w:rPr>
        <w:t xml:space="preserve"> oko 23,3</w:t>
      </w:r>
      <w:r w:rsidR="003B6988" w:rsidRPr="003951FE">
        <w:rPr>
          <w:rFonts w:asciiTheme="minorHAnsi" w:hAnsiTheme="minorHAnsi"/>
          <w:bCs/>
          <w:sz w:val="28"/>
          <w:szCs w:val="28"/>
          <w:lang w:val="bs-Latn-BA"/>
        </w:rPr>
        <w:t xml:space="preserve"> miliona eura.</w:t>
      </w:r>
    </w:p>
    <w:p w:rsidR="00FF7E53" w:rsidRPr="003951FE" w:rsidRDefault="00FF7E53" w:rsidP="003B6988">
      <w:pPr>
        <w:pStyle w:val="Header"/>
        <w:tabs>
          <w:tab w:val="clear" w:pos="4153"/>
          <w:tab w:val="clear" w:pos="8306"/>
          <w:tab w:val="center" w:pos="-5220"/>
        </w:tabs>
        <w:jc w:val="both"/>
        <w:rPr>
          <w:rFonts w:asciiTheme="minorHAnsi" w:hAnsiTheme="minorHAnsi"/>
          <w:sz w:val="28"/>
          <w:szCs w:val="28"/>
          <w:highlight w:val="yellow"/>
          <w:lang w:val="bs-Latn-BA"/>
        </w:rPr>
      </w:pPr>
    </w:p>
    <w:p w:rsidR="00240C20" w:rsidRPr="0089196B" w:rsidRDefault="00FF7E53" w:rsidP="00240C20">
      <w:pPr>
        <w:pStyle w:val="Default"/>
        <w:jc w:val="both"/>
        <w:rPr>
          <w:rFonts w:ascii="Calibri" w:hAnsi="Calibri"/>
          <w:color w:val="auto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bs-Latn-BA"/>
        </w:rPr>
        <w:t>Značajno smo napredovali i u pripremama za kor</w:t>
      </w:r>
      <w:r w:rsidR="00240C20" w:rsidRPr="003951FE">
        <w:rPr>
          <w:rFonts w:asciiTheme="minorHAnsi" w:hAnsiTheme="minorHAnsi"/>
          <w:sz w:val="28"/>
          <w:szCs w:val="28"/>
          <w:lang w:val="bs-Latn-BA"/>
        </w:rPr>
        <w:t>ištenje III i IV komponente Ipe – Regionalni razvoj i R</w:t>
      </w:r>
      <w:r w:rsidRPr="003951FE">
        <w:rPr>
          <w:rFonts w:asciiTheme="minorHAnsi" w:hAnsiTheme="minorHAnsi"/>
          <w:sz w:val="28"/>
          <w:szCs w:val="28"/>
          <w:lang w:val="bs-Latn-BA"/>
        </w:rPr>
        <w:t>azvoj ljudskih resursa.</w:t>
      </w:r>
      <w:r w:rsidR="00240C20" w:rsidRPr="003951FE">
        <w:rPr>
          <w:rFonts w:ascii="Calibri" w:hAnsi="Calibri"/>
          <w:sz w:val="28"/>
          <w:szCs w:val="28"/>
          <w:lang w:val="sr-Latn-CS"/>
        </w:rPr>
        <w:t xml:space="preserve"> Nakon sprovedene procedure </w:t>
      </w:r>
      <w:r w:rsidR="003951FE">
        <w:rPr>
          <w:rFonts w:ascii="Calibri" w:hAnsi="Calibri"/>
          <w:sz w:val="28"/>
          <w:szCs w:val="28"/>
          <w:lang w:val="sr-Latn-CS"/>
        </w:rPr>
        <w:t xml:space="preserve">pripreme </w:t>
      </w:r>
      <w:r w:rsidR="00770E91" w:rsidRPr="0089196B">
        <w:rPr>
          <w:rFonts w:ascii="Calibri" w:hAnsi="Calibri"/>
          <w:color w:val="auto"/>
          <w:sz w:val="28"/>
          <w:szCs w:val="28"/>
          <w:lang w:val="sr-Latn-CS"/>
        </w:rPr>
        <w:t>strateških dokumenata</w:t>
      </w:r>
      <w:r w:rsidR="00240C20" w:rsidRPr="0089196B">
        <w:rPr>
          <w:rFonts w:ascii="Calibri" w:hAnsi="Calibri"/>
          <w:color w:val="auto"/>
          <w:sz w:val="28"/>
          <w:szCs w:val="28"/>
          <w:lang w:val="sr-Latn-CS"/>
        </w:rPr>
        <w:t xml:space="preserve">, EK je </w:t>
      </w:r>
      <w:r w:rsidR="00770E91" w:rsidRPr="0089196B">
        <w:rPr>
          <w:rFonts w:ascii="Calibri" w:hAnsi="Calibri"/>
          <w:color w:val="auto"/>
          <w:sz w:val="28"/>
          <w:szCs w:val="28"/>
          <w:lang w:val="sr-Latn-CS"/>
        </w:rPr>
        <w:t xml:space="preserve">odobrila Strateški okvir usklađenosti i </w:t>
      </w:r>
      <w:r w:rsidR="00240C20" w:rsidRPr="0089196B">
        <w:rPr>
          <w:rFonts w:ascii="Calibri" w:hAnsi="Calibri"/>
          <w:color w:val="auto"/>
          <w:sz w:val="28"/>
          <w:szCs w:val="28"/>
          <w:lang w:val="sr-Latn-CS"/>
        </w:rPr>
        <w:t>usvojila operativne programe</w:t>
      </w:r>
      <w:r w:rsidR="00770E91" w:rsidRPr="0089196B">
        <w:rPr>
          <w:rFonts w:ascii="Calibri" w:hAnsi="Calibri"/>
          <w:color w:val="auto"/>
          <w:sz w:val="28"/>
          <w:szCs w:val="28"/>
          <w:lang w:val="sr-Latn-CS"/>
        </w:rPr>
        <w:t xml:space="preserve"> za III i IV komponentu</w:t>
      </w:r>
      <w:r w:rsidR="00240C20" w:rsidRPr="0089196B">
        <w:rPr>
          <w:rFonts w:ascii="Calibri" w:hAnsi="Calibri"/>
          <w:color w:val="auto"/>
          <w:sz w:val="28"/>
          <w:szCs w:val="28"/>
          <w:lang w:val="sr-Latn-CS"/>
        </w:rPr>
        <w:t>.</w:t>
      </w:r>
    </w:p>
    <w:p w:rsidR="00240C20" w:rsidRPr="0089196B" w:rsidRDefault="00240C20" w:rsidP="00240C20">
      <w:pPr>
        <w:pStyle w:val="Default"/>
        <w:jc w:val="both"/>
        <w:rPr>
          <w:rFonts w:ascii="Calibri" w:hAnsi="Calibri"/>
          <w:color w:val="auto"/>
          <w:sz w:val="28"/>
          <w:szCs w:val="28"/>
          <w:lang w:val="sr-Latn-CS"/>
        </w:rPr>
      </w:pPr>
    </w:p>
    <w:p w:rsidR="00382B29" w:rsidRPr="0089196B" w:rsidRDefault="00382B29" w:rsidP="00382B29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  <w:r w:rsidRPr="0089196B">
        <w:rPr>
          <w:rFonts w:asciiTheme="minorHAnsi" w:hAnsiTheme="minorHAnsi"/>
          <w:sz w:val="28"/>
          <w:szCs w:val="28"/>
          <w:lang w:val="bs-Latn-BA"/>
        </w:rPr>
        <w:t>Uporedo sa ostvarenjem ovih rezultata, nastavili smo sa procesom uvođenja decentralizovanog sistema upravljanja i uskoro očekujemo izvještaje revizora o spremnosti za prenos vlasništva nad upravljanjem fondovima EU u Crnoj Gori za prve 4 komponente Ipe.</w:t>
      </w:r>
      <w:r w:rsidR="0089196B" w:rsidRPr="0089196B">
        <w:rPr>
          <w:rFonts w:asciiTheme="minorHAnsi" w:hAnsiTheme="minorHAnsi"/>
          <w:sz w:val="28"/>
          <w:szCs w:val="28"/>
          <w:lang w:val="bs-Latn-BA"/>
        </w:rPr>
        <w:t xml:space="preserve"> Ovim će Crna Gora ući u napredniju fazu upravljanja fondovima  i pripremu za</w:t>
      </w:r>
      <w:r w:rsidR="0089196B">
        <w:rPr>
          <w:rFonts w:asciiTheme="minorHAnsi" w:hAnsiTheme="minorHAnsi"/>
          <w:sz w:val="28"/>
          <w:szCs w:val="28"/>
          <w:lang w:val="bs-Latn-BA"/>
        </w:rPr>
        <w:t xml:space="preserve"> ono što nam slijedi u korištenju strukturnih i kohezivnih fondova u trenutku kad budemo članica EU. Uporedo s tim ćemo aktivno raditi na izradi sveobuhvatnog putokaza za pregovaranje 22. poglavlja o regionalnoj politici i koordinaciji strukturnih instrumenata kako bismo ispunili i zahtjeve iz ovoga poglavlja. </w:t>
      </w:r>
    </w:p>
    <w:p w:rsidR="00382B29" w:rsidRPr="0089196B" w:rsidRDefault="00382B29" w:rsidP="00240C20">
      <w:pPr>
        <w:pStyle w:val="Default"/>
        <w:jc w:val="both"/>
        <w:rPr>
          <w:rFonts w:ascii="Calibri" w:hAnsi="Calibri"/>
          <w:color w:val="auto"/>
          <w:sz w:val="28"/>
          <w:szCs w:val="28"/>
          <w:lang w:val="sr-Latn-CS"/>
        </w:rPr>
      </w:pPr>
    </w:p>
    <w:p w:rsidR="00572FF9" w:rsidRPr="003951FE" w:rsidRDefault="0089196B" w:rsidP="00FE26D4">
      <w:pPr>
        <w:pStyle w:val="Default"/>
        <w:jc w:val="both"/>
        <w:rPr>
          <w:rFonts w:ascii="Calibri" w:hAnsi="Calibri"/>
          <w:sz w:val="28"/>
          <w:szCs w:val="28"/>
          <w:lang w:val="bs-Latn-BA"/>
        </w:rPr>
      </w:pPr>
      <w:r>
        <w:rPr>
          <w:rFonts w:asciiTheme="minorHAnsi" w:hAnsiTheme="minorHAnsi"/>
          <w:color w:val="auto"/>
          <w:sz w:val="28"/>
          <w:szCs w:val="28"/>
          <w:lang w:val="bs-Latn-BA"/>
        </w:rPr>
        <w:t>Aktivno</w:t>
      </w:r>
      <w:r w:rsidR="00FF7E53" w:rsidRPr="0089196B">
        <w:rPr>
          <w:rFonts w:asciiTheme="minorHAnsi" w:hAnsiTheme="minorHAnsi"/>
          <w:color w:val="auto"/>
          <w:sz w:val="28"/>
          <w:szCs w:val="28"/>
          <w:lang w:val="bs-Latn-BA"/>
        </w:rPr>
        <w:t xml:space="preserve"> radimo i na uspostavljanju neophodnih struktura za korištenje V komponente </w:t>
      </w:r>
      <w:r w:rsidR="00240C20" w:rsidRPr="0089196B">
        <w:rPr>
          <w:rFonts w:asciiTheme="minorHAnsi" w:hAnsiTheme="minorHAnsi"/>
          <w:color w:val="auto"/>
          <w:sz w:val="28"/>
          <w:szCs w:val="28"/>
          <w:lang w:val="bs-Latn-BA"/>
        </w:rPr>
        <w:t>Ipe – P</w:t>
      </w:r>
      <w:r w:rsidR="00FF7E53" w:rsidRPr="0089196B">
        <w:rPr>
          <w:rFonts w:asciiTheme="minorHAnsi" w:hAnsiTheme="minorHAnsi"/>
          <w:color w:val="auto"/>
          <w:sz w:val="28"/>
          <w:szCs w:val="28"/>
          <w:lang w:val="bs-Latn-BA"/>
        </w:rPr>
        <w:t xml:space="preserve">odrška poljoprivredi i ruralnom razvoju. </w:t>
      </w:r>
      <w:r w:rsidR="00FB1CF2" w:rsidRPr="0089196B">
        <w:rPr>
          <w:rFonts w:asciiTheme="minorHAnsi" w:hAnsiTheme="minorHAnsi"/>
          <w:color w:val="auto"/>
          <w:sz w:val="28"/>
          <w:szCs w:val="28"/>
          <w:lang w:val="bs-Latn-BA"/>
        </w:rPr>
        <w:t xml:space="preserve">Značajno su ojačani kapaciteti </w:t>
      </w:r>
      <w:r w:rsidR="00841FEF" w:rsidRPr="0089196B">
        <w:rPr>
          <w:rFonts w:asciiTheme="minorHAnsi" w:hAnsiTheme="minorHAnsi"/>
          <w:color w:val="auto"/>
          <w:sz w:val="28"/>
          <w:szCs w:val="28"/>
          <w:lang w:val="bs-Latn-BA"/>
        </w:rPr>
        <w:t>Ministarstva poljoprivrede</w:t>
      </w:r>
      <w:r w:rsidR="00841FEF" w:rsidRPr="003951FE">
        <w:rPr>
          <w:rFonts w:asciiTheme="minorHAnsi" w:hAnsiTheme="minorHAnsi"/>
          <w:sz w:val="28"/>
          <w:szCs w:val="28"/>
          <w:lang w:val="bs-Latn-BA"/>
        </w:rPr>
        <w:t xml:space="preserve"> i ruralnog razvoja</w:t>
      </w:r>
      <w:r w:rsidR="001D5E89" w:rsidRPr="003951FE">
        <w:rPr>
          <w:rFonts w:asciiTheme="minorHAnsi" w:hAnsiTheme="minorHAnsi"/>
          <w:sz w:val="28"/>
          <w:szCs w:val="28"/>
          <w:lang w:val="bs-Latn-BA"/>
        </w:rPr>
        <w:t>, odnosno Agencij</w:t>
      </w:r>
      <w:r w:rsidR="00FE26D4" w:rsidRPr="003951FE">
        <w:rPr>
          <w:rFonts w:asciiTheme="minorHAnsi" w:hAnsiTheme="minorHAnsi"/>
          <w:sz w:val="28"/>
          <w:szCs w:val="28"/>
          <w:lang w:val="bs-Latn-BA"/>
        </w:rPr>
        <w:t>e</w:t>
      </w:r>
      <w:r w:rsidR="00FB1CF2" w:rsidRPr="003951FE">
        <w:rPr>
          <w:rFonts w:asciiTheme="minorHAnsi" w:hAnsiTheme="minorHAnsi"/>
          <w:sz w:val="28"/>
          <w:szCs w:val="28"/>
          <w:lang w:val="bs-Latn-BA"/>
        </w:rPr>
        <w:t xml:space="preserve"> za plaćanje i </w:t>
      </w:r>
      <w:r w:rsidR="00FE26D4" w:rsidRPr="003951FE">
        <w:rPr>
          <w:rFonts w:asciiTheme="minorHAnsi" w:hAnsiTheme="minorHAnsi"/>
          <w:sz w:val="28"/>
          <w:szCs w:val="28"/>
          <w:lang w:val="bs-Latn-BA"/>
        </w:rPr>
        <w:t>Upravljačkog tijela</w:t>
      </w:r>
      <w:r w:rsidR="003951FE">
        <w:rPr>
          <w:rFonts w:asciiTheme="minorHAnsi" w:hAnsiTheme="minorHAnsi"/>
          <w:sz w:val="28"/>
          <w:szCs w:val="28"/>
          <w:lang w:val="bs-Latn-BA"/>
        </w:rPr>
        <w:t>, a i</w:t>
      </w:r>
      <w:r w:rsidR="00FE26D4" w:rsidRPr="003951FE">
        <w:rPr>
          <w:rFonts w:ascii="Calibri" w:hAnsi="Calibri"/>
          <w:sz w:val="28"/>
          <w:szCs w:val="28"/>
          <w:lang w:val="bs-Latn-BA"/>
        </w:rPr>
        <w:t>ntenzivno se radi i na finalizaciji programa IPARD.</w:t>
      </w:r>
    </w:p>
    <w:p w:rsidR="00DE39C2" w:rsidRPr="00BA7AE1" w:rsidRDefault="00DE39C2" w:rsidP="000171DF">
      <w:pPr>
        <w:pStyle w:val="NoSpacing"/>
        <w:jc w:val="both"/>
        <w:rPr>
          <w:rFonts w:asciiTheme="minorHAnsi" w:hAnsiTheme="minorHAnsi"/>
          <w:color w:val="FF0000"/>
          <w:sz w:val="28"/>
          <w:szCs w:val="28"/>
          <w:lang w:val="bs-Latn-BA"/>
        </w:rPr>
      </w:pPr>
    </w:p>
    <w:p w:rsidR="000171DF" w:rsidRPr="0089196B" w:rsidRDefault="00DE39C2" w:rsidP="000171DF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  <w:r w:rsidRPr="0089196B">
        <w:rPr>
          <w:rFonts w:asciiTheme="minorHAnsi" w:hAnsiTheme="minorHAnsi"/>
          <w:sz w:val="28"/>
          <w:szCs w:val="28"/>
          <w:lang w:val="bs-Latn-BA"/>
        </w:rPr>
        <w:t>Period od posljednjeg Nadglednog odbora obilje</w:t>
      </w:r>
      <w:r w:rsidRPr="0089196B">
        <w:rPr>
          <w:rFonts w:asciiTheme="minorHAnsi" w:hAnsiTheme="minorHAnsi"/>
          <w:sz w:val="28"/>
          <w:szCs w:val="28"/>
          <w:lang w:val="sr-Latn-CS"/>
        </w:rPr>
        <w:t xml:space="preserve">žile su brojne </w:t>
      </w:r>
      <w:r w:rsidR="000171DF" w:rsidRPr="0089196B">
        <w:rPr>
          <w:rFonts w:asciiTheme="minorHAnsi" w:hAnsiTheme="minorHAnsi"/>
          <w:sz w:val="28"/>
          <w:szCs w:val="28"/>
          <w:lang w:val="bs-Latn-BA"/>
        </w:rPr>
        <w:t>pripremne aktivnosti za korištenje instrumenta Ipa II, koji će zamijeniti dosadašnj</w:t>
      </w:r>
      <w:r w:rsidRPr="0089196B">
        <w:rPr>
          <w:rFonts w:asciiTheme="minorHAnsi" w:hAnsiTheme="minorHAnsi"/>
          <w:sz w:val="28"/>
          <w:szCs w:val="28"/>
          <w:lang w:val="bs-Latn-BA"/>
        </w:rPr>
        <w:t xml:space="preserve">u Ipu </w:t>
      </w:r>
      <w:r w:rsidR="000171DF" w:rsidRPr="0089196B">
        <w:rPr>
          <w:rFonts w:asciiTheme="minorHAnsi" w:hAnsiTheme="minorHAnsi"/>
          <w:sz w:val="28"/>
          <w:szCs w:val="28"/>
          <w:lang w:val="bs-Latn-BA"/>
        </w:rPr>
        <w:t xml:space="preserve">tokom </w:t>
      </w:r>
      <w:r w:rsidRPr="0089196B">
        <w:rPr>
          <w:rFonts w:asciiTheme="minorHAnsi" w:hAnsiTheme="minorHAnsi"/>
          <w:sz w:val="28"/>
          <w:szCs w:val="28"/>
          <w:lang w:val="bs-Latn-BA"/>
        </w:rPr>
        <w:t xml:space="preserve">nove </w:t>
      </w:r>
      <w:r w:rsidR="000171DF" w:rsidRPr="0089196B">
        <w:rPr>
          <w:rFonts w:asciiTheme="minorHAnsi" w:hAnsiTheme="minorHAnsi"/>
          <w:sz w:val="28"/>
          <w:szCs w:val="28"/>
          <w:lang w:val="bs-Latn-BA"/>
        </w:rPr>
        <w:t xml:space="preserve">finansijske perspektive </w:t>
      </w:r>
      <w:r w:rsidRPr="0089196B">
        <w:rPr>
          <w:rFonts w:asciiTheme="minorHAnsi" w:hAnsiTheme="minorHAnsi"/>
          <w:sz w:val="28"/>
          <w:szCs w:val="28"/>
          <w:lang w:val="bs-Latn-BA"/>
        </w:rPr>
        <w:t xml:space="preserve">i predstavljati osnov za programiranje pomoći u periodu </w:t>
      </w:r>
      <w:r w:rsidR="000171DF" w:rsidRPr="0089196B">
        <w:rPr>
          <w:rFonts w:asciiTheme="minorHAnsi" w:hAnsiTheme="minorHAnsi"/>
          <w:sz w:val="28"/>
          <w:szCs w:val="28"/>
          <w:lang w:val="bs-Latn-BA"/>
        </w:rPr>
        <w:t>2014-2020</w:t>
      </w:r>
      <w:r w:rsidRPr="0089196B">
        <w:rPr>
          <w:rFonts w:asciiTheme="minorHAnsi" w:hAnsiTheme="minorHAnsi"/>
          <w:sz w:val="28"/>
          <w:szCs w:val="28"/>
          <w:lang w:val="bs-Latn-BA"/>
        </w:rPr>
        <w:t xml:space="preserve">, kao i pripremne aktivnosti za </w:t>
      </w:r>
      <w:r w:rsidR="00022176" w:rsidRPr="0089196B">
        <w:rPr>
          <w:rFonts w:asciiTheme="minorHAnsi" w:hAnsiTheme="minorHAnsi"/>
          <w:sz w:val="28"/>
          <w:szCs w:val="28"/>
          <w:lang w:val="bs-Latn-BA"/>
        </w:rPr>
        <w:t>r</w:t>
      </w:r>
      <w:r w:rsidRPr="0089196B">
        <w:rPr>
          <w:rFonts w:asciiTheme="minorHAnsi" w:hAnsiTheme="minorHAnsi"/>
          <w:sz w:val="28"/>
          <w:szCs w:val="28"/>
          <w:lang w:val="bs-Latn-BA"/>
        </w:rPr>
        <w:t>azvoj Program</w:t>
      </w:r>
      <w:r w:rsidR="00022176" w:rsidRPr="0089196B">
        <w:rPr>
          <w:rFonts w:asciiTheme="minorHAnsi" w:hAnsiTheme="minorHAnsi"/>
          <w:sz w:val="28"/>
          <w:szCs w:val="28"/>
          <w:lang w:val="bs-Latn-BA"/>
        </w:rPr>
        <w:t>a</w:t>
      </w:r>
      <w:r w:rsidRPr="0089196B">
        <w:rPr>
          <w:rFonts w:asciiTheme="minorHAnsi" w:hAnsiTheme="minorHAnsi"/>
          <w:sz w:val="28"/>
          <w:szCs w:val="28"/>
          <w:lang w:val="bs-Latn-BA"/>
        </w:rPr>
        <w:t xml:space="preserve"> pristupanja Crne Gore EU.</w:t>
      </w:r>
    </w:p>
    <w:p w:rsidR="00DE39C2" w:rsidRPr="00BA7AE1" w:rsidRDefault="00DE39C2" w:rsidP="000171DF">
      <w:pPr>
        <w:pStyle w:val="NoSpacing"/>
        <w:jc w:val="both"/>
        <w:rPr>
          <w:rFonts w:asciiTheme="minorHAnsi" w:hAnsiTheme="minorHAnsi"/>
          <w:color w:val="FF0000"/>
          <w:sz w:val="28"/>
          <w:szCs w:val="28"/>
          <w:lang w:val="bs-Latn-BA"/>
        </w:rPr>
      </w:pPr>
    </w:p>
    <w:p w:rsidR="00DE39C2" w:rsidRPr="0089196B" w:rsidRDefault="00DE39C2" w:rsidP="000171DF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  <w:r w:rsidRPr="0089196B">
        <w:rPr>
          <w:rFonts w:asciiTheme="minorHAnsi" w:hAnsiTheme="minorHAnsi"/>
          <w:sz w:val="28"/>
          <w:szCs w:val="28"/>
          <w:lang w:val="bs-Latn-BA"/>
        </w:rPr>
        <w:t>Stoga će veza između St</w:t>
      </w:r>
      <w:r w:rsidR="00323E52">
        <w:rPr>
          <w:rFonts w:asciiTheme="minorHAnsi" w:hAnsiTheme="minorHAnsi"/>
          <w:sz w:val="28"/>
          <w:szCs w:val="28"/>
          <w:lang w:val="bs-Latn-BA"/>
        </w:rPr>
        <w:t>ra</w:t>
      </w:r>
      <w:r w:rsidRPr="0089196B">
        <w:rPr>
          <w:rFonts w:asciiTheme="minorHAnsi" w:hAnsiTheme="minorHAnsi"/>
          <w:sz w:val="28"/>
          <w:szCs w:val="28"/>
          <w:lang w:val="bs-Latn-BA"/>
        </w:rPr>
        <w:t>tegijsk</w:t>
      </w:r>
      <w:r w:rsidR="0089196B" w:rsidRPr="0089196B">
        <w:rPr>
          <w:rFonts w:asciiTheme="minorHAnsi" w:hAnsiTheme="minorHAnsi"/>
          <w:sz w:val="28"/>
          <w:szCs w:val="28"/>
          <w:lang w:val="bs-Latn-BA"/>
        </w:rPr>
        <w:t>og dokumenta Crne Gore za korišt</w:t>
      </w:r>
      <w:r w:rsidRPr="0089196B">
        <w:rPr>
          <w:rFonts w:asciiTheme="minorHAnsi" w:hAnsiTheme="minorHAnsi"/>
          <w:sz w:val="28"/>
          <w:szCs w:val="28"/>
          <w:lang w:val="bs-Latn-BA"/>
        </w:rPr>
        <w:t>enje Ipa 2014-2020, koji priprema</w:t>
      </w:r>
      <w:r w:rsidR="0089196B" w:rsidRPr="0089196B">
        <w:rPr>
          <w:rFonts w:asciiTheme="minorHAnsi" w:hAnsiTheme="minorHAnsi"/>
          <w:sz w:val="28"/>
          <w:szCs w:val="28"/>
          <w:lang w:val="bs-Latn-BA"/>
        </w:rPr>
        <w:t xml:space="preserve"> Evropska komisija u saradnji s</w:t>
      </w:r>
      <w:r w:rsidRPr="0089196B">
        <w:rPr>
          <w:rFonts w:asciiTheme="minorHAnsi" w:hAnsiTheme="minorHAnsi"/>
          <w:sz w:val="28"/>
          <w:szCs w:val="28"/>
          <w:lang w:val="bs-Latn-BA"/>
        </w:rPr>
        <w:t xml:space="preserve"> crnogorskim institucijama, i Programa pristupanja Crne Gore biti okosnica našeg rada, kako bi se sredstva Instrumenta pretpristupne podrške na najcjelishodniji način iskoristila za ostvarenje naše Evropske agende.</w:t>
      </w:r>
    </w:p>
    <w:p w:rsidR="00540C2F" w:rsidRPr="003951FE" w:rsidRDefault="00540C2F" w:rsidP="00FF7E53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</w:p>
    <w:p w:rsidR="003951FE" w:rsidRDefault="00A30D07" w:rsidP="00FF7E53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  <w:r w:rsidRPr="003951FE">
        <w:rPr>
          <w:rFonts w:asciiTheme="minorHAnsi" w:hAnsiTheme="minorHAnsi"/>
          <w:sz w:val="28"/>
          <w:szCs w:val="28"/>
          <w:lang w:val="bs-Latn-BA"/>
        </w:rPr>
        <w:t>Dosadašnje</w:t>
      </w:r>
      <w:r w:rsidR="009577DF" w:rsidRPr="003951FE">
        <w:rPr>
          <w:rFonts w:asciiTheme="minorHAnsi" w:hAnsiTheme="minorHAnsi"/>
          <w:sz w:val="28"/>
          <w:szCs w:val="28"/>
          <w:lang w:val="bs-Latn-BA"/>
        </w:rPr>
        <w:t xml:space="preserve"> </w:t>
      </w:r>
      <w:r w:rsidR="003951FE">
        <w:rPr>
          <w:rFonts w:asciiTheme="minorHAnsi" w:hAnsiTheme="minorHAnsi"/>
          <w:sz w:val="28"/>
          <w:szCs w:val="28"/>
          <w:lang w:val="bs-Latn-BA"/>
        </w:rPr>
        <w:t xml:space="preserve">iskustvo 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>pokaz</w:t>
      </w:r>
      <w:r w:rsidR="003951FE">
        <w:rPr>
          <w:rFonts w:asciiTheme="minorHAnsi" w:hAnsiTheme="minorHAnsi"/>
          <w:sz w:val="28"/>
          <w:szCs w:val="28"/>
          <w:lang w:val="bs-Latn-BA"/>
        </w:rPr>
        <w:t xml:space="preserve">uje 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da je </w:t>
      </w:r>
      <w:r w:rsidR="003951FE">
        <w:rPr>
          <w:rFonts w:asciiTheme="minorHAnsi" w:hAnsiTheme="minorHAnsi"/>
          <w:sz w:val="28"/>
          <w:szCs w:val="28"/>
          <w:lang w:val="bs-Latn-BA"/>
        </w:rPr>
        <w:t xml:space="preserve">stalna komunikacija 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s Evropskom komisijom u ovom procesu </w:t>
      </w:r>
      <w:r w:rsidR="003951FE">
        <w:rPr>
          <w:rFonts w:asciiTheme="minorHAnsi" w:hAnsiTheme="minorHAnsi"/>
          <w:sz w:val="28"/>
          <w:szCs w:val="28"/>
          <w:lang w:val="bs-Latn-BA"/>
        </w:rPr>
        <w:t>od posebnog značaja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. </w:t>
      </w:r>
    </w:p>
    <w:p w:rsidR="003951FE" w:rsidRDefault="003951FE" w:rsidP="00FF7E53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</w:p>
    <w:p w:rsidR="00FF7E53" w:rsidRPr="003951FE" w:rsidRDefault="009577DF" w:rsidP="00FF7E53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  <w:r w:rsidRPr="003951FE">
        <w:rPr>
          <w:rFonts w:asciiTheme="minorHAnsi" w:hAnsiTheme="minorHAnsi"/>
          <w:sz w:val="28"/>
          <w:szCs w:val="28"/>
          <w:lang w:val="bs-Latn-BA"/>
        </w:rPr>
        <w:lastRenderedPageBreak/>
        <w:t>Uvjeren da će naša saradnja u narednom p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>e</w:t>
      </w:r>
      <w:r w:rsidRPr="003951FE">
        <w:rPr>
          <w:rFonts w:asciiTheme="minorHAnsi" w:hAnsiTheme="minorHAnsi"/>
          <w:sz w:val="28"/>
          <w:szCs w:val="28"/>
          <w:lang w:val="bs-Latn-BA"/>
        </w:rPr>
        <w:t>r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>iodu biti</w:t>
      </w:r>
      <w:r w:rsidR="005B5519" w:rsidRPr="003951FE">
        <w:rPr>
          <w:rFonts w:asciiTheme="minorHAnsi" w:hAnsiTheme="minorHAnsi"/>
          <w:sz w:val="28"/>
          <w:szCs w:val="28"/>
          <w:lang w:val="bs-Latn-BA"/>
        </w:rPr>
        <w:t xml:space="preserve"> još efikasnija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 zahvaljujem vam</w:t>
      </w:r>
      <w:r w:rsidR="007D34F5" w:rsidRPr="003951FE">
        <w:rPr>
          <w:rFonts w:asciiTheme="minorHAnsi" w:hAnsiTheme="minorHAnsi"/>
          <w:sz w:val="28"/>
          <w:szCs w:val="28"/>
          <w:lang w:val="bs-Latn-BA"/>
        </w:rPr>
        <w:t xml:space="preserve"> se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 </w:t>
      </w:r>
      <w:r w:rsidR="003951FE">
        <w:rPr>
          <w:rFonts w:asciiTheme="minorHAnsi" w:hAnsiTheme="minorHAnsi"/>
          <w:sz w:val="28"/>
          <w:szCs w:val="28"/>
          <w:lang w:val="bs-Latn-BA"/>
        </w:rPr>
        <w:t>z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>a pažn</w:t>
      </w:r>
      <w:r w:rsidR="007D34F5" w:rsidRPr="003951FE">
        <w:rPr>
          <w:rFonts w:asciiTheme="minorHAnsi" w:hAnsiTheme="minorHAnsi"/>
          <w:sz w:val="28"/>
          <w:szCs w:val="28"/>
          <w:lang w:val="bs-Latn-BA"/>
        </w:rPr>
        <w:t>j</w:t>
      </w:r>
      <w:r w:rsidR="003951FE">
        <w:rPr>
          <w:rFonts w:asciiTheme="minorHAnsi" w:hAnsiTheme="minorHAnsi"/>
          <w:sz w:val="28"/>
          <w:szCs w:val="28"/>
          <w:lang w:val="bs-Latn-BA"/>
        </w:rPr>
        <w:t>u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 i </w:t>
      </w:r>
      <w:r w:rsidR="007D34F5" w:rsidRPr="003951FE">
        <w:rPr>
          <w:rFonts w:asciiTheme="minorHAnsi" w:hAnsiTheme="minorHAnsi"/>
          <w:sz w:val="28"/>
          <w:szCs w:val="28"/>
          <w:lang w:val="bs-Latn-BA"/>
        </w:rPr>
        <w:t xml:space="preserve">riječ </w:t>
      </w:r>
      <w:r w:rsidR="003951FE">
        <w:rPr>
          <w:rFonts w:asciiTheme="minorHAnsi" w:hAnsiTheme="minorHAnsi"/>
          <w:sz w:val="28"/>
          <w:szCs w:val="28"/>
          <w:lang w:val="bs-Latn-BA"/>
        </w:rPr>
        <w:t>dajem</w:t>
      </w:r>
      <w:r w:rsidR="00770E91" w:rsidRPr="003951FE">
        <w:rPr>
          <w:rFonts w:asciiTheme="minorHAnsi" w:hAnsiTheme="minorHAnsi"/>
          <w:sz w:val="28"/>
          <w:szCs w:val="28"/>
          <w:lang w:val="bs-Latn-BA"/>
        </w:rPr>
        <w:t xml:space="preserve"> uvaženoj koleginici, </w:t>
      </w:r>
      <w:r w:rsidR="001D732D" w:rsidRPr="003951FE">
        <w:rPr>
          <w:rFonts w:asciiTheme="minorHAnsi" w:hAnsiTheme="minorHAnsi"/>
          <w:sz w:val="28"/>
          <w:szCs w:val="28"/>
          <w:lang w:val="bs-Latn-BA"/>
        </w:rPr>
        <w:t xml:space="preserve">direktoru </w:t>
      </w:r>
      <w:r w:rsidR="009C08B6">
        <w:rPr>
          <w:rFonts w:asciiTheme="minorHAnsi" w:hAnsiTheme="minorHAnsi"/>
          <w:sz w:val="28"/>
          <w:szCs w:val="28"/>
          <w:lang w:val="bs-Latn-BA"/>
        </w:rPr>
        <w:t>u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 xml:space="preserve"> Generalnoj di</w:t>
      </w:r>
      <w:r w:rsidR="001D732D" w:rsidRPr="003951FE">
        <w:rPr>
          <w:rFonts w:asciiTheme="minorHAnsi" w:hAnsiTheme="minorHAnsi"/>
          <w:sz w:val="28"/>
          <w:szCs w:val="28"/>
          <w:lang w:val="bs-Latn-BA"/>
        </w:rPr>
        <w:t>rekciji za proširenje</w:t>
      </w:r>
      <w:r w:rsidR="00770E91" w:rsidRPr="003951FE">
        <w:rPr>
          <w:rFonts w:asciiTheme="minorHAnsi" w:hAnsiTheme="minorHAnsi"/>
          <w:sz w:val="28"/>
          <w:szCs w:val="28"/>
          <w:lang w:val="bs-Latn-BA"/>
        </w:rPr>
        <w:t xml:space="preserve"> Evropske komisije</w:t>
      </w:r>
      <w:bookmarkStart w:id="0" w:name="_GoBack"/>
      <w:bookmarkEnd w:id="0"/>
      <w:r w:rsidR="001D732D" w:rsidRPr="003951FE">
        <w:rPr>
          <w:rFonts w:asciiTheme="minorHAnsi" w:hAnsiTheme="minorHAnsi"/>
          <w:sz w:val="28"/>
          <w:szCs w:val="28"/>
          <w:lang w:val="bs-Latn-BA"/>
        </w:rPr>
        <w:t xml:space="preserve"> Aleksandri Kas Granhe</w:t>
      </w:r>
      <w:r w:rsidR="00572FF9" w:rsidRPr="003951FE">
        <w:rPr>
          <w:rFonts w:asciiTheme="minorHAnsi" w:hAnsiTheme="minorHAnsi"/>
          <w:sz w:val="28"/>
          <w:szCs w:val="28"/>
          <w:lang w:val="bs-Latn-BA"/>
        </w:rPr>
        <w:t>.</w:t>
      </w:r>
    </w:p>
    <w:p w:rsidR="00FF7E53" w:rsidRPr="003951FE" w:rsidRDefault="00FF7E53" w:rsidP="00FF7E53">
      <w:pPr>
        <w:pStyle w:val="NoSpacing"/>
        <w:jc w:val="both"/>
        <w:rPr>
          <w:rFonts w:asciiTheme="minorHAnsi" w:hAnsiTheme="minorHAnsi"/>
          <w:sz w:val="28"/>
          <w:szCs w:val="28"/>
          <w:lang w:val="bs-Latn-BA"/>
        </w:rPr>
      </w:pPr>
    </w:p>
    <w:p w:rsidR="00035FE6" w:rsidRPr="003951FE" w:rsidRDefault="00035FE6" w:rsidP="00035FE6">
      <w:pPr>
        <w:pStyle w:val="NoSpacing"/>
        <w:jc w:val="both"/>
        <w:rPr>
          <w:rFonts w:asciiTheme="minorHAnsi" w:hAnsiTheme="minorHAnsi"/>
          <w:bCs/>
          <w:sz w:val="28"/>
          <w:szCs w:val="28"/>
          <w:lang w:val="bs-Latn-BA"/>
        </w:rPr>
      </w:pPr>
    </w:p>
    <w:p w:rsidR="00035FE6" w:rsidRPr="003951FE" w:rsidRDefault="00035FE6" w:rsidP="008D44E3">
      <w:pPr>
        <w:pStyle w:val="NoSpacing"/>
        <w:jc w:val="both"/>
        <w:rPr>
          <w:rFonts w:asciiTheme="minorHAnsi" w:hAnsiTheme="minorHAnsi"/>
          <w:sz w:val="28"/>
          <w:szCs w:val="28"/>
          <w:lang w:val="sr-Latn-CS"/>
        </w:rPr>
      </w:pPr>
      <w:r w:rsidRPr="003951FE">
        <w:rPr>
          <w:rFonts w:asciiTheme="minorHAnsi" w:hAnsiTheme="minorHAnsi"/>
          <w:sz w:val="28"/>
          <w:szCs w:val="28"/>
          <w:lang w:val="sr-Latn-CS"/>
        </w:rPr>
        <w:t xml:space="preserve"> </w:t>
      </w:r>
    </w:p>
    <w:p w:rsidR="00581C7D" w:rsidRPr="003951FE" w:rsidRDefault="00581C7D" w:rsidP="008D44E3">
      <w:pPr>
        <w:jc w:val="both"/>
        <w:rPr>
          <w:rFonts w:asciiTheme="minorHAnsi" w:hAnsiTheme="minorHAnsi"/>
          <w:color w:val="000000"/>
          <w:sz w:val="28"/>
          <w:szCs w:val="28"/>
          <w:lang w:val="sr-Latn-CS"/>
        </w:rPr>
      </w:pPr>
      <w:r w:rsidRPr="003951FE">
        <w:rPr>
          <w:rFonts w:asciiTheme="minorHAnsi" w:hAnsiTheme="minorHAnsi"/>
          <w:color w:val="000000"/>
          <w:sz w:val="28"/>
          <w:szCs w:val="28"/>
          <w:lang w:val="sr-Latn-CS"/>
        </w:rPr>
        <w:t xml:space="preserve">                          </w:t>
      </w:r>
    </w:p>
    <w:p w:rsidR="00581C7D" w:rsidRPr="003951FE" w:rsidRDefault="00581C7D" w:rsidP="008D44E3">
      <w:pPr>
        <w:jc w:val="both"/>
        <w:rPr>
          <w:rFonts w:asciiTheme="minorHAnsi" w:hAnsiTheme="minorHAnsi" w:cs="Arial"/>
          <w:sz w:val="28"/>
          <w:szCs w:val="28"/>
          <w:lang w:val="sr-Latn-CS"/>
        </w:rPr>
      </w:pPr>
    </w:p>
    <w:sectPr w:rsidR="00581C7D" w:rsidRPr="003951FE" w:rsidSect="005D0584">
      <w:footerReference w:type="even" r:id="rId7"/>
      <w:footerReference w:type="default" r:id="rId8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D17" w:rsidRDefault="00790D17">
      <w:r>
        <w:separator/>
      </w:r>
    </w:p>
  </w:endnote>
  <w:endnote w:type="continuationSeparator" w:id="1">
    <w:p w:rsidR="00790D17" w:rsidRDefault="0079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ngkok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94" w:rsidRDefault="00EE764C" w:rsidP="00DE47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72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7294" w:rsidRDefault="009A7294" w:rsidP="009A72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94" w:rsidRDefault="00EE764C" w:rsidP="00DE47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72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E52">
      <w:rPr>
        <w:rStyle w:val="PageNumber"/>
        <w:noProof/>
      </w:rPr>
      <w:t>2</w:t>
    </w:r>
    <w:r>
      <w:rPr>
        <w:rStyle w:val="PageNumber"/>
      </w:rPr>
      <w:fldChar w:fldCharType="end"/>
    </w:r>
  </w:p>
  <w:p w:rsidR="009A7294" w:rsidRDefault="009A7294" w:rsidP="009A72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D17" w:rsidRDefault="00790D17">
      <w:r>
        <w:separator/>
      </w:r>
    </w:p>
  </w:footnote>
  <w:footnote w:type="continuationSeparator" w:id="1">
    <w:p w:rsidR="00790D17" w:rsidRDefault="00790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755"/>
    <w:multiLevelType w:val="hybridMultilevel"/>
    <w:tmpl w:val="FBAEC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B11834"/>
    <w:multiLevelType w:val="hybridMultilevel"/>
    <w:tmpl w:val="1C0E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77408F"/>
    <w:multiLevelType w:val="hybridMultilevel"/>
    <w:tmpl w:val="CA722EC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FF40117"/>
    <w:multiLevelType w:val="hybridMultilevel"/>
    <w:tmpl w:val="3586B8C2"/>
    <w:lvl w:ilvl="0" w:tplc="C616D0F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B5A76"/>
    <w:multiLevelType w:val="hybridMultilevel"/>
    <w:tmpl w:val="4816DB22"/>
    <w:lvl w:ilvl="0" w:tplc="CD3AC26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97E3E"/>
    <w:multiLevelType w:val="hybridMultilevel"/>
    <w:tmpl w:val="D196F7EA"/>
    <w:lvl w:ilvl="0" w:tplc="AF5862E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2725F"/>
    <w:multiLevelType w:val="hybridMultilevel"/>
    <w:tmpl w:val="E49CDE1A"/>
    <w:lvl w:ilvl="0" w:tplc="1772C848">
      <w:numFmt w:val="bullet"/>
      <w:lvlText w:val="-"/>
      <w:lvlJc w:val="left"/>
      <w:pPr>
        <w:ind w:left="2625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>
    <w:nsid w:val="2A053340"/>
    <w:multiLevelType w:val="hybridMultilevel"/>
    <w:tmpl w:val="3EC2E260"/>
    <w:lvl w:ilvl="0" w:tplc="CD2ED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C63FA"/>
    <w:multiLevelType w:val="hybridMultilevel"/>
    <w:tmpl w:val="65F60D54"/>
    <w:lvl w:ilvl="0" w:tplc="AE36BD8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07203"/>
    <w:multiLevelType w:val="hybridMultilevel"/>
    <w:tmpl w:val="4754C92E"/>
    <w:lvl w:ilvl="0" w:tplc="A2DE8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1239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EFA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052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013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898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290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E7D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20D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AA93722"/>
    <w:multiLevelType w:val="hybridMultilevel"/>
    <w:tmpl w:val="6CB00880"/>
    <w:lvl w:ilvl="0" w:tplc="21869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500626"/>
    <w:multiLevelType w:val="hybridMultilevel"/>
    <w:tmpl w:val="0BB8DA8E"/>
    <w:lvl w:ilvl="0" w:tplc="686440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67C83"/>
    <w:multiLevelType w:val="hybridMultilevel"/>
    <w:tmpl w:val="F6A8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625CF"/>
    <w:multiLevelType w:val="hybridMultilevel"/>
    <w:tmpl w:val="A43C00F4"/>
    <w:lvl w:ilvl="0" w:tplc="18E45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772A37"/>
    <w:multiLevelType w:val="hybridMultilevel"/>
    <w:tmpl w:val="C14899D0"/>
    <w:lvl w:ilvl="0" w:tplc="81E6CD26">
      <w:numFmt w:val="bullet"/>
      <w:lvlText w:val="-"/>
      <w:lvlJc w:val="left"/>
      <w:pPr>
        <w:ind w:left="2265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5">
    <w:nsid w:val="487E4049"/>
    <w:multiLevelType w:val="hybridMultilevel"/>
    <w:tmpl w:val="CD98D76C"/>
    <w:lvl w:ilvl="0" w:tplc="CC5E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AAD0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E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03A46">
      <w:start w:val="92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C8E546">
      <w:start w:val="929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E83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A82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E6C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7066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918571B"/>
    <w:multiLevelType w:val="hybridMultilevel"/>
    <w:tmpl w:val="6CB86686"/>
    <w:lvl w:ilvl="0" w:tplc="4B28A5F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E156E"/>
    <w:multiLevelType w:val="hybridMultilevel"/>
    <w:tmpl w:val="A3440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481189"/>
    <w:multiLevelType w:val="hybridMultilevel"/>
    <w:tmpl w:val="0F5A30D6"/>
    <w:lvl w:ilvl="0" w:tplc="9E8271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A3B4A"/>
    <w:multiLevelType w:val="hybridMultilevel"/>
    <w:tmpl w:val="9EF24700"/>
    <w:lvl w:ilvl="0" w:tplc="1924C7C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5D5CD9"/>
    <w:multiLevelType w:val="hybridMultilevel"/>
    <w:tmpl w:val="7674BBE4"/>
    <w:lvl w:ilvl="0" w:tplc="60FC3F0E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45B43"/>
    <w:multiLevelType w:val="hybridMultilevel"/>
    <w:tmpl w:val="605626B2"/>
    <w:lvl w:ilvl="0" w:tplc="EA86C89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020B4"/>
    <w:multiLevelType w:val="hybridMultilevel"/>
    <w:tmpl w:val="2B2EE6D4"/>
    <w:lvl w:ilvl="0" w:tplc="38DA6BB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D5F59"/>
    <w:multiLevelType w:val="hybridMultilevel"/>
    <w:tmpl w:val="B5783E66"/>
    <w:lvl w:ilvl="0" w:tplc="3870853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11D96"/>
    <w:multiLevelType w:val="hybridMultilevel"/>
    <w:tmpl w:val="776A8402"/>
    <w:lvl w:ilvl="0" w:tplc="B96AB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42A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655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A8F8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9CB2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816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C25C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EA4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401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48C0AA4"/>
    <w:multiLevelType w:val="hybridMultilevel"/>
    <w:tmpl w:val="CBB42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679C9"/>
    <w:multiLevelType w:val="hybridMultilevel"/>
    <w:tmpl w:val="B0F66312"/>
    <w:lvl w:ilvl="0" w:tplc="1924C7C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1E6B4B"/>
    <w:multiLevelType w:val="hybridMultilevel"/>
    <w:tmpl w:val="ED72D75C"/>
    <w:lvl w:ilvl="0" w:tplc="CC66F5F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8707A"/>
    <w:multiLevelType w:val="hybridMultilevel"/>
    <w:tmpl w:val="7146EE5E"/>
    <w:lvl w:ilvl="0" w:tplc="0372A91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711EA"/>
    <w:multiLevelType w:val="hybridMultilevel"/>
    <w:tmpl w:val="708E6942"/>
    <w:lvl w:ilvl="0" w:tplc="A490A64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40964"/>
    <w:multiLevelType w:val="hybridMultilevel"/>
    <w:tmpl w:val="5C64C5A6"/>
    <w:lvl w:ilvl="0" w:tplc="D7A4269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A170D6"/>
    <w:multiLevelType w:val="hybridMultilevel"/>
    <w:tmpl w:val="C1080586"/>
    <w:lvl w:ilvl="0" w:tplc="FDFE9E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3"/>
  </w:num>
  <w:num w:numId="4">
    <w:abstractNumId w:val="17"/>
  </w:num>
  <w:num w:numId="5">
    <w:abstractNumId w:val="25"/>
  </w:num>
  <w:num w:numId="6">
    <w:abstractNumId w:val="7"/>
  </w:num>
  <w:num w:numId="7">
    <w:abstractNumId w:val="31"/>
  </w:num>
  <w:num w:numId="8">
    <w:abstractNumId w:val="3"/>
  </w:num>
  <w:num w:numId="9">
    <w:abstractNumId w:val="0"/>
  </w:num>
  <w:num w:numId="10">
    <w:abstractNumId w:val="22"/>
  </w:num>
  <w:num w:numId="11">
    <w:abstractNumId w:val="18"/>
  </w:num>
  <w:num w:numId="12">
    <w:abstractNumId w:val="27"/>
  </w:num>
  <w:num w:numId="13">
    <w:abstractNumId w:val="8"/>
  </w:num>
  <w:num w:numId="14">
    <w:abstractNumId w:val="23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"/>
  </w:num>
  <w:num w:numId="20">
    <w:abstractNumId w:val="20"/>
  </w:num>
  <w:num w:numId="21">
    <w:abstractNumId w:val="29"/>
  </w:num>
  <w:num w:numId="22">
    <w:abstractNumId w:val="14"/>
  </w:num>
  <w:num w:numId="23">
    <w:abstractNumId w:val="6"/>
  </w:num>
  <w:num w:numId="24">
    <w:abstractNumId w:val="2"/>
  </w:num>
  <w:num w:numId="25">
    <w:abstractNumId w:val="28"/>
  </w:num>
  <w:num w:numId="26">
    <w:abstractNumId w:val="21"/>
  </w:num>
  <w:num w:numId="27">
    <w:abstractNumId w:val="12"/>
  </w:num>
  <w:num w:numId="28">
    <w:abstractNumId w:val="19"/>
  </w:num>
  <w:num w:numId="29">
    <w:abstractNumId w:val="15"/>
  </w:num>
  <w:num w:numId="30">
    <w:abstractNumId w:val="9"/>
  </w:num>
  <w:num w:numId="31">
    <w:abstractNumId w:val="24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hideGrammaticalErrors/>
  <w:stylePaneFormatFilter w:val="3F01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5798B"/>
    <w:rsid w:val="0000213B"/>
    <w:rsid w:val="0000378F"/>
    <w:rsid w:val="000076EA"/>
    <w:rsid w:val="00011C46"/>
    <w:rsid w:val="00012C78"/>
    <w:rsid w:val="00013696"/>
    <w:rsid w:val="000146E0"/>
    <w:rsid w:val="000171DF"/>
    <w:rsid w:val="00017241"/>
    <w:rsid w:val="000175C0"/>
    <w:rsid w:val="00017F8E"/>
    <w:rsid w:val="00022176"/>
    <w:rsid w:val="0002393C"/>
    <w:rsid w:val="000246EA"/>
    <w:rsid w:val="0002738B"/>
    <w:rsid w:val="0003056A"/>
    <w:rsid w:val="00034B62"/>
    <w:rsid w:val="00035FE6"/>
    <w:rsid w:val="00037A79"/>
    <w:rsid w:val="00043510"/>
    <w:rsid w:val="00043B58"/>
    <w:rsid w:val="000475A4"/>
    <w:rsid w:val="00050C0C"/>
    <w:rsid w:val="00053A13"/>
    <w:rsid w:val="0005476C"/>
    <w:rsid w:val="00055445"/>
    <w:rsid w:val="00057949"/>
    <w:rsid w:val="0006125B"/>
    <w:rsid w:val="00061C19"/>
    <w:rsid w:val="00070ADC"/>
    <w:rsid w:val="0007218E"/>
    <w:rsid w:val="00073051"/>
    <w:rsid w:val="00074662"/>
    <w:rsid w:val="00076FFA"/>
    <w:rsid w:val="00084111"/>
    <w:rsid w:val="00086D8C"/>
    <w:rsid w:val="00090D48"/>
    <w:rsid w:val="000916DE"/>
    <w:rsid w:val="00091BBF"/>
    <w:rsid w:val="00091EE4"/>
    <w:rsid w:val="000A3DD7"/>
    <w:rsid w:val="000A3FE7"/>
    <w:rsid w:val="000A5B01"/>
    <w:rsid w:val="000A697C"/>
    <w:rsid w:val="000A71DF"/>
    <w:rsid w:val="000A738F"/>
    <w:rsid w:val="000B18F4"/>
    <w:rsid w:val="000B663D"/>
    <w:rsid w:val="000C66B8"/>
    <w:rsid w:val="000D3482"/>
    <w:rsid w:val="000D607C"/>
    <w:rsid w:val="000D60E7"/>
    <w:rsid w:val="000D75E7"/>
    <w:rsid w:val="000D7D7A"/>
    <w:rsid w:val="000E7FAB"/>
    <w:rsid w:val="000F1566"/>
    <w:rsid w:val="000F27C6"/>
    <w:rsid w:val="000F6AAB"/>
    <w:rsid w:val="00100403"/>
    <w:rsid w:val="00101432"/>
    <w:rsid w:val="00110C48"/>
    <w:rsid w:val="00111820"/>
    <w:rsid w:val="00113930"/>
    <w:rsid w:val="00114740"/>
    <w:rsid w:val="00116C8D"/>
    <w:rsid w:val="001226CC"/>
    <w:rsid w:val="001244DC"/>
    <w:rsid w:val="001256CD"/>
    <w:rsid w:val="001264CC"/>
    <w:rsid w:val="00130BD4"/>
    <w:rsid w:val="00134644"/>
    <w:rsid w:val="001367C3"/>
    <w:rsid w:val="001412D2"/>
    <w:rsid w:val="00142492"/>
    <w:rsid w:val="00145507"/>
    <w:rsid w:val="00151559"/>
    <w:rsid w:val="00155339"/>
    <w:rsid w:val="001570E3"/>
    <w:rsid w:val="001573E7"/>
    <w:rsid w:val="001603F3"/>
    <w:rsid w:val="001608D6"/>
    <w:rsid w:val="0016184C"/>
    <w:rsid w:val="00162255"/>
    <w:rsid w:val="00162725"/>
    <w:rsid w:val="00162C8A"/>
    <w:rsid w:val="00164593"/>
    <w:rsid w:val="00165D89"/>
    <w:rsid w:val="0016798C"/>
    <w:rsid w:val="0017635F"/>
    <w:rsid w:val="00180546"/>
    <w:rsid w:val="00181781"/>
    <w:rsid w:val="00182A9D"/>
    <w:rsid w:val="00183D80"/>
    <w:rsid w:val="00187E03"/>
    <w:rsid w:val="00191776"/>
    <w:rsid w:val="00197318"/>
    <w:rsid w:val="001A6F26"/>
    <w:rsid w:val="001A7B7E"/>
    <w:rsid w:val="001B52D7"/>
    <w:rsid w:val="001C126A"/>
    <w:rsid w:val="001C42BB"/>
    <w:rsid w:val="001C6702"/>
    <w:rsid w:val="001D3162"/>
    <w:rsid w:val="001D3A0B"/>
    <w:rsid w:val="001D5E89"/>
    <w:rsid w:val="001D6F7A"/>
    <w:rsid w:val="001D732D"/>
    <w:rsid w:val="001D7A30"/>
    <w:rsid w:val="001D7B88"/>
    <w:rsid w:val="001E09A2"/>
    <w:rsid w:val="001E1029"/>
    <w:rsid w:val="001E6ABF"/>
    <w:rsid w:val="001F186D"/>
    <w:rsid w:val="001F4C4F"/>
    <w:rsid w:val="001F6B0B"/>
    <w:rsid w:val="00212376"/>
    <w:rsid w:val="00212AB8"/>
    <w:rsid w:val="00213792"/>
    <w:rsid w:val="002140D2"/>
    <w:rsid w:val="002216AC"/>
    <w:rsid w:val="00222BA3"/>
    <w:rsid w:val="00222C37"/>
    <w:rsid w:val="00231625"/>
    <w:rsid w:val="002351DD"/>
    <w:rsid w:val="0023631C"/>
    <w:rsid w:val="0023732A"/>
    <w:rsid w:val="00240BC1"/>
    <w:rsid w:val="00240C20"/>
    <w:rsid w:val="00244573"/>
    <w:rsid w:val="00245EBA"/>
    <w:rsid w:val="0024688E"/>
    <w:rsid w:val="002469E8"/>
    <w:rsid w:val="00250F66"/>
    <w:rsid w:val="00252668"/>
    <w:rsid w:val="00254E51"/>
    <w:rsid w:val="00255787"/>
    <w:rsid w:val="0025798B"/>
    <w:rsid w:val="002641CD"/>
    <w:rsid w:val="00270FC5"/>
    <w:rsid w:val="00271330"/>
    <w:rsid w:val="00271804"/>
    <w:rsid w:val="0027387D"/>
    <w:rsid w:val="00274DAD"/>
    <w:rsid w:val="00275B6E"/>
    <w:rsid w:val="0028567C"/>
    <w:rsid w:val="00285C29"/>
    <w:rsid w:val="002869FD"/>
    <w:rsid w:val="002903D0"/>
    <w:rsid w:val="0029176F"/>
    <w:rsid w:val="0029189B"/>
    <w:rsid w:val="002918E5"/>
    <w:rsid w:val="00295A80"/>
    <w:rsid w:val="00295C2D"/>
    <w:rsid w:val="00296C98"/>
    <w:rsid w:val="002A0A8F"/>
    <w:rsid w:val="002B2547"/>
    <w:rsid w:val="002B3C98"/>
    <w:rsid w:val="002B5F92"/>
    <w:rsid w:val="002B7EFB"/>
    <w:rsid w:val="002C03C5"/>
    <w:rsid w:val="002C6424"/>
    <w:rsid w:val="002D2F4C"/>
    <w:rsid w:val="002D6343"/>
    <w:rsid w:val="002E020B"/>
    <w:rsid w:val="002E3E4F"/>
    <w:rsid w:val="002E699F"/>
    <w:rsid w:val="002F36E2"/>
    <w:rsid w:val="002F4C47"/>
    <w:rsid w:val="0030005D"/>
    <w:rsid w:val="00303850"/>
    <w:rsid w:val="003075DD"/>
    <w:rsid w:val="00307620"/>
    <w:rsid w:val="0031032A"/>
    <w:rsid w:val="003165C2"/>
    <w:rsid w:val="00316744"/>
    <w:rsid w:val="00321865"/>
    <w:rsid w:val="00323A01"/>
    <w:rsid w:val="00323E52"/>
    <w:rsid w:val="003302D6"/>
    <w:rsid w:val="00335145"/>
    <w:rsid w:val="0034248C"/>
    <w:rsid w:val="003448AA"/>
    <w:rsid w:val="00344AEA"/>
    <w:rsid w:val="003461A7"/>
    <w:rsid w:val="00352DAA"/>
    <w:rsid w:val="00353E5C"/>
    <w:rsid w:val="003564EC"/>
    <w:rsid w:val="00357AEB"/>
    <w:rsid w:val="00361A2C"/>
    <w:rsid w:val="00367D4D"/>
    <w:rsid w:val="003711FC"/>
    <w:rsid w:val="003723DC"/>
    <w:rsid w:val="00373657"/>
    <w:rsid w:val="003761B9"/>
    <w:rsid w:val="003764A8"/>
    <w:rsid w:val="0038026A"/>
    <w:rsid w:val="00382B29"/>
    <w:rsid w:val="0039401D"/>
    <w:rsid w:val="003951FE"/>
    <w:rsid w:val="003A0480"/>
    <w:rsid w:val="003A4660"/>
    <w:rsid w:val="003A5AA4"/>
    <w:rsid w:val="003A791F"/>
    <w:rsid w:val="003B4DD8"/>
    <w:rsid w:val="003B6090"/>
    <w:rsid w:val="003B61A9"/>
    <w:rsid w:val="003B623B"/>
    <w:rsid w:val="003B6988"/>
    <w:rsid w:val="003C5D0D"/>
    <w:rsid w:val="003C68D3"/>
    <w:rsid w:val="003D1DB8"/>
    <w:rsid w:val="003D7F66"/>
    <w:rsid w:val="003E08C6"/>
    <w:rsid w:val="003E15DA"/>
    <w:rsid w:val="003E4ECF"/>
    <w:rsid w:val="003E4FEF"/>
    <w:rsid w:val="003F6A4C"/>
    <w:rsid w:val="003F7B31"/>
    <w:rsid w:val="004006B8"/>
    <w:rsid w:val="004009D8"/>
    <w:rsid w:val="00400D17"/>
    <w:rsid w:val="004041B8"/>
    <w:rsid w:val="004070F6"/>
    <w:rsid w:val="0041421E"/>
    <w:rsid w:val="00415973"/>
    <w:rsid w:val="00416136"/>
    <w:rsid w:val="00422CDA"/>
    <w:rsid w:val="00423F13"/>
    <w:rsid w:val="00424D2F"/>
    <w:rsid w:val="00430DDA"/>
    <w:rsid w:val="00432956"/>
    <w:rsid w:val="00435553"/>
    <w:rsid w:val="00440B4F"/>
    <w:rsid w:val="00451BCD"/>
    <w:rsid w:val="00466886"/>
    <w:rsid w:val="00471D2E"/>
    <w:rsid w:val="00477789"/>
    <w:rsid w:val="00480FBC"/>
    <w:rsid w:val="00481054"/>
    <w:rsid w:val="00484F72"/>
    <w:rsid w:val="0048734F"/>
    <w:rsid w:val="00491D54"/>
    <w:rsid w:val="00493B29"/>
    <w:rsid w:val="00496325"/>
    <w:rsid w:val="004A0402"/>
    <w:rsid w:val="004A4A56"/>
    <w:rsid w:val="004B233A"/>
    <w:rsid w:val="004B2680"/>
    <w:rsid w:val="004B4E90"/>
    <w:rsid w:val="004B65A4"/>
    <w:rsid w:val="004B66EA"/>
    <w:rsid w:val="004B6D2E"/>
    <w:rsid w:val="004B7ADD"/>
    <w:rsid w:val="004C0131"/>
    <w:rsid w:val="004C209E"/>
    <w:rsid w:val="004C3F9D"/>
    <w:rsid w:val="004C52D5"/>
    <w:rsid w:val="004C6880"/>
    <w:rsid w:val="004D1571"/>
    <w:rsid w:val="004D3F71"/>
    <w:rsid w:val="004D66FB"/>
    <w:rsid w:val="004E4D81"/>
    <w:rsid w:val="004E751D"/>
    <w:rsid w:val="004F03E6"/>
    <w:rsid w:val="004F0B5E"/>
    <w:rsid w:val="004F23CA"/>
    <w:rsid w:val="00503679"/>
    <w:rsid w:val="005103C0"/>
    <w:rsid w:val="0051226F"/>
    <w:rsid w:val="00521E84"/>
    <w:rsid w:val="00523D2F"/>
    <w:rsid w:val="005245A5"/>
    <w:rsid w:val="005307E2"/>
    <w:rsid w:val="00532AAB"/>
    <w:rsid w:val="00534B87"/>
    <w:rsid w:val="00540C2F"/>
    <w:rsid w:val="0054178A"/>
    <w:rsid w:val="0054296F"/>
    <w:rsid w:val="00542B34"/>
    <w:rsid w:val="00544573"/>
    <w:rsid w:val="005519DF"/>
    <w:rsid w:val="00555365"/>
    <w:rsid w:val="00561672"/>
    <w:rsid w:val="00572FF9"/>
    <w:rsid w:val="00581C7D"/>
    <w:rsid w:val="0058230C"/>
    <w:rsid w:val="00583672"/>
    <w:rsid w:val="00584B88"/>
    <w:rsid w:val="00592E4C"/>
    <w:rsid w:val="00593D12"/>
    <w:rsid w:val="00594FC6"/>
    <w:rsid w:val="00595394"/>
    <w:rsid w:val="005960AE"/>
    <w:rsid w:val="005A47FF"/>
    <w:rsid w:val="005A797C"/>
    <w:rsid w:val="005B5519"/>
    <w:rsid w:val="005C16E4"/>
    <w:rsid w:val="005C3C3F"/>
    <w:rsid w:val="005C6684"/>
    <w:rsid w:val="005C76BD"/>
    <w:rsid w:val="005D0584"/>
    <w:rsid w:val="005D54F2"/>
    <w:rsid w:val="005F1566"/>
    <w:rsid w:val="005F28DF"/>
    <w:rsid w:val="005F31D3"/>
    <w:rsid w:val="005F5C86"/>
    <w:rsid w:val="005F61FB"/>
    <w:rsid w:val="00600CBE"/>
    <w:rsid w:val="00601908"/>
    <w:rsid w:val="00610700"/>
    <w:rsid w:val="00612563"/>
    <w:rsid w:val="0061389A"/>
    <w:rsid w:val="006202D6"/>
    <w:rsid w:val="00621EBA"/>
    <w:rsid w:val="00621F18"/>
    <w:rsid w:val="00625CD5"/>
    <w:rsid w:val="006349F2"/>
    <w:rsid w:val="00635922"/>
    <w:rsid w:val="00635A24"/>
    <w:rsid w:val="00635A70"/>
    <w:rsid w:val="006372EC"/>
    <w:rsid w:val="00637A4B"/>
    <w:rsid w:val="00640149"/>
    <w:rsid w:val="00645011"/>
    <w:rsid w:val="00654AE1"/>
    <w:rsid w:val="00657091"/>
    <w:rsid w:val="00657AB7"/>
    <w:rsid w:val="00661CD0"/>
    <w:rsid w:val="0066337D"/>
    <w:rsid w:val="00671199"/>
    <w:rsid w:val="00671F85"/>
    <w:rsid w:val="00673ACD"/>
    <w:rsid w:val="006811B3"/>
    <w:rsid w:val="0068345E"/>
    <w:rsid w:val="00683DB2"/>
    <w:rsid w:val="006846C7"/>
    <w:rsid w:val="00690D67"/>
    <w:rsid w:val="00692E1A"/>
    <w:rsid w:val="006A078A"/>
    <w:rsid w:val="006A53FF"/>
    <w:rsid w:val="006A5BD3"/>
    <w:rsid w:val="006B45E4"/>
    <w:rsid w:val="006B713E"/>
    <w:rsid w:val="006B7832"/>
    <w:rsid w:val="006C4E2B"/>
    <w:rsid w:val="006C61AF"/>
    <w:rsid w:val="006D0A28"/>
    <w:rsid w:val="006D226C"/>
    <w:rsid w:val="006D2DE5"/>
    <w:rsid w:val="006E3397"/>
    <w:rsid w:val="006E438B"/>
    <w:rsid w:val="006E5245"/>
    <w:rsid w:val="006F2150"/>
    <w:rsid w:val="006F279E"/>
    <w:rsid w:val="006F3CA5"/>
    <w:rsid w:val="006F4D9B"/>
    <w:rsid w:val="006F4EB4"/>
    <w:rsid w:val="007031E3"/>
    <w:rsid w:val="00703F3F"/>
    <w:rsid w:val="00704CAC"/>
    <w:rsid w:val="00705749"/>
    <w:rsid w:val="007060EF"/>
    <w:rsid w:val="00707776"/>
    <w:rsid w:val="007113C4"/>
    <w:rsid w:val="00712350"/>
    <w:rsid w:val="00715514"/>
    <w:rsid w:val="0071568E"/>
    <w:rsid w:val="00722074"/>
    <w:rsid w:val="00725061"/>
    <w:rsid w:val="0072623F"/>
    <w:rsid w:val="00730272"/>
    <w:rsid w:val="0073180F"/>
    <w:rsid w:val="00733579"/>
    <w:rsid w:val="00734E16"/>
    <w:rsid w:val="007352D4"/>
    <w:rsid w:val="00741799"/>
    <w:rsid w:val="00742DDF"/>
    <w:rsid w:val="00743DBB"/>
    <w:rsid w:val="00747C32"/>
    <w:rsid w:val="0075451F"/>
    <w:rsid w:val="00754751"/>
    <w:rsid w:val="00756215"/>
    <w:rsid w:val="00757EAF"/>
    <w:rsid w:val="007617B2"/>
    <w:rsid w:val="00761C8A"/>
    <w:rsid w:val="0076271D"/>
    <w:rsid w:val="00770E91"/>
    <w:rsid w:val="0077587A"/>
    <w:rsid w:val="00781A50"/>
    <w:rsid w:val="007825FF"/>
    <w:rsid w:val="007829B3"/>
    <w:rsid w:val="00783032"/>
    <w:rsid w:val="007854ED"/>
    <w:rsid w:val="00786FCF"/>
    <w:rsid w:val="007900F3"/>
    <w:rsid w:val="00790D17"/>
    <w:rsid w:val="007A2D11"/>
    <w:rsid w:val="007A2F17"/>
    <w:rsid w:val="007A47DD"/>
    <w:rsid w:val="007A6568"/>
    <w:rsid w:val="007B0291"/>
    <w:rsid w:val="007C3054"/>
    <w:rsid w:val="007C386C"/>
    <w:rsid w:val="007C3C8B"/>
    <w:rsid w:val="007C46FE"/>
    <w:rsid w:val="007C5012"/>
    <w:rsid w:val="007C6AD8"/>
    <w:rsid w:val="007C7FC2"/>
    <w:rsid w:val="007D1FE7"/>
    <w:rsid w:val="007D228E"/>
    <w:rsid w:val="007D2B95"/>
    <w:rsid w:val="007D34F5"/>
    <w:rsid w:val="007D3553"/>
    <w:rsid w:val="007D6644"/>
    <w:rsid w:val="007D6808"/>
    <w:rsid w:val="007D6B6C"/>
    <w:rsid w:val="007D757E"/>
    <w:rsid w:val="007E603E"/>
    <w:rsid w:val="007F3C12"/>
    <w:rsid w:val="007F4575"/>
    <w:rsid w:val="0080286E"/>
    <w:rsid w:val="00803799"/>
    <w:rsid w:val="00804017"/>
    <w:rsid w:val="00804434"/>
    <w:rsid w:val="00804699"/>
    <w:rsid w:val="0080501F"/>
    <w:rsid w:val="008063F2"/>
    <w:rsid w:val="008162E7"/>
    <w:rsid w:val="00820772"/>
    <w:rsid w:val="00823F98"/>
    <w:rsid w:val="008246E6"/>
    <w:rsid w:val="008253CD"/>
    <w:rsid w:val="00831AAE"/>
    <w:rsid w:val="00831E5A"/>
    <w:rsid w:val="00832D66"/>
    <w:rsid w:val="00833EE6"/>
    <w:rsid w:val="00834A4E"/>
    <w:rsid w:val="00840BFE"/>
    <w:rsid w:val="008413D4"/>
    <w:rsid w:val="00841BD0"/>
    <w:rsid w:val="00841FEF"/>
    <w:rsid w:val="00842E7E"/>
    <w:rsid w:val="0084317F"/>
    <w:rsid w:val="008431D1"/>
    <w:rsid w:val="00843BA1"/>
    <w:rsid w:val="00850548"/>
    <w:rsid w:val="00854749"/>
    <w:rsid w:val="00854C4C"/>
    <w:rsid w:val="0085552E"/>
    <w:rsid w:val="00855C42"/>
    <w:rsid w:val="008563A3"/>
    <w:rsid w:val="00857B52"/>
    <w:rsid w:val="008631C0"/>
    <w:rsid w:val="00865EAF"/>
    <w:rsid w:val="00867AD9"/>
    <w:rsid w:val="00874026"/>
    <w:rsid w:val="008818B5"/>
    <w:rsid w:val="008852D2"/>
    <w:rsid w:val="0089196B"/>
    <w:rsid w:val="00893CB8"/>
    <w:rsid w:val="00893CDE"/>
    <w:rsid w:val="008947C6"/>
    <w:rsid w:val="008950C6"/>
    <w:rsid w:val="008A584B"/>
    <w:rsid w:val="008A6EF6"/>
    <w:rsid w:val="008A78BD"/>
    <w:rsid w:val="008A7A7A"/>
    <w:rsid w:val="008A7C39"/>
    <w:rsid w:val="008B2F54"/>
    <w:rsid w:val="008B6788"/>
    <w:rsid w:val="008B7DC4"/>
    <w:rsid w:val="008C4CC2"/>
    <w:rsid w:val="008C57EC"/>
    <w:rsid w:val="008C5FC3"/>
    <w:rsid w:val="008C6889"/>
    <w:rsid w:val="008C6EC2"/>
    <w:rsid w:val="008D0568"/>
    <w:rsid w:val="008D1A04"/>
    <w:rsid w:val="008D2511"/>
    <w:rsid w:val="008D3482"/>
    <w:rsid w:val="008D44E3"/>
    <w:rsid w:val="008D5387"/>
    <w:rsid w:val="008D69D7"/>
    <w:rsid w:val="008E1964"/>
    <w:rsid w:val="008E2BA9"/>
    <w:rsid w:val="008E4434"/>
    <w:rsid w:val="008E4B65"/>
    <w:rsid w:val="008E6219"/>
    <w:rsid w:val="008E7096"/>
    <w:rsid w:val="008F5E76"/>
    <w:rsid w:val="00900011"/>
    <w:rsid w:val="00902127"/>
    <w:rsid w:val="009034F9"/>
    <w:rsid w:val="00912D7B"/>
    <w:rsid w:val="00916E30"/>
    <w:rsid w:val="00917620"/>
    <w:rsid w:val="0092272D"/>
    <w:rsid w:val="00924A2A"/>
    <w:rsid w:val="00932436"/>
    <w:rsid w:val="00932808"/>
    <w:rsid w:val="00934924"/>
    <w:rsid w:val="00934978"/>
    <w:rsid w:val="00942A25"/>
    <w:rsid w:val="00946006"/>
    <w:rsid w:val="009577DF"/>
    <w:rsid w:val="00960B1E"/>
    <w:rsid w:val="009667E8"/>
    <w:rsid w:val="00977B9D"/>
    <w:rsid w:val="00982DA8"/>
    <w:rsid w:val="0098420D"/>
    <w:rsid w:val="0098715E"/>
    <w:rsid w:val="009921C9"/>
    <w:rsid w:val="009943F7"/>
    <w:rsid w:val="0099573B"/>
    <w:rsid w:val="009A7294"/>
    <w:rsid w:val="009B06DD"/>
    <w:rsid w:val="009B1DF9"/>
    <w:rsid w:val="009B3683"/>
    <w:rsid w:val="009B70D4"/>
    <w:rsid w:val="009B729A"/>
    <w:rsid w:val="009C08B6"/>
    <w:rsid w:val="009C2BD6"/>
    <w:rsid w:val="009C320F"/>
    <w:rsid w:val="009C395A"/>
    <w:rsid w:val="009D2DCB"/>
    <w:rsid w:val="009E4F3F"/>
    <w:rsid w:val="009E6483"/>
    <w:rsid w:val="009F4E90"/>
    <w:rsid w:val="009F57B2"/>
    <w:rsid w:val="009F7DFE"/>
    <w:rsid w:val="00A07C2B"/>
    <w:rsid w:val="00A10ABD"/>
    <w:rsid w:val="00A217E3"/>
    <w:rsid w:val="00A2245D"/>
    <w:rsid w:val="00A27343"/>
    <w:rsid w:val="00A30D07"/>
    <w:rsid w:val="00A33124"/>
    <w:rsid w:val="00A37581"/>
    <w:rsid w:val="00A43080"/>
    <w:rsid w:val="00A43365"/>
    <w:rsid w:val="00A444C4"/>
    <w:rsid w:val="00A448D0"/>
    <w:rsid w:val="00A451B5"/>
    <w:rsid w:val="00A4761A"/>
    <w:rsid w:val="00A51EF2"/>
    <w:rsid w:val="00A52F9F"/>
    <w:rsid w:val="00A541EE"/>
    <w:rsid w:val="00A55F56"/>
    <w:rsid w:val="00A62ACE"/>
    <w:rsid w:val="00A773AF"/>
    <w:rsid w:val="00A84376"/>
    <w:rsid w:val="00A85B91"/>
    <w:rsid w:val="00A85DA9"/>
    <w:rsid w:val="00A919B6"/>
    <w:rsid w:val="00A952B3"/>
    <w:rsid w:val="00A96543"/>
    <w:rsid w:val="00AB001B"/>
    <w:rsid w:val="00AB0FEB"/>
    <w:rsid w:val="00AC757C"/>
    <w:rsid w:val="00AD0FD0"/>
    <w:rsid w:val="00AD1336"/>
    <w:rsid w:val="00AD41A1"/>
    <w:rsid w:val="00AE0A9F"/>
    <w:rsid w:val="00AE2295"/>
    <w:rsid w:val="00AE39FA"/>
    <w:rsid w:val="00AE4F82"/>
    <w:rsid w:val="00AE5A8F"/>
    <w:rsid w:val="00AF1D96"/>
    <w:rsid w:val="00AF309B"/>
    <w:rsid w:val="00AF42A2"/>
    <w:rsid w:val="00B041FF"/>
    <w:rsid w:val="00B11B97"/>
    <w:rsid w:val="00B125DC"/>
    <w:rsid w:val="00B12876"/>
    <w:rsid w:val="00B148CD"/>
    <w:rsid w:val="00B21786"/>
    <w:rsid w:val="00B22B7B"/>
    <w:rsid w:val="00B32951"/>
    <w:rsid w:val="00B353C0"/>
    <w:rsid w:val="00B35947"/>
    <w:rsid w:val="00B43188"/>
    <w:rsid w:val="00B4798C"/>
    <w:rsid w:val="00B52334"/>
    <w:rsid w:val="00B541FC"/>
    <w:rsid w:val="00B55EC5"/>
    <w:rsid w:val="00B61522"/>
    <w:rsid w:val="00B63BFB"/>
    <w:rsid w:val="00B644C5"/>
    <w:rsid w:val="00B66372"/>
    <w:rsid w:val="00B746F5"/>
    <w:rsid w:val="00B750A3"/>
    <w:rsid w:val="00B77D8E"/>
    <w:rsid w:val="00B810AB"/>
    <w:rsid w:val="00B82291"/>
    <w:rsid w:val="00B82770"/>
    <w:rsid w:val="00B83202"/>
    <w:rsid w:val="00B83AF0"/>
    <w:rsid w:val="00B91DA4"/>
    <w:rsid w:val="00B9219B"/>
    <w:rsid w:val="00B93362"/>
    <w:rsid w:val="00B96513"/>
    <w:rsid w:val="00BA4855"/>
    <w:rsid w:val="00BA7AE1"/>
    <w:rsid w:val="00BA7F21"/>
    <w:rsid w:val="00BB7DB1"/>
    <w:rsid w:val="00BC0DD0"/>
    <w:rsid w:val="00BC1345"/>
    <w:rsid w:val="00BC6024"/>
    <w:rsid w:val="00BD34C8"/>
    <w:rsid w:val="00BF2E37"/>
    <w:rsid w:val="00BF3A7A"/>
    <w:rsid w:val="00BF59E8"/>
    <w:rsid w:val="00BF6D58"/>
    <w:rsid w:val="00BF7130"/>
    <w:rsid w:val="00BF764C"/>
    <w:rsid w:val="00C12650"/>
    <w:rsid w:val="00C132EA"/>
    <w:rsid w:val="00C14D15"/>
    <w:rsid w:val="00C173AC"/>
    <w:rsid w:val="00C2077C"/>
    <w:rsid w:val="00C228E6"/>
    <w:rsid w:val="00C2290D"/>
    <w:rsid w:val="00C300C1"/>
    <w:rsid w:val="00C31759"/>
    <w:rsid w:val="00C34CF6"/>
    <w:rsid w:val="00C34D9D"/>
    <w:rsid w:val="00C3511C"/>
    <w:rsid w:val="00C410FC"/>
    <w:rsid w:val="00C41278"/>
    <w:rsid w:val="00C46124"/>
    <w:rsid w:val="00C508F3"/>
    <w:rsid w:val="00C52C33"/>
    <w:rsid w:val="00C52DA9"/>
    <w:rsid w:val="00C52E37"/>
    <w:rsid w:val="00C54B11"/>
    <w:rsid w:val="00C563AD"/>
    <w:rsid w:val="00C62274"/>
    <w:rsid w:val="00C64BF7"/>
    <w:rsid w:val="00C6517D"/>
    <w:rsid w:val="00C679A5"/>
    <w:rsid w:val="00C72EC5"/>
    <w:rsid w:val="00C7558B"/>
    <w:rsid w:val="00C76FAF"/>
    <w:rsid w:val="00C81908"/>
    <w:rsid w:val="00C81C60"/>
    <w:rsid w:val="00C821E6"/>
    <w:rsid w:val="00C823A1"/>
    <w:rsid w:val="00C824D1"/>
    <w:rsid w:val="00C824E5"/>
    <w:rsid w:val="00C82A40"/>
    <w:rsid w:val="00C83FDE"/>
    <w:rsid w:val="00C84926"/>
    <w:rsid w:val="00C861A3"/>
    <w:rsid w:val="00C9176D"/>
    <w:rsid w:val="00C91CCC"/>
    <w:rsid w:val="00C934C6"/>
    <w:rsid w:val="00C94737"/>
    <w:rsid w:val="00C9684D"/>
    <w:rsid w:val="00CA36A2"/>
    <w:rsid w:val="00CA4AA6"/>
    <w:rsid w:val="00CA574E"/>
    <w:rsid w:val="00CA7149"/>
    <w:rsid w:val="00CB3A9B"/>
    <w:rsid w:val="00CB5B11"/>
    <w:rsid w:val="00CB6EB1"/>
    <w:rsid w:val="00CB70B2"/>
    <w:rsid w:val="00CC0CB6"/>
    <w:rsid w:val="00CC3D8C"/>
    <w:rsid w:val="00CD07DD"/>
    <w:rsid w:val="00CD482D"/>
    <w:rsid w:val="00CE13FF"/>
    <w:rsid w:val="00CE7D25"/>
    <w:rsid w:val="00CF1BF8"/>
    <w:rsid w:val="00CF3040"/>
    <w:rsid w:val="00CF58EC"/>
    <w:rsid w:val="00CF6D27"/>
    <w:rsid w:val="00D03DCE"/>
    <w:rsid w:val="00D05225"/>
    <w:rsid w:val="00D06ED8"/>
    <w:rsid w:val="00D07ACB"/>
    <w:rsid w:val="00D100BB"/>
    <w:rsid w:val="00D1624D"/>
    <w:rsid w:val="00D1651F"/>
    <w:rsid w:val="00D323EF"/>
    <w:rsid w:val="00D327F3"/>
    <w:rsid w:val="00D3709B"/>
    <w:rsid w:val="00D3719C"/>
    <w:rsid w:val="00D40C80"/>
    <w:rsid w:val="00D4290D"/>
    <w:rsid w:val="00D478A2"/>
    <w:rsid w:val="00D53FAB"/>
    <w:rsid w:val="00D54914"/>
    <w:rsid w:val="00D567DA"/>
    <w:rsid w:val="00D635B5"/>
    <w:rsid w:val="00D6455F"/>
    <w:rsid w:val="00D6608E"/>
    <w:rsid w:val="00D722F1"/>
    <w:rsid w:val="00D724A0"/>
    <w:rsid w:val="00D737D2"/>
    <w:rsid w:val="00D80729"/>
    <w:rsid w:val="00D8332F"/>
    <w:rsid w:val="00D86F62"/>
    <w:rsid w:val="00D874B1"/>
    <w:rsid w:val="00D945DE"/>
    <w:rsid w:val="00D9663D"/>
    <w:rsid w:val="00DB4667"/>
    <w:rsid w:val="00DB5228"/>
    <w:rsid w:val="00DB562E"/>
    <w:rsid w:val="00DC1FF9"/>
    <w:rsid w:val="00DC21AE"/>
    <w:rsid w:val="00DC30C9"/>
    <w:rsid w:val="00DC46D6"/>
    <w:rsid w:val="00DC57B4"/>
    <w:rsid w:val="00DC6437"/>
    <w:rsid w:val="00DD39C5"/>
    <w:rsid w:val="00DD498C"/>
    <w:rsid w:val="00DD68FE"/>
    <w:rsid w:val="00DD7DB5"/>
    <w:rsid w:val="00DE1305"/>
    <w:rsid w:val="00DE28BA"/>
    <w:rsid w:val="00DE34F4"/>
    <w:rsid w:val="00DE39C2"/>
    <w:rsid w:val="00DE4703"/>
    <w:rsid w:val="00DE6842"/>
    <w:rsid w:val="00DE7D7A"/>
    <w:rsid w:val="00DF0658"/>
    <w:rsid w:val="00DF08FB"/>
    <w:rsid w:val="00DF0AB7"/>
    <w:rsid w:val="00DF5DF3"/>
    <w:rsid w:val="00DF74E5"/>
    <w:rsid w:val="00E03D80"/>
    <w:rsid w:val="00E04F6C"/>
    <w:rsid w:val="00E063C9"/>
    <w:rsid w:val="00E10CE7"/>
    <w:rsid w:val="00E14D24"/>
    <w:rsid w:val="00E15A78"/>
    <w:rsid w:val="00E16DD4"/>
    <w:rsid w:val="00E214C0"/>
    <w:rsid w:val="00E31AB2"/>
    <w:rsid w:val="00E32E61"/>
    <w:rsid w:val="00E342F4"/>
    <w:rsid w:val="00E35DAD"/>
    <w:rsid w:val="00E37886"/>
    <w:rsid w:val="00E40F9F"/>
    <w:rsid w:val="00E41E84"/>
    <w:rsid w:val="00E51DFA"/>
    <w:rsid w:val="00E51E78"/>
    <w:rsid w:val="00E52505"/>
    <w:rsid w:val="00E53F6D"/>
    <w:rsid w:val="00E57880"/>
    <w:rsid w:val="00E63404"/>
    <w:rsid w:val="00E636CB"/>
    <w:rsid w:val="00E63A9C"/>
    <w:rsid w:val="00E6611E"/>
    <w:rsid w:val="00E67536"/>
    <w:rsid w:val="00E67CD4"/>
    <w:rsid w:val="00E709E7"/>
    <w:rsid w:val="00E73B57"/>
    <w:rsid w:val="00E75062"/>
    <w:rsid w:val="00E839FE"/>
    <w:rsid w:val="00E841E2"/>
    <w:rsid w:val="00E85F9A"/>
    <w:rsid w:val="00E870F1"/>
    <w:rsid w:val="00E91B83"/>
    <w:rsid w:val="00E95DD9"/>
    <w:rsid w:val="00EA392E"/>
    <w:rsid w:val="00EA7B29"/>
    <w:rsid w:val="00EB10BB"/>
    <w:rsid w:val="00EB5CF3"/>
    <w:rsid w:val="00EB70D4"/>
    <w:rsid w:val="00EC19AB"/>
    <w:rsid w:val="00EC5BFB"/>
    <w:rsid w:val="00ED0458"/>
    <w:rsid w:val="00ED35C3"/>
    <w:rsid w:val="00ED372E"/>
    <w:rsid w:val="00ED49C7"/>
    <w:rsid w:val="00ED74CF"/>
    <w:rsid w:val="00ED77BE"/>
    <w:rsid w:val="00EE764C"/>
    <w:rsid w:val="00EF1068"/>
    <w:rsid w:val="00EF2F35"/>
    <w:rsid w:val="00EF331E"/>
    <w:rsid w:val="00F00D9B"/>
    <w:rsid w:val="00F03EAA"/>
    <w:rsid w:val="00F06F4E"/>
    <w:rsid w:val="00F07831"/>
    <w:rsid w:val="00F1191E"/>
    <w:rsid w:val="00F11AD8"/>
    <w:rsid w:val="00F12DC1"/>
    <w:rsid w:val="00F13617"/>
    <w:rsid w:val="00F144CE"/>
    <w:rsid w:val="00F15952"/>
    <w:rsid w:val="00F17BBD"/>
    <w:rsid w:val="00F249BA"/>
    <w:rsid w:val="00F25D28"/>
    <w:rsid w:val="00F31236"/>
    <w:rsid w:val="00F32B2F"/>
    <w:rsid w:val="00F3401A"/>
    <w:rsid w:val="00F35508"/>
    <w:rsid w:val="00F40790"/>
    <w:rsid w:val="00F410C2"/>
    <w:rsid w:val="00F41710"/>
    <w:rsid w:val="00F4260E"/>
    <w:rsid w:val="00F464DA"/>
    <w:rsid w:val="00F4738E"/>
    <w:rsid w:val="00F507FC"/>
    <w:rsid w:val="00F510EF"/>
    <w:rsid w:val="00F5313C"/>
    <w:rsid w:val="00F56BED"/>
    <w:rsid w:val="00F57196"/>
    <w:rsid w:val="00F62BAC"/>
    <w:rsid w:val="00F631B8"/>
    <w:rsid w:val="00F63310"/>
    <w:rsid w:val="00F64E75"/>
    <w:rsid w:val="00F64E80"/>
    <w:rsid w:val="00F70B25"/>
    <w:rsid w:val="00F72117"/>
    <w:rsid w:val="00F825C0"/>
    <w:rsid w:val="00F84819"/>
    <w:rsid w:val="00F8485B"/>
    <w:rsid w:val="00F85983"/>
    <w:rsid w:val="00F971B7"/>
    <w:rsid w:val="00FA2FAF"/>
    <w:rsid w:val="00FA6A36"/>
    <w:rsid w:val="00FA7739"/>
    <w:rsid w:val="00FB05AB"/>
    <w:rsid w:val="00FB1281"/>
    <w:rsid w:val="00FB1587"/>
    <w:rsid w:val="00FB1CF2"/>
    <w:rsid w:val="00FB350F"/>
    <w:rsid w:val="00FB4BBC"/>
    <w:rsid w:val="00FB59F5"/>
    <w:rsid w:val="00FD124D"/>
    <w:rsid w:val="00FD79F1"/>
    <w:rsid w:val="00FE11BB"/>
    <w:rsid w:val="00FE15D3"/>
    <w:rsid w:val="00FE1DC3"/>
    <w:rsid w:val="00FE26D4"/>
    <w:rsid w:val="00FE3944"/>
    <w:rsid w:val="00FE44C7"/>
    <w:rsid w:val="00FE5B8A"/>
    <w:rsid w:val="00FF760D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D2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47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47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70D4"/>
    <w:pPr>
      <w:keepNext/>
      <w:jc w:val="center"/>
      <w:outlineLvl w:val="3"/>
    </w:pPr>
    <w:rPr>
      <w:rFonts w:ascii="Bangkok YU" w:hAnsi="Bangkok YU" w:cs="Courier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9B70D4"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6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1D2E"/>
    <w:rPr>
      <w:rFonts w:cs="Times New Roman"/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9B70D4"/>
    <w:rPr>
      <w:rFonts w:ascii="Bangkok YU" w:hAnsi="Bangkok YU" w:cs="Courier New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locked/>
    <w:rsid w:val="009B70D4"/>
    <w:rPr>
      <w:rFonts w:ascii="Book Antiqua" w:hAnsi="Book Antiqua" w:cs="Times New Roman"/>
      <w:b/>
      <w:bCs/>
      <w:color w:val="000080"/>
      <w:sz w:val="22"/>
      <w:szCs w:val="22"/>
      <w:lang w:val="sl-SI"/>
    </w:rPr>
  </w:style>
  <w:style w:type="paragraph" w:styleId="Header">
    <w:name w:val="header"/>
    <w:basedOn w:val="Normal"/>
    <w:link w:val="HeaderChar"/>
    <w:rsid w:val="009B7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9B70D4"/>
    <w:rPr>
      <w:rFonts w:cs="Times New Roman"/>
      <w:sz w:val="24"/>
      <w:szCs w:val="24"/>
    </w:rPr>
  </w:style>
  <w:style w:type="paragraph" w:styleId="NoSpacing">
    <w:name w:val="No Spacing"/>
    <w:link w:val="NoSpacingChar"/>
    <w:qFormat/>
    <w:rsid w:val="00C76FA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0475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0475A4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0475A4"/>
    <w:pPr>
      <w:jc w:val="center"/>
    </w:pPr>
    <w:rPr>
      <w:rFonts w:ascii="Myriad Pro" w:hAnsi="Myriad Pro"/>
      <w:b/>
      <w:bCs/>
      <w:lang w:val="sl-SI"/>
    </w:rPr>
  </w:style>
  <w:style w:type="character" w:customStyle="1" w:styleId="TitleChar">
    <w:name w:val="Title Char"/>
    <w:basedOn w:val="DefaultParagraphFont"/>
    <w:link w:val="Title"/>
    <w:locked/>
    <w:rsid w:val="000475A4"/>
    <w:rPr>
      <w:rFonts w:ascii="Myriad Pro" w:hAnsi="Myriad Pro" w:cs="Times New Roman"/>
      <w:b/>
      <w:bCs/>
      <w:sz w:val="24"/>
      <w:szCs w:val="24"/>
      <w:lang w:val="sl-SI"/>
    </w:rPr>
  </w:style>
  <w:style w:type="paragraph" w:customStyle="1" w:styleId="1Zaglavlje">
    <w:name w:val="1_Zaglavlje"/>
    <w:basedOn w:val="Normal"/>
    <w:rsid w:val="006D226C"/>
    <w:pPr>
      <w:jc w:val="both"/>
    </w:pPr>
    <w:rPr>
      <w:rFonts w:ascii="Arial" w:hAnsi="Arial"/>
      <w:sz w:val="22"/>
      <w:lang w:val="sr-Latn-CS"/>
    </w:rPr>
  </w:style>
  <w:style w:type="paragraph" w:customStyle="1" w:styleId="1">
    <w:name w:val="1"/>
    <w:basedOn w:val="Normal"/>
    <w:semiHidden/>
    <w:rsid w:val="006D226C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D1FE7"/>
    <w:pPr>
      <w:ind w:left="720"/>
    </w:pPr>
  </w:style>
  <w:style w:type="paragraph" w:customStyle="1" w:styleId="ZnakZnak1CharCharZnakZnakZnakZnakCharCharZnakZnakCharZnakZnakCharCharCharCharCharCharCharCharCharChar">
    <w:name w:val="Znak Znak1 Char Char Znak Znak Znak Znak Char Char Znak Znak Char Znak Znak Char Char Char Char Char Char Char Char Char Char"/>
    <w:basedOn w:val="Normal"/>
    <w:rsid w:val="00162725"/>
    <w:pPr>
      <w:spacing w:after="160" w:line="240" w:lineRule="exact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9A7294"/>
    <w:rPr>
      <w:sz w:val="16"/>
      <w:szCs w:val="16"/>
    </w:rPr>
  </w:style>
  <w:style w:type="paragraph" w:styleId="CommentText">
    <w:name w:val="annotation text"/>
    <w:basedOn w:val="Normal"/>
    <w:semiHidden/>
    <w:rsid w:val="009A72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7294"/>
    <w:rPr>
      <w:b/>
      <w:bCs/>
    </w:rPr>
  </w:style>
  <w:style w:type="paragraph" w:styleId="Footer">
    <w:name w:val="footer"/>
    <w:basedOn w:val="Normal"/>
    <w:rsid w:val="009A72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7294"/>
  </w:style>
  <w:style w:type="table" w:styleId="TableGrid">
    <w:name w:val="Table Grid"/>
    <w:basedOn w:val="TableNormal"/>
    <w:rsid w:val="002E6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locked/>
    <w:rsid w:val="008B2F54"/>
    <w:rPr>
      <w:sz w:val="24"/>
      <w:szCs w:val="24"/>
    </w:rPr>
  </w:style>
  <w:style w:type="paragraph" w:customStyle="1" w:styleId="Default">
    <w:name w:val="Default"/>
    <w:rsid w:val="00240C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D2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47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47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70D4"/>
    <w:pPr>
      <w:keepNext/>
      <w:jc w:val="center"/>
      <w:outlineLvl w:val="3"/>
    </w:pPr>
    <w:rPr>
      <w:rFonts w:ascii="Bangkok YU" w:hAnsi="Bangkok YU" w:cs="Courier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9B70D4"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6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1D2E"/>
    <w:rPr>
      <w:rFonts w:cs="Times New Roman"/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9B70D4"/>
    <w:rPr>
      <w:rFonts w:ascii="Bangkok YU" w:hAnsi="Bangkok YU" w:cs="Courier New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locked/>
    <w:rsid w:val="009B70D4"/>
    <w:rPr>
      <w:rFonts w:ascii="Book Antiqua" w:hAnsi="Book Antiqua" w:cs="Times New Roman"/>
      <w:b/>
      <w:bCs/>
      <w:color w:val="000080"/>
      <w:sz w:val="22"/>
      <w:szCs w:val="22"/>
      <w:lang w:val="sl-SI"/>
    </w:rPr>
  </w:style>
  <w:style w:type="paragraph" w:styleId="Header">
    <w:name w:val="header"/>
    <w:basedOn w:val="Normal"/>
    <w:link w:val="HeaderChar"/>
    <w:rsid w:val="009B7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9B70D4"/>
    <w:rPr>
      <w:rFonts w:cs="Times New Roman"/>
      <w:sz w:val="24"/>
      <w:szCs w:val="24"/>
    </w:rPr>
  </w:style>
  <w:style w:type="paragraph" w:styleId="NoSpacing">
    <w:name w:val="No Spacing"/>
    <w:link w:val="NoSpacingChar"/>
    <w:qFormat/>
    <w:rsid w:val="00C76FA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0475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0475A4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0475A4"/>
    <w:pPr>
      <w:jc w:val="center"/>
    </w:pPr>
    <w:rPr>
      <w:rFonts w:ascii="Myriad Pro" w:hAnsi="Myriad Pro"/>
      <w:b/>
      <w:bCs/>
      <w:lang w:val="sl-SI"/>
    </w:rPr>
  </w:style>
  <w:style w:type="character" w:customStyle="1" w:styleId="TitleChar">
    <w:name w:val="Title Char"/>
    <w:basedOn w:val="DefaultParagraphFont"/>
    <w:link w:val="Title"/>
    <w:locked/>
    <w:rsid w:val="000475A4"/>
    <w:rPr>
      <w:rFonts w:ascii="Myriad Pro" w:hAnsi="Myriad Pro" w:cs="Times New Roman"/>
      <w:b/>
      <w:bCs/>
      <w:sz w:val="24"/>
      <w:szCs w:val="24"/>
      <w:lang w:val="sl-SI"/>
    </w:rPr>
  </w:style>
  <w:style w:type="paragraph" w:customStyle="1" w:styleId="1Zaglavlje">
    <w:name w:val="1_Zaglavlje"/>
    <w:basedOn w:val="Normal"/>
    <w:rsid w:val="006D226C"/>
    <w:pPr>
      <w:jc w:val="both"/>
    </w:pPr>
    <w:rPr>
      <w:rFonts w:ascii="Arial" w:hAnsi="Arial"/>
      <w:sz w:val="22"/>
      <w:lang w:val="sr-Latn-CS"/>
    </w:rPr>
  </w:style>
  <w:style w:type="paragraph" w:customStyle="1" w:styleId="1">
    <w:name w:val="1"/>
    <w:basedOn w:val="Normal"/>
    <w:semiHidden/>
    <w:rsid w:val="006D226C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D1FE7"/>
    <w:pPr>
      <w:ind w:left="720"/>
    </w:pPr>
  </w:style>
  <w:style w:type="paragraph" w:customStyle="1" w:styleId="ZnakZnak1CharCharZnakZnakZnakZnakCharCharZnakZnakCharZnakZnakCharCharCharCharCharCharCharCharCharChar">
    <w:name w:val="Znak Znak1 Char Char Znak Znak Znak Znak Char Char Znak Znak Char Znak Znak Char Char Char Char Char Char Char Char Char Char"/>
    <w:basedOn w:val="Normal"/>
    <w:rsid w:val="00162725"/>
    <w:pPr>
      <w:spacing w:after="160" w:line="240" w:lineRule="exact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9A7294"/>
    <w:rPr>
      <w:sz w:val="16"/>
      <w:szCs w:val="16"/>
    </w:rPr>
  </w:style>
  <w:style w:type="paragraph" w:styleId="CommentText">
    <w:name w:val="annotation text"/>
    <w:basedOn w:val="Normal"/>
    <w:semiHidden/>
    <w:rsid w:val="009A72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7294"/>
    <w:rPr>
      <w:b/>
      <w:bCs/>
    </w:rPr>
  </w:style>
  <w:style w:type="paragraph" w:styleId="Footer">
    <w:name w:val="footer"/>
    <w:basedOn w:val="Normal"/>
    <w:rsid w:val="009A72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7294"/>
  </w:style>
  <w:style w:type="table" w:styleId="TableGrid">
    <w:name w:val="Table Grid"/>
    <w:basedOn w:val="TableNormal"/>
    <w:rsid w:val="002E6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locked/>
    <w:rsid w:val="008B2F54"/>
    <w:rPr>
      <w:sz w:val="24"/>
      <w:szCs w:val="24"/>
    </w:rPr>
  </w:style>
  <w:style w:type="paragraph" w:customStyle="1" w:styleId="Default">
    <w:name w:val="Default"/>
    <w:rsid w:val="00240C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8ECF0"/>
                      </w:divBdr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rsr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ivana</dc:creator>
  <cp:keywords/>
  <dc:description/>
  <cp:lastModifiedBy>nada.vojvodic</cp:lastModifiedBy>
  <cp:revision>3</cp:revision>
  <cp:lastPrinted>2012-06-12T09:03:00Z</cp:lastPrinted>
  <dcterms:created xsi:type="dcterms:W3CDTF">2013-07-23T10:00:00Z</dcterms:created>
  <dcterms:modified xsi:type="dcterms:W3CDTF">2013-07-23T10:04:00Z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-1526107706</vt:i4>
  </property>
  <property fmtid="{D5CDD505-2E9C-101B-9397-08002B2CF9AE}" pid="3" name="_ReviewCycleID">
    <vt:i4>-1526107706</vt:i4>
  </property>
  <property fmtid="{D5CDD505-2E9C-101B-9397-08002B2CF9AE}" pid="4" name="_EmailEntryID">
    <vt:lpwstr>00000000A1296B55BCC4BE46A867A10C99214DC20700C0D597BE8CDA0B48B0A56765D8F195100096A7DA3BE60000C0D597BE8CDA0B48B0A56765D8F195100096A7DA3F7B0000</vt:lpwstr>
  </property>
  <property fmtid="{D5CDD505-2E9C-101B-9397-08002B2CF9AE}" pid="5" name="_EmailStoreID0">
    <vt:lpwstr>0000000038A1BB1005E5101AA1BB08002B2A56C20000454D534D44422E444C4C00000000000000001B55FA20AA6611CD9BC800AA002FC45A0C0000004343523031002F6F3D4953552F6F753D45786368616E67652041646D696E6973747261746976652047726F7570202846594449424F484632335350444C54292F636E3D5</vt:lpwstr>
  </property>
  <property fmtid="{D5CDD505-2E9C-101B-9397-08002B2CF9AE}" pid="6" name="_EmailStoreID1">
    <vt:lpwstr>26563697069656E74732F636E3D6D2E616272616D6F76696300</vt:lpwstr>
  </property>
  <property fmtid="{D5CDD505-2E9C-101B-9397-08002B2CF9AE}" pid="7" name="_NewReviewCycle">
    <vt:lpwstr/>
  </property>
</Properties>
</file>