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0DE91" w14:textId="77777777" w:rsidR="00973294" w:rsidRPr="00973294" w:rsidRDefault="00973294" w:rsidP="00973294">
      <w:pPr>
        <w:rPr>
          <w:lang w:val="en-US"/>
        </w:rPr>
      </w:pPr>
      <w:r w:rsidRPr="00731572">
        <w:rPr>
          <w:b/>
          <w:lang w:val="en-US"/>
        </w:rPr>
        <w:t>Project Title:</w:t>
      </w:r>
      <w:r w:rsidRPr="00973294">
        <w:rPr>
          <w:lang w:val="en-US"/>
        </w:rPr>
        <w:t xml:space="preserve"> Improved Evidence-Based Policy-Making, Implementation Practices, and Coordination in the ESP Sector</w:t>
      </w:r>
      <w:r w:rsidR="00BC5AD8">
        <w:rPr>
          <w:lang w:val="en-US"/>
        </w:rPr>
        <w:t xml:space="preserve"> </w:t>
      </w:r>
      <w:r w:rsidR="00BC5AD8" w:rsidRPr="00BC5AD8">
        <w:rPr>
          <w:lang w:val="en-US"/>
        </w:rPr>
        <w:t>and strengthened capacities to participate in ESF</w:t>
      </w:r>
    </w:p>
    <w:p w14:paraId="1E9C8CF6" w14:textId="77777777" w:rsidR="00E41F2C" w:rsidRDefault="00973294" w:rsidP="00FC3D9B">
      <w:pPr>
        <w:jc w:val="both"/>
        <w:rPr>
          <w:lang w:val="en-US"/>
        </w:rPr>
      </w:pPr>
      <w:r w:rsidRPr="00E41F2C">
        <w:rPr>
          <w:b/>
          <w:lang w:val="en-US"/>
        </w:rPr>
        <w:t>Objective:</w:t>
      </w:r>
      <w:r w:rsidRPr="00973294">
        <w:rPr>
          <w:lang w:val="en-US"/>
        </w:rPr>
        <w:t xml:space="preserve"> </w:t>
      </w:r>
      <w:proofErr w:type="spellStart"/>
      <w:r w:rsidR="00FC3D9B" w:rsidRPr="00FC3D9B">
        <w:rPr>
          <w:lang w:val="en-US"/>
        </w:rPr>
        <w:t>Labour</w:t>
      </w:r>
      <w:proofErr w:type="spellEnd"/>
      <w:r w:rsidR="00FC3D9B" w:rsidRPr="00FC3D9B">
        <w:rPr>
          <w:lang w:val="en-US"/>
        </w:rPr>
        <w:t xml:space="preserve"> Law Junior Non-Key Expert</w:t>
      </w:r>
      <w:r w:rsidR="00327D14">
        <w:rPr>
          <w:lang w:val="en-US"/>
        </w:rPr>
        <w:t xml:space="preserve"> </w:t>
      </w:r>
      <w:r>
        <w:rPr>
          <w:lang w:val="en-US"/>
        </w:rPr>
        <w:t xml:space="preserve">to be assigned to </w:t>
      </w:r>
      <w:r w:rsidR="00FC3D9B" w:rsidRPr="00FC3D9B">
        <w:rPr>
          <w:u w:val="single"/>
          <w:lang w:val="en-US"/>
        </w:rPr>
        <w:t>activity 1.3. Developing policies for decreasing informal work and formalizing employment</w:t>
      </w:r>
      <w:r w:rsidR="00FC3D9B">
        <w:rPr>
          <w:lang w:val="en-US"/>
        </w:rPr>
        <w:t xml:space="preserve">: </w:t>
      </w:r>
    </w:p>
    <w:p w14:paraId="1BC9C5C6" w14:textId="77777777" w:rsidR="00E41F2C" w:rsidRPr="00E41F2C" w:rsidRDefault="00973294" w:rsidP="00E41F2C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E41F2C">
        <w:rPr>
          <w:lang w:val="en-US"/>
        </w:rPr>
        <w:t xml:space="preserve">activity </w:t>
      </w:r>
      <w:r w:rsidR="00FC3D9B" w:rsidRPr="00E41F2C">
        <w:rPr>
          <w:lang w:val="en-US"/>
        </w:rPr>
        <w:t xml:space="preserve">1.3.1 support to the relevant institutions </w:t>
      </w:r>
      <w:proofErr w:type="gramStart"/>
      <w:r w:rsidR="00FC3D9B" w:rsidRPr="00E41F2C">
        <w:rPr>
          <w:lang w:val="en-US"/>
        </w:rPr>
        <w:t>( Ministry</w:t>
      </w:r>
      <w:proofErr w:type="gramEnd"/>
      <w:r w:rsidR="00FC3D9B" w:rsidRPr="00E41F2C">
        <w:rPr>
          <w:lang w:val="en-US"/>
        </w:rPr>
        <w:t xml:space="preserve"> of </w:t>
      </w:r>
      <w:proofErr w:type="spellStart"/>
      <w:r w:rsidR="00FC3D9B" w:rsidRPr="00E41F2C">
        <w:rPr>
          <w:lang w:val="en-US"/>
        </w:rPr>
        <w:t>Labour</w:t>
      </w:r>
      <w:proofErr w:type="spellEnd"/>
      <w:r w:rsidR="00FC3D9B" w:rsidRPr="00E41F2C">
        <w:rPr>
          <w:lang w:val="en-US"/>
        </w:rPr>
        <w:t xml:space="preserve">, Employment and Social Dialogue, </w:t>
      </w:r>
      <w:proofErr w:type="spellStart"/>
      <w:r w:rsidR="00FC3D9B" w:rsidRPr="00E41F2C">
        <w:rPr>
          <w:lang w:val="en-US"/>
        </w:rPr>
        <w:t>Labour</w:t>
      </w:r>
      <w:proofErr w:type="spellEnd"/>
      <w:r w:rsidR="00FC3D9B" w:rsidRPr="00E41F2C">
        <w:rPr>
          <w:lang w:val="en-US"/>
        </w:rPr>
        <w:t xml:space="preserve"> and OSH inspection) in the development of a mechanism for monitoring the implementation of the new </w:t>
      </w:r>
      <w:proofErr w:type="spellStart"/>
      <w:r w:rsidR="00FC3D9B" w:rsidRPr="00E41F2C">
        <w:rPr>
          <w:lang w:val="en-US"/>
        </w:rPr>
        <w:t>Labour</w:t>
      </w:r>
      <w:proofErr w:type="spellEnd"/>
      <w:r w:rsidR="00FC3D9B" w:rsidRPr="00E41F2C">
        <w:rPr>
          <w:lang w:val="en-US"/>
        </w:rPr>
        <w:t xml:space="preserve"> Law and the Law on Occupational Health and Safety, including a consultation process with social partners;</w:t>
      </w:r>
    </w:p>
    <w:p w14:paraId="05C03A9D" w14:textId="77777777" w:rsidR="00E41F2C" w:rsidRPr="00E41F2C" w:rsidRDefault="00FC3D9B" w:rsidP="00E41F2C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E41F2C">
        <w:rPr>
          <w:lang w:val="en-US"/>
        </w:rPr>
        <w:t xml:space="preserve">activity 1.3.2. Capacity building of relevant institutions (Ministry of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, Employment and Social Dialogue,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and OSH Inspectorate, social partners) for monitoring of implementation of the new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Law and Law on Occupational Health and Safety based on developed methodology;</w:t>
      </w:r>
    </w:p>
    <w:p w14:paraId="0283EE11" w14:textId="77777777" w:rsidR="00E41F2C" w:rsidRPr="00E41F2C" w:rsidRDefault="00FC3D9B" w:rsidP="00E41F2C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E41F2C">
        <w:rPr>
          <w:lang w:val="en-US"/>
        </w:rPr>
        <w:t xml:space="preserve">activity 1.3.3. Supporting relevant institutions (Ministry of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, Employment and Social Dialogue,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and OSH Inspectorate, social partners) in monitoring of implementation of the new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Law and Law on Occupational Health and Safety as well as in the development of report on implementation of the Laws;</w:t>
      </w:r>
    </w:p>
    <w:p w14:paraId="2AFC5736" w14:textId="09D66F99" w:rsidR="00FC3D9B" w:rsidRPr="00E41F2C" w:rsidRDefault="00FC3D9B" w:rsidP="00E41F2C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E41F2C">
        <w:rPr>
          <w:lang w:val="en-US"/>
        </w:rPr>
        <w:t xml:space="preserve">activity 1.3.4. Capacity building of the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Inspectorate and other relevant stakeholders (staff of Ministry of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, Employment and Social Dialogue - at least 25 participants) for the implementation of the new </w:t>
      </w:r>
      <w:proofErr w:type="spellStart"/>
      <w:r w:rsidRPr="00E41F2C">
        <w:rPr>
          <w:lang w:val="en-US"/>
        </w:rPr>
        <w:t>Labour</w:t>
      </w:r>
      <w:proofErr w:type="spellEnd"/>
      <w:r w:rsidRPr="00E41F2C">
        <w:rPr>
          <w:lang w:val="en-US"/>
        </w:rPr>
        <w:t xml:space="preserve"> Law with the purpose of decreasing informal work.</w:t>
      </w:r>
    </w:p>
    <w:p w14:paraId="7102E9A5" w14:textId="77777777" w:rsidR="00973294" w:rsidRDefault="00973294" w:rsidP="00973294">
      <w:pPr>
        <w:rPr>
          <w:b/>
          <w:lang w:val="en-US"/>
        </w:rPr>
      </w:pPr>
      <w:r w:rsidRPr="00731572">
        <w:rPr>
          <w:b/>
          <w:lang w:val="en-US"/>
        </w:rPr>
        <w:t xml:space="preserve">Key Tasks: </w:t>
      </w:r>
    </w:p>
    <w:p w14:paraId="470AE52D" w14:textId="32C7EBA3" w:rsidR="00327D14" w:rsidRPr="00731572" w:rsidRDefault="00327D14" w:rsidP="00973294">
      <w:pPr>
        <w:rPr>
          <w:b/>
          <w:lang w:val="en-US"/>
        </w:rPr>
      </w:pPr>
      <w:r>
        <w:rPr>
          <w:b/>
          <w:lang w:val="en-US"/>
        </w:rPr>
        <w:t xml:space="preserve">Activity </w:t>
      </w:r>
      <w:r w:rsidR="00FC3D9B">
        <w:rPr>
          <w:b/>
          <w:lang w:val="en-US"/>
        </w:rPr>
        <w:t>1.3.1</w:t>
      </w:r>
      <w:bookmarkStart w:id="0" w:name="_GoBack"/>
      <w:bookmarkEnd w:id="0"/>
    </w:p>
    <w:p w14:paraId="2C20C608" w14:textId="41FC1D37" w:rsidR="00FC3D9B" w:rsidRPr="00FC3D9B" w:rsidRDefault="00FC3D9B" w:rsidP="00FC3D9B">
      <w:pPr>
        <w:pStyle w:val="ListParagraph"/>
        <w:numPr>
          <w:ilvl w:val="0"/>
          <w:numId w:val="12"/>
        </w:numPr>
        <w:ind w:left="851"/>
        <w:jc w:val="both"/>
        <w:rPr>
          <w:lang w:val="en-US"/>
        </w:rPr>
      </w:pPr>
      <w:r>
        <w:rPr>
          <w:lang w:val="en-US"/>
        </w:rPr>
        <w:t>S</w:t>
      </w:r>
      <w:r w:rsidRPr="00FC3D9B">
        <w:rPr>
          <w:lang w:val="en-US"/>
        </w:rPr>
        <w:t xml:space="preserve">upporting </w:t>
      </w:r>
      <w:proofErr w:type="spellStart"/>
      <w:r w:rsidRPr="00FC3D9B">
        <w:rPr>
          <w:lang w:val="en-US"/>
        </w:rPr>
        <w:t>Labour</w:t>
      </w:r>
      <w:proofErr w:type="spellEnd"/>
      <w:r w:rsidRPr="00FC3D9B">
        <w:rPr>
          <w:lang w:val="en-US"/>
        </w:rPr>
        <w:t xml:space="preserve"> Law SNKE in </w:t>
      </w:r>
      <w:proofErr w:type="spellStart"/>
      <w:r w:rsidRPr="00FC3D9B">
        <w:rPr>
          <w:lang w:val="en-US"/>
        </w:rPr>
        <w:t>analysing</w:t>
      </w:r>
      <w:proofErr w:type="spellEnd"/>
      <w:r w:rsidRPr="00FC3D9B">
        <w:rPr>
          <w:lang w:val="en-US"/>
        </w:rPr>
        <w:t xml:space="preserve"> the documentation in the area relevant to the sub-activity</w:t>
      </w:r>
    </w:p>
    <w:p w14:paraId="28B555FB" w14:textId="5C417CCD" w:rsidR="00327D14" w:rsidRPr="00327D14" w:rsidRDefault="00327D14" w:rsidP="00FC3D9B">
      <w:pPr>
        <w:jc w:val="both"/>
        <w:rPr>
          <w:b/>
          <w:bCs/>
          <w:lang w:val="en-US"/>
        </w:rPr>
      </w:pPr>
      <w:r w:rsidRPr="00327D14">
        <w:rPr>
          <w:b/>
          <w:bCs/>
          <w:lang w:val="en-US"/>
        </w:rPr>
        <w:t>Activity 1.</w:t>
      </w:r>
      <w:r w:rsidR="00FC3D9B">
        <w:rPr>
          <w:b/>
          <w:bCs/>
          <w:lang w:val="en-US"/>
        </w:rPr>
        <w:t>3</w:t>
      </w:r>
      <w:r w:rsidRPr="00327D14">
        <w:rPr>
          <w:b/>
          <w:bCs/>
          <w:lang w:val="en-US"/>
        </w:rPr>
        <w:t>.2</w:t>
      </w:r>
    </w:p>
    <w:p w14:paraId="4D248F9B" w14:textId="14CE9384" w:rsidR="00FC3D9B" w:rsidRPr="00FC3D9B" w:rsidRDefault="00FC3D9B" w:rsidP="00FC3D9B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FC3D9B">
        <w:rPr>
          <w:lang w:val="en-US"/>
        </w:rPr>
        <w:t xml:space="preserve">Support </w:t>
      </w:r>
      <w:proofErr w:type="spellStart"/>
      <w:r w:rsidRPr="00FC3D9B">
        <w:rPr>
          <w:lang w:val="en-US"/>
        </w:rPr>
        <w:t>Labour</w:t>
      </w:r>
      <w:proofErr w:type="spellEnd"/>
      <w:r w:rsidRPr="00FC3D9B">
        <w:rPr>
          <w:lang w:val="en-US"/>
        </w:rPr>
        <w:t xml:space="preserve"> Law SNKE in development of teaching and training materials </w:t>
      </w:r>
    </w:p>
    <w:p w14:paraId="3E4F0A84" w14:textId="4E79E0E8" w:rsidR="00327D14" w:rsidRPr="00FC3D9B" w:rsidRDefault="00FC3D9B" w:rsidP="00FC3D9B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FC3D9B">
        <w:rPr>
          <w:lang w:val="en-US"/>
        </w:rPr>
        <w:t>Assisting SNKE in delivering training for MLSW employee and inspectors on developed monitoring methodology.</w:t>
      </w:r>
    </w:p>
    <w:p w14:paraId="10FF7C46" w14:textId="26C0C848" w:rsidR="00327D14" w:rsidRPr="00327D14" w:rsidRDefault="00327D14" w:rsidP="00FC3D9B">
      <w:pPr>
        <w:jc w:val="both"/>
        <w:rPr>
          <w:b/>
          <w:bCs/>
          <w:lang w:val="en-US"/>
        </w:rPr>
      </w:pPr>
      <w:r w:rsidRPr="00327D14">
        <w:rPr>
          <w:b/>
          <w:bCs/>
          <w:lang w:val="en-US"/>
        </w:rPr>
        <w:t>Activity 1.</w:t>
      </w:r>
      <w:r w:rsidR="00FC3D9B">
        <w:rPr>
          <w:b/>
          <w:bCs/>
          <w:lang w:val="en-US"/>
        </w:rPr>
        <w:t>3</w:t>
      </w:r>
      <w:r w:rsidRPr="00327D14">
        <w:rPr>
          <w:b/>
          <w:bCs/>
          <w:lang w:val="en-US"/>
        </w:rPr>
        <w:t>.3</w:t>
      </w:r>
    </w:p>
    <w:p w14:paraId="60039F75" w14:textId="585A31C8" w:rsidR="00FC3D9B" w:rsidRPr="00FC3D9B" w:rsidRDefault="00FC3D9B" w:rsidP="00FC3D9B">
      <w:pPr>
        <w:pStyle w:val="ListParagraph"/>
        <w:numPr>
          <w:ilvl w:val="0"/>
          <w:numId w:val="16"/>
        </w:numPr>
        <w:ind w:left="851"/>
        <w:jc w:val="both"/>
        <w:rPr>
          <w:lang w:val="en-GB"/>
        </w:rPr>
      </w:pPr>
      <w:r w:rsidRPr="00FC3D9B">
        <w:rPr>
          <w:lang w:val="en-GB"/>
        </w:rPr>
        <w:t>supporting Labour Law SNKE in development of the practical guidelines and templates for labour inspectors for monitoring of the implementation of the labour Law</w:t>
      </w:r>
    </w:p>
    <w:p w14:paraId="1DB90098" w14:textId="3318FB4C" w:rsidR="00FC3D9B" w:rsidRDefault="00FC3D9B" w:rsidP="00FC3D9B">
      <w:pPr>
        <w:jc w:val="both"/>
        <w:rPr>
          <w:b/>
          <w:lang w:val="en-US"/>
        </w:rPr>
      </w:pPr>
      <w:r w:rsidRPr="00FC3D9B">
        <w:rPr>
          <w:b/>
          <w:lang w:val="en-US"/>
        </w:rPr>
        <w:t>Activity 1.3.</w:t>
      </w:r>
      <w:r>
        <w:rPr>
          <w:b/>
          <w:lang w:val="en-US"/>
        </w:rPr>
        <w:t>4</w:t>
      </w:r>
    </w:p>
    <w:p w14:paraId="748FAFEF" w14:textId="6AF351B8" w:rsidR="00FC3D9B" w:rsidRPr="00FC3D9B" w:rsidRDefault="00FC3D9B" w:rsidP="00FC3D9B">
      <w:pPr>
        <w:pStyle w:val="ListParagraph"/>
        <w:numPr>
          <w:ilvl w:val="0"/>
          <w:numId w:val="16"/>
        </w:numPr>
        <w:ind w:left="851"/>
        <w:jc w:val="both"/>
        <w:rPr>
          <w:bCs/>
          <w:lang w:val="en-US"/>
        </w:rPr>
      </w:pPr>
      <w:r w:rsidRPr="00FC3D9B">
        <w:rPr>
          <w:bCs/>
          <w:lang w:val="en-US"/>
        </w:rPr>
        <w:t xml:space="preserve">Support </w:t>
      </w:r>
      <w:proofErr w:type="spellStart"/>
      <w:r w:rsidRPr="00FC3D9B">
        <w:rPr>
          <w:bCs/>
          <w:lang w:val="en-US"/>
        </w:rPr>
        <w:t>Labour</w:t>
      </w:r>
      <w:proofErr w:type="spellEnd"/>
      <w:r w:rsidRPr="00FC3D9B">
        <w:rPr>
          <w:bCs/>
          <w:lang w:val="en-US"/>
        </w:rPr>
        <w:t xml:space="preserve"> law SNKE in development of training </w:t>
      </w:r>
      <w:proofErr w:type="spellStart"/>
      <w:r w:rsidRPr="00FC3D9B">
        <w:rPr>
          <w:bCs/>
          <w:lang w:val="en-US"/>
        </w:rPr>
        <w:t>programme</w:t>
      </w:r>
      <w:proofErr w:type="spellEnd"/>
      <w:r w:rsidRPr="00FC3D9B">
        <w:rPr>
          <w:bCs/>
          <w:lang w:val="en-US"/>
        </w:rPr>
        <w:t xml:space="preserve">, teaching and training materials </w:t>
      </w:r>
    </w:p>
    <w:p w14:paraId="27A4021D" w14:textId="1392E1C7" w:rsidR="00FC3D9B" w:rsidRPr="00FC3D9B" w:rsidRDefault="00FC3D9B" w:rsidP="00FC3D9B">
      <w:pPr>
        <w:pStyle w:val="ListParagraph"/>
        <w:numPr>
          <w:ilvl w:val="0"/>
          <w:numId w:val="16"/>
        </w:numPr>
        <w:ind w:left="851"/>
        <w:jc w:val="both"/>
        <w:rPr>
          <w:bCs/>
          <w:lang w:val="en-US"/>
        </w:rPr>
      </w:pPr>
      <w:r w:rsidRPr="00FC3D9B">
        <w:rPr>
          <w:bCs/>
          <w:lang w:val="en-US"/>
        </w:rPr>
        <w:t>Assisting SNKE in delivering training for MLESD employees, inspectors and social partners</w:t>
      </w:r>
    </w:p>
    <w:p w14:paraId="59066F82" w14:textId="57F7243A" w:rsidR="00973294" w:rsidRPr="00973294" w:rsidRDefault="00973294" w:rsidP="00FC3D9B">
      <w:pPr>
        <w:jc w:val="both"/>
        <w:rPr>
          <w:lang w:val="en-US"/>
        </w:rPr>
      </w:pPr>
      <w:r w:rsidRPr="00973294">
        <w:rPr>
          <w:b/>
          <w:lang w:val="en-US"/>
        </w:rPr>
        <w:t>Duration:</w:t>
      </w:r>
      <w:r>
        <w:rPr>
          <w:lang w:val="en-US"/>
        </w:rPr>
        <w:t xml:space="preserve"> This assignment will span </w:t>
      </w:r>
      <w:r w:rsidR="00FC3D9B">
        <w:rPr>
          <w:lang w:val="en-US"/>
        </w:rPr>
        <w:t>30</w:t>
      </w:r>
      <w:r>
        <w:rPr>
          <w:lang w:val="en-US"/>
        </w:rPr>
        <w:t xml:space="preserve"> working days, commencing on </w:t>
      </w:r>
      <w:r w:rsidR="00FC3D9B">
        <w:rPr>
          <w:lang w:val="en-US"/>
        </w:rPr>
        <w:t>May 2025</w:t>
      </w:r>
      <w:r>
        <w:rPr>
          <w:lang w:val="en-US"/>
        </w:rPr>
        <w:t xml:space="preserve"> </w:t>
      </w:r>
      <w:r w:rsidRPr="00973294">
        <w:rPr>
          <w:lang w:val="en-US"/>
        </w:rPr>
        <w:t xml:space="preserve">and concluding on </w:t>
      </w:r>
      <w:r w:rsidR="00FC3D9B">
        <w:rPr>
          <w:lang w:val="en-US"/>
        </w:rPr>
        <w:t>November 2025</w:t>
      </w:r>
    </w:p>
    <w:p w14:paraId="66F0A85D" w14:textId="77777777" w:rsidR="00973294" w:rsidRDefault="00973294" w:rsidP="00973294">
      <w:pPr>
        <w:rPr>
          <w:b/>
          <w:lang w:val="en-US"/>
        </w:rPr>
      </w:pPr>
      <w:r w:rsidRPr="00973294">
        <w:rPr>
          <w:b/>
          <w:lang w:val="en-US"/>
        </w:rPr>
        <w:t>Deliverables:</w:t>
      </w:r>
    </w:p>
    <w:p w14:paraId="57A17930" w14:textId="163120A9" w:rsidR="00327D14" w:rsidRDefault="00327D14" w:rsidP="00973294">
      <w:pPr>
        <w:rPr>
          <w:lang w:val="en-US"/>
        </w:rPr>
      </w:pPr>
      <w:r>
        <w:rPr>
          <w:b/>
          <w:lang w:val="en-US"/>
        </w:rPr>
        <w:t>Activity 1.</w:t>
      </w:r>
      <w:r w:rsidR="00FC3D9B">
        <w:rPr>
          <w:b/>
          <w:lang w:val="en-US"/>
        </w:rPr>
        <w:t>3.1</w:t>
      </w:r>
    </w:p>
    <w:p w14:paraId="56D00FCF" w14:textId="7ED1D2C1" w:rsidR="00FC3D9B" w:rsidRPr="00FC3D9B" w:rsidRDefault="00FC3D9B" w:rsidP="00FC3D9B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R</w:t>
      </w:r>
      <w:r w:rsidRPr="00FC3D9B">
        <w:rPr>
          <w:lang w:val="en-US"/>
        </w:rPr>
        <w:t>elevant inputs to the Situation analysis of the current monitoring system and procedures provided.</w:t>
      </w:r>
    </w:p>
    <w:p w14:paraId="05345705" w14:textId="685659C6" w:rsidR="00327D14" w:rsidRPr="00327D14" w:rsidRDefault="00327D14" w:rsidP="00327D14">
      <w:pPr>
        <w:rPr>
          <w:b/>
          <w:bCs/>
          <w:lang w:val="en-US"/>
        </w:rPr>
      </w:pPr>
      <w:r w:rsidRPr="00327D14">
        <w:rPr>
          <w:b/>
          <w:bCs/>
          <w:lang w:val="en-US"/>
        </w:rPr>
        <w:t>Activity 1.</w:t>
      </w:r>
      <w:r w:rsidR="00FC3D9B">
        <w:rPr>
          <w:b/>
          <w:bCs/>
          <w:lang w:val="en-US"/>
        </w:rPr>
        <w:t>3</w:t>
      </w:r>
      <w:r w:rsidRPr="00327D14">
        <w:rPr>
          <w:b/>
          <w:bCs/>
          <w:lang w:val="en-US"/>
        </w:rPr>
        <w:t>.2</w:t>
      </w:r>
    </w:p>
    <w:p w14:paraId="75C5560E" w14:textId="59BC4369" w:rsidR="00FC3D9B" w:rsidRPr="00D32338" w:rsidRDefault="00FC3D9B" w:rsidP="00FC3D9B">
      <w:pPr>
        <w:pStyle w:val="ListParagraph"/>
        <w:numPr>
          <w:ilvl w:val="0"/>
          <w:numId w:val="18"/>
        </w:numPr>
        <w:spacing w:after="0" w:line="276" w:lineRule="auto"/>
        <w:ind w:left="714" w:hanging="357"/>
        <w:contextualSpacing w:val="0"/>
      </w:pPr>
      <w:r>
        <w:t>Training materials developed.</w:t>
      </w:r>
    </w:p>
    <w:p w14:paraId="2E8341B6" w14:textId="26753D9F" w:rsidR="00FC3D9B" w:rsidRPr="00FC3D9B" w:rsidRDefault="00FC3D9B" w:rsidP="00FC3D9B">
      <w:pPr>
        <w:pStyle w:val="ListParagraph"/>
        <w:numPr>
          <w:ilvl w:val="0"/>
          <w:numId w:val="18"/>
        </w:numPr>
        <w:spacing w:after="0" w:line="276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lastRenderedPageBreak/>
        <w:t>T</w:t>
      </w:r>
      <w:r w:rsidRPr="00FC3D9B">
        <w:rPr>
          <w:lang w:val="en-US"/>
        </w:rPr>
        <w:t xml:space="preserve">raining for </w:t>
      </w:r>
      <w:r w:rsidRPr="00FC3D9B">
        <w:rPr>
          <w:color w:val="000000" w:themeColor="text1"/>
          <w:lang w:val="en-US"/>
        </w:rPr>
        <w:t>MLSW employee and inspectors delivered</w:t>
      </w:r>
    </w:p>
    <w:p w14:paraId="7C7CA8DF" w14:textId="7EC0F3AC" w:rsidR="00FC3D9B" w:rsidRPr="00D32338" w:rsidRDefault="00FC3D9B" w:rsidP="00FC3D9B">
      <w:pPr>
        <w:pStyle w:val="ListParagraph"/>
        <w:numPr>
          <w:ilvl w:val="0"/>
          <w:numId w:val="18"/>
        </w:numPr>
        <w:spacing w:after="0" w:line="276" w:lineRule="auto"/>
        <w:ind w:left="714" w:hanging="357"/>
        <w:contextualSpacing w:val="0"/>
      </w:pPr>
      <w:r>
        <w:rPr>
          <w:color w:val="000000" w:themeColor="text1"/>
        </w:rPr>
        <w:t>Training report prepared</w:t>
      </w:r>
      <w:r>
        <w:t>.</w:t>
      </w:r>
    </w:p>
    <w:p w14:paraId="217AB9FF" w14:textId="27F1B007" w:rsidR="00327D14" w:rsidRPr="00327D14" w:rsidRDefault="00327D14" w:rsidP="00FC3D9B">
      <w:pPr>
        <w:spacing w:after="0"/>
        <w:rPr>
          <w:lang w:val="en-US"/>
        </w:rPr>
      </w:pPr>
    </w:p>
    <w:p w14:paraId="75CFA010" w14:textId="2735BD6D" w:rsidR="00327D14" w:rsidRPr="00327D14" w:rsidRDefault="00327D14" w:rsidP="00327D14">
      <w:pPr>
        <w:rPr>
          <w:b/>
          <w:bCs/>
          <w:lang w:val="en-US"/>
        </w:rPr>
      </w:pPr>
      <w:r w:rsidRPr="00327D14">
        <w:rPr>
          <w:b/>
          <w:bCs/>
          <w:lang w:val="en-US"/>
        </w:rPr>
        <w:t>Activity 1.</w:t>
      </w:r>
      <w:r w:rsidR="00FC3D9B">
        <w:rPr>
          <w:b/>
          <w:bCs/>
          <w:lang w:val="en-US"/>
        </w:rPr>
        <w:t>3</w:t>
      </w:r>
      <w:r w:rsidRPr="00327D14">
        <w:rPr>
          <w:b/>
          <w:bCs/>
          <w:lang w:val="en-US"/>
        </w:rPr>
        <w:t>.3</w:t>
      </w:r>
    </w:p>
    <w:p w14:paraId="35DF4807" w14:textId="31D8BDC1" w:rsidR="00FC3D9B" w:rsidRPr="00FC3D9B" w:rsidRDefault="00FC3D9B" w:rsidP="00FC3D9B">
      <w:pPr>
        <w:pStyle w:val="ListParagraph"/>
        <w:numPr>
          <w:ilvl w:val="0"/>
          <w:numId w:val="17"/>
        </w:numPr>
        <w:rPr>
          <w:lang w:val="en-US"/>
        </w:rPr>
      </w:pPr>
      <w:r w:rsidRPr="00FC3D9B">
        <w:rPr>
          <w:lang w:val="en-US"/>
        </w:rPr>
        <w:t>Relevant inputs to the guidelines /instructions provided</w:t>
      </w:r>
    </w:p>
    <w:p w14:paraId="7260177D" w14:textId="62F46DE7" w:rsidR="00327D14" w:rsidRPr="00FC3D9B" w:rsidRDefault="00FC3D9B" w:rsidP="00FC3D9B">
      <w:pPr>
        <w:pStyle w:val="ListParagraph"/>
        <w:numPr>
          <w:ilvl w:val="0"/>
          <w:numId w:val="17"/>
        </w:numPr>
        <w:rPr>
          <w:lang w:val="en-US"/>
        </w:rPr>
      </w:pPr>
      <w:r w:rsidRPr="00FC3D9B">
        <w:rPr>
          <w:lang w:val="en-US"/>
        </w:rPr>
        <w:t xml:space="preserve">Relevant inputs to the annual report template for </w:t>
      </w:r>
      <w:proofErr w:type="spellStart"/>
      <w:r w:rsidRPr="00FC3D9B">
        <w:rPr>
          <w:lang w:val="en-US"/>
        </w:rPr>
        <w:t>Labour</w:t>
      </w:r>
      <w:proofErr w:type="spellEnd"/>
      <w:r w:rsidRPr="00FC3D9B">
        <w:rPr>
          <w:lang w:val="en-US"/>
        </w:rPr>
        <w:t xml:space="preserve"> inspectorate provided</w:t>
      </w:r>
    </w:p>
    <w:p w14:paraId="1645FC51" w14:textId="4A8B1B48" w:rsidR="00327D14" w:rsidRPr="00FC3D9B" w:rsidRDefault="00FC3D9B" w:rsidP="00327D14">
      <w:pPr>
        <w:rPr>
          <w:b/>
          <w:bCs/>
          <w:lang w:val="en-US"/>
        </w:rPr>
      </w:pPr>
      <w:r w:rsidRPr="00FC3D9B">
        <w:rPr>
          <w:b/>
          <w:bCs/>
          <w:lang w:val="en-US"/>
        </w:rPr>
        <w:t>Activity 1.3.4</w:t>
      </w:r>
    </w:p>
    <w:p w14:paraId="6986AEDE" w14:textId="7C1D4C4C" w:rsidR="002654E0" w:rsidRPr="002654E0" w:rsidRDefault="002654E0" w:rsidP="002654E0">
      <w:pPr>
        <w:pStyle w:val="ListParagraph"/>
        <w:numPr>
          <w:ilvl w:val="0"/>
          <w:numId w:val="19"/>
        </w:numPr>
        <w:rPr>
          <w:lang w:val="en-US"/>
        </w:rPr>
      </w:pPr>
      <w:r w:rsidRPr="002654E0">
        <w:rPr>
          <w:lang w:val="en-US"/>
        </w:rPr>
        <w:t xml:space="preserve">Training </w:t>
      </w:r>
      <w:proofErr w:type="spellStart"/>
      <w:r w:rsidRPr="002654E0">
        <w:rPr>
          <w:lang w:val="en-US"/>
        </w:rPr>
        <w:t>programme</w:t>
      </w:r>
      <w:proofErr w:type="spellEnd"/>
      <w:r w:rsidRPr="002654E0">
        <w:rPr>
          <w:lang w:val="en-US"/>
        </w:rPr>
        <w:t xml:space="preserve"> and materials developed.</w:t>
      </w:r>
    </w:p>
    <w:p w14:paraId="6EEF5A67" w14:textId="5AB9B62B" w:rsidR="002654E0" w:rsidRPr="002654E0" w:rsidRDefault="002654E0" w:rsidP="002654E0">
      <w:pPr>
        <w:pStyle w:val="ListParagraph"/>
        <w:numPr>
          <w:ilvl w:val="0"/>
          <w:numId w:val="19"/>
        </w:numPr>
        <w:rPr>
          <w:lang w:val="en-US"/>
        </w:rPr>
      </w:pPr>
      <w:r w:rsidRPr="002654E0">
        <w:rPr>
          <w:lang w:val="en-US"/>
        </w:rPr>
        <w:t>Training for MLSW employee, inspectors and social partners delivered</w:t>
      </w:r>
    </w:p>
    <w:p w14:paraId="5586E245" w14:textId="7CC253A8" w:rsidR="00FC3D9B" w:rsidRPr="002654E0" w:rsidRDefault="002654E0" w:rsidP="002654E0">
      <w:pPr>
        <w:pStyle w:val="ListParagraph"/>
        <w:numPr>
          <w:ilvl w:val="0"/>
          <w:numId w:val="19"/>
        </w:numPr>
        <w:rPr>
          <w:lang w:val="en-US"/>
        </w:rPr>
      </w:pPr>
      <w:r w:rsidRPr="002654E0">
        <w:rPr>
          <w:lang w:val="en-US"/>
        </w:rPr>
        <w:t>Training report prepared.</w:t>
      </w:r>
    </w:p>
    <w:p w14:paraId="47A5B6C9" w14:textId="77777777" w:rsidR="005D46D9" w:rsidRDefault="005D46D9" w:rsidP="005D46D9">
      <w:pPr>
        <w:rPr>
          <w:b/>
          <w:lang w:val="en-US"/>
        </w:rPr>
      </w:pPr>
      <w:r w:rsidRPr="005D46D9">
        <w:rPr>
          <w:b/>
          <w:lang w:val="en-US"/>
        </w:rPr>
        <w:t>Requirements:</w:t>
      </w:r>
    </w:p>
    <w:p w14:paraId="3B620CBE" w14:textId="77777777" w:rsidR="005D46D9" w:rsidRPr="005D46D9" w:rsidRDefault="005D46D9" w:rsidP="005D46D9">
      <w:pPr>
        <w:rPr>
          <w:lang w:val="en-US"/>
        </w:rPr>
      </w:pPr>
      <w:r w:rsidRPr="005D46D9">
        <w:rPr>
          <w:lang w:val="en-US"/>
        </w:rPr>
        <w:t>A JNKE is required for the job with the following qualifications and skills.</w:t>
      </w:r>
    </w:p>
    <w:p w14:paraId="3B8FB90E" w14:textId="77777777" w:rsidR="005D46D9" w:rsidRPr="00E41F2C" w:rsidRDefault="005D46D9" w:rsidP="005D46D9">
      <w:pPr>
        <w:rPr>
          <w:b/>
          <w:lang w:val="en-US"/>
        </w:rPr>
      </w:pPr>
      <w:r w:rsidRPr="00E41F2C">
        <w:rPr>
          <w:b/>
          <w:lang w:val="en-US"/>
        </w:rPr>
        <w:t>General requirements</w:t>
      </w:r>
    </w:p>
    <w:p w14:paraId="000BD724" w14:textId="77777777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University degree (where a degree has been awarded on completion of four years study in a university or equivalent institution) in the fields relevant to this </w:t>
      </w:r>
      <w:proofErr w:type="spellStart"/>
      <w:r w:rsidRPr="002654E0">
        <w:rPr>
          <w:lang w:val="en-US"/>
        </w:rPr>
        <w:t>ToR</w:t>
      </w:r>
      <w:proofErr w:type="spellEnd"/>
      <w:r w:rsidRPr="002654E0">
        <w:rPr>
          <w:lang w:val="en-US"/>
        </w:rPr>
        <w:t xml:space="preserve">. </w:t>
      </w:r>
    </w:p>
    <w:p w14:paraId="61492983" w14:textId="77777777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At least 5 years of working experience in the areas related to this </w:t>
      </w:r>
      <w:proofErr w:type="spellStart"/>
      <w:r w:rsidRPr="002654E0">
        <w:rPr>
          <w:lang w:val="en-US"/>
        </w:rPr>
        <w:t>ToR</w:t>
      </w:r>
      <w:proofErr w:type="spellEnd"/>
      <w:r w:rsidRPr="002654E0">
        <w:rPr>
          <w:lang w:val="en-US"/>
        </w:rPr>
        <w:t xml:space="preserve"> </w:t>
      </w:r>
    </w:p>
    <w:p w14:paraId="4ECA7197" w14:textId="77777777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Professional experience in providing support to national administration and /or social partners in areas related to the assignment. </w:t>
      </w:r>
    </w:p>
    <w:p w14:paraId="47747DA7" w14:textId="77777777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Ability to work systematically, methodically, methodologically and accurately. </w:t>
      </w:r>
    </w:p>
    <w:p w14:paraId="5B055AAA" w14:textId="77777777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Communication, facilitation skills, and representation skills. </w:t>
      </w:r>
    </w:p>
    <w:p w14:paraId="77741448" w14:textId="77777777" w:rsid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 xml:space="preserve">Advanced computer skills; proficiency in MS Word, Excel, PowerPoint. </w:t>
      </w:r>
    </w:p>
    <w:p w14:paraId="6D45B5FF" w14:textId="41BAFD8F" w:rsidR="002654E0" w:rsidRPr="002654E0" w:rsidRDefault="002654E0" w:rsidP="002654E0">
      <w:pPr>
        <w:pStyle w:val="ListParagraph"/>
        <w:numPr>
          <w:ilvl w:val="0"/>
          <w:numId w:val="20"/>
        </w:numPr>
        <w:rPr>
          <w:lang w:val="en-US"/>
        </w:rPr>
      </w:pPr>
      <w:r w:rsidRPr="002654E0">
        <w:rPr>
          <w:lang w:val="en-US"/>
        </w:rPr>
        <w:t>Proficient knowledge of English.</w:t>
      </w:r>
    </w:p>
    <w:p w14:paraId="35CA001E" w14:textId="75506698" w:rsidR="005D46D9" w:rsidRPr="00E41F2C" w:rsidRDefault="00327D14" w:rsidP="00327D14">
      <w:pPr>
        <w:rPr>
          <w:b/>
          <w:lang w:val="en-US"/>
        </w:rPr>
      </w:pPr>
      <w:r w:rsidRPr="00E41F2C">
        <w:rPr>
          <w:b/>
          <w:lang w:val="en-US"/>
        </w:rPr>
        <w:t>S</w:t>
      </w:r>
      <w:r w:rsidR="005D46D9" w:rsidRPr="00E41F2C">
        <w:rPr>
          <w:b/>
          <w:lang w:val="en-US"/>
        </w:rPr>
        <w:t>pecific requirement</w:t>
      </w:r>
    </w:p>
    <w:p w14:paraId="10FF1B07" w14:textId="77777777" w:rsidR="002654E0" w:rsidRPr="002654E0" w:rsidRDefault="002654E0" w:rsidP="002654E0">
      <w:pPr>
        <w:pStyle w:val="ListParagraph"/>
        <w:numPr>
          <w:ilvl w:val="0"/>
          <w:numId w:val="21"/>
        </w:numPr>
        <w:rPr>
          <w:lang w:val="en-US"/>
        </w:rPr>
      </w:pPr>
      <w:r w:rsidRPr="002654E0">
        <w:rPr>
          <w:lang w:val="en-US"/>
        </w:rPr>
        <w:t xml:space="preserve">At least 3 years of relevant experience with a proven professional record of knowledge and experience in </w:t>
      </w:r>
      <w:proofErr w:type="spellStart"/>
      <w:r w:rsidRPr="002654E0">
        <w:rPr>
          <w:lang w:val="en-US"/>
        </w:rPr>
        <w:t>labour</w:t>
      </w:r>
      <w:proofErr w:type="spellEnd"/>
      <w:r w:rsidRPr="002654E0">
        <w:rPr>
          <w:lang w:val="en-US"/>
        </w:rPr>
        <w:t xml:space="preserve"> and employee related regulatory compliances and effectively manage </w:t>
      </w:r>
      <w:proofErr w:type="spellStart"/>
      <w:r w:rsidRPr="002654E0">
        <w:rPr>
          <w:lang w:val="en-US"/>
        </w:rPr>
        <w:t>labour</w:t>
      </w:r>
      <w:proofErr w:type="spellEnd"/>
      <w:r w:rsidRPr="002654E0">
        <w:rPr>
          <w:lang w:val="en-US"/>
        </w:rPr>
        <w:t xml:space="preserve"> and employment issues</w:t>
      </w:r>
    </w:p>
    <w:p w14:paraId="1E0BF6A1" w14:textId="77777777" w:rsidR="005D46D9" w:rsidRPr="00E41F2C" w:rsidRDefault="005D46D9" w:rsidP="00327D14">
      <w:pPr>
        <w:rPr>
          <w:b/>
          <w:lang w:val="en-US"/>
        </w:rPr>
      </w:pPr>
      <w:r w:rsidRPr="00E41F2C">
        <w:rPr>
          <w:b/>
          <w:lang w:val="en-US"/>
        </w:rPr>
        <w:t>Desirable requirement</w:t>
      </w:r>
    </w:p>
    <w:p w14:paraId="3BAAE118" w14:textId="5EB37DEF" w:rsidR="002654E0" w:rsidRPr="002654E0" w:rsidRDefault="002654E0" w:rsidP="002654E0">
      <w:pPr>
        <w:pStyle w:val="ListParagraph"/>
        <w:numPr>
          <w:ilvl w:val="0"/>
          <w:numId w:val="21"/>
        </w:numPr>
        <w:rPr>
          <w:lang w:val="en-US"/>
        </w:rPr>
      </w:pPr>
      <w:r w:rsidRPr="002654E0">
        <w:rPr>
          <w:lang w:val="en-US"/>
        </w:rPr>
        <w:t xml:space="preserve">Knowledge of the local language.  </w:t>
      </w:r>
    </w:p>
    <w:p w14:paraId="30D13218" w14:textId="57DE6010" w:rsidR="00327D14" w:rsidRPr="002654E0" w:rsidRDefault="002654E0" w:rsidP="002654E0">
      <w:pPr>
        <w:pStyle w:val="ListParagraph"/>
        <w:numPr>
          <w:ilvl w:val="0"/>
          <w:numId w:val="21"/>
        </w:numPr>
        <w:rPr>
          <w:lang w:val="en-US"/>
        </w:rPr>
      </w:pPr>
      <w:r w:rsidRPr="002654E0">
        <w:rPr>
          <w:lang w:val="en-US"/>
        </w:rPr>
        <w:t>Hands-on experience in working in the above environment.</w:t>
      </w:r>
    </w:p>
    <w:p w14:paraId="14988506" w14:textId="3B7226F7" w:rsidR="00973294" w:rsidRPr="00973294" w:rsidRDefault="00973294" w:rsidP="002654E0">
      <w:pPr>
        <w:jc w:val="both"/>
        <w:rPr>
          <w:lang w:val="en-US"/>
        </w:rPr>
      </w:pPr>
      <w:r w:rsidRPr="00973294">
        <w:rPr>
          <w:lang w:val="en-US"/>
        </w:rPr>
        <w:t xml:space="preserve">Application letter and EU format CV, both in English, must be submitted by e-mail to </w:t>
      </w:r>
      <w:r w:rsidR="00327D14">
        <w:rPr>
          <w:lang w:val="en-US"/>
        </w:rPr>
        <w:t>manderloni</w:t>
      </w:r>
      <w:r>
        <w:rPr>
          <w:lang w:val="en-US"/>
        </w:rPr>
        <w:t>@archidata.it</w:t>
      </w:r>
      <w:r w:rsidRPr="00973294">
        <w:rPr>
          <w:lang w:val="en-US"/>
        </w:rPr>
        <w:t xml:space="preserve"> no later than </w:t>
      </w:r>
      <w:r w:rsidR="002654E0">
        <w:rPr>
          <w:lang w:val="en-US"/>
        </w:rPr>
        <w:t>21.0</w:t>
      </w:r>
      <w:r w:rsidR="00C742BE">
        <w:rPr>
          <w:lang w:val="en-US"/>
        </w:rPr>
        <w:t>4</w:t>
      </w:r>
      <w:r>
        <w:rPr>
          <w:lang w:val="en-US"/>
        </w:rPr>
        <w:t>.202</w:t>
      </w:r>
      <w:r w:rsidR="002654E0">
        <w:rPr>
          <w:lang w:val="en-US"/>
        </w:rPr>
        <w:t>5</w:t>
      </w:r>
      <w:r w:rsidRPr="00973294">
        <w:rPr>
          <w:lang w:val="en-US"/>
        </w:rPr>
        <w:t xml:space="preserve"> titled: </w:t>
      </w:r>
    </w:p>
    <w:p w14:paraId="3A33E9C2" w14:textId="4E7051F7" w:rsidR="00973294" w:rsidRDefault="00973294" w:rsidP="00973294">
      <w:pPr>
        <w:rPr>
          <w:lang w:val="en-US"/>
        </w:rPr>
      </w:pPr>
      <w:r w:rsidRPr="00973294">
        <w:rPr>
          <w:lang w:val="en-US"/>
        </w:rPr>
        <w:t>“</w:t>
      </w:r>
      <w:r w:rsidR="002654E0" w:rsidRPr="002654E0">
        <w:rPr>
          <w:lang w:val="en-US"/>
        </w:rPr>
        <w:t xml:space="preserve">Application - </w:t>
      </w:r>
      <w:proofErr w:type="spellStart"/>
      <w:r w:rsidR="002654E0" w:rsidRPr="002654E0">
        <w:rPr>
          <w:lang w:val="en-US"/>
        </w:rPr>
        <w:t>Labour</w:t>
      </w:r>
      <w:proofErr w:type="spellEnd"/>
      <w:r w:rsidR="002654E0" w:rsidRPr="002654E0">
        <w:rPr>
          <w:lang w:val="en-US"/>
        </w:rPr>
        <w:t xml:space="preserve"> Law Junior Non-Key Expert</w:t>
      </w:r>
      <w:r>
        <w:rPr>
          <w:lang w:val="en-US"/>
        </w:rPr>
        <w:t>”</w:t>
      </w:r>
    </w:p>
    <w:p w14:paraId="749B8241" w14:textId="77777777" w:rsidR="00973294" w:rsidRDefault="00973294" w:rsidP="00973294">
      <w:pPr>
        <w:rPr>
          <w:lang w:val="en-US"/>
        </w:rPr>
      </w:pPr>
      <w:r w:rsidRPr="00E41F2C">
        <w:rPr>
          <w:b/>
          <w:lang w:val="en-US"/>
        </w:rPr>
        <w:t>Attachment: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ToR</w:t>
      </w:r>
      <w:proofErr w:type="spellEnd"/>
      <w:r w:rsidR="00731572">
        <w:rPr>
          <w:lang w:val="en-US"/>
        </w:rPr>
        <w:t xml:space="preserve"> </w:t>
      </w:r>
      <w:r>
        <w:rPr>
          <w:lang w:val="en-US"/>
        </w:rPr>
        <w:t xml:space="preserve">of the position </w:t>
      </w:r>
    </w:p>
    <w:p w14:paraId="29684E86" w14:textId="1A50BF78" w:rsidR="00D64575" w:rsidRPr="00444A3F" w:rsidRDefault="00D64575" w:rsidP="00973294">
      <w:pPr>
        <w:rPr>
          <w:lang w:val="en-US"/>
        </w:rPr>
      </w:pPr>
    </w:p>
    <w:sectPr w:rsidR="00D64575" w:rsidRPr="00444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5D6"/>
    <w:multiLevelType w:val="hybridMultilevel"/>
    <w:tmpl w:val="7BA859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E6E34"/>
    <w:multiLevelType w:val="hybridMultilevel"/>
    <w:tmpl w:val="2B1A07E6"/>
    <w:lvl w:ilvl="0" w:tplc="7D405BF4">
      <w:numFmt w:val="bullet"/>
      <w:lvlText w:val=""/>
      <w:lvlJc w:val="left"/>
      <w:pPr>
        <w:ind w:left="87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56279"/>
        <w:spacing w:val="0"/>
        <w:w w:val="100"/>
        <w:sz w:val="16"/>
        <w:szCs w:val="16"/>
        <w:lang w:val="en-US" w:eastAsia="en-US" w:bidi="ar-SA"/>
      </w:rPr>
    </w:lvl>
    <w:lvl w:ilvl="1" w:tplc="07D8477C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D222F0EE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618805F2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7DAA5BFE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83668498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2DEE6F9C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53485B54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1EB8F952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0C86DD1"/>
    <w:multiLevelType w:val="hybridMultilevel"/>
    <w:tmpl w:val="7648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5B8D"/>
    <w:multiLevelType w:val="hybridMultilevel"/>
    <w:tmpl w:val="B57CF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D3770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624952"/>
    <w:multiLevelType w:val="hybridMultilevel"/>
    <w:tmpl w:val="669CED1E"/>
    <w:lvl w:ilvl="0" w:tplc="04100001">
      <w:start w:val="1"/>
      <w:numFmt w:val="bullet"/>
      <w:lvlText w:val=""/>
      <w:lvlJc w:val="left"/>
      <w:pPr>
        <w:ind w:left="876" w:hanging="35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213B0CF3"/>
    <w:multiLevelType w:val="hybridMultilevel"/>
    <w:tmpl w:val="0EBEE910"/>
    <w:lvl w:ilvl="0" w:tplc="C42A2EB6">
      <w:numFmt w:val="bullet"/>
      <w:lvlText w:val="-"/>
      <w:lvlJc w:val="left"/>
      <w:pPr>
        <w:ind w:left="87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4053DC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92C8676A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CC205DFA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A440C01A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37ECC1BE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1304C490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4A74AF60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99B07022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2D8E6592"/>
    <w:multiLevelType w:val="hybridMultilevel"/>
    <w:tmpl w:val="C74C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5E8F"/>
    <w:multiLevelType w:val="hybridMultilevel"/>
    <w:tmpl w:val="CB3AF9A8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9" w15:restartNumberingAfterBreak="0">
    <w:nsid w:val="3C0139E2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565892"/>
    <w:multiLevelType w:val="hybridMultilevel"/>
    <w:tmpl w:val="4582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41CB"/>
    <w:multiLevelType w:val="hybridMultilevel"/>
    <w:tmpl w:val="9454F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A7BF2"/>
    <w:multiLevelType w:val="hybridMultilevel"/>
    <w:tmpl w:val="A678F1EA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630D9"/>
    <w:multiLevelType w:val="hybridMultilevel"/>
    <w:tmpl w:val="47D0559A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4" w15:restartNumberingAfterBreak="0">
    <w:nsid w:val="5FEF1B09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1997245"/>
    <w:multiLevelType w:val="hybridMultilevel"/>
    <w:tmpl w:val="223CDCE6"/>
    <w:lvl w:ilvl="0" w:tplc="DF2C339E">
      <w:numFmt w:val="bullet"/>
      <w:lvlText w:val=""/>
      <w:lvlJc w:val="left"/>
      <w:pPr>
        <w:ind w:left="87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56279"/>
        <w:spacing w:val="0"/>
        <w:w w:val="99"/>
        <w:sz w:val="20"/>
        <w:szCs w:val="20"/>
        <w:lang w:val="en-US" w:eastAsia="en-US" w:bidi="ar-SA"/>
      </w:rPr>
    </w:lvl>
    <w:lvl w:ilvl="1" w:tplc="99B8C184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647C8102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AEF4410E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47E6CADE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2DA44A86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8D8482AA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2DFA4136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03BA341A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664C4D51"/>
    <w:multiLevelType w:val="hybridMultilevel"/>
    <w:tmpl w:val="D1CAE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30A92"/>
    <w:multiLevelType w:val="hybridMultilevel"/>
    <w:tmpl w:val="904E7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015F1"/>
    <w:multiLevelType w:val="hybridMultilevel"/>
    <w:tmpl w:val="EA66D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767DF"/>
    <w:multiLevelType w:val="hybridMultilevel"/>
    <w:tmpl w:val="28BC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A67B1"/>
    <w:multiLevelType w:val="hybridMultilevel"/>
    <w:tmpl w:val="786C589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1" w15:restartNumberingAfterBreak="0">
    <w:nsid w:val="7E3A43C3"/>
    <w:multiLevelType w:val="hybridMultilevel"/>
    <w:tmpl w:val="37F89ACC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4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2"/>
  </w:num>
  <w:num w:numId="13">
    <w:abstractNumId w:val="9"/>
  </w:num>
  <w:num w:numId="14">
    <w:abstractNumId w:val="4"/>
  </w:num>
  <w:num w:numId="15">
    <w:abstractNumId w:val="20"/>
  </w:num>
  <w:num w:numId="16">
    <w:abstractNumId w:val="17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9C"/>
    <w:rsid w:val="000060C1"/>
    <w:rsid w:val="002654E0"/>
    <w:rsid w:val="002B684C"/>
    <w:rsid w:val="00327D14"/>
    <w:rsid w:val="003E520B"/>
    <w:rsid w:val="00444A3F"/>
    <w:rsid w:val="0048489C"/>
    <w:rsid w:val="005D46D9"/>
    <w:rsid w:val="00731572"/>
    <w:rsid w:val="00973294"/>
    <w:rsid w:val="00BC5AD8"/>
    <w:rsid w:val="00C742BE"/>
    <w:rsid w:val="00D43F76"/>
    <w:rsid w:val="00D64575"/>
    <w:rsid w:val="00E41F2C"/>
    <w:rsid w:val="00F33472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C101"/>
  <w15:chartTrackingRefBased/>
  <w15:docId w15:val="{A947E58E-2591-4C6E-86CF-383DA15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"/>
    <w:link w:val="ListParagraphChar"/>
    <w:uiPriority w:val="34"/>
    <w:qFormat/>
    <w:rsid w:val="00973294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FC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Iorio</dc:creator>
  <cp:keywords/>
  <dc:description/>
  <cp:lastModifiedBy>Milica Licina</cp:lastModifiedBy>
  <cp:revision>4</cp:revision>
  <dcterms:created xsi:type="dcterms:W3CDTF">2025-04-14T08:22:00Z</dcterms:created>
  <dcterms:modified xsi:type="dcterms:W3CDTF">2025-04-15T08:41:00Z</dcterms:modified>
</cp:coreProperties>
</file>