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470" w:rsidRPr="00B23470" w:rsidRDefault="00B23470" w:rsidP="00B23470">
      <w:pPr>
        <w:jc w:val="center"/>
        <w:rPr>
          <w:rFonts w:ascii="Arial" w:hAnsi="Arial" w:cs="Arial"/>
          <w:b/>
          <w:szCs w:val="24"/>
          <w:lang w:val="sr-Latn-CS"/>
        </w:rPr>
      </w:pPr>
      <w:r w:rsidRPr="00B23470">
        <w:rPr>
          <w:rFonts w:ascii="Arial" w:hAnsi="Arial" w:cs="Arial"/>
          <w:b/>
          <w:szCs w:val="24"/>
          <w:lang w:val="sr-Latn-CS"/>
        </w:rPr>
        <w:t>Transkript izjave potpredsjednika Vlade i ministra vanjskih poslova Crne Gore Igora Lukšića nakon potpisivanja Protokola o saradnji u oblasti evropskih integracija sa turskim ministrom za evropske poslove i glavnim pregovaračem Mevlutom Čaušogluom</w:t>
      </w:r>
    </w:p>
    <w:p w:rsidR="00B23470" w:rsidRPr="00B23470" w:rsidRDefault="00B23470" w:rsidP="00B23470">
      <w:pPr>
        <w:jc w:val="center"/>
        <w:rPr>
          <w:rFonts w:ascii="Arial" w:hAnsi="Arial" w:cs="Arial"/>
          <w:b/>
          <w:szCs w:val="24"/>
          <w:lang w:val="sr-Latn-CS"/>
        </w:rPr>
      </w:pPr>
    </w:p>
    <w:p w:rsidR="00B23470" w:rsidRPr="00B23470" w:rsidRDefault="00B23470" w:rsidP="00B23470">
      <w:pPr>
        <w:jc w:val="right"/>
        <w:rPr>
          <w:rFonts w:ascii="Arial" w:hAnsi="Arial" w:cs="Arial"/>
          <w:szCs w:val="24"/>
          <w:lang w:val="sr-Latn-CS"/>
        </w:rPr>
      </w:pPr>
      <w:r w:rsidRPr="00B23470">
        <w:rPr>
          <w:rFonts w:ascii="Arial" w:hAnsi="Arial" w:cs="Arial"/>
          <w:szCs w:val="24"/>
          <w:lang w:val="sr-Latn-CS"/>
        </w:rPr>
        <w:t>Podgorica, 10.06.2014.</w:t>
      </w:r>
    </w:p>
    <w:p w:rsidR="00B23470" w:rsidRPr="00B23470" w:rsidRDefault="00B23470" w:rsidP="00B23470">
      <w:pPr>
        <w:jc w:val="center"/>
        <w:rPr>
          <w:rFonts w:ascii="Arial" w:hAnsi="Arial" w:cs="Arial"/>
          <w:szCs w:val="24"/>
          <w:lang w:val="sr-Latn-CS"/>
        </w:rPr>
      </w:pPr>
    </w:p>
    <w:p w:rsidR="00BB14BB" w:rsidRPr="00B23470" w:rsidRDefault="00381E90" w:rsidP="00381E90">
      <w:pPr>
        <w:jc w:val="both"/>
        <w:rPr>
          <w:rFonts w:ascii="Arial" w:hAnsi="Arial" w:cs="Arial"/>
          <w:szCs w:val="24"/>
          <w:lang w:val="sr-Latn-CS"/>
        </w:rPr>
      </w:pPr>
      <w:r w:rsidRPr="00B23470">
        <w:rPr>
          <w:rFonts w:ascii="Arial" w:hAnsi="Arial" w:cs="Arial"/>
          <w:szCs w:val="24"/>
          <w:lang w:val="sr-Latn-CS"/>
        </w:rPr>
        <w:t>Veliko mi je zadovoljstvo da sam danas u prilici da budem domaćin ministru za evropske poslove u Vladi Turske</w:t>
      </w:r>
      <w:r w:rsidR="00BE20ED">
        <w:rPr>
          <w:rFonts w:ascii="Arial" w:hAnsi="Arial" w:cs="Arial"/>
          <w:szCs w:val="24"/>
          <w:lang w:val="sr-Latn-CS"/>
        </w:rPr>
        <w:t>,</w:t>
      </w:r>
      <w:r w:rsidRPr="00B23470">
        <w:rPr>
          <w:rFonts w:ascii="Arial" w:hAnsi="Arial" w:cs="Arial"/>
          <w:szCs w:val="24"/>
          <w:lang w:val="sr-Latn-CS"/>
        </w:rPr>
        <w:t xml:space="preserve"> ministru Čaušogluu, i da ovom prilikom nastavimo vrlo intenzivnu saradnju i komunikaciju na planu evropskih integracija naše dvije zemlje. Ovo je bila takođe prilika da</w:t>
      </w:r>
      <w:r w:rsidR="00BE20ED">
        <w:rPr>
          <w:rFonts w:ascii="Arial" w:hAnsi="Arial" w:cs="Arial"/>
          <w:szCs w:val="24"/>
          <w:lang w:val="sr-Latn-CS"/>
        </w:rPr>
        <w:t>,</w:t>
      </w:r>
      <w:r w:rsidRPr="00B23470">
        <w:rPr>
          <w:rFonts w:ascii="Arial" w:hAnsi="Arial" w:cs="Arial"/>
          <w:szCs w:val="24"/>
          <w:lang w:val="sr-Latn-CS"/>
        </w:rPr>
        <w:t xml:space="preserve"> kao šte ste i</w:t>
      </w:r>
      <w:r w:rsidR="00BE20ED">
        <w:rPr>
          <w:rFonts w:ascii="Arial" w:hAnsi="Arial" w:cs="Arial"/>
          <w:szCs w:val="24"/>
          <w:lang w:val="sr-Latn-CS"/>
        </w:rPr>
        <w:t>mali mogućnost upravo da vidite,</w:t>
      </w:r>
      <w:r w:rsidRPr="00B23470">
        <w:rPr>
          <w:rFonts w:ascii="Arial" w:hAnsi="Arial" w:cs="Arial"/>
          <w:szCs w:val="24"/>
          <w:lang w:val="sr-Latn-CS"/>
        </w:rPr>
        <w:t xml:space="preserve"> potpišemo i Protokol o saradnji u oblasti evropskih integracija, koji će predstavljati okvir za d</w:t>
      </w:r>
      <w:r w:rsidR="00BE20ED">
        <w:rPr>
          <w:rFonts w:ascii="Arial" w:hAnsi="Arial" w:cs="Arial"/>
          <w:szCs w:val="24"/>
          <w:lang w:val="sr-Latn-CS"/>
        </w:rPr>
        <w:t>alju saradnju u ovoj oblasti. O</w:t>
      </w:r>
      <w:r w:rsidRPr="00B23470">
        <w:rPr>
          <w:rFonts w:ascii="Arial" w:hAnsi="Arial" w:cs="Arial"/>
          <w:szCs w:val="24"/>
          <w:lang w:val="sr-Latn-CS"/>
        </w:rPr>
        <w:t>no što je naša obaveza</w:t>
      </w:r>
      <w:r w:rsidR="00BE20ED">
        <w:rPr>
          <w:rFonts w:ascii="Arial" w:hAnsi="Arial" w:cs="Arial"/>
          <w:szCs w:val="24"/>
          <w:lang w:val="sr-Latn-CS"/>
        </w:rPr>
        <w:t>,</w:t>
      </w:r>
      <w:r w:rsidRPr="00B23470">
        <w:rPr>
          <w:rFonts w:ascii="Arial" w:hAnsi="Arial" w:cs="Arial"/>
          <w:szCs w:val="24"/>
          <w:lang w:val="sr-Latn-CS"/>
        </w:rPr>
        <w:t xml:space="preserve"> kao što smo se dogovorili na malo čas završenom sastanku</w:t>
      </w:r>
      <w:r w:rsidR="00FB3B5D">
        <w:rPr>
          <w:rFonts w:ascii="Arial" w:hAnsi="Arial" w:cs="Arial"/>
          <w:szCs w:val="24"/>
          <w:lang w:val="sr-Latn-CS"/>
        </w:rPr>
        <w:t>,</w:t>
      </w:r>
      <w:r w:rsidRPr="00B23470">
        <w:rPr>
          <w:rFonts w:ascii="Arial" w:hAnsi="Arial" w:cs="Arial"/>
          <w:szCs w:val="24"/>
          <w:lang w:val="sr-Latn-CS"/>
        </w:rPr>
        <w:t xml:space="preserve"> jeste da se potrudimo da što skori</w:t>
      </w:r>
      <w:r w:rsidR="00FB3B5D">
        <w:rPr>
          <w:rFonts w:ascii="Arial" w:hAnsi="Arial" w:cs="Arial"/>
          <w:szCs w:val="24"/>
          <w:lang w:val="sr-Latn-CS"/>
        </w:rPr>
        <w:t>je udahnemo potpuni život ovom P</w:t>
      </w:r>
      <w:r w:rsidRPr="00B23470">
        <w:rPr>
          <w:rFonts w:ascii="Arial" w:hAnsi="Arial" w:cs="Arial"/>
          <w:szCs w:val="24"/>
          <w:lang w:val="sr-Latn-CS"/>
        </w:rPr>
        <w:t>rotokolu, odnosno identifikujemo oblasti u kojima ćemo obezbijediti njegovu primjenu.</w:t>
      </w:r>
      <w:r w:rsidR="00FB3B5D">
        <w:rPr>
          <w:rFonts w:ascii="Arial" w:hAnsi="Arial" w:cs="Arial"/>
          <w:szCs w:val="24"/>
          <w:lang w:val="sr-Latn-CS"/>
        </w:rPr>
        <w:t xml:space="preserve"> M</w:t>
      </w:r>
      <w:r w:rsidRPr="00B23470">
        <w:rPr>
          <w:rFonts w:ascii="Arial" w:hAnsi="Arial" w:cs="Arial"/>
          <w:szCs w:val="24"/>
          <w:lang w:val="sr-Latn-CS"/>
        </w:rPr>
        <w:t>eđutim, ovo je bila prilika i da razmotrimo sve ono što</w:t>
      </w:r>
      <w:r w:rsidR="00BE20ED">
        <w:rPr>
          <w:rFonts w:ascii="Arial" w:hAnsi="Arial" w:cs="Arial"/>
          <w:szCs w:val="24"/>
          <w:lang w:val="sr-Latn-CS"/>
        </w:rPr>
        <w:t xml:space="preserve"> se tiče saradnje naših zemalja</w:t>
      </w:r>
      <w:r w:rsidRPr="00B23470">
        <w:rPr>
          <w:rFonts w:ascii="Arial" w:hAnsi="Arial" w:cs="Arial"/>
          <w:szCs w:val="24"/>
          <w:lang w:val="sr-Latn-CS"/>
        </w:rPr>
        <w:t xml:space="preserve"> i prilika da zahvalim ministru Čaušogluu na podršci koju Crnoj Gori</w:t>
      </w:r>
      <w:r w:rsidR="00BE20ED">
        <w:rPr>
          <w:rFonts w:ascii="Arial" w:hAnsi="Arial" w:cs="Arial"/>
          <w:szCs w:val="24"/>
          <w:lang w:val="sr-Latn-CS"/>
        </w:rPr>
        <w:t xml:space="preserve"> </w:t>
      </w:r>
      <w:r w:rsidR="00BE20ED" w:rsidRPr="00B23470">
        <w:rPr>
          <w:rFonts w:ascii="Arial" w:hAnsi="Arial" w:cs="Arial"/>
          <w:szCs w:val="24"/>
          <w:lang w:val="sr-Latn-CS"/>
        </w:rPr>
        <w:t>daje Turska</w:t>
      </w:r>
      <w:r w:rsidR="00BE20ED">
        <w:rPr>
          <w:rFonts w:ascii="Arial" w:hAnsi="Arial" w:cs="Arial"/>
          <w:szCs w:val="24"/>
          <w:lang w:val="sr-Latn-CS"/>
        </w:rPr>
        <w:t>,</w:t>
      </w:r>
      <w:r w:rsidRPr="00B23470">
        <w:rPr>
          <w:rFonts w:ascii="Arial" w:hAnsi="Arial" w:cs="Arial"/>
          <w:szCs w:val="24"/>
          <w:lang w:val="sr-Latn-CS"/>
        </w:rPr>
        <w:t xml:space="preserve"> </w:t>
      </w:r>
      <w:r w:rsidR="00BE20ED" w:rsidRPr="00B23470">
        <w:rPr>
          <w:rFonts w:ascii="Arial" w:hAnsi="Arial" w:cs="Arial"/>
          <w:szCs w:val="24"/>
          <w:lang w:val="sr-Latn-CS"/>
        </w:rPr>
        <w:t>kao snažan zagovornik proširenja NATO-a</w:t>
      </w:r>
      <w:r w:rsidR="00BE20ED">
        <w:rPr>
          <w:rFonts w:ascii="Arial" w:hAnsi="Arial" w:cs="Arial"/>
          <w:szCs w:val="24"/>
          <w:lang w:val="sr-Latn-CS"/>
        </w:rPr>
        <w:t>,</w:t>
      </w:r>
      <w:r w:rsidR="00BE20ED" w:rsidRPr="00B23470">
        <w:rPr>
          <w:rFonts w:ascii="Arial" w:hAnsi="Arial" w:cs="Arial"/>
          <w:szCs w:val="24"/>
          <w:lang w:val="sr-Latn-CS"/>
        </w:rPr>
        <w:t xml:space="preserve"> </w:t>
      </w:r>
      <w:r w:rsidRPr="00B23470">
        <w:rPr>
          <w:rFonts w:ascii="Arial" w:hAnsi="Arial" w:cs="Arial"/>
          <w:szCs w:val="24"/>
          <w:lang w:val="sr-Latn-CS"/>
        </w:rPr>
        <w:t>kada su u pitanju evropske integracije i evroatlantske integracije. U tom smislu, zahvalan sam svim inicijativama koje dolaze od strane Turske</w:t>
      </w:r>
      <w:r w:rsidR="00BE20ED">
        <w:rPr>
          <w:rFonts w:ascii="Arial" w:hAnsi="Arial" w:cs="Arial"/>
          <w:szCs w:val="24"/>
          <w:lang w:val="sr-Latn-CS"/>
        </w:rPr>
        <w:t>,</w:t>
      </w:r>
      <w:r w:rsidRPr="00B23470">
        <w:rPr>
          <w:rFonts w:ascii="Arial" w:hAnsi="Arial" w:cs="Arial"/>
          <w:szCs w:val="24"/>
          <w:lang w:val="sr-Latn-CS"/>
        </w:rPr>
        <w:t xml:space="preserve"> koje znače održavanje ove teme u potpunosti u fokusu zemalja članica, te je ovaj sastanak bila prilika i na tu temu da razmijenimo mišljenja i informacije u kontekstu daljih aktivnosti. Evropski put </w:t>
      </w:r>
      <w:r w:rsidR="00BE20ED">
        <w:rPr>
          <w:rFonts w:ascii="Arial" w:hAnsi="Arial" w:cs="Arial"/>
          <w:szCs w:val="24"/>
          <w:lang w:val="sr-Latn-CS"/>
        </w:rPr>
        <w:t xml:space="preserve">i </w:t>
      </w:r>
      <w:r w:rsidRPr="00B23470">
        <w:rPr>
          <w:rFonts w:ascii="Arial" w:hAnsi="Arial" w:cs="Arial"/>
          <w:szCs w:val="24"/>
          <w:lang w:val="sr-Latn-CS"/>
        </w:rPr>
        <w:t>jedne i druge zemlje je definisan na</w:t>
      </w:r>
      <w:r w:rsidR="00FB3B5D">
        <w:rPr>
          <w:rFonts w:ascii="Arial" w:hAnsi="Arial" w:cs="Arial"/>
          <w:szCs w:val="24"/>
          <w:lang w:val="sr-Latn-CS"/>
        </w:rPr>
        <w:t>šom</w:t>
      </w:r>
      <w:r w:rsidRPr="00B23470">
        <w:rPr>
          <w:rFonts w:ascii="Arial" w:hAnsi="Arial" w:cs="Arial"/>
          <w:szCs w:val="24"/>
          <w:lang w:val="sr-Latn-CS"/>
        </w:rPr>
        <w:t xml:space="preserve"> komunikacijom sa Briselom. Ovo je bila prilika da kolegu ministra informišem o našem pregovaračkom procesu, gdje se u ovom trenutku nalazimo i šta očekujemo, očekujući i međuvladinu konferenciju koja se planira za koju sedmicu, na kojoj ćemo otvoriti još nekoliko pregovaračkih poglavlja</w:t>
      </w:r>
      <w:r w:rsidR="00BB14BB" w:rsidRPr="00B23470">
        <w:rPr>
          <w:rFonts w:ascii="Arial" w:hAnsi="Arial" w:cs="Arial"/>
          <w:szCs w:val="24"/>
          <w:lang w:val="sr-Latn-CS"/>
        </w:rPr>
        <w:t>, pa tako do kraja godine i u narednom periodu. Iskoristio sam priliku da čestitam kolegi na nedavnom otvaranju poglavlja 22 Regionalna politika i koordinacija strukturnih mehanizama. Nakon tri godine</w:t>
      </w:r>
      <w:r w:rsidR="00BE20ED">
        <w:rPr>
          <w:rFonts w:ascii="Arial" w:hAnsi="Arial" w:cs="Arial"/>
          <w:szCs w:val="24"/>
          <w:lang w:val="sr-Latn-CS"/>
        </w:rPr>
        <w:t>,</w:t>
      </w:r>
      <w:r w:rsidR="00BB14BB" w:rsidRPr="00B23470">
        <w:rPr>
          <w:rFonts w:ascii="Arial" w:hAnsi="Arial" w:cs="Arial"/>
          <w:szCs w:val="24"/>
          <w:lang w:val="sr-Latn-CS"/>
        </w:rPr>
        <w:t xml:space="preserve"> vjerujem da će ovo dati novi zamah pregovaračkom procesu Turske, i u tom smislu ministru Čaušogluu želim puno uspjeha u nastavku pregovora i intenzivniji proces u narednom periodu.</w:t>
      </w:r>
      <w:r w:rsidR="00BE20ED">
        <w:rPr>
          <w:rFonts w:ascii="Arial" w:hAnsi="Arial" w:cs="Arial"/>
          <w:szCs w:val="24"/>
          <w:lang w:val="sr-Latn-CS"/>
        </w:rPr>
        <w:t xml:space="preserve"> </w:t>
      </w:r>
    </w:p>
    <w:p w:rsidR="00BB14BB" w:rsidRPr="00B23470" w:rsidRDefault="00BB14BB" w:rsidP="00381E90">
      <w:pPr>
        <w:jc w:val="both"/>
        <w:rPr>
          <w:rFonts w:ascii="Arial" w:hAnsi="Arial" w:cs="Arial"/>
          <w:szCs w:val="24"/>
          <w:lang w:val="sr-Latn-CS"/>
        </w:rPr>
      </w:pPr>
      <w:r w:rsidRPr="00B23470">
        <w:rPr>
          <w:rFonts w:ascii="Arial" w:hAnsi="Arial" w:cs="Arial"/>
          <w:szCs w:val="24"/>
          <w:lang w:val="sr-Latn-CS"/>
        </w:rPr>
        <w:t>Kao što smo imali prilike da na sastanku razgovaramo, ocijenili smo da su bi</w:t>
      </w:r>
      <w:r w:rsidR="00FB3B5D">
        <w:rPr>
          <w:rFonts w:ascii="Arial" w:hAnsi="Arial" w:cs="Arial"/>
          <w:szCs w:val="24"/>
          <w:lang w:val="sr-Latn-CS"/>
        </w:rPr>
        <w:t xml:space="preserve">lateralni odnosi naših zemalja </w:t>
      </w:r>
      <w:r w:rsidRPr="00B23470">
        <w:rPr>
          <w:rFonts w:ascii="Arial" w:hAnsi="Arial" w:cs="Arial"/>
          <w:szCs w:val="24"/>
          <w:lang w:val="sr-Latn-CS"/>
        </w:rPr>
        <w:t>odlični. Saradnja u mnogim oblastima</w:t>
      </w:r>
      <w:r w:rsidR="00FB3B5D">
        <w:rPr>
          <w:rFonts w:ascii="Arial" w:hAnsi="Arial" w:cs="Arial"/>
          <w:szCs w:val="24"/>
          <w:lang w:val="sr-Latn-CS"/>
        </w:rPr>
        <w:t xml:space="preserve"> je</w:t>
      </w:r>
      <w:r w:rsidR="00BE20ED">
        <w:rPr>
          <w:rFonts w:ascii="Arial" w:hAnsi="Arial" w:cs="Arial"/>
          <w:szCs w:val="24"/>
          <w:lang w:val="sr-Latn-CS"/>
        </w:rPr>
        <w:t xml:space="preserve"> u usponu,</w:t>
      </w:r>
      <w:r w:rsidRPr="00B23470">
        <w:rPr>
          <w:rFonts w:ascii="Arial" w:hAnsi="Arial" w:cs="Arial"/>
          <w:szCs w:val="24"/>
          <w:lang w:val="sr-Latn-CS"/>
        </w:rPr>
        <w:t xml:space="preserve"> </w:t>
      </w:r>
      <w:r w:rsidR="00BE20ED">
        <w:rPr>
          <w:rFonts w:ascii="Arial" w:hAnsi="Arial" w:cs="Arial"/>
          <w:szCs w:val="24"/>
          <w:lang w:val="sr-Latn-CS"/>
        </w:rPr>
        <w:t>k</w:t>
      </w:r>
      <w:r w:rsidRPr="00B23470">
        <w:rPr>
          <w:rFonts w:ascii="Arial" w:hAnsi="Arial" w:cs="Arial"/>
          <w:szCs w:val="24"/>
          <w:lang w:val="sr-Latn-CS"/>
        </w:rPr>
        <w:t>ako ekonomska, tako i saradnja</w:t>
      </w:r>
      <w:r w:rsidR="00BE20ED">
        <w:rPr>
          <w:rFonts w:ascii="Arial" w:hAnsi="Arial" w:cs="Arial"/>
          <w:szCs w:val="24"/>
          <w:lang w:val="sr-Latn-CS"/>
        </w:rPr>
        <w:t xml:space="preserve"> u oblasti kulture, obrazovanja i naučna saradnja. V</w:t>
      </w:r>
      <w:r w:rsidRPr="00B23470">
        <w:rPr>
          <w:rFonts w:ascii="Arial" w:hAnsi="Arial" w:cs="Arial"/>
          <w:szCs w:val="24"/>
          <w:lang w:val="sr-Latn-CS"/>
        </w:rPr>
        <w:t xml:space="preserve">jerujem da </w:t>
      </w:r>
      <w:r w:rsidR="00BE20ED" w:rsidRPr="00B23470">
        <w:rPr>
          <w:rFonts w:ascii="Arial" w:hAnsi="Arial" w:cs="Arial"/>
          <w:szCs w:val="24"/>
          <w:lang w:val="sr-Latn-CS"/>
        </w:rPr>
        <w:t xml:space="preserve">ćemo </w:t>
      </w:r>
      <w:r w:rsidRPr="00B23470">
        <w:rPr>
          <w:rFonts w:ascii="Arial" w:hAnsi="Arial" w:cs="Arial"/>
          <w:szCs w:val="24"/>
          <w:lang w:val="sr-Latn-CS"/>
        </w:rPr>
        <w:t>u narednom periodu biti u prilici da o daljem rastu te saradnje svjedočimo kroz nove sporazume koji će biti potpisani, odnosno u ekonomskom smislu kroz dalji rast razmjene koji očekujem u mnogim oblastima. Još jednom želim da istaknem značaj otvaranja turskog Kulturnog centra</w:t>
      </w:r>
      <w:r w:rsidR="00B23470">
        <w:rPr>
          <w:rFonts w:ascii="Arial" w:hAnsi="Arial" w:cs="Arial"/>
          <w:szCs w:val="24"/>
          <w:lang w:val="sr-Latn-CS"/>
        </w:rPr>
        <w:t xml:space="preserve"> </w:t>
      </w:r>
      <w:r w:rsidR="00B23470" w:rsidRPr="00BE20ED">
        <w:rPr>
          <w:rFonts w:ascii="Arial" w:hAnsi="Arial" w:cs="Arial"/>
          <w:b/>
          <w:sz w:val="36"/>
          <w:szCs w:val="36"/>
          <w:lang w:val="sr-Latn-CS"/>
        </w:rPr>
        <w:t xml:space="preserve">..... </w:t>
      </w:r>
      <w:r w:rsidR="00B23470" w:rsidRPr="00B23470">
        <w:rPr>
          <w:rFonts w:ascii="Arial" w:hAnsi="Arial" w:cs="Arial"/>
          <w:szCs w:val="24"/>
          <w:lang w:val="sr-Latn-CS"/>
        </w:rPr>
        <w:t>u Crnoj Gori. Nadam se da ćemo razgovore o uspostavljanju Kulturnog centra dovesti vrlo brzo do samog kraja, i na taj način po</w:t>
      </w:r>
      <w:r w:rsidR="00BE20ED">
        <w:rPr>
          <w:rFonts w:ascii="Arial" w:hAnsi="Arial" w:cs="Arial"/>
          <w:szCs w:val="24"/>
          <w:lang w:val="sr-Latn-CS"/>
        </w:rPr>
        <w:t>d</w:t>
      </w:r>
      <w:r w:rsidR="00B23470" w:rsidRPr="00B23470">
        <w:rPr>
          <w:rFonts w:ascii="Arial" w:hAnsi="Arial" w:cs="Arial"/>
          <w:szCs w:val="24"/>
          <w:lang w:val="sr-Latn-CS"/>
        </w:rPr>
        <w:t>staći nastavak vrlo konkretne saradnje u oblasti kulture. Dakle, još jednom zahvalnost za vašu posjetu, vrlo sadržajne razgovore</w:t>
      </w:r>
      <w:r w:rsidR="00FB3B5D">
        <w:rPr>
          <w:rFonts w:ascii="Arial" w:hAnsi="Arial" w:cs="Arial"/>
          <w:szCs w:val="24"/>
          <w:lang w:val="sr-Latn-CS"/>
        </w:rPr>
        <w:t>,</w:t>
      </w:r>
      <w:r w:rsidR="00B23470" w:rsidRPr="00B23470">
        <w:rPr>
          <w:rFonts w:ascii="Arial" w:hAnsi="Arial" w:cs="Arial"/>
          <w:szCs w:val="24"/>
          <w:lang w:val="sr-Latn-CS"/>
        </w:rPr>
        <w:t xml:space="preserve"> i uz očekivanje da ćemo u narednom periodu nastaviti sa intenzivnom saradnjom. </w:t>
      </w:r>
      <w:r w:rsidR="00BE20ED">
        <w:rPr>
          <w:rFonts w:ascii="Arial" w:hAnsi="Arial" w:cs="Arial"/>
          <w:szCs w:val="24"/>
          <w:lang w:val="sr-Latn-CS"/>
        </w:rPr>
        <w:t xml:space="preserve"> </w:t>
      </w:r>
    </w:p>
    <w:sectPr w:rsidR="00BB14BB" w:rsidRPr="00B23470" w:rsidSect="00F21C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354FD"/>
    <w:multiLevelType w:val="hybridMultilevel"/>
    <w:tmpl w:val="9BD6CA18"/>
    <w:lvl w:ilvl="0" w:tplc="B022733E">
      <w:start w:val="1"/>
      <w:numFmt w:val="bullet"/>
      <w:lvlText w:val="-"/>
      <w:lvlJc w:val="left"/>
      <w:pPr>
        <w:ind w:left="36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5CD1BF8"/>
    <w:multiLevelType w:val="hybridMultilevel"/>
    <w:tmpl w:val="39EC668E"/>
    <w:lvl w:ilvl="0" w:tplc="535E92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077E14"/>
    <w:rsid w:val="00017BBE"/>
    <w:rsid w:val="0003469C"/>
    <w:rsid w:val="00044E94"/>
    <w:rsid w:val="00051592"/>
    <w:rsid w:val="00065181"/>
    <w:rsid w:val="00066B9F"/>
    <w:rsid w:val="00077E14"/>
    <w:rsid w:val="000902DA"/>
    <w:rsid w:val="000B0A26"/>
    <w:rsid w:val="000E5E4D"/>
    <w:rsid w:val="001073AC"/>
    <w:rsid w:val="00113280"/>
    <w:rsid w:val="00130425"/>
    <w:rsid w:val="00131BE7"/>
    <w:rsid w:val="00161377"/>
    <w:rsid w:val="00185453"/>
    <w:rsid w:val="001925C6"/>
    <w:rsid w:val="00193508"/>
    <w:rsid w:val="00196A15"/>
    <w:rsid w:val="0020750F"/>
    <w:rsid w:val="00222449"/>
    <w:rsid w:val="0029055D"/>
    <w:rsid w:val="002A58DC"/>
    <w:rsid w:val="002F4064"/>
    <w:rsid w:val="003156D1"/>
    <w:rsid w:val="00326A98"/>
    <w:rsid w:val="00334EE2"/>
    <w:rsid w:val="003434AB"/>
    <w:rsid w:val="003638A8"/>
    <w:rsid w:val="0036449E"/>
    <w:rsid w:val="00364A99"/>
    <w:rsid w:val="00381E90"/>
    <w:rsid w:val="00392F77"/>
    <w:rsid w:val="003A787B"/>
    <w:rsid w:val="003F7570"/>
    <w:rsid w:val="004024D1"/>
    <w:rsid w:val="00424B8E"/>
    <w:rsid w:val="00442BAF"/>
    <w:rsid w:val="00445C09"/>
    <w:rsid w:val="00467279"/>
    <w:rsid w:val="00473695"/>
    <w:rsid w:val="00495930"/>
    <w:rsid w:val="004C1A7C"/>
    <w:rsid w:val="004C1FCA"/>
    <w:rsid w:val="004D142D"/>
    <w:rsid w:val="004F0204"/>
    <w:rsid w:val="005018B0"/>
    <w:rsid w:val="00507637"/>
    <w:rsid w:val="00534DD1"/>
    <w:rsid w:val="00544459"/>
    <w:rsid w:val="00593C25"/>
    <w:rsid w:val="005C4B70"/>
    <w:rsid w:val="005E6164"/>
    <w:rsid w:val="005F00C4"/>
    <w:rsid w:val="005F3B7E"/>
    <w:rsid w:val="00611B4C"/>
    <w:rsid w:val="0066706A"/>
    <w:rsid w:val="00681DD2"/>
    <w:rsid w:val="006A563C"/>
    <w:rsid w:val="006C1F88"/>
    <w:rsid w:val="006D066B"/>
    <w:rsid w:val="006E10F5"/>
    <w:rsid w:val="006F52CC"/>
    <w:rsid w:val="00717160"/>
    <w:rsid w:val="007451B0"/>
    <w:rsid w:val="00785AE8"/>
    <w:rsid w:val="00787F71"/>
    <w:rsid w:val="0079320E"/>
    <w:rsid w:val="007B7A52"/>
    <w:rsid w:val="0080603D"/>
    <w:rsid w:val="00850ADA"/>
    <w:rsid w:val="008568E9"/>
    <w:rsid w:val="0085788E"/>
    <w:rsid w:val="008660FB"/>
    <w:rsid w:val="008A151D"/>
    <w:rsid w:val="008B5D35"/>
    <w:rsid w:val="008B72DB"/>
    <w:rsid w:val="008C64D1"/>
    <w:rsid w:val="008D0FA2"/>
    <w:rsid w:val="008E2F19"/>
    <w:rsid w:val="008F6CBC"/>
    <w:rsid w:val="009169C2"/>
    <w:rsid w:val="0093217E"/>
    <w:rsid w:val="00936AA7"/>
    <w:rsid w:val="009602AC"/>
    <w:rsid w:val="009A2AD8"/>
    <w:rsid w:val="009D18B9"/>
    <w:rsid w:val="009F0038"/>
    <w:rsid w:val="00A13B7F"/>
    <w:rsid w:val="00A2676D"/>
    <w:rsid w:val="00A429CC"/>
    <w:rsid w:val="00A74AFF"/>
    <w:rsid w:val="00A87811"/>
    <w:rsid w:val="00A908EB"/>
    <w:rsid w:val="00A970DA"/>
    <w:rsid w:val="00AA6956"/>
    <w:rsid w:val="00AF6AD3"/>
    <w:rsid w:val="00B05B23"/>
    <w:rsid w:val="00B102C6"/>
    <w:rsid w:val="00B10E6C"/>
    <w:rsid w:val="00B23470"/>
    <w:rsid w:val="00B33403"/>
    <w:rsid w:val="00B4362A"/>
    <w:rsid w:val="00B554A9"/>
    <w:rsid w:val="00B82468"/>
    <w:rsid w:val="00B83987"/>
    <w:rsid w:val="00B844CC"/>
    <w:rsid w:val="00BA0174"/>
    <w:rsid w:val="00BB14BB"/>
    <w:rsid w:val="00BC6156"/>
    <w:rsid w:val="00BE20ED"/>
    <w:rsid w:val="00BE57D6"/>
    <w:rsid w:val="00C01915"/>
    <w:rsid w:val="00C141B6"/>
    <w:rsid w:val="00C23A42"/>
    <w:rsid w:val="00C23D4B"/>
    <w:rsid w:val="00C478D3"/>
    <w:rsid w:val="00C82CB9"/>
    <w:rsid w:val="00C830B2"/>
    <w:rsid w:val="00C90680"/>
    <w:rsid w:val="00CA2CE0"/>
    <w:rsid w:val="00CB0D62"/>
    <w:rsid w:val="00D233BE"/>
    <w:rsid w:val="00D92E25"/>
    <w:rsid w:val="00D939FC"/>
    <w:rsid w:val="00DA5FD3"/>
    <w:rsid w:val="00DF5DDB"/>
    <w:rsid w:val="00E07808"/>
    <w:rsid w:val="00E1088A"/>
    <w:rsid w:val="00E150E0"/>
    <w:rsid w:val="00E15662"/>
    <w:rsid w:val="00E4210E"/>
    <w:rsid w:val="00E855F3"/>
    <w:rsid w:val="00EB3ADE"/>
    <w:rsid w:val="00F13CE8"/>
    <w:rsid w:val="00F21253"/>
    <w:rsid w:val="00F21C70"/>
    <w:rsid w:val="00F279E0"/>
    <w:rsid w:val="00F32D34"/>
    <w:rsid w:val="00F34AF5"/>
    <w:rsid w:val="00F875CA"/>
    <w:rsid w:val="00F9405C"/>
    <w:rsid w:val="00FA32EA"/>
    <w:rsid w:val="00FB0294"/>
    <w:rsid w:val="00FB3B5D"/>
    <w:rsid w:val="00FB5B19"/>
    <w:rsid w:val="00FC4E8F"/>
    <w:rsid w:val="00FD4100"/>
    <w:rsid w:val="00FD4E64"/>
    <w:rsid w:val="00FE3C93"/>
    <w:rsid w:val="00FE4276"/>
    <w:rsid w:val="00FF1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C70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02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C478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77E1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568E9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C478D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02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2">
    <w:name w:val="Body Text 2"/>
    <w:basedOn w:val="Normal"/>
    <w:link w:val="BodyText2Char"/>
    <w:rsid w:val="00A908E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A908E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908EB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7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2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gsv</Company>
  <LinksUpToDate>false</LinksUpToDate>
  <CharactersWithSpaces>3099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natasa.vukadinovic</dc:creator>
  <cp:lastModifiedBy>slavko.perovic</cp:lastModifiedBy>
  <cp:revision>2</cp:revision>
  <dcterms:created xsi:type="dcterms:W3CDTF">2014-06-10T12:55:00Z</dcterms:created>
  <dcterms:modified xsi:type="dcterms:W3CDTF">2014-06-10T12:55:00Z</dcterms:modified>
</cp:coreProperties>
</file>