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D6" w:rsidRDefault="00985802" w:rsidP="00F74FD6">
      <w:pPr>
        <w:jc w:val="both"/>
        <w:rPr>
          <w:rFonts w:cs="Arial"/>
          <w:b/>
          <w:lang w:val="sr-Latn-CS"/>
        </w:rPr>
      </w:pPr>
      <w:r>
        <w:rPr>
          <w:rFonts w:cs="Arial"/>
          <w:b/>
          <w:lang w:val="sr-Latn-CS"/>
        </w:rPr>
        <w:t>Kratak pregled Godišnjeg izvještaja o realizaciji NPZP</w:t>
      </w:r>
    </w:p>
    <w:p w:rsidR="00985802" w:rsidRPr="00985802" w:rsidRDefault="00985802" w:rsidP="00F74FD6">
      <w:pPr>
        <w:jc w:val="both"/>
        <w:rPr>
          <w:rFonts w:cs="Arial"/>
          <w:b/>
          <w:lang w:val="sr-Latn-CS"/>
        </w:rPr>
      </w:pPr>
    </w:p>
    <w:p w:rsidR="00F74FD6" w:rsidRDefault="00F74FD6" w:rsidP="00F74FD6">
      <w:pPr>
        <w:jc w:val="both"/>
        <w:rPr>
          <w:rFonts w:cs="Arial"/>
          <w:lang w:val="sr-Latn-CS"/>
        </w:rPr>
      </w:pPr>
      <w:r w:rsidRPr="009853CA">
        <w:rPr>
          <w:rFonts w:cs="Arial"/>
          <w:lang w:val="sr-Latn-CS"/>
        </w:rPr>
        <w:t xml:space="preserve">Zbog </w:t>
      </w:r>
      <w:r w:rsidR="009853CA" w:rsidRPr="009853CA">
        <w:rPr>
          <w:rFonts w:cs="Arial"/>
          <w:lang w:val="sr-Latn-CS"/>
        </w:rPr>
        <w:t xml:space="preserve">značaja ovog Izvještaja, isti je </w:t>
      </w:r>
      <w:r w:rsidRPr="009853CA">
        <w:rPr>
          <w:rFonts w:cs="Arial"/>
          <w:lang w:val="sr-Latn-CS"/>
        </w:rPr>
        <w:t>detaljan i sadrži odgovore</w:t>
      </w:r>
      <w:r w:rsidR="009853CA">
        <w:rPr>
          <w:rFonts w:cs="Arial"/>
          <w:lang w:val="sr-Latn-CS"/>
        </w:rPr>
        <w:t xml:space="preserve"> na sve planirane aktivnosti</w:t>
      </w:r>
      <w:r w:rsidRPr="009853CA">
        <w:rPr>
          <w:rFonts w:cs="Arial"/>
          <w:lang w:val="sr-Latn-CS"/>
        </w:rPr>
        <w:t>, a tamo gdje je neophodno i konstatacije ili prepo</w:t>
      </w:r>
      <w:r w:rsidR="009853CA">
        <w:rPr>
          <w:rFonts w:cs="Arial"/>
          <w:lang w:val="sr-Latn-CS"/>
        </w:rPr>
        <w:t>ruke za njihovu realizaciju</w:t>
      </w:r>
      <w:r w:rsidRPr="009853CA">
        <w:rPr>
          <w:rFonts w:cs="Arial"/>
          <w:lang w:val="sr-Latn-CS"/>
        </w:rPr>
        <w:t>.</w:t>
      </w:r>
      <w:r>
        <w:rPr>
          <w:rFonts w:cs="Arial"/>
          <w:lang w:val="sr-Latn-CS"/>
        </w:rPr>
        <w:t xml:space="preserve"> </w:t>
      </w:r>
    </w:p>
    <w:p w:rsidR="009853CA" w:rsidRDefault="009853CA" w:rsidP="00F74FD6">
      <w:pPr>
        <w:jc w:val="both"/>
        <w:rPr>
          <w:rFonts w:cs="Arial"/>
          <w:lang w:val="sr-Latn-CS"/>
        </w:rPr>
      </w:pPr>
    </w:p>
    <w:p w:rsidR="00F74FD6" w:rsidRDefault="009853CA" w:rsidP="00F74FD6">
      <w:pPr>
        <w:jc w:val="both"/>
        <w:rPr>
          <w:rFonts w:cs="Arial"/>
          <w:lang w:val="sr-Latn-CS"/>
        </w:rPr>
      </w:pPr>
      <w:r w:rsidRPr="009853CA">
        <w:rPr>
          <w:rFonts w:cs="Arial"/>
          <w:lang w:val="sr-Latn-CS"/>
        </w:rPr>
        <w:t>Poglavlje I Akcionog plana</w:t>
      </w:r>
      <w:r>
        <w:rPr>
          <w:rFonts w:cs="Arial"/>
          <w:lang w:val="sr-Latn-CS"/>
        </w:rPr>
        <w:t xml:space="preserve">: </w:t>
      </w:r>
      <w:r w:rsidR="00F74FD6">
        <w:rPr>
          <w:rFonts w:cs="Arial"/>
          <w:lang w:val="sr-Latn-CS"/>
        </w:rPr>
        <w:t xml:space="preserve">Na području harmonizacije potrošačkog zakonodavstva aktivnosti su se odvijale po planiranoj dinimaci. Ministarstvo ekonomije je uz podršku AIM Projekta, sprovelo sve planirane aktivnosti i u toku je priprema novog Zakona o zaštiti potrošača i Zakona kojim će se preuzeti Direktiva o potrošačkim kredituma. Nacrti ova dva zakona biće završeni u planiranom roku, tj. do kraja ove godine, a njihovim donošenjem, Crna Gora odgovara na zahtjev iz pomenutog izvještaja EK koji se odnosi na potpuno preuzimanje jednog broja potrošačkih direktiva, kojie nijesu u potpunosti bile preuzete dosadašnjim zakonima. To su, prije svega, direktive: o nepoštenim poslovnim praksama, o sudskim i upravnim zabranama, o tajmšeringu, o prodaji finansijskih usluga na daljinu, o potrošačkim kreditima i dr. </w:t>
      </w:r>
    </w:p>
    <w:p w:rsidR="00F74FD6" w:rsidRDefault="00F74FD6" w:rsidP="00F74FD6">
      <w:pPr>
        <w:jc w:val="both"/>
        <w:rPr>
          <w:rFonts w:cs="Arial"/>
          <w:lang w:val="sr-Latn-CS"/>
        </w:rPr>
      </w:pPr>
      <w:r>
        <w:rPr>
          <w:rFonts w:cs="Arial"/>
          <w:lang w:val="sr-Latn-CS"/>
        </w:rPr>
        <w:t>Pored toga, Ministarstvo ekonomije je preko Tržišne inspekcije bilo posvećeno implementaciji Zakona o zaštiti potrošača. Od ukupog broja inspekcijskih pregleda na svim područjima nadležnosti, više od 44 % posvećeno je upravo zaštiti prava potrošača. Sve inspekcije nadležne za nadzor nad primjenom ovog i drugih zakona koji sadrže odredbe o zaštiti potrošača, sprovode aktivnosti po svojim planovima rada i postupaju po žalbama potrošača, o čemu govore i statistički podaci u Izvještaju. Međutim, način izvještavanja o podacima na ovom području</w:t>
      </w:r>
      <w:r w:rsidR="009853CA">
        <w:rPr>
          <w:rFonts w:cs="Arial"/>
          <w:lang w:val="sr-Latn-CS"/>
        </w:rPr>
        <w:t xml:space="preserve"> još uvijek nije standardizovan</w:t>
      </w:r>
      <w:r>
        <w:rPr>
          <w:rFonts w:cs="Arial"/>
          <w:lang w:val="sr-Latn-CS"/>
        </w:rPr>
        <w:t xml:space="preserve"> od strane svih organa inspekcijskog nadzora, iako je  to bilo planirano. </w:t>
      </w:r>
      <w:r w:rsidR="00390928">
        <w:rPr>
          <w:rFonts w:cs="Arial"/>
          <w:lang w:val="sr-Latn-CS"/>
        </w:rPr>
        <w:t xml:space="preserve">Uređeno i blagovremeno praćenje podataka i objedinjavanje informacija u funkciji su analize i ocjene stanja, kao i </w:t>
      </w:r>
      <w:r w:rsidR="009853CA">
        <w:rPr>
          <w:rFonts w:cs="Arial"/>
          <w:lang w:val="sr-Latn-CS"/>
        </w:rPr>
        <w:t>a</w:t>
      </w:r>
      <w:r w:rsidR="00390928">
        <w:rPr>
          <w:rFonts w:cs="Arial"/>
          <w:lang w:val="sr-Latn-CS"/>
        </w:rPr>
        <w:t>n</w:t>
      </w:r>
      <w:r w:rsidR="009853CA">
        <w:rPr>
          <w:rFonts w:cs="Arial"/>
          <w:lang w:val="sr-Latn-CS"/>
        </w:rPr>
        <w:t>a</w:t>
      </w:r>
      <w:r w:rsidR="00390928">
        <w:rPr>
          <w:rFonts w:cs="Arial"/>
          <w:lang w:val="sr-Latn-CS"/>
        </w:rPr>
        <w:t xml:space="preserve">lize rizika, što je osnov za planiranje aktivnosti nadzora, a istovremeno i potreba za informisanje EK. </w:t>
      </w:r>
      <w:r>
        <w:rPr>
          <w:rFonts w:cs="Arial"/>
          <w:lang w:val="sr-Latn-CS"/>
        </w:rPr>
        <w:t xml:space="preserve">Zato se u narednom periodu na ovo pitanje mora dati odgovor od strane </w:t>
      </w:r>
      <w:r w:rsidR="00390928">
        <w:rPr>
          <w:rFonts w:cs="Arial"/>
          <w:lang w:val="sr-Latn-CS"/>
        </w:rPr>
        <w:t xml:space="preserve">svih </w:t>
      </w:r>
      <w:r>
        <w:rPr>
          <w:rFonts w:cs="Arial"/>
          <w:lang w:val="sr-Latn-CS"/>
        </w:rPr>
        <w:t xml:space="preserve">onih koji su to propustili da urade u izvještajnom periodu. </w:t>
      </w:r>
    </w:p>
    <w:p w:rsidR="00F74FD6" w:rsidRDefault="00F74FD6" w:rsidP="00F74FD6">
      <w:pPr>
        <w:jc w:val="both"/>
        <w:rPr>
          <w:rFonts w:cs="Arial"/>
          <w:lang w:val="sr-Latn-CS"/>
        </w:rPr>
      </w:pPr>
      <w:r>
        <w:rPr>
          <w:rFonts w:cs="Arial"/>
          <w:lang w:val="sr-Latn-CS"/>
        </w:rPr>
        <w:t>Pored konkretnih aktivnosti iz svoje nadležnosti, ME kao resorno za zaštitu potrošača, preko Komisije zadužene za praćenje realizacije NPZP, koordiniralo je sve sektore angažovane na zaštiti potrošača, uključujući i saradnju sa organizacijama potrošača i Privrednom komorom.</w:t>
      </w:r>
    </w:p>
    <w:p w:rsidR="00F74FD6" w:rsidRDefault="00F74FD6" w:rsidP="00F74FD6">
      <w:pPr>
        <w:jc w:val="both"/>
        <w:rPr>
          <w:rFonts w:cs="Arial"/>
          <w:lang w:val="sr-Latn-CS"/>
        </w:rPr>
      </w:pPr>
      <w:r>
        <w:rPr>
          <w:rFonts w:cs="Arial"/>
          <w:lang w:val="sr-Latn-CS"/>
        </w:rPr>
        <w:t xml:space="preserve">U pojedinim oblastima, kao što su: bezbjednost neprehrambenih proizvoda i hrane, zaštita životne sredine; trgovina, turizam i ugostiteljstvo; razne javne, kao i finansijske usluge (Poglavlje II Akcionog plana), ostvareni su različiti nivoi zaštite prava potrošača, kako je i prikazano u izvještaju. </w:t>
      </w:r>
    </w:p>
    <w:p w:rsidR="00F74FD6" w:rsidRDefault="00F74FD6" w:rsidP="00F74FD6">
      <w:pPr>
        <w:jc w:val="both"/>
        <w:rPr>
          <w:rFonts w:cs="Arial"/>
          <w:lang w:val="sr-Latn-CS"/>
        </w:rPr>
      </w:pPr>
      <w:r>
        <w:rPr>
          <w:rFonts w:cs="Arial"/>
          <w:lang w:val="sr-Latn-CS"/>
        </w:rPr>
        <w:t xml:space="preserve">Područje u kome je najmanje urađeno u izvještajnom periodu, jeste područje obrazovanja potrošača (Poglavlja III Akcionog plana). Naime, iako je uvođenje zaštite potrošača u obrazovni sistem pokrenuto od strane NVO u periodu predhodnog Nacionalnog programa, i u saradnji sa Ministarstvom nadležnim za obrazovanje, napravljeni početni koraci, još uvijek nije otpočela implemntacija planiranih aktivnosti. Razlog je u nedostatku finansijskih sredstava.  Ipak, Zavod za školstvo je na osnovu predhodne analize, uradio pilot projekat koji je dostavljen uz izvještaj, sa predloženim novim rokovima za realizaciju istog. </w:t>
      </w:r>
    </w:p>
    <w:p w:rsidR="00F74FD6" w:rsidRDefault="00082ADD" w:rsidP="00F74FD6">
      <w:pPr>
        <w:jc w:val="both"/>
        <w:rPr>
          <w:rFonts w:cs="Arial"/>
          <w:lang w:val="sr-Latn-CS"/>
        </w:rPr>
      </w:pPr>
      <w:r>
        <w:rPr>
          <w:rFonts w:cs="Arial"/>
          <w:lang w:val="pl-PL"/>
        </w:rPr>
        <w:t xml:space="preserve">Izvod iz </w:t>
      </w:r>
      <w:r>
        <w:rPr>
          <w:rFonts w:cs="Arial"/>
          <w:lang w:val="sr-Latn-CS"/>
        </w:rPr>
        <w:t>Analitičkog izvještaju EK:</w:t>
      </w:r>
      <w:r>
        <w:rPr>
          <w:rFonts w:cs="Arial"/>
          <w:lang w:val="pl-PL"/>
        </w:rPr>
        <w:t xml:space="preserve"> </w:t>
      </w:r>
      <w:r w:rsidR="00F74FD6">
        <w:rPr>
          <w:rFonts w:cs="Arial"/>
          <w:lang w:val="pl-PL"/>
        </w:rPr>
        <w:t xml:space="preserve">„Aktivnosti na planu informisanja i podizanja svijesti o oblasti zaštite potrošača predvidjene su u nacionalnom program zaštite potrošača, ali stepen realizovanih aktivnosti do sada je ograničen. Crnogorsko društvo i dalje, u velikoj mjeri, nije svjesno prava potrošača.” </w:t>
      </w:r>
      <w:r>
        <w:rPr>
          <w:rFonts w:cs="Arial"/>
          <w:lang w:val="pl-PL"/>
        </w:rPr>
        <w:t xml:space="preserve">Ovakav stav </w:t>
      </w:r>
      <w:r w:rsidR="00F74FD6">
        <w:rPr>
          <w:rFonts w:cs="Arial"/>
          <w:lang w:val="sr-Latn-CS"/>
        </w:rPr>
        <w:t>obavezuje da se pitanju obrazovanja i informisanja potrošača u narednom periodu posveti puna pažnja, zbog čega</w:t>
      </w:r>
      <w:r w:rsidR="002D4472">
        <w:rPr>
          <w:rFonts w:cs="Arial"/>
          <w:lang w:val="sr-Latn-CS"/>
        </w:rPr>
        <w:t xml:space="preserve"> je</w:t>
      </w:r>
      <w:r w:rsidR="00F74FD6">
        <w:rPr>
          <w:rFonts w:cs="Arial"/>
          <w:lang w:val="sr-Latn-CS"/>
        </w:rPr>
        <w:t xml:space="preserve"> </w:t>
      </w:r>
      <w:r w:rsidR="002D4472">
        <w:rPr>
          <w:rFonts w:cs="Arial"/>
          <w:lang w:val="sr-Latn-CS"/>
        </w:rPr>
        <w:t xml:space="preserve">pomenuti pilot projekat </w:t>
      </w:r>
      <w:r w:rsidR="00F74FD6">
        <w:rPr>
          <w:rFonts w:cs="Arial"/>
          <w:lang w:val="sr-Latn-CS"/>
        </w:rPr>
        <w:t>preporuč</w:t>
      </w:r>
      <w:r w:rsidR="002D4472">
        <w:rPr>
          <w:rFonts w:cs="Arial"/>
          <w:lang w:val="sr-Latn-CS"/>
        </w:rPr>
        <w:t>en</w:t>
      </w:r>
      <w:r w:rsidR="00F74FD6">
        <w:rPr>
          <w:rFonts w:cs="Arial"/>
          <w:lang w:val="sr-Latn-CS"/>
        </w:rPr>
        <w:t xml:space="preserve"> za realizaciju.</w:t>
      </w:r>
    </w:p>
    <w:p w:rsidR="00973560" w:rsidRPr="009853CA" w:rsidRDefault="00F74FD6" w:rsidP="009853CA">
      <w:pPr>
        <w:shd w:val="clear" w:color="auto" w:fill="FFFFFF"/>
        <w:spacing w:before="240"/>
        <w:ind w:right="24"/>
        <w:jc w:val="both"/>
        <w:rPr>
          <w:rFonts w:cs="Arial"/>
          <w:lang w:val="sr-Latn-CS"/>
        </w:rPr>
      </w:pPr>
      <w:r>
        <w:rPr>
          <w:rFonts w:cs="Arial"/>
          <w:lang w:val="pl-PL"/>
        </w:rPr>
        <w:lastRenderedPageBreak/>
        <w:t>S obzirom na ulogu NVO sektora u inform</w:t>
      </w:r>
      <w:r w:rsidR="00973560">
        <w:rPr>
          <w:rFonts w:cs="Arial"/>
          <w:lang w:val="pl-PL"/>
        </w:rPr>
        <w:t>isanju potrošača, u vezi sa pret</w:t>
      </w:r>
      <w:r>
        <w:rPr>
          <w:rFonts w:cs="Arial"/>
          <w:lang w:val="pl-PL"/>
        </w:rPr>
        <w:t xml:space="preserve">hodnim je i konstatacija iz pomenutog izvještaja EK da postoje dvije NVO u obalsti potrošačke politike koje saradjuju sa Vladom ali imaju ograničen uticaj na materiju. </w:t>
      </w:r>
      <w:r w:rsidR="00082ADD">
        <w:rPr>
          <w:rFonts w:cs="Arial"/>
          <w:lang w:val="pl-PL"/>
        </w:rPr>
        <w:t>S tim u vezi je</w:t>
      </w:r>
      <w:r>
        <w:rPr>
          <w:rFonts w:cs="Arial"/>
          <w:lang w:val="pl-PL"/>
        </w:rPr>
        <w:t xml:space="preserve"> i zaključak EK d</w:t>
      </w:r>
      <w:r>
        <w:rPr>
          <w:rFonts w:cs="Arial"/>
          <w:lang w:val="sr-Latn-CS"/>
        </w:rPr>
        <w:t xml:space="preserve">a je „potrebno promovisati podršku nevladinim organizacijama koje se bave pitanjima prava potrošača, kao i podizanje svijesti javnosti o ovim pitanjima“, </w:t>
      </w:r>
      <w:r w:rsidR="00082ADD">
        <w:rPr>
          <w:rFonts w:cs="Arial"/>
          <w:lang w:val="sr-Latn-CS"/>
        </w:rPr>
        <w:t xml:space="preserve">pa je i to </w:t>
      </w:r>
      <w:r w:rsidR="009472E7">
        <w:rPr>
          <w:rFonts w:cs="Arial"/>
          <w:lang w:val="sr-Latn-CS"/>
        </w:rPr>
        <w:t>područje na kome se treba još više angažovati</w:t>
      </w:r>
      <w:r w:rsidR="00082ADD">
        <w:rPr>
          <w:rFonts w:cs="Arial"/>
          <w:lang w:val="sr-Latn-CS"/>
        </w:rPr>
        <w:t xml:space="preserve"> u narednom periodu.</w:t>
      </w:r>
    </w:p>
    <w:p w:rsidR="009853CA" w:rsidRPr="009853CA" w:rsidRDefault="009853CA" w:rsidP="009853CA">
      <w:pPr>
        <w:jc w:val="both"/>
        <w:rPr>
          <w:rFonts w:cs="Arial"/>
          <w:bCs/>
          <w:lang w:val="sr-Latn-CS"/>
        </w:rPr>
      </w:pPr>
      <w:r w:rsidRPr="009853CA">
        <w:rPr>
          <w:rFonts w:cs="Arial"/>
          <w:bCs/>
          <w:lang w:val="sr-Latn-CS"/>
        </w:rPr>
        <w:t>Na osnovu analize realizovanih aktivnosti po poglavljima AP, u izvještajnom periodu, može se konstatovati da je veći dio planiranih obaveza izvršen i da su rokovi za implemetaciju ispoštovani. Međutim, jedan dio aktivnosti nije realizovan, dok u jednom dijelu nijesu pružene informacije o stanju realizacije istih.</w:t>
      </w:r>
    </w:p>
    <w:p w:rsidR="009853CA" w:rsidRPr="009853CA" w:rsidRDefault="009853CA" w:rsidP="009853CA">
      <w:pPr>
        <w:jc w:val="both"/>
        <w:rPr>
          <w:rFonts w:cs="Arial"/>
          <w:bCs/>
          <w:lang w:val="sr-Latn-CS"/>
        </w:rPr>
      </w:pPr>
      <w:r w:rsidRPr="009853CA">
        <w:rPr>
          <w:rFonts w:cs="Arial"/>
          <w:bCs/>
          <w:lang w:val="sr-Latn-CS"/>
        </w:rPr>
        <w:t xml:space="preserve">Iz navedenih razloga, u Izvještaju su predloženi rokovi u narednom periodu, za realizaciju aktivnosti koje nijesu realizovane, a bile su planirane za protekli period. Takođe, konstatacije date u Izviještaju odnose na dijelimično realizovane ili nerealizovane aktivnosti, a kod nekih aktivnosti date su i prepopruke za njihovu dalju realizaciju. Istovremeno, zaduženi su nosioci aktivnosti da iste realizuju u narednom periodu i da u tom cilju uspostave potrebnu koordinaciju sa svojim predstavnikom u Komisiji. Tako će se obezbijediti da se u narednom periodu realizuju aktivnosti propuštene u izvještajnom periodu, i omogućiti ostvarivanje svih planiranih obaveza  u AP za realizaciju NPZP. </w:t>
      </w:r>
    </w:p>
    <w:p w:rsidR="009853CA" w:rsidRPr="009853CA" w:rsidRDefault="009853CA" w:rsidP="009853CA">
      <w:pPr>
        <w:jc w:val="both"/>
        <w:rPr>
          <w:rFonts w:cs="Arial"/>
          <w:bCs/>
          <w:lang w:val="sr-Latn-CS"/>
        </w:rPr>
      </w:pPr>
      <w:r w:rsidRPr="009853CA">
        <w:rPr>
          <w:rFonts w:cs="Arial"/>
          <w:bCs/>
          <w:lang w:val="sr-Latn-CS"/>
        </w:rPr>
        <w:t xml:space="preserve">Uspostavljanje sistema zaštite potrošača na svim nivoima i njegovo dalje usavršavanje, što je cilj ovog NPZP i AP za njegovu realizaciju,  teško je ostvariti bez posvećenosti svih činilaca u ispunavanju planiranih obaveza. Uslov za to je timski rad i puna saradnja na međuresorskom nivou, koju omogućava  Komisija za praćenje realizacije NPZP.  </w:t>
      </w:r>
    </w:p>
    <w:p w:rsidR="009853CA" w:rsidRPr="009853CA" w:rsidRDefault="009853CA" w:rsidP="009853CA">
      <w:pPr>
        <w:pStyle w:val="ListParagraph"/>
        <w:ind w:left="0"/>
        <w:contextualSpacing/>
        <w:jc w:val="both"/>
        <w:rPr>
          <w:rFonts w:ascii="Arial" w:hAnsi="Arial" w:cs="Arial"/>
          <w:bCs/>
          <w:lang w:val="sr-Latn-CS"/>
        </w:rPr>
      </w:pPr>
      <w:r w:rsidRPr="009853CA">
        <w:rPr>
          <w:rFonts w:ascii="Arial" w:hAnsi="Arial" w:cs="Arial"/>
          <w:bCs/>
          <w:lang w:val="sr-Latn-CS"/>
        </w:rPr>
        <w:t>Na osnovu analize sprovođenja planiranih aktivnosti u izvještajnom periodu, a u cilju realizacije planiranih aktivnosti koje nijesu realizovane, kao i aktivnosti planiranih u narednom periodu, Komisija i Ministarstvo ekonomije kao nadležno za zaštitu potrošača, predlažili su zaključke koje je Vlada Crne Gore usvojila zajedno sa Izvještajem.</w:t>
      </w:r>
    </w:p>
    <w:p w:rsidR="00973560" w:rsidRPr="009853CA" w:rsidRDefault="00973560" w:rsidP="00973560"/>
    <w:p w:rsidR="00F74FD6" w:rsidRPr="00973560" w:rsidRDefault="00F74FD6" w:rsidP="00F74FD6">
      <w:pPr>
        <w:spacing w:before="0" w:after="240" w:line="276" w:lineRule="auto"/>
        <w:jc w:val="both"/>
        <w:rPr>
          <w:rFonts w:cs="Arial"/>
          <w:lang w:val="sl-SI"/>
        </w:rPr>
      </w:pPr>
    </w:p>
    <w:p w:rsidR="00F74FD6" w:rsidRPr="00973560" w:rsidRDefault="00F74FD6" w:rsidP="00F74FD6">
      <w:pPr>
        <w:rPr>
          <w:rFonts w:cs="Arial"/>
        </w:rPr>
      </w:pPr>
    </w:p>
    <w:p w:rsidR="00F74FD6" w:rsidRPr="00973560" w:rsidRDefault="00F74FD6" w:rsidP="00F74FD6">
      <w:pPr>
        <w:rPr>
          <w:rFonts w:cs="Arial"/>
        </w:rPr>
      </w:pPr>
    </w:p>
    <w:p w:rsidR="00B743A6" w:rsidRPr="00973560" w:rsidRDefault="009853CA"/>
    <w:sectPr w:rsidR="00B743A6" w:rsidRPr="00973560" w:rsidSect="00746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4FD6"/>
    <w:rsid w:val="00082ADD"/>
    <w:rsid w:val="002D4472"/>
    <w:rsid w:val="00390928"/>
    <w:rsid w:val="00535039"/>
    <w:rsid w:val="005C7B63"/>
    <w:rsid w:val="00711821"/>
    <w:rsid w:val="007460E4"/>
    <w:rsid w:val="007954D1"/>
    <w:rsid w:val="00827F64"/>
    <w:rsid w:val="009472E7"/>
    <w:rsid w:val="009500CE"/>
    <w:rsid w:val="00973560"/>
    <w:rsid w:val="009853CA"/>
    <w:rsid w:val="00985802"/>
    <w:rsid w:val="00A05F82"/>
    <w:rsid w:val="00B93CBE"/>
    <w:rsid w:val="00BB31D0"/>
    <w:rsid w:val="00BE5D00"/>
    <w:rsid w:val="00E07E46"/>
    <w:rsid w:val="00E13891"/>
    <w:rsid w:val="00F7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FD6"/>
    <w:pPr>
      <w:spacing w:before="120" w:after="12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560"/>
    <w:pPr>
      <w:spacing w:before="0" w:after="0"/>
      <w:ind w:left="7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4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rada.markovic</dc:creator>
  <cp:keywords/>
  <dc:description/>
  <cp:lastModifiedBy>marina.radulovic</cp:lastModifiedBy>
  <cp:revision>8</cp:revision>
  <cp:lastPrinted>2011-07-05T14:06:00Z</cp:lastPrinted>
  <dcterms:created xsi:type="dcterms:W3CDTF">2011-07-05T13:21:00Z</dcterms:created>
  <dcterms:modified xsi:type="dcterms:W3CDTF">2011-07-08T13:26:00Z</dcterms:modified>
</cp:coreProperties>
</file>