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72" w:rsidRDefault="00DF260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72" w:rsidRDefault="00FB7972"/>
    <w:p w:rsidR="00FB7972" w:rsidRDefault="00DF260F">
      <w:pPr>
        <w:spacing w:after="0"/>
      </w:pPr>
      <w:r>
        <w:rPr>
          <w:sz w:val="22"/>
          <w:szCs w:val="22"/>
        </w:rPr>
        <w:t>Br: 02/1-100/20-3082/2</w:t>
      </w:r>
    </w:p>
    <w:p w:rsidR="00FB7972" w:rsidRDefault="00DF260F">
      <w:r>
        <w:rPr>
          <w:sz w:val="22"/>
          <w:szCs w:val="22"/>
        </w:rPr>
        <w:t>Podgorica, 08.07.2020. godine</w:t>
      </w:r>
    </w:p>
    <w:p w:rsidR="00FB7972" w:rsidRDefault="00FB7972"/>
    <w:p w:rsidR="00FB7972" w:rsidRDefault="00DF260F">
      <w:pPr>
        <w:pStyle w:val="p2Style"/>
      </w:pPr>
      <w:r>
        <w:rPr>
          <w:rStyle w:val="r2Style"/>
        </w:rPr>
        <w:t>UPRAVA ZA KADROVE</w:t>
      </w:r>
    </w:p>
    <w:p w:rsidR="00FB7972" w:rsidRDefault="00DF260F">
      <w:pPr>
        <w:pStyle w:val="p2Style"/>
      </w:pPr>
      <w:r>
        <w:rPr>
          <w:rStyle w:val="r2Style"/>
        </w:rPr>
        <w:t>objavljuje</w:t>
      </w:r>
    </w:p>
    <w:p w:rsidR="00FB7972" w:rsidRDefault="00DF260F">
      <w:pPr>
        <w:pStyle w:val="p2Style"/>
      </w:pPr>
      <w:r>
        <w:rPr>
          <w:rStyle w:val="r2Style"/>
        </w:rPr>
        <w:t>JAVNI OGLAS</w:t>
      </w:r>
    </w:p>
    <w:p w:rsidR="00FB7972" w:rsidRDefault="00DF260F">
      <w:pPr>
        <w:pStyle w:val="p2Style"/>
      </w:pPr>
      <w:r>
        <w:rPr>
          <w:rStyle w:val="r2Style"/>
        </w:rPr>
        <w:t>za potrebe</w:t>
      </w:r>
    </w:p>
    <w:p w:rsidR="00FB7972" w:rsidRDefault="00DF260F">
      <w:pPr>
        <w:pStyle w:val="p2Style"/>
      </w:pPr>
      <w:r>
        <w:rPr>
          <w:rStyle w:val="r2Style"/>
        </w:rPr>
        <w:t>Generalnog sekretarijata Vlade Crne Gore</w:t>
      </w:r>
    </w:p>
    <w:p w:rsidR="00FB7972" w:rsidRDefault="00FB7972"/>
    <w:p w:rsidR="00FB7972" w:rsidRDefault="00FB7972"/>
    <w:p w:rsidR="00FB7972" w:rsidRDefault="00DF260F">
      <w:pPr>
        <w:jc w:val="both"/>
      </w:pPr>
      <w:r>
        <w:rPr>
          <w:b/>
          <w:bCs/>
          <w:sz w:val="22"/>
          <w:szCs w:val="22"/>
        </w:rPr>
        <w:t xml:space="preserve">1. Viši/a savjetnik/ca III - Služba za odnose s javnošću - Biro za informisanje inostrane javnosti, </w:t>
      </w:r>
    </w:p>
    <w:p w:rsidR="00FB7972" w:rsidRDefault="00DF260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B7972" w:rsidRDefault="00DF260F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FB7972" w:rsidRDefault="00DF260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B7972" w:rsidRDefault="00DF260F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FB7972" w:rsidRDefault="00DF260F">
      <w:pPr>
        <w:jc w:val="both"/>
      </w:pPr>
      <w:r>
        <w:rPr>
          <w:sz w:val="22"/>
          <w:szCs w:val="22"/>
        </w:rPr>
        <w:t xml:space="preserve"> - najmanje jedna go</w:t>
      </w:r>
      <w:r>
        <w:rPr>
          <w:sz w:val="22"/>
          <w:szCs w:val="22"/>
        </w:rPr>
        <w:t xml:space="preserve">dina radnog iskustva na poslovima u VII1 ili VI nivou kvalifikacije obrazovanja </w:t>
      </w:r>
    </w:p>
    <w:p w:rsidR="00FB7972" w:rsidRDefault="00FB7972">
      <w:pPr>
        <w:jc w:val="both"/>
      </w:pPr>
    </w:p>
    <w:p w:rsidR="00FB7972" w:rsidRDefault="00DF260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</w:t>
      </w:r>
      <w:r>
        <w:rPr>
          <w:color w:val="000000"/>
          <w:sz w:val="22"/>
          <w:szCs w:val="22"/>
        </w:rPr>
        <w:t xml:space="preserve">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Probni rad je obavezan za drža</w:t>
      </w:r>
      <w:r>
        <w:rPr>
          <w:color w:val="000000"/>
          <w:sz w:val="22"/>
          <w:szCs w:val="22"/>
        </w:rPr>
        <w:t>vnog službenika koji prvi put zasniva radni odnos na  neodredeno vrijeme u državnom organu. Probni rad traje jednu godinu.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</w:t>
      </w:r>
      <w:r>
        <w:rPr>
          <w:color w:val="000000"/>
          <w:sz w:val="22"/>
          <w:szCs w:val="22"/>
        </w:rPr>
        <w:t xml:space="preserve">eniku Uprave za kadrove za sprovodenje </w:t>
      </w:r>
      <w:r>
        <w:rPr>
          <w:color w:val="000000"/>
          <w:sz w:val="22"/>
          <w:szCs w:val="22"/>
        </w:rPr>
        <w:lastRenderedPageBreak/>
        <w:t>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</w:t>
      </w:r>
      <w:r>
        <w:rPr>
          <w:color w:val="000000"/>
          <w:sz w:val="22"/>
          <w:szCs w:val="22"/>
        </w:rPr>
        <w:t>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</w:t>
      </w:r>
      <w:r>
        <w:rPr>
          <w:color w:val="000000"/>
          <w:sz w:val="22"/>
          <w:szCs w:val="22"/>
        </w:rPr>
        <w:t>            </w:t>
      </w:r>
    </w:p>
    <w:p w:rsidR="00FB7972" w:rsidRDefault="00DF260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B7972" w:rsidRDefault="00DF260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B7972" w:rsidRDefault="00DF260F">
      <w:pPr>
        <w:pStyle w:val="p2Style"/>
      </w:pPr>
      <w:r>
        <w:rPr>
          <w:rStyle w:val="r2Style"/>
        </w:rPr>
        <w:t>UPRAVA ZA KADROVE</w:t>
      </w:r>
    </w:p>
    <w:p w:rsidR="00FB7972" w:rsidRDefault="00DF260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B7972" w:rsidRDefault="00DF260F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FB7972" w:rsidRDefault="00DF260F">
      <w:pPr>
        <w:pStyle w:val="p2Style2"/>
      </w:pPr>
      <w:r>
        <w:rPr>
          <w:rStyle w:val="r2Style2"/>
        </w:rPr>
        <w:t>Kontakt osoba koja daje informacije u vezi oglasa</w:t>
      </w:r>
    </w:p>
    <w:p w:rsidR="00FB7972" w:rsidRDefault="00DF260F">
      <w:pPr>
        <w:pStyle w:val="p2Style2"/>
      </w:pPr>
      <w:r>
        <w:rPr>
          <w:rStyle w:val="r2Style2"/>
        </w:rPr>
        <w:t>tel: 020/202-291; Rad sa strankama 10h - 13h</w:t>
      </w:r>
    </w:p>
    <w:p w:rsidR="00FB7972" w:rsidRDefault="00DF260F" w:rsidP="00DF260F">
      <w:pPr>
        <w:pStyle w:val="p2Style2"/>
      </w:pPr>
      <w:r>
        <w:rPr>
          <w:rStyle w:val="r2Style2"/>
        </w:rPr>
        <w:t>www.uzk.gov.me</w:t>
      </w:r>
      <w:bookmarkStart w:id="0" w:name="_GoBack"/>
      <w:bookmarkEnd w:id="0"/>
    </w:p>
    <w:p w:rsidR="00FB7972" w:rsidRDefault="00DF260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B7972" w:rsidRDefault="00DF260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B797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72"/>
    <w:rsid w:val="00DF260F"/>
    <w:rsid w:val="00F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2020-07-06T06:41:00Z</cp:lastPrinted>
  <dcterms:created xsi:type="dcterms:W3CDTF">2020-07-06T06:43:00Z</dcterms:created>
  <dcterms:modified xsi:type="dcterms:W3CDTF">2020-07-06T06:43:00Z</dcterms:modified>
</cp:coreProperties>
</file>