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B7" w:rsidRPr="002718B7" w:rsidRDefault="00641BF9" w:rsidP="006721A0">
      <w:pPr>
        <w:pStyle w:val="Heading2"/>
        <w:rPr>
          <w:sz w:val="28"/>
          <w:szCs w:val="28"/>
          <w:lang w:val="hr-HR" w:eastAsia="hr-HR"/>
        </w:rPr>
      </w:pPr>
      <w:bookmarkStart w:id="0" w:name="_Toc89243890"/>
      <w:bookmarkStart w:id="1" w:name="_Toc89334741"/>
      <w:r w:rsidRPr="00F46712">
        <w:rPr>
          <w:noProof/>
          <w:lang w:val="sr-Latn-ME" w:eastAsia="sr-Latn-ME"/>
        </w:rPr>
        <w:drawing>
          <wp:anchor distT="0" distB="0" distL="114300" distR="114300" simplePos="0" relativeHeight="251661312" behindDoc="0" locked="0" layoutInCell="1" allowOverlap="1">
            <wp:simplePos x="0" y="0"/>
            <wp:positionH relativeFrom="column">
              <wp:posOffset>-168275</wp:posOffset>
            </wp:positionH>
            <wp:positionV relativeFrom="paragraph">
              <wp:posOffset>261493</wp:posOffset>
            </wp:positionV>
            <wp:extent cx="694366" cy="6946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926" cy="695251"/>
                    </a:xfrm>
                    <a:prstGeom prst="rect">
                      <a:avLst/>
                    </a:prstGeom>
                  </pic:spPr>
                </pic:pic>
              </a:graphicData>
            </a:graphic>
          </wp:anchor>
        </w:drawing>
      </w:r>
      <w:bookmarkEnd w:id="0"/>
      <w:bookmarkEnd w:id="1"/>
    </w:p>
    <w:p w:rsidR="00F46712" w:rsidRPr="009003A2" w:rsidRDefault="00380D64" w:rsidP="008E73EA">
      <w:pPr>
        <w:pStyle w:val="NoSpacing"/>
        <w:rPr>
          <w:rFonts w:asciiTheme="minorBidi" w:eastAsiaTheme="majorEastAsia" w:hAnsiTheme="minorBidi"/>
          <w:b/>
          <w:bCs/>
        </w:rPr>
      </w:pPr>
      <w:r>
        <w:rPr>
          <w:noProof/>
        </w:rPr>
        <w:pict>
          <v:shapetype id="_x0000_t202" coordsize="21600,21600" o:spt="202" path="m,l,21600r21600,l21600,xe">
            <v:stroke joinstyle="miter"/>
            <v:path gradientshapeok="t" o:connecttype="rect"/>
          </v:shapetype>
          <v:shape id="Text Box 1" o:spid="_x0000_s1026" type="#_x0000_t202" style="position:absolute;margin-left:335.9pt;margin-top:.6pt;width:156.95pt;height:66.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" stroked="f">
            <v:textbox>
              <w:txbxContent>
                <w:p w:rsidR="009E1C30" w:rsidRPr="00956831" w:rsidRDefault="009E1C30" w:rsidP="009003A2">
                  <w:pPr>
                    <w:jc w:val="right"/>
                    <w:rPr>
                      <w:rFonts w:asciiTheme="minorBidi" w:hAnsiTheme="minorBidi"/>
                      <w:sz w:val="20"/>
                    </w:rPr>
                  </w:pPr>
                  <w:r w:rsidRPr="00956831">
                    <w:rPr>
                      <w:rFonts w:asciiTheme="minorBidi" w:hAnsiTheme="minorBidi"/>
                      <w:sz w:val="20"/>
                    </w:rPr>
                    <w:t xml:space="preserve">Adresa: Bul. Mihaila Lalića 1, </w:t>
                  </w:r>
                </w:p>
                <w:p w:rsidR="009E1C30" w:rsidRPr="00956831" w:rsidRDefault="009E1C30" w:rsidP="009003A2">
                  <w:pPr>
                    <w:jc w:val="right"/>
                    <w:rPr>
                      <w:rFonts w:asciiTheme="minorBidi" w:hAnsiTheme="minorBidi"/>
                      <w:sz w:val="20"/>
                    </w:rPr>
                  </w:pPr>
                  <w:r w:rsidRPr="00956831">
                    <w:rPr>
                      <w:rFonts w:asciiTheme="minorBidi" w:hAnsiTheme="minorBidi"/>
                      <w:sz w:val="20"/>
                    </w:rPr>
                    <w:t>81 000 Podgorica, Crna Gora</w:t>
                  </w:r>
                </w:p>
                <w:p w:rsidR="009E1C30" w:rsidRPr="00956831" w:rsidRDefault="009E1C30" w:rsidP="009003A2">
                  <w:pPr>
                    <w:jc w:val="right"/>
                    <w:rPr>
                      <w:rFonts w:asciiTheme="minorBidi" w:hAnsiTheme="minorBidi"/>
                      <w:sz w:val="20"/>
                    </w:rPr>
                  </w:pPr>
                  <w:r w:rsidRPr="00956831">
                    <w:rPr>
                      <w:rFonts w:asciiTheme="minorBidi" w:hAnsiTheme="minorBidi"/>
                      <w:sz w:val="20"/>
                    </w:rPr>
                    <w:t xml:space="preserve">tel: +382 20 242 835 </w:t>
                  </w:r>
                </w:p>
                <w:p w:rsidR="009E1C30" w:rsidRPr="00956831" w:rsidRDefault="009E1C30" w:rsidP="009003A2">
                  <w:pPr>
                    <w:jc w:val="right"/>
                    <w:rPr>
                      <w:rFonts w:asciiTheme="minorBidi" w:hAnsiTheme="minorBidi"/>
                      <w:sz w:val="20"/>
                    </w:rPr>
                  </w:pPr>
                  <w:r w:rsidRPr="00956831">
                    <w:rPr>
                      <w:rFonts w:asciiTheme="minorBidi" w:hAnsiTheme="minorBidi"/>
                      <w:sz w:val="20"/>
                    </w:rPr>
                    <w:t>fax: +382 20 224 450</w:t>
                  </w:r>
                </w:p>
                <w:p w:rsidR="009E1C30" w:rsidRPr="00956831" w:rsidRDefault="009E1C30" w:rsidP="009003A2">
                  <w:pPr>
                    <w:jc w:val="right"/>
                    <w:rPr>
                      <w:rFonts w:asciiTheme="minorBidi" w:hAnsiTheme="minorBidi"/>
                      <w:color w:val="0070C0"/>
                      <w:sz w:val="18"/>
                      <w:szCs w:val="18"/>
                    </w:rPr>
                  </w:pPr>
                  <w:r w:rsidRPr="00956831">
                    <w:rPr>
                      <w:rFonts w:asciiTheme="minorBidi" w:hAnsiTheme="minorBidi"/>
                      <w:sz w:val="20"/>
                    </w:rPr>
                    <w:t>www.mif.gov.me</w:t>
                  </w:r>
                </w:p>
                <w:p w:rsidR="009E1C30" w:rsidRPr="009003A2" w:rsidRDefault="009E1C30" w:rsidP="009003A2"/>
              </w:txbxContent>
            </v:textbox>
          </v:shape>
        </w:pict>
      </w:r>
      <w:r>
        <w:rPr>
          <w:noProof/>
        </w:rPr>
        <w:pict>
          <v:line id="Straight Connector 27" o:spid="_x0000_s1027" style="position:absolute;z-index:251659264;visibility:visible;mso-wrap-distance-left:3.17494mm;mso-wrap-distance-right:3.17494mm;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" strokecolor="#d5b03d" strokeweight="1.5pt">
            <v:stroke joinstyle="miter"/>
            <o:lock v:ext="edit" shapetype="f"/>
          </v:line>
        </w:pict>
      </w:r>
      <w:r w:rsidR="00F46712">
        <w:t xml:space="preserve">                     </w:t>
      </w:r>
      <w:r w:rsidR="00F46712" w:rsidRPr="009003A2">
        <w:rPr>
          <w:rFonts w:asciiTheme="minorBidi" w:hAnsiTheme="minorBidi"/>
          <w:b/>
          <w:bCs/>
        </w:rPr>
        <w:t>Crna Gora</w:t>
      </w:r>
    </w:p>
    <w:p w:rsidR="00F46712" w:rsidRPr="009003A2" w:rsidRDefault="009003A2" w:rsidP="008E73EA">
      <w:pPr>
        <w:pStyle w:val="NoSpacing"/>
        <w:rPr>
          <w:rFonts w:asciiTheme="minorBidi" w:hAnsiTheme="minorBidi"/>
          <w:b/>
          <w:bCs/>
        </w:rPr>
      </w:pPr>
      <w:r w:rsidRPr="009003A2">
        <w:rPr>
          <w:rFonts w:asciiTheme="minorBidi" w:hAnsiTheme="minorBidi"/>
          <w:b/>
          <w:bCs/>
        </w:rPr>
        <w:t xml:space="preserve">                  </w:t>
      </w:r>
      <w:r w:rsidR="00F46712" w:rsidRPr="009003A2">
        <w:rPr>
          <w:rFonts w:asciiTheme="minorBidi" w:hAnsiTheme="minorBidi"/>
          <w:b/>
          <w:bCs/>
        </w:rPr>
        <w:t>Ministarstvo finansija i socijalnog staranja</w:t>
      </w:r>
    </w:p>
    <w:p w:rsidR="00F46712" w:rsidRPr="009003A2" w:rsidRDefault="009003A2" w:rsidP="008E73EA">
      <w:pPr>
        <w:pStyle w:val="NoSpacing"/>
        <w:rPr>
          <w:rFonts w:asciiTheme="minorBidi" w:hAnsiTheme="minorBidi"/>
        </w:rPr>
      </w:pPr>
      <w:r>
        <w:rPr>
          <w:rFonts w:asciiTheme="minorBidi" w:hAnsiTheme="minorBidi"/>
        </w:rPr>
        <w:t xml:space="preserve">                  </w:t>
      </w:r>
      <w:r w:rsidR="00F46712" w:rsidRPr="009003A2">
        <w:rPr>
          <w:rFonts w:asciiTheme="minorBidi" w:hAnsiTheme="minorBidi"/>
        </w:rPr>
        <w:t xml:space="preserve">Direktorat za budžetsku inspekciju i suzbijanje </w:t>
      </w:r>
    </w:p>
    <w:p w:rsidR="00F46712" w:rsidRPr="009003A2" w:rsidRDefault="009003A2" w:rsidP="008E73EA">
      <w:pPr>
        <w:pStyle w:val="NoSpacing"/>
        <w:rPr>
          <w:rFonts w:asciiTheme="minorBidi" w:hAnsiTheme="minorBidi"/>
        </w:rPr>
      </w:pPr>
      <w:r>
        <w:rPr>
          <w:rFonts w:asciiTheme="minorBidi" w:hAnsiTheme="minorBidi"/>
        </w:rPr>
        <w:t xml:space="preserve">                  </w:t>
      </w:r>
      <w:r w:rsidR="00F46712" w:rsidRPr="009003A2">
        <w:rPr>
          <w:rFonts w:asciiTheme="minorBidi" w:hAnsiTheme="minorBidi"/>
        </w:rPr>
        <w:t>nepravilnosti i prevara</w:t>
      </w:r>
    </w:p>
    <w:p w:rsidR="00F46712" w:rsidRPr="009003A2" w:rsidRDefault="00F46712" w:rsidP="008E73EA">
      <w:pPr>
        <w:pStyle w:val="NoSpacing"/>
        <w:rPr>
          <w:rFonts w:asciiTheme="minorBidi" w:hAnsiTheme="minorBidi"/>
        </w:rPr>
      </w:pPr>
      <w:r w:rsidRPr="009003A2">
        <w:rPr>
          <w:rFonts w:asciiTheme="minorBidi" w:hAnsiTheme="minorBidi"/>
        </w:rPr>
        <w:t xml:space="preserve">                 </w:t>
      </w:r>
      <w:r w:rsidR="009003A2">
        <w:rPr>
          <w:rFonts w:asciiTheme="minorBidi" w:hAnsiTheme="minorBidi"/>
        </w:rPr>
        <w:t xml:space="preserve"> </w:t>
      </w:r>
      <w:r w:rsidRPr="009003A2">
        <w:rPr>
          <w:rFonts w:asciiTheme="minorBidi" w:hAnsiTheme="minorBidi"/>
        </w:rPr>
        <w:t>Direkcija za suzbijanje nepravilnosti i prevara</w:t>
      </w:r>
    </w:p>
    <w:p w:rsidR="00F46712" w:rsidRPr="009003A2" w:rsidRDefault="00F46712" w:rsidP="00F46712">
      <w:pPr>
        <w:rPr>
          <w:rFonts w:asciiTheme="minorBidi" w:hAnsiTheme="minorBidi"/>
        </w:rPr>
      </w:pPr>
    </w:p>
    <w:p w:rsidR="008A60CE" w:rsidRDefault="008A60CE" w:rsidP="008A60CE"/>
    <w:p w:rsidR="0059054B" w:rsidRDefault="0059054B" w:rsidP="008A60CE"/>
    <w:p w:rsidR="00D970EA" w:rsidRDefault="00D970EA" w:rsidP="008A60CE"/>
    <w:p w:rsidR="009A50D9" w:rsidRDefault="009A50D9" w:rsidP="008A60CE"/>
    <w:p w:rsidR="009A50D9" w:rsidRDefault="009A50D9" w:rsidP="008A60CE"/>
    <w:p w:rsidR="009A50D9" w:rsidRDefault="009A50D9" w:rsidP="008A60CE"/>
    <w:p w:rsidR="007A27CD" w:rsidRPr="00D206AF" w:rsidRDefault="007A27CD" w:rsidP="00D206AF">
      <w:pPr>
        <w:jc w:val="center"/>
        <w:rPr>
          <w:b/>
          <w:sz w:val="36"/>
          <w:szCs w:val="36"/>
        </w:rPr>
      </w:pPr>
    </w:p>
    <w:p w:rsidR="00B81AAE" w:rsidRDefault="00B81AAE" w:rsidP="00D206AF">
      <w:pPr>
        <w:jc w:val="center"/>
        <w:rPr>
          <w:b/>
          <w:sz w:val="36"/>
          <w:szCs w:val="36"/>
        </w:rPr>
      </w:pPr>
    </w:p>
    <w:p w:rsidR="00B81AAE" w:rsidRDefault="00B81AAE" w:rsidP="00D206AF">
      <w:pPr>
        <w:jc w:val="center"/>
        <w:rPr>
          <w:b/>
          <w:sz w:val="36"/>
          <w:szCs w:val="36"/>
        </w:rPr>
      </w:pPr>
    </w:p>
    <w:p w:rsidR="00B81AAE" w:rsidRDefault="00B81AAE" w:rsidP="00D206AF">
      <w:pPr>
        <w:jc w:val="center"/>
        <w:rPr>
          <w:b/>
          <w:sz w:val="36"/>
          <w:szCs w:val="36"/>
        </w:rPr>
      </w:pPr>
    </w:p>
    <w:p w:rsidR="00B81AAE" w:rsidRDefault="00B81AAE" w:rsidP="00D206AF">
      <w:pPr>
        <w:jc w:val="center"/>
        <w:rPr>
          <w:b/>
          <w:sz w:val="36"/>
          <w:szCs w:val="36"/>
        </w:rPr>
      </w:pPr>
    </w:p>
    <w:p w:rsidR="00B81AAE" w:rsidRDefault="00B81AAE" w:rsidP="00D206AF">
      <w:pPr>
        <w:jc w:val="center"/>
        <w:rPr>
          <w:b/>
          <w:sz w:val="36"/>
          <w:szCs w:val="36"/>
        </w:rPr>
      </w:pPr>
    </w:p>
    <w:p w:rsidR="00D970EA" w:rsidRPr="009003A2" w:rsidRDefault="00D206AF" w:rsidP="00D206AF">
      <w:pPr>
        <w:jc w:val="center"/>
        <w:rPr>
          <w:rFonts w:asciiTheme="minorBidi" w:hAnsiTheme="minorBidi"/>
          <w:b/>
          <w:sz w:val="36"/>
          <w:szCs w:val="36"/>
        </w:rPr>
      </w:pPr>
      <w:r w:rsidRPr="009003A2">
        <w:rPr>
          <w:rFonts w:asciiTheme="minorBidi" w:hAnsiTheme="minorBidi"/>
          <w:b/>
          <w:sz w:val="36"/>
          <w:szCs w:val="36"/>
        </w:rPr>
        <w:t>ZBIRKA SLUČAJEVA NEPRAVILNOSTI</w:t>
      </w:r>
      <w:r w:rsidR="001E4516" w:rsidRPr="009003A2">
        <w:rPr>
          <w:rFonts w:asciiTheme="minorBidi" w:hAnsiTheme="minorBidi"/>
          <w:b/>
          <w:sz w:val="36"/>
          <w:szCs w:val="36"/>
        </w:rPr>
        <w:t xml:space="preserve"> I PREVARA</w:t>
      </w:r>
      <w:r w:rsidRPr="009003A2">
        <w:rPr>
          <w:rFonts w:asciiTheme="minorBidi" w:hAnsiTheme="minorBidi"/>
          <w:b/>
          <w:sz w:val="36"/>
          <w:szCs w:val="36"/>
        </w:rPr>
        <w:t xml:space="preserve"> PREPOZ</w:t>
      </w:r>
      <w:r w:rsidR="00386161" w:rsidRPr="009003A2">
        <w:rPr>
          <w:rFonts w:asciiTheme="minorBidi" w:hAnsiTheme="minorBidi"/>
          <w:b/>
          <w:sz w:val="36"/>
          <w:szCs w:val="36"/>
        </w:rPr>
        <w:t>N</w:t>
      </w:r>
      <w:r w:rsidRPr="009003A2">
        <w:rPr>
          <w:rFonts w:asciiTheme="minorBidi" w:hAnsiTheme="minorBidi"/>
          <w:b/>
          <w:sz w:val="36"/>
          <w:szCs w:val="36"/>
        </w:rPr>
        <w:t>ATIH U PRAKSI KROZ REALIZACIJU PROJEKATA FINANSIRANIH IZ SREDSTAVA EVROPSKE UNIJE</w:t>
      </w:r>
    </w:p>
    <w:p w:rsidR="00D970EA" w:rsidRPr="009003A2" w:rsidRDefault="00D970EA" w:rsidP="008A60CE">
      <w:pPr>
        <w:rPr>
          <w:rFonts w:asciiTheme="minorBidi" w:hAnsiTheme="minorBidi"/>
        </w:rPr>
      </w:pPr>
    </w:p>
    <w:p w:rsidR="00D970EA" w:rsidRDefault="00D970EA" w:rsidP="008A60CE"/>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D206AF" w:rsidRDefault="00D206AF"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Default="009A50D9" w:rsidP="00D970EA">
      <w:pPr>
        <w:jc w:val="both"/>
      </w:pPr>
    </w:p>
    <w:p w:rsidR="009A50D9" w:rsidRPr="009003A2" w:rsidRDefault="005A3A3D" w:rsidP="00D206AF">
      <w:pPr>
        <w:jc w:val="center"/>
        <w:rPr>
          <w:rFonts w:asciiTheme="minorBidi" w:hAnsiTheme="minorBidi"/>
        </w:rPr>
      </w:pPr>
      <w:r w:rsidRPr="009003A2">
        <w:rPr>
          <w:rFonts w:asciiTheme="minorBidi" w:hAnsiTheme="minorBidi"/>
        </w:rPr>
        <w:t>Podgorica 02</w:t>
      </w:r>
      <w:r w:rsidR="00D206AF" w:rsidRPr="009003A2">
        <w:rPr>
          <w:rFonts w:asciiTheme="minorBidi" w:hAnsiTheme="minorBidi"/>
        </w:rPr>
        <w:t>. decembar 2021. godine</w:t>
      </w:r>
    </w:p>
    <w:p w:rsidR="009A50D9" w:rsidRPr="009003A2" w:rsidRDefault="009A50D9" w:rsidP="00F42719">
      <w:pPr>
        <w:pStyle w:val="Heading1"/>
        <w:rPr>
          <w:rFonts w:asciiTheme="minorBidi" w:hAnsiTheme="minorBidi" w:cstheme="minorBidi"/>
        </w:rPr>
      </w:pPr>
      <w:bookmarkStart w:id="2" w:name="_Toc89334742"/>
      <w:r w:rsidRPr="009003A2">
        <w:rPr>
          <w:rFonts w:asciiTheme="minorBidi" w:hAnsiTheme="minorBidi" w:cstheme="minorBidi"/>
          <w:sz w:val="32"/>
          <w:szCs w:val="32"/>
        </w:rPr>
        <w:lastRenderedPageBreak/>
        <w:t>R</w:t>
      </w:r>
      <w:r w:rsidR="00C350DA" w:rsidRPr="009003A2">
        <w:rPr>
          <w:rFonts w:asciiTheme="minorBidi" w:hAnsiTheme="minorBidi" w:cstheme="minorBidi"/>
          <w:sz w:val="32"/>
          <w:szCs w:val="32"/>
        </w:rPr>
        <w:t>EZIME</w:t>
      </w:r>
      <w:bookmarkEnd w:id="2"/>
      <w:r w:rsidRPr="009003A2">
        <w:rPr>
          <w:rFonts w:asciiTheme="minorBidi" w:hAnsiTheme="minorBidi" w:cstheme="minorBidi"/>
        </w:rPr>
        <w:t xml:space="preserve"> </w:t>
      </w:r>
    </w:p>
    <w:p w:rsidR="009A50D9" w:rsidRPr="009003A2" w:rsidRDefault="009A50D9" w:rsidP="00D970EA">
      <w:pPr>
        <w:jc w:val="both"/>
        <w:rPr>
          <w:rFonts w:asciiTheme="minorBidi" w:hAnsiTheme="minorBidi"/>
        </w:rPr>
      </w:pPr>
    </w:p>
    <w:p w:rsidR="009A50D9" w:rsidRPr="009003A2" w:rsidRDefault="00D970EA" w:rsidP="006B7DCB">
      <w:pPr>
        <w:jc w:val="both"/>
        <w:rPr>
          <w:rFonts w:asciiTheme="minorBidi" w:hAnsiTheme="minorBidi"/>
          <w:sz w:val="24"/>
          <w:szCs w:val="24"/>
        </w:rPr>
      </w:pPr>
      <w:r w:rsidRPr="009003A2">
        <w:rPr>
          <w:rFonts w:asciiTheme="minorBidi" w:hAnsiTheme="minorBidi"/>
          <w:sz w:val="24"/>
          <w:szCs w:val="24"/>
        </w:rPr>
        <w:t xml:space="preserve">Građani kao poreski obveznici očekuju da njihova sredstva budu racionalno </w:t>
      </w:r>
      <w:r w:rsidR="006B7DCB" w:rsidRPr="009003A2">
        <w:rPr>
          <w:rFonts w:asciiTheme="minorBidi" w:hAnsiTheme="minorBidi"/>
          <w:sz w:val="24"/>
          <w:szCs w:val="24"/>
        </w:rPr>
        <w:t>utrošena, da oni koji rade</w:t>
      </w:r>
      <w:r w:rsidRPr="009003A2">
        <w:rPr>
          <w:rFonts w:asciiTheme="minorBidi" w:hAnsiTheme="minorBidi"/>
          <w:sz w:val="24"/>
          <w:szCs w:val="24"/>
        </w:rPr>
        <w:t xml:space="preserve"> u javnom sektoru efikasno upravljaju sredstvima iz budžeta</w:t>
      </w:r>
      <w:r w:rsidR="000F4132" w:rsidRPr="009003A2">
        <w:rPr>
          <w:rFonts w:asciiTheme="minorBidi" w:hAnsiTheme="minorBidi"/>
          <w:sz w:val="24"/>
          <w:szCs w:val="24"/>
        </w:rPr>
        <w:t>,</w:t>
      </w:r>
      <w:r w:rsidRPr="009003A2">
        <w:rPr>
          <w:rFonts w:asciiTheme="minorBidi" w:hAnsiTheme="minorBidi"/>
          <w:sz w:val="24"/>
          <w:szCs w:val="24"/>
        </w:rPr>
        <w:t xml:space="preserve"> uvažavajući njihove potrebe i interese. </w:t>
      </w:r>
    </w:p>
    <w:p w:rsidR="00EC3E69" w:rsidRPr="009003A2" w:rsidRDefault="00D970EA" w:rsidP="006B7DCB">
      <w:pPr>
        <w:jc w:val="both"/>
        <w:rPr>
          <w:rFonts w:asciiTheme="minorBidi" w:hAnsiTheme="minorBidi"/>
          <w:sz w:val="24"/>
          <w:szCs w:val="24"/>
        </w:rPr>
      </w:pPr>
      <w:r w:rsidRPr="009003A2">
        <w:rPr>
          <w:rFonts w:asciiTheme="minorBidi" w:hAnsiTheme="minorBidi"/>
          <w:sz w:val="24"/>
          <w:szCs w:val="24"/>
        </w:rPr>
        <w:t>Na isti način, zemlje koje pretenduju da postanu članice Evropske unije (u daljem tekstu „EU“), moraju da pokažu spremnost da sa novcem EU građana raspolažu domaćinski, a koje kriterijume i mjerila treba da ispune na tom put</w:t>
      </w:r>
      <w:r w:rsidR="00DF26FD" w:rsidRPr="009003A2">
        <w:rPr>
          <w:rFonts w:asciiTheme="minorBidi" w:hAnsiTheme="minorBidi"/>
          <w:sz w:val="24"/>
          <w:szCs w:val="24"/>
        </w:rPr>
        <w:t>u</w:t>
      </w:r>
      <w:r w:rsidRPr="009003A2">
        <w:rPr>
          <w:rFonts w:asciiTheme="minorBidi" w:hAnsiTheme="minorBidi"/>
          <w:sz w:val="24"/>
          <w:szCs w:val="24"/>
        </w:rPr>
        <w:t xml:space="preserve"> detaljnije definiše poglavlje 32-Finansijska kontrola.</w:t>
      </w:r>
      <w:r w:rsidR="009A50D9" w:rsidRPr="009003A2">
        <w:rPr>
          <w:rFonts w:asciiTheme="minorBidi" w:hAnsiTheme="minorBidi"/>
          <w:sz w:val="24"/>
          <w:szCs w:val="24"/>
        </w:rPr>
        <w:t xml:space="preserve"> </w:t>
      </w:r>
      <w:r w:rsidRPr="009003A2">
        <w:rPr>
          <w:rFonts w:asciiTheme="minorBidi" w:hAnsiTheme="minorBidi"/>
          <w:sz w:val="24"/>
          <w:szCs w:val="24"/>
        </w:rPr>
        <w:t>Efektivan sistem finansijskog upravljanja i kontrole pruža razumnu sigurnost, tj. da se sredstva koriste na zakonit način, namjenski, ekonomično, djelotvorno</w:t>
      </w:r>
      <w:r w:rsidR="00EC3E69" w:rsidRPr="009003A2">
        <w:rPr>
          <w:rFonts w:asciiTheme="minorBidi" w:hAnsiTheme="minorBidi"/>
          <w:sz w:val="24"/>
          <w:szCs w:val="24"/>
        </w:rPr>
        <w:t>, kako to i zahtijeva fiskalna odgovornost</w:t>
      </w:r>
      <w:r w:rsidR="000F4132" w:rsidRPr="009003A2">
        <w:rPr>
          <w:rFonts w:asciiTheme="minorBidi" w:hAnsiTheme="minorBidi"/>
          <w:sz w:val="24"/>
          <w:szCs w:val="24"/>
        </w:rPr>
        <w:t>,</w:t>
      </w:r>
      <w:r w:rsidR="00EC3E69" w:rsidRPr="009003A2">
        <w:rPr>
          <w:rFonts w:asciiTheme="minorBidi" w:hAnsiTheme="minorBidi"/>
          <w:sz w:val="24"/>
          <w:szCs w:val="24"/>
        </w:rPr>
        <w:t xml:space="preserve"> ali i građani. Pored navedenog, svrha finansijskog sistema upravljanja i kontrole je da se osigura usklađenost poslovanja sa zakonima, propisima, politikama i postupcima, ali i da se zaštit</w:t>
      </w:r>
      <w:r w:rsidR="000F4132" w:rsidRPr="009003A2">
        <w:rPr>
          <w:rFonts w:asciiTheme="minorBidi" w:hAnsiTheme="minorBidi"/>
          <w:sz w:val="24"/>
          <w:szCs w:val="24"/>
        </w:rPr>
        <w:t>e</w:t>
      </w:r>
      <w:r w:rsidR="00EC3E69" w:rsidRPr="009003A2">
        <w:rPr>
          <w:rFonts w:asciiTheme="minorBidi" w:hAnsiTheme="minorBidi"/>
          <w:sz w:val="24"/>
          <w:szCs w:val="24"/>
        </w:rPr>
        <w:t xml:space="preserve"> resursi od gubitaka uzrokovanih lošim upravljanjem,</w:t>
      </w:r>
      <w:r w:rsidR="000F4132" w:rsidRPr="009003A2">
        <w:rPr>
          <w:rFonts w:asciiTheme="minorBidi" w:hAnsiTheme="minorBidi"/>
          <w:sz w:val="24"/>
          <w:szCs w:val="24"/>
        </w:rPr>
        <w:t xml:space="preserve"> </w:t>
      </w:r>
      <w:r w:rsidR="00EC3E69" w:rsidRPr="009003A2">
        <w:rPr>
          <w:rFonts w:asciiTheme="minorBidi" w:hAnsiTheme="minorBidi"/>
          <w:sz w:val="24"/>
          <w:szCs w:val="24"/>
        </w:rPr>
        <w:t xml:space="preserve">neopravdanim trošenjem i korišćenjem, </w:t>
      </w:r>
      <w:r w:rsidR="006F06A7" w:rsidRPr="009003A2">
        <w:rPr>
          <w:rFonts w:asciiTheme="minorBidi" w:hAnsiTheme="minorBidi"/>
          <w:sz w:val="24"/>
          <w:szCs w:val="24"/>
        </w:rPr>
        <w:t>štiteći na taj način</w:t>
      </w:r>
      <w:r w:rsidR="00EC3E69" w:rsidRPr="009003A2">
        <w:rPr>
          <w:rFonts w:asciiTheme="minorBidi" w:hAnsiTheme="minorBidi"/>
          <w:sz w:val="24"/>
          <w:szCs w:val="24"/>
        </w:rPr>
        <w:t xml:space="preserve"> sredstva od nepravilnosti i prevara.</w:t>
      </w:r>
    </w:p>
    <w:p w:rsidR="009A50D9" w:rsidRPr="009003A2" w:rsidRDefault="009A50D9" w:rsidP="006B7DCB">
      <w:pPr>
        <w:jc w:val="both"/>
        <w:rPr>
          <w:rFonts w:asciiTheme="minorBidi" w:hAnsiTheme="minorBidi"/>
          <w:sz w:val="24"/>
          <w:szCs w:val="24"/>
        </w:rPr>
      </w:pPr>
    </w:p>
    <w:p w:rsidR="00AC7929" w:rsidRDefault="00F739FE" w:rsidP="006B7DCB">
      <w:pPr>
        <w:jc w:val="both"/>
        <w:rPr>
          <w:rFonts w:asciiTheme="minorBidi" w:hAnsiTheme="minorBidi"/>
          <w:sz w:val="24"/>
          <w:szCs w:val="24"/>
        </w:rPr>
      </w:pPr>
      <w:r w:rsidRPr="009003A2">
        <w:rPr>
          <w:rFonts w:asciiTheme="minorBidi" w:hAnsiTheme="minorBidi"/>
          <w:sz w:val="24"/>
          <w:szCs w:val="24"/>
        </w:rPr>
        <w:t>Svrha izrade</w:t>
      </w:r>
      <w:r w:rsidR="006B7DCB" w:rsidRPr="009003A2">
        <w:rPr>
          <w:rFonts w:asciiTheme="minorBidi" w:hAnsiTheme="minorBidi"/>
          <w:sz w:val="24"/>
          <w:szCs w:val="24"/>
        </w:rPr>
        <w:t xml:space="preserve"> ovog</w:t>
      </w:r>
      <w:r w:rsidRPr="009003A2">
        <w:rPr>
          <w:rFonts w:asciiTheme="minorBidi" w:hAnsiTheme="minorBidi"/>
          <w:sz w:val="24"/>
          <w:szCs w:val="24"/>
        </w:rPr>
        <w:t xml:space="preserve"> dokumenta</w:t>
      </w:r>
      <w:r w:rsidR="006B7DCB" w:rsidRPr="009003A2">
        <w:rPr>
          <w:rFonts w:asciiTheme="minorBidi" w:hAnsiTheme="minorBidi"/>
          <w:sz w:val="24"/>
          <w:szCs w:val="24"/>
        </w:rPr>
        <w:t>,</w:t>
      </w:r>
      <w:r w:rsidR="006A22B5" w:rsidRPr="009003A2">
        <w:rPr>
          <w:rFonts w:asciiTheme="minorBidi" w:hAnsiTheme="minorBidi"/>
          <w:sz w:val="24"/>
          <w:szCs w:val="24"/>
        </w:rPr>
        <w:t xml:space="preserve"> </w:t>
      </w:r>
      <w:r w:rsidR="00EC3E69" w:rsidRPr="009003A2">
        <w:rPr>
          <w:rFonts w:asciiTheme="minorBidi" w:hAnsiTheme="minorBidi"/>
          <w:sz w:val="24"/>
          <w:szCs w:val="24"/>
        </w:rPr>
        <w:t xml:space="preserve">jeste da pruži </w:t>
      </w:r>
      <w:r w:rsidR="000F4132" w:rsidRPr="009003A2">
        <w:rPr>
          <w:rFonts w:asciiTheme="minorBidi" w:hAnsiTheme="minorBidi"/>
          <w:sz w:val="24"/>
          <w:szCs w:val="24"/>
        </w:rPr>
        <w:t xml:space="preserve">sliku </w:t>
      </w:r>
      <w:r w:rsidR="00EC3E69" w:rsidRPr="009003A2">
        <w:rPr>
          <w:rFonts w:asciiTheme="minorBidi" w:hAnsiTheme="minorBidi"/>
          <w:sz w:val="24"/>
          <w:szCs w:val="24"/>
        </w:rPr>
        <w:t>svim korisnicima koji su u procesu spr</w:t>
      </w:r>
      <w:r w:rsidR="009A50D9" w:rsidRPr="009003A2">
        <w:rPr>
          <w:rFonts w:asciiTheme="minorBidi" w:hAnsiTheme="minorBidi"/>
          <w:sz w:val="24"/>
          <w:szCs w:val="24"/>
        </w:rPr>
        <w:t>o</w:t>
      </w:r>
      <w:r w:rsidR="006B7DCB" w:rsidRPr="009003A2">
        <w:rPr>
          <w:rFonts w:asciiTheme="minorBidi" w:hAnsiTheme="minorBidi"/>
          <w:sz w:val="24"/>
          <w:szCs w:val="24"/>
        </w:rPr>
        <w:t>vođenja projekata finansirani</w:t>
      </w:r>
      <w:r w:rsidR="006A22B5" w:rsidRPr="009003A2">
        <w:rPr>
          <w:rFonts w:asciiTheme="minorBidi" w:hAnsiTheme="minorBidi"/>
          <w:sz w:val="24"/>
          <w:szCs w:val="24"/>
        </w:rPr>
        <w:t>h</w:t>
      </w:r>
      <w:r w:rsidR="00EC3E69" w:rsidRPr="009003A2">
        <w:rPr>
          <w:rFonts w:asciiTheme="minorBidi" w:hAnsiTheme="minorBidi"/>
          <w:sz w:val="24"/>
          <w:szCs w:val="24"/>
        </w:rPr>
        <w:t xml:space="preserve"> iz sredstava EU</w:t>
      </w:r>
      <w:r w:rsidR="000F4132" w:rsidRPr="009003A2">
        <w:rPr>
          <w:rFonts w:asciiTheme="minorBidi" w:hAnsiTheme="minorBidi"/>
          <w:sz w:val="24"/>
          <w:szCs w:val="24"/>
        </w:rPr>
        <w:t>,</w:t>
      </w:r>
      <w:r w:rsidR="00EC3E69" w:rsidRPr="009003A2">
        <w:rPr>
          <w:rFonts w:asciiTheme="minorBidi" w:hAnsiTheme="minorBidi"/>
          <w:sz w:val="24"/>
          <w:szCs w:val="24"/>
        </w:rPr>
        <w:t xml:space="preserve"> koje sve nepravilnosti, </w:t>
      </w:r>
      <w:r w:rsidR="000F4132" w:rsidRPr="009003A2">
        <w:rPr>
          <w:rFonts w:asciiTheme="minorBidi" w:hAnsiTheme="minorBidi"/>
          <w:sz w:val="24"/>
          <w:szCs w:val="24"/>
        </w:rPr>
        <w:t>ali i</w:t>
      </w:r>
      <w:r w:rsidR="00EC3E69" w:rsidRPr="009003A2">
        <w:rPr>
          <w:rFonts w:asciiTheme="minorBidi" w:hAnsiTheme="minorBidi"/>
          <w:sz w:val="24"/>
          <w:szCs w:val="24"/>
        </w:rPr>
        <w:t xml:space="preserve"> prevare</w:t>
      </w:r>
      <w:r w:rsidR="006A22B5" w:rsidRPr="009003A2">
        <w:rPr>
          <w:rFonts w:asciiTheme="minorBidi" w:hAnsiTheme="minorBidi"/>
          <w:sz w:val="24"/>
          <w:szCs w:val="24"/>
        </w:rPr>
        <w:t>,</w:t>
      </w:r>
      <w:r w:rsidR="00EC3E69" w:rsidRPr="009003A2">
        <w:rPr>
          <w:rFonts w:asciiTheme="minorBidi" w:hAnsiTheme="minorBidi"/>
          <w:sz w:val="24"/>
          <w:szCs w:val="24"/>
        </w:rPr>
        <w:t xml:space="preserve"> se </w:t>
      </w:r>
      <w:r w:rsidR="006B7DCB" w:rsidRPr="009003A2">
        <w:rPr>
          <w:rFonts w:asciiTheme="minorBidi" w:hAnsiTheme="minorBidi"/>
          <w:sz w:val="24"/>
          <w:szCs w:val="24"/>
        </w:rPr>
        <w:t>javljaju</w:t>
      </w:r>
      <w:r w:rsidR="00EC3E69" w:rsidRPr="009003A2">
        <w:rPr>
          <w:rFonts w:asciiTheme="minorBidi" w:hAnsiTheme="minorBidi"/>
          <w:sz w:val="24"/>
          <w:szCs w:val="24"/>
        </w:rPr>
        <w:t xml:space="preserve"> na putu</w:t>
      </w:r>
      <w:r w:rsidRPr="009003A2">
        <w:rPr>
          <w:rFonts w:asciiTheme="minorBidi" w:hAnsiTheme="minorBidi"/>
          <w:sz w:val="24"/>
          <w:szCs w:val="24"/>
        </w:rPr>
        <w:t xml:space="preserve"> njihove realizacije</w:t>
      </w:r>
      <w:r w:rsidR="00C657CA" w:rsidRPr="009003A2">
        <w:rPr>
          <w:rFonts w:asciiTheme="minorBidi" w:hAnsiTheme="minorBidi"/>
          <w:sz w:val="24"/>
          <w:szCs w:val="24"/>
        </w:rPr>
        <w:t>.</w:t>
      </w:r>
      <w:r w:rsidR="00EC3E69" w:rsidRPr="009003A2">
        <w:rPr>
          <w:rFonts w:asciiTheme="minorBidi" w:hAnsiTheme="minorBidi"/>
          <w:sz w:val="24"/>
          <w:szCs w:val="24"/>
        </w:rPr>
        <w:t xml:space="preserve"> </w:t>
      </w:r>
      <w:r w:rsidR="002B02D7" w:rsidRPr="009003A2">
        <w:rPr>
          <w:rFonts w:asciiTheme="minorBidi" w:hAnsiTheme="minorBidi"/>
          <w:sz w:val="24"/>
          <w:szCs w:val="24"/>
        </w:rPr>
        <w:t>Slučajevi navedni u ovoj Zbirci su preuzeti iz postojeg OLAF-ovog dokument</w:t>
      </w:r>
      <w:r w:rsidRPr="009003A2">
        <w:rPr>
          <w:rFonts w:asciiTheme="minorBidi" w:hAnsiTheme="minorBidi"/>
          <w:sz w:val="24"/>
          <w:szCs w:val="24"/>
        </w:rPr>
        <w:t>a</w:t>
      </w:r>
      <w:r w:rsidR="002B02D7" w:rsidRPr="009003A2">
        <w:rPr>
          <w:rFonts w:asciiTheme="minorBidi" w:hAnsiTheme="minorBidi"/>
          <w:sz w:val="24"/>
          <w:szCs w:val="24"/>
        </w:rPr>
        <w:t xml:space="preserve"> „Compendium of anonymised cases“, sa namjerom</w:t>
      </w:r>
      <w:r w:rsidR="000F4132" w:rsidRPr="009003A2">
        <w:rPr>
          <w:rFonts w:asciiTheme="minorBidi" w:hAnsiTheme="minorBidi"/>
          <w:sz w:val="24"/>
          <w:szCs w:val="24"/>
        </w:rPr>
        <w:t xml:space="preserve"> </w:t>
      </w:r>
      <w:r w:rsidR="008A60CE" w:rsidRPr="009003A2">
        <w:rPr>
          <w:rFonts w:asciiTheme="minorBidi" w:hAnsiTheme="minorBidi"/>
          <w:sz w:val="24"/>
          <w:szCs w:val="24"/>
        </w:rPr>
        <w:t>da poveća sv</w:t>
      </w:r>
      <w:r w:rsidR="000F4132" w:rsidRPr="009003A2">
        <w:rPr>
          <w:rFonts w:asciiTheme="minorBidi" w:hAnsiTheme="minorBidi"/>
          <w:sz w:val="24"/>
          <w:szCs w:val="24"/>
        </w:rPr>
        <w:t>ij</w:t>
      </w:r>
      <w:r w:rsidR="008A60CE" w:rsidRPr="009003A2">
        <w:rPr>
          <w:rFonts w:asciiTheme="minorBidi" w:hAnsiTheme="minorBidi"/>
          <w:sz w:val="24"/>
          <w:szCs w:val="24"/>
        </w:rPr>
        <w:t>est o prevari</w:t>
      </w:r>
      <w:r w:rsidR="000F4132" w:rsidRPr="009003A2">
        <w:rPr>
          <w:rFonts w:asciiTheme="minorBidi" w:hAnsiTheme="minorBidi"/>
          <w:sz w:val="24"/>
          <w:szCs w:val="24"/>
        </w:rPr>
        <w:t xml:space="preserve">, </w:t>
      </w:r>
      <w:r w:rsidR="00C657CA" w:rsidRPr="009003A2">
        <w:rPr>
          <w:rFonts w:asciiTheme="minorBidi" w:hAnsiTheme="minorBidi"/>
          <w:sz w:val="24"/>
          <w:szCs w:val="24"/>
        </w:rPr>
        <w:t xml:space="preserve">kako bi im olakšali svakodnevni rad </w:t>
      </w:r>
      <w:r w:rsidR="006B7DCB" w:rsidRPr="009003A2">
        <w:rPr>
          <w:rFonts w:asciiTheme="minorBidi" w:hAnsiTheme="minorBidi"/>
          <w:sz w:val="24"/>
          <w:szCs w:val="24"/>
        </w:rPr>
        <w:t>i ukazali na izazove sa kojim se mogu suočiti</w:t>
      </w:r>
      <w:r w:rsidR="00C657CA" w:rsidRPr="009003A2">
        <w:rPr>
          <w:rFonts w:asciiTheme="minorBidi" w:hAnsiTheme="minorBidi"/>
          <w:sz w:val="24"/>
          <w:szCs w:val="24"/>
        </w:rPr>
        <w:t xml:space="preserve"> u implementaciji.</w:t>
      </w:r>
      <w:r w:rsidR="008A60CE" w:rsidRPr="009003A2">
        <w:rPr>
          <w:rFonts w:asciiTheme="minorBidi" w:hAnsiTheme="minorBidi"/>
          <w:sz w:val="24"/>
          <w:szCs w:val="24"/>
        </w:rPr>
        <w:t xml:space="preserve"> </w:t>
      </w:r>
      <w:r w:rsidR="000F4132" w:rsidRPr="009003A2">
        <w:rPr>
          <w:rFonts w:asciiTheme="minorBidi" w:hAnsiTheme="minorBidi"/>
          <w:sz w:val="24"/>
          <w:szCs w:val="24"/>
        </w:rPr>
        <w:t>Samim tim se</w:t>
      </w:r>
      <w:r w:rsidR="008A60CE" w:rsidRPr="009003A2">
        <w:rPr>
          <w:rFonts w:asciiTheme="minorBidi" w:hAnsiTheme="minorBidi"/>
          <w:sz w:val="24"/>
          <w:szCs w:val="24"/>
        </w:rPr>
        <w:t xml:space="preserve"> fokusira na prevenciju prevara, ali će se baviti i drugim aspektima u </w:t>
      </w:r>
      <w:r w:rsidR="000F4132" w:rsidRPr="009003A2">
        <w:rPr>
          <w:rFonts w:asciiTheme="minorBidi" w:hAnsiTheme="minorBidi"/>
          <w:sz w:val="24"/>
          <w:szCs w:val="24"/>
        </w:rPr>
        <w:t>sveobuhvatn</w:t>
      </w:r>
      <w:r w:rsidR="008A60CE" w:rsidRPr="009003A2">
        <w:rPr>
          <w:rFonts w:asciiTheme="minorBidi" w:hAnsiTheme="minorBidi"/>
          <w:sz w:val="24"/>
          <w:szCs w:val="24"/>
        </w:rPr>
        <w:t>om pristupu koji je neophodan za usp</w:t>
      </w:r>
      <w:r w:rsidR="006B7DCB" w:rsidRPr="009003A2">
        <w:rPr>
          <w:rFonts w:asciiTheme="minorBidi" w:hAnsiTheme="minorBidi"/>
          <w:sz w:val="24"/>
          <w:szCs w:val="24"/>
        </w:rPr>
        <w:t>j</w:t>
      </w:r>
      <w:r w:rsidR="008A60CE" w:rsidRPr="009003A2">
        <w:rPr>
          <w:rFonts w:asciiTheme="minorBidi" w:hAnsiTheme="minorBidi"/>
          <w:sz w:val="24"/>
          <w:szCs w:val="24"/>
        </w:rPr>
        <w:t xml:space="preserve">ešnu borbu protiv prevara. </w:t>
      </w:r>
      <w:r w:rsidR="000F4132" w:rsidRPr="009003A2">
        <w:rPr>
          <w:rFonts w:asciiTheme="minorBidi" w:hAnsiTheme="minorBidi"/>
          <w:sz w:val="24"/>
          <w:szCs w:val="24"/>
        </w:rPr>
        <w:t xml:space="preserve"> Može biti </w:t>
      </w:r>
      <w:r w:rsidR="008A60CE" w:rsidRPr="009003A2">
        <w:rPr>
          <w:rFonts w:asciiTheme="minorBidi" w:hAnsiTheme="minorBidi"/>
          <w:sz w:val="24"/>
          <w:szCs w:val="24"/>
        </w:rPr>
        <w:t>praktičan alat u okviru ovog pristupa za podršku zemljama kandidatima, identifikujući modus operandi prevaran</w:t>
      </w:r>
      <w:r w:rsidR="00C657CA" w:rsidRPr="009003A2">
        <w:rPr>
          <w:rFonts w:asciiTheme="minorBidi" w:hAnsiTheme="minorBidi"/>
          <w:sz w:val="24"/>
          <w:szCs w:val="24"/>
        </w:rPr>
        <w:t>a</w:t>
      </w:r>
      <w:r w:rsidR="008A60CE" w:rsidRPr="009003A2">
        <w:rPr>
          <w:rFonts w:asciiTheme="minorBidi" w:hAnsiTheme="minorBidi"/>
          <w:sz w:val="24"/>
          <w:szCs w:val="24"/>
        </w:rPr>
        <w:t>ta</w:t>
      </w:r>
      <w:r w:rsidR="000F4132" w:rsidRPr="009003A2">
        <w:rPr>
          <w:rFonts w:asciiTheme="minorBidi" w:hAnsiTheme="minorBidi"/>
          <w:sz w:val="24"/>
          <w:szCs w:val="24"/>
        </w:rPr>
        <w:t>, ali</w:t>
      </w:r>
      <w:r w:rsidR="008A60CE" w:rsidRPr="009003A2">
        <w:rPr>
          <w:rFonts w:asciiTheme="minorBidi" w:hAnsiTheme="minorBidi"/>
          <w:sz w:val="24"/>
          <w:szCs w:val="24"/>
        </w:rPr>
        <w:t xml:space="preserve"> i crven</w:t>
      </w:r>
      <w:r w:rsidR="000F4132" w:rsidRPr="009003A2">
        <w:rPr>
          <w:rFonts w:asciiTheme="minorBidi" w:hAnsiTheme="minorBidi"/>
          <w:sz w:val="24"/>
          <w:szCs w:val="24"/>
        </w:rPr>
        <w:t>e</w:t>
      </w:r>
      <w:r w:rsidR="008A60CE" w:rsidRPr="009003A2">
        <w:rPr>
          <w:rFonts w:asciiTheme="minorBidi" w:hAnsiTheme="minorBidi"/>
          <w:sz w:val="24"/>
          <w:szCs w:val="24"/>
        </w:rPr>
        <w:t xml:space="preserve"> zastav</w:t>
      </w:r>
      <w:r w:rsidR="000F4132" w:rsidRPr="009003A2">
        <w:rPr>
          <w:rFonts w:asciiTheme="minorBidi" w:hAnsiTheme="minorBidi"/>
          <w:sz w:val="24"/>
          <w:szCs w:val="24"/>
        </w:rPr>
        <w:t>e</w:t>
      </w:r>
      <w:r w:rsidR="006F06A7" w:rsidRPr="009003A2">
        <w:rPr>
          <w:rFonts w:asciiTheme="minorBidi" w:hAnsiTheme="minorBidi"/>
          <w:sz w:val="24"/>
          <w:szCs w:val="24"/>
        </w:rPr>
        <w:t>, kako bi podržao napore da se otkriju i ublaže prevare</w:t>
      </w:r>
      <w:r w:rsidR="008A60CE" w:rsidRPr="009003A2">
        <w:rPr>
          <w:rFonts w:asciiTheme="minorBidi" w:hAnsiTheme="minorBidi"/>
          <w:sz w:val="24"/>
          <w:szCs w:val="24"/>
        </w:rPr>
        <w:t>.</w:t>
      </w:r>
      <w:r w:rsidR="000F4132" w:rsidRPr="009003A2">
        <w:rPr>
          <w:rFonts w:asciiTheme="minorBidi" w:hAnsiTheme="minorBidi"/>
          <w:sz w:val="24"/>
          <w:szCs w:val="24"/>
        </w:rPr>
        <w:t xml:space="preserve"> </w:t>
      </w:r>
    </w:p>
    <w:p w:rsidR="006F06A7" w:rsidRPr="009003A2" w:rsidRDefault="000F4132" w:rsidP="006B7DCB">
      <w:pPr>
        <w:jc w:val="both"/>
        <w:rPr>
          <w:rFonts w:asciiTheme="minorBidi" w:hAnsiTheme="minorBidi"/>
          <w:sz w:val="24"/>
          <w:szCs w:val="24"/>
        </w:rPr>
      </w:pPr>
      <w:r w:rsidRPr="009003A2">
        <w:rPr>
          <w:rFonts w:asciiTheme="minorBidi" w:hAnsiTheme="minorBidi"/>
          <w:sz w:val="24"/>
          <w:szCs w:val="24"/>
        </w:rPr>
        <w:t>Vj</w:t>
      </w:r>
      <w:r w:rsidR="008A60CE" w:rsidRPr="009003A2">
        <w:rPr>
          <w:rFonts w:asciiTheme="minorBidi" w:hAnsiTheme="minorBidi"/>
          <w:sz w:val="24"/>
          <w:szCs w:val="24"/>
        </w:rPr>
        <w:t>erujem</w:t>
      </w:r>
      <w:r w:rsidRPr="009003A2">
        <w:rPr>
          <w:rFonts w:asciiTheme="minorBidi" w:hAnsiTheme="minorBidi"/>
          <w:sz w:val="24"/>
          <w:szCs w:val="24"/>
        </w:rPr>
        <w:t>o</w:t>
      </w:r>
      <w:r w:rsidR="008A60CE" w:rsidRPr="009003A2">
        <w:rPr>
          <w:rFonts w:asciiTheme="minorBidi" w:hAnsiTheme="minorBidi"/>
          <w:sz w:val="24"/>
          <w:szCs w:val="24"/>
        </w:rPr>
        <w:t xml:space="preserve"> da je podizanje sv</w:t>
      </w:r>
      <w:r w:rsidR="006B7DCB" w:rsidRPr="009003A2">
        <w:rPr>
          <w:rFonts w:asciiTheme="minorBidi" w:hAnsiTheme="minorBidi"/>
          <w:sz w:val="24"/>
          <w:szCs w:val="24"/>
        </w:rPr>
        <w:t>ij</w:t>
      </w:r>
      <w:r w:rsidR="008A60CE" w:rsidRPr="009003A2">
        <w:rPr>
          <w:rFonts w:asciiTheme="minorBidi" w:hAnsiTheme="minorBidi"/>
          <w:sz w:val="24"/>
          <w:szCs w:val="24"/>
        </w:rPr>
        <w:t xml:space="preserve">esti o prevari od najveće važnosti za </w:t>
      </w:r>
      <w:r w:rsidRPr="009003A2">
        <w:rPr>
          <w:rFonts w:asciiTheme="minorBidi" w:hAnsiTheme="minorBidi"/>
          <w:sz w:val="24"/>
          <w:szCs w:val="24"/>
        </w:rPr>
        <w:t>implementacione strukture</w:t>
      </w:r>
      <w:r w:rsidR="008A60CE" w:rsidRPr="009003A2">
        <w:rPr>
          <w:rFonts w:asciiTheme="minorBidi" w:hAnsiTheme="minorBidi"/>
          <w:sz w:val="24"/>
          <w:szCs w:val="24"/>
        </w:rPr>
        <w:t xml:space="preserve"> i </w:t>
      </w:r>
      <w:r w:rsidRPr="009003A2">
        <w:rPr>
          <w:rFonts w:asciiTheme="minorBidi" w:hAnsiTheme="minorBidi"/>
          <w:sz w:val="24"/>
          <w:szCs w:val="24"/>
        </w:rPr>
        <w:t xml:space="preserve">predstavnike </w:t>
      </w:r>
      <w:r w:rsidR="008A60CE" w:rsidRPr="009003A2">
        <w:rPr>
          <w:rFonts w:asciiTheme="minorBidi" w:hAnsiTheme="minorBidi"/>
          <w:sz w:val="24"/>
          <w:szCs w:val="24"/>
        </w:rPr>
        <w:t xml:space="preserve">revizije. </w:t>
      </w:r>
    </w:p>
    <w:p w:rsidR="00AC7929" w:rsidRDefault="00AC7929" w:rsidP="006B7DCB">
      <w:pPr>
        <w:jc w:val="both"/>
        <w:rPr>
          <w:rFonts w:asciiTheme="minorBidi" w:hAnsiTheme="minorBidi"/>
          <w:sz w:val="24"/>
          <w:szCs w:val="24"/>
        </w:rPr>
      </w:pPr>
    </w:p>
    <w:p w:rsidR="00F739FE" w:rsidRDefault="00F739FE" w:rsidP="006B7DCB">
      <w:pPr>
        <w:jc w:val="both"/>
        <w:rPr>
          <w:rFonts w:asciiTheme="minorBidi" w:hAnsiTheme="minorBidi"/>
          <w:sz w:val="24"/>
          <w:szCs w:val="24"/>
        </w:rPr>
      </w:pPr>
      <w:r w:rsidRPr="009003A2">
        <w:rPr>
          <w:rFonts w:asciiTheme="minorBidi" w:hAnsiTheme="minorBidi"/>
          <w:sz w:val="24"/>
          <w:szCs w:val="24"/>
        </w:rPr>
        <w:t xml:space="preserve">Ovaj dokument sadrži objedinjene najčešće slučajeve </w:t>
      </w:r>
      <w:r w:rsidR="00DB7920" w:rsidRPr="009003A2">
        <w:rPr>
          <w:rFonts w:asciiTheme="minorBidi" w:hAnsiTheme="minorBidi"/>
          <w:sz w:val="24"/>
          <w:szCs w:val="24"/>
        </w:rPr>
        <w:t>nepravilnosti i prevara koji su podijeljeni</w:t>
      </w:r>
      <w:r w:rsidRPr="009003A2">
        <w:rPr>
          <w:rFonts w:asciiTheme="minorBidi" w:hAnsiTheme="minorBidi"/>
          <w:sz w:val="24"/>
          <w:szCs w:val="24"/>
        </w:rPr>
        <w:t xml:space="preserve"> u nekoliko klastera:</w:t>
      </w:r>
    </w:p>
    <w:p w:rsidR="00141C6C" w:rsidRPr="009003A2" w:rsidRDefault="00141C6C" w:rsidP="006B7DCB">
      <w:pPr>
        <w:jc w:val="both"/>
        <w:rPr>
          <w:rFonts w:asciiTheme="minorBidi" w:hAnsiTheme="minorBidi"/>
          <w:sz w:val="24"/>
          <w:szCs w:val="24"/>
        </w:rPr>
      </w:pPr>
    </w:p>
    <w:p w:rsidR="00F739FE" w:rsidRPr="009003A2" w:rsidRDefault="00F739FE" w:rsidP="00F739FE">
      <w:pPr>
        <w:pStyle w:val="NoSpacing"/>
        <w:rPr>
          <w:rFonts w:asciiTheme="minorBidi" w:hAnsiTheme="minorBidi"/>
          <w:sz w:val="24"/>
          <w:szCs w:val="24"/>
        </w:rPr>
      </w:pPr>
      <w:r w:rsidRPr="009003A2">
        <w:rPr>
          <w:rFonts w:asciiTheme="minorBidi" w:hAnsiTheme="minorBidi"/>
          <w:sz w:val="24"/>
          <w:szCs w:val="24"/>
        </w:rPr>
        <w:t>Klaster</w:t>
      </w:r>
      <w:r w:rsidR="00B61346" w:rsidRPr="009003A2">
        <w:rPr>
          <w:rFonts w:asciiTheme="minorBidi" w:hAnsiTheme="minorBidi"/>
          <w:sz w:val="24"/>
          <w:szCs w:val="24"/>
        </w:rPr>
        <w:t xml:space="preserve"> I</w:t>
      </w:r>
      <w:r w:rsidRPr="009003A2">
        <w:rPr>
          <w:rFonts w:asciiTheme="minorBidi" w:hAnsiTheme="minorBidi"/>
          <w:sz w:val="24"/>
          <w:szCs w:val="24"/>
        </w:rPr>
        <w:t>: lažne deklaracije</w:t>
      </w:r>
      <w:r w:rsidR="001F2D8D" w:rsidRPr="009003A2">
        <w:rPr>
          <w:rFonts w:asciiTheme="minorBidi" w:hAnsiTheme="minorBidi"/>
          <w:sz w:val="24"/>
          <w:szCs w:val="24"/>
        </w:rPr>
        <w:t xml:space="preserve"> </w:t>
      </w:r>
      <w:r w:rsidRPr="009003A2">
        <w:rPr>
          <w:rFonts w:asciiTheme="minorBidi" w:hAnsiTheme="minorBidi"/>
          <w:sz w:val="24"/>
          <w:szCs w:val="24"/>
        </w:rPr>
        <w:t>-</w:t>
      </w:r>
      <w:r w:rsidR="001F2D8D" w:rsidRPr="009003A2">
        <w:rPr>
          <w:rFonts w:asciiTheme="minorBidi" w:hAnsiTheme="minorBidi"/>
          <w:sz w:val="24"/>
          <w:szCs w:val="24"/>
        </w:rPr>
        <w:t xml:space="preserve"> </w:t>
      </w:r>
      <w:r w:rsidRPr="009003A2">
        <w:rPr>
          <w:rFonts w:asciiTheme="minorBidi" w:hAnsiTheme="minorBidi"/>
          <w:sz w:val="24"/>
          <w:szCs w:val="24"/>
        </w:rPr>
        <w:t>faslifikovani dokumenti ili odsustvo prateće dokumentacije</w:t>
      </w:r>
    </w:p>
    <w:p w:rsidR="00F739FE" w:rsidRPr="009003A2" w:rsidRDefault="00255A99" w:rsidP="00F739FE">
      <w:pPr>
        <w:pStyle w:val="NoSpacing"/>
        <w:rPr>
          <w:rFonts w:asciiTheme="minorBidi" w:hAnsiTheme="minorBidi"/>
          <w:sz w:val="24"/>
          <w:szCs w:val="24"/>
        </w:rPr>
      </w:pPr>
      <w:r w:rsidRPr="009003A2">
        <w:rPr>
          <w:rFonts w:asciiTheme="minorBidi" w:hAnsiTheme="minorBidi"/>
          <w:sz w:val="24"/>
          <w:szCs w:val="24"/>
        </w:rPr>
        <w:t>Klaster</w:t>
      </w:r>
      <w:r w:rsidR="00B61346" w:rsidRPr="009003A2">
        <w:rPr>
          <w:rFonts w:asciiTheme="minorBidi" w:hAnsiTheme="minorBidi"/>
          <w:sz w:val="24"/>
          <w:szCs w:val="24"/>
        </w:rPr>
        <w:t xml:space="preserve"> II</w:t>
      </w:r>
      <w:r w:rsidRPr="009003A2">
        <w:rPr>
          <w:rFonts w:asciiTheme="minorBidi" w:hAnsiTheme="minorBidi"/>
          <w:sz w:val="24"/>
          <w:szCs w:val="24"/>
        </w:rPr>
        <w:t xml:space="preserve">: </w:t>
      </w:r>
      <w:r w:rsidR="001F2D8D" w:rsidRPr="009003A2">
        <w:rPr>
          <w:rFonts w:asciiTheme="minorBidi" w:hAnsiTheme="minorBidi"/>
          <w:sz w:val="24"/>
          <w:szCs w:val="24"/>
        </w:rPr>
        <w:t>duplo finansiranje</w:t>
      </w:r>
    </w:p>
    <w:p w:rsidR="00F42719" w:rsidRPr="009003A2" w:rsidRDefault="00F739FE" w:rsidP="00F739FE">
      <w:pPr>
        <w:pStyle w:val="NoSpacing"/>
        <w:rPr>
          <w:rFonts w:asciiTheme="minorBidi" w:hAnsiTheme="minorBidi"/>
          <w:sz w:val="24"/>
          <w:szCs w:val="24"/>
          <w:lang w:val="sr-Latn-CS"/>
        </w:rPr>
      </w:pPr>
      <w:r w:rsidRPr="009003A2">
        <w:rPr>
          <w:rFonts w:asciiTheme="minorBidi" w:hAnsiTheme="minorBidi"/>
          <w:sz w:val="24"/>
          <w:szCs w:val="24"/>
          <w:lang w:val="sr-Latn-CS"/>
        </w:rPr>
        <w:t>Klaster</w:t>
      </w:r>
      <w:r w:rsidR="00B61346" w:rsidRPr="009003A2">
        <w:rPr>
          <w:rFonts w:asciiTheme="minorBidi" w:hAnsiTheme="minorBidi"/>
          <w:sz w:val="24"/>
          <w:szCs w:val="24"/>
          <w:lang w:val="sr-Latn-CS"/>
        </w:rPr>
        <w:t xml:space="preserve"> III</w:t>
      </w:r>
      <w:r w:rsidR="00255A99" w:rsidRPr="009003A2">
        <w:rPr>
          <w:rFonts w:asciiTheme="minorBidi" w:hAnsiTheme="minorBidi"/>
          <w:sz w:val="24"/>
          <w:szCs w:val="24"/>
          <w:lang w:val="sr-Latn-CS"/>
        </w:rPr>
        <w:t>:</w:t>
      </w:r>
      <w:r w:rsidR="00F42719" w:rsidRPr="009003A2">
        <w:rPr>
          <w:rFonts w:asciiTheme="minorBidi" w:hAnsiTheme="minorBidi"/>
          <w:sz w:val="24"/>
          <w:szCs w:val="24"/>
          <w:lang w:val="sr-Latn-CS"/>
        </w:rPr>
        <w:t xml:space="preserve"> konflikt interesa</w:t>
      </w:r>
    </w:p>
    <w:p w:rsidR="00F739FE" w:rsidRPr="009003A2" w:rsidRDefault="00F42719" w:rsidP="00F739FE">
      <w:pPr>
        <w:pStyle w:val="NoSpacing"/>
        <w:rPr>
          <w:rFonts w:asciiTheme="minorBidi" w:hAnsiTheme="minorBidi"/>
          <w:sz w:val="24"/>
          <w:szCs w:val="24"/>
          <w:lang w:val="sr-Latn-CS"/>
        </w:rPr>
      </w:pPr>
      <w:r w:rsidRPr="009003A2">
        <w:rPr>
          <w:rFonts w:asciiTheme="minorBidi" w:hAnsiTheme="minorBidi"/>
          <w:sz w:val="24"/>
          <w:szCs w:val="24"/>
          <w:lang w:val="sr-Latn-CS"/>
        </w:rPr>
        <w:t>Klaster IV:</w:t>
      </w:r>
      <w:r w:rsidR="001F2D8D" w:rsidRPr="009003A2">
        <w:rPr>
          <w:rFonts w:asciiTheme="minorBidi" w:hAnsiTheme="minorBidi"/>
          <w:sz w:val="24"/>
          <w:szCs w:val="24"/>
          <w:lang w:val="sr-Latn-CS"/>
        </w:rPr>
        <w:t xml:space="preserve"> nepoštovanje</w:t>
      </w:r>
      <w:r w:rsidR="00F739FE" w:rsidRPr="009003A2">
        <w:rPr>
          <w:rFonts w:asciiTheme="minorBidi" w:hAnsiTheme="minorBidi"/>
          <w:sz w:val="24"/>
          <w:szCs w:val="24"/>
          <w:lang w:val="sr-Latn-CS"/>
        </w:rPr>
        <w:t xml:space="preserve"> pravila sprovođenja postupka javnih nabavki</w:t>
      </w:r>
    </w:p>
    <w:p w:rsidR="00F739FE" w:rsidRPr="009003A2" w:rsidRDefault="00255A99" w:rsidP="00F739FE">
      <w:pPr>
        <w:pStyle w:val="NoSpacing"/>
        <w:rPr>
          <w:rFonts w:asciiTheme="minorBidi" w:hAnsiTheme="minorBidi"/>
          <w:sz w:val="24"/>
          <w:szCs w:val="24"/>
          <w:lang w:val="sr-Latn-CS"/>
        </w:rPr>
      </w:pPr>
      <w:r w:rsidRPr="009003A2">
        <w:rPr>
          <w:rFonts w:asciiTheme="minorBidi" w:hAnsiTheme="minorBidi"/>
          <w:sz w:val="24"/>
          <w:szCs w:val="24"/>
          <w:lang w:val="sr-Latn-CS"/>
        </w:rPr>
        <w:t>Klaster</w:t>
      </w:r>
      <w:r w:rsidR="00F42719" w:rsidRPr="009003A2">
        <w:rPr>
          <w:rFonts w:asciiTheme="minorBidi" w:hAnsiTheme="minorBidi"/>
          <w:sz w:val="24"/>
          <w:szCs w:val="24"/>
          <w:lang w:val="sr-Latn-CS"/>
        </w:rPr>
        <w:t xml:space="preserve"> </w:t>
      </w:r>
      <w:r w:rsidR="00B61346" w:rsidRPr="009003A2">
        <w:rPr>
          <w:rFonts w:asciiTheme="minorBidi" w:hAnsiTheme="minorBidi"/>
          <w:sz w:val="24"/>
          <w:szCs w:val="24"/>
          <w:lang w:val="sr-Latn-CS"/>
        </w:rPr>
        <w:t>V</w:t>
      </w:r>
      <w:r w:rsidRPr="009003A2">
        <w:rPr>
          <w:rFonts w:asciiTheme="minorBidi" w:hAnsiTheme="minorBidi"/>
          <w:sz w:val="24"/>
          <w:szCs w:val="24"/>
          <w:lang w:val="sr-Latn-CS"/>
        </w:rPr>
        <w:t xml:space="preserve">: </w:t>
      </w:r>
      <w:r w:rsidR="00F739FE" w:rsidRPr="009003A2">
        <w:rPr>
          <w:rFonts w:asciiTheme="minorBidi" w:hAnsiTheme="minorBidi"/>
          <w:sz w:val="24"/>
          <w:szCs w:val="24"/>
          <w:lang w:val="sr-Latn-CS"/>
        </w:rPr>
        <w:t>aktivnosti koje se ne implementiraju, nisu sprovedene ili nisu završene u skladu sa pravilima</w:t>
      </w:r>
    </w:p>
    <w:p w:rsidR="00F739FE" w:rsidRPr="009003A2" w:rsidRDefault="00F739FE" w:rsidP="00F739FE">
      <w:pPr>
        <w:rPr>
          <w:rFonts w:asciiTheme="minorBidi" w:hAnsiTheme="minorBidi"/>
          <w:sz w:val="24"/>
          <w:szCs w:val="24"/>
          <w:lang w:val="sr-Latn-CS"/>
        </w:rPr>
      </w:pPr>
      <w:r w:rsidRPr="009003A2">
        <w:rPr>
          <w:rFonts w:asciiTheme="minorBidi" w:hAnsiTheme="minorBidi"/>
          <w:sz w:val="24"/>
          <w:szCs w:val="24"/>
          <w:lang w:val="sr-Latn-CS"/>
        </w:rPr>
        <w:t>Klaster</w:t>
      </w:r>
      <w:r w:rsidR="00B61346" w:rsidRPr="009003A2">
        <w:rPr>
          <w:rFonts w:asciiTheme="minorBidi" w:hAnsiTheme="minorBidi"/>
          <w:sz w:val="24"/>
          <w:szCs w:val="24"/>
          <w:lang w:val="sr-Latn-CS"/>
        </w:rPr>
        <w:t xml:space="preserve"> V</w:t>
      </w:r>
      <w:r w:rsidR="00F42719" w:rsidRPr="009003A2">
        <w:rPr>
          <w:rFonts w:asciiTheme="minorBidi" w:hAnsiTheme="minorBidi"/>
          <w:sz w:val="24"/>
          <w:szCs w:val="24"/>
          <w:lang w:val="sr-Latn-CS"/>
        </w:rPr>
        <w:t>I</w:t>
      </w:r>
      <w:r w:rsidR="003B3E53" w:rsidRPr="009003A2">
        <w:rPr>
          <w:rFonts w:asciiTheme="minorBidi" w:hAnsiTheme="minorBidi"/>
          <w:sz w:val="24"/>
          <w:szCs w:val="24"/>
          <w:lang w:val="sr-Latn-CS"/>
        </w:rPr>
        <w:t>:</w:t>
      </w:r>
      <w:r w:rsidRPr="009003A2">
        <w:rPr>
          <w:rFonts w:asciiTheme="minorBidi" w:hAnsiTheme="minorBidi"/>
          <w:sz w:val="24"/>
          <w:szCs w:val="24"/>
          <w:lang w:val="sr-Latn-CS"/>
        </w:rPr>
        <w:t xml:space="preserve"> kršenje u pogledu sistema sufinansiranja</w:t>
      </w:r>
    </w:p>
    <w:p w:rsidR="00B81AAE" w:rsidRPr="009003A2" w:rsidRDefault="00B81AAE" w:rsidP="00F739FE">
      <w:pPr>
        <w:rPr>
          <w:rFonts w:asciiTheme="minorBidi" w:hAnsiTheme="minorBidi"/>
          <w:sz w:val="24"/>
          <w:szCs w:val="24"/>
          <w:lang w:val="sr-Latn-CS"/>
        </w:rPr>
      </w:pPr>
    </w:p>
    <w:p w:rsidR="00255A99" w:rsidRPr="009003A2" w:rsidRDefault="00255A99" w:rsidP="00141C6C">
      <w:pPr>
        <w:jc w:val="both"/>
        <w:rPr>
          <w:rFonts w:asciiTheme="minorBidi" w:hAnsiTheme="minorBidi"/>
          <w:sz w:val="24"/>
          <w:szCs w:val="24"/>
          <w:lang w:val="sr-Latn-CS"/>
        </w:rPr>
      </w:pPr>
      <w:r w:rsidRPr="009003A2">
        <w:rPr>
          <w:rFonts w:asciiTheme="minorBidi" w:hAnsiTheme="minorBidi"/>
          <w:sz w:val="24"/>
          <w:szCs w:val="24"/>
          <w:lang w:val="sr-Latn-CS"/>
        </w:rPr>
        <w:t xml:space="preserve">Ovi primjeri predstavljaju dobru osnovu za razvijanje ideja gdje treba </w:t>
      </w:r>
      <w:r w:rsidR="00141C6C">
        <w:rPr>
          <w:rFonts w:asciiTheme="minorBidi" w:hAnsiTheme="minorBidi"/>
          <w:sz w:val="24"/>
          <w:szCs w:val="24"/>
          <w:lang w:val="sr-Latn-CS"/>
        </w:rPr>
        <w:t>da se obrati pažnja i sprovede</w:t>
      </w:r>
      <w:r w:rsidRPr="009003A2">
        <w:rPr>
          <w:rFonts w:asciiTheme="minorBidi" w:hAnsiTheme="minorBidi"/>
          <w:sz w:val="24"/>
          <w:szCs w:val="24"/>
          <w:lang w:val="sr-Latn-CS"/>
        </w:rPr>
        <w:t xml:space="preserve"> dodatna provjera, kako bi se nepavilno</w:t>
      </w:r>
      <w:r w:rsidR="00386161" w:rsidRPr="009003A2">
        <w:rPr>
          <w:rFonts w:asciiTheme="minorBidi" w:hAnsiTheme="minorBidi"/>
          <w:sz w:val="24"/>
          <w:szCs w:val="24"/>
          <w:lang w:val="sr-Latn-CS"/>
        </w:rPr>
        <w:t>sti i prevare uočile na vrijeme</w:t>
      </w:r>
      <w:r w:rsidRPr="009003A2">
        <w:rPr>
          <w:rFonts w:asciiTheme="minorBidi" w:hAnsiTheme="minorBidi"/>
          <w:sz w:val="24"/>
          <w:szCs w:val="24"/>
          <w:lang w:val="sr-Latn-CS"/>
        </w:rPr>
        <w:t>, i samim tim spriječile gubitak sredstava, a i dodatne procedure povraćaja sredstava.</w:t>
      </w:r>
    </w:p>
    <w:p w:rsidR="00C23D5B" w:rsidRPr="009003A2" w:rsidRDefault="00B61346" w:rsidP="006B7DCB">
      <w:pPr>
        <w:jc w:val="both"/>
        <w:rPr>
          <w:rFonts w:asciiTheme="minorBidi" w:hAnsiTheme="minorBidi"/>
          <w:sz w:val="24"/>
          <w:szCs w:val="24"/>
          <w:lang w:val="sr-Latn-CS"/>
        </w:rPr>
      </w:pPr>
      <w:r w:rsidRPr="009003A2">
        <w:rPr>
          <w:rFonts w:asciiTheme="minorBidi" w:hAnsiTheme="minorBidi"/>
          <w:sz w:val="24"/>
          <w:szCs w:val="24"/>
          <w:lang w:val="sr-Latn-CS"/>
        </w:rPr>
        <w:t>Na kraju</w:t>
      </w:r>
      <w:r w:rsidR="00C23D5B" w:rsidRPr="009003A2">
        <w:rPr>
          <w:rFonts w:asciiTheme="minorBidi" w:hAnsiTheme="minorBidi"/>
          <w:sz w:val="24"/>
          <w:szCs w:val="24"/>
          <w:lang w:val="sr-Latn-CS"/>
        </w:rPr>
        <w:t>,</w:t>
      </w:r>
      <w:r w:rsidR="00C23D5B" w:rsidRPr="009003A2">
        <w:rPr>
          <w:rFonts w:asciiTheme="minorBidi" w:hAnsiTheme="minorBidi"/>
          <w:bCs/>
          <w:sz w:val="24"/>
          <w:szCs w:val="24"/>
          <w:lang w:val="lt-LT"/>
        </w:rPr>
        <w:t xml:space="preserve"> Crna Gora, kao nezavisna i međunarodno prizn</w:t>
      </w:r>
      <w:r w:rsidR="001D7570">
        <w:rPr>
          <w:rFonts w:asciiTheme="minorBidi" w:hAnsiTheme="minorBidi"/>
          <w:bCs/>
          <w:sz w:val="24"/>
          <w:szCs w:val="24"/>
          <w:lang w:val="lt-LT"/>
        </w:rPr>
        <w:t>ata država, zemlja kandidat</w:t>
      </w:r>
      <w:r w:rsidR="00C23D5B" w:rsidRPr="009003A2">
        <w:rPr>
          <w:rFonts w:asciiTheme="minorBidi" w:hAnsiTheme="minorBidi"/>
          <w:bCs/>
          <w:sz w:val="24"/>
          <w:szCs w:val="24"/>
          <w:lang w:val="lt-LT"/>
        </w:rPr>
        <w:t xml:space="preserve"> za ulazak u Evropsku uniju, shodno svojim međunarodno preuzetim obavezama uključujući i ratifikaciju Sporazuma o stabilizaciji i pridruživanju EU, obavezna je </w:t>
      </w:r>
      <w:r w:rsidR="004C457C">
        <w:rPr>
          <w:rFonts w:asciiTheme="minorBidi" w:hAnsiTheme="minorBidi"/>
          <w:bCs/>
          <w:sz w:val="24"/>
          <w:szCs w:val="24"/>
          <w:lang w:val="lt-LT"/>
        </w:rPr>
        <w:t>da uspostavi</w:t>
      </w:r>
      <w:r w:rsidR="00C23D5B" w:rsidRPr="009003A2">
        <w:rPr>
          <w:rFonts w:asciiTheme="minorBidi" w:hAnsiTheme="minorBidi"/>
          <w:bCs/>
          <w:sz w:val="24"/>
          <w:szCs w:val="24"/>
          <w:lang w:val="lt-LT"/>
        </w:rPr>
        <w:t xml:space="preserve"> efikasne mehanizame finansijskog upravljanja i kontrola, kao i </w:t>
      </w:r>
      <w:r w:rsidR="004C457C">
        <w:rPr>
          <w:rFonts w:asciiTheme="minorBidi" w:hAnsiTheme="minorBidi"/>
          <w:bCs/>
          <w:sz w:val="24"/>
          <w:szCs w:val="24"/>
          <w:lang w:val="lt-LT"/>
        </w:rPr>
        <w:t xml:space="preserve">da štiti </w:t>
      </w:r>
      <w:r w:rsidR="00C23D5B" w:rsidRPr="009003A2">
        <w:rPr>
          <w:rFonts w:asciiTheme="minorBidi" w:hAnsiTheme="minorBidi"/>
          <w:bCs/>
          <w:sz w:val="24"/>
          <w:szCs w:val="24"/>
          <w:lang w:val="lt-LT"/>
        </w:rPr>
        <w:lastRenderedPageBreak/>
        <w:t>finansijske interese EU na isti način kao što štiti i nacionalne finansijske interese, s tim u vezi neophodno je podizati svijest o značaju detektovanja i prijavljivanja nepravilnosti, na svim nivoima u tijelima operativne strukture koji</w:t>
      </w:r>
      <w:r w:rsidR="00966F14" w:rsidRPr="009003A2">
        <w:rPr>
          <w:rFonts w:asciiTheme="minorBidi" w:hAnsiTheme="minorBidi"/>
          <w:bCs/>
          <w:sz w:val="24"/>
          <w:szCs w:val="24"/>
          <w:lang w:val="lt-LT"/>
        </w:rPr>
        <w:t xml:space="preserve"> moraju imati kapacitete za prepoznavanje sl</w:t>
      </w:r>
      <w:r w:rsidR="00F42719" w:rsidRPr="009003A2">
        <w:rPr>
          <w:rFonts w:asciiTheme="minorBidi" w:hAnsiTheme="minorBidi"/>
          <w:bCs/>
          <w:sz w:val="24"/>
          <w:szCs w:val="24"/>
          <w:lang w:val="lt-LT"/>
        </w:rPr>
        <w:t>učajeva nepravilnosti i prev</w:t>
      </w:r>
      <w:r w:rsidR="00DA54C6" w:rsidRPr="009003A2">
        <w:rPr>
          <w:rFonts w:asciiTheme="minorBidi" w:hAnsiTheme="minorBidi"/>
          <w:bCs/>
          <w:sz w:val="24"/>
          <w:szCs w:val="24"/>
          <w:lang w:val="lt-LT"/>
        </w:rPr>
        <w:t>a</w:t>
      </w:r>
      <w:r w:rsidR="00F42719" w:rsidRPr="009003A2">
        <w:rPr>
          <w:rFonts w:asciiTheme="minorBidi" w:hAnsiTheme="minorBidi"/>
          <w:bCs/>
          <w:sz w:val="24"/>
          <w:szCs w:val="24"/>
          <w:lang w:val="lt-LT"/>
        </w:rPr>
        <w:t>ra.</w:t>
      </w:r>
      <w:r w:rsidR="00966F14" w:rsidRPr="009003A2">
        <w:rPr>
          <w:rFonts w:asciiTheme="minorBidi" w:hAnsiTheme="minorBidi"/>
          <w:bCs/>
          <w:sz w:val="24"/>
          <w:szCs w:val="24"/>
          <w:highlight w:val="yellow"/>
          <w:lang w:val="lt-LT"/>
        </w:rPr>
        <w:t xml:space="preserve"> </w:t>
      </w:r>
    </w:p>
    <w:p w:rsidR="00C23D5B" w:rsidRPr="009003A2" w:rsidRDefault="00C23D5B" w:rsidP="00F739FE">
      <w:pPr>
        <w:rPr>
          <w:rFonts w:asciiTheme="minorBidi" w:hAnsiTheme="minorBidi"/>
          <w:sz w:val="24"/>
          <w:szCs w:val="24"/>
          <w:lang w:val="sr-Latn-CS"/>
        </w:rPr>
      </w:pPr>
    </w:p>
    <w:sdt>
      <w:sdtPr>
        <w:rPr>
          <w:rFonts w:asciiTheme="minorBidi" w:eastAsiaTheme="minorEastAsia" w:hAnsiTheme="minorBidi" w:cstheme="minorBidi"/>
          <w:color w:val="auto"/>
          <w:sz w:val="22"/>
          <w:szCs w:val="22"/>
        </w:rPr>
        <w:id w:val="-258300629"/>
        <w:docPartObj>
          <w:docPartGallery w:val="Table of Contents"/>
          <w:docPartUnique/>
        </w:docPartObj>
      </w:sdtPr>
      <w:sdtEndPr>
        <w:rPr>
          <w:b/>
          <w:bCs/>
          <w:noProof/>
        </w:rPr>
      </w:sdtEndPr>
      <w:sdtContent>
        <w:p w:rsidR="002709E7" w:rsidRPr="009003A2" w:rsidRDefault="0060270E">
          <w:pPr>
            <w:pStyle w:val="TOCHeading"/>
            <w:rPr>
              <w:rFonts w:asciiTheme="minorBidi" w:hAnsiTheme="minorBidi" w:cstheme="minorBidi"/>
              <w:sz w:val="32"/>
              <w:szCs w:val="32"/>
            </w:rPr>
          </w:pPr>
          <w:r w:rsidRPr="009003A2">
            <w:rPr>
              <w:rFonts w:asciiTheme="minorBidi" w:hAnsiTheme="minorBidi" w:cstheme="minorBidi"/>
              <w:sz w:val="32"/>
              <w:szCs w:val="32"/>
            </w:rPr>
            <w:t>SADRŽAJ:</w:t>
          </w:r>
        </w:p>
        <w:p w:rsidR="002709E7" w:rsidRPr="009003A2" w:rsidRDefault="00820414">
          <w:pPr>
            <w:pStyle w:val="TOC2"/>
            <w:tabs>
              <w:tab w:val="right" w:leader="dot" w:pos="9062"/>
            </w:tabs>
            <w:rPr>
              <w:rFonts w:asciiTheme="minorBidi" w:hAnsiTheme="minorBidi"/>
              <w:noProof/>
              <w:lang w:val="en-GB" w:eastAsia="en-GB"/>
            </w:rPr>
          </w:pPr>
          <w:r w:rsidRPr="009003A2">
            <w:rPr>
              <w:rFonts w:asciiTheme="minorBidi" w:hAnsiTheme="minorBidi"/>
            </w:rPr>
            <w:fldChar w:fldCharType="begin"/>
          </w:r>
          <w:r w:rsidR="002709E7" w:rsidRPr="009003A2">
            <w:rPr>
              <w:rFonts w:asciiTheme="minorBidi" w:hAnsiTheme="minorBidi"/>
            </w:rPr>
            <w:instrText xml:space="preserve"> TOC \o "1-3" \h \z \u </w:instrText>
          </w:r>
          <w:r w:rsidRPr="009003A2">
            <w:rPr>
              <w:rFonts w:asciiTheme="minorBidi" w:hAnsiTheme="minorBidi"/>
            </w:rPr>
            <w:fldChar w:fldCharType="separate"/>
          </w:r>
        </w:p>
        <w:p w:rsidR="002709E7" w:rsidRPr="009003A2" w:rsidRDefault="00380D64">
          <w:pPr>
            <w:pStyle w:val="TOC1"/>
            <w:tabs>
              <w:tab w:val="right" w:leader="dot" w:pos="9062"/>
            </w:tabs>
            <w:rPr>
              <w:rFonts w:asciiTheme="minorBidi" w:hAnsiTheme="minorBidi"/>
              <w:noProof/>
              <w:lang w:val="en-GB" w:eastAsia="en-GB"/>
            </w:rPr>
          </w:pPr>
          <w:hyperlink w:anchor="_Toc89334742" w:history="1">
            <w:r w:rsidR="002709E7" w:rsidRPr="009003A2">
              <w:rPr>
                <w:rStyle w:val="Hyperlink"/>
                <w:rFonts w:asciiTheme="minorBidi" w:hAnsiTheme="minorBidi"/>
                <w:noProof/>
              </w:rPr>
              <w:t>REZIME</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_Toc89334742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2</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3" w:history="1">
            <w:r w:rsidR="002709E7" w:rsidRPr="009003A2">
              <w:rPr>
                <w:rStyle w:val="Hyperlink"/>
                <w:rFonts w:asciiTheme="minorBidi" w:hAnsiTheme="minorBidi"/>
                <w:noProof/>
              </w:rPr>
              <w:t>UVOD</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_Toc89334743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4</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4" w:history="1">
            <w:r w:rsidR="002709E7" w:rsidRPr="009003A2">
              <w:rPr>
                <w:rStyle w:val="Hyperlink"/>
                <w:rFonts w:asciiTheme="minorBidi" w:hAnsiTheme="minorBidi"/>
                <w:noProof/>
              </w:rPr>
              <w:t>KLASTER I: lažne deklaracije - faslifikovani dokumenti ili odsustvo prateće dokumentacije</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_Toc89334744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7</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5" w:history="1">
            <w:r w:rsidR="002709E7" w:rsidRPr="009003A2">
              <w:rPr>
                <w:rStyle w:val="Hyperlink"/>
                <w:rFonts w:asciiTheme="minorBidi" w:hAnsiTheme="minorBidi"/>
                <w:noProof/>
              </w:rPr>
              <w:t>KLASTER II – duplo finansiranje</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_Toc89334745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19</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6" w:history="1">
            <w:r w:rsidR="002709E7" w:rsidRPr="009003A2">
              <w:rPr>
                <w:rStyle w:val="Hyperlink"/>
                <w:rFonts w:asciiTheme="minorBidi" w:hAnsiTheme="minorBidi"/>
                <w:noProof/>
                <w:lang w:val="sr-Latn-CS"/>
              </w:rPr>
              <w:t>KLASTER III-  konflikta interesa</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_Toc89334746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21</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7" w:history="1">
            <w:r w:rsidR="002709E7" w:rsidRPr="009003A2">
              <w:rPr>
                <w:rStyle w:val="Hyperlink"/>
                <w:rFonts w:asciiTheme="minorBidi" w:hAnsiTheme="minorBidi"/>
                <w:noProof/>
                <w:lang w:val="sr-Latn-CS"/>
              </w:rPr>
              <w:t>KLASTER IV - nepoštovanja pravila sprovođenja postupka javnih nabavki</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_Toc89334747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26</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8" w:history="1">
            <w:r w:rsidR="002709E7" w:rsidRPr="009003A2">
              <w:rPr>
                <w:rStyle w:val="Hyperlink"/>
                <w:rFonts w:asciiTheme="minorBidi" w:hAnsiTheme="minorBidi"/>
                <w:noProof/>
                <w:lang w:val="sr-Latn-CS"/>
              </w:rPr>
              <w:t>KLASTER V - aktivnosti koje se ne implementiraju, nisu sprovedene ili nisu završene u skladu sa pravilima</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_Toc89334748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29</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49" w:history="1">
            <w:r w:rsidR="002709E7" w:rsidRPr="009003A2">
              <w:rPr>
                <w:rStyle w:val="Hyperlink"/>
                <w:rFonts w:asciiTheme="minorBidi" w:hAnsiTheme="minorBidi"/>
                <w:noProof/>
                <w:lang w:val="sr-Latn-CS"/>
              </w:rPr>
              <w:t>KLASTER VI - kršenje u pogledu sistema sufinansiranja</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_Toc89334749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35</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50" w:history="1">
            <w:r w:rsidR="002709E7" w:rsidRPr="009003A2">
              <w:rPr>
                <w:rStyle w:val="Hyperlink"/>
                <w:rFonts w:asciiTheme="minorBidi" w:hAnsiTheme="minorBidi"/>
                <w:noProof/>
              </w:rPr>
              <w:t>ZAKLJUČAK</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_Toc89334750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38</w:t>
            </w:r>
            <w:r w:rsidR="00820414" w:rsidRPr="009003A2">
              <w:rPr>
                <w:rFonts w:asciiTheme="minorBidi" w:hAnsiTheme="minorBidi"/>
                <w:noProof/>
                <w:webHidden/>
              </w:rPr>
              <w:fldChar w:fldCharType="end"/>
            </w:r>
          </w:hyperlink>
        </w:p>
        <w:p w:rsidR="002709E7" w:rsidRPr="009003A2" w:rsidRDefault="00380D64">
          <w:pPr>
            <w:pStyle w:val="TOC1"/>
            <w:tabs>
              <w:tab w:val="right" w:leader="dot" w:pos="9062"/>
            </w:tabs>
            <w:rPr>
              <w:rFonts w:asciiTheme="minorBidi" w:hAnsiTheme="minorBidi"/>
              <w:noProof/>
              <w:lang w:val="en-GB" w:eastAsia="en-GB"/>
            </w:rPr>
          </w:pPr>
          <w:hyperlink w:anchor="_Toc89334751" w:history="1">
            <w:r w:rsidR="002709E7" w:rsidRPr="009003A2">
              <w:rPr>
                <w:rStyle w:val="Hyperlink"/>
                <w:rFonts w:asciiTheme="minorBidi" w:hAnsiTheme="minorBidi"/>
                <w:noProof/>
              </w:rPr>
              <w:t>RJEČNIK</w:t>
            </w:r>
            <w:r w:rsidR="002709E7" w:rsidRPr="009003A2">
              <w:rPr>
                <w:rFonts w:asciiTheme="minorBidi" w:hAnsiTheme="minorBidi"/>
                <w:noProof/>
                <w:webHidden/>
              </w:rPr>
              <w:tab/>
            </w:r>
            <w:r w:rsidR="00820414" w:rsidRPr="009003A2">
              <w:rPr>
                <w:rFonts w:asciiTheme="minorBidi" w:hAnsiTheme="minorBidi"/>
                <w:noProof/>
                <w:webHidden/>
              </w:rPr>
              <w:fldChar w:fldCharType="begin"/>
            </w:r>
            <w:r w:rsidR="002709E7" w:rsidRPr="009003A2">
              <w:rPr>
                <w:rFonts w:asciiTheme="minorBidi" w:hAnsiTheme="minorBidi"/>
                <w:noProof/>
                <w:webHidden/>
              </w:rPr>
              <w:instrText xml:space="preserve"> PAGEREF _Toc89334751 \h </w:instrText>
            </w:r>
            <w:r w:rsidR="00820414" w:rsidRPr="009003A2">
              <w:rPr>
                <w:rFonts w:asciiTheme="minorBidi" w:hAnsiTheme="minorBidi"/>
                <w:noProof/>
                <w:webHidden/>
              </w:rPr>
            </w:r>
            <w:r w:rsidR="00820414" w:rsidRPr="009003A2">
              <w:rPr>
                <w:rFonts w:asciiTheme="minorBidi" w:hAnsiTheme="minorBidi"/>
                <w:noProof/>
                <w:webHidden/>
              </w:rPr>
              <w:fldChar w:fldCharType="separate"/>
            </w:r>
            <w:r w:rsidR="00BB747F">
              <w:rPr>
                <w:rFonts w:asciiTheme="minorBidi" w:hAnsiTheme="minorBidi"/>
                <w:noProof/>
                <w:webHidden/>
              </w:rPr>
              <w:t>39</w:t>
            </w:r>
            <w:r w:rsidR="00820414" w:rsidRPr="009003A2">
              <w:rPr>
                <w:rFonts w:asciiTheme="minorBidi" w:hAnsiTheme="minorBidi"/>
                <w:noProof/>
                <w:webHidden/>
              </w:rPr>
              <w:fldChar w:fldCharType="end"/>
            </w:r>
          </w:hyperlink>
        </w:p>
        <w:p w:rsidR="002709E7" w:rsidRPr="009003A2" w:rsidRDefault="00820414">
          <w:pPr>
            <w:rPr>
              <w:rFonts w:asciiTheme="minorBidi" w:hAnsiTheme="minorBidi"/>
            </w:rPr>
          </w:pPr>
          <w:r w:rsidRPr="009003A2">
            <w:rPr>
              <w:rFonts w:asciiTheme="minorBidi" w:hAnsiTheme="minorBidi"/>
              <w:b/>
              <w:bCs/>
              <w:noProof/>
            </w:rPr>
            <w:fldChar w:fldCharType="end"/>
          </w:r>
        </w:p>
      </w:sdtContent>
    </w:sdt>
    <w:p w:rsidR="00F739FE" w:rsidRPr="009003A2" w:rsidRDefault="00F739FE" w:rsidP="00F739FE">
      <w:pPr>
        <w:pStyle w:val="NoSpacing"/>
        <w:rPr>
          <w:rFonts w:asciiTheme="minorBidi" w:hAnsiTheme="minorBidi"/>
          <w:sz w:val="24"/>
          <w:szCs w:val="24"/>
          <w:u w:val="single"/>
          <w:lang w:val="sr-Latn-CS"/>
        </w:rPr>
      </w:pPr>
    </w:p>
    <w:p w:rsidR="00F739FE" w:rsidRPr="009003A2" w:rsidRDefault="00F739FE" w:rsidP="00F739FE">
      <w:pPr>
        <w:pStyle w:val="NoSpacing"/>
        <w:rPr>
          <w:rFonts w:asciiTheme="minorBidi" w:hAnsiTheme="minorBidi"/>
          <w:sz w:val="24"/>
          <w:szCs w:val="24"/>
          <w:u w:val="single"/>
          <w:lang w:val="sr-Latn-CS"/>
        </w:rPr>
      </w:pPr>
    </w:p>
    <w:p w:rsidR="00F739FE" w:rsidRPr="009003A2" w:rsidRDefault="00F739FE" w:rsidP="00F42719">
      <w:pPr>
        <w:pStyle w:val="NoSpacing"/>
        <w:jc w:val="center"/>
        <w:rPr>
          <w:rFonts w:asciiTheme="minorBidi" w:hAnsiTheme="minorBidi"/>
          <w:sz w:val="24"/>
          <w:szCs w:val="24"/>
          <w:u w:val="single"/>
        </w:rPr>
      </w:pPr>
    </w:p>
    <w:p w:rsidR="00F739FE" w:rsidRPr="009003A2" w:rsidRDefault="00F739FE" w:rsidP="00F739FE">
      <w:pPr>
        <w:pStyle w:val="NoSpacing"/>
        <w:rPr>
          <w:rFonts w:asciiTheme="minorBidi" w:hAnsiTheme="minorBidi"/>
          <w:sz w:val="24"/>
          <w:szCs w:val="24"/>
          <w:u w:val="single"/>
        </w:rPr>
      </w:pPr>
    </w:p>
    <w:p w:rsidR="00F739FE" w:rsidRPr="009003A2" w:rsidRDefault="00F739FE" w:rsidP="00B7082C">
      <w:pPr>
        <w:jc w:val="both"/>
        <w:rPr>
          <w:rFonts w:asciiTheme="minorBidi" w:hAnsiTheme="minorBidi"/>
          <w:sz w:val="24"/>
          <w:szCs w:val="24"/>
        </w:rPr>
      </w:pPr>
    </w:p>
    <w:p w:rsidR="006F06A7" w:rsidRPr="009003A2" w:rsidRDefault="006F06A7"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DF26FD" w:rsidRPr="009003A2" w:rsidRDefault="00DF26FD" w:rsidP="00B7082C">
      <w:pPr>
        <w:jc w:val="both"/>
        <w:rPr>
          <w:rFonts w:asciiTheme="minorBidi" w:hAnsiTheme="minorBidi"/>
          <w:sz w:val="24"/>
          <w:szCs w:val="24"/>
        </w:rPr>
      </w:pPr>
    </w:p>
    <w:p w:rsidR="006F06A7" w:rsidRPr="009003A2" w:rsidRDefault="00DF26FD" w:rsidP="00F42719">
      <w:pPr>
        <w:pStyle w:val="Heading1"/>
        <w:rPr>
          <w:rFonts w:asciiTheme="minorBidi" w:hAnsiTheme="minorBidi" w:cstheme="minorBidi"/>
          <w:sz w:val="32"/>
          <w:szCs w:val="32"/>
        </w:rPr>
      </w:pPr>
      <w:bookmarkStart w:id="3" w:name="_Toc89334743"/>
      <w:r w:rsidRPr="009003A2">
        <w:rPr>
          <w:rFonts w:asciiTheme="minorBidi" w:hAnsiTheme="minorBidi" w:cstheme="minorBidi"/>
          <w:sz w:val="32"/>
          <w:szCs w:val="32"/>
        </w:rPr>
        <w:lastRenderedPageBreak/>
        <w:t>UVOD</w:t>
      </w:r>
      <w:bookmarkEnd w:id="3"/>
      <w:r w:rsidRPr="009003A2">
        <w:rPr>
          <w:rFonts w:asciiTheme="minorBidi" w:hAnsiTheme="minorBidi" w:cstheme="minorBidi"/>
          <w:sz w:val="32"/>
          <w:szCs w:val="32"/>
        </w:rPr>
        <w:t xml:space="preserve"> </w:t>
      </w:r>
    </w:p>
    <w:p w:rsidR="00B707C4" w:rsidRPr="009003A2" w:rsidRDefault="00B707C4" w:rsidP="00B7082C">
      <w:pPr>
        <w:jc w:val="both"/>
        <w:rPr>
          <w:rFonts w:asciiTheme="minorBidi" w:hAnsiTheme="minorBidi"/>
          <w:sz w:val="24"/>
          <w:szCs w:val="24"/>
        </w:rPr>
      </w:pPr>
    </w:p>
    <w:p w:rsidR="001F2D8D" w:rsidRPr="009003A2" w:rsidRDefault="001F2D8D" w:rsidP="00B7082C">
      <w:pPr>
        <w:jc w:val="both"/>
        <w:rPr>
          <w:rFonts w:asciiTheme="minorBidi" w:hAnsiTheme="minorBidi"/>
          <w:b/>
          <w:i/>
          <w:sz w:val="24"/>
          <w:szCs w:val="24"/>
        </w:rPr>
      </w:pPr>
      <w:r w:rsidRPr="009003A2">
        <w:rPr>
          <w:rFonts w:asciiTheme="minorBidi" w:hAnsiTheme="minorBidi"/>
          <w:b/>
          <w:i/>
          <w:sz w:val="24"/>
          <w:szCs w:val="24"/>
        </w:rPr>
        <w:t>Što prije se detektuje nepravilnost ili prevara, to je manje sredstava koje treba vratiti.</w:t>
      </w:r>
    </w:p>
    <w:p w:rsidR="00F02B82" w:rsidRPr="009003A2" w:rsidRDefault="00F02B82" w:rsidP="00B7082C">
      <w:pPr>
        <w:jc w:val="both"/>
        <w:rPr>
          <w:rFonts w:asciiTheme="minorBidi" w:hAnsiTheme="minorBidi"/>
          <w:b/>
          <w:i/>
          <w:sz w:val="24"/>
          <w:szCs w:val="24"/>
        </w:rPr>
      </w:pPr>
    </w:p>
    <w:p w:rsidR="00E629B8" w:rsidRPr="009003A2" w:rsidRDefault="00E629B8" w:rsidP="00DB311C">
      <w:pPr>
        <w:spacing w:after="160" w:line="259" w:lineRule="auto"/>
        <w:jc w:val="both"/>
        <w:rPr>
          <w:rFonts w:asciiTheme="minorBidi" w:eastAsiaTheme="minorHAnsi" w:hAnsiTheme="minorBidi"/>
          <w:sz w:val="24"/>
          <w:szCs w:val="24"/>
        </w:rPr>
      </w:pPr>
      <w:r w:rsidRPr="009003A2">
        <w:rPr>
          <w:rFonts w:asciiTheme="minorBidi" w:eastAsiaTheme="minorHAnsi" w:hAnsiTheme="minorBidi"/>
          <w:sz w:val="24"/>
          <w:szCs w:val="24"/>
        </w:rPr>
        <w:t xml:space="preserve">Prevencija prevara za cilj ima smanjivanje mogućnosti za prevaru. Ovo se može postići sprovođenjem </w:t>
      </w:r>
      <w:r w:rsidR="00140AC7" w:rsidRPr="009003A2">
        <w:rPr>
          <w:rFonts w:asciiTheme="minorBidi" w:eastAsiaTheme="minorHAnsi" w:hAnsiTheme="minorBidi"/>
          <w:sz w:val="24"/>
          <w:szCs w:val="24"/>
        </w:rPr>
        <w:t xml:space="preserve">efikasnih procedura i kontrola </w:t>
      </w:r>
      <w:r w:rsidRPr="009003A2">
        <w:rPr>
          <w:rFonts w:asciiTheme="minorBidi" w:eastAsiaTheme="minorHAnsi" w:hAnsiTheme="minorBidi"/>
          <w:sz w:val="24"/>
          <w:szCs w:val="24"/>
        </w:rPr>
        <w:t>i podizanje</w:t>
      </w:r>
      <w:r w:rsidR="00140AC7" w:rsidRPr="009003A2">
        <w:rPr>
          <w:rFonts w:asciiTheme="minorBidi" w:eastAsiaTheme="minorHAnsi" w:hAnsiTheme="minorBidi"/>
          <w:sz w:val="24"/>
          <w:szCs w:val="24"/>
        </w:rPr>
        <w:t>m</w:t>
      </w:r>
      <w:r w:rsidRPr="009003A2">
        <w:rPr>
          <w:rFonts w:asciiTheme="minorBidi" w:eastAsiaTheme="minorHAnsi" w:hAnsiTheme="minorBidi"/>
          <w:sz w:val="24"/>
          <w:szCs w:val="24"/>
        </w:rPr>
        <w:t xml:space="preserve"> sv</w:t>
      </w:r>
      <w:r w:rsidR="005D4B51" w:rsidRPr="009003A2">
        <w:rPr>
          <w:rFonts w:asciiTheme="minorBidi" w:eastAsiaTheme="minorHAnsi" w:hAnsiTheme="minorBidi"/>
          <w:sz w:val="24"/>
          <w:szCs w:val="24"/>
        </w:rPr>
        <w:t>ij</w:t>
      </w:r>
      <w:r w:rsidRPr="009003A2">
        <w:rPr>
          <w:rFonts w:asciiTheme="minorBidi" w:eastAsiaTheme="minorHAnsi" w:hAnsiTheme="minorBidi"/>
          <w:sz w:val="24"/>
          <w:szCs w:val="24"/>
        </w:rPr>
        <w:t>esti ljud</w:t>
      </w:r>
      <w:r w:rsidR="00140AC7" w:rsidRPr="009003A2">
        <w:rPr>
          <w:rFonts w:asciiTheme="minorBidi" w:eastAsiaTheme="minorHAnsi" w:hAnsiTheme="minorBidi"/>
          <w:sz w:val="24"/>
          <w:szCs w:val="24"/>
        </w:rPr>
        <w:t>i o uobičajenim šemama prevare odnosno</w:t>
      </w:r>
      <w:r w:rsidRPr="009003A2">
        <w:rPr>
          <w:rFonts w:asciiTheme="minorBidi" w:eastAsiaTheme="minorHAnsi" w:hAnsiTheme="minorBidi"/>
          <w:sz w:val="24"/>
          <w:szCs w:val="24"/>
        </w:rPr>
        <w:t xml:space="preserve"> njihovim negativnim uticaji</w:t>
      </w:r>
      <w:r w:rsidR="00DB311C" w:rsidRPr="009003A2">
        <w:rPr>
          <w:rFonts w:asciiTheme="minorBidi" w:eastAsiaTheme="minorHAnsi" w:hAnsiTheme="minorBidi"/>
          <w:sz w:val="24"/>
          <w:szCs w:val="24"/>
        </w:rPr>
        <w:t>ma na organizacije i pojedince.</w:t>
      </w:r>
      <w:r w:rsidR="005D4B51" w:rsidRPr="009003A2">
        <w:rPr>
          <w:rFonts w:asciiTheme="minorBidi" w:eastAsiaTheme="minorHAnsi" w:hAnsiTheme="minorBidi"/>
          <w:sz w:val="24"/>
          <w:szCs w:val="24"/>
        </w:rPr>
        <w:t xml:space="preserve"> </w:t>
      </w:r>
      <w:r w:rsidRPr="009003A2">
        <w:rPr>
          <w:rFonts w:asciiTheme="minorBidi" w:eastAsiaTheme="minorHAnsi" w:hAnsiTheme="minorBidi"/>
          <w:sz w:val="24"/>
          <w:szCs w:val="24"/>
        </w:rPr>
        <w:t>Prevencija prevara je važna jer ima za cilj spr</w:t>
      </w:r>
      <w:r w:rsidR="006D226B" w:rsidRPr="009003A2">
        <w:rPr>
          <w:rFonts w:asciiTheme="minorBidi" w:eastAsiaTheme="minorHAnsi" w:hAnsiTheme="minorBidi"/>
          <w:sz w:val="24"/>
          <w:szCs w:val="24"/>
        </w:rPr>
        <w:t>ij</w:t>
      </w:r>
      <w:r w:rsidRPr="009003A2">
        <w:rPr>
          <w:rFonts w:asciiTheme="minorBidi" w:eastAsiaTheme="minorHAnsi" w:hAnsiTheme="minorBidi"/>
          <w:sz w:val="24"/>
          <w:szCs w:val="24"/>
        </w:rPr>
        <w:t xml:space="preserve">ečavanje štete prouzrokovane prevarom. </w:t>
      </w:r>
      <w:r w:rsidR="006D226B" w:rsidRPr="009003A2">
        <w:rPr>
          <w:rFonts w:asciiTheme="minorBidi" w:eastAsiaTheme="minorHAnsi" w:hAnsiTheme="minorBidi"/>
          <w:sz w:val="24"/>
          <w:szCs w:val="24"/>
        </w:rPr>
        <w:t>Dakle, napori su usmjereni na to da se</w:t>
      </w:r>
      <w:r w:rsidRPr="009003A2">
        <w:rPr>
          <w:rFonts w:asciiTheme="minorBidi" w:eastAsiaTheme="minorHAnsi" w:hAnsiTheme="minorBidi"/>
          <w:sz w:val="24"/>
          <w:szCs w:val="24"/>
        </w:rPr>
        <w:t xml:space="preserve"> n</w:t>
      </w:r>
      <w:r w:rsidR="006D226B" w:rsidRPr="009003A2">
        <w:rPr>
          <w:rFonts w:asciiTheme="minorBidi" w:eastAsiaTheme="minorHAnsi" w:hAnsiTheme="minorBidi"/>
          <w:sz w:val="24"/>
          <w:szCs w:val="24"/>
        </w:rPr>
        <w:t>ovac troši na efikasan</w:t>
      </w:r>
      <w:r w:rsidRPr="009003A2">
        <w:rPr>
          <w:rFonts w:asciiTheme="minorBidi" w:eastAsiaTheme="minorHAnsi" w:hAnsiTheme="minorBidi"/>
          <w:sz w:val="24"/>
          <w:szCs w:val="24"/>
        </w:rPr>
        <w:t xml:space="preserve"> i pošten način. Nažalost, prevara se nikada ne može izb</w:t>
      </w:r>
      <w:r w:rsidR="006D226B" w:rsidRPr="009003A2">
        <w:rPr>
          <w:rFonts w:asciiTheme="minorBidi" w:eastAsiaTheme="minorHAnsi" w:hAnsiTheme="minorBidi"/>
          <w:sz w:val="24"/>
          <w:szCs w:val="24"/>
        </w:rPr>
        <w:t>j</w:t>
      </w:r>
      <w:r w:rsidRPr="009003A2">
        <w:rPr>
          <w:rFonts w:asciiTheme="minorBidi" w:eastAsiaTheme="minorHAnsi" w:hAnsiTheme="minorBidi"/>
          <w:sz w:val="24"/>
          <w:szCs w:val="24"/>
        </w:rPr>
        <w:t>eći u apsolutnom smislu. Međutim, sprovođenjem preventivnih m</w:t>
      </w:r>
      <w:r w:rsidR="006D226B" w:rsidRPr="009003A2">
        <w:rPr>
          <w:rFonts w:asciiTheme="minorBidi" w:eastAsiaTheme="minorHAnsi" w:hAnsiTheme="minorBidi"/>
          <w:sz w:val="24"/>
          <w:szCs w:val="24"/>
        </w:rPr>
        <w:t>j</w:t>
      </w:r>
      <w:r w:rsidRPr="009003A2">
        <w:rPr>
          <w:rFonts w:asciiTheme="minorBidi" w:eastAsiaTheme="minorHAnsi" w:hAnsiTheme="minorBidi"/>
          <w:sz w:val="24"/>
          <w:szCs w:val="24"/>
        </w:rPr>
        <w:t>era rizik od prevare se može znatno smanjiti. Efikasne m</w:t>
      </w:r>
      <w:r w:rsidR="006D226B" w:rsidRPr="009003A2">
        <w:rPr>
          <w:rFonts w:asciiTheme="minorBidi" w:eastAsiaTheme="minorHAnsi" w:hAnsiTheme="minorBidi"/>
          <w:sz w:val="24"/>
          <w:szCs w:val="24"/>
        </w:rPr>
        <w:t xml:space="preserve">jere protiv prevara, uključuju </w:t>
      </w:r>
      <w:r w:rsidRPr="009003A2">
        <w:rPr>
          <w:rFonts w:asciiTheme="minorBidi" w:eastAsiaTheme="minorHAnsi" w:hAnsiTheme="minorBidi"/>
          <w:sz w:val="24"/>
          <w:szCs w:val="24"/>
        </w:rPr>
        <w:t xml:space="preserve">metode otkrivanja prevara i istraga i sankcionisanje </w:t>
      </w:r>
      <w:r w:rsidR="00DB311C" w:rsidRPr="009003A2">
        <w:rPr>
          <w:rFonts w:asciiTheme="minorBidi" w:eastAsiaTheme="minorHAnsi" w:hAnsiTheme="minorBidi"/>
          <w:sz w:val="24"/>
          <w:szCs w:val="24"/>
        </w:rPr>
        <w:t xml:space="preserve">neadekvatnog </w:t>
      </w:r>
      <w:r w:rsidRPr="009003A2">
        <w:rPr>
          <w:rFonts w:asciiTheme="minorBidi" w:eastAsiaTheme="minorHAnsi" w:hAnsiTheme="minorBidi"/>
          <w:sz w:val="24"/>
          <w:szCs w:val="24"/>
        </w:rPr>
        <w:t xml:space="preserve">ponašanja takođe mogu značajno da odvrate </w:t>
      </w:r>
      <w:r w:rsidR="006D226B" w:rsidRPr="009003A2">
        <w:rPr>
          <w:rFonts w:asciiTheme="minorBidi" w:eastAsiaTheme="minorHAnsi" w:hAnsiTheme="minorBidi"/>
          <w:sz w:val="24"/>
          <w:szCs w:val="24"/>
        </w:rPr>
        <w:t xml:space="preserve"> počinioce prevara </w:t>
      </w:r>
      <w:r w:rsidRPr="009003A2">
        <w:rPr>
          <w:rFonts w:asciiTheme="minorBidi" w:eastAsiaTheme="minorHAnsi" w:hAnsiTheme="minorBidi"/>
          <w:sz w:val="24"/>
          <w:szCs w:val="24"/>
        </w:rPr>
        <w:t>i smanje prevaru i finansijsku i reputacionu štetu u vezi sa njom.</w:t>
      </w:r>
    </w:p>
    <w:p w:rsidR="006D226B" w:rsidRPr="009003A2" w:rsidRDefault="006D226B" w:rsidP="006D226B">
      <w:pPr>
        <w:jc w:val="both"/>
        <w:rPr>
          <w:rFonts w:asciiTheme="minorBidi" w:hAnsiTheme="minorBidi"/>
          <w:sz w:val="24"/>
          <w:szCs w:val="24"/>
        </w:rPr>
      </w:pPr>
      <w:r w:rsidRPr="009003A2">
        <w:rPr>
          <w:rFonts w:asciiTheme="minorBidi" w:hAnsiTheme="minorBidi"/>
          <w:sz w:val="24"/>
          <w:szCs w:val="24"/>
        </w:rPr>
        <w:t>U skladu sa navedenim,</w:t>
      </w:r>
      <w:r w:rsidR="00DB311C" w:rsidRPr="009003A2">
        <w:rPr>
          <w:rFonts w:asciiTheme="minorBidi" w:hAnsiTheme="minorBidi"/>
          <w:sz w:val="24"/>
          <w:szCs w:val="24"/>
        </w:rPr>
        <w:t xml:space="preserve"> kao mehanizam za zaštitu finansijskih interesa EU</w:t>
      </w:r>
      <w:r w:rsidRPr="009003A2">
        <w:rPr>
          <w:rFonts w:asciiTheme="minorBidi" w:hAnsiTheme="minorBidi"/>
          <w:sz w:val="24"/>
          <w:szCs w:val="24"/>
        </w:rPr>
        <w:t xml:space="preserve"> osnovana je Evropska kancelarija za borbu protiv prevara (OLAF), čiji je cilj borba protiv korupcije i drugih nezakonitih aktivnosti koje izazivaju finansijske posljedice,</w:t>
      </w:r>
      <w:r w:rsidR="00DB311C" w:rsidRPr="009003A2">
        <w:rPr>
          <w:rFonts w:asciiTheme="minorBidi" w:hAnsiTheme="minorBidi"/>
          <w:sz w:val="24"/>
          <w:szCs w:val="24"/>
        </w:rPr>
        <w:t xml:space="preserve"> </w:t>
      </w:r>
      <w:r w:rsidRPr="009003A2">
        <w:rPr>
          <w:rFonts w:asciiTheme="minorBidi" w:hAnsiTheme="minorBidi"/>
          <w:sz w:val="24"/>
          <w:szCs w:val="24"/>
        </w:rPr>
        <w:t>a u svakoj zemlji članici i kandidatima za članstvo AFCOS kancelarija, kao glavna kontakt tačka za OLAF.</w:t>
      </w:r>
    </w:p>
    <w:p w:rsidR="00E629B8" w:rsidRPr="009003A2" w:rsidRDefault="00E629B8" w:rsidP="00B7082C">
      <w:pPr>
        <w:jc w:val="both"/>
        <w:rPr>
          <w:rFonts w:asciiTheme="minorBidi" w:hAnsiTheme="minorBidi"/>
          <w:b/>
          <w:sz w:val="24"/>
          <w:szCs w:val="24"/>
        </w:rPr>
      </w:pPr>
    </w:p>
    <w:p w:rsidR="00B707C4" w:rsidRPr="009003A2" w:rsidRDefault="00EC5A6E" w:rsidP="00B707C4">
      <w:pPr>
        <w:jc w:val="both"/>
        <w:rPr>
          <w:rFonts w:asciiTheme="minorBidi" w:hAnsiTheme="minorBidi"/>
          <w:sz w:val="24"/>
          <w:szCs w:val="24"/>
        </w:rPr>
      </w:pPr>
      <w:r w:rsidRPr="009003A2">
        <w:rPr>
          <w:rFonts w:asciiTheme="minorBidi" w:hAnsiTheme="minorBidi"/>
          <w:sz w:val="24"/>
          <w:szCs w:val="24"/>
        </w:rPr>
        <w:t>Član 325(4) Ugovora o EU predviđa mjere koje treba usvojiti u oblastima prevencije i borbe protiv prevara</w:t>
      </w:r>
      <w:r w:rsidR="00942E30" w:rsidRPr="009003A2">
        <w:rPr>
          <w:rFonts w:asciiTheme="minorBidi" w:hAnsiTheme="minorBidi"/>
          <w:sz w:val="24"/>
          <w:szCs w:val="24"/>
        </w:rPr>
        <w:t xml:space="preserve"> koje</w:t>
      </w:r>
      <w:r w:rsidRPr="009003A2">
        <w:rPr>
          <w:rFonts w:asciiTheme="minorBidi" w:hAnsiTheme="minorBidi"/>
          <w:sz w:val="24"/>
          <w:szCs w:val="24"/>
        </w:rPr>
        <w:t xml:space="preserve"> utiču na finansijske interese, sa ciljem da pruž</w:t>
      </w:r>
      <w:r w:rsidR="00942E30" w:rsidRPr="009003A2">
        <w:rPr>
          <w:rFonts w:asciiTheme="minorBidi" w:hAnsiTheme="minorBidi"/>
          <w:sz w:val="24"/>
          <w:szCs w:val="24"/>
        </w:rPr>
        <w:t>e</w:t>
      </w:r>
      <w:r w:rsidRPr="009003A2">
        <w:rPr>
          <w:rFonts w:asciiTheme="minorBidi" w:hAnsiTheme="minorBidi"/>
          <w:sz w:val="24"/>
          <w:szCs w:val="24"/>
        </w:rPr>
        <w:t xml:space="preserve"> efikasnu i ekvivalentnu zaštitu. Na osnovu Uredbe (EZ) br. 1073/1999 zadaci </w:t>
      </w:r>
      <w:r w:rsidR="00942E30" w:rsidRPr="009003A2">
        <w:rPr>
          <w:rFonts w:asciiTheme="minorBidi" w:hAnsiTheme="minorBidi"/>
          <w:sz w:val="24"/>
          <w:szCs w:val="24"/>
        </w:rPr>
        <w:t>OLAF-a su da sprovodi istrage i</w:t>
      </w:r>
      <w:r w:rsidRPr="009003A2">
        <w:rPr>
          <w:rFonts w:asciiTheme="minorBidi" w:hAnsiTheme="minorBidi"/>
          <w:sz w:val="24"/>
          <w:szCs w:val="24"/>
        </w:rPr>
        <w:t xml:space="preserve"> da doprines</w:t>
      </w:r>
      <w:r w:rsidR="00942E30" w:rsidRPr="009003A2">
        <w:rPr>
          <w:rFonts w:asciiTheme="minorBidi" w:hAnsiTheme="minorBidi"/>
          <w:sz w:val="24"/>
          <w:szCs w:val="24"/>
        </w:rPr>
        <w:t>e</w:t>
      </w:r>
      <w:r w:rsidRPr="009003A2">
        <w:rPr>
          <w:rFonts w:asciiTheme="minorBidi" w:hAnsiTheme="minorBidi"/>
          <w:sz w:val="24"/>
          <w:szCs w:val="24"/>
        </w:rPr>
        <w:t xml:space="preserve"> kreiranju politike Evropske komisije protiv prevara</w:t>
      </w:r>
      <w:r w:rsidR="00BE5E6E" w:rsidRPr="009003A2">
        <w:rPr>
          <w:rStyle w:val="FootnoteReference"/>
          <w:rFonts w:asciiTheme="minorBidi" w:hAnsiTheme="minorBidi"/>
          <w:sz w:val="24"/>
          <w:szCs w:val="24"/>
        </w:rPr>
        <w:footnoteReference w:id="1"/>
      </w:r>
      <w:r w:rsidRPr="009003A2">
        <w:rPr>
          <w:rFonts w:asciiTheme="minorBidi" w:hAnsiTheme="minorBidi"/>
          <w:sz w:val="24"/>
          <w:szCs w:val="24"/>
        </w:rPr>
        <w:t>.</w:t>
      </w:r>
      <w:r w:rsidR="00942E30" w:rsidRPr="009003A2">
        <w:rPr>
          <w:rFonts w:asciiTheme="minorBidi" w:hAnsiTheme="minorBidi"/>
          <w:sz w:val="24"/>
          <w:szCs w:val="24"/>
        </w:rPr>
        <w:t xml:space="preserve"> Rezultati OLAF-ovih istražnih radnji, prikupljanja obavještajnih podataka, kao i iskustvo na terenu dovelo je izrade ovog i sličnih dokumenata, s ciljem podizanja svijesti o prevari i identifikovanju slabosti i ranjivosti administrativnih procedura, nacionalnih i zakonodavstva EU, kao i procedura u implementaciji evropskih politika. </w:t>
      </w:r>
      <w:r w:rsidR="00DF26FD" w:rsidRPr="009003A2">
        <w:rPr>
          <w:rFonts w:asciiTheme="minorBidi" w:hAnsiTheme="minorBidi"/>
          <w:sz w:val="24"/>
          <w:szCs w:val="24"/>
        </w:rPr>
        <w:t xml:space="preserve">Analiza je takođe kombinovana sa podacima i informacijama koje pružaju Implementacione agencije u okviru EU kroz tzv. Irregularity Management System (IMS). </w:t>
      </w:r>
      <w:r w:rsidR="00B707C4" w:rsidRPr="009003A2">
        <w:rPr>
          <w:rFonts w:asciiTheme="minorBidi" w:hAnsiTheme="minorBidi"/>
          <w:sz w:val="24"/>
          <w:szCs w:val="24"/>
        </w:rPr>
        <w:t xml:space="preserve">Sistematska analiza operativnog iskustva OLAF-a takođe pruža značajan doprinos za uspostavljanje baze podataka glavnih karakteristika nepravilnosti i prevara. </w:t>
      </w:r>
    </w:p>
    <w:p w:rsidR="00B707C4" w:rsidRPr="009003A2" w:rsidRDefault="00B707C4" w:rsidP="00B707C4">
      <w:pPr>
        <w:jc w:val="both"/>
        <w:rPr>
          <w:rFonts w:asciiTheme="minorBidi" w:hAnsiTheme="minorBidi"/>
          <w:sz w:val="24"/>
          <w:szCs w:val="24"/>
        </w:rPr>
      </w:pPr>
      <w:r w:rsidRPr="009003A2">
        <w:rPr>
          <w:rFonts w:asciiTheme="minorBidi" w:hAnsiTheme="minorBidi"/>
          <w:sz w:val="24"/>
          <w:szCs w:val="24"/>
        </w:rPr>
        <w:t>Na ovaj način će, kroz svijest o modusu operandi, Evropska komisija i naci</w:t>
      </w:r>
      <w:r w:rsidR="00DB311C" w:rsidRPr="009003A2">
        <w:rPr>
          <w:rFonts w:asciiTheme="minorBidi" w:hAnsiTheme="minorBidi"/>
          <w:sz w:val="24"/>
          <w:szCs w:val="24"/>
        </w:rPr>
        <w:t>onalni nadležni organi bolje or</w:t>
      </w:r>
      <w:r w:rsidRPr="009003A2">
        <w:rPr>
          <w:rFonts w:asciiTheme="minorBidi" w:hAnsiTheme="minorBidi"/>
          <w:sz w:val="24"/>
          <w:szCs w:val="24"/>
        </w:rPr>
        <w:t>jentisati svoje kontrolne aktivnosti i</w:t>
      </w:r>
      <w:r w:rsidR="00DB311C" w:rsidRPr="009003A2">
        <w:rPr>
          <w:rFonts w:asciiTheme="minorBidi" w:hAnsiTheme="minorBidi"/>
          <w:sz w:val="24"/>
          <w:szCs w:val="24"/>
        </w:rPr>
        <w:t xml:space="preserve"> obezbijediti efikasniju zaštitu</w:t>
      </w:r>
      <w:r w:rsidRPr="009003A2">
        <w:rPr>
          <w:rFonts w:asciiTheme="minorBidi" w:hAnsiTheme="minorBidi"/>
          <w:sz w:val="24"/>
          <w:szCs w:val="24"/>
        </w:rPr>
        <w:t xml:space="preserve"> od prevara i nepravilnosti, odnosno tamo gd</w:t>
      </w:r>
      <w:r w:rsidR="00712A92" w:rsidRPr="009003A2">
        <w:rPr>
          <w:rFonts w:asciiTheme="minorBidi" w:hAnsiTheme="minorBidi"/>
          <w:sz w:val="24"/>
          <w:szCs w:val="24"/>
        </w:rPr>
        <w:t>j</w:t>
      </w:r>
      <w:r w:rsidRPr="009003A2">
        <w:rPr>
          <w:rFonts w:asciiTheme="minorBidi" w:hAnsiTheme="minorBidi"/>
          <w:sz w:val="24"/>
          <w:szCs w:val="24"/>
        </w:rPr>
        <w:t>e je potrebno, izdati preporuke koje će poboljšati prevenciju prevara.</w:t>
      </w:r>
    </w:p>
    <w:p w:rsidR="00B707C4" w:rsidRPr="009003A2" w:rsidRDefault="00B707C4" w:rsidP="00B707C4">
      <w:pPr>
        <w:jc w:val="both"/>
        <w:rPr>
          <w:rFonts w:asciiTheme="minorBidi" w:hAnsiTheme="minorBidi"/>
          <w:sz w:val="24"/>
          <w:szCs w:val="24"/>
        </w:rPr>
      </w:pPr>
    </w:p>
    <w:p w:rsidR="00B707C4" w:rsidRPr="009003A2" w:rsidRDefault="00B707C4" w:rsidP="001C6BDF">
      <w:pPr>
        <w:jc w:val="both"/>
        <w:rPr>
          <w:rFonts w:asciiTheme="minorBidi" w:hAnsiTheme="minorBidi"/>
          <w:sz w:val="24"/>
          <w:szCs w:val="24"/>
        </w:rPr>
      </w:pPr>
      <w:r w:rsidRPr="009003A2">
        <w:rPr>
          <w:rFonts w:asciiTheme="minorBidi" w:hAnsiTheme="minorBidi"/>
          <w:sz w:val="24"/>
          <w:szCs w:val="24"/>
        </w:rPr>
        <w:t>„</w:t>
      </w:r>
      <w:r w:rsidR="00966F14" w:rsidRPr="009003A2">
        <w:rPr>
          <w:rFonts w:asciiTheme="minorBidi" w:hAnsiTheme="minorBidi"/>
          <w:sz w:val="24"/>
          <w:szCs w:val="24"/>
        </w:rPr>
        <w:t>Zbirka</w:t>
      </w:r>
      <w:r w:rsidRPr="009003A2">
        <w:rPr>
          <w:rFonts w:asciiTheme="minorBidi" w:hAnsiTheme="minorBidi"/>
          <w:sz w:val="24"/>
          <w:szCs w:val="24"/>
        </w:rPr>
        <w:t xml:space="preserve"> slučajeva</w:t>
      </w:r>
      <w:r w:rsidR="00681E77" w:rsidRPr="009003A2">
        <w:rPr>
          <w:rFonts w:asciiTheme="minorBidi" w:hAnsiTheme="minorBidi"/>
          <w:sz w:val="24"/>
          <w:szCs w:val="24"/>
        </w:rPr>
        <w:t xml:space="preserve"> nepravilnosti i prevara prepoznatih u praksi kroz realizaciju projekata finansiranih iz sredstava Evropske Unije“</w:t>
      </w:r>
      <w:r w:rsidRPr="009003A2">
        <w:rPr>
          <w:rFonts w:asciiTheme="minorBidi" w:hAnsiTheme="minorBidi"/>
          <w:sz w:val="24"/>
          <w:szCs w:val="24"/>
        </w:rPr>
        <w:t xml:space="preserve"> će poslužiti kao važan alat za potrebe analize rizika, podizanja svijesti i obuka usmjerenih na aktere u sprovođenju projekata, kako bi se spr</w:t>
      </w:r>
      <w:r w:rsidR="00A80D99" w:rsidRPr="009003A2">
        <w:rPr>
          <w:rFonts w:asciiTheme="minorBidi" w:hAnsiTheme="minorBidi"/>
          <w:sz w:val="24"/>
          <w:szCs w:val="24"/>
        </w:rPr>
        <w:t>ij</w:t>
      </w:r>
      <w:r w:rsidRPr="009003A2">
        <w:rPr>
          <w:rFonts w:asciiTheme="minorBidi" w:hAnsiTheme="minorBidi"/>
          <w:sz w:val="24"/>
          <w:szCs w:val="24"/>
        </w:rPr>
        <w:t>eči</w:t>
      </w:r>
      <w:r w:rsidR="00BE5E6E" w:rsidRPr="009003A2">
        <w:rPr>
          <w:rFonts w:asciiTheme="minorBidi" w:hAnsiTheme="minorBidi"/>
          <w:sz w:val="24"/>
          <w:szCs w:val="24"/>
        </w:rPr>
        <w:t>le</w:t>
      </w:r>
      <w:r w:rsidRPr="009003A2">
        <w:rPr>
          <w:rFonts w:asciiTheme="minorBidi" w:hAnsiTheme="minorBidi"/>
          <w:sz w:val="24"/>
          <w:szCs w:val="24"/>
        </w:rPr>
        <w:t xml:space="preserve"> nepravilnosti i prevare</w:t>
      </w:r>
      <w:r w:rsidR="00BE5E6E" w:rsidRPr="009003A2">
        <w:rPr>
          <w:rFonts w:asciiTheme="minorBidi" w:hAnsiTheme="minorBidi"/>
          <w:sz w:val="24"/>
          <w:szCs w:val="24"/>
        </w:rPr>
        <w:t>.</w:t>
      </w:r>
    </w:p>
    <w:p w:rsidR="00821104" w:rsidRPr="009003A2" w:rsidRDefault="00821104" w:rsidP="00AA4C76">
      <w:pPr>
        <w:pStyle w:val="NoSpacing"/>
        <w:jc w:val="both"/>
        <w:rPr>
          <w:rFonts w:asciiTheme="minorBidi" w:hAnsiTheme="minorBidi"/>
          <w:sz w:val="24"/>
          <w:szCs w:val="24"/>
        </w:rPr>
      </w:pPr>
      <w:r w:rsidRPr="009003A2">
        <w:rPr>
          <w:rFonts w:asciiTheme="minorBidi" w:hAnsiTheme="minorBidi"/>
          <w:sz w:val="24"/>
          <w:szCs w:val="24"/>
        </w:rPr>
        <w:lastRenderedPageBreak/>
        <w:t>Izv</w:t>
      </w:r>
      <w:r w:rsidR="006836C0" w:rsidRPr="009003A2">
        <w:rPr>
          <w:rFonts w:asciiTheme="minorBidi" w:hAnsiTheme="minorBidi"/>
          <w:sz w:val="24"/>
          <w:szCs w:val="24"/>
        </w:rPr>
        <w:t>j</w:t>
      </w:r>
      <w:r w:rsidRPr="009003A2">
        <w:rPr>
          <w:rFonts w:asciiTheme="minorBidi" w:hAnsiTheme="minorBidi"/>
          <w:sz w:val="24"/>
          <w:szCs w:val="24"/>
        </w:rPr>
        <w:t xml:space="preserve">estan </w:t>
      </w:r>
      <w:r w:rsidR="001C6BDF" w:rsidRPr="009003A2">
        <w:rPr>
          <w:rFonts w:asciiTheme="minorBidi" w:hAnsiTheme="minorBidi"/>
          <w:sz w:val="24"/>
          <w:szCs w:val="24"/>
        </w:rPr>
        <w:t xml:space="preserve">broj </w:t>
      </w:r>
      <w:r w:rsidRPr="009003A2">
        <w:rPr>
          <w:rFonts w:asciiTheme="minorBidi" w:hAnsiTheme="minorBidi"/>
          <w:sz w:val="24"/>
          <w:szCs w:val="24"/>
        </w:rPr>
        <w:t>obra</w:t>
      </w:r>
      <w:r w:rsidR="001C6BDF" w:rsidRPr="009003A2">
        <w:rPr>
          <w:rFonts w:asciiTheme="minorBidi" w:hAnsiTheme="minorBidi"/>
          <w:sz w:val="24"/>
          <w:szCs w:val="24"/>
        </w:rPr>
        <w:t>zaca</w:t>
      </w:r>
      <w:r w:rsidRPr="009003A2">
        <w:rPr>
          <w:rFonts w:asciiTheme="minorBidi" w:hAnsiTheme="minorBidi"/>
          <w:sz w:val="24"/>
          <w:szCs w:val="24"/>
        </w:rPr>
        <w:t xml:space="preserve"> prevar</w:t>
      </w:r>
      <w:r w:rsidR="001C6BDF" w:rsidRPr="009003A2">
        <w:rPr>
          <w:rFonts w:asciiTheme="minorBidi" w:hAnsiTheme="minorBidi"/>
          <w:sz w:val="24"/>
          <w:szCs w:val="24"/>
        </w:rPr>
        <w:t>a</w:t>
      </w:r>
      <w:r w:rsidRPr="009003A2">
        <w:rPr>
          <w:rFonts w:asciiTheme="minorBidi" w:hAnsiTheme="minorBidi"/>
          <w:sz w:val="24"/>
          <w:szCs w:val="24"/>
        </w:rPr>
        <w:t xml:space="preserve"> su zajednički za sve periode programiranja i sva sredstva</w:t>
      </w:r>
      <w:r w:rsidR="001C6BDF" w:rsidRPr="009003A2">
        <w:rPr>
          <w:rFonts w:asciiTheme="minorBidi" w:hAnsiTheme="minorBidi"/>
          <w:sz w:val="24"/>
          <w:szCs w:val="24"/>
        </w:rPr>
        <w:t>, bez obzira da li je riječ o strukturnim ili pr</w:t>
      </w:r>
      <w:r w:rsidR="00AD53DB">
        <w:rPr>
          <w:rFonts w:asciiTheme="minorBidi" w:hAnsiTheme="minorBidi"/>
          <w:sz w:val="24"/>
          <w:szCs w:val="24"/>
        </w:rPr>
        <w:t>ed</w:t>
      </w:r>
      <w:r w:rsidR="001C6BDF" w:rsidRPr="009003A2">
        <w:rPr>
          <w:rFonts w:asciiTheme="minorBidi" w:hAnsiTheme="minorBidi"/>
          <w:sz w:val="24"/>
          <w:szCs w:val="24"/>
        </w:rPr>
        <w:t xml:space="preserve">pristupnim fondovima. Međutim, statistički gledano, </w:t>
      </w:r>
      <w:r w:rsidRPr="009003A2">
        <w:rPr>
          <w:rFonts w:asciiTheme="minorBidi" w:hAnsiTheme="minorBidi"/>
          <w:sz w:val="24"/>
          <w:szCs w:val="24"/>
        </w:rPr>
        <w:t xml:space="preserve">u odnosu na tipologiju prevara i nepravilnosti </w:t>
      </w:r>
      <w:r w:rsidR="001C6BDF" w:rsidRPr="009003A2">
        <w:rPr>
          <w:rFonts w:asciiTheme="minorBidi" w:hAnsiTheme="minorBidi"/>
          <w:sz w:val="24"/>
          <w:szCs w:val="24"/>
        </w:rPr>
        <w:t xml:space="preserve">istaknuti su </w:t>
      </w:r>
      <w:r w:rsidRPr="009003A2">
        <w:rPr>
          <w:rFonts w:asciiTheme="minorBidi" w:hAnsiTheme="minorBidi"/>
          <w:sz w:val="24"/>
          <w:szCs w:val="24"/>
        </w:rPr>
        <w:t>sl</w:t>
      </w:r>
      <w:r w:rsidR="001C6BDF" w:rsidRPr="009003A2">
        <w:rPr>
          <w:rFonts w:asciiTheme="minorBidi" w:hAnsiTheme="minorBidi"/>
          <w:sz w:val="24"/>
          <w:szCs w:val="24"/>
        </w:rPr>
        <w:t>j</w:t>
      </w:r>
      <w:r w:rsidRPr="009003A2">
        <w:rPr>
          <w:rFonts w:asciiTheme="minorBidi" w:hAnsiTheme="minorBidi"/>
          <w:sz w:val="24"/>
          <w:szCs w:val="24"/>
        </w:rPr>
        <w:t>edeći obrasci</w:t>
      </w:r>
      <w:r w:rsidR="001C6BDF" w:rsidRPr="009003A2">
        <w:rPr>
          <w:rFonts w:asciiTheme="minorBidi" w:hAnsiTheme="minorBidi"/>
          <w:sz w:val="24"/>
          <w:szCs w:val="24"/>
        </w:rPr>
        <w:t xml:space="preserve"> i trendovi koji se odnose na dosljednost u izvještavanju država članica</w:t>
      </w:r>
      <w:r w:rsidR="00AE47E0" w:rsidRPr="009003A2">
        <w:rPr>
          <w:rFonts w:asciiTheme="minorBidi" w:hAnsiTheme="minorBidi"/>
          <w:sz w:val="24"/>
          <w:szCs w:val="24"/>
        </w:rPr>
        <w:t xml:space="preserve"> putem IMS-a</w:t>
      </w:r>
      <w:r w:rsidR="001C6BDF" w:rsidRPr="009003A2">
        <w:rPr>
          <w:rFonts w:asciiTheme="minorBidi" w:hAnsiTheme="minorBidi"/>
          <w:sz w:val="24"/>
          <w:szCs w:val="24"/>
        </w:rPr>
        <w:t>:</w:t>
      </w:r>
    </w:p>
    <w:p w:rsidR="00821104" w:rsidRPr="009003A2" w:rsidRDefault="00821104" w:rsidP="008361AB">
      <w:pPr>
        <w:pStyle w:val="NoSpacing"/>
        <w:jc w:val="both"/>
        <w:rPr>
          <w:rFonts w:asciiTheme="minorBidi" w:hAnsiTheme="minorBidi"/>
          <w:sz w:val="24"/>
          <w:szCs w:val="24"/>
        </w:rPr>
      </w:pPr>
      <w:r w:rsidRPr="009003A2">
        <w:rPr>
          <w:rFonts w:asciiTheme="minorBidi" w:hAnsiTheme="minorBidi"/>
          <w:sz w:val="24"/>
          <w:szCs w:val="24"/>
        </w:rPr>
        <w:t xml:space="preserve">a) najčešće vrste nepravilnosti </w:t>
      </w:r>
      <w:r w:rsidR="001C6BDF" w:rsidRPr="009003A2">
        <w:rPr>
          <w:rFonts w:asciiTheme="minorBidi" w:hAnsiTheme="minorBidi"/>
          <w:sz w:val="24"/>
          <w:szCs w:val="24"/>
        </w:rPr>
        <w:t xml:space="preserve">ostale su </w:t>
      </w:r>
      <w:r w:rsidRPr="009003A2">
        <w:rPr>
          <w:rFonts w:asciiTheme="minorBidi" w:hAnsiTheme="minorBidi"/>
          <w:sz w:val="24"/>
          <w:szCs w:val="24"/>
        </w:rPr>
        <w:t>praktično ist</w:t>
      </w:r>
      <w:r w:rsidR="001C6BDF" w:rsidRPr="009003A2">
        <w:rPr>
          <w:rFonts w:asciiTheme="minorBidi" w:hAnsiTheme="minorBidi"/>
          <w:sz w:val="24"/>
          <w:szCs w:val="24"/>
        </w:rPr>
        <w:t>e</w:t>
      </w:r>
      <w:r w:rsidRPr="009003A2">
        <w:rPr>
          <w:rFonts w:asciiTheme="minorBidi" w:hAnsiTheme="minorBidi"/>
          <w:sz w:val="24"/>
          <w:szCs w:val="24"/>
        </w:rPr>
        <w:t xml:space="preserve"> tokom godina, potvrđujući </w:t>
      </w:r>
      <w:r w:rsidR="001C6BDF" w:rsidRPr="009003A2">
        <w:rPr>
          <w:rFonts w:asciiTheme="minorBidi" w:hAnsiTheme="minorBidi"/>
          <w:sz w:val="24"/>
          <w:szCs w:val="24"/>
        </w:rPr>
        <w:t>da zauzimaju istaknuto mjesto, i to</w:t>
      </w:r>
      <w:r w:rsidR="00BE5E6E" w:rsidRPr="009003A2">
        <w:rPr>
          <w:rFonts w:asciiTheme="minorBidi" w:hAnsiTheme="minorBidi"/>
          <w:sz w:val="24"/>
          <w:szCs w:val="24"/>
        </w:rPr>
        <w:t xml:space="preserve"> </w:t>
      </w:r>
      <w:r w:rsidR="008361AB">
        <w:rPr>
          <w:rFonts w:asciiTheme="minorBidi" w:hAnsiTheme="minorBidi"/>
          <w:sz w:val="24"/>
          <w:szCs w:val="24"/>
        </w:rPr>
        <w:t>je najčešći</w:t>
      </w:r>
      <w:r w:rsidR="00BE5E6E" w:rsidRPr="009003A2">
        <w:rPr>
          <w:rFonts w:asciiTheme="minorBidi" w:hAnsiTheme="minorBidi"/>
          <w:sz w:val="24"/>
          <w:szCs w:val="24"/>
        </w:rPr>
        <w:t xml:space="preserve"> „neprihvatljivi troša</w:t>
      </w:r>
      <w:r w:rsidRPr="009003A2">
        <w:rPr>
          <w:rFonts w:asciiTheme="minorBidi" w:hAnsiTheme="minorBidi"/>
          <w:sz w:val="24"/>
          <w:szCs w:val="24"/>
        </w:rPr>
        <w:t xml:space="preserve">k“ </w:t>
      </w:r>
      <w:r w:rsidR="008361AB">
        <w:rPr>
          <w:rFonts w:asciiTheme="minorBidi" w:hAnsiTheme="minorBidi"/>
          <w:sz w:val="24"/>
          <w:szCs w:val="24"/>
        </w:rPr>
        <w:t>a</w:t>
      </w:r>
      <w:r w:rsidRPr="009003A2">
        <w:rPr>
          <w:rFonts w:asciiTheme="minorBidi" w:hAnsiTheme="minorBidi"/>
          <w:sz w:val="24"/>
          <w:szCs w:val="24"/>
        </w:rPr>
        <w:t xml:space="preserve"> drugo je „kršenje pravila javnih nabavki“;</w:t>
      </w:r>
    </w:p>
    <w:p w:rsidR="00821104" w:rsidRPr="009003A2" w:rsidRDefault="00821104" w:rsidP="00AA4C76">
      <w:pPr>
        <w:pStyle w:val="NoSpacing"/>
        <w:jc w:val="both"/>
        <w:rPr>
          <w:rFonts w:asciiTheme="minorBidi" w:hAnsiTheme="minorBidi"/>
          <w:sz w:val="24"/>
          <w:szCs w:val="24"/>
        </w:rPr>
      </w:pPr>
      <w:r w:rsidRPr="009003A2">
        <w:rPr>
          <w:rFonts w:asciiTheme="minorBidi" w:hAnsiTheme="minorBidi"/>
          <w:sz w:val="24"/>
          <w:szCs w:val="24"/>
        </w:rPr>
        <w:t xml:space="preserve">b) </w:t>
      </w:r>
      <w:r w:rsidR="00F71318" w:rsidRPr="009003A2">
        <w:rPr>
          <w:rFonts w:asciiTheme="minorBidi" w:hAnsiTheme="minorBidi"/>
          <w:sz w:val="24"/>
          <w:szCs w:val="24"/>
        </w:rPr>
        <w:t>opšt</w:t>
      </w:r>
      <w:r w:rsidRPr="009003A2">
        <w:rPr>
          <w:rFonts w:asciiTheme="minorBidi" w:hAnsiTheme="minorBidi"/>
          <w:sz w:val="24"/>
          <w:szCs w:val="24"/>
        </w:rPr>
        <w:t xml:space="preserve">i </w:t>
      </w:r>
      <w:r w:rsidR="00F71318" w:rsidRPr="009003A2">
        <w:rPr>
          <w:rFonts w:asciiTheme="minorBidi" w:hAnsiTheme="minorBidi"/>
          <w:sz w:val="24"/>
          <w:szCs w:val="24"/>
        </w:rPr>
        <w:t>tip</w:t>
      </w:r>
      <w:r w:rsidRPr="009003A2">
        <w:rPr>
          <w:rFonts w:asciiTheme="minorBidi" w:hAnsiTheme="minorBidi"/>
          <w:sz w:val="24"/>
          <w:szCs w:val="24"/>
        </w:rPr>
        <w:t xml:space="preserve"> „ostale nepravilnosti“ je i dalje treći po redu </w:t>
      </w:r>
      <w:r w:rsidR="002C005B">
        <w:rPr>
          <w:rFonts w:asciiTheme="minorBidi" w:hAnsiTheme="minorBidi"/>
          <w:sz w:val="24"/>
          <w:szCs w:val="24"/>
        </w:rPr>
        <w:t xml:space="preserve">kao </w:t>
      </w:r>
      <w:r w:rsidRPr="009003A2">
        <w:rPr>
          <w:rFonts w:asciiTheme="minorBidi" w:hAnsiTheme="minorBidi"/>
          <w:sz w:val="24"/>
          <w:szCs w:val="24"/>
        </w:rPr>
        <w:t>korišćena tipologija. Nepravilnosti saopštene pod ovim kodeksom ne odgovaraju, u principu, bilo kom drugom opisu koji daje</w:t>
      </w:r>
      <w:r w:rsidR="00BE5E6E" w:rsidRPr="009003A2">
        <w:rPr>
          <w:rFonts w:asciiTheme="minorBidi" w:hAnsiTheme="minorBidi"/>
          <w:sz w:val="24"/>
          <w:szCs w:val="24"/>
        </w:rPr>
        <w:t xml:space="preserve"> </w:t>
      </w:r>
      <w:r w:rsidRPr="009003A2">
        <w:rPr>
          <w:rFonts w:asciiTheme="minorBidi" w:hAnsiTheme="minorBidi"/>
          <w:sz w:val="24"/>
          <w:szCs w:val="24"/>
        </w:rPr>
        <w:t xml:space="preserve">sistem izveštavanja (dakle, ovo je „preostali </w:t>
      </w:r>
      <w:r w:rsidR="00F71318" w:rsidRPr="009003A2">
        <w:rPr>
          <w:rFonts w:asciiTheme="minorBidi" w:hAnsiTheme="minorBidi"/>
          <w:sz w:val="24"/>
          <w:szCs w:val="24"/>
        </w:rPr>
        <w:t>tip</w:t>
      </w:r>
      <w:r w:rsidRPr="009003A2">
        <w:rPr>
          <w:rFonts w:asciiTheme="minorBidi" w:hAnsiTheme="minorBidi"/>
          <w:sz w:val="24"/>
          <w:szCs w:val="24"/>
        </w:rPr>
        <w:t>“).</w:t>
      </w:r>
    </w:p>
    <w:p w:rsidR="00821104" w:rsidRPr="009003A2" w:rsidRDefault="00821104" w:rsidP="00AA4C76">
      <w:pPr>
        <w:pStyle w:val="NoSpacing"/>
        <w:jc w:val="both"/>
        <w:rPr>
          <w:rFonts w:asciiTheme="minorBidi" w:hAnsiTheme="minorBidi"/>
          <w:sz w:val="24"/>
          <w:szCs w:val="24"/>
        </w:rPr>
      </w:pPr>
      <w:r w:rsidRPr="009003A2">
        <w:rPr>
          <w:rFonts w:asciiTheme="minorBidi" w:hAnsiTheme="minorBidi"/>
          <w:sz w:val="24"/>
          <w:szCs w:val="24"/>
        </w:rPr>
        <w:t>c) „Falsifikovana dokumenata“ su otkrivena u velikom broju država članica.</w:t>
      </w:r>
    </w:p>
    <w:p w:rsidR="00821104" w:rsidRPr="009003A2" w:rsidRDefault="00821104" w:rsidP="008E73EA">
      <w:pPr>
        <w:pStyle w:val="NoSpacing"/>
        <w:rPr>
          <w:rFonts w:asciiTheme="minorBidi" w:hAnsiTheme="minorBidi"/>
          <w:sz w:val="24"/>
          <w:szCs w:val="24"/>
        </w:rPr>
      </w:pPr>
    </w:p>
    <w:p w:rsidR="00DB311C" w:rsidRDefault="00321C14" w:rsidP="003225B3">
      <w:pPr>
        <w:pStyle w:val="NoSpacing"/>
        <w:jc w:val="both"/>
        <w:rPr>
          <w:rFonts w:asciiTheme="minorBidi" w:hAnsiTheme="minorBidi"/>
          <w:sz w:val="24"/>
          <w:szCs w:val="24"/>
        </w:rPr>
      </w:pPr>
      <w:r w:rsidRPr="009003A2">
        <w:rPr>
          <w:rFonts w:asciiTheme="minorBidi" w:hAnsiTheme="minorBidi"/>
          <w:sz w:val="24"/>
          <w:szCs w:val="24"/>
        </w:rPr>
        <w:t xml:space="preserve">Još uvek postoje razlike između država članica </w:t>
      </w:r>
      <w:r w:rsidR="008951A1" w:rsidRPr="009003A2">
        <w:rPr>
          <w:rFonts w:asciiTheme="minorBidi" w:hAnsiTheme="minorBidi"/>
          <w:sz w:val="24"/>
          <w:szCs w:val="24"/>
        </w:rPr>
        <w:t xml:space="preserve">oko </w:t>
      </w:r>
      <w:r w:rsidRPr="009003A2">
        <w:rPr>
          <w:rFonts w:asciiTheme="minorBidi" w:hAnsiTheme="minorBidi"/>
          <w:sz w:val="24"/>
          <w:szCs w:val="24"/>
        </w:rPr>
        <w:t>vrst</w:t>
      </w:r>
      <w:r w:rsidR="008951A1" w:rsidRPr="009003A2">
        <w:rPr>
          <w:rFonts w:asciiTheme="minorBidi" w:hAnsiTheme="minorBidi"/>
          <w:sz w:val="24"/>
          <w:szCs w:val="24"/>
        </w:rPr>
        <w:t>a</w:t>
      </w:r>
      <w:r w:rsidRPr="009003A2">
        <w:rPr>
          <w:rFonts w:asciiTheme="minorBidi" w:hAnsiTheme="minorBidi"/>
          <w:sz w:val="24"/>
          <w:szCs w:val="24"/>
        </w:rPr>
        <w:t xml:space="preserve"> prijavljenih nepravilnosti i ove razlike </w:t>
      </w:r>
      <w:r w:rsidR="008951A1" w:rsidRPr="009003A2">
        <w:rPr>
          <w:rFonts w:asciiTheme="minorBidi" w:hAnsiTheme="minorBidi"/>
          <w:sz w:val="24"/>
          <w:szCs w:val="24"/>
        </w:rPr>
        <w:t>su</w:t>
      </w:r>
      <w:r w:rsidR="00DB311C" w:rsidRPr="009003A2">
        <w:rPr>
          <w:rFonts w:asciiTheme="minorBidi" w:hAnsiTheme="minorBidi"/>
          <w:sz w:val="24"/>
          <w:szCs w:val="24"/>
        </w:rPr>
        <w:t xml:space="preserve"> </w:t>
      </w:r>
      <w:r w:rsidRPr="009003A2">
        <w:rPr>
          <w:rFonts w:asciiTheme="minorBidi" w:hAnsiTheme="minorBidi"/>
          <w:sz w:val="24"/>
          <w:szCs w:val="24"/>
        </w:rPr>
        <w:t>osta</w:t>
      </w:r>
      <w:r w:rsidR="008951A1" w:rsidRPr="009003A2">
        <w:rPr>
          <w:rFonts w:asciiTheme="minorBidi" w:hAnsiTheme="minorBidi"/>
          <w:sz w:val="24"/>
          <w:szCs w:val="24"/>
        </w:rPr>
        <w:t>le</w:t>
      </w:r>
      <w:r w:rsidRPr="009003A2">
        <w:rPr>
          <w:rFonts w:asciiTheme="minorBidi" w:hAnsiTheme="minorBidi"/>
          <w:sz w:val="24"/>
          <w:szCs w:val="24"/>
        </w:rPr>
        <w:t xml:space="preserve"> prilično dosl</w:t>
      </w:r>
      <w:r w:rsidR="008951A1" w:rsidRPr="009003A2">
        <w:rPr>
          <w:rFonts w:asciiTheme="minorBidi" w:hAnsiTheme="minorBidi"/>
          <w:sz w:val="24"/>
          <w:szCs w:val="24"/>
        </w:rPr>
        <w:t>j</w:t>
      </w:r>
      <w:r w:rsidRPr="009003A2">
        <w:rPr>
          <w:rFonts w:asciiTheme="minorBidi" w:hAnsiTheme="minorBidi"/>
          <w:sz w:val="24"/>
          <w:szCs w:val="24"/>
        </w:rPr>
        <w:t>edn</w:t>
      </w:r>
      <w:r w:rsidR="008951A1" w:rsidRPr="009003A2">
        <w:rPr>
          <w:rFonts w:asciiTheme="minorBidi" w:hAnsiTheme="minorBidi"/>
          <w:sz w:val="24"/>
          <w:szCs w:val="24"/>
        </w:rPr>
        <w:t>e</w:t>
      </w:r>
      <w:r w:rsidRPr="009003A2">
        <w:rPr>
          <w:rFonts w:asciiTheme="minorBidi" w:hAnsiTheme="minorBidi"/>
          <w:sz w:val="24"/>
          <w:szCs w:val="24"/>
        </w:rPr>
        <w:t xml:space="preserve"> tokom </w:t>
      </w:r>
      <w:r w:rsidR="008951A1" w:rsidRPr="009003A2">
        <w:rPr>
          <w:rFonts w:asciiTheme="minorBidi" w:hAnsiTheme="minorBidi"/>
          <w:sz w:val="24"/>
          <w:szCs w:val="24"/>
        </w:rPr>
        <w:t xml:space="preserve">niza </w:t>
      </w:r>
      <w:r w:rsidRPr="009003A2">
        <w:rPr>
          <w:rFonts w:asciiTheme="minorBidi" w:hAnsiTheme="minorBidi"/>
          <w:sz w:val="24"/>
          <w:szCs w:val="24"/>
        </w:rPr>
        <w:t xml:space="preserve">godina. </w:t>
      </w:r>
      <w:r w:rsidR="008951A1" w:rsidRPr="009003A2">
        <w:rPr>
          <w:rFonts w:asciiTheme="minorBidi" w:hAnsiTheme="minorBidi"/>
          <w:sz w:val="24"/>
          <w:szCs w:val="24"/>
        </w:rPr>
        <w:t xml:space="preserve">Kao što je rečeno, </w:t>
      </w:r>
      <w:r w:rsidRPr="009003A2">
        <w:rPr>
          <w:rFonts w:asciiTheme="minorBidi" w:hAnsiTheme="minorBidi"/>
          <w:sz w:val="24"/>
          <w:szCs w:val="24"/>
        </w:rPr>
        <w:t>rezultati statističke analize</w:t>
      </w:r>
      <w:r w:rsidR="008951A1" w:rsidRPr="009003A2">
        <w:rPr>
          <w:rFonts w:asciiTheme="minorBidi" w:hAnsiTheme="minorBidi"/>
          <w:sz w:val="24"/>
          <w:szCs w:val="24"/>
        </w:rPr>
        <w:t xml:space="preserve"> ukazuju na</w:t>
      </w:r>
      <w:r w:rsidR="00DB311C" w:rsidRPr="009003A2">
        <w:rPr>
          <w:rFonts w:asciiTheme="minorBidi" w:hAnsiTheme="minorBidi"/>
          <w:sz w:val="24"/>
          <w:szCs w:val="24"/>
        </w:rPr>
        <w:t xml:space="preserve"> </w:t>
      </w:r>
      <w:r w:rsidRPr="009003A2">
        <w:rPr>
          <w:rFonts w:asciiTheme="minorBidi" w:hAnsiTheme="minorBidi"/>
          <w:sz w:val="24"/>
          <w:szCs w:val="24"/>
        </w:rPr>
        <w:t>činjenicu da je najčešće p</w:t>
      </w:r>
      <w:r w:rsidR="008951A1" w:rsidRPr="009003A2">
        <w:rPr>
          <w:rFonts w:asciiTheme="minorBidi" w:hAnsiTheme="minorBidi"/>
          <w:sz w:val="24"/>
          <w:szCs w:val="24"/>
        </w:rPr>
        <w:t>rijavljivana vrsta nepravilnosti</w:t>
      </w:r>
      <w:r w:rsidRPr="009003A2">
        <w:rPr>
          <w:rFonts w:asciiTheme="minorBidi" w:hAnsiTheme="minorBidi"/>
          <w:sz w:val="24"/>
          <w:szCs w:val="24"/>
        </w:rPr>
        <w:t xml:space="preserve"> „neprihvatljivi </w:t>
      </w:r>
      <w:r w:rsidR="008951A1" w:rsidRPr="009003A2">
        <w:rPr>
          <w:rFonts w:asciiTheme="minorBidi" w:hAnsiTheme="minorBidi"/>
          <w:sz w:val="24"/>
          <w:szCs w:val="24"/>
        </w:rPr>
        <w:t>trošak</w:t>
      </w:r>
      <w:r w:rsidRPr="009003A2">
        <w:rPr>
          <w:rFonts w:asciiTheme="minorBidi" w:hAnsiTheme="minorBidi"/>
          <w:sz w:val="24"/>
          <w:szCs w:val="24"/>
        </w:rPr>
        <w:t xml:space="preserve">“. Ovo bi moglo značiti, </w:t>
      </w:r>
      <w:r w:rsidR="008951A1" w:rsidRPr="009003A2">
        <w:rPr>
          <w:rFonts w:asciiTheme="minorBidi" w:hAnsiTheme="minorBidi"/>
          <w:sz w:val="24"/>
          <w:szCs w:val="24"/>
        </w:rPr>
        <w:t>s</w:t>
      </w:r>
      <w:r w:rsidRPr="009003A2">
        <w:rPr>
          <w:rFonts w:asciiTheme="minorBidi" w:hAnsiTheme="minorBidi"/>
          <w:sz w:val="24"/>
          <w:szCs w:val="24"/>
        </w:rPr>
        <w:t>a jedn</w:t>
      </w:r>
      <w:r w:rsidR="008951A1" w:rsidRPr="009003A2">
        <w:rPr>
          <w:rFonts w:asciiTheme="minorBidi" w:hAnsiTheme="minorBidi"/>
          <w:sz w:val="24"/>
          <w:szCs w:val="24"/>
        </w:rPr>
        <w:t>e</w:t>
      </w:r>
      <w:r w:rsidRPr="009003A2">
        <w:rPr>
          <w:rFonts w:asciiTheme="minorBidi" w:hAnsiTheme="minorBidi"/>
          <w:sz w:val="24"/>
          <w:szCs w:val="24"/>
        </w:rPr>
        <w:t xml:space="preserve"> strane, da pravila </w:t>
      </w:r>
      <w:r w:rsidR="008951A1" w:rsidRPr="009003A2">
        <w:rPr>
          <w:rFonts w:asciiTheme="minorBidi" w:hAnsiTheme="minorBidi"/>
          <w:sz w:val="24"/>
          <w:szCs w:val="24"/>
        </w:rPr>
        <w:t>prihvatljivosti</w:t>
      </w:r>
      <w:r w:rsidRPr="009003A2">
        <w:rPr>
          <w:rFonts w:asciiTheme="minorBidi" w:hAnsiTheme="minorBidi"/>
          <w:sz w:val="24"/>
          <w:szCs w:val="24"/>
        </w:rPr>
        <w:t xml:space="preserve"> ni</w:t>
      </w:r>
      <w:r w:rsidR="00DB311C" w:rsidRPr="009003A2">
        <w:rPr>
          <w:rFonts w:asciiTheme="minorBidi" w:hAnsiTheme="minorBidi"/>
          <w:sz w:val="24"/>
          <w:szCs w:val="24"/>
        </w:rPr>
        <w:t>je</w:t>
      </w:r>
      <w:r w:rsidRPr="009003A2">
        <w:rPr>
          <w:rFonts w:asciiTheme="minorBidi" w:hAnsiTheme="minorBidi"/>
          <w:sz w:val="24"/>
          <w:szCs w:val="24"/>
        </w:rPr>
        <w:t xml:space="preserve">su dovoljno jasna </w:t>
      </w:r>
      <w:r w:rsidR="002F3737" w:rsidRPr="009003A2">
        <w:rPr>
          <w:rFonts w:asciiTheme="minorBidi" w:hAnsiTheme="minorBidi"/>
          <w:sz w:val="24"/>
          <w:szCs w:val="24"/>
        </w:rPr>
        <w:t>za</w:t>
      </w:r>
      <w:r w:rsidRPr="009003A2">
        <w:rPr>
          <w:rFonts w:asciiTheme="minorBidi" w:hAnsiTheme="minorBidi"/>
          <w:sz w:val="24"/>
          <w:szCs w:val="24"/>
        </w:rPr>
        <w:t xml:space="preserve"> final</w:t>
      </w:r>
      <w:r w:rsidR="002F3737" w:rsidRPr="009003A2">
        <w:rPr>
          <w:rFonts w:asciiTheme="minorBidi" w:hAnsiTheme="minorBidi"/>
          <w:sz w:val="24"/>
          <w:szCs w:val="24"/>
        </w:rPr>
        <w:t>ne</w:t>
      </w:r>
      <w:r w:rsidRPr="009003A2">
        <w:rPr>
          <w:rFonts w:asciiTheme="minorBidi" w:hAnsiTheme="minorBidi"/>
          <w:sz w:val="24"/>
          <w:szCs w:val="24"/>
        </w:rPr>
        <w:t xml:space="preserve"> korisnik</w:t>
      </w:r>
      <w:r w:rsidR="002F3737" w:rsidRPr="009003A2">
        <w:rPr>
          <w:rFonts w:asciiTheme="minorBidi" w:hAnsiTheme="minorBidi"/>
          <w:sz w:val="24"/>
          <w:szCs w:val="24"/>
        </w:rPr>
        <w:t>e</w:t>
      </w:r>
      <w:r w:rsidRPr="009003A2">
        <w:rPr>
          <w:rFonts w:asciiTheme="minorBidi" w:hAnsiTheme="minorBidi"/>
          <w:sz w:val="24"/>
          <w:szCs w:val="24"/>
        </w:rPr>
        <w:t xml:space="preserve"> </w:t>
      </w:r>
      <w:r w:rsidR="002F3737" w:rsidRPr="009003A2">
        <w:rPr>
          <w:rFonts w:asciiTheme="minorBidi" w:hAnsiTheme="minorBidi"/>
          <w:sz w:val="24"/>
          <w:szCs w:val="24"/>
        </w:rPr>
        <w:t>a</w:t>
      </w:r>
      <w:r w:rsidRPr="009003A2">
        <w:rPr>
          <w:rFonts w:asciiTheme="minorBidi" w:hAnsiTheme="minorBidi"/>
          <w:sz w:val="24"/>
          <w:szCs w:val="24"/>
        </w:rPr>
        <w:t>, s</w:t>
      </w:r>
      <w:r w:rsidR="002F3737" w:rsidRPr="009003A2">
        <w:rPr>
          <w:rFonts w:asciiTheme="minorBidi" w:hAnsiTheme="minorBidi"/>
          <w:sz w:val="24"/>
          <w:szCs w:val="24"/>
        </w:rPr>
        <w:t>a</w:t>
      </w:r>
      <w:r w:rsidRPr="009003A2">
        <w:rPr>
          <w:rFonts w:asciiTheme="minorBidi" w:hAnsiTheme="minorBidi"/>
          <w:sz w:val="24"/>
          <w:szCs w:val="24"/>
        </w:rPr>
        <w:t xml:space="preserve"> druge strane, da je kontrola prvog nivoa generalno d</w:t>
      </w:r>
      <w:r w:rsidR="002F3737" w:rsidRPr="009003A2">
        <w:rPr>
          <w:rFonts w:asciiTheme="minorBidi" w:hAnsiTheme="minorBidi"/>
          <w:sz w:val="24"/>
          <w:szCs w:val="24"/>
        </w:rPr>
        <w:t>j</w:t>
      </w:r>
      <w:r w:rsidRPr="009003A2">
        <w:rPr>
          <w:rFonts w:asciiTheme="minorBidi" w:hAnsiTheme="minorBidi"/>
          <w:sz w:val="24"/>
          <w:szCs w:val="24"/>
        </w:rPr>
        <w:t>elotvorn</w:t>
      </w:r>
      <w:r w:rsidR="002F3737" w:rsidRPr="009003A2">
        <w:rPr>
          <w:rFonts w:asciiTheme="minorBidi" w:hAnsiTheme="minorBidi"/>
          <w:sz w:val="24"/>
          <w:szCs w:val="24"/>
        </w:rPr>
        <w:t>a tj</w:t>
      </w:r>
      <w:r w:rsidR="00DB311C" w:rsidRPr="009003A2">
        <w:rPr>
          <w:rFonts w:asciiTheme="minorBidi" w:hAnsiTheme="minorBidi"/>
          <w:sz w:val="24"/>
          <w:szCs w:val="24"/>
        </w:rPr>
        <w:t>.</w:t>
      </w:r>
      <w:r w:rsidR="002F3737" w:rsidRPr="009003A2">
        <w:rPr>
          <w:rFonts w:asciiTheme="minorBidi" w:hAnsiTheme="minorBidi"/>
          <w:sz w:val="24"/>
          <w:szCs w:val="24"/>
        </w:rPr>
        <w:t xml:space="preserve"> efikasna</w:t>
      </w:r>
      <w:r w:rsidRPr="009003A2">
        <w:rPr>
          <w:rFonts w:asciiTheme="minorBidi" w:hAnsiTheme="minorBidi"/>
          <w:sz w:val="24"/>
          <w:szCs w:val="24"/>
        </w:rPr>
        <w:t xml:space="preserve"> u </w:t>
      </w:r>
      <w:r w:rsidR="002F3737" w:rsidRPr="009003A2">
        <w:rPr>
          <w:rFonts w:asciiTheme="minorBidi" w:hAnsiTheme="minorBidi"/>
          <w:sz w:val="24"/>
          <w:szCs w:val="24"/>
        </w:rPr>
        <w:t>provjeri tj</w:t>
      </w:r>
      <w:r w:rsidR="00DB311C" w:rsidRPr="009003A2">
        <w:rPr>
          <w:rFonts w:asciiTheme="minorBidi" w:hAnsiTheme="minorBidi"/>
          <w:sz w:val="24"/>
          <w:szCs w:val="24"/>
        </w:rPr>
        <w:t>.</w:t>
      </w:r>
      <w:r w:rsidR="002F3737" w:rsidRPr="009003A2">
        <w:rPr>
          <w:rFonts w:asciiTheme="minorBidi" w:hAnsiTheme="minorBidi"/>
          <w:sz w:val="24"/>
          <w:szCs w:val="24"/>
        </w:rPr>
        <w:t xml:space="preserve"> uskladjenosti ovakve vrste troškova i pravila za prihvatanje troškova</w:t>
      </w:r>
      <w:r w:rsidRPr="009003A2">
        <w:rPr>
          <w:rFonts w:asciiTheme="minorBidi" w:hAnsiTheme="minorBidi"/>
          <w:sz w:val="24"/>
          <w:szCs w:val="24"/>
        </w:rPr>
        <w:t xml:space="preserve">. </w:t>
      </w:r>
    </w:p>
    <w:p w:rsidR="00CC6450" w:rsidRPr="009003A2" w:rsidRDefault="00CC6450" w:rsidP="003225B3">
      <w:pPr>
        <w:pStyle w:val="NoSpacing"/>
        <w:jc w:val="both"/>
        <w:rPr>
          <w:rFonts w:asciiTheme="minorBidi" w:hAnsiTheme="minorBidi"/>
          <w:sz w:val="24"/>
          <w:szCs w:val="24"/>
        </w:rPr>
      </w:pPr>
    </w:p>
    <w:p w:rsidR="00321C14" w:rsidRPr="009003A2" w:rsidRDefault="00321C14" w:rsidP="003225B3">
      <w:pPr>
        <w:pStyle w:val="NoSpacing"/>
        <w:jc w:val="both"/>
        <w:rPr>
          <w:rFonts w:asciiTheme="minorBidi" w:hAnsiTheme="minorBidi"/>
          <w:sz w:val="24"/>
          <w:szCs w:val="24"/>
        </w:rPr>
      </w:pPr>
      <w:r w:rsidRPr="009003A2">
        <w:rPr>
          <w:rFonts w:asciiTheme="minorBidi" w:hAnsiTheme="minorBidi"/>
          <w:sz w:val="24"/>
          <w:szCs w:val="24"/>
        </w:rPr>
        <w:t>„Kršenje pravila javnih nabavki“ je drug</w:t>
      </w:r>
      <w:r w:rsidR="002F3737" w:rsidRPr="009003A2">
        <w:rPr>
          <w:rFonts w:asciiTheme="minorBidi" w:hAnsiTheme="minorBidi"/>
          <w:sz w:val="24"/>
          <w:szCs w:val="24"/>
        </w:rPr>
        <w:t>a</w:t>
      </w:r>
      <w:r w:rsidRPr="009003A2">
        <w:rPr>
          <w:rFonts w:asciiTheme="minorBidi" w:hAnsiTheme="minorBidi"/>
          <w:sz w:val="24"/>
          <w:szCs w:val="24"/>
        </w:rPr>
        <w:t xml:space="preserve"> po redu </w:t>
      </w:r>
      <w:r w:rsidR="00DB311C" w:rsidRPr="009003A2">
        <w:rPr>
          <w:rFonts w:asciiTheme="minorBidi" w:hAnsiTheme="minorBidi"/>
          <w:sz w:val="24"/>
          <w:szCs w:val="24"/>
        </w:rPr>
        <w:t xml:space="preserve">značajna vrsta nepravilnosti. </w:t>
      </w:r>
      <w:r w:rsidRPr="009003A2">
        <w:rPr>
          <w:rFonts w:asciiTheme="minorBidi" w:hAnsiTheme="minorBidi"/>
          <w:sz w:val="24"/>
          <w:szCs w:val="24"/>
        </w:rPr>
        <w:t>Ova nepravilnost je ponekad posl</w:t>
      </w:r>
      <w:r w:rsidR="002F3737" w:rsidRPr="009003A2">
        <w:rPr>
          <w:rFonts w:asciiTheme="minorBidi" w:hAnsiTheme="minorBidi"/>
          <w:sz w:val="24"/>
          <w:szCs w:val="24"/>
        </w:rPr>
        <w:t>j</w:t>
      </w:r>
      <w:r w:rsidRPr="009003A2">
        <w:rPr>
          <w:rFonts w:asciiTheme="minorBidi" w:hAnsiTheme="minorBidi"/>
          <w:sz w:val="24"/>
          <w:szCs w:val="24"/>
        </w:rPr>
        <w:t>edica pukog pogrešnog tumačenja zakona o</w:t>
      </w:r>
      <w:r w:rsidR="00BE5E6E" w:rsidRPr="009003A2">
        <w:rPr>
          <w:rFonts w:asciiTheme="minorBidi" w:hAnsiTheme="minorBidi"/>
          <w:sz w:val="24"/>
          <w:szCs w:val="24"/>
        </w:rPr>
        <w:t xml:space="preserve"> javnim nabavkama ili nedovoljno poznavanje</w:t>
      </w:r>
      <w:r w:rsidRPr="009003A2">
        <w:rPr>
          <w:rFonts w:asciiTheme="minorBidi" w:hAnsiTheme="minorBidi"/>
          <w:sz w:val="24"/>
          <w:szCs w:val="24"/>
        </w:rPr>
        <w:t xml:space="preserve"> </w:t>
      </w:r>
      <w:r w:rsidR="00BE5E6E" w:rsidRPr="009003A2">
        <w:rPr>
          <w:rFonts w:asciiTheme="minorBidi" w:hAnsiTheme="minorBidi"/>
          <w:sz w:val="24"/>
          <w:szCs w:val="24"/>
        </w:rPr>
        <w:t>važećih</w:t>
      </w:r>
      <w:r w:rsidRPr="009003A2">
        <w:rPr>
          <w:rFonts w:asciiTheme="minorBidi" w:hAnsiTheme="minorBidi"/>
          <w:sz w:val="24"/>
          <w:szCs w:val="24"/>
        </w:rPr>
        <w:t xml:space="preserve"> procedura; međutim, u nekim slučajevima, krivičn</w:t>
      </w:r>
      <w:r w:rsidR="002F3737" w:rsidRPr="009003A2">
        <w:rPr>
          <w:rFonts w:asciiTheme="minorBidi" w:hAnsiTheme="minorBidi"/>
          <w:sz w:val="24"/>
          <w:szCs w:val="24"/>
        </w:rPr>
        <w:t>e</w:t>
      </w:r>
      <w:r w:rsidRPr="009003A2">
        <w:rPr>
          <w:rFonts w:asciiTheme="minorBidi" w:hAnsiTheme="minorBidi"/>
          <w:sz w:val="24"/>
          <w:szCs w:val="24"/>
        </w:rPr>
        <w:t xml:space="preserve"> istrage ukazuju na nam</w:t>
      </w:r>
      <w:r w:rsidR="002F3737" w:rsidRPr="009003A2">
        <w:rPr>
          <w:rFonts w:asciiTheme="minorBidi" w:hAnsiTheme="minorBidi"/>
          <w:sz w:val="24"/>
          <w:szCs w:val="24"/>
        </w:rPr>
        <w:t>j</w:t>
      </w:r>
      <w:r w:rsidRPr="009003A2">
        <w:rPr>
          <w:rFonts w:asciiTheme="minorBidi" w:hAnsiTheme="minorBidi"/>
          <w:sz w:val="24"/>
          <w:szCs w:val="24"/>
        </w:rPr>
        <w:t xml:space="preserve">erno kršenje pravila </w:t>
      </w:r>
      <w:r w:rsidR="002F3737" w:rsidRPr="009003A2">
        <w:rPr>
          <w:rFonts w:asciiTheme="minorBidi" w:hAnsiTheme="minorBidi"/>
          <w:sz w:val="24"/>
          <w:szCs w:val="24"/>
        </w:rPr>
        <w:t>javnih nabavki u</w:t>
      </w:r>
      <w:r w:rsidRPr="009003A2">
        <w:rPr>
          <w:rFonts w:asciiTheme="minorBidi" w:hAnsiTheme="minorBidi"/>
          <w:sz w:val="24"/>
          <w:szCs w:val="24"/>
        </w:rPr>
        <w:t xml:space="preserve"> korist određeno</w:t>
      </w:r>
      <w:r w:rsidR="00AE47E0" w:rsidRPr="009003A2">
        <w:rPr>
          <w:rFonts w:asciiTheme="minorBidi" w:hAnsiTheme="minorBidi"/>
          <w:sz w:val="24"/>
          <w:szCs w:val="24"/>
        </w:rPr>
        <w:t>g</w:t>
      </w:r>
      <w:r w:rsidRPr="009003A2">
        <w:rPr>
          <w:rFonts w:asciiTheme="minorBidi" w:hAnsiTheme="minorBidi"/>
          <w:sz w:val="24"/>
          <w:szCs w:val="24"/>
        </w:rPr>
        <w:t xml:space="preserve"> ponuđač</w:t>
      </w:r>
      <w:r w:rsidR="00AE47E0" w:rsidRPr="009003A2">
        <w:rPr>
          <w:rFonts w:asciiTheme="minorBidi" w:hAnsiTheme="minorBidi"/>
          <w:sz w:val="24"/>
          <w:szCs w:val="24"/>
        </w:rPr>
        <w:t>a</w:t>
      </w:r>
      <w:r w:rsidRPr="009003A2">
        <w:rPr>
          <w:rFonts w:asciiTheme="minorBidi" w:hAnsiTheme="minorBidi"/>
          <w:sz w:val="24"/>
          <w:szCs w:val="24"/>
        </w:rPr>
        <w:t xml:space="preserve"> </w:t>
      </w:r>
      <w:r w:rsidR="002F3737" w:rsidRPr="009003A2">
        <w:rPr>
          <w:rFonts w:asciiTheme="minorBidi" w:hAnsiTheme="minorBidi"/>
          <w:sz w:val="24"/>
          <w:szCs w:val="24"/>
        </w:rPr>
        <w:t xml:space="preserve">što dovodi do </w:t>
      </w:r>
      <w:r w:rsidRPr="009003A2">
        <w:rPr>
          <w:rFonts w:asciiTheme="minorBidi" w:hAnsiTheme="minorBidi"/>
          <w:sz w:val="24"/>
          <w:szCs w:val="24"/>
        </w:rPr>
        <w:t>korupcij</w:t>
      </w:r>
      <w:r w:rsidR="002F3737" w:rsidRPr="009003A2">
        <w:rPr>
          <w:rFonts w:asciiTheme="minorBidi" w:hAnsiTheme="minorBidi"/>
          <w:sz w:val="24"/>
          <w:szCs w:val="24"/>
        </w:rPr>
        <w:t>e</w:t>
      </w:r>
      <w:r w:rsidRPr="009003A2">
        <w:rPr>
          <w:rFonts w:asciiTheme="minorBidi" w:hAnsiTheme="minorBidi"/>
          <w:sz w:val="24"/>
          <w:szCs w:val="24"/>
        </w:rPr>
        <w:t xml:space="preserve"> ili „kultur</w:t>
      </w:r>
      <w:r w:rsidR="00AE47E0" w:rsidRPr="009003A2">
        <w:rPr>
          <w:rFonts w:asciiTheme="minorBidi" w:hAnsiTheme="minorBidi"/>
          <w:sz w:val="24"/>
          <w:szCs w:val="24"/>
        </w:rPr>
        <w:t>e</w:t>
      </w:r>
      <w:r w:rsidRPr="009003A2">
        <w:rPr>
          <w:rFonts w:asciiTheme="minorBidi" w:hAnsiTheme="minorBidi"/>
          <w:sz w:val="24"/>
          <w:szCs w:val="24"/>
        </w:rPr>
        <w:t xml:space="preserve"> favorizovanja“.</w:t>
      </w:r>
    </w:p>
    <w:p w:rsidR="00321C14" w:rsidRPr="009003A2" w:rsidRDefault="00321C14" w:rsidP="003225B3">
      <w:pPr>
        <w:pStyle w:val="NoSpacing"/>
        <w:jc w:val="both"/>
        <w:rPr>
          <w:rFonts w:asciiTheme="minorBidi" w:hAnsiTheme="minorBidi"/>
          <w:sz w:val="24"/>
          <w:szCs w:val="24"/>
        </w:rPr>
      </w:pPr>
    </w:p>
    <w:p w:rsidR="00827AD6" w:rsidRPr="009003A2" w:rsidRDefault="006B1C32" w:rsidP="00BE5E6E">
      <w:pPr>
        <w:pStyle w:val="NoSpacing"/>
        <w:jc w:val="both"/>
        <w:rPr>
          <w:rFonts w:asciiTheme="minorBidi" w:hAnsiTheme="minorBidi"/>
          <w:sz w:val="24"/>
          <w:szCs w:val="24"/>
        </w:rPr>
      </w:pPr>
      <w:r w:rsidRPr="009003A2">
        <w:rPr>
          <w:rFonts w:asciiTheme="minorBidi" w:hAnsiTheme="minorBidi"/>
          <w:sz w:val="24"/>
          <w:szCs w:val="24"/>
        </w:rPr>
        <w:t xml:space="preserve">Analiza </w:t>
      </w:r>
      <w:r w:rsidR="00BE5E6E" w:rsidRPr="009003A2">
        <w:rPr>
          <w:rFonts w:asciiTheme="minorBidi" w:hAnsiTheme="minorBidi"/>
          <w:sz w:val="24"/>
          <w:szCs w:val="24"/>
        </w:rPr>
        <w:t xml:space="preserve">svih raspoloživih podataka </w:t>
      </w:r>
      <w:r w:rsidRPr="009003A2">
        <w:rPr>
          <w:rFonts w:asciiTheme="minorBidi" w:hAnsiTheme="minorBidi"/>
          <w:sz w:val="24"/>
          <w:szCs w:val="24"/>
        </w:rPr>
        <w:t>koj</w:t>
      </w:r>
      <w:r w:rsidR="00BE5E6E" w:rsidRPr="009003A2">
        <w:rPr>
          <w:rFonts w:asciiTheme="minorBidi" w:hAnsiTheme="minorBidi"/>
          <w:sz w:val="24"/>
          <w:szCs w:val="24"/>
        </w:rPr>
        <w:t>i</w:t>
      </w:r>
      <w:r w:rsidRPr="009003A2">
        <w:rPr>
          <w:rFonts w:asciiTheme="minorBidi" w:hAnsiTheme="minorBidi"/>
          <w:sz w:val="24"/>
          <w:szCs w:val="24"/>
        </w:rPr>
        <w:t xml:space="preserve"> se koriste za otkrivanje nepravilnosti </w:t>
      </w:r>
      <w:r w:rsidR="00BE5E6E" w:rsidRPr="009003A2">
        <w:rPr>
          <w:rFonts w:asciiTheme="minorBidi" w:hAnsiTheme="minorBidi"/>
          <w:sz w:val="24"/>
          <w:szCs w:val="24"/>
        </w:rPr>
        <w:t>i prevara (nepravilnosti</w:t>
      </w:r>
      <w:r w:rsidR="00827AD6" w:rsidRPr="009003A2">
        <w:rPr>
          <w:rFonts w:asciiTheme="minorBidi" w:hAnsiTheme="minorBidi"/>
          <w:sz w:val="24"/>
          <w:szCs w:val="24"/>
        </w:rPr>
        <w:t xml:space="preserve"> i prevare</w:t>
      </w:r>
      <w:r w:rsidR="00BE5E6E" w:rsidRPr="009003A2">
        <w:rPr>
          <w:rFonts w:asciiTheme="minorBidi" w:hAnsiTheme="minorBidi"/>
          <w:sz w:val="24"/>
          <w:szCs w:val="24"/>
        </w:rPr>
        <w:t xml:space="preserve"> prijavljene putem IMS, Izvještaj Evropskog suda revizora, OLAF-a, raznih izvještaja i dokumenata na sajtovima vlada država članica</w:t>
      </w:r>
      <w:r w:rsidR="00827AD6" w:rsidRPr="009003A2">
        <w:rPr>
          <w:rFonts w:asciiTheme="minorBidi" w:hAnsiTheme="minorBidi"/>
          <w:sz w:val="24"/>
          <w:szCs w:val="24"/>
        </w:rPr>
        <w:t xml:space="preserve">, revizorski izvještaji raznih direktorata u Evropskoj komisiji, itd.) </w:t>
      </w:r>
      <w:r w:rsidRPr="009003A2">
        <w:rPr>
          <w:rFonts w:asciiTheme="minorBidi" w:hAnsiTheme="minorBidi"/>
          <w:sz w:val="24"/>
          <w:szCs w:val="24"/>
        </w:rPr>
        <w:t xml:space="preserve">pokazuje da najčešće metode otkrivanja </w:t>
      </w:r>
      <w:r w:rsidR="00827AD6" w:rsidRPr="009003A2">
        <w:rPr>
          <w:rFonts w:asciiTheme="minorBidi" w:hAnsiTheme="minorBidi"/>
          <w:sz w:val="24"/>
          <w:szCs w:val="24"/>
        </w:rPr>
        <w:t xml:space="preserve">nepravilnosti podrazumijevaju: </w:t>
      </w:r>
      <w:r w:rsidRPr="009003A2">
        <w:rPr>
          <w:rFonts w:asciiTheme="minorBidi" w:hAnsiTheme="minorBidi"/>
          <w:sz w:val="24"/>
          <w:szCs w:val="24"/>
        </w:rPr>
        <w:t>kontrole dokumenata, administrativn</w:t>
      </w:r>
      <w:r w:rsidR="00827AD6" w:rsidRPr="009003A2">
        <w:rPr>
          <w:rFonts w:asciiTheme="minorBidi" w:hAnsiTheme="minorBidi"/>
          <w:sz w:val="24"/>
          <w:szCs w:val="24"/>
        </w:rPr>
        <w:t>u</w:t>
      </w:r>
      <w:r w:rsidRPr="009003A2">
        <w:rPr>
          <w:rFonts w:asciiTheme="minorBidi" w:hAnsiTheme="minorBidi"/>
          <w:sz w:val="24"/>
          <w:szCs w:val="24"/>
        </w:rPr>
        <w:t xml:space="preserve"> ili finansijsk</w:t>
      </w:r>
      <w:r w:rsidR="00827AD6" w:rsidRPr="009003A2">
        <w:rPr>
          <w:rFonts w:asciiTheme="minorBidi" w:hAnsiTheme="minorBidi"/>
          <w:sz w:val="24"/>
          <w:szCs w:val="24"/>
        </w:rPr>
        <w:t>u</w:t>
      </w:r>
      <w:r w:rsidRPr="009003A2">
        <w:rPr>
          <w:rFonts w:asciiTheme="minorBidi" w:hAnsiTheme="minorBidi"/>
          <w:sz w:val="24"/>
          <w:szCs w:val="24"/>
        </w:rPr>
        <w:t xml:space="preserve"> kontrol</w:t>
      </w:r>
      <w:r w:rsidR="00814F14" w:rsidRPr="009003A2">
        <w:rPr>
          <w:rFonts w:asciiTheme="minorBidi" w:hAnsiTheme="minorBidi"/>
          <w:sz w:val="24"/>
          <w:szCs w:val="24"/>
        </w:rPr>
        <w:t>u</w:t>
      </w:r>
      <w:r w:rsidRPr="009003A2">
        <w:rPr>
          <w:rFonts w:asciiTheme="minorBidi" w:hAnsiTheme="minorBidi"/>
          <w:sz w:val="24"/>
          <w:szCs w:val="24"/>
        </w:rPr>
        <w:t xml:space="preserve"> nacionalnog organa</w:t>
      </w:r>
      <w:r w:rsidR="00827AD6" w:rsidRPr="009003A2">
        <w:rPr>
          <w:rFonts w:asciiTheme="minorBidi" w:hAnsiTheme="minorBidi"/>
          <w:sz w:val="24"/>
          <w:szCs w:val="24"/>
        </w:rPr>
        <w:t>, k</w:t>
      </w:r>
      <w:r w:rsidRPr="009003A2">
        <w:rPr>
          <w:rFonts w:asciiTheme="minorBidi" w:hAnsiTheme="minorBidi"/>
          <w:sz w:val="24"/>
          <w:szCs w:val="24"/>
        </w:rPr>
        <w:t xml:space="preserve">ontrole </w:t>
      </w:r>
      <w:r w:rsidR="00827AD6" w:rsidRPr="009003A2">
        <w:rPr>
          <w:rFonts w:asciiTheme="minorBidi" w:hAnsiTheme="minorBidi"/>
          <w:sz w:val="24"/>
          <w:szCs w:val="24"/>
        </w:rPr>
        <w:t xml:space="preserve">koju sprovode razni revizori </w:t>
      </w:r>
      <w:r w:rsidRPr="009003A2">
        <w:rPr>
          <w:rFonts w:asciiTheme="minorBidi" w:hAnsiTheme="minorBidi"/>
          <w:sz w:val="24"/>
          <w:szCs w:val="24"/>
        </w:rPr>
        <w:t xml:space="preserve">i </w:t>
      </w:r>
      <w:r w:rsidR="00827AD6" w:rsidRPr="009003A2">
        <w:rPr>
          <w:rFonts w:asciiTheme="minorBidi" w:hAnsiTheme="minorBidi"/>
          <w:sz w:val="24"/>
          <w:szCs w:val="24"/>
        </w:rPr>
        <w:t>tzv.</w:t>
      </w:r>
      <w:r w:rsidRPr="009003A2">
        <w:rPr>
          <w:rFonts w:asciiTheme="minorBidi" w:hAnsiTheme="minorBidi"/>
          <w:sz w:val="24"/>
          <w:szCs w:val="24"/>
        </w:rPr>
        <w:t xml:space="preserve">početna sudska istraga. </w:t>
      </w:r>
      <w:r w:rsidR="00827AD6" w:rsidRPr="009003A2">
        <w:rPr>
          <w:rFonts w:asciiTheme="minorBidi" w:hAnsiTheme="minorBidi"/>
          <w:sz w:val="24"/>
          <w:szCs w:val="24"/>
        </w:rPr>
        <w:t>Kada je riječ o</w:t>
      </w:r>
      <w:r w:rsidR="00BE5E6E" w:rsidRPr="009003A2">
        <w:rPr>
          <w:rFonts w:asciiTheme="minorBidi" w:hAnsiTheme="minorBidi"/>
          <w:sz w:val="24"/>
          <w:szCs w:val="24"/>
        </w:rPr>
        <w:t xml:space="preserve"> </w:t>
      </w:r>
      <w:r w:rsidRPr="009003A2">
        <w:rPr>
          <w:rFonts w:asciiTheme="minorBidi" w:hAnsiTheme="minorBidi"/>
          <w:sz w:val="24"/>
          <w:szCs w:val="24"/>
        </w:rPr>
        <w:t>prevar</w:t>
      </w:r>
      <w:r w:rsidR="00827AD6" w:rsidRPr="009003A2">
        <w:rPr>
          <w:rFonts w:asciiTheme="minorBidi" w:hAnsiTheme="minorBidi"/>
          <w:sz w:val="24"/>
          <w:szCs w:val="24"/>
        </w:rPr>
        <w:t>ama, one</w:t>
      </w:r>
      <w:r w:rsidRPr="009003A2">
        <w:rPr>
          <w:rFonts w:asciiTheme="minorBidi" w:hAnsiTheme="minorBidi"/>
          <w:sz w:val="24"/>
          <w:szCs w:val="24"/>
        </w:rPr>
        <w:t xml:space="preserve"> se uglavnom otkrivaju sudskim istragama, nacionalnim fiskaln</w:t>
      </w:r>
      <w:r w:rsidR="00BE5E6E" w:rsidRPr="009003A2">
        <w:rPr>
          <w:rFonts w:asciiTheme="minorBidi" w:hAnsiTheme="minorBidi"/>
          <w:sz w:val="24"/>
          <w:szCs w:val="24"/>
        </w:rPr>
        <w:t>im</w:t>
      </w:r>
      <w:r w:rsidRPr="009003A2">
        <w:rPr>
          <w:rFonts w:asciiTheme="minorBidi" w:hAnsiTheme="minorBidi"/>
          <w:sz w:val="24"/>
          <w:szCs w:val="24"/>
        </w:rPr>
        <w:t xml:space="preserve"> kontrol</w:t>
      </w:r>
      <w:r w:rsidR="00BE5E6E" w:rsidRPr="009003A2">
        <w:rPr>
          <w:rFonts w:asciiTheme="minorBidi" w:hAnsiTheme="minorBidi"/>
          <w:sz w:val="24"/>
          <w:szCs w:val="24"/>
        </w:rPr>
        <w:t>ama</w:t>
      </w:r>
      <w:r w:rsidRPr="009003A2">
        <w:rPr>
          <w:rFonts w:asciiTheme="minorBidi" w:hAnsiTheme="minorBidi"/>
          <w:sz w:val="24"/>
          <w:szCs w:val="24"/>
        </w:rPr>
        <w:t xml:space="preserve"> i radom nacionalnih službi za borbu protiv prevara. Sve te kontrole su obično povezane sa aktivnostima drugog nivoa </w:t>
      </w:r>
      <w:r w:rsidR="00BE5E6E" w:rsidRPr="009003A2">
        <w:rPr>
          <w:rFonts w:asciiTheme="minorBidi" w:hAnsiTheme="minorBidi"/>
          <w:sz w:val="24"/>
          <w:szCs w:val="24"/>
        </w:rPr>
        <w:t xml:space="preserve">kontrole i odnose se na </w:t>
      </w:r>
      <w:r w:rsidRPr="009003A2">
        <w:rPr>
          <w:rFonts w:asciiTheme="minorBidi" w:hAnsiTheme="minorBidi"/>
          <w:sz w:val="24"/>
          <w:szCs w:val="24"/>
        </w:rPr>
        <w:t>aktivnosti organa za borbu protiv prevara ili organa za sprovođenje zakon</w:t>
      </w:r>
      <w:r w:rsidR="00827AD6" w:rsidRPr="009003A2">
        <w:rPr>
          <w:rFonts w:asciiTheme="minorBidi" w:hAnsiTheme="minorBidi"/>
          <w:sz w:val="24"/>
          <w:szCs w:val="24"/>
        </w:rPr>
        <w:t>odavne</w:t>
      </w:r>
      <w:r w:rsidRPr="009003A2">
        <w:rPr>
          <w:rFonts w:asciiTheme="minorBidi" w:hAnsiTheme="minorBidi"/>
          <w:sz w:val="24"/>
          <w:szCs w:val="24"/>
        </w:rPr>
        <w:t xml:space="preserve"> vlasti </w:t>
      </w:r>
      <w:r w:rsidR="00827AD6" w:rsidRPr="009003A2">
        <w:rPr>
          <w:rFonts w:asciiTheme="minorBidi" w:hAnsiTheme="minorBidi"/>
          <w:sz w:val="24"/>
          <w:szCs w:val="24"/>
        </w:rPr>
        <w:t xml:space="preserve">koji se nalazi </w:t>
      </w:r>
      <w:r w:rsidRPr="009003A2">
        <w:rPr>
          <w:rFonts w:asciiTheme="minorBidi" w:hAnsiTheme="minorBidi"/>
          <w:sz w:val="24"/>
          <w:szCs w:val="24"/>
        </w:rPr>
        <w:t xml:space="preserve">izvan normalnog lanca kontrole uspostavljenog od </w:t>
      </w:r>
      <w:r w:rsidR="00827AD6" w:rsidRPr="009003A2">
        <w:rPr>
          <w:rFonts w:asciiTheme="minorBidi" w:hAnsiTheme="minorBidi"/>
          <w:sz w:val="24"/>
          <w:szCs w:val="24"/>
        </w:rPr>
        <w:t xml:space="preserve">strane </w:t>
      </w:r>
      <w:r w:rsidRPr="009003A2">
        <w:rPr>
          <w:rFonts w:asciiTheme="minorBidi" w:hAnsiTheme="minorBidi"/>
          <w:sz w:val="24"/>
          <w:szCs w:val="24"/>
        </w:rPr>
        <w:t>sektorsko</w:t>
      </w:r>
      <w:r w:rsidR="00827AD6" w:rsidRPr="009003A2">
        <w:rPr>
          <w:rFonts w:asciiTheme="minorBidi" w:hAnsiTheme="minorBidi"/>
          <w:sz w:val="24"/>
          <w:szCs w:val="24"/>
        </w:rPr>
        <w:t>g</w:t>
      </w:r>
      <w:r w:rsidRPr="009003A2">
        <w:rPr>
          <w:rFonts w:asciiTheme="minorBidi" w:hAnsiTheme="minorBidi"/>
          <w:sz w:val="24"/>
          <w:szCs w:val="24"/>
        </w:rPr>
        <w:t xml:space="preserve"> zakonodavstv</w:t>
      </w:r>
      <w:r w:rsidR="00827AD6" w:rsidRPr="009003A2">
        <w:rPr>
          <w:rFonts w:asciiTheme="minorBidi" w:hAnsiTheme="minorBidi"/>
          <w:sz w:val="24"/>
          <w:szCs w:val="24"/>
        </w:rPr>
        <w:t>a</w:t>
      </w:r>
      <w:r w:rsidRPr="009003A2">
        <w:rPr>
          <w:rFonts w:asciiTheme="minorBidi" w:hAnsiTheme="minorBidi"/>
          <w:sz w:val="24"/>
          <w:szCs w:val="24"/>
        </w:rPr>
        <w:t xml:space="preserve"> EU. </w:t>
      </w:r>
    </w:p>
    <w:p w:rsidR="00827AD6" w:rsidRPr="009003A2" w:rsidRDefault="00827AD6" w:rsidP="00BE5E6E">
      <w:pPr>
        <w:pStyle w:val="NoSpacing"/>
        <w:jc w:val="both"/>
        <w:rPr>
          <w:rFonts w:asciiTheme="minorBidi" w:hAnsiTheme="minorBidi"/>
          <w:sz w:val="24"/>
          <w:szCs w:val="24"/>
        </w:rPr>
      </w:pPr>
    </w:p>
    <w:p w:rsidR="006B1C32" w:rsidRPr="009003A2" w:rsidRDefault="006B1C32" w:rsidP="00BE5E6E">
      <w:pPr>
        <w:pStyle w:val="NoSpacing"/>
        <w:jc w:val="both"/>
        <w:rPr>
          <w:rFonts w:asciiTheme="minorBidi" w:hAnsiTheme="minorBidi"/>
          <w:sz w:val="24"/>
          <w:szCs w:val="24"/>
        </w:rPr>
      </w:pPr>
      <w:r w:rsidRPr="009003A2">
        <w:rPr>
          <w:rFonts w:asciiTheme="minorBidi" w:hAnsiTheme="minorBidi"/>
          <w:sz w:val="24"/>
          <w:szCs w:val="24"/>
        </w:rPr>
        <w:t xml:space="preserve">Analiza je omogućila </w:t>
      </w:r>
      <w:r w:rsidR="00BE5E6E" w:rsidRPr="009003A2">
        <w:rPr>
          <w:rFonts w:asciiTheme="minorBidi" w:hAnsiTheme="minorBidi"/>
          <w:sz w:val="24"/>
          <w:szCs w:val="24"/>
        </w:rPr>
        <w:t>kreiranje</w:t>
      </w:r>
      <w:r w:rsidRPr="009003A2">
        <w:rPr>
          <w:rFonts w:asciiTheme="minorBidi" w:hAnsiTheme="minorBidi"/>
          <w:sz w:val="24"/>
          <w:szCs w:val="24"/>
        </w:rPr>
        <w:t xml:space="preserve"> konceptualnog okvira za identifikaciju izvora pr</w:t>
      </w:r>
      <w:r w:rsidR="00AB559D" w:rsidRPr="009003A2">
        <w:rPr>
          <w:rFonts w:asciiTheme="minorBidi" w:hAnsiTheme="minorBidi"/>
          <w:sz w:val="24"/>
          <w:szCs w:val="24"/>
        </w:rPr>
        <w:t>ij</w:t>
      </w:r>
      <w:r w:rsidRPr="009003A2">
        <w:rPr>
          <w:rFonts w:asciiTheme="minorBidi" w:hAnsiTheme="minorBidi"/>
          <w:sz w:val="24"/>
          <w:szCs w:val="24"/>
        </w:rPr>
        <w:t>etnji i preci</w:t>
      </w:r>
      <w:r w:rsidR="00BE5E6E" w:rsidRPr="009003A2">
        <w:rPr>
          <w:rFonts w:asciiTheme="minorBidi" w:hAnsiTheme="minorBidi"/>
          <w:sz w:val="24"/>
          <w:szCs w:val="24"/>
        </w:rPr>
        <w:t>ziranje njihovih pr</w:t>
      </w:r>
      <w:r w:rsidR="00DB311C" w:rsidRPr="009003A2">
        <w:rPr>
          <w:rFonts w:asciiTheme="minorBidi" w:hAnsiTheme="minorBidi"/>
          <w:sz w:val="24"/>
          <w:szCs w:val="24"/>
        </w:rPr>
        <w:t>ij</w:t>
      </w:r>
      <w:r w:rsidR="00BE5E6E" w:rsidRPr="009003A2">
        <w:rPr>
          <w:rFonts w:asciiTheme="minorBidi" w:hAnsiTheme="minorBidi"/>
          <w:sz w:val="24"/>
          <w:szCs w:val="24"/>
        </w:rPr>
        <w:t xml:space="preserve">etnji </w:t>
      </w:r>
      <w:r w:rsidRPr="009003A2">
        <w:rPr>
          <w:rFonts w:asciiTheme="minorBidi" w:hAnsiTheme="minorBidi"/>
          <w:sz w:val="24"/>
          <w:szCs w:val="24"/>
        </w:rPr>
        <w:t>u odnosu na tri glavne faze projektnog ciklusa:</w:t>
      </w:r>
    </w:p>
    <w:p w:rsidR="00486167" w:rsidRPr="009003A2" w:rsidRDefault="00486167" w:rsidP="006B1C32">
      <w:pPr>
        <w:pStyle w:val="NoSpacing"/>
        <w:rPr>
          <w:rFonts w:asciiTheme="minorBidi" w:hAnsiTheme="minorBidi"/>
          <w:sz w:val="24"/>
          <w:szCs w:val="24"/>
        </w:rPr>
      </w:pPr>
    </w:p>
    <w:p w:rsidR="006B1C32" w:rsidRPr="009003A2" w:rsidRDefault="006B1C32" w:rsidP="00DB311C">
      <w:pPr>
        <w:pStyle w:val="NoSpacing"/>
        <w:numPr>
          <w:ilvl w:val="0"/>
          <w:numId w:val="17"/>
        </w:numPr>
        <w:jc w:val="both"/>
        <w:rPr>
          <w:rFonts w:asciiTheme="minorBidi" w:hAnsiTheme="minorBidi"/>
          <w:sz w:val="24"/>
          <w:szCs w:val="24"/>
        </w:rPr>
      </w:pPr>
      <w:r w:rsidRPr="009003A2">
        <w:rPr>
          <w:rFonts w:asciiTheme="minorBidi" w:hAnsiTheme="minorBidi"/>
          <w:sz w:val="24"/>
          <w:szCs w:val="24"/>
        </w:rPr>
        <w:t>U fazi dod</w:t>
      </w:r>
      <w:r w:rsidR="00486167" w:rsidRPr="009003A2">
        <w:rPr>
          <w:rFonts w:asciiTheme="minorBidi" w:hAnsiTheme="minorBidi"/>
          <w:sz w:val="24"/>
          <w:szCs w:val="24"/>
        </w:rPr>
        <w:t>j</w:t>
      </w:r>
      <w:r w:rsidRPr="009003A2">
        <w:rPr>
          <w:rFonts w:asciiTheme="minorBidi" w:hAnsiTheme="minorBidi"/>
          <w:sz w:val="24"/>
          <w:szCs w:val="24"/>
        </w:rPr>
        <w:t>ele, prilikom pripreme poziva za podnošenje ponuda, administratorima se mogu obratiti pre</w:t>
      </w:r>
      <w:r w:rsidR="00B5006E" w:rsidRPr="009003A2">
        <w:rPr>
          <w:rFonts w:asciiTheme="minorBidi" w:hAnsiTheme="minorBidi"/>
          <w:sz w:val="24"/>
          <w:szCs w:val="24"/>
        </w:rPr>
        <w:t xml:space="preserve">dstavnici političke vlasti </w:t>
      </w:r>
      <w:r w:rsidRPr="009003A2">
        <w:rPr>
          <w:rFonts w:asciiTheme="minorBidi" w:hAnsiTheme="minorBidi"/>
          <w:sz w:val="24"/>
          <w:szCs w:val="24"/>
        </w:rPr>
        <w:t>ili druge grupe koje žele da</w:t>
      </w:r>
      <w:r w:rsidR="00B5006E" w:rsidRPr="009003A2">
        <w:rPr>
          <w:rFonts w:asciiTheme="minorBidi" w:hAnsiTheme="minorBidi"/>
          <w:sz w:val="24"/>
          <w:szCs w:val="24"/>
        </w:rPr>
        <w:t xml:space="preserve"> utiču na definiciju kriteriju</w:t>
      </w:r>
      <w:r w:rsidRPr="009003A2">
        <w:rPr>
          <w:rFonts w:asciiTheme="minorBidi" w:hAnsiTheme="minorBidi"/>
          <w:sz w:val="24"/>
          <w:szCs w:val="24"/>
        </w:rPr>
        <w:t>ma i uslova poziva, kako bi se uticalo na njegov</w:t>
      </w:r>
      <w:r w:rsidR="00486167" w:rsidRPr="009003A2">
        <w:rPr>
          <w:rFonts w:asciiTheme="minorBidi" w:hAnsiTheme="minorBidi"/>
          <w:sz w:val="24"/>
          <w:szCs w:val="24"/>
        </w:rPr>
        <w:t xml:space="preserve"> </w:t>
      </w:r>
      <w:r w:rsidRPr="009003A2">
        <w:rPr>
          <w:rFonts w:asciiTheme="minorBidi" w:hAnsiTheme="minorBidi"/>
          <w:sz w:val="24"/>
          <w:szCs w:val="24"/>
        </w:rPr>
        <w:t>ishod od samog početka.</w:t>
      </w:r>
    </w:p>
    <w:p w:rsidR="000B2F3B" w:rsidRPr="009003A2" w:rsidRDefault="000B2F3B" w:rsidP="00DB311C">
      <w:pPr>
        <w:pStyle w:val="NoSpacing"/>
        <w:numPr>
          <w:ilvl w:val="0"/>
          <w:numId w:val="17"/>
        </w:numPr>
        <w:jc w:val="both"/>
        <w:rPr>
          <w:rFonts w:asciiTheme="minorBidi" w:hAnsiTheme="minorBidi"/>
          <w:sz w:val="24"/>
          <w:szCs w:val="24"/>
        </w:rPr>
      </w:pPr>
      <w:r w:rsidRPr="009003A2">
        <w:rPr>
          <w:rFonts w:asciiTheme="minorBidi" w:hAnsiTheme="minorBidi"/>
          <w:sz w:val="24"/>
          <w:szCs w:val="24"/>
        </w:rPr>
        <w:t xml:space="preserve">U fazi selekcije, pojedinci ili grupe pojedinaca, koji postupaju u ime pravnih lica ili pripadaju </w:t>
      </w:r>
      <w:r w:rsidR="00172941" w:rsidRPr="009003A2">
        <w:rPr>
          <w:rFonts w:asciiTheme="minorBidi" w:hAnsiTheme="minorBidi"/>
          <w:color w:val="000000" w:themeColor="text1"/>
          <w:sz w:val="24"/>
          <w:szCs w:val="24"/>
        </w:rPr>
        <w:t>određenim</w:t>
      </w:r>
      <w:r w:rsidR="00AB559D" w:rsidRPr="009003A2">
        <w:rPr>
          <w:rFonts w:asciiTheme="minorBidi" w:hAnsiTheme="minorBidi"/>
          <w:color w:val="000000" w:themeColor="text1"/>
          <w:sz w:val="24"/>
          <w:szCs w:val="24"/>
        </w:rPr>
        <w:t xml:space="preserve"> organizacijama</w:t>
      </w:r>
      <w:r w:rsidRPr="009003A2">
        <w:rPr>
          <w:rFonts w:asciiTheme="minorBidi" w:hAnsiTheme="minorBidi"/>
          <w:sz w:val="24"/>
          <w:szCs w:val="24"/>
        </w:rPr>
        <w:t>, mogu preduzeti nezakonite radnje u cilju uticaja</w:t>
      </w:r>
      <w:r w:rsidR="00814F14" w:rsidRPr="009003A2">
        <w:rPr>
          <w:rFonts w:asciiTheme="minorBidi" w:hAnsiTheme="minorBidi"/>
          <w:sz w:val="24"/>
          <w:szCs w:val="24"/>
        </w:rPr>
        <w:t xml:space="preserve"> na</w:t>
      </w:r>
      <w:r w:rsidRPr="009003A2">
        <w:rPr>
          <w:rFonts w:asciiTheme="minorBidi" w:hAnsiTheme="minorBidi"/>
          <w:sz w:val="24"/>
          <w:szCs w:val="24"/>
        </w:rPr>
        <w:t xml:space="preserve"> ishod postupka nabavke </w:t>
      </w:r>
      <w:r w:rsidR="00814F14" w:rsidRPr="009003A2">
        <w:rPr>
          <w:rFonts w:asciiTheme="minorBidi" w:hAnsiTheme="minorBidi"/>
          <w:sz w:val="24"/>
          <w:szCs w:val="24"/>
        </w:rPr>
        <w:t>tako</w:t>
      </w:r>
      <w:r w:rsidRPr="009003A2">
        <w:rPr>
          <w:rFonts w:asciiTheme="minorBidi" w:hAnsiTheme="minorBidi"/>
          <w:sz w:val="24"/>
          <w:szCs w:val="24"/>
        </w:rPr>
        <w:t xml:space="preserve"> da </w:t>
      </w:r>
      <w:r w:rsidR="00814F14" w:rsidRPr="009003A2">
        <w:rPr>
          <w:rFonts w:asciiTheme="minorBidi" w:hAnsiTheme="minorBidi"/>
          <w:sz w:val="24"/>
          <w:szCs w:val="24"/>
        </w:rPr>
        <w:t>određeni ponuđač bude</w:t>
      </w:r>
      <w:r w:rsidRPr="009003A2">
        <w:rPr>
          <w:rFonts w:asciiTheme="minorBidi" w:hAnsiTheme="minorBidi"/>
          <w:sz w:val="24"/>
          <w:szCs w:val="24"/>
        </w:rPr>
        <w:t xml:space="preserve"> </w:t>
      </w:r>
      <w:r w:rsidRPr="009003A2">
        <w:rPr>
          <w:rFonts w:asciiTheme="minorBidi" w:hAnsiTheme="minorBidi"/>
          <w:sz w:val="24"/>
          <w:szCs w:val="24"/>
        </w:rPr>
        <w:lastRenderedPageBreak/>
        <w:t>finansiran</w:t>
      </w:r>
      <w:r w:rsidR="00814F14" w:rsidRPr="009003A2">
        <w:rPr>
          <w:rFonts w:asciiTheme="minorBidi" w:hAnsiTheme="minorBidi"/>
          <w:sz w:val="24"/>
          <w:szCs w:val="24"/>
        </w:rPr>
        <w:t xml:space="preserve"> za izvršenje usluge/isporuku proizvoda</w:t>
      </w:r>
      <w:r w:rsidRPr="009003A2">
        <w:rPr>
          <w:rFonts w:asciiTheme="minorBidi" w:hAnsiTheme="minorBidi"/>
          <w:sz w:val="24"/>
          <w:szCs w:val="24"/>
        </w:rPr>
        <w:t xml:space="preserve"> bez pos</w:t>
      </w:r>
      <w:r w:rsidR="00AB559D" w:rsidRPr="009003A2">
        <w:rPr>
          <w:rFonts w:asciiTheme="minorBidi" w:hAnsiTheme="minorBidi"/>
          <w:sz w:val="24"/>
          <w:szCs w:val="24"/>
        </w:rPr>
        <w:t>j</w:t>
      </w:r>
      <w:r w:rsidRPr="009003A2">
        <w:rPr>
          <w:rFonts w:asciiTheme="minorBidi" w:hAnsiTheme="minorBidi"/>
          <w:sz w:val="24"/>
          <w:szCs w:val="24"/>
        </w:rPr>
        <w:t xml:space="preserve">edovanja traženih kvaliteta ili </w:t>
      </w:r>
      <w:r w:rsidR="00814F14" w:rsidRPr="009003A2">
        <w:rPr>
          <w:rFonts w:asciiTheme="minorBidi" w:hAnsiTheme="minorBidi"/>
          <w:sz w:val="24"/>
          <w:szCs w:val="24"/>
        </w:rPr>
        <w:t xml:space="preserve">bez </w:t>
      </w:r>
      <w:r w:rsidRPr="009003A2">
        <w:rPr>
          <w:rFonts w:asciiTheme="minorBidi" w:hAnsiTheme="minorBidi"/>
          <w:sz w:val="24"/>
          <w:szCs w:val="24"/>
        </w:rPr>
        <w:t>ekonomsk</w:t>
      </w:r>
      <w:r w:rsidR="00814F14" w:rsidRPr="009003A2">
        <w:rPr>
          <w:rFonts w:asciiTheme="minorBidi" w:hAnsiTheme="minorBidi"/>
          <w:sz w:val="24"/>
          <w:szCs w:val="24"/>
        </w:rPr>
        <w:t xml:space="preserve">e </w:t>
      </w:r>
      <w:r w:rsidRPr="009003A2">
        <w:rPr>
          <w:rFonts w:asciiTheme="minorBidi" w:hAnsiTheme="minorBidi"/>
          <w:sz w:val="24"/>
          <w:szCs w:val="24"/>
        </w:rPr>
        <w:t>održivost</w:t>
      </w:r>
      <w:r w:rsidR="00814F14" w:rsidRPr="009003A2">
        <w:rPr>
          <w:rFonts w:asciiTheme="minorBidi" w:hAnsiTheme="minorBidi"/>
          <w:sz w:val="24"/>
          <w:szCs w:val="24"/>
        </w:rPr>
        <w:t>i samog projekta</w:t>
      </w:r>
      <w:r w:rsidRPr="009003A2">
        <w:rPr>
          <w:rFonts w:asciiTheme="minorBidi" w:hAnsiTheme="minorBidi"/>
          <w:sz w:val="24"/>
          <w:szCs w:val="24"/>
        </w:rPr>
        <w:t>.</w:t>
      </w:r>
    </w:p>
    <w:p w:rsidR="00827AD6" w:rsidRPr="009003A2" w:rsidRDefault="000B2F3B" w:rsidP="00DB311C">
      <w:pPr>
        <w:pStyle w:val="NoSpacing"/>
        <w:numPr>
          <w:ilvl w:val="0"/>
          <w:numId w:val="17"/>
        </w:numPr>
        <w:jc w:val="both"/>
        <w:rPr>
          <w:rFonts w:asciiTheme="minorBidi" w:hAnsiTheme="minorBidi"/>
          <w:sz w:val="24"/>
          <w:szCs w:val="24"/>
        </w:rPr>
      </w:pPr>
      <w:r w:rsidRPr="009003A2">
        <w:rPr>
          <w:rFonts w:asciiTheme="minorBidi" w:hAnsiTheme="minorBidi"/>
          <w:sz w:val="24"/>
          <w:szCs w:val="24"/>
        </w:rPr>
        <w:t xml:space="preserve">Tokom faze implementacije, krajnji </w:t>
      </w:r>
      <w:r w:rsidR="00814F14" w:rsidRPr="009003A2">
        <w:rPr>
          <w:rFonts w:asciiTheme="minorBidi" w:hAnsiTheme="minorBidi"/>
          <w:sz w:val="24"/>
          <w:szCs w:val="24"/>
        </w:rPr>
        <w:t>korisnik</w:t>
      </w:r>
      <w:r w:rsidRPr="009003A2">
        <w:rPr>
          <w:rFonts w:asciiTheme="minorBidi" w:hAnsiTheme="minorBidi"/>
          <w:sz w:val="24"/>
          <w:szCs w:val="24"/>
        </w:rPr>
        <w:t xml:space="preserve"> (</w:t>
      </w:r>
      <w:r w:rsidR="00814F14" w:rsidRPr="009003A2">
        <w:rPr>
          <w:rFonts w:asciiTheme="minorBidi" w:hAnsiTheme="minorBidi"/>
          <w:sz w:val="24"/>
          <w:szCs w:val="24"/>
        </w:rPr>
        <w:t>bez obzira da li je riječ o</w:t>
      </w:r>
      <w:r w:rsidRPr="009003A2">
        <w:rPr>
          <w:rFonts w:asciiTheme="minorBidi" w:hAnsiTheme="minorBidi"/>
          <w:sz w:val="24"/>
          <w:szCs w:val="24"/>
        </w:rPr>
        <w:t xml:space="preserve"> pojedin</w:t>
      </w:r>
      <w:r w:rsidR="00814F14" w:rsidRPr="009003A2">
        <w:rPr>
          <w:rFonts w:asciiTheme="minorBidi" w:hAnsiTheme="minorBidi"/>
          <w:sz w:val="24"/>
          <w:szCs w:val="24"/>
        </w:rPr>
        <w:t>cu</w:t>
      </w:r>
      <w:r w:rsidRPr="009003A2">
        <w:rPr>
          <w:rFonts w:asciiTheme="minorBidi" w:hAnsiTheme="minorBidi"/>
          <w:sz w:val="24"/>
          <w:szCs w:val="24"/>
        </w:rPr>
        <w:t xml:space="preserve"> ili organizacij</w:t>
      </w:r>
      <w:r w:rsidR="00814F14" w:rsidRPr="009003A2">
        <w:rPr>
          <w:rFonts w:asciiTheme="minorBidi" w:hAnsiTheme="minorBidi"/>
          <w:sz w:val="24"/>
          <w:szCs w:val="24"/>
        </w:rPr>
        <w:t>i</w:t>
      </w:r>
      <w:r w:rsidRPr="009003A2">
        <w:rPr>
          <w:rFonts w:asciiTheme="minorBidi" w:hAnsiTheme="minorBidi"/>
          <w:sz w:val="24"/>
          <w:szCs w:val="24"/>
        </w:rPr>
        <w:t xml:space="preserve">) </w:t>
      </w:r>
      <w:r w:rsidR="00814F14" w:rsidRPr="009003A2">
        <w:rPr>
          <w:rFonts w:asciiTheme="minorBidi" w:hAnsiTheme="minorBidi"/>
          <w:sz w:val="24"/>
          <w:szCs w:val="24"/>
        </w:rPr>
        <w:t xml:space="preserve">može sa dobijenim </w:t>
      </w:r>
      <w:r w:rsidRPr="009003A2">
        <w:rPr>
          <w:rFonts w:asciiTheme="minorBidi" w:hAnsiTheme="minorBidi"/>
          <w:sz w:val="24"/>
          <w:szCs w:val="24"/>
        </w:rPr>
        <w:t>sredstv</w:t>
      </w:r>
      <w:r w:rsidR="00814F14" w:rsidRPr="009003A2">
        <w:rPr>
          <w:rFonts w:asciiTheme="minorBidi" w:hAnsiTheme="minorBidi"/>
          <w:sz w:val="24"/>
          <w:szCs w:val="24"/>
        </w:rPr>
        <w:t>im</w:t>
      </w:r>
      <w:r w:rsidR="00AB559D" w:rsidRPr="009003A2">
        <w:rPr>
          <w:rFonts w:asciiTheme="minorBidi" w:hAnsiTheme="minorBidi"/>
          <w:sz w:val="24"/>
          <w:szCs w:val="24"/>
        </w:rPr>
        <w:t>a</w:t>
      </w:r>
      <w:r w:rsidR="00814F14" w:rsidRPr="009003A2">
        <w:rPr>
          <w:rFonts w:asciiTheme="minorBidi" w:hAnsiTheme="minorBidi"/>
          <w:sz w:val="24"/>
          <w:szCs w:val="24"/>
        </w:rPr>
        <w:t>, u smislu prevarnih radnji, odraditi određeni broj a</w:t>
      </w:r>
      <w:r w:rsidRPr="009003A2">
        <w:rPr>
          <w:rFonts w:asciiTheme="minorBidi" w:hAnsiTheme="minorBidi"/>
          <w:sz w:val="24"/>
          <w:szCs w:val="24"/>
        </w:rPr>
        <w:t>ktivnosti, u cilju</w:t>
      </w:r>
      <w:r w:rsidR="00895D80" w:rsidRPr="009003A2">
        <w:rPr>
          <w:rFonts w:asciiTheme="minorBidi" w:hAnsiTheme="minorBidi"/>
          <w:sz w:val="24"/>
          <w:szCs w:val="24"/>
        </w:rPr>
        <w:t xml:space="preserve"> da</w:t>
      </w:r>
      <w:r w:rsidRPr="009003A2">
        <w:rPr>
          <w:rFonts w:asciiTheme="minorBidi" w:hAnsiTheme="minorBidi"/>
          <w:sz w:val="24"/>
          <w:szCs w:val="24"/>
        </w:rPr>
        <w:t>:</w:t>
      </w:r>
      <w:r w:rsidR="00827AD6" w:rsidRPr="009003A2">
        <w:rPr>
          <w:rFonts w:asciiTheme="minorBidi" w:hAnsiTheme="minorBidi"/>
          <w:sz w:val="24"/>
          <w:szCs w:val="24"/>
        </w:rPr>
        <w:t xml:space="preserve"> </w:t>
      </w:r>
    </w:p>
    <w:p w:rsidR="000B2F3B" w:rsidRPr="009003A2" w:rsidRDefault="000B2F3B" w:rsidP="00827AD6">
      <w:pPr>
        <w:pStyle w:val="NoSpacing"/>
        <w:ind w:left="720"/>
        <w:rPr>
          <w:rFonts w:asciiTheme="minorBidi" w:hAnsiTheme="minorBidi"/>
          <w:sz w:val="24"/>
          <w:szCs w:val="24"/>
        </w:rPr>
      </w:pPr>
      <w:r w:rsidRPr="009003A2">
        <w:rPr>
          <w:rFonts w:asciiTheme="minorBidi" w:hAnsiTheme="minorBidi"/>
          <w:sz w:val="24"/>
          <w:szCs w:val="24"/>
        </w:rPr>
        <w:t xml:space="preserve">(1) </w:t>
      </w:r>
      <w:r w:rsidR="00F0087A" w:rsidRPr="009003A2">
        <w:rPr>
          <w:rFonts w:asciiTheme="minorBidi" w:hAnsiTheme="minorBidi"/>
          <w:sz w:val="24"/>
          <w:szCs w:val="24"/>
        </w:rPr>
        <w:t>zloupotrijebi</w:t>
      </w:r>
      <w:r w:rsidRPr="009003A2">
        <w:rPr>
          <w:rFonts w:asciiTheme="minorBidi" w:hAnsiTheme="minorBidi"/>
          <w:sz w:val="24"/>
          <w:szCs w:val="24"/>
        </w:rPr>
        <w:t xml:space="preserve"> d</w:t>
      </w:r>
      <w:r w:rsidR="00814F14" w:rsidRPr="009003A2">
        <w:rPr>
          <w:rFonts w:asciiTheme="minorBidi" w:hAnsiTheme="minorBidi"/>
          <w:sz w:val="24"/>
          <w:szCs w:val="24"/>
        </w:rPr>
        <w:t>i</w:t>
      </w:r>
      <w:r w:rsidRPr="009003A2">
        <w:rPr>
          <w:rFonts w:asciiTheme="minorBidi" w:hAnsiTheme="minorBidi"/>
          <w:sz w:val="24"/>
          <w:szCs w:val="24"/>
        </w:rPr>
        <w:t>o planiranog finansiranja;</w:t>
      </w:r>
    </w:p>
    <w:p w:rsidR="00827AD6" w:rsidRPr="009003A2" w:rsidRDefault="000B2F3B" w:rsidP="00827AD6">
      <w:pPr>
        <w:pStyle w:val="NoSpacing"/>
        <w:ind w:left="720"/>
        <w:rPr>
          <w:rFonts w:asciiTheme="minorBidi" w:hAnsiTheme="minorBidi"/>
          <w:sz w:val="24"/>
          <w:szCs w:val="24"/>
        </w:rPr>
      </w:pPr>
      <w:r w:rsidRPr="009003A2">
        <w:rPr>
          <w:rFonts w:asciiTheme="minorBidi" w:hAnsiTheme="minorBidi"/>
          <w:sz w:val="24"/>
          <w:szCs w:val="24"/>
        </w:rPr>
        <w:t>(2) pronev</w:t>
      </w:r>
      <w:r w:rsidR="00814F14" w:rsidRPr="009003A2">
        <w:rPr>
          <w:rFonts w:asciiTheme="minorBidi" w:hAnsiTheme="minorBidi"/>
          <w:sz w:val="24"/>
          <w:szCs w:val="24"/>
        </w:rPr>
        <w:t>j</w:t>
      </w:r>
      <w:r w:rsidRPr="009003A2">
        <w:rPr>
          <w:rFonts w:asciiTheme="minorBidi" w:hAnsiTheme="minorBidi"/>
          <w:sz w:val="24"/>
          <w:szCs w:val="24"/>
        </w:rPr>
        <w:t>eri d</w:t>
      </w:r>
      <w:r w:rsidR="00814F14" w:rsidRPr="009003A2">
        <w:rPr>
          <w:rFonts w:asciiTheme="minorBidi" w:hAnsiTheme="minorBidi"/>
          <w:sz w:val="24"/>
          <w:szCs w:val="24"/>
        </w:rPr>
        <w:t>i</w:t>
      </w:r>
      <w:r w:rsidRPr="009003A2">
        <w:rPr>
          <w:rFonts w:asciiTheme="minorBidi" w:hAnsiTheme="minorBidi"/>
          <w:sz w:val="24"/>
          <w:szCs w:val="24"/>
        </w:rPr>
        <w:t>o ili c</w:t>
      </w:r>
      <w:r w:rsidR="00814F14" w:rsidRPr="009003A2">
        <w:rPr>
          <w:rFonts w:asciiTheme="minorBidi" w:hAnsiTheme="minorBidi"/>
          <w:sz w:val="24"/>
          <w:szCs w:val="24"/>
        </w:rPr>
        <w:t>ij</w:t>
      </w:r>
      <w:r w:rsidRPr="009003A2">
        <w:rPr>
          <w:rFonts w:asciiTheme="minorBidi" w:hAnsiTheme="minorBidi"/>
          <w:sz w:val="24"/>
          <w:szCs w:val="24"/>
        </w:rPr>
        <w:t>elu finansijsku podršku;</w:t>
      </w:r>
    </w:p>
    <w:p w:rsidR="000B2F3B" w:rsidRPr="009003A2" w:rsidRDefault="000B2F3B" w:rsidP="00827AD6">
      <w:pPr>
        <w:pStyle w:val="NoSpacing"/>
        <w:ind w:left="720"/>
        <w:rPr>
          <w:rFonts w:asciiTheme="minorBidi" w:hAnsiTheme="minorBidi"/>
          <w:sz w:val="24"/>
          <w:szCs w:val="24"/>
        </w:rPr>
      </w:pPr>
      <w:r w:rsidRPr="009003A2">
        <w:rPr>
          <w:rFonts w:asciiTheme="minorBidi" w:hAnsiTheme="minorBidi"/>
          <w:sz w:val="24"/>
          <w:szCs w:val="24"/>
        </w:rPr>
        <w:t>(3) spr</w:t>
      </w:r>
      <w:r w:rsidR="00814F14" w:rsidRPr="009003A2">
        <w:rPr>
          <w:rFonts w:asciiTheme="minorBidi" w:hAnsiTheme="minorBidi"/>
          <w:sz w:val="24"/>
          <w:szCs w:val="24"/>
        </w:rPr>
        <w:t>ij</w:t>
      </w:r>
      <w:r w:rsidRPr="009003A2">
        <w:rPr>
          <w:rFonts w:asciiTheme="minorBidi" w:hAnsiTheme="minorBidi"/>
          <w:sz w:val="24"/>
          <w:szCs w:val="24"/>
        </w:rPr>
        <w:t>eči vršenje prov</w:t>
      </w:r>
      <w:r w:rsidR="00814F14" w:rsidRPr="009003A2">
        <w:rPr>
          <w:rFonts w:asciiTheme="minorBidi" w:hAnsiTheme="minorBidi"/>
          <w:sz w:val="24"/>
          <w:szCs w:val="24"/>
        </w:rPr>
        <w:t>j</w:t>
      </w:r>
      <w:r w:rsidRPr="009003A2">
        <w:rPr>
          <w:rFonts w:asciiTheme="minorBidi" w:hAnsiTheme="minorBidi"/>
          <w:sz w:val="24"/>
          <w:szCs w:val="24"/>
        </w:rPr>
        <w:t>era.</w:t>
      </w:r>
    </w:p>
    <w:p w:rsidR="00827AD6" w:rsidRPr="009003A2" w:rsidRDefault="00827AD6" w:rsidP="00827AD6">
      <w:pPr>
        <w:pStyle w:val="NoSpacing"/>
        <w:ind w:left="720"/>
        <w:rPr>
          <w:rFonts w:asciiTheme="minorBidi" w:hAnsiTheme="minorBidi"/>
          <w:sz w:val="24"/>
          <w:szCs w:val="24"/>
        </w:rPr>
      </w:pPr>
    </w:p>
    <w:p w:rsidR="000B2F3B" w:rsidRPr="009003A2" w:rsidRDefault="000B2F3B" w:rsidP="00F3772C">
      <w:pPr>
        <w:pStyle w:val="NoSpacing"/>
        <w:jc w:val="both"/>
        <w:rPr>
          <w:rFonts w:asciiTheme="minorBidi" w:hAnsiTheme="minorBidi"/>
          <w:color w:val="000000" w:themeColor="text1"/>
          <w:sz w:val="24"/>
          <w:szCs w:val="24"/>
        </w:rPr>
      </w:pPr>
      <w:r w:rsidRPr="009003A2">
        <w:rPr>
          <w:rFonts w:asciiTheme="minorBidi" w:hAnsiTheme="minorBidi"/>
          <w:color w:val="000000" w:themeColor="text1"/>
          <w:sz w:val="24"/>
          <w:szCs w:val="24"/>
        </w:rPr>
        <w:t xml:space="preserve">Pored toga, s obzirom na visoku decentralizaciju </w:t>
      </w:r>
      <w:r w:rsidR="00895D80" w:rsidRPr="009003A2">
        <w:rPr>
          <w:rFonts w:asciiTheme="minorBidi" w:hAnsiTheme="minorBidi"/>
          <w:color w:val="000000" w:themeColor="text1"/>
          <w:sz w:val="24"/>
          <w:szCs w:val="24"/>
        </w:rPr>
        <w:t>u mnogoljudnim zemljama</w:t>
      </w:r>
      <w:r w:rsidR="00F3772C" w:rsidRPr="009003A2">
        <w:rPr>
          <w:rFonts w:asciiTheme="minorBidi" w:hAnsiTheme="minorBidi"/>
          <w:color w:val="000000" w:themeColor="text1"/>
          <w:sz w:val="24"/>
          <w:szCs w:val="24"/>
        </w:rPr>
        <w:t>,</w:t>
      </w:r>
      <w:r w:rsidR="00895D80" w:rsidRPr="009003A2">
        <w:rPr>
          <w:rFonts w:asciiTheme="minorBidi" w:hAnsiTheme="minorBidi"/>
          <w:color w:val="000000" w:themeColor="text1"/>
          <w:sz w:val="24"/>
          <w:szCs w:val="24"/>
        </w:rPr>
        <w:t xml:space="preserve"> </w:t>
      </w:r>
      <w:r w:rsidRPr="009003A2">
        <w:rPr>
          <w:rFonts w:asciiTheme="minorBidi" w:hAnsiTheme="minorBidi"/>
          <w:color w:val="000000" w:themeColor="text1"/>
          <w:sz w:val="24"/>
          <w:szCs w:val="24"/>
        </w:rPr>
        <w:t>sprovođenj</w:t>
      </w:r>
      <w:r w:rsidR="00895D80" w:rsidRPr="009003A2">
        <w:rPr>
          <w:rFonts w:asciiTheme="minorBidi" w:hAnsiTheme="minorBidi"/>
          <w:color w:val="000000" w:themeColor="text1"/>
          <w:sz w:val="24"/>
          <w:szCs w:val="24"/>
        </w:rPr>
        <w:t xml:space="preserve">e </w:t>
      </w:r>
      <w:r w:rsidRPr="009003A2">
        <w:rPr>
          <w:rFonts w:asciiTheme="minorBidi" w:hAnsiTheme="minorBidi"/>
          <w:color w:val="000000" w:themeColor="text1"/>
          <w:sz w:val="24"/>
          <w:szCs w:val="24"/>
        </w:rPr>
        <w:t xml:space="preserve"> m</w:t>
      </w:r>
      <w:r w:rsidR="00895D80" w:rsidRPr="009003A2">
        <w:rPr>
          <w:rFonts w:asciiTheme="minorBidi" w:hAnsiTheme="minorBidi"/>
          <w:color w:val="000000" w:themeColor="text1"/>
          <w:sz w:val="24"/>
          <w:szCs w:val="24"/>
        </w:rPr>
        <w:t>j</w:t>
      </w:r>
      <w:r w:rsidRPr="009003A2">
        <w:rPr>
          <w:rFonts w:asciiTheme="minorBidi" w:hAnsiTheme="minorBidi"/>
          <w:color w:val="000000" w:themeColor="text1"/>
          <w:sz w:val="24"/>
          <w:szCs w:val="24"/>
        </w:rPr>
        <w:t xml:space="preserve">era </w:t>
      </w:r>
      <w:r w:rsidR="00895D80" w:rsidRPr="009003A2">
        <w:rPr>
          <w:rFonts w:asciiTheme="minorBidi" w:hAnsiTheme="minorBidi"/>
          <w:color w:val="000000" w:themeColor="text1"/>
          <w:sz w:val="24"/>
          <w:szCs w:val="24"/>
        </w:rPr>
        <w:t>sufinansiran</w:t>
      </w:r>
      <w:r w:rsidR="00F3772C" w:rsidRPr="009003A2">
        <w:rPr>
          <w:rFonts w:asciiTheme="minorBidi" w:hAnsiTheme="minorBidi"/>
          <w:color w:val="000000" w:themeColor="text1"/>
          <w:sz w:val="24"/>
          <w:szCs w:val="24"/>
        </w:rPr>
        <w:t>ja</w:t>
      </w:r>
      <w:r w:rsidR="00895D80" w:rsidRPr="009003A2">
        <w:rPr>
          <w:rFonts w:asciiTheme="minorBidi" w:hAnsiTheme="minorBidi"/>
          <w:color w:val="000000" w:themeColor="text1"/>
          <w:sz w:val="24"/>
          <w:szCs w:val="24"/>
        </w:rPr>
        <w:t xml:space="preserve"> </w:t>
      </w:r>
      <w:r w:rsidRPr="009003A2">
        <w:rPr>
          <w:rFonts w:asciiTheme="minorBidi" w:hAnsiTheme="minorBidi"/>
          <w:color w:val="000000" w:themeColor="text1"/>
          <w:sz w:val="24"/>
          <w:szCs w:val="24"/>
        </w:rPr>
        <w:t xml:space="preserve">na regionalnom nivou </w:t>
      </w:r>
      <w:r w:rsidR="00F3772C" w:rsidRPr="009003A2">
        <w:rPr>
          <w:rFonts w:asciiTheme="minorBidi" w:hAnsiTheme="minorBidi"/>
          <w:color w:val="000000" w:themeColor="text1"/>
          <w:sz w:val="24"/>
          <w:szCs w:val="24"/>
        </w:rPr>
        <w:t xml:space="preserve">podrazumijeva i razvijanje </w:t>
      </w:r>
      <w:r w:rsidRPr="009003A2">
        <w:rPr>
          <w:rFonts w:asciiTheme="minorBidi" w:hAnsiTheme="minorBidi"/>
          <w:color w:val="000000" w:themeColor="text1"/>
          <w:sz w:val="24"/>
          <w:szCs w:val="24"/>
        </w:rPr>
        <w:t>ličn</w:t>
      </w:r>
      <w:r w:rsidR="00F3772C" w:rsidRPr="009003A2">
        <w:rPr>
          <w:rFonts w:asciiTheme="minorBidi" w:hAnsiTheme="minorBidi"/>
          <w:color w:val="000000" w:themeColor="text1"/>
          <w:sz w:val="24"/>
          <w:szCs w:val="24"/>
        </w:rPr>
        <w:t>ih</w:t>
      </w:r>
      <w:r w:rsidRPr="009003A2">
        <w:rPr>
          <w:rFonts w:asciiTheme="minorBidi" w:hAnsiTheme="minorBidi"/>
          <w:color w:val="000000" w:themeColor="text1"/>
          <w:sz w:val="24"/>
          <w:szCs w:val="24"/>
        </w:rPr>
        <w:t xml:space="preserve"> vez</w:t>
      </w:r>
      <w:r w:rsidR="00F3772C" w:rsidRPr="009003A2">
        <w:rPr>
          <w:rFonts w:asciiTheme="minorBidi" w:hAnsiTheme="minorBidi"/>
          <w:color w:val="000000" w:themeColor="text1"/>
          <w:sz w:val="24"/>
          <w:szCs w:val="24"/>
        </w:rPr>
        <w:t>a</w:t>
      </w:r>
      <w:r w:rsidRPr="009003A2">
        <w:rPr>
          <w:rFonts w:asciiTheme="minorBidi" w:hAnsiTheme="minorBidi"/>
          <w:color w:val="000000" w:themeColor="text1"/>
          <w:sz w:val="24"/>
          <w:szCs w:val="24"/>
        </w:rPr>
        <w:t xml:space="preserve"> u relativno malim geografskim oblasti</w:t>
      </w:r>
      <w:r w:rsidR="00F3772C" w:rsidRPr="009003A2">
        <w:rPr>
          <w:rFonts w:asciiTheme="minorBidi" w:hAnsiTheme="minorBidi"/>
          <w:color w:val="000000" w:themeColor="text1"/>
          <w:sz w:val="24"/>
          <w:szCs w:val="24"/>
        </w:rPr>
        <w:t>ma</w:t>
      </w:r>
      <w:r w:rsidRPr="009003A2">
        <w:rPr>
          <w:rFonts w:asciiTheme="minorBidi" w:hAnsiTheme="minorBidi"/>
          <w:color w:val="000000" w:themeColor="text1"/>
          <w:sz w:val="24"/>
          <w:szCs w:val="24"/>
        </w:rPr>
        <w:t xml:space="preserve"> između korisnika sredstava i odgovornih lica </w:t>
      </w:r>
      <w:r w:rsidR="00F3772C" w:rsidRPr="009003A2">
        <w:rPr>
          <w:rFonts w:asciiTheme="minorBidi" w:hAnsiTheme="minorBidi"/>
          <w:color w:val="000000" w:themeColor="text1"/>
          <w:sz w:val="24"/>
          <w:szCs w:val="24"/>
        </w:rPr>
        <w:t xml:space="preserve">za </w:t>
      </w:r>
      <w:r w:rsidRPr="009003A2">
        <w:rPr>
          <w:rFonts w:asciiTheme="minorBidi" w:hAnsiTheme="minorBidi"/>
          <w:color w:val="000000" w:themeColor="text1"/>
          <w:sz w:val="24"/>
          <w:szCs w:val="24"/>
        </w:rPr>
        <w:t>sprovođenja ak</w:t>
      </w:r>
      <w:r w:rsidR="00F3772C" w:rsidRPr="009003A2">
        <w:rPr>
          <w:rFonts w:asciiTheme="minorBidi" w:hAnsiTheme="minorBidi"/>
          <w:color w:val="000000" w:themeColor="text1"/>
          <w:sz w:val="24"/>
          <w:szCs w:val="24"/>
        </w:rPr>
        <w:t xml:space="preserve">tivnosti, pa samim tim </w:t>
      </w:r>
      <w:r w:rsidRPr="009003A2">
        <w:rPr>
          <w:rFonts w:asciiTheme="minorBidi" w:hAnsiTheme="minorBidi"/>
          <w:color w:val="000000" w:themeColor="text1"/>
          <w:sz w:val="24"/>
          <w:szCs w:val="24"/>
        </w:rPr>
        <w:t>postoji</w:t>
      </w:r>
      <w:r w:rsidR="00F3772C" w:rsidRPr="009003A2">
        <w:rPr>
          <w:rFonts w:asciiTheme="minorBidi" w:hAnsiTheme="minorBidi"/>
          <w:color w:val="000000" w:themeColor="text1"/>
          <w:sz w:val="24"/>
          <w:szCs w:val="24"/>
        </w:rPr>
        <w:t xml:space="preserve"> i</w:t>
      </w:r>
      <w:r w:rsidRPr="009003A2">
        <w:rPr>
          <w:rFonts w:asciiTheme="minorBidi" w:hAnsiTheme="minorBidi"/>
          <w:color w:val="000000" w:themeColor="text1"/>
          <w:sz w:val="24"/>
          <w:szCs w:val="24"/>
        </w:rPr>
        <w:t xml:space="preserve"> veća v</w:t>
      </w:r>
      <w:r w:rsidR="00F3772C" w:rsidRPr="009003A2">
        <w:rPr>
          <w:rFonts w:asciiTheme="minorBidi" w:hAnsiTheme="minorBidi"/>
          <w:color w:val="000000" w:themeColor="text1"/>
          <w:sz w:val="24"/>
          <w:szCs w:val="24"/>
        </w:rPr>
        <w:t>j</w:t>
      </w:r>
      <w:r w:rsidRPr="009003A2">
        <w:rPr>
          <w:rFonts w:asciiTheme="minorBidi" w:hAnsiTheme="minorBidi"/>
          <w:color w:val="000000" w:themeColor="text1"/>
          <w:sz w:val="24"/>
          <w:szCs w:val="24"/>
        </w:rPr>
        <w:t>erovatnoća sukoba interesa, posebno u odnosu na prve faze ciklus</w:t>
      </w:r>
      <w:r w:rsidR="00F3772C" w:rsidRPr="009003A2">
        <w:rPr>
          <w:rFonts w:asciiTheme="minorBidi" w:hAnsiTheme="minorBidi"/>
          <w:color w:val="000000" w:themeColor="text1"/>
          <w:sz w:val="24"/>
          <w:szCs w:val="24"/>
        </w:rPr>
        <w:t>a</w:t>
      </w:r>
      <w:r w:rsidRPr="009003A2">
        <w:rPr>
          <w:rFonts w:asciiTheme="minorBidi" w:hAnsiTheme="minorBidi"/>
          <w:color w:val="000000" w:themeColor="text1"/>
          <w:sz w:val="24"/>
          <w:szCs w:val="24"/>
        </w:rPr>
        <w:t xml:space="preserve"> projekta.</w:t>
      </w:r>
    </w:p>
    <w:p w:rsidR="000B2F3B" w:rsidRPr="009003A2" w:rsidRDefault="000B2F3B" w:rsidP="000B2F3B">
      <w:pPr>
        <w:pStyle w:val="NoSpacing"/>
        <w:rPr>
          <w:rFonts w:asciiTheme="minorBidi" w:hAnsiTheme="minorBidi"/>
          <w:sz w:val="24"/>
          <w:szCs w:val="24"/>
        </w:rPr>
      </w:pPr>
    </w:p>
    <w:p w:rsidR="00F3772C" w:rsidRPr="009003A2" w:rsidRDefault="00F3772C" w:rsidP="00814F14">
      <w:pPr>
        <w:pStyle w:val="NoSpacing"/>
        <w:jc w:val="both"/>
        <w:rPr>
          <w:rFonts w:asciiTheme="minorBidi" w:hAnsiTheme="minorBidi"/>
          <w:sz w:val="24"/>
          <w:szCs w:val="24"/>
        </w:rPr>
      </w:pPr>
      <w:r w:rsidRPr="009003A2">
        <w:rPr>
          <w:rFonts w:asciiTheme="minorBidi" w:hAnsiTheme="minorBidi"/>
          <w:sz w:val="24"/>
          <w:szCs w:val="24"/>
        </w:rPr>
        <w:t>Dat je opis navedenih polja u primjerima:</w:t>
      </w:r>
    </w:p>
    <w:p w:rsidR="006B7DCB" w:rsidRPr="009003A2" w:rsidRDefault="006B7DCB" w:rsidP="00814F14">
      <w:pPr>
        <w:pStyle w:val="NoSpacing"/>
        <w:jc w:val="both"/>
        <w:rPr>
          <w:rFonts w:asciiTheme="minorBidi" w:hAnsiTheme="minorBidi"/>
          <w:sz w:val="24"/>
          <w:szCs w:val="24"/>
        </w:rPr>
      </w:pPr>
    </w:p>
    <w:p w:rsidR="00F3772C" w:rsidRPr="009003A2" w:rsidRDefault="00F3772C" w:rsidP="001E5916">
      <w:pPr>
        <w:pStyle w:val="NoSpacing"/>
        <w:numPr>
          <w:ilvl w:val="0"/>
          <w:numId w:val="23"/>
        </w:numPr>
        <w:jc w:val="both"/>
        <w:rPr>
          <w:rFonts w:asciiTheme="minorBidi" w:hAnsiTheme="minorBidi"/>
          <w:sz w:val="24"/>
          <w:szCs w:val="24"/>
        </w:rPr>
      </w:pPr>
      <w:r w:rsidRPr="009003A2">
        <w:rPr>
          <w:rFonts w:asciiTheme="minorBidi" w:hAnsiTheme="minorBidi"/>
          <w:sz w:val="24"/>
          <w:szCs w:val="24"/>
        </w:rPr>
        <w:t>Opis prevarne radnje -</w:t>
      </w:r>
      <w:r w:rsidR="00AB559D" w:rsidRPr="009003A2">
        <w:rPr>
          <w:rFonts w:asciiTheme="minorBidi" w:hAnsiTheme="minorBidi"/>
          <w:sz w:val="24"/>
          <w:szCs w:val="24"/>
        </w:rPr>
        <w:t xml:space="preserve"> </w:t>
      </w:r>
      <w:r w:rsidRPr="009003A2">
        <w:rPr>
          <w:rFonts w:asciiTheme="minorBidi" w:hAnsiTheme="minorBidi"/>
          <w:sz w:val="24"/>
          <w:szCs w:val="24"/>
        </w:rPr>
        <w:t>ovo polje sadrži anonimni opis nepravilnosti,</w:t>
      </w:r>
      <w:r w:rsidR="00AB559D" w:rsidRPr="009003A2">
        <w:rPr>
          <w:rFonts w:asciiTheme="minorBidi" w:hAnsiTheme="minorBidi"/>
          <w:sz w:val="24"/>
          <w:szCs w:val="24"/>
        </w:rPr>
        <w:t xml:space="preserve"> </w:t>
      </w:r>
      <w:r w:rsidRPr="009003A2">
        <w:rPr>
          <w:rFonts w:asciiTheme="minorBidi" w:hAnsiTheme="minorBidi"/>
          <w:sz w:val="24"/>
          <w:szCs w:val="24"/>
        </w:rPr>
        <w:t>navodne prevare, nez</w:t>
      </w:r>
      <w:r w:rsidR="00AB559D" w:rsidRPr="009003A2">
        <w:rPr>
          <w:rFonts w:asciiTheme="minorBidi" w:hAnsiTheme="minorBidi"/>
          <w:sz w:val="24"/>
          <w:szCs w:val="24"/>
        </w:rPr>
        <w:t>akonite aktivnosti ili korupciju</w:t>
      </w:r>
      <w:r w:rsidRPr="009003A2">
        <w:rPr>
          <w:rFonts w:asciiTheme="minorBidi" w:hAnsiTheme="minorBidi"/>
          <w:sz w:val="24"/>
          <w:szCs w:val="24"/>
        </w:rPr>
        <w:t xml:space="preserve"> i kako je to počinjeno.</w:t>
      </w:r>
    </w:p>
    <w:p w:rsidR="00F3772C" w:rsidRPr="009003A2" w:rsidRDefault="006C1BD6" w:rsidP="001E5916">
      <w:pPr>
        <w:pStyle w:val="NoSpacing"/>
        <w:numPr>
          <w:ilvl w:val="0"/>
          <w:numId w:val="23"/>
        </w:numPr>
        <w:jc w:val="both"/>
        <w:rPr>
          <w:rFonts w:asciiTheme="minorBidi" w:hAnsiTheme="minorBidi"/>
          <w:color w:val="000000" w:themeColor="text1"/>
          <w:sz w:val="24"/>
          <w:szCs w:val="24"/>
        </w:rPr>
      </w:pPr>
      <w:r w:rsidRPr="009003A2">
        <w:rPr>
          <w:rFonts w:asciiTheme="minorBidi" w:hAnsiTheme="minorBidi"/>
          <w:color w:val="000000" w:themeColor="text1"/>
          <w:sz w:val="24"/>
          <w:szCs w:val="24"/>
        </w:rPr>
        <w:t>M</w:t>
      </w:r>
      <w:r w:rsidR="00B2294B" w:rsidRPr="009003A2">
        <w:rPr>
          <w:rFonts w:asciiTheme="minorBidi" w:hAnsiTheme="minorBidi"/>
          <w:color w:val="000000" w:themeColor="text1"/>
          <w:sz w:val="24"/>
          <w:szCs w:val="24"/>
        </w:rPr>
        <w:t xml:space="preserve">odus operandi (obrazac prevare, nepravilnost) </w:t>
      </w:r>
      <w:r w:rsidR="00F3772C" w:rsidRPr="009003A2">
        <w:rPr>
          <w:rFonts w:asciiTheme="minorBidi" w:hAnsiTheme="minorBidi"/>
          <w:color w:val="000000" w:themeColor="text1"/>
          <w:sz w:val="24"/>
          <w:szCs w:val="24"/>
        </w:rPr>
        <w:t>-</w:t>
      </w:r>
      <w:r w:rsidR="00AB559D" w:rsidRPr="009003A2">
        <w:rPr>
          <w:rFonts w:asciiTheme="minorBidi" w:hAnsiTheme="minorBidi"/>
          <w:color w:val="000000" w:themeColor="text1"/>
          <w:sz w:val="24"/>
          <w:szCs w:val="24"/>
        </w:rPr>
        <w:t xml:space="preserve"> </w:t>
      </w:r>
      <w:r w:rsidR="00F3772C" w:rsidRPr="009003A2">
        <w:rPr>
          <w:rFonts w:asciiTheme="minorBidi" w:hAnsiTheme="minorBidi"/>
          <w:color w:val="000000" w:themeColor="text1"/>
          <w:sz w:val="24"/>
          <w:szCs w:val="24"/>
        </w:rPr>
        <w:t>u</w:t>
      </w:r>
      <w:r w:rsidR="00B2294B" w:rsidRPr="009003A2">
        <w:rPr>
          <w:rFonts w:asciiTheme="minorBidi" w:hAnsiTheme="minorBidi"/>
          <w:color w:val="000000" w:themeColor="text1"/>
          <w:sz w:val="24"/>
          <w:szCs w:val="24"/>
        </w:rPr>
        <w:t xml:space="preserve"> njemu su navedene informacije koje </w:t>
      </w:r>
      <w:r w:rsidR="00AB559D" w:rsidRPr="009003A2">
        <w:rPr>
          <w:rFonts w:asciiTheme="minorBidi" w:hAnsiTheme="minorBidi"/>
          <w:color w:val="000000" w:themeColor="text1"/>
          <w:sz w:val="24"/>
          <w:szCs w:val="24"/>
        </w:rPr>
        <w:t>treba uzeti u obzir kao signal na koji način se može izvršiti nepravilnost ili prevarna radnja.</w:t>
      </w:r>
      <w:r w:rsidR="00B2294B" w:rsidRPr="009003A2">
        <w:rPr>
          <w:rFonts w:asciiTheme="minorBidi" w:hAnsiTheme="minorBidi"/>
          <w:color w:val="000000" w:themeColor="text1"/>
          <w:sz w:val="24"/>
          <w:szCs w:val="24"/>
        </w:rPr>
        <w:t xml:space="preserve"> </w:t>
      </w:r>
    </w:p>
    <w:p w:rsidR="00E17FEE" w:rsidRPr="009003A2" w:rsidRDefault="00E17FEE" w:rsidP="001E5916">
      <w:pPr>
        <w:pStyle w:val="NoSpacing"/>
        <w:numPr>
          <w:ilvl w:val="0"/>
          <w:numId w:val="23"/>
        </w:numPr>
        <w:jc w:val="both"/>
        <w:rPr>
          <w:rFonts w:asciiTheme="minorBidi" w:hAnsiTheme="minorBidi"/>
          <w:sz w:val="24"/>
          <w:szCs w:val="24"/>
        </w:rPr>
      </w:pPr>
      <w:r w:rsidRPr="009003A2">
        <w:rPr>
          <w:rFonts w:asciiTheme="minorBidi" w:hAnsiTheme="minorBidi"/>
          <w:sz w:val="24"/>
          <w:szCs w:val="24"/>
        </w:rPr>
        <w:t>Primijećene slabosti</w:t>
      </w:r>
      <w:r w:rsidR="00AB559D" w:rsidRPr="009003A2">
        <w:rPr>
          <w:rFonts w:asciiTheme="minorBidi" w:hAnsiTheme="minorBidi"/>
          <w:sz w:val="24"/>
          <w:szCs w:val="24"/>
        </w:rPr>
        <w:t xml:space="preserve"> </w:t>
      </w:r>
      <w:r w:rsidRPr="009003A2">
        <w:rPr>
          <w:rFonts w:asciiTheme="minorBidi" w:hAnsiTheme="minorBidi"/>
          <w:sz w:val="24"/>
          <w:szCs w:val="24"/>
        </w:rPr>
        <w:t>- o</w:t>
      </w:r>
      <w:r w:rsidR="00B2294B" w:rsidRPr="009003A2">
        <w:rPr>
          <w:rFonts w:asciiTheme="minorBidi" w:hAnsiTheme="minorBidi"/>
          <w:sz w:val="24"/>
          <w:szCs w:val="24"/>
        </w:rPr>
        <w:t>vo polje opisuje svaku ranjivost menadžmenta i/ili sistem</w:t>
      </w:r>
      <w:r w:rsidR="00523967" w:rsidRPr="009003A2">
        <w:rPr>
          <w:rFonts w:asciiTheme="minorBidi" w:hAnsiTheme="minorBidi"/>
          <w:sz w:val="24"/>
          <w:szCs w:val="24"/>
        </w:rPr>
        <w:t>a</w:t>
      </w:r>
      <w:r w:rsidR="00B2294B" w:rsidRPr="009003A2">
        <w:rPr>
          <w:rFonts w:asciiTheme="minorBidi" w:hAnsiTheme="minorBidi"/>
          <w:sz w:val="24"/>
          <w:szCs w:val="24"/>
        </w:rPr>
        <w:t xml:space="preserve"> kontrol</w:t>
      </w:r>
      <w:r w:rsidR="00523967" w:rsidRPr="009003A2">
        <w:rPr>
          <w:rFonts w:asciiTheme="minorBidi" w:hAnsiTheme="minorBidi"/>
          <w:sz w:val="24"/>
          <w:szCs w:val="24"/>
        </w:rPr>
        <w:t>a</w:t>
      </w:r>
      <w:r w:rsidR="00B2294B" w:rsidRPr="009003A2">
        <w:rPr>
          <w:rFonts w:asciiTheme="minorBidi" w:hAnsiTheme="minorBidi"/>
          <w:sz w:val="24"/>
          <w:szCs w:val="24"/>
        </w:rPr>
        <w:t xml:space="preserve"> </w:t>
      </w:r>
      <w:r w:rsidR="00523967" w:rsidRPr="009003A2">
        <w:rPr>
          <w:rFonts w:asciiTheme="minorBidi" w:hAnsiTheme="minorBidi"/>
          <w:sz w:val="24"/>
          <w:szCs w:val="24"/>
        </w:rPr>
        <w:t xml:space="preserve">za sprovođenje </w:t>
      </w:r>
      <w:r w:rsidR="00B2294B" w:rsidRPr="009003A2">
        <w:rPr>
          <w:rFonts w:asciiTheme="minorBidi" w:hAnsiTheme="minorBidi"/>
          <w:sz w:val="24"/>
          <w:szCs w:val="24"/>
        </w:rPr>
        <w:t>nacionaln</w:t>
      </w:r>
      <w:r w:rsidR="00523967" w:rsidRPr="009003A2">
        <w:rPr>
          <w:rFonts w:asciiTheme="minorBidi" w:hAnsiTheme="minorBidi"/>
          <w:sz w:val="24"/>
          <w:szCs w:val="24"/>
        </w:rPr>
        <w:t>ih procedura koje je</w:t>
      </w:r>
      <w:r w:rsidR="00B2294B" w:rsidRPr="009003A2">
        <w:rPr>
          <w:rFonts w:asciiTheme="minorBidi" w:hAnsiTheme="minorBidi"/>
          <w:sz w:val="24"/>
          <w:szCs w:val="24"/>
        </w:rPr>
        <w:t xml:space="preserve"> otkrio OLAF</w:t>
      </w:r>
      <w:r w:rsidR="00523967" w:rsidRPr="009003A2">
        <w:rPr>
          <w:rFonts w:asciiTheme="minorBidi" w:hAnsiTheme="minorBidi"/>
          <w:sz w:val="24"/>
          <w:szCs w:val="24"/>
        </w:rPr>
        <w:t>, a</w:t>
      </w:r>
      <w:r w:rsidR="00B2294B" w:rsidRPr="009003A2">
        <w:rPr>
          <w:rFonts w:asciiTheme="minorBidi" w:hAnsiTheme="minorBidi"/>
          <w:sz w:val="24"/>
          <w:szCs w:val="24"/>
        </w:rPr>
        <w:t xml:space="preserve"> koji su omogućili ili pomogli počiniocima da</w:t>
      </w:r>
      <w:r w:rsidRPr="009003A2">
        <w:rPr>
          <w:rFonts w:asciiTheme="minorBidi" w:hAnsiTheme="minorBidi"/>
          <w:sz w:val="24"/>
          <w:szCs w:val="24"/>
        </w:rPr>
        <w:t xml:space="preserve"> </w:t>
      </w:r>
      <w:r w:rsidR="00B2294B" w:rsidRPr="009003A2">
        <w:rPr>
          <w:rFonts w:asciiTheme="minorBidi" w:hAnsiTheme="minorBidi"/>
          <w:sz w:val="24"/>
          <w:szCs w:val="24"/>
        </w:rPr>
        <w:t>čine nepravilnosti. Veoma stroge specifikacije</w:t>
      </w:r>
      <w:r w:rsidR="00AE26FB" w:rsidRPr="009003A2">
        <w:rPr>
          <w:rFonts w:asciiTheme="minorBidi" w:hAnsiTheme="minorBidi"/>
          <w:sz w:val="24"/>
          <w:szCs w:val="24"/>
        </w:rPr>
        <w:t xml:space="preserve"> u pozivu za podnošenje ponuda</w:t>
      </w:r>
      <w:r w:rsidR="00B2294B" w:rsidRPr="009003A2">
        <w:rPr>
          <w:rFonts w:asciiTheme="minorBidi" w:hAnsiTheme="minorBidi"/>
          <w:sz w:val="24"/>
          <w:szCs w:val="24"/>
        </w:rPr>
        <w:t>, mo</w:t>
      </w:r>
      <w:r w:rsidR="00523967" w:rsidRPr="009003A2">
        <w:rPr>
          <w:rFonts w:asciiTheme="minorBidi" w:hAnsiTheme="minorBidi"/>
          <w:sz w:val="24"/>
          <w:szCs w:val="24"/>
        </w:rPr>
        <w:t>gu</w:t>
      </w:r>
      <w:r w:rsidR="00B2294B" w:rsidRPr="009003A2">
        <w:rPr>
          <w:rFonts w:asciiTheme="minorBidi" w:hAnsiTheme="minorBidi"/>
          <w:sz w:val="24"/>
          <w:szCs w:val="24"/>
        </w:rPr>
        <w:t xml:space="preserve"> nagov</w:t>
      </w:r>
      <w:r w:rsidR="00A956B4" w:rsidRPr="009003A2">
        <w:rPr>
          <w:rFonts w:asciiTheme="minorBidi" w:hAnsiTheme="minorBidi"/>
          <w:sz w:val="24"/>
          <w:szCs w:val="24"/>
        </w:rPr>
        <w:t>ij</w:t>
      </w:r>
      <w:r w:rsidR="00B2294B" w:rsidRPr="009003A2">
        <w:rPr>
          <w:rFonts w:asciiTheme="minorBidi" w:hAnsiTheme="minorBidi"/>
          <w:sz w:val="24"/>
          <w:szCs w:val="24"/>
        </w:rPr>
        <w:t>estiti „specifikacije po m</w:t>
      </w:r>
      <w:r w:rsidR="00A956B4" w:rsidRPr="009003A2">
        <w:rPr>
          <w:rFonts w:asciiTheme="minorBidi" w:hAnsiTheme="minorBidi"/>
          <w:sz w:val="24"/>
          <w:szCs w:val="24"/>
        </w:rPr>
        <w:t>j</w:t>
      </w:r>
      <w:r w:rsidR="00B2294B" w:rsidRPr="009003A2">
        <w:rPr>
          <w:rFonts w:asciiTheme="minorBidi" w:hAnsiTheme="minorBidi"/>
          <w:sz w:val="24"/>
          <w:szCs w:val="24"/>
        </w:rPr>
        <w:t>eri“ samo za jednog provajdera. Veliki broj evaluacija koje je izvršio isti evaluator, ili veze između evaluatora i organizacije koja se prijavljuje</w:t>
      </w:r>
      <w:r w:rsidR="00A956B4" w:rsidRPr="009003A2">
        <w:rPr>
          <w:rFonts w:asciiTheme="minorBidi" w:hAnsiTheme="minorBidi"/>
          <w:sz w:val="24"/>
          <w:szCs w:val="24"/>
        </w:rPr>
        <w:t xml:space="preserve"> za </w:t>
      </w:r>
      <w:r w:rsidR="00B2294B" w:rsidRPr="009003A2">
        <w:rPr>
          <w:rFonts w:asciiTheme="minorBidi" w:hAnsiTheme="minorBidi"/>
          <w:sz w:val="24"/>
          <w:szCs w:val="24"/>
        </w:rPr>
        <w:t>finansiranje, može nagov</w:t>
      </w:r>
      <w:r w:rsidR="00A956B4" w:rsidRPr="009003A2">
        <w:rPr>
          <w:rFonts w:asciiTheme="minorBidi" w:hAnsiTheme="minorBidi"/>
          <w:sz w:val="24"/>
          <w:szCs w:val="24"/>
        </w:rPr>
        <w:t>ij</w:t>
      </w:r>
      <w:r w:rsidR="00B2294B" w:rsidRPr="009003A2">
        <w:rPr>
          <w:rFonts w:asciiTheme="minorBidi" w:hAnsiTheme="minorBidi"/>
          <w:sz w:val="24"/>
          <w:szCs w:val="24"/>
        </w:rPr>
        <w:t xml:space="preserve">estiti sukob interesa. </w:t>
      </w:r>
    </w:p>
    <w:p w:rsidR="00221277" w:rsidRPr="009003A2" w:rsidRDefault="00B2294B" w:rsidP="00F81E90">
      <w:pPr>
        <w:pStyle w:val="NoSpacing"/>
        <w:numPr>
          <w:ilvl w:val="0"/>
          <w:numId w:val="23"/>
        </w:numPr>
        <w:jc w:val="both"/>
        <w:rPr>
          <w:rFonts w:asciiTheme="minorBidi" w:hAnsiTheme="minorBidi"/>
          <w:sz w:val="24"/>
          <w:szCs w:val="24"/>
        </w:rPr>
      </w:pPr>
      <w:r w:rsidRPr="009003A2">
        <w:rPr>
          <w:rFonts w:asciiTheme="minorBidi" w:hAnsiTheme="minorBidi"/>
          <w:sz w:val="24"/>
          <w:szCs w:val="24"/>
        </w:rPr>
        <w:t>Prisust</w:t>
      </w:r>
      <w:r w:rsidR="005F657D" w:rsidRPr="009003A2">
        <w:rPr>
          <w:rFonts w:asciiTheme="minorBidi" w:hAnsiTheme="minorBidi"/>
          <w:sz w:val="24"/>
          <w:szCs w:val="24"/>
        </w:rPr>
        <w:t>vo crvenih zastav</w:t>
      </w:r>
      <w:r w:rsidRPr="009003A2">
        <w:rPr>
          <w:rFonts w:asciiTheme="minorBidi" w:hAnsiTheme="minorBidi"/>
          <w:sz w:val="24"/>
          <w:szCs w:val="24"/>
        </w:rPr>
        <w:t xml:space="preserve">a bi trebalo da učini </w:t>
      </w:r>
      <w:r w:rsidR="00A956B4" w:rsidRPr="009003A2">
        <w:rPr>
          <w:rFonts w:asciiTheme="minorBidi" w:hAnsiTheme="minorBidi"/>
          <w:sz w:val="24"/>
          <w:szCs w:val="24"/>
        </w:rPr>
        <w:t>službenike</w:t>
      </w:r>
      <w:r w:rsidRPr="009003A2">
        <w:rPr>
          <w:rFonts w:asciiTheme="minorBidi" w:hAnsiTheme="minorBidi"/>
          <w:sz w:val="24"/>
          <w:szCs w:val="24"/>
        </w:rPr>
        <w:t xml:space="preserve"> </w:t>
      </w:r>
      <w:r w:rsidR="00A956B4" w:rsidRPr="009003A2">
        <w:rPr>
          <w:rFonts w:asciiTheme="minorBidi" w:hAnsiTheme="minorBidi"/>
          <w:sz w:val="24"/>
          <w:szCs w:val="24"/>
        </w:rPr>
        <w:t>pripremljenijim, aktivnijim,</w:t>
      </w:r>
      <w:r w:rsidRPr="009003A2">
        <w:rPr>
          <w:rFonts w:asciiTheme="minorBidi" w:hAnsiTheme="minorBidi"/>
          <w:sz w:val="24"/>
          <w:szCs w:val="24"/>
        </w:rPr>
        <w:t xml:space="preserve"> i </w:t>
      </w:r>
      <w:r w:rsidR="00A956B4" w:rsidRPr="009003A2">
        <w:rPr>
          <w:rFonts w:asciiTheme="minorBidi" w:hAnsiTheme="minorBidi"/>
          <w:sz w:val="24"/>
          <w:szCs w:val="24"/>
        </w:rPr>
        <w:t xml:space="preserve">da im </w:t>
      </w:r>
      <w:r w:rsidRPr="009003A2">
        <w:rPr>
          <w:rFonts w:asciiTheme="minorBidi" w:hAnsiTheme="minorBidi"/>
          <w:sz w:val="24"/>
          <w:szCs w:val="24"/>
        </w:rPr>
        <w:t>pomo</w:t>
      </w:r>
      <w:r w:rsidR="00A956B4" w:rsidRPr="009003A2">
        <w:rPr>
          <w:rFonts w:asciiTheme="minorBidi" w:hAnsiTheme="minorBidi"/>
          <w:sz w:val="24"/>
          <w:szCs w:val="24"/>
        </w:rPr>
        <w:t>gne</w:t>
      </w:r>
      <w:r w:rsidRPr="009003A2">
        <w:rPr>
          <w:rFonts w:asciiTheme="minorBidi" w:hAnsiTheme="minorBidi"/>
          <w:sz w:val="24"/>
          <w:szCs w:val="24"/>
        </w:rPr>
        <w:t xml:space="preserve"> da se identifikuju sličn</w:t>
      </w:r>
      <w:r w:rsidR="00A956B4" w:rsidRPr="009003A2">
        <w:rPr>
          <w:rFonts w:asciiTheme="minorBidi" w:hAnsiTheme="minorBidi"/>
          <w:sz w:val="24"/>
          <w:szCs w:val="24"/>
        </w:rPr>
        <w:t xml:space="preserve">i obrasci prevara i nepravilnosti, kako bi </w:t>
      </w:r>
      <w:r w:rsidRPr="009003A2">
        <w:rPr>
          <w:rFonts w:asciiTheme="minorBidi" w:hAnsiTheme="minorBidi"/>
          <w:sz w:val="24"/>
          <w:szCs w:val="24"/>
        </w:rPr>
        <w:t>preduz</w:t>
      </w:r>
      <w:r w:rsidR="00A956B4" w:rsidRPr="009003A2">
        <w:rPr>
          <w:rFonts w:asciiTheme="minorBidi" w:hAnsiTheme="minorBidi"/>
          <w:sz w:val="24"/>
          <w:szCs w:val="24"/>
        </w:rPr>
        <w:t>eli</w:t>
      </w:r>
      <w:r w:rsidRPr="009003A2">
        <w:rPr>
          <w:rFonts w:asciiTheme="minorBidi" w:hAnsiTheme="minorBidi"/>
          <w:sz w:val="24"/>
          <w:szCs w:val="24"/>
        </w:rPr>
        <w:t xml:space="preserve"> m</w:t>
      </w:r>
      <w:r w:rsidR="00A956B4" w:rsidRPr="009003A2">
        <w:rPr>
          <w:rFonts w:asciiTheme="minorBidi" w:hAnsiTheme="minorBidi"/>
          <w:sz w:val="24"/>
          <w:szCs w:val="24"/>
        </w:rPr>
        <w:t>jere kao što su dodatne provjere</w:t>
      </w:r>
      <w:r w:rsidRPr="009003A2">
        <w:rPr>
          <w:rFonts w:asciiTheme="minorBidi" w:hAnsiTheme="minorBidi"/>
          <w:sz w:val="24"/>
          <w:szCs w:val="24"/>
        </w:rPr>
        <w:t>, obav</w:t>
      </w:r>
      <w:r w:rsidR="005F657D" w:rsidRPr="009003A2">
        <w:rPr>
          <w:rFonts w:asciiTheme="minorBidi" w:hAnsiTheme="minorBidi"/>
          <w:sz w:val="24"/>
          <w:szCs w:val="24"/>
        </w:rPr>
        <w:t>j</w:t>
      </w:r>
      <w:r w:rsidRPr="009003A2">
        <w:rPr>
          <w:rFonts w:asciiTheme="minorBidi" w:hAnsiTheme="minorBidi"/>
          <w:sz w:val="24"/>
          <w:szCs w:val="24"/>
        </w:rPr>
        <w:t>eštenje OLAF-u itd.</w:t>
      </w:r>
      <w:r w:rsidR="00A956B4" w:rsidRPr="009003A2">
        <w:rPr>
          <w:rFonts w:asciiTheme="minorBidi" w:hAnsiTheme="minorBidi"/>
          <w:sz w:val="24"/>
          <w:szCs w:val="24"/>
        </w:rPr>
        <w:t xml:space="preserve"> </w:t>
      </w:r>
      <w:r w:rsidRPr="009003A2">
        <w:rPr>
          <w:rFonts w:asciiTheme="minorBidi" w:hAnsiTheme="minorBidi"/>
          <w:sz w:val="24"/>
          <w:szCs w:val="24"/>
        </w:rPr>
        <w:t xml:space="preserve">Baza podataka </w:t>
      </w:r>
      <w:r w:rsidR="00A956B4" w:rsidRPr="009003A2">
        <w:rPr>
          <w:rFonts w:asciiTheme="minorBidi" w:hAnsiTheme="minorBidi"/>
          <w:sz w:val="24"/>
          <w:szCs w:val="24"/>
        </w:rPr>
        <w:t>Evropske k</w:t>
      </w:r>
      <w:r w:rsidRPr="009003A2">
        <w:rPr>
          <w:rFonts w:asciiTheme="minorBidi" w:hAnsiTheme="minorBidi"/>
          <w:sz w:val="24"/>
          <w:szCs w:val="24"/>
        </w:rPr>
        <w:t xml:space="preserve">omisije o isključenju, tj. </w:t>
      </w:r>
      <w:r w:rsidR="00A956B4" w:rsidRPr="009003A2">
        <w:rPr>
          <w:rFonts w:asciiTheme="minorBidi" w:hAnsiTheme="minorBidi"/>
          <w:sz w:val="24"/>
          <w:szCs w:val="24"/>
        </w:rPr>
        <w:t>Sistem r</w:t>
      </w:r>
      <w:r w:rsidRPr="009003A2">
        <w:rPr>
          <w:rFonts w:asciiTheme="minorBidi" w:hAnsiTheme="minorBidi"/>
          <w:sz w:val="24"/>
          <w:szCs w:val="24"/>
        </w:rPr>
        <w:t>ano</w:t>
      </w:r>
      <w:r w:rsidR="00A956B4" w:rsidRPr="009003A2">
        <w:rPr>
          <w:rFonts w:asciiTheme="minorBidi" w:hAnsiTheme="minorBidi"/>
          <w:sz w:val="24"/>
          <w:szCs w:val="24"/>
        </w:rPr>
        <w:t>g</w:t>
      </w:r>
      <w:r w:rsidRPr="009003A2">
        <w:rPr>
          <w:rFonts w:asciiTheme="minorBidi" w:hAnsiTheme="minorBidi"/>
          <w:sz w:val="24"/>
          <w:szCs w:val="24"/>
        </w:rPr>
        <w:t xml:space="preserve"> upozorenj</w:t>
      </w:r>
      <w:r w:rsidR="00A956B4" w:rsidRPr="009003A2">
        <w:rPr>
          <w:rFonts w:asciiTheme="minorBidi" w:hAnsiTheme="minorBidi"/>
          <w:sz w:val="24"/>
          <w:szCs w:val="24"/>
        </w:rPr>
        <w:t>a</w:t>
      </w:r>
      <w:r w:rsidRPr="009003A2">
        <w:rPr>
          <w:rFonts w:asciiTheme="minorBidi" w:hAnsiTheme="minorBidi"/>
          <w:sz w:val="24"/>
          <w:szCs w:val="24"/>
        </w:rPr>
        <w:t xml:space="preserve">, osigurava </w:t>
      </w:r>
      <w:r w:rsidR="00A956B4" w:rsidRPr="009003A2">
        <w:rPr>
          <w:rFonts w:asciiTheme="minorBidi" w:hAnsiTheme="minorBidi"/>
          <w:sz w:val="24"/>
          <w:szCs w:val="24"/>
        </w:rPr>
        <w:t>razmjenu</w:t>
      </w:r>
      <w:r w:rsidRPr="009003A2">
        <w:rPr>
          <w:rFonts w:asciiTheme="minorBidi" w:hAnsiTheme="minorBidi"/>
          <w:sz w:val="24"/>
          <w:szCs w:val="24"/>
        </w:rPr>
        <w:t xml:space="preserve"> informacij</w:t>
      </w:r>
      <w:r w:rsidR="00A956B4" w:rsidRPr="009003A2">
        <w:rPr>
          <w:rFonts w:asciiTheme="minorBidi" w:hAnsiTheme="minorBidi"/>
          <w:sz w:val="24"/>
          <w:szCs w:val="24"/>
        </w:rPr>
        <w:t>a</w:t>
      </w:r>
      <w:r w:rsidRPr="009003A2">
        <w:rPr>
          <w:rFonts w:asciiTheme="minorBidi" w:hAnsiTheme="minorBidi"/>
          <w:sz w:val="24"/>
          <w:szCs w:val="24"/>
        </w:rPr>
        <w:t xml:space="preserve"> o entitetima koje treba vid</w:t>
      </w:r>
      <w:r w:rsidR="00A956B4" w:rsidRPr="009003A2">
        <w:rPr>
          <w:rFonts w:asciiTheme="minorBidi" w:hAnsiTheme="minorBidi"/>
          <w:sz w:val="24"/>
          <w:szCs w:val="24"/>
        </w:rPr>
        <w:t>j</w:t>
      </w:r>
      <w:r w:rsidRPr="009003A2">
        <w:rPr>
          <w:rFonts w:asciiTheme="minorBidi" w:hAnsiTheme="minorBidi"/>
          <w:sz w:val="24"/>
          <w:szCs w:val="24"/>
        </w:rPr>
        <w:t>eti kao pr</w:t>
      </w:r>
      <w:r w:rsidR="00A956B4" w:rsidRPr="009003A2">
        <w:rPr>
          <w:rFonts w:asciiTheme="minorBidi" w:hAnsiTheme="minorBidi"/>
          <w:sz w:val="24"/>
          <w:szCs w:val="24"/>
        </w:rPr>
        <w:t>ij</w:t>
      </w:r>
      <w:r w:rsidRPr="009003A2">
        <w:rPr>
          <w:rFonts w:asciiTheme="minorBidi" w:hAnsiTheme="minorBidi"/>
          <w:sz w:val="24"/>
          <w:szCs w:val="24"/>
        </w:rPr>
        <w:t xml:space="preserve">etnju interesima EU, dok je cilj </w:t>
      </w:r>
      <w:r w:rsidR="00F81E90" w:rsidRPr="009003A2">
        <w:rPr>
          <w:rFonts w:asciiTheme="minorBidi" w:hAnsiTheme="minorBidi"/>
          <w:sz w:val="24"/>
          <w:szCs w:val="24"/>
        </w:rPr>
        <w:t>„</w:t>
      </w:r>
      <w:r w:rsidR="000A4D08" w:rsidRPr="009003A2">
        <w:rPr>
          <w:rFonts w:asciiTheme="minorBidi" w:hAnsiTheme="minorBidi"/>
          <w:color w:val="000000" w:themeColor="text1"/>
          <w:sz w:val="24"/>
          <w:szCs w:val="24"/>
        </w:rPr>
        <w:t>Zbirke</w:t>
      </w:r>
      <w:r w:rsidRPr="009003A2">
        <w:rPr>
          <w:rFonts w:asciiTheme="minorBidi" w:hAnsiTheme="minorBidi"/>
          <w:sz w:val="24"/>
          <w:szCs w:val="24"/>
        </w:rPr>
        <w:t xml:space="preserve"> </w:t>
      </w:r>
      <w:r w:rsidR="00F81E90" w:rsidRPr="009003A2">
        <w:rPr>
          <w:rFonts w:asciiTheme="minorBidi" w:hAnsiTheme="minorBidi"/>
          <w:sz w:val="24"/>
          <w:szCs w:val="24"/>
        </w:rPr>
        <w:t xml:space="preserve">slučajeva nepravilnosti i prevara prepoznatih u praksi kroz realizaciju projekata finansiranih iz sredstava Evropske Unije“ </w:t>
      </w:r>
      <w:r w:rsidRPr="009003A2">
        <w:rPr>
          <w:rFonts w:asciiTheme="minorBidi" w:hAnsiTheme="minorBidi"/>
          <w:sz w:val="24"/>
          <w:szCs w:val="24"/>
        </w:rPr>
        <w:t>d</w:t>
      </w:r>
      <w:r w:rsidR="00A956B4" w:rsidRPr="009003A2">
        <w:rPr>
          <w:rFonts w:asciiTheme="minorBidi" w:hAnsiTheme="minorBidi"/>
          <w:sz w:val="24"/>
          <w:szCs w:val="24"/>
        </w:rPr>
        <w:t>ij</w:t>
      </w:r>
      <w:r w:rsidRPr="009003A2">
        <w:rPr>
          <w:rFonts w:asciiTheme="minorBidi" w:hAnsiTheme="minorBidi"/>
          <w:sz w:val="24"/>
          <w:szCs w:val="24"/>
        </w:rPr>
        <w:t>eljenje informacija sa zainteresovanim stranama o obrascima nepravilnosti i crven</w:t>
      </w:r>
      <w:r w:rsidR="00A956B4" w:rsidRPr="009003A2">
        <w:rPr>
          <w:rFonts w:asciiTheme="minorBidi" w:hAnsiTheme="minorBidi"/>
          <w:sz w:val="24"/>
          <w:szCs w:val="24"/>
        </w:rPr>
        <w:t>im</w:t>
      </w:r>
      <w:r w:rsidRPr="009003A2">
        <w:rPr>
          <w:rFonts w:asciiTheme="minorBidi" w:hAnsiTheme="minorBidi"/>
          <w:sz w:val="24"/>
          <w:szCs w:val="24"/>
        </w:rPr>
        <w:t xml:space="preserve"> zastav</w:t>
      </w:r>
      <w:r w:rsidR="00A956B4" w:rsidRPr="009003A2">
        <w:rPr>
          <w:rFonts w:asciiTheme="minorBidi" w:hAnsiTheme="minorBidi"/>
          <w:sz w:val="24"/>
          <w:szCs w:val="24"/>
        </w:rPr>
        <w:t>ama</w:t>
      </w:r>
      <w:r w:rsidRPr="009003A2">
        <w:rPr>
          <w:rFonts w:asciiTheme="minorBidi" w:hAnsiTheme="minorBidi"/>
          <w:sz w:val="24"/>
          <w:szCs w:val="24"/>
        </w:rPr>
        <w:t>.</w:t>
      </w:r>
    </w:p>
    <w:p w:rsidR="000A4D08" w:rsidRPr="009003A2" w:rsidRDefault="000A4D08" w:rsidP="000A4D08">
      <w:pPr>
        <w:pStyle w:val="NoSpacing"/>
        <w:jc w:val="both"/>
        <w:rPr>
          <w:rFonts w:asciiTheme="minorBidi" w:hAnsiTheme="minorBidi"/>
          <w:sz w:val="24"/>
          <w:szCs w:val="24"/>
        </w:rPr>
      </w:pPr>
    </w:p>
    <w:p w:rsidR="000A4D08" w:rsidRPr="009003A2" w:rsidRDefault="000A4D08" w:rsidP="000A4D08">
      <w:pPr>
        <w:pStyle w:val="NoSpacing"/>
        <w:jc w:val="both"/>
        <w:rPr>
          <w:rFonts w:asciiTheme="minorBidi" w:hAnsiTheme="minorBidi"/>
          <w:sz w:val="24"/>
          <w:szCs w:val="24"/>
        </w:rPr>
      </w:pPr>
    </w:p>
    <w:p w:rsidR="000A4D08" w:rsidRPr="009003A2" w:rsidRDefault="000A4D08" w:rsidP="000A4D08">
      <w:pPr>
        <w:pStyle w:val="NoSpacing"/>
        <w:jc w:val="both"/>
        <w:rPr>
          <w:rFonts w:asciiTheme="minorBidi" w:hAnsiTheme="minorBidi"/>
          <w:sz w:val="24"/>
          <w:szCs w:val="24"/>
        </w:rPr>
      </w:pPr>
    </w:p>
    <w:p w:rsidR="000A4D08" w:rsidRPr="009003A2" w:rsidRDefault="000A4D08" w:rsidP="000A4D08">
      <w:pPr>
        <w:pStyle w:val="NoSpacing"/>
        <w:jc w:val="both"/>
        <w:rPr>
          <w:rFonts w:asciiTheme="minorBidi" w:hAnsiTheme="minorBidi"/>
          <w:sz w:val="24"/>
          <w:szCs w:val="24"/>
        </w:rPr>
      </w:pPr>
    </w:p>
    <w:p w:rsidR="000A4D08" w:rsidRPr="009003A2" w:rsidRDefault="000A4D08" w:rsidP="000A4D08">
      <w:pPr>
        <w:pStyle w:val="NoSpacing"/>
        <w:jc w:val="both"/>
        <w:rPr>
          <w:rFonts w:asciiTheme="minorBidi" w:hAnsiTheme="minorBidi"/>
          <w:sz w:val="24"/>
          <w:szCs w:val="24"/>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B61346" w:rsidRPr="009003A2" w:rsidRDefault="00B61346" w:rsidP="008E73EA">
      <w:pPr>
        <w:pStyle w:val="NoSpacing"/>
        <w:rPr>
          <w:rFonts w:asciiTheme="minorBidi" w:hAnsiTheme="minorBidi"/>
          <w:b/>
          <w:sz w:val="24"/>
          <w:szCs w:val="24"/>
          <w:u w:val="single"/>
        </w:rPr>
      </w:pPr>
    </w:p>
    <w:p w:rsidR="00081889" w:rsidRPr="009003A2" w:rsidRDefault="00B61346" w:rsidP="00F42719">
      <w:pPr>
        <w:pStyle w:val="Heading1"/>
        <w:rPr>
          <w:rFonts w:asciiTheme="minorBidi" w:hAnsiTheme="minorBidi" w:cstheme="minorBidi"/>
          <w:sz w:val="32"/>
          <w:szCs w:val="32"/>
        </w:rPr>
      </w:pPr>
      <w:bookmarkStart w:id="4" w:name="_Toc89334744"/>
      <w:r w:rsidRPr="009003A2">
        <w:rPr>
          <w:rFonts w:asciiTheme="minorBidi" w:hAnsiTheme="minorBidi" w:cstheme="minorBidi"/>
          <w:sz w:val="32"/>
          <w:szCs w:val="32"/>
        </w:rPr>
        <w:t>KLASTER I</w:t>
      </w:r>
      <w:r w:rsidR="00081889" w:rsidRPr="009003A2">
        <w:rPr>
          <w:rFonts w:asciiTheme="minorBidi" w:hAnsiTheme="minorBidi" w:cstheme="minorBidi"/>
          <w:sz w:val="32"/>
          <w:szCs w:val="32"/>
        </w:rPr>
        <w:t>: lažne deklaracije</w:t>
      </w:r>
      <w:r w:rsidR="003B3E53" w:rsidRPr="009003A2">
        <w:rPr>
          <w:rFonts w:asciiTheme="minorBidi" w:hAnsiTheme="minorBidi" w:cstheme="minorBidi"/>
          <w:sz w:val="32"/>
          <w:szCs w:val="32"/>
        </w:rPr>
        <w:t xml:space="preserve"> </w:t>
      </w:r>
      <w:r w:rsidR="00081889" w:rsidRPr="009003A2">
        <w:rPr>
          <w:rFonts w:asciiTheme="minorBidi" w:hAnsiTheme="minorBidi" w:cstheme="minorBidi"/>
          <w:sz w:val="32"/>
          <w:szCs w:val="32"/>
        </w:rPr>
        <w:t>-</w:t>
      </w:r>
      <w:r w:rsidR="003B3E53" w:rsidRPr="009003A2">
        <w:rPr>
          <w:rFonts w:asciiTheme="minorBidi" w:hAnsiTheme="minorBidi" w:cstheme="minorBidi"/>
          <w:sz w:val="32"/>
          <w:szCs w:val="32"/>
        </w:rPr>
        <w:t xml:space="preserve"> </w:t>
      </w:r>
      <w:r w:rsidR="00081889" w:rsidRPr="009003A2">
        <w:rPr>
          <w:rFonts w:asciiTheme="minorBidi" w:hAnsiTheme="minorBidi" w:cstheme="minorBidi"/>
          <w:sz w:val="32"/>
          <w:szCs w:val="32"/>
        </w:rPr>
        <w:t>faslifikovani dokumenti ili odsustvo prateće dokumentacije</w:t>
      </w:r>
      <w:bookmarkEnd w:id="4"/>
    </w:p>
    <w:p w:rsidR="00F739FE" w:rsidRPr="009003A2" w:rsidRDefault="00F739FE" w:rsidP="008E73EA">
      <w:pPr>
        <w:pStyle w:val="NoSpacing"/>
        <w:rPr>
          <w:rFonts w:asciiTheme="minorBidi" w:hAnsiTheme="minorBidi"/>
          <w:sz w:val="24"/>
          <w:szCs w:val="24"/>
        </w:rPr>
      </w:pPr>
    </w:p>
    <w:p w:rsidR="000E7A97" w:rsidRPr="009003A2" w:rsidRDefault="00B61346" w:rsidP="008E73EA">
      <w:pPr>
        <w:pStyle w:val="NoSpacing"/>
        <w:rPr>
          <w:rFonts w:asciiTheme="minorBidi" w:hAnsiTheme="minorBidi"/>
          <w:sz w:val="24"/>
          <w:szCs w:val="24"/>
        </w:rPr>
      </w:pPr>
      <w:r w:rsidRPr="009003A2">
        <w:rPr>
          <w:rFonts w:asciiTheme="minorBidi" w:hAnsiTheme="minorBidi"/>
          <w:sz w:val="24"/>
          <w:szCs w:val="24"/>
        </w:rPr>
        <w:t>Slučaj br.1</w:t>
      </w:r>
    </w:p>
    <w:p w:rsidR="00B61346" w:rsidRPr="009003A2" w:rsidRDefault="00B61346" w:rsidP="008E73EA">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263"/>
        <w:gridCol w:w="6799"/>
      </w:tblGrid>
      <w:tr w:rsidR="000E7A97" w:rsidRPr="009003A2" w:rsidTr="00BD1B00">
        <w:tc>
          <w:tcPr>
            <w:tcW w:w="2263" w:type="dxa"/>
          </w:tcPr>
          <w:p w:rsidR="000E7A97" w:rsidRPr="009003A2" w:rsidRDefault="000E7A97" w:rsidP="008E73EA">
            <w:pPr>
              <w:pStyle w:val="NoSpacing"/>
              <w:rPr>
                <w:rFonts w:asciiTheme="minorBidi" w:hAnsiTheme="minorBidi"/>
                <w:b/>
                <w:sz w:val="24"/>
                <w:szCs w:val="24"/>
              </w:rPr>
            </w:pPr>
            <w:r w:rsidRPr="009003A2">
              <w:rPr>
                <w:rFonts w:asciiTheme="minorBidi" w:hAnsiTheme="minorBidi"/>
                <w:b/>
                <w:sz w:val="24"/>
                <w:szCs w:val="24"/>
              </w:rPr>
              <w:t xml:space="preserve">Klasifikacija nepravilnosti </w:t>
            </w:r>
          </w:p>
        </w:tc>
        <w:tc>
          <w:tcPr>
            <w:tcW w:w="6799" w:type="dxa"/>
          </w:tcPr>
          <w:p w:rsidR="000E7A97" w:rsidRPr="009003A2" w:rsidRDefault="000E7A97" w:rsidP="008E73EA">
            <w:pPr>
              <w:pStyle w:val="NoSpacing"/>
              <w:rPr>
                <w:rFonts w:asciiTheme="minorBidi" w:hAnsiTheme="minorBidi"/>
                <w:sz w:val="24"/>
                <w:szCs w:val="24"/>
              </w:rPr>
            </w:pPr>
            <w:r w:rsidRPr="009003A2">
              <w:rPr>
                <w:rFonts w:asciiTheme="minorBidi" w:hAnsiTheme="minorBidi"/>
                <w:sz w:val="24"/>
                <w:szCs w:val="24"/>
              </w:rPr>
              <w:t>Falsifikovana deklaracija</w:t>
            </w:r>
          </w:p>
        </w:tc>
      </w:tr>
      <w:tr w:rsidR="000E7A97" w:rsidRPr="009003A2" w:rsidTr="00BD1B00">
        <w:tc>
          <w:tcPr>
            <w:tcW w:w="2263" w:type="dxa"/>
          </w:tcPr>
          <w:p w:rsidR="000E7A97" w:rsidRPr="009003A2" w:rsidRDefault="001A6E0D" w:rsidP="008E73EA">
            <w:pPr>
              <w:pStyle w:val="NoSpacing"/>
              <w:rPr>
                <w:rFonts w:asciiTheme="minorBidi" w:hAnsiTheme="minorBidi"/>
                <w:sz w:val="24"/>
                <w:szCs w:val="24"/>
              </w:rPr>
            </w:pPr>
            <w:r w:rsidRPr="009003A2">
              <w:rPr>
                <w:rFonts w:asciiTheme="minorBidi" w:hAnsiTheme="minorBidi"/>
                <w:b/>
                <w:sz w:val="24"/>
                <w:szCs w:val="24"/>
              </w:rPr>
              <w:t>Opis prevarne radnje</w:t>
            </w:r>
            <w:r w:rsidRPr="009003A2">
              <w:rPr>
                <w:rFonts w:asciiTheme="minorBidi" w:hAnsiTheme="minorBidi"/>
                <w:sz w:val="24"/>
                <w:szCs w:val="24"/>
              </w:rPr>
              <w:t>:</w:t>
            </w:r>
          </w:p>
        </w:tc>
        <w:tc>
          <w:tcPr>
            <w:tcW w:w="6799" w:type="dxa"/>
          </w:tcPr>
          <w:p w:rsidR="00E32933" w:rsidRPr="009003A2" w:rsidRDefault="00DB1936" w:rsidP="00E32933">
            <w:pPr>
              <w:pStyle w:val="NoSpacing"/>
              <w:jc w:val="both"/>
              <w:rPr>
                <w:rFonts w:asciiTheme="minorBidi" w:hAnsiTheme="minorBidi"/>
                <w:sz w:val="24"/>
                <w:szCs w:val="24"/>
              </w:rPr>
            </w:pPr>
            <w:r w:rsidRPr="009003A2">
              <w:rPr>
                <w:rFonts w:asciiTheme="minorBidi" w:hAnsiTheme="minorBidi"/>
                <w:sz w:val="24"/>
                <w:szCs w:val="24"/>
              </w:rPr>
              <w:t>Upravljačko tijelo dobilo je finalni izvještaj o projektu za renoviranje starog imanja od k</w:t>
            </w:r>
            <w:r w:rsidR="000E7A97" w:rsidRPr="009003A2">
              <w:rPr>
                <w:rFonts w:asciiTheme="minorBidi" w:hAnsiTheme="minorBidi"/>
                <w:sz w:val="24"/>
                <w:szCs w:val="24"/>
              </w:rPr>
              <w:t>rajnj</w:t>
            </w:r>
            <w:r w:rsidRPr="009003A2">
              <w:rPr>
                <w:rFonts w:asciiTheme="minorBidi" w:hAnsiTheme="minorBidi"/>
                <w:sz w:val="24"/>
                <w:szCs w:val="24"/>
              </w:rPr>
              <w:t>eg</w:t>
            </w:r>
            <w:r w:rsidR="000E7A97" w:rsidRPr="009003A2">
              <w:rPr>
                <w:rFonts w:asciiTheme="minorBidi" w:hAnsiTheme="minorBidi"/>
                <w:sz w:val="24"/>
                <w:szCs w:val="24"/>
              </w:rPr>
              <w:t xml:space="preserve"> korisnik</w:t>
            </w:r>
            <w:r w:rsidRPr="009003A2">
              <w:rPr>
                <w:rFonts w:asciiTheme="minorBidi" w:hAnsiTheme="minorBidi"/>
                <w:sz w:val="24"/>
                <w:szCs w:val="24"/>
              </w:rPr>
              <w:t>a</w:t>
            </w:r>
            <w:r w:rsidR="00BD1B00" w:rsidRPr="009003A2">
              <w:rPr>
                <w:rFonts w:asciiTheme="minorBidi" w:hAnsiTheme="minorBidi"/>
                <w:sz w:val="24"/>
                <w:szCs w:val="24"/>
              </w:rPr>
              <w:t>, za javnu svrhu</w:t>
            </w:r>
            <w:r w:rsidRPr="009003A2">
              <w:rPr>
                <w:rFonts w:asciiTheme="minorBidi" w:hAnsiTheme="minorBidi"/>
                <w:sz w:val="24"/>
                <w:szCs w:val="24"/>
              </w:rPr>
              <w:t xml:space="preserve">. </w:t>
            </w:r>
            <w:r w:rsidR="000E7A97" w:rsidRPr="009003A2">
              <w:rPr>
                <w:rFonts w:asciiTheme="minorBidi" w:hAnsiTheme="minorBidi"/>
                <w:sz w:val="24"/>
                <w:szCs w:val="24"/>
              </w:rPr>
              <w:t>Istrage su ukazale na činjenicu da</w:t>
            </w:r>
            <w:r w:rsidRPr="009003A2">
              <w:rPr>
                <w:rFonts w:asciiTheme="minorBidi" w:hAnsiTheme="minorBidi"/>
                <w:sz w:val="24"/>
                <w:szCs w:val="24"/>
              </w:rPr>
              <w:t xml:space="preserve"> je krajnji korisnik podnio lažne deklaracije Upravljačkom tijelu kako </w:t>
            </w:r>
            <w:r w:rsidR="000E7A97" w:rsidRPr="009003A2">
              <w:rPr>
                <w:rFonts w:asciiTheme="minorBidi" w:hAnsiTheme="minorBidi"/>
                <w:sz w:val="24"/>
                <w:szCs w:val="24"/>
              </w:rPr>
              <w:t>bi ispuni</w:t>
            </w:r>
            <w:r w:rsidRPr="009003A2">
              <w:rPr>
                <w:rFonts w:asciiTheme="minorBidi" w:hAnsiTheme="minorBidi"/>
                <w:sz w:val="24"/>
                <w:szCs w:val="24"/>
              </w:rPr>
              <w:t>o kriterijume prihvatljivosti za finansiranje</w:t>
            </w:r>
            <w:r w:rsidR="00E32933" w:rsidRPr="009003A2">
              <w:rPr>
                <w:rFonts w:asciiTheme="minorBidi" w:hAnsiTheme="minorBidi"/>
                <w:sz w:val="24"/>
                <w:szCs w:val="24"/>
              </w:rPr>
              <w:t>,</w:t>
            </w:r>
            <w:r w:rsidRPr="009003A2">
              <w:rPr>
                <w:rFonts w:asciiTheme="minorBidi" w:hAnsiTheme="minorBidi"/>
                <w:sz w:val="24"/>
                <w:szCs w:val="24"/>
              </w:rPr>
              <w:t xml:space="preserve"> iako je s</w:t>
            </w:r>
            <w:r w:rsidR="000E7A97" w:rsidRPr="009003A2">
              <w:rPr>
                <w:rFonts w:asciiTheme="minorBidi" w:hAnsiTheme="minorBidi"/>
                <w:sz w:val="24"/>
                <w:szCs w:val="24"/>
              </w:rPr>
              <w:t>ubvencija retrospektivno obračunata</w:t>
            </w:r>
            <w:r w:rsidRPr="009003A2">
              <w:rPr>
                <w:rFonts w:asciiTheme="minorBidi" w:hAnsiTheme="minorBidi"/>
                <w:sz w:val="24"/>
                <w:szCs w:val="24"/>
              </w:rPr>
              <w:t xml:space="preserve"> </w:t>
            </w:r>
            <w:r w:rsidR="000E7A97" w:rsidRPr="009003A2">
              <w:rPr>
                <w:rFonts w:asciiTheme="minorBidi" w:hAnsiTheme="minorBidi"/>
                <w:sz w:val="24"/>
                <w:szCs w:val="24"/>
              </w:rPr>
              <w:t xml:space="preserve">u programskom periodu 1994-1996, </w:t>
            </w:r>
            <w:r w:rsidRPr="009003A2">
              <w:rPr>
                <w:rFonts w:asciiTheme="minorBidi" w:hAnsiTheme="minorBidi"/>
                <w:sz w:val="24"/>
                <w:szCs w:val="24"/>
              </w:rPr>
              <w:t xml:space="preserve">što znači da je </w:t>
            </w:r>
            <w:r w:rsidR="000E7A97" w:rsidRPr="009003A2">
              <w:rPr>
                <w:rFonts w:asciiTheme="minorBidi" w:hAnsiTheme="minorBidi"/>
                <w:sz w:val="24"/>
                <w:szCs w:val="24"/>
              </w:rPr>
              <w:t>projekat već bio sproveden kada</w:t>
            </w:r>
            <w:r w:rsidRPr="009003A2">
              <w:rPr>
                <w:rFonts w:asciiTheme="minorBidi" w:hAnsiTheme="minorBidi"/>
                <w:sz w:val="24"/>
                <w:szCs w:val="24"/>
              </w:rPr>
              <w:t xml:space="preserve"> </w:t>
            </w:r>
            <w:r w:rsidR="000E7A97" w:rsidRPr="009003A2">
              <w:rPr>
                <w:rFonts w:asciiTheme="minorBidi" w:hAnsiTheme="minorBidi"/>
                <w:sz w:val="24"/>
                <w:szCs w:val="24"/>
              </w:rPr>
              <w:t xml:space="preserve">je </w:t>
            </w:r>
            <w:r w:rsidRPr="009003A2">
              <w:rPr>
                <w:rFonts w:asciiTheme="minorBidi" w:hAnsiTheme="minorBidi"/>
                <w:sz w:val="24"/>
                <w:szCs w:val="24"/>
              </w:rPr>
              <w:t xml:space="preserve">Upravljačko tijelo </w:t>
            </w:r>
            <w:r w:rsidR="000E7A97" w:rsidRPr="009003A2">
              <w:rPr>
                <w:rFonts w:asciiTheme="minorBidi" w:hAnsiTheme="minorBidi"/>
                <w:sz w:val="24"/>
                <w:szCs w:val="24"/>
              </w:rPr>
              <w:t>don</w:t>
            </w:r>
            <w:r w:rsidRPr="009003A2">
              <w:rPr>
                <w:rFonts w:asciiTheme="minorBidi" w:hAnsiTheme="minorBidi"/>
                <w:sz w:val="24"/>
                <w:szCs w:val="24"/>
              </w:rPr>
              <w:t>ij</w:t>
            </w:r>
            <w:r w:rsidR="000E7A97" w:rsidRPr="009003A2">
              <w:rPr>
                <w:rFonts w:asciiTheme="minorBidi" w:hAnsiTheme="minorBidi"/>
                <w:sz w:val="24"/>
                <w:szCs w:val="24"/>
              </w:rPr>
              <w:t>e</w:t>
            </w:r>
            <w:r w:rsidRPr="009003A2">
              <w:rPr>
                <w:rFonts w:asciiTheme="minorBidi" w:hAnsiTheme="minorBidi"/>
                <w:sz w:val="24"/>
                <w:szCs w:val="24"/>
              </w:rPr>
              <w:t>l</w:t>
            </w:r>
            <w:r w:rsidR="000E7A97" w:rsidRPr="009003A2">
              <w:rPr>
                <w:rFonts w:asciiTheme="minorBidi" w:hAnsiTheme="minorBidi"/>
                <w:sz w:val="24"/>
                <w:szCs w:val="24"/>
              </w:rPr>
              <w:t>o odluku da</w:t>
            </w:r>
            <w:r w:rsidRPr="009003A2">
              <w:rPr>
                <w:rFonts w:asciiTheme="minorBidi" w:hAnsiTheme="minorBidi"/>
                <w:sz w:val="24"/>
                <w:szCs w:val="24"/>
              </w:rPr>
              <w:t xml:space="preserve"> ga finansira</w:t>
            </w:r>
            <w:r w:rsidR="000E7A97" w:rsidRPr="009003A2">
              <w:rPr>
                <w:rFonts w:asciiTheme="minorBidi" w:hAnsiTheme="minorBidi"/>
                <w:sz w:val="24"/>
                <w:szCs w:val="24"/>
              </w:rPr>
              <w:t>.</w:t>
            </w:r>
            <w:r w:rsidR="001A6E0D" w:rsidRPr="009003A2">
              <w:rPr>
                <w:rFonts w:asciiTheme="minorBidi" w:hAnsiTheme="minorBidi"/>
                <w:sz w:val="24"/>
                <w:szCs w:val="24"/>
              </w:rPr>
              <w:t xml:space="preserve"> </w:t>
            </w:r>
          </w:p>
          <w:p w:rsidR="000E7A97" w:rsidRPr="009003A2" w:rsidRDefault="000E7A97" w:rsidP="00E32933">
            <w:pPr>
              <w:pStyle w:val="NoSpacing"/>
              <w:jc w:val="both"/>
              <w:rPr>
                <w:rFonts w:asciiTheme="minorBidi" w:hAnsiTheme="minorBidi"/>
                <w:sz w:val="24"/>
                <w:szCs w:val="24"/>
              </w:rPr>
            </w:pPr>
            <w:r w:rsidRPr="009003A2">
              <w:rPr>
                <w:rFonts w:asciiTheme="minorBidi" w:hAnsiTheme="minorBidi"/>
                <w:sz w:val="24"/>
                <w:szCs w:val="24"/>
              </w:rPr>
              <w:t xml:space="preserve">Retrospektivni projekti su projekti koji su </w:t>
            </w:r>
            <w:r w:rsidR="00DB1936" w:rsidRPr="009003A2">
              <w:rPr>
                <w:rFonts w:asciiTheme="minorBidi" w:hAnsiTheme="minorBidi"/>
                <w:sz w:val="24"/>
                <w:szCs w:val="24"/>
              </w:rPr>
              <w:t xml:space="preserve">već </w:t>
            </w:r>
            <w:r w:rsidRPr="009003A2">
              <w:rPr>
                <w:rFonts w:asciiTheme="minorBidi" w:hAnsiTheme="minorBidi"/>
                <w:sz w:val="24"/>
                <w:szCs w:val="24"/>
              </w:rPr>
              <w:t>implementirani ili su u toku</w:t>
            </w:r>
            <w:r w:rsidR="00DB1936" w:rsidRPr="009003A2">
              <w:rPr>
                <w:rFonts w:asciiTheme="minorBidi" w:hAnsiTheme="minorBidi"/>
                <w:sz w:val="24"/>
                <w:szCs w:val="24"/>
              </w:rPr>
              <w:t xml:space="preserve"> i </w:t>
            </w:r>
            <w:r w:rsidRPr="009003A2">
              <w:rPr>
                <w:rFonts w:asciiTheme="minorBidi" w:hAnsiTheme="minorBidi"/>
                <w:sz w:val="24"/>
                <w:szCs w:val="24"/>
              </w:rPr>
              <w:t>finansira</w:t>
            </w:r>
            <w:r w:rsidR="00DB1936" w:rsidRPr="009003A2">
              <w:rPr>
                <w:rFonts w:asciiTheme="minorBidi" w:hAnsiTheme="minorBidi"/>
                <w:sz w:val="24"/>
                <w:szCs w:val="24"/>
              </w:rPr>
              <w:t>ju se</w:t>
            </w:r>
            <w:r w:rsidRPr="009003A2">
              <w:rPr>
                <w:rFonts w:asciiTheme="minorBidi" w:hAnsiTheme="minorBidi"/>
                <w:sz w:val="24"/>
                <w:szCs w:val="24"/>
              </w:rPr>
              <w:t xml:space="preserve"> nacionalnim sredstvima</w:t>
            </w:r>
            <w:r w:rsidR="00DB1936" w:rsidRPr="009003A2">
              <w:rPr>
                <w:rFonts w:asciiTheme="minorBidi" w:hAnsiTheme="minorBidi"/>
                <w:sz w:val="24"/>
                <w:szCs w:val="24"/>
              </w:rPr>
              <w:t xml:space="preserve"> </w:t>
            </w:r>
            <w:r w:rsidRPr="009003A2">
              <w:rPr>
                <w:rFonts w:asciiTheme="minorBidi" w:hAnsiTheme="minorBidi"/>
                <w:sz w:val="24"/>
                <w:szCs w:val="24"/>
              </w:rPr>
              <w:t xml:space="preserve">o čemu </w:t>
            </w:r>
            <w:r w:rsidR="00DB1936" w:rsidRPr="009003A2">
              <w:rPr>
                <w:rFonts w:asciiTheme="minorBidi" w:hAnsiTheme="minorBidi"/>
                <w:sz w:val="24"/>
                <w:szCs w:val="24"/>
              </w:rPr>
              <w:t xml:space="preserve">Upravljačko tijelo </w:t>
            </w:r>
            <w:r w:rsidRPr="009003A2">
              <w:rPr>
                <w:rFonts w:asciiTheme="minorBidi" w:hAnsiTheme="minorBidi"/>
                <w:sz w:val="24"/>
                <w:szCs w:val="24"/>
              </w:rPr>
              <w:t>odlučuje, ex post,</w:t>
            </w:r>
            <w:r w:rsidR="00DB1936" w:rsidRPr="009003A2">
              <w:rPr>
                <w:rFonts w:asciiTheme="minorBidi" w:hAnsiTheme="minorBidi"/>
                <w:sz w:val="24"/>
                <w:szCs w:val="24"/>
              </w:rPr>
              <w:t xml:space="preserve"> </w:t>
            </w:r>
            <w:r w:rsidRPr="009003A2">
              <w:rPr>
                <w:rFonts w:asciiTheme="minorBidi" w:hAnsiTheme="minorBidi"/>
                <w:sz w:val="24"/>
                <w:szCs w:val="24"/>
              </w:rPr>
              <w:t>za finansiranje kori</w:t>
            </w:r>
            <w:r w:rsidR="00DB1936" w:rsidRPr="009003A2">
              <w:rPr>
                <w:rFonts w:asciiTheme="minorBidi" w:hAnsiTheme="minorBidi"/>
                <w:sz w:val="24"/>
                <w:szCs w:val="24"/>
              </w:rPr>
              <w:t>steći</w:t>
            </w:r>
            <w:r w:rsidRPr="009003A2">
              <w:rPr>
                <w:rFonts w:asciiTheme="minorBidi" w:hAnsiTheme="minorBidi"/>
                <w:sz w:val="24"/>
                <w:szCs w:val="24"/>
              </w:rPr>
              <w:t xml:space="preserve"> sredstva Strukturn</w:t>
            </w:r>
            <w:r w:rsidR="00DB1936" w:rsidRPr="009003A2">
              <w:rPr>
                <w:rFonts w:asciiTheme="minorBidi" w:hAnsiTheme="minorBidi"/>
                <w:sz w:val="24"/>
                <w:szCs w:val="24"/>
              </w:rPr>
              <w:t xml:space="preserve">ih fondova, u slučaju da </w:t>
            </w:r>
            <w:r w:rsidRPr="009003A2">
              <w:rPr>
                <w:rFonts w:asciiTheme="minorBidi" w:hAnsiTheme="minorBidi"/>
                <w:sz w:val="24"/>
                <w:szCs w:val="24"/>
              </w:rPr>
              <w:t xml:space="preserve"> </w:t>
            </w:r>
            <w:r w:rsidR="00DB1936" w:rsidRPr="009003A2">
              <w:rPr>
                <w:rFonts w:asciiTheme="minorBidi" w:hAnsiTheme="minorBidi"/>
                <w:sz w:val="24"/>
                <w:szCs w:val="24"/>
              </w:rPr>
              <w:t>se ciljevi i svrha poklapa</w:t>
            </w:r>
            <w:r w:rsidR="00BD1B00" w:rsidRPr="009003A2">
              <w:rPr>
                <w:rFonts w:asciiTheme="minorBidi" w:hAnsiTheme="minorBidi"/>
                <w:sz w:val="24"/>
                <w:szCs w:val="24"/>
              </w:rPr>
              <w:t>ju</w:t>
            </w:r>
            <w:r w:rsidR="00DB1936" w:rsidRPr="009003A2">
              <w:rPr>
                <w:rFonts w:asciiTheme="minorBidi" w:hAnsiTheme="minorBidi"/>
                <w:sz w:val="24"/>
                <w:szCs w:val="24"/>
              </w:rPr>
              <w:t xml:space="preserve"> sa pravilima uspostavljenim EU regulativom o sprovođenju Kohezione politike.</w:t>
            </w:r>
          </w:p>
        </w:tc>
      </w:tr>
      <w:tr w:rsidR="00003F85" w:rsidRPr="009003A2" w:rsidTr="00BD1B00">
        <w:tc>
          <w:tcPr>
            <w:tcW w:w="2263" w:type="dxa"/>
          </w:tcPr>
          <w:p w:rsidR="00003F85" w:rsidRPr="009003A2" w:rsidRDefault="00003F85" w:rsidP="008E73EA">
            <w:pPr>
              <w:pStyle w:val="NoSpacing"/>
              <w:rPr>
                <w:rFonts w:asciiTheme="minorBidi" w:hAnsiTheme="minorBidi"/>
                <w:b/>
                <w:sz w:val="24"/>
                <w:szCs w:val="24"/>
              </w:rPr>
            </w:pPr>
            <w:r w:rsidRPr="009003A2">
              <w:rPr>
                <w:rFonts w:asciiTheme="minorBidi" w:hAnsiTheme="minorBidi"/>
                <w:b/>
                <w:sz w:val="24"/>
                <w:szCs w:val="24"/>
              </w:rPr>
              <w:t>Modus operandi:</w:t>
            </w:r>
          </w:p>
        </w:tc>
        <w:tc>
          <w:tcPr>
            <w:tcW w:w="6799" w:type="dxa"/>
          </w:tcPr>
          <w:p w:rsidR="00003F85" w:rsidRPr="009003A2" w:rsidRDefault="00E32933" w:rsidP="00E32933">
            <w:pPr>
              <w:pStyle w:val="NoSpacing"/>
              <w:jc w:val="both"/>
              <w:rPr>
                <w:rFonts w:asciiTheme="minorBidi" w:hAnsiTheme="minorBidi"/>
                <w:sz w:val="24"/>
                <w:szCs w:val="24"/>
              </w:rPr>
            </w:pPr>
            <w:r w:rsidRPr="009003A2">
              <w:rPr>
                <w:rFonts w:asciiTheme="minorBidi" w:hAnsiTheme="minorBidi"/>
                <w:sz w:val="24"/>
                <w:szCs w:val="24"/>
              </w:rPr>
              <w:t>K</w:t>
            </w:r>
            <w:r w:rsidR="00BD1B00" w:rsidRPr="009003A2">
              <w:rPr>
                <w:rFonts w:asciiTheme="minorBidi" w:hAnsiTheme="minorBidi"/>
                <w:sz w:val="24"/>
                <w:szCs w:val="24"/>
              </w:rPr>
              <w:t xml:space="preserve">rajnji korisnik </w:t>
            </w:r>
            <w:r w:rsidR="00713D0F" w:rsidRPr="009003A2">
              <w:rPr>
                <w:rFonts w:asciiTheme="minorBidi" w:hAnsiTheme="minorBidi"/>
                <w:sz w:val="24"/>
                <w:szCs w:val="24"/>
              </w:rPr>
              <w:t>podn</w:t>
            </w:r>
            <w:r w:rsidR="00BD1B00" w:rsidRPr="009003A2">
              <w:rPr>
                <w:rFonts w:asciiTheme="minorBidi" w:hAnsiTheme="minorBidi"/>
                <w:sz w:val="24"/>
                <w:szCs w:val="24"/>
              </w:rPr>
              <w:t>i</w:t>
            </w:r>
            <w:r w:rsidR="00713D0F" w:rsidRPr="009003A2">
              <w:rPr>
                <w:rFonts w:asciiTheme="minorBidi" w:hAnsiTheme="minorBidi"/>
                <w:sz w:val="24"/>
                <w:szCs w:val="24"/>
              </w:rPr>
              <w:t xml:space="preserve">o je </w:t>
            </w:r>
            <w:r w:rsidR="00BD1B00" w:rsidRPr="009003A2">
              <w:rPr>
                <w:rFonts w:asciiTheme="minorBidi" w:hAnsiTheme="minorBidi"/>
                <w:sz w:val="24"/>
                <w:szCs w:val="24"/>
              </w:rPr>
              <w:t xml:space="preserve">Upravljačkom tijelu </w:t>
            </w:r>
            <w:r w:rsidR="00713D0F" w:rsidRPr="009003A2">
              <w:rPr>
                <w:rFonts w:asciiTheme="minorBidi" w:hAnsiTheme="minorBidi"/>
                <w:sz w:val="24"/>
                <w:szCs w:val="24"/>
              </w:rPr>
              <w:t>lažn</w:t>
            </w:r>
            <w:r w:rsidR="00BD1B00" w:rsidRPr="009003A2">
              <w:rPr>
                <w:rFonts w:asciiTheme="minorBidi" w:hAnsiTheme="minorBidi"/>
                <w:sz w:val="24"/>
                <w:szCs w:val="24"/>
              </w:rPr>
              <w:t>u</w:t>
            </w:r>
            <w:r w:rsidR="00713D0F" w:rsidRPr="009003A2">
              <w:rPr>
                <w:rFonts w:asciiTheme="minorBidi" w:hAnsiTheme="minorBidi"/>
                <w:sz w:val="24"/>
                <w:szCs w:val="24"/>
              </w:rPr>
              <w:t xml:space="preserve"> deklaracij</w:t>
            </w:r>
            <w:r w:rsidR="00BD1B00" w:rsidRPr="009003A2">
              <w:rPr>
                <w:rFonts w:asciiTheme="minorBidi" w:hAnsiTheme="minorBidi"/>
                <w:sz w:val="24"/>
                <w:szCs w:val="24"/>
              </w:rPr>
              <w:t>u u fazi</w:t>
            </w:r>
            <w:r w:rsidR="00713D0F" w:rsidRPr="009003A2">
              <w:rPr>
                <w:rFonts w:asciiTheme="minorBidi" w:hAnsiTheme="minorBidi"/>
                <w:sz w:val="24"/>
                <w:szCs w:val="24"/>
              </w:rPr>
              <w:t xml:space="preserve"> dod</w:t>
            </w:r>
            <w:r w:rsidR="00BD1B00" w:rsidRPr="009003A2">
              <w:rPr>
                <w:rFonts w:asciiTheme="minorBidi" w:hAnsiTheme="minorBidi"/>
                <w:sz w:val="24"/>
                <w:szCs w:val="24"/>
              </w:rPr>
              <w:t>j</w:t>
            </w:r>
            <w:r w:rsidR="00713D0F" w:rsidRPr="009003A2">
              <w:rPr>
                <w:rFonts w:asciiTheme="minorBidi" w:hAnsiTheme="minorBidi"/>
                <w:sz w:val="24"/>
                <w:szCs w:val="24"/>
              </w:rPr>
              <w:t>ele projekta.</w:t>
            </w:r>
            <w:r w:rsidR="00BD1B00" w:rsidRPr="009003A2">
              <w:rPr>
                <w:rFonts w:asciiTheme="minorBidi" w:hAnsiTheme="minorBidi"/>
                <w:sz w:val="24"/>
                <w:szCs w:val="24"/>
              </w:rPr>
              <w:t xml:space="preserve"> </w:t>
            </w:r>
            <w:r w:rsidR="00713D0F" w:rsidRPr="009003A2">
              <w:rPr>
                <w:rFonts w:asciiTheme="minorBidi" w:hAnsiTheme="minorBidi"/>
                <w:sz w:val="24"/>
                <w:szCs w:val="24"/>
              </w:rPr>
              <w:t xml:space="preserve">Tačnije, proglašena je „javna svrha“od strane krajnjeg korisnika </w:t>
            </w:r>
            <w:r w:rsidR="00BD1B00" w:rsidRPr="009003A2">
              <w:rPr>
                <w:rFonts w:asciiTheme="minorBidi" w:hAnsiTheme="minorBidi"/>
                <w:sz w:val="24"/>
                <w:szCs w:val="24"/>
              </w:rPr>
              <w:t xml:space="preserve">iako </w:t>
            </w:r>
            <w:r w:rsidR="00713D0F" w:rsidRPr="009003A2">
              <w:rPr>
                <w:rFonts w:asciiTheme="minorBidi" w:hAnsiTheme="minorBidi"/>
                <w:sz w:val="24"/>
                <w:szCs w:val="24"/>
              </w:rPr>
              <w:t xml:space="preserve">nikada </w:t>
            </w:r>
            <w:r w:rsidR="00BD1B00" w:rsidRPr="009003A2">
              <w:rPr>
                <w:rFonts w:asciiTheme="minorBidi" w:hAnsiTheme="minorBidi"/>
                <w:sz w:val="24"/>
                <w:szCs w:val="24"/>
              </w:rPr>
              <w:t xml:space="preserve">taj uslov </w:t>
            </w:r>
            <w:r w:rsidR="00713D0F" w:rsidRPr="009003A2">
              <w:rPr>
                <w:rFonts w:asciiTheme="minorBidi" w:hAnsiTheme="minorBidi"/>
                <w:sz w:val="24"/>
                <w:szCs w:val="24"/>
              </w:rPr>
              <w:t>nije ispunjen</w:t>
            </w:r>
            <w:r w:rsidR="00BD1B00" w:rsidRPr="009003A2">
              <w:rPr>
                <w:rFonts w:asciiTheme="minorBidi" w:hAnsiTheme="minorBidi"/>
                <w:sz w:val="24"/>
                <w:szCs w:val="24"/>
              </w:rPr>
              <w:t xml:space="preserve">, jer je </w:t>
            </w:r>
            <w:r w:rsidR="00713D0F" w:rsidRPr="009003A2">
              <w:rPr>
                <w:rFonts w:asciiTheme="minorBidi" w:hAnsiTheme="minorBidi"/>
                <w:sz w:val="24"/>
                <w:szCs w:val="24"/>
              </w:rPr>
              <w:t>krajnji korisnik lažno izjavio da je</w:t>
            </w:r>
            <w:r w:rsidR="00BD1B00" w:rsidRPr="009003A2">
              <w:rPr>
                <w:rFonts w:asciiTheme="minorBidi" w:hAnsiTheme="minorBidi"/>
                <w:sz w:val="24"/>
                <w:szCs w:val="24"/>
              </w:rPr>
              <w:t xml:space="preserve"> </w:t>
            </w:r>
            <w:r w:rsidR="00713D0F" w:rsidRPr="009003A2">
              <w:rPr>
                <w:rFonts w:asciiTheme="minorBidi" w:hAnsiTheme="minorBidi"/>
                <w:sz w:val="24"/>
                <w:szCs w:val="24"/>
              </w:rPr>
              <w:t>vlasnik zemlje i imovine koja će biti</w:t>
            </w:r>
            <w:r w:rsidR="00BD1B00" w:rsidRPr="009003A2">
              <w:rPr>
                <w:rFonts w:asciiTheme="minorBidi" w:hAnsiTheme="minorBidi"/>
                <w:sz w:val="24"/>
                <w:szCs w:val="24"/>
              </w:rPr>
              <w:t xml:space="preserve"> </w:t>
            </w:r>
            <w:r w:rsidR="00713D0F" w:rsidRPr="009003A2">
              <w:rPr>
                <w:rFonts w:asciiTheme="minorBidi" w:hAnsiTheme="minorBidi"/>
                <w:sz w:val="24"/>
                <w:szCs w:val="24"/>
              </w:rPr>
              <w:t>renoviran</w:t>
            </w:r>
            <w:r w:rsidR="00BD1B00" w:rsidRPr="009003A2">
              <w:rPr>
                <w:rFonts w:asciiTheme="minorBidi" w:hAnsiTheme="minorBidi"/>
                <w:sz w:val="24"/>
                <w:szCs w:val="24"/>
              </w:rPr>
              <w:t>a</w:t>
            </w:r>
            <w:r w:rsidR="00713D0F" w:rsidRPr="009003A2">
              <w:rPr>
                <w:rFonts w:asciiTheme="minorBidi" w:hAnsiTheme="minorBidi"/>
                <w:sz w:val="24"/>
                <w:szCs w:val="24"/>
              </w:rPr>
              <w:t>.</w:t>
            </w:r>
          </w:p>
        </w:tc>
      </w:tr>
      <w:tr w:rsidR="00713D0F" w:rsidRPr="009003A2" w:rsidTr="00BD1B00">
        <w:tc>
          <w:tcPr>
            <w:tcW w:w="2263" w:type="dxa"/>
          </w:tcPr>
          <w:p w:rsidR="00713D0F" w:rsidRPr="009003A2" w:rsidRDefault="001A6E0D" w:rsidP="00713D0F">
            <w:pPr>
              <w:pStyle w:val="NoSpacing"/>
              <w:rPr>
                <w:rFonts w:asciiTheme="minorBidi" w:hAnsiTheme="minorBidi"/>
                <w:b/>
                <w:sz w:val="24"/>
                <w:szCs w:val="24"/>
              </w:rPr>
            </w:pPr>
            <w:r w:rsidRPr="009003A2">
              <w:rPr>
                <w:rFonts w:asciiTheme="minorBidi" w:hAnsiTheme="minorBidi"/>
                <w:b/>
                <w:sz w:val="24"/>
                <w:szCs w:val="24"/>
              </w:rPr>
              <w:t>Primijećene slabosti:</w:t>
            </w:r>
          </w:p>
          <w:p w:rsidR="00713D0F" w:rsidRPr="009003A2" w:rsidRDefault="00713D0F" w:rsidP="008E73EA">
            <w:pPr>
              <w:pStyle w:val="NoSpacing"/>
              <w:rPr>
                <w:rFonts w:asciiTheme="minorBidi" w:hAnsiTheme="minorBidi"/>
                <w:sz w:val="24"/>
                <w:szCs w:val="24"/>
              </w:rPr>
            </w:pPr>
          </w:p>
        </w:tc>
        <w:tc>
          <w:tcPr>
            <w:tcW w:w="6799" w:type="dxa"/>
          </w:tcPr>
          <w:p w:rsidR="002116DC" w:rsidRPr="009003A2" w:rsidRDefault="00713D0F" w:rsidP="00E32933">
            <w:pPr>
              <w:pStyle w:val="NoSpacing"/>
              <w:jc w:val="both"/>
              <w:rPr>
                <w:rFonts w:asciiTheme="minorBidi" w:hAnsiTheme="minorBidi"/>
                <w:sz w:val="24"/>
                <w:szCs w:val="24"/>
              </w:rPr>
            </w:pPr>
            <w:r w:rsidRPr="009003A2">
              <w:rPr>
                <w:rFonts w:asciiTheme="minorBidi" w:hAnsiTheme="minorBidi"/>
                <w:sz w:val="24"/>
                <w:szCs w:val="24"/>
              </w:rPr>
              <w:t>Zakonodavn</w:t>
            </w:r>
            <w:r w:rsidR="00BD1B00" w:rsidRPr="009003A2">
              <w:rPr>
                <w:rFonts w:asciiTheme="minorBidi" w:hAnsiTheme="minorBidi"/>
                <w:sz w:val="24"/>
                <w:szCs w:val="24"/>
              </w:rPr>
              <w:t>e</w:t>
            </w:r>
            <w:r w:rsidRPr="009003A2">
              <w:rPr>
                <w:rFonts w:asciiTheme="minorBidi" w:hAnsiTheme="minorBidi"/>
                <w:sz w:val="24"/>
                <w:szCs w:val="24"/>
              </w:rPr>
              <w:t>:</w:t>
            </w:r>
          </w:p>
          <w:p w:rsidR="00713D0F" w:rsidRPr="009003A2" w:rsidRDefault="002116DC" w:rsidP="00E32933">
            <w:pPr>
              <w:pStyle w:val="NoSpacing"/>
              <w:jc w:val="both"/>
              <w:rPr>
                <w:rFonts w:asciiTheme="minorBidi" w:hAnsiTheme="minorBidi"/>
                <w:sz w:val="24"/>
                <w:szCs w:val="24"/>
              </w:rPr>
            </w:pPr>
            <w:r w:rsidRPr="009003A2">
              <w:rPr>
                <w:rFonts w:asciiTheme="minorBidi" w:hAnsiTheme="minorBidi"/>
                <w:sz w:val="24"/>
                <w:szCs w:val="24"/>
              </w:rPr>
              <w:t>O</w:t>
            </w:r>
            <w:r w:rsidR="00713D0F" w:rsidRPr="009003A2">
              <w:rPr>
                <w:rFonts w:asciiTheme="minorBidi" w:hAnsiTheme="minorBidi"/>
                <w:sz w:val="24"/>
                <w:szCs w:val="24"/>
              </w:rPr>
              <w:t>dsustvo pravila protiv prevara za retrospektivn</w:t>
            </w:r>
            <w:r w:rsidR="00BD1B00" w:rsidRPr="009003A2">
              <w:rPr>
                <w:rFonts w:asciiTheme="minorBidi" w:hAnsiTheme="minorBidi"/>
                <w:sz w:val="24"/>
                <w:szCs w:val="24"/>
              </w:rPr>
              <w:t>e</w:t>
            </w:r>
            <w:r w:rsidR="00713D0F" w:rsidRPr="009003A2">
              <w:rPr>
                <w:rFonts w:asciiTheme="minorBidi" w:hAnsiTheme="minorBidi"/>
                <w:sz w:val="24"/>
                <w:szCs w:val="24"/>
              </w:rPr>
              <w:t xml:space="preserve"> projekt</w:t>
            </w:r>
            <w:r w:rsidR="00BD1B00" w:rsidRPr="009003A2">
              <w:rPr>
                <w:rFonts w:asciiTheme="minorBidi" w:hAnsiTheme="minorBidi"/>
                <w:sz w:val="24"/>
                <w:szCs w:val="24"/>
              </w:rPr>
              <w:t>e</w:t>
            </w:r>
            <w:r w:rsidR="00713D0F" w:rsidRPr="009003A2">
              <w:rPr>
                <w:rFonts w:asciiTheme="minorBidi" w:hAnsiTheme="minorBidi"/>
                <w:sz w:val="24"/>
                <w:szCs w:val="24"/>
              </w:rPr>
              <w:t>.</w:t>
            </w:r>
          </w:p>
          <w:p w:rsidR="00713D0F" w:rsidRPr="009003A2" w:rsidRDefault="00713D0F" w:rsidP="00BF6077">
            <w:pPr>
              <w:pStyle w:val="NoSpacing"/>
              <w:jc w:val="both"/>
              <w:rPr>
                <w:rFonts w:asciiTheme="minorBidi" w:hAnsiTheme="minorBidi"/>
                <w:sz w:val="24"/>
                <w:szCs w:val="24"/>
              </w:rPr>
            </w:pPr>
            <w:r w:rsidRPr="009003A2">
              <w:rPr>
                <w:rFonts w:asciiTheme="minorBidi" w:hAnsiTheme="minorBidi"/>
                <w:sz w:val="24"/>
                <w:szCs w:val="24"/>
              </w:rPr>
              <w:t xml:space="preserve">Sistem upravljanja/kontrole: </w:t>
            </w:r>
            <w:r w:rsidR="00BD1B00" w:rsidRPr="009003A2">
              <w:rPr>
                <w:rFonts w:asciiTheme="minorBidi" w:hAnsiTheme="minorBidi"/>
                <w:sz w:val="24"/>
                <w:szCs w:val="24"/>
              </w:rPr>
              <w:t xml:space="preserve">sistem </w:t>
            </w:r>
            <w:r w:rsidRPr="009003A2">
              <w:rPr>
                <w:rFonts w:asciiTheme="minorBidi" w:hAnsiTheme="minorBidi"/>
                <w:sz w:val="24"/>
                <w:szCs w:val="24"/>
              </w:rPr>
              <w:t>upravljanj</w:t>
            </w:r>
            <w:r w:rsidR="00BD1B00" w:rsidRPr="009003A2">
              <w:rPr>
                <w:rFonts w:asciiTheme="minorBidi" w:hAnsiTheme="minorBidi"/>
                <w:sz w:val="24"/>
                <w:szCs w:val="24"/>
              </w:rPr>
              <w:t xml:space="preserve">a </w:t>
            </w:r>
            <w:r w:rsidRPr="009003A2">
              <w:rPr>
                <w:rFonts w:asciiTheme="minorBidi" w:hAnsiTheme="minorBidi"/>
                <w:sz w:val="24"/>
                <w:szCs w:val="24"/>
              </w:rPr>
              <w:t>nije unakrsno prov</w:t>
            </w:r>
            <w:r w:rsidR="00BD1B00" w:rsidRPr="009003A2">
              <w:rPr>
                <w:rFonts w:asciiTheme="minorBidi" w:hAnsiTheme="minorBidi"/>
                <w:sz w:val="24"/>
                <w:szCs w:val="24"/>
              </w:rPr>
              <w:t>j</w:t>
            </w:r>
            <w:r w:rsidRPr="009003A2">
              <w:rPr>
                <w:rFonts w:asciiTheme="minorBidi" w:hAnsiTheme="minorBidi"/>
                <w:sz w:val="24"/>
                <w:szCs w:val="24"/>
              </w:rPr>
              <w:t xml:space="preserve">eravao deklaraciju </w:t>
            </w:r>
            <w:r w:rsidR="00BD1B00" w:rsidRPr="009003A2">
              <w:rPr>
                <w:rFonts w:asciiTheme="minorBidi" w:hAnsiTheme="minorBidi"/>
                <w:sz w:val="24"/>
                <w:szCs w:val="24"/>
              </w:rPr>
              <w:t>krajnjeg korisnika u javnim zemljišnim knjigama. Dodatno, ukazano je na n</w:t>
            </w:r>
            <w:r w:rsidRPr="009003A2">
              <w:rPr>
                <w:rFonts w:asciiTheme="minorBidi" w:hAnsiTheme="minorBidi"/>
                <w:sz w:val="24"/>
                <w:szCs w:val="24"/>
              </w:rPr>
              <w:t>edostatak internih sm</w:t>
            </w:r>
            <w:r w:rsidR="00BD1B00" w:rsidRPr="009003A2">
              <w:rPr>
                <w:rFonts w:asciiTheme="minorBidi" w:hAnsiTheme="minorBidi"/>
                <w:sz w:val="24"/>
                <w:szCs w:val="24"/>
              </w:rPr>
              <w:t>j</w:t>
            </w:r>
            <w:r w:rsidRPr="009003A2">
              <w:rPr>
                <w:rFonts w:asciiTheme="minorBidi" w:hAnsiTheme="minorBidi"/>
                <w:sz w:val="24"/>
                <w:szCs w:val="24"/>
              </w:rPr>
              <w:t xml:space="preserve">ernica o </w:t>
            </w:r>
            <w:r w:rsidR="00BD1B00" w:rsidRPr="009003A2">
              <w:rPr>
                <w:rFonts w:asciiTheme="minorBidi" w:hAnsiTheme="minorBidi"/>
                <w:sz w:val="24"/>
                <w:szCs w:val="24"/>
              </w:rPr>
              <w:t xml:space="preserve">provjerama na licu mjesta koje </w:t>
            </w:r>
            <w:r w:rsidRPr="009003A2">
              <w:rPr>
                <w:rFonts w:asciiTheme="minorBidi" w:hAnsiTheme="minorBidi"/>
                <w:sz w:val="24"/>
                <w:szCs w:val="24"/>
              </w:rPr>
              <w:t xml:space="preserve">vrši </w:t>
            </w:r>
            <w:r w:rsidR="00BD1B00" w:rsidRPr="009003A2">
              <w:rPr>
                <w:rFonts w:asciiTheme="minorBidi" w:hAnsiTheme="minorBidi"/>
                <w:sz w:val="24"/>
                <w:szCs w:val="24"/>
              </w:rPr>
              <w:t xml:space="preserve">Prvi nivo </w:t>
            </w:r>
            <w:r w:rsidRPr="009003A2">
              <w:rPr>
                <w:rFonts w:asciiTheme="minorBidi" w:hAnsiTheme="minorBidi"/>
                <w:sz w:val="24"/>
                <w:szCs w:val="24"/>
              </w:rPr>
              <w:t>kontrol</w:t>
            </w:r>
            <w:r w:rsidR="00BD1B00" w:rsidRPr="009003A2">
              <w:rPr>
                <w:rFonts w:asciiTheme="minorBidi" w:hAnsiTheme="minorBidi"/>
                <w:sz w:val="24"/>
                <w:szCs w:val="24"/>
              </w:rPr>
              <w:t xml:space="preserve">e u pogledu </w:t>
            </w:r>
            <w:r w:rsidRPr="009003A2">
              <w:rPr>
                <w:rFonts w:asciiTheme="minorBidi" w:hAnsiTheme="minorBidi"/>
                <w:sz w:val="24"/>
                <w:szCs w:val="24"/>
              </w:rPr>
              <w:t>ovlašćenja vezan</w:t>
            </w:r>
            <w:r w:rsidR="00BD1B00" w:rsidRPr="009003A2">
              <w:rPr>
                <w:rFonts w:asciiTheme="minorBidi" w:hAnsiTheme="minorBidi"/>
                <w:sz w:val="24"/>
                <w:szCs w:val="24"/>
              </w:rPr>
              <w:t>ih</w:t>
            </w:r>
            <w:r w:rsidRPr="009003A2">
              <w:rPr>
                <w:rFonts w:asciiTheme="minorBidi" w:hAnsiTheme="minorBidi"/>
                <w:sz w:val="24"/>
                <w:szCs w:val="24"/>
              </w:rPr>
              <w:t xml:space="preserve"> za prov</w:t>
            </w:r>
            <w:r w:rsidR="00BD1B00" w:rsidRPr="009003A2">
              <w:rPr>
                <w:rFonts w:asciiTheme="minorBidi" w:hAnsiTheme="minorBidi"/>
                <w:sz w:val="24"/>
                <w:szCs w:val="24"/>
              </w:rPr>
              <w:t>j</w:t>
            </w:r>
            <w:r w:rsidRPr="009003A2">
              <w:rPr>
                <w:rFonts w:asciiTheme="minorBidi" w:hAnsiTheme="minorBidi"/>
                <w:sz w:val="24"/>
                <w:szCs w:val="24"/>
              </w:rPr>
              <w:t>eru stvarn</w:t>
            </w:r>
            <w:r w:rsidR="00BD1B00" w:rsidRPr="009003A2">
              <w:rPr>
                <w:rFonts w:asciiTheme="minorBidi" w:hAnsiTheme="minorBidi"/>
                <w:sz w:val="24"/>
                <w:szCs w:val="24"/>
              </w:rPr>
              <w:t xml:space="preserve">og </w:t>
            </w:r>
            <w:r w:rsidRPr="009003A2">
              <w:rPr>
                <w:rFonts w:asciiTheme="minorBidi" w:hAnsiTheme="minorBidi"/>
                <w:sz w:val="24"/>
                <w:szCs w:val="24"/>
              </w:rPr>
              <w:t>korišćenj</w:t>
            </w:r>
            <w:r w:rsidR="00BD1B00" w:rsidRPr="009003A2">
              <w:rPr>
                <w:rFonts w:asciiTheme="minorBidi" w:hAnsiTheme="minorBidi"/>
                <w:sz w:val="24"/>
                <w:szCs w:val="24"/>
              </w:rPr>
              <w:t>a</w:t>
            </w:r>
            <w:r w:rsidRPr="009003A2">
              <w:rPr>
                <w:rFonts w:asciiTheme="minorBidi" w:hAnsiTheme="minorBidi"/>
                <w:sz w:val="24"/>
                <w:szCs w:val="24"/>
              </w:rPr>
              <w:t xml:space="preserve"> imovine.</w:t>
            </w:r>
            <w:r w:rsidR="00BD1B00" w:rsidRPr="009003A2">
              <w:rPr>
                <w:rFonts w:asciiTheme="minorBidi" w:hAnsiTheme="minorBidi"/>
                <w:sz w:val="24"/>
                <w:szCs w:val="24"/>
              </w:rPr>
              <w:t xml:space="preserve"> </w:t>
            </w:r>
            <w:r w:rsidRPr="009003A2">
              <w:rPr>
                <w:rFonts w:asciiTheme="minorBidi" w:hAnsiTheme="minorBidi"/>
                <w:sz w:val="24"/>
                <w:szCs w:val="24"/>
              </w:rPr>
              <w:t xml:space="preserve">Sistem prijavljivanja nepravilnosti nije pouzdan </w:t>
            </w:r>
            <w:r w:rsidR="00BD1B00" w:rsidRPr="009003A2">
              <w:rPr>
                <w:rFonts w:asciiTheme="minorBidi" w:hAnsiTheme="minorBidi"/>
                <w:sz w:val="24"/>
                <w:szCs w:val="24"/>
              </w:rPr>
              <w:t>budući da</w:t>
            </w:r>
            <w:r w:rsidRPr="009003A2">
              <w:rPr>
                <w:rFonts w:asciiTheme="minorBidi" w:hAnsiTheme="minorBidi"/>
                <w:sz w:val="24"/>
                <w:szCs w:val="24"/>
              </w:rPr>
              <w:t xml:space="preserve"> nepravilnost nije prijav</w:t>
            </w:r>
            <w:r w:rsidR="00BD1B00" w:rsidRPr="009003A2">
              <w:rPr>
                <w:rFonts w:asciiTheme="minorBidi" w:hAnsiTheme="minorBidi"/>
                <w:sz w:val="24"/>
                <w:szCs w:val="24"/>
              </w:rPr>
              <w:t>ljena od strane d</w:t>
            </w:r>
            <w:r w:rsidRPr="009003A2">
              <w:rPr>
                <w:rFonts w:asciiTheme="minorBidi" w:hAnsiTheme="minorBidi"/>
                <w:sz w:val="24"/>
                <w:szCs w:val="24"/>
              </w:rPr>
              <w:t>ržav</w:t>
            </w:r>
            <w:r w:rsidR="00BD1B00" w:rsidRPr="009003A2">
              <w:rPr>
                <w:rFonts w:asciiTheme="minorBidi" w:hAnsiTheme="minorBidi"/>
                <w:sz w:val="24"/>
                <w:szCs w:val="24"/>
              </w:rPr>
              <w:t>e</w:t>
            </w:r>
            <w:r w:rsidRPr="009003A2">
              <w:rPr>
                <w:rFonts w:asciiTheme="minorBidi" w:hAnsiTheme="minorBidi"/>
                <w:sz w:val="24"/>
                <w:szCs w:val="24"/>
              </w:rPr>
              <w:t xml:space="preserve"> članic</w:t>
            </w:r>
            <w:r w:rsidR="00BD1B00" w:rsidRPr="009003A2">
              <w:rPr>
                <w:rFonts w:asciiTheme="minorBidi" w:hAnsiTheme="minorBidi"/>
                <w:sz w:val="24"/>
                <w:szCs w:val="24"/>
              </w:rPr>
              <w:t>e</w:t>
            </w:r>
            <w:r w:rsidR="00BF6077" w:rsidRPr="009003A2">
              <w:rPr>
                <w:rFonts w:asciiTheme="minorBidi" w:hAnsiTheme="minorBidi"/>
                <w:sz w:val="24"/>
                <w:szCs w:val="24"/>
              </w:rPr>
              <w:t>.</w:t>
            </w:r>
          </w:p>
        </w:tc>
      </w:tr>
      <w:tr w:rsidR="00081889" w:rsidRPr="009003A2" w:rsidTr="00BD1B00">
        <w:tc>
          <w:tcPr>
            <w:tcW w:w="2263" w:type="dxa"/>
          </w:tcPr>
          <w:p w:rsidR="00081889" w:rsidRPr="009003A2" w:rsidRDefault="00081889" w:rsidP="00713D0F">
            <w:pPr>
              <w:pStyle w:val="NoSpacing"/>
              <w:rPr>
                <w:rFonts w:asciiTheme="minorBidi" w:hAnsiTheme="minorBidi"/>
                <w:b/>
                <w:sz w:val="24"/>
                <w:szCs w:val="24"/>
              </w:rPr>
            </w:pPr>
            <w:r w:rsidRPr="009003A2">
              <w:rPr>
                <w:rFonts w:asciiTheme="minorBidi" w:hAnsiTheme="minorBidi"/>
                <w:b/>
                <w:sz w:val="24"/>
                <w:szCs w:val="24"/>
              </w:rPr>
              <w:t>Crvene zastave</w:t>
            </w:r>
            <w:r w:rsidR="001A6E0D" w:rsidRPr="009003A2">
              <w:rPr>
                <w:rFonts w:asciiTheme="minorBidi" w:hAnsiTheme="minorBidi"/>
                <w:b/>
                <w:sz w:val="24"/>
                <w:szCs w:val="24"/>
              </w:rPr>
              <w:t>:</w:t>
            </w:r>
          </w:p>
        </w:tc>
        <w:tc>
          <w:tcPr>
            <w:tcW w:w="6799" w:type="dxa"/>
          </w:tcPr>
          <w:p w:rsidR="00E32933" w:rsidRPr="009003A2" w:rsidRDefault="00081889" w:rsidP="00646BEC">
            <w:pPr>
              <w:pStyle w:val="NoSpacing"/>
              <w:rPr>
                <w:rFonts w:asciiTheme="minorBidi" w:hAnsiTheme="minorBidi"/>
                <w:sz w:val="24"/>
                <w:szCs w:val="24"/>
              </w:rPr>
            </w:pPr>
            <w:r w:rsidRPr="009003A2">
              <w:rPr>
                <w:rFonts w:asciiTheme="minorBidi" w:hAnsiTheme="minorBidi"/>
                <w:sz w:val="24"/>
                <w:szCs w:val="24"/>
              </w:rPr>
              <w:t xml:space="preserve">Projekat retrospektivno </w:t>
            </w:r>
            <w:r w:rsidR="00685B48" w:rsidRPr="009003A2">
              <w:rPr>
                <w:rFonts w:asciiTheme="minorBidi" w:hAnsiTheme="minorBidi"/>
                <w:sz w:val="24"/>
                <w:szCs w:val="24"/>
              </w:rPr>
              <w:t>dodijelje</w:t>
            </w:r>
            <w:r w:rsidRPr="009003A2">
              <w:rPr>
                <w:rFonts w:asciiTheme="minorBidi" w:hAnsiTheme="minorBidi"/>
                <w:sz w:val="24"/>
                <w:szCs w:val="24"/>
              </w:rPr>
              <w:t>n.</w:t>
            </w:r>
          </w:p>
          <w:p w:rsidR="00081889" w:rsidRPr="009003A2" w:rsidRDefault="00685B48" w:rsidP="00646BEC">
            <w:pPr>
              <w:pStyle w:val="NoSpacing"/>
              <w:rPr>
                <w:rFonts w:asciiTheme="minorBidi" w:hAnsiTheme="minorBidi"/>
                <w:sz w:val="24"/>
                <w:szCs w:val="24"/>
              </w:rPr>
            </w:pPr>
            <w:r w:rsidRPr="009003A2">
              <w:rPr>
                <w:rFonts w:asciiTheme="minorBidi" w:hAnsiTheme="minorBidi"/>
                <w:sz w:val="24"/>
                <w:szCs w:val="24"/>
              </w:rPr>
              <w:t>Rezultat projekta izmijenjen.</w:t>
            </w:r>
          </w:p>
        </w:tc>
      </w:tr>
    </w:tbl>
    <w:p w:rsidR="00B61346" w:rsidRPr="009003A2" w:rsidRDefault="00B61346" w:rsidP="008E73EA">
      <w:pPr>
        <w:pStyle w:val="NoSpacing"/>
        <w:rPr>
          <w:rFonts w:asciiTheme="minorBidi" w:hAnsiTheme="minorBidi"/>
          <w:sz w:val="24"/>
          <w:szCs w:val="24"/>
        </w:rPr>
      </w:pPr>
    </w:p>
    <w:p w:rsidR="00C95C46" w:rsidRDefault="00C95C46" w:rsidP="008E73EA">
      <w:pPr>
        <w:pStyle w:val="NoSpacing"/>
        <w:rPr>
          <w:rFonts w:asciiTheme="minorBidi" w:hAnsiTheme="minorBidi"/>
          <w:sz w:val="24"/>
          <w:szCs w:val="24"/>
        </w:rPr>
      </w:pPr>
    </w:p>
    <w:p w:rsidR="00C95C46" w:rsidRDefault="00C95C46" w:rsidP="008E73EA">
      <w:pPr>
        <w:pStyle w:val="NoSpacing"/>
        <w:rPr>
          <w:rFonts w:asciiTheme="minorBidi" w:hAnsiTheme="minorBidi"/>
          <w:sz w:val="24"/>
          <w:szCs w:val="24"/>
        </w:rPr>
      </w:pPr>
    </w:p>
    <w:p w:rsidR="00C95C46" w:rsidRDefault="00C95C46" w:rsidP="008E73EA">
      <w:pPr>
        <w:pStyle w:val="NoSpacing"/>
        <w:rPr>
          <w:rFonts w:asciiTheme="minorBidi" w:hAnsiTheme="minorBidi"/>
          <w:sz w:val="24"/>
          <w:szCs w:val="24"/>
        </w:rPr>
      </w:pPr>
    </w:p>
    <w:p w:rsidR="00BB747F" w:rsidRDefault="00BB747F" w:rsidP="008E73EA">
      <w:pPr>
        <w:pStyle w:val="NoSpacing"/>
        <w:rPr>
          <w:rFonts w:asciiTheme="minorBidi" w:hAnsiTheme="minorBidi"/>
          <w:sz w:val="24"/>
          <w:szCs w:val="24"/>
        </w:rPr>
      </w:pPr>
    </w:p>
    <w:p w:rsidR="00BB747F" w:rsidRDefault="00BB747F" w:rsidP="008E73EA">
      <w:pPr>
        <w:pStyle w:val="NoSpacing"/>
        <w:rPr>
          <w:rFonts w:asciiTheme="minorBidi" w:hAnsiTheme="minorBidi"/>
          <w:sz w:val="24"/>
          <w:szCs w:val="24"/>
        </w:rPr>
      </w:pPr>
    </w:p>
    <w:p w:rsidR="00BB747F" w:rsidRDefault="00BB747F" w:rsidP="008E73EA">
      <w:pPr>
        <w:pStyle w:val="NoSpacing"/>
        <w:rPr>
          <w:rFonts w:asciiTheme="minorBidi" w:hAnsiTheme="minorBidi"/>
          <w:sz w:val="24"/>
          <w:szCs w:val="24"/>
        </w:rPr>
      </w:pPr>
    </w:p>
    <w:p w:rsidR="0038147F" w:rsidRDefault="0038147F" w:rsidP="008E73EA">
      <w:pPr>
        <w:pStyle w:val="NoSpacing"/>
        <w:rPr>
          <w:rFonts w:asciiTheme="minorBidi" w:hAnsiTheme="minorBidi"/>
          <w:sz w:val="24"/>
          <w:szCs w:val="24"/>
        </w:rPr>
      </w:pPr>
    </w:p>
    <w:p w:rsidR="0038147F" w:rsidRDefault="0038147F" w:rsidP="008E73EA">
      <w:pPr>
        <w:pStyle w:val="NoSpacing"/>
        <w:rPr>
          <w:rFonts w:asciiTheme="minorBidi" w:hAnsiTheme="minorBidi"/>
          <w:sz w:val="24"/>
          <w:szCs w:val="24"/>
        </w:rPr>
      </w:pPr>
    </w:p>
    <w:p w:rsidR="00BB747F" w:rsidRDefault="00BB747F" w:rsidP="008E73EA">
      <w:pPr>
        <w:pStyle w:val="NoSpacing"/>
        <w:rPr>
          <w:rFonts w:asciiTheme="minorBidi" w:hAnsiTheme="minorBidi"/>
          <w:sz w:val="24"/>
          <w:szCs w:val="24"/>
        </w:rPr>
      </w:pPr>
    </w:p>
    <w:p w:rsidR="00BB747F" w:rsidRDefault="00BB747F" w:rsidP="008E73EA">
      <w:pPr>
        <w:pStyle w:val="NoSpacing"/>
        <w:rPr>
          <w:rFonts w:asciiTheme="minorBidi" w:hAnsiTheme="minorBidi"/>
          <w:sz w:val="24"/>
          <w:szCs w:val="24"/>
        </w:rPr>
      </w:pPr>
    </w:p>
    <w:p w:rsidR="00B61346" w:rsidRPr="009003A2" w:rsidRDefault="00081889" w:rsidP="008E73EA">
      <w:pPr>
        <w:pStyle w:val="NoSpacing"/>
        <w:rPr>
          <w:rFonts w:asciiTheme="minorBidi" w:hAnsiTheme="minorBidi"/>
          <w:sz w:val="24"/>
          <w:szCs w:val="24"/>
        </w:rPr>
      </w:pPr>
      <w:r w:rsidRPr="009003A2">
        <w:rPr>
          <w:rFonts w:asciiTheme="minorBidi" w:hAnsiTheme="minorBidi"/>
          <w:sz w:val="24"/>
          <w:szCs w:val="24"/>
        </w:rPr>
        <w:t xml:space="preserve">Slučaj br.2 </w:t>
      </w:r>
    </w:p>
    <w:p w:rsidR="00081889" w:rsidRPr="009003A2" w:rsidRDefault="00081889" w:rsidP="008E73EA">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081889" w:rsidRPr="009003A2" w:rsidTr="00F121CE">
        <w:tc>
          <w:tcPr>
            <w:tcW w:w="2405" w:type="dxa"/>
          </w:tcPr>
          <w:p w:rsidR="00081889" w:rsidRPr="009003A2" w:rsidRDefault="00081889" w:rsidP="00081889">
            <w:pPr>
              <w:pStyle w:val="NoSpacing"/>
              <w:rPr>
                <w:rFonts w:asciiTheme="minorBidi" w:hAnsiTheme="minorBidi"/>
                <w:b/>
                <w:sz w:val="24"/>
                <w:szCs w:val="24"/>
              </w:rPr>
            </w:pPr>
            <w:r w:rsidRPr="009003A2">
              <w:rPr>
                <w:rFonts w:asciiTheme="minorBidi" w:hAnsiTheme="minorBidi"/>
                <w:b/>
                <w:sz w:val="24"/>
                <w:szCs w:val="24"/>
              </w:rPr>
              <w:t xml:space="preserve">Klasifikacija nepravilnosti </w:t>
            </w:r>
          </w:p>
        </w:tc>
        <w:tc>
          <w:tcPr>
            <w:tcW w:w="6657" w:type="dxa"/>
          </w:tcPr>
          <w:p w:rsidR="00081889" w:rsidRPr="009003A2" w:rsidRDefault="00081889" w:rsidP="00D26EA9">
            <w:pPr>
              <w:pStyle w:val="NoSpacing"/>
              <w:rPr>
                <w:rFonts w:asciiTheme="minorBidi" w:hAnsiTheme="minorBidi"/>
                <w:sz w:val="24"/>
                <w:szCs w:val="24"/>
              </w:rPr>
            </w:pPr>
            <w:r w:rsidRPr="009003A2">
              <w:rPr>
                <w:rFonts w:asciiTheme="minorBidi" w:hAnsiTheme="minorBidi"/>
                <w:sz w:val="24"/>
                <w:szCs w:val="24"/>
              </w:rPr>
              <w:t>Falsifikovana deklaracija</w:t>
            </w:r>
            <w:r w:rsidR="008E7DBA" w:rsidRPr="009003A2">
              <w:rPr>
                <w:rFonts w:asciiTheme="minorBidi" w:hAnsiTheme="minorBidi"/>
                <w:sz w:val="24"/>
                <w:szCs w:val="24"/>
              </w:rPr>
              <w:t xml:space="preserve"> </w:t>
            </w:r>
            <w:r w:rsidRPr="009003A2">
              <w:rPr>
                <w:rFonts w:asciiTheme="minorBidi" w:hAnsiTheme="minorBidi"/>
                <w:sz w:val="24"/>
                <w:szCs w:val="24"/>
              </w:rPr>
              <w:t>-</w:t>
            </w:r>
            <w:r w:rsidR="008E7DBA" w:rsidRPr="009003A2">
              <w:rPr>
                <w:rFonts w:asciiTheme="minorBidi" w:hAnsiTheme="minorBidi"/>
                <w:sz w:val="24"/>
                <w:szCs w:val="24"/>
              </w:rPr>
              <w:t xml:space="preserve"> </w:t>
            </w:r>
            <w:r w:rsidRPr="009003A2">
              <w:rPr>
                <w:rFonts w:asciiTheme="minorBidi" w:hAnsiTheme="minorBidi"/>
                <w:sz w:val="24"/>
                <w:szCs w:val="24"/>
              </w:rPr>
              <w:t>falsifikovani dokumenti</w:t>
            </w:r>
            <w:r w:rsidR="008E7DBA" w:rsidRPr="009003A2">
              <w:rPr>
                <w:rFonts w:asciiTheme="minorBidi" w:hAnsiTheme="minorBidi"/>
                <w:sz w:val="24"/>
                <w:szCs w:val="24"/>
              </w:rPr>
              <w:t xml:space="preserve"> </w:t>
            </w:r>
            <w:r w:rsidRPr="009003A2">
              <w:rPr>
                <w:rFonts w:asciiTheme="minorBidi" w:hAnsiTheme="minorBidi"/>
                <w:sz w:val="24"/>
                <w:szCs w:val="24"/>
              </w:rPr>
              <w:t>-</w:t>
            </w:r>
            <w:r w:rsidR="008E7DBA" w:rsidRPr="009003A2">
              <w:rPr>
                <w:rFonts w:asciiTheme="minorBidi" w:hAnsiTheme="minorBidi"/>
                <w:sz w:val="24"/>
                <w:szCs w:val="24"/>
              </w:rPr>
              <w:t xml:space="preserve"> </w:t>
            </w:r>
            <w:r w:rsidR="00D26EA9" w:rsidRPr="009003A2">
              <w:rPr>
                <w:rFonts w:asciiTheme="minorBidi" w:hAnsiTheme="minorBidi"/>
                <w:sz w:val="24"/>
                <w:szCs w:val="24"/>
              </w:rPr>
              <w:t>k</w:t>
            </w:r>
            <w:r w:rsidRPr="009003A2">
              <w:rPr>
                <w:rFonts w:asciiTheme="minorBidi" w:hAnsiTheme="minorBidi"/>
                <w:sz w:val="24"/>
                <w:szCs w:val="24"/>
              </w:rPr>
              <w:t>orisnik nema potreban kvalitet dokumentacije</w:t>
            </w:r>
          </w:p>
        </w:tc>
      </w:tr>
      <w:tr w:rsidR="00081889" w:rsidRPr="009003A2" w:rsidTr="00F121CE">
        <w:tc>
          <w:tcPr>
            <w:tcW w:w="2405" w:type="dxa"/>
          </w:tcPr>
          <w:p w:rsidR="00081889" w:rsidRPr="009003A2" w:rsidRDefault="00081889" w:rsidP="00081889">
            <w:pPr>
              <w:pStyle w:val="NoSpacing"/>
              <w:rPr>
                <w:rFonts w:asciiTheme="minorBidi" w:hAnsiTheme="minorBidi"/>
                <w:b/>
                <w:sz w:val="24"/>
                <w:szCs w:val="24"/>
              </w:rPr>
            </w:pPr>
            <w:r w:rsidRPr="009003A2">
              <w:rPr>
                <w:rFonts w:asciiTheme="minorBidi" w:hAnsiTheme="minorBidi"/>
                <w:b/>
                <w:sz w:val="24"/>
                <w:szCs w:val="24"/>
              </w:rPr>
              <w:t>Opis prevarne radnje</w:t>
            </w:r>
            <w:r w:rsidR="001A6E0D" w:rsidRPr="009003A2">
              <w:rPr>
                <w:rFonts w:asciiTheme="minorBidi" w:hAnsiTheme="minorBidi"/>
                <w:b/>
                <w:sz w:val="24"/>
                <w:szCs w:val="24"/>
              </w:rPr>
              <w:t>:</w:t>
            </w:r>
          </w:p>
        </w:tc>
        <w:tc>
          <w:tcPr>
            <w:tcW w:w="6657" w:type="dxa"/>
          </w:tcPr>
          <w:p w:rsidR="00081889" w:rsidRPr="009003A2" w:rsidRDefault="00081889" w:rsidP="008E7DBA">
            <w:pPr>
              <w:pStyle w:val="NoSpacing"/>
              <w:jc w:val="both"/>
              <w:rPr>
                <w:rFonts w:asciiTheme="minorBidi" w:hAnsiTheme="minorBidi"/>
                <w:sz w:val="24"/>
                <w:szCs w:val="24"/>
              </w:rPr>
            </w:pPr>
            <w:r w:rsidRPr="009003A2">
              <w:rPr>
                <w:rFonts w:asciiTheme="minorBidi" w:hAnsiTheme="minorBidi"/>
                <w:sz w:val="24"/>
                <w:szCs w:val="24"/>
              </w:rPr>
              <w:t>Ekonomski operater je podn</w:t>
            </w:r>
            <w:r w:rsidR="00190895" w:rsidRPr="009003A2">
              <w:rPr>
                <w:rFonts w:asciiTheme="minorBidi" w:hAnsiTheme="minorBidi"/>
                <w:sz w:val="24"/>
                <w:szCs w:val="24"/>
              </w:rPr>
              <w:t>i</w:t>
            </w:r>
            <w:r w:rsidRPr="009003A2">
              <w:rPr>
                <w:rFonts w:asciiTheme="minorBidi" w:hAnsiTheme="minorBidi"/>
                <w:sz w:val="24"/>
                <w:szCs w:val="24"/>
              </w:rPr>
              <w:t>o zaht</w:t>
            </w:r>
            <w:r w:rsidR="00190895" w:rsidRPr="009003A2">
              <w:rPr>
                <w:rFonts w:asciiTheme="minorBidi" w:hAnsiTheme="minorBidi"/>
                <w:sz w:val="24"/>
                <w:szCs w:val="24"/>
              </w:rPr>
              <w:t>j</w:t>
            </w:r>
            <w:r w:rsidRPr="009003A2">
              <w:rPr>
                <w:rFonts w:asciiTheme="minorBidi" w:hAnsiTheme="minorBidi"/>
                <w:sz w:val="24"/>
                <w:szCs w:val="24"/>
              </w:rPr>
              <w:t>ev za subvenciju</w:t>
            </w:r>
            <w:r w:rsidR="001A6E0D" w:rsidRPr="009003A2">
              <w:rPr>
                <w:rFonts w:asciiTheme="minorBidi" w:hAnsiTheme="minorBidi"/>
                <w:sz w:val="24"/>
                <w:szCs w:val="24"/>
              </w:rPr>
              <w:t xml:space="preserve"> </w:t>
            </w:r>
            <w:r w:rsidR="008E7DBA" w:rsidRPr="009003A2">
              <w:rPr>
                <w:rFonts w:asciiTheme="minorBidi" w:hAnsiTheme="minorBidi"/>
                <w:sz w:val="24"/>
                <w:szCs w:val="24"/>
              </w:rPr>
              <w:t>za sprovođenje treninga</w:t>
            </w:r>
            <w:r w:rsidRPr="009003A2">
              <w:rPr>
                <w:rFonts w:asciiTheme="minorBidi" w:hAnsiTheme="minorBidi"/>
                <w:sz w:val="24"/>
                <w:szCs w:val="24"/>
              </w:rPr>
              <w:t xml:space="preserve"> stručnog osposobljavanja bez</w:t>
            </w:r>
            <w:r w:rsidR="001A6E0D" w:rsidRPr="009003A2">
              <w:rPr>
                <w:rFonts w:asciiTheme="minorBidi" w:hAnsiTheme="minorBidi"/>
                <w:sz w:val="24"/>
                <w:szCs w:val="24"/>
              </w:rPr>
              <w:t xml:space="preserve"> </w:t>
            </w:r>
            <w:r w:rsidRPr="009003A2">
              <w:rPr>
                <w:rFonts w:asciiTheme="minorBidi" w:hAnsiTheme="minorBidi"/>
                <w:sz w:val="24"/>
                <w:szCs w:val="24"/>
              </w:rPr>
              <w:t>ispunjava</w:t>
            </w:r>
            <w:r w:rsidR="008E7DBA" w:rsidRPr="009003A2">
              <w:rPr>
                <w:rFonts w:asciiTheme="minorBidi" w:hAnsiTheme="minorBidi"/>
                <w:sz w:val="24"/>
                <w:szCs w:val="24"/>
              </w:rPr>
              <w:t>nja</w:t>
            </w:r>
            <w:r w:rsidRPr="009003A2">
              <w:rPr>
                <w:rFonts w:asciiTheme="minorBidi" w:hAnsiTheme="minorBidi"/>
                <w:sz w:val="24"/>
                <w:szCs w:val="24"/>
              </w:rPr>
              <w:t xml:space="preserve"> opšt</w:t>
            </w:r>
            <w:r w:rsidR="00190895" w:rsidRPr="009003A2">
              <w:rPr>
                <w:rFonts w:asciiTheme="minorBidi" w:hAnsiTheme="minorBidi"/>
                <w:sz w:val="24"/>
                <w:szCs w:val="24"/>
              </w:rPr>
              <w:t>ih</w:t>
            </w:r>
            <w:r w:rsidRPr="009003A2">
              <w:rPr>
                <w:rFonts w:asciiTheme="minorBidi" w:hAnsiTheme="minorBidi"/>
                <w:sz w:val="24"/>
                <w:szCs w:val="24"/>
              </w:rPr>
              <w:t xml:space="preserve"> uslov</w:t>
            </w:r>
            <w:r w:rsidR="00190895" w:rsidRPr="009003A2">
              <w:rPr>
                <w:rFonts w:asciiTheme="minorBidi" w:hAnsiTheme="minorBidi"/>
                <w:sz w:val="24"/>
                <w:szCs w:val="24"/>
              </w:rPr>
              <w:t>a</w:t>
            </w:r>
            <w:r w:rsidRPr="009003A2">
              <w:rPr>
                <w:rFonts w:asciiTheme="minorBidi" w:hAnsiTheme="minorBidi"/>
                <w:sz w:val="24"/>
                <w:szCs w:val="24"/>
              </w:rPr>
              <w:t xml:space="preserve"> o stručnosti,</w:t>
            </w:r>
            <w:r w:rsidR="008E7DBA" w:rsidRPr="009003A2">
              <w:rPr>
                <w:rFonts w:asciiTheme="minorBidi" w:hAnsiTheme="minorBidi"/>
                <w:sz w:val="24"/>
                <w:szCs w:val="24"/>
              </w:rPr>
              <w:t xml:space="preserve"> </w:t>
            </w:r>
            <w:r w:rsidRPr="009003A2">
              <w:rPr>
                <w:rFonts w:asciiTheme="minorBidi" w:hAnsiTheme="minorBidi"/>
                <w:sz w:val="24"/>
                <w:szCs w:val="24"/>
              </w:rPr>
              <w:t>organizacij</w:t>
            </w:r>
            <w:r w:rsidR="008E7DBA" w:rsidRPr="009003A2">
              <w:rPr>
                <w:rFonts w:asciiTheme="minorBidi" w:hAnsiTheme="minorBidi"/>
                <w:sz w:val="24"/>
                <w:szCs w:val="24"/>
              </w:rPr>
              <w:t>i</w:t>
            </w:r>
            <w:r w:rsidRPr="009003A2">
              <w:rPr>
                <w:rFonts w:asciiTheme="minorBidi" w:hAnsiTheme="minorBidi"/>
                <w:sz w:val="24"/>
                <w:szCs w:val="24"/>
              </w:rPr>
              <w:t xml:space="preserve"> i kvalifikacij</w:t>
            </w:r>
            <w:r w:rsidR="008E7DBA" w:rsidRPr="009003A2">
              <w:rPr>
                <w:rFonts w:asciiTheme="minorBidi" w:hAnsiTheme="minorBidi"/>
                <w:sz w:val="24"/>
                <w:szCs w:val="24"/>
              </w:rPr>
              <w:t>i</w:t>
            </w:r>
            <w:r w:rsidRPr="009003A2">
              <w:rPr>
                <w:rFonts w:asciiTheme="minorBidi" w:hAnsiTheme="minorBidi"/>
                <w:sz w:val="24"/>
                <w:szCs w:val="24"/>
              </w:rPr>
              <w:t xml:space="preserve"> koju zaht</w:t>
            </w:r>
            <w:r w:rsidR="00190895" w:rsidRPr="009003A2">
              <w:rPr>
                <w:rFonts w:asciiTheme="minorBidi" w:hAnsiTheme="minorBidi"/>
                <w:sz w:val="24"/>
                <w:szCs w:val="24"/>
              </w:rPr>
              <w:t>ij</w:t>
            </w:r>
            <w:r w:rsidRPr="009003A2">
              <w:rPr>
                <w:rFonts w:asciiTheme="minorBidi" w:hAnsiTheme="minorBidi"/>
                <w:sz w:val="24"/>
                <w:szCs w:val="24"/>
              </w:rPr>
              <w:t>eva</w:t>
            </w:r>
            <w:r w:rsidR="00190895" w:rsidRPr="009003A2">
              <w:rPr>
                <w:rFonts w:asciiTheme="minorBidi" w:hAnsiTheme="minorBidi"/>
                <w:sz w:val="24"/>
                <w:szCs w:val="24"/>
              </w:rPr>
              <w:t xml:space="preserve"> </w:t>
            </w:r>
            <w:r w:rsidRPr="009003A2">
              <w:rPr>
                <w:rFonts w:asciiTheme="minorBidi" w:hAnsiTheme="minorBidi"/>
                <w:sz w:val="24"/>
                <w:szCs w:val="24"/>
              </w:rPr>
              <w:t>poziv za podnošenje pr</w:t>
            </w:r>
            <w:r w:rsidR="00190895" w:rsidRPr="009003A2">
              <w:rPr>
                <w:rFonts w:asciiTheme="minorBidi" w:hAnsiTheme="minorBidi"/>
                <w:sz w:val="24"/>
                <w:szCs w:val="24"/>
              </w:rPr>
              <w:t>ij</w:t>
            </w:r>
            <w:r w:rsidRPr="009003A2">
              <w:rPr>
                <w:rFonts w:asciiTheme="minorBidi" w:hAnsiTheme="minorBidi"/>
                <w:sz w:val="24"/>
                <w:szCs w:val="24"/>
              </w:rPr>
              <w:t>edloga.</w:t>
            </w:r>
          </w:p>
          <w:p w:rsidR="00081889" w:rsidRPr="009003A2" w:rsidRDefault="00081889" w:rsidP="008E7DBA">
            <w:pPr>
              <w:pStyle w:val="NoSpacing"/>
              <w:jc w:val="both"/>
              <w:rPr>
                <w:rFonts w:asciiTheme="minorBidi" w:hAnsiTheme="minorBidi"/>
                <w:sz w:val="24"/>
                <w:szCs w:val="24"/>
              </w:rPr>
            </w:pPr>
            <w:r w:rsidRPr="009003A2">
              <w:rPr>
                <w:rFonts w:asciiTheme="minorBidi" w:hAnsiTheme="minorBidi"/>
                <w:sz w:val="24"/>
                <w:szCs w:val="24"/>
              </w:rPr>
              <w:t>Međutim, operater je podn</w:t>
            </w:r>
            <w:r w:rsidR="00BB71A2" w:rsidRPr="009003A2">
              <w:rPr>
                <w:rFonts w:asciiTheme="minorBidi" w:hAnsiTheme="minorBidi"/>
                <w:sz w:val="24"/>
                <w:szCs w:val="24"/>
              </w:rPr>
              <w:t>i</w:t>
            </w:r>
            <w:r w:rsidRPr="009003A2">
              <w:rPr>
                <w:rFonts w:asciiTheme="minorBidi" w:hAnsiTheme="minorBidi"/>
                <w:sz w:val="24"/>
                <w:szCs w:val="24"/>
              </w:rPr>
              <w:t>o laž</w:t>
            </w:r>
            <w:r w:rsidR="00190895" w:rsidRPr="009003A2">
              <w:rPr>
                <w:rFonts w:asciiTheme="minorBidi" w:hAnsiTheme="minorBidi"/>
                <w:sz w:val="24"/>
                <w:szCs w:val="24"/>
              </w:rPr>
              <w:t xml:space="preserve">nu </w:t>
            </w:r>
            <w:r w:rsidRPr="009003A2">
              <w:rPr>
                <w:rFonts w:asciiTheme="minorBidi" w:hAnsiTheme="minorBidi"/>
                <w:sz w:val="24"/>
                <w:szCs w:val="24"/>
              </w:rPr>
              <w:t>doku</w:t>
            </w:r>
            <w:r w:rsidR="001A17C9" w:rsidRPr="009003A2">
              <w:rPr>
                <w:rFonts w:asciiTheme="minorBidi" w:hAnsiTheme="minorBidi"/>
                <w:sz w:val="24"/>
                <w:szCs w:val="24"/>
              </w:rPr>
              <w:t xml:space="preserve">mentaciju i </w:t>
            </w:r>
            <w:r w:rsidR="00190895" w:rsidRPr="009003A2">
              <w:rPr>
                <w:rFonts w:asciiTheme="minorBidi" w:hAnsiTheme="minorBidi"/>
                <w:sz w:val="24"/>
                <w:szCs w:val="24"/>
              </w:rPr>
              <w:t>lažne deklaracije</w:t>
            </w:r>
            <w:r w:rsidR="008E7DBA" w:rsidRPr="009003A2">
              <w:rPr>
                <w:rFonts w:asciiTheme="minorBidi" w:hAnsiTheme="minorBidi"/>
                <w:sz w:val="24"/>
                <w:szCs w:val="24"/>
              </w:rPr>
              <w:t xml:space="preserve"> </w:t>
            </w:r>
            <w:r w:rsidR="00190895" w:rsidRPr="009003A2">
              <w:rPr>
                <w:rFonts w:asciiTheme="minorBidi" w:hAnsiTheme="minorBidi"/>
                <w:sz w:val="24"/>
                <w:szCs w:val="24"/>
              </w:rPr>
              <w:t xml:space="preserve">Upravljačkom tijelu </w:t>
            </w:r>
            <w:r w:rsidRPr="009003A2">
              <w:rPr>
                <w:rFonts w:asciiTheme="minorBidi" w:hAnsiTheme="minorBidi"/>
                <w:sz w:val="24"/>
                <w:szCs w:val="24"/>
              </w:rPr>
              <w:t>kako bi dokazao da je</w:t>
            </w:r>
            <w:r w:rsidR="00190895" w:rsidRPr="009003A2">
              <w:rPr>
                <w:rFonts w:asciiTheme="minorBidi" w:hAnsiTheme="minorBidi"/>
                <w:sz w:val="24"/>
                <w:szCs w:val="24"/>
              </w:rPr>
              <w:t xml:space="preserve"> </w:t>
            </w:r>
            <w:r w:rsidR="008E7DBA" w:rsidRPr="009003A2">
              <w:rPr>
                <w:rFonts w:asciiTheme="minorBidi" w:hAnsiTheme="minorBidi"/>
                <w:sz w:val="24"/>
                <w:szCs w:val="24"/>
              </w:rPr>
              <w:t xml:space="preserve">ispoštovao uslove poziva </w:t>
            </w:r>
            <w:r w:rsidRPr="009003A2">
              <w:rPr>
                <w:rFonts w:asciiTheme="minorBidi" w:hAnsiTheme="minorBidi"/>
                <w:sz w:val="24"/>
                <w:szCs w:val="24"/>
              </w:rPr>
              <w:t xml:space="preserve">za </w:t>
            </w:r>
            <w:r w:rsidR="001F0520" w:rsidRPr="009003A2">
              <w:rPr>
                <w:rFonts w:asciiTheme="minorBidi" w:hAnsiTheme="minorBidi"/>
                <w:sz w:val="24"/>
                <w:szCs w:val="24"/>
              </w:rPr>
              <w:t>dostavljanje prijedloga</w:t>
            </w:r>
            <w:r w:rsidRPr="009003A2">
              <w:rPr>
                <w:rFonts w:asciiTheme="minorBidi" w:hAnsiTheme="minorBidi"/>
                <w:sz w:val="24"/>
                <w:szCs w:val="24"/>
              </w:rPr>
              <w:t>. Štaviše, t</w:t>
            </w:r>
            <w:r w:rsidR="001F0520" w:rsidRPr="009003A2">
              <w:rPr>
                <w:rFonts w:asciiTheme="minorBidi" w:hAnsiTheme="minorBidi"/>
                <w:sz w:val="24"/>
                <w:szCs w:val="24"/>
              </w:rPr>
              <w:t>ime</w:t>
            </w:r>
            <w:r w:rsidRPr="009003A2">
              <w:rPr>
                <w:rFonts w:asciiTheme="minorBidi" w:hAnsiTheme="minorBidi"/>
                <w:sz w:val="24"/>
                <w:szCs w:val="24"/>
              </w:rPr>
              <w:t xml:space="preserve"> je uve</w:t>
            </w:r>
            <w:r w:rsidR="001F0520" w:rsidRPr="009003A2">
              <w:rPr>
                <w:rFonts w:asciiTheme="minorBidi" w:hAnsiTheme="minorBidi"/>
                <w:sz w:val="24"/>
                <w:szCs w:val="24"/>
              </w:rPr>
              <w:t>ća</w:t>
            </w:r>
            <w:r w:rsidRPr="009003A2">
              <w:rPr>
                <w:rFonts w:asciiTheme="minorBidi" w:hAnsiTheme="minorBidi"/>
                <w:sz w:val="24"/>
                <w:szCs w:val="24"/>
              </w:rPr>
              <w:t>o s</w:t>
            </w:r>
            <w:r w:rsidR="001F0520" w:rsidRPr="009003A2">
              <w:rPr>
                <w:rFonts w:asciiTheme="minorBidi" w:hAnsiTheme="minorBidi"/>
                <w:sz w:val="24"/>
                <w:szCs w:val="24"/>
              </w:rPr>
              <w:t>am</w:t>
            </w:r>
            <w:r w:rsidRPr="009003A2">
              <w:rPr>
                <w:rFonts w:asciiTheme="minorBidi" w:hAnsiTheme="minorBidi"/>
                <w:sz w:val="24"/>
                <w:szCs w:val="24"/>
              </w:rPr>
              <w:t>e</w:t>
            </w:r>
            <w:r w:rsidR="001F0520" w:rsidRPr="009003A2">
              <w:rPr>
                <w:rFonts w:asciiTheme="minorBidi" w:hAnsiTheme="minorBidi"/>
                <w:sz w:val="24"/>
                <w:szCs w:val="24"/>
              </w:rPr>
              <w:t xml:space="preserve"> </w:t>
            </w:r>
            <w:r w:rsidRPr="009003A2">
              <w:rPr>
                <w:rFonts w:asciiTheme="minorBidi" w:hAnsiTheme="minorBidi"/>
                <w:sz w:val="24"/>
                <w:szCs w:val="24"/>
              </w:rPr>
              <w:t>troškov</w:t>
            </w:r>
            <w:r w:rsidR="001F0520" w:rsidRPr="009003A2">
              <w:rPr>
                <w:rFonts w:asciiTheme="minorBidi" w:hAnsiTheme="minorBidi"/>
                <w:sz w:val="24"/>
                <w:szCs w:val="24"/>
              </w:rPr>
              <w:t>e</w:t>
            </w:r>
            <w:r w:rsidRPr="009003A2">
              <w:rPr>
                <w:rFonts w:asciiTheme="minorBidi" w:hAnsiTheme="minorBidi"/>
                <w:sz w:val="24"/>
                <w:szCs w:val="24"/>
              </w:rPr>
              <w:t xml:space="preserve"> </w:t>
            </w:r>
            <w:r w:rsidR="00C61C3B" w:rsidRPr="009003A2">
              <w:rPr>
                <w:rFonts w:asciiTheme="minorBidi" w:hAnsiTheme="minorBidi"/>
                <w:sz w:val="24"/>
                <w:szCs w:val="24"/>
              </w:rPr>
              <w:t>do</w:t>
            </w:r>
            <w:r w:rsidRPr="009003A2">
              <w:rPr>
                <w:rFonts w:asciiTheme="minorBidi" w:hAnsiTheme="minorBidi"/>
                <w:sz w:val="24"/>
                <w:szCs w:val="24"/>
              </w:rPr>
              <w:t xml:space="preserve">stavljanjem </w:t>
            </w:r>
            <w:r w:rsidR="00C61C3B" w:rsidRPr="009003A2">
              <w:rPr>
                <w:rFonts w:asciiTheme="minorBidi" w:hAnsiTheme="minorBidi"/>
                <w:sz w:val="24"/>
                <w:szCs w:val="24"/>
              </w:rPr>
              <w:t>lažne, uvećane</w:t>
            </w:r>
            <w:r w:rsidRPr="009003A2">
              <w:rPr>
                <w:rFonts w:asciiTheme="minorBidi" w:hAnsiTheme="minorBidi"/>
                <w:sz w:val="24"/>
                <w:szCs w:val="24"/>
              </w:rPr>
              <w:t xml:space="preserve"> deklaracije </w:t>
            </w:r>
            <w:r w:rsidR="00C61C3B" w:rsidRPr="009003A2">
              <w:rPr>
                <w:rFonts w:asciiTheme="minorBidi" w:hAnsiTheme="minorBidi"/>
                <w:sz w:val="24"/>
                <w:szCs w:val="24"/>
              </w:rPr>
              <w:t>troškova</w:t>
            </w:r>
            <w:r w:rsidRPr="009003A2">
              <w:rPr>
                <w:rFonts w:asciiTheme="minorBidi" w:hAnsiTheme="minorBidi"/>
                <w:sz w:val="24"/>
                <w:szCs w:val="24"/>
              </w:rPr>
              <w:t xml:space="preserve"> za Upravljačko t</w:t>
            </w:r>
            <w:r w:rsidR="00C61C3B" w:rsidRPr="009003A2">
              <w:rPr>
                <w:rFonts w:asciiTheme="minorBidi" w:hAnsiTheme="minorBidi"/>
                <w:sz w:val="24"/>
                <w:szCs w:val="24"/>
              </w:rPr>
              <w:t>ij</w:t>
            </w:r>
            <w:r w:rsidRPr="009003A2">
              <w:rPr>
                <w:rFonts w:asciiTheme="minorBidi" w:hAnsiTheme="minorBidi"/>
                <w:sz w:val="24"/>
                <w:szCs w:val="24"/>
              </w:rPr>
              <w:t>elo.</w:t>
            </w:r>
          </w:p>
          <w:p w:rsidR="00081889" w:rsidRPr="009003A2" w:rsidRDefault="00081889" w:rsidP="000B58B2">
            <w:pPr>
              <w:pStyle w:val="NoSpacing"/>
              <w:jc w:val="both"/>
              <w:rPr>
                <w:rFonts w:asciiTheme="minorBidi" w:hAnsiTheme="minorBidi"/>
                <w:sz w:val="24"/>
                <w:szCs w:val="24"/>
              </w:rPr>
            </w:pPr>
            <w:r w:rsidRPr="009003A2">
              <w:rPr>
                <w:rFonts w:asciiTheme="minorBidi" w:hAnsiTheme="minorBidi"/>
                <w:sz w:val="24"/>
                <w:szCs w:val="24"/>
              </w:rPr>
              <w:t>Prevar</w:t>
            </w:r>
            <w:r w:rsidR="00C61C3B" w:rsidRPr="009003A2">
              <w:rPr>
                <w:rFonts w:asciiTheme="minorBidi" w:hAnsiTheme="minorBidi"/>
                <w:sz w:val="24"/>
                <w:szCs w:val="24"/>
              </w:rPr>
              <w:t>a</w:t>
            </w:r>
            <w:r w:rsidRPr="009003A2">
              <w:rPr>
                <w:rFonts w:asciiTheme="minorBidi" w:hAnsiTheme="minorBidi"/>
                <w:sz w:val="24"/>
                <w:szCs w:val="24"/>
              </w:rPr>
              <w:t xml:space="preserve"> je </w:t>
            </w:r>
            <w:r w:rsidR="00C61C3B" w:rsidRPr="009003A2">
              <w:rPr>
                <w:rFonts w:asciiTheme="minorBidi" w:hAnsiTheme="minorBidi"/>
                <w:sz w:val="24"/>
                <w:szCs w:val="24"/>
              </w:rPr>
              <w:t>odrađena uz pomoć</w:t>
            </w:r>
            <w:r w:rsidRPr="009003A2">
              <w:rPr>
                <w:rFonts w:asciiTheme="minorBidi" w:hAnsiTheme="minorBidi"/>
                <w:sz w:val="24"/>
                <w:szCs w:val="24"/>
              </w:rPr>
              <w:t xml:space="preserve"> poznanik</w:t>
            </w:r>
            <w:r w:rsidR="00C61C3B" w:rsidRPr="009003A2">
              <w:rPr>
                <w:rFonts w:asciiTheme="minorBidi" w:hAnsiTheme="minorBidi"/>
                <w:sz w:val="24"/>
                <w:szCs w:val="24"/>
              </w:rPr>
              <w:t>a</w:t>
            </w:r>
            <w:r w:rsidRPr="009003A2">
              <w:rPr>
                <w:rFonts w:asciiTheme="minorBidi" w:hAnsiTheme="minorBidi"/>
                <w:sz w:val="24"/>
                <w:szCs w:val="24"/>
              </w:rPr>
              <w:t xml:space="preserve"> krajnjeg korisnika, koji je bio član </w:t>
            </w:r>
            <w:r w:rsidR="000B58B2" w:rsidRPr="009003A2">
              <w:rPr>
                <w:rFonts w:asciiTheme="minorBidi" w:hAnsiTheme="minorBidi"/>
                <w:sz w:val="24"/>
                <w:szCs w:val="24"/>
              </w:rPr>
              <w:t>evaluacione komisije</w:t>
            </w:r>
            <w:r w:rsidR="00520DDF" w:rsidRPr="009003A2">
              <w:rPr>
                <w:rFonts w:asciiTheme="minorBidi" w:hAnsiTheme="minorBidi"/>
                <w:sz w:val="24"/>
                <w:szCs w:val="24"/>
              </w:rPr>
              <w:t xml:space="preserve"> </w:t>
            </w:r>
            <w:r w:rsidRPr="009003A2">
              <w:rPr>
                <w:rFonts w:asciiTheme="minorBidi" w:hAnsiTheme="minorBidi"/>
                <w:sz w:val="24"/>
                <w:szCs w:val="24"/>
              </w:rPr>
              <w:t>(tj. t</w:t>
            </w:r>
            <w:r w:rsidR="00C61C3B" w:rsidRPr="009003A2">
              <w:rPr>
                <w:rFonts w:asciiTheme="minorBidi" w:hAnsiTheme="minorBidi"/>
                <w:sz w:val="24"/>
                <w:szCs w:val="24"/>
              </w:rPr>
              <w:t>ij</w:t>
            </w:r>
            <w:r w:rsidRPr="009003A2">
              <w:rPr>
                <w:rFonts w:asciiTheme="minorBidi" w:hAnsiTheme="minorBidi"/>
                <w:sz w:val="24"/>
                <w:szCs w:val="24"/>
              </w:rPr>
              <w:t>el</w:t>
            </w:r>
            <w:r w:rsidR="00C61C3B" w:rsidRPr="009003A2">
              <w:rPr>
                <w:rFonts w:asciiTheme="minorBidi" w:hAnsiTheme="minorBidi"/>
                <w:sz w:val="24"/>
                <w:szCs w:val="24"/>
              </w:rPr>
              <w:t>a</w:t>
            </w:r>
            <w:r w:rsidRPr="009003A2">
              <w:rPr>
                <w:rFonts w:asciiTheme="minorBidi" w:hAnsiTheme="minorBidi"/>
                <w:sz w:val="24"/>
                <w:szCs w:val="24"/>
              </w:rPr>
              <w:t xml:space="preserve"> odgovorno</w:t>
            </w:r>
            <w:r w:rsidR="00C61C3B" w:rsidRPr="009003A2">
              <w:rPr>
                <w:rFonts w:asciiTheme="minorBidi" w:hAnsiTheme="minorBidi"/>
                <w:sz w:val="24"/>
                <w:szCs w:val="24"/>
              </w:rPr>
              <w:t>g</w:t>
            </w:r>
            <w:r w:rsidRPr="009003A2">
              <w:rPr>
                <w:rFonts w:asciiTheme="minorBidi" w:hAnsiTheme="minorBidi"/>
                <w:sz w:val="24"/>
                <w:szCs w:val="24"/>
              </w:rPr>
              <w:t xml:space="preserve"> za izbor</w:t>
            </w:r>
            <w:r w:rsidR="00C61C3B" w:rsidRPr="009003A2">
              <w:rPr>
                <w:rFonts w:asciiTheme="minorBidi" w:hAnsiTheme="minorBidi"/>
                <w:sz w:val="24"/>
                <w:szCs w:val="24"/>
              </w:rPr>
              <w:t xml:space="preserve"> </w:t>
            </w:r>
            <w:r w:rsidRPr="009003A2">
              <w:rPr>
                <w:rFonts w:asciiTheme="minorBidi" w:hAnsiTheme="minorBidi"/>
                <w:sz w:val="24"/>
                <w:szCs w:val="24"/>
              </w:rPr>
              <w:t>projek</w:t>
            </w:r>
            <w:r w:rsidR="00C61C3B" w:rsidRPr="009003A2">
              <w:rPr>
                <w:rFonts w:asciiTheme="minorBidi" w:hAnsiTheme="minorBidi"/>
                <w:sz w:val="24"/>
                <w:szCs w:val="24"/>
              </w:rPr>
              <w:t>ata</w:t>
            </w:r>
            <w:r w:rsidRPr="009003A2">
              <w:rPr>
                <w:rFonts w:asciiTheme="minorBidi" w:hAnsiTheme="minorBidi"/>
                <w:sz w:val="24"/>
                <w:szCs w:val="24"/>
              </w:rPr>
              <w:t xml:space="preserve"> za finansiranje).</w:t>
            </w:r>
          </w:p>
        </w:tc>
      </w:tr>
      <w:tr w:rsidR="00081889" w:rsidRPr="009003A2" w:rsidTr="00F121CE">
        <w:tc>
          <w:tcPr>
            <w:tcW w:w="2405" w:type="dxa"/>
          </w:tcPr>
          <w:p w:rsidR="00081889" w:rsidRPr="009003A2" w:rsidRDefault="00081889" w:rsidP="00081889">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BB027C" w:rsidRPr="009003A2" w:rsidRDefault="002671C6" w:rsidP="002671C6">
            <w:pPr>
              <w:jc w:val="both"/>
              <w:rPr>
                <w:rFonts w:asciiTheme="minorBidi" w:hAnsiTheme="minorBidi"/>
                <w:sz w:val="24"/>
                <w:szCs w:val="24"/>
              </w:rPr>
            </w:pPr>
            <w:r w:rsidRPr="009003A2">
              <w:rPr>
                <w:rFonts w:asciiTheme="minorBidi" w:hAnsiTheme="minorBidi"/>
                <w:sz w:val="24"/>
                <w:szCs w:val="24"/>
              </w:rPr>
              <w:t>U</w:t>
            </w:r>
            <w:r w:rsidR="00BB027C" w:rsidRPr="009003A2">
              <w:rPr>
                <w:rFonts w:asciiTheme="minorBidi" w:hAnsiTheme="minorBidi"/>
                <w:sz w:val="24"/>
                <w:szCs w:val="24"/>
              </w:rPr>
              <w:t xml:space="preserve"> fazi dod</w:t>
            </w:r>
            <w:r w:rsidR="00D26EA9" w:rsidRPr="009003A2">
              <w:rPr>
                <w:rFonts w:asciiTheme="minorBidi" w:hAnsiTheme="minorBidi"/>
                <w:sz w:val="24"/>
                <w:szCs w:val="24"/>
              </w:rPr>
              <w:t>j</w:t>
            </w:r>
            <w:r w:rsidR="00BB027C" w:rsidRPr="009003A2">
              <w:rPr>
                <w:rFonts w:asciiTheme="minorBidi" w:hAnsiTheme="minorBidi"/>
                <w:sz w:val="24"/>
                <w:szCs w:val="24"/>
              </w:rPr>
              <w:t xml:space="preserve">ele </w:t>
            </w:r>
            <w:r w:rsidRPr="009003A2">
              <w:rPr>
                <w:rFonts w:asciiTheme="minorBidi" w:hAnsiTheme="minorBidi"/>
                <w:sz w:val="24"/>
                <w:szCs w:val="24"/>
              </w:rPr>
              <w:t>subvencija</w:t>
            </w:r>
            <w:r w:rsidR="00BB027C" w:rsidRPr="009003A2">
              <w:rPr>
                <w:rFonts w:asciiTheme="minorBidi" w:hAnsiTheme="minorBidi"/>
                <w:sz w:val="24"/>
                <w:szCs w:val="24"/>
              </w:rPr>
              <w:t>,</w:t>
            </w:r>
            <w:r w:rsidR="00BB71A2" w:rsidRPr="009003A2">
              <w:rPr>
                <w:rFonts w:asciiTheme="minorBidi" w:hAnsiTheme="minorBidi"/>
                <w:sz w:val="24"/>
                <w:szCs w:val="24"/>
              </w:rPr>
              <w:t xml:space="preserve"> </w:t>
            </w:r>
            <w:r w:rsidR="00BB027C" w:rsidRPr="009003A2">
              <w:rPr>
                <w:rFonts w:asciiTheme="minorBidi" w:hAnsiTheme="minorBidi"/>
                <w:sz w:val="24"/>
                <w:szCs w:val="24"/>
              </w:rPr>
              <w:t>ekonomski operater podn</w:t>
            </w:r>
            <w:r w:rsidR="00BB71A2" w:rsidRPr="009003A2">
              <w:rPr>
                <w:rFonts w:asciiTheme="minorBidi" w:hAnsiTheme="minorBidi"/>
                <w:sz w:val="24"/>
                <w:szCs w:val="24"/>
              </w:rPr>
              <w:t>i</w:t>
            </w:r>
            <w:r w:rsidR="00BB027C" w:rsidRPr="009003A2">
              <w:rPr>
                <w:rFonts w:asciiTheme="minorBidi" w:hAnsiTheme="minorBidi"/>
                <w:sz w:val="24"/>
                <w:szCs w:val="24"/>
              </w:rPr>
              <w:t xml:space="preserve">o </w:t>
            </w:r>
            <w:r w:rsidR="00BB71A2" w:rsidRPr="009003A2">
              <w:rPr>
                <w:rFonts w:asciiTheme="minorBidi" w:hAnsiTheme="minorBidi"/>
                <w:sz w:val="24"/>
                <w:szCs w:val="24"/>
              </w:rPr>
              <w:t xml:space="preserve">je </w:t>
            </w:r>
            <w:r w:rsidR="00BB027C" w:rsidRPr="009003A2">
              <w:rPr>
                <w:rFonts w:asciiTheme="minorBidi" w:hAnsiTheme="minorBidi"/>
                <w:sz w:val="24"/>
                <w:szCs w:val="24"/>
              </w:rPr>
              <w:t>zaht</w:t>
            </w:r>
            <w:r w:rsidR="00BB71A2" w:rsidRPr="009003A2">
              <w:rPr>
                <w:rFonts w:asciiTheme="minorBidi" w:hAnsiTheme="minorBidi"/>
                <w:sz w:val="24"/>
                <w:szCs w:val="24"/>
              </w:rPr>
              <w:t>j</w:t>
            </w:r>
            <w:r w:rsidR="00BB027C" w:rsidRPr="009003A2">
              <w:rPr>
                <w:rFonts w:asciiTheme="minorBidi" w:hAnsiTheme="minorBidi"/>
                <w:sz w:val="24"/>
                <w:szCs w:val="24"/>
              </w:rPr>
              <w:t>ev za subvenciju,</w:t>
            </w:r>
            <w:r w:rsidR="00BB71A2" w:rsidRPr="009003A2">
              <w:rPr>
                <w:rFonts w:asciiTheme="minorBidi" w:hAnsiTheme="minorBidi"/>
                <w:sz w:val="24"/>
                <w:szCs w:val="24"/>
              </w:rPr>
              <w:t xml:space="preserve"> do</w:t>
            </w:r>
            <w:r w:rsidR="00BB027C" w:rsidRPr="009003A2">
              <w:rPr>
                <w:rFonts w:asciiTheme="minorBidi" w:hAnsiTheme="minorBidi"/>
                <w:sz w:val="24"/>
                <w:szCs w:val="24"/>
              </w:rPr>
              <w:t>stavljanje</w:t>
            </w:r>
            <w:r w:rsidR="00BB71A2" w:rsidRPr="009003A2">
              <w:rPr>
                <w:rFonts w:asciiTheme="minorBidi" w:hAnsiTheme="minorBidi"/>
                <w:sz w:val="24"/>
                <w:szCs w:val="24"/>
              </w:rPr>
              <w:t>m</w:t>
            </w:r>
            <w:r w:rsidR="00BB027C" w:rsidRPr="009003A2">
              <w:rPr>
                <w:rFonts w:asciiTheme="minorBidi" w:hAnsiTheme="minorBidi"/>
                <w:sz w:val="24"/>
                <w:szCs w:val="24"/>
              </w:rPr>
              <w:t xml:space="preserve"> </w:t>
            </w:r>
            <w:r w:rsidR="00BB71A2" w:rsidRPr="009003A2">
              <w:rPr>
                <w:rFonts w:asciiTheme="minorBidi" w:hAnsiTheme="minorBidi"/>
                <w:sz w:val="24"/>
                <w:szCs w:val="24"/>
              </w:rPr>
              <w:t xml:space="preserve">lažne deklaracije Upravljačkom tijelu </w:t>
            </w:r>
            <w:r w:rsidR="00BB027C" w:rsidRPr="009003A2">
              <w:rPr>
                <w:rFonts w:asciiTheme="minorBidi" w:hAnsiTheme="minorBidi"/>
                <w:sz w:val="24"/>
                <w:szCs w:val="24"/>
              </w:rPr>
              <w:t>i falsifikovana dokumenta koja se odnose na</w:t>
            </w:r>
            <w:r w:rsidR="00BB71A2" w:rsidRPr="009003A2">
              <w:rPr>
                <w:rFonts w:asciiTheme="minorBidi" w:hAnsiTheme="minorBidi"/>
                <w:sz w:val="24"/>
                <w:szCs w:val="24"/>
              </w:rPr>
              <w:t xml:space="preserve"> </w:t>
            </w:r>
            <w:r w:rsidR="00BB027C" w:rsidRPr="009003A2">
              <w:rPr>
                <w:rFonts w:asciiTheme="minorBidi" w:hAnsiTheme="minorBidi"/>
                <w:sz w:val="24"/>
                <w:szCs w:val="24"/>
              </w:rPr>
              <w:t>kriterijume podobnosti.</w:t>
            </w:r>
          </w:p>
          <w:p w:rsidR="00BB027C" w:rsidRPr="009003A2" w:rsidRDefault="00BB027C" w:rsidP="002671C6">
            <w:pPr>
              <w:pStyle w:val="NoSpacing"/>
              <w:jc w:val="both"/>
              <w:rPr>
                <w:rFonts w:asciiTheme="minorBidi" w:hAnsiTheme="minorBidi"/>
                <w:sz w:val="24"/>
                <w:szCs w:val="24"/>
              </w:rPr>
            </w:pPr>
            <w:r w:rsidRPr="009003A2">
              <w:rPr>
                <w:rFonts w:asciiTheme="minorBidi" w:hAnsiTheme="minorBidi"/>
                <w:sz w:val="24"/>
                <w:szCs w:val="24"/>
              </w:rPr>
              <w:t>Te lažne potvrde i dokumenta,</w:t>
            </w:r>
            <w:r w:rsidR="002671C6" w:rsidRPr="009003A2">
              <w:rPr>
                <w:rFonts w:asciiTheme="minorBidi" w:hAnsiTheme="minorBidi"/>
                <w:sz w:val="24"/>
                <w:szCs w:val="24"/>
              </w:rPr>
              <w:t xml:space="preserve"> </w:t>
            </w:r>
            <w:r w:rsidRPr="009003A2">
              <w:rPr>
                <w:rFonts w:asciiTheme="minorBidi" w:hAnsiTheme="minorBidi"/>
                <w:sz w:val="24"/>
                <w:szCs w:val="24"/>
              </w:rPr>
              <w:t>zajedno sa pritiskom koji</w:t>
            </w:r>
            <w:r w:rsidR="00D26EA9" w:rsidRPr="009003A2">
              <w:rPr>
                <w:rFonts w:asciiTheme="minorBidi" w:hAnsiTheme="minorBidi"/>
                <w:sz w:val="24"/>
                <w:szCs w:val="24"/>
              </w:rPr>
              <w:t xml:space="preserve"> je vršio</w:t>
            </w:r>
            <w:r w:rsidR="00BB71A2" w:rsidRPr="009003A2">
              <w:rPr>
                <w:rFonts w:asciiTheme="minorBidi" w:hAnsiTheme="minorBidi"/>
                <w:sz w:val="24"/>
                <w:szCs w:val="24"/>
              </w:rPr>
              <w:t xml:space="preserve"> </w:t>
            </w:r>
            <w:r w:rsidRPr="009003A2">
              <w:rPr>
                <w:rFonts w:asciiTheme="minorBidi" w:hAnsiTheme="minorBidi"/>
                <w:sz w:val="24"/>
                <w:szCs w:val="24"/>
              </w:rPr>
              <w:t xml:space="preserve">član </w:t>
            </w:r>
            <w:r w:rsidR="000B58B2" w:rsidRPr="009003A2">
              <w:rPr>
                <w:rFonts w:asciiTheme="minorBidi" w:hAnsiTheme="minorBidi"/>
                <w:sz w:val="24"/>
                <w:szCs w:val="24"/>
              </w:rPr>
              <w:t>evaluacione komisije</w:t>
            </w:r>
            <w:r w:rsidRPr="009003A2">
              <w:rPr>
                <w:rFonts w:asciiTheme="minorBidi" w:hAnsiTheme="minorBidi"/>
                <w:sz w:val="24"/>
                <w:szCs w:val="24"/>
              </w:rPr>
              <w:t>, omogućio je</w:t>
            </w:r>
            <w:r w:rsidR="00BB71A2" w:rsidRPr="009003A2">
              <w:rPr>
                <w:rFonts w:asciiTheme="minorBidi" w:hAnsiTheme="minorBidi"/>
                <w:sz w:val="24"/>
                <w:szCs w:val="24"/>
              </w:rPr>
              <w:t xml:space="preserve"> </w:t>
            </w:r>
            <w:r w:rsidRPr="009003A2">
              <w:rPr>
                <w:rFonts w:asciiTheme="minorBidi" w:hAnsiTheme="minorBidi"/>
                <w:sz w:val="24"/>
                <w:szCs w:val="24"/>
              </w:rPr>
              <w:t>ekonomsk</w:t>
            </w:r>
            <w:r w:rsidR="00D26EA9" w:rsidRPr="009003A2">
              <w:rPr>
                <w:rFonts w:asciiTheme="minorBidi" w:hAnsiTheme="minorBidi"/>
                <w:sz w:val="24"/>
                <w:szCs w:val="24"/>
              </w:rPr>
              <w:t>om</w:t>
            </w:r>
            <w:r w:rsidRPr="009003A2">
              <w:rPr>
                <w:rFonts w:asciiTheme="minorBidi" w:hAnsiTheme="minorBidi"/>
                <w:sz w:val="24"/>
                <w:szCs w:val="24"/>
              </w:rPr>
              <w:t xml:space="preserve"> operater</w:t>
            </w:r>
            <w:r w:rsidR="00D26EA9" w:rsidRPr="009003A2">
              <w:rPr>
                <w:rFonts w:asciiTheme="minorBidi" w:hAnsiTheme="minorBidi"/>
                <w:sz w:val="24"/>
                <w:szCs w:val="24"/>
              </w:rPr>
              <w:t>u</w:t>
            </w:r>
            <w:r w:rsidRPr="009003A2">
              <w:rPr>
                <w:rFonts w:asciiTheme="minorBidi" w:hAnsiTheme="minorBidi"/>
                <w:sz w:val="24"/>
                <w:szCs w:val="24"/>
              </w:rPr>
              <w:t xml:space="preserve"> da dobije subvenciju i</w:t>
            </w:r>
            <w:r w:rsidR="00BB71A2" w:rsidRPr="009003A2">
              <w:rPr>
                <w:rFonts w:asciiTheme="minorBidi" w:hAnsiTheme="minorBidi"/>
                <w:sz w:val="24"/>
                <w:szCs w:val="24"/>
              </w:rPr>
              <w:t xml:space="preserve"> </w:t>
            </w:r>
            <w:r w:rsidRPr="009003A2">
              <w:rPr>
                <w:rFonts w:asciiTheme="minorBidi" w:hAnsiTheme="minorBidi"/>
                <w:sz w:val="24"/>
                <w:szCs w:val="24"/>
              </w:rPr>
              <w:t>da postane krajnji korisnik operativnog</w:t>
            </w:r>
            <w:r w:rsidR="00BB71A2" w:rsidRPr="009003A2">
              <w:rPr>
                <w:rFonts w:asciiTheme="minorBidi" w:hAnsiTheme="minorBidi"/>
                <w:sz w:val="24"/>
                <w:szCs w:val="24"/>
              </w:rPr>
              <w:t xml:space="preserve"> </w:t>
            </w:r>
            <w:r w:rsidRPr="009003A2">
              <w:rPr>
                <w:rFonts w:asciiTheme="minorBidi" w:hAnsiTheme="minorBidi"/>
                <w:sz w:val="24"/>
                <w:szCs w:val="24"/>
              </w:rPr>
              <w:t>program</w:t>
            </w:r>
            <w:r w:rsidR="00D26EA9" w:rsidRPr="009003A2">
              <w:rPr>
                <w:rFonts w:asciiTheme="minorBidi" w:hAnsiTheme="minorBidi"/>
                <w:sz w:val="24"/>
                <w:szCs w:val="24"/>
              </w:rPr>
              <w:t>a</w:t>
            </w:r>
            <w:r w:rsidRPr="009003A2">
              <w:rPr>
                <w:rFonts w:asciiTheme="minorBidi" w:hAnsiTheme="minorBidi"/>
                <w:sz w:val="24"/>
                <w:szCs w:val="24"/>
              </w:rPr>
              <w:t>.</w:t>
            </w:r>
          </w:p>
          <w:p w:rsidR="00081889" w:rsidRPr="009003A2" w:rsidRDefault="00BB027C" w:rsidP="002671C6">
            <w:pPr>
              <w:pStyle w:val="NoSpacing"/>
              <w:jc w:val="both"/>
              <w:rPr>
                <w:rFonts w:asciiTheme="minorBidi" w:hAnsiTheme="minorBidi"/>
                <w:sz w:val="24"/>
                <w:szCs w:val="24"/>
              </w:rPr>
            </w:pPr>
            <w:r w:rsidRPr="009003A2">
              <w:rPr>
                <w:rFonts w:asciiTheme="minorBidi" w:hAnsiTheme="minorBidi"/>
                <w:sz w:val="24"/>
                <w:szCs w:val="24"/>
              </w:rPr>
              <w:t>U fazi implementacije, krajnji korisnik</w:t>
            </w:r>
            <w:r w:rsidR="002671C6" w:rsidRPr="009003A2">
              <w:rPr>
                <w:rFonts w:asciiTheme="minorBidi" w:hAnsiTheme="minorBidi"/>
                <w:sz w:val="24"/>
                <w:szCs w:val="24"/>
              </w:rPr>
              <w:t xml:space="preserve"> je</w:t>
            </w:r>
            <w:r w:rsidR="00BB71A2" w:rsidRPr="009003A2">
              <w:rPr>
                <w:rFonts w:asciiTheme="minorBidi" w:hAnsiTheme="minorBidi"/>
                <w:sz w:val="24"/>
                <w:szCs w:val="24"/>
              </w:rPr>
              <w:t xml:space="preserve"> </w:t>
            </w:r>
            <w:r w:rsidRPr="009003A2">
              <w:rPr>
                <w:rFonts w:asciiTheme="minorBidi" w:hAnsiTheme="minorBidi"/>
                <w:sz w:val="24"/>
                <w:szCs w:val="24"/>
              </w:rPr>
              <w:t>podn</w:t>
            </w:r>
            <w:r w:rsidR="00D26EA9" w:rsidRPr="009003A2">
              <w:rPr>
                <w:rFonts w:asciiTheme="minorBidi" w:hAnsiTheme="minorBidi"/>
                <w:sz w:val="24"/>
                <w:szCs w:val="24"/>
              </w:rPr>
              <w:t>i</w:t>
            </w:r>
            <w:r w:rsidRPr="009003A2">
              <w:rPr>
                <w:rFonts w:asciiTheme="minorBidi" w:hAnsiTheme="minorBidi"/>
                <w:sz w:val="24"/>
                <w:szCs w:val="24"/>
              </w:rPr>
              <w:t>o zaht</w:t>
            </w:r>
            <w:r w:rsidR="00D26EA9" w:rsidRPr="009003A2">
              <w:rPr>
                <w:rFonts w:asciiTheme="minorBidi" w:hAnsiTheme="minorBidi"/>
                <w:sz w:val="24"/>
                <w:szCs w:val="24"/>
              </w:rPr>
              <w:t>j</w:t>
            </w:r>
            <w:r w:rsidRPr="009003A2">
              <w:rPr>
                <w:rFonts w:asciiTheme="minorBidi" w:hAnsiTheme="minorBidi"/>
                <w:sz w:val="24"/>
                <w:szCs w:val="24"/>
              </w:rPr>
              <w:t xml:space="preserve">ev </w:t>
            </w:r>
            <w:r w:rsidR="00D26EA9" w:rsidRPr="009003A2">
              <w:rPr>
                <w:rFonts w:asciiTheme="minorBidi" w:hAnsiTheme="minorBidi"/>
                <w:sz w:val="24"/>
                <w:szCs w:val="24"/>
              </w:rPr>
              <w:t xml:space="preserve">Upravljačkom tijelu </w:t>
            </w:r>
            <w:r w:rsidRPr="009003A2">
              <w:rPr>
                <w:rFonts w:asciiTheme="minorBidi" w:hAnsiTheme="minorBidi"/>
                <w:sz w:val="24"/>
                <w:szCs w:val="24"/>
              </w:rPr>
              <w:t xml:space="preserve">za </w:t>
            </w:r>
            <w:r w:rsidR="00AC5105" w:rsidRPr="009003A2">
              <w:rPr>
                <w:rFonts w:asciiTheme="minorBidi" w:hAnsiTheme="minorBidi"/>
                <w:sz w:val="24"/>
                <w:szCs w:val="24"/>
              </w:rPr>
              <w:t>refundaciju troškova</w:t>
            </w:r>
            <w:r w:rsidRPr="009003A2">
              <w:rPr>
                <w:rFonts w:asciiTheme="minorBidi" w:hAnsiTheme="minorBidi"/>
                <w:sz w:val="24"/>
                <w:szCs w:val="24"/>
              </w:rPr>
              <w:t xml:space="preserve"> koji su premašili stvarne troškove</w:t>
            </w:r>
            <w:r w:rsidR="00BB71A2" w:rsidRPr="009003A2">
              <w:rPr>
                <w:rFonts w:asciiTheme="minorBidi" w:hAnsiTheme="minorBidi"/>
                <w:sz w:val="24"/>
                <w:szCs w:val="24"/>
              </w:rPr>
              <w:t xml:space="preserve"> </w:t>
            </w:r>
            <w:r w:rsidRPr="009003A2">
              <w:rPr>
                <w:rFonts w:asciiTheme="minorBidi" w:hAnsiTheme="minorBidi"/>
                <w:sz w:val="24"/>
                <w:szCs w:val="24"/>
              </w:rPr>
              <w:t>projekta podnošenjem lažne deklaracije</w:t>
            </w:r>
            <w:r w:rsidR="00BB71A2" w:rsidRPr="009003A2">
              <w:rPr>
                <w:rFonts w:asciiTheme="minorBidi" w:hAnsiTheme="minorBidi"/>
                <w:sz w:val="24"/>
                <w:szCs w:val="24"/>
              </w:rPr>
              <w:t xml:space="preserve"> </w:t>
            </w:r>
            <w:r w:rsidRPr="009003A2">
              <w:rPr>
                <w:rFonts w:asciiTheme="minorBidi" w:hAnsiTheme="minorBidi"/>
                <w:sz w:val="24"/>
                <w:szCs w:val="24"/>
              </w:rPr>
              <w:t>troškova um</w:t>
            </w:r>
            <w:r w:rsidR="00AC5105" w:rsidRPr="009003A2">
              <w:rPr>
                <w:rFonts w:asciiTheme="minorBidi" w:hAnsiTheme="minorBidi"/>
                <w:sz w:val="24"/>
                <w:szCs w:val="24"/>
              </w:rPr>
              <w:t>j</w:t>
            </w:r>
            <w:r w:rsidRPr="009003A2">
              <w:rPr>
                <w:rFonts w:asciiTheme="minorBidi" w:hAnsiTheme="minorBidi"/>
                <w:sz w:val="24"/>
                <w:szCs w:val="24"/>
              </w:rPr>
              <w:t>esto faktura ili ekvivalent</w:t>
            </w:r>
            <w:r w:rsidR="00AC5105" w:rsidRPr="009003A2">
              <w:rPr>
                <w:rFonts w:asciiTheme="minorBidi" w:hAnsiTheme="minorBidi"/>
                <w:sz w:val="24"/>
                <w:szCs w:val="24"/>
              </w:rPr>
              <w:t>nog</w:t>
            </w:r>
            <w:r w:rsidR="00BB71A2" w:rsidRPr="009003A2">
              <w:rPr>
                <w:rFonts w:asciiTheme="minorBidi" w:hAnsiTheme="minorBidi"/>
                <w:sz w:val="24"/>
                <w:szCs w:val="24"/>
              </w:rPr>
              <w:t xml:space="preserve"> </w:t>
            </w:r>
            <w:r w:rsidRPr="009003A2">
              <w:rPr>
                <w:rFonts w:asciiTheme="minorBidi" w:hAnsiTheme="minorBidi"/>
                <w:sz w:val="24"/>
                <w:szCs w:val="24"/>
              </w:rPr>
              <w:t>dokumenta koj</w:t>
            </w:r>
            <w:r w:rsidR="00AC5105" w:rsidRPr="009003A2">
              <w:rPr>
                <w:rFonts w:asciiTheme="minorBidi" w:hAnsiTheme="minorBidi"/>
                <w:sz w:val="24"/>
                <w:szCs w:val="24"/>
              </w:rPr>
              <w:t>i</w:t>
            </w:r>
            <w:r w:rsidRPr="009003A2">
              <w:rPr>
                <w:rFonts w:asciiTheme="minorBidi" w:hAnsiTheme="minorBidi"/>
                <w:sz w:val="24"/>
                <w:szCs w:val="24"/>
              </w:rPr>
              <w:t xml:space="preserve"> dokazuj</w:t>
            </w:r>
            <w:r w:rsidR="00AC5105" w:rsidRPr="009003A2">
              <w:rPr>
                <w:rFonts w:asciiTheme="minorBidi" w:hAnsiTheme="minorBidi"/>
                <w:sz w:val="24"/>
                <w:szCs w:val="24"/>
              </w:rPr>
              <w:t>e</w:t>
            </w:r>
            <w:r w:rsidRPr="009003A2">
              <w:rPr>
                <w:rFonts w:asciiTheme="minorBidi" w:hAnsiTheme="minorBidi"/>
                <w:sz w:val="24"/>
                <w:szCs w:val="24"/>
              </w:rPr>
              <w:t xml:space="preserve"> </w:t>
            </w:r>
            <w:r w:rsidR="00AC5105" w:rsidRPr="009003A2">
              <w:rPr>
                <w:rFonts w:asciiTheme="minorBidi" w:hAnsiTheme="minorBidi"/>
                <w:sz w:val="24"/>
                <w:szCs w:val="24"/>
              </w:rPr>
              <w:t>stvarn</w:t>
            </w:r>
            <w:r w:rsidRPr="009003A2">
              <w:rPr>
                <w:rFonts w:asciiTheme="minorBidi" w:hAnsiTheme="minorBidi"/>
                <w:sz w:val="24"/>
                <w:szCs w:val="24"/>
              </w:rPr>
              <w:t>u potrošnju.</w:t>
            </w:r>
          </w:p>
        </w:tc>
      </w:tr>
      <w:tr w:rsidR="00081889" w:rsidRPr="009003A2" w:rsidTr="00F121CE">
        <w:tc>
          <w:tcPr>
            <w:tcW w:w="2405" w:type="dxa"/>
          </w:tcPr>
          <w:p w:rsidR="00081889" w:rsidRPr="009003A2" w:rsidRDefault="001A6E0D" w:rsidP="00081889">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2116DC" w:rsidRPr="009003A2" w:rsidRDefault="00BB027C" w:rsidP="00AC5105">
            <w:pPr>
              <w:jc w:val="both"/>
              <w:rPr>
                <w:rFonts w:asciiTheme="minorBidi" w:hAnsiTheme="minorBidi"/>
                <w:sz w:val="24"/>
                <w:szCs w:val="24"/>
              </w:rPr>
            </w:pPr>
            <w:r w:rsidRPr="009003A2">
              <w:rPr>
                <w:rFonts w:asciiTheme="minorBidi" w:hAnsiTheme="minorBidi"/>
                <w:sz w:val="24"/>
                <w:szCs w:val="24"/>
              </w:rPr>
              <w:t>Sistem upravljanja/kontrole:</w:t>
            </w:r>
          </w:p>
          <w:p w:rsidR="00081889" w:rsidRPr="009003A2" w:rsidRDefault="002116DC" w:rsidP="00AC5105">
            <w:pPr>
              <w:jc w:val="both"/>
              <w:rPr>
                <w:rFonts w:asciiTheme="minorBidi" w:hAnsiTheme="minorBidi"/>
                <w:sz w:val="24"/>
                <w:szCs w:val="24"/>
              </w:rPr>
            </w:pPr>
            <w:r w:rsidRPr="009003A2">
              <w:rPr>
                <w:rFonts w:asciiTheme="minorBidi" w:hAnsiTheme="minorBidi"/>
                <w:sz w:val="24"/>
                <w:szCs w:val="24"/>
              </w:rPr>
              <w:t>O</w:t>
            </w:r>
            <w:r w:rsidR="00BB027C" w:rsidRPr="009003A2">
              <w:rPr>
                <w:rFonts w:asciiTheme="minorBidi" w:hAnsiTheme="minorBidi"/>
                <w:sz w:val="24"/>
                <w:szCs w:val="24"/>
              </w:rPr>
              <w:t>soba uključena u</w:t>
            </w:r>
            <w:r w:rsidR="00BB71A2" w:rsidRPr="009003A2">
              <w:rPr>
                <w:rFonts w:asciiTheme="minorBidi" w:hAnsiTheme="minorBidi"/>
                <w:sz w:val="24"/>
                <w:szCs w:val="24"/>
              </w:rPr>
              <w:t xml:space="preserve"> </w:t>
            </w:r>
            <w:r w:rsidR="00BB027C" w:rsidRPr="009003A2">
              <w:rPr>
                <w:rFonts w:asciiTheme="minorBidi" w:hAnsiTheme="minorBidi"/>
                <w:sz w:val="24"/>
                <w:szCs w:val="24"/>
              </w:rPr>
              <w:t>postupak dod</w:t>
            </w:r>
            <w:r w:rsidR="00AC5105" w:rsidRPr="009003A2">
              <w:rPr>
                <w:rFonts w:asciiTheme="minorBidi" w:hAnsiTheme="minorBidi"/>
                <w:sz w:val="24"/>
                <w:szCs w:val="24"/>
              </w:rPr>
              <w:t>j</w:t>
            </w:r>
            <w:r w:rsidR="00BB027C" w:rsidRPr="009003A2">
              <w:rPr>
                <w:rFonts w:asciiTheme="minorBidi" w:hAnsiTheme="minorBidi"/>
                <w:sz w:val="24"/>
                <w:szCs w:val="24"/>
              </w:rPr>
              <w:t>ele je izvršio pritisak da se odobri</w:t>
            </w:r>
            <w:r w:rsidR="00BB71A2" w:rsidRPr="009003A2">
              <w:rPr>
                <w:rFonts w:asciiTheme="minorBidi" w:hAnsiTheme="minorBidi"/>
                <w:sz w:val="24"/>
                <w:szCs w:val="24"/>
              </w:rPr>
              <w:t xml:space="preserve"> </w:t>
            </w:r>
            <w:r w:rsidR="00BB027C" w:rsidRPr="009003A2">
              <w:rPr>
                <w:rFonts w:asciiTheme="minorBidi" w:hAnsiTheme="minorBidi"/>
                <w:sz w:val="24"/>
                <w:szCs w:val="24"/>
              </w:rPr>
              <w:t>subvencija određenom ekonomskom operateru.</w:t>
            </w:r>
            <w:r w:rsidR="002671C6" w:rsidRPr="009003A2">
              <w:rPr>
                <w:rFonts w:asciiTheme="minorBidi" w:hAnsiTheme="minorBidi"/>
                <w:sz w:val="24"/>
                <w:szCs w:val="24"/>
              </w:rPr>
              <w:t xml:space="preserve"> </w:t>
            </w:r>
            <w:r w:rsidR="00BB027C" w:rsidRPr="009003A2">
              <w:rPr>
                <w:rFonts w:asciiTheme="minorBidi" w:hAnsiTheme="minorBidi"/>
                <w:sz w:val="24"/>
                <w:szCs w:val="24"/>
              </w:rPr>
              <w:t>Nije bilo sm</w:t>
            </w:r>
            <w:r w:rsidR="00AC5105" w:rsidRPr="009003A2">
              <w:rPr>
                <w:rFonts w:asciiTheme="minorBidi" w:hAnsiTheme="minorBidi"/>
                <w:sz w:val="24"/>
                <w:szCs w:val="24"/>
              </w:rPr>
              <w:t>j</w:t>
            </w:r>
            <w:r w:rsidR="00BB027C" w:rsidRPr="009003A2">
              <w:rPr>
                <w:rFonts w:asciiTheme="minorBidi" w:hAnsiTheme="minorBidi"/>
                <w:sz w:val="24"/>
                <w:szCs w:val="24"/>
              </w:rPr>
              <w:t xml:space="preserve">ernica </w:t>
            </w:r>
            <w:r w:rsidR="00AC5105" w:rsidRPr="009003A2">
              <w:rPr>
                <w:rFonts w:asciiTheme="minorBidi" w:hAnsiTheme="minorBidi"/>
                <w:sz w:val="24"/>
                <w:szCs w:val="24"/>
              </w:rPr>
              <w:t>o</w:t>
            </w:r>
            <w:r w:rsidR="00BB027C" w:rsidRPr="009003A2">
              <w:rPr>
                <w:rFonts w:asciiTheme="minorBidi" w:hAnsiTheme="minorBidi"/>
                <w:sz w:val="24"/>
                <w:szCs w:val="24"/>
              </w:rPr>
              <w:t xml:space="preserve"> prov</w:t>
            </w:r>
            <w:r w:rsidR="00AC5105" w:rsidRPr="009003A2">
              <w:rPr>
                <w:rFonts w:asciiTheme="minorBidi" w:hAnsiTheme="minorBidi"/>
                <w:sz w:val="24"/>
                <w:szCs w:val="24"/>
              </w:rPr>
              <w:t>j</w:t>
            </w:r>
            <w:r w:rsidR="00BB027C" w:rsidRPr="009003A2">
              <w:rPr>
                <w:rFonts w:asciiTheme="minorBidi" w:hAnsiTheme="minorBidi"/>
                <w:sz w:val="24"/>
                <w:szCs w:val="24"/>
              </w:rPr>
              <w:t>er</w:t>
            </w:r>
            <w:r w:rsidR="00AC5105" w:rsidRPr="009003A2">
              <w:rPr>
                <w:rFonts w:asciiTheme="minorBidi" w:hAnsiTheme="minorBidi"/>
                <w:sz w:val="24"/>
                <w:szCs w:val="24"/>
              </w:rPr>
              <w:t>i</w:t>
            </w:r>
            <w:r w:rsidR="00BB71A2" w:rsidRPr="009003A2">
              <w:rPr>
                <w:rFonts w:asciiTheme="minorBidi" w:hAnsiTheme="minorBidi"/>
                <w:sz w:val="24"/>
                <w:szCs w:val="24"/>
              </w:rPr>
              <w:t xml:space="preserve"> </w:t>
            </w:r>
            <w:r w:rsidR="00BB027C" w:rsidRPr="009003A2">
              <w:rPr>
                <w:rFonts w:asciiTheme="minorBidi" w:hAnsiTheme="minorBidi"/>
                <w:sz w:val="24"/>
                <w:szCs w:val="24"/>
              </w:rPr>
              <w:t>u fazi dod</w:t>
            </w:r>
            <w:r w:rsidR="00AC5105" w:rsidRPr="009003A2">
              <w:rPr>
                <w:rFonts w:asciiTheme="minorBidi" w:hAnsiTheme="minorBidi"/>
                <w:sz w:val="24"/>
                <w:szCs w:val="24"/>
              </w:rPr>
              <w:t>j</w:t>
            </w:r>
            <w:r w:rsidR="00BB027C" w:rsidRPr="009003A2">
              <w:rPr>
                <w:rFonts w:asciiTheme="minorBidi" w:hAnsiTheme="minorBidi"/>
                <w:sz w:val="24"/>
                <w:szCs w:val="24"/>
              </w:rPr>
              <w:t>ele nagrada</w:t>
            </w:r>
            <w:r w:rsidR="00BB71A2" w:rsidRPr="009003A2">
              <w:rPr>
                <w:rFonts w:asciiTheme="minorBidi" w:hAnsiTheme="minorBidi"/>
                <w:sz w:val="24"/>
                <w:szCs w:val="24"/>
              </w:rPr>
              <w:t xml:space="preserve"> </w:t>
            </w:r>
            <w:r w:rsidR="00AC5105" w:rsidRPr="009003A2">
              <w:rPr>
                <w:rFonts w:asciiTheme="minorBidi" w:hAnsiTheme="minorBidi"/>
                <w:sz w:val="24"/>
                <w:szCs w:val="24"/>
              </w:rPr>
              <w:t xml:space="preserve">kako bi se provjerio kapacitet krajnjeg korisnika </w:t>
            </w:r>
            <w:r w:rsidR="00BB027C" w:rsidRPr="009003A2">
              <w:rPr>
                <w:rFonts w:asciiTheme="minorBidi" w:hAnsiTheme="minorBidi"/>
                <w:sz w:val="24"/>
                <w:szCs w:val="24"/>
              </w:rPr>
              <w:t>za realizaciju projekta.</w:t>
            </w:r>
            <w:r w:rsidR="00BB71A2" w:rsidRPr="009003A2">
              <w:rPr>
                <w:rFonts w:asciiTheme="minorBidi" w:hAnsiTheme="minorBidi"/>
                <w:sz w:val="24"/>
                <w:szCs w:val="24"/>
              </w:rPr>
              <w:t xml:space="preserve"> </w:t>
            </w:r>
            <w:r w:rsidR="00AC5105" w:rsidRPr="009003A2">
              <w:rPr>
                <w:rFonts w:asciiTheme="minorBidi" w:hAnsiTheme="minorBidi"/>
                <w:sz w:val="24"/>
                <w:szCs w:val="24"/>
              </w:rPr>
              <w:t xml:space="preserve">Upravljačko tijelo </w:t>
            </w:r>
            <w:r w:rsidR="00BB027C" w:rsidRPr="009003A2">
              <w:rPr>
                <w:rFonts w:asciiTheme="minorBidi" w:hAnsiTheme="minorBidi"/>
                <w:sz w:val="24"/>
                <w:szCs w:val="24"/>
              </w:rPr>
              <w:t xml:space="preserve">nije </w:t>
            </w:r>
            <w:r w:rsidR="00AC5105" w:rsidRPr="009003A2">
              <w:rPr>
                <w:rFonts w:asciiTheme="minorBidi" w:hAnsiTheme="minorBidi"/>
                <w:sz w:val="24"/>
                <w:szCs w:val="24"/>
              </w:rPr>
              <w:t>tražilo od</w:t>
            </w:r>
            <w:r w:rsidR="00BB027C" w:rsidRPr="009003A2">
              <w:rPr>
                <w:rFonts w:asciiTheme="minorBidi" w:hAnsiTheme="minorBidi"/>
                <w:sz w:val="24"/>
                <w:szCs w:val="24"/>
              </w:rPr>
              <w:t xml:space="preserve"> članov</w:t>
            </w:r>
            <w:r w:rsidR="00AC5105" w:rsidRPr="009003A2">
              <w:rPr>
                <w:rFonts w:asciiTheme="minorBidi" w:hAnsiTheme="minorBidi"/>
                <w:sz w:val="24"/>
                <w:szCs w:val="24"/>
              </w:rPr>
              <w:t>a</w:t>
            </w:r>
            <w:r w:rsidR="00BB71A2" w:rsidRPr="009003A2">
              <w:rPr>
                <w:rFonts w:asciiTheme="minorBidi" w:hAnsiTheme="minorBidi"/>
                <w:sz w:val="24"/>
                <w:szCs w:val="24"/>
              </w:rPr>
              <w:t xml:space="preserve"> </w:t>
            </w:r>
            <w:r w:rsidR="000B58B2" w:rsidRPr="009003A2">
              <w:rPr>
                <w:rFonts w:asciiTheme="minorBidi" w:hAnsiTheme="minorBidi"/>
                <w:sz w:val="24"/>
                <w:szCs w:val="24"/>
              </w:rPr>
              <w:t xml:space="preserve">evaluacione komisije </w:t>
            </w:r>
            <w:r w:rsidR="00BB027C" w:rsidRPr="009003A2">
              <w:rPr>
                <w:rFonts w:asciiTheme="minorBidi" w:hAnsiTheme="minorBidi"/>
                <w:sz w:val="24"/>
                <w:szCs w:val="24"/>
              </w:rPr>
              <w:t>da potpiš</w:t>
            </w:r>
            <w:r w:rsidR="00AC5105" w:rsidRPr="009003A2">
              <w:rPr>
                <w:rFonts w:asciiTheme="minorBidi" w:hAnsiTheme="minorBidi"/>
                <w:sz w:val="24"/>
                <w:szCs w:val="24"/>
              </w:rPr>
              <w:t>u</w:t>
            </w:r>
            <w:r w:rsidR="00BB027C" w:rsidRPr="009003A2">
              <w:rPr>
                <w:rFonts w:asciiTheme="minorBidi" w:hAnsiTheme="minorBidi"/>
                <w:sz w:val="24"/>
                <w:szCs w:val="24"/>
              </w:rPr>
              <w:t xml:space="preserve"> izjavu o </w:t>
            </w:r>
            <w:r w:rsidR="00AC5105" w:rsidRPr="009003A2">
              <w:rPr>
                <w:rFonts w:asciiTheme="minorBidi" w:hAnsiTheme="minorBidi"/>
                <w:sz w:val="24"/>
                <w:szCs w:val="24"/>
              </w:rPr>
              <w:t>nepristrasnosti i povjerljivosti</w:t>
            </w:r>
            <w:r w:rsidR="00BB027C" w:rsidRPr="009003A2">
              <w:rPr>
                <w:rFonts w:asciiTheme="minorBidi" w:hAnsiTheme="minorBidi"/>
                <w:sz w:val="24"/>
                <w:szCs w:val="24"/>
              </w:rPr>
              <w:t>. Dokumentacij</w:t>
            </w:r>
            <w:r w:rsidR="00AC5105" w:rsidRPr="009003A2">
              <w:rPr>
                <w:rFonts w:asciiTheme="minorBidi" w:hAnsiTheme="minorBidi"/>
                <w:sz w:val="24"/>
                <w:szCs w:val="24"/>
              </w:rPr>
              <w:t>a</w:t>
            </w:r>
            <w:r w:rsidR="000B58B2" w:rsidRPr="009003A2">
              <w:rPr>
                <w:rFonts w:asciiTheme="minorBidi" w:hAnsiTheme="minorBidi"/>
                <w:sz w:val="24"/>
                <w:szCs w:val="24"/>
              </w:rPr>
              <w:t xml:space="preserve"> </w:t>
            </w:r>
            <w:r w:rsidR="00BB027C" w:rsidRPr="009003A2">
              <w:rPr>
                <w:rFonts w:asciiTheme="minorBidi" w:hAnsiTheme="minorBidi"/>
                <w:sz w:val="24"/>
                <w:szCs w:val="24"/>
              </w:rPr>
              <w:t xml:space="preserve">koju je </w:t>
            </w:r>
            <w:r w:rsidR="00AC5105" w:rsidRPr="009003A2">
              <w:rPr>
                <w:rFonts w:asciiTheme="minorBidi" w:hAnsiTheme="minorBidi"/>
                <w:sz w:val="24"/>
                <w:szCs w:val="24"/>
              </w:rPr>
              <w:t>do</w:t>
            </w:r>
            <w:r w:rsidR="00BB027C" w:rsidRPr="009003A2">
              <w:rPr>
                <w:rFonts w:asciiTheme="minorBidi" w:hAnsiTheme="minorBidi"/>
                <w:sz w:val="24"/>
                <w:szCs w:val="24"/>
              </w:rPr>
              <w:t>stavio</w:t>
            </w:r>
            <w:r w:rsidR="00BB71A2" w:rsidRPr="009003A2">
              <w:rPr>
                <w:rFonts w:asciiTheme="minorBidi" w:hAnsiTheme="minorBidi"/>
                <w:sz w:val="24"/>
                <w:szCs w:val="24"/>
              </w:rPr>
              <w:t xml:space="preserve"> </w:t>
            </w:r>
            <w:r w:rsidR="00BB027C" w:rsidRPr="009003A2">
              <w:rPr>
                <w:rFonts w:asciiTheme="minorBidi" w:hAnsiTheme="minorBidi"/>
                <w:sz w:val="24"/>
                <w:szCs w:val="24"/>
              </w:rPr>
              <w:t xml:space="preserve">krajnji korisnik </w:t>
            </w:r>
            <w:r w:rsidR="00AC5105" w:rsidRPr="009003A2">
              <w:rPr>
                <w:rFonts w:asciiTheme="minorBidi" w:hAnsiTheme="minorBidi"/>
                <w:sz w:val="24"/>
                <w:szCs w:val="24"/>
              </w:rPr>
              <w:t xml:space="preserve">koja je sadržala dodatne troškove </w:t>
            </w:r>
            <w:r w:rsidR="00BB027C" w:rsidRPr="009003A2">
              <w:rPr>
                <w:rFonts w:asciiTheme="minorBidi" w:hAnsiTheme="minorBidi"/>
                <w:sz w:val="24"/>
                <w:szCs w:val="24"/>
              </w:rPr>
              <w:t xml:space="preserve">prihvaćena </w:t>
            </w:r>
            <w:r w:rsidR="00AC5105" w:rsidRPr="009003A2">
              <w:rPr>
                <w:rFonts w:asciiTheme="minorBidi" w:hAnsiTheme="minorBidi"/>
                <w:sz w:val="24"/>
                <w:szCs w:val="24"/>
              </w:rPr>
              <w:t xml:space="preserve">je </w:t>
            </w:r>
            <w:r w:rsidR="00BB027C" w:rsidRPr="009003A2">
              <w:rPr>
                <w:rFonts w:asciiTheme="minorBidi" w:hAnsiTheme="minorBidi"/>
                <w:sz w:val="24"/>
                <w:szCs w:val="24"/>
              </w:rPr>
              <w:t xml:space="preserve">od strane </w:t>
            </w:r>
            <w:r w:rsidR="00AC5105" w:rsidRPr="009003A2">
              <w:rPr>
                <w:rFonts w:asciiTheme="minorBidi" w:hAnsiTheme="minorBidi"/>
                <w:sz w:val="24"/>
                <w:szCs w:val="24"/>
              </w:rPr>
              <w:t>Upravljačkog tijela (</w:t>
            </w:r>
            <w:r w:rsidR="00BB027C" w:rsidRPr="009003A2">
              <w:rPr>
                <w:rFonts w:asciiTheme="minorBidi" w:hAnsiTheme="minorBidi"/>
                <w:sz w:val="24"/>
                <w:szCs w:val="24"/>
              </w:rPr>
              <w:t>bez potkr</w:t>
            </w:r>
            <w:r w:rsidR="00991D17" w:rsidRPr="009003A2">
              <w:rPr>
                <w:rFonts w:asciiTheme="minorBidi" w:hAnsiTheme="minorBidi"/>
                <w:sz w:val="24"/>
                <w:szCs w:val="24"/>
              </w:rPr>
              <w:t>ij</w:t>
            </w:r>
            <w:r w:rsidR="00BB027C" w:rsidRPr="009003A2">
              <w:rPr>
                <w:rFonts w:asciiTheme="minorBidi" w:hAnsiTheme="minorBidi"/>
                <w:sz w:val="24"/>
                <w:szCs w:val="24"/>
              </w:rPr>
              <w:t xml:space="preserve">epljujućih dokaza) </w:t>
            </w:r>
            <w:r w:rsidR="00AC5105" w:rsidRPr="009003A2">
              <w:rPr>
                <w:rFonts w:asciiTheme="minorBidi" w:hAnsiTheme="minorBidi"/>
                <w:sz w:val="24"/>
                <w:szCs w:val="24"/>
              </w:rPr>
              <w:t>što je u</w:t>
            </w:r>
            <w:r w:rsidR="00BB027C" w:rsidRPr="009003A2">
              <w:rPr>
                <w:rFonts w:asciiTheme="minorBidi" w:hAnsiTheme="minorBidi"/>
                <w:sz w:val="24"/>
                <w:szCs w:val="24"/>
              </w:rPr>
              <w:t xml:space="preserve"> suprotnosti sa pravilima koja regulišu</w:t>
            </w:r>
            <w:r w:rsidR="00BB71A2" w:rsidRPr="009003A2">
              <w:rPr>
                <w:rFonts w:asciiTheme="minorBidi" w:hAnsiTheme="minorBidi"/>
                <w:sz w:val="24"/>
                <w:szCs w:val="24"/>
              </w:rPr>
              <w:t xml:space="preserve"> </w:t>
            </w:r>
            <w:r w:rsidR="00BB027C" w:rsidRPr="009003A2">
              <w:rPr>
                <w:rFonts w:asciiTheme="minorBidi" w:hAnsiTheme="minorBidi"/>
                <w:sz w:val="24"/>
                <w:szCs w:val="24"/>
              </w:rPr>
              <w:t>sprovođenje Strukturnih fondova i sa</w:t>
            </w:r>
            <w:r w:rsidR="00BB71A2" w:rsidRPr="009003A2">
              <w:rPr>
                <w:rFonts w:asciiTheme="minorBidi" w:hAnsiTheme="minorBidi"/>
                <w:sz w:val="24"/>
                <w:szCs w:val="24"/>
              </w:rPr>
              <w:t xml:space="preserve"> </w:t>
            </w:r>
            <w:r w:rsidR="00BB027C" w:rsidRPr="009003A2">
              <w:rPr>
                <w:rFonts w:asciiTheme="minorBidi" w:hAnsiTheme="minorBidi"/>
                <w:sz w:val="24"/>
                <w:szCs w:val="24"/>
              </w:rPr>
              <w:t>princip</w:t>
            </w:r>
            <w:r w:rsidR="00AC5105" w:rsidRPr="009003A2">
              <w:rPr>
                <w:rFonts w:asciiTheme="minorBidi" w:hAnsiTheme="minorBidi"/>
                <w:sz w:val="24"/>
                <w:szCs w:val="24"/>
              </w:rPr>
              <w:t>ima</w:t>
            </w:r>
            <w:r w:rsidR="00BB027C" w:rsidRPr="009003A2">
              <w:rPr>
                <w:rFonts w:asciiTheme="minorBidi" w:hAnsiTheme="minorBidi"/>
                <w:sz w:val="24"/>
                <w:szCs w:val="24"/>
              </w:rPr>
              <w:t xml:space="preserve"> dobrog</w:t>
            </w:r>
            <w:r w:rsidR="00BB71A2" w:rsidRPr="009003A2">
              <w:rPr>
                <w:rFonts w:asciiTheme="minorBidi" w:hAnsiTheme="minorBidi"/>
                <w:sz w:val="24"/>
                <w:szCs w:val="24"/>
              </w:rPr>
              <w:t xml:space="preserve"> </w:t>
            </w:r>
            <w:r w:rsidR="00BB027C" w:rsidRPr="009003A2">
              <w:rPr>
                <w:rFonts w:asciiTheme="minorBidi" w:hAnsiTheme="minorBidi"/>
                <w:sz w:val="24"/>
                <w:szCs w:val="24"/>
              </w:rPr>
              <w:t>finansijskog upravljanja.</w:t>
            </w:r>
          </w:p>
        </w:tc>
      </w:tr>
      <w:tr w:rsidR="00BB027C" w:rsidRPr="009003A2" w:rsidTr="00F121CE">
        <w:tc>
          <w:tcPr>
            <w:tcW w:w="2405" w:type="dxa"/>
          </w:tcPr>
          <w:p w:rsidR="00BB027C" w:rsidRPr="009003A2" w:rsidRDefault="00E22D7B" w:rsidP="00BB027C">
            <w:pPr>
              <w:pStyle w:val="NoSpacing"/>
              <w:rPr>
                <w:rFonts w:asciiTheme="minorBidi" w:hAnsiTheme="minorBidi"/>
                <w:b/>
                <w:sz w:val="24"/>
                <w:szCs w:val="24"/>
              </w:rPr>
            </w:pPr>
            <w:r w:rsidRPr="009003A2">
              <w:rPr>
                <w:rFonts w:asciiTheme="minorBidi" w:hAnsiTheme="minorBidi"/>
                <w:b/>
                <w:sz w:val="24"/>
                <w:szCs w:val="24"/>
              </w:rPr>
              <w:t>Crvene zastave</w:t>
            </w:r>
            <w:r w:rsidR="00E137EB" w:rsidRPr="009003A2">
              <w:rPr>
                <w:rFonts w:asciiTheme="minorBidi" w:hAnsiTheme="minorBidi"/>
                <w:b/>
                <w:sz w:val="24"/>
                <w:szCs w:val="24"/>
              </w:rPr>
              <w:t>:</w:t>
            </w:r>
          </w:p>
        </w:tc>
        <w:tc>
          <w:tcPr>
            <w:tcW w:w="6657" w:type="dxa"/>
          </w:tcPr>
          <w:p w:rsidR="002671C6" w:rsidRPr="009003A2" w:rsidRDefault="00BB027C" w:rsidP="00646BEC">
            <w:pPr>
              <w:jc w:val="both"/>
              <w:rPr>
                <w:rFonts w:asciiTheme="minorBidi" w:hAnsiTheme="minorBidi"/>
                <w:sz w:val="24"/>
                <w:szCs w:val="24"/>
              </w:rPr>
            </w:pPr>
            <w:r w:rsidRPr="009003A2">
              <w:rPr>
                <w:rFonts w:asciiTheme="minorBidi" w:hAnsiTheme="minorBidi"/>
                <w:sz w:val="24"/>
                <w:szCs w:val="24"/>
              </w:rPr>
              <w:t>Deklaracije bez pratećih dokumenata</w:t>
            </w:r>
            <w:r w:rsidR="00BB71A2" w:rsidRPr="009003A2">
              <w:rPr>
                <w:rFonts w:asciiTheme="minorBidi" w:hAnsiTheme="minorBidi"/>
                <w:sz w:val="24"/>
                <w:szCs w:val="24"/>
              </w:rPr>
              <w:t xml:space="preserve"> </w:t>
            </w:r>
            <w:r w:rsidR="00646BEC" w:rsidRPr="009003A2">
              <w:rPr>
                <w:rFonts w:asciiTheme="minorBidi" w:hAnsiTheme="minorBidi"/>
                <w:sz w:val="24"/>
                <w:szCs w:val="24"/>
              </w:rPr>
              <w:t xml:space="preserve">koje je </w:t>
            </w:r>
            <w:r w:rsidRPr="009003A2">
              <w:rPr>
                <w:rFonts w:asciiTheme="minorBidi" w:hAnsiTheme="minorBidi"/>
                <w:sz w:val="24"/>
                <w:szCs w:val="24"/>
              </w:rPr>
              <w:t>obezb</w:t>
            </w:r>
            <w:r w:rsidR="00200C20" w:rsidRPr="009003A2">
              <w:rPr>
                <w:rFonts w:asciiTheme="minorBidi" w:hAnsiTheme="minorBidi"/>
                <w:sz w:val="24"/>
                <w:szCs w:val="24"/>
              </w:rPr>
              <w:t>ij</w:t>
            </w:r>
            <w:r w:rsidRPr="009003A2">
              <w:rPr>
                <w:rFonts w:asciiTheme="minorBidi" w:hAnsiTheme="minorBidi"/>
                <w:sz w:val="24"/>
                <w:szCs w:val="24"/>
              </w:rPr>
              <w:t>edio krajnji korisnik</w:t>
            </w:r>
            <w:r w:rsidR="003618E8" w:rsidRPr="009003A2">
              <w:rPr>
                <w:rFonts w:asciiTheme="minorBidi" w:hAnsiTheme="minorBidi"/>
                <w:color w:val="FF0000"/>
                <w:sz w:val="24"/>
                <w:szCs w:val="24"/>
              </w:rPr>
              <w:t>,</w:t>
            </w:r>
            <w:r w:rsidRPr="009003A2">
              <w:rPr>
                <w:rFonts w:asciiTheme="minorBidi" w:hAnsiTheme="minorBidi"/>
                <w:color w:val="FF0000"/>
                <w:sz w:val="24"/>
                <w:szCs w:val="24"/>
              </w:rPr>
              <w:t xml:space="preserve"> </w:t>
            </w:r>
            <w:r w:rsidR="00646BEC" w:rsidRPr="009003A2">
              <w:rPr>
                <w:rFonts w:asciiTheme="minorBidi" w:hAnsiTheme="minorBidi"/>
                <w:sz w:val="24"/>
                <w:szCs w:val="24"/>
              </w:rPr>
              <w:t>a</w:t>
            </w:r>
            <w:r w:rsidRPr="009003A2">
              <w:rPr>
                <w:rFonts w:asciiTheme="minorBidi" w:hAnsiTheme="minorBidi"/>
                <w:sz w:val="24"/>
                <w:szCs w:val="24"/>
              </w:rPr>
              <w:t xml:space="preserve"> tič</w:t>
            </w:r>
            <w:r w:rsidR="00646BEC" w:rsidRPr="009003A2">
              <w:rPr>
                <w:rFonts w:asciiTheme="minorBidi" w:hAnsiTheme="minorBidi"/>
                <w:sz w:val="24"/>
                <w:szCs w:val="24"/>
              </w:rPr>
              <w:t>u se</w:t>
            </w:r>
            <w:r w:rsidR="00BB71A2" w:rsidRPr="009003A2">
              <w:rPr>
                <w:rFonts w:asciiTheme="minorBidi" w:hAnsiTheme="minorBidi"/>
                <w:sz w:val="24"/>
                <w:szCs w:val="24"/>
              </w:rPr>
              <w:t xml:space="preserve"> </w:t>
            </w:r>
            <w:r w:rsidR="00646BEC" w:rsidRPr="009003A2">
              <w:rPr>
                <w:rFonts w:asciiTheme="minorBidi" w:hAnsiTheme="minorBidi"/>
                <w:sz w:val="24"/>
                <w:szCs w:val="24"/>
              </w:rPr>
              <w:t>kriterijuma za prihvatljivost</w:t>
            </w:r>
            <w:r w:rsidR="005C26FA" w:rsidRPr="009003A2">
              <w:rPr>
                <w:rFonts w:asciiTheme="minorBidi" w:hAnsiTheme="minorBidi"/>
                <w:sz w:val="24"/>
                <w:szCs w:val="24"/>
              </w:rPr>
              <w:t>i</w:t>
            </w:r>
            <w:r w:rsidR="00646BEC" w:rsidRPr="009003A2">
              <w:rPr>
                <w:rFonts w:asciiTheme="minorBidi" w:hAnsiTheme="minorBidi"/>
                <w:sz w:val="24"/>
                <w:szCs w:val="24"/>
              </w:rPr>
              <w:t xml:space="preserve"> troškova</w:t>
            </w:r>
            <w:r w:rsidRPr="009003A2">
              <w:rPr>
                <w:rFonts w:asciiTheme="minorBidi" w:hAnsiTheme="minorBidi"/>
                <w:sz w:val="24"/>
                <w:szCs w:val="24"/>
              </w:rPr>
              <w:t>.</w:t>
            </w:r>
          </w:p>
          <w:p w:rsidR="002671C6" w:rsidRPr="009003A2" w:rsidRDefault="00BB027C" w:rsidP="002671C6">
            <w:pPr>
              <w:jc w:val="both"/>
              <w:rPr>
                <w:rFonts w:asciiTheme="minorBidi" w:hAnsiTheme="minorBidi"/>
                <w:sz w:val="24"/>
                <w:szCs w:val="24"/>
              </w:rPr>
            </w:pPr>
            <w:r w:rsidRPr="009003A2">
              <w:rPr>
                <w:rFonts w:asciiTheme="minorBidi" w:hAnsiTheme="minorBidi"/>
                <w:sz w:val="24"/>
                <w:szCs w:val="24"/>
              </w:rPr>
              <w:t>Odabir projekata</w:t>
            </w:r>
            <w:r w:rsidR="002671C6" w:rsidRPr="009003A2">
              <w:rPr>
                <w:rFonts w:asciiTheme="minorBidi" w:hAnsiTheme="minorBidi"/>
                <w:sz w:val="24"/>
                <w:szCs w:val="24"/>
              </w:rPr>
              <w:t xml:space="preserve"> delegiran od strane Upravljačkog tijela</w:t>
            </w:r>
            <w:r w:rsidRPr="009003A2">
              <w:rPr>
                <w:rFonts w:asciiTheme="minorBidi" w:hAnsiTheme="minorBidi"/>
                <w:sz w:val="24"/>
                <w:szCs w:val="24"/>
              </w:rPr>
              <w:t>.</w:t>
            </w:r>
          </w:p>
          <w:p w:rsidR="00BB027C" w:rsidRPr="009003A2" w:rsidRDefault="00BB027C" w:rsidP="002671C6">
            <w:pPr>
              <w:jc w:val="both"/>
              <w:rPr>
                <w:rFonts w:asciiTheme="minorBidi" w:hAnsiTheme="minorBidi"/>
                <w:sz w:val="24"/>
                <w:szCs w:val="24"/>
              </w:rPr>
            </w:pPr>
            <w:r w:rsidRPr="009003A2">
              <w:rPr>
                <w:rFonts w:asciiTheme="minorBidi" w:hAnsiTheme="minorBidi"/>
                <w:sz w:val="24"/>
                <w:szCs w:val="24"/>
              </w:rPr>
              <w:t>Implementacija</w:t>
            </w:r>
            <w:r w:rsidR="00BB71A2" w:rsidRPr="009003A2">
              <w:rPr>
                <w:rFonts w:asciiTheme="minorBidi" w:hAnsiTheme="minorBidi"/>
                <w:sz w:val="24"/>
                <w:szCs w:val="24"/>
              </w:rPr>
              <w:t xml:space="preserve"> </w:t>
            </w:r>
            <w:r w:rsidRPr="009003A2">
              <w:rPr>
                <w:rFonts w:asciiTheme="minorBidi" w:hAnsiTheme="minorBidi"/>
                <w:sz w:val="24"/>
                <w:szCs w:val="24"/>
              </w:rPr>
              <w:t>projekat</w:t>
            </w:r>
            <w:r w:rsidR="00646BEC" w:rsidRPr="009003A2">
              <w:rPr>
                <w:rFonts w:asciiTheme="minorBidi" w:hAnsiTheme="minorBidi"/>
                <w:sz w:val="24"/>
                <w:szCs w:val="24"/>
              </w:rPr>
              <w:t>a</w:t>
            </w:r>
            <w:r w:rsidR="004201F4" w:rsidRPr="009003A2">
              <w:rPr>
                <w:rFonts w:asciiTheme="minorBidi" w:hAnsiTheme="minorBidi"/>
                <w:sz w:val="24"/>
                <w:szCs w:val="24"/>
              </w:rPr>
              <w:t xml:space="preserve"> od strane</w:t>
            </w:r>
            <w:r w:rsidRPr="009003A2">
              <w:rPr>
                <w:rFonts w:asciiTheme="minorBidi" w:hAnsiTheme="minorBidi"/>
                <w:sz w:val="24"/>
                <w:szCs w:val="24"/>
              </w:rPr>
              <w:t xml:space="preserve"> </w:t>
            </w:r>
            <w:r w:rsidR="00646BEC" w:rsidRPr="009003A2">
              <w:rPr>
                <w:rFonts w:asciiTheme="minorBidi" w:hAnsiTheme="minorBidi"/>
                <w:sz w:val="24"/>
                <w:szCs w:val="24"/>
              </w:rPr>
              <w:t xml:space="preserve">drugih </w:t>
            </w:r>
            <w:r w:rsidRPr="009003A2">
              <w:rPr>
                <w:rFonts w:asciiTheme="minorBidi" w:hAnsiTheme="minorBidi"/>
                <w:sz w:val="24"/>
                <w:szCs w:val="24"/>
              </w:rPr>
              <w:t>pravnih/fizičkih lica</w:t>
            </w:r>
            <w:r w:rsidR="004201F4" w:rsidRPr="009003A2">
              <w:rPr>
                <w:rFonts w:asciiTheme="minorBidi" w:hAnsiTheme="minorBidi"/>
                <w:sz w:val="24"/>
                <w:szCs w:val="24"/>
              </w:rPr>
              <w:t>,</w:t>
            </w:r>
            <w:r w:rsidRPr="009003A2">
              <w:rPr>
                <w:rFonts w:asciiTheme="minorBidi" w:hAnsiTheme="minorBidi"/>
                <w:sz w:val="24"/>
                <w:szCs w:val="24"/>
              </w:rPr>
              <w:t xml:space="preserve"> </w:t>
            </w:r>
            <w:r w:rsidR="00646BEC" w:rsidRPr="009003A2">
              <w:rPr>
                <w:rFonts w:asciiTheme="minorBidi" w:hAnsiTheme="minorBidi"/>
                <w:sz w:val="24"/>
                <w:szCs w:val="24"/>
              </w:rPr>
              <w:t>a ne</w:t>
            </w:r>
            <w:r w:rsidRPr="009003A2">
              <w:rPr>
                <w:rFonts w:asciiTheme="minorBidi" w:hAnsiTheme="minorBidi"/>
                <w:sz w:val="24"/>
                <w:szCs w:val="24"/>
              </w:rPr>
              <w:t xml:space="preserve"> krajnj</w:t>
            </w:r>
            <w:r w:rsidR="00646BEC" w:rsidRPr="009003A2">
              <w:rPr>
                <w:rFonts w:asciiTheme="minorBidi" w:hAnsiTheme="minorBidi"/>
                <w:sz w:val="24"/>
                <w:szCs w:val="24"/>
              </w:rPr>
              <w:t>eg</w:t>
            </w:r>
            <w:r w:rsidRPr="009003A2">
              <w:rPr>
                <w:rFonts w:asciiTheme="minorBidi" w:hAnsiTheme="minorBidi"/>
                <w:sz w:val="24"/>
                <w:szCs w:val="24"/>
              </w:rPr>
              <w:t xml:space="preserve"> korisnik</w:t>
            </w:r>
            <w:r w:rsidR="00646BEC" w:rsidRPr="009003A2">
              <w:rPr>
                <w:rFonts w:asciiTheme="minorBidi" w:hAnsiTheme="minorBidi"/>
                <w:sz w:val="24"/>
                <w:szCs w:val="24"/>
              </w:rPr>
              <w:t>a</w:t>
            </w:r>
            <w:r w:rsidRPr="009003A2">
              <w:rPr>
                <w:rFonts w:asciiTheme="minorBidi" w:hAnsiTheme="minorBidi"/>
                <w:sz w:val="24"/>
                <w:szCs w:val="24"/>
              </w:rPr>
              <w:t>.</w:t>
            </w:r>
          </w:p>
        </w:tc>
      </w:tr>
    </w:tbl>
    <w:p w:rsidR="00081889" w:rsidRPr="009003A2" w:rsidRDefault="00081889" w:rsidP="008E73EA">
      <w:pPr>
        <w:pStyle w:val="NoSpacing"/>
        <w:rPr>
          <w:rFonts w:asciiTheme="minorBidi" w:hAnsiTheme="minorBidi"/>
          <w:sz w:val="24"/>
          <w:szCs w:val="24"/>
        </w:rPr>
      </w:pPr>
    </w:p>
    <w:p w:rsidR="00BB747F" w:rsidRDefault="00BB747F" w:rsidP="008E73EA">
      <w:pPr>
        <w:pStyle w:val="NoSpacing"/>
        <w:rPr>
          <w:rFonts w:asciiTheme="minorBidi" w:hAnsiTheme="minorBidi"/>
          <w:sz w:val="24"/>
          <w:szCs w:val="24"/>
        </w:rPr>
      </w:pPr>
    </w:p>
    <w:p w:rsidR="009D7A41" w:rsidRPr="009003A2" w:rsidRDefault="006B4B3F" w:rsidP="008E73EA">
      <w:pPr>
        <w:pStyle w:val="NoSpacing"/>
        <w:rPr>
          <w:rFonts w:asciiTheme="minorBidi" w:hAnsiTheme="minorBidi"/>
          <w:sz w:val="24"/>
          <w:szCs w:val="24"/>
        </w:rPr>
      </w:pPr>
      <w:r w:rsidRPr="009003A2">
        <w:rPr>
          <w:rFonts w:asciiTheme="minorBidi" w:hAnsiTheme="minorBidi"/>
          <w:sz w:val="24"/>
          <w:szCs w:val="24"/>
        </w:rPr>
        <w:t>Slučaj br.3</w:t>
      </w:r>
    </w:p>
    <w:p w:rsidR="00B61346" w:rsidRPr="009003A2" w:rsidRDefault="00B61346" w:rsidP="008E73EA">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9D7A41" w:rsidRPr="009003A2" w:rsidTr="00F121CE">
        <w:tc>
          <w:tcPr>
            <w:tcW w:w="2405" w:type="dxa"/>
          </w:tcPr>
          <w:p w:rsidR="009D7A41" w:rsidRPr="009003A2" w:rsidRDefault="009D7A41" w:rsidP="008E73EA">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9D7A41" w:rsidRPr="009003A2" w:rsidRDefault="00E22D7B" w:rsidP="008E73EA">
            <w:pPr>
              <w:pStyle w:val="NoSpacing"/>
              <w:rPr>
                <w:rFonts w:asciiTheme="minorBidi" w:hAnsiTheme="minorBidi"/>
                <w:sz w:val="24"/>
                <w:szCs w:val="24"/>
              </w:rPr>
            </w:pPr>
            <w:r w:rsidRPr="009003A2">
              <w:rPr>
                <w:rFonts w:asciiTheme="minorBidi" w:hAnsiTheme="minorBidi"/>
                <w:sz w:val="24"/>
                <w:szCs w:val="24"/>
              </w:rPr>
              <w:t>Lažna nedostajuća dokumenta</w:t>
            </w:r>
            <w:r w:rsidR="001A17C9" w:rsidRPr="009003A2">
              <w:rPr>
                <w:rFonts w:asciiTheme="minorBidi" w:hAnsiTheme="minorBidi"/>
                <w:sz w:val="24"/>
                <w:szCs w:val="24"/>
              </w:rPr>
              <w:t xml:space="preserve"> </w:t>
            </w:r>
            <w:r w:rsidRPr="009003A2">
              <w:rPr>
                <w:rFonts w:asciiTheme="minorBidi" w:hAnsiTheme="minorBidi"/>
                <w:sz w:val="24"/>
                <w:szCs w:val="24"/>
              </w:rPr>
              <w:t>-</w:t>
            </w:r>
            <w:r w:rsidR="001A17C9" w:rsidRPr="009003A2">
              <w:rPr>
                <w:rFonts w:asciiTheme="minorBidi" w:hAnsiTheme="minorBidi"/>
                <w:sz w:val="24"/>
                <w:szCs w:val="24"/>
              </w:rPr>
              <w:t xml:space="preserve"> </w:t>
            </w:r>
            <w:r w:rsidRPr="009003A2">
              <w:rPr>
                <w:rFonts w:asciiTheme="minorBidi" w:hAnsiTheme="minorBidi"/>
                <w:sz w:val="24"/>
                <w:szCs w:val="24"/>
              </w:rPr>
              <w:t>Falsifikovani račun</w:t>
            </w:r>
            <w:r w:rsidR="00E776F5" w:rsidRPr="009003A2">
              <w:rPr>
                <w:rFonts w:asciiTheme="minorBidi" w:hAnsiTheme="minorBidi"/>
                <w:sz w:val="24"/>
                <w:szCs w:val="24"/>
              </w:rPr>
              <w:t>.</w:t>
            </w:r>
          </w:p>
        </w:tc>
      </w:tr>
      <w:tr w:rsidR="00E22D7B" w:rsidRPr="009003A2" w:rsidTr="00F121CE">
        <w:tc>
          <w:tcPr>
            <w:tcW w:w="2405" w:type="dxa"/>
          </w:tcPr>
          <w:p w:rsidR="00E22D7B" w:rsidRPr="009003A2" w:rsidRDefault="00E22D7B" w:rsidP="008E73EA">
            <w:pPr>
              <w:pStyle w:val="NoSpacing"/>
              <w:rPr>
                <w:rFonts w:asciiTheme="minorBidi" w:hAnsiTheme="minorBidi"/>
                <w:b/>
                <w:sz w:val="24"/>
                <w:szCs w:val="24"/>
              </w:rPr>
            </w:pPr>
            <w:r w:rsidRPr="009003A2">
              <w:rPr>
                <w:rFonts w:asciiTheme="minorBidi" w:hAnsiTheme="minorBidi"/>
                <w:b/>
                <w:sz w:val="24"/>
                <w:szCs w:val="24"/>
              </w:rPr>
              <w:t>Opis prevarne radnje</w:t>
            </w:r>
            <w:r w:rsidR="001A6E0D" w:rsidRPr="009003A2">
              <w:rPr>
                <w:rFonts w:asciiTheme="minorBidi" w:hAnsiTheme="minorBidi"/>
                <w:b/>
                <w:sz w:val="24"/>
                <w:szCs w:val="24"/>
              </w:rPr>
              <w:t>:</w:t>
            </w:r>
          </w:p>
        </w:tc>
        <w:tc>
          <w:tcPr>
            <w:tcW w:w="6657" w:type="dxa"/>
          </w:tcPr>
          <w:p w:rsidR="00454AEC" w:rsidRPr="009003A2" w:rsidRDefault="006F3FB8" w:rsidP="00CE137D">
            <w:pPr>
              <w:pStyle w:val="NoSpacing"/>
              <w:jc w:val="both"/>
              <w:rPr>
                <w:rFonts w:asciiTheme="minorBidi" w:hAnsiTheme="minorBidi"/>
                <w:sz w:val="24"/>
                <w:szCs w:val="24"/>
              </w:rPr>
            </w:pPr>
            <w:r w:rsidRPr="009003A2">
              <w:rPr>
                <w:rFonts w:asciiTheme="minorBidi" w:hAnsiTheme="minorBidi"/>
                <w:sz w:val="24"/>
                <w:szCs w:val="24"/>
              </w:rPr>
              <w:t xml:space="preserve">Krajnji korisnik (zajednički poduhvat organizovan među </w:t>
            </w:r>
            <w:r w:rsidR="00E22D7B" w:rsidRPr="009003A2">
              <w:rPr>
                <w:rFonts w:asciiTheme="minorBidi" w:hAnsiTheme="minorBidi"/>
                <w:sz w:val="24"/>
                <w:szCs w:val="24"/>
              </w:rPr>
              <w:t>lokalnim samoupravama) dobija</w:t>
            </w:r>
            <w:r w:rsidR="004431B2" w:rsidRPr="009003A2">
              <w:rPr>
                <w:rFonts w:asciiTheme="minorBidi" w:hAnsiTheme="minorBidi"/>
                <w:sz w:val="24"/>
                <w:szCs w:val="24"/>
              </w:rPr>
              <w:t xml:space="preserve"> </w:t>
            </w:r>
            <w:r w:rsidRPr="009003A2">
              <w:rPr>
                <w:rFonts w:asciiTheme="minorBidi" w:hAnsiTheme="minorBidi"/>
                <w:sz w:val="24"/>
                <w:szCs w:val="24"/>
              </w:rPr>
              <w:t>subvenciju</w:t>
            </w:r>
            <w:r w:rsidR="00E22D7B" w:rsidRPr="009003A2">
              <w:rPr>
                <w:rFonts w:asciiTheme="minorBidi" w:hAnsiTheme="minorBidi"/>
                <w:sz w:val="24"/>
                <w:szCs w:val="24"/>
              </w:rPr>
              <w:t xml:space="preserve"> za izvođenje infrast</w:t>
            </w:r>
            <w:r w:rsidRPr="009003A2">
              <w:rPr>
                <w:rFonts w:asciiTheme="minorBidi" w:hAnsiTheme="minorBidi"/>
                <w:sz w:val="24"/>
                <w:szCs w:val="24"/>
              </w:rPr>
              <w:t>rukturnog</w:t>
            </w:r>
            <w:r w:rsidR="00CE137D" w:rsidRPr="009003A2">
              <w:rPr>
                <w:rFonts w:asciiTheme="minorBidi" w:hAnsiTheme="minorBidi"/>
                <w:sz w:val="24"/>
                <w:szCs w:val="24"/>
              </w:rPr>
              <w:t xml:space="preserve"> </w:t>
            </w:r>
            <w:r w:rsidRPr="009003A2">
              <w:rPr>
                <w:rFonts w:asciiTheme="minorBidi" w:hAnsiTheme="minorBidi"/>
                <w:sz w:val="24"/>
                <w:szCs w:val="24"/>
              </w:rPr>
              <w:t>projekta</w:t>
            </w:r>
            <w:r w:rsidR="00E22D7B" w:rsidRPr="009003A2">
              <w:rPr>
                <w:rFonts w:asciiTheme="minorBidi" w:hAnsiTheme="minorBidi"/>
                <w:sz w:val="24"/>
                <w:szCs w:val="24"/>
              </w:rPr>
              <w:t xml:space="preserve">. </w:t>
            </w:r>
            <w:r w:rsidRPr="009003A2">
              <w:rPr>
                <w:rFonts w:asciiTheme="minorBidi" w:hAnsiTheme="minorBidi"/>
                <w:sz w:val="24"/>
                <w:szCs w:val="24"/>
              </w:rPr>
              <w:t>Naime, krajnji korisnik je imenovao</w:t>
            </w:r>
            <w:r w:rsidR="004431B2" w:rsidRPr="009003A2">
              <w:rPr>
                <w:rFonts w:asciiTheme="minorBidi" w:hAnsiTheme="minorBidi"/>
                <w:sz w:val="24"/>
                <w:szCs w:val="24"/>
              </w:rPr>
              <w:t xml:space="preserve"> </w:t>
            </w:r>
            <w:r w:rsidRPr="009003A2">
              <w:rPr>
                <w:rFonts w:asciiTheme="minorBidi" w:hAnsiTheme="minorBidi"/>
                <w:sz w:val="24"/>
                <w:szCs w:val="24"/>
              </w:rPr>
              <w:t>fizičko lice kao rukovodioca projekta koji nije bio  di</w:t>
            </w:r>
            <w:r w:rsidR="00E22D7B" w:rsidRPr="009003A2">
              <w:rPr>
                <w:rFonts w:asciiTheme="minorBidi" w:hAnsiTheme="minorBidi"/>
                <w:sz w:val="24"/>
                <w:szCs w:val="24"/>
              </w:rPr>
              <w:t>o osoblja</w:t>
            </w:r>
            <w:r w:rsidR="004431B2" w:rsidRPr="009003A2">
              <w:rPr>
                <w:rFonts w:asciiTheme="minorBidi" w:hAnsiTheme="minorBidi"/>
                <w:sz w:val="24"/>
                <w:szCs w:val="24"/>
              </w:rPr>
              <w:t xml:space="preserve"> </w:t>
            </w:r>
            <w:r w:rsidRPr="009003A2">
              <w:rPr>
                <w:rFonts w:asciiTheme="minorBidi" w:hAnsiTheme="minorBidi"/>
                <w:sz w:val="24"/>
                <w:szCs w:val="24"/>
              </w:rPr>
              <w:t>kolek</w:t>
            </w:r>
            <w:r w:rsidR="00454AEC" w:rsidRPr="009003A2">
              <w:rPr>
                <w:rFonts w:asciiTheme="minorBidi" w:hAnsiTheme="minorBidi"/>
                <w:sz w:val="24"/>
                <w:szCs w:val="24"/>
              </w:rPr>
              <w:t>tiva u preduzeću</w:t>
            </w:r>
            <w:r w:rsidRPr="009003A2">
              <w:rPr>
                <w:rFonts w:asciiTheme="minorBidi" w:hAnsiTheme="minorBidi"/>
                <w:sz w:val="24"/>
                <w:szCs w:val="24"/>
              </w:rPr>
              <w:t xml:space="preserve"> krajnjeg koris</w:t>
            </w:r>
            <w:r w:rsidR="00454AEC" w:rsidRPr="009003A2">
              <w:rPr>
                <w:rFonts w:asciiTheme="minorBidi" w:hAnsiTheme="minorBidi"/>
                <w:sz w:val="24"/>
                <w:szCs w:val="24"/>
              </w:rPr>
              <w:t>nika niti je kontrolisan od strane istog. Rukovodilac projekta (koji je imao ovlašćenja</w:t>
            </w:r>
            <w:r w:rsidR="00E22D7B" w:rsidRPr="009003A2">
              <w:rPr>
                <w:rFonts w:asciiTheme="minorBidi" w:hAnsiTheme="minorBidi"/>
                <w:sz w:val="24"/>
                <w:szCs w:val="24"/>
              </w:rPr>
              <w:t xml:space="preserve"> da </w:t>
            </w:r>
            <w:r w:rsidR="00E22D7B" w:rsidRPr="00BD361A">
              <w:rPr>
                <w:rFonts w:asciiTheme="minorBidi" w:hAnsiTheme="minorBidi"/>
                <w:sz w:val="24"/>
                <w:szCs w:val="24"/>
              </w:rPr>
              <w:t>d</w:t>
            </w:r>
            <w:r w:rsidR="003618E8" w:rsidRPr="00BD361A">
              <w:rPr>
                <w:rFonts w:asciiTheme="minorBidi" w:hAnsiTheme="minorBidi"/>
                <w:sz w:val="24"/>
                <w:szCs w:val="24"/>
              </w:rPr>
              <w:t>j</w:t>
            </w:r>
            <w:r w:rsidR="00E22D7B" w:rsidRPr="009003A2">
              <w:rPr>
                <w:rFonts w:asciiTheme="minorBidi" w:hAnsiTheme="minorBidi"/>
                <w:sz w:val="24"/>
                <w:szCs w:val="24"/>
              </w:rPr>
              <w:t>eluje u ime</w:t>
            </w:r>
            <w:r w:rsidR="004431B2" w:rsidRPr="009003A2">
              <w:rPr>
                <w:rFonts w:asciiTheme="minorBidi" w:hAnsiTheme="minorBidi"/>
                <w:sz w:val="24"/>
                <w:szCs w:val="24"/>
              </w:rPr>
              <w:t xml:space="preserve"> </w:t>
            </w:r>
            <w:r w:rsidR="00E22D7B" w:rsidRPr="009003A2">
              <w:rPr>
                <w:rFonts w:asciiTheme="minorBidi" w:hAnsiTheme="minorBidi"/>
                <w:sz w:val="24"/>
                <w:szCs w:val="24"/>
              </w:rPr>
              <w:t xml:space="preserve">krajnjeg korisnika) </w:t>
            </w:r>
            <w:r w:rsidR="00454AEC" w:rsidRPr="009003A2">
              <w:rPr>
                <w:rFonts w:asciiTheme="minorBidi" w:hAnsiTheme="minorBidi"/>
                <w:sz w:val="24"/>
                <w:szCs w:val="24"/>
              </w:rPr>
              <w:t>prepustio je posao podizvođaču radova.</w:t>
            </w:r>
          </w:p>
          <w:p w:rsidR="00E22D7B" w:rsidRPr="009003A2" w:rsidRDefault="00454AEC" w:rsidP="00CE137D">
            <w:pPr>
              <w:pStyle w:val="NoSpacing"/>
              <w:jc w:val="both"/>
              <w:rPr>
                <w:rFonts w:asciiTheme="minorBidi" w:hAnsiTheme="minorBidi"/>
                <w:sz w:val="24"/>
                <w:szCs w:val="24"/>
              </w:rPr>
            </w:pPr>
            <w:r w:rsidRPr="009003A2">
              <w:rPr>
                <w:rFonts w:asciiTheme="minorBidi" w:hAnsiTheme="minorBidi"/>
                <w:sz w:val="24"/>
                <w:szCs w:val="24"/>
              </w:rPr>
              <w:t xml:space="preserve">Podizvođač </w:t>
            </w:r>
            <w:r w:rsidR="00E22D7B" w:rsidRPr="009003A2">
              <w:rPr>
                <w:rFonts w:asciiTheme="minorBidi" w:hAnsiTheme="minorBidi"/>
                <w:sz w:val="24"/>
                <w:szCs w:val="24"/>
              </w:rPr>
              <w:t>radova ne samo da je zanemario</w:t>
            </w:r>
            <w:r w:rsidR="004431B2" w:rsidRPr="009003A2">
              <w:rPr>
                <w:rFonts w:asciiTheme="minorBidi" w:hAnsiTheme="minorBidi"/>
                <w:sz w:val="24"/>
                <w:szCs w:val="24"/>
              </w:rPr>
              <w:t xml:space="preserve"> </w:t>
            </w:r>
            <w:r w:rsidR="00E22D7B" w:rsidRPr="009003A2">
              <w:rPr>
                <w:rFonts w:asciiTheme="minorBidi" w:hAnsiTheme="minorBidi"/>
                <w:sz w:val="24"/>
                <w:szCs w:val="24"/>
              </w:rPr>
              <w:t>uslov</w:t>
            </w:r>
            <w:r w:rsidRPr="009003A2">
              <w:rPr>
                <w:rFonts w:asciiTheme="minorBidi" w:hAnsiTheme="minorBidi"/>
                <w:sz w:val="24"/>
                <w:szCs w:val="24"/>
              </w:rPr>
              <w:t>e ugovora potpisanog sa krajnjim</w:t>
            </w:r>
            <w:r w:rsidR="004431B2" w:rsidRPr="009003A2">
              <w:rPr>
                <w:rFonts w:asciiTheme="minorBidi" w:hAnsiTheme="minorBidi"/>
                <w:sz w:val="24"/>
                <w:szCs w:val="24"/>
              </w:rPr>
              <w:t xml:space="preserve"> </w:t>
            </w:r>
            <w:r w:rsidRPr="009003A2">
              <w:rPr>
                <w:rFonts w:asciiTheme="minorBidi" w:hAnsiTheme="minorBidi"/>
                <w:sz w:val="24"/>
                <w:szCs w:val="24"/>
              </w:rPr>
              <w:t>korisniko</w:t>
            </w:r>
            <w:r w:rsidR="00CE137D" w:rsidRPr="009003A2">
              <w:rPr>
                <w:rFonts w:asciiTheme="minorBidi" w:hAnsiTheme="minorBidi"/>
                <w:sz w:val="24"/>
                <w:szCs w:val="24"/>
              </w:rPr>
              <w:t>m u cilju optimizacije troškova,</w:t>
            </w:r>
            <w:r w:rsidRPr="009003A2">
              <w:rPr>
                <w:rFonts w:asciiTheme="minorBidi" w:hAnsiTheme="minorBidi"/>
                <w:sz w:val="24"/>
                <w:szCs w:val="24"/>
              </w:rPr>
              <w:t xml:space="preserve"> već je </w:t>
            </w:r>
            <w:r w:rsidR="00CE137D" w:rsidRPr="009003A2">
              <w:rPr>
                <w:rFonts w:asciiTheme="minorBidi" w:hAnsiTheme="minorBidi"/>
                <w:sz w:val="24"/>
                <w:szCs w:val="24"/>
              </w:rPr>
              <w:t xml:space="preserve"> i </w:t>
            </w:r>
            <w:r w:rsidRPr="009003A2">
              <w:rPr>
                <w:rFonts w:asciiTheme="minorBidi" w:hAnsiTheme="minorBidi"/>
                <w:sz w:val="24"/>
                <w:szCs w:val="24"/>
              </w:rPr>
              <w:t>dostavio falsifikovane fakture sa troško</w:t>
            </w:r>
            <w:r w:rsidR="00CE137D" w:rsidRPr="009003A2">
              <w:rPr>
                <w:rFonts w:asciiTheme="minorBidi" w:hAnsiTheme="minorBidi"/>
                <w:sz w:val="24"/>
                <w:szCs w:val="24"/>
              </w:rPr>
              <w:t>vima za ne</w:t>
            </w:r>
            <w:r w:rsidRPr="009003A2">
              <w:rPr>
                <w:rFonts w:asciiTheme="minorBidi" w:hAnsiTheme="minorBidi"/>
                <w:sz w:val="24"/>
                <w:szCs w:val="24"/>
              </w:rPr>
              <w:t>izvršene poslove, koje je krajnji korisnik uputio Upravljačkom tijelu.</w:t>
            </w:r>
            <w:r w:rsidR="00CE137D" w:rsidRPr="009003A2">
              <w:rPr>
                <w:rFonts w:asciiTheme="minorBidi" w:hAnsiTheme="minorBidi"/>
                <w:sz w:val="24"/>
                <w:szCs w:val="24"/>
              </w:rPr>
              <w:t xml:space="preserve"> Kao </w:t>
            </w:r>
            <w:r w:rsidRPr="009003A2">
              <w:rPr>
                <w:rFonts w:asciiTheme="minorBidi" w:hAnsiTheme="minorBidi"/>
                <w:sz w:val="24"/>
                <w:szCs w:val="24"/>
              </w:rPr>
              <w:t>posl</w:t>
            </w:r>
            <w:r w:rsidR="00CE137D" w:rsidRPr="009003A2">
              <w:rPr>
                <w:rFonts w:asciiTheme="minorBidi" w:hAnsiTheme="minorBidi"/>
                <w:sz w:val="24"/>
                <w:szCs w:val="24"/>
              </w:rPr>
              <w:t>j</w:t>
            </w:r>
            <w:r w:rsidRPr="009003A2">
              <w:rPr>
                <w:rFonts w:asciiTheme="minorBidi" w:hAnsiTheme="minorBidi"/>
                <w:sz w:val="24"/>
                <w:szCs w:val="24"/>
              </w:rPr>
              <w:t>edica lažnih faktura, računi</w:t>
            </w:r>
            <w:r w:rsidR="004431B2" w:rsidRPr="009003A2">
              <w:rPr>
                <w:rFonts w:asciiTheme="minorBidi" w:hAnsiTheme="minorBidi"/>
                <w:sz w:val="24"/>
                <w:szCs w:val="24"/>
              </w:rPr>
              <w:t xml:space="preserve"> </w:t>
            </w:r>
            <w:r w:rsidR="00CE137D" w:rsidRPr="009003A2">
              <w:rPr>
                <w:rFonts w:asciiTheme="minorBidi" w:hAnsiTheme="minorBidi"/>
                <w:sz w:val="24"/>
                <w:szCs w:val="24"/>
              </w:rPr>
              <w:t>preduzeća podizvođača radova su</w:t>
            </w:r>
            <w:r w:rsidRPr="009003A2">
              <w:rPr>
                <w:rFonts w:asciiTheme="minorBidi" w:hAnsiTheme="minorBidi"/>
                <w:sz w:val="24"/>
                <w:szCs w:val="24"/>
              </w:rPr>
              <w:t xml:space="preserve"> takođe</w:t>
            </w:r>
            <w:r w:rsidR="00E22D7B" w:rsidRPr="009003A2">
              <w:rPr>
                <w:rFonts w:asciiTheme="minorBidi" w:hAnsiTheme="minorBidi"/>
                <w:sz w:val="24"/>
                <w:szCs w:val="24"/>
              </w:rPr>
              <w:t xml:space="preserve"> falsifikovani.</w:t>
            </w:r>
          </w:p>
        </w:tc>
      </w:tr>
      <w:tr w:rsidR="00E22D7B" w:rsidRPr="009003A2" w:rsidTr="00F121CE">
        <w:tc>
          <w:tcPr>
            <w:tcW w:w="2405" w:type="dxa"/>
          </w:tcPr>
          <w:p w:rsidR="00E22D7B" w:rsidRPr="009003A2" w:rsidRDefault="00E22D7B" w:rsidP="008E73EA">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DC16C7" w:rsidRPr="009003A2" w:rsidRDefault="00E22D7B" w:rsidP="001E5916">
            <w:pPr>
              <w:pStyle w:val="NoSpacing"/>
              <w:jc w:val="both"/>
              <w:rPr>
                <w:rFonts w:asciiTheme="minorBidi" w:hAnsiTheme="minorBidi"/>
                <w:sz w:val="24"/>
                <w:szCs w:val="24"/>
              </w:rPr>
            </w:pPr>
            <w:r w:rsidRPr="009003A2">
              <w:rPr>
                <w:rFonts w:asciiTheme="minorBidi" w:hAnsiTheme="minorBidi"/>
                <w:sz w:val="24"/>
                <w:szCs w:val="24"/>
              </w:rPr>
              <w:t>U fazi dod</w:t>
            </w:r>
            <w:r w:rsidR="00454AEC" w:rsidRPr="009003A2">
              <w:rPr>
                <w:rFonts w:asciiTheme="minorBidi" w:hAnsiTheme="minorBidi"/>
                <w:sz w:val="24"/>
                <w:szCs w:val="24"/>
              </w:rPr>
              <w:t>j</w:t>
            </w:r>
            <w:r w:rsidRPr="009003A2">
              <w:rPr>
                <w:rFonts w:asciiTheme="minorBidi" w:hAnsiTheme="minorBidi"/>
                <w:sz w:val="24"/>
                <w:szCs w:val="24"/>
              </w:rPr>
              <w:t>ele</w:t>
            </w:r>
            <w:r w:rsidR="00454AEC" w:rsidRPr="009003A2">
              <w:rPr>
                <w:rFonts w:asciiTheme="minorBidi" w:hAnsiTheme="minorBidi"/>
                <w:sz w:val="24"/>
                <w:szCs w:val="24"/>
              </w:rPr>
              <w:t xml:space="preserve"> subvencija</w:t>
            </w:r>
            <w:r w:rsidRPr="009003A2">
              <w:rPr>
                <w:rFonts w:asciiTheme="minorBidi" w:hAnsiTheme="minorBidi"/>
                <w:sz w:val="24"/>
                <w:szCs w:val="24"/>
              </w:rPr>
              <w:t>,</w:t>
            </w:r>
            <w:r w:rsidR="00DC16C7" w:rsidRPr="009003A2">
              <w:rPr>
                <w:rFonts w:asciiTheme="minorBidi" w:hAnsiTheme="minorBidi"/>
                <w:sz w:val="24"/>
                <w:szCs w:val="24"/>
              </w:rPr>
              <w:t xml:space="preserve"> zbog jakog političkog uticaja lokalnih vlasti, izvršen je pritisak za odobravanje subvencije, nakon čega je postavljen rukovodilac projekta bez usaglašenog okvira aktivnosti i zadataka koje treba da ispun</w:t>
            </w:r>
            <w:r w:rsidR="001E5916" w:rsidRPr="009003A2">
              <w:rPr>
                <w:rFonts w:asciiTheme="minorBidi" w:hAnsiTheme="minorBidi"/>
                <w:sz w:val="24"/>
                <w:szCs w:val="24"/>
              </w:rPr>
              <w:t xml:space="preserve">i, </w:t>
            </w:r>
            <w:r w:rsidR="003D3506" w:rsidRPr="009003A2">
              <w:rPr>
                <w:rFonts w:asciiTheme="minorBidi" w:hAnsiTheme="minorBidi"/>
                <w:sz w:val="24"/>
                <w:szCs w:val="24"/>
              </w:rPr>
              <w:t xml:space="preserve">ali i bez </w:t>
            </w:r>
            <w:r w:rsidR="001E5916" w:rsidRPr="009003A2">
              <w:rPr>
                <w:rFonts w:asciiTheme="minorBidi" w:hAnsiTheme="minorBidi"/>
                <w:sz w:val="24"/>
                <w:szCs w:val="24"/>
              </w:rPr>
              <w:t xml:space="preserve">kontrola, transparentnosti i  </w:t>
            </w:r>
            <w:r w:rsidR="00DC16C7" w:rsidRPr="009003A2">
              <w:rPr>
                <w:rFonts w:asciiTheme="minorBidi" w:hAnsiTheme="minorBidi"/>
                <w:sz w:val="24"/>
                <w:szCs w:val="24"/>
              </w:rPr>
              <w:t>sistema odgovornosti.</w:t>
            </w:r>
          </w:p>
          <w:p w:rsidR="00DC16C7" w:rsidRPr="009003A2" w:rsidRDefault="00DC16C7" w:rsidP="001E5916">
            <w:pPr>
              <w:pStyle w:val="NoSpacing"/>
              <w:jc w:val="both"/>
              <w:rPr>
                <w:rFonts w:asciiTheme="minorBidi" w:hAnsiTheme="minorBidi"/>
                <w:sz w:val="24"/>
                <w:szCs w:val="24"/>
              </w:rPr>
            </w:pPr>
            <w:r w:rsidRPr="009003A2">
              <w:rPr>
                <w:rFonts w:asciiTheme="minorBidi" w:hAnsiTheme="minorBidi"/>
                <w:sz w:val="24"/>
                <w:szCs w:val="24"/>
              </w:rPr>
              <w:t>Takav rukovodilac projekta, koji je imao potpuno ovlašćenje da djeluje u ime krajnjeg korisnika, ne samo da je prepustio poslove kompaniji od koje je imao direktnog interesa, već je i falsifikovao fakture i prijavljivao laž</w:t>
            </w:r>
            <w:r w:rsidR="00BB131C" w:rsidRPr="009003A2">
              <w:rPr>
                <w:rFonts w:asciiTheme="minorBidi" w:hAnsiTheme="minorBidi"/>
                <w:sz w:val="24"/>
                <w:szCs w:val="24"/>
              </w:rPr>
              <w:t>ne troškove,</w:t>
            </w:r>
            <w:r w:rsidR="00C95C46">
              <w:rPr>
                <w:rFonts w:asciiTheme="minorBidi" w:hAnsiTheme="minorBidi"/>
                <w:sz w:val="24"/>
                <w:szCs w:val="24"/>
              </w:rPr>
              <w:t xml:space="preserve"> </w:t>
            </w:r>
            <w:r w:rsidR="00BB131C" w:rsidRPr="009003A2">
              <w:rPr>
                <w:rFonts w:asciiTheme="minorBidi" w:hAnsiTheme="minorBidi"/>
                <w:sz w:val="24"/>
                <w:szCs w:val="24"/>
              </w:rPr>
              <w:t>a  takođe nije izvršio radove predviđene ugovorom potpisanim između krajnjeg korisnika i izvođača radova.</w:t>
            </w:r>
          </w:p>
          <w:p w:rsidR="00E22D7B" w:rsidRPr="009003A2" w:rsidRDefault="00E22D7B" w:rsidP="001E5916">
            <w:pPr>
              <w:pStyle w:val="NoSpacing"/>
              <w:jc w:val="both"/>
              <w:rPr>
                <w:rFonts w:asciiTheme="minorBidi" w:hAnsiTheme="minorBidi"/>
                <w:sz w:val="24"/>
                <w:szCs w:val="24"/>
              </w:rPr>
            </w:pPr>
            <w:r w:rsidRPr="009003A2">
              <w:rPr>
                <w:rFonts w:asciiTheme="minorBidi" w:hAnsiTheme="minorBidi"/>
                <w:sz w:val="24"/>
                <w:szCs w:val="24"/>
              </w:rPr>
              <w:t>Registracija lažnih</w:t>
            </w:r>
            <w:r w:rsidR="00A3485A" w:rsidRPr="009003A2">
              <w:rPr>
                <w:rFonts w:asciiTheme="minorBidi" w:hAnsiTheme="minorBidi"/>
                <w:sz w:val="24"/>
                <w:szCs w:val="24"/>
              </w:rPr>
              <w:t xml:space="preserve"> </w:t>
            </w:r>
            <w:r w:rsidR="00BB131C" w:rsidRPr="009003A2">
              <w:rPr>
                <w:rFonts w:asciiTheme="minorBidi" w:hAnsiTheme="minorBidi"/>
                <w:sz w:val="24"/>
                <w:szCs w:val="24"/>
              </w:rPr>
              <w:t>faktura</w:t>
            </w:r>
            <w:r w:rsidRPr="009003A2">
              <w:rPr>
                <w:rFonts w:asciiTheme="minorBidi" w:hAnsiTheme="minorBidi"/>
                <w:sz w:val="24"/>
                <w:szCs w:val="24"/>
              </w:rPr>
              <w:t xml:space="preserve"> u </w:t>
            </w:r>
            <w:r w:rsidR="00A3485A" w:rsidRPr="009003A2">
              <w:rPr>
                <w:rFonts w:asciiTheme="minorBidi" w:hAnsiTheme="minorBidi"/>
                <w:sz w:val="24"/>
                <w:szCs w:val="24"/>
              </w:rPr>
              <w:t xml:space="preserve"> r</w:t>
            </w:r>
            <w:r w:rsidRPr="009003A2">
              <w:rPr>
                <w:rFonts w:asciiTheme="minorBidi" w:hAnsiTheme="minorBidi"/>
                <w:sz w:val="24"/>
                <w:szCs w:val="24"/>
              </w:rPr>
              <w:t>ačunovodstvenom sistemu</w:t>
            </w:r>
            <w:r w:rsidR="00A3485A" w:rsidRPr="009003A2">
              <w:rPr>
                <w:rFonts w:asciiTheme="minorBidi" w:hAnsiTheme="minorBidi"/>
                <w:sz w:val="24"/>
                <w:szCs w:val="24"/>
              </w:rPr>
              <w:t xml:space="preserve"> </w:t>
            </w:r>
            <w:r w:rsidRPr="009003A2">
              <w:rPr>
                <w:rFonts w:asciiTheme="minorBidi" w:hAnsiTheme="minorBidi"/>
                <w:sz w:val="24"/>
                <w:szCs w:val="24"/>
              </w:rPr>
              <w:t>izvođač</w:t>
            </w:r>
            <w:r w:rsidR="00CE137D" w:rsidRPr="009003A2">
              <w:rPr>
                <w:rFonts w:asciiTheme="minorBidi" w:hAnsiTheme="minorBidi"/>
                <w:sz w:val="24"/>
                <w:szCs w:val="24"/>
              </w:rPr>
              <w:t>a radova automatski je dovela</w:t>
            </w:r>
            <w:r w:rsidR="00BB131C" w:rsidRPr="009003A2">
              <w:rPr>
                <w:rFonts w:asciiTheme="minorBidi" w:hAnsiTheme="minorBidi"/>
                <w:sz w:val="24"/>
                <w:szCs w:val="24"/>
              </w:rPr>
              <w:t xml:space="preserve"> do otkrivanja i lažnih računa.</w:t>
            </w:r>
          </w:p>
        </w:tc>
      </w:tr>
      <w:tr w:rsidR="00E22D7B" w:rsidRPr="009003A2" w:rsidTr="00F121CE">
        <w:tc>
          <w:tcPr>
            <w:tcW w:w="2405" w:type="dxa"/>
          </w:tcPr>
          <w:p w:rsidR="00E22D7B" w:rsidRPr="009003A2" w:rsidRDefault="001A6E0D" w:rsidP="008E73EA">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2116DC" w:rsidRPr="009003A2" w:rsidRDefault="00E22D7B" w:rsidP="00CE137D">
            <w:pPr>
              <w:pStyle w:val="NoSpacing"/>
              <w:jc w:val="both"/>
              <w:rPr>
                <w:rFonts w:asciiTheme="minorBidi" w:hAnsiTheme="minorBidi"/>
                <w:sz w:val="24"/>
                <w:szCs w:val="24"/>
              </w:rPr>
            </w:pPr>
            <w:r w:rsidRPr="009003A2">
              <w:rPr>
                <w:rFonts w:asciiTheme="minorBidi" w:hAnsiTheme="minorBidi"/>
                <w:sz w:val="24"/>
                <w:szCs w:val="24"/>
              </w:rPr>
              <w:t>Sistem upravljanja/kontrole:</w:t>
            </w:r>
          </w:p>
          <w:p w:rsidR="00CE137D" w:rsidRPr="009003A2" w:rsidRDefault="002116DC" w:rsidP="00CE137D">
            <w:pPr>
              <w:pStyle w:val="NoSpacing"/>
              <w:jc w:val="both"/>
              <w:rPr>
                <w:rFonts w:asciiTheme="minorBidi" w:hAnsiTheme="minorBidi"/>
                <w:sz w:val="24"/>
                <w:szCs w:val="24"/>
              </w:rPr>
            </w:pPr>
            <w:r w:rsidRPr="009003A2">
              <w:rPr>
                <w:rFonts w:asciiTheme="minorBidi" w:hAnsiTheme="minorBidi"/>
                <w:sz w:val="24"/>
                <w:szCs w:val="24"/>
              </w:rPr>
              <w:t>P</w:t>
            </w:r>
            <w:r w:rsidR="00E22D7B" w:rsidRPr="009003A2">
              <w:rPr>
                <w:rFonts w:asciiTheme="minorBidi" w:hAnsiTheme="minorBidi"/>
                <w:sz w:val="24"/>
                <w:szCs w:val="24"/>
              </w:rPr>
              <w:t xml:space="preserve">revara </w:t>
            </w:r>
            <w:r w:rsidR="00BB131C" w:rsidRPr="009003A2">
              <w:rPr>
                <w:rFonts w:asciiTheme="minorBidi" w:hAnsiTheme="minorBidi"/>
                <w:sz w:val="24"/>
                <w:szCs w:val="24"/>
              </w:rPr>
              <w:t>se dogodila</w:t>
            </w:r>
            <w:r w:rsidR="00A3485A" w:rsidRPr="009003A2">
              <w:rPr>
                <w:rFonts w:asciiTheme="minorBidi" w:hAnsiTheme="minorBidi"/>
                <w:sz w:val="24"/>
                <w:szCs w:val="24"/>
              </w:rPr>
              <w:t xml:space="preserve"> </w:t>
            </w:r>
            <w:r w:rsidR="00E22D7B" w:rsidRPr="009003A2">
              <w:rPr>
                <w:rFonts w:asciiTheme="minorBidi" w:hAnsiTheme="minorBidi"/>
                <w:sz w:val="24"/>
                <w:szCs w:val="24"/>
              </w:rPr>
              <w:t>zbog nedostatka prov</w:t>
            </w:r>
            <w:r w:rsidR="00BB131C" w:rsidRPr="009003A2">
              <w:rPr>
                <w:rFonts w:asciiTheme="minorBidi" w:hAnsiTheme="minorBidi"/>
                <w:sz w:val="24"/>
                <w:szCs w:val="24"/>
              </w:rPr>
              <w:t>j</w:t>
            </w:r>
            <w:r w:rsidR="00E22D7B" w:rsidRPr="009003A2">
              <w:rPr>
                <w:rFonts w:asciiTheme="minorBidi" w:hAnsiTheme="minorBidi"/>
                <w:sz w:val="24"/>
                <w:szCs w:val="24"/>
              </w:rPr>
              <w:t>era,</w:t>
            </w:r>
            <w:r w:rsidR="00BB131C" w:rsidRPr="009003A2">
              <w:rPr>
                <w:rFonts w:asciiTheme="minorBidi" w:hAnsiTheme="minorBidi"/>
                <w:sz w:val="24"/>
                <w:szCs w:val="24"/>
              </w:rPr>
              <w:t xml:space="preserve"> nepostojanja </w:t>
            </w:r>
            <w:r w:rsidR="00E22D7B" w:rsidRPr="009003A2">
              <w:rPr>
                <w:rFonts w:asciiTheme="minorBidi" w:hAnsiTheme="minorBidi"/>
                <w:sz w:val="24"/>
                <w:szCs w:val="24"/>
              </w:rPr>
              <w:t xml:space="preserve"> transparentnosti i</w:t>
            </w:r>
            <w:r w:rsidR="00A3485A" w:rsidRPr="009003A2">
              <w:rPr>
                <w:rFonts w:asciiTheme="minorBidi" w:hAnsiTheme="minorBidi"/>
                <w:sz w:val="24"/>
                <w:szCs w:val="24"/>
              </w:rPr>
              <w:t xml:space="preserve"> </w:t>
            </w:r>
            <w:r w:rsidR="00BB131C" w:rsidRPr="009003A2">
              <w:rPr>
                <w:rFonts w:asciiTheme="minorBidi" w:hAnsiTheme="minorBidi"/>
                <w:sz w:val="24"/>
                <w:szCs w:val="24"/>
              </w:rPr>
              <w:t>neuspostavljenog sistema odgovornosti krajnjeg</w:t>
            </w:r>
            <w:r w:rsidR="00E22D7B" w:rsidRPr="009003A2">
              <w:rPr>
                <w:rFonts w:asciiTheme="minorBidi" w:hAnsiTheme="minorBidi"/>
                <w:sz w:val="24"/>
                <w:szCs w:val="24"/>
              </w:rPr>
              <w:t xml:space="preserve"> korisnik</w:t>
            </w:r>
            <w:r w:rsidR="00BB131C" w:rsidRPr="009003A2">
              <w:rPr>
                <w:rFonts w:asciiTheme="minorBidi" w:hAnsiTheme="minorBidi"/>
                <w:sz w:val="24"/>
                <w:szCs w:val="24"/>
              </w:rPr>
              <w:t>a, koji</w:t>
            </w:r>
            <w:r w:rsidR="00E22D7B" w:rsidRPr="009003A2">
              <w:rPr>
                <w:rFonts w:asciiTheme="minorBidi" w:hAnsiTheme="minorBidi"/>
                <w:sz w:val="24"/>
                <w:szCs w:val="24"/>
              </w:rPr>
              <w:t xml:space="preserve"> je omogućilo menadžeru projekta</w:t>
            </w:r>
            <w:r w:rsidR="00BB131C" w:rsidRPr="009003A2">
              <w:rPr>
                <w:rFonts w:asciiTheme="minorBidi" w:hAnsiTheme="minorBidi"/>
                <w:sz w:val="24"/>
                <w:szCs w:val="24"/>
              </w:rPr>
              <w:t xml:space="preserve"> da donosi odluke i vrši isplate </w:t>
            </w:r>
            <w:r w:rsidR="00E22D7B" w:rsidRPr="009003A2">
              <w:rPr>
                <w:rFonts w:asciiTheme="minorBidi" w:hAnsiTheme="minorBidi"/>
                <w:sz w:val="24"/>
                <w:szCs w:val="24"/>
              </w:rPr>
              <w:t xml:space="preserve">bez ikakvog nadzora. </w:t>
            </w:r>
          </w:p>
          <w:p w:rsidR="00E22D7B" w:rsidRPr="009003A2" w:rsidRDefault="00E22D7B" w:rsidP="00CE137D">
            <w:pPr>
              <w:pStyle w:val="NoSpacing"/>
              <w:jc w:val="both"/>
              <w:rPr>
                <w:rFonts w:asciiTheme="minorBidi" w:hAnsiTheme="minorBidi"/>
                <w:sz w:val="24"/>
                <w:szCs w:val="24"/>
              </w:rPr>
            </w:pPr>
            <w:r w:rsidRPr="009003A2">
              <w:rPr>
                <w:rFonts w:asciiTheme="minorBidi" w:hAnsiTheme="minorBidi"/>
                <w:sz w:val="24"/>
                <w:szCs w:val="24"/>
              </w:rPr>
              <w:t>Upravljačko t</w:t>
            </w:r>
            <w:r w:rsidR="00BB131C" w:rsidRPr="009003A2">
              <w:rPr>
                <w:rFonts w:asciiTheme="minorBidi" w:hAnsiTheme="minorBidi"/>
                <w:sz w:val="24"/>
                <w:szCs w:val="24"/>
              </w:rPr>
              <w:t>ij</w:t>
            </w:r>
            <w:r w:rsidRPr="009003A2">
              <w:rPr>
                <w:rFonts w:asciiTheme="minorBidi" w:hAnsiTheme="minorBidi"/>
                <w:sz w:val="24"/>
                <w:szCs w:val="24"/>
              </w:rPr>
              <w:t>elo</w:t>
            </w:r>
            <w:r w:rsidR="00A3485A" w:rsidRPr="009003A2">
              <w:rPr>
                <w:rFonts w:asciiTheme="minorBidi" w:hAnsiTheme="minorBidi"/>
                <w:sz w:val="24"/>
                <w:szCs w:val="24"/>
              </w:rPr>
              <w:t xml:space="preserve"> </w:t>
            </w:r>
            <w:r w:rsidR="00BB131C" w:rsidRPr="009003A2">
              <w:rPr>
                <w:rFonts w:asciiTheme="minorBidi" w:hAnsiTheme="minorBidi"/>
                <w:sz w:val="24"/>
                <w:szCs w:val="24"/>
              </w:rPr>
              <w:t>izostavilo je</w:t>
            </w:r>
            <w:r w:rsidRPr="009003A2">
              <w:rPr>
                <w:rFonts w:asciiTheme="minorBidi" w:hAnsiTheme="minorBidi"/>
                <w:sz w:val="24"/>
                <w:szCs w:val="24"/>
              </w:rPr>
              <w:t xml:space="preserve"> da prov</w:t>
            </w:r>
            <w:r w:rsidR="00BB131C" w:rsidRPr="009003A2">
              <w:rPr>
                <w:rFonts w:asciiTheme="minorBidi" w:hAnsiTheme="minorBidi"/>
                <w:sz w:val="24"/>
                <w:szCs w:val="24"/>
              </w:rPr>
              <w:t>j</w:t>
            </w:r>
            <w:r w:rsidRPr="009003A2">
              <w:rPr>
                <w:rFonts w:asciiTheme="minorBidi" w:hAnsiTheme="minorBidi"/>
                <w:sz w:val="24"/>
                <w:szCs w:val="24"/>
              </w:rPr>
              <w:t xml:space="preserve">eri </w:t>
            </w:r>
            <w:r w:rsidR="00CE137D" w:rsidRPr="009003A2">
              <w:rPr>
                <w:rFonts w:asciiTheme="minorBidi" w:hAnsiTheme="minorBidi"/>
                <w:sz w:val="24"/>
                <w:szCs w:val="24"/>
              </w:rPr>
              <w:t>da li</w:t>
            </w:r>
            <w:r w:rsidR="00BB131C" w:rsidRPr="009003A2">
              <w:rPr>
                <w:rFonts w:asciiTheme="minorBidi" w:hAnsiTheme="minorBidi"/>
                <w:sz w:val="24"/>
                <w:szCs w:val="24"/>
              </w:rPr>
              <w:t xml:space="preserve"> krajnji korisnik ima </w:t>
            </w:r>
            <w:r w:rsidRPr="009003A2">
              <w:rPr>
                <w:rFonts w:asciiTheme="minorBidi" w:hAnsiTheme="minorBidi"/>
                <w:sz w:val="24"/>
                <w:szCs w:val="24"/>
              </w:rPr>
              <w:t>uspos</w:t>
            </w:r>
            <w:r w:rsidR="00BB131C" w:rsidRPr="009003A2">
              <w:rPr>
                <w:rFonts w:asciiTheme="minorBidi" w:hAnsiTheme="minorBidi"/>
                <w:sz w:val="24"/>
                <w:szCs w:val="24"/>
              </w:rPr>
              <w:t>tavljene procedure i provjere koje su usaglašene sa osnovnim principima transparentnosti i odgovornosti</w:t>
            </w:r>
            <w:r w:rsidR="00820B33" w:rsidRPr="009003A2">
              <w:rPr>
                <w:rFonts w:asciiTheme="minorBidi" w:hAnsiTheme="minorBidi"/>
                <w:sz w:val="24"/>
                <w:szCs w:val="24"/>
              </w:rPr>
              <w:t>,</w:t>
            </w:r>
            <w:r w:rsidR="00BB131C" w:rsidRPr="009003A2">
              <w:rPr>
                <w:rFonts w:asciiTheme="minorBidi" w:hAnsiTheme="minorBidi"/>
                <w:sz w:val="24"/>
                <w:szCs w:val="24"/>
              </w:rPr>
              <w:t xml:space="preserve"> kako bi</w:t>
            </w:r>
            <w:r w:rsidR="00820B33" w:rsidRPr="009003A2">
              <w:rPr>
                <w:rFonts w:asciiTheme="minorBidi" w:hAnsiTheme="minorBidi"/>
                <w:sz w:val="24"/>
                <w:szCs w:val="24"/>
              </w:rPr>
              <w:t xml:space="preserve"> osigurala da se sredstva raspoređuju</w:t>
            </w:r>
            <w:r w:rsidR="00BB131C" w:rsidRPr="009003A2">
              <w:rPr>
                <w:rFonts w:asciiTheme="minorBidi" w:hAnsiTheme="minorBidi"/>
                <w:sz w:val="24"/>
                <w:szCs w:val="24"/>
              </w:rPr>
              <w:t xml:space="preserve"> na pravilan način.</w:t>
            </w:r>
            <w:r w:rsidR="00820B33" w:rsidRPr="009003A2">
              <w:rPr>
                <w:rFonts w:asciiTheme="minorBidi" w:hAnsiTheme="minorBidi"/>
                <w:sz w:val="24"/>
                <w:szCs w:val="24"/>
              </w:rPr>
              <w:t xml:space="preserve"> Takođe, krajnji korisnik nije nadgledao implementaciju projekta.</w:t>
            </w:r>
          </w:p>
        </w:tc>
      </w:tr>
      <w:tr w:rsidR="00E22D7B" w:rsidRPr="009003A2" w:rsidTr="00F121CE">
        <w:tc>
          <w:tcPr>
            <w:tcW w:w="2405" w:type="dxa"/>
          </w:tcPr>
          <w:p w:rsidR="00E22D7B" w:rsidRPr="009003A2" w:rsidRDefault="00E22D7B" w:rsidP="00E22D7B">
            <w:pPr>
              <w:pStyle w:val="NoSpacing"/>
              <w:rPr>
                <w:rFonts w:asciiTheme="minorBidi" w:hAnsiTheme="minorBidi"/>
                <w:b/>
                <w:sz w:val="24"/>
                <w:szCs w:val="24"/>
              </w:rPr>
            </w:pPr>
            <w:r w:rsidRPr="009003A2">
              <w:rPr>
                <w:rFonts w:asciiTheme="minorBidi" w:hAnsiTheme="minorBidi"/>
                <w:b/>
                <w:sz w:val="24"/>
                <w:szCs w:val="24"/>
              </w:rPr>
              <w:t>Crvene zastave</w:t>
            </w:r>
            <w:r w:rsidR="001A6E0D" w:rsidRPr="009003A2">
              <w:rPr>
                <w:rFonts w:asciiTheme="minorBidi" w:hAnsiTheme="minorBidi"/>
                <w:b/>
                <w:sz w:val="24"/>
                <w:szCs w:val="24"/>
              </w:rPr>
              <w:t>:</w:t>
            </w:r>
          </w:p>
        </w:tc>
        <w:tc>
          <w:tcPr>
            <w:tcW w:w="6657" w:type="dxa"/>
          </w:tcPr>
          <w:p w:rsidR="00CE137D" w:rsidRPr="009003A2" w:rsidRDefault="00820B33" w:rsidP="00E22D7B">
            <w:pPr>
              <w:pStyle w:val="NoSpacing"/>
              <w:rPr>
                <w:rFonts w:asciiTheme="minorBidi" w:hAnsiTheme="minorBidi"/>
                <w:sz w:val="24"/>
                <w:szCs w:val="24"/>
              </w:rPr>
            </w:pPr>
            <w:r w:rsidRPr="009003A2">
              <w:rPr>
                <w:rFonts w:asciiTheme="minorBidi" w:hAnsiTheme="minorBidi"/>
                <w:sz w:val="24"/>
                <w:szCs w:val="24"/>
              </w:rPr>
              <w:t>Finansijski problemi</w:t>
            </w:r>
            <w:r w:rsidR="00E22D7B" w:rsidRPr="009003A2">
              <w:rPr>
                <w:rFonts w:asciiTheme="minorBidi" w:hAnsiTheme="minorBidi"/>
                <w:sz w:val="24"/>
                <w:szCs w:val="24"/>
              </w:rPr>
              <w:t xml:space="preserve"> izvođača radova.</w:t>
            </w:r>
            <w:r w:rsidR="00A3485A" w:rsidRPr="009003A2">
              <w:rPr>
                <w:rFonts w:asciiTheme="minorBidi" w:hAnsiTheme="minorBidi"/>
                <w:sz w:val="24"/>
                <w:szCs w:val="24"/>
              </w:rPr>
              <w:t xml:space="preserve"> </w:t>
            </w:r>
          </w:p>
          <w:p w:rsidR="00E22D7B" w:rsidRPr="009003A2" w:rsidRDefault="00E22D7B" w:rsidP="00E22D7B">
            <w:pPr>
              <w:pStyle w:val="NoSpacing"/>
              <w:rPr>
                <w:rFonts w:asciiTheme="minorBidi" w:hAnsiTheme="minorBidi"/>
                <w:sz w:val="24"/>
                <w:szCs w:val="24"/>
              </w:rPr>
            </w:pPr>
            <w:r w:rsidRPr="009003A2">
              <w:rPr>
                <w:rFonts w:asciiTheme="minorBidi" w:hAnsiTheme="minorBidi"/>
                <w:sz w:val="24"/>
                <w:szCs w:val="24"/>
              </w:rPr>
              <w:t>Zaht</w:t>
            </w:r>
            <w:r w:rsidR="00820B33" w:rsidRPr="009003A2">
              <w:rPr>
                <w:rFonts w:asciiTheme="minorBidi" w:hAnsiTheme="minorBidi"/>
                <w:sz w:val="24"/>
                <w:szCs w:val="24"/>
              </w:rPr>
              <w:t>j</w:t>
            </w:r>
            <w:r w:rsidRPr="009003A2">
              <w:rPr>
                <w:rFonts w:asciiTheme="minorBidi" w:hAnsiTheme="minorBidi"/>
                <w:sz w:val="24"/>
                <w:szCs w:val="24"/>
              </w:rPr>
              <w:t>ev izvođača</w:t>
            </w:r>
            <w:r w:rsidR="00CE137D" w:rsidRPr="009003A2">
              <w:rPr>
                <w:rFonts w:asciiTheme="minorBidi" w:hAnsiTheme="minorBidi"/>
                <w:sz w:val="24"/>
                <w:szCs w:val="24"/>
              </w:rPr>
              <w:t xml:space="preserve"> </w:t>
            </w:r>
            <w:r w:rsidR="00820B33" w:rsidRPr="009003A2">
              <w:rPr>
                <w:rFonts w:asciiTheme="minorBidi" w:hAnsiTheme="minorBidi"/>
                <w:sz w:val="24"/>
                <w:szCs w:val="24"/>
              </w:rPr>
              <w:t>radova</w:t>
            </w:r>
            <w:r w:rsidRPr="009003A2">
              <w:rPr>
                <w:rFonts w:asciiTheme="minorBidi" w:hAnsiTheme="minorBidi"/>
                <w:sz w:val="24"/>
                <w:szCs w:val="24"/>
              </w:rPr>
              <w:t xml:space="preserve"> za izm</w:t>
            </w:r>
            <w:r w:rsidR="00820B33" w:rsidRPr="009003A2">
              <w:rPr>
                <w:rFonts w:asciiTheme="minorBidi" w:hAnsiTheme="minorBidi"/>
                <w:sz w:val="24"/>
                <w:szCs w:val="24"/>
              </w:rPr>
              <w:t>jenu rokova i uslova</w:t>
            </w:r>
            <w:r w:rsidRPr="009003A2">
              <w:rPr>
                <w:rFonts w:asciiTheme="minorBidi" w:hAnsiTheme="minorBidi"/>
                <w:sz w:val="24"/>
                <w:szCs w:val="24"/>
              </w:rPr>
              <w:t xml:space="preserve"> ugovora.</w:t>
            </w:r>
          </w:p>
        </w:tc>
      </w:tr>
    </w:tbl>
    <w:p w:rsidR="00081889" w:rsidRPr="009003A2" w:rsidRDefault="00081889" w:rsidP="008E73EA">
      <w:pPr>
        <w:pStyle w:val="NoSpacing"/>
        <w:rPr>
          <w:rFonts w:asciiTheme="minorBidi" w:hAnsiTheme="minorBidi"/>
          <w:sz w:val="24"/>
          <w:szCs w:val="24"/>
        </w:rPr>
      </w:pPr>
    </w:p>
    <w:p w:rsidR="00C95C46" w:rsidRDefault="00C95C46" w:rsidP="008E73EA">
      <w:pPr>
        <w:pStyle w:val="NoSpacing"/>
        <w:rPr>
          <w:rFonts w:asciiTheme="minorBidi" w:hAnsiTheme="minorBidi"/>
          <w:sz w:val="24"/>
          <w:szCs w:val="24"/>
        </w:rPr>
      </w:pPr>
    </w:p>
    <w:p w:rsidR="00C95C46" w:rsidRDefault="00C95C46" w:rsidP="008E73EA">
      <w:pPr>
        <w:pStyle w:val="NoSpacing"/>
        <w:rPr>
          <w:rFonts w:asciiTheme="minorBidi" w:hAnsiTheme="minorBidi"/>
          <w:sz w:val="24"/>
          <w:szCs w:val="24"/>
        </w:rPr>
      </w:pPr>
    </w:p>
    <w:p w:rsidR="00BB027C" w:rsidRPr="009003A2" w:rsidRDefault="00261F0A" w:rsidP="008E73EA">
      <w:pPr>
        <w:pStyle w:val="NoSpacing"/>
        <w:rPr>
          <w:rFonts w:asciiTheme="minorBidi" w:hAnsiTheme="minorBidi"/>
          <w:sz w:val="24"/>
          <w:szCs w:val="24"/>
        </w:rPr>
      </w:pPr>
      <w:r w:rsidRPr="009003A2">
        <w:rPr>
          <w:rFonts w:asciiTheme="minorBidi" w:hAnsiTheme="minorBidi"/>
          <w:sz w:val="24"/>
          <w:szCs w:val="24"/>
        </w:rPr>
        <w:t>Slučaj br.4</w:t>
      </w:r>
    </w:p>
    <w:p w:rsidR="00B61346" w:rsidRPr="009003A2" w:rsidRDefault="00B61346" w:rsidP="008E73EA">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263"/>
        <w:gridCol w:w="6799"/>
      </w:tblGrid>
      <w:tr w:rsidR="001A6E0D" w:rsidRPr="009003A2" w:rsidTr="00F121CE">
        <w:tc>
          <w:tcPr>
            <w:tcW w:w="2263"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799" w:type="dxa"/>
          </w:tcPr>
          <w:p w:rsidR="001A6E0D" w:rsidRPr="009003A2" w:rsidRDefault="00F04689" w:rsidP="00F04689">
            <w:pPr>
              <w:pStyle w:val="NoSpacing"/>
              <w:rPr>
                <w:rFonts w:asciiTheme="minorBidi" w:hAnsiTheme="minorBidi"/>
                <w:sz w:val="24"/>
                <w:szCs w:val="24"/>
              </w:rPr>
            </w:pPr>
            <w:r w:rsidRPr="009003A2">
              <w:rPr>
                <w:rFonts w:asciiTheme="minorBidi" w:hAnsiTheme="minorBidi"/>
                <w:sz w:val="24"/>
                <w:szCs w:val="24"/>
              </w:rPr>
              <w:t>Lažna i falsifikovana propratna</w:t>
            </w:r>
            <w:r w:rsidR="00237AC3" w:rsidRPr="009003A2">
              <w:rPr>
                <w:rFonts w:asciiTheme="minorBidi" w:hAnsiTheme="minorBidi"/>
                <w:sz w:val="24"/>
                <w:szCs w:val="24"/>
              </w:rPr>
              <w:t xml:space="preserve"> dokumenta</w:t>
            </w:r>
          </w:p>
        </w:tc>
      </w:tr>
      <w:tr w:rsidR="001A6E0D" w:rsidRPr="009003A2" w:rsidTr="00F121CE">
        <w:tc>
          <w:tcPr>
            <w:tcW w:w="2263"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799" w:type="dxa"/>
          </w:tcPr>
          <w:p w:rsidR="001A6E0D" w:rsidRPr="009003A2" w:rsidRDefault="00F04689" w:rsidP="00D11133">
            <w:pPr>
              <w:pStyle w:val="NoSpacing"/>
              <w:jc w:val="both"/>
              <w:rPr>
                <w:rFonts w:asciiTheme="minorBidi" w:hAnsiTheme="minorBidi"/>
                <w:sz w:val="24"/>
                <w:szCs w:val="24"/>
              </w:rPr>
            </w:pPr>
            <w:r w:rsidRPr="009003A2">
              <w:rPr>
                <w:rFonts w:asciiTheme="minorBidi" w:hAnsiTheme="minorBidi"/>
                <w:sz w:val="24"/>
                <w:szCs w:val="24"/>
              </w:rPr>
              <w:t>Krajnji korisnik je povećao</w:t>
            </w:r>
            <w:r w:rsidR="001A6E0D" w:rsidRPr="009003A2">
              <w:rPr>
                <w:rFonts w:asciiTheme="minorBidi" w:hAnsiTheme="minorBidi"/>
                <w:sz w:val="24"/>
                <w:szCs w:val="24"/>
              </w:rPr>
              <w:t xml:space="preserve"> svoje tr</w:t>
            </w:r>
            <w:r w:rsidRPr="009003A2">
              <w:rPr>
                <w:rFonts w:asciiTheme="minorBidi" w:hAnsiTheme="minorBidi"/>
                <w:sz w:val="24"/>
                <w:szCs w:val="24"/>
              </w:rPr>
              <w:t>oškove, podnoseći</w:t>
            </w:r>
            <w:r w:rsidR="005D66A4" w:rsidRPr="009003A2">
              <w:rPr>
                <w:rFonts w:asciiTheme="minorBidi" w:hAnsiTheme="minorBidi"/>
                <w:sz w:val="24"/>
                <w:szCs w:val="24"/>
              </w:rPr>
              <w:t xml:space="preserve"> </w:t>
            </w:r>
            <w:r w:rsidR="001A6E0D" w:rsidRPr="009003A2">
              <w:rPr>
                <w:rFonts w:asciiTheme="minorBidi" w:hAnsiTheme="minorBidi"/>
                <w:sz w:val="24"/>
                <w:szCs w:val="24"/>
              </w:rPr>
              <w:t xml:space="preserve">lažne fakture </w:t>
            </w:r>
            <w:r w:rsidR="00E776F5" w:rsidRPr="009003A2">
              <w:rPr>
                <w:rFonts w:asciiTheme="minorBidi" w:hAnsiTheme="minorBidi"/>
                <w:sz w:val="24"/>
                <w:szCs w:val="24"/>
              </w:rPr>
              <w:t>Upravljačkom tijelu</w:t>
            </w:r>
            <w:r w:rsidR="005D66A4" w:rsidRPr="009003A2">
              <w:rPr>
                <w:rFonts w:asciiTheme="minorBidi" w:hAnsiTheme="minorBidi"/>
                <w:sz w:val="24"/>
                <w:szCs w:val="24"/>
              </w:rPr>
              <w:t xml:space="preserve"> </w:t>
            </w:r>
            <w:r w:rsidR="001A6E0D" w:rsidRPr="009003A2">
              <w:rPr>
                <w:rFonts w:asciiTheme="minorBidi" w:hAnsiTheme="minorBidi"/>
                <w:sz w:val="24"/>
                <w:szCs w:val="24"/>
              </w:rPr>
              <w:t>za troškove koji nikada ni</w:t>
            </w:r>
            <w:r w:rsidR="005D66A4" w:rsidRPr="009003A2">
              <w:rPr>
                <w:rFonts w:asciiTheme="minorBidi" w:hAnsiTheme="minorBidi"/>
                <w:sz w:val="24"/>
                <w:szCs w:val="24"/>
              </w:rPr>
              <w:t>je</w:t>
            </w:r>
            <w:r w:rsidR="001A6E0D" w:rsidRPr="009003A2">
              <w:rPr>
                <w:rFonts w:asciiTheme="minorBidi" w:hAnsiTheme="minorBidi"/>
                <w:sz w:val="24"/>
                <w:szCs w:val="24"/>
              </w:rPr>
              <w:t xml:space="preserve">su </w:t>
            </w:r>
            <w:r w:rsidR="005D66A4" w:rsidRPr="009003A2">
              <w:rPr>
                <w:rFonts w:asciiTheme="minorBidi" w:hAnsiTheme="minorBidi"/>
                <w:sz w:val="24"/>
                <w:szCs w:val="24"/>
              </w:rPr>
              <w:t xml:space="preserve">ni </w:t>
            </w:r>
            <w:r w:rsidR="001A6E0D" w:rsidRPr="009003A2">
              <w:rPr>
                <w:rFonts w:asciiTheme="minorBidi" w:hAnsiTheme="minorBidi"/>
                <w:sz w:val="24"/>
                <w:szCs w:val="24"/>
              </w:rPr>
              <w:t>nastali.</w:t>
            </w:r>
          </w:p>
        </w:tc>
      </w:tr>
      <w:tr w:rsidR="001A6E0D" w:rsidRPr="009003A2" w:rsidTr="00F121CE">
        <w:tc>
          <w:tcPr>
            <w:tcW w:w="2263" w:type="dxa"/>
          </w:tcPr>
          <w:p w:rsidR="001A6E0D" w:rsidRPr="009003A2" w:rsidRDefault="00E95CEA" w:rsidP="001A6E0D">
            <w:pPr>
              <w:pStyle w:val="NoSpacing"/>
              <w:rPr>
                <w:rFonts w:asciiTheme="minorBidi" w:hAnsiTheme="minorBidi"/>
                <w:b/>
                <w:sz w:val="24"/>
                <w:szCs w:val="24"/>
              </w:rPr>
            </w:pPr>
            <w:r w:rsidRPr="009003A2">
              <w:rPr>
                <w:rFonts w:asciiTheme="minorBidi" w:hAnsiTheme="minorBidi"/>
                <w:b/>
                <w:sz w:val="24"/>
                <w:szCs w:val="24"/>
              </w:rPr>
              <w:t>Modus operandi:</w:t>
            </w:r>
          </w:p>
        </w:tc>
        <w:tc>
          <w:tcPr>
            <w:tcW w:w="6799" w:type="dxa"/>
          </w:tcPr>
          <w:p w:rsidR="001A6E0D" w:rsidRPr="009003A2" w:rsidRDefault="001A6E0D" w:rsidP="0038147F">
            <w:pPr>
              <w:pStyle w:val="NoSpacing"/>
              <w:jc w:val="both"/>
              <w:rPr>
                <w:rFonts w:asciiTheme="minorBidi" w:hAnsiTheme="minorBidi"/>
                <w:sz w:val="24"/>
                <w:szCs w:val="24"/>
              </w:rPr>
            </w:pPr>
            <w:r w:rsidRPr="009003A2">
              <w:rPr>
                <w:rFonts w:asciiTheme="minorBidi" w:hAnsiTheme="minorBidi"/>
                <w:sz w:val="24"/>
                <w:szCs w:val="24"/>
              </w:rPr>
              <w:t>Akcionari</w:t>
            </w:r>
            <w:r w:rsidR="005D66A4" w:rsidRPr="009003A2">
              <w:rPr>
                <w:rFonts w:asciiTheme="minorBidi" w:hAnsiTheme="minorBidi"/>
                <w:sz w:val="24"/>
                <w:szCs w:val="24"/>
              </w:rPr>
              <w:t xml:space="preserve"> </w:t>
            </w:r>
            <w:r w:rsidRPr="009003A2">
              <w:rPr>
                <w:rFonts w:asciiTheme="minorBidi" w:hAnsiTheme="minorBidi"/>
                <w:sz w:val="24"/>
                <w:szCs w:val="24"/>
              </w:rPr>
              <w:t>(društvo sa o</w:t>
            </w:r>
            <w:r w:rsidR="005D66A4" w:rsidRPr="009003A2">
              <w:rPr>
                <w:rFonts w:asciiTheme="minorBidi" w:hAnsiTheme="minorBidi"/>
                <w:sz w:val="24"/>
                <w:szCs w:val="24"/>
              </w:rPr>
              <w:t>graničenom odgovornošću)</w:t>
            </w:r>
            <w:r w:rsidR="0038147F">
              <w:rPr>
                <w:rFonts w:asciiTheme="minorBidi" w:hAnsiTheme="minorBidi"/>
                <w:sz w:val="24"/>
                <w:szCs w:val="24"/>
              </w:rPr>
              <w:t xml:space="preserve"> osnovali</w:t>
            </w:r>
            <w:r w:rsidR="005D66A4" w:rsidRPr="009003A2">
              <w:rPr>
                <w:rFonts w:asciiTheme="minorBidi" w:hAnsiTheme="minorBidi"/>
                <w:sz w:val="24"/>
                <w:szCs w:val="24"/>
              </w:rPr>
              <w:t xml:space="preserve"> su drugo preduzeće (</w:t>
            </w:r>
            <w:r w:rsidRPr="009003A2">
              <w:rPr>
                <w:rFonts w:asciiTheme="minorBidi" w:hAnsiTheme="minorBidi"/>
                <w:sz w:val="24"/>
                <w:szCs w:val="24"/>
              </w:rPr>
              <w:t>društvo sa ograničenom odgovornošću</w:t>
            </w:r>
            <w:r w:rsidR="005D66A4" w:rsidRPr="009003A2">
              <w:rPr>
                <w:rFonts w:asciiTheme="minorBidi" w:hAnsiTheme="minorBidi"/>
                <w:sz w:val="24"/>
                <w:szCs w:val="24"/>
              </w:rPr>
              <w:t>) koje nije imalo nikakvu djelatnost, već je samo imalo za cilj da I</w:t>
            </w:r>
            <w:r w:rsidRPr="009003A2">
              <w:rPr>
                <w:rFonts w:asciiTheme="minorBidi" w:hAnsiTheme="minorBidi"/>
                <w:sz w:val="24"/>
                <w:szCs w:val="24"/>
              </w:rPr>
              <w:t>zda</w:t>
            </w:r>
            <w:r w:rsidR="005D66A4" w:rsidRPr="009003A2">
              <w:rPr>
                <w:rFonts w:asciiTheme="minorBidi" w:hAnsiTheme="minorBidi"/>
                <w:sz w:val="24"/>
                <w:szCs w:val="24"/>
              </w:rPr>
              <w:t xml:space="preserve">je </w:t>
            </w:r>
            <w:r w:rsidRPr="009003A2">
              <w:rPr>
                <w:rFonts w:asciiTheme="minorBidi" w:hAnsiTheme="minorBidi"/>
                <w:sz w:val="24"/>
                <w:szCs w:val="24"/>
              </w:rPr>
              <w:t>lažne</w:t>
            </w:r>
            <w:r w:rsidR="005D66A4" w:rsidRPr="009003A2">
              <w:rPr>
                <w:rFonts w:asciiTheme="minorBidi" w:hAnsiTheme="minorBidi"/>
                <w:sz w:val="24"/>
                <w:szCs w:val="24"/>
              </w:rPr>
              <w:t xml:space="preserve"> fakture koje je prosljeđivalo krajnjem </w:t>
            </w:r>
            <w:r w:rsidRPr="009003A2">
              <w:rPr>
                <w:rFonts w:asciiTheme="minorBidi" w:hAnsiTheme="minorBidi"/>
                <w:sz w:val="24"/>
                <w:szCs w:val="24"/>
              </w:rPr>
              <w:t>korisnik</w:t>
            </w:r>
            <w:r w:rsidR="005D66A4" w:rsidRPr="009003A2">
              <w:rPr>
                <w:rFonts w:asciiTheme="minorBidi" w:hAnsiTheme="minorBidi"/>
                <w:sz w:val="24"/>
                <w:szCs w:val="24"/>
              </w:rPr>
              <w:t>u,</w:t>
            </w:r>
            <w:r w:rsidRPr="009003A2">
              <w:rPr>
                <w:rFonts w:asciiTheme="minorBidi" w:hAnsiTheme="minorBidi"/>
                <w:sz w:val="24"/>
                <w:szCs w:val="24"/>
              </w:rPr>
              <w:t xml:space="preserve"> kako bi</w:t>
            </w:r>
            <w:r w:rsidR="005D66A4" w:rsidRPr="009003A2">
              <w:rPr>
                <w:rFonts w:asciiTheme="minorBidi" w:hAnsiTheme="minorBidi"/>
                <w:sz w:val="24"/>
                <w:szCs w:val="24"/>
              </w:rPr>
              <w:t xml:space="preserve"> on povećao</w:t>
            </w:r>
            <w:r w:rsidRPr="009003A2">
              <w:rPr>
                <w:rFonts w:asciiTheme="minorBidi" w:hAnsiTheme="minorBidi"/>
                <w:sz w:val="24"/>
                <w:szCs w:val="24"/>
              </w:rPr>
              <w:t xml:space="preserve"> svoje troškove.</w:t>
            </w:r>
          </w:p>
          <w:p w:rsidR="001A6E0D" w:rsidRPr="009003A2" w:rsidRDefault="001A6E0D" w:rsidP="00D11133">
            <w:pPr>
              <w:pStyle w:val="NoSpacing"/>
              <w:jc w:val="both"/>
              <w:rPr>
                <w:rFonts w:asciiTheme="minorBidi" w:hAnsiTheme="minorBidi"/>
                <w:sz w:val="24"/>
                <w:szCs w:val="24"/>
              </w:rPr>
            </w:pPr>
            <w:r w:rsidRPr="009003A2">
              <w:rPr>
                <w:rFonts w:asciiTheme="minorBidi" w:hAnsiTheme="minorBidi"/>
                <w:sz w:val="24"/>
                <w:szCs w:val="24"/>
              </w:rPr>
              <w:t xml:space="preserve">Ovo neoperativno društvo </w:t>
            </w:r>
            <w:r w:rsidR="005D66A4" w:rsidRPr="009003A2">
              <w:rPr>
                <w:rFonts w:asciiTheme="minorBidi" w:hAnsiTheme="minorBidi"/>
                <w:sz w:val="24"/>
                <w:szCs w:val="24"/>
              </w:rPr>
              <w:t>sa ograničenom odgovornošću, imalo je</w:t>
            </w:r>
            <w:r w:rsidRPr="009003A2">
              <w:rPr>
                <w:rFonts w:asciiTheme="minorBidi" w:hAnsiTheme="minorBidi"/>
                <w:sz w:val="24"/>
                <w:szCs w:val="24"/>
              </w:rPr>
              <w:t xml:space="preserve"> s</w:t>
            </w:r>
            <w:r w:rsidR="005D66A4" w:rsidRPr="009003A2">
              <w:rPr>
                <w:rFonts w:asciiTheme="minorBidi" w:hAnsiTheme="minorBidi"/>
                <w:sz w:val="24"/>
                <w:szCs w:val="24"/>
              </w:rPr>
              <w:t>jedište</w:t>
            </w:r>
            <w:r w:rsidRPr="009003A2">
              <w:rPr>
                <w:rFonts w:asciiTheme="minorBidi" w:hAnsiTheme="minorBidi"/>
                <w:sz w:val="24"/>
                <w:szCs w:val="24"/>
              </w:rPr>
              <w:t xml:space="preserve"> u istim prostorijama i </w:t>
            </w:r>
            <w:r w:rsidR="005D66A4" w:rsidRPr="009003A2">
              <w:rPr>
                <w:rFonts w:asciiTheme="minorBidi" w:hAnsiTheme="minorBidi"/>
                <w:sz w:val="24"/>
                <w:szCs w:val="24"/>
              </w:rPr>
              <w:t>iste</w:t>
            </w:r>
            <w:r w:rsidRPr="009003A2">
              <w:rPr>
                <w:rFonts w:asciiTheme="minorBidi" w:hAnsiTheme="minorBidi"/>
                <w:sz w:val="24"/>
                <w:szCs w:val="24"/>
              </w:rPr>
              <w:t xml:space="preserve"> </w:t>
            </w:r>
            <w:r w:rsidR="005D66A4" w:rsidRPr="009003A2">
              <w:rPr>
                <w:rFonts w:asciiTheme="minorBidi" w:hAnsiTheme="minorBidi"/>
                <w:sz w:val="24"/>
                <w:szCs w:val="24"/>
              </w:rPr>
              <w:t>zaposlene</w:t>
            </w:r>
            <w:r w:rsidRPr="009003A2">
              <w:rPr>
                <w:rFonts w:asciiTheme="minorBidi" w:hAnsiTheme="minorBidi"/>
                <w:sz w:val="24"/>
                <w:szCs w:val="24"/>
              </w:rPr>
              <w:t xml:space="preserve"> kao i krajnji korisnik.</w:t>
            </w:r>
          </w:p>
        </w:tc>
      </w:tr>
      <w:tr w:rsidR="001A6E0D" w:rsidRPr="009003A2" w:rsidTr="00F121CE">
        <w:tc>
          <w:tcPr>
            <w:tcW w:w="2263"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799" w:type="dxa"/>
          </w:tcPr>
          <w:p w:rsidR="002116DC" w:rsidRPr="009003A2" w:rsidRDefault="001A6E0D" w:rsidP="00D11133">
            <w:pPr>
              <w:pStyle w:val="NoSpacing"/>
              <w:jc w:val="both"/>
              <w:rPr>
                <w:rFonts w:asciiTheme="minorBidi" w:hAnsiTheme="minorBidi"/>
                <w:sz w:val="24"/>
                <w:szCs w:val="24"/>
              </w:rPr>
            </w:pPr>
            <w:r w:rsidRPr="009003A2">
              <w:rPr>
                <w:rFonts w:asciiTheme="minorBidi" w:hAnsiTheme="minorBidi"/>
                <w:sz w:val="24"/>
                <w:szCs w:val="24"/>
              </w:rPr>
              <w:t>S</w:t>
            </w:r>
            <w:r w:rsidR="005D66A4" w:rsidRPr="009003A2">
              <w:rPr>
                <w:rFonts w:asciiTheme="minorBidi" w:hAnsiTheme="minorBidi"/>
                <w:sz w:val="24"/>
                <w:szCs w:val="24"/>
              </w:rPr>
              <w:t xml:space="preserve">istem upravljanja/kontrole: </w:t>
            </w:r>
          </w:p>
          <w:p w:rsidR="001A6E0D" w:rsidRPr="009003A2" w:rsidRDefault="002116DC" w:rsidP="00D11133">
            <w:pPr>
              <w:pStyle w:val="NoSpacing"/>
              <w:jc w:val="both"/>
              <w:rPr>
                <w:rFonts w:asciiTheme="minorBidi" w:hAnsiTheme="minorBidi"/>
                <w:sz w:val="24"/>
                <w:szCs w:val="24"/>
              </w:rPr>
            </w:pPr>
            <w:r w:rsidRPr="009003A2">
              <w:rPr>
                <w:rFonts w:asciiTheme="minorBidi" w:hAnsiTheme="minorBidi"/>
                <w:sz w:val="24"/>
                <w:szCs w:val="24"/>
              </w:rPr>
              <w:t>N</w:t>
            </w:r>
            <w:r w:rsidR="005D66A4" w:rsidRPr="009003A2">
              <w:rPr>
                <w:rFonts w:asciiTheme="minorBidi" w:hAnsiTheme="minorBidi"/>
                <w:sz w:val="24"/>
                <w:szCs w:val="24"/>
              </w:rPr>
              <w:t>ije postojao adekvatan sistem</w:t>
            </w:r>
            <w:r w:rsidR="001A6E0D" w:rsidRPr="009003A2">
              <w:rPr>
                <w:rFonts w:asciiTheme="minorBidi" w:hAnsiTheme="minorBidi"/>
                <w:sz w:val="24"/>
                <w:szCs w:val="24"/>
              </w:rPr>
              <w:t xml:space="preserve"> ili</w:t>
            </w:r>
            <w:r w:rsidR="00FA1BC2" w:rsidRPr="009003A2">
              <w:rPr>
                <w:rFonts w:asciiTheme="minorBidi" w:hAnsiTheme="minorBidi"/>
                <w:sz w:val="24"/>
                <w:szCs w:val="24"/>
              </w:rPr>
              <w:t xml:space="preserve"> </w:t>
            </w:r>
            <w:r w:rsidR="005D66A4" w:rsidRPr="009003A2">
              <w:rPr>
                <w:rFonts w:asciiTheme="minorBidi" w:hAnsiTheme="minorBidi"/>
                <w:sz w:val="24"/>
                <w:szCs w:val="24"/>
              </w:rPr>
              <w:t>analiza</w:t>
            </w:r>
            <w:r w:rsidR="001A6E0D" w:rsidRPr="009003A2">
              <w:rPr>
                <w:rFonts w:asciiTheme="minorBidi" w:hAnsiTheme="minorBidi"/>
                <w:sz w:val="24"/>
                <w:szCs w:val="24"/>
              </w:rPr>
              <w:t xml:space="preserve"> koja om</w:t>
            </w:r>
            <w:r w:rsidR="005D66A4" w:rsidRPr="009003A2">
              <w:rPr>
                <w:rFonts w:asciiTheme="minorBidi" w:hAnsiTheme="minorBidi"/>
                <w:sz w:val="24"/>
                <w:szCs w:val="24"/>
              </w:rPr>
              <w:t>ogućava uočavanje nedosl</w:t>
            </w:r>
            <w:r w:rsidR="00FA1BC2" w:rsidRPr="009003A2">
              <w:rPr>
                <w:rFonts w:asciiTheme="minorBidi" w:hAnsiTheme="minorBidi"/>
                <w:sz w:val="24"/>
                <w:szCs w:val="24"/>
              </w:rPr>
              <w:t>j</w:t>
            </w:r>
            <w:r w:rsidR="005D66A4" w:rsidRPr="009003A2">
              <w:rPr>
                <w:rFonts w:asciiTheme="minorBidi" w:hAnsiTheme="minorBidi"/>
                <w:sz w:val="24"/>
                <w:szCs w:val="24"/>
              </w:rPr>
              <w:t xml:space="preserve">ednosti između pratećih dokumenata koje je </w:t>
            </w:r>
            <w:r w:rsidR="00FA1BC2" w:rsidRPr="009003A2">
              <w:rPr>
                <w:rFonts w:asciiTheme="minorBidi" w:hAnsiTheme="minorBidi"/>
                <w:sz w:val="24"/>
                <w:szCs w:val="24"/>
              </w:rPr>
              <w:t>podni</w:t>
            </w:r>
            <w:r w:rsidR="001A6E0D" w:rsidRPr="009003A2">
              <w:rPr>
                <w:rFonts w:asciiTheme="minorBidi" w:hAnsiTheme="minorBidi"/>
                <w:sz w:val="24"/>
                <w:szCs w:val="24"/>
              </w:rPr>
              <w:t>o krajnj</w:t>
            </w:r>
            <w:r w:rsidR="005D66A4" w:rsidRPr="009003A2">
              <w:rPr>
                <w:rFonts w:asciiTheme="minorBidi" w:hAnsiTheme="minorBidi"/>
                <w:sz w:val="24"/>
                <w:szCs w:val="24"/>
              </w:rPr>
              <w:t>i korisnik da bi opravdao svoje troškove</w:t>
            </w:r>
            <w:r w:rsidR="001A6E0D" w:rsidRPr="009003A2">
              <w:rPr>
                <w:rFonts w:asciiTheme="minorBidi" w:hAnsiTheme="minorBidi"/>
                <w:sz w:val="24"/>
                <w:szCs w:val="24"/>
              </w:rPr>
              <w:t xml:space="preserve"> i</w:t>
            </w:r>
            <w:r w:rsidR="005D66A4" w:rsidRPr="009003A2">
              <w:rPr>
                <w:rFonts w:asciiTheme="minorBidi" w:hAnsiTheme="minorBidi"/>
                <w:sz w:val="24"/>
                <w:szCs w:val="24"/>
              </w:rPr>
              <w:t xml:space="preserve"> drugih podataka koje prikuplja </w:t>
            </w:r>
            <w:r w:rsidR="001A6E0D" w:rsidRPr="009003A2">
              <w:rPr>
                <w:rFonts w:asciiTheme="minorBidi" w:hAnsiTheme="minorBidi"/>
                <w:sz w:val="24"/>
                <w:szCs w:val="24"/>
              </w:rPr>
              <w:t>Upravljačko t</w:t>
            </w:r>
            <w:r w:rsidR="005D66A4" w:rsidRPr="009003A2">
              <w:rPr>
                <w:rFonts w:asciiTheme="minorBidi" w:hAnsiTheme="minorBidi"/>
                <w:sz w:val="24"/>
                <w:szCs w:val="24"/>
              </w:rPr>
              <w:t xml:space="preserve">ijelo (u ovom slučaju je postojala </w:t>
            </w:r>
            <w:r w:rsidR="001A6E0D" w:rsidRPr="009003A2">
              <w:rPr>
                <w:rFonts w:asciiTheme="minorBidi" w:hAnsiTheme="minorBidi"/>
                <w:sz w:val="24"/>
                <w:szCs w:val="24"/>
              </w:rPr>
              <w:t>velika ne</w:t>
            </w:r>
            <w:r w:rsidR="005D66A4" w:rsidRPr="009003A2">
              <w:rPr>
                <w:rFonts w:asciiTheme="minorBidi" w:hAnsiTheme="minorBidi"/>
                <w:sz w:val="24"/>
                <w:szCs w:val="24"/>
              </w:rPr>
              <w:t xml:space="preserve">doslednost zbog činjenice da je </w:t>
            </w:r>
            <w:r w:rsidR="001A6E0D" w:rsidRPr="009003A2">
              <w:rPr>
                <w:rFonts w:asciiTheme="minorBidi" w:hAnsiTheme="minorBidi"/>
                <w:sz w:val="24"/>
                <w:szCs w:val="24"/>
              </w:rPr>
              <w:t>adresa krajnjeg korisnika bila je ista kao</w:t>
            </w:r>
            <w:r w:rsidR="005D66A4" w:rsidRPr="009003A2">
              <w:rPr>
                <w:rFonts w:asciiTheme="minorBidi" w:hAnsiTheme="minorBidi"/>
                <w:sz w:val="24"/>
                <w:szCs w:val="24"/>
              </w:rPr>
              <w:t xml:space="preserve"> i </w:t>
            </w:r>
            <w:r w:rsidR="001A6E0D" w:rsidRPr="009003A2">
              <w:rPr>
                <w:rFonts w:asciiTheme="minorBidi" w:hAnsiTheme="minorBidi"/>
                <w:sz w:val="24"/>
                <w:szCs w:val="24"/>
              </w:rPr>
              <w:t>njegov</w:t>
            </w:r>
            <w:r w:rsidR="005D66A4" w:rsidRPr="009003A2">
              <w:rPr>
                <w:rFonts w:asciiTheme="minorBidi" w:hAnsiTheme="minorBidi"/>
                <w:sz w:val="24"/>
                <w:szCs w:val="24"/>
              </w:rPr>
              <w:t>og glavnog</w:t>
            </w:r>
            <w:r w:rsidR="001A6E0D" w:rsidRPr="009003A2">
              <w:rPr>
                <w:rFonts w:asciiTheme="minorBidi" w:hAnsiTheme="minorBidi"/>
                <w:sz w:val="24"/>
                <w:szCs w:val="24"/>
              </w:rPr>
              <w:t xml:space="preserve"> dobavljač</w:t>
            </w:r>
            <w:r w:rsidR="005D66A4" w:rsidRPr="009003A2">
              <w:rPr>
                <w:rFonts w:asciiTheme="minorBidi" w:hAnsiTheme="minorBidi"/>
                <w:sz w:val="24"/>
                <w:szCs w:val="24"/>
              </w:rPr>
              <w:t>a</w:t>
            </w:r>
            <w:r w:rsidR="001A6E0D" w:rsidRPr="009003A2">
              <w:rPr>
                <w:rFonts w:asciiTheme="minorBidi" w:hAnsiTheme="minorBidi"/>
                <w:sz w:val="24"/>
                <w:szCs w:val="24"/>
              </w:rPr>
              <w:t>).</w:t>
            </w:r>
          </w:p>
        </w:tc>
      </w:tr>
      <w:tr w:rsidR="001A6E0D" w:rsidRPr="009003A2" w:rsidTr="00F121CE">
        <w:tc>
          <w:tcPr>
            <w:tcW w:w="2263"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Crvene zastave:</w:t>
            </w:r>
          </w:p>
        </w:tc>
        <w:tc>
          <w:tcPr>
            <w:tcW w:w="6799" w:type="dxa"/>
          </w:tcPr>
          <w:p w:rsidR="001A6E0D" w:rsidRPr="009003A2" w:rsidRDefault="00C95C46" w:rsidP="00D11133">
            <w:pPr>
              <w:pStyle w:val="NoSpacing"/>
              <w:jc w:val="both"/>
              <w:rPr>
                <w:rFonts w:asciiTheme="minorBidi" w:hAnsiTheme="minorBidi"/>
                <w:sz w:val="24"/>
                <w:szCs w:val="24"/>
              </w:rPr>
            </w:pPr>
            <w:r>
              <w:rPr>
                <w:rFonts w:asciiTheme="minorBidi" w:hAnsiTheme="minorBidi"/>
                <w:sz w:val="24"/>
                <w:szCs w:val="24"/>
              </w:rPr>
              <w:t xml:space="preserve">Veliki udio u troškovima </w:t>
            </w:r>
            <w:r w:rsidR="005D66A4" w:rsidRPr="009003A2">
              <w:rPr>
                <w:rFonts w:asciiTheme="minorBidi" w:hAnsiTheme="minorBidi"/>
                <w:sz w:val="24"/>
                <w:szCs w:val="24"/>
              </w:rPr>
              <w:t>vezani</w:t>
            </w:r>
            <w:r w:rsidR="001A6E0D" w:rsidRPr="009003A2">
              <w:rPr>
                <w:rFonts w:asciiTheme="minorBidi" w:hAnsiTheme="minorBidi"/>
                <w:sz w:val="24"/>
                <w:szCs w:val="24"/>
              </w:rPr>
              <w:t xml:space="preserve"> </w:t>
            </w:r>
            <w:r>
              <w:rPr>
                <w:rFonts w:asciiTheme="minorBidi" w:hAnsiTheme="minorBidi"/>
                <w:sz w:val="24"/>
                <w:szCs w:val="24"/>
              </w:rPr>
              <w:t xml:space="preserve">su </w:t>
            </w:r>
            <w:r w:rsidR="001A6E0D" w:rsidRPr="009003A2">
              <w:rPr>
                <w:rFonts w:asciiTheme="minorBidi" w:hAnsiTheme="minorBidi"/>
                <w:sz w:val="24"/>
                <w:szCs w:val="24"/>
              </w:rPr>
              <w:t>sa</w:t>
            </w:r>
            <w:r w:rsidR="005D66A4" w:rsidRPr="009003A2">
              <w:rPr>
                <w:rFonts w:asciiTheme="minorBidi" w:hAnsiTheme="minorBidi"/>
                <w:sz w:val="24"/>
                <w:szCs w:val="24"/>
              </w:rPr>
              <w:t>mo za jednog dobavljača krajnjeg korisnika.</w:t>
            </w:r>
          </w:p>
          <w:p w:rsidR="001A6E0D" w:rsidRPr="009003A2" w:rsidRDefault="001A6E0D" w:rsidP="00D11133">
            <w:pPr>
              <w:pStyle w:val="NoSpacing"/>
              <w:jc w:val="both"/>
              <w:rPr>
                <w:rFonts w:asciiTheme="minorBidi" w:hAnsiTheme="minorBidi"/>
                <w:sz w:val="24"/>
                <w:szCs w:val="24"/>
              </w:rPr>
            </w:pPr>
            <w:r w:rsidRPr="009003A2">
              <w:rPr>
                <w:rFonts w:asciiTheme="minorBidi" w:hAnsiTheme="minorBidi"/>
                <w:sz w:val="24"/>
                <w:szCs w:val="24"/>
              </w:rPr>
              <w:t>Isti akcionar</w:t>
            </w:r>
            <w:r w:rsidR="005D66A4" w:rsidRPr="009003A2">
              <w:rPr>
                <w:rFonts w:asciiTheme="minorBidi" w:hAnsiTheme="minorBidi"/>
                <w:sz w:val="24"/>
                <w:szCs w:val="24"/>
              </w:rPr>
              <w:t>i kod</w:t>
            </w:r>
            <w:r w:rsidRPr="009003A2">
              <w:rPr>
                <w:rFonts w:asciiTheme="minorBidi" w:hAnsiTheme="minorBidi"/>
                <w:sz w:val="24"/>
                <w:szCs w:val="24"/>
              </w:rPr>
              <w:t xml:space="preserve"> krajnjeg korisnika</w:t>
            </w:r>
            <w:r w:rsidR="005D66A4" w:rsidRPr="009003A2">
              <w:rPr>
                <w:rFonts w:asciiTheme="minorBidi" w:hAnsiTheme="minorBidi"/>
                <w:sz w:val="24"/>
                <w:szCs w:val="24"/>
              </w:rPr>
              <w:t xml:space="preserve"> i </w:t>
            </w:r>
            <w:r w:rsidRPr="009003A2">
              <w:rPr>
                <w:rFonts w:asciiTheme="minorBidi" w:hAnsiTheme="minorBidi"/>
                <w:sz w:val="24"/>
                <w:szCs w:val="24"/>
              </w:rPr>
              <w:t>dobavljača.</w:t>
            </w:r>
          </w:p>
          <w:p w:rsidR="008B7500" w:rsidRPr="009003A2" w:rsidRDefault="008B7500" w:rsidP="00D11133">
            <w:pPr>
              <w:pStyle w:val="NoSpacing"/>
              <w:jc w:val="both"/>
              <w:rPr>
                <w:rFonts w:asciiTheme="minorBidi" w:hAnsiTheme="minorBidi"/>
                <w:sz w:val="24"/>
                <w:szCs w:val="24"/>
              </w:rPr>
            </w:pPr>
            <w:r w:rsidRPr="009003A2">
              <w:rPr>
                <w:rFonts w:asciiTheme="minorBidi" w:hAnsiTheme="minorBidi"/>
                <w:sz w:val="24"/>
                <w:szCs w:val="24"/>
              </w:rPr>
              <w:t xml:space="preserve">Ista adresa krajnjeg korisnika i </w:t>
            </w:r>
            <w:r w:rsidR="001A6E0D" w:rsidRPr="009003A2">
              <w:rPr>
                <w:rFonts w:asciiTheme="minorBidi" w:hAnsiTheme="minorBidi"/>
                <w:sz w:val="24"/>
                <w:szCs w:val="24"/>
              </w:rPr>
              <w:t>dobavljača.</w:t>
            </w:r>
          </w:p>
          <w:p w:rsidR="001A6E0D" w:rsidRPr="009003A2" w:rsidRDefault="008B7500" w:rsidP="00D11133">
            <w:pPr>
              <w:pStyle w:val="NoSpacing"/>
              <w:jc w:val="both"/>
              <w:rPr>
                <w:rFonts w:asciiTheme="minorBidi" w:hAnsiTheme="minorBidi"/>
                <w:sz w:val="24"/>
                <w:szCs w:val="24"/>
              </w:rPr>
            </w:pPr>
            <w:r w:rsidRPr="009003A2">
              <w:rPr>
                <w:rFonts w:asciiTheme="minorBidi" w:hAnsiTheme="minorBidi"/>
                <w:sz w:val="24"/>
                <w:szCs w:val="24"/>
              </w:rPr>
              <w:t>Dobavljač je prestao da posluje zbog promjene</w:t>
            </w:r>
            <w:r w:rsidR="001A6E0D" w:rsidRPr="009003A2">
              <w:rPr>
                <w:rFonts w:asciiTheme="minorBidi" w:hAnsiTheme="minorBidi"/>
                <w:sz w:val="24"/>
                <w:szCs w:val="24"/>
              </w:rPr>
              <w:t xml:space="preserve"> d</w:t>
            </w:r>
            <w:r w:rsidRPr="009003A2">
              <w:rPr>
                <w:rFonts w:asciiTheme="minorBidi" w:hAnsiTheme="minorBidi"/>
                <w:sz w:val="24"/>
                <w:szCs w:val="24"/>
              </w:rPr>
              <w:t>j</w:t>
            </w:r>
            <w:r w:rsidR="001A6E0D" w:rsidRPr="009003A2">
              <w:rPr>
                <w:rFonts w:asciiTheme="minorBidi" w:hAnsiTheme="minorBidi"/>
                <w:sz w:val="24"/>
                <w:szCs w:val="24"/>
              </w:rPr>
              <w:t>elatnosti ili stečaja.</w:t>
            </w:r>
          </w:p>
        </w:tc>
      </w:tr>
    </w:tbl>
    <w:p w:rsidR="00261F0A" w:rsidRPr="009003A2" w:rsidRDefault="00261F0A" w:rsidP="008E73EA">
      <w:pPr>
        <w:pStyle w:val="NoSpacing"/>
        <w:rPr>
          <w:rFonts w:asciiTheme="minorBidi" w:hAnsiTheme="minorBidi"/>
          <w:sz w:val="24"/>
          <w:szCs w:val="24"/>
        </w:rPr>
      </w:pPr>
    </w:p>
    <w:p w:rsidR="00BB747F" w:rsidRDefault="00BB747F" w:rsidP="001A6E0D">
      <w:pPr>
        <w:pStyle w:val="NoSpacing"/>
        <w:rPr>
          <w:rFonts w:asciiTheme="minorBidi" w:hAnsiTheme="minorBidi"/>
          <w:sz w:val="24"/>
          <w:szCs w:val="24"/>
        </w:rPr>
      </w:pPr>
    </w:p>
    <w:p w:rsidR="001A6E0D" w:rsidRPr="009003A2" w:rsidRDefault="001A6E0D" w:rsidP="001A6E0D">
      <w:pPr>
        <w:pStyle w:val="NoSpacing"/>
        <w:rPr>
          <w:rFonts w:asciiTheme="minorBidi" w:hAnsiTheme="minorBidi"/>
          <w:sz w:val="24"/>
          <w:szCs w:val="24"/>
        </w:rPr>
      </w:pPr>
      <w:r w:rsidRPr="009003A2">
        <w:rPr>
          <w:rFonts w:asciiTheme="minorBidi" w:hAnsiTheme="minorBidi"/>
          <w:sz w:val="24"/>
          <w:szCs w:val="24"/>
        </w:rPr>
        <w:t>Slučaj br.</w:t>
      </w:r>
      <w:r w:rsidR="00EC072F" w:rsidRPr="009003A2">
        <w:rPr>
          <w:rFonts w:asciiTheme="minorBidi" w:hAnsiTheme="minorBidi"/>
          <w:sz w:val="24"/>
          <w:szCs w:val="24"/>
        </w:rPr>
        <w:t>5</w:t>
      </w:r>
    </w:p>
    <w:p w:rsidR="00B61346" w:rsidRPr="009003A2" w:rsidRDefault="00B61346" w:rsidP="001A6E0D">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1A6E0D" w:rsidRPr="009003A2" w:rsidRDefault="00ED6FC7" w:rsidP="001A6E0D">
            <w:pPr>
              <w:pStyle w:val="NoSpacing"/>
              <w:rPr>
                <w:rFonts w:asciiTheme="minorBidi" w:hAnsiTheme="minorBidi"/>
                <w:sz w:val="24"/>
                <w:szCs w:val="24"/>
              </w:rPr>
            </w:pPr>
            <w:r w:rsidRPr="009003A2">
              <w:rPr>
                <w:rFonts w:asciiTheme="minorBidi" w:hAnsiTheme="minorBidi"/>
                <w:sz w:val="24"/>
                <w:szCs w:val="24"/>
              </w:rPr>
              <w:t xml:space="preserve">Falsifikovana propratna </w:t>
            </w:r>
            <w:r w:rsidR="001A6E0D" w:rsidRPr="009003A2">
              <w:rPr>
                <w:rFonts w:asciiTheme="minorBidi" w:hAnsiTheme="minorBidi"/>
                <w:sz w:val="24"/>
                <w:szCs w:val="24"/>
              </w:rPr>
              <w:t xml:space="preserve"> dokumenta</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BD38ED" w:rsidRPr="009003A2" w:rsidRDefault="00EC072F" w:rsidP="00BD38ED">
            <w:pPr>
              <w:pStyle w:val="NoSpacing"/>
              <w:rPr>
                <w:rFonts w:asciiTheme="minorBidi" w:hAnsiTheme="minorBidi"/>
                <w:sz w:val="24"/>
                <w:szCs w:val="24"/>
              </w:rPr>
            </w:pPr>
            <w:r w:rsidRPr="009003A2">
              <w:rPr>
                <w:rFonts w:asciiTheme="minorBidi" w:hAnsiTheme="minorBidi"/>
                <w:sz w:val="24"/>
                <w:szCs w:val="24"/>
              </w:rPr>
              <w:t xml:space="preserve">Krajnji korisnik </w:t>
            </w:r>
            <w:r w:rsidR="00BD38ED" w:rsidRPr="009003A2">
              <w:rPr>
                <w:rFonts w:asciiTheme="minorBidi" w:hAnsiTheme="minorBidi"/>
                <w:sz w:val="24"/>
                <w:szCs w:val="24"/>
              </w:rPr>
              <w:t>je implementirao nekoliko stručnih obuka, primajući sredstva od različitih Upravljačkih struktura u okviru iste države.</w:t>
            </w:r>
          </w:p>
          <w:p w:rsidR="001A6E0D" w:rsidRPr="009003A2" w:rsidRDefault="00BD38ED" w:rsidP="00EC072F">
            <w:pPr>
              <w:pStyle w:val="NoSpacing"/>
              <w:rPr>
                <w:rFonts w:asciiTheme="minorBidi" w:hAnsiTheme="minorBidi"/>
                <w:sz w:val="24"/>
                <w:szCs w:val="24"/>
              </w:rPr>
            </w:pPr>
            <w:r w:rsidRPr="009003A2">
              <w:rPr>
                <w:rFonts w:asciiTheme="minorBidi" w:hAnsiTheme="minorBidi"/>
                <w:sz w:val="24"/>
                <w:szCs w:val="24"/>
              </w:rPr>
              <w:t>Krajnji korisnik je zahtijevao troškove za zaposlene koji su bili dvostruko veći nego što je realno.</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BD38ED" w:rsidRPr="009003A2" w:rsidRDefault="00BD38ED" w:rsidP="00D26676">
            <w:pPr>
              <w:pStyle w:val="NoSpacing"/>
              <w:rPr>
                <w:rFonts w:asciiTheme="minorBidi" w:hAnsiTheme="minorBidi"/>
                <w:sz w:val="24"/>
                <w:szCs w:val="24"/>
              </w:rPr>
            </w:pPr>
            <w:r w:rsidRPr="009003A2">
              <w:rPr>
                <w:rFonts w:asciiTheme="minorBidi" w:hAnsiTheme="minorBidi"/>
                <w:sz w:val="24"/>
                <w:szCs w:val="24"/>
              </w:rPr>
              <w:t>Krajnji korisnik je koristio dvije r</w:t>
            </w:r>
            <w:r w:rsidR="001B68F5" w:rsidRPr="009003A2">
              <w:rPr>
                <w:rFonts w:asciiTheme="minorBidi" w:hAnsiTheme="minorBidi"/>
                <w:sz w:val="24"/>
                <w:szCs w:val="24"/>
              </w:rPr>
              <w:t xml:space="preserve">azličite metode za  povećavanje </w:t>
            </w:r>
            <w:r w:rsidRPr="009003A2">
              <w:rPr>
                <w:rFonts w:asciiTheme="minorBidi" w:hAnsiTheme="minorBidi"/>
                <w:sz w:val="24"/>
                <w:szCs w:val="24"/>
              </w:rPr>
              <w:t>troškova za zaposlene:</w:t>
            </w:r>
          </w:p>
          <w:p w:rsidR="00607E72" w:rsidRPr="009003A2" w:rsidRDefault="00305297" w:rsidP="001B68F5">
            <w:pPr>
              <w:pStyle w:val="NoSpacing"/>
              <w:numPr>
                <w:ilvl w:val="0"/>
                <w:numId w:val="19"/>
              </w:numPr>
              <w:jc w:val="both"/>
              <w:rPr>
                <w:rFonts w:asciiTheme="minorBidi" w:hAnsiTheme="minorBidi"/>
                <w:sz w:val="24"/>
                <w:szCs w:val="24"/>
              </w:rPr>
            </w:pPr>
            <w:r w:rsidRPr="009003A2">
              <w:rPr>
                <w:rFonts w:asciiTheme="minorBidi" w:hAnsiTheme="minorBidi"/>
                <w:sz w:val="24"/>
                <w:szCs w:val="24"/>
              </w:rPr>
              <w:t>Naveo je lažne (</w:t>
            </w:r>
            <w:r w:rsidR="00BD38ED" w:rsidRPr="009003A2">
              <w:rPr>
                <w:rFonts w:asciiTheme="minorBidi" w:hAnsiTheme="minorBidi"/>
                <w:sz w:val="24"/>
                <w:szCs w:val="24"/>
              </w:rPr>
              <w:t>uvećane) troškove</w:t>
            </w:r>
            <w:r w:rsidR="00607E72" w:rsidRPr="009003A2">
              <w:rPr>
                <w:rFonts w:asciiTheme="minorBidi" w:hAnsiTheme="minorBidi"/>
                <w:sz w:val="24"/>
                <w:szCs w:val="24"/>
              </w:rPr>
              <w:t xml:space="preserve"> za </w:t>
            </w:r>
            <w:r w:rsidRPr="009003A2">
              <w:rPr>
                <w:rFonts w:asciiTheme="minorBidi" w:hAnsiTheme="minorBidi"/>
                <w:sz w:val="24"/>
                <w:szCs w:val="24"/>
              </w:rPr>
              <w:t>visinu satnice zaposlenih. U suštini, realni troškovi plata, poreza, socijalnih</w:t>
            </w:r>
            <w:r w:rsidR="00607E72" w:rsidRPr="009003A2">
              <w:rPr>
                <w:rFonts w:asciiTheme="minorBidi" w:hAnsiTheme="minorBidi"/>
                <w:sz w:val="24"/>
                <w:szCs w:val="24"/>
              </w:rPr>
              <w:t xml:space="preserve"> davanja i administrativni</w:t>
            </w:r>
            <w:r w:rsidRPr="009003A2">
              <w:rPr>
                <w:rFonts w:asciiTheme="minorBidi" w:hAnsiTheme="minorBidi"/>
                <w:sz w:val="24"/>
                <w:szCs w:val="24"/>
              </w:rPr>
              <w:t>h izdataka</w:t>
            </w:r>
            <w:r w:rsidR="00607E72" w:rsidRPr="009003A2">
              <w:rPr>
                <w:rFonts w:asciiTheme="minorBidi" w:hAnsiTheme="minorBidi"/>
                <w:sz w:val="24"/>
                <w:szCs w:val="24"/>
              </w:rPr>
              <w:t xml:space="preserve"> su samo polovina troškova koji su zahtijevani da se nadoknade.</w:t>
            </w:r>
          </w:p>
          <w:p w:rsidR="00BD38ED" w:rsidRPr="009003A2" w:rsidRDefault="00607E72" w:rsidP="001B68F5">
            <w:pPr>
              <w:pStyle w:val="NoSpacing"/>
              <w:numPr>
                <w:ilvl w:val="0"/>
                <w:numId w:val="19"/>
              </w:numPr>
              <w:jc w:val="both"/>
              <w:rPr>
                <w:rFonts w:asciiTheme="minorBidi" w:hAnsiTheme="minorBidi"/>
                <w:sz w:val="24"/>
                <w:szCs w:val="24"/>
              </w:rPr>
            </w:pPr>
            <w:r w:rsidRPr="009003A2">
              <w:rPr>
                <w:rFonts w:asciiTheme="minorBidi" w:hAnsiTheme="minorBidi"/>
                <w:sz w:val="24"/>
                <w:szCs w:val="24"/>
              </w:rPr>
              <w:lastRenderedPageBreak/>
              <w:t>Broj radnih sati je takođe povećan</w:t>
            </w:r>
            <w:r w:rsidR="00D26676" w:rsidRPr="009003A2">
              <w:rPr>
                <w:rFonts w:asciiTheme="minorBidi" w:hAnsiTheme="minorBidi"/>
                <w:sz w:val="24"/>
                <w:szCs w:val="24"/>
              </w:rPr>
              <w:t xml:space="preserve"> </w:t>
            </w:r>
          </w:p>
          <w:p w:rsidR="001A6E0D" w:rsidRPr="009003A2" w:rsidRDefault="00D26676" w:rsidP="001B68F5">
            <w:pPr>
              <w:pStyle w:val="NoSpacing"/>
              <w:jc w:val="both"/>
              <w:rPr>
                <w:rFonts w:asciiTheme="minorBidi" w:hAnsiTheme="minorBidi"/>
                <w:sz w:val="24"/>
                <w:szCs w:val="24"/>
              </w:rPr>
            </w:pPr>
            <w:r w:rsidRPr="009003A2">
              <w:rPr>
                <w:rFonts w:asciiTheme="minorBidi" w:hAnsiTheme="minorBidi"/>
                <w:sz w:val="24"/>
                <w:szCs w:val="24"/>
              </w:rPr>
              <w:t>Da bi pr</w:t>
            </w:r>
            <w:r w:rsidR="00607E72" w:rsidRPr="009003A2">
              <w:rPr>
                <w:rFonts w:asciiTheme="minorBidi" w:hAnsiTheme="minorBidi"/>
                <w:sz w:val="24"/>
                <w:szCs w:val="24"/>
              </w:rPr>
              <w:t>ikrio prevaru, krajnji korisnik je priložio potvrdu o izdacima i lažnu potvrdu o odgovornosti koju</w:t>
            </w:r>
            <w:r w:rsidRPr="009003A2">
              <w:rPr>
                <w:rFonts w:asciiTheme="minorBidi" w:hAnsiTheme="minorBidi"/>
                <w:sz w:val="24"/>
                <w:szCs w:val="24"/>
              </w:rPr>
              <w:t xml:space="preserve"> izdaje ovlašćeni revizor.</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lastRenderedPageBreak/>
              <w:t>Primijećene slabosti:</w:t>
            </w:r>
          </w:p>
        </w:tc>
        <w:tc>
          <w:tcPr>
            <w:tcW w:w="6657" w:type="dxa"/>
          </w:tcPr>
          <w:p w:rsidR="002116DC" w:rsidRPr="009003A2" w:rsidRDefault="002116DC" w:rsidP="001B68F5">
            <w:pPr>
              <w:pStyle w:val="NoSpacing"/>
              <w:jc w:val="both"/>
              <w:rPr>
                <w:rFonts w:asciiTheme="minorBidi" w:hAnsiTheme="minorBidi"/>
                <w:sz w:val="24"/>
                <w:szCs w:val="24"/>
              </w:rPr>
            </w:pPr>
            <w:r w:rsidRPr="009003A2">
              <w:rPr>
                <w:rFonts w:asciiTheme="minorBidi" w:hAnsiTheme="minorBidi"/>
                <w:sz w:val="24"/>
                <w:szCs w:val="24"/>
              </w:rPr>
              <w:t>Sistem revizije:</w:t>
            </w:r>
          </w:p>
          <w:p w:rsidR="0054208B" w:rsidRPr="009003A2" w:rsidRDefault="0054208B" w:rsidP="001B68F5">
            <w:pPr>
              <w:pStyle w:val="NoSpacing"/>
              <w:jc w:val="both"/>
              <w:rPr>
                <w:rFonts w:asciiTheme="minorBidi" w:hAnsiTheme="minorBidi"/>
                <w:sz w:val="24"/>
                <w:szCs w:val="24"/>
              </w:rPr>
            </w:pPr>
            <w:r w:rsidRPr="009003A2">
              <w:rPr>
                <w:rFonts w:asciiTheme="minorBidi" w:hAnsiTheme="minorBidi"/>
                <w:sz w:val="24"/>
                <w:szCs w:val="24"/>
              </w:rPr>
              <w:t>Interne</w:t>
            </w:r>
            <w:r w:rsidR="00D26676" w:rsidRPr="009003A2">
              <w:rPr>
                <w:rFonts w:asciiTheme="minorBidi" w:hAnsiTheme="minorBidi"/>
                <w:sz w:val="24"/>
                <w:szCs w:val="24"/>
              </w:rPr>
              <w:t xml:space="preserve"> sm</w:t>
            </w:r>
            <w:r w:rsidRPr="009003A2">
              <w:rPr>
                <w:rFonts w:asciiTheme="minorBidi" w:hAnsiTheme="minorBidi"/>
                <w:sz w:val="24"/>
                <w:szCs w:val="24"/>
              </w:rPr>
              <w:t>j</w:t>
            </w:r>
            <w:r w:rsidR="00D26676" w:rsidRPr="009003A2">
              <w:rPr>
                <w:rFonts w:asciiTheme="minorBidi" w:hAnsiTheme="minorBidi"/>
                <w:sz w:val="24"/>
                <w:szCs w:val="24"/>
              </w:rPr>
              <w:t>ernice</w:t>
            </w:r>
            <w:r w:rsidRPr="009003A2">
              <w:rPr>
                <w:rFonts w:asciiTheme="minorBidi" w:hAnsiTheme="minorBidi"/>
                <w:sz w:val="24"/>
                <w:szCs w:val="24"/>
              </w:rPr>
              <w:t xml:space="preserve"> ne obezbjeđuju sistemske revizije koje bi se sprovodile za projekte koje implementira isti krajnji korisnik, kada se revizijom ustanove ozbiljne nepravilnosti.</w:t>
            </w:r>
          </w:p>
          <w:p w:rsidR="00D26676" w:rsidRPr="009003A2" w:rsidRDefault="0054208B" w:rsidP="001B68F5">
            <w:pPr>
              <w:pStyle w:val="NoSpacing"/>
              <w:jc w:val="both"/>
              <w:rPr>
                <w:rFonts w:asciiTheme="minorBidi" w:hAnsiTheme="minorBidi"/>
                <w:sz w:val="24"/>
                <w:szCs w:val="24"/>
              </w:rPr>
            </w:pPr>
            <w:r w:rsidRPr="009003A2">
              <w:rPr>
                <w:rFonts w:asciiTheme="minorBidi" w:hAnsiTheme="minorBidi"/>
                <w:sz w:val="24"/>
                <w:szCs w:val="24"/>
              </w:rPr>
              <w:t>Troškove ovjerava revizor koji je zaposlen kod  krajnjeg korisnika</w:t>
            </w:r>
            <w:r w:rsidR="00BF6145" w:rsidRPr="009003A2">
              <w:rPr>
                <w:rFonts w:asciiTheme="minorBidi" w:hAnsiTheme="minorBidi"/>
                <w:sz w:val="24"/>
                <w:szCs w:val="24"/>
              </w:rPr>
              <w:t xml:space="preserve"> </w:t>
            </w:r>
            <w:r w:rsidR="00D26676" w:rsidRPr="009003A2">
              <w:rPr>
                <w:rFonts w:asciiTheme="minorBidi" w:hAnsiTheme="minorBidi"/>
                <w:sz w:val="24"/>
                <w:szCs w:val="24"/>
              </w:rPr>
              <w:t>(nedostatak principa segregacije funkcija)</w:t>
            </w:r>
            <w:r w:rsidR="001B68F5" w:rsidRPr="009003A2">
              <w:rPr>
                <w:rFonts w:asciiTheme="minorBidi" w:hAnsiTheme="minorBidi"/>
                <w:sz w:val="24"/>
                <w:szCs w:val="24"/>
              </w:rPr>
              <w:t>.</w:t>
            </w:r>
          </w:p>
          <w:p w:rsidR="001A6E0D" w:rsidRPr="009003A2" w:rsidRDefault="0054208B" w:rsidP="002116DC">
            <w:pPr>
              <w:pStyle w:val="NoSpacing"/>
              <w:jc w:val="both"/>
              <w:rPr>
                <w:rFonts w:asciiTheme="minorBidi" w:hAnsiTheme="minorBidi"/>
                <w:sz w:val="24"/>
                <w:szCs w:val="24"/>
              </w:rPr>
            </w:pPr>
            <w:r w:rsidRPr="009003A2">
              <w:rPr>
                <w:rFonts w:asciiTheme="minorBidi" w:hAnsiTheme="minorBidi"/>
                <w:sz w:val="24"/>
                <w:szCs w:val="24"/>
              </w:rPr>
              <w:t>Upravljačko tijel</w:t>
            </w:r>
            <w:r w:rsidR="001B68F5" w:rsidRPr="009003A2">
              <w:rPr>
                <w:rFonts w:asciiTheme="minorBidi" w:hAnsiTheme="minorBidi"/>
                <w:sz w:val="24"/>
                <w:szCs w:val="24"/>
              </w:rPr>
              <w:t xml:space="preserve">o, tokom izvođenja </w:t>
            </w:r>
            <w:r w:rsidR="00D26676" w:rsidRPr="009003A2">
              <w:rPr>
                <w:rFonts w:asciiTheme="minorBidi" w:hAnsiTheme="minorBidi"/>
                <w:sz w:val="24"/>
                <w:szCs w:val="24"/>
              </w:rPr>
              <w:t>kon</w:t>
            </w:r>
            <w:r w:rsidRPr="009003A2">
              <w:rPr>
                <w:rFonts w:asciiTheme="minorBidi" w:hAnsiTheme="minorBidi"/>
                <w:sz w:val="24"/>
                <w:szCs w:val="24"/>
              </w:rPr>
              <w:t>trola prvog nivoa, nije prov</w:t>
            </w:r>
            <w:r w:rsidR="001B68F5" w:rsidRPr="009003A2">
              <w:rPr>
                <w:rFonts w:asciiTheme="minorBidi" w:hAnsiTheme="minorBidi"/>
                <w:sz w:val="24"/>
                <w:szCs w:val="24"/>
              </w:rPr>
              <w:t>j</w:t>
            </w:r>
            <w:r w:rsidRPr="009003A2">
              <w:rPr>
                <w:rFonts w:asciiTheme="minorBidi" w:hAnsiTheme="minorBidi"/>
                <w:sz w:val="24"/>
                <w:szCs w:val="24"/>
              </w:rPr>
              <w:t xml:space="preserve">erilo </w:t>
            </w:r>
            <w:r w:rsidR="00D26676" w:rsidRPr="009003A2">
              <w:rPr>
                <w:rFonts w:asciiTheme="minorBidi" w:hAnsiTheme="minorBidi"/>
                <w:sz w:val="24"/>
                <w:szCs w:val="24"/>
              </w:rPr>
              <w:t>platne liste i/ili ugovor</w:t>
            </w:r>
            <w:r w:rsidRPr="009003A2">
              <w:rPr>
                <w:rFonts w:asciiTheme="minorBidi" w:hAnsiTheme="minorBidi"/>
                <w:sz w:val="24"/>
                <w:szCs w:val="24"/>
              </w:rPr>
              <w:t>e zaposlenih, i prihvatilo je potvrdu o utrošcima ovjerenu od strane službenika koji radi za krajnjeg korisnika.</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D26676" w:rsidRPr="009003A2" w:rsidRDefault="0054208B" w:rsidP="00D26676">
            <w:pPr>
              <w:pStyle w:val="NoSpacing"/>
              <w:rPr>
                <w:rFonts w:asciiTheme="minorBidi" w:hAnsiTheme="minorBidi"/>
                <w:sz w:val="24"/>
                <w:szCs w:val="24"/>
              </w:rPr>
            </w:pPr>
            <w:r w:rsidRPr="009003A2">
              <w:rPr>
                <w:rFonts w:asciiTheme="minorBidi" w:hAnsiTheme="minorBidi"/>
                <w:sz w:val="24"/>
                <w:szCs w:val="24"/>
              </w:rPr>
              <w:t xml:space="preserve">Teška finansijska situacija krajnjeg  </w:t>
            </w:r>
            <w:r w:rsidR="00D26676" w:rsidRPr="009003A2">
              <w:rPr>
                <w:rFonts w:asciiTheme="minorBidi" w:hAnsiTheme="minorBidi"/>
                <w:sz w:val="24"/>
                <w:szCs w:val="24"/>
              </w:rPr>
              <w:t>koris</w:t>
            </w:r>
            <w:r w:rsidR="001B68F5" w:rsidRPr="009003A2">
              <w:rPr>
                <w:rFonts w:asciiTheme="minorBidi" w:hAnsiTheme="minorBidi"/>
                <w:sz w:val="24"/>
                <w:szCs w:val="24"/>
              </w:rPr>
              <w:t>nika, što je povećalo potrebu d</w:t>
            </w:r>
            <w:r w:rsidR="001A17C9" w:rsidRPr="009003A2">
              <w:rPr>
                <w:rFonts w:asciiTheme="minorBidi" w:hAnsiTheme="minorBidi"/>
                <w:sz w:val="24"/>
                <w:szCs w:val="24"/>
              </w:rPr>
              <w:t xml:space="preserve">a </w:t>
            </w:r>
            <w:r w:rsidR="001B68F5" w:rsidRPr="009003A2">
              <w:rPr>
                <w:rFonts w:asciiTheme="minorBidi" w:hAnsiTheme="minorBidi"/>
                <w:sz w:val="24"/>
                <w:szCs w:val="24"/>
              </w:rPr>
              <w:t>počini</w:t>
            </w:r>
            <w:r w:rsidR="001A17C9" w:rsidRPr="009003A2">
              <w:rPr>
                <w:rFonts w:asciiTheme="minorBidi" w:hAnsiTheme="minorBidi"/>
                <w:sz w:val="24"/>
                <w:szCs w:val="24"/>
              </w:rPr>
              <w:t xml:space="preserve"> </w:t>
            </w:r>
            <w:r w:rsidR="00D26676" w:rsidRPr="009003A2">
              <w:rPr>
                <w:rFonts w:asciiTheme="minorBidi" w:hAnsiTheme="minorBidi"/>
                <w:sz w:val="24"/>
                <w:szCs w:val="24"/>
              </w:rPr>
              <w:t>prevaru.</w:t>
            </w:r>
          </w:p>
          <w:p w:rsidR="00D26676" w:rsidRPr="009003A2" w:rsidRDefault="0054208B" w:rsidP="00D26676">
            <w:pPr>
              <w:pStyle w:val="NoSpacing"/>
              <w:rPr>
                <w:rFonts w:asciiTheme="minorBidi" w:hAnsiTheme="minorBidi"/>
                <w:sz w:val="24"/>
                <w:szCs w:val="24"/>
              </w:rPr>
            </w:pPr>
            <w:r w:rsidRPr="009003A2">
              <w:rPr>
                <w:rFonts w:asciiTheme="minorBidi" w:hAnsiTheme="minorBidi"/>
                <w:sz w:val="24"/>
                <w:szCs w:val="24"/>
              </w:rPr>
              <w:t xml:space="preserve">Jedna </w:t>
            </w:r>
            <w:r w:rsidR="001B68F5" w:rsidRPr="009003A2">
              <w:rPr>
                <w:rFonts w:asciiTheme="minorBidi" w:hAnsiTheme="minorBidi"/>
                <w:sz w:val="24"/>
                <w:szCs w:val="24"/>
              </w:rPr>
              <w:t xml:space="preserve"> transakcija čini više </w:t>
            </w:r>
            <w:r w:rsidR="00D26676" w:rsidRPr="009003A2">
              <w:rPr>
                <w:rFonts w:asciiTheme="minorBidi" w:hAnsiTheme="minorBidi"/>
                <w:sz w:val="24"/>
                <w:szCs w:val="24"/>
              </w:rPr>
              <w:t>od polovine ukupnih troškova projekta.</w:t>
            </w:r>
          </w:p>
          <w:p w:rsidR="001A6E0D" w:rsidRPr="009003A2" w:rsidRDefault="00D26676" w:rsidP="00D26676">
            <w:pPr>
              <w:pStyle w:val="NoSpacing"/>
              <w:rPr>
                <w:rFonts w:asciiTheme="minorBidi" w:hAnsiTheme="minorBidi"/>
                <w:sz w:val="24"/>
                <w:szCs w:val="24"/>
              </w:rPr>
            </w:pPr>
            <w:r w:rsidRPr="009003A2">
              <w:rPr>
                <w:rFonts w:asciiTheme="minorBidi" w:hAnsiTheme="minorBidi"/>
                <w:sz w:val="24"/>
                <w:szCs w:val="24"/>
              </w:rPr>
              <w:t>Troša</w:t>
            </w:r>
            <w:r w:rsidR="0054208B" w:rsidRPr="009003A2">
              <w:rPr>
                <w:rFonts w:asciiTheme="minorBidi" w:hAnsiTheme="minorBidi"/>
                <w:sz w:val="24"/>
                <w:szCs w:val="24"/>
              </w:rPr>
              <w:t>k koji je ov</w:t>
            </w:r>
            <w:r w:rsidR="000603B1" w:rsidRPr="009003A2">
              <w:rPr>
                <w:rFonts w:asciiTheme="minorBidi" w:hAnsiTheme="minorBidi"/>
                <w:sz w:val="24"/>
                <w:szCs w:val="24"/>
              </w:rPr>
              <w:t>j</w:t>
            </w:r>
            <w:r w:rsidR="0054208B" w:rsidRPr="009003A2">
              <w:rPr>
                <w:rFonts w:asciiTheme="minorBidi" w:hAnsiTheme="minorBidi"/>
                <w:sz w:val="24"/>
                <w:szCs w:val="24"/>
              </w:rPr>
              <w:t xml:space="preserve">erio zaposleni ili </w:t>
            </w:r>
            <w:r w:rsidR="001B68F5" w:rsidRPr="009003A2">
              <w:rPr>
                <w:rFonts w:asciiTheme="minorBidi" w:hAnsiTheme="minorBidi"/>
                <w:sz w:val="24"/>
                <w:szCs w:val="24"/>
              </w:rPr>
              <w:t xml:space="preserve"> </w:t>
            </w:r>
            <w:r w:rsidRPr="009003A2">
              <w:rPr>
                <w:rFonts w:asciiTheme="minorBidi" w:hAnsiTheme="minorBidi"/>
                <w:sz w:val="24"/>
                <w:szCs w:val="24"/>
              </w:rPr>
              <w:t>izvođač radova krajnjeg korisnika.</w:t>
            </w:r>
          </w:p>
        </w:tc>
      </w:tr>
    </w:tbl>
    <w:p w:rsidR="00B61346" w:rsidRPr="009003A2" w:rsidRDefault="00B61346" w:rsidP="008E73EA">
      <w:pPr>
        <w:pStyle w:val="NoSpacing"/>
        <w:rPr>
          <w:rFonts w:asciiTheme="minorBidi" w:hAnsiTheme="minorBidi"/>
          <w:sz w:val="24"/>
          <w:szCs w:val="24"/>
        </w:rPr>
      </w:pPr>
    </w:p>
    <w:p w:rsidR="001A17C9" w:rsidRPr="009003A2" w:rsidRDefault="001A17C9" w:rsidP="001A6E0D">
      <w:pPr>
        <w:pStyle w:val="NoSpacing"/>
        <w:rPr>
          <w:rFonts w:asciiTheme="minorBidi" w:hAnsiTheme="minorBidi"/>
          <w:sz w:val="24"/>
          <w:szCs w:val="24"/>
        </w:rPr>
      </w:pPr>
    </w:p>
    <w:p w:rsidR="001A6E0D" w:rsidRPr="009003A2" w:rsidRDefault="001A6E0D" w:rsidP="001A6E0D">
      <w:pPr>
        <w:pStyle w:val="NoSpacing"/>
        <w:rPr>
          <w:rFonts w:asciiTheme="minorBidi" w:hAnsiTheme="minorBidi"/>
          <w:sz w:val="24"/>
          <w:szCs w:val="24"/>
        </w:rPr>
      </w:pPr>
      <w:r w:rsidRPr="009003A2">
        <w:rPr>
          <w:rFonts w:asciiTheme="minorBidi" w:hAnsiTheme="minorBidi"/>
          <w:sz w:val="24"/>
          <w:szCs w:val="24"/>
        </w:rPr>
        <w:t>Slučaj br.</w:t>
      </w:r>
      <w:r w:rsidR="001760B2" w:rsidRPr="009003A2">
        <w:rPr>
          <w:rFonts w:asciiTheme="minorBidi" w:hAnsiTheme="minorBidi"/>
          <w:sz w:val="24"/>
          <w:szCs w:val="24"/>
        </w:rPr>
        <w:t>6</w:t>
      </w:r>
    </w:p>
    <w:p w:rsidR="00B61346" w:rsidRPr="009003A2" w:rsidRDefault="00B61346" w:rsidP="001A6E0D">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1A6E0D" w:rsidRPr="009003A2" w:rsidRDefault="001760B2" w:rsidP="001760B2">
            <w:pPr>
              <w:pStyle w:val="NoSpacing"/>
              <w:rPr>
                <w:rFonts w:asciiTheme="minorBidi" w:hAnsiTheme="minorBidi"/>
                <w:sz w:val="24"/>
                <w:szCs w:val="24"/>
              </w:rPr>
            </w:pPr>
            <w:r w:rsidRPr="009003A2">
              <w:rPr>
                <w:rFonts w:asciiTheme="minorBidi" w:hAnsiTheme="minorBidi"/>
                <w:sz w:val="24"/>
                <w:szCs w:val="24"/>
              </w:rPr>
              <w:t>F</w:t>
            </w:r>
            <w:r w:rsidR="002116DC" w:rsidRPr="009003A2">
              <w:rPr>
                <w:rFonts w:asciiTheme="minorBidi" w:hAnsiTheme="minorBidi"/>
                <w:sz w:val="24"/>
                <w:szCs w:val="24"/>
              </w:rPr>
              <w:t>als</w:t>
            </w:r>
            <w:r w:rsidR="001A6E0D" w:rsidRPr="009003A2">
              <w:rPr>
                <w:rFonts w:asciiTheme="minorBidi" w:hAnsiTheme="minorBidi"/>
                <w:sz w:val="24"/>
                <w:szCs w:val="24"/>
              </w:rPr>
              <w:t>ifikovana</w:t>
            </w:r>
            <w:r w:rsidRPr="009003A2">
              <w:rPr>
                <w:rFonts w:asciiTheme="minorBidi" w:hAnsiTheme="minorBidi"/>
                <w:sz w:val="24"/>
                <w:szCs w:val="24"/>
              </w:rPr>
              <w:t xml:space="preserve"> </w:t>
            </w:r>
            <w:r w:rsidR="001A6E0D" w:rsidRPr="009003A2">
              <w:rPr>
                <w:rFonts w:asciiTheme="minorBidi" w:hAnsiTheme="minorBidi"/>
                <w:sz w:val="24"/>
                <w:szCs w:val="24"/>
              </w:rPr>
              <w:t xml:space="preserve">dokumenta </w:t>
            </w:r>
            <w:r w:rsidRPr="009003A2">
              <w:rPr>
                <w:rFonts w:asciiTheme="minorBidi" w:hAnsiTheme="minorBidi"/>
                <w:sz w:val="24"/>
                <w:szCs w:val="24"/>
              </w:rPr>
              <w:t>–</w:t>
            </w:r>
            <w:r w:rsidR="001C7751" w:rsidRPr="009003A2">
              <w:rPr>
                <w:rFonts w:asciiTheme="minorBidi" w:hAnsiTheme="minorBidi"/>
                <w:sz w:val="24"/>
                <w:szCs w:val="24"/>
              </w:rPr>
              <w:t xml:space="preserve"> </w:t>
            </w:r>
            <w:r w:rsidRPr="009003A2">
              <w:rPr>
                <w:rFonts w:asciiTheme="minorBidi" w:hAnsiTheme="minorBidi"/>
                <w:sz w:val="24"/>
                <w:szCs w:val="24"/>
              </w:rPr>
              <w:t>neprihvatljivi troškovi</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D11487" w:rsidRPr="009003A2" w:rsidRDefault="00D11487" w:rsidP="001A17C9">
            <w:pPr>
              <w:pStyle w:val="NoSpacing"/>
              <w:jc w:val="both"/>
              <w:rPr>
                <w:rFonts w:asciiTheme="minorBidi" w:hAnsiTheme="minorBidi"/>
                <w:sz w:val="24"/>
                <w:szCs w:val="24"/>
              </w:rPr>
            </w:pPr>
            <w:r w:rsidRPr="009003A2">
              <w:rPr>
                <w:rFonts w:asciiTheme="minorBidi" w:hAnsiTheme="minorBidi"/>
                <w:sz w:val="24"/>
                <w:szCs w:val="24"/>
              </w:rPr>
              <w:t>Projekti su dod</w:t>
            </w:r>
            <w:r w:rsidR="000603B1" w:rsidRPr="009003A2">
              <w:rPr>
                <w:rFonts w:asciiTheme="minorBidi" w:hAnsiTheme="minorBidi"/>
                <w:sz w:val="24"/>
                <w:szCs w:val="24"/>
              </w:rPr>
              <w:t>ij</w:t>
            </w:r>
            <w:r w:rsidR="001C7751" w:rsidRPr="009003A2">
              <w:rPr>
                <w:rFonts w:asciiTheme="minorBidi" w:hAnsiTheme="minorBidi"/>
                <w:sz w:val="24"/>
                <w:szCs w:val="24"/>
              </w:rPr>
              <w:t xml:space="preserve">eljeni za dva krajnja korisnika </w:t>
            </w:r>
            <w:r w:rsidR="00237AC3" w:rsidRPr="009003A2">
              <w:rPr>
                <w:rFonts w:asciiTheme="minorBidi" w:hAnsiTheme="minorBidi"/>
                <w:sz w:val="24"/>
                <w:szCs w:val="24"/>
              </w:rPr>
              <w:t xml:space="preserve">za sprovođenje aktivnosti </w:t>
            </w:r>
            <w:r w:rsidR="001C7751" w:rsidRPr="009003A2">
              <w:rPr>
                <w:rFonts w:asciiTheme="minorBidi" w:hAnsiTheme="minorBidi"/>
                <w:sz w:val="24"/>
                <w:szCs w:val="24"/>
              </w:rPr>
              <w:t>unapr</w:t>
            </w:r>
            <w:r w:rsidR="000603B1" w:rsidRPr="009003A2">
              <w:rPr>
                <w:rFonts w:asciiTheme="minorBidi" w:hAnsiTheme="minorBidi"/>
                <w:sz w:val="24"/>
                <w:szCs w:val="24"/>
              </w:rPr>
              <w:t>ij</w:t>
            </w:r>
            <w:r w:rsidR="001C7751" w:rsidRPr="009003A2">
              <w:rPr>
                <w:rFonts w:asciiTheme="minorBidi" w:hAnsiTheme="minorBidi"/>
                <w:sz w:val="24"/>
                <w:szCs w:val="24"/>
              </w:rPr>
              <w:t>eđenja</w:t>
            </w:r>
            <w:r w:rsidRPr="009003A2">
              <w:rPr>
                <w:rFonts w:asciiTheme="minorBidi" w:hAnsiTheme="minorBidi"/>
                <w:sz w:val="24"/>
                <w:szCs w:val="24"/>
              </w:rPr>
              <w:t xml:space="preserve"> s</w:t>
            </w:r>
            <w:r w:rsidR="001C7751" w:rsidRPr="009003A2">
              <w:rPr>
                <w:rFonts w:asciiTheme="minorBidi" w:hAnsiTheme="minorBidi"/>
                <w:sz w:val="24"/>
                <w:szCs w:val="24"/>
              </w:rPr>
              <w:t xml:space="preserve">aradnje </w:t>
            </w:r>
            <w:r w:rsidRPr="009003A2">
              <w:rPr>
                <w:rFonts w:asciiTheme="minorBidi" w:hAnsiTheme="minorBidi"/>
                <w:sz w:val="24"/>
                <w:szCs w:val="24"/>
              </w:rPr>
              <w:t>između lokalne administracije i civilnog društva.</w:t>
            </w:r>
          </w:p>
          <w:p w:rsidR="00D11487" w:rsidRPr="009003A2" w:rsidRDefault="00237AC3" w:rsidP="001A17C9">
            <w:pPr>
              <w:pStyle w:val="NoSpacing"/>
              <w:jc w:val="both"/>
              <w:rPr>
                <w:rFonts w:asciiTheme="minorBidi" w:hAnsiTheme="minorBidi"/>
                <w:sz w:val="24"/>
                <w:szCs w:val="24"/>
              </w:rPr>
            </w:pPr>
            <w:r w:rsidRPr="009003A2">
              <w:rPr>
                <w:rFonts w:asciiTheme="minorBidi" w:hAnsiTheme="minorBidi"/>
                <w:sz w:val="24"/>
                <w:szCs w:val="24"/>
              </w:rPr>
              <w:t>Krajnji korisnici</w:t>
            </w:r>
            <w:r w:rsidR="001C7751" w:rsidRPr="009003A2">
              <w:rPr>
                <w:rFonts w:asciiTheme="minorBidi" w:hAnsiTheme="minorBidi"/>
                <w:sz w:val="24"/>
                <w:szCs w:val="24"/>
              </w:rPr>
              <w:t xml:space="preserve"> bili su </w:t>
            </w:r>
            <w:r w:rsidR="00D11487" w:rsidRPr="009003A2">
              <w:rPr>
                <w:rFonts w:asciiTheme="minorBidi" w:hAnsiTheme="minorBidi"/>
                <w:sz w:val="24"/>
                <w:szCs w:val="24"/>
              </w:rPr>
              <w:t>političari i predstavnici lokalne vlasti.</w:t>
            </w:r>
          </w:p>
          <w:p w:rsidR="00D11487" w:rsidRPr="009003A2" w:rsidRDefault="00D11487" w:rsidP="001A17C9">
            <w:pPr>
              <w:pStyle w:val="NoSpacing"/>
              <w:jc w:val="both"/>
              <w:rPr>
                <w:rFonts w:asciiTheme="minorBidi" w:hAnsiTheme="minorBidi"/>
                <w:sz w:val="24"/>
                <w:szCs w:val="24"/>
              </w:rPr>
            </w:pPr>
            <w:r w:rsidRPr="009003A2">
              <w:rPr>
                <w:rFonts w:asciiTheme="minorBidi" w:hAnsiTheme="minorBidi"/>
                <w:sz w:val="24"/>
                <w:szCs w:val="24"/>
              </w:rPr>
              <w:t xml:space="preserve">Glavne aktivnosti </w:t>
            </w:r>
            <w:r w:rsidR="00237AC3" w:rsidRPr="009003A2">
              <w:rPr>
                <w:rFonts w:asciiTheme="minorBidi" w:hAnsiTheme="minorBidi"/>
                <w:sz w:val="24"/>
                <w:szCs w:val="24"/>
              </w:rPr>
              <w:t xml:space="preserve">koje su korisnici sprovodili </w:t>
            </w:r>
            <w:r w:rsidRPr="009003A2">
              <w:rPr>
                <w:rFonts w:asciiTheme="minorBidi" w:hAnsiTheme="minorBidi"/>
                <w:sz w:val="24"/>
                <w:szCs w:val="24"/>
              </w:rPr>
              <w:t>bili</w:t>
            </w:r>
            <w:r w:rsidR="00237AC3" w:rsidRPr="009003A2">
              <w:rPr>
                <w:rFonts w:asciiTheme="minorBidi" w:hAnsiTheme="minorBidi"/>
                <w:sz w:val="24"/>
                <w:szCs w:val="24"/>
              </w:rPr>
              <w:t xml:space="preserve"> su</w:t>
            </w:r>
            <w:r w:rsidRPr="009003A2">
              <w:rPr>
                <w:rFonts w:asciiTheme="minorBidi" w:hAnsiTheme="minorBidi"/>
                <w:sz w:val="24"/>
                <w:szCs w:val="24"/>
              </w:rPr>
              <w:t xml:space="preserve"> semin</w:t>
            </w:r>
            <w:r w:rsidR="00335122" w:rsidRPr="009003A2">
              <w:rPr>
                <w:rFonts w:asciiTheme="minorBidi" w:hAnsiTheme="minorBidi"/>
                <w:sz w:val="24"/>
                <w:szCs w:val="24"/>
              </w:rPr>
              <w:t xml:space="preserve">ari i </w:t>
            </w:r>
            <w:r w:rsidR="00237AC3" w:rsidRPr="009003A2">
              <w:rPr>
                <w:rFonts w:asciiTheme="minorBidi" w:hAnsiTheme="minorBidi"/>
                <w:sz w:val="24"/>
                <w:szCs w:val="24"/>
              </w:rPr>
              <w:t>konferencije. Međutim, ispostavilo</w:t>
            </w:r>
            <w:r w:rsidRPr="009003A2">
              <w:rPr>
                <w:rFonts w:asciiTheme="minorBidi" w:hAnsiTheme="minorBidi"/>
                <w:sz w:val="24"/>
                <w:szCs w:val="24"/>
              </w:rPr>
              <w:t xml:space="preserve"> se da su te aktivnosti</w:t>
            </w:r>
            <w:r w:rsidR="000603B1" w:rsidRPr="009003A2">
              <w:rPr>
                <w:rFonts w:asciiTheme="minorBidi" w:hAnsiTheme="minorBidi"/>
                <w:sz w:val="24"/>
                <w:szCs w:val="24"/>
              </w:rPr>
              <w:t xml:space="preserve"> organizovane vikendima, </w:t>
            </w:r>
            <w:r w:rsidR="00237AC3" w:rsidRPr="009003A2">
              <w:rPr>
                <w:rFonts w:asciiTheme="minorBidi" w:hAnsiTheme="minorBidi"/>
                <w:sz w:val="24"/>
                <w:szCs w:val="24"/>
              </w:rPr>
              <w:t>u odmaralištima, bez propratne dokumentacije o evidenciji prisutnih ili rezimeom događaja ili bilo kojom aktivnosšću koja bi potvrdila učešće na seminaru.</w:t>
            </w:r>
          </w:p>
          <w:p w:rsidR="001A6E0D" w:rsidRPr="009003A2" w:rsidRDefault="00D11487" w:rsidP="00EB7561">
            <w:pPr>
              <w:pStyle w:val="NoSpacing"/>
              <w:jc w:val="both"/>
              <w:rPr>
                <w:rFonts w:asciiTheme="minorBidi" w:hAnsiTheme="minorBidi"/>
                <w:sz w:val="24"/>
                <w:szCs w:val="24"/>
              </w:rPr>
            </w:pPr>
            <w:r w:rsidRPr="009003A2">
              <w:rPr>
                <w:rFonts w:asciiTheme="minorBidi" w:hAnsiTheme="minorBidi"/>
                <w:sz w:val="24"/>
                <w:szCs w:val="24"/>
              </w:rPr>
              <w:t>Š</w:t>
            </w:r>
            <w:r w:rsidR="00335122" w:rsidRPr="009003A2">
              <w:rPr>
                <w:rFonts w:asciiTheme="minorBidi" w:hAnsiTheme="minorBidi"/>
                <w:sz w:val="24"/>
                <w:szCs w:val="24"/>
              </w:rPr>
              <w:t>taviše</w:t>
            </w:r>
            <w:r w:rsidR="00EB7561" w:rsidRPr="009003A2">
              <w:rPr>
                <w:rFonts w:asciiTheme="minorBidi" w:hAnsiTheme="minorBidi"/>
                <w:sz w:val="24"/>
                <w:szCs w:val="24"/>
              </w:rPr>
              <w:t xml:space="preserve">, </w:t>
            </w:r>
            <w:r w:rsidR="00335122" w:rsidRPr="009003A2">
              <w:rPr>
                <w:rFonts w:asciiTheme="minorBidi" w:hAnsiTheme="minorBidi"/>
                <w:sz w:val="24"/>
                <w:szCs w:val="24"/>
              </w:rPr>
              <w:t xml:space="preserve">izabrane lokacije </w:t>
            </w:r>
            <w:r w:rsidRPr="009003A2">
              <w:rPr>
                <w:rFonts w:asciiTheme="minorBidi" w:hAnsiTheme="minorBidi"/>
                <w:sz w:val="24"/>
                <w:szCs w:val="24"/>
              </w:rPr>
              <w:t>za se</w:t>
            </w:r>
            <w:r w:rsidR="00237AC3" w:rsidRPr="009003A2">
              <w:rPr>
                <w:rFonts w:asciiTheme="minorBidi" w:hAnsiTheme="minorBidi"/>
                <w:sz w:val="24"/>
                <w:szCs w:val="24"/>
              </w:rPr>
              <w:t>minare, teme i njihovo vrijeme organizovanja činilo se beskorisnim za projekat.</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D11487" w:rsidRPr="009003A2" w:rsidRDefault="00335122" w:rsidP="001A17C9">
            <w:pPr>
              <w:pStyle w:val="NoSpacing"/>
              <w:jc w:val="both"/>
              <w:rPr>
                <w:rFonts w:asciiTheme="minorBidi" w:hAnsiTheme="minorBidi"/>
                <w:sz w:val="24"/>
                <w:szCs w:val="24"/>
              </w:rPr>
            </w:pPr>
            <w:r w:rsidRPr="009003A2">
              <w:rPr>
                <w:rFonts w:asciiTheme="minorBidi" w:hAnsiTheme="minorBidi"/>
                <w:sz w:val="24"/>
                <w:szCs w:val="24"/>
              </w:rPr>
              <w:t>S</w:t>
            </w:r>
            <w:r w:rsidR="005F3ADD" w:rsidRPr="009003A2">
              <w:rPr>
                <w:rFonts w:asciiTheme="minorBidi" w:hAnsiTheme="minorBidi"/>
                <w:sz w:val="24"/>
                <w:szCs w:val="24"/>
              </w:rPr>
              <w:t xml:space="preserve">tvaranje nevladinih </w:t>
            </w:r>
            <w:r w:rsidR="00D11487" w:rsidRPr="009003A2">
              <w:rPr>
                <w:rFonts w:asciiTheme="minorBidi" w:hAnsiTheme="minorBidi"/>
                <w:sz w:val="24"/>
                <w:szCs w:val="24"/>
              </w:rPr>
              <w:t>udruženja ili društva sa ograničenom odgovornošć</w:t>
            </w:r>
            <w:r w:rsidR="005F3ADD" w:rsidRPr="009003A2">
              <w:rPr>
                <w:rFonts w:asciiTheme="minorBidi" w:hAnsiTheme="minorBidi"/>
                <w:sz w:val="24"/>
                <w:szCs w:val="24"/>
              </w:rPr>
              <w:t xml:space="preserve">u sa veoma </w:t>
            </w:r>
            <w:r w:rsidR="00D11487" w:rsidRPr="009003A2">
              <w:rPr>
                <w:rFonts w:asciiTheme="minorBidi" w:hAnsiTheme="minorBidi"/>
                <w:sz w:val="24"/>
                <w:szCs w:val="24"/>
              </w:rPr>
              <w:t>mali</w:t>
            </w:r>
            <w:r w:rsidR="005F3ADD" w:rsidRPr="009003A2">
              <w:rPr>
                <w:rFonts w:asciiTheme="minorBidi" w:hAnsiTheme="minorBidi"/>
                <w:sz w:val="24"/>
                <w:szCs w:val="24"/>
              </w:rPr>
              <w:t>m</w:t>
            </w:r>
            <w:r w:rsidR="00D11487" w:rsidRPr="009003A2">
              <w:rPr>
                <w:rFonts w:asciiTheme="minorBidi" w:hAnsiTheme="minorBidi"/>
                <w:sz w:val="24"/>
                <w:szCs w:val="24"/>
              </w:rPr>
              <w:t xml:space="preserve"> kapital</w:t>
            </w:r>
            <w:r w:rsidR="005F3ADD" w:rsidRPr="009003A2">
              <w:rPr>
                <w:rFonts w:asciiTheme="minorBidi" w:hAnsiTheme="minorBidi"/>
                <w:sz w:val="24"/>
                <w:szCs w:val="24"/>
              </w:rPr>
              <w:t>om i lošom infrastrukturom.</w:t>
            </w:r>
          </w:p>
          <w:p w:rsidR="00D11487" w:rsidRPr="009003A2" w:rsidRDefault="005F3ADD" w:rsidP="001A17C9">
            <w:pPr>
              <w:pStyle w:val="NoSpacing"/>
              <w:jc w:val="both"/>
              <w:rPr>
                <w:rFonts w:asciiTheme="minorBidi" w:hAnsiTheme="minorBidi"/>
                <w:sz w:val="24"/>
                <w:szCs w:val="24"/>
              </w:rPr>
            </w:pPr>
            <w:r w:rsidRPr="009003A2">
              <w:rPr>
                <w:rFonts w:asciiTheme="minorBidi" w:hAnsiTheme="minorBidi"/>
                <w:sz w:val="24"/>
                <w:szCs w:val="24"/>
              </w:rPr>
              <w:t>Zahtjev</w:t>
            </w:r>
            <w:r w:rsidR="00D11487" w:rsidRPr="009003A2">
              <w:rPr>
                <w:rFonts w:asciiTheme="minorBidi" w:hAnsiTheme="minorBidi"/>
                <w:sz w:val="24"/>
                <w:szCs w:val="24"/>
              </w:rPr>
              <w:t xml:space="preserve"> za subvenciju</w:t>
            </w:r>
            <w:r w:rsidRPr="009003A2">
              <w:rPr>
                <w:rFonts w:asciiTheme="minorBidi" w:hAnsiTheme="minorBidi"/>
                <w:sz w:val="24"/>
                <w:szCs w:val="24"/>
              </w:rPr>
              <w:t xml:space="preserve"> koji se podnosi</w:t>
            </w:r>
            <w:r w:rsidR="000603B1" w:rsidRPr="009003A2">
              <w:rPr>
                <w:rFonts w:asciiTheme="minorBidi" w:hAnsiTheme="minorBidi"/>
                <w:sz w:val="24"/>
                <w:szCs w:val="24"/>
              </w:rPr>
              <w:t xml:space="preserve"> </w:t>
            </w:r>
            <w:r w:rsidR="00EB7561" w:rsidRPr="009003A2">
              <w:rPr>
                <w:rFonts w:asciiTheme="minorBidi" w:hAnsiTheme="minorBidi"/>
                <w:sz w:val="24"/>
                <w:szCs w:val="24"/>
              </w:rPr>
              <w:t>stvar</w:t>
            </w:r>
            <w:r w:rsidR="00335122" w:rsidRPr="009003A2">
              <w:rPr>
                <w:rFonts w:asciiTheme="minorBidi" w:hAnsiTheme="minorBidi"/>
                <w:sz w:val="24"/>
                <w:szCs w:val="24"/>
              </w:rPr>
              <w:t>anjem</w:t>
            </w:r>
            <w:r w:rsidR="00D11487" w:rsidRPr="009003A2">
              <w:rPr>
                <w:rFonts w:asciiTheme="minorBidi" w:hAnsiTheme="minorBidi"/>
                <w:sz w:val="24"/>
                <w:szCs w:val="24"/>
              </w:rPr>
              <w:t xml:space="preserve"> v</w:t>
            </w:r>
            <w:r w:rsidRPr="009003A2">
              <w:rPr>
                <w:rFonts w:asciiTheme="minorBidi" w:hAnsiTheme="minorBidi"/>
                <w:sz w:val="24"/>
                <w:szCs w:val="24"/>
              </w:rPr>
              <w:t>j</w:t>
            </w:r>
            <w:r w:rsidR="00335122" w:rsidRPr="009003A2">
              <w:rPr>
                <w:rFonts w:asciiTheme="minorBidi" w:hAnsiTheme="minorBidi"/>
                <w:sz w:val="24"/>
                <w:szCs w:val="24"/>
              </w:rPr>
              <w:t>eštačkih</w:t>
            </w:r>
          </w:p>
          <w:p w:rsidR="00D11487" w:rsidRPr="009003A2" w:rsidRDefault="005F3ADD" w:rsidP="001A17C9">
            <w:pPr>
              <w:pStyle w:val="NoSpacing"/>
              <w:jc w:val="both"/>
              <w:rPr>
                <w:rFonts w:asciiTheme="minorBidi" w:hAnsiTheme="minorBidi"/>
                <w:sz w:val="24"/>
                <w:szCs w:val="24"/>
              </w:rPr>
            </w:pPr>
            <w:r w:rsidRPr="009003A2">
              <w:rPr>
                <w:rFonts w:asciiTheme="minorBidi" w:hAnsiTheme="minorBidi"/>
                <w:sz w:val="24"/>
                <w:szCs w:val="24"/>
              </w:rPr>
              <w:t>uslova potrebnih za dobijanje te subvencije.</w:t>
            </w:r>
          </w:p>
          <w:p w:rsidR="00D11487" w:rsidRPr="009003A2" w:rsidRDefault="005F3ADD" w:rsidP="001A17C9">
            <w:pPr>
              <w:pStyle w:val="NoSpacing"/>
              <w:jc w:val="both"/>
              <w:rPr>
                <w:rFonts w:asciiTheme="minorBidi" w:hAnsiTheme="minorBidi"/>
                <w:sz w:val="24"/>
                <w:szCs w:val="24"/>
              </w:rPr>
            </w:pPr>
            <w:r w:rsidRPr="009003A2">
              <w:rPr>
                <w:rFonts w:asciiTheme="minorBidi" w:hAnsiTheme="minorBidi"/>
                <w:sz w:val="24"/>
                <w:szCs w:val="24"/>
              </w:rPr>
              <w:t>Podnošenje</w:t>
            </w:r>
            <w:r w:rsidR="00335122" w:rsidRPr="009003A2">
              <w:rPr>
                <w:rFonts w:asciiTheme="minorBidi" w:hAnsiTheme="minorBidi"/>
                <w:sz w:val="24"/>
                <w:szCs w:val="24"/>
              </w:rPr>
              <w:t>,</w:t>
            </w:r>
            <w:r w:rsidRPr="009003A2">
              <w:rPr>
                <w:rFonts w:asciiTheme="minorBidi" w:hAnsiTheme="minorBidi"/>
                <w:sz w:val="24"/>
                <w:szCs w:val="24"/>
              </w:rPr>
              <w:t xml:space="preserve"> Upravljačkom tijelu</w:t>
            </w:r>
            <w:r w:rsidR="00335122" w:rsidRPr="009003A2">
              <w:rPr>
                <w:rFonts w:asciiTheme="minorBidi" w:hAnsiTheme="minorBidi"/>
                <w:sz w:val="24"/>
                <w:szCs w:val="24"/>
              </w:rPr>
              <w:t xml:space="preserve">, </w:t>
            </w:r>
            <w:r w:rsidR="00950ACF" w:rsidRPr="009003A2">
              <w:rPr>
                <w:rFonts w:asciiTheme="minorBidi" w:hAnsiTheme="minorBidi"/>
                <w:sz w:val="24"/>
                <w:szCs w:val="24"/>
              </w:rPr>
              <w:t>troškova</w:t>
            </w:r>
            <w:r w:rsidRPr="009003A2">
              <w:rPr>
                <w:rFonts w:asciiTheme="minorBidi" w:hAnsiTheme="minorBidi"/>
                <w:sz w:val="24"/>
                <w:szCs w:val="24"/>
              </w:rPr>
              <w:t xml:space="preserve"> koji nijesu</w:t>
            </w:r>
            <w:r w:rsidR="00D11487" w:rsidRPr="009003A2">
              <w:rPr>
                <w:rFonts w:asciiTheme="minorBidi" w:hAnsiTheme="minorBidi"/>
                <w:sz w:val="24"/>
                <w:szCs w:val="24"/>
              </w:rPr>
              <w:t xml:space="preserve"> </w:t>
            </w:r>
            <w:r w:rsidRPr="009003A2">
              <w:rPr>
                <w:rFonts w:asciiTheme="minorBidi" w:hAnsiTheme="minorBidi"/>
                <w:sz w:val="24"/>
                <w:szCs w:val="24"/>
              </w:rPr>
              <w:t>propraćeni adekvatnom dokumentacijom i koji nijesu u skladu sa ciljem projekta ili oper</w:t>
            </w:r>
            <w:r w:rsidR="00335122" w:rsidRPr="009003A2">
              <w:rPr>
                <w:rFonts w:asciiTheme="minorBidi" w:hAnsiTheme="minorBidi"/>
                <w:sz w:val="24"/>
                <w:szCs w:val="24"/>
              </w:rPr>
              <w:t>ativnim programom, a sve u svrhu</w:t>
            </w:r>
            <w:r w:rsidRPr="009003A2">
              <w:rPr>
                <w:rFonts w:asciiTheme="minorBidi" w:hAnsiTheme="minorBidi"/>
                <w:sz w:val="24"/>
                <w:szCs w:val="24"/>
              </w:rPr>
              <w:t xml:space="preserve"> opravdavanja neprihvatljivih troškova. </w:t>
            </w:r>
          </w:p>
          <w:p w:rsidR="001A6E0D" w:rsidRPr="009003A2" w:rsidRDefault="00D11487" w:rsidP="001A17C9">
            <w:pPr>
              <w:pStyle w:val="NoSpacing"/>
              <w:jc w:val="both"/>
              <w:rPr>
                <w:rFonts w:asciiTheme="minorBidi" w:hAnsiTheme="minorBidi"/>
                <w:sz w:val="24"/>
                <w:szCs w:val="24"/>
              </w:rPr>
            </w:pPr>
            <w:r w:rsidRPr="009003A2">
              <w:rPr>
                <w:rFonts w:asciiTheme="minorBidi" w:hAnsiTheme="minorBidi"/>
                <w:sz w:val="24"/>
                <w:szCs w:val="24"/>
              </w:rPr>
              <w:t>O</w:t>
            </w:r>
            <w:r w:rsidR="005F3ADD" w:rsidRPr="009003A2">
              <w:rPr>
                <w:rFonts w:asciiTheme="minorBidi" w:hAnsiTheme="minorBidi"/>
                <w:sz w:val="24"/>
                <w:szCs w:val="24"/>
              </w:rPr>
              <w:t xml:space="preserve">vi troškovi su se uglavnom odnosili na </w:t>
            </w:r>
            <w:r w:rsidR="00335122" w:rsidRPr="009003A2">
              <w:rPr>
                <w:rFonts w:asciiTheme="minorBidi" w:hAnsiTheme="minorBidi"/>
                <w:sz w:val="24"/>
                <w:szCs w:val="24"/>
              </w:rPr>
              <w:t xml:space="preserve"> </w:t>
            </w:r>
            <w:r w:rsidR="005F3ADD" w:rsidRPr="009003A2">
              <w:rPr>
                <w:rFonts w:asciiTheme="minorBidi" w:hAnsiTheme="minorBidi"/>
                <w:sz w:val="24"/>
                <w:szCs w:val="24"/>
              </w:rPr>
              <w:t>hotelski sm</w:t>
            </w:r>
            <w:r w:rsidR="000603B1" w:rsidRPr="009003A2">
              <w:rPr>
                <w:rFonts w:asciiTheme="minorBidi" w:hAnsiTheme="minorBidi"/>
                <w:color w:val="FF0000"/>
                <w:sz w:val="24"/>
                <w:szCs w:val="24"/>
              </w:rPr>
              <w:t>j</w:t>
            </w:r>
            <w:r w:rsidR="005F3ADD" w:rsidRPr="009003A2">
              <w:rPr>
                <w:rFonts w:asciiTheme="minorBidi" w:hAnsiTheme="minorBidi"/>
                <w:sz w:val="24"/>
                <w:szCs w:val="24"/>
              </w:rPr>
              <w:t>eštaj</w:t>
            </w:r>
            <w:r w:rsidR="00335122" w:rsidRPr="009003A2">
              <w:rPr>
                <w:rFonts w:asciiTheme="minorBidi" w:hAnsiTheme="minorBidi"/>
                <w:sz w:val="24"/>
                <w:szCs w:val="24"/>
              </w:rPr>
              <w:t xml:space="preserve"> i iznajmljivanje automobila </w:t>
            </w:r>
            <w:r w:rsidRPr="009003A2">
              <w:rPr>
                <w:rFonts w:asciiTheme="minorBidi" w:hAnsiTheme="minorBidi"/>
                <w:sz w:val="24"/>
                <w:szCs w:val="24"/>
              </w:rPr>
              <w:t xml:space="preserve">za </w:t>
            </w:r>
            <w:r w:rsidR="005F3ADD" w:rsidRPr="009003A2">
              <w:rPr>
                <w:rFonts w:asciiTheme="minorBidi" w:hAnsiTheme="minorBidi"/>
                <w:sz w:val="24"/>
                <w:szCs w:val="24"/>
              </w:rPr>
              <w:t xml:space="preserve">vlasnike ili akcionare (ili </w:t>
            </w:r>
            <w:r w:rsidR="00335122" w:rsidRPr="009003A2">
              <w:rPr>
                <w:rFonts w:asciiTheme="minorBidi" w:hAnsiTheme="minorBidi"/>
                <w:sz w:val="24"/>
                <w:szCs w:val="24"/>
              </w:rPr>
              <w:t>bliske</w:t>
            </w:r>
            <w:r w:rsidR="000603B1" w:rsidRPr="009003A2">
              <w:rPr>
                <w:rFonts w:asciiTheme="minorBidi" w:hAnsiTheme="minorBidi"/>
                <w:sz w:val="24"/>
                <w:szCs w:val="24"/>
              </w:rPr>
              <w:t xml:space="preserve"> </w:t>
            </w:r>
            <w:r w:rsidR="005F3ADD" w:rsidRPr="009003A2">
              <w:rPr>
                <w:rFonts w:asciiTheme="minorBidi" w:hAnsiTheme="minorBidi"/>
                <w:sz w:val="24"/>
                <w:szCs w:val="24"/>
              </w:rPr>
              <w:t>srodnike)</w:t>
            </w:r>
            <w:r w:rsidRPr="009003A2">
              <w:rPr>
                <w:rFonts w:asciiTheme="minorBidi" w:hAnsiTheme="minorBidi"/>
                <w:sz w:val="24"/>
                <w:szCs w:val="24"/>
              </w:rPr>
              <w:t xml:space="preserve"> krajnjeg korisnika.</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t xml:space="preserve">Primijećene </w:t>
            </w:r>
            <w:r w:rsidRPr="009003A2">
              <w:rPr>
                <w:rFonts w:asciiTheme="minorBidi" w:hAnsiTheme="minorBidi"/>
                <w:b/>
                <w:sz w:val="24"/>
                <w:szCs w:val="24"/>
              </w:rPr>
              <w:lastRenderedPageBreak/>
              <w:t>slabosti:</w:t>
            </w:r>
          </w:p>
        </w:tc>
        <w:tc>
          <w:tcPr>
            <w:tcW w:w="6657" w:type="dxa"/>
          </w:tcPr>
          <w:p w:rsidR="00AE782F" w:rsidRPr="009003A2" w:rsidRDefault="00335122" w:rsidP="001A17C9">
            <w:pPr>
              <w:pStyle w:val="NoSpacing"/>
              <w:jc w:val="both"/>
              <w:rPr>
                <w:rFonts w:asciiTheme="minorBidi" w:hAnsiTheme="minorBidi"/>
                <w:sz w:val="24"/>
                <w:szCs w:val="24"/>
              </w:rPr>
            </w:pPr>
            <w:r w:rsidRPr="009003A2">
              <w:rPr>
                <w:rFonts w:asciiTheme="minorBidi" w:hAnsiTheme="minorBidi"/>
                <w:sz w:val="24"/>
                <w:szCs w:val="24"/>
              </w:rPr>
              <w:lastRenderedPageBreak/>
              <w:t>Sistem upravljanja i</w:t>
            </w:r>
            <w:r w:rsidR="00AE782F" w:rsidRPr="009003A2">
              <w:rPr>
                <w:rFonts w:asciiTheme="minorBidi" w:hAnsiTheme="minorBidi"/>
                <w:sz w:val="24"/>
                <w:szCs w:val="24"/>
              </w:rPr>
              <w:t xml:space="preserve"> kontrole: politički</w:t>
            </w:r>
            <w:r w:rsidR="00950ACF" w:rsidRPr="009003A2">
              <w:rPr>
                <w:rFonts w:asciiTheme="minorBidi" w:hAnsiTheme="minorBidi"/>
                <w:sz w:val="24"/>
                <w:szCs w:val="24"/>
              </w:rPr>
              <w:t xml:space="preserve"> </w:t>
            </w:r>
            <w:r w:rsidR="00AE782F" w:rsidRPr="009003A2">
              <w:rPr>
                <w:rFonts w:asciiTheme="minorBidi" w:hAnsiTheme="minorBidi"/>
                <w:sz w:val="24"/>
                <w:szCs w:val="24"/>
              </w:rPr>
              <w:t xml:space="preserve">pritisak </w:t>
            </w:r>
            <w:r w:rsidR="00950ACF" w:rsidRPr="009003A2">
              <w:rPr>
                <w:rFonts w:asciiTheme="minorBidi" w:hAnsiTheme="minorBidi"/>
                <w:sz w:val="24"/>
                <w:szCs w:val="24"/>
              </w:rPr>
              <w:t xml:space="preserve">je izvršen u </w:t>
            </w:r>
            <w:r w:rsidR="00950ACF" w:rsidRPr="009003A2">
              <w:rPr>
                <w:rFonts w:asciiTheme="minorBidi" w:hAnsiTheme="minorBidi"/>
                <w:sz w:val="24"/>
                <w:szCs w:val="24"/>
              </w:rPr>
              <w:lastRenderedPageBreak/>
              <w:t xml:space="preserve">cilju dodjeljivanja </w:t>
            </w:r>
            <w:r w:rsidR="001A17C9" w:rsidRPr="009003A2">
              <w:rPr>
                <w:rFonts w:asciiTheme="minorBidi" w:hAnsiTheme="minorBidi"/>
                <w:sz w:val="24"/>
                <w:szCs w:val="24"/>
              </w:rPr>
              <w:t xml:space="preserve">subvencije </w:t>
            </w:r>
            <w:r w:rsidR="00950ACF" w:rsidRPr="009003A2">
              <w:rPr>
                <w:rFonts w:asciiTheme="minorBidi" w:hAnsiTheme="minorBidi"/>
                <w:sz w:val="24"/>
                <w:szCs w:val="24"/>
              </w:rPr>
              <w:t>konkretnim korisnicima umjesto najboljim</w:t>
            </w:r>
            <w:r w:rsidRPr="009003A2">
              <w:rPr>
                <w:rFonts w:asciiTheme="minorBidi" w:hAnsiTheme="minorBidi"/>
                <w:sz w:val="24"/>
                <w:szCs w:val="24"/>
              </w:rPr>
              <w:t xml:space="preserve"> </w:t>
            </w:r>
            <w:r w:rsidR="00AE782F" w:rsidRPr="009003A2">
              <w:rPr>
                <w:rFonts w:asciiTheme="minorBidi" w:hAnsiTheme="minorBidi"/>
                <w:sz w:val="24"/>
                <w:szCs w:val="24"/>
              </w:rPr>
              <w:t>projektima.</w:t>
            </w:r>
            <w:r w:rsidR="000603B1" w:rsidRPr="009003A2">
              <w:rPr>
                <w:rFonts w:asciiTheme="minorBidi" w:hAnsiTheme="minorBidi"/>
                <w:sz w:val="24"/>
                <w:szCs w:val="24"/>
              </w:rPr>
              <w:t xml:space="preserve"> </w:t>
            </w:r>
            <w:r w:rsidR="00AE782F" w:rsidRPr="009003A2">
              <w:rPr>
                <w:rFonts w:asciiTheme="minorBidi" w:hAnsiTheme="minorBidi"/>
                <w:sz w:val="24"/>
                <w:szCs w:val="24"/>
              </w:rPr>
              <w:t xml:space="preserve">Nedostatak nadzora nad </w:t>
            </w:r>
            <w:r w:rsidR="00950ACF" w:rsidRPr="009003A2">
              <w:rPr>
                <w:rFonts w:asciiTheme="minorBidi" w:hAnsiTheme="minorBidi"/>
                <w:sz w:val="24"/>
                <w:szCs w:val="24"/>
              </w:rPr>
              <w:t xml:space="preserve">dostavljenom dokumentacijom od strane krajnjeg korisnika, za </w:t>
            </w:r>
            <w:r w:rsidR="00F82F5C" w:rsidRPr="009003A2">
              <w:rPr>
                <w:rFonts w:asciiTheme="minorBidi" w:hAnsiTheme="minorBidi"/>
                <w:sz w:val="24"/>
                <w:szCs w:val="24"/>
              </w:rPr>
              <w:t>isplatu sredstava po osnovu neopravdanih troškova.</w:t>
            </w:r>
          </w:p>
          <w:p w:rsidR="001A6E0D" w:rsidRPr="009003A2" w:rsidRDefault="00AE782F" w:rsidP="001A17C9">
            <w:pPr>
              <w:pStyle w:val="NoSpacing"/>
              <w:jc w:val="both"/>
              <w:rPr>
                <w:rFonts w:asciiTheme="minorBidi" w:hAnsiTheme="minorBidi"/>
                <w:sz w:val="24"/>
                <w:szCs w:val="24"/>
              </w:rPr>
            </w:pPr>
            <w:r w:rsidRPr="009003A2">
              <w:rPr>
                <w:rFonts w:asciiTheme="minorBidi" w:hAnsiTheme="minorBidi"/>
                <w:sz w:val="24"/>
                <w:szCs w:val="24"/>
              </w:rPr>
              <w:t>Sm</w:t>
            </w:r>
            <w:r w:rsidR="00F82F5C" w:rsidRPr="009003A2">
              <w:rPr>
                <w:rFonts w:asciiTheme="minorBidi" w:hAnsiTheme="minorBidi"/>
                <w:sz w:val="24"/>
                <w:szCs w:val="24"/>
              </w:rPr>
              <w:t>j</w:t>
            </w:r>
            <w:r w:rsidRPr="009003A2">
              <w:rPr>
                <w:rFonts w:asciiTheme="minorBidi" w:hAnsiTheme="minorBidi"/>
                <w:sz w:val="24"/>
                <w:szCs w:val="24"/>
              </w:rPr>
              <w:t>ernice i interna pravila o jav</w:t>
            </w:r>
            <w:r w:rsidR="00F82F5C" w:rsidRPr="009003A2">
              <w:rPr>
                <w:rFonts w:asciiTheme="minorBidi" w:hAnsiTheme="minorBidi"/>
                <w:sz w:val="24"/>
                <w:szCs w:val="24"/>
              </w:rPr>
              <w:t>nim</w:t>
            </w:r>
            <w:r w:rsidR="00335122" w:rsidRPr="009003A2">
              <w:rPr>
                <w:rFonts w:asciiTheme="minorBidi" w:hAnsiTheme="minorBidi"/>
                <w:sz w:val="24"/>
                <w:szCs w:val="24"/>
              </w:rPr>
              <w:t xml:space="preserve"> </w:t>
            </w:r>
            <w:r w:rsidRPr="009003A2">
              <w:rPr>
                <w:rFonts w:asciiTheme="minorBidi" w:hAnsiTheme="minorBidi"/>
                <w:sz w:val="24"/>
                <w:szCs w:val="24"/>
              </w:rPr>
              <w:t>nabavka</w:t>
            </w:r>
            <w:r w:rsidR="00F82F5C" w:rsidRPr="009003A2">
              <w:rPr>
                <w:rFonts w:asciiTheme="minorBidi" w:hAnsiTheme="minorBidi"/>
                <w:sz w:val="24"/>
                <w:szCs w:val="24"/>
              </w:rPr>
              <w:t>ma</w:t>
            </w:r>
            <w:r w:rsidRPr="009003A2">
              <w:rPr>
                <w:rFonts w:asciiTheme="minorBidi" w:hAnsiTheme="minorBidi"/>
                <w:sz w:val="24"/>
                <w:szCs w:val="24"/>
              </w:rPr>
              <w:t xml:space="preserve"> </w:t>
            </w:r>
            <w:r w:rsidR="00F82F5C" w:rsidRPr="009003A2">
              <w:rPr>
                <w:rFonts w:asciiTheme="minorBidi" w:hAnsiTheme="minorBidi"/>
                <w:sz w:val="24"/>
                <w:szCs w:val="24"/>
              </w:rPr>
              <w:t xml:space="preserve">nijesu </w:t>
            </w:r>
            <w:r w:rsidRPr="009003A2">
              <w:rPr>
                <w:rFonts w:asciiTheme="minorBidi" w:hAnsiTheme="minorBidi"/>
                <w:sz w:val="24"/>
                <w:szCs w:val="24"/>
              </w:rPr>
              <w:t>poštovana od</w:t>
            </w:r>
            <w:r w:rsidR="00F82F5C" w:rsidRPr="009003A2">
              <w:rPr>
                <w:rFonts w:asciiTheme="minorBidi" w:hAnsiTheme="minorBidi"/>
                <w:sz w:val="24"/>
                <w:szCs w:val="24"/>
              </w:rPr>
              <w:t xml:space="preserve"> strane </w:t>
            </w:r>
            <w:r w:rsidRPr="009003A2">
              <w:rPr>
                <w:rFonts w:asciiTheme="minorBidi" w:hAnsiTheme="minorBidi"/>
                <w:sz w:val="24"/>
                <w:szCs w:val="24"/>
              </w:rPr>
              <w:t>Upravljačko</w:t>
            </w:r>
            <w:r w:rsidR="00F82F5C" w:rsidRPr="009003A2">
              <w:rPr>
                <w:rFonts w:asciiTheme="minorBidi" w:hAnsiTheme="minorBidi"/>
                <w:sz w:val="24"/>
                <w:szCs w:val="24"/>
              </w:rPr>
              <w:t>g tijela</w:t>
            </w:r>
            <w:r w:rsidRPr="009003A2">
              <w:rPr>
                <w:rFonts w:asciiTheme="minorBidi" w:hAnsiTheme="minorBidi"/>
                <w:sz w:val="24"/>
                <w:szCs w:val="24"/>
              </w:rPr>
              <w:t xml:space="preserve">, </w:t>
            </w:r>
            <w:r w:rsidR="00F82F5C" w:rsidRPr="009003A2">
              <w:rPr>
                <w:rFonts w:asciiTheme="minorBidi" w:hAnsiTheme="minorBidi"/>
                <w:sz w:val="24"/>
                <w:szCs w:val="24"/>
              </w:rPr>
              <w:t xml:space="preserve">što je dovelo do neotkrivanja nepravilnosti </w:t>
            </w:r>
            <w:r w:rsidRPr="009003A2">
              <w:rPr>
                <w:rFonts w:asciiTheme="minorBidi" w:hAnsiTheme="minorBidi"/>
                <w:sz w:val="24"/>
                <w:szCs w:val="24"/>
              </w:rPr>
              <w:t>t</w:t>
            </w:r>
            <w:r w:rsidR="00F82F5C" w:rsidRPr="009003A2">
              <w:rPr>
                <w:rFonts w:asciiTheme="minorBidi" w:hAnsiTheme="minorBidi"/>
                <w:sz w:val="24"/>
                <w:szCs w:val="24"/>
              </w:rPr>
              <w:t xml:space="preserve">okom </w:t>
            </w:r>
            <w:r w:rsidRPr="009003A2">
              <w:rPr>
                <w:rFonts w:asciiTheme="minorBidi" w:hAnsiTheme="minorBidi"/>
                <w:sz w:val="24"/>
                <w:szCs w:val="24"/>
              </w:rPr>
              <w:t xml:space="preserve"> prov</w:t>
            </w:r>
            <w:r w:rsidR="000603B1" w:rsidRPr="009003A2">
              <w:rPr>
                <w:rFonts w:asciiTheme="minorBidi" w:hAnsiTheme="minorBidi"/>
                <w:sz w:val="24"/>
                <w:szCs w:val="24"/>
              </w:rPr>
              <w:t>j</w:t>
            </w:r>
            <w:r w:rsidRPr="009003A2">
              <w:rPr>
                <w:rFonts w:asciiTheme="minorBidi" w:hAnsiTheme="minorBidi"/>
                <w:sz w:val="24"/>
                <w:szCs w:val="24"/>
              </w:rPr>
              <w:t>era na licu mesta.</w:t>
            </w:r>
          </w:p>
        </w:tc>
      </w:tr>
      <w:tr w:rsidR="001A6E0D" w:rsidRPr="009003A2" w:rsidTr="00F121CE">
        <w:tc>
          <w:tcPr>
            <w:tcW w:w="2405" w:type="dxa"/>
          </w:tcPr>
          <w:p w:rsidR="001A6E0D" w:rsidRPr="009003A2" w:rsidRDefault="001A6E0D" w:rsidP="001A6E0D">
            <w:pPr>
              <w:pStyle w:val="NoSpacing"/>
              <w:rPr>
                <w:rFonts w:asciiTheme="minorBidi" w:hAnsiTheme="minorBidi"/>
                <w:b/>
                <w:sz w:val="24"/>
                <w:szCs w:val="24"/>
              </w:rPr>
            </w:pPr>
            <w:r w:rsidRPr="009003A2">
              <w:rPr>
                <w:rFonts w:asciiTheme="minorBidi" w:hAnsiTheme="minorBidi"/>
                <w:b/>
                <w:sz w:val="24"/>
                <w:szCs w:val="24"/>
              </w:rPr>
              <w:lastRenderedPageBreak/>
              <w:t>Crvene zastave:</w:t>
            </w:r>
          </w:p>
        </w:tc>
        <w:tc>
          <w:tcPr>
            <w:tcW w:w="6657" w:type="dxa"/>
          </w:tcPr>
          <w:p w:rsidR="00F82F5C" w:rsidRPr="009003A2" w:rsidRDefault="00F82F5C" w:rsidP="001A17C9">
            <w:pPr>
              <w:pStyle w:val="NoSpacing"/>
              <w:jc w:val="both"/>
              <w:rPr>
                <w:rFonts w:asciiTheme="minorBidi" w:hAnsiTheme="minorBidi"/>
                <w:sz w:val="24"/>
                <w:szCs w:val="24"/>
              </w:rPr>
            </w:pPr>
            <w:r w:rsidRPr="009003A2">
              <w:rPr>
                <w:rFonts w:asciiTheme="minorBidi" w:hAnsiTheme="minorBidi"/>
                <w:sz w:val="24"/>
                <w:szCs w:val="24"/>
              </w:rPr>
              <w:t xml:space="preserve">Odnosi i poznanstvo između krajnjeg </w:t>
            </w:r>
            <w:r w:rsidR="00335122" w:rsidRPr="009003A2">
              <w:rPr>
                <w:rFonts w:asciiTheme="minorBidi" w:hAnsiTheme="minorBidi"/>
                <w:sz w:val="24"/>
                <w:szCs w:val="24"/>
              </w:rPr>
              <w:t xml:space="preserve"> </w:t>
            </w:r>
            <w:r w:rsidR="00AE782F" w:rsidRPr="009003A2">
              <w:rPr>
                <w:rFonts w:asciiTheme="minorBidi" w:hAnsiTheme="minorBidi"/>
                <w:sz w:val="24"/>
                <w:szCs w:val="24"/>
              </w:rPr>
              <w:t>korisnik</w:t>
            </w:r>
            <w:r w:rsidRPr="009003A2">
              <w:rPr>
                <w:rFonts w:asciiTheme="minorBidi" w:hAnsiTheme="minorBidi"/>
                <w:sz w:val="24"/>
                <w:szCs w:val="24"/>
              </w:rPr>
              <w:t>a</w:t>
            </w:r>
            <w:r w:rsidR="00AE782F" w:rsidRPr="009003A2">
              <w:rPr>
                <w:rFonts w:asciiTheme="minorBidi" w:hAnsiTheme="minorBidi"/>
                <w:sz w:val="24"/>
                <w:szCs w:val="24"/>
              </w:rPr>
              <w:t xml:space="preserve"> i </w:t>
            </w:r>
            <w:r w:rsidRPr="009003A2">
              <w:rPr>
                <w:rFonts w:asciiTheme="minorBidi" w:hAnsiTheme="minorBidi"/>
                <w:sz w:val="24"/>
                <w:szCs w:val="24"/>
              </w:rPr>
              <w:t xml:space="preserve">zaposlenih u okviru </w:t>
            </w:r>
            <w:r w:rsidR="00AE782F" w:rsidRPr="009003A2">
              <w:rPr>
                <w:rFonts w:asciiTheme="minorBidi" w:hAnsiTheme="minorBidi"/>
                <w:sz w:val="24"/>
                <w:szCs w:val="24"/>
              </w:rPr>
              <w:t>Upravljačko</w:t>
            </w:r>
            <w:r w:rsidRPr="009003A2">
              <w:rPr>
                <w:rFonts w:asciiTheme="minorBidi" w:hAnsiTheme="minorBidi"/>
                <w:sz w:val="24"/>
                <w:szCs w:val="24"/>
              </w:rPr>
              <w:t>g tijela</w:t>
            </w:r>
            <w:r w:rsidR="00AE782F" w:rsidRPr="009003A2">
              <w:rPr>
                <w:rFonts w:asciiTheme="minorBidi" w:hAnsiTheme="minorBidi"/>
                <w:sz w:val="24"/>
                <w:szCs w:val="24"/>
              </w:rPr>
              <w:t xml:space="preserve">. </w:t>
            </w:r>
          </w:p>
          <w:p w:rsidR="00AE782F" w:rsidRPr="009003A2" w:rsidRDefault="00F82F5C" w:rsidP="001A17C9">
            <w:pPr>
              <w:pStyle w:val="NoSpacing"/>
              <w:jc w:val="both"/>
              <w:rPr>
                <w:rFonts w:asciiTheme="minorBidi" w:hAnsiTheme="minorBidi"/>
                <w:sz w:val="24"/>
                <w:szCs w:val="24"/>
              </w:rPr>
            </w:pPr>
            <w:r w:rsidRPr="009003A2">
              <w:rPr>
                <w:rFonts w:asciiTheme="minorBidi" w:hAnsiTheme="minorBidi"/>
                <w:sz w:val="24"/>
                <w:szCs w:val="24"/>
              </w:rPr>
              <w:t>Korisnik je osnovan neposredno pred apliciranje za subvenciju.</w:t>
            </w:r>
          </w:p>
          <w:p w:rsidR="00AE782F" w:rsidRPr="009003A2" w:rsidRDefault="00F82F5C" w:rsidP="001A17C9">
            <w:pPr>
              <w:pStyle w:val="NoSpacing"/>
              <w:jc w:val="both"/>
              <w:rPr>
                <w:rFonts w:asciiTheme="minorBidi" w:hAnsiTheme="minorBidi"/>
                <w:sz w:val="24"/>
                <w:szCs w:val="24"/>
              </w:rPr>
            </w:pPr>
            <w:r w:rsidRPr="009003A2">
              <w:rPr>
                <w:rFonts w:asciiTheme="minorBidi" w:hAnsiTheme="minorBidi"/>
                <w:sz w:val="24"/>
                <w:szCs w:val="24"/>
              </w:rPr>
              <w:t>Krajnji korisnik je bez iskustva u implementaciji konkretnog projekta.</w:t>
            </w:r>
          </w:p>
          <w:p w:rsidR="00AE782F" w:rsidRPr="009003A2" w:rsidRDefault="00F82F5C" w:rsidP="001A17C9">
            <w:pPr>
              <w:pStyle w:val="NoSpacing"/>
              <w:jc w:val="both"/>
              <w:rPr>
                <w:rFonts w:asciiTheme="minorBidi" w:hAnsiTheme="minorBidi"/>
                <w:sz w:val="24"/>
                <w:szCs w:val="24"/>
              </w:rPr>
            </w:pPr>
            <w:r w:rsidRPr="009003A2">
              <w:rPr>
                <w:rFonts w:asciiTheme="minorBidi" w:hAnsiTheme="minorBidi"/>
                <w:sz w:val="24"/>
                <w:szCs w:val="24"/>
              </w:rPr>
              <w:t>T</w:t>
            </w:r>
            <w:r w:rsidR="00AE782F" w:rsidRPr="009003A2">
              <w:rPr>
                <w:rFonts w:asciiTheme="minorBidi" w:hAnsiTheme="minorBidi"/>
                <w:sz w:val="24"/>
                <w:szCs w:val="24"/>
              </w:rPr>
              <w:t>roškovi nastali toko</w:t>
            </w:r>
            <w:r w:rsidRPr="009003A2">
              <w:rPr>
                <w:rFonts w:asciiTheme="minorBidi" w:hAnsiTheme="minorBidi"/>
                <w:sz w:val="24"/>
                <w:szCs w:val="24"/>
              </w:rPr>
              <w:t>m vikenda ili na spornim lokacijama.</w:t>
            </w:r>
          </w:p>
          <w:p w:rsidR="001A6E0D" w:rsidRPr="009003A2" w:rsidRDefault="00F82F5C" w:rsidP="001A17C9">
            <w:pPr>
              <w:pStyle w:val="NoSpacing"/>
              <w:jc w:val="both"/>
              <w:rPr>
                <w:rFonts w:asciiTheme="minorBidi" w:hAnsiTheme="minorBidi"/>
                <w:sz w:val="24"/>
                <w:szCs w:val="24"/>
              </w:rPr>
            </w:pPr>
            <w:r w:rsidRPr="009003A2">
              <w:rPr>
                <w:rFonts w:asciiTheme="minorBidi" w:hAnsiTheme="minorBidi"/>
                <w:sz w:val="24"/>
                <w:szCs w:val="24"/>
              </w:rPr>
              <w:t>P</w:t>
            </w:r>
            <w:r w:rsidR="00E40156" w:rsidRPr="009003A2">
              <w:rPr>
                <w:rFonts w:asciiTheme="minorBidi" w:hAnsiTheme="minorBidi"/>
                <w:sz w:val="24"/>
                <w:szCs w:val="24"/>
              </w:rPr>
              <w:t xml:space="preserve">rojekat ukazuje na </w:t>
            </w:r>
            <w:r w:rsidRPr="009003A2">
              <w:rPr>
                <w:rFonts w:asciiTheme="minorBidi" w:hAnsiTheme="minorBidi"/>
                <w:sz w:val="24"/>
                <w:szCs w:val="24"/>
              </w:rPr>
              <w:t xml:space="preserve"> ne</w:t>
            </w:r>
            <w:r w:rsidR="002116DC" w:rsidRPr="009003A2">
              <w:rPr>
                <w:rFonts w:asciiTheme="minorBidi" w:hAnsiTheme="minorBidi"/>
                <w:sz w:val="24"/>
                <w:szCs w:val="24"/>
              </w:rPr>
              <w:t>koliko veoma sličnih rezultata.</w:t>
            </w:r>
          </w:p>
        </w:tc>
      </w:tr>
    </w:tbl>
    <w:p w:rsidR="001A6E0D" w:rsidRPr="009003A2" w:rsidRDefault="001A6E0D" w:rsidP="001A6E0D">
      <w:pPr>
        <w:pStyle w:val="NoSpacing"/>
        <w:rPr>
          <w:rFonts w:asciiTheme="minorBidi" w:hAnsiTheme="minorBidi"/>
          <w:sz w:val="24"/>
          <w:szCs w:val="24"/>
        </w:rPr>
      </w:pPr>
    </w:p>
    <w:p w:rsidR="001A17C9" w:rsidRPr="009003A2" w:rsidRDefault="001A17C9" w:rsidP="008E73EA">
      <w:pPr>
        <w:pStyle w:val="NoSpacing"/>
        <w:rPr>
          <w:rFonts w:asciiTheme="minorBidi" w:hAnsiTheme="minorBidi"/>
          <w:sz w:val="24"/>
          <w:szCs w:val="24"/>
        </w:rPr>
      </w:pPr>
    </w:p>
    <w:p w:rsidR="001A17C9" w:rsidRPr="009003A2" w:rsidRDefault="001A17C9" w:rsidP="008E73EA">
      <w:pPr>
        <w:pStyle w:val="NoSpacing"/>
        <w:rPr>
          <w:rFonts w:asciiTheme="minorBidi" w:hAnsiTheme="minorBidi"/>
          <w:sz w:val="24"/>
          <w:szCs w:val="24"/>
        </w:rPr>
      </w:pPr>
    </w:p>
    <w:p w:rsidR="00AE782F" w:rsidRPr="009003A2" w:rsidRDefault="00AE782F" w:rsidP="008E73EA">
      <w:pPr>
        <w:pStyle w:val="NoSpacing"/>
        <w:rPr>
          <w:rFonts w:asciiTheme="minorBidi" w:hAnsiTheme="minorBidi"/>
          <w:sz w:val="24"/>
          <w:szCs w:val="24"/>
        </w:rPr>
      </w:pPr>
      <w:r w:rsidRPr="009003A2">
        <w:rPr>
          <w:rFonts w:asciiTheme="minorBidi" w:hAnsiTheme="minorBidi"/>
          <w:sz w:val="24"/>
          <w:szCs w:val="24"/>
        </w:rPr>
        <w:t>Slučaj br.7</w:t>
      </w:r>
    </w:p>
    <w:p w:rsidR="00B61346" w:rsidRPr="009003A2" w:rsidRDefault="00B61346" w:rsidP="008E73EA">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8E73EA">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B2073F" w:rsidP="00B2073F">
            <w:pPr>
              <w:pStyle w:val="NoSpacing"/>
              <w:rPr>
                <w:rFonts w:asciiTheme="minorBidi" w:hAnsiTheme="minorBidi"/>
                <w:sz w:val="24"/>
                <w:szCs w:val="24"/>
              </w:rPr>
            </w:pPr>
            <w:r w:rsidRPr="009003A2">
              <w:rPr>
                <w:rFonts w:asciiTheme="minorBidi" w:hAnsiTheme="minorBidi"/>
                <w:sz w:val="24"/>
                <w:szCs w:val="24"/>
              </w:rPr>
              <w:t>Falsifikovana propratna dokumenta</w:t>
            </w:r>
          </w:p>
        </w:tc>
      </w:tr>
      <w:tr w:rsidR="00AE782F" w:rsidRPr="009003A2" w:rsidTr="00F121CE">
        <w:tc>
          <w:tcPr>
            <w:tcW w:w="2405" w:type="dxa"/>
          </w:tcPr>
          <w:p w:rsidR="00AE782F" w:rsidRPr="009003A2" w:rsidRDefault="00AE782F" w:rsidP="008E73EA">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AE782F"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Krajnji kor</w:t>
            </w:r>
            <w:r w:rsidR="00335122" w:rsidRPr="009003A2">
              <w:rPr>
                <w:rFonts w:asciiTheme="minorBidi" w:hAnsiTheme="minorBidi"/>
                <w:sz w:val="24"/>
                <w:szCs w:val="24"/>
              </w:rPr>
              <w:t xml:space="preserve">isnik je dostavio lažne fakture </w:t>
            </w:r>
            <w:r w:rsidRPr="009003A2">
              <w:rPr>
                <w:rFonts w:asciiTheme="minorBidi" w:hAnsiTheme="minorBidi"/>
                <w:sz w:val="24"/>
                <w:szCs w:val="24"/>
              </w:rPr>
              <w:t>Upravljačk</w:t>
            </w:r>
            <w:r w:rsidR="00B2073F" w:rsidRPr="009003A2">
              <w:rPr>
                <w:rFonts w:asciiTheme="minorBidi" w:hAnsiTheme="minorBidi"/>
                <w:sz w:val="24"/>
                <w:szCs w:val="24"/>
              </w:rPr>
              <w:t xml:space="preserve">om tijelu </w:t>
            </w:r>
            <w:r w:rsidR="00335122" w:rsidRPr="009003A2">
              <w:rPr>
                <w:rFonts w:asciiTheme="minorBidi" w:hAnsiTheme="minorBidi"/>
                <w:sz w:val="24"/>
                <w:szCs w:val="24"/>
              </w:rPr>
              <w:t xml:space="preserve"> kako bi uvećao svoje troškove</w:t>
            </w:r>
            <w:r w:rsidR="006B60B7" w:rsidRPr="009003A2">
              <w:rPr>
                <w:rFonts w:asciiTheme="minorBidi" w:hAnsiTheme="minorBidi"/>
                <w:sz w:val="24"/>
                <w:szCs w:val="24"/>
              </w:rPr>
              <w:t xml:space="preserve"> </w:t>
            </w:r>
            <w:r w:rsidR="00B2073F" w:rsidRPr="009003A2">
              <w:rPr>
                <w:rFonts w:asciiTheme="minorBidi" w:hAnsiTheme="minorBidi"/>
                <w:sz w:val="24"/>
                <w:szCs w:val="24"/>
              </w:rPr>
              <w:t>i time dobio</w:t>
            </w:r>
            <w:r w:rsidRPr="009003A2">
              <w:rPr>
                <w:rFonts w:asciiTheme="minorBidi" w:hAnsiTheme="minorBidi"/>
                <w:sz w:val="24"/>
                <w:szCs w:val="24"/>
              </w:rPr>
              <w:t xml:space="preserve"> veće naknade.</w:t>
            </w:r>
          </w:p>
        </w:tc>
      </w:tr>
      <w:tr w:rsidR="00AE782F" w:rsidRPr="009003A2" w:rsidTr="00F121CE">
        <w:tc>
          <w:tcPr>
            <w:tcW w:w="2405" w:type="dxa"/>
          </w:tcPr>
          <w:p w:rsidR="00AE782F" w:rsidRPr="009003A2" w:rsidRDefault="00AE782F" w:rsidP="008E73EA">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Krajnji korisnik je postupio na sl</w:t>
            </w:r>
            <w:r w:rsidR="006B60B7" w:rsidRPr="009003A2">
              <w:rPr>
                <w:rFonts w:asciiTheme="minorBidi" w:hAnsiTheme="minorBidi"/>
                <w:sz w:val="24"/>
                <w:szCs w:val="24"/>
              </w:rPr>
              <w:t>j</w:t>
            </w:r>
            <w:r w:rsidRPr="009003A2">
              <w:rPr>
                <w:rFonts w:asciiTheme="minorBidi" w:hAnsiTheme="minorBidi"/>
                <w:sz w:val="24"/>
                <w:szCs w:val="24"/>
              </w:rPr>
              <w:t>edeći način:</w:t>
            </w:r>
          </w:p>
          <w:p w:rsidR="00A04075" w:rsidRPr="009003A2" w:rsidRDefault="001A17C9" w:rsidP="001A17C9">
            <w:pPr>
              <w:pStyle w:val="NoSpacing"/>
              <w:jc w:val="both"/>
              <w:rPr>
                <w:rFonts w:asciiTheme="minorBidi" w:hAnsiTheme="minorBidi"/>
                <w:sz w:val="24"/>
                <w:szCs w:val="24"/>
              </w:rPr>
            </w:pPr>
            <w:r w:rsidRPr="009003A2">
              <w:rPr>
                <w:rFonts w:asciiTheme="minorBidi" w:hAnsiTheme="minorBidi"/>
                <w:sz w:val="24"/>
                <w:szCs w:val="24"/>
              </w:rPr>
              <w:t>a)</w:t>
            </w:r>
            <w:r w:rsidR="006B60B7" w:rsidRPr="009003A2">
              <w:rPr>
                <w:rFonts w:asciiTheme="minorBidi" w:hAnsiTheme="minorBidi"/>
                <w:sz w:val="24"/>
                <w:szCs w:val="24"/>
              </w:rPr>
              <w:t xml:space="preserve"> </w:t>
            </w:r>
            <w:r w:rsidR="00A04075" w:rsidRPr="009003A2">
              <w:rPr>
                <w:rFonts w:asciiTheme="minorBidi" w:hAnsiTheme="minorBidi"/>
                <w:sz w:val="24"/>
                <w:szCs w:val="24"/>
              </w:rPr>
              <w:t>falsifikovao</w:t>
            </w:r>
            <w:r w:rsidR="00B2073F" w:rsidRPr="009003A2">
              <w:rPr>
                <w:rFonts w:asciiTheme="minorBidi" w:hAnsiTheme="minorBidi"/>
                <w:sz w:val="24"/>
                <w:szCs w:val="24"/>
              </w:rPr>
              <w:t xml:space="preserve"> je</w:t>
            </w:r>
            <w:r w:rsidR="00A04075" w:rsidRPr="009003A2">
              <w:rPr>
                <w:rFonts w:asciiTheme="minorBidi" w:hAnsiTheme="minorBidi"/>
                <w:sz w:val="24"/>
                <w:szCs w:val="24"/>
              </w:rPr>
              <w:t xml:space="preserve"> fakture ko</w:t>
            </w:r>
            <w:r w:rsidR="00335122" w:rsidRPr="009003A2">
              <w:rPr>
                <w:rFonts w:asciiTheme="minorBidi" w:hAnsiTheme="minorBidi"/>
                <w:sz w:val="24"/>
                <w:szCs w:val="24"/>
              </w:rPr>
              <w:t xml:space="preserve">je je primio od </w:t>
            </w:r>
            <w:r w:rsidR="00B2073F" w:rsidRPr="009003A2">
              <w:rPr>
                <w:rFonts w:asciiTheme="minorBidi" w:hAnsiTheme="minorBidi"/>
                <w:sz w:val="24"/>
                <w:szCs w:val="24"/>
              </w:rPr>
              <w:t>dobavljača,</w:t>
            </w:r>
            <w:r w:rsidR="00A04075" w:rsidRPr="009003A2">
              <w:rPr>
                <w:rFonts w:asciiTheme="minorBidi" w:hAnsiTheme="minorBidi"/>
                <w:sz w:val="24"/>
                <w:szCs w:val="24"/>
              </w:rPr>
              <w:t xml:space="preserve"> jednostavnim dodavanjem nule </w:t>
            </w:r>
            <w:r w:rsidR="00B2073F" w:rsidRPr="009003A2">
              <w:rPr>
                <w:rFonts w:asciiTheme="minorBidi" w:hAnsiTheme="minorBidi"/>
                <w:sz w:val="24"/>
                <w:szCs w:val="24"/>
              </w:rPr>
              <w:t>na iznose</w:t>
            </w:r>
            <w:r w:rsidR="00335122" w:rsidRPr="009003A2">
              <w:rPr>
                <w:rFonts w:asciiTheme="minorBidi" w:hAnsiTheme="minorBidi"/>
                <w:sz w:val="24"/>
                <w:szCs w:val="24"/>
              </w:rPr>
              <w:t xml:space="preserve"> </w:t>
            </w:r>
            <w:r w:rsidR="00B2073F" w:rsidRPr="009003A2">
              <w:rPr>
                <w:rFonts w:asciiTheme="minorBidi" w:hAnsiTheme="minorBidi"/>
                <w:sz w:val="24"/>
                <w:szCs w:val="24"/>
              </w:rPr>
              <w:t xml:space="preserve">navedene na fakturi </w:t>
            </w:r>
            <w:r w:rsidRPr="009003A2">
              <w:rPr>
                <w:rFonts w:asciiTheme="minorBidi" w:hAnsiTheme="minorBidi"/>
                <w:sz w:val="24"/>
                <w:szCs w:val="24"/>
              </w:rPr>
              <w:t xml:space="preserve">(npr.: faktura </w:t>
            </w:r>
            <w:r w:rsidR="00B2073F" w:rsidRPr="009003A2">
              <w:rPr>
                <w:rFonts w:asciiTheme="minorBidi" w:hAnsiTheme="minorBidi"/>
                <w:sz w:val="24"/>
                <w:szCs w:val="24"/>
              </w:rPr>
              <w:t>od 100 eu</w:t>
            </w:r>
            <w:r w:rsidR="00A04075" w:rsidRPr="009003A2">
              <w:rPr>
                <w:rFonts w:asciiTheme="minorBidi" w:hAnsiTheme="minorBidi"/>
                <w:sz w:val="24"/>
                <w:szCs w:val="24"/>
              </w:rPr>
              <w:t xml:space="preserve">ra </w:t>
            </w:r>
            <w:r w:rsidR="00335122" w:rsidRPr="009003A2">
              <w:rPr>
                <w:rFonts w:asciiTheme="minorBidi" w:hAnsiTheme="minorBidi"/>
                <w:sz w:val="24"/>
                <w:szCs w:val="24"/>
              </w:rPr>
              <w:t>, prepr</w:t>
            </w:r>
            <w:r w:rsidR="00B2073F" w:rsidRPr="009003A2">
              <w:rPr>
                <w:rFonts w:asciiTheme="minorBidi" w:hAnsiTheme="minorBidi"/>
                <w:sz w:val="24"/>
                <w:szCs w:val="24"/>
              </w:rPr>
              <w:t>avljena je na 1000 eu</w:t>
            </w:r>
            <w:r w:rsidR="00A04075" w:rsidRPr="009003A2">
              <w:rPr>
                <w:rFonts w:asciiTheme="minorBidi" w:hAnsiTheme="minorBidi"/>
                <w:sz w:val="24"/>
                <w:szCs w:val="24"/>
              </w:rPr>
              <w:t>ra);</w:t>
            </w:r>
          </w:p>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 xml:space="preserve">2) </w:t>
            </w:r>
            <w:r w:rsidR="00B2073F" w:rsidRPr="009003A2">
              <w:rPr>
                <w:rFonts w:asciiTheme="minorBidi" w:hAnsiTheme="minorBidi"/>
                <w:sz w:val="24"/>
                <w:szCs w:val="24"/>
              </w:rPr>
              <w:t>korisnik je isplatio puni iznos dobavljaču</w:t>
            </w:r>
            <w:r w:rsidRPr="009003A2">
              <w:rPr>
                <w:rFonts w:asciiTheme="minorBidi" w:hAnsiTheme="minorBidi"/>
                <w:sz w:val="24"/>
                <w:szCs w:val="24"/>
              </w:rPr>
              <w:t xml:space="preserve"> (u našem prim</w:t>
            </w:r>
            <w:r w:rsidR="00335122" w:rsidRPr="009003A2">
              <w:rPr>
                <w:rFonts w:asciiTheme="minorBidi" w:hAnsiTheme="minorBidi"/>
                <w:sz w:val="24"/>
                <w:szCs w:val="24"/>
              </w:rPr>
              <w:t>jeru</w:t>
            </w:r>
            <w:r w:rsidR="00BF6145" w:rsidRPr="009003A2">
              <w:rPr>
                <w:rFonts w:asciiTheme="minorBidi" w:hAnsiTheme="minorBidi"/>
                <w:sz w:val="24"/>
                <w:szCs w:val="24"/>
              </w:rPr>
              <w:t xml:space="preserve"> 1000</w:t>
            </w:r>
            <w:r w:rsidR="00335122" w:rsidRPr="009003A2">
              <w:rPr>
                <w:rFonts w:asciiTheme="minorBidi" w:hAnsiTheme="minorBidi"/>
                <w:sz w:val="24"/>
                <w:szCs w:val="24"/>
              </w:rPr>
              <w:t>€)</w:t>
            </w:r>
            <w:r w:rsidR="001A17C9" w:rsidRPr="009003A2">
              <w:rPr>
                <w:rFonts w:asciiTheme="minorBidi" w:hAnsiTheme="minorBidi"/>
                <w:sz w:val="24"/>
                <w:szCs w:val="24"/>
              </w:rPr>
              <w:t xml:space="preserve"> </w:t>
            </w:r>
            <w:r w:rsidR="00335122" w:rsidRPr="009003A2">
              <w:rPr>
                <w:rFonts w:asciiTheme="minorBidi" w:hAnsiTheme="minorBidi"/>
                <w:sz w:val="24"/>
                <w:szCs w:val="24"/>
              </w:rPr>
              <w:t>kako na bankarskim</w:t>
            </w:r>
            <w:r w:rsidR="00B2073F" w:rsidRPr="009003A2">
              <w:rPr>
                <w:rFonts w:asciiTheme="minorBidi" w:hAnsiTheme="minorBidi"/>
                <w:sz w:val="24"/>
                <w:szCs w:val="24"/>
              </w:rPr>
              <w:t xml:space="preserve"> izvodima ne bi bilo neslaganja.</w:t>
            </w:r>
          </w:p>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3) dostavio</w:t>
            </w:r>
            <w:r w:rsidR="00B2073F" w:rsidRPr="009003A2">
              <w:rPr>
                <w:rFonts w:asciiTheme="minorBidi" w:hAnsiTheme="minorBidi"/>
                <w:sz w:val="24"/>
                <w:szCs w:val="24"/>
              </w:rPr>
              <w:t xml:space="preserve"> je</w:t>
            </w:r>
            <w:r w:rsidR="00335122" w:rsidRPr="009003A2">
              <w:rPr>
                <w:rFonts w:asciiTheme="minorBidi" w:hAnsiTheme="minorBidi"/>
                <w:sz w:val="24"/>
                <w:szCs w:val="24"/>
              </w:rPr>
              <w:t xml:space="preserve"> falsifikovanu fakturu za n</w:t>
            </w:r>
            <w:r w:rsidR="00B2073F" w:rsidRPr="009003A2">
              <w:rPr>
                <w:rFonts w:asciiTheme="minorBidi" w:hAnsiTheme="minorBidi"/>
                <w:sz w:val="24"/>
                <w:szCs w:val="24"/>
              </w:rPr>
              <w:t>eopravdane troškove</w:t>
            </w:r>
            <w:r w:rsidR="00335122" w:rsidRPr="009003A2">
              <w:rPr>
                <w:rFonts w:asciiTheme="minorBidi" w:hAnsiTheme="minorBidi"/>
                <w:sz w:val="24"/>
                <w:szCs w:val="24"/>
              </w:rPr>
              <w:t xml:space="preserve"> </w:t>
            </w:r>
            <w:r w:rsidR="00BF6145" w:rsidRPr="009003A2">
              <w:rPr>
                <w:rFonts w:asciiTheme="minorBidi" w:hAnsiTheme="minorBidi"/>
                <w:sz w:val="24"/>
                <w:szCs w:val="24"/>
              </w:rPr>
              <w:t>(1000</w:t>
            </w:r>
            <w:r w:rsidR="00335122" w:rsidRPr="009003A2">
              <w:rPr>
                <w:rFonts w:asciiTheme="minorBidi" w:hAnsiTheme="minorBidi"/>
                <w:sz w:val="24"/>
                <w:szCs w:val="24"/>
              </w:rPr>
              <w:t>€ um</w:t>
            </w:r>
            <w:r w:rsidR="006B60B7" w:rsidRPr="009003A2">
              <w:rPr>
                <w:rFonts w:asciiTheme="minorBidi" w:hAnsiTheme="minorBidi"/>
                <w:color w:val="FF0000"/>
                <w:sz w:val="24"/>
                <w:szCs w:val="24"/>
              </w:rPr>
              <w:t>j</w:t>
            </w:r>
            <w:r w:rsidR="00335122" w:rsidRPr="009003A2">
              <w:rPr>
                <w:rFonts w:asciiTheme="minorBidi" w:hAnsiTheme="minorBidi"/>
                <w:sz w:val="24"/>
                <w:szCs w:val="24"/>
              </w:rPr>
              <w:t xml:space="preserve">esto </w:t>
            </w:r>
            <w:r w:rsidRPr="009003A2">
              <w:rPr>
                <w:rFonts w:asciiTheme="minorBidi" w:hAnsiTheme="minorBidi"/>
                <w:sz w:val="24"/>
                <w:szCs w:val="24"/>
              </w:rPr>
              <w:t xml:space="preserve">100 €) </w:t>
            </w:r>
            <w:r w:rsidR="00335122" w:rsidRPr="009003A2">
              <w:rPr>
                <w:rFonts w:asciiTheme="minorBidi" w:hAnsiTheme="minorBidi"/>
                <w:sz w:val="24"/>
                <w:szCs w:val="24"/>
              </w:rPr>
              <w:t>Upravljačkom</w:t>
            </w:r>
            <w:r w:rsidR="00B2073F" w:rsidRPr="009003A2">
              <w:rPr>
                <w:rFonts w:asciiTheme="minorBidi" w:hAnsiTheme="minorBidi"/>
                <w:sz w:val="24"/>
                <w:szCs w:val="24"/>
              </w:rPr>
              <w:t xml:space="preserve"> tijelu</w:t>
            </w:r>
            <w:r w:rsidRPr="009003A2">
              <w:rPr>
                <w:rFonts w:asciiTheme="minorBidi" w:hAnsiTheme="minorBidi"/>
                <w:sz w:val="24"/>
                <w:szCs w:val="24"/>
              </w:rPr>
              <w:t>;</w:t>
            </w:r>
          </w:p>
          <w:p w:rsidR="00AE782F"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 xml:space="preserve">4) </w:t>
            </w:r>
            <w:r w:rsidR="001A17C9" w:rsidRPr="009003A2">
              <w:rPr>
                <w:rFonts w:asciiTheme="minorBidi" w:hAnsiTheme="minorBidi"/>
                <w:sz w:val="24"/>
                <w:szCs w:val="24"/>
              </w:rPr>
              <w:t>č</w:t>
            </w:r>
            <w:r w:rsidR="00B2073F" w:rsidRPr="009003A2">
              <w:rPr>
                <w:rFonts w:asciiTheme="minorBidi" w:hAnsiTheme="minorBidi"/>
                <w:sz w:val="24"/>
                <w:szCs w:val="24"/>
              </w:rPr>
              <w:t>im je Upr</w:t>
            </w:r>
            <w:r w:rsidR="00335122" w:rsidRPr="009003A2">
              <w:rPr>
                <w:rFonts w:asciiTheme="minorBidi" w:hAnsiTheme="minorBidi"/>
                <w:sz w:val="24"/>
                <w:szCs w:val="24"/>
              </w:rPr>
              <w:t xml:space="preserve">avljačko tijelo izvršilo uplatu </w:t>
            </w:r>
            <w:r w:rsidRPr="009003A2">
              <w:rPr>
                <w:rFonts w:asciiTheme="minorBidi" w:hAnsiTheme="minorBidi"/>
                <w:sz w:val="24"/>
                <w:szCs w:val="24"/>
              </w:rPr>
              <w:t xml:space="preserve">(1000 €), </w:t>
            </w:r>
            <w:r w:rsidR="00B2073F" w:rsidRPr="009003A2">
              <w:rPr>
                <w:rFonts w:asciiTheme="minorBidi" w:hAnsiTheme="minorBidi"/>
                <w:sz w:val="24"/>
                <w:szCs w:val="24"/>
              </w:rPr>
              <w:t>tražena je razlika od dobavljača u iznosu od 900 eura, uz obrazloženje da</w:t>
            </w:r>
            <w:r w:rsidR="001A17C9" w:rsidRPr="009003A2">
              <w:rPr>
                <w:rFonts w:asciiTheme="minorBidi" w:hAnsiTheme="minorBidi"/>
                <w:sz w:val="24"/>
                <w:szCs w:val="24"/>
              </w:rPr>
              <w:t xml:space="preserve"> je računovođa napravio grešku.</w:t>
            </w:r>
          </w:p>
        </w:tc>
      </w:tr>
      <w:tr w:rsidR="00AE782F" w:rsidRPr="009003A2" w:rsidTr="00F121CE">
        <w:tc>
          <w:tcPr>
            <w:tcW w:w="2405" w:type="dxa"/>
          </w:tcPr>
          <w:p w:rsidR="00AE782F" w:rsidRPr="009003A2" w:rsidRDefault="00AE782F" w:rsidP="008E73EA">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A04075" w:rsidRPr="009003A2" w:rsidRDefault="002116DC" w:rsidP="001A17C9">
            <w:pPr>
              <w:pStyle w:val="NoSpacing"/>
              <w:jc w:val="both"/>
              <w:rPr>
                <w:rFonts w:asciiTheme="minorBidi" w:hAnsiTheme="minorBidi"/>
                <w:sz w:val="24"/>
                <w:szCs w:val="24"/>
              </w:rPr>
            </w:pPr>
            <w:r w:rsidRPr="009003A2">
              <w:rPr>
                <w:rFonts w:asciiTheme="minorBidi" w:hAnsiTheme="minorBidi"/>
                <w:sz w:val="24"/>
                <w:szCs w:val="24"/>
              </w:rPr>
              <w:t>Sistem upravljanja/</w:t>
            </w:r>
            <w:r w:rsidR="00A04075" w:rsidRPr="009003A2">
              <w:rPr>
                <w:rFonts w:asciiTheme="minorBidi" w:hAnsiTheme="minorBidi"/>
                <w:sz w:val="24"/>
                <w:szCs w:val="24"/>
              </w:rPr>
              <w:t xml:space="preserve"> kontrole:</w:t>
            </w:r>
          </w:p>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Nedostatak opštih pravila i sm</w:t>
            </w:r>
            <w:r w:rsidR="00B2073F" w:rsidRPr="009003A2">
              <w:rPr>
                <w:rFonts w:asciiTheme="minorBidi" w:hAnsiTheme="minorBidi"/>
                <w:sz w:val="24"/>
                <w:szCs w:val="24"/>
              </w:rPr>
              <w:t>j</w:t>
            </w:r>
            <w:r w:rsidRPr="009003A2">
              <w:rPr>
                <w:rFonts w:asciiTheme="minorBidi" w:hAnsiTheme="minorBidi"/>
                <w:sz w:val="24"/>
                <w:szCs w:val="24"/>
              </w:rPr>
              <w:t>ernica za unakrsnu prov</w:t>
            </w:r>
            <w:r w:rsidR="00B2073F" w:rsidRPr="009003A2">
              <w:rPr>
                <w:rFonts w:asciiTheme="minorBidi" w:hAnsiTheme="minorBidi"/>
                <w:sz w:val="24"/>
                <w:szCs w:val="24"/>
              </w:rPr>
              <w:t>j</w:t>
            </w:r>
            <w:r w:rsidR="00335122" w:rsidRPr="009003A2">
              <w:rPr>
                <w:rFonts w:asciiTheme="minorBidi" w:hAnsiTheme="minorBidi"/>
                <w:sz w:val="24"/>
                <w:szCs w:val="24"/>
              </w:rPr>
              <w:t xml:space="preserve">eru </w:t>
            </w:r>
            <w:r w:rsidRPr="009003A2">
              <w:rPr>
                <w:rFonts w:asciiTheme="minorBidi" w:hAnsiTheme="minorBidi"/>
                <w:sz w:val="24"/>
                <w:szCs w:val="24"/>
              </w:rPr>
              <w:t>pratećih dokumenata.</w:t>
            </w:r>
          </w:p>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Nedostatak analize rizika fokusiran na lažne fakture.</w:t>
            </w:r>
          </w:p>
          <w:p w:rsidR="00AE782F"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Nepoznavanje tržišnih c</w:t>
            </w:r>
            <w:r w:rsidR="00B2073F" w:rsidRPr="009003A2">
              <w:rPr>
                <w:rFonts w:asciiTheme="minorBidi" w:hAnsiTheme="minorBidi"/>
                <w:sz w:val="24"/>
                <w:szCs w:val="24"/>
              </w:rPr>
              <w:t>ij</w:t>
            </w:r>
            <w:r w:rsidRPr="009003A2">
              <w:rPr>
                <w:rFonts w:asciiTheme="minorBidi" w:hAnsiTheme="minorBidi"/>
                <w:sz w:val="24"/>
                <w:szCs w:val="24"/>
              </w:rPr>
              <w:t>ena za</w:t>
            </w:r>
            <w:r w:rsidR="00B2073F" w:rsidRPr="009003A2">
              <w:rPr>
                <w:rFonts w:asciiTheme="minorBidi" w:hAnsiTheme="minorBidi"/>
                <w:sz w:val="24"/>
                <w:szCs w:val="24"/>
              </w:rPr>
              <w:t xml:space="preserve"> stavke koje je podni</w:t>
            </w:r>
            <w:r w:rsidRPr="009003A2">
              <w:rPr>
                <w:rFonts w:asciiTheme="minorBidi" w:hAnsiTheme="minorBidi"/>
                <w:sz w:val="24"/>
                <w:szCs w:val="24"/>
              </w:rPr>
              <w:t>o krajnji korisnik.</w:t>
            </w:r>
          </w:p>
        </w:tc>
      </w:tr>
      <w:tr w:rsidR="00AE782F" w:rsidRPr="009003A2" w:rsidTr="00F121CE">
        <w:tc>
          <w:tcPr>
            <w:tcW w:w="2405" w:type="dxa"/>
          </w:tcPr>
          <w:p w:rsidR="00AE782F" w:rsidRPr="009003A2" w:rsidRDefault="00AE782F" w:rsidP="008E73EA">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Faktura sa iznosima u okruglim ciframa.</w:t>
            </w:r>
          </w:p>
          <w:p w:rsidR="00A04075"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Isti dobavljač ili više različitih dobavljača.</w:t>
            </w:r>
          </w:p>
          <w:p w:rsidR="00B2073F"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Dobavljač sa s</w:t>
            </w:r>
            <w:r w:rsidR="00B2073F" w:rsidRPr="009003A2">
              <w:rPr>
                <w:rFonts w:asciiTheme="minorBidi" w:hAnsiTheme="minorBidi"/>
                <w:sz w:val="24"/>
                <w:szCs w:val="24"/>
              </w:rPr>
              <w:t>j</w:t>
            </w:r>
            <w:r w:rsidRPr="009003A2">
              <w:rPr>
                <w:rFonts w:asciiTheme="minorBidi" w:hAnsiTheme="minorBidi"/>
                <w:sz w:val="24"/>
                <w:szCs w:val="24"/>
              </w:rPr>
              <w:t>edištem u inostranstvu</w:t>
            </w:r>
            <w:r w:rsidR="00B2073F" w:rsidRPr="009003A2">
              <w:rPr>
                <w:rFonts w:asciiTheme="minorBidi" w:hAnsiTheme="minorBidi"/>
                <w:sz w:val="24"/>
                <w:szCs w:val="24"/>
              </w:rPr>
              <w:t>,</w:t>
            </w:r>
            <w:r w:rsidR="00335122" w:rsidRPr="009003A2">
              <w:rPr>
                <w:rFonts w:asciiTheme="minorBidi" w:hAnsiTheme="minorBidi"/>
                <w:sz w:val="24"/>
                <w:szCs w:val="24"/>
              </w:rPr>
              <w:t xml:space="preserve"> a </w:t>
            </w:r>
            <w:r w:rsidRPr="009003A2">
              <w:rPr>
                <w:rFonts w:asciiTheme="minorBidi" w:hAnsiTheme="minorBidi"/>
                <w:sz w:val="24"/>
                <w:szCs w:val="24"/>
              </w:rPr>
              <w:t xml:space="preserve"> roba/usluga</w:t>
            </w:r>
            <w:r w:rsidR="00B2073F" w:rsidRPr="009003A2">
              <w:rPr>
                <w:rFonts w:asciiTheme="minorBidi" w:hAnsiTheme="minorBidi"/>
                <w:sz w:val="24"/>
                <w:szCs w:val="24"/>
              </w:rPr>
              <w:t xml:space="preserve"> mogla</w:t>
            </w:r>
            <w:r w:rsidR="00335122" w:rsidRPr="009003A2">
              <w:rPr>
                <w:rFonts w:asciiTheme="minorBidi" w:hAnsiTheme="minorBidi"/>
                <w:sz w:val="24"/>
                <w:szCs w:val="24"/>
              </w:rPr>
              <w:t xml:space="preserve"> je</w:t>
            </w:r>
            <w:r w:rsidR="00B2073F" w:rsidRPr="009003A2">
              <w:rPr>
                <w:rFonts w:asciiTheme="minorBidi" w:hAnsiTheme="minorBidi"/>
                <w:sz w:val="24"/>
                <w:szCs w:val="24"/>
              </w:rPr>
              <w:t xml:space="preserve"> biti kupljena i na domaćem tržištu po nižoj cijeni.</w:t>
            </w:r>
          </w:p>
          <w:p w:rsidR="00AE782F" w:rsidRPr="009003A2" w:rsidRDefault="00A04075" w:rsidP="001A17C9">
            <w:pPr>
              <w:pStyle w:val="NoSpacing"/>
              <w:jc w:val="both"/>
              <w:rPr>
                <w:rFonts w:asciiTheme="minorBidi" w:hAnsiTheme="minorBidi"/>
                <w:sz w:val="24"/>
                <w:szCs w:val="24"/>
              </w:rPr>
            </w:pPr>
            <w:r w:rsidRPr="009003A2">
              <w:rPr>
                <w:rFonts w:asciiTheme="minorBidi" w:hAnsiTheme="minorBidi"/>
                <w:sz w:val="24"/>
                <w:szCs w:val="24"/>
              </w:rPr>
              <w:t>C</w:t>
            </w:r>
            <w:r w:rsidR="00B2073F" w:rsidRPr="009003A2">
              <w:rPr>
                <w:rFonts w:asciiTheme="minorBidi" w:hAnsiTheme="minorBidi"/>
                <w:sz w:val="24"/>
                <w:szCs w:val="24"/>
              </w:rPr>
              <w:t>ij</w:t>
            </w:r>
            <w:r w:rsidRPr="009003A2">
              <w:rPr>
                <w:rFonts w:asciiTheme="minorBidi" w:hAnsiTheme="minorBidi"/>
                <w:sz w:val="24"/>
                <w:szCs w:val="24"/>
              </w:rPr>
              <w:t>ena daleko viša od pros</w:t>
            </w:r>
            <w:r w:rsidR="00B2073F" w:rsidRPr="009003A2">
              <w:rPr>
                <w:rFonts w:asciiTheme="minorBidi" w:hAnsiTheme="minorBidi"/>
                <w:sz w:val="24"/>
                <w:szCs w:val="24"/>
              </w:rPr>
              <w:t>j</w:t>
            </w:r>
            <w:r w:rsidRPr="009003A2">
              <w:rPr>
                <w:rFonts w:asciiTheme="minorBidi" w:hAnsiTheme="minorBidi"/>
                <w:sz w:val="24"/>
                <w:szCs w:val="24"/>
              </w:rPr>
              <w:t>ečne tržišne c</w:t>
            </w:r>
            <w:r w:rsidR="00B2073F" w:rsidRPr="009003A2">
              <w:rPr>
                <w:rFonts w:asciiTheme="minorBidi" w:hAnsiTheme="minorBidi"/>
                <w:sz w:val="24"/>
                <w:szCs w:val="24"/>
              </w:rPr>
              <w:t>ij</w:t>
            </w:r>
            <w:r w:rsidRPr="009003A2">
              <w:rPr>
                <w:rFonts w:asciiTheme="minorBidi" w:hAnsiTheme="minorBidi"/>
                <w:sz w:val="24"/>
                <w:szCs w:val="24"/>
              </w:rPr>
              <w:t>ene.</w:t>
            </w:r>
          </w:p>
        </w:tc>
      </w:tr>
    </w:tbl>
    <w:p w:rsidR="005374C1" w:rsidRPr="009003A2" w:rsidRDefault="005374C1" w:rsidP="008E73EA">
      <w:pPr>
        <w:pStyle w:val="NoSpacing"/>
        <w:rPr>
          <w:rFonts w:asciiTheme="minorBidi" w:hAnsiTheme="minorBidi"/>
          <w:sz w:val="24"/>
          <w:szCs w:val="24"/>
        </w:rPr>
      </w:pPr>
    </w:p>
    <w:p w:rsidR="005A0ECC" w:rsidRDefault="005A0ECC" w:rsidP="00AE782F">
      <w:pPr>
        <w:pStyle w:val="NoSpacing"/>
        <w:rPr>
          <w:rFonts w:asciiTheme="minorBidi" w:hAnsiTheme="minorBidi"/>
          <w:sz w:val="24"/>
          <w:szCs w:val="24"/>
        </w:rPr>
      </w:pPr>
    </w:p>
    <w:p w:rsidR="005A0ECC" w:rsidRDefault="005A0ECC" w:rsidP="00AE782F">
      <w:pPr>
        <w:pStyle w:val="NoSpacing"/>
        <w:rPr>
          <w:rFonts w:asciiTheme="minorBidi" w:hAnsiTheme="minorBidi"/>
          <w:sz w:val="24"/>
          <w:szCs w:val="24"/>
        </w:rPr>
      </w:pPr>
    </w:p>
    <w:p w:rsidR="005A0ECC" w:rsidRDefault="005A0ECC" w:rsidP="00AE782F">
      <w:pPr>
        <w:pStyle w:val="NoSpacing"/>
        <w:rPr>
          <w:rFonts w:asciiTheme="minorBidi" w:hAnsiTheme="minorBidi"/>
          <w:sz w:val="24"/>
          <w:szCs w:val="24"/>
        </w:rPr>
      </w:pPr>
    </w:p>
    <w:p w:rsidR="005A0ECC" w:rsidRDefault="005A0ECC" w:rsidP="00AE782F">
      <w:pPr>
        <w:pStyle w:val="NoSpacing"/>
        <w:rPr>
          <w:rFonts w:asciiTheme="minorBidi" w:hAnsiTheme="minorBidi"/>
          <w:sz w:val="24"/>
          <w:szCs w:val="24"/>
        </w:rPr>
      </w:pPr>
    </w:p>
    <w:p w:rsidR="005A0ECC" w:rsidRDefault="005A0ECC" w:rsidP="00AE782F">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br.8</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7D00A3" w:rsidP="007D00A3">
            <w:pPr>
              <w:pStyle w:val="NoSpacing"/>
              <w:rPr>
                <w:rFonts w:asciiTheme="minorBidi" w:hAnsiTheme="minorBidi"/>
                <w:sz w:val="24"/>
                <w:szCs w:val="24"/>
              </w:rPr>
            </w:pPr>
            <w:r w:rsidRPr="009003A2">
              <w:rPr>
                <w:rFonts w:asciiTheme="minorBidi" w:hAnsiTheme="minorBidi"/>
                <w:sz w:val="24"/>
                <w:szCs w:val="24"/>
              </w:rPr>
              <w:t>F</w:t>
            </w:r>
            <w:r w:rsidR="00AE782F" w:rsidRPr="009003A2">
              <w:rPr>
                <w:rFonts w:asciiTheme="minorBidi" w:hAnsiTheme="minorBidi"/>
                <w:sz w:val="24"/>
                <w:szCs w:val="24"/>
              </w:rPr>
              <w:t>alsifikovan</w:t>
            </w:r>
            <w:r w:rsidR="00D02398" w:rsidRPr="009003A2">
              <w:rPr>
                <w:rFonts w:asciiTheme="minorBidi" w:hAnsiTheme="minorBidi"/>
                <w:sz w:val="24"/>
                <w:szCs w:val="24"/>
              </w:rPr>
              <w:t xml:space="preserve">a </w:t>
            </w:r>
            <w:r w:rsidR="00AE782F" w:rsidRPr="009003A2">
              <w:rPr>
                <w:rFonts w:asciiTheme="minorBidi" w:hAnsiTheme="minorBidi"/>
                <w:sz w:val="24"/>
                <w:szCs w:val="24"/>
              </w:rPr>
              <w:t>dokumenta</w:t>
            </w:r>
            <w:r w:rsidR="002B2CB1" w:rsidRPr="009003A2">
              <w:rPr>
                <w:rFonts w:asciiTheme="minorBidi" w:hAnsiTheme="minorBidi"/>
                <w:sz w:val="24"/>
                <w:szCs w:val="24"/>
              </w:rPr>
              <w:t xml:space="preserve"> – </w:t>
            </w:r>
            <w:r w:rsidRPr="009003A2">
              <w:rPr>
                <w:rFonts w:asciiTheme="minorBidi" w:hAnsiTheme="minorBidi"/>
                <w:sz w:val="24"/>
                <w:szCs w:val="24"/>
              </w:rPr>
              <w:t>lažne fakture</w:t>
            </w:r>
            <w:r w:rsidR="002B2CB1" w:rsidRPr="009003A2">
              <w:rPr>
                <w:rFonts w:asciiTheme="minorBidi" w:hAnsiTheme="minorBidi"/>
                <w:sz w:val="24"/>
                <w:szCs w:val="24"/>
              </w:rPr>
              <w:t xml:space="preserve"> </w:t>
            </w:r>
            <w:r w:rsidR="00D02398" w:rsidRPr="009003A2">
              <w:rPr>
                <w:rFonts w:asciiTheme="minorBidi" w:hAnsiTheme="minorBidi"/>
                <w:sz w:val="24"/>
                <w:szCs w:val="24"/>
              </w:rPr>
              <w:t>-</w:t>
            </w:r>
            <w:r w:rsidR="002B2CB1" w:rsidRPr="009003A2">
              <w:rPr>
                <w:rFonts w:asciiTheme="minorBidi" w:hAnsiTheme="minorBidi"/>
                <w:sz w:val="24"/>
                <w:szCs w:val="24"/>
              </w:rPr>
              <w:t xml:space="preserve"> </w:t>
            </w:r>
            <w:r w:rsidR="00D02398" w:rsidRPr="009003A2">
              <w:rPr>
                <w:rFonts w:asciiTheme="minorBidi" w:hAnsiTheme="minorBidi"/>
                <w:sz w:val="24"/>
                <w:szCs w:val="24"/>
              </w:rPr>
              <w:t>korupcija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D02398" w:rsidRPr="009003A2" w:rsidRDefault="00D02398" w:rsidP="00D02398">
            <w:pPr>
              <w:pStyle w:val="NoSpacing"/>
              <w:rPr>
                <w:rFonts w:asciiTheme="minorBidi" w:hAnsiTheme="minorBidi"/>
                <w:sz w:val="24"/>
                <w:szCs w:val="24"/>
              </w:rPr>
            </w:pPr>
            <w:r w:rsidRPr="009003A2">
              <w:rPr>
                <w:rFonts w:asciiTheme="minorBidi" w:hAnsiTheme="minorBidi"/>
                <w:sz w:val="24"/>
                <w:szCs w:val="24"/>
              </w:rPr>
              <w:t>Krajnji korisnik je</w:t>
            </w:r>
            <w:r w:rsidR="007D00A3" w:rsidRPr="009003A2">
              <w:rPr>
                <w:rFonts w:asciiTheme="minorBidi" w:hAnsiTheme="minorBidi"/>
                <w:sz w:val="24"/>
                <w:szCs w:val="24"/>
              </w:rPr>
              <w:t xml:space="preserve"> precijenio</w:t>
            </w:r>
            <w:r w:rsidRPr="009003A2">
              <w:rPr>
                <w:rFonts w:asciiTheme="minorBidi" w:hAnsiTheme="minorBidi"/>
                <w:sz w:val="24"/>
                <w:szCs w:val="24"/>
              </w:rPr>
              <w:t xml:space="preserve"> svoje troškove </w:t>
            </w:r>
            <w:r w:rsidR="007D00A3" w:rsidRPr="009003A2">
              <w:rPr>
                <w:rFonts w:asciiTheme="minorBidi" w:hAnsiTheme="minorBidi"/>
                <w:sz w:val="24"/>
                <w:szCs w:val="24"/>
              </w:rPr>
              <w:t>prilažući  lažna dokumenta</w:t>
            </w:r>
            <w:r w:rsidRPr="009003A2">
              <w:rPr>
                <w:rFonts w:asciiTheme="minorBidi" w:hAnsiTheme="minorBidi"/>
                <w:sz w:val="24"/>
                <w:szCs w:val="24"/>
              </w:rPr>
              <w:t xml:space="preserve"> i lažne</w:t>
            </w:r>
            <w:r w:rsidR="007D00A3" w:rsidRPr="009003A2">
              <w:rPr>
                <w:rFonts w:asciiTheme="minorBidi" w:hAnsiTheme="minorBidi"/>
                <w:sz w:val="24"/>
                <w:szCs w:val="24"/>
              </w:rPr>
              <w:t xml:space="preserve"> </w:t>
            </w:r>
            <w:r w:rsidRPr="009003A2">
              <w:rPr>
                <w:rFonts w:asciiTheme="minorBidi" w:hAnsiTheme="minorBidi"/>
                <w:sz w:val="24"/>
                <w:szCs w:val="24"/>
              </w:rPr>
              <w:t>fakture.</w:t>
            </w:r>
          </w:p>
          <w:p w:rsidR="00AE782F" w:rsidRPr="009003A2" w:rsidRDefault="00D02398" w:rsidP="00D02398">
            <w:pPr>
              <w:pStyle w:val="NoSpacing"/>
              <w:rPr>
                <w:rFonts w:asciiTheme="minorBidi" w:hAnsiTheme="minorBidi"/>
                <w:sz w:val="24"/>
                <w:szCs w:val="24"/>
              </w:rPr>
            </w:pPr>
            <w:r w:rsidRPr="009003A2">
              <w:rPr>
                <w:rFonts w:asciiTheme="minorBidi" w:hAnsiTheme="minorBidi"/>
                <w:sz w:val="24"/>
                <w:szCs w:val="24"/>
              </w:rPr>
              <w:t>Lažna do</w:t>
            </w:r>
            <w:r w:rsidR="007D00A3" w:rsidRPr="009003A2">
              <w:rPr>
                <w:rFonts w:asciiTheme="minorBidi" w:hAnsiTheme="minorBidi"/>
                <w:sz w:val="24"/>
                <w:szCs w:val="24"/>
              </w:rPr>
              <w:t>kumentacija se odnosila na sprovedene treninge i obuke, koje nijesu realizovane ili su realizovane djelimično.</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AE782F" w:rsidRPr="009003A2" w:rsidRDefault="002B2CB1" w:rsidP="002B2CB1">
            <w:pPr>
              <w:pStyle w:val="NoSpacing"/>
              <w:jc w:val="both"/>
              <w:rPr>
                <w:rFonts w:asciiTheme="minorBidi" w:hAnsiTheme="minorBidi"/>
                <w:sz w:val="24"/>
                <w:szCs w:val="24"/>
              </w:rPr>
            </w:pPr>
            <w:r w:rsidRPr="009003A2">
              <w:rPr>
                <w:rFonts w:asciiTheme="minorBidi" w:hAnsiTheme="minorBidi"/>
                <w:sz w:val="24"/>
                <w:szCs w:val="24"/>
              </w:rPr>
              <w:t>K</w:t>
            </w:r>
            <w:r w:rsidR="00D02398" w:rsidRPr="009003A2">
              <w:rPr>
                <w:rFonts w:asciiTheme="minorBidi" w:hAnsiTheme="minorBidi"/>
                <w:sz w:val="24"/>
                <w:szCs w:val="24"/>
              </w:rPr>
              <w:t xml:space="preserve">rajnji korisnik </w:t>
            </w:r>
            <w:r w:rsidR="007D00A3" w:rsidRPr="009003A2">
              <w:rPr>
                <w:rFonts w:asciiTheme="minorBidi" w:hAnsiTheme="minorBidi"/>
                <w:sz w:val="24"/>
                <w:szCs w:val="24"/>
              </w:rPr>
              <w:t>je falsifikova</w:t>
            </w:r>
            <w:r w:rsidR="006B60B7" w:rsidRPr="009003A2">
              <w:rPr>
                <w:rFonts w:asciiTheme="minorBidi" w:hAnsiTheme="minorBidi"/>
                <w:sz w:val="24"/>
                <w:szCs w:val="24"/>
              </w:rPr>
              <w:t>o propratna dokumenta vezana za</w:t>
            </w:r>
            <w:r w:rsidR="007D00A3" w:rsidRPr="009003A2">
              <w:rPr>
                <w:rFonts w:asciiTheme="minorBidi" w:hAnsiTheme="minorBidi"/>
                <w:sz w:val="24"/>
                <w:szCs w:val="24"/>
              </w:rPr>
              <w:t xml:space="preserve"> održane kurseve, računovodstvene k</w:t>
            </w:r>
            <w:r w:rsidR="006B60B7" w:rsidRPr="009003A2">
              <w:rPr>
                <w:rFonts w:asciiTheme="minorBidi" w:hAnsiTheme="minorBidi"/>
                <w:sz w:val="24"/>
                <w:szCs w:val="24"/>
              </w:rPr>
              <w:t>njige, liste prisustva, fakture itd.</w:t>
            </w:r>
          </w:p>
          <w:p w:rsidR="007D00A3" w:rsidRPr="009003A2" w:rsidRDefault="007D00A3" w:rsidP="002B2CB1">
            <w:pPr>
              <w:pStyle w:val="NoSpacing"/>
              <w:jc w:val="both"/>
              <w:rPr>
                <w:rFonts w:asciiTheme="minorBidi" w:hAnsiTheme="minorBidi"/>
                <w:sz w:val="24"/>
                <w:szCs w:val="24"/>
              </w:rPr>
            </w:pPr>
            <w:r w:rsidRPr="009003A2">
              <w:rPr>
                <w:rFonts w:asciiTheme="minorBidi" w:hAnsiTheme="minorBidi"/>
                <w:sz w:val="24"/>
                <w:szCs w:val="24"/>
              </w:rPr>
              <w:t>Nakon toga, do</w:t>
            </w:r>
            <w:r w:rsidR="002B2CB1" w:rsidRPr="009003A2">
              <w:rPr>
                <w:rFonts w:asciiTheme="minorBidi" w:hAnsiTheme="minorBidi"/>
                <w:sz w:val="24"/>
                <w:szCs w:val="24"/>
              </w:rPr>
              <w:t>kumenta su dostavljena Upravljačkom</w:t>
            </w:r>
            <w:r w:rsidRPr="009003A2">
              <w:rPr>
                <w:rFonts w:asciiTheme="minorBidi" w:hAnsiTheme="minorBidi"/>
                <w:sz w:val="24"/>
                <w:szCs w:val="24"/>
              </w:rPr>
              <w:t xml:space="preserve"> tijelu, kako bi se izvršila </w:t>
            </w:r>
            <w:r w:rsidR="002B2CB1" w:rsidRPr="009003A2">
              <w:rPr>
                <w:rFonts w:asciiTheme="minorBidi" w:hAnsiTheme="minorBidi"/>
                <w:sz w:val="24"/>
                <w:szCs w:val="24"/>
              </w:rPr>
              <w:t>plaćanja po tom osnovu. Upravljačko</w:t>
            </w:r>
            <w:r w:rsidRPr="009003A2">
              <w:rPr>
                <w:rFonts w:asciiTheme="minorBidi" w:hAnsiTheme="minorBidi"/>
                <w:sz w:val="24"/>
                <w:szCs w:val="24"/>
              </w:rPr>
              <w:t xml:space="preserve"> tijelo  je na prvom nivou kontrole trebalo da izvrši uvid u dokumenta, među</w:t>
            </w:r>
            <w:r w:rsidR="002B2CB1" w:rsidRPr="009003A2">
              <w:rPr>
                <w:rFonts w:asciiTheme="minorBidi" w:hAnsiTheme="minorBidi"/>
                <w:sz w:val="24"/>
                <w:szCs w:val="24"/>
              </w:rPr>
              <w:t>tim službenik u okviru Upravljačkog</w:t>
            </w:r>
            <w:r w:rsidRPr="009003A2">
              <w:rPr>
                <w:rFonts w:asciiTheme="minorBidi" w:hAnsiTheme="minorBidi"/>
                <w:sz w:val="24"/>
                <w:szCs w:val="24"/>
              </w:rPr>
              <w:t xml:space="preserve"> tijela je bio podmićen od strane krajnjeg korisnika.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2116DC" w:rsidRPr="009003A2" w:rsidRDefault="00D02398" w:rsidP="008366EE">
            <w:pPr>
              <w:pStyle w:val="NoSpacing"/>
              <w:jc w:val="both"/>
              <w:rPr>
                <w:rFonts w:asciiTheme="minorBidi" w:hAnsiTheme="minorBidi"/>
                <w:sz w:val="24"/>
                <w:szCs w:val="24"/>
              </w:rPr>
            </w:pPr>
            <w:r w:rsidRPr="009003A2">
              <w:rPr>
                <w:rFonts w:asciiTheme="minorBidi" w:hAnsiTheme="minorBidi"/>
                <w:sz w:val="24"/>
                <w:szCs w:val="24"/>
              </w:rPr>
              <w:t>Sistem upravljanja/kontrole:</w:t>
            </w:r>
            <w:r w:rsidR="008366EE" w:rsidRPr="009003A2">
              <w:rPr>
                <w:rFonts w:asciiTheme="minorBidi" w:hAnsiTheme="minorBidi"/>
                <w:sz w:val="24"/>
                <w:szCs w:val="24"/>
              </w:rPr>
              <w:t xml:space="preserve"> </w:t>
            </w:r>
          </w:p>
          <w:p w:rsidR="00D02398" w:rsidRPr="009003A2" w:rsidRDefault="007D00A3" w:rsidP="008366EE">
            <w:pPr>
              <w:pStyle w:val="NoSpacing"/>
              <w:jc w:val="both"/>
              <w:rPr>
                <w:rFonts w:asciiTheme="minorBidi" w:hAnsiTheme="minorBidi"/>
                <w:sz w:val="24"/>
                <w:szCs w:val="24"/>
              </w:rPr>
            </w:pPr>
            <w:r w:rsidRPr="009003A2">
              <w:rPr>
                <w:rFonts w:asciiTheme="minorBidi" w:hAnsiTheme="minorBidi"/>
                <w:sz w:val="24"/>
                <w:szCs w:val="24"/>
              </w:rPr>
              <w:t>S</w:t>
            </w:r>
            <w:r w:rsidR="00D02398" w:rsidRPr="009003A2">
              <w:rPr>
                <w:rFonts w:asciiTheme="minorBidi" w:hAnsiTheme="minorBidi"/>
                <w:sz w:val="24"/>
                <w:szCs w:val="24"/>
              </w:rPr>
              <w:t>istem upravljanja</w:t>
            </w:r>
            <w:r w:rsidRPr="009003A2">
              <w:rPr>
                <w:rFonts w:asciiTheme="minorBidi" w:hAnsiTheme="minorBidi"/>
                <w:sz w:val="24"/>
                <w:szCs w:val="24"/>
              </w:rPr>
              <w:t xml:space="preserve"> </w:t>
            </w:r>
            <w:r w:rsidR="00D02398" w:rsidRPr="009003A2">
              <w:rPr>
                <w:rFonts w:asciiTheme="minorBidi" w:hAnsiTheme="minorBidi"/>
                <w:sz w:val="24"/>
                <w:szCs w:val="24"/>
              </w:rPr>
              <w:t>nije funkcio</w:t>
            </w:r>
            <w:r w:rsidR="002B2CB1" w:rsidRPr="009003A2">
              <w:rPr>
                <w:rFonts w:asciiTheme="minorBidi" w:hAnsiTheme="minorBidi"/>
                <w:sz w:val="24"/>
                <w:szCs w:val="24"/>
              </w:rPr>
              <w:t>nisao kako treba zbog korupcije s</w:t>
            </w:r>
            <w:r w:rsidRPr="009003A2">
              <w:rPr>
                <w:rFonts w:asciiTheme="minorBidi" w:hAnsiTheme="minorBidi"/>
                <w:sz w:val="24"/>
                <w:szCs w:val="24"/>
              </w:rPr>
              <w:t>lužbenika u okviru Ugovornog tijela</w:t>
            </w:r>
            <w:r w:rsidR="00D02398" w:rsidRPr="009003A2">
              <w:rPr>
                <w:rFonts w:asciiTheme="minorBidi" w:hAnsiTheme="minorBidi"/>
                <w:sz w:val="24"/>
                <w:szCs w:val="24"/>
              </w:rPr>
              <w:t>.</w:t>
            </w:r>
          </w:p>
          <w:p w:rsidR="00D02398" w:rsidRPr="009003A2" w:rsidRDefault="00D02398" w:rsidP="008366EE">
            <w:pPr>
              <w:pStyle w:val="NoSpacing"/>
              <w:jc w:val="both"/>
              <w:rPr>
                <w:rFonts w:asciiTheme="minorBidi" w:hAnsiTheme="minorBidi"/>
                <w:sz w:val="24"/>
                <w:szCs w:val="24"/>
              </w:rPr>
            </w:pPr>
            <w:r w:rsidRPr="009003A2">
              <w:rPr>
                <w:rFonts w:asciiTheme="minorBidi" w:hAnsiTheme="minorBidi"/>
                <w:sz w:val="24"/>
                <w:szCs w:val="24"/>
              </w:rPr>
              <w:t>Kontrola prvog nivoa nije pouzdana.</w:t>
            </w:r>
          </w:p>
          <w:p w:rsidR="007D00A3" w:rsidRPr="009003A2" w:rsidRDefault="00D02398" w:rsidP="008366EE">
            <w:pPr>
              <w:pStyle w:val="NoSpacing"/>
              <w:jc w:val="both"/>
              <w:rPr>
                <w:rFonts w:asciiTheme="minorBidi" w:hAnsiTheme="minorBidi"/>
                <w:sz w:val="24"/>
                <w:szCs w:val="24"/>
              </w:rPr>
            </w:pPr>
            <w:r w:rsidRPr="009003A2">
              <w:rPr>
                <w:rFonts w:asciiTheme="minorBidi" w:hAnsiTheme="minorBidi"/>
                <w:sz w:val="24"/>
                <w:szCs w:val="24"/>
              </w:rPr>
              <w:t>Nedostatak info</w:t>
            </w:r>
            <w:r w:rsidR="007D00A3" w:rsidRPr="009003A2">
              <w:rPr>
                <w:rFonts w:asciiTheme="minorBidi" w:hAnsiTheme="minorBidi"/>
                <w:sz w:val="24"/>
                <w:szCs w:val="24"/>
              </w:rPr>
              <w:t>rmacija i transparentnosti vezano za treni</w:t>
            </w:r>
            <w:r w:rsidR="002B2CB1" w:rsidRPr="009003A2">
              <w:rPr>
                <w:rFonts w:asciiTheme="minorBidi" w:hAnsiTheme="minorBidi"/>
                <w:sz w:val="24"/>
                <w:szCs w:val="24"/>
              </w:rPr>
              <w:t>nge, ciljeve,</w:t>
            </w:r>
            <w:r w:rsidR="001F6725" w:rsidRPr="009003A2">
              <w:rPr>
                <w:rFonts w:asciiTheme="minorBidi" w:hAnsiTheme="minorBidi"/>
                <w:sz w:val="24"/>
                <w:szCs w:val="24"/>
              </w:rPr>
              <w:t xml:space="preserve"> trajanje </w:t>
            </w:r>
            <w:r w:rsidR="00403D63" w:rsidRPr="009003A2">
              <w:rPr>
                <w:rFonts w:asciiTheme="minorBidi" w:hAnsiTheme="minorBidi"/>
                <w:sz w:val="24"/>
                <w:szCs w:val="24"/>
              </w:rPr>
              <w:t xml:space="preserve">treninga </w:t>
            </w:r>
            <w:r w:rsidR="001F6725" w:rsidRPr="009003A2">
              <w:rPr>
                <w:rFonts w:asciiTheme="minorBidi" w:hAnsiTheme="minorBidi"/>
                <w:sz w:val="24"/>
                <w:szCs w:val="24"/>
              </w:rPr>
              <w:t>i uslov</w:t>
            </w:r>
            <w:r w:rsidR="00403D63" w:rsidRPr="009003A2">
              <w:rPr>
                <w:rFonts w:asciiTheme="minorBidi" w:hAnsiTheme="minorBidi"/>
                <w:sz w:val="24"/>
                <w:szCs w:val="24"/>
              </w:rPr>
              <w:t>a</w:t>
            </w:r>
            <w:r w:rsidR="009E10CE" w:rsidRPr="009003A2">
              <w:rPr>
                <w:rFonts w:asciiTheme="minorBidi" w:hAnsiTheme="minorBidi"/>
                <w:sz w:val="24"/>
                <w:szCs w:val="24"/>
              </w:rPr>
              <w:t xml:space="preserve"> za </w:t>
            </w:r>
            <w:r w:rsidR="007D00A3" w:rsidRPr="009003A2">
              <w:rPr>
                <w:rFonts w:asciiTheme="minorBidi" w:hAnsiTheme="minorBidi"/>
                <w:sz w:val="24"/>
                <w:szCs w:val="24"/>
              </w:rPr>
              <w:t>održavanja obuka.</w:t>
            </w:r>
          </w:p>
          <w:p w:rsidR="00AE782F" w:rsidRPr="009003A2" w:rsidRDefault="00D02398" w:rsidP="008366EE">
            <w:pPr>
              <w:pStyle w:val="NoSpacing"/>
              <w:jc w:val="both"/>
              <w:rPr>
                <w:rFonts w:asciiTheme="minorBidi" w:hAnsiTheme="minorBidi"/>
                <w:sz w:val="24"/>
                <w:szCs w:val="24"/>
              </w:rPr>
            </w:pPr>
            <w:r w:rsidRPr="009003A2">
              <w:rPr>
                <w:rFonts w:asciiTheme="minorBidi" w:hAnsiTheme="minorBidi"/>
                <w:sz w:val="24"/>
                <w:szCs w:val="24"/>
              </w:rPr>
              <w:t xml:space="preserve">Revizorskom tijelu </w:t>
            </w:r>
            <w:r w:rsidR="008366EE" w:rsidRPr="009003A2">
              <w:rPr>
                <w:rFonts w:asciiTheme="minorBidi" w:hAnsiTheme="minorBidi"/>
                <w:sz w:val="24"/>
                <w:szCs w:val="24"/>
              </w:rPr>
              <w:t xml:space="preserve">nedostaje sistem analize rizika </w:t>
            </w:r>
            <w:r w:rsidRPr="009003A2">
              <w:rPr>
                <w:rFonts w:asciiTheme="minorBidi" w:hAnsiTheme="minorBidi"/>
                <w:sz w:val="24"/>
                <w:szCs w:val="24"/>
              </w:rPr>
              <w:t>za otkrivanje poten</w:t>
            </w:r>
            <w:r w:rsidR="009E10CE" w:rsidRPr="009003A2">
              <w:rPr>
                <w:rFonts w:asciiTheme="minorBidi" w:hAnsiTheme="minorBidi"/>
                <w:sz w:val="24"/>
                <w:szCs w:val="24"/>
              </w:rPr>
              <w:t>cijalnih slučajeva korupcije i falsifikovanih</w:t>
            </w:r>
            <w:r w:rsidRPr="009003A2">
              <w:rPr>
                <w:rFonts w:asciiTheme="minorBidi" w:hAnsiTheme="minorBidi"/>
                <w:sz w:val="24"/>
                <w:szCs w:val="24"/>
              </w:rPr>
              <w:t xml:space="preserve"> dokumenta.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9E10CE" w:rsidRPr="009003A2" w:rsidRDefault="009E10CE" w:rsidP="008366EE">
            <w:pPr>
              <w:pStyle w:val="NoSpacing"/>
              <w:jc w:val="both"/>
              <w:rPr>
                <w:rFonts w:asciiTheme="minorBidi" w:hAnsiTheme="minorBidi"/>
                <w:sz w:val="24"/>
                <w:szCs w:val="24"/>
              </w:rPr>
            </w:pPr>
            <w:r w:rsidRPr="009003A2">
              <w:rPr>
                <w:rFonts w:asciiTheme="minorBidi" w:hAnsiTheme="minorBidi"/>
                <w:sz w:val="24"/>
                <w:szCs w:val="24"/>
              </w:rPr>
              <w:t>Veliki broj obuka povjeren je jednom korisniku sredstava za veoma mali iznos.</w:t>
            </w:r>
          </w:p>
          <w:p w:rsidR="00AE782F" w:rsidRPr="009003A2" w:rsidRDefault="00D02398" w:rsidP="008366EE">
            <w:pPr>
              <w:pStyle w:val="NoSpacing"/>
              <w:jc w:val="both"/>
              <w:rPr>
                <w:rFonts w:asciiTheme="minorBidi" w:hAnsiTheme="minorBidi"/>
                <w:sz w:val="24"/>
                <w:szCs w:val="24"/>
              </w:rPr>
            </w:pPr>
            <w:r w:rsidRPr="009003A2">
              <w:rPr>
                <w:rFonts w:asciiTheme="minorBidi" w:hAnsiTheme="minorBidi"/>
                <w:sz w:val="24"/>
                <w:szCs w:val="24"/>
              </w:rPr>
              <w:t>Loši finans</w:t>
            </w:r>
            <w:r w:rsidR="009E10CE" w:rsidRPr="009003A2">
              <w:rPr>
                <w:rFonts w:asciiTheme="minorBidi" w:hAnsiTheme="minorBidi"/>
                <w:sz w:val="24"/>
                <w:szCs w:val="24"/>
              </w:rPr>
              <w:t xml:space="preserve">ijski ili operativni kapaciteti krajnjeg </w:t>
            </w:r>
            <w:r w:rsidRPr="009003A2">
              <w:rPr>
                <w:rFonts w:asciiTheme="minorBidi" w:hAnsiTheme="minorBidi"/>
                <w:sz w:val="24"/>
                <w:szCs w:val="24"/>
              </w:rPr>
              <w:t>korisnik</w:t>
            </w:r>
            <w:r w:rsidR="009E10CE" w:rsidRPr="009003A2">
              <w:rPr>
                <w:rFonts w:asciiTheme="minorBidi" w:hAnsiTheme="minorBidi"/>
                <w:sz w:val="24"/>
                <w:szCs w:val="24"/>
              </w:rPr>
              <w:t xml:space="preserve">a u poređenju sa  iznosom </w:t>
            </w:r>
            <w:r w:rsidRPr="009003A2">
              <w:rPr>
                <w:rFonts w:asciiTheme="minorBidi" w:hAnsiTheme="minorBidi"/>
                <w:sz w:val="24"/>
                <w:szCs w:val="24"/>
              </w:rPr>
              <w:t>projekata koje sprovodi.</w:t>
            </w:r>
          </w:p>
        </w:tc>
      </w:tr>
    </w:tbl>
    <w:p w:rsidR="00B61346" w:rsidRPr="009003A2" w:rsidRDefault="00B61346" w:rsidP="008E73EA">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br.9</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6B7517" w:rsidP="001A17C9">
            <w:pPr>
              <w:pStyle w:val="NoSpacing"/>
              <w:jc w:val="both"/>
              <w:rPr>
                <w:rFonts w:asciiTheme="minorBidi" w:hAnsiTheme="minorBidi"/>
                <w:sz w:val="24"/>
                <w:szCs w:val="24"/>
              </w:rPr>
            </w:pPr>
            <w:r w:rsidRPr="009003A2">
              <w:rPr>
                <w:rFonts w:asciiTheme="minorBidi" w:hAnsiTheme="minorBidi"/>
                <w:sz w:val="24"/>
                <w:szCs w:val="24"/>
              </w:rPr>
              <w:t>Falsifikovana propratna dokumenta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4B4125" w:rsidRPr="009003A2" w:rsidRDefault="004A69C6" w:rsidP="00BF6077">
            <w:pPr>
              <w:pStyle w:val="NoSpacing"/>
              <w:jc w:val="both"/>
              <w:rPr>
                <w:rFonts w:asciiTheme="minorBidi" w:hAnsiTheme="minorBidi"/>
                <w:sz w:val="24"/>
                <w:szCs w:val="24"/>
              </w:rPr>
            </w:pPr>
            <w:r w:rsidRPr="009003A2">
              <w:rPr>
                <w:rFonts w:asciiTheme="minorBidi" w:hAnsiTheme="minorBidi"/>
                <w:sz w:val="24"/>
                <w:szCs w:val="24"/>
              </w:rPr>
              <w:t>Krajnji korisnik je fal</w:t>
            </w:r>
            <w:r w:rsidR="008366EE" w:rsidRPr="009003A2">
              <w:rPr>
                <w:rFonts w:asciiTheme="minorBidi" w:hAnsiTheme="minorBidi"/>
                <w:sz w:val="24"/>
                <w:szCs w:val="24"/>
              </w:rPr>
              <w:t>sifikovao dokumenta koji se odnose na s</w:t>
            </w:r>
            <w:r w:rsidR="004B4125" w:rsidRPr="009003A2">
              <w:rPr>
                <w:rFonts w:asciiTheme="minorBidi" w:hAnsiTheme="minorBidi"/>
                <w:sz w:val="24"/>
                <w:szCs w:val="24"/>
              </w:rPr>
              <w:t>provedene kurseve i obuke, na način što je prikupio lažne fakture koje potvđuju troškove koji nijesu nastali, ili su samo djelimično opravdani.</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AE782F" w:rsidRPr="009003A2" w:rsidRDefault="004B4125" w:rsidP="008366EE">
            <w:pPr>
              <w:pStyle w:val="NoSpacing"/>
              <w:jc w:val="both"/>
              <w:rPr>
                <w:rFonts w:asciiTheme="minorBidi" w:hAnsiTheme="minorBidi"/>
                <w:sz w:val="24"/>
                <w:szCs w:val="24"/>
              </w:rPr>
            </w:pPr>
            <w:r w:rsidRPr="009003A2">
              <w:rPr>
                <w:rFonts w:asciiTheme="minorBidi" w:hAnsiTheme="minorBidi"/>
                <w:sz w:val="24"/>
                <w:szCs w:val="24"/>
              </w:rPr>
              <w:t>Kona</w:t>
            </w:r>
            <w:r w:rsidR="008366EE" w:rsidRPr="009003A2">
              <w:rPr>
                <w:rFonts w:asciiTheme="minorBidi" w:hAnsiTheme="minorBidi"/>
                <w:sz w:val="24"/>
                <w:szCs w:val="24"/>
              </w:rPr>
              <w:t xml:space="preserve">čni korisnik je podnio Upravljačkom tijelu troškove za </w:t>
            </w:r>
            <w:r w:rsidRPr="009003A2">
              <w:rPr>
                <w:rFonts w:asciiTheme="minorBidi" w:hAnsiTheme="minorBidi"/>
                <w:sz w:val="24"/>
                <w:szCs w:val="24"/>
              </w:rPr>
              <w:t>iznajmljivanje učionica i angažovanje predavača za treninge koji se uopšte nijesu o</w:t>
            </w:r>
            <w:r w:rsidR="008366EE" w:rsidRPr="009003A2">
              <w:rPr>
                <w:rFonts w:asciiTheme="minorBidi" w:hAnsiTheme="minorBidi"/>
                <w:sz w:val="24"/>
                <w:szCs w:val="24"/>
              </w:rPr>
              <w:t>držali ili su djelimično odžani</w:t>
            </w:r>
            <w:r w:rsidRPr="009003A2">
              <w:rPr>
                <w:rFonts w:asciiTheme="minorBidi" w:hAnsiTheme="minorBidi"/>
                <w:sz w:val="24"/>
                <w:szCs w:val="24"/>
              </w:rPr>
              <w:t xml:space="preserve"> za manji broj studenata nego što je prijavljeno, a sve u cilju isplate novca po osnovu neopravdanih troškova.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2116DC" w:rsidRPr="009003A2" w:rsidRDefault="004A69C6" w:rsidP="008366EE">
            <w:pPr>
              <w:pStyle w:val="NoSpacing"/>
              <w:jc w:val="both"/>
              <w:rPr>
                <w:rFonts w:asciiTheme="minorBidi" w:hAnsiTheme="minorBidi"/>
                <w:sz w:val="24"/>
                <w:szCs w:val="24"/>
              </w:rPr>
            </w:pPr>
            <w:r w:rsidRPr="009003A2">
              <w:rPr>
                <w:rFonts w:asciiTheme="minorBidi" w:hAnsiTheme="minorBidi"/>
                <w:sz w:val="24"/>
                <w:szCs w:val="24"/>
              </w:rPr>
              <w:t xml:space="preserve">Sistem </w:t>
            </w:r>
            <w:r w:rsidR="008366EE" w:rsidRPr="009003A2">
              <w:rPr>
                <w:rFonts w:asciiTheme="minorBidi" w:hAnsiTheme="minorBidi"/>
                <w:sz w:val="24"/>
                <w:szCs w:val="24"/>
              </w:rPr>
              <w:t>upravljanja/kontrole:</w:t>
            </w:r>
          </w:p>
          <w:p w:rsidR="004A69C6" w:rsidRPr="009003A2" w:rsidRDefault="008366EE" w:rsidP="008366EE">
            <w:pPr>
              <w:pStyle w:val="NoSpacing"/>
              <w:jc w:val="both"/>
              <w:rPr>
                <w:rFonts w:asciiTheme="minorBidi" w:hAnsiTheme="minorBidi"/>
                <w:sz w:val="24"/>
                <w:szCs w:val="24"/>
              </w:rPr>
            </w:pPr>
            <w:r w:rsidRPr="009003A2">
              <w:rPr>
                <w:rFonts w:asciiTheme="minorBidi" w:hAnsiTheme="minorBidi"/>
                <w:sz w:val="24"/>
                <w:szCs w:val="24"/>
              </w:rPr>
              <w:t xml:space="preserve">Prvi nivo </w:t>
            </w:r>
            <w:r w:rsidR="004B4125" w:rsidRPr="009003A2">
              <w:rPr>
                <w:rFonts w:asciiTheme="minorBidi" w:hAnsiTheme="minorBidi"/>
                <w:sz w:val="24"/>
                <w:szCs w:val="24"/>
              </w:rPr>
              <w:t>kontrola</w:t>
            </w:r>
            <w:r w:rsidR="004A69C6" w:rsidRPr="009003A2">
              <w:rPr>
                <w:rFonts w:asciiTheme="minorBidi" w:hAnsiTheme="minorBidi"/>
                <w:sz w:val="24"/>
                <w:szCs w:val="24"/>
              </w:rPr>
              <w:t xml:space="preserve"> </w:t>
            </w:r>
            <w:r w:rsidR="004B4125" w:rsidRPr="009003A2">
              <w:rPr>
                <w:rFonts w:asciiTheme="minorBidi" w:hAnsiTheme="minorBidi"/>
                <w:sz w:val="24"/>
                <w:szCs w:val="24"/>
              </w:rPr>
              <w:t xml:space="preserve">je slabo sproveden ili </w:t>
            </w:r>
            <w:r w:rsidR="00926601" w:rsidRPr="009003A2">
              <w:rPr>
                <w:rFonts w:asciiTheme="minorBidi" w:hAnsiTheme="minorBidi"/>
                <w:sz w:val="24"/>
                <w:szCs w:val="24"/>
              </w:rPr>
              <w:t>d</w:t>
            </w:r>
            <w:r w:rsidR="004B4125" w:rsidRPr="009003A2">
              <w:rPr>
                <w:rFonts w:asciiTheme="minorBidi" w:hAnsiTheme="minorBidi"/>
                <w:sz w:val="24"/>
                <w:szCs w:val="24"/>
              </w:rPr>
              <w:t xml:space="preserve">jelimično </w:t>
            </w:r>
            <w:r w:rsidR="004B4125" w:rsidRPr="009003A2">
              <w:rPr>
                <w:rFonts w:asciiTheme="minorBidi" w:hAnsiTheme="minorBidi"/>
                <w:sz w:val="24"/>
                <w:szCs w:val="24"/>
              </w:rPr>
              <w:lastRenderedPageBreak/>
              <w:t>sproveden.</w:t>
            </w:r>
          </w:p>
          <w:p w:rsidR="004A69C6" w:rsidRPr="009003A2" w:rsidRDefault="004A69C6" w:rsidP="008366EE">
            <w:pPr>
              <w:pStyle w:val="NoSpacing"/>
              <w:jc w:val="both"/>
              <w:rPr>
                <w:rFonts w:asciiTheme="minorBidi" w:hAnsiTheme="minorBidi"/>
                <w:sz w:val="24"/>
                <w:szCs w:val="24"/>
              </w:rPr>
            </w:pPr>
            <w:r w:rsidRPr="009003A2">
              <w:rPr>
                <w:rFonts w:asciiTheme="minorBidi" w:hAnsiTheme="minorBidi"/>
                <w:sz w:val="24"/>
                <w:szCs w:val="24"/>
              </w:rPr>
              <w:t>Nedostatak informacija i transparentnosti prema</w:t>
            </w:r>
            <w:r w:rsidR="00926601" w:rsidRPr="009003A2">
              <w:rPr>
                <w:rFonts w:asciiTheme="minorBidi" w:hAnsiTheme="minorBidi"/>
                <w:sz w:val="24"/>
                <w:szCs w:val="24"/>
              </w:rPr>
              <w:t xml:space="preserve"> </w:t>
            </w:r>
            <w:r w:rsidR="00BF6145" w:rsidRPr="009003A2">
              <w:rPr>
                <w:rFonts w:asciiTheme="minorBidi" w:hAnsiTheme="minorBidi"/>
                <w:sz w:val="24"/>
                <w:szCs w:val="24"/>
              </w:rPr>
              <w:t>učesnicima</w:t>
            </w:r>
            <w:r w:rsidR="004B4125" w:rsidRPr="009003A2">
              <w:rPr>
                <w:rFonts w:asciiTheme="minorBidi" w:hAnsiTheme="minorBidi"/>
                <w:sz w:val="24"/>
                <w:szCs w:val="24"/>
              </w:rPr>
              <w:t xml:space="preserve"> u pogledu ciljeva, trajanja i </w:t>
            </w:r>
            <w:r w:rsidR="008366EE" w:rsidRPr="009003A2">
              <w:rPr>
                <w:rFonts w:asciiTheme="minorBidi" w:hAnsiTheme="minorBidi"/>
                <w:sz w:val="24"/>
                <w:szCs w:val="24"/>
              </w:rPr>
              <w:t>uslova</w:t>
            </w:r>
            <w:r w:rsidRPr="009003A2">
              <w:rPr>
                <w:rFonts w:asciiTheme="minorBidi" w:hAnsiTheme="minorBidi"/>
                <w:sz w:val="24"/>
                <w:szCs w:val="24"/>
              </w:rPr>
              <w:t xml:space="preserve"> obuke.</w:t>
            </w:r>
          </w:p>
          <w:p w:rsidR="004A69C6" w:rsidRPr="009003A2" w:rsidRDefault="004A69C6" w:rsidP="008366EE">
            <w:pPr>
              <w:pStyle w:val="NoSpacing"/>
              <w:jc w:val="both"/>
              <w:rPr>
                <w:rFonts w:asciiTheme="minorBidi" w:hAnsiTheme="minorBidi"/>
                <w:sz w:val="24"/>
                <w:szCs w:val="24"/>
              </w:rPr>
            </w:pPr>
            <w:r w:rsidRPr="009003A2">
              <w:rPr>
                <w:rFonts w:asciiTheme="minorBidi" w:hAnsiTheme="minorBidi"/>
                <w:sz w:val="24"/>
                <w:szCs w:val="24"/>
              </w:rPr>
              <w:t>Revizorskom tijelu je nedostajao sistem analize rizika</w:t>
            </w:r>
            <w:r w:rsidR="004B4125" w:rsidRPr="009003A2">
              <w:rPr>
                <w:rFonts w:asciiTheme="minorBidi" w:hAnsiTheme="minorBidi"/>
                <w:sz w:val="24"/>
                <w:szCs w:val="24"/>
              </w:rPr>
              <w:t xml:space="preserve"> za otkrivanje lažnih faktura.</w:t>
            </w:r>
          </w:p>
          <w:p w:rsidR="00AE782F" w:rsidRPr="009003A2" w:rsidRDefault="004A69C6" w:rsidP="008366EE">
            <w:pPr>
              <w:pStyle w:val="NoSpacing"/>
              <w:jc w:val="both"/>
              <w:rPr>
                <w:rFonts w:asciiTheme="minorBidi" w:hAnsiTheme="minorBidi"/>
                <w:sz w:val="24"/>
                <w:szCs w:val="24"/>
              </w:rPr>
            </w:pPr>
            <w:r w:rsidRPr="009003A2">
              <w:rPr>
                <w:rFonts w:asciiTheme="minorBidi" w:hAnsiTheme="minorBidi"/>
                <w:sz w:val="24"/>
                <w:szCs w:val="24"/>
              </w:rPr>
              <w:t>Kontrola p</w:t>
            </w:r>
            <w:r w:rsidR="008366EE" w:rsidRPr="009003A2">
              <w:rPr>
                <w:rFonts w:asciiTheme="minorBidi" w:hAnsiTheme="minorBidi"/>
                <w:sz w:val="24"/>
                <w:szCs w:val="24"/>
              </w:rPr>
              <w:t xml:space="preserve">rvog nivoa nije izvršena na 100 </w:t>
            </w:r>
            <w:r w:rsidRPr="009003A2">
              <w:rPr>
                <w:rFonts w:asciiTheme="minorBidi" w:hAnsiTheme="minorBidi"/>
                <w:sz w:val="24"/>
                <w:szCs w:val="24"/>
              </w:rPr>
              <w:t>% izdataka podn</w:t>
            </w:r>
            <w:r w:rsidR="004B4125" w:rsidRPr="009003A2">
              <w:rPr>
                <w:rFonts w:asciiTheme="minorBidi" w:hAnsiTheme="minorBidi"/>
                <w:sz w:val="24"/>
                <w:szCs w:val="24"/>
              </w:rPr>
              <w:t>ij</w:t>
            </w:r>
            <w:r w:rsidRPr="009003A2">
              <w:rPr>
                <w:rFonts w:asciiTheme="minorBidi" w:hAnsiTheme="minorBidi"/>
                <w:sz w:val="24"/>
                <w:szCs w:val="24"/>
              </w:rPr>
              <w:t xml:space="preserve">etih od strane </w:t>
            </w:r>
            <w:r w:rsidR="004B4125" w:rsidRPr="009003A2">
              <w:rPr>
                <w:rFonts w:asciiTheme="minorBidi" w:hAnsiTheme="minorBidi"/>
                <w:sz w:val="24"/>
                <w:szCs w:val="24"/>
              </w:rPr>
              <w:t>krajnjeg korisnika.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lastRenderedPageBreak/>
              <w:t>Crvene zastave:</w:t>
            </w:r>
          </w:p>
        </w:tc>
        <w:tc>
          <w:tcPr>
            <w:tcW w:w="6657" w:type="dxa"/>
          </w:tcPr>
          <w:p w:rsidR="004A69C6" w:rsidRPr="009003A2" w:rsidRDefault="004A69C6" w:rsidP="008366EE">
            <w:pPr>
              <w:pStyle w:val="NoSpacing"/>
              <w:jc w:val="both"/>
              <w:rPr>
                <w:rFonts w:asciiTheme="minorBidi" w:hAnsiTheme="minorBidi"/>
                <w:sz w:val="24"/>
                <w:szCs w:val="24"/>
              </w:rPr>
            </w:pPr>
            <w:r w:rsidRPr="009003A2">
              <w:rPr>
                <w:rFonts w:asciiTheme="minorBidi" w:hAnsiTheme="minorBidi"/>
                <w:sz w:val="24"/>
                <w:szCs w:val="24"/>
              </w:rPr>
              <w:t>Regis</w:t>
            </w:r>
            <w:r w:rsidR="008366EE" w:rsidRPr="009003A2">
              <w:rPr>
                <w:rFonts w:asciiTheme="minorBidi" w:hAnsiTheme="minorBidi"/>
                <w:sz w:val="24"/>
                <w:szCs w:val="24"/>
              </w:rPr>
              <w:t xml:space="preserve">tar prisutnih sa potpisima koji </w:t>
            </w:r>
            <w:r w:rsidRPr="009003A2">
              <w:rPr>
                <w:rFonts w:asciiTheme="minorBidi" w:hAnsiTheme="minorBidi"/>
                <w:sz w:val="24"/>
                <w:szCs w:val="24"/>
              </w:rPr>
              <w:t>može izgledati da je napravila ista osoba.</w:t>
            </w:r>
          </w:p>
          <w:p w:rsidR="00AE782F" w:rsidRPr="009003A2" w:rsidRDefault="004A69C6" w:rsidP="008366EE">
            <w:pPr>
              <w:pStyle w:val="NoSpacing"/>
              <w:jc w:val="both"/>
              <w:rPr>
                <w:rFonts w:asciiTheme="minorBidi" w:hAnsiTheme="minorBidi"/>
                <w:sz w:val="24"/>
                <w:szCs w:val="24"/>
              </w:rPr>
            </w:pPr>
            <w:r w:rsidRPr="009003A2">
              <w:rPr>
                <w:rFonts w:asciiTheme="minorBidi" w:hAnsiTheme="minorBidi"/>
                <w:sz w:val="24"/>
                <w:szCs w:val="24"/>
              </w:rPr>
              <w:t>Računi sa zao</w:t>
            </w:r>
            <w:r w:rsidR="008366EE" w:rsidRPr="009003A2">
              <w:rPr>
                <w:rFonts w:asciiTheme="minorBidi" w:hAnsiTheme="minorBidi"/>
                <w:sz w:val="24"/>
                <w:szCs w:val="24"/>
              </w:rPr>
              <w:t>kruženim iznosima; fakture sa sličnim</w:t>
            </w:r>
            <w:r w:rsidRPr="009003A2">
              <w:rPr>
                <w:rFonts w:asciiTheme="minorBidi" w:hAnsiTheme="minorBidi"/>
                <w:sz w:val="24"/>
                <w:szCs w:val="24"/>
              </w:rPr>
              <w:t xml:space="preserve"> format</w:t>
            </w:r>
            <w:r w:rsidR="008366EE" w:rsidRPr="009003A2">
              <w:rPr>
                <w:rFonts w:asciiTheme="minorBidi" w:hAnsiTheme="minorBidi"/>
                <w:sz w:val="24"/>
                <w:szCs w:val="24"/>
              </w:rPr>
              <w:t>om</w:t>
            </w:r>
            <w:r w:rsidRPr="009003A2">
              <w:rPr>
                <w:rFonts w:asciiTheme="minorBidi" w:hAnsiTheme="minorBidi"/>
                <w:sz w:val="24"/>
                <w:szCs w:val="24"/>
              </w:rPr>
              <w:t>, a</w:t>
            </w:r>
            <w:r w:rsidR="008366EE" w:rsidRPr="009003A2">
              <w:rPr>
                <w:rFonts w:asciiTheme="minorBidi" w:hAnsiTheme="minorBidi"/>
                <w:sz w:val="24"/>
                <w:szCs w:val="24"/>
              </w:rPr>
              <w:t>li izdaju različiti dobavljači; f</w:t>
            </w:r>
            <w:r w:rsidRPr="009003A2">
              <w:rPr>
                <w:rFonts w:asciiTheme="minorBidi" w:hAnsiTheme="minorBidi"/>
                <w:sz w:val="24"/>
                <w:szCs w:val="24"/>
              </w:rPr>
              <w:t>aktur</w:t>
            </w:r>
            <w:r w:rsidR="008366EE" w:rsidRPr="009003A2">
              <w:rPr>
                <w:rFonts w:asciiTheme="minorBidi" w:hAnsiTheme="minorBidi"/>
                <w:sz w:val="24"/>
                <w:szCs w:val="24"/>
              </w:rPr>
              <w:t xml:space="preserve">e sa PDV brojem koji je netačan </w:t>
            </w:r>
            <w:r w:rsidRPr="009003A2">
              <w:rPr>
                <w:rFonts w:asciiTheme="minorBidi" w:hAnsiTheme="minorBidi"/>
                <w:sz w:val="24"/>
                <w:szCs w:val="24"/>
              </w:rPr>
              <w:t>ili nij</w:t>
            </w:r>
            <w:r w:rsidR="008366EE" w:rsidRPr="009003A2">
              <w:rPr>
                <w:rFonts w:asciiTheme="minorBidi" w:hAnsiTheme="minorBidi"/>
                <w:sz w:val="24"/>
                <w:szCs w:val="24"/>
              </w:rPr>
              <w:t xml:space="preserve">e u skladu sa drugim elementima </w:t>
            </w:r>
            <w:r w:rsidRPr="009003A2">
              <w:rPr>
                <w:rFonts w:asciiTheme="minorBidi" w:hAnsiTheme="minorBidi"/>
                <w:sz w:val="24"/>
                <w:szCs w:val="24"/>
              </w:rPr>
              <w:t>faktura.</w:t>
            </w:r>
          </w:p>
        </w:tc>
      </w:tr>
    </w:tbl>
    <w:p w:rsidR="00B61346" w:rsidRPr="009003A2" w:rsidRDefault="00B61346" w:rsidP="00AE782F">
      <w:pPr>
        <w:pStyle w:val="NoSpacing"/>
        <w:rPr>
          <w:rFonts w:asciiTheme="minorBidi" w:hAnsiTheme="minorBidi"/>
          <w:sz w:val="24"/>
          <w:szCs w:val="24"/>
        </w:rPr>
      </w:pPr>
    </w:p>
    <w:p w:rsidR="00BB747F" w:rsidRDefault="00BB747F" w:rsidP="00AE782F">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br.10</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4B4125" w:rsidP="004B4125">
            <w:pPr>
              <w:pStyle w:val="NoSpacing"/>
              <w:rPr>
                <w:rFonts w:asciiTheme="minorBidi" w:hAnsiTheme="minorBidi"/>
                <w:sz w:val="24"/>
                <w:szCs w:val="24"/>
              </w:rPr>
            </w:pPr>
            <w:r w:rsidRPr="009003A2">
              <w:rPr>
                <w:rFonts w:asciiTheme="minorBidi" w:hAnsiTheme="minorBidi"/>
                <w:sz w:val="24"/>
                <w:szCs w:val="24"/>
              </w:rPr>
              <w:t>Lažna izjava</w:t>
            </w:r>
            <w:r w:rsidR="008366EE" w:rsidRPr="009003A2">
              <w:rPr>
                <w:rFonts w:asciiTheme="minorBidi" w:hAnsiTheme="minorBidi"/>
                <w:sz w:val="24"/>
                <w:szCs w:val="24"/>
              </w:rPr>
              <w:t xml:space="preserve"> </w:t>
            </w:r>
            <w:r w:rsidRPr="009003A2">
              <w:rPr>
                <w:rFonts w:asciiTheme="minorBidi" w:hAnsiTheme="minorBidi"/>
                <w:sz w:val="24"/>
                <w:szCs w:val="24"/>
              </w:rPr>
              <w:t>- falsifikovana propratna dokumenta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AE782F" w:rsidRPr="009003A2" w:rsidRDefault="00121074" w:rsidP="001537DF">
            <w:pPr>
              <w:pStyle w:val="NoSpacing"/>
              <w:jc w:val="both"/>
              <w:rPr>
                <w:rFonts w:asciiTheme="minorBidi" w:hAnsiTheme="minorBidi"/>
                <w:sz w:val="24"/>
                <w:szCs w:val="24"/>
              </w:rPr>
            </w:pPr>
            <w:r w:rsidRPr="009003A2">
              <w:rPr>
                <w:rFonts w:asciiTheme="minorBidi" w:hAnsiTheme="minorBidi"/>
                <w:sz w:val="24"/>
                <w:szCs w:val="24"/>
              </w:rPr>
              <w:t>Opština koje se našla u ulozi krajnjeg korisnika, primila je donaciju u cilju rekonstrukcije stare istorijske građevine. Implementacija je prepuštena podizvođaču radova na dalju realizaciju.</w:t>
            </w:r>
          </w:p>
          <w:p w:rsidR="00121074" w:rsidRPr="009003A2" w:rsidRDefault="00121074" w:rsidP="004A7B36">
            <w:pPr>
              <w:pStyle w:val="NoSpacing"/>
              <w:jc w:val="both"/>
              <w:rPr>
                <w:rFonts w:asciiTheme="minorBidi" w:hAnsiTheme="minorBidi"/>
                <w:sz w:val="24"/>
                <w:szCs w:val="24"/>
              </w:rPr>
            </w:pPr>
            <w:r w:rsidRPr="009003A2">
              <w:rPr>
                <w:rFonts w:asciiTheme="minorBidi" w:hAnsiTheme="minorBidi"/>
                <w:sz w:val="24"/>
                <w:szCs w:val="24"/>
              </w:rPr>
              <w:t xml:space="preserve">Međutim, ispostavilo se da je krajnji korisnik, u </w:t>
            </w:r>
            <w:r w:rsidR="004A7B36" w:rsidRPr="009003A2">
              <w:rPr>
                <w:rFonts w:asciiTheme="minorBidi" w:hAnsiTheme="minorBidi"/>
                <w:sz w:val="24"/>
                <w:szCs w:val="24"/>
              </w:rPr>
              <w:t>ovom</w:t>
            </w:r>
            <w:r w:rsidRPr="009003A2">
              <w:rPr>
                <w:rFonts w:asciiTheme="minorBidi" w:hAnsiTheme="minorBidi"/>
                <w:sz w:val="24"/>
                <w:szCs w:val="24"/>
              </w:rPr>
              <w:t xml:space="preserve"> slučaju opština, suprotno uslovima ugovora, kršeći pravila poziva za ugovaranje i </w:t>
            </w:r>
            <w:r w:rsidR="001537DF" w:rsidRPr="009003A2">
              <w:rPr>
                <w:rFonts w:asciiTheme="minorBidi" w:hAnsiTheme="minorBidi"/>
                <w:sz w:val="24"/>
                <w:szCs w:val="24"/>
              </w:rPr>
              <w:t xml:space="preserve">pravila </w:t>
            </w:r>
            <w:r w:rsidRPr="009003A2">
              <w:rPr>
                <w:rFonts w:asciiTheme="minorBidi" w:hAnsiTheme="minorBidi"/>
                <w:sz w:val="24"/>
                <w:szCs w:val="24"/>
              </w:rPr>
              <w:t>operativnog programa, odlučila da umjesto izvršene rekonstrukcije zgrade u cilju</w:t>
            </w:r>
            <w:r w:rsidR="001A17C9" w:rsidRPr="009003A2">
              <w:rPr>
                <w:rFonts w:asciiTheme="minorBidi" w:hAnsiTheme="minorBidi"/>
                <w:sz w:val="24"/>
                <w:szCs w:val="24"/>
              </w:rPr>
              <w:t xml:space="preserve"> očuvanja istorijskog nasljeđa, </w:t>
            </w:r>
            <w:r w:rsidRPr="009003A2">
              <w:rPr>
                <w:rFonts w:asciiTheme="minorBidi" w:hAnsiTheme="minorBidi"/>
                <w:sz w:val="24"/>
                <w:szCs w:val="24"/>
              </w:rPr>
              <w:t>istu pretvori u hotel.</w:t>
            </w:r>
            <w:r w:rsidR="001537DF" w:rsidRPr="009003A2">
              <w:rPr>
                <w:rFonts w:asciiTheme="minorBidi" w:hAnsiTheme="minorBidi"/>
                <w:sz w:val="24"/>
                <w:szCs w:val="24"/>
              </w:rPr>
              <w:t xml:space="preserve"> Nadalje, korisnik je dostavio U</w:t>
            </w:r>
            <w:r w:rsidRPr="009003A2">
              <w:rPr>
                <w:rFonts w:asciiTheme="minorBidi" w:hAnsiTheme="minorBidi"/>
                <w:sz w:val="24"/>
                <w:szCs w:val="24"/>
              </w:rPr>
              <w:t>govornom tijelu lažne fakture sa naduvanim troškovima.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AE782F" w:rsidRPr="009003A2" w:rsidRDefault="00121074" w:rsidP="001537DF">
            <w:pPr>
              <w:pStyle w:val="NoSpacing"/>
              <w:jc w:val="both"/>
              <w:rPr>
                <w:rFonts w:asciiTheme="minorBidi" w:hAnsiTheme="minorBidi"/>
                <w:sz w:val="24"/>
                <w:szCs w:val="24"/>
              </w:rPr>
            </w:pPr>
            <w:r w:rsidRPr="009003A2">
              <w:rPr>
                <w:rFonts w:asciiTheme="minorBidi" w:hAnsiTheme="minorBidi"/>
                <w:sz w:val="24"/>
                <w:szCs w:val="24"/>
              </w:rPr>
              <w:t xml:space="preserve">Opština je podnijela aplikaciju </w:t>
            </w:r>
            <w:r w:rsidR="001537DF" w:rsidRPr="009003A2">
              <w:rPr>
                <w:rFonts w:asciiTheme="minorBidi" w:hAnsiTheme="minorBidi"/>
                <w:sz w:val="24"/>
                <w:szCs w:val="24"/>
              </w:rPr>
              <w:t xml:space="preserve">za renoviranje stare istorijske </w:t>
            </w:r>
            <w:r w:rsidRPr="009003A2">
              <w:rPr>
                <w:rFonts w:asciiTheme="minorBidi" w:hAnsiTheme="minorBidi"/>
                <w:sz w:val="24"/>
                <w:szCs w:val="24"/>
              </w:rPr>
              <w:t>zgrade.</w:t>
            </w:r>
            <w:r w:rsidR="004A7B36" w:rsidRPr="009003A2">
              <w:rPr>
                <w:rFonts w:asciiTheme="minorBidi" w:hAnsiTheme="minorBidi"/>
                <w:sz w:val="24"/>
                <w:szCs w:val="24"/>
              </w:rPr>
              <w:t xml:space="preserve"> </w:t>
            </w:r>
            <w:r w:rsidRPr="009003A2">
              <w:rPr>
                <w:rFonts w:asciiTheme="minorBidi" w:hAnsiTheme="minorBidi"/>
                <w:sz w:val="24"/>
                <w:szCs w:val="24"/>
              </w:rPr>
              <w:t>Naime, uz aplikaciju su priložena lažna dokumenta, prema kojoj korisnik ispunjava sve kriterijume koji su navedeni u pozivu za dodjelu sredstava.</w:t>
            </w:r>
            <w:r w:rsidR="00F63A6E" w:rsidRPr="009003A2">
              <w:rPr>
                <w:rFonts w:asciiTheme="minorBidi" w:hAnsiTheme="minorBidi"/>
                <w:sz w:val="24"/>
                <w:szCs w:val="24"/>
              </w:rPr>
              <w:t xml:space="preserve"> Lažne izjave su se odnosile na potvrdu o vlasništvu nad zemljištem i zgradom koja je trebala biti renovirana, kao i vezano za cilj da umjesto očuvanja kulturno-istorijskog nasl</w:t>
            </w:r>
            <w:r w:rsidR="004A7B36" w:rsidRPr="009003A2">
              <w:rPr>
                <w:rFonts w:asciiTheme="minorBidi" w:hAnsiTheme="minorBidi"/>
                <w:sz w:val="24"/>
                <w:szCs w:val="24"/>
              </w:rPr>
              <w:t>j</w:t>
            </w:r>
            <w:r w:rsidR="00F63A6E" w:rsidRPr="009003A2">
              <w:rPr>
                <w:rFonts w:asciiTheme="minorBidi" w:hAnsiTheme="minorBidi"/>
                <w:sz w:val="24"/>
                <w:szCs w:val="24"/>
              </w:rPr>
              <w:t>edja, zgrada bude pretvorena u hotel.</w:t>
            </w:r>
          </w:p>
          <w:p w:rsidR="00F63A6E" w:rsidRPr="009003A2" w:rsidRDefault="00F63A6E" w:rsidP="001537DF">
            <w:pPr>
              <w:pStyle w:val="NoSpacing"/>
              <w:jc w:val="both"/>
              <w:rPr>
                <w:rFonts w:asciiTheme="minorBidi" w:hAnsiTheme="minorBidi"/>
                <w:sz w:val="24"/>
                <w:szCs w:val="24"/>
              </w:rPr>
            </w:pPr>
            <w:r w:rsidRPr="009003A2">
              <w:rPr>
                <w:rFonts w:asciiTheme="minorBidi" w:hAnsiTheme="minorBidi"/>
                <w:sz w:val="24"/>
                <w:szCs w:val="24"/>
              </w:rPr>
              <w:t>Zbog izvršenog političkog pritiska od strane opštinskih predstavnika i dos</w:t>
            </w:r>
            <w:r w:rsidR="004A7B36" w:rsidRPr="009003A2">
              <w:rPr>
                <w:rFonts w:asciiTheme="minorBidi" w:hAnsiTheme="minorBidi"/>
                <w:sz w:val="24"/>
                <w:szCs w:val="24"/>
              </w:rPr>
              <w:t>tavljanja lažne dokumentacije, Upravljačko</w:t>
            </w:r>
            <w:r w:rsidRPr="009003A2">
              <w:rPr>
                <w:rFonts w:asciiTheme="minorBidi" w:hAnsiTheme="minorBidi"/>
                <w:sz w:val="24"/>
                <w:szCs w:val="24"/>
              </w:rPr>
              <w:t xml:space="preserve"> tijelo je prihvatilo projekat za finansiranje.</w:t>
            </w:r>
          </w:p>
          <w:p w:rsidR="00F63A6E" w:rsidRPr="009003A2" w:rsidRDefault="00F63A6E" w:rsidP="001537DF">
            <w:pPr>
              <w:pStyle w:val="NoSpacing"/>
              <w:jc w:val="both"/>
              <w:rPr>
                <w:rFonts w:asciiTheme="minorBidi" w:hAnsiTheme="minorBidi"/>
                <w:sz w:val="24"/>
                <w:szCs w:val="24"/>
              </w:rPr>
            </w:pPr>
            <w:r w:rsidRPr="009003A2">
              <w:rPr>
                <w:rFonts w:asciiTheme="minorBidi" w:hAnsiTheme="minorBidi"/>
                <w:sz w:val="24"/>
                <w:szCs w:val="24"/>
              </w:rPr>
              <w:t>Radovi su povjereni podizvođaču sa kojim su članovi opštine imali zajednički interes.</w:t>
            </w:r>
          </w:p>
          <w:p w:rsidR="00F63A6E" w:rsidRPr="009003A2" w:rsidRDefault="00F63A6E" w:rsidP="001537DF">
            <w:pPr>
              <w:pStyle w:val="NoSpacing"/>
              <w:jc w:val="both"/>
              <w:rPr>
                <w:rFonts w:asciiTheme="minorBidi" w:hAnsiTheme="minorBidi"/>
                <w:sz w:val="24"/>
                <w:szCs w:val="24"/>
              </w:rPr>
            </w:pPr>
            <w:r w:rsidRPr="009003A2">
              <w:rPr>
                <w:rFonts w:asciiTheme="minorBidi" w:hAnsiTheme="minorBidi"/>
                <w:sz w:val="24"/>
                <w:szCs w:val="24"/>
              </w:rPr>
              <w:t>Na kraju, tokom faze implementacije krajnji korisnik je priložio lažne fakture sa uvećanim troškovima, sačinjene od strane podizvođača, kako bi Upravljačko tijelo isplatilo iste.</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2116DC" w:rsidRPr="009003A2" w:rsidRDefault="00926601" w:rsidP="001A17C9">
            <w:pPr>
              <w:pStyle w:val="NoSpacing"/>
              <w:jc w:val="both"/>
              <w:rPr>
                <w:rFonts w:asciiTheme="minorBidi" w:hAnsiTheme="minorBidi"/>
                <w:sz w:val="24"/>
                <w:szCs w:val="24"/>
              </w:rPr>
            </w:pPr>
            <w:r w:rsidRPr="009003A2">
              <w:rPr>
                <w:rFonts w:asciiTheme="minorBidi" w:hAnsiTheme="minorBidi"/>
                <w:sz w:val="24"/>
                <w:szCs w:val="24"/>
              </w:rPr>
              <w:t>Sistem upravljanja/kontrole:</w:t>
            </w:r>
          </w:p>
          <w:p w:rsidR="00926601" w:rsidRPr="009003A2" w:rsidRDefault="00926601" w:rsidP="001A17C9">
            <w:pPr>
              <w:pStyle w:val="NoSpacing"/>
              <w:jc w:val="both"/>
              <w:rPr>
                <w:rFonts w:asciiTheme="minorBidi" w:hAnsiTheme="minorBidi"/>
                <w:sz w:val="24"/>
                <w:szCs w:val="24"/>
              </w:rPr>
            </w:pPr>
            <w:r w:rsidRPr="009003A2">
              <w:rPr>
                <w:rFonts w:asciiTheme="minorBidi" w:hAnsiTheme="minorBidi"/>
                <w:sz w:val="24"/>
                <w:szCs w:val="24"/>
              </w:rPr>
              <w:t>Upravljačko t</w:t>
            </w:r>
            <w:r w:rsidR="00F63A6E" w:rsidRPr="009003A2">
              <w:rPr>
                <w:rFonts w:asciiTheme="minorBidi" w:hAnsiTheme="minorBidi"/>
                <w:sz w:val="24"/>
                <w:szCs w:val="24"/>
              </w:rPr>
              <w:t>ij</w:t>
            </w:r>
            <w:r w:rsidRPr="009003A2">
              <w:rPr>
                <w:rFonts w:asciiTheme="minorBidi" w:hAnsiTheme="minorBidi"/>
                <w:sz w:val="24"/>
                <w:szCs w:val="24"/>
              </w:rPr>
              <w:t>elo</w:t>
            </w:r>
            <w:r w:rsidR="00F63A6E" w:rsidRPr="009003A2">
              <w:rPr>
                <w:rFonts w:asciiTheme="minorBidi" w:hAnsiTheme="minorBidi"/>
                <w:sz w:val="24"/>
                <w:szCs w:val="24"/>
              </w:rPr>
              <w:t xml:space="preserve"> je bilo</w:t>
            </w:r>
            <w:r w:rsidR="001537DF" w:rsidRPr="009003A2">
              <w:rPr>
                <w:rFonts w:asciiTheme="minorBidi" w:hAnsiTheme="minorBidi"/>
                <w:sz w:val="24"/>
                <w:szCs w:val="24"/>
              </w:rPr>
              <w:t xml:space="preserve"> </w:t>
            </w:r>
            <w:r w:rsidRPr="009003A2">
              <w:rPr>
                <w:rFonts w:asciiTheme="minorBidi" w:hAnsiTheme="minorBidi"/>
                <w:sz w:val="24"/>
                <w:szCs w:val="24"/>
              </w:rPr>
              <w:t>pod uticajem političkih partija.</w:t>
            </w:r>
          </w:p>
          <w:p w:rsidR="00926601" w:rsidRPr="009003A2" w:rsidRDefault="00926601" w:rsidP="001A17C9">
            <w:pPr>
              <w:pStyle w:val="NoSpacing"/>
              <w:jc w:val="both"/>
              <w:rPr>
                <w:rFonts w:asciiTheme="minorBidi" w:hAnsiTheme="minorBidi"/>
                <w:sz w:val="24"/>
                <w:szCs w:val="24"/>
              </w:rPr>
            </w:pPr>
            <w:r w:rsidRPr="009003A2">
              <w:rPr>
                <w:rFonts w:asciiTheme="minorBidi" w:hAnsiTheme="minorBidi"/>
                <w:sz w:val="24"/>
                <w:szCs w:val="24"/>
              </w:rPr>
              <w:t>Nedostatak sm</w:t>
            </w:r>
            <w:r w:rsidR="00F63A6E" w:rsidRPr="009003A2">
              <w:rPr>
                <w:rFonts w:asciiTheme="minorBidi" w:hAnsiTheme="minorBidi"/>
                <w:sz w:val="24"/>
                <w:szCs w:val="24"/>
              </w:rPr>
              <w:t>j</w:t>
            </w:r>
            <w:r w:rsidRPr="009003A2">
              <w:rPr>
                <w:rFonts w:asciiTheme="minorBidi" w:hAnsiTheme="minorBidi"/>
                <w:sz w:val="24"/>
                <w:szCs w:val="24"/>
              </w:rPr>
              <w:t>ernica u pogledu zvaničn</w:t>
            </w:r>
            <w:r w:rsidR="00BF6145" w:rsidRPr="009003A2">
              <w:rPr>
                <w:rFonts w:asciiTheme="minorBidi" w:hAnsiTheme="minorBidi"/>
                <w:sz w:val="24"/>
                <w:szCs w:val="24"/>
              </w:rPr>
              <w:t xml:space="preserve">ih dokumenta </w:t>
            </w:r>
            <w:r w:rsidRPr="009003A2">
              <w:rPr>
                <w:rFonts w:asciiTheme="minorBidi" w:hAnsiTheme="minorBidi"/>
                <w:sz w:val="24"/>
                <w:szCs w:val="24"/>
              </w:rPr>
              <w:t>koje podn</w:t>
            </w:r>
            <w:r w:rsidR="00F63A6E" w:rsidRPr="009003A2">
              <w:rPr>
                <w:rFonts w:asciiTheme="minorBidi" w:hAnsiTheme="minorBidi"/>
                <w:sz w:val="24"/>
                <w:szCs w:val="24"/>
              </w:rPr>
              <w:t xml:space="preserve">osioci prijave moraju dostaviti i </w:t>
            </w:r>
            <w:r w:rsidRPr="009003A2">
              <w:rPr>
                <w:rFonts w:asciiTheme="minorBidi" w:hAnsiTheme="minorBidi"/>
                <w:sz w:val="24"/>
                <w:szCs w:val="24"/>
              </w:rPr>
              <w:t xml:space="preserve">dokazati usklađenost sa </w:t>
            </w:r>
            <w:r w:rsidR="00F63A6E" w:rsidRPr="009003A2">
              <w:rPr>
                <w:rFonts w:asciiTheme="minorBidi" w:hAnsiTheme="minorBidi"/>
                <w:sz w:val="24"/>
                <w:szCs w:val="24"/>
              </w:rPr>
              <w:lastRenderedPageBreak/>
              <w:t xml:space="preserve">svim postavljenim kriterijumima </w:t>
            </w:r>
            <w:r w:rsidRPr="009003A2">
              <w:rPr>
                <w:rFonts w:asciiTheme="minorBidi" w:hAnsiTheme="minorBidi"/>
                <w:sz w:val="24"/>
                <w:szCs w:val="24"/>
              </w:rPr>
              <w:t>u pozivu za podnošenje predloga.</w:t>
            </w:r>
          </w:p>
          <w:p w:rsidR="00F63A6E" w:rsidRPr="009003A2" w:rsidRDefault="00926601" w:rsidP="001A17C9">
            <w:pPr>
              <w:pStyle w:val="NoSpacing"/>
              <w:jc w:val="both"/>
              <w:rPr>
                <w:rFonts w:asciiTheme="minorBidi" w:hAnsiTheme="minorBidi"/>
                <w:sz w:val="24"/>
                <w:szCs w:val="24"/>
              </w:rPr>
            </w:pPr>
            <w:r w:rsidRPr="009003A2">
              <w:rPr>
                <w:rFonts w:asciiTheme="minorBidi" w:hAnsiTheme="minorBidi"/>
                <w:sz w:val="24"/>
                <w:szCs w:val="24"/>
              </w:rPr>
              <w:t>Odsustvo prov</w:t>
            </w:r>
            <w:r w:rsidR="00F63A6E" w:rsidRPr="009003A2">
              <w:rPr>
                <w:rFonts w:asciiTheme="minorBidi" w:hAnsiTheme="minorBidi"/>
                <w:sz w:val="24"/>
                <w:szCs w:val="24"/>
              </w:rPr>
              <w:t>jera dokumenata i izjava podnesenih od strane aplikan</w:t>
            </w:r>
            <w:r w:rsidR="001537DF" w:rsidRPr="009003A2">
              <w:rPr>
                <w:rFonts w:asciiTheme="minorBidi" w:hAnsiTheme="minorBidi"/>
                <w:sz w:val="24"/>
                <w:szCs w:val="24"/>
              </w:rPr>
              <w:t>a</w:t>
            </w:r>
            <w:r w:rsidR="00F63A6E" w:rsidRPr="009003A2">
              <w:rPr>
                <w:rFonts w:asciiTheme="minorBidi" w:hAnsiTheme="minorBidi"/>
                <w:sz w:val="24"/>
                <w:szCs w:val="24"/>
              </w:rPr>
              <w:t>ta u fazi dodjele sredstava.</w:t>
            </w:r>
          </w:p>
          <w:p w:rsidR="00AE782F" w:rsidRPr="009003A2" w:rsidRDefault="00F63A6E" w:rsidP="001A17C9">
            <w:pPr>
              <w:pStyle w:val="NoSpacing"/>
              <w:jc w:val="both"/>
              <w:rPr>
                <w:rFonts w:asciiTheme="minorBidi" w:hAnsiTheme="minorBidi"/>
                <w:sz w:val="24"/>
                <w:szCs w:val="24"/>
              </w:rPr>
            </w:pPr>
            <w:r w:rsidRPr="009003A2">
              <w:rPr>
                <w:rFonts w:asciiTheme="minorBidi" w:hAnsiTheme="minorBidi"/>
                <w:sz w:val="24"/>
                <w:szCs w:val="24"/>
              </w:rPr>
              <w:t>Odsustvo prov</w:t>
            </w:r>
            <w:r w:rsidR="001537DF" w:rsidRPr="009003A2">
              <w:rPr>
                <w:rFonts w:asciiTheme="minorBidi" w:hAnsiTheme="minorBidi"/>
                <w:sz w:val="24"/>
                <w:szCs w:val="24"/>
              </w:rPr>
              <w:t>j</w:t>
            </w:r>
            <w:r w:rsidRPr="009003A2">
              <w:rPr>
                <w:rFonts w:asciiTheme="minorBidi" w:hAnsiTheme="minorBidi"/>
                <w:sz w:val="24"/>
                <w:szCs w:val="24"/>
              </w:rPr>
              <w:t>era na licu m</w:t>
            </w:r>
            <w:r w:rsidR="00D42E5B" w:rsidRPr="009003A2">
              <w:rPr>
                <w:rFonts w:asciiTheme="minorBidi" w:hAnsiTheme="minorBidi"/>
                <w:color w:val="FF0000"/>
                <w:sz w:val="24"/>
                <w:szCs w:val="24"/>
              </w:rPr>
              <w:t>j</w:t>
            </w:r>
            <w:r w:rsidRPr="009003A2">
              <w:rPr>
                <w:rFonts w:asciiTheme="minorBidi" w:hAnsiTheme="minorBidi"/>
                <w:sz w:val="24"/>
                <w:szCs w:val="24"/>
              </w:rPr>
              <w:t>esta u finalnoj fazi projekta.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lastRenderedPageBreak/>
              <w:t>Crvene zastave:</w:t>
            </w:r>
          </w:p>
        </w:tc>
        <w:tc>
          <w:tcPr>
            <w:tcW w:w="6657" w:type="dxa"/>
          </w:tcPr>
          <w:p w:rsidR="00AE782F" w:rsidRPr="009003A2" w:rsidRDefault="00F63A6E" w:rsidP="001A17C9">
            <w:pPr>
              <w:pStyle w:val="NoSpacing"/>
              <w:jc w:val="both"/>
              <w:rPr>
                <w:rFonts w:asciiTheme="minorBidi" w:hAnsiTheme="minorBidi"/>
                <w:sz w:val="24"/>
                <w:szCs w:val="24"/>
              </w:rPr>
            </w:pPr>
            <w:r w:rsidRPr="009003A2">
              <w:rPr>
                <w:rFonts w:asciiTheme="minorBidi" w:hAnsiTheme="minorBidi"/>
                <w:sz w:val="24"/>
                <w:szCs w:val="24"/>
              </w:rPr>
              <w:t>Izjava o vlasništvu krajnjeg korisnika, umjesto zvaničnog dokumenta izdatog od strane relevantne institucije koja potvrđuje vlasništvo nad zgradom i zemljištem.</w:t>
            </w:r>
          </w:p>
          <w:p w:rsidR="00D55C69" w:rsidRPr="009003A2" w:rsidRDefault="00D55C69" w:rsidP="001A17C9">
            <w:pPr>
              <w:pStyle w:val="NoSpacing"/>
              <w:jc w:val="both"/>
              <w:rPr>
                <w:rFonts w:asciiTheme="minorBidi" w:hAnsiTheme="minorBidi"/>
                <w:sz w:val="24"/>
                <w:szCs w:val="24"/>
              </w:rPr>
            </w:pPr>
            <w:r w:rsidRPr="009003A2">
              <w:rPr>
                <w:rFonts w:asciiTheme="minorBidi" w:hAnsiTheme="minorBidi"/>
                <w:sz w:val="24"/>
                <w:szCs w:val="24"/>
              </w:rPr>
              <w:t>Rezultati projekta koji teško mogu biti prihvaćeni za finansiranje.</w:t>
            </w:r>
          </w:p>
        </w:tc>
      </w:tr>
    </w:tbl>
    <w:p w:rsidR="00B61346" w:rsidRPr="009003A2" w:rsidRDefault="00B61346" w:rsidP="00AE782F">
      <w:pPr>
        <w:pStyle w:val="NoSpacing"/>
        <w:rPr>
          <w:rFonts w:asciiTheme="minorBidi" w:hAnsiTheme="minorBidi"/>
          <w:sz w:val="24"/>
          <w:szCs w:val="24"/>
        </w:rPr>
      </w:pPr>
    </w:p>
    <w:p w:rsidR="00BB747F" w:rsidRDefault="00BB747F" w:rsidP="00AE782F">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br.11</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926601" w:rsidP="001A17C9">
            <w:pPr>
              <w:pStyle w:val="NoSpacing"/>
              <w:jc w:val="both"/>
              <w:rPr>
                <w:rFonts w:asciiTheme="minorBidi" w:hAnsiTheme="minorBidi"/>
                <w:sz w:val="24"/>
                <w:szCs w:val="24"/>
              </w:rPr>
            </w:pPr>
            <w:r w:rsidRPr="009003A2">
              <w:rPr>
                <w:rFonts w:asciiTheme="minorBidi" w:hAnsiTheme="minorBidi"/>
                <w:sz w:val="24"/>
                <w:szCs w:val="24"/>
              </w:rPr>
              <w:t xml:space="preserve">Dostavljanje </w:t>
            </w:r>
            <w:r w:rsidR="00AE782F" w:rsidRPr="009003A2">
              <w:rPr>
                <w:rFonts w:asciiTheme="minorBidi" w:hAnsiTheme="minorBidi"/>
                <w:sz w:val="24"/>
                <w:szCs w:val="24"/>
              </w:rPr>
              <w:t>falsifikovan</w:t>
            </w:r>
            <w:r w:rsidR="00897494" w:rsidRPr="009003A2">
              <w:rPr>
                <w:rFonts w:asciiTheme="minorBidi" w:hAnsiTheme="minorBidi"/>
                <w:sz w:val="24"/>
                <w:szCs w:val="24"/>
              </w:rPr>
              <w:t>og zahtjeva za pomoć- nepoštovanje regulativa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897494" w:rsidRPr="009003A2" w:rsidRDefault="00897494" w:rsidP="00E137EB">
            <w:pPr>
              <w:pStyle w:val="NoSpacing"/>
              <w:jc w:val="both"/>
              <w:rPr>
                <w:rFonts w:asciiTheme="minorBidi" w:hAnsiTheme="minorBidi"/>
                <w:sz w:val="24"/>
                <w:szCs w:val="24"/>
              </w:rPr>
            </w:pPr>
            <w:r w:rsidRPr="009003A2">
              <w:rPr>
                <w:rFonts w:asciiTheme="minorBidi" w:hAnsiTheme="minorBidi"/>
                <w:sz w:val="24"/>
                <w:szCs w:val="24"/>
              </w:rPr>
              <w:t>Projekat je dodijeljen krajnjem korisniku u cilju izgradnje turističkog kompleksa, na osnovu lažne dokumentacije i doz</w:t>
            </w:r>
            <w:r w:rsidR="00E137EB" w:rsidRPr="009003A2">
              <w:rPr>
                <w:rFonts w:asciiTheme="minorBidi" w:hAnsiTheme="minorBidi"/>
                <w:sz w:val="24"/>
                <w:szCs w:val="24"/>
              </w:rPr>
              <w:t>vola koje su podnešene Upravljačkom</w:t>
            </w:r>
            <w:r w:rsidRPr="009003A2">
              <w:rPr>
                <w:rFonts w:asciiTheme="minorBidi" w:hAnsiTheme="minorBidi"/>
                <w:sz w:val="24"/>
                <w:szCs w:val="24"/>
              </w:rPr>
              <w:t xml:space="preserve"> tijelu.</w:t>
            </w:r>
          </w:p>
          <w:p w:rsidR="00897494" w:rsidRPr="009003A2" w:rsidRDefault="00897494" w:rsidP="00E137EB">
            <w:pPr>
              <w:pStyle w:val="NoSpacing"/>
              <w:jc w:val="both"/>
              <w:rPr>
                <w:rFonts w:asciiTheme="minorBidi" w:hAnsiTheme="minorBidi"/>
                <w:sz w:val="24"/>
                <w:szCs w:val="24"/>
              </w:rPr>
            </w:pPr>
            <w:r w:rsidRPr="009003A2">
              <w:rPr>
                <w:rFonts w:asciiTheme="minorBidi" w:hAnsiTheme="minorBidi"/>
                <w:sz w:val="24"/>
                <w:szCs w:val="24"/>
              </w:rPr>
              <w:t>Krajnji korisnik je koristio sredstva da izgradi stambeni umjesto turistički kompleks, i na taj način prekršio uslove poziva za dodjelu sredstava kao i uslove koje propisuje operativni program.</w:t>
            </w:r>
          </w:p>
          <w:p w:rsidR="00AE782F" w:rsidRPr="009003A2" w:rsidRDefault="00926601" w:rsidP="00E137EB">
            <w:pPr>
              <w:pStyle w:val="NoSpacing"/>
              <w:jc w:val="both"/>
              <w:rPr>
                <w:rFonts w:asciiTheme="minorBidi" w:hAnsiTheme="minorBidi"/>
                <w:sz w:val="24"/>
                <w:szCs w:val="24"/>
              </w:rPr>
            </w:pPr>
            <w:r w:rsidRPr="009003A2">
              <w:rPr>
                <w:rFonts w:asciiTheme="minorBidi" w:hAnsiTheme="minorBidi"/>
                <w:sz w:val="24"/>
                <w:szCs w:val="24"/>
              </w:rPr>
              <w:t>Takođe</w:t>
            </w:r>
            <w:r w:rsidR="00897494" w:rsidRPr="009003A2">
              <w:rPr>
                <w:rFonts w:asciiTheme="minorBidi" w:hAnsiTheme="minorBidi"/>
                <w:sz w:val="24"/>
                <w:szCs w:val="24"/>
              </w:rPr>
              <w:t>,</w:t>
            </w:r>
            <w:r w:rsidRPr="009003A2">
              <w:rPr>
                <w:rFonts w:asciiTheme="minorBidi" w:hAnsiTheme="minorBidi"/>
                <w:sz w:val="24"/>
                <w:szCs w:val="24"/>
              </w:rPr>
              <w:t xml:space="preserve"> projekat</w:t>
            </w:r>
            <w:r w:rsidR="00897494" w:rsidRPr="009003A2">
              <w:rPr>
                <w:rFonts w:asciiTheme="minorBidi" w:hAnsiTheme="minorBidi"/>
                <w:sz w:val="24"/>
                <w:szCs w:val="24"/>
              </w:rPr>
              <w:t xml:space="preserve"> je implementiran  bez obzira na </w:t>
            </w:r>
            <w:r w:rsidRPr="009003A2">
              <w:rPr>
                <w:rFonts w:asciiTheme="minorBidi" w:hAnsiTheme="minorBidi"/>
                <w:sz w:val="24"/>
                <w:szCs w:val="24"/>
              </w:rPr>
              <w:t>relevantno zakonodavstvo EU u oblasti životne sredine.</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AE782F" w:rsidRPr="009003A2" w:rsidRDefault="00897494" w:rsidP="00E137EB">
            <w:pPr>
              <w:pStyle w:val="NoSpacing"/>
              <w:jc w:val="both"/>
              <w:rPr>
                <w:rFonts w:asciiTheme="minorBidi" w:hAnsiTheme="minorBidi"/>
                <w:sz w:val="24"/>
                <w:szCs w:val="24"/>
              </w:rPr>
            </w:pPr>
            <w:r w:rsidRPr="009003A2">
              <w:rPr>
                <w:rFonts w:asciiTheme="minorBidi" w:hAnsiTheme="minorBidi"/>
                <w:sz w:val="24"/>
                <w:szCs w:val="24"/>
              </w:rPr>
              <w:t>Krajnji korisnik je bio u mogućnos</w:t>
            </w:r>
            <w:r w:rsidR="00E137EB" w:rsidRPr="009003A2">
              <w:rPr>
                <w:rFonts w:asciiTheme="minorBidi" w:hAnsiTheme="minorBidi"/>
                <w:sz w:val="24"/>
                <w:szCs w:val="24"/>
              </w:rPr>
              <w:t>ti da vrši pritisak na Upravljačko</w:t>
            </w:r>
            <w:r w:rsidRPr="009003A2">
              <w:rPr>
                <w:rFonts w:asciiTheme="minorBidi" w:hAnsiTheme="minorBidi"/>
                <w:sz w:val="24"/>
                <w:szCs w:val="24"/>
              </w:rPr>
              <w:t xml:space="preserve"> tijelo, zahvaljujući lokalnom administratoru koji je imao interes da se taj projekat odobri krajnjem korisniku.</w:t>
            </w:r>
          </w:p>
          <w:p w:rsidR="00897494" w:rsidRPr="009003A2" w:rsidRDefault="00897494" w:rsidP="00E137EB">
            <w:pPr>
              <w:pStyle w:val="NoSpacing"/>
              <w:jc w:val="both"/>
              <w:rPr>
                <w:rFonts w:asciiTheme="minorBidi" w:hAnsiTheme="minorBidi"/>
                <w:sz w:val="24"/>
                <w:szCs w:val="24"/>
              </w:rPr>
            </w:pPr>
            <w:r w:rsidRPr="009003A2">
              <w:rPr>
                <w:rFonts w:asciiTheme="minorBidi" w:hAnsiTheme="minorBidi"/>
                <w:sz w:val="24"/>
                <w:szCs w:val="24"/>
              </w:rPr>
              <w:t xml:space="preserve">Na račun lažnih potvrda i dokumentacije, taj projekat je odobren od strane </w:t>
            </w:r>
            <w:r w:rsidR="00E137EB" w:rsidRPr="009003A2">
              <w:rPr>
                <w:rFonts w:asciiTheme="minorBidi" w:hAnsiTheme="minorBidi"/>
                <w:sz w:val="24"/>
                <w:szCs w:val="24"/>
              </w:rPr>
              <w:t>Upravljačkog</w:t>
            </w:r>
            <w:r w:rsidRPr="009003A2">
              <w:rPr>
                <w:rFonts w:asciiTheme="minorBidi" w:hAnsiTheme="minorBidi"/>
                <w:sz w:val="24"/>
                <w:szCs w:val="24"/>
              </w:rPr>
              <w:t xml:space="preserve"> tijela. </w:t>
            </w:r>
          </w:p>
          <w:p w:rsidR="00897494" w:rsidRPr="009003A2" w:rsidRDefault="00897494" w:rsidP="00E137EB">
            <w:pPr>
              <w:pStyle w:val="NoSpacing"/>
              <w:jc w:val="both"/>
              <w:rPr>
                <w:rFonts w:asciiTheme="minorBidi" w:hAnsiTheme="minorBidi"/>
                <w:sz w:val="24"/>
                <w:szCs w:val="24"/>
              </w:rPr>
            </w:pPr>
            <w:r w:rsidRPr="009003A2">
              <w:rPr>
                <w:rFonts w:asciiTheme="minorBidi" w:hAnsiTheme="minorBidi"/>
                <w:sz w:val="24"/>
                <w:szCs w:val="24"/>
              </w:rPr>
              <w:t xml:space="preserve">Sredstva su korišćena u sasvim suprotne svrhe od onog što je predviđeno pozivom za </w:t>
            </w:r>
            <w:r w:rsidR="00BF6145" w:rsidRPr="009003A2">
              <w:rPr>
                <w:rFonts w:asciiTheme="minorBidi" w:hAnsiTheme="minorBidi"/>
                <w:sz w:val="24"/>
                <w:szCs w:val="24"/>
              </w:rPr>
              <w:t xml:space="preserve">dodjelu sredstava, a sve u </w:t>
            </w:r>
            <w:r w:rsidRPr="009003A2">
              <w:rPr>
                <w:rFonts w:asciiTheme="minorBidi" w:hAnsiTheme="minorBidi"/>
                <w:sz w:val="24"/>
                <w:szCs w:val="24"/>
              </w:rPr>
              <w:t>cilju maksimiziranja ličnog profita.</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897494" w:rsidRPr="009003A2" w:rsidRDefault="00926601" w:rsidP="00E137EB">
            <w:pPr>
              <w:pStyle w:val="NoSpacing"/>
              <w:jc w:val="both"/>
              <w:rPr>
                <w:rFonts w:asciiTheme="minorBidi" w:hAnsiTheme="minorBidi"/>
                <w:sz w:val="24"/>
                <w:szCs w:val="24"/>
              </w:rPr>
            </w:pPr>
            <w:r w:rsidRPr="009003A2">
              <w:rPr>
                <w:rFonts w:asciiTheme="minorBidi" w:hAnsiTheme="minorBidi"/>
                <w:sz w:val="24"/>
                <w:szCs w:val="24"/>
              </w:rPr>
              <w:t>Sistem upravljanja/kontrole:</w:t>
            </w:r>
          </w:p>
          <w:p w:rsidR="00897494" w:rsidRPr="009003A2" w:rsidRDefault="00897494" w:rsidP="00E137EB">
            <w:pPr>
              <w:pStyle w:val="NoSpacing"/>
              <w:jc w:val="both"/>
              <w:rPr>
                <w:rFonts w:asciiTheme="minorBidi" w:hAnsiTheme="minorBidi"/>
                <w:sz w:val="24"/>
                <w:szCs w:val="24"/>
              </w:rPr>
            </w:pPr>
            <w:r w:rsidRPr="009003A2">
              <w:rPr>
                <w:rFonts w:asciiTheme="minorBidi" w:hAnsiTheme="minorBidi"/>
                <w:sz w:val="24"/>
                <w:szCs w:val="24"/>
              </w:rPr>
              <w:t xml:space="preserve">Sposobnost krajnjeg korisnika da utiče na </w:t>
            </w:r>
            <w:r w:rsidR="00E137EB" w:rsidRPr="009003A2">
              <w:rPr>
                <w:rFonts w:asciiTheme="minorBidi" w:hAnsiTheme="minorBidi"/>
                <w:sz w:val="24"/>
                <w:szCs w:val="24"/>
              </w:rPr>
              <w:t>Upravljačko</w:t>
            </w:r>
            <w:r w:rsidRPr="009003A2">
              <w:rPr>
                <w:rFonts w:asciiTheme="minorBidi" w:hAnsiTheme="minorBidi"/>
                <w:sz w:val="24"/>
                <w:szCs w:val="24"/>
              </w:rPr>
              <w:t xml:space="preserve"> tijelo.</w:t>
            </w:r>
          </w:p>
          <w:p w:rsidR="00897494" w:rsidRPr="009003A2" w:rsidRDefault="00E137EB" w:rsidP="00E137EB">
            <w:pPr>
              <w:pStyle w:val="NoSpacing"/>
              <w:jc w:val="both"/>
              <w:rPr>
                <w:rFonts w:asciiTheme="minorBidi" w:hAnsiTheme="minorBidi"/>
                <w:sz w:val="24"/>
                <w:szCs w:val="24"/>
              </w:rPr>
            </w:pPr>
            <w:r w:rsidRPr="009003A2">
              <w:rPr>
                <w:rFonts w:asciiTheme="minorBidi" w:hAnsiTheme="minorBidi"/>
                <w:sz w:val="24"/>
                <w:szCs w:val="24"/>
              </w:rPr>
              <w:t>Upravljačko</w:t>
            </w:r>
            <w:r w:rsidR="00897494" w:rsidRPr="009003A2">
              <w:rPr>
                <w:rFonts w:asciiTheme="minorBidi" w:hAnsiTheme="minorBidi"/>
                <w:sz w:val="24"/>
                <w:szCs w:val="24"/>
              </w:rPr>
              <w:t xml:space="preserve"> tijelo je propustilo da verifikuje krajnje rezultate projekta.</w:t>
            </w:r>
          </w:p>
          <w:p w:rsidR="00897494" w:rsidRPr="009003A2" w:rsidRDefault="00992D45" w:rsidP="00E137EB">
            <w:pPr>
              <w:pStyle w:val="NoSpacing"/>
              <w:jc w:val="both"/>
              <w:rPr>
                <w:rFonts w:asciiTheme="minorBidi" w:hAnsiTheme="minorBidi"/>
                <w:sz w:val="24"/>
                <w:szCs w:val="24"/>
              </w:rPr>
            </w:pPr>
            <w:r w:rsidRPr="009003A2">
              <w:rPr>
                <w:rFonts w:asciiTheme="minorBidi" w:hAnsiTheme="minorBidi"/>
                <w:sz w:val="24"/>
                <w:szCs w:val="24"/>
              </w:rPr>
              <w:t>Nedostatak dokumentacije i</w:t>
            </w:r>
            <w:r w:rsidR="00E137EB" w:rsidRPr="009003A2">
              <w:rPr>
                <w:rFonts w:asciiTheme="minorBidi" w:hAnsiTheme="minorBidi"/>
                <w:sz w:val="24"/>
                <w:szCs w:val="24"/>
              </w:rPr>
              <w:t>z katastra koji su u skladu sa potrebama</w:t>
            </w:r>
            <w:r w:rsidRPr="009003A2">
              <w:rPr>
                <w:rFonts w:asciiTheme="minorBidi" w:hAnsiTheme="minorBidi"/>
                <w:sz w:val="24"/>
                <w:szCs w:val="24"/>
              </w:rPr>
              <w:t xml:space="preserve"> projekta.</w:t>
            </w:r>
          </w:p>
          <w:p w:rsidR="00992D45" w:rsidRPr="009003A2" w:rsidRDefault="00992D45" w:rsidP="00E137EB">
            <w:pPr>
              <w:pStyle w:val="NoSpacing"/>
              <w:jc w:val="both"/>
              <w:rPr>
                <w:rFonts w:asciiTheme="minorBidi" w:hAnsiTheme="minorBidi"/>
                <w:sz w:val="24"/>
                <w:szCs w:val="24"/>
              </w:rPr>
            </w:pPr>
            <w:r w:rsidRPr="009003A2">
              <w:rPr>
                <w:rFonts w:asciiTheme="minorBidi" w:hAnsiTheme="minorBidi"/>
                <w:sz w:val="24"/>
                <w:szCs w:val="24"/>
              </w:rPr>
              <w:t>Nedostatak specifičnih smjernica za provjeru dokumentacije u cilju obezbjeđivanja usaglašenosti sa EU regulativama.</w:t>
            </w:r>
          </w:p>
          <w:p w:rsidR="00AE782F" w:rsidRPr="009003A2" w:rsidRDefault="00926601" w:rsidP="00E137EB">
            <w:pPr>
              <w:pStyle w:val="NoSpacing"/>
              <w:jc w:val="both"/>
              <w:rPr>
                <w:rFonts w:asciiTheme="minorBidi" w:hAnsiTheme="minorBidi"/>
                <w:sz w:val="24"/>
                <w:szCs w:val="24"/>
              </w:rPr>
            </w:pPr>
            <w:r w:rsidRPr="009003A2">
              <w:rPr>
                <w:rFonts w:asciiTheme="minorBidi" w:hAnsiTheme="minorBidi"/>
                <w:sz w:val="24"/>
                <w:szCs w:val="24"/>
              </w:rPr>
              <w:t xml:space="preserve">Loše provjere </w:t>
            </w:r>
            <w:r w:rsidR="00992D45" w:rsidRPr="009003A2">
              <w:rPr>
                <w:rFonts w:asciiTheme="minorBidi" w:hAnsiTheme="minorBidi"/>
                <w:sz w:val="24"/>
                <w:szCs w:val="24"/>
              </w:rPr>
              <w:t>troškova na prvom nivou kontrole , koje je podnio krajnji korisnik.</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926601" w:rsidRPr="009003A2" w:rsidRDefault="00926601" w:rsidP="002116DC">
            <w:pPr>
              <w:pStyle w:val="NoSpacing"/>
              <w:jc w:val="both"/>
              <w:rPr>
                <w:rFonts w:asciiTheme="minorBidi" w:hAnsiTheme="minorBidi"/>
                <w:sz w:val="24"/>
                <w:szCs w:val="24"/>
              </w:rPr>
            </w:pPr>
            <w:r w:rsidRPr="009003A2">
              <w:rPr>
                <w:rFonts w:asciiTheme="minorBidi" w:hAnsiTheme="minorBidi"/>
                <w:sz w:val="24"/>
                <w:szCs w:val="24"/>
              </w:rPr>
              <w:t xml:space="preserve">Projekti finansirani </w:t>
            </w:r>
            <w:r w:rsidR="00992D45" w:rsidRPr="009003A2">
              <w:rPr>
                <w:rFonts w:asciiTheme="minorBidi" w:hAnsiTheme="minorBidi"/>
                <w:sz w:val="24"/>
                <w:szCs w:val="24"/>
              </w:rPr>
              <w:t>u okviru turističkih mjera.</w:t>
            </w:r>
          </w:p>
          <w:p w:rsidR="00926601" w:rsidRPr="009003A2" w:rsidRDefault="00BF6145" w:rsidP="002116DC">
            <w:pPr>
              <w:pStyle w:val="NoSpacing"/>
              <w:jc w:val="both"/>
              <w:rPr>
                <w:rFonts w:asciiTheme="minorBidi" w:hAnsiTheme="minorBidi"/>
                <w:sz w:val="24"/>
                <w:szCs w:val="24"/>
              </w:rPr>
            </w:pPr>
            <w:r w:rsidRPr="009003A2">
              <w:rPr>
                <w:rFonts w:asciiTheme="minorBidi" w:hAnsiTheme="minorBidi"/>
                <w:sz w:val="24"/>
                <w:szCs w:val="24"/>
              </w:rPr>
              <w:t xml:space="preserve">Izjava krajnjeg korisnika nije </w:t>
            </w:r>
            <w:r w:rsidR="00992D45" w:rsidRPr="009003A2">
              <w:rPr>
                <w:rFonts w:asciiTheme="minorBidi" w:hAnsiTheme="minorBidi"/>
                <w:sz w:val="24"/>
                <w:szCs w:val="24"/>
              </w:rPr>
              <w:t>potkrijepljena zvaničnom dokumentacijom i potvrdom.</w:t>
            </w:r>
          </w:p>
          <w:p w:rsidR="00AE782F" w:rsidRPr="009003A2" w:rsidRDefault="00926601" w:rsidP="002116DC">
            <w:pPr>
              <w:pStyle w:val="NoSpacing"/>
              <w:jc w:val="both"/>
              <w:rPr>
                <w:rFonts w:asciiTheme="minorBidi" w:hAnsiTheme="minorBidi"/>
                <w:sz w:val="24"/>
                <w:szCs w:val="24"/>
              </w:rPr>
            </w:pPr>
            <w:r w:rsidRPr="009003A2">
              <w:rPr>
                <w:rFonts w:asciiTheme="minorBidi" w:hAnsiTheme="minorBidi"/>
                <w:sz w:val="24"/>
                <w:szCs w:val="24"/>
              </w:rPr>
              <w:t>Rezultati projek</w:t>
            </w:r>
            <w:r w:rsidR="002116DC" w:rsidRPr="009003A2">
              <w:rPr>
                <w:rFonts w:asciiTheme="minorBidi" w:hAnsiTheme="minorBidi"/>
                <w:sz w:val="24"/>
                <w:szCs w:val="24"/>
              </w:rPr>
              <w:t>ta potencijalno upotrebljivi za</w:t>
            </w:r>
            <w:r w:rsidR="00D42E5B" w:rsidRPr="009003A2">
              <w:rPr>
                <w:rFonts w:asciiTheme="minorBidi" w:hAnsiTheme="minorBidi"/>
                <w:sz w:val="24"/>
                <w:szCs w:val="24"/>
              </w:rPr>
              <w:t xml:space="preserve"> </w:t>
            </w:r>
            <w:r w:rsidR="00992D45" w:rsidRPr="009003A2">
              <w:rPr>
                <w:rFonts w:asciiTheme="minorBidi" w:hAnsiTheme="minorBidi"/>
                <w:sz w:val="24"/>
                <w:szCs w:val="24"/>
              </w:rPr>
              <w:t>druge svrhe od one navedene</w:t>
            </w:r>
            <w:r w:rsidRPr="009003A2">
              <w:rPr>
                <w:rFonts w:asciiTheme="minorBidi" w:hAnsiTheme="minorBidi"/>
                <w:sz w:val="24"/>
                <w:szCs w:val="24"/>
              </w:rPr>
              <w:t xml:space="preserve"> u projektu.</w:t>
            </w:r>
          </w:p>
        </w:tc>
      </w:tr>
    </w:tbl>
    <w:p w:rsidR="00AE782F" w:rsidRPr="009003A2" w:rsidRDefault="00AE782F" w:rsidP="008E73EA">
      <w:pPr>
        <w:pStyle w:val="NoSpacing"/>
        <w:rPr>
          <w:rFonts w:asciiTheme="minorBidi" w:hAnsiTheme="minorBidi"/>
          <w:sz w:val="24"/>
          <w:szCs w:val="24"/>
        </w:rPr>
      </w:pPr>
    </w:p>
    <w:p w:rsidR="00BE26C8" w:rsidRDefault="00BE26C8" w:rsidP="00AE782F">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lastRenderedPageBreak/>
        <w:t>Slučaj br.12</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122"/>
        <w:gridCol w:w="6940"/>
      </w:tblGrid>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940" w:type="dxa"/>
          </w:tcPr>
          <w:p w:rsidR="00AE782F" w:rsidRPr="009003A2" w:rsidRDefault="005B29B8" w:rsidP="008D17D3">
            <w:pPr>
              <w:pStyle w:val="NoSpacing"/>
              <w:rPr>
                <w:rFonts w:asciiTheme="minorBidi" w:hAnsiTheme="minorBidi"/>
                <w:sz w:val="24"/>
                <w:szCs w:val="24"/>
              </w:rPr>
            </w:pPr>
            <w:r w:rsidRPr="009003A2">
              <w:rPr>
                <w:rFonts w:asciiTheme="minorBidi" w:hAnsiTheme="minorBidi"/>
                <w:sz w:val="24"/>
                <w:szCs w:val="24"/>
              </w:rPr>
              <w:t xml:space="preserve">Lažne izjave – </w:t>
            </w:r>
            <w:r w:rsidR="008D17D3" w:rsidRPr="009003A2">
              <w:rPr>
                <w:rFonts w:asciiTheme="minorBidi" w:hAnsiTheme="minorBidi"/>
                <w:sz w:val="24"/>
                <w:szCs w:val="24"/>
              </w:rPr>
              <w:t xml:space="preserve">aktivnosti koje nisu </w:t>
            </w:r>
            <w:r w:rsidRPr="009003A2">
              <w:rPr>
                <w:rFonts w:asciiTheme="minorBidi" w:hAnsiTheme="minorBidi"/>
                <w:sz w:val="24"/>
                <w:szCs w:val="24"/>
              </w:rPr>
              <w:t xml:space="preserve">implementirane </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940" w:type="dxa"/>
          </w:tcPr>
          <w:p w:rsidR="00926601" w:rsidRPr="009003A2" w:rsidRDefault="004E5E32" w:rsidP="00BF6145">
            <w:pPr>
              <w:pStyle w:val="NoSpacing"/>
              <w:jc w:val="both"/>
              <w:rPr>
                <w:rFonts w:asciiTheme="minorBidi" w:hAnsiTheme="minorBidi"/>
                <w:sz w:val="24"/>
                <w:szCs w:val="24"/>
              </w:rPr>
            </w:pPr>
            <w:r w:rsidRPr="009003A2">
              <w:rPr>
                <w:rFonts w:asciiTheme="minorBidi" w:hAnsiTheme="minorBidi"/>
                <w:sz w:val="24"/>
                <w:szCs w:val="24"/>
              </w:rPr>
              <w:t>S</w:t>
            </w:r>
            <w:r w:rsidR="00926601" w:rsidRPr="009003A2">
              <w:rPr>
                <w:rFonts w:asciiTheme="minorBidi" w:hAnsiTheme="minorBidi"/>
                <w:sz w:val="24"/>
                <w:szCs w:val="24"/>
              </w:rPr>
              <w:t>trukturna sredstva</w:t>
            </w:r>
            <w:r w:rsidRPr="009003A2">
              <w:rPr>
                <w:rFonts w:asciiTheme="minorBidi" w:hAnsiTheme="minorBidi"/>
                <w:sz w:val="24"/>
                <w:szCs w:val="24"/>
              </w:rPr>
              <w:t xml:space="preserve"> su izdvojena</w:t>
            </w:r>
            <w:r w:rsidR="00926601" w:rsidRPr="009003A2">
              <w:rPr>
                <w:rFonts w:asciiTheme="minorBidi" w:hAnsiTheme="minorBidi"/>
                <w:sz w:val="24"/>
                <w:szCs w:val="24"/>
              </w:rPr>
              <w:t xml:space="preserve"> za mlade</w:t>
            </w:r>
            <w:r w:rsidR="00DF3114" w:rsidRPr="009003A2">
              <w:rPr>
                <w:rFonts w:asciiTheme="minorBidi" w:hAnsiTheme="minorBidi"/>
                <w:sz w:val="24"/>
                <w:szCs w:val="24"/>
              </w:rPr>
              <w:t xml:space="preserve"> ljude koji su voljni da započ</w:t>
            </w:r>
            <w:r w:rsidRPr="009003A2">
              <w:rPr>
                <w:rFonts w:asciiTheme="minorBidi" w:hAnsiTheme="minorBidi"/>
                <w:sz w:val="24"/>
                <w:szCs w:val="24"/>
              </w:rPr>
              <w:t>nu određene aktivnosti u oblasti poljoprivrede.</w:t>
            </w:r>
          </w:p>
          <w:p w:rsidR="004E5E32" w:rsidRPr="009003A2" w:rsidRDefault="004E5E32" w:rsidP="00BF6145">
            <w:pPr>
              <w:pStyle w:val="NoSpacing"/>
              <w:jc w:val="both"/>
              <w:rPr>
                <w:rFonts w:asciiTheme="minorBidi" w:hAnsiTheme="minorBidi"/>
                <w:sz w:val="24"/>
                <w:szCs w:val="24"/>
              </w:rPr>
            </w:pPr>
            <w:r w:rsidRPr="009003A2">
              <w:rPr>
                <w:rFonts w:asciiTheme="minorBidi" w:hAnsiTheme="minorBidi"/>
                <w:sz w:val="24"/>
                <w:szCs w:val="24"/>
              </w:rPr>
              <w:t>Poziv za dostavljanje ponuda podrazumijevao je nekoliko prihvatljivih kriterijuma.</w:t>
            </w:r>
          </w:p>
          <w:p w:rsidR="00AE782F" w:rsidRPr="009003A2" w:rsidRDefault="004E5E32" w:rsidP="00BF6145">
            <w:pPr>
              <w:pStyle w:val="NoSpacing"/>
              <w:jc w:val="both"/>
              <w:rPr>
                <w:rFonts w:asciiTheme="minorBidi" w:hAnsiTheme="minorBidi"/>
                <w:sz w:val="24"/>
                <w:szCs w:val="24"/>
              </w:rPr>
            </w:pPr>
            <w:r w:rsidRPr="009003A2">
              <w:rPr>
                <w:rFonts w:asciiTheme="minorBidi" w:hAnsiTheme="minorBidi"/>
                <w:sz w:val="24"/>
                <w:szCs w:val="24"/>
              </w:rPr>
              <w:t>Istraga je naglasila činjenicu da, sa jedne strane, većina krajnjih korisnika nije ispunila uslove koji su naznačeni u pozivu za dostavljanje ponuda, dok sa druge strane mnogi od njih nemaju iskustva u oblasti poljopr</w:t>
            </w:r>
            <w:r w:rsidR="004530C7" w:rsidRPr="009003A2">
              <w:rPr>
                <w:rFonts w:asciiTheme="minorBidi" w:hAnsiTheme="minorBidi"/>
                <w:sz w:val="24"/>
                <w:szCs w:val="24"/>
              </w:rPr>
              <w:t>ivrede ili su neki već farmeri.</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940" w:type="dxa"/>
          </w:tcPr>
          <w:p w:rsidR="00AE782F" w:rsidRPr="009003A2" w:rsidRDefault="00817C46" w:rsidP="00BF6145">
            <w:pPr>
              <w:pStyle w:val="NoSpacing"/>
              <w:jc w:val="both"/>
              <w:rPr>
                <w:rFonts w:asciiTheme="minorBidi" w:hAnsiTheme="minorBidi"/>
                <w:sz w:val="24"/>
                <w:szCs w:val="24"/>
              </w:rPr>
            </w:pPr>
            <w:r w:rsidRPr="009003A2">
              <w:rPr>
                <w:rFonts w:asciiTheme="minorBidi" w:hAnsiTheme="minorBidi"/>
                <w:sz w:val="24"/>
                <w:szCs w:val="24"/>
              </w:rPr>
              <w:t>Krajnji korisnici su podnosili lažne izjave Upravljačkom tijelu u cilju ispunjavanja kriterijuma navedenih u pozivu za dostav</w:t>
            </w:r>
            <w:r w:rsidR="00DF3114" w:rsidRPr="009003A2">
              <w:rPr>
                <w:rFonts w:asciiTheme="minorBidi" w:hAnsiTheme="minorBidi"/>
                <w:sz w:val="24"/>
                <w:szCs w:val="24"/>
              </w:rPr>
              <w:t>ljanje ponuda. Sa druge strane U</w:t>
            </w:r>
            <w:r w:rsidRPr="009003A2">
              <w:rPr>
                <w:rFonts w:asciiTheme="minorBidi" w:hAnsiTheme="minorBidi"/>
                <w:sz w:val="24"/>
                <w:szCs w:val="24"/>
              </w:rPr>
              <w:t>pravljačko tijelo je bilo pod uticajem lokalne vlasti da dodijele sredstva kako bi se doprinijelo zapošljavanju ljudi.</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940" w:type="dxa"/>
          </w:tcPr>
          <w:p w:rsidR="00AE782F" w:rsidRPr="009003A2" w:rsidRDefault="00926601" w:rsidP="00926601">
            <w:pPr>
              <w:pStyle w:val="NoSpacing"/>
              <w:rPr>
                <w:rFonts w:asciiTheme="minorBidi" w:hAnsiTheme="minorBidi"/>
                <w:sz w:val="24"/>
                <w:szCs w:val="24"/>
              </w:rPr>
            </w:pPr>
            <w:r w:rsidRPr="009003A2">
              <w:rPr>
                <w:rFonts w:asciiTheme="minorBidi" w:hAnsiTheme="minorBidi"/>
                <w:sz w:val="24"/>
                <w:szCs w:val="24"/>
              </w:rPr>
              <w:t>Sistem up</w:t>
            </w:r>
            <w:r w:rsidR="00817C46" w:rsidRPr="009003A2">
              <w:rPr>
                <w:rFonts w:asciiTheme="minorBidi" w:hAnsiTheme="minorBidi"/>
                <w:sz w:val="24"/>
                <w:szCs w:val="24"/>
              </w:rPr>
              <w:t>ravljanja/kontrole: Upravljačko tijelo je pod uticajem lokalnih vlasti.</w:t>
            </w:r>
          </w:p>
          <w:p w:rsidR="00817C46" w:rsidRPr="009003A2" w:rsidRDefault="00817C46" w:rsidP="002116DC">
            <w:pPr>
              <w:pStyle w:val="NoSpacing"/>
              <w:jc w:val="both"/>
              <w:rPr>
                <w:rFonts w:asciiTheme="minorBidi" w:hAnsiTheme="minorBidi"/>
                <w:sz w:val="24"/>
                <w:szCs w:val="24"/>
              </w:rPr>
            </w:pPr>
            <w:r w:rsidRPr="009003A2">
              <w:rPr>
                <w:rFonts w:asciiTheme="minorBidi" w:hAnsiTheme="minorBidi"/>
                <w:sz w:val="24"/>
                <w:szCs w:val="24"/>
              </w:rPr>
              <w:t>Upravljačko tijelo je prihvatilo dokumentaciju od strane krajnjeg korisnika bez prethodne kontrole.</w:t>
            </w:r>
          </w:p>
          <w:p w:rsidR="00817C46" w:rsidRPr="009003A2" w:rsidRDefault="00817C46" w:rsidP="002116DC">
            <w:pPr>
              <w:pStyle w:val="NoSpacing"/>
              <w:jc w:val="both"/>
              <w:rPr>
                <w:rFonts w:asciiTheme="minorBidi" w:hAnsiTheme="minorBidi"/>
                <w:sz w:val="24"/>
                <w:szCs w:val="24"/>
              </w:rPr>
            </w:pPr>
            <w:r w:rsidRPr="009003A2">
              <w:rPr>
                <w:rFonts w:asciiTheme="minorBidi" w:hAnsiTheme="minorBidi"/>
                <w:sz w:val="24"/>
                <w:szCs w:val="24"/>
              </w:rPr>
              <w:t>Revizorsko tijelo nije nezavisno od Upravljačkog tijela.</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Crvene zastave:</w:t>
            </w:r>
          </w:p>
        </w:tc>
        <w:tc>
          <w:tcPr>
            <w:tcW w:w="6940" w:type="dxa"/>
          </w:tcPr>
          <w:p w:rsidR="00817C46" w:rsidRPr="009003A2" w:rsidRDefault="00926601" w:rsidP="002116DC">
            <w:pPr>
              <w:pStyle w:val="NoSpacing"/>
              <w:jc w:val="both"/>
              <w:rPr>
                <w:rFonts w:asciiTheme="minorBidi" w:hAnsiTheme="minorBidi"/>
                <w:sz w:val="24"/>
                <w:szCs w:val="24"/>
              </w:rPr>
            </w:pPr>
            <w:r w:rsidRPr="009003A2">
              <w:rPr>
                <w:rFonts w:asciiTheme="minorBidi" w:hAnsiTheme="minorBidi"/>
                <w:sz w:val="24"/>
                <w:szCs w:val="24"/>
              </w:rPr>
              <w:t>Izja</w:t>
            </w:r>
            <w:r w:rsidR="00817C46" w:rsidRPr="009003A2">
              <w:rPr>
                <w:rFonts w:asciiTheme="minorBidi" w:hAnsiTheme="minorBidi"/>
                <w:sz w:val="24"/>
                <w:szCs w:val="24"/>
              </w:rPr>
              <w:t>va koju izdaje krajnji korisnik um</w:t>
            </w:r>
            <w:r w:rsidR="002116DC" w:rsidRPr="009003A2">
              <w:rPr>
                <w:rFonts w:asciiTheme="minorBidi" w:hAnsiTheme="minorBidi"/>
                <w:sz w:val="24"/>
                <w:szCs w:val="24"/>
              </w:rPr>
              <w:t>j</w:t>
            </w:r>
            <w:r w:rsidR="00817C46" w:rsidRPr="009003A2">
              <w:rPr>
                <w:rFonts w:asciiTheme="minorBidi" w:hAnsiTheme="minorBidi"/>
                <w:sz w:val="24"/>
                <w:szCs w:val="24"/>
              </w:rPr>
              <w:t>esto uv</w:t>
            </w:r>
            <w:r w:rsidR="00DF3114" w:rsidRPr="009003A2">
              <w:rPr>
                <w:rFonts w:asciiTheme="minorBidi" w:hAnsiTheme="minorBidi"/>
                <w:color w:val="FF0000"/>
                <w:sz w:val="24"/>
                <w:szCs w:val="24"/>
              </w:rPr>
              <w:t>j</w:t>
            </w:r>
            <w:r w:rsidR="00817C46" w:rsidRPr="009003A2">
              <w:rPr>
                <w:rFonts w:asciiTheme="minorBidi" w:hAnsiTheme="minorBidi"/>
                <w:sz w:val="24"/>
                <w:szCs w:val="24"/>
              </w:rPr>
              <w:t>erenja nadležnog organa.</w:t>
            </w:r>
          </w:p>
          <w:p w:rsidR="00817C46" w:rsidRPr="009003A2" w:rsidRDefault="00817C46" w:rsidP="002116DC">
            <w:pPr>
              <w:pStyle w:val="NoSpacing"/>
              <w:jc w:val="both"/>
              <w:rPr>
                <w:rFonts w:asciiTheme="minorBidi" w:hAnsiTheme="minorBidi"/>
                <w:sz w:val="24"/>
                <w:szCs w:val="24"/>
              </w:rPr>
            </w:pPr>
            <w:r w:rsidRPr="009003A2">
              <w:rPr>
                <w:rFonts w:asciiTheme="minorBidi" w:hAnsiTheme="minorBidi"/>
                <w:sz w:val="24"/>
                <w:szCs w:val="24"/>
              </w:rPr>
              <w:t>Veliki broj manjih subvencija dodijeljeni velikom broju krajnjih korisnika.</w:t>
            </w:r>
          </w:p>
          <w:p w:rsidR="00817C46" w:rsidRPr="009003A2" w:rsidRDefault="00817C46" w:rsidP="002116DC">
            <w:pPr>
              <w:pStyle w:val="NoSpacing"/>
              <w:jc w:val="both"/>
              <w:rPr>
                <w:rFonts w:asciiTheme="minorBidi" w:hAnsiTheme="minorBidi"/>
                <w:sz w:val="24"/>
                <w:szCs w:val="24"/>
              </w:rPr>
            </w:pPr>
            <w:r w:rsidRPr="009003A2">
              <w:rPr>
                <w:rFonts w:asciiTheme="minorBidi" w:hAnsiTheme="minorBidi"/>
                <w:sz w:val="24"/>
                <w:szCs w:val="24"/>
              </w:rPr>
              <w:t>Nivo nezaposlenosti veći od prosjeka u zemljama članicama EU.</w:t>
            </w:r>
          </w:p>
        </w:tc>
      </w:tr>
    </w:tbl>
    <w:p w:rsidR="00515F46" w:rsidRPr="009003A2" w:rsidRDefault="00515F46" w:rsidP="008E73EA">
      <w:pPr>
        <w:pStyle w:val="NoSpacing"/>
        <w:rPr>
          <w:rFonts w:asciiTheme="minorBidi" w:hAnsiTheme="minorBidi"/>
          <w:sz w:val="24"/>
          <w:szCs w:val="24"/>
        </w:rPr>
      </w:pPr>
    </w:p>
    <w:p w:rsidR="00BB747F" w:rsidRDefault="00BB747F" w:rsidP="00AE782F">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br.13</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E16A64" w:rsidP="008D17D3">
            <w:pPr>
              <w:pStyle w:val="NoSpacing"/>
              <w:rPr>
                <w:rFonts w:asciiTheme="minorBidi" w:hAnsiTheme="minorBidi"/>
                <w:sz w:val="24"/>
                <w:szCs w:val="24"/>
              </w:rPr>
            </w:pPr>
            <w:r w:rsidRPr="009003A2">
              <w:rPr>
                <w:rFonts w:asciiTheme="minorBidi" w:hAnsiTheme="minorBidi"/>
                <w:sz w:val="24"/>
                <w:szCs w:val="24"/>
              </w:rPr>
              <w:t xml:space="preserve">Lažne izjave – </w:t>
            </w:r>
            <w:r w:rsidR="008D17D3" w:rsidRPr="009003A2">
              <w:rPr>
                <w:rFonts w:asciiTheme="minorBidi" w:hAnsiTheme="minorBidi"/>
                <w:sz w:val="24"/>
                <w:szCs w:val="24"/>
              </w:rPr>
              <w:t xml:space="preserve">aktivnosti koje nisu </w:t>
            </w:r>
            <w:r w:rsidRPr="009003A2">
              <w:rPr>
                <w:rFonts w:asciiTheme="minorBidi" w:hAnsiTheme="minorBidi"/>
                <w:sz w:val="24"/>
                <w:szCs w:val="24"/>
              </w:rPr>
              <w:t xml:space="preserve">implementirane </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E16A64" w:rsidRPr="009003A2" w:rsidRDefault="00563285" w:rsidP="002116DC">
            <w:pPr>
              <w:pStyle w:val="NoSpacing"/>
              <w:jc w:val="both"/>
              <w:rPr>
                <w:rFonts w:asciiTheme="minorBidi" w:hAnsiTheme="minorBidi"/>
                <w:sz w:val="24"/>
                <w:szCs w:val="24"/>
              </w:rPr>
            </w:pPr>
            <w:r w:rsidRPr="009003A2">
              <w:rPr>
                <w:rFonts w:asciiTheme="minorBidi" w:hAnsiTheme="minorBidi"/>
                <w:sz w:val="24"/>
                <w:szCs w:val="24"/>
              </w:rPr>
              <w:t>Krajnji korisnik (društvo sa ograničenom odgovornošću)</w:t>
            </w:r>
            <w:r w:rsidR="002116DC" w:rsidRPr="009003A2">
              <w:rPr>
                <w:rFonts w:asciiTheme="minorBidi" w:hAnsiTheme="minorBidi"/>
                <w:sz w:val="24"/>
                <w:szCs w:val="24"/>
              </w:rPr>
              <w:t xml:space="preserve"> </w:t>
            </w:r>
            <w:r w:rsidR="00E16A64" w:rsidRPr="009003A2">
              <w:rPr>
                <w:rFonts w:asciiTheme="minorBidi" w:hAnsiTheme="minorBidi"/>
                <w:sz w:val="24"/>
                <w:szCs w:val="24"/>
              </w:rPr>
              <w:t>je dobio</w:t>
            </w:r>
            <w:r w:rsidRPr="009003A2">
              <w:rPr>
                <w:rFonts w:asciiTheme="minorBidi" w:hAnsiTheme="minorBidi"/>
                <w:sz w:val="24"/>
                <w:szCs w:val="24"/>
              </w:rPr>
              <w:t xml:space="preserve"> subven</w:t>
            </w:r>
            <w:r w:rsidR="00E16A64" w:rsidRPr="009003A2">
              <w:rPr>
                <w:rFonts w:asciiTheme="minorBidi" w:hAnsiTheme="minorBidi"/>
                <w:sz w:val="24"/>
                <w:szCs w:val="24"/>
              </w:rPr>
              <w:t>ciju za stručno osposobljavanje kadrova</w:t>
            </w:r>
            <w:r w:rsidRPr="009003A2">
              <w:rPr>
                <w:rFonts w:asciiTheme="minorBidi" w:hAnsiTheme="minorBidi"/>
                <w:sz w:val="24"/>
                <w:szCs w:val="24"/>
              </w:rPr>
              <w:t xml:space="preserve"> pod uslovom da </w:t>
            </w:r>
            <w:r w:rsidR="00E16A64" w:rsidRPr="009003A2">
              <w:rPr>
                <w:rFonts w:asciiTheme="minorBidi" w:hAnsiTheme="minorBidi"/>
                <w:sz w:val="24"/>
                <w:szCs w:val="24"/>
              </w:rPr>
              <w:t>na kraju obuka polaznici budu zaposleni za stalno.</w:t>
            </w:r>
            <w:r w:rsidR="00BE26C8">
              <w:rPr>
                <w:rFonts w:asciiTheme="minorBidi" w:hAnsiTheme="minorBidi"/>
                <w:sz w:val="24"/>
                <w:szCs w:val="24"/>
              </w:rPr>
              <w:t xml:space="preserve"> </w:t>
            </w:r>
            <w:r w:rsidR="00E16A64" w:rsidRPr="009003A2">
              <w:rPr>
                <w:rFonts w:asciiTheme="minorBidi" w:hAnsiTheme="minorBidi"/>
                <w:sz w:val="24"/>
                <w:szCs w:val="24"/>
              </w:rPr>
              <w:t>Projekat je dodijeljen od strane Upravljačkog tijela po sistemu ko se prvi prijavi.</w:t>
            </w:r>
          </w:p>
          <w:p w:rsidR="00AE782F" w:rsidRPr="009003A2" w:rsidRDefault="00563285" w:rsidP="002116DC">
            <w:pPr>
              <w:pStyle w:val="NoSpacing"/>
              <w:jc w:val="both"/>
              <w:rPr>
                <w:rFonts w:asciiTheme="minorBidi" w:hAnsiTheme="minorBidi"/>
                <w:sz w:val="24"/>
                <w:szCs w:val="24"/>
              </w:rPr>
            </w:pPr>
            <w:r w:rsidRPr="009003A2">
              <w:rPr>
                <w:rFonts w:asciiTheme="minorBidi" w:hAnsiTheme="minorBidi"/>
                <w:sz w:val="24"/>
                <w:szCs w:val="24"/>
              </w:rPr>
              <w:t>Krajnji korisnik nije obav</w:t>
            </w:r>
            <w:r w:rsidR="00E16A64" w:rsidRPr="009003A2">
              <w:rPr>
                <w:rFonts w:asciiTheme="minorBidi" w:hAnsiTheme="minorBidi"/>
                <w:sz w:val="24"/>
                <w:szCs w:val="24"/>
              </w:rPr>
              <w:t>ijestio polaznike da  ima obavezu da ih angažuje nakon isteka ugovora, niti je platio obavezne dnevnice</w:t>
            </w:r>
            <w:r w:rsidR="002116DC" w:rsidRPr="009003A2">
              <w:rPr>
                <w:rFonts w:asciiTheme="minorBidi" w:hAnsiTheme="minorBidi"/>
                <w:sz w:val="24"/>
                <w:szCs w:val="24"/>
              </w:rPr>
              <w:t>.</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A54E39" w:rsidRPr="009003A2" w:rsidRDefault="00A4038A" w:rsidP="002116DC">
            <w:pPr>
              <w:pStyle w:val="NoSpacing"/>
              <w:jc w:val="both"/>
              <w:rPr>
                <w:rFonts w:asciiTheme="minorBidi" w:hAnsiTheme="minorBidi"/>
                <w:sz w:val="24"/>
                <w:szCs w:val="24"/>
              </w:rPr>
            </w:pPr>
            <w:r w:rsidRPr="009003A2">
              <w:rPr>
                <w:rFonts w:asciiTheme="minorBidi" w:hAnsiTheme="minorBidi"/>
                <w:sz w:val="24"/>
                <w:szCs w:val="24"/>
              </w:rPr>
              <w:t>Korisnik je podni</w:t>
            </w:r>
            <w:r w:rsidR="00A54E39" w:rsidRPr="009003A2">
              <w:rPr>
                <w:rFonts w:asciiTheme="minorBidi" w:hAnsiTheme="minorBidi"/>
                <w:sz w:val="24"/>
                <w:szCs w:val="24"/>
              </w:rPr>
              <w:t>o zaht</w:t>
            </w:r>
            <w:r w:rsidRPr="009003A2">
              <w:rPr>
                <w:rFonts w:asciiTheme="minorBidi" w:hAnsiTheme="minorBidi"/>
                <w:sz w:val="24"/>
                <w:szCs w:val="24"/>
              </w:rPr>
              <w:t>j</w:t>
            </w:r>
            <w:r w:rsidR="00A54E39" w:rsidRPr="009003A2">
              <w:rPr>
                <w:rFonts w:asciiTheme="minorBidi" w:hAnsiTheme="minorBidi"/>
                <w:sz w:val="24"/>
                <w:szCs w:val="24"/>
              </w:rPr>
              <w:t xml:space="preserve">ev za subvenciju, </w:t>
            </w:r>
            <w:r w:rsidRPr="009003A2">
              <w:rPr>
                <w:rFonts w:asciiTheme="minorBidi" w:hAnsiTheme="minorBidi"/>
                <w:sz w:val="24"/>
                <w:szCs w:val="24"/>
              </w:rPr>
              <w:t>i slagao da ima kapaciteta da zaposli polaznike nakon završene obuke.</w:t>
            </w:r>
          </w:p>
          <w:p w:rsidR="00A54E39" w:rsidRPr="009003A2" w:rsidRDefault="00A54E39" w:rsidP="002116DC">
            <w:pPr>
              <w:pStyle w:val="NoSpacing"/>
              <w:jc w:val="both"/>
              <w:rPr>
                <w:rFonts w:asciiTheme="minorBidi" w:hAnsiTheme="minorBidi"/>
                <w:sz w:val="24"/>
                <w:szCs w:val="24"/>
              </w:rPr>
            </w:pPr>
            <w:r w:rsidRPr="009003A2">
              <w:rPr>
                <w:rFonts w:asciiTheme="minorBidi" w:hAnsiTheme="minorBidi"/>
                <w:sz w:val="24"/>
                <w:szCs w:val="24"/>
              </w:rPr>
              <w:t>Kra</w:t>
            </w:r>
            <w:r w:rsidR="002116DC" w:rsidRPr="009003A2">
              <w:rPr>
                <w:rFonts w:asciiTheme="minorBidi" w:hAnsiTheme="minorBidi"/>
                <w:sz w:val="24"/>
                <w:szCs w:val="24"/>
              </w:rPr>
              <w:t xml:space="preserve">jnji korisnik je zatim dostavio </w:t>
            </w:r>
            <w:r w:rsidRPr="009003A2">
              <w:rPr>
                <w:rFonts w:asciiTheme="minorBidi" w:hAnsiTheme="minorBidi"/>
                <w:sz w:val="24"/>
                <w:szCs w:val="24"/>
              </w:rPr>
              <w:t>Upravljačko</w:t>
            </w:r>
            <w:r w:rsidR="00A4038A" w:rsidRPr="009003A2">
              <w:rPr>
                <w:rFonts w:asciiTheme="minorBidi" w:hAnsiTheme="minorBidi"/>
                <w:sz w:val="24"/>
                <w:szCs w:val="24"/>
              </w:rPr>
              <w:t>m</w:t>
            </w:r>
            <w:r w:rsidRPr="009003A2">
              <w:rPr>
                <w:rFonts w:asciiTheme="minorBidi" w:hAnsiTheme="minorBidi"/>
                <w:sz w:val="24"/>
                <w:szCs w:val="24"/>
              </w:rPr>
              <w:t xml:space="preserve"> t</w:t>
            </w:r>
            <w:r w:rsidR="00A4038A" w:rsidRPr="009003A2">
              <w:rPr>
                <w:rFonts w:asciiTheme="minorBidi" w:hAnsiTheme="minorBidi"/>
                <w:sz w:val="24"/>
                <w:szCs w:val="24"/>
              </w:rPr>
              <w:t>ijelu</w:t>
            </w:r>
            <w:r w:rsidR="002116DC" w:rsidRPr="009003A2">
              <w:rPr>
                <w:rFonts w:asciiTheme="minorBidi" w:hAnsiTheme="minorBidi"/>
                <w:sz w:val="24"/>
                <w:szCs w:val="24"/>
              </w:rPr>
              <w:t xml:space="preserve"> lažnu izjavu koja se odnosi na</w:t>
            </w:r>
            <w:r w:rsidRPr="009003A2">
              <w:rPr>
                <w:rFonts w:asciiTheme="minorBidi" w:hAnsiTheme="minorBidi"/>
                <w:sz w:val="24"/>
                <w:szCs w:val="24"/>
              </w:rPr>
              <w:t xml:space="preserve"> isplatu naknade za </w:t>
            </w:r>
            <w:r w:rsidR="00A4038A" w:rsidRPr="009003A2">
              <w:rPr>
                <w:rFonts w:asciiTheme="minorBidi" w:hAnsiTheme="minorBidi"/>
                <w:sz w:val="24"/>
                <w:szCs w:val="24"/>
              </w:rPr>
              <w:t>pr</w:t>
            </w:r>
            <w:r w:rsidR="002116DC" w:rsidRPr="009003A2">
              <w:rPr>
                <w:rFonts w:asciiTheme="minorBidi" w:hAnsiTheme="minorBidi"/>
                <w:sz w:val="24"/>
                <w:szCs w:val="24"/>
              </w:rPr>
              <w:t>edavače, dnevnice, kao i ugovore</w:t>
            </w:r>
            <w:r w:rsidR="00A4038A" w:rsidRPr="009003A2">
              <w:rPr>
                <w:rFonts w:asciiTheme="minorBidi" w:hAnsiTheme="minorBidi"/>
                <w:sz w:val="24"/>
                <w:szCs w:val="24"/>
              </w:rPr>
              <w:t xml:space="preserve"> o radu na neodređeno vrijeme.</w:t>
            </w:r>
          </w:p>
          <w:p w:rsidR="00A54E39" w:rsidRPr="009003A2" w:rsidRDefault="00A4038A" w:rsidP="002116DC">
            <w:pPr>
              <w:pStyle w:val="NoSpacing"/>
              <w:jc w:val="both"/>
              <w:rPr>
                <w:rFonts w:asciiTheme="minorBidi" w:hAnsiTheme="minorBidi"/>
                <w:sz w:val="24"/>
                <w:szCs w:val="24"/>
              </w:rPr>
            </w:pPr>
            <w:r w:rsidRPr="009003A2">
              <w:rPr>
                <w:rFonts w:asciiTheme="minorBidi" w:hAnsiTheme="minorBidi"/>
                <w:sz w:val="24"/>
                <w:szCs w:val="24"/>
              </w:rPr>
              <w:t xml:space="preserve">Istovremeno, krajnji korisnik je </w:t>
            </w:r>
            <w:r w:rsidR="002116DC" w:rsidRPr="009003A2">
              <w:rPr>
                <w:rFonts w:asciiTheme="minorBidi" w:hAnsiTheme="minorBidi"/>
                <w:sz w:val="24"/>
                <w:szCs w:val="24"/>
              </w:rPr>
              <w:t xml:space="preserve">prikrivao cilj obuke od </w:t>
            </w:r>
            <w:r w:rsidRPr="009003A2">
              <w:rPr>
                <w:rFonts w:asciiTheme="minorBidi" w:hAnsiTheme="minorBidi"/>
                <w:sz w:val="24"/>
                <w:szCs w:val="24"/>
              </w:rPr>
              <w:t>polaznika, kao i njihova prava na kraju obuke</w:t>
            </w:r>
            <w:r w:rsidR="00A54E39" w:rsidRPr="009003A2">
              <w:rPr>
                <w:rFonts w:asciiTheme="minorBidi" w:hAnsiTheme="minorBidi"/>
                <w:sz w:val="24"/>
                <w:szCs w:val="24"/>
              </w:rPr>
              <w:t>.</w:t>
            </w:r>
          </w:p>
          <w:p w:rsidR="00AE782F" w:rsidRPr="009003A2" w:rsidRDefault="00A4038A" w:rsidP="002116DC">
            <w:pPr>
              <w:pStyle w:val="NoSpacing"/>
              <w:jc w:val="both"/>
              <w:rPr>
                <w:rFonts w:asciiTheme="minorBidi" w:hAnsiTheme="minorBidi"/>
                <w:sz w:val="24"/>
                <w:szCs w:val="24"/>
              </w:rPr>
            </w:pPr>
            <w:r w:rsidRPr="009003A2">
              <w:rPr>
                <w:rFonts w:asciiTheme="minorBidi" w:hAnsiTheme="minorBidi"/>
                <w:sz w:val="24"/>
                <w:szCs w:val="24"/>
              </w:rPr>
              <w:t xml:space="preserve">Veliki dio uplata za realizaciju </w:t>
            </w:r>
            <w:r w:rsidR="00A54E39" w:rsidRPr="009003A2">
              <w:rPr>
                <w:rFonts w:asciiTheme="minorBidi" w:hAnsiTheme="minorBidi"/>
                <w:sz w:val="24"/>
                <w:szCs w:val="24"/>
              </w:rPr>
              <w:t xml:space="preserve">projekta bili </w:t>
            </w:r>
            <w:r w:rsidRPr="009003A2">
              <w:rPr>
                <w:rFonts w:asciiTheme="minorBidi" w:hAnsiTheme="minorBidi"/>
                <w:sz w:val="24"/>
                <w:szCs w:val="24"/>
              </w:rPr>
              <w:t xml:space="preserve">su </w:t>
            </w:r>
            <w:r w:rsidR="00A54E39" w:rsidRPr="009003A2">
              <w:rPr>
                <w:rFonts w:asciiTheme="minorBidi" w:hAnsiTheme="minorBidi"/>
                <w:sz w:val="24"/>
                <w:szCs w:val="24"/>
              </w:rPr>
              <w:t>u gotovini.</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lastRenderedPageBreak/>
              <w:t>Primijećene slabosti:</w:t>
            </w:r>
          </w:p>
        </w:tc>
        <w:tc>
          <w:tcPr>
            <w:tcW w:w="6657" w:type="dxa"/>
          </w:tcPr>
          <w:p w:rsidR="006B7D5F"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Sistem upravljanja/kontrole:</w:t>
            </w:r>
          </w:p>
          <w:p w:rsidR="00A54E39" w:rsidRPr="009003A2" w:rsidRDefault="00A4038A" w:rsidP="00086904">
            <w:pPr>
              <w:pStyle w:val="NoSpacing"/>
              <w:jc w:val="both"/>
              <w:rPr>
                <w:rFonts w:asciiTheme="minorBidi" w:hAnsiTheme="minorBidi"/>
                <w:sz w:val="24"/>
                <w:szCs w:val="24"/>
              </w:rPr>
            </w:pPr>
            <w:r w:rsidRPr="009003A2">
              <w:rPr>
                <w:rFonts w:asciiTheme="minorBidi" w:hAnsiTheme="minorBidi"/>
                <w:sz w:val="24"/>
                <w:szCs w:val="24"/>
              </w:rPr>
              <w:t>Odsustvo adekvatne evaluacije pri dodjeli sredstava za projekat. Upravljačko tijelo nije provjerilo kap</w:t>
            </w:r>
            <w:r w:rsidR="006B7D5F" w:rsidRPr="009003A2">
              <w:rPr>
                <w:rFonts w:asciiTheme="minorBidi" w:hAnsiTheme="minorBidi"/>
                <w:sz w:val="24"/>
                <w:szCs w:val="24"/>
              </w:rPr>
              <w:t xml:space="preserve">acitete i organizaciju krajnjeg </w:t>
            </w:r>
            <w:r w:rsidRPr="009003A2">
              <w:rPr>
                <w:rFonts w:asciiTheme="minorBidi" w:hAnsiTheme="minorBidi"/>
                <w:sz w:val="24"/>
                <w:szCs w:val="24"/>
              </w:rPr>
              <w:t>korisnika, kako bi se uvjerilo u sposobnost da se projekat realizuje.</w:t>
            </w:r>
          </w:p>
          <w:p w:rsidR="00A54E39"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Kriter</w:t>
            </w:r>
            <w:r w:rsidR="006B7D5F" w:rsidRPr="009003A2">
              <w:rPr>
                <w:rFonts w:asciiTheme="minorBidi" w:hAnsiTheme="minorBidi"/>
                <w:sz w:val="24"/>
                <w:szCs w:val="24"/>
              </w:rPr>
              <w:t xml:space="preserve">ijum „prvi došao, prvi uslužen“ </w:t>
            </w:r>
            <w:r w:rsidR="00A4038A" w:rsidRPr="009003A2">
              <w:rPr>
                <w:rFonts w:asciiTheme="minorBidi" w:hAnsiTheme="minorBidi"/>
                <w:sz w:val="24"/>
                <w:szCs w:val="24"/>
              </w:rPr>
              <w:t>koje je ustanovilo Upravljačko  tijelo</w:t>
            </w:r>
            <w:r w:rsidR="006B7D5F" w:rsidRPr="009003A2">
              <w:rPr>
                <w:rFonts w:asciiTheme="minorBidi" w:hAnsiTheme="minorBidi"/>
                <w:sz w:val="24"/>
                <w:szCs w:val="24"/>
              </w:rPr>
              <w:t xml:space="preserve"> </w:t>
            </w:r>
            <w:r w:rsidRPr="009003A2">
              <w:rPr>
                <w:rFonts w:asciiTheme="minorBidi" w:hAnsiTheme="minorBidi"/>
                <w:sz w:val="24"/>
                <w:szCs w:val="24"/>
              </w:rPr>
              <w:t xml:space="preserve">nije u skladu </w:t>
            </w:r>
            <w:r w:rsidR="006B7D5F" w:rsidRPr="009003A2">
              <w:rPr>
                <w:rFonts w:asciiTheme="minorBidi" w:hAnsiTheme="minorBidi"/>
                <w:sz w:val="24"/>
                <w:szCs w:val="24"/>
              </w:rPr>
              <w:t xml:space="preserve">sa </w:t>
            </w:r>
            <w:r w:rsidRPr="009003A2">
              <w:rPr>
                <w:rFonts w:asciiTheme="minorBidi" w:hAnsiTheme="minorBidi"/>
                <w:sz w:val="24"/>
                <w:szCs w:val="24"/>
              </w:rPr>
              <w:t>principi</w:t>
            </w:r>
            <w:r w:rsidR="00A4038A" w:rsidRPr="009003A2">
              <w:rPr>
                <w:rFonts w:asciiTheme="minorBidi" w:hAnsiTheme="minorBidi"/>
                <w:sz w:val="24"/>
                <w:szCs w:val="24"/>
              </w:rPr>
              <w:t>ma</w:t>
            </w:r>
            <w:r w:rsidRPr="009003A2">
              <w:rPr>
                <w:rFonts w:asciiTheme="minorBidi" w:hAnsiTheme="minorBidi"/>
                <w:sz w:val="24"/>
                <w:szCs w:val="24"/>
              </w:rPr>
              <w:t xml:space="preserve"> dobrog upravljanja, efikasnost</w:t>
            </w:r>
            <w:r w:rsidR="006B7D5F" w:rsidRPr="009003A2">
              <w:rPr>
                <w:rFonts w:asciiTheme="minorBidi" w:hAnsiTheme="minorBidi"/>
                <w:sz w:val="24"/>
                <w:szCs w:val="24"/>
              </w:rPr>
              <w:t>i</w:t>
            </w:r>
            <w:r w:rsidR="00BF6145" w:rsidRPr="009003A2">
              <w:rPr>
                <w:rFonts w:asciiTheme="minorBidi" w:hAnsiTheme="minorBidi"/>
                <w:sz w:val="24"/>
                <w:szCs w:val="24"/>
              </w:rPr>
              <w:t xml:space="preserve"> </w:t>
            </w:r>
            <w:r w:rsidR="00A4038A" w:rsidRPr="009003A2">
              <w:rPr>
                <w:rFonts w:asciiTheme="minorBidi" w:hAnsiTheme="minorBidi"/>
                <w:sz w:val="24"/>
                <w:szCs w:val="24"/>
              </w:rPr>
              <w:t>i efektivnost</w:t>
            </w:r>
            <w:r w:rsidR="006B7D5F" w:rsidRPr="009003A2">
              <w:rPr>
                <w:rFonts w:asciiTheme="minorBidi" w:hAnsiTheme="minorBidi"/>
                <w:sz w:val="24"/>
                <w:szCs w:val="24"/>
              </w:rPr>
              <w:t>i</w:t>
            </w:r>
            <w:r w:rsidRPr="009003A2">
              <w:rPr>
                <w:rFonts w:asciiTheme="minorBidi" w:hAnsiTheme="minorBidi"/>
                <w:sz w:val="24"/>
                <w:szCs w:val="24"/>
              </w:rPr>
              <w:t>.</w:t>
            </w:r>
          </w:p>
          <w:p w:rsidR="00A54E39"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Nedostatak kontrole izjava koje je dao</w:t>
            </w:r>
            <w:r w:rsidR="00A4038A" w:rsidRPr="009003A2">
              <w:rPr>
                <w:rFonts w:asciiTheme="minorBidi" w:hAnsiTheme="minorBidi"/>
                <w:sz w:val="24"/>
                <w:szCs w:val="24"/>
              </w:rPr>
              <w:t xml:space="preserve"> aplikant.</w:t>
            </w:r>
          </w:p>
          <w:p w:rsidR="00A54E39"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Nema publiciteta o cilju projekata.</w:t>
            </w:r>
          </w:p>
          <w:p w:rsidR="00AE782F"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Nedostatak sm</w:t>
            </w:r>
            <w:r w:rsidR="00A4038A" w:rsidRPr="009003A2">
              <w:rPr>
                <w:rFonts w:asciiTheme="minorBidi" w:hAnsiTheme="minorBidi"/>
                <w:sz w:val="24"/>
                <w:szCs w:val="24"/>
              </w:rPr>
              <w:t xml:space="preserve">jernica od strane </w:t>
            </w:r>
            <w:r w:rsidRPr="009003A2">
              <w:rPr>
                <w:rFonts w:asciiTheme="minorBidi" w:hAnsiTheme="minorBidi"/>
                <w:sz w:val="24"/>
                <w:szCs w:val="24"/>
              </w:rPr>
              <w:t>Upravljačko</w:t>
            </w:r>
            <w:r w:rsidR="00A4038A" w:rsidRPr="009003A2">
              <w:rPr>
                <w:rFonts w:asciiTheme="minorBidi" w:hAnsiTheme="minorBidi"/>
                <w:sz w:val="24"/>
                <w:szCs w:val="24"/>
              </w:rPr>
              <w:t>g tijela</w:t>
            </w:r>
            <w:r w:rsidR="006B7D5F" w:rsidRPr="009003A2">
              <w:rPr>
                <w:rFonts w:asciiTheme="minorBidi" w:hAnsiTheme="minorBidi"/>
                <w:sz w:val="24"/>
                <w:szCs w:val="24"/>
              </w:rPr>
              <w:t xml:space="preserve"> </w:t>
            </w:r>
            <w:r w:rsidRPr="009003A2">
              <w:rPr>
                <w:rFonts w:asciiTheme="minorBidi" w:hAnsiTheme="minorBidi"/>
                <w:sz w:val="24"/>
                <w:szCs w:val="24"/>
              </w:rPr>
              <w:t>da prov</w:t>
            </w:r>
            <w:r w:rsidR="00A4038A" w:rsidRPr="009003A2">
              <w:rPr>
                <w:rFonts w:asciiTheme="minorBidi" w:hAnsiTheme="minorBidi"/>
                <w:sz w:val="24"/>
                <w:szCs w:val="24"/>
              </w:rPr>
              <w:t>j</w:t>
            </w:r>
            <w:r w:rsidRPr="009003A2">
              <w:rPr>
                <w:rFonts w:asciiTheme="minorBidi" w:hAnsiTheme="minorBidi"/>
                <w:sz w:val="24"/>
                <w:szCs w:val="24"/>
              </w:rPr>
              <w:t>er</w:t>
            </w:r>
            <w:r w:rsidR="00A4038A" w:rsidRPr="009003A2">
              <w:rPr>
                <w:rFonts w:asciiTheme="minorBidi" w:hAnsiTheme="minorBidi"/>
                <w:sz w:val="24"/>
                <w:szCs w:val="24"/>
              </w:rPr>
              <w:t>i da li je krajnji korisnik</w:t>
            </w:r>
            <w:r w:rsidR="006B7D5F" w:rsidRPr="009003A2">
              <w:rPr>
                <w:rFonts w:asciiTheme="minorBidi" w:hAnsiTheme="minorBidi"/>
                <w:sz w:val="24"/>
                <w:szCs w:val="24"/>
              </w:rPr>
              <w:t xml:space="preserve"> o</w:t>
            </w:r>
            <w:r w:rsidRPr="009003A2">
              <w:rPr>
                <w:rFonts w:asciiTheme="minorBidi" w:hAnsiTheme="minorBidi"/>
                <w:sz w:val="24"/>
                <w:szCs w:val="24"/>
              </w:rPr>
              <w:t>bav</w:t>
            </w:r>
            <w:r w:rsidR="00A4038A" w:rsidRPr="009003A2">
              <w:rPr>
                <w:rFonts w:asciiTheme="minorBidi" w:hAnsiTheme="minorBidi"/>
                <w:sz w:val="24"/>
                <w:szCs w:val="24"/>
              </w:rPr>
              <w:t>ij</w:t>
            </w:r>
            <w:r w:rsidRPr="009003A2">
              <w:rPr>
                <w:rFonts w:asciiTheme="minorBidi" w:hAnsiTheme="minorBidi"/>
                <w:sz w:val="24"/>
                <w:szCs w:val="24"/>
              </w:rPr>
              <w:t>e</w:t>
            </w:r>
            <w:r w:rsidR="00A4038A" w:rsidRPr="009003A2">
              <w:rPr>
                <w:rFonts w:asciiTheme="minorBidi" w:hAnsiTheme="minorBidi"/>
                <w:sz w:val="24"/>
                <w:szCs w:val="24"/>
              </w:rPr>
              <w:t>stio polaznike o cilju projekta i njihovim pravima</w:t>
            </w:r>
            <w:r w:rsidRPr="009003A2">
              <w:rPr>
                <w:rFonts w:asciiTheme="minorBidi" w:hAnsiTheme="minorBidi"/>
                <w:sz w:val="24"/>
                <w:szCs w:val="24"/>
              </w:rPr>
              <w:t xml:space="preserve"> na kraju obuke.</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655F7B" w:rsidRPr="009003A2" w:rsidRDefault="00A54E39" w:rsidP="001A17C9">
            <w:pPr>
              <w:pStyle w:val="NoSpacing"/>
              <w:jc w:val="both"/>
              <w:rPr>
                <w:rFonts w:asciiTheme="minorBidi" w:hAnsiTheme="minorBidi"/>
                <w:sz w:val="24"/>
                <w:szCs w:val="24"/>
              </w:rPr>
            </w:pPr>
            <w:r w:rsidRPr="009003A2">
              <w:rPr>
                <w:rFonts w:asciiTheme="minorBidi" w:hAnsiTheme="minorBidi"/>
                <w:sz w:val="24"/>
                <w:szCs w:val="24"/>
              </w:rPr>
              <w:t xml:space="preserve">Neadekvatna poslovna organizacija </w:t>
            </w:r>
            <w:r w:rsidR="00655F7B" w:rsidRPr="009003A2">
              <w:rPr>
                <w:rFonts w:asciiTheme="minorBidi" w:hAnsiTheme="minorBidi"/>
                <w:sz w:val="24"/>
                <w:szCs w:val="24"/>
              </w:rPr>
              <w:t>krajnjeg korisnika</w:t>
            </w:r>
            <w:r w:rsidR="004530C7" w:rsidRPr="009003A2">
              <w:rPr>
                <w:rFonts w:asciiTheme="minorBidi" w:hAnsiTheme="minorBidi"/>
                <w:sz w:val="24"/>
                <w:szCs w:val="24"/>
              </w:rPr>
              <w:t xml:space="preserve">. Plaćanje u </w:t>
            </w:r>
            <w:r w:rsidRPr="009003A2">
              <w:rPr>
                <w:rFonts w:asciiTheme="minorBidi" w:hAnsiTheme="minorBidi"/>
                <w:sz w:val="24"/>
                <w:szCs w:val="24"/>
              </w:rPr>
              <w:t>gotovini</w:t>
            </w:r>
            <w:r w:rsidR="00655F7B" w:rsidRPr="009003A2">
              <w:rPr>
                <w:rFonts w:asciiTheme="minorBidi" w:hAnsiTheme="minorBidi"/>
                <w:sz w:val="24"/>
                <w:szCs w:val="24"/>
              </w:rPr>
              <w:t xml:space="preserve"> od strane krajnjeg korisnika.</w:t>
            </w:r>
          </w:p>
          <w:p w:rsidR="00AE782F" w:rsidRPr="009003A2" w:rsidRDefault="00A54E39" w:rsidP="001A17C9">
            <w:pPr>
              <w:pStyle w:val="NoSpacing"/>
              <w:jc w:val="both"/>
              <w:rPr>
                <w:rFonts w:asciiTheme="minorBidi" w:hAnsiTheme="minorBidi"/>
                <w:sz w:val="24"/>
                <w:szCs w:val="24"/>
              </w:rPr>
            </w:pPr>
            <w:r w:rsidRPr="009003A2">
              <w:rPr>
                <w:rFonts w:asciiTheme="minorBidi" w:hAnsiTheme="minorBidi"/>
                <w:sz w:val="24"/>
                <w:szCs w:val="24"/>
              </w:rPr>
              <w:t>Nedostatak adekvatnih procedura</w:t>
            </w:r>
            <w:r w:rsidR="00655F7B" w:rsidRPr="009003A2">
              <w:rPr>
                <w:rFonts w:asciiTheme="minorBidi" w:hAnsiTheme="minorBidi"/>
                <w:sz w:val="24"/>
                <w:szCs w:val="24"/>
              </w:rPr>
              <w:t xml:space="preserve"> za  selekciju pri dodjeli </w:t>
            </w:r>
            <w:r w:rsidRPr="009003A2">
              <w:rPr>
                <w:rFonts w:asciiTheme="minorBidi" w:hAnsiTheme="minorBidi"/>
                <w:sz w:val="24"/>
                <w:szCs w:val="24"/>
              </w:rPr>
              <w:t>projekata.</w:t>
            </w:r>
          </w:p>
        </w:tc>
      </w:tr>
    </w:tbl>
    <w:p w:rsidR="009965BE" w:rsidRPr="009003A2" w:rsidRDefault="009965BE" w:rsidP="008E73EA">
      <w:pPr>
        <w:pStyle w:val="NoSpacing"/>
        <w:rPr>
          <w:rFonts w:asciiTheme="minorBidi" w:hAnsiTheme="minorBidi"/>
          <w:sz w:val="24"/>
          <w:szCs w:val="24"/>
        </w:rPr>
      </w:pPr>
    </w:p>
    <w:p w:rsidR="00BB747F" w:rsidRDefault="00BB747F" w:rsidP="00AE782F">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br.14</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263"/>
        <w:gridCol w:w="6799"/>
      </w:tblGrid>
      <w:tr w:rsidR="00AE782F" w:rsidRPr="009003A2" w:rsidTr="00F121CE">
        <w:tc>
          <w:tcPr>
            <w:tcW w:w="2263"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799" w:type="dxa"/>
          </w:tcPr>
          <w:p w:rsidR="00AE782F" w:rsidRPr="009003A2" w:rsidRDefault="00F4028E" w:rsidP="00AE782F">
            <w:pPr>
              <w:pStyle w:val="NoSpacing"/>
              <w:rPr>
                <w:rFonts w:asciiTheme="minorBidi" w:hAnsiTheme="minorBidi"/>
                <w:sz w:val="24"/>
                <w:szCs w:val="24"/>
              </w:rPr>
            </w:pPr>
            <w:r w:rsidRPr="009003A2">
              <w:rPr>
                <w:rFonts w:asciiTheme="minorBidi" w:hAnsiTheme="minorBidi"/>
                <w:sz w:val="24"/>
                <w:szCs w:val="24"/>
              </w:rPr>
              <w:t>Falsifikovana</w:t>
            </w:r>
            <w:r w:rsidR="00AE782F" w:rsidRPr="009003A2">
              <w:rPr>
                <w:rFonts w:asciiTheme="minorBidi" w:hAnsiTheme="minorBidi"/>
                <w:sz w:val="24"/>
                <w:szCs w:val="24"/>
              </w:rPr>
              <w:t xml:space="preserve"> nedostajuća dokumenta</w:t>
            </w:r>
          </w:p>
        </w:tc>
      </w:tr>
      <w:tr w:rsidR="00AE782F" w:rsidRPr="009003A2" w:rsidTr="00F121CE">
        <w:tc>
          <w:tcPr>
            <w:tcW w:w="2263"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799" w:type="dxa"/>
          </w:tcPr>
          <w:p w:rsidR="00A54E39"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Krajnjem korisniku je dod</w:t>
            </w:r>
            <w:r w:rsidR="00F4028E" w:rsidRPr="009003A2">
              <w:rPr>
                <w:rFonts w:asciiTheme="minorBidi" w:hAnsiTheme="minorBidi"/>
                <w:sz w:val="24"/>
                <w:szCs w:val="24"/>
              </w:rPr>
              <w:t>ij</w:t>
            </w:r>
            <w:r w:rsidR="00086904" w:rsidRPr="009003A2">
              <w:rPr>
                <w:rFonts w:asciiTheme="minorBidi" w:hAnsiTheme="minorBidi"/>
                <w:sz w:val="24"/>
                <w:szCs w:val="24"/>
              </w:rPr>
              <w:t xml:space="preserve">eljen projekat za </w:t>
            </w:r>
            <w:r w:rsidR="00F4028E" w:rsidRPr="009003A2">
              <w:rPr>
                <w:rFonts w:asciiTheme="minorBidi" w:hAnsiTheme="minorBidi"/>
                <w:sz w:val="24"/>
                <w:szCs w:val="24"/>
              </w:rPr>
              <w:t>izgradnju</w:t>
            </w:r>
            <w:r w:rsidRPr="009003A2">
              <w:rPr>
                <w:rFonts w:asciiTheme="minorBidi" w:hAnsiTheme="minorBidi"/>
                <w:sz w:val="24"/>
                <w:szCs w:val="24"/>
              </w:rPr>
              <w:t xml:space="preserve"> sportske infrastrukture.</w:t>
            </w:r>
          </w:p>
          <w:p w:rsidR="00A54E39"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Projekat je ugovoren sa</w:t>
            </w:r>
            <w:r w:rsidR="00086904" w:rsidRPr="009003A2">
              <w:rPr>
                <w:rFonts w:asciiTheme="minorBidi" w:hAnsiTheme="minorBidi"/>
                <w:sz w:val="24"/>
                <w:szCs w:val="24"/>
              </w:rPr>
              <w:t xml:space="preserve"> podizvođačem radova, a </w:t>
            </w:r>
            <w:r w:rsidR="00F4028E" w:rsidRPr="009003A2">
              <w:rPr>
                <w:rFonts w:asciiTheme="minorBidi" w:hAnsiTheme="minorBidi"/>
                <w:sz w:val="24"/>
                <w:szCs w:val="24"/>
              </w:rPr>
              <w:t>podi</w:t>
            </w:r>
            <w:r w:rsidRPr="009003A2">
              <w:rPr>
                <w:rFonts w:asciiTheme="minorBidi" w:hAnsiTheme="minorBidi"/>
                <w:sz w:val="24"/>
                <w:szCs w:val="24"/>
              </w:rPr>
              <w:t>zvođač</w:t>
            </w:r>
            <w:r w:rsidR="00F4028E" w:rsidRPr="009003A2">
              <w:rPr>
                <w:rFonts w:asciiTheme="minorBidi" w:hAnsiTheme="minorBidi"/>
                <w:sz w:val="24"/>
                <w:szCs w:val="24"/>
              </w:rPr>
              <w:t xml:space="preserve"> je fakturisao identične radove više puta</w:t>
            </w:r>
            <w:r w:rsidRPr="009003A2">
              <w:rPr>
                <w:rFonts w:asciiTheme="minorBidi" w:hAnsiTheme="minorBidi"/>
                <w:sz w:val="24"/>
                <w:szCs w:val="24"/>
              </w:rPr>
              <w:t>.</w:t>
            </w:r>
          </w:p>
          <w:p w:rsidR="00A54E39" w:rsidRPr="009003A2" w:rsidRDefault="00A54E39" w:rsidP="00086904">
            <w:pPr>
              <w:pStyle w:val="NoSpacing"/>
              <w:jc w:val="both"/>
              <w:rPr>
                <w:rFonts w:asciiTheme="minorBidi" w:hAnsiTheme="minorBidi"/>
                <w:sz w:val="24"/>
                <w:szCs w:val="24"/>
              </w:rPr>
            </w:pPr>
            <w:r w:rsidRPr="009003A2">
              <w:rPr>
                <w:rFonts w:asciiTheme="minorBidi" w:hAnsiTheme="minorBidi"/>
                <w:sz w:val="24"/>
                <w:szCs w:val="24"/>
              </w:rPr>
              <w:t>Š</w:t>
            </w:r>
            <w:r w:rsidR="00F4028E" w:rsidRPr="009003A2">
              <w:rPr>
                <w:rFonts w:asciiTheme="minorBidi" w:hAnsiTheme="minorBidi"/>
                <w:sz w:val="24"/>
                <w:szCs w:val="24"/>
              </w:rPr>
              <w:t>taviše, u cilju izgradnje sportske</w:t>
            </w:r>
            <w:r w:rsidR="00086904" w:rsidRPr="009003A2">
              <w:rPr>
                <w:rFonts w:asciiTheme="minorBidi" w:hAnsiTheme="minorBidi"/>
                <w:sz w:val="24"/>
                <w:szCs w:val="24"/>
              </w:rPr>
              <w:t xml:space="preserve"> </w:t>
            </w:r>
            <w:r w:rsidR="00DF3114" w:rsidRPr="009003A2">
              <w:rPr>
                <w:rFonts w:asciiTheme="minorBidi" w:hAnsiTheme="minorBidi"/>
                <w:sz w:val="24"/>
                <w:szCs w:val="24"/>
              </w:rPr>
              <w:t>i</w:t>
            </w:r>
            <w:r w:rsidR="00F4028E" w:rsidRPr="009003A2">
              <w:rPr>
                <w:rFonts w:asciiTheme="minorBidi" w:hAnsiTheme="minorBidi"/>
                <w:sz w:val="24"/>
                <w:szCs w:val="24"/>
              </w:rPr>
              <w:t>nfrastrukture</w:t>
            </w:r>
            <w:r w:rsidRPr="009003A2">
              <w:rPr>
                <w:rFonts w:asciiTheme="minorBidi" w:hAnsiTheme="minorBidi"/>
                <w:sz w:val="24"/>
                <w:szCs w:val="24"/>
              </w:rPr>
              <w:t>, izvođač je koristio si</w:t>
            </w:r>
            <w:r w:rsidR="00F4028E" w:rsidRPr="009003A2">
              <w:rPr>
                <w:rFonts w:asciiTheme="minorBidi" w:hAnsiTheme="minorBidi"/>
                <w:sz w:val="24"/>
                <w:szCs w:val="24"/>
              </w:rPr>
              <w:t>rove</w:t>
            </w:r>
            <w:r w:rsidR="00BF6145" w:rsidRPr="009003A2">
              <w:rPr>
                <w:rFonts w:asciiTheme="minorBidi" w:hAnsiTheme="minorBidi"/>
                <w:sz w:val="24"/>
                <w:szCs w:val="24"/>
              </w:rPr>
              <w:t xml:space="preserve"> </w:t>
            </w:r>
            <w:r w:rsidRPr="009003A2">
              <w:rPr>
                <w:rFonts w:asciiTheme="minorBidi" w:hAnsiTheme="minorBidi"/>
                <w:sz w:val="24"/>
                <w:szCs w:val="24"/>
              </w:rPr>
              <w:t>materija</w:t>
            </w:r>
            <w:r w:rsidR="00F4028E" w:rsidRPr="009003A2">
              <w:rPr>
                <w:rFonts w:asciiTheme="minorBidi" w:hAnsiTheme="minorBidi"/>
                <w:sz w:val="24"/>
                <w:szCs w:val="24"/>
              </w:rPr>
              <w:t xml:space="preserve">le koji su bili jeftiniji i </w:t>
            </w:r>
            <w:r w:rsidRPr="009003A2">
              <w:rPr>
                <w:rFonts w:asciiTheme="minorBidi" w:hAnsiTheme="minorBidi"/>
                <w:sz w:val="24"/>
                <w:szCs w:val="24"/>
              </w:rPr>
              <w:t>lošijeg kvalit</w:t>
            </w:r>
            <w:r w:rsidR="00086904" w:rsidRPr="009003A2">
              <w:rPr>
                <w:rFonts w:asciiTheme="minorBidi" w:hAnsiTheme="minorBidi"/>
                <w:sz w:val="24"/>
                <w:szCs w:val="24"/>
              </w:rPr>
              <w:t xml:space="preserve">eta od onih navedenih u ugovoru </w:t>
            </w:r>
            <w:r w:rsidRPr="009003A2">
              <w:rPr>
                <w:rFonts w:asciiTheme="minorBidi" w:hAnsiTheme="minorBidi"/>
                <w:sz w:val="24"/>
                <w:szCs w:val="24"/>
              </w:rPr>
              <w:t>sa krajnjim korisnikom.</w:t>
            </w:r>
          </w:p>
          <w:p w:rsidR="00AE782F" w:rsidRPr="009003A2" w:rsidRDefault="00F4028E" w:rsidP="00086904">
            <w:pPr>
              <w:pStyle w:val="NoSpacing"/>
              <w:jc w:val="both"/>
              <w:rPr>
                <w:rFonts w:asciiTheme="minorBidi" w:hAnsiTheme="minorBidi"/>
                <w:sz w:val="24"/>
                <w:szCs w:val="24"/>
              </w:rPr>
            </w:pPr>
            <w:r w:rsidRPr="009003A2">
              <w:rPr>
                <w:rFonts w:asciiTheme="minorBidi" w:hAnsiTheme="minorBidi"/>
                <w:sz w:val="24"/>
                <w:szCs w:val="24"/>
              </w:rPr>
              <w:t>Zaposleni kod krajnjeg korisnika pratili su</w:t>
            </w:r>
            <w:r w:rsidR="00A54E39" w:rsidRPr="009003A2">
              <w:rPr>
                <w:rFonts w:asciiTheme="minorBidi" w:hAnsiTheme="minorBidi"/>
                <w:sz w:val="24"/>
                <w:szCs w:val="24"/>
              </w:rPr>
              <w:t xml:space="preserve"> i</w:t>
            </w:r>
            <w:r w:rsidR="00086904" w:rsidRPr="009003A2">
              <w:rPr>
                <w:rFonts w:asciiTheme="minorBidi" w:hAnsiTheme="minorBidi"/>
                <w:sz w:val="24"/>
                <w:szCs w:val="24"/>
              </w:rPr>
              <w:t xml:space="preserve"> </w:t>
            </w:r>
            <w:r w:rsidRPr="009003A2">
              <w:rPr>
                <w:rFonts w:asciiTheme="minorBidi" w:hAnsiTheme="minorBidi"/>
                <w:sz w:val="24"/>
                <w:szCs w:val="24"/>
              </w:rPr>
              <w:t>ov</w:t>
            </w:r>
            <w:r w:rsidR="00DF3114" w:rsidRPr="009003A2">
              <w:rPr>
                <w:rFonts w:asciiTheme="minorBidi" w:hAnsiTheme="minorBidi"/>
                <w:sz w:val="24"/>
                <w:szCs w:val="24"/>
              </w:rPr>
              <w:t>j</w:t>
            </w:r>
            <w:r w:rsidRPr="009003A2">
              <w:rPr>
                <w:rFonts w:asciiTheme="minorBidi" w:hAnsiTheme="minorBidi"/>
                <w:sz w:val="24"/>
                <w:szCs w:val="24"/>
              </w:rPr>
              <w:t>erili</w:t>
            </w:r>
            <w:r w:rsidR="00A54E39" w:rsidRPr="009003A2">
              <w:rPr>
                <w:rFonts w:asciiTheme="minorBidi" w:hAnsiTheme="minorBidi"/>
                <w:sz w:val="24"/>
                <w:szCs w:val="24"/>
              </w:rPr>
              <w:t xml:space="preserve"> ispravno izvođenje radova.</w:t>
            </w:r>
          </w:p>
        </w:tc>
      </w:tr>
      <w:tr w:rsidR="00AE782F" w:rsidRPr="009003A2" w:rsidTr="00F121CE">
        <w:tc>
          <w:tcPr>
            <w:tcW w:w="2263"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799" w:type="dxa"/>
          </w:tcPr>
          <w:p w:rsidR="00A54E39" w:rsidRPr="009003A2" w:rsidRDefault="00F4028E" w:rsidP="005A0ECC">
            <w:pPr>
              <w:pStyle w:val="NoSpacing"/>
              <w:jc w:val="both"/>
              <w:rPr>
                <w:rFonts w:asciiTheme="minorBidi" w:hAnsiTheme="minorBidi"/>
                <w:sz w:val="24"/>
                <w:szCs w:val="24"/>
              </w:rPr>
            </w:pPr>
            <w:r w:rsidRPr="009003A2">
              <w:rPr>
                <w:rFonts w:asciiTheme="minorBidi" w:hAnsiTheme="minorBidi"/>
                <w:sz w:val="24"/>
                <w:szCs w:val="24"/>
              </w:rPr>
              <w:t>Podizvođač</w:t>
            </w:r>
            <w:r w:rsidR="00086904" w:rsidRPr="009003A2">
              <w:rPr>
                <w:rFonts w:asciiTheme="minorBidi" w:hAnsiTheme="minorBidi"/>
                <w:sz w:val="24"/>
                <w:szCs w:val="24"/>
              </w:rPr>
              <w:t xml:space="preserve"> radova (privremeno </w:t>
            </w:r>
            <w:r w:rsidRPr="009003A2">
              <w:rPr>
                <w:rFonts w:asciiTheme="minorBidi" w:hAnsiTheme="minorBidi"/>
                <w:sz w:val="24"/>
                <w:szCs w:val="24"/>
              </w:rPr>
              <w:t xml:space="preserve">udruženje preduzeća) podnio je </w:t>
            </w:r>
            <w:r w:rsidR="00A54E39" w:rsidRPr="009003A2">
              <w:rPr>
                <w:rFonts w:asciiTheme="minorBidi" w:hAnsiTheme="minorBidi"/>
                <w:sz w:val="24"/>
                <w:szCs w:val="24"/>
              </w:rPr>
              <w:t>krajn</w:t>
            </w:r>
            <w:r w:rsidRPr="009003A2">
              <w:rPr>
                <w:rFonts w:asciiTheme="minorBidi" w:hAnsiTheme="minorBidi"/>
                <w:sz w:val="24"/>
                <w:szCs w:val="24"/>
              </w:rPr>
              <w:t>jem</w:t>
            </w:r>
            <w:r w:rsidR="00A54E39" w:rsidRPr="009003A2">
              <w:rPr>
                <w:rFonts w:asciiTheme="minorBidi" w:hAnsiTheme="minorBidi"/>
                <w:sz w:val="24"/>
                <w:szCs w:val="24"/>
              </w:rPr>
              <w:t xml:space="preserve"> korisnik</w:t>
            </w:r>
            <w:r w:rsidRPr="009003A2">
              <w:rPr>
                <w:rFonts w:asciiTheme="minorBidi" w:hAnsiTheme="minorBidi"/>
                <w:sz w:val="24"/>
                <w:szCs w:val="24"/>
              </w:rPr>
              <w:t>u različite fakture za identične radove</w:t>
            </w:r>
            <w:r w:rsidR="00A54E39" w:rsidRPr="009003A2">
              <w:rPr>
                <w:rFonts w:asciiTheme="minorBidi" w:hAnsiTheme="minorBidi"/>
                <w:sz w:val="24"/>
                <w:szCs w:val="24"/>
              </w:rPr>
              <w:t xml:space="preserve">. </w:t>
            </w:r>
            <w:r w:rsidRPr="009003A2">
              <w:rPr>
                <w:rFonts w:asciiTheme="minorBidi" w:hAnsiTheme="minorBidi"/>
                <w:sz w:val="24"/>
                <w:szCs w:val="24"/>
              </w:rPr>
              <w:t xml:space="preserve">Ove fakture su opisivale radove </w:t>
            </w:r>
            <w:r w:rsidR="00A54E39" w:rsidRPr="009003A2">
              <w:rPr>
                <w:rFonts w:asciiTheme="minorBidi" w:hAnsiTheme="minorBidi"/>
                <w:sz w:val="24"/>
                <w:szCs w:val="24"/>
              </w:rPr>
              <w:t>koriste</w:t>
            </w:r>
            <w:r w:rsidR="00FE6B3B" w:rsidRPr="009003A2">
              <w:rPr>
                <w:rFonts w:asciiTheme="minorBidi" w:hAnsiTheme="minorBidi"/>
                <w:sz w:val="24"/>
                <w:szCs w:val="24"/>
              </w:rPr>
              <w:t xml:space="preserve">ći malo drugačije termine da bi </w:t>
            </w:r>
            <w:r w:rsidRPr="009003A2">
              <w:rPr>
                <w:rFonts w:asciiTheme="minorBidi" w:hAnsiTheme="minorBidi"/>
                <w:sz w:val="24"/>
                <w:szCs w:val="24"/>
              </w:rPr>
              <w:t>prikrili</w:t>
            </w:r>
            <w:r w:rsidR="00A54E39" w:rsidRPr="009003A2">
              <w:rPr>
                <w:rFonts w:asciiTheme="minorBidi" w:hAnsiTheme="minorBidi"/>
                <w:sz w:val="24"/>
                <w:szCs w:val="24"/>
              </w:rPr>
              <w:t xml:space="preserve"> činjenicu da su </w:t>
            </w:r>
            <w:r w:rsidR="00FE6B3B" w:rsidRPr="009003A2">
              <w:rPr>
                <w:rFonts w:asciiTheme="minorBidi" w:hAnsiTheme="minorBidi"/>
                <w:sz w:val="24"/>
                <w:szCs w:val="24"/>
              </w:rPr>
              <w:t xml:space="preserve">se odnosili na identične </w:t>
            </w:r>
            <w:r w:rsidRPr="009003A2">
              <w:rPr>
                <w:rFonts w:asciiTheme="minorBidi" w:hAnsiTheme="minorBidi"/>
                <w:sz w:val="24"/>
                <w:szCs w:val="24"/>
              </w:rPr>
              <w:t>radove.</w:t>
            </w:r>
          </w:p>
          <w:p w:rsidR="00AE782F" w:rsidRPr="009003A2" w:rsidRDefault="00FE6B3B" w:rsidP="00FE6B3B">
            <w:pPr>
              <w:pStyle w:val="NoSpacing"/>
              <w:jc w:val="both"/>
              <w:rPr>
                <w:rFonts w:asciiTheme="minorBidi" w:hAnsiTheme="minorBidi"/>
                <w:sz w:val="24"/>
                <w:szCs w:val="24"/>
              </w:rPr>
            </w:pPr>
            <w:r w:rsidRPr="009003A2">
              <w:rPr>
                <w:rFonts w:asciiTheme="minorBidi" w:hAnsiTheme="minorBidi"/>
                <w:sz w:val="24"/>
                <w:szCs w:val="24"/>
              </w:rPr>
              <w:t>S druge strane, upotrebom</w:t>
            </w:r>
            <w:r w:rsidR="00A54E39" w:rsidRPr="009003A2">
              <w:rPr>
                <w:rFonts w:asciiTheme="minorBidi" w:hAnsiTheme="minorBidi"/>
                <w:sz w:val="24"/>
                <w:szCs w:val="24"/>
              </w:rPr>
              <w:t xml:space="preserve"> materijala druga</w:t>
            </w:r>
            <w:r w:rsidR="00F4028E" w:rsidRPr="009003A2">
              <w:rPr>
                <w:rFonts w:asciiTheme="minorBidi" w:hAnsiTheme="minorBidi"/>
                <w:sz w:val="24"/>
                <w:szCs w:val="24"/>
              </w:rPr>
              <w:t>čijih</w:t>
            </w:r>
            <w:r w:rsidRPr="009003A2">
              <w:rPr>
                <w:rFonts w:asciiTheme="minorBidi" w:hAnsiTheme="minorBidi"/>
                <w:sz w:val="24"/>
                <w:szCs w:val="24"/>
              </w:rPr>
              <w:t xml:space="preserve"> od onih utvrđenih ugovorom i </w:t>
            </w:r>
            <w:r w:rsidR="00F4028E" w:rsidRPr="009003A2">
              <w:rPr>
                <w:rFonts w:asciiTheme="minorBidi" w:hAnsiTheme="minorBidi"/>
                <w:sz w:val="24"/>
                <w:szCs w:val="24"/>
              </w:rPr>
              <w:t>opisanih</w:t>
            </w:r>
            <w:r w:rsidR="00A54E39" w:rsidRPr="009003A2">
              <w:rPr>
                <w:rFonts w:asciiTheme="minorBidi" w:hAnsiTheme="minorBidi"/>
                <w:sz w:val="24"/>
                <w:szCs w:val="24"/>
              </w:rPr>
              <w:t xml:space="preserve"> u</w:t>
            </w:r>
            <w:r w:rsidR="00F4028E" w:rsidRPr="009003A2">
              <w:rPr>
                <w:rFonts w:asciiTheme="minorBidi" w:hAnsiTheme="minorBidi"/>
                <w:sz w:val="24"/>
                <w:szCs w:val="24"/>
              </w:rPr>
              <w:t xml:space="preserve"> dostavljenim</w:t>
            </w:r>
            <w:r w:rsidRPr="009003A2">
              <w:rPr>
                <w:rFonts w:asciiTheme="minorBidi" w:hAnsiTheme="minorBidi"/>
                <w:sz w:val="24"/>
                <w:szCs w:val="24"/>
              </w:rPr>
              <w:t xml:space="preserve"> fakturama</w:t>
            </w:r>
            <w:r w:rsidR="00F4028E" w:rsidRPr="009003A2">
              <w:rPr>
                <w:rFonts w:asciiTheme="minorBidi" w:hAnsiTheme="minorBidi"/>
                <w:sz w:val="24"/>
                <w:szCs w:val="24"/>
              </w:rPr>
              <w:t>,</w:t>
            </w:r>
            <w:r w:rsidRPr="009003A2">
              <w:rPr>
                <w:rFonts w:asciiTheme="minorBidi" w:hAnsiTheme="minorBidi"/>
                <w:sz w:val="24"/>
                <w:szCs w:val="24"/>
              </w:rPr>
              <w:t xml:space="preserve"> </w:t>
            </w:r>
            <w:r w:rsidR="00F4028E" w:rsidRPr="009003A2">
              <w:rPr>
                <w:rFonts w:asciiTheme="minorBidi" w:hAnsiTheme="minorBidi"/>
                <w:sz w:val="24"/>
                <w:szCs w:val="24"/>
              </w:rPr>
              <w:t>krajnji</w:t>
            </w:r>
            <w:r w:rsidRPr="009003A2">
              <w:rPr>
                <w:rFonts w:asciiTheme="minorBidi" w:hAnsiTheme="minorBidi"/>
                <w:sz w:val="24"/>
                <w:szCs w:val="24"/>
              </w:rPr>
              <w:t xml:space="preserve"> </w:t>
            </w:r>
            <w:r w:rsidR="00A54E39" w:rsidRPr="009003A2">
              <w:rPr>
                <w:rFonts w:asciiTheme="minorBidi" w:hAnsiTheme="minorBidi"/>
                <w:sz w:val="24"/>
                <w:szCs w:val="24"/>
              </w:rPr>
              <w:t>korisnik omogućio</w:t>
            </w:r>
            <w:r w:rsidR="00F4028E" w:rsidRPr="009003A2">
              <w:rPr>
                <w:rFonts w:asciiTheme="minorBidi" w:hAnsiTheme="minorBidi"/>
                <w:sz w:val="24"/>
                <w:szCs w:val="24"/>
              </w:rPr>
              <w:t xml:space="preserve"> je</w:t>
            </w:r>
            <w:r w:rsidR="00A54E39" w:rsidRPr="009003A2">
              <w:rPr>
                <w:rFonts w:asciiTheme="minorBidi" w:hAnsiTheme="minorBidi"/>
                <w:sz w:val="24"/>
                <w:szCs w:val="24"/>
              </w:rPr>
              <w:t xml:space="preserve"> </w:t>
            </w:r>
            <w:r w:rsidR="00F4028E" w:rsidRPr="009003A2">
              <w:rPr>
                <w:rFonts w:asciiTheme="minorBidi" w:hAnsiTheme="minorBidi"/>
                <w:sz w:val="24"/>
                <w:szCs w:val="24"/>
              </w:rPr>
              <w:t>pod</w:t>
            </w:r>
            <w:r w:rsidRPr="009003A2">
              <w:rPr>
                <w:rFonts w:asciiTheme="minorBidi" w:hAnsiTheme="minorBidi"/>
                <w:sz w:val="24"/>
                <w:szCs w:val="24"/>
              </w:rPr>
              <w:t xml:space="preserve">izvođaču da neopravdano </w:t>
            </w:r>
            <w:r w:rsidR="00F4028E" w:rsidRPr="009003A2">
              <w:rPr>
                <w:rFonts w:asciiTheme="minorBidi" w:hAnsiTheme="minorBidi"/>
                <w:sz w:val="24"/>
                <w:szCs w:val="24"/>
              </w:rPr>
              <w:t>maksimizira</w:t>
            </w:r>
            <w:r w:rsidR="00A54E39" w:rsidRPr="009003A2">
              <w:rPr>
                <w:rFonts w:asciiTheme="minorBidi" w:hAnsiTheme="minorBidi"/>
                <w:sz w:val="24"/>
                <w:szCs w:val="24"/>
              </w:rPr>
              <w:t xml:space="preserve"> svoj profit.</w:t>
            </w:r>
          </w:p>
        </w:tc>
      </w:tr>
      <w:tr w:rsidR="00AE782F" w:rsidRPr="009003A2" w:rsidTr="00F121CE">
        <w:tc>
          <w:tcPr>
            <w:tcW w:w="2263"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799" w:type="dxa"/>
          </w:tcPr>
          <w:p w:rsidR="00FE6B3B" w:rsidRPr="009003A2" w:rsidRDefault="00A54E39" w:rsidP="00FE6B3B">
            <w:pPr>
              <w:pStyle w:val="NoSpacing"/>
              <w:jc w:val="both"/>
              <w:rPr>
                <w:rFonts w:asciiTheme="minorBidi" w:hAnsiTheme="minorBidi"/>
                <w:sz w:val="24"/>
                <w:szCs w:val="24"/>
              </w:rPr>
            </w:pPr>
            <w:r w:rsidRPr="009003A2">
              <w:rPr>
                <w:rFonts w:asciiTheme="minorBidi" w:hAnsiTheme="minorBidi"/>
                <w:sz w:val="24"/>
                <w:szCs w:val="24"/>
              </w:rPr>
              <w:t>Krajn</w:t>
            </w:r>
            <w:r w:rsidR="00F4028E" w:rsidRPr="009003A2">
              <w:rPr>
                <w:rFonts w:asciiTheme="minorBidi" w:hAnsiTheme="minorBidi"/>
                <w:sz w:val="24"/>
                <w:szCs w:val="24"/>
              </w:rPr>
              <w:t xml:space="preserve">ji korisnik: </w:t>
            </w:r>
          </w:p>
          <w:p w:rsidR="00A54E39" w:rsidRPr="009003A2" w:rsidRDefault="00FE6B3B" w:rsidP="00FE6B3B">
            <w:pPr>
              <w:pStyle w:val="NoSpacing"/>
              <w:jc w:val="both"/>
              <w:rPr>
                <w:rFonts w:asciiTheme="minorBidi" w:hAnsiTheme="minorBidi"/>
                <w:sz w:val="24"/>
                <w:szCs w:val="24"/>
              </w:rPr>
            </w:pPr>
            <w:r w:rsidRPr="009003A2">
              <w:rPr>
                <w:rFonts w:asciiTheme="minorBidi" w:hAnsiTheme="minorBidi"/>
                <w:sz w:val="24"/>
                <w:szCs w:val="24"/>
              </w:rPr>
              <w:t>O</w:t>
            </w:r>
            <w:r w:rsidR="00F4028E" w:rsidRPr="009003A2">
              <w:rPr>
                <w:rFonts w:asciiTheme="minorBidi" w:hAnsiTheme="minorBidi"/>
                <w:sz w:val="24"/>
                <w:szCs w:val="24"/>
              </w:rPr>
              <w:t>bavezna prov</w:t>
            </w:r>
            <w:r w:rsidRPr="009003A2">
              <w:rPr>
                <w:rFonts w:asciiTheme="minorBidi" w:hAnsiTheme="minorBidi"/>
                <w:sz w:val="24"/>
                <w:szCs w:val="24"/>
              </w:rPr>
              <w:t>j</w:t>
            </w:r>
            <w:r w:rsidR="00F4028E" w:rsidRPr="009003A2">
              <w:rPr>
                <w:rFonts w:asciiTheme="minorBidi" w:hAnsiTheme="minorBidi"/>
                <w:sz w:val="24"/>
                <w:szCs w:val="24"/>
              </w:rPr>
              <w:t xml:space="preserve">era koju mora izvršiti </w:t>
            </w:r>
            <w:r w:rsidR="003A0819" w:rsidRPr="009003A2">
              <w:rPr>
                <w:rFonts w:asciiTheme="minorBidi" w:hAnsiTheme="minorBidi"/>
                <w:sz w:val="24"/>
                <w:szCs w:val="24"/>
              </w:rPr>
              <w:t xml:space="preserve">krajnji korisnik, a odnosi se  na </w:t>
            </w:r>
            <w:r w:rsidR="00A54E39" w:rsidRPr="009003A2">
              <w:rPr>
                <w:rFonts w:asciiTheme="minorBidi" w:hAnsiTheme="minorBidi"/>
                <w:sz w:val="24"/>
                <w:szCs w:val="24"/>
              </w:rPr>
              <w:t>kval</w:t>
            </w:r>
            <w:r w:rsidRPr="009003A2">
              <w:rPr>
                <w:rFonts w:asciiTheme="minorBidi" w:hAnsiTheme="minorBidi"/>
                <w:sz w:val="24"/>
                <w:szCs w:val="24"/>
              </w:rPr>
              <w:t xml:space="preserve">itet radova koje izvodi izvođač </w:t>
            </w:r>
            <w:r w:rsidR="003A0819" w:rsidRPr="009003A2">
              <w:rPr>
                <w:rFonts w:asciiTheme="minorBidi" w:hAnsiTheme="minorBidi"/>
                <w:sz w:val="24"/>
                <w:szCs w:val="24"/>
              </w:rPr>
              <w:t>nije</w:t>
            </w:r>
            <w:r w:rsidR="00A54E39" w:rsidRPr="009003A2">
              <w:rPr>
                <w:rFonts w:asciiTheme="minorBidi" w:hAnsiTheme="minorBidi"/>
                <w:sz w:val="24"/>
                <w:szCs w:val="24"/>
              </w:rPr>
              <w:t xml:space="preserve"> </w:t>
            </w:r>
            <w:r w:rsidR="003A0819" w:rsidRPr="009003A2">
              <w:rPr>
                <w:rFonts w:asciiTheme="minorBidi" w:hAnsiTheme="minorBidi"/>
                <w:sz w:val="24"/>
                <w:szCs w:val="24"/>
              </w:rPr>
              <w:t>otkrila ni jednu</w:t>
            </w:r>
            <w:r w:rsidR="00A54E39" w:rsidRPr="009003A2">
              <w:rPr>
                <w:rFonts w:asciiTheme="minorBidi" w:hAnsiTheme="minorBidi"/>
                <w:sz w:val="24"/>
                <w:szCs w:val="24"/>
              </w:rPr>
              <w:t xml:space="preserve"> od nepravilnosti</w:t>
            </w:r>
            <w:r w:rsidR="003A0819" w:rsidRPr="009003A2">
              <w:rPr>
                <w:rFonts w:asciiTheme="minorBidi" w:hAnsiTheme="minorBidi"/>
                <w:sz w:val="24"/>
                <w:szCs w:val="24"/>
              </w:rPr>
              <w:t>,</w:t>
            </w:r>
            <w:r w:rsidR="001A17C9" w:rsidRPr="009003A2">
              <w:rPr>
                <w:rFonts w:asciiTheme="minorBidi" w:hAnsiTheme="minorBidi"/>
                <w:sz w:val="24"/>
                <w:szCs w:val="24"/>
              </w:rPr>
              <w:t xml:space="preserve"> n</w:t>
            </w:r>
            <w:r w:rsidR="00A54E39" w:rsidRPr="009003A2">
              <w:rPr>
                <w:rFonts w:asciiTheme="minorBidi" w:hAnsiTheme="minorBidi"/>
                <w:sz w:val="24"/>
                <w:szCs w:val="24"/>
              </w:rPr>
              <w:t>aglašeno</w:t>
            </w:r>
            <w:r w:rsidRPr="009003A2">
              <w:rPr>
                <w:rFonts w:asciiTheme="minorBidi" w:hAnsiTheme="minorBidi"/>
                <w:sz w:val="24"/>
                <w:szCs w:val="24"/>
              </w:rPr>
              <w:t xml:space="preserve"> je</w:t>
            </w:r>
            <w:r w:rsidR="00A54E39" w:rsidRPr="009003A2">
              <w:rPr>
                <w:rFonts w:asciiTheme="minorBidi" w:hAnsiTheme="minorBidi"/>
                <w:sz w:val="24"/>
                <w:szCs w:val="24"/>
              </w:rPr>
              <w:t xml:space="preserve"> OLAF-ovom istragom.</w:t>
            </w:r>
          </w:p>
          <w:p w:rsidR="00FE6B3B" w:rsidRPr="009003A2" w:rsidRDefault="00A54E39" w:rsidP="00FE6B3B">
            <w:pPr>
              <w:pStyle w:val="NoSpacing"/>
              <w:jc w:val="both"/>
              <w:rPr>
                <w:rFonts w:asciiTheme="minorBidi" w:hAnsiTheme="minorBidi"/>
                <w:sz w:val="24"/>
                <w:szCs w:val="24"/>
              </w:rPr>
            </w:pPr>
            <w:r w:rsidRPr="009003A2">
              <w:rPr>
                <w:rFonts w:asciiTheme="minorBidi" w:hAnsiTheme="minorBidi"/>
                <w:sz w:val="24"/>
                <w:szCs w:val="24"/>
              </w:rPr>
              <w:t>Sistem u</w:t>
            </w:r>
            <w:r w:rsidR="003A0819" w:rsidRPr="009003A2">
              <w:rPr>
                <w:rFonts w:asciiTheme="minorBidi" w:hAnsiTheme="minorBidi"/>
                <w:sz w:val="24"/>
                <w:szCs w:val="24"/>
              </w:rPr>
              <w:t>pravljanja/kontrole:</w:t>
            </w:r>
          </w:p>
          <w:p w:rsidR="00AE782F" w:rsidRPr="009003A2" w:rsidRDefault="003A0819" w:rsidP="00FE6B3B">
            <w:pPr>
              <w:pStyle w:val="NoSpacing"/>
              <w:jc w:val="both"/>
              <w:rPr>
                <w:rFonts w:asciiTheme="minorBidi" w:hAnsiTheme="minorBidi"/>
                <w:sz w:val="24"/>
                <w:szCs w:val="24"/>
              </w:rPr>
            </w:pPr>
            <w:r w:rsidRPr="009003A2">
              <w:rPr>
                <w:rFonts w:asciiTheme="minorBidi" w:hAnsiTheme="minorBidi"/>
                <w:sz w:val="24"/>
                <w:szCs w:val="24"/>
              </w:rPr>
              <w:t>U</w:t>
            </w:r>
            <w:r w:rsidR="001A17C9" w:rsidRPr="009003A2">
              <w:rPr>
                <w:rFonts w:asciiTheme="minorBidi" w:hAnsiTheme="minorBidi"/>
                <w:sz w:val="24"/>
                <w:szCs w:val="24"/>
              </w:rPr>
              <w:t>pravljačko tijelo nije osiguralo</w:t>
            </w:r>
            <w:r w:rsidRPr="009003A2">
              <w:rPr>
                <w:rFonts w:asciiTheme="minorBidi" w:hAnsiTheme="minorBidi"/>
                <w:sz w:val="24"/>
                <w:szCs w:val="24"/>
              </w:rPr>
              <w:t xml:space="preserve"> adekvatnu kontrolu kvaliteta radova i dobru implementaciju prije nego što je izvršila plaćanja po osnovu dodijeljene subvencije.</w:t>
            </w:r>
            <w:r w:rsidR="00FE6B3B" w:rsidRPr="009003A2">
              <w:rPr>
                <w:rFonts w:asciiTheme="minorBidi" w:hAnsiTheme="minorBidi"/>
                <w:sz w:val="24"/>
                <w:szCs w:val="24"/>
              </w:rPr>
              <w:t xml:space="preserve"> </w:t>
            </w:r>
            <w:r w:rsidR="00A54E39" w:rsidRPr="009003A2">
              <w:rPr>
                <w:rFonts w:asciiTheme="minorBidi" w:hAnsiTheme="minorBidi"/>
                <w:sz w:val="24"/>
                <w:szCs w:val="24"/>
              </w:rPr>
              <w:t>Sis</w:t>
            </w:r>
            <w:r w:rsidRPr="009003A2">
              <w:rPr>
                <w:rFonts w:asciiTheme="minorBidi" w:hAnsiTheme="minorBidi"/>
                <w:sz w:val="24"/>
                <w:szCs w:val="24"/>
              </w:rPr>
              <w:t>tem kontrole Upravljačkog tijela</w:t>
            </w:r>
            <w:r w:rsidR="00BE26C8">
              <w:rPr>
                <w:rFonts w:asciiTheme="minorBidi" w:hAnsiTheme="minorBidi"/>
                <w:sz w:val="24"/>
                <w:szCs w:val="24"/>
              </w:rPr>
              <w:t xml:space="preserve"> </w:t>
            </w:r>
            <w:r w:rsidR="00A54E39" w:rsidRPr="009003A2">
              <w:rPr>
                <w:rFonts w:asciiTheme="minorBidi" w:hAnsiTheme="minorBidi"/>
                <w:sz w:val="24"/>
                <w:szCs w:val="24"/>
              </w:rPr>
              <w:t>nije o</w:t>
            </w:r>
            <w:r w:rsidR="00FE6B3B" w:rsidRPr="009003A2">
              <w:rPr>
                <w:rFonts w:asciiTheme="minorBidi" w:hAnsiTheme="minorBidi"/>
                <w:sz w:val="24"/>
                <w:szCs w:val="24"/>
              </w:rPr>
              <w:t xml:space="preserve">tkrio nijednu od lažnih faktura </w:t>
            </w:r>
            <w:r w:rsidRPr="009003A2">
              <w:rPr>
                <w:rFonts w:asciiTheme="minorBidi" w:hAnsiTheme="minorBidi"/>
                <w:sz w:val="24"/>
                <w:szCs w:val="24"/>
              </w:rPr>
              <w:t>koju je dostavio izvođač radova.</w:t>
            </w:r>
          </w:p>
        </w:tc>
      </w:tr>
      <w:tr w:rsidR="00AE782F" w:rsidRPr="009003A2" w:rsidTr="00F121CE">
        <w:tc>
          <w:tcPr>
            <w:tcW w:w="2263"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lastRenderedPageBreak/>
              <w:t>Crvene zastave:</w:t>
            </w:r>
          </w:p>
        </w:tc>
        <w:tc>
          <w:tcPr>
            <w:tcW w:w="6799" w:type="dxa"/>
          </w:tcPr>
          <w:p w:rsidR="00A54E39" w:rsidRPr="009003A2" w:rsidRDefault="003A0819" w:rsidP="001A17C9">
            <w:pPr>
              <w:pStyle w:val="NoSpacing"/>
              <w:jc w:val="both"/>
              <w:rPr>
                <w:rFonts w:asciiTheme="minorBidi" w:hAnsiTheme="minorBidi"/>
                <w:sz w:val="24"/>
                <w:szCs w:val="24"/>
              </w:rPr>
            </w:pPr>
            <w:r w:rsidRPr="009003A2">
              <w:rPr>
                <w:rFonts w:asciiTheme="minorBidi" w:hAnsiTheme="minorBidi"/>
                <w:sz w:val="24"/>
                <w:szCs w:val="24"/>
              </w:rPr>
              <w:t xml:space="preserve">Odlaganje roka za izvršenje </w:t>
            </w:r>
            <w:r w:rsidR="00A54E39" w:rsidRPr="009003A2">
              <w:rPr>
                <w:rFonts w:asciiTheme="minorBidi" w:hAnsiTheme="minorBidi"/>
                <w:sz w:val="24"/>
                <w:szCs w:val="24"/>
              </w:rPr>
              <w:t>radova.</w:t>
            </w:r>
          </w:p>
          <w:p w:rsidR="00A54E39" w:rsidRPr="009003A2" w:rsidRDefault="00A54E39" w:rsidP="001A17C9">
            <w:pPr>
              <w:pStyle w:val="NoSpacing"/>
              <w:jc w:val="both"/>
              <w:rPr>
                <w:rFonts w:asciiTheme="minorBidi" w:hAnsiTheme="minorBidi"/>
                <w:sz w:val="24"/>
                <w:szCs w:val="24"/>
              </w:rPr>
            </w:pPr>
            <w:r w:rsidRPr="009003A2">
              <w:rPr>
                <w:rFonts w:asciiTheme="minorBidi" w:hAnsiTheme="minorBidi"/>
                <w:sz w:val="24"/>
                <w:szCs w:val="24"/>
              </w:rPr>
              <w:t>Računi plaćeni u gotovini.</w:t>
            </w:r>
          </w:p>
          <w:p w:rsidR="00AE782F" w:rsidRPr="009003A2" w:rsidRDefault="00A54E39" w:rsidP="001A17C9">
            <w:pPr>
              <w:pStyle w:val="NoSpacing"/>
              <w:jc w:val="both"/>
              <w:rPr>
                <w:rFonts w:asciiTheme="minorBidi" w:hAnsiTheme="minorBidi"/>
                <w:sz w:val="24"/>
                <w:szCs w:val="24"/>
              </w:rPr>
            </w:pPr>
            <w:r w:rsidRPr="009003A2">
              <w:rPr>
                <w:rFonts w:asciiTheme="minorBidi" w:hAnsiTheme="minorBidi"/>
                <w:sz w:val="24"/>
                <w:szCs w:val="24"/>
              </w:rPr>
              <w:t>Fakture koje sadrže nedosledne informacije.</w:t>
            </w:r>
          </w:p>
        </w:tc>
      </w:tr>
    </w:tbl>
    <w:p w:rsidR="00AE782F" w:rsidRDefault="00AE782F" w:rsidP="008E73EA">
      <w:pPr>
        <w:pStyle w:val="NoSpacing"/>
        <w:rPr>
          <w:rFonts w:asciiTheme="minorBidi" w:hAnsiTheme="minorBidi"/>
          <w:sz w:val="24"/>
          <w:szCs w:val="24"/>
        </w:rPr>
      </w:pPr>
    </w:p>
    <w:p w:rsidR="00B12748" w:rsidRPr="009003A2" w:rsidRDefault="00B12748" w:rsidP="008E73EA">
      <w:pPr>
        <w:pStyle w:val="NoSpacing"/>
        <w:rPr>
          <w:rFonts w:asciiTheme="minorBidi" w:hAnsiTheme="minorBidi"/>
          <w:sz w:val="24"/>
          <w:szCs w:val="24"/>
        </w:rPr>
      </w:pPr>
    </w:p>
    <w:p w:rsidR="00AE782F"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br.15</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122"/>
        <w:gridCol w:w="6940"/>
      </w:tblGrid>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940" w:type="dxa"/>
          </w:tcPr>
          <w:p w:rsidR="00AE782F" w:rsidRPr="009003A2" w:rsidRDefault="00F25C6D" w:rsidP="00F25C6D">
            <w:pPr>
              <w:pStyle w:val="NoSpacing"/>
              <w:rPr>
                <w:rFonts w:asciiTheme="minorBidi" w:hAnsiTheme="minorBidi"/>
                <w:sz w:val="24"/>
                <w:szCs w:val="24"/>
              </w:rPr>
            </w:pPr>
            <w:r w:rsidRPr="009003A2">
              <w:rPr>
                <w:rFonts w:asciiTheme="minorBidi" w:hAnsiTheme="minorBidi"/>
                <w:sz w:val="24"/>
                <w:szCs w:val="24"/>
              </w:rPr>
              <w:t>Lažna izjava</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940" w:type="dxa"/>
          </w:tcPr>
          <w:p w:rsidR="00AE782F"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 xml:space="preserve">Krajnji korisnik je precijenio </w:t>
            </w:r>
            <w:r w:rsidR="00E92F19" w:rsidRPr="009003A2">
              <w:rPr>
                <w:rFonts w:asciiTheme="minorBidi" w:hAnsiTheme="minorBidi"/>
                <w:sz w:val="24"/>
                <w:szCs w:val="24"/>
              </w:rPr>
              <w:t>troškove za zaposlene</w:t>
            </w:r>
            <w:r w:rsidR="00F25C6D" w:rsidRPr="009003A2">
              <w:rPr>
                <w:rFonts w:asciiTheme="minorBidi" w:hAnsiTheme="minorBidi"/>
                <w:sz w:val="24"/>
                <w:szCs w:val="24"/>
              </w:rPr>
              <w:t xml:space="preserve"> i obuka koje je dostavio Upravljačkom tijelu.</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940" w:type="dxa"/>
          </w:tcPr>
          <w:p w:rsidR="00A54E39" w:rsidRPr="009003A2" w:rsidRDefault="00F25C6D" w:rsidP="00E92F19">
            <w:pPr>
              <w:pStyle w:val="NoSpacing"/>
              <w:jc w:val="both"/>
              <w:rPr>
                <w:rFonts w:asciiTheme="minorBidi" w:hAnsiTheme="minorBidi"/>
                <w:sz w:val="24"/>
                <w:szCs w:val="24"/>
              </w:rPr>
            </w:pPr>
            <w:r w:rsidRPr="009003A2">
              <w:rPr>
                <w:rFonts w:asciiTheme="minorBidi" w:hAnsiTheme="minorBidi"/>
                <w:sz w:val="24"/>
                <w:szCs w:val="24"/>
              </w:rPr>
              <w:t xml:space="preserve">Krajnji koristik je podnio </w:t>
            </w:r>
            <w:r w:rsidR="00046554" w:rsidRPr="009003A2">
              <w:rPr>
                <w:rFonts w:asciiTheme="minorBidi" w:hAnsiTheme="minorBidi"/>
                <w:sz w:val="24"/>
                <w:szCs w:val="24"/>
              </w:rPr>
              <w:t>izjave o potrošnji za zaposlene</w:t>
            </w:r>
            <w:r w:rsidRPr="009003A2">
              <w:rPr>
                <w:rFonts w:asciiTheme="minorBidi" w:hAnsiTheme="minorBidi"/>
                <w:sz w:val="24"/>
                <w:szCs w:val="24"/>
              </w:rPr>
              <w:t>, koji su bili  veći nego što su stvarno nastali troškovi.</w:t>
            </w:r>
            <w:r w:rsidR="001A17C9" w:rsidRPr="009003A2">
              <w:rPr>
                <w:rFonts w:asciiTheme="minorBidi" w:hAnsiTheme="minorBidi"/>
                <w:sz w:val="24"/>
                <w:szCs w:val="24"/>
              </w:rPr>
              <w:t xml:space="preserve"> </w:t>
            </w:r>
            <w:r w:rsidR="00E92F19" w:rsidRPr="009003A2">
              <w:rPr>
                <w:rFonts w:asciiTheme="minorBidi" w:hAnsiTheme="minorBidi"/>
                <w:sz w:val="24"/>
                <w:szCs w:val="24"/>
              </w:rPr>
              <w:t>Unakrsnom</w:t>
            </w:r>
            <w:r w:rsidR="00A54E39" w:rsidRPr="009003A2">
              <w:rPr>
                <w:rFonts w:asciiTheme="minorBidi" w:hAnsiTheme="minorBidi"/>
                <w:sz w:val="24"/>
                <w:szCs w:val="24"/>
              </w:rPr>
              <w:t xml:space="preserve"> prov</w:t>
            </w:r>
            <w:r w:rsidRPr="009003A2">
              <w:rPr>
                <w:rFonts w:asciiTheme="minorBidi" w:hAnsiTheme="minorBidi"/>
                <w:sz w:val="24"/>
                <w:szCs w:val="24"/>
              </w:rPr>
              <w:t>j</w:t>
            </w:r>
            <w:r w:rsidR="00E92F19" w:rsidRPr="009003A2">
              <w:rPr>
                <w:rFonts w:asciiTheme="minorBidi" w:hAnsiTheme="minorBidi"/>
                <w:sz w:val="24"/>
                <w:szCs w:val="24"/>
              </w:rPr>
              <w:t xml:space="preserve">erom </w:t>
            </w:r>
            <w:r w:rsidRPr="009003A2">
              <w:rPr>
                <w:rFonts w:asciiTheme="minorBidi" w:hAnsiTheme="minorBidi"/>
                <w:sz w:val="24"/>
                <w:szCs w:val="24"/>
              </w:rPr>
              <w:t>zvaničnih računa krajnjeg</w:t>
            </w:r>
            <w:r w:rsidR="00E92F19" w:rsidRPr="009003A2">
              <w:rPr>
                <w:rFonts w:asciiTheme="minorBidi" w:hAnsiTheme="minorBidi"/>
                <w:sz w:val="24"/>
                <w:szCs w:val="24"/>
              </w:rPr>
              <w:t xml:space="preserve"> </w:t>
            </w:r>
            <w:r w:rsidR="00A54E39" w:rsidRPr="009003A2">
              <w:rPr>
                <w:rFonts w:asciiTheme="minorBidi" w:hAnsiTheme="minorBidi"/>
                <w:sz w:val="24"/>
                <w:szCs w:val="24"/>
              </w:rPr>
              <w:t>korisnika, s j</w:t>
            </w:r>
            <w:r w:rsidR="00E92F19" w:rsidRPr="009003A2">
              <w:rPr>
                <w:rFonts w:asciiTheme="minorBidi" w:hAnsiTheme="minorBidi"/>
                <w:sz w:val="24"/>
                <w:szCs w:val="24"/>
              </w:rPr>
              <w:t xml:space="preserve">edne strane, i platnih spiskova </w:t>
            </w:r>
            <w:r w:rsidRPr="009003A2">
              <w:rPr>
                <w:rFonts w:asciiTheme="minorBidi" w:hAnsiTheme="minorBidi"/>
                <w:sz w:val="24"/>
                <w:szCs w:val="24"/>
              </w:rPr>
              <w:t>zaposlenih</w:t>
            </w:r>
            <w:r w:rsidR="00A54E39" w:rsidRPr="009003A2">
              <w:rPr>
                <w:rFonts w:asciiTheme="minorBidi" w:hAnsiTheme="minorBidi"/>
                <w:sz w:val="24"/>
                <w:szCs w:val="24"/>
              </w:rPr>
              <w:t xml:space="preserve"> </w:t>
            </w:r>
            <w:r w:rsidR="00E92F19" w:rsidRPr="009003A2">
              <w:rPr>
                <w:rFonts w:asciiTheme="minorBidi" w:hAnsiTheme="minorBidi"/>
                <w:sz w:val="24"/>
                <w:szCs w:val="24"/>
              </w:rPr>
              <w:t xml:space="preserve">i deklaracija koja se podnosi </w:t>
            </w:r>
            <w:r w:rsidR="00A54E39" w:rsidRPr="009003A2">
              <w:rPr>
                <w:rFonts w:asciiTheme="minorBidi" w:hAnsiTheme="minorBidi"/>
                <w:sz w:val="24"/>
                <w:szCs w:val="24"/>
              </w:rPr>
              <w:t>Upravljačko</w:t>
            </w:r>
            <w:r w:rsidRPr="009003A2">
              <w:rPr>
                <w:rFonts w:asciiTheme="minorBidi" w:hAnsiTheme="minorBidi"/>
                <w:sz w:val="24"/>
                <w:szCs w:val="24"/>
              </w:rPr>
              <w:t>m</w:t>
            </w:r>
            <w:r w:rsidR="00A54E39" w:rsidRPr="009003A2">
              <w:rPr>
                <w:rFonts w:asciiTheme="minorBidi" w:hAnsiTheme="minorBidi"/>
                <w:sz w:val="24"/>
                <w:szCs w:val="24"/>
              </w:rPr>
              <w:t xml:space="preserve"> t</w:t>
            </w:r>
            <w:r w:rsidRPr="009003A2">
              <w:rPr>
                <w:rFonts w:asciiTheme="minorBidi" w:hAnsiTheme="minorBidi"/>
                <w:sz w:val="24"/>
                <w:szCs w:val="24"/>
              </w:rPr>
              <w:t>ij</w:t>
            </w:r>
            <w:r w:rsidR="00E92F19" w:rsidRPr="009003A2">
              <w:rPr>
                <w:rFonts w:asciiTheme="minorBidi" w:hAnsiTheme="minorBidi"/>
                <w:sz w:val="24"/>
                <w:szCs w:val="24"/>
              </w:rPr>
              <w:t>elu</w:t>
            </w:r>
            <w:r w:rsidR="00A54E39" w:rsidRPr="009003A2">
              <w:rPr>
                <w:rFonts w:asciiTheme="minorBidi" w:hAnsiTheme="minorBidi"/>
                <w:sz w:val="24"/>
                <w:szCs w:val="24"/>
              </w:rPr>
              <w:t>, s</w:t>
            </w:r>
            <w:r w:rsidR="00E92F19" w:rsidRPr="009003A2">
              <w:rPr>
                <w:rFonts w:asciiTheme="minorBidi" w:hAnsiTheme="minorBidi"/>
                <w:sz w:val="24"/>
                <w:szCs w:val="24"/>
              </w:rPr>
              <w:t>a druge strane, u</w:t>
            </w:r>
            <w:r w:rsidRPr="009003A2">
              <w:rPr>
                <w:rFonts w:asciiTheme="minorBidi" w:hAnsiTheme="minorBidi"/>
                <w:sz w:val="24"/>
                <w:szCs w:val="24"/>
              </w:rPr>
              <w:t xml:space="preserve">očila se </w:t>
            </w:r>
            <w:r w:rsidR="00A54E39" w:rsidRPr="009003A2">
              <w:rPr>
                <w:rFonts w:asciiTheme="minorBidi" w:hAnsiTheme="minorBidi"/>
                <w:sz w:val="24"/>
                <w:szCs w:val="24"/>
              </w:rPr>
              <w:t>nedosl</w:t>
            </w:r>
            <w:r w:rsidRPr="009003A2">
              <w:rPr>
                <w:rFonts w:asciiTheme="minorBidi" w:hAnsiTheme="minorBidi"/>
                <w:sz w:val="24"/>
                <w:szCs w:val="24"/>
              </w:rPr>
              <w:t>j</w:t>
            </w:r>
            <w:r w:rsidR="00E92F19" w:rsidRPr="009003A2">
              <w:rPr>
                <w:rFonts w:asciiTheme="minorBidi" w:hAnsiTheme="minorBidi"/>
                <w:sz w:val="24"/>
                <w:szCs w:val="24"/>
              </w:rPr>
              <w:t xml:space="preserve">ednost između </w:t>
            </w:r>
            <w:r w:rsidR="00A54E39" w:rsidRPr="009003A2">
              <w:rPr>
                <w:rFonts w:asciiTheme="minorBidi" w:hAnsiTheme="minorBidi"/>
                <w:sz w:val="24"/>
                <w:szCs w:val="24"/>
              </w:rPr>
              <w:t>pomenuti</w:t>
            </w:r>
            <w:r w:rsidRPr="009003A2">
              <w:rPr>
                <w:rFonts w:asciiTheme="minorBidi" w:hAnsiTheme="minorBidi"/>
                <w:sz w:val="24"/>
                <w:szCs w:val="24"/>
              </w:rPr>
              <w:t>h</w:t>
            </w:r>
            <w:r w:rsidR="00A54E39" w:rsidRPr="009003A2">
              <w:rPr>
                <w:rFonts w:asciiTheme="minorBidi" w:hAnsiTheme="minorBidi"/>
                <w:sz w:val="24"/>
                <w:szCs w:val="24"/>
              </w:rPr>
              <w:t xml:space="preserve"> do</w:t>
            </w:r>
            <w:r w:rsidRPr="009003A2">
              <w:rPr>
                <w:rFonts w:asciiTheme="minorBidi" w:hAnsiTheme="minorBidi"/>
                <w:sz w:val="24"/>
                <w:szCs w:val="24"/>
              </w:rPr>
              <w:t>kumenata</w:t>
            </w:r>
            <w:r w:rsidR="00A54E39" w:rsidRPr="009003A2">
              <w:rPr>
                <w:rFonts w:asciiTheme="minorBidi" w:hAnsiTheme="minorBidi"/>
                <w:sz w:val="24"/>
                <w:szCs w:val="24"/>
              </w:rPr>
              <w:t>. Sati koji se naplaćuju</w:t>
            </w:r>
            <w:r w:rsidRPr="009003A2">
              <w:rPr>
                <w:rFonts w:asciiTheme="minorBidi" w:hAnsiTheme="minorBidi"/>
                <w:sz w:val="24"/>
                <w:szCs w:val="24"/>
              </w:rPr>
              <w:t xml:space="preserve"> iz</w:t>
            </w:r>
            <w:r w:rsidR="00DE345D" w:rsidRPr="009003A2">
              <w:rPr>
                <w:rFonts w:asciiTheme="minorBidi" w:hAnsiTheme="minorBidi"/>
                <w:sz w:val="24"/>
                <w:szCs w:val="24"/>
              </w:rPr>
              <w:t xml:space="preserve"> </w:t>
            </w:r>
            <w:r w:rsidRPr="009003A2">
              <w:rPr>
                <w:rFonts w:asciiTheme="minorBidi" w:hAnsiTheme="minorBidi"/>
                <w:sz w:val="24"/>
                <w:szCs w:val="24"/>
              </w:rPr>
              <w:t>projekta</w:t>
            </w:r>
            <w:r w:rsidR="00A54E39" w:rsidRPr="009003A2">
              <w:rPr>
                <w:rFonts w:asciiTheme="minorBidi" w:hAnsiTheme="minorBidi"/>
                <w:sz w:val="24"/>
                <w:szCs w:val="24"/>
              </w:rPr>
              <w:t xml:space="preserve"> su daleko p</w:t>
            </w:r>
            <w:r w:rsidR="00E92F19" w:rsidRPr="009003A2">
              <w:rPr>
                <w:rFonts w:asciiTheme="minorBidi" w:hAnsiTheme="minorBidi"/>
                <w:sz w:val="24"/>
                <w:szCs w:val="24"/>
              </w:rPr>
              <w:t xml:space="preserve">remašili plaćene ugovorene sate </w:t>
            </w:r>
            <w:r w:rsidR="00A54E39" w:rsidRPr="009003A2">
              <w:rPr>
                <w:rFonts w:asciiTheme="minorBidi" w:hAnsiTheme="minorBidi"/>
                <w:sz w:val="24"/>
                <w:szCs w:val="24"/>
              </w:rPr>
              <w:t>od strane kompanije svojim zaposlenima.</w:t>
            </w:r>
          </w:p>
          <w:p w:rsidR="00AE782F"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 xml:space="preserve">Troškovi za </w:t>
            </w:r>
            <w:r w:rsidR="00F25C6D" w:rsidRPr="009003A2">
              <w:rPr>
                <w:rFonts w:asciiTheme="minorBidi" w:hAnsiTheme="minorBidi"/>
                <w:sz w:val="24"/>
                <w:szCs w:val="24"/>
              </w:rPr>
              <w:t>predavače su takođe bili uvećani</w:t>
            </w:r>
            <w:r w:rsidR="00E92F19" w:rsidRPr="009003A2">
              <w:rPr>
                <w:rFonts w:asciiTheme="minorBidi" w:hAnsiTheme="minorBidi"/>
                <w:sz w:val="24"/>
                <w:szCs w:val="24"/>
              </w:rPr>
              <w:t xml:space="preserve"> </w:t>
            </w:r>
            <w:r w:rsidR="00F25C6D" w:rsidRPr="009003A2">
              <w:rPr>
                <w:rFonts w:asciiTheme="minorBidi" w:hAnsiTheme="minorBidi"/>
                <w:sz w:val="24"/>
                <w:szCs w:val="24"/>
              </w:rPr>
              <w:t>za nekih 70%</w:t>
            </w:r>
            <w:r w:rsidRPr="009003A2">
              <w:rPr>
                <w:rFonts w:asciiTheme="minorBidi" w:hAnsiTheme="minorBidi"/>
                <w:sz w:val="24"/>
                <w:szCs w:val="24"/>
              </w:rPr>
              <w:t>.</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940" w:type="dxa"/>
          </w:tcPr>
          <w:p w:rsidR="00E92F19"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Sistem revizije:</w:t>
            </w:r>
          </w:p>
          <w:p w:rsidR="00A54E39" w:rsidRPr="009003A2" w:rsidRDefault="00E92F19" w:rsidP="00E92F19">
            <w:pPr>
              <w:pStyle w:val="NoSpacing"/>
              <w:jc w:val="both"/>
              <w:rPr>
                <w:rFonts w:asciiTheme="minorBidi" w:hAnsiTheme="minorBidi"/>
                <w:sz w:val="24"/>
                <w:szCs w:val="24"/>
              </w:rPr>
            </w:pPr>
            <w:r w:rsidRPr="009003A2">
              <w:rPr>
                <w:rFonts w:asciiTheme="minorBidi" w:hAnsiTheme="minorBidi"/>
                <w:sz w:val="24"/>
                <w:szCs w:val="24"/>
              </w:rPr>
              <w:t>Nacionalno revizorsko tijelo o</w:t>
            </w:r>
            <w:r w:rsidR="00F25C6D" w:rsidRPr="009003A2">
              <w:rPr>
                <w:rFonts w:asciiTheme="minorBidi" w:hAnsiTheme="minorBidi"/>
                <w:sz w:val="24"/>
                <w:szCs w:val="24"/>
              </w:rPr>
              <w:t xml:space="preserve">tkrilo je </w:t>
            </w:r>
            <w:r w:rsidR="00A54E39" w:rsidRPr="009003A2">
              <w:rPr>
                <w:rFonts w:asciiTheme="minorBidi" w:hAnsiTheme="minorBidi"/>
                <w:sz w:val="24"/>
                <w:szCs w:val="24"/>
              </w:rPr>
              <w:t xml:space="preserve"> ovu p</w:t>
            </w:r>
            <w:r w:rsidR="00F25C6D" w:rsidRPr="009003A2">
              <w:rPr>
                <w:rFonts w:asciiTheme="minorBidi" w:hAnsiTheme="minorBidi"/>
                <w:sz w:val="24"/>
                <w:szCs w:val="24"/>
              </w:rPr>
              <w:t xml:space="preserve">revaru za jedan projekat, ali </w:t>
            </w:r>
            <w:r w:rsidR="00A54E39" w:rsidRPr="009003A2">
              <w:rPr>
                <w:rFonts w:asciiTheme="minorBidi" w:hAnsiTheme="minorBidi"/>
                <w:sz w:val="24"/>
                <w:szCs w:val="24"/>
              </w:rPr>
              <w:t>nije proširio s</w:t>
            </w:r>
            <w:r w:rsidRPr="009003A2">
              <w:rPr>
                <w:rFonts w:asciiTheme="minorBidi" w:hAnsiTheme="minorBidi"/>
                <w:sz w:val="24"/>
                <w:szCs w:val="24"/>
              </w:rPr>
              <w:t xml:space="preserve">voju reviziju na druge projekte </w:t>
            </w:r>
            <w:r w:rsidR="00A54E39" w:rsidRPr="009003A2">
              <w:rPr>
                <w:rFonts w:asciiTheme="minorBidi" w:hAnsiTheme="minorBidi"/>
                <w:sz w:val="24"/>
                <w:szCs w:val="24"/>
              </w:rPr>
              <w:t>dod</w:t>
            </w:r>
            <w:r w:rsidRPr="009003A2">
              <w:rPr>
                <w:rFonts w:asciiTheme="minorBidi" w:hAnsiTheme="minorBidi"/>
                <w:sz w:val="24"/>
                <w:szCs w:val="24"/>
              </w:rPr>
              <w:t>ijeljene</w:t>
            </w:r>
            <w:r w:rsidR="001A17C9" w:rsidRPr="009003A2">
              <w:rPr>
                <w:rFonts w:asciiTheme="minorBidi" w:hAnsiTheme="minorBidi"/>
                <w:sz w:val="24"/>
                <w:szCs w:val="24"/>
              </w:rPr>
              <w:t xml:space="preserve"> istom krajnjem korisniku</w:t>
            </w:r>
            <w:r w:rsidR="00F25C6D" w:rsidRPr="009003A2">
              <w:rPr>
                <w:rFonts w:asciiTheme="minorBidi" w:hAnsiTheme="minorBidi"/>
                <w:sz w:val="24"/>
                <w:szCs w:val="24"/>
              </w:rPr>
              <w:t>,</w:t>
            </w:r>
            <w:r w:rsidR="001A17C9" w:rsidRPr="009003A2">
              <w:rPr>
                <w:rFonts w:asciiTheme="minorBidi" w:hAnsiTheme="minorBidi"/>
                <w:sz w:val="24"/>
                <w:szCs w:val="24"/>
              </w:rPr>
              <w:t xml:space="preserve"> </w:t>
            </w:r>
            <w:r w:rsidRPr="009003A2">
              <w:rPr>
                <w:rFonts w:asciiTheme="minorBidi" w:hAnsiTheme="minorBidi"/>
                <w:sz w:val="24"/>
                <w:szCs w:val="24"/>
              </w:rPr>
              <w:t xml:space="preserve">niti o tome </w:t>
            </w:r>
            <w:r w:rsidR="00F25C6D" w:rsidRPr="009003A2">
              <w:rPr>
                <w:rFonts w:asciiTheme="minorBidi" w:hAnsiTheme="minorBidi"/>
                <w:sz w:val="24"/>
                <w:szCs w:val="24"/>
              </w:rPr>
              <w:t>obav</w:t>
            </w:r>
            <w:r w:rsidR="00046554" w:rsidRPr="009003A2">
              <w:rPr>
                <w:rFonts w:asciiTheme="minorBidi" w:hAnsiTheme="minorBidi"/>
                <w:sz w:val="24"/>
                <w:szCs w:val="24"/>
              </w:rPr>
              <w:t>ij</w:t>
            </w:r>
            <w:r w:rsidR="00F25C6D" w:rsidRPr="009003A2">
              <w:rPr>
                <w:rFonts w:asciiTheme="minorBidi" w:hAnsiTheme="minorBidi"/>
                <w:sz w:val="24"/>
                <w:szCs w:val="24"/>
              </w:rPr>
              <w:t>estilo Upravljačko tijelo</w:t>
            </w:r>
            <w:r w:rsidR="00A54E39" w:rsidRPr="009003A2">
              <w:rPr>
                <w:rFonts w:asciiTheme="minorBidi" w:hAnsiTheme="minorBidi"/>
                <w:sz w:val="24"/>
                <w:szCs w:val="24"/>
              </w:rPr>
              <w:t>.</w:t>
            </w:r>
          </w:p>
          <w:p w:rsidR="00E92F19"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 xml:space="preserve">Sistem upravljanja/kontrole: </w:t>
            </w:r>
          </w:p>
          <w:p w:rsidR="00A54E39" w:rsidRPr="009003A2" w:rsidRDefault="00E92F19" w:rsidP="00E92F19">
            <w:pPr>
              <w:pStyle w:val="NoSpacing"/>
              <w:jc w:val="both"/>
              <w:rPr>
                <w:rFonts w:asciiTheme="minorBidi" w:hAnsiTheme="minorBidi"/>
                <w:sz w:val="24"/>
                <w:szCs w:val="24"/>
              </w:rPr>
            </w:pPr>
            <w:r w:rsidRPr="009003A2">
              <w:rPr>
                <w:rFonts w:asciiTheme="minorBidi" w:hAnsiTheme="minorBidi"/>
                <w:sz w:val="24"/>
                <w:szCs w:val="24"/>
              </w:rPr>
              <w:t xml:space="preserve">Nedostatak </w:t>
            </w:r>
            <w:r w:rsidR="00F25C6D" w:rsidRPr="009003A2">
              <w:rPr>
                <w:rFonts w:asciiTheme="minorBidi" w:hAnsiTheme="minorBidi"/>
                <w:sz w:val="24"/>
                <w:szCs w:val="24"/>
              </w:rPr>
              <w:t>administrativnih sm</w:t>
            </w:r>
            <w:r w:rsidRPr="009003A2">
              <w:rPr>
                <w:rFonts w:asciiTheme="minorBidi" w:hAnsiTheme="minorBidi"/>
                <w:sz w:val="24"/>
                <w:szCs w:val="24"/>
              </w:rPr>
              <w:t>j</w:t>
            </w:r>
            <w:r w:rsidR="00F25C6D" w:rsidRPr="009003A2">
              <w:rPr>
                <w:rFonts w:asciiTheme="minorBidi" w:hAnsiTheme="minorBidi"/>
                <w:sz w:val="24"/>
                <w:szCs w:val="24"/>
              </w:rPr>
              <w:t>ernica kojima se propisuje da izjava o</w:t>
            </w:r>
            <w:r w:rsidRPr="009003A2">
              <w:rPr>
                <w:rFonts w:asciiTheme="minorBidi" w:hAnsiTheme="minorBidi"/>
                <w:sz w:val="24"/>
                <w:szCs w:val="24"/>
              </w:rPr>
              <w:t xml:space="preserve"> </w:t>
            </w:r>
            <w:r w:rsidR="00A54E39" w:rsidRPr="009003A2">
              <w:rPr>
                <w:rFonts w:asciiTheme="minorBidi" w:hAnsiTheme="minorBidi"/>
                <w:sz w:val="24"/>
                <w:szCs w:val="24"/>
              </w:rPr>
              <w:t xml:space="preserve">troškovima za </w:t>
            </w:r>
            <w:r w:rsidR="00F25C6D" w:rsidRPr="009003A2">
              <w:rPr>
                <w:rFonts w:asciiTheme="minorBidi" w:hAnsiTheme="minorBidi"/>
                <w:sz w:val="24"/>
                <w:szCs w:val="24"/>
              </w:rPr>
              <w:t>službenike</w:t>
            </w:r>
            <w:r w:rsidRPr="009003A2">
              <w:rPr>
                <w:rFonts w:asciiTheme="minorBidi" w:hAnsiTheme="minorBidi"/>
                <w:sz w:val="24"/>
                <w:szCs w:val="24"/>
              </w:rPr>
              <w:t xml:space="preserve"> i pripravnike </w:t>
            </w:r>
            <w:r w:rsidR="00A54E39" w:rsidRPr="009003A2">
              <w:rPr>
                <w:rFonts w:asciiTheme="minorBidi" w:hAnsiTheme="minorBidi"/>
                <w:sz w:val="24"/>
                <w:szCs w:val="24"/>
              </w:rPr>
              <w:t>treba</w:t>
            </w:r>
            <w:r w:rsidR="00F25C6D" w:rsidRPr="009003A2">
              <w:rPr>
                <w:rFonts w:asciiTheme="minorBidi" w:hAnsiTheme="minorBidi"/>
                <w:sz w:val="24"/>
                <w:szCs w:val="24"/>
              </w:rPr>
              <w:t xml:space="preserve"> biti potkrijepljena</w:t>
            </w:r>
            <w:r w:rsidR="00A54E39" w:rsidRPr="009003A2">
              <w:rPr>
                <w:rFonts w:asciiTheme="minorBidi" w:hAnsiTheme="minorBidi"/>
                <w:sz w:val="24"/>
                <w:szCs w:val="24"/>
              </w:rPr>
              <w:t xml:space="preserve"> dokazima, kao npr</w:t>
            </w:r>
            <w:r w:rsidRPr="009003A2">
              <w:rPr>
                <w:rFonts w:asciiTheme="minorBidi" w:hAnsiTheme="minorBidi"/>
                <w:sz w:val="24"/>
                <w:szCs w:val="24"/>
              </w:rPr>
              <w:t xml:space="preserve">. </w:t>
            </w:r>
            <w:r w:rsidR="00A54E39" w:rsidRPr="009003A2">
              <w:rPr>
                <w:rFonts w:asciiTheme="minorBidi" w:hAnsiTheme="minorBidi"/>
                <w:sz w:val="24"/>
                <w:szCs w:val="24"/>
              </w:rPr>
              <w:t>platne liste i slična dokumenta.</w:t>
            </w:r>
          </w:p>
          <w:p w:rsidR="00AE782F"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Kontrola prvog nivoa je loša</w:t>
            </w:r>
            <w:r w:rsidR="00B12748">
              <w:rPr>
                <w:rFonts w:asciiTheme="minorBidi" w:hAnsiTheme="minorBidi"/>
                <w:sz w:val="24"/>
                <w:szCs w:val="24"/>
              </w:rPr>
              <w:t>,</w:t>
            </w:r>
            <w:r w:rsidRPr="009003A2">
              <w:rPr>
                <w:rFonts w:asciiTheme="minorBidi" w:hAnsiTheme="minorBidi"/>
                <w:sz w:val="24"/>
                <w:szCs w:val="24"/>
              </w:rPr>
              <w:t xml:space="preserve"> jer nema unakrsne prov</w:t>
            </w:r>
            <w:r w:rsidR="00F25C6D" w:rsidRPr="009003A2">
              <w:rPr>
                <w:rFonts w:asciiTheme="minorBidi" w:hAnsiTheme="minorBidi"/>
                <w:sz w:val="24"/>
                <w:szCs w:val="24"/>
              </w:rPr>
              <w:t>j</w:t>
            </w:r>
            <w:r w:rsidR="00E92F19" w:rsidRPr="009003A2">
              <w:rPr>
                <w:rFonts w:asciiTheme="minorBidi" w:hAnsiTheme="minorBidi"/>
                <w:sz w:val="24"/>
                <w:szCs w:val="24"/>
              </w:rPr>
              <w:t xml:space="preserve">ere </w:t>
            </w:r>
            <w:r w:rsidRPr="009003A2">
              <w:rPr>
                <w:rFonts w:asciiTheme="minorBidi" w:hAnsiTheme="minorBidi"/>
                <w:sz w:val="24"/>
                <w:szCs w:val="24"/>
              </w:rPr>
              <w:t>pra</w:t>
            </w:r>
            <w:r w:rsidR="00F25C6D" w:rsidRPr="009003A2">
              <w:rPr>
                <w:rFonts w:asciiTheme="minorBidi" w:hAnsiTheme="minorBidi"/>
                <w:sz w:val="24"/>
                <w:szCs w:val="24"/>
              </w:rPr>
              <w:t>teće dokumentacije</w:t>
            </w:r>
            <w:r w:rsidRPr="009003A2">
              <w:rPr>
                <w:rFonts w:asciiTheme="minorBidi" w:hAnsiTheme="minorBidi"/>
                <w:sz w:val="24"/>
                <w:szCs w:val="24"/>
              </w:rPr>
              <w:t>.</w:t>
            </w:r>
          </w:p>
        </w:tc>
      </w:tr>
      <w:tr w:rsidR="00AE782F" w:rsidRPr="009003A2" w:rsidTr="00F121CE">
        <w:tc>
          <w:tcPr>
            <w:tcW w:w="2122"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Crvene zastave:</w:t>
            </w:r>
          </w:p>
        </w:tc>
        <w:tc>
          <w:tcPr>
            <w:tcW w:w="6940" w:type="dxa"/>
          </w:tcPr>
          <w:p w:rsidR="00A54E39"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D</w:t>
            </w:r>
            <w:r w:rsidR="00F25C6D" w:rsidRPr="009003A2">
              <w:rPr>
                <w:rFonts w:asciiTheme="minorBidi" w:hAnsiTheme="minorBidi"/>
                <w:sz w:val="24"/>
                <w:szCs w:val="24"/>
              </w:rPr>
              <w:t>eklaracija o izdacima za zaposlene veća nego</w:t>
            </w:r>
            <w:r w:rsidR="00E92F19" w:rsidRPr="009003A2">
              <w:rPr>
                <w:rFonts w:asciiTheme="minorBidi" w:hAnsiTheme="minorBidi"/>
                <w:sz w:val="24"/>
                <w:szCs w:val="24"/>
              </w:rPr>
              <w:t xml:space="preserve"> </w:t>
            </w:r>
            <w:r w:rsidR="00F25C6D" w:rsidRPr="009003A2">
              <w:rPr>
                <w:rFonts w:asciiTheme="minorBidi" w:hAnsiTheme="minorBidi"/>
                <w:sz w:val="24"/>
                <w:szCs w:val="24"/>
              </w:rPr>
              <w:t>pros</w:t>
            </w:r>
            <w:r w:rsidR="00E92F19" w:rsidRPr="009003A2">
              <w:rPr>
                <w:rFonts w:asciiTheme="minorBidi" w:hAnsiTheme="minorBidi"/>
                <w:sz w:val="24"/>
                <w:szCs w:val="24"/>
              </w:rPr>
              <w:t>j</w:t>
            </w:r>
            <w:r w:rsidR="00F25C6D" w:rsidRPr="009003A2">
              <w:rPr>
                <w:rFonts w:asciiTheme="minorBidi" w:hAnsiTheme="minorBidi"/>
                <w:sz w:val="24"/>
                <w:szCs w:val="24"/>
              </w:rPr>
              <w:t>ečna cije</w:t>
            </w:r>
            <w:r w:rsidRPr="009003A2">
              <w:rPr>
                <w:rFonts w:asciiTheme="minorBidi" w:hAnsiTheme="minorBidi"/>
                <w:sz w:val="24"/>
                <w:szCs w:val="24"/>
              </w:rPr>
              <w:t>na na tržištu rada.</w:t>
            </w:r>
          </w:p>
          <w:p w:rsidR="00A54E39" w:rsidRPr="009003A2" w:rsidRDefault="00F25C6D" w:rsidP="00E92F19">
            <w:pPr>
              <w:pStyle w:val="NoSpacing"/>
              <w:jc w:val="both"/>
              <w:rPr>
                <w:rFonts w:asciiTheme="minorBidi" w:hAnsiTheme="minorBidi"/>
                <w:sz w:val="24"/>
                <w:szCs w:val="24"/>
              </w:rPr>
            </w:pPr>
            <w:r w:rsidRPr="009003A2">
              <w:rPr>
                <w:rFonts w:asciiTheme="minorBidi" w:hAnsiTheme="minorBidi"/>
                <w:sz w:val="24"/>
                <w:szCs w:val="24"/>
              </w:rPr>
              <w:t>Broj/trošak po satu zaposlenih veći od onog koji</w:t>
            </w:r>
            <w:r w:rsidR="00E92F19" w:rsidRPr="009003A2">
              <w:rPr>
                <w:rFonts w:asciiTheme="minorBidi" w:hAnsiTheme="minorBidi"/>
                <w:sz w:val="24"/>
                <w:szCs w:val="24"/>
              </w:rPr>
              <w:t xml:space="preserve"> </w:t>
            </w:r>
            <w:r w:rsidR="00A54E39" w:rsidRPr="009003A2">
              <w:rPr>
                <w:rFonts w:asciiTheme="minorBidi" w:hAnsiTheme="minorBidi"/>
                <w:sz w:val="24"/>
                <w:szCs w:val="24"/>
              </w:rPr>
              <w:t>zaht</w:t>
            </w:r>
            <w:r w:rsidRPr="009003A2">
              <w:rPr>
                <w:rFonts w:asciiTheme="minorBidi" w:hAnsiTheme="minorBidi"/>
                <w:sz w:val="24"/>
                <w:szCs w:val="24"/>
              </w:rPr>
              <w:t>ij</w:t>
            </w:r>
            <w:r w:rsidR="00A54E39" w:rsidRPr="009003A2">
              <w:rPr>
                <w:rFonts w:asciiTheme="minorBidi" w:hAnsiTheme="minorBidi"/>
                <w:sz w:val="24"/>
                <w:szCs w:val="24"/>
              </w:rPr>
              <w:t>evaju drugi slični projekti.</w:t>
            </w:r>
          </w:p>
          <w:p w:rsidR="00AE782F" w:rsidRPr="009003A2" w:rsidRDefault="00A54E39" w:rsidP="00E92F19">
            <w:pPr>
              <w:pStyle w:val="NoSpacing"/>
              <w:jc w:val="both"/>
              <w:rPr>
                <w:rFonts w:asciiTheme="minorBidi" w:hAnsiTheme="minorBidi"/>
                <w:sz w:val="24"/>
                <w:szCs w:val="24"/>
              </w:rPr>
            </w:pPr>
            <w:r w:rsidRPr="009003A2">
              <w:rPr>
                <w:rFonts w:asciiTheme="minorBidi" w:hAnsiTheme="minorBidi"/>
                <w:sz w:val="24"/>
                <w:szCs w:val="24"/>
              </w:rPr>
              <w:t>Mnogi slični</w:t>
            </w:r>
            <w:r w:rsidR="00F25C6D" w:rsidRPr="009003A2">
              <w:rPr>
                <w:rFonts w:asciiTheme="minorBidi" w:hAnsiTheme="minorBidi"/>
                <w:sz w:val="24"/>
                <w:szCs w:val="24"/>
              </w:rPr>
              <w:t xml:space="preserve"> projekti dod</w:t>
            </w:r>
            <w:r w:rsidR="00207F68" w:rsidRPr="009003A2">
              <w:rPr>
                <w:rFonts w:asciiTheme="minorBidi" w:hAnsiTheme="minorBidi"/>
                <w:sz w:val="24"/>
                <w:szCs w:val="24"/>
              </w:rPr>
              <w:t>ij</w:t>
            </w:r>
            <w:r w:rsidR="00F25C6D" w:rsidRPr="009003A2">
              <w:rPr>
                <w:rFonts w:asciiTheme="minorBidi" w:hAnsiTheme="minorBidi"/>
                <w:sz w:val="24"/>
                <w:szCs w:val="24"/>
              </w:rPr>
              <w:t>eljeni istom krajnjem korisniku.</w:t>
            </w:r>
          </w:p>
        </w:tc>
      </w:tr>
    </w:tbl>
    <w:p w:rsidR="00E530B8" w:rsidRPr="009003A2" w:rsidRDefault="00E530B8" w:rsidP="00AE782F">
      <w:pPr>
        <w:pStyle w:val="NoSpacing"/>
        <w:rPr>
          <w:rFonts w:asciiTheme="minorBidi" w:hAnsiTheme="minorBidi"/>
          <w:sz w:val="24"/>
          <w:szCs w:val="24"/>
        </w:rPr>
      </w:pPr>
    </w:p>
    <w:p w:rsidR="00BB747F" w:rsidRDefault="00BB747F" w:rsidP="00AE782F">
      <w:pPr>
        <w:pStyle w:val="NoSpacing"/>
        <w:rPr>
          <w:rFonts w:asciiTheme="minorBidi" w:hAnsiTheme="minorBidi"/>
          <w:sz w:val="24"/>
          <w:szCs w:val="24"/>
        </w:rPr>
      </w:pPr>
    </w:p>
    <w:p w:rsidR="00E530B8" w:rsidRPr="009003A2" w:rsidRDefault="00AE782F" w:rsidP="00AE782F">
      <w:pPr>
        <w:pStyle w:val="NoSpacing"/>
        <w:rPr>
          <w:rFonts w:asciiTheme="minorBidi" w:hAnsiTheme="minorBidi"/>
          <w:sz w:val="24"/>
          <w:szCs w:val="24"/>
        </w:rPr>
      </w:pPr>
      <w:r w:rsidRPr="009003A2">
        <w:rPr>
          <w:rFonts w:asciiTheme="minorBidi" w:hAnsiTheme="minorBidi"/>
          <w:sz w:val="24"/>
          <w:szCs w:val="24"/>
        </w:rPr>
        <w:t>Slučaj br.16</w:t>
      </w:r>
    </w:p>
    <w:p w:rsidR="00B61346" w:rsidRPr="009003A2" w:rsidRDefault="00B61346" w:rsidP="00AE782F">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AE782F" w:rsidRPr="009003A2" w:rsidRDefault="004D20C8" w:rsidP="001A17C9">
            <w:pPr>
              <w:pStyle w:val="NoSpacing"/>
              <w:jc w:val="both"/>
              <w:rPr>
                <w:rFonts w:asciiTheme="minorBidi" w:hAnsiTheme="minorBidi"/>
                <w:sz w:val="24"/>
                <w:szCs w:val="24"/>
              </w:rPr>
            </w:pPr>
            <w:r w:rsidRPr="009003A2">
              <w:rPr>
                <w:rFonts w:asciiTheme="minorBidi" w:hAnsiTheme="minorBidi"/>
                <w:sz w:val="24"/>
                <w:szCs w:val="24"/>
              </w:rPr>
              <w:t>Falsifikovana dokumenta –</w:t>
            </w:r>
            <w:r w:rsidR="009542EB" w:rsidRPr="009003A2">
              <w:rPr>
                <w:rFonts w:asciiTheme="minorBidi" w:hAnsiTheme="minorBidi"/>
                <w:sz w:val="24"/>
                <w:szCs w:val="24"/>
              </w:rPr>
              <w:t xml:space="preserve"> </w:t>
            </w:r>
            <w:r w:rsidRPr="009003A2">
              <w:rPr>
                <w:rFonts w:asciiTheme="minorBidi" w:hAnsiTheme="minorBidi"/>
                <w:sz w:val="24"/>
                <w:szCs w:val="24"/>
              </w:rPr>
              <w:t>neprihvatljivi troškovi</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AE782F" w:rsidRPr="009003A2" w:rsidRDefault="004D20C8" w:rsidP="00D22D75">
            <w:pPr>
              <w:pStyle w:val="NoSpacing"/>
              <w:jc w:val="both"/>
              <w:rPr>
                <w:rFonts w:asciiTheme="minorBidi" w:hAnsiTheme="minorBidi"/>
                <w:sz w:val="24"/>
                <w:szCs w:val="24"/>
              </w:rPr>
            </w:pPr>
            <w:r w:rsidRPr="009003A2">
              <w:rPr>
                <w:rFonts w:asciiTheme="minorBidi" w:hAnsiTheme="minorBidi"/>
                <w:sz w:val="24"/>
                <w:szCs w:val="24"/>
              </w:rPr>
              <w:t xml:space="preserve">Krajnji korisnik </w:t>
            </w:r>
            <w:r w:rsidR="0062359A" w:rsidRPr="009003A2">
              <w:rPr>
                <w:rFonts w:asciiTheme="minorBidi" w:hAnsiTheme="minorBidi"/>
                <w:sz w:val="24"/>
                <w:szCs w:val="24"/>
              </w:rPr>
              <w:t xml:space="preserve"> je dostavio Upravljačkom tijelu veliki broj troškova koji nijesu bili u skaldu sa pravilima o prihvatljivosti troškova</w:t>
            </w:r>
            <w:r w:rsidRPr="009003A2">
              <w:rPr>
                <w:rFonts w:asciiTheme="minorBidi" w:hAnsiTheme="minorBidi"/>
                <w:sz w:val="24"/>
                <w:szCs w:val="24"/>
              </w:rPr>
              <w:t>.</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4D20C8" w:rsidRPr="009003A2" w:rsidRDefault="0062359A" w:rsidP="00D22D75">
            <w:pPr>
              <w:pStyle w:val="NoSpacing"/>
              <w:jc w:val="both"/>
              <w:rPr>
                <w:rFonts w:asciiTheme="minorBidi" w:hAnsiTheme="minorBidi"/>
                <w:sz w:val="24"/>
                <w:szCs w:val="24"/>
              </w:rPr>
            </w:pPr>
            <w:r w:rsidRPr="009003A2">
              <w:rPr>
                <w:rFonts w:asciiTheme="minorBidi" w:hAnsiTheme="minorBidi"/>
                <w:sz w:val="24"/>
                <w:szCs w:val="24"/>
              </w:rPr>
              <w:t>K</w:t>
            </w:r>
            <w:r w:rsidR="004D20C8" w:rsidRPr="009003A2">
              <w:rPr>
                <w:rFonts w:asciiTheme="minorBidi" w:hAnsiTheme="minorBidi"/>
                <w:sz w:val="24"/>
                <w:szCs w:val="24"/>
              </w:rPr>
              <w:t>rajnji korisnik je zatražio</w:t>
            </w:r>
            <w:r w:rsidRPr="009003A2">
              <w:rPr>
                <w:rFonts w:asciiTheme="minorBidi" w:hAnsiTheme="minorBidi"/>
                <w:sz w:val="24"/>
                <w:szCs w:val="24"/>
              </w:rPr>
              <w:t xml:space="preserve"> od kompanija</w:t>
            </w:r>
            <w:r w:rsidR="004D20C8" w:rsidRPr="009003A2">
              <w:rPr>
                <w:rFonts w:asciiTheme="minorBidi" w:hAnsiTheme="minorBidi"/>
                <w:sz w:val="24"/>
                <w:szCs w:val="24"/>
              </w:rPr>
              <w:t xml:space="preserve"> </w:t>
            </w:r>
            <w:r w:rsidRPr="009003A2">
              <w:rPr>
                <w:rFonts w:asciiTheme="minorBidi" w:hAnsiTheme="minorBidi"/>
                <w:sz w:val="24"/>
                <w:szCs w:val="24"/>
              </w:rPr>
              <w:t>sa s</w:t>
            </w:r>
            <w:r w:rsidR="00D22D75" w:rsidRPr="009003A2">
              <w:rPr>
                <w:rFonts w:asciiTheme="minorBidi" w:hAnsiTheme="minorBidi"/>
                <w:sz w:val="24"/>
                <w:szCs w:val="24"/>
              </w:rPr>
              <w:t>j</w:t>
            </w:r>
            <w:r w:rsidRPr="009003A2">
              <w:rPr>
                <w:rFonts w:asciiTheme="minorBidi" w:hAnsiTheme="minorBidi"/>
                <w:sz w:val="24"/>
                <w:szCs w:val="24"/>
              </w:rPr>
              <w:t>edištem van EU da izda lažne</w:t>
            </w:r>
            <w:r w:rsidR="00D22D75" w:rsidRPr="009003A2">
              <w:rPr>
                <w:rFonts w:asciiTheme="minorBidi" w:hAnsiTheme="minorBidi"/>
                <w:sz w:val="24"/>
                <w:szCs w:val="24"/>
              </w:rPr>
              <w:t xml:space="preserve"> </w:t>
            </w:r>
            <w:r w:rsidR="004D20C8" w:rsidRPr="009003A2">
              <w:rPr>
                <w:rFonts w:asciiTheme="minorBidi" w:hAnsiTheme="minorBidi"/>
                <w:sz w:val="24"/>
                <w:szCs w:val="24"/>
              </w:rPr>
              <w:t>fakture koje je dostavio U</w:t>
            </w:r>
            <w:r w:rsidRPr="009003A2">
              <w:rPr>
                <w:rFonts w:asciiTheme="minorBidi" w:hAnsiTheme="minorBidi"/>
                <w:sz w:val="24"/>
                <w:szCs w:val="24"/>
              </w:rPr>
              <w:t>pravljačkom tijelu, u cilju povećavanja nastalih troškova projekta.</w:t>
            </w:r>
          </w:p>
          <w:p w:rsidR="004D20C8" w:rsidRPr="009003A2" w:rsidRDefault="004D20C8" w:rsidP="00D22D75">
            <w:pPr>
              <w:pStyle w:val="NoSpacing"/>
              <w:jc w:val="both"/>
              <w:rPr>
                <w:rFonts w:asciiTheme="minorBidi" w:hAnsiTheme="minorBidi"/>
                <w:sz w:val="24"/>
                <w:szCs w:val="24"/>
              </w:rPr>
            </w:pPr>
            <w:r w:rsidRPr="009003A2">
              <w:rPr>
                <w:rFonts w:asciiTheme="minorBidi" w:hAnsiTheme="minorBidi"/>
                <w:sz w:val="24"/>
                <w:szCs w:val="24"/>
              </w:rPr>
              <w:t>T</w:t>
            </w:r>
            <w:r w:rsidR="0062359A" w:rsidRPr="009003A2">
              <w:rPr>
                <w:rFonts w:asciiTheme="minorBidi" w:hAnsiTheme="minorBidi"/>
                <w:sz w:val="24"/>
                <w:szCs w:val="24"/>
              </w:rPr>
              <w:t xml:space="preserve">e stavke troškova su prihvaćene </w:t>
            </w:r>
            <w:r w:rsidR="00D22D75" w:rsidRPr="009003A2">
              <w:rPr>
                <w:rFonts w:asciiTheme="minorBidi" w:hAnsiTheme="minorBidi"/>
                <w:sz w:val="24"/>
                <w:szCs w:val="24"/>
              </w:rPr>
              <w:t xml:space="preserve">od strane Upravljačkog </w:t>
            </w:r>
            <w:r w:rsidR="00D22D75" w:rsidRPr="009003A2">
              <w:rPr>
                <w:rFonts w:asciiTheme="minorBidi" w:hAnsiTheme="minorBidi"/>
                <w:sz w:val="24"/>
                <w:szCs w:val="24"/>
              </w:rPr>
              <w:lastRenderedPageBreak/>
              <w:t xml:space="preserve">tijela i </w:t>
            </w:r>
            <w:r w:rsidR="0062359A" w:rsidRPr="009003A2">
              <w:rPr>
                <w:rFonts w:asciiTheme="minorBidi" w:hAnsiTheme="minorBidi"/>
                <w:sz w:val="24"/>
                <w:szCs w:val="24"/>
              </w:rPr>
              <w:t>isplaćene krajnjem korisniku.</w:t>
            </w:r>
          </w:p>
          <w:p w:rsidR="00AE782F" w:rsidRPr="009003A2" w:rsidRDefault="004D20C8" w:rsidP="00D22D75">
            <w:pPr>
              <w:pStyle w:val="NoSpacing"/>
              <w:jc w:val="both"/>
              <w:rPr>
                <w:rFonts w:asciiTheme="minorBidi" w:hAnsiTheme="minorBidi"/>
                <w:sz w:val="24"/>
                <w:szCs w:val="24"/>
              </w:rPr>
            </w:pPr>
            <w:r w:rsidRPr="009003A2">
              <w:rPr>
                <w:rFonts w:asciiTheme="minorBidi" w:hAnsiTheme="minorBidi"/>
                <w:sz w:val="24"/>
                <w:szCs w:val="24"/>
              </w:rPr>
              <w:t xml:space="preserve">Fakture su dostavljene </w:t>
            </w:r>
            <w:r w:rsidR="0062359A" w:rsidRPr="009003A2">
              <w:rPr>
                <w:rFonts w:asciiTheme="minorBidi" w:hAnsiTheme="minorBidi"/>
                <w:sz w:val="24"/>
                <w:szCs w:val="24"/>
              </w:rPr>
              <w:t xml:space="preserve">krajnjem korisniku </w:t>
            </w:r>
            <w:r w:rsidRPr="009003A2">
              <w:rPr>
                <w:rFonts w:asciiTheme="minorBidi" w:hAnsiTheme="minorBidi"/>
                <w:sz w:val="24"/>
                <w:szCs w:val="24"/>
              </w:rPr>
              <w:t>od strane drugih kompanija sa s</w:t>
            </w:r>
            <w:r w:rsidR="00D22D75" w:rsidRPr="009003A2">
              <w:rPr>
                <w:rFonts w:asciiTheme="minorBidi" w:hAnsiTheme="minorBidi"/>
                <w:sz w:val="24"/>
                <w:szCs w:val="24"/>
              </w:rPr>
              <w:t>j</w:t>
            </w:r>
            <w:r w:rsidRPr="009003A2">
              <w:rPr>
                <w:rFonts w:asciiTheme="minorBidi" w:hAnsiTheme="minorBidi"/>
                <w:sz w:val="24"/>
                <w:szCs w:val="24"/>
              </w:rPr>
              <w:t>edište</w:t>
            </w:r>
            <w:r w:rsidR="0062359A" w:rsidRPr="009003A2">
              <w:rPr>
                <w:rFonts w:asciiTheme="minorBidi" w:hAnsiTheme="minorBidi"/>
                <w:sz w:val="24"/>
                <w:szCs w:val="24"/>
              </w:rPr>
              <w:t xml:space="preserve">m van </w:t>
            </w:r>
            <w:r w:rsidRPr="009003A2">
              <w:rPr>
                <w:rFonts w:asciiTheme="minorBidi" w:hAnsiTheme="minorBidi"/>
                <w:sz w:val="24"/>
                <w:szCs w:val="24"/>
              </w:rPr>
              <w:t>EU za radove koji nikada ni</w:t>
            </w:r>
            <w:r w:rsidR="0062359A" w:rsidRPr="009003A2">
              <w:rPr>
                <w:rFonts w:asciiTheme="minorBidi" w:hAnsiTheme="minorBidi"/>
                <w:sz w:val="24"/>
                <w:szCs w:val="24"/>
              </w:rPr>
              <w:t>je</w:t>
            </w:r>
            <w:r w:rsidRPr="009003A2">
              <w:rPr>
                <w:rFonts w:asciiTheme="minorBidi" w:hAnsiTheme="minorBidi"/>
                <w:sz w:val="24"/>
                <w:szCs w:val="24"/>
              </w:rPr>
              <w:t>su izvedeni ili</w:t>
            </w:r>
            <w:r w:rsidR="00D22D75" w:rsidRPr="009003A2">
              <w:rPr>
                <w:rFonts w:asciiTheme="minorBidi" w:hAnsiTheme="minorBidi"/>
                <w:sz w:val="24"/>
                <w:szCs w:val="24"/>
              </w:rPr>
              <w:t xml:space="preserve"> </w:t>
            </w:r>
            <w:r w:rsidR="0062359A" w:rsidRPr="009003A2">
              <w:rPr>
                <w:rFonts w:asciiTheme="minorBidi" w:hAnsiTheme="minorBidi"/>
                <w:sz w:val="24"/>
                <w:szCs w:val="24"/>
              </w:rPr>
              <w:t>usluge koje nikada nijes</w:t>
            </w:r>
            <w:r w:rsidRPr="009003A2">
              <w:rPr>
                <w:rFonts w:asciiTheme="minorBidi" w:hAnsiTheme="minorBidi"/>
                <w:sz w:val="24"/>
                <w:szCs w:val="24"/>
              </w:rPr>
              <w:t>u pružene.</w:t>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lastRenderedPageBreak/>
              <w:t>Primijećene slabosti:</w:t>
            </w:r>
          </w:p>
        </w:tc>
        <w:tc>
          <w:tcPr>
            <w:tcW w:w="6657" w:type="dxa"/>
          </w:tcPr>
          <w:p w:rsidR="00376F31" w:rsidRPr="009003A2" w:rsidRDefault="00376F31" w:rsidP="00D22D75">
            <w:pPr>
              <w:pStyle w:val="NoSpacing"/>
              <w:jc w:val="both"/>
              <w:rPr>
                <w:rFonts w:asciiTheme="minorBidi" w:hAnsiTheme="minorBidi"/>
                <w:sz w:val="24"/>
                <w:szCs w:val="24"/>
              </w:rPr>
            </w:pPr>
            <w:r w:rsidRPr="009003A2">
              <w:rPr>
                <w:rFonts w:asciiTheme="minorBidi" w:hAnsiTheme="minorBidi"/>
                <w:sz w:val="24"/>
                <w:szCs w:val="24"/>
              </w:rPr>
              <w:t>Nedostatak administrativnih sm</w:t>
            </w:r>
            <w:r w:rsidR="0062359A" w:rsidRPr="009003A2">
              <w:rPr>
                <w:rFonts w:asciiTheme="minorBidi" w:hAnsiTheme="minorBidi"/>
                <w:sz w:val="24"/>
                <w:szCs w:val="24"/>
              </w:rPr>
              <w:t>j</w:t>
            </w:r>
            <w:r w:rsidRPr="009003A2">
              <w:rPr>
                <w:rFonts w:asciiTheme="minorBidi" w:hAnsiTheme="minorBidi"/>
                <w:sz w:val="24"/>
                <w:szCs w:val="24"/>
              </w:rPr>
              <w:t>ernica o</w:t>
            </w:r>
            <w:r w:rsidR="00D22D75" w:rsidRPr="009003A2">
              <w:rPr>
                <w:rFonts w:asciiTheme="minorBidi" w:hAnsiTheme="minorBidi"/>
                <w:sz w:val="24"/>
                <w:szCs w:val="24"/>
              </w:rPr>
              <w:t xml:space="preserve"> </w:t>
            </w:r>
            <w:r w:rsidRPr="009003A2">
              <w:rPr>
                <w:rFonts w:asciiTheme="minorBidi" w:hAnsiTheme="minorBidi"/>
                <w:sz w:val="24"/>
                <w:szCs w:val="24"/>
              </w:rPr>
              <w:t>prihvatljivim</w:t>
            </w:r>
            <w:r w:rsidR="00D22D75" w:rsidRPr="009003A2">
              <w:rPr>
                <w:rFonts w:asciiTheme="minorBidi" w:hAnsiTheme="minorBidi"/>
                <w:sz w:val="24"/>
                <w:szCs w:val="24"/>
              </w:rPr>
              <w:t xml:space="preserve"> troškovima i o</w:t>
            </w:r>
            <w:r w:rsidR="00207F68" w:rsidRPr="009003A2">
              <w:rPr>
                <w:rFonts w:asciiTheme="minorBidi" w:hAnsiTheme="minorBidi"/>
                <w:sz w:val="24"/>
                <w:szCs w:val="24"/>
              </w:rPr>
              <w:t xml:space="preserve"> crvenim zastav</w:t>
            </w:r>
            <w:r w:rsidR="0062359A" w:rsidRPr="009003A2">
              <w:rPr>
                <w:rFonts w:asciiTheme="minorBidi" w:hAnsiTheme="minorBidi"/>
                <w:sz w:val="24"/>
                <w:szCs w:val="24"/>
              </w:rPr>
              <w:t xml:space="preserve">ama </w:t>
            </w:r>
            <w:r w:rsidRPr="009003A2">
              <w:rPr>
                <w:rFonts w:asciiTheme="minorBidi" w:hAnsiTheme="minorBidi"/>
                <w:sz w:val="24"/>
                <w:szCs w:val="24"/>
              </w:rPr>
              <w:t xml:space="preserve"> za uočavanje lažnih</w:t>
            </w:r>
            <w:r w:rsidR="00D22D75" w:rsidRPr="009003A2">
              <w:rPr>
                <w:rFonts w:asciiTheme="minorBidi" w:hAnsiTheme="minorBidi"/>
                <w:sz w:val="24"/>
                <w:szCs w:val="24"/>
              </w:rPr>
              <w:t xml:space="preserve"> faktura</w:t>
            </w:r>
            <w:r w:rsidRPr="009003A2">
              <w:rPr>
                <w:rFonts w:asciiTheme="minorBidi" w:hAnsiTheme="minorBidi"/>
                <w:sz w:val="24"/>
                <w:szCs w:val="24"/>
              </w:rPr>
              <w:t>.</w:t>
            </w:r>
          </w:p>
          <w:p w:rsidR="00AE782F" w:rsidRPr="009003A2" w:rsidRDefault="00376F31" w:rsidP="00D22D75">
            <w:pPr>
              <w:pStyle w:val="NoSpacing"/>
              <w:jc w:val="both"/>
              <w:rPr>
                <w:rFonts w:asciiTheme="minorBidi" w:hAnsiTheme="minorBidi"/>
                <w:sz w:val="24"/>
                <w:szCs w:val="24"/>
              </w:rPr>
            </w:pPr>
            <w:r w:rsidRPr="009003A2">
              <w:rPr>
                <w:rFonts w:asciiTheme="minorBidi" w:hAnsiTheme="minorBidi"/>
                <w:sz w:val="24"/>
                <w:szCs w:val="24"/>
              </w:rPr>
              <w:t>Nedostatak sm</w:t>
            </w:r>
            <w:r w:rsidR="0062359A" w:rsidRPr="009003A2">
              <w:rPr>
                <w:rFonts w:asciiTheme="minorBidi" w:hAnsiTheme="minorBidi"/>
                <w:sz w:val="24"/>
                <w:szCs w:val="24"/>
              </w:rPr>
              <w:t>j</w:t>
            </w:r>
            <w:r w:rsidRPr="009003A2">
              <w:rPr>
                <w:rFonts w:asciiTheme="minorBidi" w:hAnsiTheme="minorBidi"/>
                <w:sz w:val="24"/>
                <w:szCs w:val="24"/>
              </w:rPr>
              <w:t>ernica za izv</w:t>
            </w:r>
            <w:r w:rsidR="00207F68" w:rsidRPr="009003A2">
              <w:rPr>
                <w:rFonts w:asciiTheme="minorBidi" w:hAnsiTheme="minorBidi"/>
                <w:sz w:val="24"/>
                <w:szCs w:val="24"/>
              </w:rPr>
              <w:t>j</w:t>
            </w:r>
            <w:r w:rsidRPr="009003A2">
              <w:rPr>
                <w:rFonts w:asciiTheme="minorBidi" w:hAnsiTheme="minorBidi"/>
                <w:sz w:val="24"/>
                <w:szCs w:val="24"/>
              </w:rPr>
              <w:t>eštavanje nepravilnosti iz Reg. 1681/94.</w:t>
            </w:r>
            <w:r w:rsidR="00B15FF8" w:rsidRPr="009003A2">
              <w:rPr>
                <w:rStyle w:val="FootnoteReference"/>
                <w:rFonts w:asciiTheme="minorBidi" w:hAnsiTheme="minorBidi"/>
                <w:sz w:val="24"/>
                <w:szCs w:val="24"/>
              </w:rPr>
              <w:footnoteReference w:id="2"/>
            </w:r>
          </w:p>
        </w:tc>
      </w:tr>
      <w:tr w:rsidR="00AE782F" w:rsidRPr="009003A2" w:rsidTr="00F121CE">
        <w:tc>
          <w:tcPr>
            <w:tcW w:w="2405" w:type="dxa"/>
          </w:tcPr>
          <w:p w:rsidR="00AE782F" w:rsidRPr="009003A2" w:rsidRDefault="00AE782F" w:rsidP="00AE782F">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376F31" w:rsidRPr="009003A2" w:rsidRDefault="00376F31" w:rsidP="00D22D75">
            <w:pPr>
              <w:pStyle w:val="NoSpacing"/>
              <w:jc w:val="both"/>
              <w:rPr>
                <w:rFonts w:asciiTheme="minorBidi" w:hAnsiTheme="minorBidi"/>
                <w:sz w:val="24"/>
                <w:szCs w:val="24"/>
              </w:rPr>
            </w:pPr>
            <w:r w:rsidRPr="009003A2">
              <w:rPr>
                <w:rFonts w:asciiTheme="minorBidi" w:hAnsiTheme="minorBidi"/>
                <w:sz w:val="24"/>
                <w:szCs w:val="24"/>
              </w:rPr>
              <w:t>Različiti</w:t>
            </w:r>
            <w:r w:rsidR="000F76C6" w:rsidRPr="009003A2">
              <w:rPr>
                <w:rFonts w:asciiTheme="minorBidi" w:hAnsiTheme="minorBidi"/>
                <w:sz w:val="24"/>
                <w:szCs w:val="24"/>
              </w:rPr>
              <w:t xml:space="preserve"> oblik/boja faktura koje izdaje </w:t>
            </w:r>
            <w:r w:rsidRPr="009003A2">
              <w:rPr>
                <w:rFonts w:asciiTheme="minorBidi" w:hAnsiTheme="minorBidi"/>
                <w:sz w:val="24"/>
                <w:szCs w:val="24"/>
              </w:rPr>
              <w:t>isti dobavl</w:t>
            </w:r>
            <w:r w:rsidR="000F76C6" w:rsidRPr="009003A2">
              <w:rPr>
                <w:rFonts w:asciiTheme="minorBidi" w:hAnsiTheme="minorBidi"/>
                <w:sz w:val="24"/>
                <w:szCs w:val="24"/>
              </w:rPr>
              <w:t>jač ili isti oblik/boja faktura koju i</w:t>
            </w:r>
            <w:r w:rsidRPr="009003A2">
              <w:rPr>
                <w:rFonts w:asciiTheme="minorBidi" w:hAnsiTheme="minorBidi"/>
                <w:sz w:val="24"/>
                <w:szCs w:val="24"/>
              </w:rPr>
              <w:t>zdaju različiti dobavljači.</w:t>
            </w:r>
          </w:p>
          <w:p w:rsidR="00376F31" w:rsidRPr="009003A2" w:rsidRDefault="00376F31" w:rsidP="00D22D75">
            <w:pPr>
              <w:pStyle w:val="NoSpacing"/>
              <w:jc w:val="both"/>
              <w:rPr>
                <w:rFonts w:asciiTheme="minorBidi" w:hAnsiTheme="minorBidi"/>
                <w:sz w:val="24"/>
                <w:szCs w:val="24"/>
              </w:rPr>
            </w:pPr>
            <w:r w:rsidRPr="009003A2">
              <w:rPr>
                <w:rFonts w:asciiTheme="minorBidi" w:hAnsiTheme="minorBidi"/>
                <w:sz w:val="24"/>
                <w:szCs w:val="24"/>
              </w:rPr>
              <w:t>Opis naplaćene stavke/usluge nije konzistentan</w:t>
            </w:r>
            <w:r w:rsidR="00D22D75" w:rsidRPr="009003A2">
              <w:rPr>
                <w:rFonts w:asciiTheme="minorBidi" w:hAnsiTheme="minorBidi"/>
                <w:sz w:val="24"/>
                <w:szCs w:val="24"/>
              </w:rPr>
              <w:t xml:space="preserve"> </w:t>
            </w:r>
            <w:r w:rsidRPr="009003A2">
              <w:rPr>
                <w:rFonts w:asciiTheme="minorBidi" w:hAnsiTheme="minorBidi"/>
                <w:sz w:val="24"/>
                <w:szCs w:val="24"/>
              </w:rPr>
              <w:t>sa drugim dostupnim podacima (npr. faktura za</w:t>
            </w:r>
            <w:r w:rsidR="00D22D75" w:rsidRPr="009003A2">
              <w:rPr>
                <w:rFonts w:asciiTheme="minorBidi" w:hAnsiTheme="minorBidi"/>
                <w:sz w:val="24"/>
                <w:szCs w:val="24"/>
              </w:rPr>
              <w:t xml:space="preserve"> </w:t>
            </w:r>
            <w:r w:rsidR="000F76C6" w:rsidRPr="009003A2">
              <w:rPr>
                <w:rFonts w:asciiTheme="minorBidi" w:hAnsiTheme="minorBidi"/>
                <w:sz w:val="24"/>
                <w:szCs w:val="24"/>
              </w:rPr>
              <w:t xml:space="preserve">iznajmljivanje mašine kada je </w:t>
            </w:r>
            <w:r w:rsidR="00DE345D" w:rsidRPr="009003A2">
              <w:rPr>
                <w:rFonts w:asciiTheme="minorBidi" w:hAnsiTheme="minorBidi"/>
                <w:sz w:val="24"/>
                <w:szCs w:val="24"/>
              </w:rPr>
              <w:t xml:space="preserve">ista mašina </w:t>
            </w:r>
            <w:r w:rsidR="000F76C6" w:rsidRPr="009003A2">
              <w:rPr>
                <w:rFonts w:asciiTheme="minorBidi" w:hAnsiTheme="minorBidi"/>
                <w:sz w:val="24"/>
                <w:szCs w:val="24"/>
              </w:rPr>
              <w:t>popravljena</w:t>
            </w:r>
            <w:r w:rsidRPr="009003A2">
              <w:rPr>
                <w:rFonts w:asciiTheme="minorBidi" w:hAnsiTheme="minorBidi"/>
                <w:sz w:val="24"/>
                <w:szCs w:val="24"/>
              </w:rPr>
              <w:t>; za usluge ili rad koji ne može biti</w:t>
            </w:r>
            <w:r w:rsidR="00D22D75" w:rsidRPr="009003A2">
              <w:rPr>
                <w:rFonts w:asciiTheme="minorBidi" w:hAnsiTheme="minorBidi"/>
                <w:sz w:val="24"/>
                <w:szCs w:val="24"/>
              </w:rPr>
              <w:t xml:space="preserve"> </w:t>
            </w:r>
            <w:r w:rsidR="000F76C6" w:rsidRPr="009003A2">
              <w:rPr>
                <w:rFonts w:asciiTheme="minorBidi" w:hAnsiTheme="minorBidi"/>
                <w:sz w:val="24"/>
                <w:szCs w:val="24"/>
              </w:rPr>
              <w:t>obezb</w:t>
            </w:r>
            <w:r w:rsidR="00D22D75" w:rsidRPr="009003A2">
              <w:rPr>
                <w:rFonts w:asciiTheme="minorBidi" w:hAnsiTheme="minorBidi"/>
                <w:sz w:val="24"/>
                <w:szCs w:val="24"/>
              </w:rPr>
              <w:t>ij</w:t>
            </w:r>
            <w:r w:rsidR="000F76C6" w:rsidRPr="009003A2">
              <w:rPr>
                <w:rFonts w:asciiTheme="minorBidi" w:hAnsiTheme="minorBidi"/>
                <w:sz w:val="24"/>
                <w:szCs w:val="24"/>
              </w:rPr>
              <w:t>eđen</w:t>
            </w:r>
            <w:r w:rsidRPr="009003A2">
              <w:rPr>
                <w:rFonts w:asciiTheme="minorBidi" w:hAnsiTheme="minorBidi"/>
                <w:sz w:val="24"/>
                <w:szCs w:val="24"/>
              </w:rPr>
              <w:t xml:space="preserve"> s obzirom na znanje/industrijski kapacitet/</w:t>
            </w:r>
            <w:r w:rsidR="00207F68" w:rsidRPr="009003A2">
              <w:rPr>
                <w:rFonts w:asciiTheme="minorBidi" w:hAnsiTheme="minorBidi"/>
                <w:sz w:val="24"/>
                <w:szCs w:val="24"/>
              </w:rPr>
              <w:t>ljuds</w:t>
            </w:r>
            <w:r w:rsidR="00207F68" w:rsidRPr="00B12748">
              <w:rPr>
                <w:rFonts w:asciiTheme="minorBidi" w:hAnsiTheme="minorBidi"/>
                <w:sz w:val="24"/>
                <w:szCs w:val="24"/>
              </w:rPr>
              <w:t xml:space="preserve">ke </w:t>
            </w:r>
            <w:r w:rsidR="00207F68" w:rsidRPr="009003A2">
              <w:rPr>
                <w:rFonts w:asciiTheme="minorBidi" w:hAnsiTheme="minorBidi"/>
                <w:sz w:val="24"/>
                <w:szCs w:val="24"/>
              </w:rPr>
              <w:t>resurse</w:t>
            </w:r>
            <w:r w:rsidRPr="009003A2">
              <w:rPr>
                <w:rFonts w:asciiTheme="minorBidi" w:hAnsiTheme="minorBidi"/>
                <w:sz w:val="24"/>
                <w:szCs w:val="24"/>
              </w:rPr>
              <w:t xml:space="preserve"> preduzeća).</w:t>
            </w:r>
          </w:p>
          <w:p w:rsidR="00376F31" w:rsidRPr="009003A2" w:rsidRDefault="00376F31" w:rsidP="00D22D75">
            <w:pPr>
              <w:pStyle w:val="NoSpacing"/>
              <w:jc w:val="both"/>
              <w:rPr>
                <w:rFonts w:asciiTheme="minorBidi" w:hAnsiTheme="minorBidi"/>
                <w:sz w:val="24"/>
                <w:szCs w:val="24"/>
              </w:rPr>
            </w:pPr>
            <w:r w:rsidRPr="009003A2">
              <w:rPr>
                <w:rFonts w:asciiTheme="minorBidi" w:hAnsiTheme="minorBidi"/>
                <w:sz w:val="24"/>
                <w:szCs w:val="24"/>
              </w:rPr>
              <w:t xml:space="preserve">Naplaćeni </w:t>
            </w:r>
            <w:r w:rsidR="000F76C6" w:rsidRPr="009003A2">
              <w:rPr>
                <w:rFonts w:asciiTheme="minorBidi" w:hAnsiTheme="minorBidi"/>
                <w:sz w:val="24"/>
                <w:szCs w:val="24"/>
              </w:rPr>
              <w:t>artikl</w:t>
            </w:r>
            <w:r w:rsidR="00B12748">
              <w:rPr>
                <w:rFonts w:asciiTheme="minorBidi" w:hAnsiTheme="minorBidi"/>
                <w:sz w:val="24"/>
                <w:szCs w:val="24"/>
              </w:rPr>
              <w:t xml:space="preserve"> </w:t>
            </w:r>
            <w:r w:rsidR="000F76C6" w:rsidRPr="009003A2">
              <w:rPr>
                <w:rFonts w:asciiTheme="minorBidi" w:hAnsiTheme="minorBidi"/>
                <w:sz w:val="24"/>
                <w:szCs w:val="24"/>
              </w:rPr>
              <w:t>/</w:t>
            </w:r>
            <w:r w:rsidR="00B12748">
              <w:rPr>
                <w:rFonts w:asciiTheme="minorBidi" w:hAnsiTheme="minorBidi"/>
                <w:sz w:val="24"/>
                <w:szCs w:val="24"/>
              </w:rPr>
              <w:t xml:space="preserve"> </w:t>
            </w:r>
            <w:r w:rsidR="000F76C6" w:rsidRPr="009003A2">
              <w:rPr>
                <w:rFonts w:asciiTheme="minorBidi" w:hAnsiTheme="minorBidi"/>
                <w:sz w:val="24"/>
                <w:szCs w:val="24"/>
              </w:rPr>
              <w:t>usluga nije u skladu sa trgovinskim</w:t>
            </w:r>
            <w:r w:rsidR="00D22D75" w:rsidRPr="009003A2">
              <w:rPr>
                <w:rFonts w:asciiTheme="minorBidi" w:hAnsiTheme="minorBidi"/>
                <w:sz w:val="24"/>
                <w:szCs w:val="24"/>
              </w:rPr>
              <w:t xml:space="preserve"> </w:t>
            </w:r>
            <w:r w:rsidR="000F76C6" w:rsidRPr="009003A2">
              <w:rPr>
                <w:rFonts w:asciiTheme="minorBidi" w:hAnsiTheme="minorBidi"/>
                <w:sz w:val="24"/>
                <w:szCs w:val="24"/>
              </w:rPr>
              <w:t>poslovnim ciljevima</w:t>
            </w:r>
            <w:r w:rsidRPr="009003A2">
              <w:rPr>
                <w:rFonts w:asciiTheme="minorBidi" w:hAnsiTheme="minorBidi"/>
                <w:sz w:val="24"/>
                <w:szCs w:val="24"/>
              </w:rPr>
              <w:t xml:space="preserve"> preduzeća.</w:t>
            </w:r>
          </w:p>
          <w:p w:rsidR="00AE782F" w:rsidRPr="009003A2" w:rsidRDefault="00376F31" w:rsidP="00D22D75">
            <w:pPr>
              <w:pStyle w:val="NoSpacing"/>
              <w:jc w:val="both"/>
              <w:rPr>
                <w:rFonts w:asciiTheme="minorBidi" w:hAnsiTheme="minorBidi"/>
                <w:sz w:val="24"/>
                <w:szCs w:val="24"/>
              </w:rPr>
            </w:pPr>
            <w:r w:rsidRPr="009003A2">
              <w:rPr>
                <w:rFonts w:asciiTheme="minorBidi" w:hAnsiTheme="minorBidi"/>
                <w:sz w:val="24"/>
                <w:szCs w:val="24"/>
              </w:rPr>
              <w:t>Usluge/robe dostupne na lokalnom tržištu</w:t>
            </w:r>
            <w:r w:rsidR="00D22D75" w:rsidRPr="009003A2">
              <w:rPr>
                <w:rFonts w:asciiTheme="minorBidi" w:hAnsiTheme="minorBidi"/>
                <w:sz w:val="24"/>
                <w:szCs w:val="24"/>
              </w:rPr>
              <w:t xml:space="preserve">, </w:t>
            </w:r>
            <w:r w:rsidRPr="009003A2">
              <w:rPr>
                <w:rFonts w:asciiTheme="minorBidi" w:hAnsiTheme="minorBidi"/>
                <w:sz w:val="24"/>
                <w:szCs w:val="24"/>
              </w:rPr>
              <w:t xml:space="preserve">ali </w:t>
            </w:r>
            <w:r w:rsidR="000F76C6" w:rsidRPr="009003A2">
              <w:rPr>
                <w:rFonts w:asciiTheme="minorBidi" w:hAnsiTheme="minorBidi"/>
                <w:sz w:val="24"/>
                <w:szCs w:val="24"/>
              </w:rPr>
              <w:t>su kupljene na drugom</w:t>
            </w:r>
            <w:r w:rsidR="00D22D75" w:rsidRPr="009003A2">
              <w:rPr>
                <w:rFonts w:asciiTheme="minorBidi" w:hAnsiTheme="minorBidi"/>
                <w:sz w:val="24"/>
                <w:szCs w:val="24"/>
              </w:rPr>
              <w:t>,</w:t>
            </w:r>
            <w:r w:rsidR="000F76C6" w:rsidRPr="009003A2">
              <w:rPr>
                <w:rFonts w:asciiTheme="minorBidi" w:hAnsiTheme="minorBidi"/>
                <w:sz w:val="24"/>
                <w:szCs w:val="24"/>
              </w:rPr>
              <w:t xml:space="preserve"> geografski udaljenijem</w:t>
            </w:r>
            <w:r w:rsidR="00D22D75" w:rsidRPr="009003A2">
              <w:rPr>
                <w:rFonts w:asciiTheme="minorBidi" w:hAnsiTheme="minorBidi"/>
                <w:sz w:val="24"/>
                <w:szCs w:val="24"/>
              </w:rPr>
              <w:t xml:space="preserve">, </w:t>
            </w:r>
            <w:r w:rsidR="000F76C6" w:rsidRPr="009003A2">
              <w:rPr>
                <w:rFonts w:asciiTheme="minorBidi" w:hAnsiTheme="minorBidi"/>
                <w:sz w:val="24"/>
                <w:szCs w:val="24"/>
              </w:rPr>
              <w:t>tržištu</w:t>
            </w:r>
            <w:r w:rsidRPr="009003A2">
              <w:rPr>
                <w:rFonts w:asciiTheme="minorBidi" w:hAnsiTheme="minorBidi"/>
                <w:sz w:val="24"/>
                <w:szCs w:val="24"/>
              </w:rPr>
              <w:t>.</w:t>
            </w:r>
          </w:p>
        </w:tc>
      </w:tr>
    </w:tbl>
    <w:p w:rsidR="009D07AB" w:rsidRPr="009003A2" w:rsidRDefault="009D07AB" w:rsidP="00F42719">
      <w:pPr>
        <w:pStyle w:val="Heading1"/>
        <w:rPr>
          <w:rFonts w:asciiTheme="minorBidi" w:eastAsiaTheme="minorEastAsia" w:hAnsiTheme="minorBidi" w:cstheme="minorBidi"/>
          <w:color w:val="auto"/>
          <w:sz w:val="24"/>
          <w:szCs w:val="24"/>
        </w:rPr>
      </w:pPr>
    </w:p>
    <w:p w:rsidR="009D07AB" w:rsidRPr="009003A2" w:rsidRDefault="009D07AB" w:rsidP="009D07AB">
      <w:pPr>
        <w:rPr>
          <w:rFonts w:asciiTheme="minorBidi" w:hAnsiTheme="minorBidi"/>
        </w:rPr>
      </w:pPr>
    </w:p>
    <w:p w:rsidR="00AE782F" w:rsidRPr="009003A2" w:rsidRDefault="00F42719" w:rsidP="00F42719">
      <w:pPr>
        <w:pStyle w:val="Heading1"/>
        <w:rPr>
          <w:rFonts w:asciiTheme="minorBidi" w:hAnsiTheme="minorBidi" w:cstheme="minorBidi"/>
          <w:sz w:val="32"/>
          <w:szCs w:val="32"/>
        </w:rPr>
      </w:pPr>
      <w:bookmarkStart w:id="5" w:name="_Toc89334745"/>
      <w:r w:rsidRPr="009003A2">
        <w:rPr>
          <w:rFonts w:asciiTheme="minorBidi" w:hAnsiTheme="minorBidi" w:cstheme="minorBidi"/>
          <w:sz w:val="32"/>
          <w:szCs w:val="32"/>
        </w:rPr>
        <w:t>KLASTER II</w:t>
      </w:r>
      <w:r w:rsidR="005D1DBB" w:rsidRPr="009003A2">
        <w:rPr>
          <w:rFonts w:asciiTheme="minorBidi" w:hAnsiTheme="minorBidi" w:cstheme="minorBidi"/>
          <w:sz w:val="32"/>
          <w:szCs w:val="32"/>
        </w:rPr>
        <w:t xml:space="preserve"> –</w:t>
      </w:r>
      <w:r w:rsidR="003B3E53" w:rsidRPr="009003A2">
        <w:rPr>
          <w:rFonts w:asciiTheme="minorBidi" w:hAnsiTheme="minorBidi" w:cstheme="minorBidi"/>
          <w:sz w:val="32"/>
          <w:szCs w:val="32"/>
        </w:rPr>
        <w:t xml:space="preserve"> </w:t>
      </w:r>
      <w:r w:rsidR="005D1DBB" w:rsidRPr="009003A2">
        <w:rPr>
          <w:rFonts w:asciiTheme="minorBidi" w:hAnsiTheme="minorBidi" w:cstheme="minorBidi"/>
          <w:sz w:val="32"/>
          <w:szCs w:val="32"/>
        </w:rPr>
        <w:t>duplo finansiranje</w:t>
      </w:r>
      <w:bookmarkEnd w:id="5"/>
    </w:p>
    <w:p w:rsidR="00376F31" w:rsidRPr="009003A2" w:rsidRDefault="00376F31" w:rsidP="008E73EA">
      <w:pPr>
        <w:pStyle w:val="NoSpacing"/>
        <w:rPr>
          <w:rFonts w:asciiTheme="minorBidi" w:hAnsiTheme="minorBidi"/>
          <w:sz w:val="24"/>
          <w:szCs w:val="24"/>
        </w:rPr>
      </w:pPr>
    </w:p>
    <w:p w:rsidR="009965BE" w:rsidRPr="009003A2" w:rsidRDefault="00376F31" w:rsidP="008E73EA">
      <w:pPr>
        <w:pStyle w:val="NoSpacing"/>
        <w:rPr>
          <w:rFonts w:asciiTheme="minorBidi" w:hAnsiTheme="minorBidi"/>
          <w:sz w:val="24"/>
          <w:szCs w:val="24"/>
        </w:rPr>
      </w:pPr>
      <w:r w:rsidRPr="009003A2">
        <w:rPr>
          <w:rFonts w:asciiTheme="minorBidi" w:hAnsiTheme="minorBidi"/>
          <w:sz w:val="24"/>
          <w:szCs w:val="24"/>
        </w:rPr>
        <w:t>Slučaj br.17</w:t>
      </w:r>
    </w:p>
    <w:p w:rsidR="005D1DBB" w:rsidRPr="009003A2" w:rsidRDefault="005D1DBB" w:rsidP="008E73EA">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376F31" w:rsidRPr="009003A2" w:rsidTr="00F121CE">
        <w:tc>
          <w:tcPr>
            <w:tcW w:w="2405" w:type="dxa"/>
          </w:tcPr>
          <w:p w:rsidR="00376F31" w:rsidRPr="009003A2" w:rsidRDefault="00376F31" w:rsidP="008E73EA">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376F31" w:rsidRPr="009003A2" w:rsidRDefault="00376F31" w:rsidP="008E73EA">
            <w:pPr>
              <w:pStyle w:val="NoSpacing"/>
              <w:rPr>
                <w:rFonts w:asciiTheme="minorBidi" w:hAnsiTheme="minorBidi"/>
                <w:sz w:val="24"/>
                <w:szCs w:val="24"/>
              </w:rPr>
            </w:pPr>
            <w:r w:rsidRPr="009003A2">
              <w:rPr>
                <w:rFonts w:asciiTheme="minorBidi" w:hAnsiTheme="minorBidi"/>
                <w:sz w:val="24"/>
                <w:szCs w:val="24"/>
              </w:rPr>
              <w:t>Duplo finansiranje</w:t>
            </w:r>
          </w:p>
        </w:tc>
      </w:tr>
      <w:tr w:rsidR="00376F31" w:rsidRPr="009003A2" w:rsidTr="00F121CE">
        <w:tc>
          <w:tcPr>
            <w:tcW w:w="2405" w:type="dxa"/>
          </w:tcPr>
          <w:p w:rsidR="00376F31" w:rsidRPr="009003A2" w:rsidRDefault="00376F31" w:rsidP="008E73EA">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347F9E" w:rsidRPr="009003A2" w:rsidRDefault="00AA5B50" w:rsidP="00D22D75">
            <w:pPr>
              <w:pStyle w:val="NoSpacing"/>
              <w:jc w:val="both"/>
              <w:rPr>
                <w:rFonts w:asciiTheme="minorBidi" w:hAnsiTheme="minorBidi"/>
                <w:sz w:val="24"/>
                <w:szCs w:val="24"/>
              </w:rPr>
            </w:pPr>
            <w:r w:rsidRPr="009003A2">
              <w:rPr>
                <w:rFonts w:asciiTheme="minorBidi" w:hAnsiTheme="minorBidi"/>
                <w:sz w:val="24"/>
                <w:szCs w:val="24"/>
              </w:rPr>
              <w:t>Krajnji korisnik</w:t>
            </w:r>
            <w:r w:rsidR="009A1D48" w:rsidRPr="009003A2">
              <w:rPr>
                <w:rFonts w:asciiTheme="minorBidi" w:hAnsiTheme="minorBidi"/>
                <w:sz w:val="24"/>
                <w:szCs w:val="24"/>
              </w:rPr>
              <w:t xml:space="preserve"> (</w:t>
            </w:r>
            <w:r w:rsidR="00B06F00" w:rsidRPr="009003A2">
              <w:rPr>
                <w:rFonts w:asciiTheme="minorBidi" w:hAnsiTheme="minorBidi"/>
                <w:sz w:val="24"/>
                <w:szCs w:val="24"/>
              </w:rPr>
              <w:t>opština) se prijavio z</w:t>
            </w:r>
            <w:r w:rsidRPr="009003A2">
              <w:rPr>
                <w:rFonts w:asciiTheme="minorBidi" w:hAnsiTheme="minorBidi"/>
                <w:sz w:val="24"/>
                <w:szCs w:val="24"/>
              </w:rPr>
              <w:t>a projekat</w:t>
            </w:r>
            <w:r w:rsidR="00B06F00" w:rsidRPr="009003A2">
              <w:rPr>
                <w:rFonts w:asciiTheme="minorBidi" w:hAnsiTheme="minorBidi"/>
                <w:sz w:val="24"/>
                <w:szCs w:val="24"/>
              </w:rPr>
              <w:t xml:space="preserve"> (tzv. „retrospektivni</w:t>
            </w:r>
            <w:r w:rsidR="005D1DBB" w:rsidRPr="009003A2">
              <w:rPr>
                <w:rFonts w:asciiTheme="minorBidi" w:hAnsiTheme="minorBidi"/>
                <w:sz w:val="24"/>
                <w:szCs w:val="24"/>
              </w:rPr>
              <w:t xml:space="preserve"> projekat“</w:t>
            </w:r>
            <w:r w:rsidR="00347F9E" w:rsidRPr="009003A2">
              <w:rPr>
                <w:rFonts w:asciiTheme="minorBidi" w:hAnsiTheme="minorBidi"/>
                <w:sz w:val="24"/>
                <w:szCs w:val="24"/>
              </w:rPr>
              <w:t>).</w:t>
            </w:r>
          </w:p>
          <w:p w:rsidR="00347F9E"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Retrospektivni projekti su projekti</w:t>
            </w:r>
            <w:r w:rsidR="00B06F00" w:rsidRPr="009003A2">
              <w:rPr>
                <w:rFonts w:asciiTheme="minorBidi" w:hAnsiTheme="minorBidi"/>
                <w:sz w:val="24"/>
                <w:szCs w:val="24"/>
              </w:rPr>
              <w:t xml:space="preserve"> prijavljeni Upravljačkom tijelu tokom ili nakon</w:t>
            </w:r>
            <w:r w:rsidR="00D22D75" w:rsidRPr="009003A2">
              <w:rPr>
                <w:rFonts w:asciiTheme="minorBidi" w:hAnsiTheme="minorBidi"/>
                <w:sz w:val="24"/>
                <w:szCs w:val="24"/>
              </w:rPr>
              <w:t xml:space="preserve"> </w:t>
            </w:r>
            <w:r w:rsidR="00B06F00" w:rsidRPr="009003A2">
              <w:rPr>
                <w:rFonts w:asciiTheme="minorBidi" w:hAnsiTheme="minorBidi"/>
                <w:sz w:val="24"/>
                <w:szCs w:val="24"/>
              </w:rPr>
              <w:t xml:space="preserve">njegovog sprovođenja. Finansirani su iz sredstava EU pod uslovom da ispunjavaju specifične ciljeve i prihvatljive kriterijume prema legislativi koja obuhvata taj programski period. </w:t>
            </w:r>
          </w:p>
          <w:p w:rsidR="00347F9E"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Projekat s</w:t>
            </w:r>
            <w:r w:rsidR="00B06F00" w:rsidRPr="009003A2">
              <w:rPr>
                <w:rFonts w:asciiTheme="minorBidi" w:hAnsiTheme="minorBidi"/>
                <w:sz w:val="24"/>
                <w:szCs w:val="24"/>
              </w:rPr>
              <w:t>e odnosio na renoviranje stare građevine</w:t>
            </w:r>
            <w:r w:rsidRPr="009003A2">
              <w:rPr>
                <w:rFonts w:asciiTheme="minorBidi" w:hAnsiTheme="minorBidi"/>
                <w:sz w:val="24"/>
                <w:szCs w:val="24"/>
              </w:rPr>
              <w:t xml:space="preserve"> da bi se pretvorila u javnu zgradu.</w:t>
            </w:r>
          </w:p>
          <w:p w:rsidR="00347F9E"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U istom periodu, drugi korisnik</w:t>
            </w:r>
            <w:r w:rsidR="00D22D75" w:rsidRPr="009003A2">
              <w:rPr>
                <w:rFonts w:asciiTheme="minorBidi" w:hAnsiTheme="minorBidi"/>
                <w:sz w:val="24"/>
                <w:szCs w:val="24"/>
              </w:rPr>
              <w:t xml:space="preserve"> </w:t>
            </w:r>
            <w:r w:rsidRPr="009003A2">
              <w:rPr>
                <w:rFonts w:asciiTheme="minorBidi" w:hAnsiTheme="minorBidi"/>
                <w:sz w:val="24"/>
                <w:szCs w:val="24"/>
              </w:rPr>
              <w:t>(privatna kompanija za koju se ispostavilo da je</w:t>
            </w:r>
            <w:r w:rsidR="00D22D75" w:rsidRPr="009003A2">
              <w:rPr>
                <w:rFonts w:asciiTheme="minorBidi" w:hAnsiTheme="minorBidi"/>
                <w:sz w:val="24"/>
                <w:szCs w:val="24"/>
              </w:rPr>
              <w:t xml:space="preserve"> </w:t>
            </w:r>
            <w:r w:rsidR="00B06F00" w:rsidRPr="009003A2">
              <w:rPr>
                <w:rFonts w:asciiTheme="minorBidi" w:hAnsiTheme="minorBidi"/>
                <w:sz w:val="24"/>
                <w:szCs w:val="24"/>
              </w:rPr>
              <w:t xml:space="preserve">izvođač radova prvog korisnika), prijavilo se </w:t>
            </w:r>
            <w:r w:rsidR="00D22D75" w:rsidRPr="009003A2">
              <w:rPr>
                <w:rFonts w:asciiTheme="minorBidi" w:hAnsiTheme="minorBidi"/>
                <w:sz w:val="24"/>
                <w:szCs w:val="24"/>
              </w:rPr>
              <w:t xml:space="preserve"> </w:t>
            </w:r>
            <w:r w:rsidRPr="009003A2">
              <w:rPr>
                <w:rFonts w:asciiTheme="minorBidi" w:hAnsiTheme="minorBidi"/>
                <w:sz w:val="24"/>
                <w:szCs w:val="24"/>
              </w:rPr>
              <w:t>za drugu subve</w:t>
            </w:r>
            <w:r w:rsidR="00B06F00" w:rsidRPr="009003A2">
              <w:rPr>
                <w:rFonts w:asciiTheme="minorBidi" w:hAnsiTheme="minorBidi"/>
                <w:sz w:val="24"/>
                <w:szCs w:val="24"/>
              </w:rPr>
              <w:t>nciju koja će se finansirati iz sredstava iz</w:t>
            </w:r>
            <w:r w:rsidRPr="009003A2">
              <w:rPr>
                <w:rFonts w:asciiTheme="minorBidi" w:hAnsiTheme="minorBidi"/>
                <w:sz w:val="24"/>
                <w:szCs w:val="24"/>
              </w:rPr>
              <w:t xml:space="preserve"> 2000-2006</w:t>
            </w:r>
            <w:r w:rsidR="00B06F00" w:rsidRPr="009003A2">
              <w:rPr>
                <w:rFonts w:asciiTheme="minorBidi" w:hAnsiTheme="minorBidi"/>
                <w:sz w:val="24"/>
                <w:szCs w:val="24"/>
              </w:rPr>
              <w:t xml:space="preserve"> programskog </w:t>
            </w:r>
            <w:r w:rsidRPr="009003A2">
              <w:rPr>
                <w:rFonts w:asciiTheme="minorBidi" w:hAnsiTheme="minorBidi"/>
                <w:sz w:val="24"/>
                <w:szCs w:val="24"/>
              </w:rPr>
              <w:t>per</w:t>
            </w:r>
            <w:r w:rsidR="00B06F00" w:rsidRPr="009003A2">
              <w:rPr>
                <w:rFonts w:asciiTheme="minorBidi" w:hAnsiTheme="minorBidi"/>
                <w:sz w:val="24"/>
                <w:szCs w:val="24"/>
              </w:rPr>
              <w:t xml:space="preserve">ioda, u cilju renoviranja zgrade i </w:t>
            </w:r>
            <w:r w:rsidR="00B06F00" w:rsidRPr="009003A2">
              <w:rPr>
                <w:rFonts w:asciiTheme="minorBidi" w:hAnsiTheme="minorBidi"/>
                <w:sz w:val="24"/>
                <w:szCs w:val="24"/>
              </w:rPr>
              <w:lastRenderedPageBreak/>
              <w:t>pretvaranja iste</w:t>
            </w:r>
            <w:r w:rsidRPr="009003A2">
              <w:rPr>
                <w:rFonts w:asciiTheme="minorBidi" w:hAnsiTheme="minorBidi"/>
                <w:sz w:val="24"/>
                <w:szCs w:val="24"/>
              </w:rPr>
              <w:t xml:space="preserve"> u hotel.</w:t>
            </w:r>
          </w:p>
          <w:p w:rsidR="00376F31" w:rsidRPr="009003A2" w:rsidRDefault="00B06F00" w:rsidP="00633A1C">
            <w:pPr>
              <w:pStyle w:val="NoSpacing"/>
              <w:jc w:val="both"/>
              <w:rPr>
                <w:rFonts w:asciiTheme="minorBidi" w:hAnsiTheme="minorBidi"/>
                <w:sz w:val="24"/>
                <w:szCs w:val="24"/>
              </w:rPr>
            </w:pPr>
            <w:r w:rsidRPr="009003A2">
              <w:rPr>
                <w:rFonts w:asciiTheme="minorBidi" w:hAnsiTheme="minorBidi"/>
                <w:sz w:val="24"/>
                <w:szCs w:val="24"/>
              </w:rPr>
              <w:t>Istragama je utvrđeno da</w:t>
            </w:r>
            <w:r w:rsidR="00D22D75" w:rsidRPr="009003A2">
              <w:rPr>
                <w:rFonts w:asciiTheme="minorBidi" w:hAnsiTheme="minorBidi"/>
                <w:sz w:val="24"/>
                <w:szCs w:val="24"/>
              </w:rPr>
              <w:t xml:space="preserve"> su</w:t>
            </w:r>
            <w:r w:rsidRPr="009003A2">
              <w:rPr>
                <w:rFonts w:asciiTheme="minorBidi" w:hAnsiTheme="minorBidi"/>
                <w:sz w:val="24"/>
                <w:szCs w:val="24"/>
              </w:rPr>
              <w:t xml:space="preserve"> radovi sprovedeni</w:t>
            </w:r>
            <w:r w:rsidR="00347F9E" w:rsidRPr="009003A2">
              <w:rPr>
                <w:rFonts w:asciiTheme="minorBidi" w:hAnsiTheme="minorBidi"/>
                <w:sz w:val="24"/>
                <w:szCs w:val="24"/>
              </w:rPr>
              <w:t xml:space="preserve"> u okviru</w:t>
            </w:r>
            <w:r w:rsidRPr="009003A2">
              <w:rPr>
                <w:rFonts w:asciiTheme="minorBidi" w:hAnsiTheme="minorBidi"/>
                <w:sz w:val="24"/>
                <w:szCs w:val="24"/>
              </w:rPr>
              <w:t xml:space="preserve"> prvog projekta (retrospektivno </w:t>
            </w:r>
            <w:r w:rsidR="00347F9E" w:rsidRPr="009003A2">
              <w:rPr>
                <w:rFonts w:asciiTheme="minorBidi" w:hAnsiTheme="minorBidi"/>
                <w:sz w:val="24"/>
                <w:szCs w:val="24"/>
              </w:rPr>
              <w:t>obračunati u programskom periodu 1994-</w:t>
            </w:r>
            <w:r w:rsidR="00D22D75" w:rsidRPr="009003A2">
              <w:rPr>
                <w:rFonts w:asciiTheme="minorBidi" w:hAnsiTheme="minorBidi"/>
                <w:sz w:val="24"/>
                <w:szCs w:val="24"/>
              </w:rPr>
              <w:t xml:space="preserve">1999) bili </w:t>
            </w:r>
            <w:r w:rsidRPr="009003A2">
              <w:rPr>
                <w:rFonts w:asciiTheme="minorBidi" w:hAnsiTheme="minorBidi"/>
                <w:sz w:val="24"/>
                <w:szCs w:val="24"/>
              </w:rPr>
              <w:t xml:space="preserve"> di</w:t>
            </w:r>
            <w:r w:rsidR="00347F9E" w:rsidRPr="009003A2">
              <w:rPr>
                <w:rFonts w:asciiTheme="minorBidi" w:hAnsiTheme="minorBidi"/>
                <w:sz w:val="24"/>
                <w:szCs w:val="24"/>
              </w:rPr>
              <w:t>o radova drugog</w:t>
            </w:r>
            <w:r w:rsidR="00D22D75" w:rsidRPr="009003A2">
              <w:rPr>
                <w:rFonts w:asciiTheme="minorBidi" w:hAnsiTheme="minorBidi"/>
                <w:sz w:val="24"/>
                <w:szCs w:val="24"/>
              </w:rPr>
              <w:t xml:space="preserve"> </w:t>
            </w:r>
            <w:r w:rsidRPr="009003A2">
              <w:rPr>
                <w:rFonts w:asciiTheme="minorBidi" w:hAnsiTheme="minorBidi"/>
                <w:sz w:val="24"/>
                <w:szCs w:val="24"/>
              </w:rPr>
              <w:t>projekta</w:t>
            </w:r>
            <w:r w:rsidR="00347F9E" w:rsidRPr="009003A2">
              <w:rPr>
                <w:rFonts w:asciiTheme="minorBidi" w:hAnsiTheme="minorBidi"/>
                <w:sz w:val="24"/>
                <w:szCs w:val="24"/>
              </w:rPr>
              <w:t>, koji j</w:t>
            </w:r>
            <w:r w:rsidRPr="009003A2">
              <w:rPr>
                <w:rFonts w:asciiTheme="minorBidi" w:hAnsiTheme="minorBidi"/>
                <w:sz w:val="24"/>
                <w:szCs w:val="24"/>
              </w:rPr>
              <w:t xml:space="preserve">e dobio još jednu subvenciju za </w:t>
            </w:r>
            <w:r w:rsidR="00347F9E" w:rsidRPr="009003A2">
              <w:rPr>
                <w:rFonts w:asciiTheme="minorBidi" w:hAnsiTheme="minorBidi"/>
                <w:sz w:val="24"/>
                <w:szCs w:val="24"/>
              </w:rPr>
              <w:t>programski period 2000-2006.</w:t>
            </w:r>
          </w:p>
        </w:tc>
      </w:tr>
      <w:tr w:rsidR="00376F31" w:rsidRPr="009003A2" w:rsidTr="00F121CE">
        <w:tc>
          <w:tcPr>
            <w:tcW w:w="2405" w:type="dxa"/>
          </w:tcPr>
          <w:p w:rsidR="00376F31" w:rsidRPr="009003A2" w:rsidRDefault="00376F31" w:rsidP="008E73EA">
            <w:pPr>
              <w:pStyle w:val="NoSpacing"/>
              <w:rPr>
                <w:rFonts w:asciiTheme="minorBidi" w:hAnsiTheme="minorBidi"/>
                <w:b/>
                <w:sz w:val="24"/>
                <w:szCs w:val="24"/>
              </w:rPr>
            </w:pPr>
            <w:r w:rsidRPr="009003A2">
              <w:rPr>
                <w:rFonts w:asciiTheme="minorBidi" w:hAnsiTheme="minorBidi"/>
                <w:b/>
                <w:sz w:val="24"/>
                <w:szCs w:val="24"/>
              </w:rPr>
              <w:lastRenderedPageBreak/>
              <w:t>Modus operandi:</w:t>
            </w:r>
          </w:p>
        </w:tc>
        <w:tc>
          <w:tcPr>
            <w:tcW w:w="6657" w:type="dxa"/>
          </w:tcPr>
          <w:p w:rsidR="00347F9E" w:rsidRPr="009003A2" w:rsidRDefault="00B06F00" w:rsidP="00D22D75">
            <w:pPr>
              <w:pStyle w:val="NoSpacing"/>
              <w:jc w:val="both"/>
              <w:rPr>
                <w:rFonts w:asciiTheme="minorBidi" w:hAnsiTheme="minorBidi"/>
                <w:sz w:val="24"/>
                <w:szCs w:val="24"/>
              </w:rPr>
            </w:pPr>
            <w:r w:rsidRPr="009003A2">
              <w:rPr>
                <w:rFonts w:asciiTheme="minorBidi" w:hAnsiTheme="minorBidi"/>
                <w:sz w:val="24"/>
                <w:szCs w:val="24"/>
              </w:rPr>
              <w:t>D</w:t>
            </w:r>
            <w:r w:rsidR="00347F9E" w:rsidRPr="009003A2">
              <w:rPr>
                <w:rFonts w:asciiTheme="minorBidi" w:hAnsiTheme="minorBidi"/>
                <w:sz w:val="24"/>
                <w:szCs w:val="24"/>
              </w:rPr>
              <w:t>va krajnja korisnika</w:t>
            </w:r>
            <w:r w:rsidRPr="009003A2">
              <w:rPr>
                <w:rFonts w:asciiTheme="minorBidi" w:hAnsiTheme="minorBidi"/>
                <w:sz w:val="24"/>
                <w:szCs w:val="24"/>
              </w:rPr>
              <w:t xml:space="preserve"> predstavila su dva projekta različitim tijelima upravljanja projektima</w:t>
            </w:r>
            <w:r w:rsidR="00D22D75" w:rsidRPr="009003A2">
              <w:rPr>
                <w:rFonts w:asciiTheme="minorBidi" w:hAnsiTheme="minorBidi"/>
                <w:sz w:val="24"/>
                <w:szCs w:val="24"/>
              </w:rPr>
              <w:t xml:space="preserve">. </w:t>
            </w:r>
            <w:r w:rsidR="00347F9E" w:rsidRPr="009003A2">
              <w:rPr>
                <w:rFonts w:asciiTheme="minorBidi" w:hAnsiTheme="minorBidi"/>
                <w:sz w:val="24"/>
                <w:szCs w:val="24"/>
              </w:rPr>
              <w:t>Na prvi po</w:t>
            </w:r>
            <w:r w:rsidR="004D37B9" w:rsidRPr="009003A2">
              <w:rPr>
                <w:rFonts w:asciiTheme="minorBidi" w:hAnsiTheme="minorBidi"/>
                <w:sz w:val="24"/>
                <w:szCs w:val="24"/>
              </w:rPr>
              <w:t xml:space="preserve">gled, ova dva </w:t>
            </w:r>
            <w:r w:rsidR="00D22D75" w:rsidRPr="009003A2">
              <w:rPr>
                <w:rFonts w:asciiTheme="minorBidi" w:hAnsiTheme="minorBidi"/>
                <w:sz w:val="24"/>
                <w:szCs w:val="24"/>
              </w:rPr>
              <w:t>projekta izgledala su različito. P</w:t>
            </w:r>
            <w:r w:rsidR="004D37B9" w:rsidRPr="009003A2">
              <w:rPr>
                <w:rFonts w:asciiTheme="minorBidi" w:hAnsiTheme="minorBidi"/>
                <w:sz w:val="24"/>
                <w:szCs w:val="24"/>
              </w:rPr>
              <w:t>rvo</w:t>
            </w:r>
            <w:r w:rsidR="00D22D75" w:rsidRPr="009003A2">
              <w:rPr>
                <w:rFonts w:asciiTheme="minorBidi" w:hAnsiTheme="minorBidi"/>
                <w:sz w:val="24"/>
                <w:szCs w:val="24"/>
              </w:rPr>
              <w:t>,</w:t>
            </w:r>
            <w:r w:rsidR="004D37B9" w:rsidRPr="009003A2">
              <w:rPr>
                <w:rFonts w:asciiTheme="minorBidi" w:hAnsiTheme="minorBidi"/>
                <w:sz w:val="24"/>
                <w:szCs w:val="24"/>
              </w:rPr>
              <w:t xml:space="preserve"> jer su prijavljena od strane dva različita krajnja korisnika, koji su potvrdi</w:t>
            </w:r>
            <w:r w:rsidR="000E57F2" w:rsidRPr="009003A2">
              <w:rPr>
                <w:rFonts w:asciiTheme="minorBidi" w:hAnsiTheme="minorBidi"/>
                <w:sz w:val="24"/>
                <w:szCs w:val="24"/>
              </w:rPr>
              <w:t>li različite ciljeve projekta (</w:t>
            </w:r>
            <w:r w:rsidR="004D37B9" w:rsidRPr="009003A2">
              <w:rPr>
                <w:rFonts w:asciiTheme="minorBidi" w:hAnsiTheme="minorBidi"/>
                <w:sz w:val="24"/>
                <w:szCs w:val="24"/>
              </w:rPr>
              <w:t>prvi je imao cilj od javnog interesa, dok je drugi bio privatnog karaktera), i pripadali su različitim programskim periodima i mjerama.</w:t>
            </w:r>
          </w:p>
          <w:p w:rsidR="00376F31" w:rsidRPr="009003A2" w:rsidRDefault="004D37B9" w:rsidP="00D22D75">
            <w:pPr>
              <w:pStyle w:val="NoSpacing"/>
              <w:jc w:val="both"/>
              <w:rPr>
                <w:rFonts w:asciiTheme="minorBidi" w:hAnsiTheme="minorBidi"/>
                <w:sz w:val="24"/>
                <w:szCs w:val="24"/>
              </w:rPr>
            </w:pPr>
            <w:r w:rsidRPr="009003A2">
              <w:rPr>
                <w:rFonts w:asciiTheme="minorBidi" w:hAnsiTheme="minorBidi"/>
                <w:sz w:val="24"/>
                <w:szCs w:val="24"/>
              </w:rPr>
              <w:t xml:space="preserve">Medjutim, dva projekta su se odnosila na radove za isti objekat. Krajnji korisnici </w:t>
            </w:r>
            <w:r w:rsidR="00347F9E" w:rsidRPr="009003A2">
              <w:rPr>
                <w:rFonts w:asciiTheme="minorBidi" w:hAnsiTheme="minorBidi"/>
                <w:sz w:val="24"/>
                <w:szCs w:val="24"/>
              </w:rPr>
              <w:t xml:space="preserve"> s</w:t>
            </w:r>
            <w:r w:rsidRPr="009003A2">
              <w:rPr>
                <w:rFonts w:asciiTheme="minorBidi" w:hAnsiTheme="minorBidi"/>
                <w:sz w:val="24"/>
                <w:szCs w:val="24"/>
              </w:rPr>
              <w:t xml:space="preserve">u podnosili lažne deklaracije i </w:t>
            </w:r>
            <w:r w:rsidR="00347F9E" w:rsidRPr="009003A2">
              <w:rPr>
                <w:rFonts w:asciiTheme="minorBidi" w:hAnsiTheme="minorBidi"/>
                <w:sz w:val="24"/>
                <w:szCs w:val="24"/>
              </w:rPr>
              <w:t>s</w:t>
            </w:r>
            <w:r w:rsidRPr="009003A2">
              <w:rPr>
                <w:rFonts w:asciiTheme="minorBidi" w:hAnsiTheme="minorBidi"/>
                <w:sz w:val="24"/>
                <w:szCs w:val="24"/>
              </w:rPr>
              <w:t>ertifikate Upravljačkim tijelima kako bi</w:t>
            </w:r>
            <w:r w:rsidR="00347F9E" w:rsidRPr="009003A2">
              <w:rPr>
                <w:rFonts w:asciiTheme="minorBidi" w:hAnsiTheme="minorBidi"/>
                <w:sz w:val="24"/>
                <w:szCs w:val="24"/>
              </w:rPr>
              <w:t xml:space="preserve"> izb</w:t>
            </w:r>
            <w:r w:rsidRPr="009003A2">
              <w:rPr>
                <w:rFonts w:asciiTheme="minorBidi" w:hAnsiTheme="minorBidi"/>
                <w:sz w:val="24"/>
                <w:szCs w:val="24"/>
              </w:rPr>
              <w:t xml:space="preserve">jegli </w:t>
            </w:r>
            <w:r w:rsidR="00347F9E" w:rsidRPr="009003A2">
              <w:rPr>
                <w:rFonts w:asciiTheme="minorBidi" w:hAnsiTheme="minorBidi"/>
                <w:sz w:val="24"/>
                <w:szCs w:val="24"/>
              </w:rPr>
              <w:t>otkrivanje prevare.</w:t>
            </w:r>
          </w:p>
        </w:tc>
      </w:tr>
      <w:tr w:rsidR="00376F31" w:rsidRPr="009003A2" w:rsidTr="00F121CE">
        <w:tc>
          <w:tcPr>
            <w:tcW w:w="2405" w:type="dxa"/>
          </w:tcPr>
          <w:p w:rsidR="00376F31" w:rsidRPr="009003A2" w:rsidRDefault="00376F31" w:rsidP="008E73EA">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D22D75"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 xml:space="preserve">Zakonodavna: </w:t>
            </w:r>
          </w:p>
          <w:p w:rsidR="00347F9E" w:rsidRPr="009003A2" w:rsidRDefault="00D22D75" w:rsidP="00D22D75">
            <w:pPr>
              <w:pStyle w:val="NoSpacing"/>
              <w:jc w:val="both"/>
              <w:rPr>
                <w:rFonts w:asciiTheme="minorBidi" w:hAnsiTheme="minorBidi"/>
                <w:sz w:val="24"/>
                <w:szCs w:val="24"/>
              </w:rPr>
            </w:pPr>
            <w:r w:rsidRPr="009003A2">
              <w:rPr>
                <w:rFonts w:asciiTheme="minorBidi" w:hAnsiTheme="minorBidi"/>
                <w:sz w:val="24"/>
                <w:szCs w:val="24"/>
              </w:rPr>
              <w:t>N</w:t>
            </w:r>
            <w:r w:rsidR="00347F9E" w:rsidRPr="009003A2">
              <w:rPr>
                <w:rFonts w:asciiTheme="minorBidi" w:hAnsiTheme="minorBidi"/>
                <w:sz w:val="24"/>
                <w:szCs w:val="24"/>
              </w:rPr>
              <w:t>edostatak jasnih pravila i kontrola</w:t>
            </w:r>
            <w:r w:rsidRPr="009003A2">
              <w:rPr>
                <w:rFonts w:asciiTheme="minorBidi" w:hAnsiTheme="minorBidi"/>
                <w:sz w:val="24"/>
                <w:szCs w:val="24"/>
              </w:rPr>
              <w:t xml:space="preserve"> </w:t>
            </w:r>
            <w:r w:rsidR="00347F9E" w:rsidRPr="009003A2">
              <w:rPr>
                <w:rFonts w:asciiTheme="minorBidi" w:hAnsiTheme="minorBidi"/>
                <w:sz w:val="24"/>
                <w:szCs w:val="24"/>
              </w:rPr>
              <w:t>kako bi se spr</w:t>
            </w:r>
            <w:r w:rsidR="00417F53" w:rsidRPr="009003A2">
              <w:rPr>
                <w:rFonts w:asciiTheme="minorBidi" w:hAnsiTheme="minorBidi"/>
                <w:sz w:val="24"/>
                <w:szCs w:val="24"/>
              </w:rPr>
              <w:t>ij</w:t>
            </w:r>
            <w:r w:rsidR="00347F9E" w:rsidRPr="009003A2">
              <w:rPr>
                <w:rFonts w:asciiTheme="minorBidi" w:hAnsiTheme="minorBidi"/>
                <w:sz w:val="24"/>
                <w:szCs w:val="24"/>
              </w:rPr>
              <w:t>ečile prevare za retrospektivne projekte.</w:t>
            </w:r>
          </w:p>
          <w:p w:rsidR="00D22D75"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 xml:space="preserve">Sistem upravljanja/kontrole: </w:t>
            </w:r>
          </w:p>
          <w:p w:rsidR="00347F9E"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Upravlja</w:t>
            </w:r>
            <w:r w:rsidR="00417F53" w:rsidRPr="009003A2">
              <w:rPr>
                <w:rFonts w:asciiTheme="minorBidi" w:hAnsiTheme="minorBidi"/>
                <w:sz w:val="24"/>
                <w:szCs w:val="24"/>
              </w:rPr>
              <w:t>čka tijela ne pos</w:t>
            </w:r>
            <w:r w:rsidR="00D22D75" w:rsidRPr="009003A2">
              <w:rPr>
                <w:rFonts w:asciiTheme="minorBidi" w:hAnsiTheme="minorBidi"/>
                <w:sz w:val="24"/>
                <w:szCs w:val="24"/>
              </w:rPr>
              <w:t>j</w:t>
            </w:r>
            <w:r w:rsidR="00417F53" w:rsidRPr="009003A2">
              <w:rPr>
                <w:rFonts w:asciiTheme="minorBidi" w:hAnsiTheme="minorBidi"/>
                <w:sz w:val="24"/>
                <w:szCs w:val="24"/>
              </w:rPr>
              <w:t xml:space="preserve">eduju </w:t>
            </w:r>
            <w:r w:rsidRPr="009003A2">
              <w:rPr>
                <w:rFonts w:asciiTheme="minorBidi" w:hAnsiTheme="minorBidi"/>
                <w:sz w:val="24"/>
                <w:szCs w:val="24"/>
              </w:rPr>
              <w:t xml:space="preserve"> sisteme podataka ili alate</w:t>
            </w:r>
            <w:r w:rsidR="00417F53" w:rsidRPr="009003A2">
              <w:rPr>
                <w:rFonts w:asciiTheme="minorBidi" w:hAnsiTheme="minorBidi"/>
                <w:sz w:val="24"/>
                <w:szCs w:val="24"/>
              </w:rPr>
              <w:t xml:space="preserve"> </w:t>
            </w:r>
            <w:r w:rsidRPr="009003A2">
              <w:rPr>
                <w:rFonts w:asciiTheme="minorBidi" w:hAnsiTheme="minorBidi"/>
                <w:sz w:val="24"/>
                <w:szCs w:val="24"/>
              </w:rPr>
              <w:t>za prov</w:t>
            </w:r>
            <w:r w:rsidR="00D22D75" w:rsidRPr="009003A2">
              <w:rPr>
                <w:rFonts w:asciiTheme="minorBidi" w:hAnsiTheme="minorBidi"/>
                <w:sz w:val="24"/>
                <w:szCs w:val="24"/>
              </w:rPr>
              <w:t>j</w:t>
            </w:r>
            <w:r w:rsidRPr="009003A2">
              <w:rPr>
                <w:rFonts w:asciiTheme="minorBidi" w:hAnsiTheme="minorBidi"/>
                <w:sz w:val="24"/>
                <w:szCs w:val="24"/>
              </w:rPr>
              <w:t>eru post</w:t>
            </w:r>
            <w:r w:rsidR="00417F53" w:rsidRPr="009003A2">
              <w:rPr>
                <w:rFonts w:asciiTheme="minorBidi" w:hAnsiTheme="minorBidi"/>
                <w:sz w:val="24"/>
                <w:szCs w:val="24"/>
              </w:rPr>
              <w:t>ojanja prethodnog finansiranja,</w:t>
            </w:r>
            <w:r w:rsidR="00D22D75" w:rsidRPr="009003A2">
              <w:rPr>
                <w:rFonts w:asciiTheme="minorBidi" w:hAnsiTheme="minorBidi"/>
                <w:sz w:val="24"/>
                <w:szCs w:val="24"/>
              </w:rPr>
              <w:t xml:space="preserve"> </w:t>
            </w:r>
            <w:r w:rsidRPr="009003A2">
              <w:rPr>
                <w:rFonts w:asciiTheme="minorBidi" w:hAnsiTheme="minorBidi"/>
                <w:sz w:val="24"/>
                <w:szCs w:val="24"/>
              </w:rPr>
              <w:t>kako bi se izb</w:t>
            </w:r>
            <w:r w:rsidR="00417F53" w:rsidRPr="009003A2">
              <w:rPr>
                <w:rFonts w:asciiTheme="minorBidi" w:hAnsiTheme="minorBidi"/>
                <w:sz w:val="24"/>
                <w:szCs w:val="24"/>
              </w:rPr>
              <w:t>j</w:t>
            </w:r>
            <w:r w:rsidRPr="009003A2">
              <w:rPr>
                <w:rFonts w:asciiTheme="minorBidi" w:hAnsiTheme="minorBidi"/>
                <w:sz w:val="24"/>
                <w:szCs w:val="24"/>
              </w:rPr>
              <w:t>egao rizik dvostrukog finansiranja.</w:t>
            </w:r>
          </w:p>
          <w:p w:rsidR="00376F31"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Kontrole prvog</w:t>
            </w:r>
            <w:r w:rsidR="00417F53" w:rsidRPr="009003A2">
              <w:rPr>
                <w:rFonts w:asciiTheme="minorBidi" w:hAnsiTheme="minorBidi"/>
                <w:sz w:val="24"/>
                <w:szCs w:val="24"/>
              </w:rPr>
              <w:t xml:space="preserve"> nivoa su veoma loše jer su bile</w:t>
            </w:r>
            <w:r w:rsidRPr="009003A2">
              <w:rPr>
                <w:rFonts w:asciiTheme="minorBidi" w:hAnsiTheme="minorBidi"/>
                <w:sz w:val="24"/>
                <w:szCs w:val="24"/>
              </w:rPr>
              <w:t xml:space="preserve"> zasnovane</w:t>
            </w:r>
            <w:r w:rsidR="00D22D75" w:rsidRPr="009003A2">
              <w:rPr>
                <w:rFonts w:asciiTheme="minorBidi" w:hAnsiTheme="minorBidi"/>
                <w:sz w:val="24"/>
                <w:szCs w:val="24"/>
              </w:rPr>
              <w:t xml:space="preserve"> </w:t>
            </w:r>
            <w:r w:rsidR="00417F53" w:rsidRPr="009003A2">
              <w:rPr>
                <w:rFonts w:asciiTheme="minorBidi" w:hAnsiTheme="minorBidi"/>
                <w:sz w:val="24"/>
                <w:szCs w:val="24"/>
              </w:rPr>
              <w:t>na izjavama  krajnjeg korisnika, a</w:t>
            </w:r>
            <w:r w:rsidR="00D22D75" w:rsidRPr="009003A2">
              <w:rPr>
                <w:rFonts w:asciiTheme="minorBidi" w:hAnsiTheme="minorBidi"/>
                <w:sz w:val="24"/>
                <w:szCs w:val="24"/>
              </w:rPr>
              <w:t xml:space="preserve"> ne na</w:t>
            </w:r>
            <w:r w:rsidRPr="009003A2">
              <w:rPr>
                <w:rFonts w:asciiTheme="minorBidi" w:hAnsiTheme="minorBidi"/>
                <w:sz w:val="24"/>
                <w:szCs w:val="24"/>
              </w:rPr>
              <w:t xml:space="preserve"> službenoj doku</w:t>
            </w:r>
            <w:r w:rsidR="00417F53" w:rsidRPr="009003A2">
              <w:rPr>
                <w:rFonts w:asciiTheme="minorBidi" w:hAnsiTheme="minorBidi"/>
                <w:sz w:val="24"/>
                <w:szCs w:val="24"/>
              </w:rPr>
              <w:t xml:space="preserve">mentaciji kao što su potvrde </w:t>
            </w:r>
            <w:r w:rsidRPr="009003A2">
              <w:rPr>
                <w:rFonts w:asciiTheme="minorBidi" w:hAnsiTheme="minorBidi"/>
                <w:sz w:val="24"/>
                <w:szCs w:val="24"/>
              </w:rPr>
              <w:t>iz zemljišnih knjiga. Sistem prijavljivanja nepravilnosti</w:t>
            </w:r>
            <w:r w:rsidR="00D22D75" w:rsidRPr="009003A2">
              <w:rPr>
                <w:rFonts w:asciiTheme="minorBidi" w:hAnsiTheme="minorBidi"/>
                <w:sz w:val="24"/>
                <w:szCs w:val="24"/>
              </w:rPr>
              <w:t xml:space="preserve"> </w:t>
            </w:r>
            <w:r w:rsidRPr="009003A2">
              <w:rPr>
                <w:rFonts w:asciiTheme="minorBidi" w:hAnsiTheme="minorBidi"/>
                <w:sz w:val="24"/>
                <w:szCs w:val="24"/>
              </w:rPr>
              <w:t>nije pouzdan</w:t>
            </w:r>
            <w:r w:rsidR="00417F53" w:rsidRPr="009003A2">
              <w:rPr>
                <w:rFonts w:asciiTheme="minorBidi" w:hAnsiTheme="minorBidi"/>
                <w:sz w:val="24"/>
                <w:szCs w:val="24"/>
              </w:rPr>
              <w:t>,</w:t>
            </w:r>
            <w:r w:rsidRPr="009003A2">
              <w:rPr>
                <w:rFonts w:asciiTheme="minorBidi" w:hAnsiTheme="minorBidi"/>
                <w:sz w:val="24"/>
                <w:szCs w:val="24"/>
              </w:rPr>
              <w:t xml:space="preserve"> jer nepravilnost nije bila</w:t>
            </w:r>
            <w:r w:rsidR="00417F53" w:rsidRPr="009003A2">
              <w:rPr>
                <w:rFonts w:asciiTheme="minorBidi" w:hAnsiTheme="minorBidi"/>
                <w:sz w:val="24"/>
                <w:szCs w:val="24"/>
              </w:rPr>
              <w:t xml:space="preserve"> prijavljena od strane države članice.</w:t>
            </w:r>
          </w:p>
        </w:tc>
      </w:tr>
      <w:tr w:rsidR="00376F31" w:rsidRPr="009003A2" w:rsidTr="00F121CE">
        <w:tc>
          <w:tcPr>
            <w:tcW w:w="2405" w:type="dxa"/>
          </w:tcPr>
          <w:p w:rsidR="00376F31" w:rsidRPr="009003A2" w:rsidRDefault="00376F31" w:rsidP="008E73EA">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D22D75"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Retrospektivni projekat.</w:t>
            </w:r>
          </w:p>
          <w:p w:rsidR="00376F31" w:rsidRPr="009003A2" w:rsidRDefault="00347F9E" w:rsidP="00D22D75">
            <w:pPr>
              <w:pStyle w:val="NoSpacing"/>
              <w:jc w:val="both"/>
              <w:rPr>
                <w:rFonts w:asciiTheme="minorBidi" w:hAnsiTheme="minorBidi"/>
                <w:sz w:val="24"/>
                <w:szCs w:val="24"/>
              </w:rPr>
            </w:pPr>
            <w:r w:rsidRPr="009003A2">
              <w:rPr>
                <w:rFonts w:asciiTheme="minorBidi" w:hAnsiTheme="minorBidi"/>
                <w:sz w:val="24"/>
                <w:szCs w:val="24"/>
              </w:rPr>
              <w:t>Akcionar</w:t>
            </w:r>
            <w:r w:rsidR="00417F53" w:rsidRPr="009003A2">
              <w:rPr>
                <w:rFonts w:asciiTheme="minorBidi" w:hAnsiTheme="minorBidi"/>
                <w:sz w:val="24"/>
                <w:szCs w:val="24"/>
              </w:rPr>
              <w:t xml:space="preserve">i u firmi </w:t>
            </w:r>
            <w:r w:rsidRPr="009003A2">
              <w:rPr>
                <w:rFonts w:asciiTheme="minorBidi" w:hAnsiTheme="minorBidi"/>
                <w:sz w:val="24"/>
                <w:szCs w:val="24"/>
              </w:rPr>
              <w:t xml:space="preserve"> </w:t>
            </w:r>
            <w:r w:rsidR="00417F53" w:rsidRPr="009003A2">
              <w:rPr>
                <w:rFonts w:asciiTheme="minorBidi" w:hAnsiTheme="minorBidi"/>
                <w:sz w:val="24"/>
                <w:szCs w:val="24"/>
              </w:rPr>
              <w:t>krajnjeg korisnika</w:t>
            </w:r>
            <w:r w:rsidR="00D22D75" w:rsidRPr="009003A2">
              <w:rPr>
                <w:rFonts w:asciiTheme="minorBidi" w:hAnsiTheme="minorBidi"/>
                <w:sz w:val="24"/>
                <w:szCs w:val="24"/>
              </w:rPr>
              <w:t xml:space="preserve"> i</w:t>
            </w:r>
            <w:r w:rsidR="00417F53" w:rsidRPr="009003A2">
              <w:rPr>
                <w:rFonts w:asciiTheme="minorBidi" w:hAnsiTheme="minorBidi"/>
                <w:sz w:val="24"/>
                <w:szCs w:val="24"/>
              </w:rPr>
              <w:t xml:space="preserve">maju </w:t>
            </w:r>
            <w:r w:rsidRPr="009003A2">
              <w:rPr>
                <w:rFonts w:asciiTheme="minorBidi" w:hAnsiTheme="minorBidi"/>
                <w:sz w:val="24"/>
                <w:szCs w:val="24"/>
              </w:rPr>
              <w:t>ekonomski interes</w:t>
            </w:r>
            <w:r w:rsidR="00417F53" w:rsidRPr="009003A2">
              <w:rPr>
                <w:rFonts w:asciiTheme="minorBidi" w:hAnsiTheme="minorBidi"/>
                <w:sz w:val="24"/>
                <w:szCs w:val="24"/>
              </w:rPr>
              <w:t xml:space="preserve"> sa drug</w:t>
            </w:r>
            <w:r w:rsidR="00D22D75" w:rsidRPr="009003A2">
              <w:rPr>
                <w:rFonts w:asciiTheme="minorBidi" w:hAnsiTheme="minorBidi"/>
                <w:sz w:val="24"/>
                <w:szCs w:val="24"/>
              </w:rPr>
              <w:t>im krajnjim korisnikom. Prateću</w:t>
            </w:r>
            <w:r w:rsidR="00417F53" w:rsidRPr="009003A2">
              <w:rPr>
                <w:rFonts w:asciiTheme="minorBidi" w:hAnsiTheme="minorBidi"/>
                <w:sz w:val="24"/>
                <w:szCs w:val="24"/>
              </w:rPr>
              <w:t xml:space="preserve"> </w:t>
            </w:r>
            <w:r w:rsidRPr="009003A2">
              <w:rPr>
                <w:rFonts w:asciiTheme="minorBidi" w:hAnsiTheme="minorBidi"/>
                <w:sz w:val="24"/>
                <w:szCs w:val="24"/>
              </w:rPr>
              <w:t>dokumenta</w:t>
            </w:r>
            <w:r w:rsidR="00D22D75" w:rsidRPr="009003A2">
              <w:rPr>
                <w:rFonts w:asciiTheme="minorBidi" w:hAnsiTheme="minorBidi"/>
                <w:sz w:val="24"/>
                <w:szCs w:val="24"/>
              </w:rPr>
              <w:t>ciju</w:t>
            </w:r>
            <w:r w:rsidR="00417F53" w:rsidRPr="009003A2">
              <w:rPr>
                <w:rFonts w:asciiTheme="minorBidi" w:hAnsiTheme="minorBidi"/>
                <w:sz w:val="24"/>
                <w:szCs w:val="24"/>
              </w:rPr>
              <w:t xml:space="preserve"> čine izjave koje</w:t>
            </w:r>
            <w:r w:rsidRPr="009003A2">
              <w:rPr>
                <w:rFonts w:asciiTheme="minorBidi" w:hAnsiTheme="minorBidi"/>
                <w:sz w:val="24"/>
                <w:szCs w:val="24"/>
              </w:rPr>
              <w:t xml:space="preserve"> izdaje krajnji korisnik</w:t>
            </w:r>
            <w:r w:rsidR="00D22D75" w:rsidRPr="009003A2">
              <w:rPr>
                <w:rFonts w:asciiTheme="minorBidi" w:hAnsiTheme="minorBidi"/>
                <w:sz w:val="24"/>
                <w:szCs w:val="24"/>
              </w:rPr>
              <w:t xml:space="preserve"> </w:t>
            </w:r>
            <w:r w:rsidRPr="009003A2">
              <w:rPr>
                <w:rFonts w:asciiTheme="minorBidi" w:hAnsiTheme="minorBidi"/>
                <w:sz w:val="24"/>
                <w:szCs w:val="24"/>
              </w:rPr>
              <w:t>um</w:t>
            </w:r>
            <w:r w:rsidR="00D22D75" w:rsidRPr="009003A2">
              <w:rPr>
                <w:rFonts w:asciiTheme="minorBidi" w:hAnsiTheme="minorBidi"/>
                <w:sz w:val="24"/>
                <w:szCs w:val="24"/>
              </w:rPr>
              <w:t>j</w:t>
            </w:r>
            <w:r w:rsidRPr="009003A2">
              <w:rPr>
                <w:rFonts w:asciiTheme="minorBidi" w:hAnsiTheme="minorBidi"/>
                <w:sz w:val="24"/>
                <w:szCs w:val="24"/>
              </w:rPr>
              <w:t>esto potvrde koju izdaju organi javne vlasti.</w:t>
            </w:r>
          </w:p>
        </w:tc>
      </w:tr>
    </w:tbl>
    <w:p w:rsidR="00BB747F" w:rsidRDefault="00BB747F" w:rsidP="00376F31">
      <w:pPr>
        <w:pStyle w:val="NoSpacing"/>
        <w:rPr>
          <w:rFonts w:asciiTheme="minorBidi" w:hAnsiTheme="minorBidi"/>
          <w:sz w:val="24"/>
          <w:szCs w:val="24"/>
        </w:rPr>
      </w:pPr>
    </w:p>
    <w:p w:rsidR="009965BE" w:rsidRPr="009003A2" w:rsidRDefault="00376F31" w:rsidP="00376F31">
      <w:pPr>
        <w:pStyle w:val="NoSpacing"/>
        <w:rPr>
          <w:rFonts w:asciiTheme="minorBidi" w:hAnsiTheme="minorBidi"/>
          <w:sz w:val="24"/>
          <w:szCs w:val="24"/>
        </w:rPr>
      </w:pPr>
      <w:r w:rsidRPr="009003A2">
        <w:rPr>
          <w:rFonts w:asciiTheme="minorBidi" w:hAnsiTheme="minorBidi"/>
          <w:sz w:val="24"/>
          <w:szCs w:val="24"/>
        </w:rPr>
        <w:t>Slučaj br.18</w:t>
      </w:r>
    </w:p>
    <w:p w:rsidR="001A17C9" w:rsidRPr="009003A2" w:rsidRDefault="001A17C9" w:rsidP="00376F31">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376F31" w:rsidRPr="009003A2" w:rsidTr="008F4755">
        <w:tc>
          <w:tcPr>
            <w:tcW w:w="2405" w:type="dxa"/>
          </w:tcPr>
          <w:p w:rsidR="00376F31" w:rsidRPr="009003A2" w:rsidRDefault="00376F31" w:rsidP="00376F31">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376F31" w:rsidRPr="009003A2" w:rsidRDefault="00376F31" w:rsidP="00376F31">
            <w:pPr>
              <w:pStyle w:val="NoSpacing"/>
              <w:rPr>
                <w:rFonts w:asciiTheme="minorBidi" w:hAnsiTheme="minorBidi"/>
                <w:sz w:val="24"/>
                <w:szCs w:val="24"/>
              </w:rPr>
            </w:pPr>
            <w:r w:rsidRPr="009003A2">
              <w:rPr>
                <w:rFonts w:asciiTheme="minorBidi" w:hAnsiTheme="minorBidi"/>
                <w:sz w:val="24"/>
                <w:szCs w:val="24"/>
              </w:rPr>
              <w:t>Duplo finansiranje</w:t>
            </w:r>
          </w:p>
        </w:tc>
      </w:tr>
      <w:tr w:rsidR="00376F31" w:rsidRPr="009003A2" w:rsidTr="008F4755">
        <w:tc>
          <w:tcPr>
            <w:tcW w:w="2405" w:type="dxa"/>
          </w:tcPr>
          <w:p w:rsidR="00376F31" w:rsidRPr="009003A2" w:rsidRDefault="00376F31" w:rsidP="00376F31">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376F31" w:rsidRPr="009003A2" w:rsidRDefault="00347F9E" w:rsidP="00CC3D7C">
            <w:pPr>
              <w:pStyle w:val="NoSpacing"/>
              <w:jc w:val="both"/>
              <w:rPr>
                <w:rFonts w:asciiTheme="minorBidi" w:hAnsiTheme="minorBidi"/>
                <w:sz w:val="24"/>
                <w:szCs w:val="24"/>
              </w:rPr>
            </w:pPr>
            <w:r w:rsidRPr="009003A2">
              <w:rPr>
                <w:rFonts w:asciiTheme="minorBidi" w:hAnsiTheme="minorBidi"/>
                <w:sz w:val="24"/>
                <w:szCs w:val="24"/>
              </w:rPr>
              <w:t>Krajnji korisnik je dobio potrebnu mašinu</w:t>
            </w:r>
            <w:r w:rsidR="00CC3D7C" w:rsidRPr="009003A2">
              <w:rPr>
                <w:rFonts w:asciiTheme="minorBidi" w:hAnsiTheme="minorBidi"/>
                <w:sz w:val="24"/>
                <w:szCs w:val="24"/>
              </w:rPr>
              <w:t xml:space="preserve"> </w:t>
            </w:r>
            <w:r w:rsidRPr="009003A2">
              <w:rPr>
                <w:rFonts w:asciiTheme="minorBidi" w:hAnsiTheme="minorBidi"/>
                <w:sz w:val="24"/>
                <w:szCs w:val="24"/>
              </w:rPr>
              <w:t>za sprovođenje svog istraživačkog projekta</w:t>
            </w:r>
            <w:r w:rsidR="00CC3D7C" w:rsidRPr="009003A2">
              <w:rPr>
                <w:rFonts w:asciiTheme="minorBidi" w:hAnsiTheme="minorBidi"/>
                <w:sz w:val="24"/>
                <w:szCs w:val="24"/>
              </w:rPr>
              <w:t>,</w:t>
            </w:r>
            <w:r w:rsidRPr="009003A2">
              <w:rPr>
                <w:rFonts w:asciiTheme="minorBidi" w:hAnsiTheme="minorBidi"/>
                <w:sz w:val="24"/>
                <w:szCs w:val="24"/>
              </w:rPr>
              <w:t xml:space="preserve"> koji</w:t>
            </w:r>
            <w:r w:rsidR="00CC3D7C" w:rsidRPr="009003A2">
              <w:rPr>
                <w:rFonts w:asciiTheme="minorBidi" w:hAnsiTheme="minorBidi"/>
                <w:sz w:val="24"/>
                <w:szCs w:val="24"/>
              </w:rPr>
              <w:t xml:space="preserve"> </w:t>
            </w:r>
            <w:r w:rsidRPr="009003A2">
              <w:rPr>
                <w:rFonts w:asciiTheme="minorBidi" w:hAnsiTheme="minorBidi"/>
                <w:sz w:val="24"/>
                <w:szCs w:val="24"/>
              </w:rPr>
              <w:t>je besplatno obezb</w:t>
            </w:r>
            <w:r w:rsidR="00CC3D7C" w:rsidRPr="009003A2">
              <w:rPr>
                <w:rFonts w:asciiTheme="minorBidi" w:hAnsiTheme="minorBidi"/>
                <w:sz w:val="24"/>
                <w:szCs w:val="24"/>
              </w:rPr>
              <w:t>ij</w:t>
            </w:r>
            <w:r w:rsidR="006506E2" w:rsidRPr="009003A2">
              <w:rPr>
                <w:rFonts w:asciiTheme="minorBidi" w:hAnsiTheme="minorBidi"/>
                <w:sz w:val="24"/>
                <w:szCs w:val="24"/>
              </w:rPr>
              <w:t>edila nevladina organizacija (</w:t>
            </w:r>
            <w:r w:rsidR="00DE2908" w:rsidRPr="009003A2">
              <w:rPr>
                <w:rFonts w:asciiTheme="minorBidi" w:hAnsiTheme="minorBidi"/>
                <w:sz w:val="24"/>
                <w:szCs w:val="24"/>
              </w:rPr>
              <w:t>iz</w:t>
            </w:r>
            <w:r w:rsidRPr="009003A2">
              <w:rPr>
                <w:rFonts w:asciiTheme="minorBidi" w:hAnsiTheme="minorBidi"/>
                <w:sz w:val="24"/>
                <w:szCs w:val="24"/>
              </w:rPr>
              <w:t xml:space="preserve"> drug</w:t>
            </w:r>
            <w:r w:rsidR="00DE2908" w:rsidRPr="009003A2">
              <w:rPr>
                <w:rFonts w:asciiTheme="minorBidi" w:hAnsiTheme="minorBidi"/>
                <w:sz w:val="24"/>
                <w:szCs w:val="24"/>
              </w:rPr>
              <w:t>e države članice</w:t>
            </w:r>
            <w:r w:rsidRPr="009003A2">
              <w:rPr>
                <w:rFonts w:asciiTheme="minorBidi" w:hAnsiTheme="minorBidi"/>
                <w:sz w:val="24"/>
                <w:szCs w:val="24"/>
              </w:rPr>
              <w:t>).</w:t>
            </w:r>
            <w:r w:rsidR="00CC3D7C" w:rsidRPr="009003A2">
              <w:rPr>
                <w:rFonts w:asciiTheme="minorBidi" w:hAnsiTheme="minorBidi"/>
                <w:sz w:val="24"/>
                <w:szCs w:val="24"/>
              </w:rPr>
              <w:t xml:space="preserve"> </w:t>
            </w:r>
            <w:r w:rsidR="00DE2908" w:rsidRPr="009003A2">
              <w:rPr>
                <w:rFonts w:asciiTheme="minorBidi" w:hAnsiTheme="minorBidi"/>
                <w:sz w:val="24"/>
                <w:szCs w:val="24"/>
              </w:rPr>
              <w:t>NVO</w:t>
            </w:r>
            <w:r w:rsidR="00CC3D7C" w:rsidRPr="009003A2">
              <w:rPr>
                <w:rFonts w:asciiTheme="minorBidi" w:hAnsiTheme="minorBidi"/>
                <w:sz w:val="24"/>
                <w:szCs w:val="24"/>
              </w:rPr>
              <w:t>-u</w:t>
            </w:r>
            <w:r w:rsidR="00DE2908" w:rsidRPr="009003A2">
              <w:rPr>
                <w:rFonts w:asciiTheme="minorBidi" w:hAnsiTheme="minorBidi"/>
                <w:sz w:val="24"/>
                <w:szCs w:val="24"/>
              </w:rPr>
              <w:t xml:space="preserve"> nije isplaćen</w:t>
            </w:r>
            <w:r w:rsidRPr="009003A2">
              <w:rPr>
                <w:rFonts w:asciiTheme="minorBidi" w:hAnsiTheme="minorBidi"/>
                <w:sz w:val="24"/>
                <w:szCs w:val="24"/>
              </w:rPr>
              <w:t xml:space="preserve"> nikakav iznos,</w:t>
            </w:r>
            <w:r w:rsidR="00CC3D7C" w:rsidRPr="009003A2">
              <w:rPr>
                <w:rFonts w:asciiTheme="minorBidi" w:hAnsiTheme="minorBidi"/>
                <w:sz w:val="24"/>
                <w:szCs w:val="24"/>
              </w:rPr>
              <w:t xml:space="preserve"> </w:t>
            </w:r>
            <w:r w:rsidR="00DE2908" w:rsidRPr="009003A2">
              <w:rPr>
                <w:rFonts w:asciiTheme="minorBidi" w:hAnsiTheme="minorBidi"/>
                <w:sz w:val="24"/>
                <w:szCs w:val="24"/>
              </w:rPr>
              <w:t xml:space="preserve">jer je mašina kupljena iz sredstava </w:t>
            </w:r>
            <w:r w:rsidR="00CC3D7C" w:rsidRPr="009003A2">
              <w:rPr>
                <w:rFonts w:asciiTheme="minorBidi" w:hAnsiTheme="minorBidi"/>
                <w:sz w:val="24"/>
                <w:szCs w:val="24"/>
              </w:rPr>
              <w:t xml:space="preserve"> </w:t>
            </w:r>
            <w:r w:rsidR="00BE26C8">
              <w:rPr>
                <w:rFonts w:asciiTheme="minorBidi" w:hAnsiTheme="minorBidi"/>
                <w:sz w:val="24"/>
                <w:szCs w:val="24"/>
              </w:rPr>
              <w:t xml:space="preserve">nacionalne subvencije. </w:t>
            </w:r>
            <w:r w:rsidRPr="009003A2">
              <w:rPr>
                <w:rFonts w:asciiTheme="minorBidi" w:hAnsiTheme="minorBidi"/>
                <w:sz w:val="24"/>
                <w:szCs w:val="24"/>
              </w:rPr>
              <w:t>Međutim, krajnji korisnik je to prikrio</w:t>
            </w:r>
            <w:r w:rsidR="00CC3D7C" w:rsidRPr="009003A2">
              <w:rPr>
                <w:rFonts w:asciiTheme="minorBidi" w:hAnsiTheme="minorBidi"/>
                <w:sz w:val="24"/>
                <w:szCs w:val="24"/>
              </w:rPr>
              <w:t xml:space="preserve"> i</w:t>
            </w:r>
            <w:r w:rsidR="00DE2908" w:rsidRPr="009003A2">
              <w:rPr>
                <w:rFonts w:asciiTheme="minorBidi" w:hAnsiTheme="minorBidi"/>
                <w:sz w:val="24"/>
                <w:szCs w:val="24"/>
              </w:rPr>
              <w:t xml:space="preserve"> Upravljačkom tijelu dostavio lažnu fakturu za kupovinu mašine.</w:t>
            </w:r>
          </w:p>
        </w:tc>
      </w:tr>
      <w:tr w:rsidR="00376F31" w:rsidRPr="009003A2" w:rsidTr="008F4755">
        <w:tc>
          <w:tcPr>
            <w:tcW w:w="2405" w:type="dxa"/>
          </w:tcPr>
          <w:p w:rsidR="00376F31" w:rsidRPr="009003A2" w:rsidRDefault="00376F31" w:rsidP="00376F31">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376F31" w:rsidRPr="009003A2" w:rsidRDefault="00CC3D7C" w:rsidP="00CC3D7C">
            <w:pPr>
              <w:pStyle w:val="NoSpacing"/>
              <w:jc w:val="both"/>
              <w:rPr>
                <w:rFonts w:asciiTheme="minorBidi" w:hAnsiTheme="minorBidi"/>
                <w:sz w:val="24"/>
                <w:szCs w:val="24"/>
              </w:rPr>
            </w:pPr>
            <w:r w:rsidRPr="009003A2">
              <w:rPr>
                <w:rFonts w:asciiTheme="minorBidi" w:hAnsiTheme="minorBidi"/>
                <w:sz w:val="24"/>
                <w:szCs w:val="24"/>
              </w:rPr>
              <w:t>K</w:t>
            </w:r>
            <w:r w:rsidR="00347F9E" w:rsidRPr="009003A2">
              <w:rPr>
                <w:rFonts w:asciiTheme="minorBidi" w:hAnsiTheme="minorBidi"/>
                <w:sz w:val="24"/>
                <w:szCs w:val="24"/>
              </w:rPr>
              <w:t>rajnji korisnik</w:t>
            </w:r>
            <w:r w:rsidR="00DE2908" w:rsidRPr="009003A2">
              <w:rPr>
                <w:rFonts w:asciiTheme="minorBidi" w:hAnsiTheme="minorBidi"/>
                <w:sz w:val="24"/>
                <w:szCs w:val="24"/>
              </w:rPr>
              <w:t xml:space="preserve"> je uvidio mogućnost da dobije besplatno mašinu, koja mu je neophodna za njegov istraživački rad, zatim je izdao lažnu fakturu koristeći dobavljača iz iste zemlje članice kao što je stvarni dobavljač mašine, i dostavio je Upravljačkom tijelu.</w:t>
            </w:r>
          </w:p>
        </w:tc>
      </w:tr>
      <w:tr w:rsidR="00376F31" w:rsidRPr="009003A2" w:rsidTr="008F4755">
        <w:tc>
          <w:tcPr>
            <w:tcW w:w="2405" w:type="dxa"/>
          </w:tcPr>
          <w:p w:rsidR="00376F31" w:rsidRPr="009003A2" w:rsidRDefault="00376F31" w:rsidP="00376F31">
            <w:pPr>
              <w:pStyle w:val="NoSpacing"/>
              <w:rPr>
                <w:rFonts w:asciiTheme="minorBidi" w:hAnsiTheme="minorBidi"/>
                <w:b/>
                <w:sz w:val="24"/>
                <w:szCs w:val="24"/>
              </w:rPr>
            </w:pPr>
            <w:r w:rsidRPr="009003A2">
              <w:rPr>
                <w:rFonts w:asciiTheme="minorBidi" w:hAnsiTheme="minorBidi"/>
                <w:b/>
                <w:sz w:val="24"/>
                <w:szCs w:val="24"/>
              </w:rPr>
              <w:lastRenderedPageBreak/>
              <w:t>Primijećene slabosti:</w:t>
            </w:r>
          </w:p>
        </w:tc>
        <w:tc>
          <w:tcPr>
            <w:tcW w:w="6657" w:type="dxa"/>
          </w:tcPr>
          <w:p w:rsidR="00CC3D7C" w:rsidRPr="009003A2" w:rsidRDefault="00DC70EC" w:rsidP="00CC3D7C">
            <w:pPr>
              <w:pStyle w:val="NoSpacing"/>
              <w:jc w:val="both"/>
              <w:rPr>
                <w:rFonts w:asciiTheme="minorBidi" w:hAnsiTheme="minorBidi"/>
                <w:sz w:val="24"/>
                <w:szCs w:val="24"/>
              </w:rPr>
            </w:pPr>
            <w:r w:rsidRPr="009003A2">
              <w:rPr>
                <w:rFonts w:asciiTheme="minorBidi" w:hAnsiTheme="minorBidi"/>
                <w:sz w:val="24"/>
                <w:szCs w:val="24"/>
              </w:rPr>
              <w:t>Sistem upravljanja i kontrole:</w:t>
            </w:r>
          </w:p>
          <w:p w:rsidR="00DC70EC" w:rsidRPr="009003A2" w:rsidRDefault="00CC3D7C" w:rsidP="00CC3D7C">
            <w:pPr>
              <w:pStyle w:val="NoSpacing"/>
              <w:jc w:val="both"/>
              <w:rPr>
                <w:rFonts w:asciiTheme="minorBidi" w:hAnsiTheme="minorBidi"/>
                <w:sz w:val="24"/>
                <w:szCs w:val="24"/>
              </w:rPr>
            </w:pPr>
            <w:r w:rsidRPr="009003A2">
              <w:rPr>
                <w:rFonts w:asciiTheme="minorBidi" w:hAnsiTheme="minorBidi"/>
                <w:sz w:val="24"/>
                <w:szCs w:val="24"/>
              </w:rPr>
              <w:t>N</w:t>
            </w:r>
            <w:r w:rsidR="00DC70EC" w:rsidRPr="009003A2">
              <w:rPr>
                <w:rFonts w:asciiTheme="minorBidi" w:hAnsiTheme="minorBidi"/>
                <w:sz w:val="24"/>
                <w:szCs w:val="24"/>
              </w:rPr>
              <w:t>ema opšteg</w:t>
            </w:r>
            <w:r w:rsidRPr="009003A2">
              <w:rPr>
                <w:rFonts w:asciiTheme="minorBidi" w:hAnsiTheme="minorBidi"/>
                <w:sz w:val="24"/>
                <w:szCs w:val="24"/>
              </w:rPr>
              <w:t xml:space="preserve"> </w:t>
            </w:r>
            <w:r w:rsidR="00DC70EC" w:rsidRPr="009003A2">
              <w:rPr>
                <w:rFonts w:asciiTheme="minorBidi" w:hAnsiTheme="minorBidi"/>
                <w:sz w:val="24"/>
                <w:szCs w:val="24"/>
              </w:rPr>
              <w:t>pravila i sm</w:t>
            </w:r>
            <w:r w:rsidR="00DE2908" w:rsidRPr="009003A2">
              <w:rPr>
                <w:rFonts w:asciiTheme="minorBidi" w:hAnsiTheme="minorBidi"/>
                <w:sz w:val="24"/>
                <w:szCs w:val="24"/>
              </w:rPr>
              <w:t>jernica</w:t>
            </w:r>
            <w:r w:rsidR="00DC70EC" w:rsidRPr="009003A2">
              <w:rPr>
                <w:rFonts w:asciiTheme="minorBidi" w:hAnsiTheme="minorBidi"/>
                <w:sz w:val="24"/>
                <w:szCs w:val="24"/>
              </w:rPr>
              <w:t xml:space="preserve"> za unakrsnu prov</w:t>
            </w:r>
            <w:r w:rsidR="00DE2908" w:rsidRPr="009003A2">
              <w:rPr>
                <w:rFonts w:asciiTheme="minorBidi" w:hAnsiTheme="minorBidi"/>
                <w:sz w:val="24"/>
                <w:szCs w:val="24"/>
              </w:rPr>
              <w:t xml:space="preserve">jeru </w:t>
            </w:r>
            <w:r w:rsidR="00DC70EC" w:rsidRPr="009003A2">
              <w:rPr>
                <w:rFonts w:asciiTheme="minorBidi" w:hAnsiTheme="minorBidi"/>
                <w:sz w:val="24"/>
                <w:szCs w:val="24"/>
              </w:rPr>
              <w:t>pratećih dokumenata.</w:t>
            </w:r>
          </w:p>
          <w:p w:rsidR="00DC70EC" w:rsidRPr="009003A2" w:rsidRDefault="00DC70EC" w:rsidP="00CC3D7C">
            <w:pPr>
              <w:pStyle w:val="NoSpacing"/>
              <w:jc w:val="both"/>
              <w:rPr>
                <w:rFonts w:asciiTheme="minorBidi" w:hAnsiTheme="minorBidi"/>
                <w:sz w:val="24"/>
                <w:szCs w:val="24"/>
              </w:rPr>
            </w:pPr>
            <w:r w:rsidRPr="009003A2">
              <w:rPr>
                <w:rFonts w:asciiTheme="minorBidi" w:hAnsiTheme="minorBidi"/>
                <w:sz w:val="24"/>
                <w:szCs w:val="24"/>
              </w:rPr>
              <w:t>Nema analize koja se fokusira na potencijalni rizik od</w:t>
            </w:r>
            <w:r w:rsidR="00CC3D7C" w:rsidRPr="009003A2">
              <w:rPr>
                <w:rFonts w:asciiTheme="minorBidi" w:hAnsiTheme="minorBidi"/>
                <w:sz w:val="24"/>
                <w:szCs w:val="24"/>
              </w:rPr>
              <w:t xml:space="preserve"> </w:t>
            </w:r>
            <w:r w:rsidR="00DE2908" w:rsidRPr="009003A2">
              <w:rPr>
                <w:rFonts w:asciiTheme="minorBidi" w:hAnsiTheme="minorBidi"/>
                <w:sz w:val="24"/>
                <w:szCs w:val="24"/>
              </w:rPr>
              <w:t>dvostrukog</w:t>
            </w:r>
            <w:r w:rsidRPr="009003A2">
              <w:rPr>
                <w:rFonts w:asciiTheme="minorBidi" w:hAnsiTheme="minorBidi"/>
                <w:sz w:val="24"/>
                <w:szCs w:val="24"/>
              </w:rPr>
              <w:t xml:space="preserve"> fi</w:t>
            </w:r>
            <w:r w:rsidR="00DE2908" w:rsidRPr="009003A2">
              <w:rPr>
                <w:rFonts w:asciiTheme="minorBidi" w:hAnsiTheme="minorBidi"/>
                <w:sz w:val="24"/>
                <w:szCs w:val="24"/>
              </w:rPr>
              <w:t>nansiranja i lažnih faktura</w:t>
            </w:r>
            <w:r w:rsidRPr="009003A2">
              <w:rPr>
                <w:rFonts w:asciiTheme="minorBidi" w:hAnsiTheme="minorBidi"/>
                <w:sz w:val="24"/>
                <w:szCs w:val="24"/>
              </w:rPr>
              <w:t>.</w:t>
            </w:r>
          </w:p>
          <w:p w:rsidR="00376F31" w:rsidRPr="009003A2" w:rsidRDefault="00DC70EC" w:rsidP="00CC3D7C">
            <w:pPr>
              <w:pStyle w:val="NoSpacing"/>
              <w:jc w:val="both"/>
              <w:rPr>
                <w:rFonts w:asciiTheme="minorBidi" w:hAnsiTheme="minorBidi"/>
                <w:sz w:val="24"/>
                <w:szCs w:val="24"/>
              </w:rPr>
            </w:pPr>
            <w:r w:rsidRPr="009003A2">
              <w:rPr>
                <w:rFonts w:asciiTheme="minorBidi" w:hAnsiTheme="minorBidi"/>
                <w:sz w:val="24"/>
                <w:szCs w:val="24"/>
              </w:rPr>
              <w:t>Nema informacionog sistema između Upravlja</w:t>
            </w:r>
            <w:r w:rsidR="00DE2908" w:rsidRPr="009003A2">
              <w:rPr>
                <w:rFonts w:asciiTheme="minorBidi" w:hAnsiTheme="minorBidi"/>
                <w:sz w:val="24"/>
                <w:szCs w:val="24"/>
              </w:rPr>
              <w:t>čkih tijela</w:t>
            </w:r>
            <w:r w:rsidRPr="009003A2">
              <w:rPr>
                <w:rFonts w:asciiTheme="minorBidi" w:hAnsiTheme="minorBidi"/>
                <w:sz w:val="24"/>
                <w:szCs w:val="24"/>
              </w:rPr>
              <w:t xml:space="preserve"> koje </w:t>
            </w:r>
            <w:r w:rsidR="00DE2908" w:rsidRPr="009003A2">
              <w:rPr>
                <w:rFonts w:asciiTheme="minorBidi" w:hAnsiTheme="minorBidi"/>
                <w:sz w:val="24"/>
                <w:szCs w:val="24"/>
              </w:rPr>
              <w:t>učestvuju u kohezionoj politici koji bi omogućio</w:t>
            </w:r>
            <w:r w:rsidRPr="009003A2">
              <w:rPr>
                <w:rFonts w:asciiTheme="minorBidi" w:hAnsiTheme="minorBidi"/>
                <w:sz w:val="24"/>
                <w:szCs w:val="24"/>
              </w:rPr>
              <w:t xml:space="preserve"> otkrivanje dvostrukog finansiranja.</w:t>
            </w:r>
          </w:p>
        </w:tc>
      </w:tr>
      <w:tr w:rsidR="00376F31" w:rsidRPr="009003A2" w:rsidTr="008F4755">
        <w:tc>
          <w:tcPr>
            <w:tcW w:w="2405" w:type="dxa"/>
          </w:tcPr>
          <w:p w:rsidR="00376F31" w:rsidRPr="009003A2" w:rsidRDefault="00376F31" w:rsidP="00376F31">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DC70EC" w:rsidRPr="009003A2" w:rsidRDefault="00DC70EC" w:rsidP="00CC3D7C">
            <w:pPr>
              <w:pStyle w:val="NoSpacing"/>
              <w:jc w:val="both"/>
              <w:rPr>
                <w:rFonts w:asciiTheme="minorBidi" w:hAnsiTheme="minorBidi"/>
                <w:sz w:val="24"/>
                <w:szCs w:val="24"/>
              </w:rPr>
            </w:pPr>
            <w:r w:rsidRPr="009003A2">
              <w:rPr>
                <w:rFonts w:asciiTheme="minorBidi" w:hAnsiTheme="minorBidi"/>
                <w:sz w:val="24"/>
                <w:szCs w:val="24"/>
              </w:rPr>
              <w:t>Neobična prek</w:t>
            </w:r>
            <w:r w:rsidR="00DE2908" w:rsidRPr="009003A2">
              <w:rPr>
                <w:rFonts w:asciiTheme="minorBidi" w:hAnsiTheme="minorBidi"/>
                <w:sz w:val="24"/>
                <w:szCs w:val="24"/>
              </w:rPr>
              <w:t>ogranična kupovina — nedosl</w:t>
            </w:r>
            <w:r w:rsidR="006506E2" w:rsidRPr="009003A2">
              <w:rPr>
                <w:rFonts w:asciiTheme="minorBidi" w:hAnsiTheme="minorBidi"/>
                <w:sz w:val="24"/>
                <w:szCs w:val="24"/>
              </w:rPr>
              <w:t>j</w:t>
            </w:r>
            <w:r w:rsidR="00DE2908" w:rsidRPr="009003A2">
              <w:rPr>
                <w:rFonts w:asciiTheme="minorBidi" w:hAnsiTheme="minorBidi"/>
                <w:sz w:val="24"/>
                <w:szCs w:val="24"/>
              </w:rPr>
              <w:t>edni podaci na fakturama</w:t>
            </w:r>
            <w:r w:rsidRPr="009003A2">
              <w:rPr>
                <w:rFonts w:asciiTheme="minorBidi" w:hAnsiTheme="minorBidi"/>
                <w:sz w:val="24"/>
                <w:szCs w:val="24"/>
              </w:rPr>
              <w:t>.</w:t>
            </w:r>
          </w:p>
          <w:p w:rsidR="00376F31" w:rsidRPr="009003A2" w:rsidRDefault="00DC70EC" w:rsidP="00CC3D7C">
            <w:pPr>
              <w:pStyle w:val="NoSpacing"/>
              <w:jc w:val="both"/>
              <w:rPr>
                <w:rFonts w:asciiTheme="minorBidi" w:hAnsiTheme="minorBidi"/>
                <w:sz w:val="24"/>
                <w:szCs w:val="24"/>
              </w:rPr>
            </w:pPr>
            <w:r w:rsidRPr="009003A2">
              <w:rPr>
                <w:rFonts w:asciiTheme="minorBidi" w:hAnsiTheme="minorBidi"/>
                <w:sz w:val="24"/>
                <w:szCs w:val="24"/>
              </w:rPr>
              <w:t>Plaćanja u gotovini.</w:t>
            </w:r>
          </w:p>
        </w:tc>
      </w:tr>
    </w:tbl>
    <w:p w:rsidR="00CC3D7C" w:rsidRPr="009003A2" w:rsidRDefault="00CC3D7C" w:rsidP="008E73EA">
      <w:pPr>
        <w:pStyle w:val="NoSpacing"/>
        <w:rPr>
          <w:rFonts w:asciiTheme="minorBidi" w:hAnsiTheme="minorBidi"/>
          <w:sz w:val="24"/>
          <w:szCs w:val="24"/>
          <w:u w:val="single"/>
          <w:lang w:val="sr-Latn-CS"/>
        </w:rPr>
      </w:pPr>
    </w:p>
    <w:p w:rsidR="00376F31" w:rsidRPr="009003A2" w:rsidRDefault="00F42719" w:rsidP="00F42719">
      <w:pPr>
        <w:pStyle w:val="Heading1"/>
        <w:rPr>
          <w:rFonts w:asciiTheme="minorBidi" w:hAnsiTheme="minorBidi" w:cstheme="minorBidi"/>
          <w:sz w:val="32"/>
          <w:szCs w:val="32"/>
          <w:lang w:val="sr-Latn-CS"/>
        </w:rPr>
      </w:pPr>
      <w:bookmarkStart w:id="6" w:name="_Toc89334746"/>
      <w:r w:rsidRPr="009003A2">
        <w:rPr>
          <w:rFonts w:asciiTheme="minorBidi" w:hAnsiTheme="minorBidi" w:cstheme="minorBidi"/>
          <w:sz w:val="32"/>
          <w:szCs w:val="32"/>
          <w:lang w:val="sr-Latn-CS"/>
        </w:rPr>
        <w:t>KLASTER III</w:t>
      </w:r>
      <w:r w:rsidR="001A17C9" w:rsidRPr="009003A2">
        <w:rPr>
          <w:rFonts w:asciiTheme="minorBidi" w:hAnsiTheme="minorBidi" w:cstheme="minorBidi"/>
          <w:sz w:val="32"/>
          <w:szCs w:val="32"/>
          <w:lang w:val="sr-Latn-CS"/>
        </w:rPr>
        <w:t xml:space="preserve">- </w:t>
      </w:r>
      <w:r w:rsidR="00376F31" w:rsidRPr="009003A2">
        <w:rPr>
          <w:rFonts w:asciiTheme="minorBidi" w:hAnsiTheme="minorBidi" w:cstheme="minorBidi"/>
          <w:sz w:val="32"/>
          <w:szCs w:val="32"/>
          <w:lang w:val="sr-Latn-CS"/>
        </w:rPr>
        <w:t xml:space="preserve"> konflikta interesa</w:t>
      </w:r>
      <w:bookmarkEnd w:id="6"/>
    </w:p>
    <w:p w:rsidR="00BE22DA" w:rsidRPr="009003A2" w:rsidRDefault="00BE22DA" w:rsidP="008E73EA">
      <w:pPr>
        <w:pStyle w:val="NoSpacing"/>
        <w:rPr>
          <w:rFonts w:asciiTheme="minorBidi" w:hAnsiTheme="minorBidi"/>
          <w:b/>
          <w:bCs/>
          <w:sz w:val="24"/>
          <w:szCs w:val="24"/>
          <w:lang w:val="sr-Latn-CS"/>
        </w:rPr>
      </w:pPr>
    </w:p>
    <w:p w:rsidR="008A583C" w:rsidRPr="009003A2" w:rsidRDefault="008A583C" w:rsidP="008A583C">
      <w:pPr>
        <w:pStyle w:val="NoSpacing"/>
        <w:rPr>
          <w:rFonts w:asciiTheme="minorBidi" w:hAnsiTheme="minorBidi"/>
          <w:bCs/>
          <w:sz w:val="24"/>
          <w:szCs w:val="24"/>
        </w:rPr>
      </w:pPr>
      <w:r w:rsidRPr="009003A2">
        <w:rPr>
          <w:rFonts w:asciiTheme="minorBidi" w:hAnsiTheme="minorBidi"/>
          <w:bCs/>
          <w:sz w:val="24"/>
          <w:szCs w:val="24"/>
        </w:rPr>
        <w:t>Slučaj br.19</w:t>
      </w:r>
    </w:p>
    <w:p w:rsidR="001A17C9" w:rsidRPr="009003A2" w:rsidRDefault="001A17C9" w:rsidP="008A583C">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8A583C"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Klasifikacija nepravilnosti</w:t>
            </w:r>
          </w:p>
        </w:tc>
        <w:tc>
          <w:tcPr>
            <w:tcW w:w="6657" w:type="dxa"/>
          </w:tcPr>
          <w:p w:rsidR="008A583C" w:rsidRPr="009003A2" w:rsidRDefault="008A583C" w:rsidP="001016C7">
            <w:pPr>
              <w:pStyle w:val="NoSpacing"/>
              <w:jc w:val="both"/>
              <w:rPr>
                <w:rFonts w:asciiTheme="minorBidi" w:hAnsiTheme="minorBidi"/>
                <w:bCs/>
                <w:sz w:val="24"/>
                <w:szCs w:val="24"/>
              </w:rPr>
            </w:pPr>
            <w:r w:rsidRPr="009003A2">
              <w:rPr>
                <w:rFonts w:asciiTheme="minorBidi" w:hAnsiTheme="minorBidi"/>
                <w:bCs/>
                <w:sz w:val="24"/>
                <w:szCs w:val="24"/>
              </w:rPr>
              <w:t>Konflikt interesa</w:t>
            </w:r>
          </w:p>
        </w:tc>
      </w:tr>
      <w:tr w:rsidR="008A583C"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8A583C" w:rsidRPr="009003A2" w:rsidRDefault="00C834CD" w:rsidP="00F642EB">
            <w:pPr>
              <w:pStyle w:val="NoSpacing"/>
              <w:jc w:val="both"/>
              <w:rPr>
                <w:rFonts w:asciiTheme="minorBidi" w:hAnsiTheme="minorBidi"/>
                <w:bCs/>
                <w:sz w:val="24"/>
                <w:szCs w:val="24"/>
              </w:rPr>
            </w:pPr>
            <w:r w:rsidRPr="009003A2">
              <w:rPr>
                <w:rFonts w:asciiTheme="minorBidi" w:hAnsiTheme="minorBidi"/>
                <w:bCs/>
                <w:sz w:val="24"/>
                <w:szCs w:val="24"/>
              </w:rPr>
              <w:t>Upravljačko tije</w:t>
            </w:r>
            <w:r w:rsidR="00E10C44" w:rsidRPr="009003A2">
              <w:rPr>
                <w:rFonts w:asciiTheme="minorBidi" w:hAnsiTheme="minorBidi"/>
                <w:bCs/>
                <w:sz w:val="24"/>
                <w:szCs w:val="24"/>
              </w:rPr>
              <w:t>lo delegiralo je na</w:t>
            </w:r>
            <w:r w:rsidR="00F642EB" w:rsidRPr="009003A2">
              <w:rPr>
                <w:rFonts w:asciiTheme="minorBidi" w:hAnsiTheme="minorBidi"/>
                <w:bCs/>
                <w:sz w:val="24"/>
                <w:szCs w:val="24"/>
              </w:rPr>
              <w:t xml:space="preserve"> </w:t>
            </w:r>
            <w:r w:rsidR="00E10C44" w:rsidRPr="009003A2">
              <w:rPr>
                <w:rFonts w:asciiTheme="minorBidi" w:hAnsiTheme="minorBidi"/>
                <w:bCs/>
                <w:sz w:val="24"/>
                <w:szCs w:val="24"/>
              </w:rPr>
              <w:t>posredničk</w:t>
            </w:r>
            <w:r w:rsidRPr="009003A2">
              <w:rPr>
                <w:rFonts w:asciiTheme="minorBidi" w:hAnsiTheme="minorBidi"/>
                <w:bCs/>
                <w:sz w:val="24"/>
                <w:szCs w:val="24"/>
              </w:rPr>
              <w:t>o t</w:t>
            </w:r>
            <w:r w:rsidR="00F642EB" w:rsidRPr="009003A2">
              <w:rPr>
                <w:rFonts w:asciiTheme="minorBidi" w:hAnsiTheme="minorBidi"/>
                <w:bCs/>
                <w:sz w:val="24"/>
                <w:szCs w:val="24"/>
              </w:rPr>
              <w:t>ij</w:t>
            </w:r>
            <w:r w:rsidRPr="009003A2">
              <w:rPr>
                <w:rFonts w:asciiTheme="minorBidi" w:hAnsiTheme="minorBidi"/>
                <w:bCs/>
                <w:sz w:val="24"/>
                <w:szCs w:val="24"/>
              </w:rPr>
              <w:t xml:space="preserve">elo (privatno preduzeće) </w:t>
            </w:r>
            <w:r w:rsidR="00F642EB" w:rsidRPr="009003A2">
              <w:rPr>
                <w:rFonts w:asciiTheme="minorBidi" w:hAnsiTheme="minorBidi"/>
                <w:bCs/>
                <w:sz w:val="24"/>
                <w:szCs w:val="24"/>
              </w:rPr>
              <w:t xml:space="preserve"> </w:t>
            </w:r>
            <w:r w:rsidR="00E10C44" w:rsidRPr="009003A2">
              <w:rPr>
                <w:rFonts w:asciiTheme="minorBidi" w:hAnsiTheme="minorBidi"/>
                <w:bCs/>
                <w:sz w:val="24"/>
                <w:szCs w:val="24"/>
              </w:rPr>
              <w:t xml:space="preserve">upravljanje operativnim programima </w:t>
            </w:r>
            <w:r w:rsidRPr="009003A2">
              <w:rPr>
                <w:rFonts w:asciiTheme="minorBidi" w:hAnsiTheme="minorBidi"/>
                <w:bCs/>
                <w:sz w:val="24"/>
                <w:szCs w:val="24"/>
              </w:rPr>
              <w:t>kao i</w:t>
            </w:r>
            <w:r w:rsidR="00E10C44" w:rsidRPr="009003A2">
              <w:rPr>
                <w:rFonts w:asciiTheme="minorBidi" w:hAnsiTheme="minorBidi"/>
                <w:bCs/>
                <w:sz w:val="24"/>
                <w:szCs w:val="24"/>
              </w:rPr>
              <w:t xml:space="preserve"> o</w:t>
            </w:r>
            <w:r w:rsidRPr="009003A2">
              <w:rPr>
                <w:rFonts w:asciiTheme="minorBidi" w:hAnsiTheme="minorBidi"/>
                <w:bCs/>
                <w:sz w:val="24"/>
                <w:szCs w:val="24"/>
              </w:rPr>
              <w:t xml:space="preserve">dabir projekata koji će biti finansirani. </w:t>
            </w:r>
            <w:r w:rsidR="006506E2" w:rsidRPr="009003A2">
              <w:rPr>
                <w:rFonts w:asciiTheme="minorBidi" w:hAnsiTheme="minorBidi"/>
                <w:bCs/>
                <w:sz w:val="24"/>
                <w:szCs w:val="24"/>
              </w:rPr>
              <w:t>Članovi odbora P</w:t>
            </w:r>
            <w:r w:rsidR="00E10C44" w:rsidRPr="009003A2">
              <w:rPr>
                <w:rFonts w:asciiTheme="minorBidi" w:hAnsiTheme="minorBidi"/>
                <w:bCs/>
                <w:sz w:val="24"/>
                <w:szCs w:val="24"/>
              </w:rPr>
              <w:t>osred</w:t>
            </w:r>
            <w:r w:rsidRPr="009003A2">
              <w:rPr>
                <w:rFonts w:asciiTheme="minorBidi" w:hAnsiTheme="minorBidi"/>
                <w:bCs/>
                <w:sz w:val="24"/>
                <w:szCs w:val="24"/>
              </w:rPr>
              <w:t>ničkog</w:t>
            </w:r>
            <w:r w:rsidR="00BE26C8">
              <w:rPr>
                <w:rFonts w:asciiTheme="minorBidi" w:hAnsiTheme="minorBidi"/>
                <w:bCs/>
                <w:sz w:val="24"/>
                <w:szCs w:val="24"/>
              </w:rPr>
              <w:t xml:space="preserve"> </w:t>
            </w:r>
            <w:r w:rsidR="00E10C44" w:rsidRPr="009003A2">
              <w:rPr>
                <w:rFonts w:asciiTheme="minorBidi" w:hAnsiTheme="minorBidi"/>
                <w:bCs/>
                <w:sz w:val="24"/>
                <w:szCs w:val="24"/>
              </w:rPr>
              <w:t>t</w:t>
            </w:r>
            <w:r w:rsidRPr="009003A2">
              <w:rPr>
                <w:rFonts w:asciiTheme="minorBidi" w:hAnsiTheme="minorBidi"/>
                <w:bCs/>
                <w:sz w:val="24"/>
                <w:szCs w:val="24"/>
              </w:rPr>
              <w:t>ij</w:t>
            </w:r>
            <w:r w:rsidR="00E10C44" w:rsidRPr="009003A2">
              <w:rPr>
                <w:rFonts w:asciiTheme="minorBidi" w:hAnsiTheme="minorBidi"/>
                <w:bCs/>
                <w:sz w:val="24"/>
                <w:szCs w:val="24"/>
              </w:rPr>
              <w:t xml:space="preserve">ela su </w:t>
            </w:r>
            <w:r w:rsidRPr="009003A2">
              <w:rPr>
                <w:rFonts w:asciiTheme="minorBidi" w:hAnsiTheme="minorBidi"/>
                <w:bCs/>
                <w:sz w:val="24"/>
                <w:szCs w:val="24"/>
              </w:rPr>
              <w:t xml:space="preserve">bili i članovi ortačkog društva gdje su </w:t>
            </w:r>
            <w:r w:rsidR="00E10C44" w:rsidRPr="009003A2">
              <w:rPr>
                <w:rFonts w:asciiTheme="minorBidi" w:hAnsiTheme="minorBidi"/>
                <w:bCs/>
                <w:sz w:val="24"/>
                <w:szCs w:val="24"/>
              </w:rPr>
              <w:t xml:space="preserve">bili </w:t>
            </w:r>
            <w:r w:rsidRPr="009003A2">
              <w:rPr>
                <w:rFonts w:asciiTheme="minorBidi" w:hAnsiTheme="minorBidi"/>
                <w:bCs/>
                <w:sz w:val="24"/>
                <w:szCs w:val="24"/>
              </w:rPr>
              <w:t>i predstavnici preduzeća krajnjeg korisnika operativnog programa.</w:t>
            </w:r>
          </w:p>
        </w:tc>
      </w:tr>
      <w:tr w:rsidR="008A583C"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Modus operandi:</w:t>
            </w:r>
          </w:p>
        </w:tc>
        <w:tc>
          <w:tcPr>
            <w:tcW w:w="6657" w:type="dxa"/>
          </w:tcPr>
          <w:p w:rsidR="00E10C44" w:rsidRPr="009003A2" w:rsidRDefault="00F642EB" w:rsidP="00F642EB">
            <w:pPr>
              <w:pStyle w:val="NoSpacing"/>
              <w:jc w:val="both"/>
              <w:rPr>
                <w:rFonts w:asciiTheme="minorBidi" w:hAnsiTheme="minorBidi"/>
                <w:bCs/>
                <w:sz w:val="24"/>
                <w:szCs w:val="24"/>
              </w:rPr>
            </w:pPr>
            <w:r w:rsidRPr="009003A2">
              <w:rPr>
                <w:rFonts w:asciiTheme="minorBidi" w:hAnsiTheme="minorBidi"/>
                <w:bCs/>
                <w:sz w:val="24"/>
                <w:szCs w:val="24"/>
              </w:rPr>
              <w:t>S</w:t>
            </w:r>
            <w:r w:rsidR="00E10C44" w:rsidRPr="009003A2">
              <w:rPr>
                <w:rFonts w:asciiTheme="minorBidi" w:hAnsiTheme="minorBidi"/>
                <w:bCs/>
                <w:sz w:val="24"/>
                <w:szCs w:val="24"/>
              </w:rPr>
              <w:t>tvara se partnerstvo</w:t>
            </w:r>
            <w:r w:rsidRPr="009003A2">
              <w:rPr>
                <w:rFonts w:asciiTheme="minorBidi" w:hAnsiTheme="minorBidi"/>
                <w:bCs/>
                <w:sz w:val="24"/>
                <w:szCs w:val="24"/>
              </w:rPr>
              <w:t xml:space="preserve"> </w:t>
            </w:r>
            <w:r w:rsidR="00E10C44" w:rsidRPr="009003A2">
              <w:rPr>
                <w:rFonts w:asciiTheme="minorBidi" w:hAnsiTheme="minorBidi"/>
                <w:bCs/>
                <w:sz w:val="24"/>
                <w:szCs w:val="24"/>
              </w:rPr>
              <w:t>među javnim organima (nadležnim za upravl</w:t>
            </w:r>
            <w:r w:rsidR="001A17C9" w:rsidRPr="009003A2">
              <w:rPr>
                <w:rFonts w:asciiTheme="minorBidi" w:hAnsiTheme="minorBidi"/>
                <w:bCs/>
                <w:sz w:val="24"/>
                <w:szCs w:val="24"/>
              </w:rPr>
              <w:t xml:space="preserve">janje </w:t>
            </w:r>
            <w:r w:rsidRPr="009003A2">
              <w:rPr>
                <w:rFonts w:asciiTheme="minorBidi" w:hAnsiTheme="minorBidi"/>
                <w:bCs/>
                <w:sz w:val="24"/>
                <w:szCs w:val="24"/>
              </w:rPr>
              <w:t>strukturnim fondovima</w:t>
            </w:r>
            <w:r w:rsidR="006506E2" w:rsidRPr="009003A2">
              <w:rPr>
                <w:rFonts w:asciiTheme="minorBidi" w:hAnsiTheme="minorBidi"/>
                <w:bCs/>
                <w:sz w:val="24"/>
                <w:szCs w:val="24"/>
              </w:rPr>
              <w:t>) i ekonomskim</w:t>
            </w:r>
            <w:r w:rsidRPr="009003A2">
              <w:rPr>
                <w:rFonts w:asciiTheme="minorBidi" w:hAnsiTheme="minorBidi"/>
                <w:bCs/>
                <w:sz w:val="24"/>
                <w:szCs w:val="24"/>
              </w:rPr>
              <w:t xml:space="preserve"> </w:t>
            </w:r>
            <w:r w:rsidR="006506E2" w:rsidRPr="009003A2">
              <w:rPr>
                <w:rFonts w:asciiTheme="minorBidi" w:hAnsiTheme="minorBidi"/>
                <w:bCs/>
                <w:sz w:val="24"/>
                <w:szCs w:val="24"/>
              </w:rPr>
              <w:t>operaterima</w:t>
            </w:r>
            <w:r w:rsidR="001A17C9" w:rsidRPr="009003A2">
              <w:rPr>
                <w:rFonts w:asciiTheme="minorBidi" w:hAnsiTheme="minorBidi"/>
                <w:bCs/>
                <w:sz w:val="24"/>
                <w:szCs w:val="24"/>
              </w:rPr>
              <w:t xml:space="preserve">. Nakon stvaranja </w:t>
            </w:r>
            <w:r w:rsidR="00C834CD" w:rsidRPr="009003A2">
              <w:rPr>
                <w:rFonts w:asciiTheme="minorBidi" w:hAnsiTheme="minorBidi"/>
                <w:bCs/>
                <w:sz w:val="24"/>
                <w:szCs w:val="24"/>
              </w:rPr>
              <w:t>partnerstva,  Upravljačko</w:t>
            </w:r>
            <w:r w:rsidR="00E10C44" w:rsidRPr="009003A2">
              <w:rPr>
                <w:rFonts w:asciiTheme="minorBidi" w:hAnsiTheme="minorBidi"/>
                <w:bCs/>
                <w:sz w:val="24"/>
                <w:szCs w:val="24"/>
              </w:rPr>
              <w:t xml:space="preserve"> t</w:t>
            </w:r>
            <w:r w:rsidR="00C834CD" w:rsidRPr="009003A2">
              <w:rPr>
                <w:rFonts w:asciiTheme="minorBidi" w:hAnsiTheme="minorBidi"/>
                <w:bCs/>
                <w:sz w:val="24"/>
                <w:szCs w:val="24"/>
              </w:rPr>
              <w:t>ij</w:t>
            </w:r>
            <w:r w:rsidR="00E10C44" w:rsidRPr="009003A2">
              <w:rPr>
                <w:rFonts w:asciiTheme="minorBidi" w:hAnsiTheme="minorBidi"/>
                <w:bCs/>
                <w:sz w:val="24"/>
                <w:szCs w:val="24"/>
              </w:rPr>
              <w:t>elo</w:t>
            </w:r>
            <w:r w:rsidR="00C834CD" w:rsidRPr="009003A2">
              <w:rPr>
                <w:rFonts w:asciiTheme="minorBidi" w:hAnsiTheme="minorBidi"/>
                <w:bCs/>
                <w:sz w:val="24"/>
                <w:szCs w:val="24"/>
              </w:rPr>
              <w:t xml:space="preserve"> imenuje</w:t>
            </w:r>
            <w:r w:rsidRPr="009003A2">
              <w:rPr>
                <w:rFonts w:asciiTheme="minorBidi" w:hAnsiTheme="minorBidi"/>
                <w:bCs/>
                <w:sz w:val="24"/>
                <w:szCs w:val="24"/>
              </w:rPr>
              <w:t xml:space="preserve"> </w:t>
            </w:r>
            <w:r w:rsidR="00E10C44" w:rsidRPr="009003A2">
              <w:rPr>
                <w:rFonts w:asciiTheme="minorBidi" w:hAnsiTheme="minorBidi"/>
                <w:bCs/>
                <w:sz w:val="24"/>
                <w:szCs w:val="24"/>
              </w:rPr>
              <w:t>privatno društvo sa ograni</w:t>
            </w:r>
            <w:r w:rsidR="00C834CD" w:rsidRPr="009003A2">
              <w:rPr>
                <w:rFonts w:asciiTheme="minorBidi" w:hAnsiTheme="minorBidi"/>
                <w:bCs/>
                <w:sz w:val="24"/>
                <w:szCs w:val="24"/>
              </w:rPr>
              <w:t xml:space="preserve">čenom odgovornošću kao </w:t>
            </w:r>
            <w:r w:rsidR="006506E2" w:rsidRPr="009003A2">
              <w:rPr>
                <w:rFonts w:asciiTheme="minorBidi" w:hAnsiTheme="minorBidi"/>
                <w:bCs/>
                <w:sz w:val="24"/>
                <w:szCs w:val="24"/>
              </w:rPr>
              <w:t>P</w:t>
            </w:r>
            <w:r w:rsidR="00C834CD" w:rsidRPr="009003A2">
              <w:rPr>
                <w:rFonts w:asciiTheme="minorBidi" w:hAnsiTheme="minorBidi"/>
                <w:bCs/>
                <w:sz w:val="24"/>
                <w:szCs w:val="24"/>
              </w:rPr>
              <w:t>osredničko</w:t>
            </w:r>
            <w:r w:rsidRPr="009003A2">
              <w:rPr>
                <w:rFonts w:asciiTheme="minorBidi" w:hAnsiTheme="minorBidi"/>
                <w:bCs/>
                <w:sz w:val="24"/>
                <w:szCs w:val="24"/>
              </w:rPr>
              <w:t xml:space="preserve"> </w:t>
            </w:r>
            <w:r w:rsidR="00C834CD" w:rsidRPr="009003A2">
              <w:rPr>
                <w:rFonts w:asciiTheme="minorBidi" w:hAnsiTheme="minorBidi"/>
                <w:bCs/>
                <w:sz w:val="24"/>
                <w:szCs w:val="24"/>
              </w:rPr>
              <w:t>tijelo</w:t>
            </w:r>
            <w:r w:rsidR="00E10C44" w:rsidRPr="009003A2">
              <w:rPr>
                <w:rFonts w:asciiTheme="minorBidi" w:hAnsiTheme="minorBidi"/>
                <w:bCs/>
                <w:sz w:val="24"/>
                <w:szCs w:val="24"/>
              </w:rPr>
              <w:t xml:space="preserve"> zadužen</w:t>
            </w:r>
            <w:r w:rsidR="00C834CD" w:rsidRPr="009003A2">
              <w:rPr>
                <w:rFonts w:asciiTheme="minorBidi" w:hAnsiTheme="minorBidi"/>
                <w:bCs/>
                <w:sz w:val="24"/>
                <w:szCs w:val="24"/>
              </w:rPr>
              <w:t>o</w:t>
            </w:r>
            <w:r w:rsidR="00E10C44" w:rsidRPr="009003A2">
              <w:rPr>
                <w:rFonts w:asciiTheme="minorBidi" w:hAnsiTheme="minorBidi"/>
                <w:bCs/>
                <w:sz w:val="24"/>
                <w:szCs w:val="24"/>
              </w:rPr>
              <w:t xml:space="preserve"> za upravljanje jednim ili više</w:t>
            </w:r>
            <w:r w:rsidRPr="009003A2">
              <w:rPr>
                <w:rFonts w:asciiTheme="minorBidi" w:hAnsiTheme="minorBidi"/>
                <w:bCs/>
                <w:sz w:val="24"/>
                <w:szCs w:val="24"/>
              </w:rPr>
              <w:t xml:space="preserve"> </w:t>
            </w:r>
            <w:r w:rsidR="00E10C44" w:rsidRPr="009003A2">
              <w:rPr>
                <w:rFonts w:asciiTheme="minorBidi" w:hAnsiTheme="minorBidi"/>
                <w:bCs/>
                <w:sz w:val="24"/>
                <w:szCs w:val="24"/>
              </w:rPr>
              <w:t>operativni</w:t>
            </w:r>
            <w:r w:rsidR="00C834CD" w:rsidRPr="009003A2">
              <w:rPr>
                <w:rFonts w:asciiTheme="minorBidi" w:hAnsiTheme="minorBidi"/>
                <w:bCs/>
                <w:sz w:val="24"/>
                <w:szCs w:val="24"/>
              </w:rPr>
              <w:t>h programa. Odbor u društvu</w:t>
            </w:r>
            <w:r w:rsidR="00E10C44" w:rsidRPr="009003A2">
              <w:rPr>
                <w:rFonts w:asciiTheme="minorBidi" w:hAnsiTheme="minorBidi"/>
                <w:bCs/>
                <w:sz w:val="24"/>
                <w:szCs w:val="24"/>
              </w:rPr>
              <w:t xml:space="preserve"> sa ograničenom odgovornošću (</w:t>
            </w:r>
            <w:r w:rsidR="006058A8" w:rsidRPr="009003A2">
              <w:rPr>
                <w:rFonts w:asciiTheme="minorBidi" w:hAnsiTheme="minorBidi"/>
                <w:bCs/>
                <w:sz w:val="24"/>
                <w:szCs w:val="24"/>
              </w:rPr>
              <w:t>P</w:t>
            </w:r>
            <w:r w:rsidR="00E10C44" w:rsidRPr="009003A2">
              <w:rPr>
                <w:rFonts w:asciiTheme="minorBidi" w:hAnsiTheme="minorBidi"/>
                <w:bCs/>
                <w:sz w:val="24"/>
                <w:szCs w:val="24"/>
              </w:rPr>
              <w:t>osredničko t</w:t>
            </w:r>
            <w:r w:rsidR="006058A8" w:rsidRPr="009003A2">
              <w:rPr>
                <w:rFonts w:asciiTheme="minorBidi" w:hAnsiTheme="minorBidi"/>
                <w:bCs/>
                <w:sz w:val="24"/>
                <w:szCs w:val="24"/>
              </w:rPr>
              <w:t>ij</w:t>
            </w:r>
            <w:r w:rsidR="00E10C44" w:rsidRPr="009003A2">
              <w:rPr>
                <w:rFonts w:asciiTheme="minorBidi" w:hAnsiTheme="minorBidi"/>
                <w:bCs/>
                <w:sz w:val="24"/>
                <w:szCs w:val="24"/>
              </w:rPr>
              <w:t xml:space="preserve">elo) je </w:t>
            </w:r>
            <w:r w:rsidR="00C834CD" w:rsidRPr="009003A2">
              <w:rPr>
                <w:rFonts w:asciiTheme="minorBidi" w:hAnsiTheme="minorBidi"/>
                <w:bCs/>
                <w:sz w:val="24"/>
                <w:szCs w:val="24"/>
              </w:rPr>
              <w:t>sastavljeno</w:t>
            </w:r>
            <w:r w:rsidR="001A17C9" w:rsidRPr="009003A2">
              <w:rPr>
                <w:rFonts w:asciiTheme="minorBidi" w:hAnsiTheme="minorBidi"/>
                <w:bCs/>
                <w:sz w:val="24"/>
                <w:szCs w:val="24"/>
              </w:rPr>
              <w:t xml:space="preserve"> </w:t>
            </w:r>
            <w:r w:rsidR="00E10C44" w:rsidRPr="009003A2">
              <w:rPr>
                <w:rFonts w:asciiTheme="minorBidi" w:hAnsiTheme="minorBidi"/>
                <w:bCs/>
                <w:sz w:val="24"/>
                <w:szCs w:val="24"/>
              </w:rPr>
              <w:t>od članova ortačkog društva. Prema tome</w:t>
            </w:r>
            <w:r w:rsidR="006058A8" w:rsidRPr="009003A2">
              <w:rPr>
                <w:rFonts w:asciiTheme="minorBidi" w:hAnsiTheme="minorBidi"/>
                <w:bCs/>
                <w:sz w:val="24"/>
                <w:szCs w:val="24"/>
              </w:rPr>
              <w:t>,</w:t>
            </w:r>
            <w:r w:rsidRPr="009003A2">
              <w:rPr>
                <w:rFonts w:asciiTheme="minorBidi" w:hAnsiTheme="minorBidi"/>
                <w:bCs/>
                <w:sz w:val="24"/>
                <w:szCs w:val="24"/>
              </w:rPr>
              <w:t xml:space="preserve"> članovi odbora su </w:t>
            </w:r>
            <w:r w:rsidR="00E10C44" w:rsidRPr="009003A2">
              <w:rPr>
                <w:rFonts w:asciiTheme="minorBidi" w:hAnsiTheme="minorBidi"/>
                <w:bCs/>
                <w:sz w:val="24"/>
                <w:szCs w:val="24"/>
              </w:rPr>
              <w:t>predstavnici</w:t>
            </w:r>
            <w:r w:rsidRPr="009003A2">
              <w:rPr>
                <w:rFonts w:asciiTheme="minorBidi" w:hAnsiTheme="minorBidi"/>
                <w:bCs/>
                <w:sz w:val="24"/>
                <w:szCs w:val="24"/>
              </w:rPr>
              <w:t xml:space="preserve"> </w:t>
            </w:r>
            <w:r w:rsidR="00E10C44" w:rsidRPr="009003A2">
              <w:rPr>
                <w:rFonts w:asciiTheme="minorBidi" w:hAnsiTheme="minorBidi"/>
                <w:bCs/>
                <w:sz w:val="24"/>
                <w:szCs w:val="24"/>
              </w:rPr>
              <w:t>javne vlasti i ekonomskih operatera.</w:t>
            </w:r>
          </w:p>
          <w:p w:rsidR="008A583C" w:rsidRPr="009003A2" w:rsidRDefault="00E10C44" w:rsidP="006058A8">
            <w:pPr>
              <w:pStyle w:val="NoSpacing"/>
              <w:jc w:val="both"/>
              <w:rPr>
                <w:rFonts w:asciiTheme="minorBidi" w:hAnsiTheme="minorBidi"/>
                <w:bCs/>
                <w:sz w:val="24"/>
                <w:szCs w:val="24"/>
              </w:rPr>
            </w:pPr>
            <w:r w:rsidRPr="009003A2">
              <w:rPr>
                <w:rFonts w:asciiTheme="minorBidi" w:hAnsiTheme="minorBidi"/>
                <w:bCs/>
                <w:sz w:val="24"/>
                <w:szCs w:val="24"/>
              </w:rPr>
              <w:t xml:space="preserve">Ovi ekonomski operateri imaju </w:t>
            </w:r>
            <w:r w:rsidR="00BF6145" w:rsidRPr="009003A2">
              <w:rPr>
                <w:rFonts w:asciiTheme="minorBidi" w:hAnsiTheme="minorBidi"/>
                <w:bCs/>
                <w:sz w:val="24"/>
                <w:szCs w:val="24"/>
              </w:rPr>
              <w:t xml:space="preserve">predstavnike u </w:t>
            </w:r>
            <w:r w:rsidR="00C834CD" w:rsidRPr="009003A2">
              <w:rPr>
                <w:rFonts w:asciiTheme="minorBidi" w:hAnsiTheme="minorBidi"/>
                <w:bCs/>
                <w:sz w:val="24"/>
                <w:szCs w:val="24"/>
              </w:rPr>
              <w:t xml:space="preserve">odboru </w:t>
            </w:r>
            <w:r w:rsidR="006058A8" w:rsidRPr="009003A2">
              <w:rPr>
                <w:rFonts w:asciiTheme="minorBidi" w:hAnsiTheme="minorBidi"/>
                <w:bCs/>
                <w:sz w:val="24"/>
                <w:szCs w:val="24"/>
              </w:rPr>
              <w:t>P</w:t>
            </w:r>
            <w:r w:rsidR="00C834CD" w:rsidRPr="009003A2">
              <w:rPr>
                <w:rFonts w:asciiTheme="minorBidi" w:hAnsiTheme="minorBidi"/>
                <w:bCs/>
                <w:sz w:val="24"/>
                <w:szCs w:val="24"/>
              </w:rPr>
              <w:t>osredničkog t</w:t>
            </w:r>
            <w:r w:rsidR="00F642EB" w:rsidRPr="009003A2">
              <w:rPr>
                <w:rFonts w:asciiTheme="minorBidi" w:hAnsiTheme="minorBidi"/>
                <w:bCs/>
                <w:sz w:val="24"/>
                <w:szCs w:val="24"/>
              </w:rPr>
              <w:t>ij</w:t>
            </w:r>
            <w:r w:rsidR="00C834CD" w:rsidRPr="009003A2">
              <w:rPr>
                <w:rFonts w:asciiTheme="minorBidi" w:hAnsiTheme="minorBidi"/>
                <w:bCs/>
                <w:sz w:val="24"/>
                <w:szCs w:val="24"/>
              </w:rPr>
              <w:t xml:space="preserve">ela, te stoga </w:t>
            </w:r>
            <w:r w:rsidR="00F642EB" w:rsidRPr="009003A2">
              <w:rPr>
                <w:rFonts w:asciiTheme="minorBidi" w:hAnsiTheme="minorBidi"/>
                <w:bCs/>
                <w:sz w:val="24"/>
                <w:szCs w:val="24"/>
              </w:rPr>
              <w:t xml:space="preserve"> </w:t>
            </w:r>
            <w:r w:rsidR="00C834CD" w:rsidRPr="009003A2">
              <w:rPr>
                <w:rFonts w:asciiTheme="minorBidi" w:hAnsiTheme="minorBidi"/>
                <w:bCs/>
                <w:sz w:val="24"/>
                <w:szCs w:val="24"/>
              </w:rPr>
              <w:t>učestvuj</w:t>
            </w:r>
            <w:r w:rsidRPr="009003A2">
              <w:rPr>
                <w:rFonts w:asciiTheme="minorBidi" w:hAnsiTheme="minorBidi"/>
                <w:bCs/>
                <w:sz w:val="24"/>
                <w:szCs w:val="24"/>
              </w:rPr>
              <w:t>u</w:t>
            </w:r>
            <w:r w:rsidR="00C834CD" w:rsidRPr="009003A2">
              <w:rPr>
                <w:rFonts w:asciiTheme="minorBidi" w:hAnsiTheme="minorBidi"/>
                <w:bCs/>
                <w:sz w:val="24"/>
                <w:szCs w:val="24"/>
              </w:rPr>
              <w:t xml:space="preserve"> u</w:t>
            </w:r>
            <w:r w:rsidRPr="009003A2">
              <w:rPr>
                <w:rFonts w:asciiTheme="minorBidi" w:hAnsiTheme="minorBidi"/>
                <w:bCs/>
                <w:sz w:val="24"/>
                <w:szCs w:val="24"/>
              </w:rPr>
              <w:t xml:space="preserve"> procesu donošenja odluka za</w:t>
            </w:r>
            <w:r w:rsidR="00F642EB" w:rsidRPr="009003A2">
              <w:rPr>
                <w:rFonts w:asciiTheme="minorBidi" w:hAnsiTheme="minorBidi"/>
                <w:bCs/>
                <w:sz w:val="24"/>
                <w:szCs w:val="24"/>
              </w:rPr>
              <w:t xml:space="preserve"> </w:t>
            </w:r>
            <w:r w:rsidRPr="009003A2">
              <w:rPr>
                <w:rFonts w:asciiTheme="minorBidi" w:hAnsiTheme="minorBidi"/>
                <w:bCs/>
                <w:sz w:val="24"/>
                <w:szCs w:val="24"/>
              </w:rPr>
              <w:t>dod</w:t>
            </w:r>
            <w:r w:rsidR="00C834CD" w:rsidRPr="009003A2">
              <w:rPr>
                <w:rFonts w:asciiTheme="minorBidi" w:hAnsiTheme="minorBidi"/>
                <w:bCs/>
                <w:sz w:val="24"/>
                <w:szCs w:val="24"/>
              </w:rPr>
              <w:t>j</w:t>
            </w:r>
            <w:r w:rsidRPr="009003A2">
              <w:rPr>
                <w:rFonts w:asciiTheme="minorBidi" w:hAnsiTheme="minorBidi"/>
                <w:bCs/>
                <w:sz w:val="24"/>
                <w:szCs w:val="24"/>
              </w:rPr>
              <w:t>elu</w:t>
            </w:r>
            <w:r w:rsidR="00C834CD" w:rsidRPr="009003A2">
              <w:rPr>
                <w:rFonts w:asciiTheme="minorBidi" w:hAnsiTheme="minorBidi"/>
                <w:bCs/>
                <w:sz w:val="24"/>
                <w:szCs w:val="24"/>
              </w:rPr>
              <w:t xml:space="preserve"> sredstava EU. S druge strane, u svom kapacitetu kao ekonomskih operatera, oni podnose projekte </w:t>
            </w:r>
            <w:r w:rsidR="006058A8" w:rsidRPr="009003A2">
              <w:rPr>
                <w:rFonts w:asciiTheme="minorBidi" w:hAnsiTheme="minorBidi"/>
                <w:bCs/>
                <w:sz w:val="24"/>
                <w:szCs w:val="24"/>
              </w:rPr>
              <w:t>P</w:t>
            </w:r>
            <w:r w:rsidR="00C834CD" w:rsidRPr="009003A2">
              <w:rPr>
                <w:rFonts w:asciiTheme="minorBidi" w:hAnsiTheme="minorBidi"/>
                <w:bCs/>
                <w:sz w:val="24"/>
                <w:szCs w:val="24"/>
              </w:rPr>
              <w:t>osredničkom tijelu.</w:t>
            </w:r>
          </w:p>
        </w:tc>
      </w:tr>
      <w:tr w:rsidR="008A583C"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F642EB" w:rsidRPr="009003A2" w:rsidRDefault="00E10C44" w:rsidP="001016C7">
            <w:pPr>
              <w:pStyle w:val="NoSpacing"/>
              <w:jc w:val="both"/>
              <w:rPr>
                <w:rFonts w:asciiTheme="minorBidi" w:hAnsiTheme="minorBidi"/>
                <w:bCs/>
                <w:sz w:val="24"/>
                <w:szCs w:val="24"/>
              </w:rPr>
            </w:pPr>
            <w:r w:rsidRPr="009003A2">
              <w:rPr>
                <w:rFonts w:asciiTheme="minorBidi" w:hAnsiTheme="minorBidi"/>
                <w:bCs/>
                <w:sz w:val="24"/>
                <w:szCs w:val="24"/>
              </w:rPr>
              <w:t xml:space="preserve">Sistem upravljanja/kontrole: </w:t>
            </w:r>
          </w:p>
          <w:p w:rsidR="008A583C" w:rsidRPr="009003A2" w:rsidRDefault="00F642EB" w:rsidP="00F67CB4">
            <w:pPr>
              <w:pStyle w:val="NoSpacing"/>
              <w:jc w:val="both"/>
              <w:rPr>
                <w:rFonts w:asciiTheme="minorBidi" w:hAnsiTheme="minorBidi"/>
                <w:bCs/>
                <w:sz w:val="24"/>
                <w:szCs w:val="24"/>
              </w:rPr>
            </w:pPr>
            <w:r w:rsidRPr="009003A2">
              <w:rPr>
                <w:rFonts w:asciiTheme="minorBidi" w:hAnsiTheme="minorBidi"/>
                <w:bCs/>
                <w:sz w:val="24"/>
                <w:szCs w:val="24"/>
              </w:rPr>
              <w:t>N</w:t>
            </w:r>
            <w:r w:rsidR="00E10C44" w:rsidRPr="009003A2">
              <w:rPr>
                <w:rFonts w:asciiTheme="minorBidi" w:hAnsiTheme="minorBidi"/>
                <w:bCs/>
                <w:sz w:val="24"/>
                <w:szCs w:val="24"/>
              </w:rPr>
              <w:t>ema posebnih prov</w:t>
            </w:r>
            <w:r w:rsidR="00C834CD" w:rsidRPr="009003A2">
              <w:rPr>
                <w:rFonts w:asciiTheme="minorBidi" w:hAnsiTheme="minorBidi"/>
                <w:bCs/>
                <w:sz w:val="24"/>
                <w:szCs w:val="24"/>
              </w:rPr>
              <w:t>j</w:t>
            </w:r>
            <w:r w:rsidR="00E10C44" w:rsidRPr="009003A2">
              <w:rPr>
                <w:rFonts w:asciiTheme="minorBidi" w:hAnsiTheme="minorBidi"/>
                <w:bCs/>
                <w:sz w:val="24"/>
                <w:szCs w:val="24"/>
              </w:rPr>
              <w:t>era</w:t>
            </w:r>
            <w:r w:rsidR="00C834CD" w:rsidRPr="009003A2">
              <w:rPr>
                <w:rFonts w:asciiTheme="minorBidi" w:hAnsiTheme="minorBidi"/>
                <w:bCs/>
                <w:sz w:val="24"/>
                <w:szCs w:val="24"/>
              </w:rPr>
              <w:t xml:space="preserve"> koji se tiču </w:t>
            </w:r>
            <w:r w:rsidR="00E10C44" w:rsidRPr="009003A2">
              <w:rPr>
                <w:rFonts w:asciiTheme="minorBidi" w:hAnsiTheme="minorBidi"/>
                <w:bCs/>
                <w:sz w:val="24"/>
                <w:szCs w:val="24"/>
              </w:rPr>
              <w:t>uključenost</w:t>
            </w:r>
            <w:r w:rsidR="00C834CD" w:rsidRPr="009003A2">
              <w:rPr>
                <w:rFonts w:asciiTheme="minorBidi" w:hAnsiTheme="minorBidi"/>
                <w:bCs/>
                <w:sz w:val="24"/>
                <w:szCs w:val="24"/>
              </w:rPr>
              <w:t>i</w:t>
            </w:r>
            <w:r w:rsidR="00E10C44" w:rsidRPr="009003A2">
              <w:rPr>
                <w:rFonts w:asciiTheme="minorBidi" w:hAnsiTheme="minorBidi"/>
                <w:bCs/>
                <w:sz w:val="24"/>
                <w:szCs w:val="24"/>
              </w:rPr>
              <w:t xml:space="preserve"> u proces donošenja odluka</w:t>
            </w:r>
            <w:r w:rsidRPr="009003A2">
              <w:rPr>
                <w:rFonts w:asciiTheme="minorBidi" w:hAnsiTheme="minorBidi"/>
                <w:bCs/>
                <w:sz w:val="24"/>
                <w:szCs w:val="24"/>
              </w:rPr>
              <w:t xml:space="preserve"> </w:t>
            </w:r>
            <w:r w:rsidR="00E10C44" w:rsidRPr="009003A2">
              <w:rPr>
                <w:rFonts w:asciiTheme="minorBidi" w:hAnsiTheme="minorBidi"/>
                <w:bCs/>
                <w:sz w:val="24"/>
                <w:szCs w:val="24"/>
              </w:rPr>
              <w:t>pojedinaca koji</w:t>
            </w:r>
            <w:r w:rsidR="00C834CD" w:rsidRPr="009003A2">
              <w:rPr>
                <w:rFonts w:asciiTheme="minorBidi" w:hAnsiTheme="minorBidi"/>
                <w:bCs/>
                <w:sz w:val="24"/>
                <w:szCs w:val="24"/>
              </w:rPr>
              <w:t xml:space="preserve"> bi mogli imati lični ili</w:t>
            </w:r>
            <w:r w:rsidRPr="009003A2">
              <w:rPr>
                <w:rFonts w:asciiTheme="minorBidi" w:hAnsiTheme="minorBidi"/>
                <w:bCs/>
                <w:sz w:val="24"/>
                <w:szCs w:val="24"/>
              </w:rPr>
              <w:t xml:space="preserve"> </w:t>
            </w:r>
            <w:r w:rsidR="00E10C44" w:rsidRPr="009003A2">
              <w:rPr>
                <w:rFonts w:asciiTheme="minorBidi" w:hAnsiTheme="minorBidi"/>
                <w:bCs/>
                <w:sz w:val="24"/>
                <w:szCs w:val="24"/>
              </w:rPr>
              <w:t>eko</w:t>
            </w:r>
            <w:r w:rsidR="00C834CD" w:rsidRPr="009003A2">
              <w:rPr>
                <w:rFonts w:asciiTheme="minorBidi" w:hAnsiTheme="minorBidi"/>
                <w:bCs/>
                <w:sz w:val="24"/>
                <w:szCs w:val="24"/>
              </w:rPr>
              <w:t xml:space="preserve">nomski interes u odluci koju </w:t>
            </w:r>
            <w:r w:rsidRPr="009003A2">
              <w:rPr>
                <w:rFonts w:asciiTheme="minorBidi" w:hAnsiTheme="minorBidi"/>
                <w:bCs/>
                <w:sz w:val="24"/>
                <w:szCs w:val="24"/>
              </w:rPr>
              <w:t xml:space="preserve"> </w:t>
            </w:r>
            <w:r w:rsidR="00E10C44" w:rsidRPr="009003A2">
              <w:rPr>
                <w:rFonts w:asciiTheme="minorBidi" w:hAnsiTheme="minorBidi"/>
                <w:bCs/>
                <w:sz w:val="24"/>
                <w:szCs w:val="24"/>
              </w:rPr>
              <w:t>moraju</w:t>
            </w:r>
            <w:r w:rsidR="00C834CD" w:rsidRPr="009003A2">
              <w:rPr>
                <w:rFonts w:asciiTheme="minorBidi" w:hAnsiTheme="minorBidi"/>
                <w:bCs/>
                <w:sz w:val="24"/>
                <w:szCs w:val="24"/>
              </w:rPr>
              <w:t xml:space="preserve"> donijeti u svojstvu</w:t>
            </w:r>
            <w:r w:rsidR="00E10C44" w:rsidRPr="009003A2">
              <w:rPr>
                <w:rFonts w:asciiTheme="minorBidi" w:hAnsiTheme="minorBidi"/>
                <w:bCs/>
                <w:sz w:val="24"/>
                <w:szCs w:val="24"/>
              </w:rPr>
              <w:t xml:space="preserve"> članova</w:t>
            </w:r>
            <w:r w:rsidRPr="009003A2">
              <w:rPr>
                <w:rFonts w:asciiTheme="minorBidi" w:hAnsiTheme="minorBidi"/>
                <w:bCs/>
                <w:sz w:val="24"/>
                <w:szCs w:val="24"/>
              </w:rPr>
              <w:t xml:space="preserve"> </w:t>
            </w:r>
            <w:r w:rsidR="00E10C44" w:rsidRPr="009003A2">
              <w:rPr>
                <w:rFonts w:asciiTheme="minorBidi" w:hAnsiTheme="minorBidi"/>
                <w:bCs/>
                <w:sz w:val="24"/>
                <w:szCs w:val="24"/>
              </w:rPr>
              <w:t>odbor</w:t>
            </w:r>
            <w:r w:rsidR="00C834CD" w:rsidRPr="009003A2">
              <w:rPr>
                <w:rFonts w:asciiTheme="minorBidi" w:hAnsiTheme="minorBidi"/>
                <w:bCs/>
                <w:sz w:val="24"/>
                <w:szCs w:val="24"/>
              </w:rPr>
              <w:t>a</w:t>
            </w:r>
            <w:r w:rsidR="00E10C44" w:rsidRPr="009003A2">
              <w:rPr>
                <w:rFonts w:asciiTheme="minorBidi" w:hAnsiTheme="minorBidi"/>
                <w:bCs/>
                <w:sz w:val="24"/>
                <w:szCs w:val="24"/>
              </w:rPr>
              <w:t xml:space="preserve"> </w:t>
            </w:r>
            <w:r w:rsidR="00CC7053" w:rsidRPr="009003A2">
              <w:rPr>
                <w:rFonts w:asciiTheme="minorBidi" w:hAnsiTheme="minorBidi"/>
                <w:bCs/>
                <w:sz w:val="24"/>
                <w:szCs w:val="24"/>
              </w:rPr>
              <w:t>P</w:t>
            </w:r>
            <w:r w:rsidR="00E10C44" w:rsidRPr="009003A2">
              <w:rPr>
                <w:rFonts w:asciiTheme="minorBidi" w:hAnsiTheme="minorBidi"/>
                <w:bCs/>
                <w:sz w:val="24"/>
                <w:szCs w:val="24"/>
              </w:rPr>
              <w:t>osredničkog t</w:t>
            </w:r>
            <w:r w:rsidRPr="009003A2">
              <w:rPr>
                <w:rFonts w:asciiTheme="minorBidi" w:hAnsiTheme="minorBidi"/>
                <w:bCs/>
                <w:sz w:val="24"/>
                <w:szCs w:val="24"/>
              </w:rPr>
              <w:t>ij</w:t>
            </w:r>
            <w:r w:rsidR="00BE26C8">
              <w:rPr>
                <w:rFonts w:asciiTheme="minorBidi" w:hAnsiTheme="minorBidi"/>
                <w:bCs/>
                <w:sz w:val="24"/>
                <w:szCs w:val="24"/>
              </w:rPr>
              <w:t xml:space="preserve">ela. </w:t>
            </w:r>
            <w:r w:rsidR="00E10C44" w:rsidRPr="009003A2">
              <w:rPr>
                <w:rFonts w:asciiTheme="minorBidi" w:hAnsiTheme="minorBidi"/>
                <w:bCs/>
                <w:sz w:val="24"/>
                <w:szCs w:val="24"/>
              </w:rPr>
              <w:t>Naci</w:t>
            </w:r>
            <w:r w:rsidRPr="009003A2">
              <w:rPr>
                <w:rFonts w:asciiTheme="minorBidi" w:hAnsiTheme="minorBidi"/>
                <w:bCs/>
                <w:sz w:val="24"/>
                <w:szCs w:val="24"/>
              </w:rPr>
              <w:t>onalne vlasti smatraju da</w:t>
            </w:r>
            <w:r w:rsidR="00C834CD" w:rsidRPr="009003A2">
              <w:rPr>
                <w:rFonts w:asciiTheme="minorBidi" w:hAnsiTheme="minorBidi"/>
                <w:bCs/>
                <w:sz w:val="24"/>
                <w:szCs w:val="24"/>
              </w:rPr>
              <w:t xml:space="preserve"> ova</w:t>
            </w:r>
            <w:r w:rsidRPr="009003A2">
              <w:rPr>
                <w:rFonts w:asciiTheme="minorBidi" w:hAnsiTheme="minorBidi"/>
                <w:bCs/>
                <w:sz w:val="24"/>
                <w:szCs w:val="24"/>
              </w:rPr>
              <w:t xml:space="preserve"> </w:t>
            </w:r>
            <w:r w:rsidR="00C834CD" w:rsidRPr="009003A2">
              <w:rPr>
                <w:rFonts w:asciiTheme="minorBidi" w:hAnsiTheme="minorBidi"/>
                <w:bCs/>
                <w:sz w:val="24"/>
                <w:szCs w:val="24"/>
              </w:rPr>
              <w:t>dvostruka uloga</w:t>
            </w:r>
            <w:r w:rsidR="00E10C44" w:rsidRPr="009003A2">
              <w:rPr>
                <w:rFonts w:asciiTheme="minorBidi" w:hAnsiTheme="minorBidi"/>
                <w:bCs/>
                <w:sz w:val="24"/>
                <w:szCs w:val="24"/>
              </w:rPr>
              <w:t xml:space="preserve"> koju imaju ekonomski operateri</w:t>
            </w:r>
            <w:r w:rsidRPr="009003A2">
              <w:rPr>
                <w:rFonts w:asciiTheme="minorBidi" w:hAnsiTheme="minorBidi"/>
                <w:bCs/>
                <w:sz w:val="24"/>
                <w:szCs w:val="24"/>
              </w:rPr>
              <w:t xml:space="preserve"> </w:t>
            </w:r>
            <w:r w:rsidR="00E10C44" w:rsidRPr="009003A2">
              <w:rPr>
                <w:rFonts w:asciiTheme="minorBidi" w:hAnsiTheme="minorBidi"/>
                <w:bCs/>
                <w:sz w:val="24"/>
                <w:szCs w:val="24"/>
              </w:rPr>
              <w:t>ne spada u definiciju sukoba</w:t>
            </w:r>
            <w:r w:rsidRPr="009003A2">
              <w:rPr>
                <w:rFonts w:asciiTheme="minorBidi" w:hAnsiTheme="minorBidi"/>
                <w:bCs/>
                <w:sz w:val="24"/>
                <w:szCs w:val="24"/>
              </w:rPr>
              <w:t xml:space="preserve"> </w:t>
            </w:r>
            <w:r w:rsidR="00B10117" w:rsidRPr="009003A2">
              <w:rPr>
                <w:rFonts w:asciiTheme="minorBidi" w:hAnsiTheme="minorBidi"/>
                <w:bCs/>
                <w:sz w:val="24"/>
                <w:szCs w:val="24"/>
              </w:rPr>
              <w:t>interesa</w:t>
            </w:r>
            <w:r w:rsidR="00BE26C8">
              <w:rPr>
                <w:rFonts w:asciiTheme="minorBidi" w:hAnsiTheme="minorBidi"/>
                <w:bCs/>
                <w:sz w:val="24"/>
                <w:szCs w:val="24"/>
              </w:rPr>
              <w:t xml:space="preserve">. </w:t>
            </w:r>
            <w:r w:rsidR="00E10C44" w:rsidRPr="009003A2">
              <w:rPr>
                <w:rFonts w:asciiTheme="minorBidi" w:hAnsiTheme="minorBidi"/>
                <w:bCs/>
                <w:sz w:val="24"/>
                <w:szCs w:val="24"/>
              </w:rPr>
              <w:t>Zaista, i</w:t>
            </w:r>
            <w:r w:rsidRPr="009003A2">
              <w:rPr>
                <w:rFonts w:asciiTheme="minorBidi" w:hAnsiTheme="minorBidi"/>
                <w:bCs/>
                <w:sz w:val="24"/>
                <w:szCs w:val="24"/>
              </w:rPr>
              <w:t xml:space="preserve">ako </w:t>
            </w:r>
            <w:r w:rsidR="00F67CB4" w:rsidRPr="009003A2">
              <w:rPr>
                <w:rFonts w:asciiTheme="minorBidi" w:hAnsiTheme="minorBidi"/>
                <w:bCs/>
                <w:sz w:val="24"/>
                <w:szCs w:val="24"/>
              </w:rPr>
              <w:t>opšti princip dobrog f</w:t>
            </w:r>
            <w:r w:rsidR="00B10117" w:rsidRPr="009003A2">
              <w:rPr>
                <w:rFonts w:asciiTheme="minorBidi" w:hAnsiTheme="minorBidi"/>
                <w:bCs/>
                <w:sz w:val="24"/>
                <w:szCs w:val="24"/>
              </w:rPr>
              <w:t>inansijsk</w:t>
            </w:r>
            <w:r w:rsidRPr="009003A2">
              <w:rPr>
                <w:rFonts w:asciiTheme="minorBidi" w:hAnsiTheme="minorBidi"/>
                <w:bCs/>
                <w:sz w:val="24"/>
                <w:szCs w:val="24"/>
              </w:rPr>
              <w:t>o</w:t>
            </w:r>
            <w:r w:rsidR="00B10117" w:rsidRPr="009003A2">
              <w:rPr>
                <w:rFonts w:asciiTheme="minorBidi" w:hAnsiTheme="minorBidi"/>
                <w:bCs/>
                <w:sz w:val="24"/>
                <w:szCs w:val="24"/>
              </w:rPr>
              <w:t>g upravljanja</w:t>
            </w:r>
            <w:r w:rsidR="00E10C44" w:rsidRPr="009003A2">
              <w:rPr>
                <w:rFonts w:asciiTheme="minorBidi" w:hAnsiTheme="minorBidi"/>
                <w:bCs/>
                <w:sz w:val="24"/>
                <w:szCs w:val="24"/>
              </w:rPr>
              <w:t>, uključuju</w:t>
            </w:r>
            <w:r w:rsidR="00B10117" w:rsidRPr="009003A2">
              <w:rPr>
                <w:rFonts w:asciiTheme="minorBidi" w:hAnsiTheme="minorBidi"/>
                <w:bCs/>
                <w:sz w:val="24"/>
                <w:szCs w:val="24"/>
              </w:rPr>
              <w:t>je odvajanje fuknkcija, zakoni na snazi izričito ne zabranjuju ovakvu praksu.</w:t>
            </w:r>
          </w:p>
        </w:tc>
      </w:tr>
      <w:tr w:rsidR="008A583C"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lastRenderedPageBreak/>
              <w:t>Crvene zastave:</w:t>
            </w:r>
          </w:p>
        </w:tc>
        <w:tc>
          <w:tcPr>
            <w:tcW w:w="6657" w:type="dxa"/>
          </w:tcPr>
          <w:p w:rsidR="00E10C44" w:rsidRPr="009003A2" w:rsidRDefault="00B10117" w:rsidP="001016C7">
            <w:pPr>
              <w:pStyle w:val="NoSpacing"/>
              <w:jc w:val="both"/>
              <w:rPr>
                <w:rFonts w:asciiTheme="minorBidi" w:hAnsiTheme="minorBidi"/>
                <w:bCs/>
                <w:sz w:val="24"/>
                <w:szCs w:val="24"/>
              </w:rPr>
            </w:pPr>
            <w:r w:rsidRPr="009003A2">
              <w:rPr>
                <w:rFonts w:asciiTheme="minorBidi" w:hAnsiTheme="minorBidi"/>
                <w:bCs/>
                <w:sz w:val="24"/>
                <w:szCs w:val="24"/>
              </w:rPr>
              <w:t>Nema posebnih smje</w:t>
            </w:r>
            <w:r w:rsidR="00E10C44" w:rsidRPr="009003A2">
              <w:rPr>
                <w:rFonts w:asciiTheme="minorBidi" w:hAnsiTheme="minorBidi"/>
                <w:bCs/>
                <w:sz w:val="24"/>
                <w:szCs w:val="24"/>
              </w:rPr>
              <w:t>rnica o segregaciji</w:t>
            </w:r>
            <w:r w:rsidR="00F642EB" w:rsidRPr="009003A2">
              <w:rPr>
                <w:rFonts w:asciiTheme="minorBidi" w:hAnsiTheme="minorBidi"/>
                <w:bCs/>
                <w:sz w:val="24"/>
                <w:szCs w:val="24"/>
              </w:rPr>
              <w:t xml:space="preserve"> </w:t>
            </w:r>
            <w:r w:rsidRPr="009003A2">
              <w:rPr>
                <w:rFonts w:asciiTheme="minorBidi" w:hAnsiTheme="minorBidi"/>
                <w:bCs/>
                <w:sz w:val="24"/>
                <w:szCs w:val="24"/>
              </w:rPr>
              <w:t>funkcija</w:t>
            </w:r>
            <w:r w:rsidR="00E10C44" w:rsidRPr="009003A2">
              <w:rPr>
                <w:rFonts w:asciiTheme="minorBidi" w:hAnsiTheme="minorBidi"/>
                <w:bCs/>
                <w:sz w:val="24"/>
                <w:szCs w:val="24"/>
              </w:rPr>
              <w:t>.</w:t>
            </w:r>
          </w:p>
          <w:p w:rsidR="008A583C" w:rsidRPr="009003A2" w:rsidRDefault="00E10C44" w:rsidP="00F67CB4">
            <w:pPr>
              <w:pStyle w:val="NoSpacing"/>
              <w:jc w:val="both"/>
              <w:rPr>
                <w:rFonts w:asciiTheme="minorBidi" w:hAnsiTheme="minorBidi"/>
                <w:bCs/>
                <w:sz w:val="24"/>
                <w:szCs w:val="24"/>
              </w:rPr>
            </w:pPr>
            <w:r w:rsidRPr="009003A2">
              <w:rPr>
                <w:rFonts w:asciiTheme="minorBidi" w:hAnsiTheme="minorBidi"/>
                <w:bCs/>
                <w:sz w:val="24"/>
                <w:szCs w:val="24"/>
              </w:rPr>
              <w:t>Ekono</w:t>
            </w:r>
            <w:r w:rsidR="00B10117" w:rsidRPr="009003A2">
              <w:rPr>
                <w:rFonts w:asciiTheme="minorBidi" w:hAnsiTheme="minorBidi"/>
                <w:bCs/>
                <w:sz w:val="24"/>
                <w:szCs w:val="24"/>
              </w:rPr>
              <w:t>mski operateri koji su dio odbora</w:t>
            </w:r>
            <w:r w:rsidR="00F642EB" w:rsidRPr="009003A2">
              <w:rPr>
                <w:rFonts w:asciiTheme="minorBidi" w:hAnsiTheme="minorBidi"/>
                <w:bCs/>
                <w:sz w:val="24"/>
                <w:szCs w:val="24"/>
              </w:rPr>
              <w:t xml:space="preserve"> </w:t>
            </w:r>
            <w:r w:rsidR="00F67CB4" w:rsidRPr="009003A2">
              <w:rPr>
                <w:rFonts w:asciiTheme="minorBidi" w:hAnsiTheme="minorBidi"/>
                <w:bCs/>
                <w:sz w:val="24"/>
                <w:szCs w:val="24"/>
              </w:rPr>
              <w:t>P</w:t>
            </w:r>
            <w:r w:rsidR="00B10117" w:rsidRPr="009003A2">
              <w:rPr>
                <w:rFonts w:asciiTheme="minorBidi" w:hAnsiTheme="minorBidi"/>
                <w:bCs/>
                <w:sz w:val="24"/>
                <w:szCs w:val="24"/>
              </w:rPr>
              <w:t>osredničkog tijela</w:t>
            </w:r>
            <w:r w:rsidRPr="009003A2">
              <w:rPr>
                <w:rFonts w:asciiTheme="minorBidi" w:hAnsiTheme="minorBidi"/>
                <w:bCs/>
                <w:sz w:val="24"/>
                <w:szCs w:val="24"/>
              </w:rPr>
              <w:t>.</w:t>
            </w:r>
          </w:p>
        </w:tc>
      </w:tr>
    </w:tbl>
    <w:p w:rsidR="008A583C" w:rsidRPr="009003A2" w:rsidRDefault="008A583C" w:rsidP="008E73EA">
      <w:pPr>
        <w:pStyle w:val="NoSpacing"/>
        <w:rPr>
          <w:rFonts w:asciiTheme="minorBidi" w:hAnsiTheme="minorBidi"/>
          <w:sz w:val="24"/>
          <w:szCs w:val="24"/>
          <w:lang w:val="sr-Latn-CS"/>
        </w:rPr>
      </w:pPr>
    </w:p>
    <w:p w:rsidR="00633A1C" w:rsidRDefault="00633A1C" w:rsidP="008A583C">
      <w:pPr>
        <w:pStyle w:val="NoSpacing"/>
        <w:rPr>
          <w:rFonts w:asciiTheme="minorBidi" w:hAnsiTheme="minorBidi"/>
          <w:bCs/>
          <w:sz w:val="24"/>
          <w:szCs w:val="24"/>
        </w:rPr>
      </w:pPr>
    </w:p>
    <w:p w:rsidR="008A583C" w:rsidRPr="009003A2" w:rsidRDefault="008A583C" w:rsidP="008A583C">
      <w:pPr>
        <w:pStyle w:val="NoSpacing"/>
        <w:rPr>
          <w:rFonts w:asciiTheme="minorBidi" w:hAnsiTheme="minorBidi"/>
          <w:bCs/>
          <w:sz w:val="24"/>
          <w:szCs w:val="24"/>
        </w:rPr>
      </w:pPr>
      <w:r w:rsidRPr="009003A2">
        <w:rPr>
          <w:rFonts w:asciiTheme="minorBidi" w:hAnsiTheme="minorBidi"/>
          <w:bCs/>
          <w:sz w:val="24"/>
          <w:szCs w:val="24"/>
        </w:rPr>
        <w:t>Slučaj br.20</w:t>
      </w:r>
    </w:p>
    <w:p w:rsidR="001016C7" w:rsidRPr="009003A2" w:rsidRDefault="001016C7" w:rsidP="008A583C">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E10C44" w:rsidRPr="009003A2" w:rsidTr="008F4755">
        <w:tc>
          <w:tcPr>
            <w:tcW w:w="2405" w:type="dxa"/>
          </w:tcPr>
          <w:p w:rsidR="00E10C44" w:rsidRPr="009003A2" w:rsidRDefault="00E10C44" w:rsidP="00E10C44">
            <w:pPr>
              <w:pStyle w:val="NoSpacing"/>
              <w:rPr>
                <w:rFonts w:asciiTheme="minorBidi" w:hAnsiTheme="minorBidi"/>
                <w:b/>
                <w:bCs/>
                <w:sz w:val="24"/>
                <w:szCs w:val="24"/>
              </w:rPr>
            </w:pPr>
            <w:r w:rsidRPr="009003A2">
              <w:rPr>
                <w:rFonts w:asciiTheme="minorBidi" w:hAnsiTheme="minorBidi"/>
                <w:b/>
                <w:bCs/>
                <w:sz w:val="24"/>
                <w:szCs w:val="24"/>
              </w:rPr>
              <w:t>Klasifikacija nepravilnosti</w:t>
            </w:r>
          </w:p>
        </w:tc>
        <w:tc>
          <w:tcPr>
            <w:tcW w:w="6657" w:type="dxa"/>
          </w:tcPr>
          <w:p w:rsidR="00E10C44" w:rsidRPr="009003A2" w:rsidRDefault="00E10C44" w:rsidP="001016C7">
            <w:pPr>
              <w:pStyle w:val="NoSpacing"/>
              <w:jc w:val="both"/>
              <w:rPr>
                <w:rFonts w:asciiTheme="minorBidi" w:hAnsiTheme="minorBidi"/>
                <w:bCs/>
                <w:sz w:val="24"/>
                <w:szCs w:val="24"/>
              </w:rPr>
            </w:pPr>
            <w:r w:rsidRPr="009003A2">
              <w:rPr>
                <w:rFonts w:asciiTheme="minorBidi" w:hAnsiTheme="minorBidi"/>
                <w:bCs/>
                <w:sz w:val="24"/>
                <w:szCs w:val="24"/>
              </w:rPr>
              <w:t>Konflikt interesa</w:t>
            </w:r>
          </w:p>
        </w:tc>
      </w:tr>
      <w:tr w:rsidR="00E10C44" w:rsidRPr="009003A2" w:rsidTr="008F4755">
        <w:tc>
          <w:tcPr>
            <w:tcW w:w="2405" w:type="dxa"/>
          </w:tcPr>
          <w:p w:rsidR="00E10C44" w:rsidRPr="009003A2" w:rsidRDefault="00E10C44" w:rsidP="00E10C44">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8D419A" w:rsidRPr="009003A2" w:rsidRDefault="00E10C44" w:rsidP="00C37DF7">
            <w:pPr>
              <w:pStyle w:val="NoSpacing"/>
              <w:jc w:val="both"/>
              <w:rPr>
                <w:rFonts w:asciiTheme="minorBidi" w:hAnsiTheme="minorBidi"/>
                <w:bCs/>
                <w:sz w:val="24"/>
                <w:szCs w:val="24"/>
              </w:rPr>
            </w:pPr>
            <w:r w:rsidRPr="009003A2">
              <w:rPr>
                <w:rFonts w:asciiTheme="minorBidi" w:hAnsiTheme="minorBidi"/>
                <w:bCs/>
                <w:sz w:val="24"/>
                <w:szCs w:val="24"/>
              </w:rPr>
              <w:t xml:space="preserve">Ekonomski operater </w:t>
            </w:r>
            <w:r w:rsidR="008D419A" w:rsidRPr="009003A2">
              <w:rPr>
                <w:rFonts w:asciiTheme="minorBidi" w:hAnsiTheme="minorBidi"/>
                <w:bCs/>
                <w:sz w:val="24"/>
                <w:szCs w:val="24"/>
              </w:rPr>
              <w:t>je uspješno</w:t>
            </w:r>
            <w:r w:rsidR="002300FE" w:rsidRPr="009003A2">
              <w:rPr>
                <w:rFonts w:asciiTheme="minorBidi" w:hAnsiTheme="minorBidi"/>
                <w:bCs/>
                <w:sz w:val="24"/>
                <w:szCs w:val="24"/>
              </w:rPr>
              <w:t xml:space="preserve"> aplicirao</w:t>
            </w:r>
            <w:r w:rsidR="008D419A" w:rsidRPr="009003A2">
              <w:rPr>
                <w:rFonts w:asciiTheme="minorBidi" w:hAnsiTheme="minorBidi"/>
                <w:bCs/>
                <w:sz w:val="24"/>
                <w:szCs w:val="24"/>
              </w:rPr>
              <w:t xml:space="preserve"> za projekat sprovođenja obuka stručnog osposobljavanja. Međutim, nije posjedovao ekspertizu i znanje koje je zahtjevano u pozivu za dostavljanje ponuda.</w:t>
            </w:r>
          </w:p>
          <w:p w:rsidR="008D419A" w:rsidRPr="009003A2" w:rsidRDefault="00C37DF7" w:rsidP="00C37DF7">
            <w:pPr>
              <w:pStyle w:val="NoSpacing"/>
              <w:jc w:val="both"/>
              <w:rPr>
                <w:rFonts w:asciiTheme="minorBidi" w:hAnsiTheme="minorBidi"/>
                <w:bCs/>
                <w:sz w:val="24"/>
                <w:szCs w:val="24"/>
              </w:rPr>
            </w:pPr>
            <w:r w:rsidRPr="009003A2">
              <w:rPr>
                <w:rFonts w:asciiTheme="minorBidi" w:hAnsiTheme="minorBidi"/>
                <w:bCs/>
                <w:sz w:val="24"/>
                <w:szCs w:val="24"/>
              </w:rPr>
              <w:t>Dakle ekonomski operater (</w:t>
            </w:r>
            <w:r w:rsidR="003D11AB" w:rsidRPr="009003A2">
              <w:rPr>
                <w:rFonts w:asciiTheme="minorBidi" w:hAnsiTheme="minorBidi"/>
                <w:bCs/>
                <w:sz w:val="24"/>
                <w:szCs w:val="24"/>
              </w:rPr>
              <w:t xml:space="preserve">krajnji korisnik) je </w:t>
            </w:r>
            <w:r w:rsidR="008D419A" w:rsidRPr="009003A2">
              <w:rPr>
                <w:rFonts w:asciiTheme="minorBidi" w:hAnsiTheme="minorBidi"/>
                <w:bCs/>
                <w:sz w:val="24"/>
                <w:szCs w:val="24"/>
              </w:rPr>
              <w:t>delegirao implementaciju projekta kompaniji tj</w:t>
            </w:r>
            <w:r w:rsidRPr="009003A2">
              <w:rPr>
                <w:rFonts w:asciiTheme="minorBidi" w:hAnsiTheme="minorBidi"/>
                <w:bCs/>
                <w:sz w:val="24"/>
                <w:szCs w:val="24"/>
              </w:rPr>
              <w:t>.</w:t>
            </w:r>
            <w:r w:rsidR="008D419A" w:rsidRPr="009003A2">
              <w:rPr>
                <w:rFonts w:asciiTheme="minorBidi" w:hAnsiTheme="minorBidi"/>
                <w:bCs/>
                <w:sz w:val="24"/>
                <w:szCs w:val="24"/>
              </w:rPr>
              <w:t xml:space="preserve"> podizvođaču, bez da je obavijestio Upravljačko tijelo.</w:t>
            </w:r>
          </w:p>
          <w:p w:rsidR="007B1A57" w:rsidRPr="009003A2" w:rsidRDefault="008D419A" w:rsidP="00C37DF7">
            <w:pPr>
              <w:pStyle w:val="NoSpacing"/>
              <w:jc w:val="both"/>
              <w:rPr>
                <w:rFonts w:asciiTheme="minorBidi" w:hAnsiTheme="minorBidi"/>
                <w:bCs/>
                <w:sz w:val="24"/>
                <w:szCs w:val="24"/>
              </w:rPr>
            </w:pPr>
            <w:r w:rsidRPr="009003A2">
              <w:rPr>
                <w:rFonts w:asciiTheme="minorBidi" w:hAnsiTheme="minorBidi"/>
                <w:bCs/>
                <w:sz w:val="24"/>
                <w:szCs w:val="24"/>
              </w:rPr>
              <w:t>Prevara je bila olakšana od strane krajnjeg korisnika</w:t>
            </w:r>
            <w:r w:rsidR="00C37DF7" w:rsidRPr="009003A2">
              <w:rPr>
                <w:rFonts w:asciiTheme="minorBidi" w:hAnsiTheme="minorBidi"/>
                <w:bCs/>
                <w:sz w:val="24"/>
                <w:szCs w:val="24"/>
              </w:rPr>
              <w:t xml:space="preserve"> – člana evaluacionog odbora (</w:t>
            </w:r>
            <w:r w:rsidR="007B1A57" w:rsidRPr="009003A2">
              <w:rPr>
                <w:rFonts w:asciiTheme="minorBidi" w:hAnsiTheme="minorBidi"/>
                <w:bCs/>
                <w:sz w:val="24"/>
                <w:szCs w:val="24"/>
              </w:rPr>
              <w:t>tijela koje je bilo zaduženo za selekciju projekata) Upravljačkog tijela- koji je imao ekonomski interes sa kompanijom kojoj je prepuštena realizacija projekta.</w:t>
            </w:r>
          </w:p>
        </w:tc>
      </w:tr>
      <w:tr w:rsidR="00E10C44" w:rsidRPr="009003A2" w:rsidTr="008F4755">
        <w:tc>
          <w:tcPr>
            <w:tcW w:w="2405" w:type="dxa"/>
          </w:tcPr>
          <w:p w:rsidR="00E10C44" w:rsidRPr="009003A2" w:rsidRDefault="00E10C44" w:rsidP="00E10C44">
            <w:pPr>
              <w:pStyle w:val="NoSpacing"/>
              <w:rPr>
                <w:rFonts w:asciiTheme="minorBidi" w:hAnsiTheme="minorBidi"/>
                <w:b/>
                <w:bCs/>
                <w:sz w:val="24"/>
                <w:szCs w:val="24"/>
              </w:rPr>
            </w:pPr>
            <w:r w:rsidRPr="009003A2">
              <w:rPr>
                <w:rFonts w:asciiTheme="minorBidi" w:hAnsiTheme="minorBidi"/>
                <w:b/>
                <w:bCs/>
                <w:sz w:val="24"/>
                <w:szCs w:val="24"/>
              </w:rPr>
              <w:t>Modus operandi:</w:t>
            </w:r>
          </w:p>
        </w:tc>
        <w:tc>
          <w:tcPr>
            <w:tcW w:w="6657" w:type="dxa"/>
          </w:tcPr>
          <w:p w:rsidR="007B1A57" w:rsidRPr="009003A2" w:rsidRDefault="007B1A57" w:rsidP="00A368DF">
            <w:pPr>
              <w:pStyle w:val="NoSpacing"/>
              <w:jc w:val="both"/>
              <w:rPr>
                <w:rFonts w:asciiTheme="minorBidi" w:hAnsiTheme="minorBidi"/>
                <w:bCs/>
                <w:sz w:val="24"/>
                <w:szCs w:val="24"/>
              </w:rPr>
            </w:pPr>
            <w:r w:rsidRPr="009003A2">
              <w:rPr>
                <w:rFonts w:asciiTheme="minorBidi" w:hAnsiTheme="minorBidi"/>
                <w:bCs/>
                <w:sz w:val="24"/>
                <w:szCs w:val="24"/>
              </w:rPr>
              <w:t>E</w:t>
            </w:r>
            <w:r w:rsidR="00E10C44" w:rsidRPr="009003A2">
              <w:rPr>
                <w:rFonts w:asciiTheme="minorBidi" w:hAnsiTheme="minorBidi"/>
                <w:bCs/>
                <w:sz w:val="24"/>
                <w:szCs w:val="24"/>
              </w:rPr>
              <w:t>konomski operater se prijavio</w:t>
            </w:r>
            <w:r w:rsidR="00C37DF7" w:rsidRPr="009003A2">
              <w:rPr>
                <w:rFonts w:asciiTheme="minorBidi" w:hAnsiTheme="minorBidi"/>
                <w:bCs/>
                <w:sz w:val="24"/>
                <w:szCs w:val="24"/>
              </w:rPr>
              <w:t xml:space="preserve"> </w:t>
            </w:r>
            <w:r w:rsidR="00E10C44" w:rsidRPr="009003A2">
              <w:rPr>
                <w:rFonts w:asciiTheme="minorBidi" w:hAnsiTheme="minorBidi"/>
                <w:bCs/>
                <w:sz w:val="24"/>
                <w:szCs w:val="24"/>
              </w:rPr>
              <w:t>za subvenciju nakon što su ga kontaktirali</w:t>
            </w:r>
            <w:r w:rsidR="00C37DF7" w:rsidRPr="009003A2">
              <w:rPr>
                <w:rFonts w:asciiTheme="minorBidi" w:hAnsiTheme="minorBidi"/>
                <w:bCs/>
                <w:sz w:val="24"/>
                <w:szCs w:val="24"/>
              </w:rPr>
              <w:t xml:space="preserve"> </w:t>
            </w:r>
            <w:r w:rsidR="00E10C44" w:rsidRPr="009003A2">
              <w:rPr>
                <w:rFonts w:asciiTheme="minorBidi" w:hAnsiTheme="minorBidi"/>
                <w:bCs/>
                <w:sz w:val="24"/>
                <w:szCs w:val="24"/>
              </w:rPr>
              <w:t>član</w:t>
            </w:r>
            <w:r w:rsidRPr="009003A2">
              <w:rPr>
                <w:rFonts w:asciiTheme="minorBidi" w:hAnsiTheme="minorBidi"/>
                <w:bCs/>
                <w:sz w:val="24"/>
                <w:szCs w:val="24"/>
              </w:rPr>
              <w:t>ovi</w:t>
            </w:r>
            <w:r w:rsidR="00E10C44" w:rsidRPr="009003A2">
              <w:rPr>
                <w:rFonts w:asciiTheme="minorBidi" w:hAnsiTheme="minorBidi"/>
                <w:bCs/>
                <w:sz w:val="24"/>
                <w:szCs w:val="24"/>
              </w:rPr>
              <w:t xml:space="preserve"> komisije za oc</w:t>
            </w:r>
            <w:r w:rsidRPr="009003A2">
              <w:rPr>
                <w:rFonts w:asciiTheme="minorBidi" w:hAnsiTheme="minorBidi"/>
                <w:bCs/>
                <w:sz w:val="24"/>
                <w:szCs w:val="24"/>
              </w:rPr>
              <w:t>j</w:t>
            </w:r>
            <w:r w:rsidR="00E10C44" w:rsidRPr="009003A2">
              <w:rPr>
                <w:rFonts w:asciiTheme="minorBidi" w:hAnsiTheme="minorBidi"/>
                <w:bCs/>
                <w:sz w:val="24"/>
                <w:szCs w:val="24"/>
              </w:rPr>
              <w:t>enjivanje.</w:t>
            </w:r>
          </w:p>
          <w:p w:rsidR="00E10C44" w:rsidRPr="009003A2" w:rsidRDefault="007B1A57" w:rsidP="00A368DF">
            <w:pPr>
              <w:pStyle w:val="NoSpacing"/>
              <w:jc w:val="both"/>
              <w:rPr>
                <w:rFonts w:asciiTheme="minorBidi" w:hAnsiTheme="minorBidi"/>
                <w:bCs/>
                <w:sz w:val="24"/>
                <w:szCs w:val="24"/>
              </w:rPr>
            </w:pPr>
            <w:r w:rsidRPr="009003A2">
              <w:rPr>
                <w:rFonts w:asciiTheme="minorBidi" w:hAnsiTheme="minorBidi"/>
                <w:bCs/>
                <w:sz w:val="24"/>
                <w:szCs w:val="24"/>
              </w:rPr>
              <w:t>Kao rezultat pritiska koji je izvršio</w:t>
            </w:r>
            <w:r w:rsidR="00E10C44" w:rsidRPr="009003A2">
              <w:rPr>
                <w:rFonts w:asciiTheme="minorBidi" w:hAnsiTheme="minorBidi"/>
                <w:bCs/>
                <w:sz w:val="24"/>
                <w:szCs w:val="24"/>
              </w:rPr>
              <w:t xml:space="preserve"> član</w:t>
            </w:r>
            <w:r w:rsidR="00C37DF7" w:rsidRPr="009003A2">
              <w:rPr>
                <w:rFonts w:asciiTheme="minorBidi" w:hAnsiTheme="minorBidi"/>
                <w:bCs/>
                <w:sz w:val="24"/>
                <w:szCs w:val="24"/>
              </w:rPr>
              <w:t xml:space="preserve"> </w:t>
            </w:r>
            <w:r w:rsidR="00E10C44" w:rsidRPr="009003A2">
              <w:rPr>
                <w:rFonts w:asciiTheme="minorBidi" w:hAnsiTheme="minorBidi"/>
                <w:bCs/>
                <w:sz w:val="24"/>
                <w:szCs w:val="24"/>
              </w:rPr>
              <w:t>odbor</w:t>
            </w:r>
            <w:r w:rsidRPr="009003A2">
              <w:rPr>
                <w:rFonts w:asciiTheme="minorBidi" w:hAnsiTheme="minorBidi"/>
                <w:bCs/>
                <w:sz w:val="24"/>
                <w:szCs w:val="24"/>
              </w:rPr>
              <w:t>a</w:t>
            </w:r>
            <w:r w:rsidR="00E10C44" w:rsidRPr="009003A2">
              <w:rPr>
                <w:rFonts w:asciiTheme="minorBidi" w:hAnsiTheme="minorBidi"/>
                <w:bCs/>
                <w:sz w:val="24"/>
                <w:szCs w:val="24"/>
              </w:rPr>
              <w:t xml:space="preserve"> za proc</w:t>
            </w:r>
            <w:r w:rsidRPr="009003A2">
              <w:rPr>
                <w:rFonts w:asciiTheme="minorBidi" w:hAnsiTheme="minorBidi"/>
                <w:bCs/>
                <w:sz w:val="24"/>
                <w:szCs w:val="24"/>
              </w:rPr>
              <w:t>j</w:t>
            </w:r>
            <w:r w:rsidR="00E10C44" w:rsidRPr="009003A2">
              <w:rPr>
                <w:rFonts w:asciiTheme="minorBidi" w:hAnsiTheme="minorBidi"/>
                <w:bCs/>
                <w:sz w:val="24"/>
                <w:szCs w:val="24"/>
              </w:rPr>
              <w:t>enu, ekonomski operater</w:t>
            </w:r>
            <w:r w:rsidRPr="009003A2">
              <w:rPr>
                <w:rFonts w:asciiTheme="minorBidi" w:hAnsiTheme="minorBidi"/>
                <w:bCs/>
                <w:sz w:val="24"/>
                <w:szCs w:val="24"/>
              </w:rPr>
              <w:t xml:space="preserve"> je</w:t>
            </w:r>
            <w:r w:rsidR="00C37DF7" w:rsidRPr="009003A2">
              <w:rPr>
                <w:rFonts w:asciiTheme="minorBidi" w:hAnsiTheme="minorBidi"/>
                <w:bCs/>
                <w:sz w:val="24"/>
                <w:szCs w:val="24"/>
              </w:rPr>
              <w:t xml:space="preserve"> </w:t>
            </w:r>
            <w:r w:rsidR="00E10C44" w:rsidRPr="009003A2">
              <w:rPr>
                <w:rFonts w:asciiTheme="minorBidi" w:hAnsiTheme="minorBidi"/>
                <w:bCs/>
                <w:sz w:val="24"/>
                <w:szCs w:val="24"/>
              </w:rPr>
              <w:t>dobio subvenciju.</w:t>
            </w:r>
          </w:p>
          <w:p w:rsidR="00E10C44" w:rsidRPr="009003A2" w:rsidRDefault="00E10C44" w:rsidP="00A368DF">
            <w:pPr>
              <w:pStyle w:val="NoSpacing"/>
              <w:jc w:val="both"/>
              <w:rPr>
                <w:rFonts w:asciiTheme="minorBidi" w:hAnsiTheme="minorBidi"/>
                <w:bCs/>
                <w:sz w:val="24"/>
                <w:szCs w:val="24"/>
              </w:rPr>
            </w:pPr>
            <w:r w:rsidRPr="009003A2">
              <w:rPr>
                <w:rFonts w:asciiTheme="minorBidi" w:hAnsiTheme="minorBidi"/>
                <w:bCs/>
                <w:sz w:val="24"/>
                <w:szCs w:val="24"/>
              </w:rPr>
              <w:t>Kr</w:t>
            </w:r>
            <w:r w:rsidR="00A368DF" w:rsidRPr="009003A2">
              <w:rPr>
                <w:rFonts w:asciiTheme="minorBidi" w:hAnsiTheme="minorBidi"/>
                <w:bCs/>
                <w:sz w:val="24"/>
                <w:szCs w:val="24"/>
              </w:rPr>
              <w:t xml:space="preserve">ajnji korisnik je tada ugovorio </w:t>
            </w:r>
            <w:r w:rsidR="007B1A57" w:rsidRPr="009003A2">
              <w:rPr>
                <w:rFonts w:asciiTheme="minorBidi" w:hAnsiTheme="minorBidi"/>
                <w:bCs/>
                <w:sz w:val="24"/>
                <w:szCs w:val="24"/>
              </w:rPr>
              <w:t>implementaciju</w:t>
            </w:r>
            <w:r w:rsidRPr="009003A2">
              <w:rPr>
                <w:rFonts w:asciiTheme="minorBidi" w:hAnsiTheme="minorBidi"/>
                <w:bCs/>
                <w:sz w:val="24"/>
                <w:szCs w:val="24"/>
              </w:rPr>
              <w:t xml:space="preserve"> projekta </w:t>
            </w:r>
            <w:r w:rsidR="007B1A57" w:rsidRPr="009003A2">
              <w:rPr>
                <w:rFonts w:asciiTheme="minorBidi" w:hAnsiTheme="minorBidi"/>
                <w:bCs/>
                <w:sz w:val="24"/>
                <w:szCs w:val="24"/>
              </w:rPr>
              <w:t xml:space="preserve">sa preduzećem sa </w:t>
            </w:r>
            <w:r w:rsidR="00A368DF" w:rsidRPr="009003A2">
              <w:rPr>
                <w:rFonts w:asciiTheme="minorBidi" w:hAnsiTheme="minorBidi"/>
                <w:bCs/>
                <w:sz w:val="24"/>
                <w:szCs w:val="24"/>
              </w:rPr>
              <w:t xml:space="preserve"> </w:t>
            </w:r>
            <w:r w:rsidR="007B1A57" w:rsidRPr="009003A2">
              <w:rPr>
                <w:rFonts w:asciiTheme="minorBidi" w:hAnsiTheme="minorBidi"/>
                <w:bCs/>
                <w:sz w:val="24"/>
                <w:szCs w:val="24"/>
              </w:rPr>
              <w:t xml:space="preserve">kojim je </w:t>
            </w:r>
            <w:r w:rsidRPr="009003A2">
              <w:rPr>
                <w:rFonts w:asciiTheme="minorBidi" w:hAnsiTheme="minorBidi"/>
                <w:bCs/>
                <w:sz w:val="24"/>
                <w:szCs w:val="24"/>
              </w:rPr>
              <w:t xml:space="preserve"> član komisije za o</w:t>
            </w:r>
            <w:r w:rsidR="007B1A57" w:rsidRPr="009003A2">
              <w:rPr>
                <w:rFonts w:asciiTheme="minorBidi" w:hAnsiTheme="minorBidi"/>
                <w:bCs/>
                <w:sz w:val="24"/>
                <w:szCs w:val="24"/>
              </w:rPr>
              <w:t>j</w:t>
            </w:r>
            <w:r w:rsidRPr="009003A2">
              <w:rPr>
                <w:rFonts w:asciiTheme="minorBidi" w:hAnsiTheme="minorBidi"/>
                <w:bCs/>
                <w:sz w:val="24"/>
                <w:szCs w:val="24"/>
              </w:rPr>
              <w:t>cenjivanje</w:t>
            </w:r>
            <w:r w:rsidR="007B1A57" w:rsidRPr="009003A2">
              <w:rPr>
                <w:rFonts w:asciiTheme="minorBidi" w:hAnsiTheme="minorBidi"/>
                <w:bCs/>
                <w:sz w:val="24"/>
                <w:szCs w:val="24"/>
              </w:rPr>
              <w:t xml:space="preserve"> imao</w:t>
            </w:r>
            <w:r w:rsidR="003D11AB" w:rsidRPr="009003A2">
              <w:rPr>
                <w:rFonts w:asciiTheme="minorBidi" w:hAnsiTheme="minorBidi"/>
                <w:bCs/>
                <w:sz w:val="24"/>
                <w:szCs w:val="24"/>
              </w:rPr>
              <w:t xml:space="preserve"> </w:t>
            </w:r>
            <w:r w:rsidRPr="009003A2">
              <w:rPr>
                <w:rFonts w:asciiTheme="minorBidi" w:hAnsiTheme="minorBidi"/>
                <w:bCs/>
                <w:sz w:val="24"/>
                <w:szCs w:val="24"/>
              </w:rPr>
              <w:t>veliki ekonomski interes.</w:t>
            </w:r>
          </w:p>
        </w:tc>
      </w:tr>
      <w:tr w:rsidR="00E10C44" w:rsidRPr="009003A2" w:rsidTr="008F4755">
        <w:tc>
          <w:tcPr>
            <w:tcW w:w="2405" w:type="dxa"/>
          </w:tcPr>
          <w:p w:rsidR="00E10C44" w:rsidRPr="009003A2" w:rsidRDefault="00E10C44" w:rsidP="00E10C44">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A368DF" w:rsidRPr="009003A2" w:rsidRDefault="00E10C44" w:rsidP="00B84BA9">
            <w:pPr>
              <w:pStyle w:val="NoSpacing"/>
              <w:jc w:val="both"/>
              <w:rPr>
                <w:rFonts w:asciiTheme="minorBidi" w:hAnsiTheme="minorBidi"/>
                <w:bCs/>
                <w:sz w:val="24"/>
                <w:szCs w:val="24"/>
              </w:rPr>
            </w:pPr>
            <w:r w:rsidRPr="009003A2">
              <w:rPr>
                <w:rFonts w:asciiTheme="minorBidi" w:hAnsiTheme="minorBidi"/>
                <w:bCs/>
                <w:sz w:val="24"/>
                <w:szCs w:val="24"/>
              </w:rPr>
              <w:t>Sistem upravljanja/kontrole:</w:t>
            </w:r>
          </w:p>
          <w:p w:rsidR="00E10C44" w:rsidRPr="009003A2" w:rsidRDefault="00A368DF" w:rsidP="00B84BA9">
            <w:pPr>
              <w:pStyle w:val="NoSpacing"/>
              <w:jc w:val="both"/>
              <w:rPr>
                <w:rFonts w:asciiTheme="minorBidi" w:hAnsiTheme="minorBidi"/>
                <w:bCs/>
                <w:sz w:val="24"/>
                <w:szCs w:val="24"/>
              </w:rPr>
            </w:pPr>
            <w:r w:rsidRPr="009003A2">
              <w:rPr>
                <w:rFonts w:asciiTheme="minorBidi" w:hAnsiTheme="minorBidi"/>
                <w:bCs/>
                <w:sz w:val="24"/>
                <w:szCs w:val="24"/>
              </w:rPr>
              <w:t xml:space="preserve">Osoba uključena u </w:t>
            </w:r>
            <w:r w:rsidR="00E10C44" w:rsidRPr="009003A2">
              <w:rPr>
                <w:rFonts w:asciiTheme="minorBidi" w:hAnsiTheme="minorBidi"/>
                <w:bCs/>
                <w:sz w:val="24"/>
                <w:szCs w:val="24"/>
              </w:rPr>
              <w:t>postupak dod</w:t>
            </w:r>
            <w:r w:rsidR="007B1A57" w:rsidRPr="009003A2">
              <w:rPr>
                <w:rFonts w:asciiTheme="minorBidi" w:hAnsiTheme="minorBidi"/>
                <w:bCs/>
                <w:sz w:val="24"/>
                <w:szCs w:val="24"/>
              </w:rPr>
              <w:t>j</w:t>
            </w:r>
            <w:r w:rsidR="00E10C44" w:rsidRPr="009003A2">
              <w:rPr>
                <w:rFonts w:asciiTheme="minorBidi" w:hAnsiTheme="minorBidi"/>
                <w:bCs/>
                <w:sz w:val="24"/>
                <w:szCs w:val="24"/>
              </w:rPr>
              <w:t>ele</w:t>
            </w:r>
            <w:r w:rsidRPr="009003A2">
              <w:rPr>
                <w:rFonts w:asciiTheme="minorBidi" w:hAnsiTheme="minorBidi"/>
                <w:bCs/>
                <w:sz w:val="24"/>
                <w:szCs w:val="24"/>
              </w:rPr>
              <w:t xml:space="preserve"> subvencija</w:t>
            </w:r>
            <w:r w:rsidR="00E10C44" w:rsidRPr="009003A2">
              <w:rPr>
                <w:rFonts w:asciiTheme="minorBidi" w:hAnsiTheme="minorBidi"/>
                <w:bCs/>
                <w:sz w:val="24"/>
                <w:szCs w:val="24"/>
              </w:rPr>
              <w:t xml:space="preserve"> je izvršio pritisak</w:t>
            </w:r>
          </w:p>
          <w:p w:rsidR="00E10C44" w:rsidRPr="009003A2" w:rsidRDefault="00E10C44" w:rsidP="00B84BA9">
            <w:pPr>
              <w:pStyle w:val="NoSpacing"/>
              <w:jc w:val="both"/>
              <w:rPr>
                <w:rFonts w:asciiTheme="minorBidi" w:hAnsiTheme="minorBidi"/>
                <w:bCs/>
                <w:sz w:val="24"/>
                <w:szCs w:val="24"/>
              </w:rPr>
            </w:pPr>
            <w:r w:rsidRPr="009003A2">
              <w:rPr>
                <w:rFonts w:asciiTheme="minorBidi" w:hAnsiTheme="minorBidi"/>
                <w:bCs/>
                <w:sz w:val="24"/>
                <w:szCs w:val="24"/>
              </w:rPr>
              <w:t>za dod</w:t>
            </w:r>
            <w:r w:rsidR="007B1A57" w:rsidRPr="009003A2">
              <w:rPr>
                <w:rFonts w:asciiTheme="minorBidi" w:hAnsiTheme="minorBidi"/>
                <w:bCs/>
                <w:sz w:val="24"/>
                <w:szCs w:val="24"/>
              </w:rPr>
              <w:t>j</w:t>
            </w:r>
            <w:r w:rsidRPr="009003A2">
              <w:rPr>
                <w:rFonts w:asciiTheme="minorBidi" w:hAnsiTheme="minorBidi"/>
                <w:bCs/>
                <w:sz w:val="24"/>
                <w:szCs w:val="24"/>
              </w:rPr>
              <w:t>elu subvencije za projekat</w:t>
            </w:r>
            <w:r w:rsidR="007B1A57" w:rsidRPr="009003A2">
              <w:rPr>
                <w:rFonts w:asciiTheme="minorBidi" w:hAnsiTheme="minorBidi"/>
                <w:bCs/>
                <w:sz w:val="24"/>
                <w:szCs w:val="24"/>
              </w:rPr>
              <w:t xml:space="preserve"> tačno odeđenom</w:t>
            </w:r>
            <w:r w:rsidR="00EA390B" w:rsidRPr="009003A2">
              <w:rPr>
                <w:rFonts w:asciiTheme="minorBidi" w:hAnsiTheme="minorBidi"/>
                <w:bCs/>
                <w:sz w:val="24"/>
                <w:szCs w:val="24"/>
              </w:rPr>
              <w:t xml:space="preserve"> preduzeću.</w:t>
            </w:r>
          </w:p>
          <w:p w:rsidR="00E10C44" w:rsidRPr="009003A2" w:rsidRDefault="00EA390B" w:rsidP="00B84BA9">
            <w:pPr>
              <w:pStyle w:val="NoSpacing"/>
              <w:jc w:val="both"/>
              <w:rPr>
                <w:rFonts w:asciiTheme="minorBidi" w:hAnsiTheme="minorBidi"/>
                <w:bCs/>
                <w:sz w:val="24"/>
                <w:szCs w:val="24"/>
              </w:rPr>
            </w:pPr>
            <w:r w:rsidRPr="009003A2">
              <w:rPr>
                <w:rFonts w:asciiTheme="minorBidi" w:hAnsiTheme="minorBidi"/>
                <w:bCs/>
                <w:sz w:val="24"/>
                <w:szCs w:val="24"/>
              </w:rPr>
              <w:t xml:space="preserve">Nema izrađenih </w:t>
            </w:r>
            <w:r w:rsidR="00E10C44" w:rsidRPr="009003A2">
              <w:rPr>
                <w:rFonts w:asciiTheme="minorBidi" w:hAnsiTheme="minorBidi"/>
                <w:bCs/>
                <w:sz w:val="24"/>
                <w:szCs w:val="24"/>
              </w:rPr>
              <w:t>sm</w:t>
            </w:r>
            <w:r w:rsidRPr="009003A2">
              <w:rPr>
                <w:rFonts w:asciiTheme="minorBidi" w:hAnsiTheme="minorBidi"/>
                <w:bCs/>
                <w:sz w:val="24"/>
                <w:szCs w:val="24"/>
              </w:rPr>
              <w:t>j</w:t>
            </w:r>
            <w:r w:rsidR="00A368DF" w:rsidRPr="009003A2">
              <w:rPr>
                <w:rFonts w:asciiTheme="minorBidi" w:hAnsiTheme="minorBidi"/>
                <w:bCs/>
                <w:sz w:val="24"/>
                <w:szCs w:val="24"/>
              </w:rPr>
              <w:t xml:space="preserve">ernica o sukobu interesa i </w:t>
            </w:r>
            <w:r w:rsidR="00E10C44" w:rsidRPr="009003A2">
              <w:rPr>
                <w:rFonts w:asciiTheme="minorBidi" w:hAnsiTheme="minorBidi"/>
                <w:bCs/>
                <w:sz w:val="24"/>
                <w:szCs w:val="24"/>
              </w:rPr>
              <w:t>koje prov</w:t>
            </w:r>
            <w:r w:rsidRPr="009003A2">
              <w:rPr>
                <w:rFonts w:asciiTheme="minorBidi" w:hAnsiTheme="minorBidi"/>
                <w:bCs/>
                <w:sz w:val="24"/>
                <w:szCs w:val="24"/>
              </w:rPr>
              <w:t>j</w:t>
            </w:r>
            <w:r w:rsidR="00A368DF" w:rsidRPr="009003A2">
              <w:rPr>
                <w:rFonts w:asciiTheme="minorBidi" w:hAnsiTheme="minorBidi"/>
                <w:bCs/>
                <w:sz w:val="24"/>
                <w:szCs w:val="24"/>
              </w:rPr>
              <w:t xml:space="preserve">ere i radnje treba preduzeti </w:t>
            </w:r>
            <w:r w:rsidRPr="009003A2">
              <w:rPr>
                <w:rFonts w:asciiTheme="minorBidi" w:hAnsiTheme="minorBidi"/>
                <w:bCs/>
                <w:sz w:val="24"/>
                <w:szCs w:val="24"/>
              </w:rPr>
              <w:t>od strane Upravljačkog tijela kako bi se to izbjeglo</w:t>
            </w:r>
            <w:r w:rsidR="00E10C44" w:rsidRPr="009003A2">
              <w:rPr>
                <w:rFonts w:asciiTheme="minorBidi" w:hAnsiTheme="minorBidi"/>
                <w:bCs/>
                <w:sz w:val="24"/>
                <w:szCs w:val="24"/>
              </w:rPr>
              <w:t>.</w:t>
            </w:r>
          </w:p>
          <w:p w:rsidR="00E10C44" w:rsidRPr="009003A2" w:rsidRDefault="00E10C44" w:rsidP="00B84BA9">
            <w:pPr>
              <w:pStyle w:val="NoSpacing"/>
              <w:jc w:val="both"/>
              <w:rPr>
                <w:rFonts w:asciiTheme="minorBidi" w:hAnsiTheme="minorBidi"/>
                <w:bCs/>
                <w:sz w:val="24"/>
                <w:szCs w:val="24"/>
              </w:rPr>
            </w:pPr>
            <w:r w:rsidRPr="009003A2">
              <w:rPr>
                <w:rFonts w:asciiTheme="minorBidi" w:hAnsiTheme="minorBidi"/>
                <w:bCs/>
                <w:sz w:val="24"/>
                <w:szCs w:val="24"/>
              </w:rPr>
              <w:t>Nedostatak</w:t>
            </w:r>
            <w:r w:rsidR="00A368DF" w:rsidRPr="009003A2">
              <w:rPr>
                <w:rFonts w:asciiTheme="minorBidi" w:hAnsiTheme="minorBidi"/>
                <w:bCs/>
                <w:sz w:val="24"/>
                <w:szCs w:val="24"/>
              </w:rPr>
              <w:t xml:space="preserve"> nadzora, u fazi selekcije, nad </w:t>
            </w:r>
            <w:r w:rsidRPr="009003A2">
              <w:rPr>
                <w:rFonts w:asciiTheme="minorBidi" w:hAnsiTheme="minorBidi"/>
                <w:bCs/>
                <w:sz w:val="24"/>
                <w:szCs w:val="24"/>
              </w:rPr>
              <w:t>stvarni</w:t>
            </w:r>
            <w:r w:rsidR="00EA390B" w:rsidRPr="009003A2">
              <w:rPr>
                <w:rFonts w:asciiTheme="minorBidi" w:hAnsiTheme="minorBidi"/>
                <w:bCs/>
                <w:sz w:val="24"/>
                <w:szCs w:val="24"/>
              </w:rPr>
              <w:t>m</w:t>
            </w:r>
            <w:r w:rsidRPr="009003A2">
              <w:rPr>
                <w:rFonts w:asciiTheme="minorBidi" w:hAnsiTheme="minorBidi"/>
                <w:bCs/>
                <w:sz w:val="24"/>
                <w:szCs w:val="24"/>
              </w:rPr>
              <w:t xml:space="preserve"> finansijski</w:t>
            </w:r>
            <w:r w:rsidR="00EA390B" w:rsidRPr="009003A2">
              <w:rPr>
                <w:rFonts w:asciiTheme="minorBidi" w:hAnsiTheme="minorBidi"/>
                <w:bCs/>
                <w:sz w:val="24"/>
                <w:szCs w:val="24"/>
              </w:rPr>
              <w:t>m</w:t>
            </w:r>
            <w:r w:rsidRPr="009003A2">
              <w:rPr>
                <w:rFonts w:asciiTheme="minorBidi" w:hAnsiTheme="minorBidi"/>
                <w:bCs/>
                <w:sz w:val="24"/>
                <w:szCs w:val="24"/>
              </w:rPr>
              <w:t xml:space="preserve"> i operativni</w:t>
            </w:r>
            <w:r w:rsidR="00EA390B" w:rsidRPr="009003A2">
              <w:rPr>
                <w:rFonts w:asciiTheme="minorBidi" w:hAnsiTheme="minorBidi"/>
                <w:bCs/>
                <w:sz w:val="24"/>
                <w:szCs w:val="24"/>
              </w:rPr>
              <w:t>m</w:t>
            </w:r>
            <w:r w:rsidRPr="009003A2">
              <w:rPr>
                <w:rFonts w:asciiTheme="minorBidi" w:hAnsiTheme="minorBidi"/>
                <w:bCs/>
                <w:sz w:val="24"/>
                <w:szCs w:val="24"/>
              </w:rPr>
              <w:t xml:space="preserve"> kapacitet</w:t>
            </w:r>
            <w:r w:rsidR="00EA390B" w:rsidRPr="009003A2">
              <w:rPr>
                <w:rFonts w:asciiTheme="minorBidi" w:hAnsiTheme="minorBidi"/>
                <w:bCs/>
                <w:sz w:val="24"/>
                <w:szCs w:val="24"/>
              </w:rPr>
              <w:t>om</w:t>
            </w:r>
            <w:r w:rsidR="00A368DF" w:rsidRPr="009003A2">
              <w:rPr>
                <w:rFonts w:asciiTheme="minorBidi" w:hAnsiTheme="minorBidi"/>
                <w:bCs/>
                <w:sz w:val="24"/>
                <w:szCs w:val="24"/>
              </w:rPr>
              <w:t xml:space="preserve"> </w:t>
            </w:r>
            <w:r w:rsidR="00EA390B" w:rsidRPr="009003A2">
              <w:rPr>
                <w:rFonts w:asciiTheme="minorBidi" w:hAnsiTheme="minorBidi"/>
                <w:bCs/>
                <w:sz w:val="24"/>
                <w:szCs w:val="24"/>
              </w:rPr>
              <w:t>krajnjeg</w:t>
            </w:r>
            <w:r w:rsidRPr="009003A2">
              <w:rPr>
                <w:rFonts w:asciiTheme="minorBidi" w:hAnsiTheme="minorBidi"/>
                <w:bCs/>
                <w:sz w:val="24"/>
                <w:szCs w:val="24"/>
              </w:rPr>
              <w:t xml:space="preserve"> korisnik</w:t>
            </w:r>
            <w:r w:rsidR="00EA390B" w:rsidRPr="009003A2">
              <w:rPr>
                <w:rFonts w:asciiTheme="minorBidi" w:hAnsiTheme="minorBidi"/>
                <w:bCs/>
                <w:sz w:val="24"/>
                <w:szCs w:val="24"/>
              </w:rPr>
              <w:t>a</w:t>
            </w:r>
            <w:r w:rsidR="00A368DF" w:rsidRPr="009003A2">
              <w:rPr>
                <w:rFonts w:asciiTheme="minorBidi" w:hAnsiTheme="minorBidi"/>
                <w:bCs/>
                <w:sz w:val="24"/>
                <w:szCs w:val="24"/>
              </w:rPr>
              <w:t xml:space="preserve">, u smislu </w:t>
            </w:r>
            <w:r w:rsidR="00EA390B" w:rsidRPr="009003A2">
              <w:rPr>
                <w:rFonts w:asciiTheme="minorBidi" w:hAnsiTheme="minorBidi"/>
                <w:bCs/>
                <w:sz w:val="24"/>
                <w:szCs w:val="24"/>
              </w:rPr>
              <w:t>sposobnosti za realizaciju projekta.</w:t>
            </w:r>
          </w:p>
        </w:tc>
      </w:tr>
      <w:tr w:rsidR="00E10C44" w:rsidRPr="009003A2" w:rsidTr="008F4755">
        <w:tc>
          <w:tcPr>
            <w:tcW w:w="2405" w:type="dxa"/>
          </w:tcPr>
          <w:p w:rsidR="00E10C44" w:rsidRPr="009003A2" w:rsidRDefault="00E10C44" w:rsidP="00E10C44">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E10C44" w:rsidRPr="009003A2" w:rsidRDefault="00A57BE8" w:rsidP="00B84BA9">
            <w:pPr>
              <w:pStyle w:val="NoSpacing"/>
              <w:jc w:val="both"/>
              <w:rPr>
                <w:rFonts w:asciiTheme="minorBidi" w:hAnsiTheme="minorBidi"/>
                <w:bCs/>
                <w:sz w:val="24"/>
                <w:szCs w:val="24"/>
              </w:rPr>
            </w:pPr>
            <w:r w:rsidRPr="009003A2">
              <w:rPr>
                <w:rFonts w:asciiTheme="minorBidi" w:hAnsiTheme="minorBidi"/>
                <w:bCs/>
                <w:sz w:val="24"/>
                <w:szCs w:val="24"/>
              </w:rPr>
              <w:t>Kompanija/</w:t>
            </w:r>
            <w:r w:rsidR="00E10C44" w:rsidRPr="009003A2">
              <w:rPr>
                <w:rFonts w:asciiTheme="minorBidi" w:hAnsiTheme="minorBidi"/>
                <w:bCs/>
                <w:sz w:val="24"/>
                <w:szCs w:val="24"/>
              </w:rPr>
              <w:t>krajnji kori</w:t>
            </w:r>
            <w:r w:rsidR="00EA390B" w:rsidRPr="009003A2">
              <w:rPr>
                <w:rFonts w:asciiTheme="minorBidi" w:hAnsiTheme="minorBidi"/>
                <w:bCs/>
                <w:sz w:val="24"/>
                <w:szCs w:val="24"/>
              </w:rPr>
              <w:t>snik stvorena je neposredno</w:t>
            </w:r>
            <w:r w:rsidR="00A368DF" w:rsidRPr="009003A2">
              <w:rPr>
                <w:rFonts w:asciiTheme="minorBidi" w:hAnsiTheme="minorBidi"/>
                <w:bCs/>
                <w:sz w:val="24"/>
                <w:szCs w:val="24"/>
              </w:rPr>
              <w:t xml:space="preserve"> </w:t>
            </w:r>
            <w:r w:rsidR="00E10C44" w:rsidRPr="009003A2">
              <w:rPr>
                <w:rFonts w:asciiTheme="minorBidi" w:hAnsiTheme="minorBidi"/>
                <w:bCs/>
                <w:sz w:val="24"/>
                <w:szCs w:val="24"/>
              </w:rPr>
              <w:t>pr</w:t>
            </w:r>
            <w:r w:rsidR="00EA390B" w:rsidRPr="009003A2">
              <w:rPr>
                <w:rFonts w:asciiTheme="minorBidi" w:hAnsiTheme="minorBidi"/>
                <w:bCs/>
                <w:sz w:val="24"/>
                <w:szCs w:val="24"/>
              </w:rPr>
              <w:t>ij</w:t>
            </w:r>
            <w:r w:rsidR="00E10C44" w:rsidRPr="009003A2">
              <w:rPr>
                <w:rFonts w:asciiTheme="minorBidi" w:hAnsiTheme="minorBidi"/>
                <w:bCs/>
                <w:sz w:val="24"/>
                <w:szCs w:val="24"/>
              </w:rPr>
              <w:t>e podnošenja zaht</w:t>
            </w:r>
            <w:r w:rsidR="00EA390B" w:rsidRPr="009003A2">
              <w:rPr>
                <w:rFonts w:asciiTheme="minorBidi" w:hAnsiTheme="minorBidi"/>
                <w:bCs/>
                <w:sz w:val="24"/>
                <w:szCs w:val="24"/>
              </w:rPr>
              <w:t>j</w:t>
            </w:r>
            <w:r w:rsidR="00E10C44" w:rsidRPr="009003A2">
              <w:rPr>
                <w:rFonts w:asciiTheme="minorBidi" w:hAnsiTheme="minorBidi"/>
                <w:bCs/>
                <w:sz w:val="24"/>
                <w:szCs w:val="24"/>
              </w:rPr>
              <w:t>eva za subvenciju.</w:t>
            </w:r>
          </w:p>
          <w:p w:rsidR="00EA390B" w:rsidRPr="009003A2" w:rsidRDefault="00EA390B" w:rsidP="00B84BA9">
            <w:pPr>
              <w:pStyle w:val="NoSpacing"/>
              <w:jc w:val="both"/>
              <w:rPr>
                <w:rFonts w:asciiTheme="minorBidi" w:hAnsiTheme="minorBidi"/>
                <w:bCs/>
                <w:sz w:val="24"/>
                <w:szCs w:val="24"/>
              </w:rPr>
            </w:pPr>
            <w:r w:rsidRPr="009003A2">
              <w:rPr>
                <w:rFonts w:asciiTheme="minorBidi" w:hAnsiTheme="minorBidi"/>
                <w:bCs/>
                <w:sz w:val="24"/>
                <w:szCs w:val="24"/>
              </w:rPr>
              <w:t>Potvrda o opravdanosti trošk</w:t>
            </w:r>
            <w:r w:rsidR="00A368DF" w:rsidRPr="009003A2">
              <w:rPr>
                <w:rFonts w:asciiTheme="minorBidi" w:hAnsiTheme="minorBidi"/>
                <w:bCs/>
                <w:sz w:val="24"/>
                <w:szCs w:val="24"/>
              </w:rPr>
              <w:t>ova i kvalifikacija je izdata od</w:t>
            </w:r>
            <w:r w:rsidRPr="009003A2">
              <w:rPr>
                <w:rFonts w:asciiTheme="minorBidi" w:hAnsiTheme="minorBidi"/>
                <w:bCs/>
                <w:sz w:val="24"/>
                <w:szCs w:val="24"/>
              </w:rPr>
              <w:t xml:space="preserve"> strane krajnjeg korisnika.</w:t>
            </w:r>
          </w:p>
          <w:p w:rsidR="00E10C44" w:rsidRPr="009003A2" w:rsidRDefault="00E10C44" w:rsidP="00B84BA9">
            <w:pPr>
              <w:pStyle w:val="NoSpacing"/>
              <w:jc w:val="both"/>
              <w:rPr>
                <w:rFonts w:asciiTheme="minorBidi" w:hAnsiTheme="minorBidi"/>
                <w:bCs/>
                <w:sz w:val="24"/>
                <w:szCs w:val="24"/>
              </w:rPr>
            </w:pPr>
            <w:r w:rsidRPr="009003A2">
              <w:rPr>
                <w:rFonts w:asciiTheme="minorBidi" w:hAnsiTheme="minorBidi"/>
                <w:bCs/>
                <w:sz w:val="24"/>
                <w:szCs w:val="24"/>
              </w:rPr>
              <w:t xml:space="preserve">Evaluacija projekata </w:t>
            </w:r>
            <w:r w:rsidR="00BC019D" w:rsidRPr="009003A2">
              <w:rPr>
                <w:rFonts w:asciiTheme="minorBidi" w:hAnsiTheme="minorBidi"/>
                <w:bCs/>
                <w:sz w:val="24"/>
                <w:szCs w:val="24"/>
              </w:rPr>
              <w:t xml:space="preserve">je </w:t>
            </w:r>
            <w:r w:rsidR="00B84BA9" w:rsidRPr="009003A2">
              <w:rPr>
                <w:rFonts w:asciiTheme="minorBidi" w:hAnsiTheme="minorBidi"/>
                <w:bCs/>
                <w:sz w:val="24"/>
                <w:szCs w:val="24"/>
              </w:rPr>
              <w:t>izmještena</w:t>
            </w:r>
            <w:r w:rsidR="00BC019D" w:rsidRPr="009003A2">
              <w:rPr>
                <w:rFonts w:asciiTheme="minorBidi" w:hAnsiTheme="minorBidi"/>
                <w:bCs/>
                <w:sz w:val="24"/>
                <w:szCs w:val="24"/>
              </w:rPr>
              <w:t xml:space="preserve"> od strane Upravljačkog tijela.</w:t>
            </w:r>
          </w:p>
        </w:tc>
      </w:tr>
    </w:tbl>
    <w:p w:rsidR="00F248FA" w:rsidRPr="009003A2" w:rsidRDefault="00F248FA" w:rsidP="008E73EA">
      <w:pPr>
        <w:pStyle w:val="NoSpacing"/>
        <w:rPr>
          <w:rFonts w:asciiTheme="minorBidi" w:hAnsiTheme="minorBidi"/>
          <w:sz w:val="24"/>
          <w:szCs w:val="24"/>
          <w:lang w:val="sr-Latn-CS"/>
        </w:rPr>
      </w:pPr>
    </w:p>
    <w:p w:rsidR="00BB747F" w:rsidRDefault="00BB747F" w:rsidP="008A583C">
      <w:pPr>
        <w:pStyle w:val="NoSpacing"/>
        <w:rPr>
          <w:rFonts w:asciiTheme="minorBidi" w:hAnsiTheme="minorBidi"/>
          <w:sz w:val="24"/>
          <w:szCs w:val="24"/>
        </w:rPr>
      </w:pPr>
    </w:p>
    <w:p w:rsidR="00BB747F" w:rsidRDefault="00BB747F" w:rsidP="008A583C">
      <w:pPr>
        <w:pStyle w:val="NoSpacing"/>
        <w:rPr>
          <w:rFonts w:asciiTheme="minorBidi" w:hAnsiTheme="minorBidi"/>
          <w:sz w:val="24"/>
          <w:szCs w:val="24"/>
        </w:rPr>
      </w:pPr>
    </w:p>
    <w:p w:rsidR="00BE26C8" w:rsidRDefault="00BE26C8" w:rsidP="008A583C">
      <w:pPr>
        <w:pStyle w:val="NoSpacing"/>
        <w:rPr>
          <w:rFonts w:asciiTheme="minorBidi" w:hAnsiTheme="minorBidi"/>
          <w:sz w:val="24"/>
          <w:szCs w:val="24"/>
        </w:rPr>
      </w:pPr>
    </w:p>
    <w:p w:rsidR="00BE26C8" w:rsidRDefault="00BE26C8" w:rsidP="008A583C">
      <w:pPr>
        <w:pStyle w:val="NoSpacing"/>
        <w:rPr>
          <w:rFonts w:asciiTheme="minorBidi" w:hAnsiTheme="minorBidi"/>
          <w:sz w:val="24"/>
          <w:szCs w:val="24"/>
        </w:rPr>
      </w:pPr>
    </w:p>
    <w:p w:rsidR="00BE26C8" w:rsidRDefault="00BE26C8" w:rsidP="008A583C">
      <w:pPr>
        <w:pStyle w:val="NoSpacing"/>
        <w:rPr>
          <w:rFonts w:asciiTheme="minorBidi" w:hAnsiTheme="minorBidi"/>
          <w:sz w:val="24"/>
          <w:szCs w:val="24"/>
        </w:rPr>
      </w:pPr>
    </w:p>
    <w:p w:rsidR="008A583C" w:rsidRPr="009003A2" w:rsidRDefault="008A583C" w:rsidP="008A583C">
      <w:pPr>
        <w:pStyle w:val="NoSpacing"/>
        <w:rPr>
          <w:rFonts w:asciiTheme="minorBidi" w:hAnsiTheme="minorBidi"/>
          <w:sz w:val="24"/>
          <w:szCs w:val="24"/>
        </w:rPr>
      </w:pPr>
      <w:r w:rsidRPr="009003A2">
        <w:rPr>
          <w:rFonts w:asciiTheme="minorBidi" w:hAnsiTheme="minorBidi"/>
          <w:sz w:val="24"/>
          <w:szCs w:val="24"/>
        </w:rPr>
        <w:lastRenderedPageBreak/>
        <w:t>Slučaj br.21</w:t>
      </w:r>
    </w:p>
    <w:p w:rsidR="001016C7" w:rsidRPr="009003A2" w:rsidRDefault="001016C7" w:rsidP="008A583C">
      <w:pPr>
        <w:pStyle w:val="NoSpacing"/>
        <w:rPr>
          <w:rFonts w:asciiTheme="minorBidi" w:hAnsiTheme="minorBidi"/>
          <w:sz w:val="24"/>
          <w:szCs w:val="24"/>
        </w:rPr>
      </w:pPr>
    </w:p>
    <w:tbl>
      <w:tblPr>
        <w:tblStyle w:val="TableGrid"/>
        <w:tblW w:w="0" w:type="auto"/>
        <w:tblLook w:val="04A0" w:firstRow="1" w:lastRow="0" w:firstColumn="1" w:lastColumn="0" w:noHBand="0" w:noVBand="1"/>
      </w:tblPr>
      <w:tblGrid>
        <w:gridCol w:w="2405"/>
        <w:gridCol w:w="6657"/>
      </w:tblGrid>
      <w:tr w:rsidR="008A583C" w:rsidRPr="009003A2" w:rsidTr="008F4755">
        <w:tc>
          <w:tcPr>
            <w:tcW w:w="2405" w:type="dxa"/>
          </w:tcPr>
          <w:p w:rsidR="008A583C" w:rsidRPr="009003A2" w:rsidRDefault="008A583C" w:rsidP="008A583C">
            <w:pPr>
              <w:pStyle w:val="NoSpacing"/>
              <w:rPr>
                <w:rFonts w:asciiTheme="minorBidi" w:hAnsiTheme="minorBidi"/>
                <w:b/>
                <w:sz w:val="24"/>
                <w:szCs w:val="24"/>
              </w:rPr>
            </w:pPr>
            <w:r w:rsidRPr="009003A2">
              <w:rPr>
                <w:rFonts w:asciiTheme="minorBidi" w:hAnsiTheme="minorBidi"/>
                <w:b/>
                <w:sz w:val="24"/>
                <w:szCs w:val="24"/>
              </w:rPr>
              <w:t>Klasifikacija nepravilnosti</w:t>
            </w:r>
          </w:p>
        </w:tc>
        <w:tc>
          <w:tcPr>
            <w:tcW w:w="6657" w:type="dxa"/>
          </w:tcPr>
          <w:p w:rsidR="008A583C" w:rsidRPr="009003A2" w:rsidRDefault="00E10C44" w:rsidP="001016C7">
            <w:pPr>
              <w:pStyle w:val="NoSpacing"/>
              <w:jc w:val="both"/>
              <w:rPr>
                <w:rFonts w:asciiTheme="minorBidi" w:hAnsiTheme="minorBidi"/>
                <w:sz w:val="24"/>
                <w:szCs w:val="24"/>
              </w:rPr>
            </w:pPr>
            <w:r w:rsidRPr="009003A2">
              <w:rPr>
                <w:rFonts w:asciiTheme="minorBidi" w:hAnsiTheme="minorBidi"/>
                <w:bCs/>
                <w:sz w:val="24"/>
                <w:szCs w:val="24"/>
              </w:rPr>
              <w:t>Konflikt interesa</w:t>
            </w:r>
            <w:r w:rsidR="003F013C" w:rsidRPr="009003A2">
              <w:rPr>
                <w:rFonts w:asciiTheme="minorBidi" w:hAnsiTheme="minorBidi"/>
                <w:bCs/>
                <w:sz w:val="24"/>
                <w:szCs w:val="24"/>
              </w:rPr>
              <w:t xml:space="preserve"> </w:t>
            </w:r>
            <w:r w:rsidRPr="009003A2">
              <w:rPr>
                <w:rFonts w:asciiTheme="minorBidi" w:hAnsiTheme="minorBidi"/>
                <w:bCs/>
                <w:sz w:val="24"/>
                <w:szCs w:val="24"/>
              </w:rPr>
              <w:t>-</w:t>
            </w:r>
            <w:r w:rsidR="003F013C" w:rsidRPr="009003A2">
              <w:rPr>
                <w:rFonts w:asciiTheme="minorBidi" w:hAnsiTheme="minorBidi"/>
                <w:bCs/>
                <w:sz w:val="24"/>
                <w:szCs w:val="24"/>
              </w:rPr>
              <w:t xml:space="preserve"> </w:t>
            </w:r>
            <w:r w:rsidRPr="009003A2">
              <w:rPr>
                <w:rFonts w:asciiTheme="minorBidi" w:hAnsiTheme="minorBidi"/>
                <w:bCs/>
                <w:sz w:val="24"/>
                <w:szCs w:val="24"/>
              </w:rPr>
              <w:t>implementacija projekta nije u skladu sa pravilima</w:t>
            </w:r>
          </w:p>
        </w:tc>
      </w:tr>
      <w:tr w:rsidR="008A583C" w:rsidRPr="009003A2" w:rsidTr="008F4755">
        <w:tc>
          <w:tcPr>
            <w:tcW w:w="2405" w:type="dxa"/>
          </w:tcPr>
          <w:p w:rsidR="008A583C" w:rsidRPr="009003A2" w:rsidRDefault="008A583C" w:rsidP="008A583C">
            <w:pPr>
              <w:pStyle w:val="NoSpacing"/>
              <w:rPr>
                <w:rFonts w:asciiTheme="minorBidi" w:hAnsiTheme="minorBidi"/>
                <w:b/>
                <w:sz w:val="24"/>
                <w:szCs w:val="24"/>
              </w:rPr>
            </w:pPr>
            <w:r w:rsidRPr="009003A2">
              <w:rPr>
                <w:rFonts w:asciiTheme="minorBidi" w:hAnsiTheme="minorBidi"/>
                <w:b/>
                <w:sz w:val="24"/>
                <w:szCs w:val="24"/>
              </w:rPr>
              <w:t>Opis prevarne radnje:</w:t>
            </w:r>
          </w:p>
        </w:tc>
        <w:tc>
          <w:tcPr>
            <w:tcW w:w="6657" w:type="dxa"/>
          </w:tcPr>
          <w:p w:rsidR="00234000" w:rsidRPr="009003A2" w:rsidRDefault="00234000" w:rsidP="00B84BA9">
            <w:pPr>
              <w:pStyle w:val="NoSpacing"/>
              <w:jc w:val="both"/>
              <w:rPr>
                <w:rFonts w:asciiTheme="minorBidi" w:hAnsiTheme="minorBidi"/>
                <w:sz w:val="24"/>
                <w:szCs w:val="24"/>
              </w:rPr>
            </w:pPr>
            <w:r w:rsidRPr="009003A2">
              <w:rPr>
                <w:rFonts w:asciiTheme="minorBidi" w:hAnsiTheme="minorBidi"/>
                <w:sz w:val="24"/>
                <w:szCs w:val="24"/>
              </w:rPr>
              <w:t>Krajnji korisnik (</w:t>
            </w:r>
            <w:r w:rsidR="00737070" w:rsidRPr="009003A2">
              <w:rPr>
                <w:rFonts w:asciiTheme="minorBidi" w:hAnsiTheme="minorBidi"/>
                <w:sz w:val="24"/>
                <w:szCs w:val="24"/>
              </w:rPr>
              <w:t>zajednička orga</w:t>
            </w:r>
            <w:r w:rsidR="006506E2" w:rsidRPr="009003A2">
              <w:rPr>
                <w:rFonts w:asciiTheme="minorBidi" w:hAnsiTheme="minorBidi"/>
                <w:sz w:val="24"/>
                <w:szCs w:val="24"/>
              </w:rPr>
              <w:t>nizacija između lokalnih vlasti</w:t>
            </w:r>
            <w:r w:rsidR="00737070" w:rsidRPr="009003A2">
              <w:rPr>
                <w:rFonts w:asciiTheme="minorBidi" w:hAnsiTheme="minorBidi"/>
                <w:sz w:val="24"/>
                <w:szCs w:val="24"/>
              </w:rPr>
              <w:t>)</w:t>
            </w:r>
            <w:r w:rsidR="00B84BA9" w:rsidRPr="009003A2">
              <w:rPr>
                <w:rFonts w:asciiTheme="minorBidi" w:hAnsiTheme="minorBidi"/>
                <w:sz w:val="24"/>
                <w:szCs w:val="24"/>
              </w:rPr>
              <w:t xml:space="preserve"> </w:t>
            </w:r>
            <w:r w:rsidR="00737070" w:rsidRPr="009003A2">
              <w:rPr>
                <w:rFonts w:asciiTheme="minorBidi" w:hAnsiTheme="minorBidi"/>
                <w:sz w:val="24"/>
                <w:szCs w:val="24"/>
              </w:rPr>
              <w:t xml:space="preserve">dobija subvenciju </w:t>
            </w:r>
            <w:r w:rsidRPr="009003A2">
              <w:rPr>
                <w:rFonts w:asciiTheme="minorBidi" w:hAnsiTheme="minorBidi"/>
                <w:sz w:val="24"/>
                <w:szCs w:val="24"/>
              </w:rPr>
              <w:t>za izgr</w:t>
            </w:r>
            <w:r w:rsidR="00737070" w:rsidRPr="009003A2">
              <w:rPr>
                <w:rFonts w:asciiTheme="minorBidi" w:hAnsiTheme="minorBidi"/>
                <w:sz w:val="24"/>
                <w:szCs w:val="24"/>
              </w:rPr>
              <w:t xml:space="preserve">adnju infrastrukture i imenuje </w:t>
            </w:r>
            <w:r w:rsidR="00B84BA9" w:rsidRPr="009003A2">
              <w:rPr>
                <w:rFonts w:asciiTheme="minorBidi" w:hAnsiTheme="minorBidi"/>
                <w:sz w:val="24"/>
                <w:szCs w:val="24"/>
              </w:rPr>
              <w:t>f</w:t>
            </w:r>
            <w:r w:rsidRPr="009003A2">
              <w:rPr>
                <w:rFonts w:asciiTheme="minorBidi" w:hAnsiTheme="minorBidi"/>
                <w:sz w:val="24"/>
                <w:szCs w:val="24"/>
              </w:rPr>
              <w:t>izičko li</w:t>
            </w:r>
            <w:r w:rsidR="00737070" w:rsidRPr="009003A2">
              <w:rPr>
                <w:rFonts w:asciiTheme="minorBidi" w:hAnsiTheme="minorBidi"/>
                <w:sz w:val="24"/>
                <w:szCs w:val="24"/>
              </w:rPr>
              <w:t>ce kao rukovodioca</w:t>
            </w:r>
            <w:r w:rsidRPr="009003A2">
              <w:rPr>
                <w:rFonts w:asciiTheme="minorBidi" w:hAnsiTheme="minorBidi"/>
                <w:sz w:val="24"/>
                <w:szCs w:val="24"/>
              </w:rPr>
              <w:t xml:space="preserve"> projekta.</w:t>
            </w:r>
          </w:p>
          <w:p w:rsidR="00737070" w:rsidRPr="009003A2" w:rsidRDefault="00737070" w:rsidP="00B84BA9">
            <w:pPr>
              <w:pStyle w:val="NoSpacing"/>
              <w:jc w:val="both"/>
              <w:rPr>
                <w:rFonts w:asciiTheme="minorBidi" w:hAnsiTheme="minorBidi"/>
                <w:sz w:val="24"/>
                <w:szCs w:val="24"/>
              </w:rPr>
            </w:pPr>
            <w:r w:rsidRPr="009003A2">
              <w:rPr>
                <w:rFonts w:asciiTheme="minorBidi" w:hAnsiTheme="minorBidi"/>
                <w:sz w:val="24"/>
                <w:szCs w:val="24"/>
              </w:rPr>
              <w:t>Rukovodiocu projekta povjerena su sva ovlašćenja krajnjeg korisnika bez kontrole i preduzimanja</w:t>
            </w:r>
            <w:r w:rsidR="00B84BA9" w:rsidRPr="009003A2">
              <w:rPr>
                <w:rFonts w:asciiTheme="minorBidi" w:hAnsiTheme="minorBidi"/>
                <w:sz w:val="24"/>
                <w:szCs w:val="24"/>
              </w:rPr>
              <w:t xml:space="preserve"> korektivnih mjera od strane tog</w:t>
            </w:r>
            <w:r w:rsidRPr="009003A2">
              <w:rPr>
                <w:rFonts w:asciiTheme="minorBidi" w:hAnsiTheme="minorBidi"/>
                <w:sz w:val="24"/>
                <w:szCs w:val="24"/>
              </w:rPr>
              <w:t xml:space="preserve"> krajnjeg korisnika. Realizacija projekta povjerena je kompaniji, podizvođaču radova, sa kojom je rukovodilac projekta imao </w:t>
            </w:r>
            <w:r w:rsidR="00B84BA9" w:rsidRPr="009003A2">
              <w:rPr>
                <w:rFonts w:asciiTheme="minorBidi" w:hAnsiTheme="minorBidi"/>
                <w:sz w:val="24"/>
                <w:szCs w:val="24"/>
              </w:rPr>
              <w:t xml:space="preserve">direktni ekonomski interes tj. </w:t>
            </w:r>
            <w:r w:rsidRPr="009003A2">
              <w:rPr>
                <w:rFonts w:asciiTheme="minorBidi" w:hAnsiTheme="minorBidi"/>
                <w:sz w:val="24"/>
                <w:szCs w:val="24"/>
              </w:rPr>
              <w:t>bio je akcionar u pomenutoj kompaniji.</w:t>
            </w:r>
          </w:p>
          <w:p w:rsidR="00737070" w:rsidRPr="009003A2" w:rsidRDefault="00E36568" w:rsidP="00B84BA9">
            <w:pPr>
              <w:pStyle w:val="NoSpacing"/>
              <w:jc w:val="both"/>
              <w:rPr>
                <w:rFonts w:asciiTheme="minorBidi" w:hAnsiTheme="minorBidi"/>
                <w:sz w:val="24"/>
                <w:szCs w:val="24"/>
              </w:rPr>
            </w:pPr>
            <w:r w:rsidRPr="009003A2">
              <w:rPr>
                <w:rFonts w:asciiTheme="minorBidi" w:hAnsiTheme="minorBidi"/>
                <w:sz w:val="24"/>
                <w:szCs w:val="24"/>
              </w:rPr>
              <w:t>Dakle, rukovodilac projekta, kojeg j</w:t>
            </w:r>
            <w:r w:rsidR="00BC01D6" w:rsidRPr="009003A2">
              <w:rPr>
                <w:rFonts w:asciiTheme="minorBidi" w:hAnsiTheme="minorBidi"/>
                <w:sz w:val="24"/>
                <w:szCs w:val="24"/>
              </w:rPr>
              <w:t>e imenovao krajnji korisnik</w:t>
            </w:r>
            <w:r w:rsidR="00B84BA9" w:rsidRPr="009003A2">
              <w:rPr>
                <w:rFonts w:asciiTheme="minorBidi" w:hAnsiTheme="minorBidi"/>
                <w:sz w:val="24"/>
                <w:szCs w:val="24"/>
              </w:rPr>
              <w:t xml:space="preserve">, i </w:t>
            </w:r>
            <w:r w:rsidRPr="009003A2">
              <w:rPr>
                <w:rFonts w:asciiTheme="minorBidi" w:hAnsiTheme="minorBidi"/>
                <w:sz w:val="24"/>
                <w:szCs w:val="24"/>
              </w:rPr>
              <w:t>kompanija, podizvođač radova, koju je angažovao rukovodilac projekta, imali su interese suprotne interesima krajnjeg korisnika.</w:t>
            </w:r>
          </w:p>
          <w:p w:rsidR="008A583C" w:rsidRPr="009003A2" w:rsidRDefault="00E36568" w:rsidP="00B84BA9">
            <w:pPr>
              <w:pStyle w:val="NoSpacing"/>
              <w:jc w:val="both"/>
              <w:rPr>
                <w:rFonts w:asciiTheme="minorBidi" w:hAnsiTheme="minorBidi"/>
                <w:sz w:val="24"/>
                <w:szCs w:val="24"/>
              </w:rPr>
            </w:pPr>
            <w:r w:rsidRPr="009003A2">
              <w:rPr>
                <w:rFonts w:asciiTheme="minorBidi" w:hAnsiTheme="minorBidi"/>
                <w:sz w:val="24"/>
                <w:szCs w:val="24"/>
              </w:rPr>
              <w:t xml:space="preserve">Poklapanje </w:t>
            </w:r>
            <w:r w:rsidR="00234000" w:rsidRPr="009003A2">
              <w:rPr>
                <w:rFonts w:asciiTheme="minorBidi" w:hAnsiTheme="minorBidi"/>
                <w:sz w:val="24"/>
                <w:szCs w:val="24"/>
              </w:rPr>
              <w:t>interesa između</w:t>
            </w:r>
            <w:r w:rsidRPr="009003A2">
              <w:rPr>
                <w:rFonts w:asciiTheme="minorBidi" w:hAnsiTheme="minorBidi"/>
                <w:sz w:val="24"/>
                <w:szCs w:val="24"/>
              </w:rPr>
              <w:t xml:space="preserve"> rukovodioca projekta i poizvođača radova, zajedno sa odsustvom kontrole i revizije od stra</w:t>
            </w:r>
            <w:r w:rsidR="00D4230E" w:rsidRPr="009003A2">
              <w:rPr>
                <w:rFonts w:asciiTheme="minorBidi" w:hAnsiTheme="minorBidi"/>
                <w:sz w:val="24"/>
                <w:szCs w:val="24"/>
              </w:rPr>
              <w:t>ne krajnjeg korisnika, omogućili</w:t>
            </w:r>
            <w:r w:rsidRPr="009003A2">
              <w:rPr>
                <w:rFonts w:asciiTheme="minorBidi" w:hAnsiTheme="minorBidi"/>
                <w:sz w:val="24"/>
                <w:szCs w:val="24"/>
              </w:rPr>
              <w:t xml:space="preserve"> su da se dogode aktivnosti koje su bile suprotne onim koje su predviđene ugovorom između krajnjeg korisnika i kompanije podizvođača, što je doprinijelo maksimizaciji</w:t>
            </w:r>
            <w:r w:rsidR="00B84BA9" w:rsidRPr="009003A2">
              <w:rPr>
                <w:rFonts w:asciiTheme="minorBidi" w:hAnsiTheme="minorBidi"/>
                <w:sz w:val="24"/>
                <w:szCs w:val="24"/>
              </w:rPr>
              <w:t xml:space="preserve"> profita kompanije podizvođača.</w:t>
            </w:r>
          </w:p>
        </w:tc>
      </w:tr>
      <w:tr w:rsidR="008A583C" w:rsidRPr="009003A2" w:rsidTr="008F4755">
        <w:tc>
          <w:tcPr>
            <w:tcW w:w="2405" w:type="dxa"/>
          </w:tcPr>
          <w:p w:rsidR="008A583C" w:rsidRPr="009003A2" w:rsidRDefault="008A583C" w:rsidP="008A583C">
            <w:pPr>
              <w:pStyle w:val="NoSpacing"/>
              <w:rPr>
                <w:rFonts w:asciiTheme="minorBidi" w:hAnsiTheme="minorBidi"/>
                <w:b/>
                <w:sz w:val="24"/>
                <w:szCs w:val="24"/>
              </w:rPr>
            </w:pPr>
            <w:r w:rsidRPr="009003A2">
              <w:rPr>
                <w:rFonts w:asciiTheme="minorBidi" w:hAnsiTheme="minorBidi"/>
                <w:b/>
                <w:sz w:val="24"/>
                <w:szCs w:val="24"/>
              </w:rPr>
              <w:t>Modus operandi:</w:t>
            </w:r>
          </w:p>
        </w:tc>
        <w:tc>
          <w:tcPr>
            <w:tcW w:w="6657" w:type="dxa"/>
          </w:tcPr>
          <w:p w:rsidR="00784D02" w:rsidRPr="009003A2" w:rsidRDefault="00784D02" w:rsidP="00633A1C">
            <w:pPr>
              <w:pStyle w:val="NoSpacing"/>
              <w:jc w:val="both"/>
              <w:rPr>
                <w:rFonts w:asciiTheme="minorBidi" w:hAnsiTheme="minorBidi"/>
                <w:sz w:val="24"/>
                <w:szCs w:val="24"/>
              </w:rPr>
            </w:pPr>
            <w:r w:rsidRPr="009003A2">
              <w:rPr>
                <w:rFonts w:asciiTheme="minorBidi" w:hAnsiTheme="minorBidi"/>
                <w:sz w:val="24"/>
                <w:szCs w:val="24"/>
              </w:rPr>
              <w:t>U fazi dod</w:t>
            </w:r>
            <w:r w:rsidR="00E36568" w:rsidRPr="009003A2">
              <w:rPr>
                <w:rFonts w:asciiTheme="minorBidi" w:hAnsiTheme="minorBidi"/>
                <w:sz w:val="24"/>
                <w:szCs w:val="24"/>
              </w:rPr>
              <w:t>jele subvencija</w:t>
            </w:r>
            <w:r w:rsidRPr="009003A2">
              <w:rPr>
                <w:rFonts w:asciiTheme="minorBidi" w:hAnsiTheme="minorBidi"/>
                <w:sz w:val="24"/>
                <w:szCs w:val="24"/>
              </w:rPr>
              <w:t>, krajnji ko</w:t>
            </w:r>
            <w:r w:rsidR="00B84BA9" w:rsidRPr="009003A2">
              <w:rPr>
                <w:rFonts w:asciiTheme="minorBidi" w:hAnsiTheme="minorBidi"/>
                <w:sz w:val="24"/>
                <w:szCs w:val="24"/>
              </w:rPr>
              <w:t>risnik je izvršio pritisak n</w:t>
            </w:r>
            <w:r w:rsidR="00E36568" w:rsidRPr="009003A2">
              <w:rPr>
                <w:rFonts w:asciiTheme="minorBidi" w:hAnsiTheme="minorBidi"/>
                <w:sz w:val="24"/>
                <w:szCs w:val="24"/>
              </w:rPr>
              <w:t xml:space="preserve">a </w:t>
            </w:r>
            <w:r w:rsidRPr="009003A2">
              <w:rPr>
                <w:rFonts w:asciiTheme="minorBidi" w:hAnsiTheme="minorBidi"/>
                <w:sz w:val="24"/>
                <w:szCs w:val="24"/>
              </w:rPr>
              <w:t>Upravljačko t</w:t>
            </w:r>
            <w:r w:rsidR="00E36568" w:rsidRPr="009003A2">
              <w:rPr>
                <w:rFonts w:asciiTheme="minorBidi" w:hAnsiTheme="minorBidi"/>
                <w:sz w:val="24"/>
                <w:szCs w:val="24"/>
              </w:rPr>
              <w:t>ij</w:t>
            </w:r>
            <w:r w:rsidR="00A738D4" w:rsidRPr="009003A2">
              <w:rPr>
                <w:rFonts w:asciiTheme="minorBidi" w:hAnsiTheme="minorBidi"/>
                <w:sz w:val="24"/>
                <w:szCs w:val="24"/>
              </w:rPr>
              <w:t>elo za finansiranje  projekta</w:t>
            </w:r>
            <w:r w:rsidRPr="009003A2">
              <w:rPr>
                <w:rFonts w:asciiTheme="minorBidi" w:hAnsiTheme="minorBidi"/>
                <w:sz w:val="24"/>
                <w:szCs w:val="24"/>
              </w:rPr>
              <w:t>. Pritisak je bio olakšan</w:t>
            </w:r>
            <w:r w:rsidR="00633A1C">
              <w:rPr>
                <w:rFonts w:asciiTheme="minorBidi" w:hAnsiTheme="minorBidi"/>
                <w:sz w:val="24"/>
                <w:szCs w:val="24"/>
              </w:rPr>
              <w:t xml:space="preserve"> </w:t>
            </w:r>
            <w:r w:rsidRPr="009003A2">
              <w:rPr>
                <w:rFonts w:asciiTheme="minorBidi" w:hAnsiTheme="minorBidi"/>
                <w:sz w:val="24"/>
                <w:szCs w:val="24"/>
              </w:rPr>
              <w:t>po specifi</w:t>
            </w:r>
            <w:r w:rsidR="00D4230E" w:rsidRPr="009003A2">
              <w:rPr>
                <w:rFonts w:asciiTheme="minorBidi" w:hAnsiTheme="minorBidi"/>
                <w:sz w:val="24"/>
                <w:szCs w:val="24"/>
              </w:rPr>
              <w:t xml:space="preserve">čnoj prirodi krajnjeg korisnika </w:t>
            </w:r>
            <w:r w:rsidRPr="009003A2">
              <w:rPr>
                <w:rFonts w:asciiTheme="minorBidi" w:hAnsiTheme="minorBidi"/>
                <w:sz w:val="24"/>
                <w:szCs w:val="24"/>
              </w:rPr>
              <w:t>(lok</w:t>
            </w:r>
            <w:r w:rsidR="00A738D4" w:rsidRPr="009003A2">
              <w:rPr>
                <w:rFonts w:asciiTheme="minorBidi" w:hAnsiTheme="minorBidi"/>
                <w:sz w:val="24"/>
                <w:szCs w:val="24"/>
              </w:rPr>
              <w:t>alna vlast), koja je imala jak politički</w:t>
            </w:r>
            <w:r w:rsidR="00B84BA9" w:rsidRPr="009003A2">
              <w:rPr>
                <w:rFonts w:asciiTheme="minorBidi" w:hAnsiTheme="minorBidi"/>
                <w:sz w:val="24"/>
                <w:szCs w:val="24"/>
              </w:rPr>
              <w:t xml:space="preserve"> </w:t>
            </w:r>
            <w:r w:rsidRPr="009003A2">
              <w:rPr>
                <w:rFonts w:asciiTheme="minorBidi" w:hAnsiTheme="minorBidi"/>
                <w:sz w:val="24"/>
                <w:szCs w:val="24"/>
              </w:rPr>
              <w:t>uticaj. Nakon dod</w:t>
            </w:r>
            <w:r w:rsidR="00A738D4" w:rsidRPr="009003A2">
              <w:rPr>
                <w:rFonts w:asciiTheme="minorBidi" w:hAnsiTheme="minorBidi"/>
                <w:sz w:val="24"/>
                <w:szCs w:val="24"/>
              </w:rPr>
              <w:t xml:space="preserve">jele projekta,  </w:t>
            </w:r>
            <w:r w:rsidRPr="009003A2">
              <w:rPr>
                <w:rFonts w:asciiTheme="minorBidi" w:hAnsiTheme="minorBidi"/>
                <w:sz w:val="24"/>
                <w:szCs w:val="24"/>
              </w:rPr>
              <w:t>krajnji korisnik imenovao</w:t>
            </w:r>
            <w:r w:rsidR="00A738D4" w:rsidRPr="009003A2">
              <w:rPr>
                <w:rFonts w:asciiTheme="minorBidi" w:hAnsiTheme="minorBidi"/>
                <w:sz w:val="24"/>
                <w:szCs w:val="24"/>
              </w:rPr>
              <w:t xml:space="preserve"> je</w:t>
            </w:r>
            <w:r w:rsidRPr="009003A2">
              <w:rPr>
                <w:rFonts w:asciiTheme="minorBidi" w:hAnsiTheme="minorBidi"/>
                <w:sz w:val="24"/>
                <w:szCs w:val="24"/>
              </w:rPr>
              <w:t xml:space="preserve"> </w:t>
            </w:r>
            <w:r w:rsidR="00A738D4" w:rsidRPr="009003A2">
              <w:rPr>
                <w:rFonts w:asciiTheme="minorBidi" w:hAnsiTheme="minorBidi"/>
                <w:sz w:val="24"/>
                <w:szCs w:val="24"/>
              </w:rPr>
              <w:t>rukovodioc</w:t>
            </w:r>
            <w:r w:rsidRPr="009003A2">
              <w:rPr>
                <w:rFonts w:asciiTheme="minorBidi" w:hAnsiTheme="minorBidi"/>
                <w:sz w:val="24"/>
                <w:szCs w:val="24"/>
              </w:rPr>
              <w:t>a projekta</w:t>
            </w:r>
            <w:r w:rsidR="00A738D4" w:rsidRPr="009003A2">
              <w:rPr>
                <w:rFonts w:asciiTheme="minorBidi" w:hAnsiTheme="minorBidi"/>
                <w:sz w:val="24"/>
                <w:szCs w:val="24"/>
              </w:rPr>
              <w:t xml:space="preserve"> za implementaciju istog.</w:t>
            </w:r>
          </w:p>
          <w:p w:rsidR="008A583C" w:rsidRPr="009003A2" w:rsidRDefault="00A738D4" w:rsidP="001016C7">
            <w:pPr>
              <w:pStyle w:val="NoSpacing"/>
              <w:jc w:val="both"/>
              <w:rPr>
                <w:rFonts w:asciiTheme="minorBidi" w:hAnsiTheme="minorBidi"/>
                <w:sz w:val="24"/>
                <w:szCs w:val="24"/>
              </w:rPr>
            </w:pPr>
            <w:r w:rsidRPr="009003A2">
              <w:rPr>
                <w:rFonts w:asciiTheme="minorBidi" w:hAnsiTheme="minorBidi"/>
                <w:sz w:val="24"/>
                <w:szCs w:val="24"/>
              </w:rPr>
              <w:t>Rukovodilac projekta — ima</w:t>
            </w:r>
            <w:r w:rsidR="00223F2C" w:rsidRPr="009003A2">
              <w:rPr>
                <w:rFonts w:asciiTheme="minorBidi" w:hAnsiTheme="minorBidi"/>
                <w:sz w:val="24"/>
                <w:szCs w:val="24"/>
              </w:rPr>
              <w:t>o je puno ovlašćenje</w:t>
            </w:r>
            <w:r w:rsidRPr="009003A2">
              <w:rPr>
                <w:rFonts w:asciiTheme="minorBidi" w:hAnsiTheme="minorBidi"/>
                <w:sz w:val="24"/>
                <w:szCs w:val="24"/>
              </w:rPr>
              <w:t xml:space="preserve"> da </w:t>
            </w:r>
            <w:r w:rsidR="001016C7" w:rsidRPr="009003A2">
              <w:rPr>
                <w:rFonts w:asciiTheme="minorBidi" w:hAnsiTheme="minorBidi"/>
                <w:sz w:val="24"/>
                <w:szCs w:val="24"/>
              </w:rPr>
              <w:t xml:space="preserve"> </w:t>
            </w:r>
            <w:r w:rsidRPr="009003A2">
              <w:rPr>
                <w:rFonts w:asciiTheme="minorBidi" w:hAnsiTheme="minorBidi"/>
                <w:sz w:val="24"/>
                <w:szCs w:val="24"/>
              </w:rPr>
              <w:t>djeluje u ime krajnjeg korisnika</w:t>
            </w:r>
            <w:r w:rsidR="00223F2C" w:rsidRPr="009003A2">
              <w:rPr>
                <w:rFonts w:asciiTheme="minorBidi" w:hAnsiTheme="minorBidi"/>
                <w:sz w:val="24"/>
                <w:szCs w:val="24"/>
              </w:rPr>
              <w:t xml:space="preserve"> — </w:t>
            </w:r>
            <w:r w:rsidR="00784D02" w:rsidRPr="009003A2">
              <w:rPr>
                <w:rFonts w:asciiTheme="minorBidi" w:hAnsiTheme="minorBidi"/>
                <w:sz w:val="24"/>
                <w:szCs w:val="24"/>
              </w:rPr>
              <w:t>s</w:t>
            </w:r>
            <w:r w:rsidR="001016C7" w:rsidRPr="009003A2">
              <w:rPr>
                <w:rFonts w:asciiTheme="minorBidi" w:hAnsiTheme="minorBidi"/>
                <w:sz w:val="24"/>
                <w:szCs w:val="24"/>
              </w:rPr>
              <w:t xml:space="preserve">a jedne strane </w:t>
            </w:r>
            <w:r w:rsidR="00784D02" w:rsidRPr="009003A2">
              <w:rPr>
                <w:rFonts w:asciiTheme="minorBidi" w:hAnsiTheme="minorBidi"/>
                <w:sz w:val="24"/>
                <w:szCs w:val="24"/>
              </w:rPr>
              <w:t xml:space="preserve">posao </w:t>
            </w:r>
            <w:r w:rsidR="00223F2C" w:rsidRPr="009003A2">
              <w:rPr>
                <w:rFonts w:asciiTheme="minorBidi" w:hAnsiTheme="minorBidi"/>
                <w:sz w:val="24"/>
                <w:szCs w:val="24"/>
              </w:rPr>
              <w:t xml:space="preserve">je </w:t>
            </w:r>
            <w:r w:rsidR="00B84BA9" w:rsidRPr="009003A2">
              <w:rPr>
                <w:rFonts w:asciiTheme="minorBidi" w:hAnsiTheme="minorBidi"/>
                <w:sz w:val="24"/>
                <w:szCs w:val="24"/>
              </w:rPr>
              <w:t>delegirao podizvođaču radova gdje je i sam u većinski vlasnik</w:t>
            </w:r>
            <w:r w:rsidR="00223F2C" w:rsidRPr="009003A2">
              <w:rPr>
                <w:rFonts w:asciiTheme="minorBidi" w:hAnsiTheme="minorBidi"/>
                <w:sz w:val="24"/>
                <w:szCs w:val="24"/>
              </w:rPr>
              <w:t xml:space="preserve"> i, s druge strane, maksimiziran je </w:t>
            </w:r>
            <w:r w:rsidR="00784D02" w:rsidRPr="009003A2">
              <w:rPr>
                <w:rFonts w:asciiTheme="minorBidi" w:hAnsiTheme="minorBidi"/>
                <w:sz w:val="24"/>
                <w:szCs w:val="24"/>
              </w:rPr>
              <w:t xml:space="preserve">profit </w:t>
            </w:r>
            <w:r w:rsidR="00223F2C" w:rsidRPr="009003A2">
              <w:rPr>
                <w:rFonts w:asciiTheme="minorBidi" w:hAnsiTheme="minorBidi"/>
                <w:sz w:val="24"/>
                <w:szCs w:val="24"/>
              </w:rPr>
              <w:t xml:space="preserve">kompanije podizvođača </w:t>
            </w:r>
            <w:r w:rsidR="00784D02" w:rsidRPr="009003A2">
              <w:rPr>
                <w:rFonts w:asciiTheme="minorBidi" w:hAnsiTheme="minorBidi"/>
                <w:sz w:val="24"/>
                <w:szCs w:val="24"/>
              </w:rPr>
              <w:t xml:space="preserve">prikrivanjem </w:t>
            </w:r>
            <w:r w:rsidR="00223F2C" w:rsidRPr="009003A2">
              <w:rPr>
                <w:rFonts w:asciiTheme="minorBidi" w:hAnsiTheme="minorBidi"/>
                <w:sz w:val="24"/>
                <w:szCs w:val="24"/>
              </w:rPr>
              <w:t>da nisu ispoštovani</w:t>
            </w:r>
            <w:r w:rsidR="00B84BA9" w:rsidRPr="009003A2">
              <w:rPr>
                <w:rFonts w:asciiTheme="minorBidi" w:hAnsiTheme="minorBidi"/>
                <w:sz w:val="24"/>
                <w:szCs w:val="24"/>
              </w:rPr>
              <w:t xml:space="preserve"> </w:t>
            </w:r>
            <w:r w:rsidR="00223F2C" w:rsidRPr="009003A2">
              <w:rPr>
                <w:rFonts w:asciiTheme="minorBidi" w:hAnsiTheme="minorBidi"/>
                <w:sz w:val="24"/>
                <w:szCs w:val="24"/>
              </w:rPr>
              <w:t xml:space="preserve">uslovi ugovora potpisanim između </w:t>
            </w:r>
            <w:r w:rsidR="00784D02" w:rsidRPr="009003A2">
              <w:rPr>
                <w:rFonts w:asciiTheme="minorBidi" w:hAnsiTheme="minorBidi"/>
                <w:sz w:val="24"/>
                <w:szCs w:val="24"/>
              </w:rPr>
              <w:t>izvođača</w:t>
            </w:r>
            <w:r w:rsidR="00223F2C" w:rsidRPr="009003A2">
              <w:rPr>
                <w:rFonts w:asciiTheme="minorBidi" w:hAnsiTheme="minorBidi"/>
                <w:sz w:val="24"/>
                <w:szCs w:val="24"/>
              </w:rPr>
              <w:t xml:space="preserve"> radova</w:t>
            </w:r>
            <w:r w:rsidR="00784D02" w:rsidRPr="009003A2">
              <w:rPr>
                <w:rFonts w:asciiTheme="minorBidi" w:hAnsiTheme="minorBidi"/>
                <w:sz w:val="24"/>
                <w:szCs w:val="24"/>
              </w:rPr>
              <w:t xml:space="preserve"> i krajnjeg korisnika.</w:t>
            </w:r>
          </w:p>
        </w:tc>
      </w:tr>
      <w:tr w:rsidR="008A583C" w:rsidRPr="009003A2" w:rsidTr="008F4755">
        <w:tc>
          <w:tcPr>
            <w:tcW w:w="2405" w:type="dxa"/>
          </w:tcPr>
          <w:p w:rsidR="008A583C" w:rsidRPr="009003A2" w:rsidRDefault="008A583C" w:rsidP="008A583C">
            <w:pPr>
              <w:pStyle w:val="NoSpacing"/>
              <w:rPr>
                <w:rFonts w:asciiTheme="minorBidi" w:hAnsiTheme="minorBidi"/>
                <w:b/>
                <w:sz w:val="24"/>
                <w:szCs w:val="24"/>
              </w:rPr>
            </w:pPr>
            <w:r w:rsidRPr="009003A2">
              <w:rPr>
                <w:rFonts w:asciiTheme="minorBidi" w:hAnsiTheme="minorBidi"/>
                <w:b/>
                <w:sz w:val="24"/>
                <w:szCs w:val="24"/>
              </w:rPr>
              <w:t>Primijećene slabosti:</w:t>
            </w:r>
          </w:p>
        </w:tc>
        <w:tc>
          <w:tcPr>
            <w:tcW w:w="6657" w:type="dxa"/>
          </w:tcPr>
          <w:p w:rsidR="00B84BA9" w:rsidRPr="009003A2" w:rsidRDefault="00784D02" w:rsidP="00B84BA9">
            <w:pPr>
              <w:pStyle w:val="NoSpacing"/>
              <w:jc w:val="both"/>
              <w:rPr>
                <w:rFonts w:asciiTheme="minorBidi" w:hAnsiTheme="minorBidi"/>
                <w:sz w:val="24"/>
                <w:szCs w:val="24"/>
              </w:rPr>
            </w:pPr>
            <w:r w:rsidRPr="009003A2">
              <w:rPr>
                <w:rFonts w:asciiTheme="minorBidi" w:hAnsiTheme="minorBidi"/>
                <w:sz w:val="24"/>
                <w:szCs w:val="24"/>
              </w:rPr>
              <w:t xml:space="preserve">Krajnji korisnik: </w:t>
            </w:r>
          </w:p>
          <w:p w:rsidR="00784D02" w:rsidRPr="009003A2" w:rsidRDefault="00B84BA9" w:rsidP="00B84BA9">
            <w:pPr>
              <w:pStyle w:val="NoSpacing"/>
              <w:jc w:val="both"/>
              <w:rPr>
                <w:rFonts w:asciiTheme="minorBidi" w:hAnsiTheme="minorBidi"/>
                <w:sz w:val="24"/>
                <w:szCs w:val="24"/>
              </w:rPr>
            </w:pPr>
            <w:r w:rsidRPr="009003A2">
              <w:rPr>
                <w:rFonts w:asciiTheme="minorBidi" w:hAnsiTheme="minorBidi"/>
                <w:sz w:val="24"/>
                <w:szCs w:val="24"/>
              </w:rPr>
              <w:t>K</w:t>
            </w:r>
            <w:r w:rsidR="00784D02" w:rsidRPr="009003A2">
              <w:rPr>
                <w:rFonts w:asciiTheme="minorBidi" w:hAnsiTheme="minorBidi"/>
                <w:sz w:val="24"/>
                <w:szCs w:val="24"/>
              </w:rPr>
              <w:t>rajnji korisnik nije</w:t>
            </w:r>
            <w:r w:rsidR="00223F2C" w:rsidRPr="009003A2">
              <w:rPr>
                <w:rFonts w:asciiTheme="minorBidi" w:hAnsiTheme="minorBidi"/>
                <w:sz w:val="24"/>
                <w:szCs w:val="24"/>
              </w:rPr>
              <w:t xml:space="preserve"> uspostavio</w:t>
            </w:r>
            <w:r w:rsidR="00784D02" w:rsidRPr="009003A2">
              <w:rPr>
                <w:rFonts w:asciiTheme="minorBidi" w:hAnsiTheme="minorBidi"/>
                <w:sz w:val="24"/>
                <w:szCs w:val="24"/>
              </w:rPr>
              <w:t xml:space="preserve"> nadzorni sistem za prov</w:t>
            </w:r>
            <w:r w:rsidR="00223F2C" w:rsidRPr="009003A2">
              <w:rPr>
                <w:rFonts w:asciiTheme="minorBidi" w:hAnsiTheme="minorBidi"/>
                <w:sz w:val="24"/>
                <w:szCs w:val="24"/>
              </w:rPr>
              <w:t>j</w:t>
            </w:r>
            <w:r w:rsidRPr="009003A2">
              <w:rPr>
                <w:rFonts w:asciiTheme="minorBidi" w:hAnsiTheme="minorBidi"/>
                <w:sz w:val="24"/>
                <w:szCs w:val="24"/>
              </w:rPr>
              <w:t xml:space="preserve">eru </w:t>
            </w:r>
            <w:r w:rsidR="00223F2C" w:rsidRPr="009003A2">
              <w:rPr>
                <w:rFonts w:asciiTheme="minorBidi" w:hAnsiTheme="minorBidi"/>
                <w:sz w:val="24"/>
                <w:szCs w:val="24"/>
              </w:rPr>
              <w:t>implementacije</w:t>
            </w:r>
            <w:r w:rsidR="00784D02" w:rsidRPr="009003A2">
              <w:rPr>
                <w:rFonts w:asciiTheme="minorBidi" w:hAnsiTheme="minorBidi"/>
                <w:sz w:val="24"/>
                <w:szCs w:val="24"/>
              </w:rPr>
              <w:t xml:space="preserve"> projekta.</w:t>
            </w:r>
          </w:p>
          <w:p w:rsidR="00B84BA9" w:rsidRPr="009003A2" w:rsidRDefault="00784D02" w:rsidP="00B84BA9">
            <w:pPr>
              <w:pStyle w:val="NoSpacing"/>
              <w:jc w:val="both"/>
              <w:rPr>
                <w:rFonts w:asciiTheme="minorBidi" w:hAnsiTheme="minorBidi"/>
                <w:sz w:val="24"/>
                <w:szCs w:val="24"/>
              </w:rPr>
            </w:pPr>
            <w:r w:rsidRPr="009003A2">
              <w:rPr>
                <w:rFonts w:asciiTheme="minorBidi" w:hAnsiTheme="minorBidi"/>
                <w:sz w:val="24"/>
                <w:szCs w:val="24"/>
              </w:rPr>
              <w:t>Sistem uprav</w:t>
            </w:r>
            <w:r w:rsidR="00223F2C" w:rsidRPr="009003A2">
              <w:rPr>
                <w:rFonts w:asciiTheme="minorBidi" w:hAnsiTheme="minorBidi"/>
                <w:sz w:val="24"/>
                <w:szCs w:val="24"/>
              </w:rPr>
              <w:t>ljanja/kontrole:</w:t>
            </w:r>
          </w:p>
          <w:p w:rsidR="00784D02" w:rsidRPr="009003A2" w:rsidRDefault="00B84BA9" w:rsidP="00B84BA9">
            <w:pPr>
              <w:pStyle w:val="NoSpacing"/>
              <w:jc w:val="both"/>
              <w:rPr>
                <w:rFonts w:asciiTheme="minorBidi" w:hAnsiTheme="minorBidi"/>
                <w:sz w:val="24"/>
                <w:szCs w:val="24"/>
              </w:rPr>
            </w:pPr>
            <w:r w:rsidRPr="009003A2">
              <w:rPr>
                <w:rFonts w:asciiTheme="minorBidi" w:hAnsiTheme="minorBidi"/>
                <w:sz w:val="24"/>
                <w:szCs w:val="24"/>
              </w:rPr>
              <w:t>K</w:t>
            </w:r>
            <w:r w:rsidR="00223F2C" w:rsidRPr="009003A2">
              <w:rPr>
                <w:rFonts w:asciiTheme="minorBidi" w:hAnsiTheme="minorBidi"/>
                <w:sz w:val="24"/>
                <w:szCs w:val="24"/>
              </w:rPr>
              <w:t>ontrola prvog</w:t>
            </w:r>
            <w:r w:rsidR="00784D02" w:rsidRPr="009003A2">
              <w:rPr>
                <w:rFonts w:asciiTheme="minorBidi" w:hAnsiTheme="minorBidi"/>
                <w:sz w:val="24"/>
                <w:szCs w:val="24"/>
              </w:rPr>
              <w:t xml:space="preserve"> nivo</w:t>
            </w:r>
            <w:r w:rsidR="00223F2C" w:rsidRPr="009003A2">
              <w:rPr>
                <w:rFonts w:asciiTheme="minorBidi" w:hAnsiTheme="minorBidi"/>
                <w:sz w:val="24"/>
                <w:szCs w:val="24"/>
              </w:rPr>
              <w:t xml:space="preserve">a je loša jer, između ostalih slabosti, </w:t>
            </w:r>
            <w:r w:rsidR="00784D02" w:rsidRPr="009003A2">
              <w:rPr>
                <w:rFonts w:asciiTheme="minorBidi" w:hAnsiTheme="minorBidi"/>
                <w:sz w:val="24"/>
                <w:szCs w:val="24"/>
              </w:rPr>
              <w:t>ni</w:t>
            </w:r>
            <w:r w:rsidR="00223F2C" w:rsidRPr="009003A2">
              <w:rPr>
                <w:rFonts w:asciiTheme="minorBidi" w:hAnsiTheme="minorBidi"/>
                <w:sz w:val="24"/>
                <w:szCs w:val="24"/>
              </w:rPr>
              <w:t>je</w:t>
            </w:r>
            <w:r w:rsidR="00784D02" w:rsidRPr="009003A2">
              <w:rPr>
                <w:rFonts w:asciiTheme="minorBidi" w:hAnsiTheme="minorBidi"/>
                <w:sz w:val="24"/>
                <w:szCs w:val="24"/>
              </w:rPr>
              <w:t>su vršene nikakve prov</w:t>
            </w:r>
            <w:r w:rsidR="00223F2C" w:rsidRPr="009003A2">
              <w:rPr>
                <w:rFonts w:asciiTheme="minorBidi" w:hAnsiTheme="minorBidi"/>
                <w:sz w:val="24"/>
                <w:szCs w:val="24"/>
              </w:rPr>
              <w:t>j</w:t>
            </w:r>
            <w:r w:rsidR="00784D02" w:rsidRPr="009003A2">
              <w:rPr>
                <w:rFonts w:asciiTheme="minorBidi" w:hAnsiTheme="minorBidi"/>
                <w:sz w:val="24"/>
                <w:szCs w:val="24"/>
              </w:rPr>
              <w:t>ere na licu m</w:t>
            </w:r>
            <w:r w:rsidR="00223F2C" w:rsidRPr="009003A2">
              <w:rPr>
                <w:rFonts w:asciiTheme="minorBidi" w:hAnsiTheme="minorBidi"/>
                <w:sz w:val="24"/>
                <w:szCs w:val="24"/>
              </w:rPr>
              <w:t>j</w:t>
            </w:r>
            <w:r w:rsidR="00784D02" w:rsidRPr="009003A2">
              <w:rPr>
                <w:rFonts w:asciiTheme="minorBidi" w:hAnsiTheme="minorBidi"/>
                <w:sz w:val="24"/>
                <w:szCs w:val="24"/>
              </w:rPr>
              <w:t>esta</w:t>
            </w:r>
            <w:r w:rsidR="00223F2C" w:rsidRPr="009003A2">
              <w:rPr>
                <w:rFonts w:asciiTheme="minorBidi" w:hAnsiTheme="minorBidi"/>
                <w:sz w:val="24"/>
                <w:szCs w:val="24"/>
              </w:rPr>
              <w:t xml:space="preserve"> kako bi se utvrdila adekvatna implementacija projekta.</w:t>
            </w:r>
          </w:p>
          <w:p w:rsidR="008A583C" w:rsidRPr="009003A2" w:rsidRDefault="00223F2C" w:rsidP="00B84BA9">
            <w:pPr>
              <w:pStyle w:val="NoSpacing"/>
              <w:jc w:val="both"/>
              <w:rPr>
                <w:rFonts w:asciiTheme="minorBidi" w:hAnsiTheme="minorBidi"/>
                <w:sz w:val="24"/>
                <w:szCs w:val="24"/>
              </w:rPr>
            </w:pPr>
            <w:r w:rsidRPr="009003A2">
              <w:rPr>
                <w:rFonts w:asciiTheme="minorBidi" w:hAnsiTheme="minorBidi"/>
                <w:sz w:val="24"/>
                <w:szCs w:val="24"/>
              </w:rPr>
              <w:t>Kršenje principa o segregaciji funkcija</w:t>
            </w:r>
            <w:r w:rsidR="00784D02" w:rsidRPr="009003A2">
              <w:rPr>
                <w:rFonts w:asciiTheme="minorBidi" w:hAnsiTheme="minorBidi"/>
                <w:sz w:val="24"/>
                <w:szCs w:val="24"/>
              </w:rPr>
              <w:t>, odgovornost</w:t>
            </w:r>
            <w:r w:rsidRPr="009003A2">
              <w:rPr>
                <w:rFonts w:asciiTheme="minorBidi" w:hAnsiTheme="minorBidi"/>
                <w:sz w:val="24"/>
                <w:szCs w:val="24"/>
              </w:rPr>
              <w:t>i</w:t>
            </w:r>
            <w:r w:rsidR="00784D02" w:rsidRPr="009003A2">
              <w:rPr>
                <w:rFonts w:asciiTheme="minorBidi" w:hAnsiTheme="minorBidi"/>
                <w:sz w:val="24"/>
                <w:szCs w:val="24"/>
              </w:rPr>
              <w:t xml:space="preserve"> i transparentnost</w:t>
            </w:r>
            <w:r w:rsidRPr="009003A2">
              <w:rPr>
                <w:rFonts w:asciiTheme="minorBidi" w:hAnsiTheme="minorBidi"/>
                <w:sz w:val="24"/>
                <w:szCs w:val="24"/>
              </w:rPr>
              <w:t>i</w:t>
            </w:r>
            <w:r w:rsidR="00784D02" w:rsidRPr="009003A2">
              <w:rPr>
                <w:rFonts w:asciiTheme="minorBidi" w:hAnsiTheme="minorBidi"/>
                <w:sz w:val="24"/>
                <w:szCs w:val="24"/>
              </w:rPr>
              <w:t>.</w:t>
            </w:r>
          </w:p>
        </w:tc>
      </w:tr>
      <w:tr w:rsidR="008A583C" w:rsidRPr="009003A2" w:rsidTr="008F4755">
        <w:tc>
          <w:tcPr>
            <w:tcW w:w="2405" w:type="dxa"/>
          </w:tcPr>
          <w:p w:rsidR="008A583C" w:rsidRPr="009003A2" w:rsidRDefault="008A583C" w:rsidP="008A583C">
            <w:pPr>
              <w:pStyle w:val="NoSpacing"/>
              <w:rPr>
                <w:rFonts w:asciiTheme="minorBidi" w:hAnsiTheme="minorBidi"/>
                <w:b/>
                <w:sz w:val="24"/>
                <w:szCs w:val="24"/>
              </w:rPr>
            </w:pPr>
            <w:r w:rsidRPr="009003A2">
              <w:rPr>
                <w:rFonts w:asciiTheme="minorBidi" w:hAnsiTheme="minorBidi"/>
                <w:b/>
                <w:sz w:val="24"/>
                <w:szCs w:val="24"/>
              </w:rPr>
              <w:t>Crvene zastave:</w:t>
            </w:r>
          </w:p>
        </w:tc>
        <w:tc>
          <w:tcPr>
            <w:tcW w:w="6657" w:type="dxa"/>
          </w:tcPr>
          <w:p w:rsidR="00784D02" w:rsidRPr="009003A2" w:rsidRDefault="00784D02" w:rsidP="00B84BA9">
            <w:pPr>
              <w:pStyle w:val="NoSpacing"/>
              <w:jc w:val="both"/>
              <w:rPr>
                <w:rFonts w:asciiTheme="minorBidi" w:hAnsiTheme="minorBidi"/>
                <w:sz w:val="24"/>
                <w:szCs w:val="24"/>
              </w:rPr>
            </w:pPr>
            <w:r w:rsidRPr="009003A2">
              <w:rPr>
                <w:rFonts w:asciiTheme="minorBidi" w:hAnsiTheme="minorBidi"/>
                <w:sz w:val="24"/>
                <w:szCs w:val="24"/>
              </w:rPr>
              <w:t>Konzorci</w:t>
            </w:r>
            <w:r w:rsidR="00223F2C" w:rsidRPr="009003A2">
              <w:rPr>
                <w:rFonts w:asciiTheme="minorBidi" w:hAnsiTheme="minorBidi"/>
                <w:sz w:val="24"/>
                <w:szCs w:val="24"/>
              </w:rPr>
              <w:t xml:space="preserve">jum javnih organa bez adekvatne organizacije za sprovođenje </w:t>
            </w:r>
            <w:r w:rsidRPr="009003A2">
              <w:rPr>
                <w:rFonts w:asciiTheme="minorBidi" w:hAnsiTheme="minorBidi"/>
                <w:sz w:val="24"/>
                <w:szCs w:val="24"/>
              </w:rPr>
              <w:t xml:space="preserve"> nadzor</w:t>
            </w:r>
            <w:r w:rsidR="00223F2C" w:rsidRPr="009003A2">
              <w:rPr>
                <w:rFonts w:asciiTheme="minorBidi" w:hAnsiTheme="minorBidi"/>
                <w:sz w:val="24"/>
                <w:szCs w:val="24"/>
              </w:rPr>
              <w:t xml:space="preserve">a za  </w:t>
            </w:r>
            <w:r w:rsidRPr="009003A2">
              <w:rPr>
                <w:rFonts w:asciiTheme="minorBidi" w:hAnsiTheme="minorBidi"/>
                <w:sz w:val="24"/>
                <w:szCs w:val="24"/>
              </w:rPr>
              <w:t>implementaciju projekta.</w:t>
            </w:r>
          </w:p>
          <w:p w:rsidR="00784D02" w:rsidRPr="009003A2" w:rsidRDefault="00784D02" w:rsidP="00B84BA9">
            <w:pPr>
              <w:pStyle w:val="NoSpacing"/>
              <w:jc w:val="both"/>
              <w:rPr>
                <w:rFonts w:asciiTheme="minorBidi" w:hAnsiTheme="minorBidi"/>
                <w:sz w:val="24"/>
                <w:szCs w:val="24"/>
              </w:rPr>
            </w:pPr>
            <w:r w:rsidRPr="009003A2">
              <w:rPr>
                <w:rFonts w:asciiTheme="minorBidi" w:hAnsiTheme="minorBidi"/>
                <w:sz w:val="24"/>
                <w:szCs w:val="24"/>
              </w:rPr>
              <w:t>Poteškoće sa likvidnošću izvođača radova.</w:t>
            </w:r>
          </w:p>
          <w:p w:rsidR="008A583C" w:rsidRPr="009003A2" w:rsidRDefault="00784D02" w:rsidP="00B84BA9">
            <w:pPr>
              <w:pStyle w:val="NoSpacing"/>
              <w:jc w:val="both"/>
              <w:rPr>
                <w:rFonts w:asciiTheme="minorBidi" w:hAnsiTheme="minorBidi"/>
                <w:sz w:val="24"/>
                <w:szCs w:val="24"/>
              </w:rPr>
            </w:pPr>
            <w:r w:rsidRPr="009003A2">
              <w:rPr>
                <w:rFonts w:asciiTheme="minorBidi" w:hAnsiTheme="minorBidi"/>
                <w:sz w:val="24"/>
                <w:szCs w:val="24"/>
              </w:rPr>
              <w:t>Složenost projekta za implementaciju.</w:t>
            </w:r>
          </w:p>
        </w:tc>
      </w:tr>
    </w:tbl>
    <w:p w:rsidR="000C3655" w:rsidRPr="009003A2" w:rsidRDefault="000C3655" w:rsidP="008A583C">
      <w:pPr>
        <w:pStyle w:val="NoSpacing"/>
        <w:rPr>
          <w:rFonts w:asciiTheme="minorBidi" w:hAnsiTheme="minorBidi"/>
          <w:bCs/>
          <w:sz w:val="24"/>
          <w:szCs w:val="24"/>
        </w:rPr>
      </w:pPr>
    </w:p>
    <w:p w:rsidR="008A583C" w:rsidRPr="009003A2" w:rsidRDefault="008A583C" w:rsidP="008A583C">
      <w:pPr>
        <w:pStyle w:val="NoSpacing"/>
        <w:rPr>
          <w:rFonts w:asciiTheme="minorBidi" w:hAnsiTheme="minorBidi"/>
          <w:bCs/>
          <w:sz w:val="24"/>
          <w:szCs w:val="24"/>
        </w:rPr>
      </w:pPr>
      <w:r w:rsidRPr="009003A2">
        <w:rPr>
          <w:rFonts w:asciiTheme="minorBidi" w:hAnsiTheme="minorBidi"/>
          <w:bCs/>
          <w:sz w:val="24"/>
          <w:szCs w:val="24"/>
        </w:rPr>
        <w:lastRenderedPageBreak/>
        <w:t>Slučaj br.22</w:t>
      </w:r>
    </w:p>
    <w:p w:rsidR="001016C7" w:rsidRPr="009003A2" w:rsidRDefault="001016C7" w:rsidP="008A583C">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8A583C"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Klasifikacija nepravilnosti</w:t>
            </w:r>
          </w:p>
        </w:tc>
        <w:tc>
          <w:tcPr>
            <w:tcW w:w="6657" w:type="dxa"/>
          </w:tcPr>
          <w:p w:rsidR="008A583C" w:rsidRPr="009003A2" w:rsidRDefault="00784D02" w:rsidP="008A583C">
            <w:pPr>
              <w:pStyle w:val="NoSpacing"/>
              <w:rPr>
                <w:rFonts w:asciiTheme="minorBidi" w:hAnsiTheme="minorBidi"/>
                <w:bCs/>
                <w:sz w:val="24"/>
                <w:szCs w:val="24"/>
              </w:rPr>
            </w:pPr>
            <w:r w:rsidRPr="009003A2">
              <w:rPr>
                <w:rFonts w:asciiTheme="minorBidi" w:hAnsiTheme="minorBidi"/>
                <w:bCs/>
                <w:sz w:val="24"/>
                <w:szCs w:val="24"/>
              </w:rPr>
              <w:t>Konflikt interesa</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1F5C96" w:rsidRPr="009003A2" w:rsidRDefault="006E5F11" w:rsidP="00F837D4">
            <w:pPr>
              <w:pStyle w:val="NoSpacing"/>
              <w:jc w:val="both"/>
              <w:rPr>
                <w:rFonts w:asciiTheme="minorBidi" w:hAnsiTheme="minorBidi"/>
                <w:bCs/>
                <w:sz w:val="24"/>
                <w:szCs w:val="24"/>
              </w:rPr>
            </w:pPr>
            <w:r w:rsidRPr="009003A2">
              <w:rPr>
                <w:rFonts w:asciiTheme="minorBidi" w:hAnsiTheme="minorBidi"/>
                <w:bCs/>
                <w:sz w:val="24"/>
                <w:szCs w:val="24"/>
              </w:rPr>
              <w:t>Krajnji korisnik (javna</w:t>
            </w:r>
            <w:r w:rsidR="004958CA" w:rsidRPr="009003A2">
              <w:rPr>
                <w:rFonts w:asciiTheme="minorBidi" w:hAnsiTheme="minorBidi"/>
                <w:bCs/>
                <w:sz w:val="24"/>
                <w:szCs w:val="24"/>
              </w:rPr>
              <w:t xml:space="preserve"> institucija</w:t>
            </w:r>
            <w:r w:rsidR="00D4230E" w:rsidRPr="009003A2">
              <w:rPr>
                <w:rFonts w:asciiTheme="minorBidi" w:hAnsiTheme="minorBidi"/>
                <w:bCs/>
                <w:sz w:val="24"/>
                <w:szCs w:val="24"/>
              </w:rPr>
              <w:t>) je dobio</w:t>
            </w:r>
            <w:r w:rsidR="00193A46" w:rsidRPr="009003A2">
              <w:rPr>
                <w:rFonts w:asciiTheme="minorBidi" w:hAnsiTheme="minorBidi"/>
                <w:bCs/>
                <w:sz w:val="24"/>
                <w:szCs w:val="24"/>
              </w:rPr>
              <w:t xml:space="preserve"> subvenciju z</w:t>
            </w:r>
            <w:r w:rsidRPr="009003A2">
              <w:rPr>
                <w:rFonts w:asciiTheme="minorBidi" w:hAnsiTheme="minorBidi"/>
                <w:bCs/>
                <w:sz w:val="24"/>
                <w:szCs w:val="24"/>
              </w:rPr>
              <w:t xml:space="preserve">a projekat </w:t>
            </w:r>
            <w:r w:rsidR="004958CA" w:rsidRPr="009003A2">
              <w:rPr>
                <w:rFonts w:asciiTheme="minorBidi" w:hAnsiTheme="minorBidi"/>
                <w:bCs/>
                <w:sz w:val="24"/>
                <w:szCs w:val="24"/>
              </w:rPr>
              <w:t>implementacije novog informacionog sistema.</w:t>
            </w:r>
          </w:p>
          <w:p w:rsidR="001F5C96"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 xml:space="preserve">Projekat </w:t>
            </w:r>
            <w:r w:rsidR="006E5F11" w:rsidRPr="009003A2">
              <w:rPr>
                <w:rFonts w:asciiTheme="minorBidi" w:hAnsiTheme="minorBidi"/>
                <w:bCs/>
                <w:sz w:val="24"/>
                <w:szCs w:val="24"/>
              </w:rPr>
              <w:t>je ugovoren sa privatnom firmom (izvođač radova) čije</w:t>
            </w:r>
            <w:r w:rsidRPr="009003A2">
              <w:rPr>
                <w:rFonts w:asciiTheme="minorBidi" w:hAnsiTheme="minorBidi"/>
                <w:bCs/>
                <w:sz w:val="24"/>
                <w:szCs w:val="24"/>
              </w:rPr>
              <w:t xml:space="preserve"> aktivnosti </w:t>
            </w:r>
            <w:r w:rsidR="00193A46" w:rsidRPr="009003A2">
              <w:rPr>
                <w:rFonts w:asciiTheme="minorBidi" w:hAnsiTheme="minorBidi"/>
                <w:bCs/>
                <w:sz w:val="24"/>
                <w:szCs w:val="24"/>
              </w:rPr>
              <w:t xml:space="preserve">je </w:t>
            </w:r>
            <w:r w:rsidR="006E5F11" w:rsidRPr="009003A2">
              <w:rPr>
                <w:rFonts w:asciiTheme="minorBidi" w:hAnsiTheme="minorBidi"/>
                <w:bCs/>
                <w:sz w:val="24"/>
                <w:szCs w:val="24"/>
              </w:rPr>
              <w:t xml:space="preserve">trebalo pratiti </w:t>
            </w:r>
            <w:r w:rsidR="00193A46" w:rsidRPr="009003A2">
              <w:rPr>
                <w:rFonts w:asciiTheme="minorBidi" w:hAnsiTheme="minorBidi"/>
                <w:bCs/>
                <w:sz w:val="24"/>
                <w:szCs w:val="24"/>
              </w:rPr>
              <w:t>od strane</w:t>
            </w:r>
            <w:r w:rsidR="006E5F11" w:rsidRPr="009003A2">
              <w:rPr>
                <w:rFonts w:asciiTheme="minorBidi" w:hAnsiTheme="minorBidi"/>
                <w:bCs/>
                <w:sz w:val="24"/>
                <w:szCs w:val="24"/>
              </w:rPr>
              <w:t xml:space="preserve"> „Odbor</w:t>
            </w:r>
            <w:r w:rsidRPr="009003A2">
              <w:rPr>
                <w:rFonts w:asciiTheme="minorBidi" w:hAnsiTheme="minorBidi"/>
                <w:bCs/>
                <w:sz w:val="24"/>
                <w:szCs w:val="24"/>
              </w:rPr>
              <w:t>a za praćenje i prijem“</w:t>
            </w:r>
            <w:r w:rsidR="00193A46" w:rsidRPr="009003A2">
              <w:rPr>
                <w:rFonts w:asciiTheme="minorBidi" w:hAnsiTheme="minorBidi"/>
                <w:bCs/>
                <w:sz w:val="24"/>
                <w:szCs w:val="24"/>
              </w:rPr>
              <w:t xml:space="preserve"> kojeg </w:t>
            </w:r>
            <w:r w:rsidRPr="009003A2">
              <w:rPr>
                <w:rFonts w:asciiTheme="minorBidi" w:hAnsiTheme="minorBidi"/>
                <w:bCs/>
                <w:sz w:val="24"/>
                <w:szCs w:val="24"/>
              </w:rPr>
              <w:t>imenuje krajnji korisnik.</w:t>
            </w:r>
          </w:p>
          <w:p w:rsidR="001F5C96"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Međutim, preds</w:t>
            </w:r>
            <w:r w:rsidR="00BE6459" w:rsidRPr="009003A2">
              <w:rPr>
                <w:rFonts w:asciiTheme="minorBidi" w:hAnsiTheme="minorBidi"/>
                <w:bCs/>
                <w:sz w:val="24"/>
                <w:szCs w:val="24"/>
              </w:rPr>
              <w:t>j</w:t>
            </w:r>
            <w:r w:rsidRPr="009003A2">
              <w:rPr>
                <w:rFonts w:asciiTheme="minorBidi" w:hAnsiTheme="minorBidi"/>
                <w:bCs/>
                <w:sz w:val="24"/>
                <w:szCs w:val="24"/>
              </w:rPr>
              <w:t>edavajući „</w:t>
            </w:r>
            <w:r w:rsidR="00193A46" w:rsidRPr="009003A2">
              <w:rPr>
                <w:rFonts w:asciiTheme="minorBidi" w:hAnsiTheme="minorBidi"/>
                <w:bCs/>
                <w:sz w:val="24"/>
                <w:szCs w:val="24"/>
              </w:rPr>
              <w:t>Odbora za praćenje i prijem</w:t>
            </w:r>
            <w:r w:rsidRPr="009003A2">
              <w:rPr>
                <w:rFonts w:asciiTheme="minorBidi" w:hAnsiTheme="minorBidi"/>
                <w:bCs/>
                <w:sz w:val="24"/>
                <w:szCs w:val="24"/>
              </w:rPr>
              <w:t>“ (</w:t>
            </w:r>
            <w:r w:rsidR="00193A46" w:rsidRPr="009003A2">
              <w:rPr>
                <w:rFonts w:asciiTheme="minorBidi" w:hAnsiTheme="minorBidi"/>
                <w:bCs/>
                <w:sz w:val="24"/>
                <w:szCs w:val="24"/>
              </w:rPr>
              <w:t>koji je odgovoran za obezbjeđivanje</w:t>
            </w:r>
            <w:r w:rsidR="00F837D4" w:rsidRPr="009003A2">
              <w:rPr>
                <w:rFonts w:asciiTheme="minorBidi" w:hAnsiTheme="minorBidi"/>
                <w:bCs/>
                <w:sz w:val="24"/>
                <w:szCs w:val="24"/>
              </w:rPr>
              <w:t xml:space="preserve"> </w:t>
            </w:r>
            <w:r w:rsidRPr="009003A2">
              <w:rPr>
                <w:rFonts w:asciiTheme="minorBidi" w:hAnsiTheme="minorBidi"/>
                <w:bCs/>
                <w:sz w:val="24"/>
                <w:szCs w:val="24"/>
              </w:rPr>
              <w:t>pravilno</w:t>
            </w:r>
            <w:r w:rsidR="00193A46" w:rsidRPr="009003A2">
              <w:rPr>
                <w:rFonts w:asciiTheme="minorBidi" w:hAnsiTheme="minorBidi"/>
                <w:bCs/>
                <w:sz w:val="24"/>
                <w:szCs w:val="24"/>
              </w:rPr>
              <w:t>g funkcionisanja</w:t>
            </w:r>
            <w:r w:rsidRPr="009003A2">
              <w:rPr>
                <w:rFonts w:asciiTheme="minorBidi" w:hAnsiTheme="minorBidi"/>
                <w:bCs/>
                <w:sz w:val="24"/>
                <w:szCs w:val="24"/>
              </w:rPr>
              <w:t xml:space="preserve"> i usklađenost ugovora</w:t>
            </w:r>
            <w:r w:rsidR="00193A46" w:rsidRPr="009003A2">
              <w:rPr>
                <w:rFonts w:asciiTheme="minorBidi" w:hAnsiTheme="minorBidi"/>
                <w:bCs/>
                <w:sz w:val="24"/>
                <w:szCs w:val="24"/>
              </w:rPr>
              <w:t xml:space="preserve"> za isporučeni softver</w:t>
            </w:r>
            <w:r w:rsidR="00F837D4" w:rsidRPr="009003A2">
              <w:rPr>
                <w:rFonts w:asciiTheme="minorBidi" w:hAnsiTheme="minorBidi"/>
                <w:bCs/>
                <w:sz w:val="24"/>
                <w:szCs w:val="24"/>
              </w:rPr>
              <w:t xml:space="preserve">) </w:t>
            </w:r>
            <w:r w:rsidR="00193A46" w:rsidRPr="009003A2">
              <w:rPr>
                <w:rFonts w:asciiTheme="minorBidi" w:hAnsiTheme="minorBidi"/>
                <w:bCs/>
                <w:sz w:val="24"/>
                <w:szCs w:val="24"/>
              </w:rPr>
              <w:t xml:space="preserve">bio je </w:t>
            </w:r>
            <w:r w:rsidR="0047790F" w:rsidRPr="009003A2">
              <w:rPr>
                <w:rFonts w:asciiTheme="minorBidi" w:hAnsiTheme="minorBidi"/>
                <w:bCs/>
                <w:sz w:val="24"/>
                <w:szCs w:val="24"/>
              </w:rPr>
              <w:t xml:space="preserve">stručni </w:t>
            </w:r>
            <w:r w:rsidR="00193A46" w:rsidRPr="009003A2">
              <w:rPr>
                <w:rFonts w:asciiTheme="minorBidi" w:hAnsiTheme="minorBidi"/>
                <w:bCs/>
                <w:sz w:val="24"/>
                <w:szCs w:val="24"/>
              </w:rPr>
              <w:t>savjetnik druge kompanije povezane sa projektom i pl</w:t>
            </w:r>
            <w:r w:rsidR="00F837D4" w:rsidRPr="009003A2">
              <w:rPr>
                <w:rFonts w:asciiTheme="minorBidi" w:hAnsiTheme="minorBidi"/>
                <w:bCs/>
                <w:sz w:val="24"/>
                <w:szCs w:val="24"/>
              </w:rPr>
              <w:t>aćen od strane privatne firme (</w:t>
            </w:r>
            <w:r w:rsidR="00193A46" w:rsidRPr="009003A2">
              <w:rPr>
                <w:rFonts w:asciiTheme="minorBidi" w:hAnsiTheme="minorBidi"/>
                <w:bCs/>
                <w:sz w:val="24"/>
                <w:szCs w:val="24"/>
              </w:rPr>
              <w:t>izvođača radova).</w:t>
            </w:r>
          </w:p>
          <w:p w:rsidR="008A583C"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w:t>
            </w:r>
            <w:r w:rsidR="00F837D4" w:rsidRPr="009003A2">
              <w:rPr>
                <w:rFonts w:asciiTheme="minorBidi" w:hAnsiTheme="minorBidi"/>
                <w:bCs/>
                <w:sz w:val="24"/>
                <w:szCs w:val="24"/>
              </w:rPr>
              <w:t>Odbor</w:t>
            </w:r>
            <w:r w:rsidR="00193A46" w:rsidRPr="009003A2">
              <w:rPr>
                <w:rFonts w:asciiTheme="minorBidi" w:hAnsiTheme="minorBidi"/>
                <w:bCs/>
                <w:sz w:val="24"/>
                <w:szCs w:val="24"/>
              </w:rPr>
              <w:t xml:space="preserve"> za praćenje i prijem</w:t>
            </w:r>
            <w:r w:rsidRPr="009003A2">
              <w:rPr>
                <w:rFonts w:asciiTheme="minorBidi" w:hAnsiTheme="minorBidi"/>
                <w:bCs/>
                <w:sz w:val="24"/>
                <w:szCs w:val="24"/>
              </w:rPr>
              <w:t>“,</w:t>
            </w:r>
            <w:r w:rsidR="00F837D4" w:rsidRPr="009003A2">
              <w:rPr>
                <w:rFonts w:asciiTheme="minorBidi" w:hAnsiTheme="minorBidi"/>
                <w:bCs/>
                <w:sz w:val="24"/>
                <w:szCs w:val="24"/>
              </w:rPr>
              <w:t xml:space="preserve"> uz pritisak koji je izvršio njen p</w:t>
            </w:r>
            <w:r w:rsidRPr="009003A2">
              <w:rPr>
                <w:rFonts w:asciiTheme="minorBidi" w:hAnsiTheme="minorBidi"/>
                <w:bCs/>
                <w:sz w:val="24"/>
                <w:szCs w:val="24"/>
              </w:rPr>
              <w:t>reds</w:t>
            </w:r>
            <w:r w:rsidR="00A93011" w:rsidRPr="009003A2">
              <w:rPr>
                <w:rFonts w:asciiTheme="minorBidi" w:hAnsiTheme="minorBidi"/>
                <w:bCs/>
                <w:sz w:val="24"/>
                <w:szCs w:val="24"/>
              </w:rPr>
              <w:t>j</w:t>
            </w:r>
            <w:r w:rsidRPr="009003A2">
              <w:rPr>
                <w:rFonts w:asciiTheme="minorBidi" w:hAnsiTheme="minorBidi"/>
                <w:bCs/>
                <w:sz w:val="24"/>
                <w:szCs w:val="24"/>
              </w:rPr>
              <w:t>edavajući, potvrdio</w:t>
            </w:r>
            <w:r w:rsidR="00F837D4" w:rsidRPr="009003A2">
              <w:rPr>
                <w:rFonts w:asciiTheme="minorBidi" w:hAnsiTheme="minorBidi"/>
                <w:bCs/>
                <w:sz w:val="24"/>
                <w:szCs w:val="24"/>
              </w:rPr>
              <w:t xml:space="preserve"> </w:t>
            </w:r>
            <w:r w:rsidR="00193A46" w:rsidRPr="009003A2">
              <w:rPr>
                <w:rFonts w:asciiTheme="minorBidi" w:hAnsiTheme="minorBidi"/>
                <w:bCs/>
                <w:sz w:val="24"/>
                <w:szCs w:val="24"/>
              </w:rPr>
              <w:t>je</w:t>
            </w:r>
            <w:r w:rsidRPr="009003A2">
              <w:rPr>
                <w:rFonts w:asciiTheme="minorBidi" w:hAnsiTheme="minorBidi"/>
                <w:bCs/>
                <w:sz w:val="24"/>
                <w:szCs w:val="24"/>
              </w:rPr>
              <w:t xml:space="preserve"> usaglašenost</w:t>
            </w:r>
            <w:r w:rsidR="00193A46" w:rsidRPr="009003A2">
              <w:rPr>
                <w:rFonts w:asciiTheme="minorBidi" w:hAnsiTheme="minorBidi"/>
                <w:bCs/>
                <w:sz w:val="24"/>
                <w:szCs w:val="24"/>
              </w:rPr>
              <w:t xml:space="preserve"> rezultata projekta</w:t>
            </w:r>
            <w:r w:rsidR="00F837D4" w:rsidRPr="009003A2">
              <w:rPr>
                <w:rFonts w:asciiTheme="minorBidi" w:hAnsiTheme="minorBidi"/>
                <w:bCs/>
                <w:sz w:val="24"/>
                <w:szCs w:val="24"/>
              </w:rPr>
              <w:t>,</w:t>
            </w:r>
            <w:r w:rsidR="00193A46" w:rsidRPr="009003A2">
              <w:rPr>
                <w:rFonts w:asciiTheme="minorBidi" w:hAnsiTheme="minorBidi"/>
                <w:bCs/>
                <w:sz w:val="24"/>
                <w:szCs w:val="24"/>
              </w:rPr>
              <w:t xml:space="preserve"> iako nije realizovan na propisan način.</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Modus operandi:</w:t>
            </w:r>
          </w:p>
        </w:tc>
        <w:tc>
          <w:tcPr>
            <w:tcW w:w="6657" w:type="dxa"/>
          </w:tcPr>
          <w:p w:rsidR="001F5C96" w:rsidRPr="009003A2" w:rsidRDefault="0047790F" w:rsidP="00F837D4">
            <w:pPr>
              <w:pStyle w:val="NoSpacing"/>
              <w:jc w:val="both"/>
              <w:rPr>
                <w:rFonts w:asciiTheme="minorBidi" w:hAnsiTheme="minorBidi"/>
                <w:bCs/>
                <w:sz w:val="24"/>
                <w:szCs w:val="24"/>
              </w:rPr>
            </w:pPr>
            <w:r w:rsidRPr="009003A2">
              <w:rPr>
                <w:rFonts w:asciiTheme="minorBidi" w:hAnsiTheme="minorBidi"/>
                <w:bCs/>
                <w:sz w:val="24"/>
                <w:szCs w:val="24"/>
              </w:rPr>
              <w:t>Privatna firma (</w:t>
            </w:r>
            <w:r w:rsidR="001F5C96" w:rsidRPr="009003A2">
              <w:rPr>
                <w:rFonts w:asciiTheme="minorBidi" w:hAnsiTheme="minorBidi"/>
                <w:bCs/>
                <w:sz w:val="24"/>
                <w:szCs w:val="24"/>
              </w:rPr>
              <w:t>izvođač</w:t>
            </w:r>
            <w:r w:rsidRPr="009003A2">
              <w:rPr>
                <w:rFonts w:asciiTheme="minorBidi" w:hAnsiTheme="minorBidi"/>
                <w:bCs/>
                <w:sz w:val="24"/>
                <w:szCs w:val="24"/>
              </w:rPr>
              <w:t xml:space="preserve"> radova) je zvanično platio</w:t>
            </w:r>
            <w:r w:rsidR="00F837D4" w:rsidRPr="009003A2">
              <w:rPr>
                <w:rFonts w:asciiTheme="minorBidi" w:hAnsiTheme="minorBidi"/>
                <w:bCs/>
                <w:sz w:val="24"/>
                <w:szCs w:val="24"/>
              </w:rPr>
              <w:t xml:space="preserve"> </w:t>
            </w:r>
            <w:r w:rsidR="001F5C96" w:rsidRPr="009003A2">
              <w:rPr>
                <w:rFonts w:asciiTheme="minorBidi" w:hAnsiTheme="minorBidi"/>
                <w:bCs/>
                <w:sz w:val="24"/>
                <w:szCs w:val="24"/>
              </w:rPr>
              <w:t>trećoj kompa</w:t>
            </w:r>
            <w:r w:rsidR="00F837D4" w:rsidRPr="009003A2">
              <w:rPr>
                <w:rFonts w:asciiTheme="minorBidi" w:hAnsiTheme="minorBidi"/>
                <w:bCs/>
                <w:sz w:val="24"/>
                <w:szCs w:val="24"/>
              </w:rPr>
              <w:t xml:space="preserve">niji za pomoć u implementaciji </w:t>
            </w:r>
            <w:r w:rsidRPr="009003A2">
              <w:rPr>
                <w:rFonts w:asciiTheme="minorBidi" w:hAnsiTheme="minorBidi"/>
                <w:bCs/>
                <w:sz w:val="24"/>
                <w:szCs w:val="24"/>
              </w:rPr>
              <w:t>projekta.</w:t>
            </w:r>
            <w:r w:rsidR="001016C7" w:rsidRPr="009003A2">
              <w:rPr>
                <w:rFonts w:asciiTheme="minorBidi" w:hAnsiTheme="minorBidi"/>
                <w:bCs/>
                <w:sz w:val="24"/>
                <w:szCs w:val="24"/>
              </w:rPr>
              <w:t xml:space="preserve"> </w:t>
            </w:r>
            <w:r w:rsidR="001F5C96" w:rsidRPr="009003A2">
              <w:rPr>
                <w:rFonts w:asciiTheme="minorBidi" w:hAnsiTheme="minorBidi"/>
                <w:bCs/>
                <w:sz w:val="24"/>
                <w:szCs w:val="24"/>
              </w:rPr>
              <w:t>Prava sv</w:t>
            </w:r>
            <w:r w:rsidR="00F837D4" w:rsidRPr="009003A2">
              <w:rPr>
                <w:rFonts w:asciiTheme="minorBidi" w:hAnsiTheme="minorBidi"/>
                <w:bCs/>
                <w:sz w:val="24"/>
                <w:szCs w:val="24"/>
              </w:rPr>
              <w:t xml:space="preserve">rha ove uplate je bila plaćanje </w:t>
            </w:r>
            <w:r w:rsidRPr="009003A2">
              <w:rPr>
                <w:rFonts w:asciiTheme="minorBidi" w:hAnsiTheme="minorBidi"/>
                <w:bCs/>
                <w:sz w:val="24"/>
                <w:szCs w:val="24"/>
              </w:rPr>
              <w:t xml:space="preserve">stručnog </w:t>
            </w:r>
            <w:r w:rsidR="001F5C96" w:rsidRPr="009003A2">
              <w:rPr>
                <w:rFonts w:asciiTheme="minorBidi" w:hAnsiTheme="minorBidi"/>
                <w:bCs/>
                <w:sz w:val="24"/>
                <w:szCs w:val="24"/>
              </w:rPr>
              <w:t>sav</w:t>
            </w:r>
            <w:r w:rsidRPr="009003A2">
              <w:rPr>
                <w:rFonts w:asciiTheme="minorBidi" w:hAnsiTheme="minorBidi"/>
                <w:bCs/>
                <w:sz w:val="24"/>
                <w:szCs w:val="24"/>
              </w:rPr>
              <w:t>j</w:t>
            </w:r>
            <w:r w:rsidR="001F5C96" w:rsidRPr="009003A2">
              <w:rPr>
                <w:rFonts w:asciiTheme="minorBidi" w:hAnsiTheme="minorBidi"/>
                <w:bCs/>
                <w:sz w:val="24"/>
                <w:szCs w:val="24"/>
              </w:rPr>
              <w:t>etnik</w:t>
            </w:r>
            <w:r w:rsidRPr="009003A2">
              <w:rPr>
                <w:rFonts w:asciiTheme="minorBidi" w:hAnsiTheme="minorBidi"/>
                <w:bCs/>
                <w:sz w:val="24"/>
                <w:szCs w:val="24"/>
              </w:rPr>
              <w:t>a</w:t>
            </w:r>
            <w:r w:rsidR="001F5C96" w:rsidRPr="009003A2">
              <w:rPr>
                <w:rFonts w:asciiTheme="minorBidi" w:hAnsiTheme="minorBidi"/>
                <w:bCs/>
                <w:sz w:val="24"/>
                <w:szCs w:val="24"/>
              </w:rPr>
              <w:t xml:space="preserve"> treće kompanije, koji</w:t>
            </w:r>
            <w:r w:rsidRPr="009003A2">
              <w:rPr>
                <w:rFonts w:asciiTheme="minorBidi" w:hAnsiTheme="minorBidi"/>
                <w:bCs/>
                <w:sz w:val="24"/>
                <w:szCs w:val="24"/>
              </w:rPr>
              <w:t xml:space="preserve"> je</w:t>
            </w:r>
            <w:r w:rsidR="00F837D4" w:rsidRPr="009003A2">
              <w:rPr>
                <w:rFonts w:asciiTheme="minorBidi" w:hAnsiTheme="minorBidi"/>
                <w:bCs/>
                <w:sz w:val="24"/>
                <w:szCs w:val="24"/>
              </w:rPr>
              <w:t xml:space="preserve"> </w:t>
            </w:r>
            <w:r w:rsidR="001F5C96" w:rsidRPr="009003A2">
              <w:rPr>
                <w:rFonts w:asciiTheme="minorBidi" w:hAnsiTheme="minorBidi"/>
                <w:bCs/>
                <w:sz w:val="24"/>
                <w:szCs w:val="24"/>
              </w:rPr>
              <w:t>lažno izjavio</w:t>
            </w:r>
            <w:r w:rsidR="009E0E7B">
              <w:rPr>
                <w:rFonts w:asciiTheme="minorBidi" w:hAnsiTheme="minorBidi"/>
                <w:bCs/>
                <w:sz w:val="24"/>
                <w:szCs w:val="24"/>
              </w:rPr>
              <w:t>,</w:t>
            </w:r>
            <w:r w:rsidR="001F5C96" w:rsidRPr="009003A2">
              <w:rPr>
                <w:rFonts w:asciiTheme="minorBidi" w:hAnsiTheme="minorBidi"/>
                <w:bCs/>
                <w:sz w:val="24"/>
                <w:szCs w:val="24"/>
              </w:rPr>
              <w:t xml:space="preserve"> da </w:t>
            </w:r>
            <w:r w:rsidR="009E0E7B">
              <w:rPr>
                <w:rFonts w:asciiTheme="minorBidi" w:hAnsiTheme="minorBidi"/>
                <w:bCs/>
                <w:sz w:val="24"/>
                <w:szCs w:val="24"/>
              </w:rPr>
              <w:t xml:space="preserve">je </w:t>
            </w:r>
            <w:r w:rsidR="001F5C96" w:rsidRPr="009003A2">
              <w:rPr>
                <w:rFonts w:asciiTheme="minorBidi" w:hAnsiTheme="minorBidi"/>
                <w:bCs/>
                <w:sz w:val="24"/>
                <w:szCs w:val="24"/>
              </w:rPr>
              <w:t>softver koji obezb</w:t>
            </w:r>
            <w:r w:rsidRPr="009003A2">
              <w:rPr>
                <w:rFonts w:asciiTheme="minorBidi" w:hAnsiTheme="minorBidi"/>
                <w:bCs/>
                <w:sz w:val="24"/>
                <w:szCs w:val="24"/>
              </w:rPr>
              <w:t>j</w:t>
            </w:r>
            <w:r w:rsidR="001016C7" w:rsidRPr="009003A2">
              <w:rPr>
                <w:rFonts w:asciiTheme="minorBidi" w:hAnsiTheme="minorBidi"/>
                <w:bCs/>
                <w:sz w:val="24"/>
                <w:szCs w:val="24"/>
              </w:rPr>
              <w:t xml:space="preserve">eđuje </w:t>
            </w:r>
            <w:r w:rsidR="00A93011" w:rsidRPr="009003A2">
              <w:rPr>
                <w:rFonts w:asciiTheme="minorBidi" w:hAnsiTheme="minorBidi"/>
                <w:bCs/>
                <w:sz w:val="24"/>
                <w:szCs w:val="24"/>
              </w:rPr>
              <w:t>i</w:t>
            </w:r>
            <w:r w:rsidR="001F5C96" w:rsidRPr="009003A2">
              <w:rPr>
                <w:rFonts w:asciiTheme="minorBidi" w:hAnsiTheme="minorBidi"/>
                <w:bCs/>
                <w:sz w:val="24"/>
                <w:szCs w:val="24"/>
              </w:rPr>
              <w:t>zvođač</w:t>
            </w:r>
            <w:r w:rsidRPr="009003A2">
              <w:rPr>
                <w:rFonts w:asciiTheme="minorBidi" w:hAnsiTheme="minorBidi"/>
                <w:bCs/>
                <w:sz w:val="24"/>
                <w:szCs w:val="24"/>
              </w:rPr>
              <w:t>,</w:t>
            </w:r>
            <w:r w:rsidR="009E0E7B">
              <w:rPr>
                <w:rFonts w:asciiTheme="minorBidi" w:hAnsiTheme="minorBidi"/>
                <w:bCs/>
                <w:sz w:val="24"/>
                <w:szCs w:val="24"/>
              </w:rPr>
              <w:t xml:space="preserve"> </w:t>
            </w:r>
            <w:r w:rsidR="00A93011" w:rsidRPr="009003A2">
              <w:rPr>
                <w:rFonts w:asciiTheme="minorBidi" w:hAnsiTheme="minorBidi"/>
                <w:bCs/>
                <w:sz w:val="24"/>
                <w:szCs w:val="24"/>
              </w:rPr>
              <w:t xml:space="preserve"> radio kako treba i bio je</w:t>
            </w:r>
            <w:r w:rsidR="00F837D4" w:rsidRPr="009003A2">
              <w:rPr>
                <w:rFonts w:asciiTheme="minorBidi" w:hAnsiTheme="minorBidi"/>
                <w:bCs/>
                <w:sz w:val="24"/>
                <w:szCs w:val="24"/>
              </w:rPr>
              <w:t xml:space="preserve"> </w:t>
            </w:r>
            <w:r w:rsidR="001F5C96" w:rsidRPr="009003A2">
              <w:rPr>
                <w:rFonts w:asciiTheme="minorBidi" w:hAnsiTheme="minorBidi"/>
                <w:bCs/>
                <w:sz w:val="24"/>
                <w:szCs w:val="24"/>
              </w:rPr>
              <w:t>usaglašen sa uslovima potpisanog ugovora.</w:t>
            </w:r>
          </w:p>
          <w:p w:rsidR="001F5C96"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Ispostavilo se da je sav</w:t>
            </w:r>
            <w:r w:rsidR="0047790F" w:rsidRPr="009003A2">
              <w:rPr>
                <w:rFonts w:asciiTheme="minorBidi" w:hAnsiTheme="minorBidi"/>
                <w:bCs/>
                <w:sz w:val="24"/>
                <w:szCs w:val="24"/>
              </w:rPr>
              <w:t>j</w:t>
            </w:r>
            <w:r w:rsidRPr="009003A2">
              <w:rPr>
                <w:rFonts w:asciiTheme="minorBidi" w:hAnsiTheme="minorBidi"/>
                <w:bCs/>
                <w:sz w:val="24"/>
                <w:szCs w:val="24"/>
              </w:rPr>
              <w:t>etnik</w:t>
            </w:r>
            <w:r w:rsidR="00F837D4" w:rsidRPr="009003A2">
              <w:rPr>
                <w:rFonts w:asciiTheme="minorBidi" w:hAnsiTheme="minorBidi"/>
                <w:bCs/>
                <w:sz w:val="24"/>
                <w:szCs w:val="24"/>
              </w:rPr>
              <w:t>,</w:t>
            </w:r>
            <w:r w:rsidRPr="009003A2">
              <w:rPr>
                <w:rFonts w:asciiTheme="minorBidi" w:hAnsiTheme="minorBidi"/>
                <w:bCs/>
                <w:sz w:val="24"/>
                <w:szCs w:val="24"/>
              </w:rPr>
              <w:t xml:space="preserve"> preds</w:t>
            </w:r>
            <w:r w:rsidR="0047790F" w:rsidRPr="009003A2">
              <w:rPr>
                <w:rFonts w:asciiTheme="minorBidi" w:hAnsiTheme="minorBidi"/>
                <w:bCs/>
                <w:sz w:val="24"/>
                <w:szCs w:val="24"/>
              </w:rPr>
              <w:t>j</w:t>
            </w:r>
            <w:r w:rsidR="00F837D4" w:rsidRPr="009003A2">
              <w:rPr>
                <w:rFonts w:asciiTheme="minorBidi" w:hAnsiTheme="minorBidi"/>
                <w:bCs/>
                <w:sz w:val="24"/>
                <w:szCs w:val="24"/>
              </w:rPr>
              <w:t xml:space="preserve">ednik </w:t>
            </w:r>
            <w:r w:rsidRPr="009003A2">
              <w:rPr>
                <w:rFonts w:asciiTheme="minorBidi" w:hAnsiTheme="minorBidi"/>
                <w:bCs/>
                <w:sz w:val="24"/>
                <w:szCs w:val="24"/>
              </w:rPr>
              <w:t>„</w:t>
            </w:r>
            <w:r w:rsidR="0047790F" w:rsidRPr="009003A2">
              <w:rPr>
                <w:rFonts w:asciiTheme="minorBidi" w:hAnsiTheme="minorBidi"/>
                <w:bCs/>
                <w:sz w:val="24"/>
                <w:szCs w:val="24"/>
              </w:rPr>
              <w:t>Odbor</w:t>
            </w:r>
            <w:r w:rsidRPr="009003A2">
              <w:rPr>
                <w:rFonts w:asciiTheme="minorBidi" w:hAnsiTheme="minorBidi"/>
                <w:bCs/>
                <w:sz w:val="24"/>
                <w:szCs w:val="24"/>
              </w:rPr>
              <w:t>a za praćenje i prije</w:t>
            </w:r>
            <w:r w:rsidR="0047790F" w:rsidRPr="009003A2">
              <w:rPr>
                <w:rFonts w:asciiTheme="minorBidi" w:hAnsiTheme="minorBidi"/>
                <w:bCs/>
                <w:sz w:val="24"/>
                <w:szCs w:val="24"/>
              </w:rPr>
              <w:t>m“ krajnjeg korisnika</w:t>
            </w:r>
            <w:r w:rsidR="009D0078" w:rsidRPr="009003A2">
              <w:rPr>
                <w:rFonts w:asciiTheme="minorBidi" w:hAnsiTheme="minorBidi"/>
                <w:bCs/>
                <w:sz w:val="24"/>
                <w:szCs w:val="24"/>
              </w:rPr>
              <w:t>.</w:t>
            </w:r>
          </w:p>
          <w:p w:rsidR="008A583C" w:rsidRPr="009003A2" w:rsidRDefault="00A93011" w:rsidP="00F837D4">
            <w:pPr>
              <w:pStyle w:val="NoSpacing"/>
              <w:jc w:val="both"/>
              <w:rPr>
                <w:rFonts w:asciiTheme="minorBidi" w:hAnsiTheme="minorBidi"/>
                <w:bCs/>
                <w:sz w:val="24"/>
                <w:szCs w:val="24"/>
              </w:rPr>
            </w:pPr>
            <w:r w:rsidRPr="009003A2">
              <w:rPr>
                <w:rFonts w:asciiTheme="minorBidi" w:hAnsiTheme="minorBidi"/>
                <w:bCs/>
                <w:sz w:val="24"/>
                <w:szCs w:val="24"/>
              </w:rPr>
              <w:t xml:space="preserve">Konačno, </w:t>
            </w:r>
            <w:r w:rsidR="001F5C96" w:rsidRPr="009003A2">
              <w:rPr>
                <w:rFonts w:asciiTheme="minorBidi" w:hAnsiTheme="minorBidi"/>
                <w:bCs/>
                <w:sz w:val="24"/>
                <w:szCs w:val="24"/>
              </w:rPr>
              <w:t>krajnji korisnik je</w:t>
            </w:r>
            <w:r w:rsidR="005100AB" w:rsidRPr="009003A2">
              <w:rPr>
                <w:rFonts w:asciiTheme="minorBidi" w:hAnsiTheme="minorBidi"/>
                <w:bCs/>
                <w:sz w:val="24"/>
                <w:szCs w:val="24"/>
              </w:rPr>
              <w:t xml:space="preserve"> </w:t>
            </w:r>
            <w:r w:rsidR="0047790F" w:rsidRPr="009003A2">
              <w:rPr>
                <w:rFonts w:asciiTheme="minorBidi" w:hAnsiTheme="minorBidi"/>
                <w:bCs/>
                <w:sz w:val="24"/>
                <w:szCs w:val="24"/>
              </w:rPr>
              <w:t>prihvatio opravdanost i ispravnost projekta, uprkos činjenici da su zaposleni već naglasili da su uočili probleme u info</w:t>
            </w:r>
            <w:r w:rsidR="005100AB" w:rsidRPr="009003A2">
              <w:rPr>
                <w:rFonts w:asciiTheme="minorBidi" w:hAnsiTheme="minorBidi"/>
                <w:bCs/>
                <w:sz w:val="24"/>
                <w:szCs w:val="24"/>
              </w:rPr>
              <w:t>r</w:t>
            </w:r>
            <w:r w:rsidR="0047790F" w:rsidRPr="009003A2">
              <w:rPr>
                <w:rFonts w:asciiTheme="minorBidi" w:hAnsiTheme="minorBidi"/>
                <w:bCs/>
                <w:sz w:val="24"/>
                <w:szCs w:val="24"/>
              </w:rPr>
              <w:t>macionom sistemu koji je obezbijeđen, i bez obzira na tu činjenicu dostavio Upravljačkom tijelu zahtjev za isplatu sredstava.</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F837D4"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Sistem upravljanja/kontrole:</w:t>
            </w:r>
          </w:p>
          <w:p w:rsidR="001F5C96" w:rsidRPr="009003A2" w:rsidRDefault="00F837D4" w:rsidP="00F837D4">
            <w:pPr>
              <w:pStyle w:val="NoSpacing"/>
              <w:jc w:val="both"/>
              <w:rPr>
                <w:rFonts w:asciiTheme="minorBidi" w:hAnsiTheme="minorBidi"/>
                <w:bCs/>
                <w:sz w:val="24"/>
                <w:szCs w:val="24"/>
              </w:rPr>
            </w:pPr>
            <w:r w:rsidRPr="009003A2">
              <w:rPr>
                <w:rFonts w:asciiTheme="minorBidi" w:hAnsiTheme="minorBidi"/>
                <w:bCs/>
                <w:sz w:val="24"/>
                <w:szCs w:val="24"/>
              </w:rPr>
              <w:t>Č</w:t>
            </w:r>
            <w:r w:rsidR="001F5C96" w:rsidRPr="009003A2">
              <w:rPr>
                <w:rFonts w:asciiTheme="minorBidi" w:hAnsiTheme="minorBidi"/>
                <w:bCs/>
                <w:sz w:val="24"/>
                <w:szCs w:val="24"/>
              </w:rPr>
              <w:t>lan</w:t>
            </w:r>
            <w:r w:rsidR="009D0078" w:rsidRPr="009003A2">
              <w:rPr>
                <w:rFonts w:asciiTheme="minorBidi" w:hAnsiTheme="minorBidi"/>
                <w:bCs/>
                <w:sz w:val="24"/>
                <w:szCs w:val="24"/>
              </w:rPr>
              <w:t xml:space="preserve"> tijela koji odobrava projekat (preds</w:t>
            </w:r>
            <w:r w:rsidR="005100AB" w:rsidRPr="009003A2">
              <w:rPr>
                <w:rFonts w:asciiTheme="minorBidi" w:hAnsiTheme="minorBidi"/>
                <w:bCs/>
                <w:sz w:val="24"/>
                <w:szCs w:val="24"/>
              </w:rPr>
              <w:t>j</w:t>
            </w:r>
            <w:r w:rsidR="009D0078" w:rsidRPr="009003A2">
              <w:rPr>
                <w:rFonts w:asciiTheme="minorBidi" w:hAnsiTheme="minorBidi"/>
                <w:bCs/>
                <w:sz w:val="24"/>
                <w:szCs w:val="24"/>
              </w:rPr>
              <w:t>edavajući „Odbora za praćenje i prijem“)</w:t>
            </w:r>
            <w:r w:rsidRPr="009003A2">
              <w:rPr>
                <w:rFonts w:asciiTheme="minorBidi" w:hAnsiTheme="minorBidi"/>
                <w:bCs/>
                <w:sz w:val="24"/>
                <w:szCs w:val="24"/>
              </w:rPr>
              <w:t xml:space="preserve"> </w:t>
            </w:r>
            <w:r w:rsidR="005100AB" w:rsidRPr="009003A2">
              <w:rPr>
                <w:rFonts w:asciiTheme="minorBidi" w:hAnsiTheme="minorBidi"/>
                <w:bCs/>
                <w:sz w:val="24"/>
                <w:szCs w:val="24"/>
              </w:rPr>
              <w:t xml:space="preserve">je </w:t>
            </w:r>
            <w:r w:rsidR="009D0078" w:rsidRPr="009003A2">
              <w:rPr>
                <w:rFonts w:asciiTheme="minorBidi" w:hAnsiTheme="minorBidi"/>
                <w:bCs/>
                <w:sz w:val="24"/>
                <w:szCs w:val="24"/>
              </w:rPr>
              <w:t>učestvovao u realizaciji projekta</w:t>
            </w:r>
            <w:r w:rsidR="001F5C96" w:rsidRPr="009003A2">
              <w:rPr>
                <w:rFonts w:asciiTheme="minorBidi" w:hAnsiTheme="minorBidi"/>
                <w:bCs/>
                <w:sz w:val="24"/>
                <w:szCs w:val="24"/>
              </w:rPr>
              <w:t>.</w:t>
            </w:r>
          </w:p>
          <w:p w:rsidR="001F5C96"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Sistem upravljanja/kontrole nije</w:t>
            </w:r>
            <w:r w:rsidR="00F837D4" w:rsidRPr="009003A2">
              <w:rPr>
                <w:rFonts w:asciiTheme="minorBidi" w:hAnsiTheme="minorBidi"/>
                <w:bCs/>
                <w:sz w:val="24"/>
                <w:szCs w:val="24"/>
              </w:rPr>
              <w:t xml:space="preserve"> </w:t>
            </w:r>
            <w:r w:rsidR="009D0078" w:rsidRPr="009003A2">
              <w:rPr>
                <w:rFonts w:asciiTheme="minorBidi" w:hAnsiTheme="minorBidi"/>
                <w:bCs/>
                <w:sz w:val="24"/>
                <w:szCs w:val="24"/>
              </w:rPr>
              <w:t>prov</w:t>
            </w:r>
            <w:r w:rsidR="00F837D4" w:rsidRPr="009003A2">
              <w:rPr>
                <w:rFonts w:asciiTheme="minorBidi" w:hAnsiTheme="minorBidi"/>
                <w:bCs/>
                <w:sz w:val="24"/>
                <w:szCs w:val="24"/>
              </w:rPr>
              <w:t>j</w:t>
            </w:r>
            <w:r w:rsidR="009D0078" w:rsidRPr="009003A2">
              <w:rPr>
                <w:rFonts w:asciiTheme="minorBidi" w:hAnsiTheme="minorBidi"/>
                <w:bCs/>
                <w:sz w:val="24"/>
                <w:szCs w:val="24"/>
              </w:rPr>
              <w:t>erio</w:t>
            </w:r>
            <w:r w:rsidRPr="009003A2">
              <w:rPr>
                <w:rFonts w:asciiTheme="minorBidi" w:hAnsiTheme="minorBidi"/>
                <w:bCs/>
                <w:sz w:val="24"/>
                <w:szCs w:val="24"/>
              </w:rPr>
              <w:t xml:space="preserve"> da li je</w:t>
            </w:r>
            <w:r w:rsidR="00F837D4" w:rsidRPr="009003A2">
              <w:rPr>
                <w:rFonts w:asciiTheme="minorBidi" w:hAnsiTheme="minorBidi"/>
                <w:bCs/>
                <w:sz w:val="24"/>
                <w:szCs w:val="24"/>
              </w:rPr>
              <w:t xml:space="preserve"> postojala dovoljna segregacija </w:t>
            </w:r>
            <w:r w:rsidR="009D0078" w:rsidRPr="009003A2">
              <w:rPr>
                <w:rFonts w:asciiTheme="minorBidi" w:hAnsiTheme="minorBidi"/>
                <w:bCs/>
                <w:sz w:val="24"/>
                <w:szCs w:val="24"/>
              </w:rPr>
              <w:t>funkcija</w:t>
            </w:r>
            <w:r w:rsidRPr="009003A2">
              <w:rPr>
                <w:rFonts w:asciiTheme="minorBidi" w:hAnsiTheme="minorBidi"/>
                <w:bCs/>
                <w:sz w:val="24"/>
                <w:szCs w:val="24"/>
              </w:rPr>
              <w:t xml:space="preserve"> u realizaciji projekta.</w:t>
            </w:r>
          </w:p>
          <w:p w:rsidR="008A583C" w:rsidRPr="009003A2" w:rsidRDefault="005100AB" w:rsidP="00F837D4">
            <w:pPr>
              <w:pStyle w:val="NoSpacing"/>
              <w:jc w:val="both"/>
              <w:rPr>
                <w:rFonts w:asciiTheme="minorBidi" w:hAnsiTheme="minorBidi"/>
                <w:bCs/>
                <w:sz w:val="24"/>
                <w:szCs w:val="24"/>
              </w:rPr>
            </w:pPr>
            <w:r w:rsidRPr="009003A2">
              <w:rPr>
                <w:rFonts w:asciiTheme="minorBidi" w:hAnsiTheme="minorBidi"/>
                <w:bCs/>
                <w:sz w:val="24"/>
                <w:szCs w:val="24"/>
              </w:rPr>
              <w:t xml:space="preserve">Odgovornost za </w:t>
            </w:r>
            <w:r w:rsidR="009D0078" w:rsidRPr="009003A2">
              <w:rPr>
                <w:rFonts w:asciiTheme="minorBidi" w:hAnsiTheme="minorBidi"/>
                <w:bCs/>
                <w:sz w:val="24"/>
                <w:szCs w:val="24"/>
              </w:rPr>
              <w:t xml:space="preserve">potvrdu </w:t>
            </w:r>
            <w:r w:rsidR="001F5C96" w:rsidRPr="009003A2">
              <w:rPr>
                <w:rFonts w:asciiTheme="minorBidi" w:hAnsiTheme="minorBidi"/>
                <w:bCs/>
                <w:sz w:val="24"/>
                <w:szCs w:val="24"/>
              </w:rPr>
              <w:t>usagla</w:t>
            </w:r>
            <w:r w:rsidR="00F837D4" w:rsidRPr="009003A2">
              <w:rPr>
                <w:rFonts w:asciiTheme="minorBidi" w:hAnsiTheme="minorBidi"/>
                <w:bCs/>
                <w:sz w:val="24"/>
                <w:szCs w:val="24"/>
              </w:rPr>
              <w:t xml:space="preserve">šenosti </w:t>
            </w:r>
            <w:r w:rsidR="009D0078" w:rsidRPr="009003A2">
              <w:rPr>
                <w:rFonts w:asciiTheme="minorBidi" w:hAnsiTheme="minorBidi"/>
                <w:bCs/>
                <w:sz w:val="24"/>
                <w:szCs w:val="24"/>
              </w:rPr>
              <w:t>projekta je trebalo</w:t>
            </w:r>
            <w:r w:rsidR="00F837D4" w:rsidRPr="009003A2">
              <w:rPr>
                <w:rFonts w:asciiTheme="minorBidi" w:hAnsiTheme="minorBidi"/>
                <w:bCs/>
                <w:sz w:val="24"/>
                <w:szCs w:val="24"/>
              </w:rPr>
              <w:t xml:space="preserve"> delegirati nadležnom organu </w:t>
            </w:r>
            <w:r w:rsidR="009D0078" w:rsidRPr="009003A2">
              <w:rPr>
                <w:rFonts w:asciiTheme="minorBidi" w:hAnsiTheme="minorBidi"/>
                <w:bCs/>
                <w:sz w:val="24"/>
                <w:szCs w:val="24"/>
              </w:rPr>
              <w:t>koji je nezavis</w:t>
            </w:r>
            <w:r w:rsidR="001F5C96" w:rsidRPr="009003A2">
              <w:rPr>
                <w:rFonts w:asciiTheme="minorBidi" w:hAnsiTheme="minorBidi"/>
                <w:bCs/>
                <w:sz w:val="24"/>
                <w:szCs w:val="24"/>
              </w:rPr>
              <w:t>a</w:t>
            </w:r>
            <w:r w:rsidR="009D0078" w:rsidRPr="009003A2">
              <w:rPr>
                <w:rFonts w:asciiTheme="minorBidi" w:hAnsiTheme="minorBidi"/>
                <w:bCs/>
                <w:sz w:val="24"/>
                <w:szCs w:val="24"/>
              </w:rPr>
              <w:t>n</w:t>
            </w:r>
            <w:r w:rsidR="00BF6077" w:rsidRPr="009003A2">
              <w:rPr>
                <w:rFonts w:asciiTheme="minorBidi" w:hAnsiTheme="minorBidi"/>
                <w:bCs/>
                <w:sz w:val="24"/>
                <w:szCs w:val="24"/>
              </w:rPr>
              <w:t xml:space="preserve"> od krajnjeg korisnika i </w:t>
            </w:r>
            <w:r w:rsidR="009D0078" w:rsidRPr="009003A2">
              <w:rPr>
                <w:rFonts w:asciiTheme="minorBidi" w:hAnsiTheme="minorBidi"/>
                <w:bCs/>
                <w:sz w:val="24"/>
                <w:szCs w:val="24"/>
              </w:rPr>
              <w:t>izabran na način koji</w:t>
            </w:r>
            <w:r w:rsidR="001F5C96" w:rsidRPr="009003A2">
              <w:rPr>
                <w:rFonts w:asciiTheme="minorBidi" w:hAnsiTheme="minorBidi"/>
                <w:bCs/>
                <w:sz w:val="24"/>
                <w:szCs w:val="24"/>
              </w:rPr>
              <w:t xml:space="preserve"> </w:t>
            </w:r>
            <w:r w:rsidR="009D0078" w:rsidRPr="009003A2">
              <w:rPr>
                <w:rFonts w:asciiTheme="minorBidi" w:hAnsiTheme="minorBidi"/>
                <w:bCs/>
                <w:sz w:val="24"/>
                <w:szCs w:val="24"/>
              </w:rPr>
              <w:t>obezbjeđuje transparentnost i vidljivost</w:t>
            </w:r>
            <w:r w:rsidR="001F5C96" w:rsidRPr="009003A2">
              <w:rPr>
                <w:rFonts w:asciiTheme="minorBidi" w:hAnsiTheme="minorBidi"/>
                <w:bCs/>
                <w:sz w:val="24"/>
                <w:szCs w:val="24"/>
              </w:rPr>
              <w:t>.</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1016C7"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Izm</w:t>
            </w:r>
            <w:r w:rsidR="009D0078" w:rsidRPr="009003A2">
              <w:rPr>
                <w:rFonts w:asciiTheme="minorBidi" w:hAnsiTheme="minorBidi"/>
                <w:bCs/>
                <w:sz w:val="24"/>
                <w:szCs w:val="24"/>
              </w:rPr>
              <w:t>j</w:t>
            </w:r>
            <w:r w:rsidRPr="009003A2">
              <w:rPr>
                <w:rFonts w:asciiTheme="minorBidi" w:hAnsiTheme="minorBidi"/>
                <w:bCs/>
                <w:sz w:val="24"/>
                <w:szCs w:val="24"/>
              </w:rPr>
              <w:t>ena i dopuna Projekt</w:t>
            </w:r>
            <w:r w:rsidR="009D0078" w:rsidRPr="009003A2">
              <w:rPr>
                <w:rFonts w:asciiTheme="minorBidi" w:hAnsiTheme="minorBidi"/>
                <w:bCs/>
                <w:sz w:val="24"/>
                <w:szCs w:val="24"/>
              </w:rPr>
              <w:t xml:space="preserve">nog zadatka i </w:t>
            </w:r>
            <w:r w:rsidRPr="009003A2">
              <w:rPr>
                <w:rFonts w:asciiTheme="minorBidi" w:hAnsiTheme="minorBidi"/>
                <w:bCs/>
                <w:sz w:val="24"/>
                <w:szCs w:val="24"/>
              </w:rPr>
              <w:t>ugovor</w:t>
            </w:r>
            <w:r w:rsidR="009D0078" w:rsidRPr="009003A2">
              <w:rPr>
                <w:rFonts w:asciiTheme="minorBidi" w:hAnsiTheme="minorBidi"/>
                <w:bCs/>
                <w:sz w:val="24"/>
                <w:szCs w:val="24"/>
              </w:rPr>
              <w:t>a</w:t>
            </w:r>
            <w:r w:rsidRPr="009003A2">
              <w:rPr>
                <w:rFonts w:asciiTheme="minorBidi" w:hAnsiTheme="minorBidi"/>
                <w:bCs/>
                <w:sz w:val="24"/>
                <w:szCs w:val="24"/>
              </w:rPr>
              <w:t xml:space="preserve"> potpisan</w:t>
            </w:r>
            <w:r w:rsidR="009D0078" w:rsidRPr="009003A2">
              <w:rPr>
                <w:rFonts w:asciiTheme="minorBidi" w:hAnsiTheme="minorBidi"/>
                <w:bCs/>
                <w:sz w:val="24"/>
                <w:szCs w:val="24"/>
              </w:rPr>
              <w:t xml:space="preserve">og između krajnjeg korisnika i </w:t>
            </w:r>
            <w:r w:rsidRPr="009003A2">
              <w:rPr>
                <w:rFonts w:asciiTheme="minorBidi" w:hAnsiTheme="minorBidi"/>
                <w:bCs/>
                <w:sz w:val="24"/>
                <w:szCs w:val="24"/>
              </w:rPr>
              <w:t>izvođač</w:t>
            </w:r>
            <w:r w:rsidR="009D0078" w:rsidRPr="009003A2">
              <w:rPr>
                <w:rFonts w:asciiTheme="minorBidi" w:hAnsiTheme="minorBidi"/>
                <w:bCs/>
                <w:sz w:val="24"/>
                <w:szCs w:val="24"/>
              </w:rPr>
              <w:t>a</w:t>
            </w:r>
            <w:r w:rsidRPr="009003A2">
              <w:rPr>
                <w:rFonts w:asciiTheme="minorBidi" w:hAnsiTheme="minorBidi"/>
                <w:bCs/>
                <w:sz w:val="24"/>
                <w:szCs w:val="24"/>
              </w:rPr>
              <w:t xml:space="preserve"> radova.</w:t>
            </w:r>
          </w:p>
          <w:p w:rsidR="008A583C" w:rsidRPr="009003A2" w:rsidRDefault="001F5C96" w:rsidP="00F837D4">
            <w:pPr>
              <w:pStyle w:val="NoSpacing"/>
              <w:jc w:val="both"/>
              <w:rPr>
                <w:rFonts w:asciiTheme="minorBidi" w:hAnsiTheme="minorBidi"/>
                <w:bCs/>
                <w:sz w:val="24"/>
                <w:szCs w:val="24"/>
              </w:rPr>
            </w:pPr>
            <w:r w:rsidRPr="009003A2">
              <w:rPr>
                <w:rFonts w:asciiTheme="minorBidi" w:hAnsiTheme="minorBidi"/>
                <w:bCs/>
                <w:sz w:val="24"/>
                <w:szCs w:val="24"/>
              </w:rPr>
              <w:t>Podugovaranje d</w:t>
            </w:r>
            <w:r w:rsidR="001016C7" w:rsidRPr="009003A2">
              <w:rPr>
                <w:rFonts w:asciiTheme="minorBidi" w:hAnsiTheme="minorBidi"/>
                <w:bCs/>
                <w:sz w:val="24"/>
                <w:szCs w:val="24"/>
              </w:rPr>
              <w:t>ij</w:t>
            </w:r>
            <w:r w:rsidRPr="009003A2">
              <w:rPr>
                <w:rFonts w:asciiTheme="minorBidi" w:hAnsiTheme="minorBidi"/>
                <w:bCs/>
                <w:sz w:val="24"/>
                <w:szCs w:val="24"/>
              </w:rPr>
              <w:t>ela</w:t>
            </w:r>
            <w:r w:rsidR="009D0078" w:rsidRPr="009003A2">
              <w:rPr>
                <w:rFonts w:asciiTheme="minorBidi" w:hAnsiTheme="minorBidi"/>
                <w:bCs/>
                <w:sz w:val="24"/>
                <w:szCs w:val="24"/>
              </w:rPr>
              <w:t xml:space="preserve"> projekta</w:t>
            </w:r>
            <w:r w:rsidRPr="009003A2">
              <w:rPr>
                <w:rFonts w:asciiTheme="minorBidi" w:hAnsiTheme="minorBidi"/>
                <w:bCs/>
                <w:sz w:val="24"/>
                <w:szCs w:val="24"/>
              </w:rPr>
              <w:t>.</w:t>
            </w:r>
          </w:p>
        </w:tc>
      </w:tr>
    </w:tbl>
    <w:p w:rsidR="000C3655" w:rsidRPr="009003A2" w:rsidRDefault="000C3655"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9E0E7B" w:rsidRDefault="009E0E7B" w:rsidP="008A583C">
      <w:pPr>
        <w:pStyle w:val="NoSpacing"/>
        <w:rPr>
          <w:rFonts w:asciiTheme="minorBidi" w:hAnsiTheme="minorBidi"/>
          <w:bCs/>
          <w:sz w:val="24"/>
          <w:szCs w:val="24"/>
        </w:rPr>
      </w:pPr>
    </w:p>
    <w:p w:rsidR="008A583C" w:rsidRPr="009003A2" w:rsidRDefault="008A583C" w:rsidP="008A583C">
      <w:pPr>
        <w:pStyle w:val="NoSpacing"/>
        <w:rPr>
          <w:rFonts w:asciiTheme="minorBidi" w:hAnsiTheme="minorBidi"/>
          <w:bCs/>
          <w:sz w:val="24"/>
          <w:szCs w:val="24"/>
        </w:rPr>
      </w:pPr>
      <w:r w:rsidRPr="009003A2">
        <w:rPr>
          <w:rFonts w:asciiTheme="minorBidi" w:hAnsiTheme="minorBidi"/>
          <w:bCs/>
          <w:sz w:val="24"/>
          <w:szCs w:val="24"/>
        </w:rPr>
        <w:lastRenderedPageBreak/>
        <w:t>Slučaj br.23</w:t>
      </w:r>
    </w:p>
    <w:p w:rsidR="001016C7" w:rsidRPr="009003A2" w:rsidRDefault="001016C7" w:rsidP="008A583C">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Klasifikacija nepravilnosti</w:t>
            </w:r>
          </w:p>
        </w:tc>
        <w:tc>
          <w:tcPr>
            <w:tcW w:w="6657" w:type="dxa"/>
          </w:tcPr>
          <w:p w:rsidR="008A583C"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Konflikt interesa</w:t>
            </w:r>
            <w:r w:rsidR="005100AB" w:rsidRPr="009003A2">
              <w:rPr>
                <w:rFonts w:asciiTheme="minorBidi" w:hAnsiTheme="minorBidi"/>
                <w:bCs/>
                <w:sz w:val="24"/>
                <w:szCs w:val="24"/>
              </w:rPr>
              <w:t xml:space="preserve"> –</w:t>
            </w:r>
            <w:r w:rsidRPr="009003A2">
              <w:rPr>
                <w:rFonts w:asciiTheme="minorBidi" w:hAnsiTheme="minorBidi"/>
                <w:bCs/>
                <w:sz w:val="24"/>
                <w:szCs w:val="24"/>
              </w:rPr>
              <w:t xml:space="preserve"> zloupotreba</w:t>
            </w:r>
            <w:r w:rsidR="005100AB" w:rsidRPr="009003A2">
              <w:rPr>
                <w:rFonts w:asciiTheme="minorBidi" w:hAnsiTheme="minorBidi"/>
                <w:bCs/>
                <w:sz w:val="24"/>
                <w:szCs w:val="24"/>
              </w:rPr>
              <w:t xml:space="preserve"> </w:t>
            </w:r>
            <w:r w:rsidRPr="009003A2">
              <w:rPr>
                <w:rFonts w:asciiTheme="minorBidi" w:hAnsiTheme="minorBidi"/>
                <w:bCs/>
                <w:sz w:val="24"/>
                <w:szCs w:val="24"/>
              </w:rPr>
              <w:t>-</w:t>
            </w:r>
            <w:r w:rsidR="005100AB" w:rsidRPr="009003A2">
              <w:rPr>
                <w:rFonts w:asciiTheme="minorBidi" w:hAnsiTheme="minorBidi"/>
                <w:bCs/>
                <w:sz w:val="24"/>
                <w:szCs w:val="24"/>
              </w:rPr>
              <w:t xml:space="preserve"> </w:t>
            </w:r>
            <w:r w:rsidRPr="009003A2">
              <w:rPr>
                <w:rFonts w:asciiTheme="minorBidi" w:hAnsiTheme="minorBidi"/>
                <w:bCs/>
                <w:sz w:val="24"/>
                <w:szCs w:val="24"/>
              </w:rPr>
              <w:t xml:space="preserve">sadržaj </w:t>
            </w:r>
            <w:r w:rsidR="00403EA6" w:rsidRPr="009003A2">
              <w:rPr>
                <w:rFonts w:asciiTheme="minorBidi" w:hAnsiTheme="minorBidi"/>
                <w:bCs/>
                <w:sz w:val="24"/>
                <w:szCs w:val="24"/>
              </w:rPr>
              <w:t>projekta ne odgovara cilju</w:t>
            </w:r>
            <w:r w:rsidRPr="009003A2">
              <w:rPr>
                <w:rFonts w:asciiTheme="minorBidi" w:hAnsiTheme="minorBidi"/>
                <w:bCs/>
                <w:sz w:val="24"/>
                <w:szCs w:val="24"/>
              </w:rPr>
              <w:t xml:space="preserve"> operativnog programa</w:t>
            </w:r>
            <w:r w:rsidR="00F77B41" w:rsidRPr="009003A2">
              <w:rPr>
                <w:rFonts w:asciiTheme="minorBidi" w:hAnsiTheme="minorBidi"/>
                <w:bCs/>
                <w:sz w:val="24"/>
                <w:szCs w:val="24"/>
              </w:rPr>
              <w:t xml:space="preserve"> </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1F5C96"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Subvencije su dod</w:t>
            </w:r>
            <w:r w:rsidR="009C1258" w:rsidRPr="009003A2">
              <w:rPr>
                <w:rFonts w:asciiTheme="minorBidi" w:hAnsiTheme="minorBidi"/>
                <w:bCs/>
                <w:sz w:val="24"/>
                <w:szCs w:val="24"/>
              </w:rPr>
              <w:t>ij</w:t>
            </w:r>
            <w:r w:rsidRPr="009003A2">
              <w:rPr>
                <w:rFonts w:asciiTheme="minorBidi" w:hAnsiTheme="minorBidi"/>
                <w:bCs/>
                <w:sz w:val="24"/>
                <w:szCs w:val="24"/>
              </w:rPr>
              <w:t xml:space="preserve">eljene krajnjim korisnicima </w:t>
            </w:r>
            <w:r w:rsidR="00334200" w:rsidRPr="009003A2">
              <w:rPr>
                <w:rFonts w:asciiTheme="minorBidi" w:hAnsiTheme="minorBidi"/>
                <w:bCs/>
                <w:sz w:val="24"/>
                <w:szCs w:val="24"/>
              </w:rPr>
              <w:t xml:space="preserve">za </w:t>
            </w:r>
            <w:r w:rsidR="00E2262C" w:rsidRPr="009003A2">
              <w:rPr>
                <w:rFonts w:asciiTheme="minorBidi" w:hAnsiTheme="minorBidi"/>
                <w:bCs/>
                <w:sz w:val="24"/>
                <w:szCs w:val="24"/>
              </w:rPr>
              <w:t>sprovođenje aktivnosti u cilju poboljšanja</w:t>
            </w:r>
            <w:r w:rsidR="00334200" w:rsidRPr="009003A2">
              <w:rPr>
                <w:rFonts w:asciiTheme="minorBidi" w:hAnsiTheme="minorBidi"/>
                <w:bCs/>
                <w:sz w:val="24"/>
                <w:szCs w:val="24"/>
              </w:rPr>
              <w:t xml:space="preserve"> efikasnosti </w:t>
            </w:r>
            <w:r w:rsidR="00E2262C" w:rsidRPr="009003A2">
              <w:rPr>
                <w:rFonts w:asciiTheme="minorBidi" w:hAnsiTheme="minorBidi"/>
                <w:bCs/>
                <w:sz w:val="24"/>
                <w:szCs w:val="24"/>
              </w:rPr>
              <w:t>javne administracije</w:t>
            </w:r>
            <w:r w:rsidRPr="009003A2">
              <w:rPr>
                <w:rFonts w:asciiTheme="minorBidi" w:hAnsiTheme="minorBidi"/>
                <w:bCs/>
                <w:sz w:val="24"/>
                <w:szCs w:val="24"/>
              </w:rPr>
              <w:t>.</w:t>
            </w:r>
          </w:p>
          <w:p w:rsidR="001F5C96"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Akcio</w:t>
            </w:r>
            <w:r w:rsidR="00334200" w:rsidRPr="009003A2">
              <w:rPr>
                <w:rFonts w:asciiTheme="minorBidi" w:hAnsiTheme="minorBidi"/>
                <w:bCs/>
                <w:sz w:val="24"/>
                <w:szCs w:val="24"/>
              </w:rPr>
              <w:t xml:space="preserve">nari krajnjih korisnika bili su </w:t>
            </w:r>
            <w:r w:rsidRPr="009003A2">
              <w:rPr>
                <w:rFonts w:asciiTheme="minorBidi" w:hAnsiTheme="minorBidi"/>
                <w:bCs/>
                <w:sz w:val="24"/>
                <w:szCs w:val="24"/>
              </w:rPr>
              <w:t>političari i predstavnici lokalne vlasti.</w:t>
            </w:r>
          </w:p>
          <w:p w:rsidR="001F5C96"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Upravljačko t</w:t>
            </w:r>
            <w:r w:rsidR="00E2262C" w:rsidRPr="009003A2">
              <w:rPr>
                <w:rFonts w:asciiTheme="minorBidi" w:hAnsiTheme="minorBidi"/>
                <w:bCs/>
                <w:sz w:val="24"/>
                <w:szCs w:val="24"/>
              </w:rPr>
              <w:t>ijelo je bilo dio državne administracije</w:t>
            </w:r>
            <w:r w:rsidR="00334200" w:rsidRPr="009003A2">
              <w:rPr>
                <w:rFonts w:asciiTheme="minorBidi" w:hAnsiTheme="minorBidi"/>
                <w:bCs/>
                <w:sz w:val="24"/>
                <w:szCs w:val="24"/>
              </w:rPr>
              <w:t xml:space="preserve"> koju vode ljudi koji pripadaju </w:t>
            </w:r>
            <w:r w:rsidR="00E2262C" w:rsidRPr="009003A2">
              <w:rPr>
                <w:rFonts w:asciiTheme="minorBidi" w:hAnsiTheme="minorBidi"/>
                <w:bCs/>
                <w:sz w:val="24"/>
                <w:szCs w:val="24"/>
              </w:rPr>
              <w:t>istoj političkoj partiji</w:t>
            </w:r>
            <w:r w:rsidR="00334200" w:rsidRPr="009003A2">
              <w:rPr>
                <w:rFonts w:asciiTheme="minorBidi" w:hAnsiTheme="minorBidi"/>
                <w:bCs/>
                <w:sz w:val="24"/>
                <w:szCs w:val="24"/>
              </w:rPr>
              <w:t xml:space="preserve"> kao i akcionari </w:t>
            </w:r>
            <w:r w:rsidRPr="009003A2">
              <w:rPr>
                <w:rFonts w:asciiTheme="minorBidi" w:hAnsiTheme="minorBidi"/>
                <w:bCs/>
                <w:sz w:val="24"/>
                <w:szCs w:val="24"/>
              </w:rPr>
              <w:t>krajnji korisnici.</w:t>
            </w:r>
          </w:p>
          <w:p w:rsidR="001F5C96"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Organizovane implemen</w:t>
            </w:r>
            <w:r w:rsidR="00334200" w:rsidRPr="009003A2">
              <w:rPr>
                <w:rFonts w:asciiTheme="minorBidi" w:hAnsiTheme="minorBidi"/>
                <w:bCs/>
                <w:sz w:val="24"/>
                <w:szCs w:val="24"/>
              </w:rPr>
              <w:t xml:space="preserve">tacione akcije bile su uglavnom </w:t>
            </w:r>
            <w:r w:rsidRPr="009003A2">
              <w:rPr>
                <w:rFonts w:asciiTheme="minorBidi" w:hAnsiTheme="minorBidi"/>
                <w:bCs/>
                <w:sz w:val="24"/>
                <w:szCs w:val="24"/>
              </w:rPr>
              <w:t>okrugli s</w:t>
            </w:r>
            <w:r w:rsidR="00334200" w:rsidRPr="009003A2">
              <w:rPr>
                <w:rFonts w:asciiTheme="minorBidi" w:hAnsiTheme="minorBidi"/>
                <w:bCs/>
                <w:sz w:val="24"/>
                <w:szCs w:val="24"/>
              </w:rPr>
              <w:t xml:space="preserve">tolovi i seminari održani tokom </w:t>
            </w:r>
            <w:r w:rsidR="00E2262C" w:rsidRPr="009003A2">
              <w:rPr>
                <w:rFonts w:asciiTheme="minorBidi" w:hAnsiTheme="minorBidi"/>
                <w:bCs/>
                <w:sz w:val="24"/>
                <w:szCs w:val="24"/>
              </w:rPr>
              <w:t>vikenda</w:t>
            </w:r>
            <w:r w:rsidRPr="009003A2">
              <w:rPr>
                <w:rFonts w:asciiTheme="minorBidi" w:hAnsiTheme="minorBidi"/>
                <w:bCs/>
                <w:sz w:val="24"/>
                <w:szCs w:val="24"/>
              </w:rPr>
              <w:t xml:space="preserve"> i u </w:t>
            </w:r>
            <w:r w:rsidR="00E2262C" w:rsidRPr="009003A2">
              <w:rPr>
                <w:rFonts w:asciiTheme="minorBidi" w:hAnsiTheme="minorBidi"/>
                <w:bCs/>
                <w:sz w:val="24"/>
                <w:szCs w:val="24"/>
              </w:rPr>
              <w:t>ljetovalištima</w:t>
            </w:r>
            <w:r w:rsidR="003D11AB" w:rsidRPr="009003A2">
              <w:rPr>
                <w:rFonts w:asciiTheme="minorBidi" w:hAnsiTheme="minorBidi"/>
                <w:bCs/>
                <w:sz w:val="24"/>
                <w:szCs w:val="24"/>
              </w:rPr>
              <w:t xml:space="preserve">, kao i </w:t>
            </w:r>
            <w:r w:rsidRPr="009003A2">
              <w:rPr>
                <w:rFonts w:asciiTheme="minorBidi" w:hAnsiTheme="minorBidi"/>
                <w:bCs/>
                <w:sz w:val="24"/>
                <w:szCs w:val="24"/>
              </w:rPr>
              <w:t>izdav</w:t>
            </w:r>
            <w:r w:rsidR="00E2262C" w:rsidRPr="009003A2">
              <w:rPr>
                <w:rFonts w:asciiTheme="minorBidi" w:hAnsiTheme="minorBidi"/>
                <w:bCs/>
                <w:sz w:val="24"/>
                <w:szCs w:val="24"/>
              </w:rPr>
              <w:t xml:space="preserve">anje informativnih pamfleta. </w:t>
            </w:r>
          </w:p>
          <w:p w:rsidR="001F5C96" w:rsidRPr="009003A2" w:rsidRDefault="00E2262C" w:rsidP="00896253">
            <w:pPr>
              <w:pStyle w:val="NoSpacing"/>
              <w:jc w:val="both"/>
              <w:rPr>
                <w:rFonts w:asciiTheme="minorBidi" w:hAnsiTheme="minorBidi"/>
                <w:bCs/>
                <w:sz w:val="24"/>
                <w:szCs w:val="24"/>
              </w:rPr>
            </w:pPr>
            <w:r w:rsidRPr="009003A2">
              <w:rPr>
                <w:rFonts w:asciiTheme="minorBidi" w:hAnsiTheme="minorBidi"/>
                <w:bCs/>
                <w:sz w:val="24"/>
                <w:szCs w:val="24"/>
              </w:rPr>
              <w:t>I</w:t>
            </w:r>
            <w:r w:rsidR="001F5C96" w:rsidRPr="009003A2">
              <w:rPr>
                <w:rFonts w:asciiTheme="minorBidi" w:hAnsiTheme="minorBidi"/>
                <w:bCs/>
                <w:sz w:val="24"/>
                <w:szCs w:val="24"/>
              </w:rPr>
              <w:t>stra</w:t>
            </w:r>
            <w:r w:rsidR="00334200" w:rsidRPr="009003A2">
              <w:rPr>
                <w:rFonts w:asciiTheme="minorBidi" w:hAnsiTheme="minorBidi"/>
                <w:bCs/>
                <w:sz w:val="24"/>
                <w:szCs w:val="24"/>
              </w:rPr>
              <w:t xml:space="preserve">gom je utvrđeno da su te radnje </w:t>
            </w:r>
            <w:r w:rsidRPr="009003A2">
              <w:rPr>
                <w:rFonts w:asciiTheme="minorBidi" w:hAnsiTheme="minorBidi"/>
                <w:bCs/>
                <w:sz w:val="24"/>
                <w:szCs w:val="24"/>
              </w:rPr>
              <w:t>neko</w:t>
            </w:r>
            <w:r w:rsidR="009C1258" w:rsidRPr="009003A2">
              <w:rPr>
                <w:rFonts w:asciiTheme="minorBidi" w:hAnsiTheme="minorBidi"/>
                <w:bCs/>
                <w:sz w:val="24"/>
                <w:szCs w:val="24"/>
              </w:rPr>
              <w:t>n</w:t>
            </w:r>
            <w:r w:rsidRPr="009003A2">
              <w:rPr>
                <w:rFonts w:asciiTheme="minorBidi" w:hAnsiTheme="minorBidi"/>
                <w:bCs/>
                <w:sz w:val="24"/>
                <w:szCs w:val="24"/>
              </w:rPr>
              <w:t>zistentne</w:t>
            </w:r>
            <w:r w:rsidR="00334200" w:rsidRPr="009003A2">
              <w:rPr>
                <w:rFonts w:asciiTheme="minorBidi" w:hAnsiTheme="minorBidi"/>
                <w:bCs/>
                <w:sz w:val="24"/>
                <w:szCs w:val="24"/>
              </w:rPr>
              <w:t xml:space="preserve"> sa ciljem operativnog </w:t>
            </w:r>
            <w:r w:rsidR="001F5C96" w:rsidRPr="009003A2">
              <w:rPr>
                <w:rFonts w:asciiTheme="minorBidi" w:hAnsiTheme="minorBidi"/>
                <w:bCs/>
                <w:sz w:val="24"/>
                <w:szCs w:val="24"/>
              </w:rPr>
              <w:t>program</w:t>
            </w:r>
            <w:r w:rsidRPr="009003A2">
              <w:rPr>
                <w:rFonts w:asciiTheme="minorBidi" w:hAnsiTheme="minorBidi"/>
                <w:bCs/>
                <w:sz w:val="24"/>
                <w:szCs w:val="24"/>
              </w:rPr>
              <w:t>a</w:t>
            </w:r>
            <w:r w:rsidR="001F5C96" w:rsidRPr="009003A2">
              <w:rPr>
                <w:rFonts w:asciiTheme="minorBidi" w:hAnsiTheme="minorBidi"/>
                <w:bCs/>
                <w:sz w:val="24"/>
                <w:szCs w:val="24"/>
              </w:rPr>
              <w:t>.</w:t>
            </w:r>
          </w:p>
          <w:p w:rsidR="008A583C"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Izvođači ra</w:t>
            </w:r>
            <w:r w:rsidR="00334200" w:rsidRPr="009003A2">
              <w:rPr>
                <w:rFonts w:asciiTheme="minorBidi" w:hAnsiTheme="minorBidi"/>
                <w:bCs/>
                <w:sz w:val="24"/>
                <w:szCs w:val="24"/>
              </w:rPr>
              <w:t xml:space="preserve">dova krajnjih korisnika bili su </w:t>
            </w:r>
            <w:r w:rsidRPr="009003A2">
              <w:rPr>
                <w:rFonts w:asciiTheme="minorBidi" w:hAnsiTheme="minorBidi"/>
                <w:bCs/>
                <w:sz w:val="24"/>
                <w:szCs w:val="24"/>
              </w:rPr>
              <w:t>srodni</w:t>
            </w:r>
            <w:r w:rsidR="00334200" w:rsidRPr="009003A2">
              <w:rPr>
                <w:rFonts w:asciiTheme="minorBidi" w:hAnsiTheme="minorBidi"/>
                <w:bCs/>
                <w:sz w:val="24"/>
                <w:szCs w:val="24"/>
              </w:rPr>
              <w:t xml:space="preserve">ci akcionara krajnjih korisnika </w:t>
            </w:r>
            <w:r w:rsidRPr="009003A2">
              <w:rPr>
                <w:rFonts w:asciiTheme="minorBidi" w:hAnsiTheme="minorBidi"/>
                <w:bCs/>
                <w:sz w:val="24"/>
                <w:szCs w:val="24"/>
              </w:rPr>
              <w:t>ili njihovi zaposleni.</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Modus operandi:</w:t>
            </w:r>
          </w:p>
        </w:tc>
        <w:tc>
          <w:tcPr>
            <w:tcW w:w="6657" w:type="dxa"/>
          </w:tcPr>
          <w:p w:rsidR="001F5C96" w:rsidRPr="009003A2" w:rsidRDefault="00334200" w:rsidP="00896253">
            <w:pPr>
              <w:pStyle w:val="NoSpacing"/>
              <w:jc w:val="both"/>
              <w:rPr>
                <w:rFonts w:asciiTheme="minorBidi" w:hAnsiTheme="minorBidi"/>
                <w:bCs/>
                <w:sz w:val="24"/>
                <w:szCs w:val="24"/>
              </w:rPr>
            </w:pPr>
            <w:r w:rsidRPr="009003A2">
              <w:rPr>
                <w:rFonts w:asciiTheme="minorBidi" w:hAnsiTheme="minorBidi"/>
                <w:bCs/>
                <w:sz w:val="24"/>
                <w:szCs w:val="24"/>
              </w:rPr>
              <w:t>S</w:t>
            </w:r>
            <w:r w:rsidR="00896253" w:rsidRPr="009003A2">
              <w:rPr>
                <w:rFonts w:asciiTheme="minorBidi" w:hAnsiTheme="minorBidi"/>
                <w:bCs/>
                <w:sz w:val="24"/>
                <w:szCs w:val="24"/>
              </w:rPr>
              <w:t xml:space="preserve">tvaranje nevladinih </w:t>
            </w:r>
            <w:r w:rsidR="001F5C96" w:rsidRPr="009003A2">
              <w:rPr>
                <w:rFonts w:asciiTheme="minorBidi" w:hAnsiTheme="minorBidi"/>
                <w:bCs/>
                <w:sz w:val="24"/>
                <w:szCs w:val="24"/>
              </w:rPr>
              <w:t>udruženja ili društ</w:t>
            </w:r>
            <w:r w:rsidR="00E35356" w:rsidRPr="009003A2">
              <w:rPr>
                <w:rFonts w:asciiTheme="minorBidi" w:hAnsiTheme="minorBidi"/>
                <w:bCs/>
                <w:sz w:val="24"/>
                <w:szCs w:val="24"/>
              </w:rPr>
              <w:t>a</w:t>
            </w:r>
            <w:r w:rsidR="001F5C96" w:rsidRPr="009003A2">
              <w:rPr>
                <w:rFonts w:asciiTheme="minorBidi" w:hAnsiTheme="minorBidi"/>
                <w:bCs/>
                <w:sz w:val="24"/>
                <w:szCs w:val="24"/>
              </w:rPr>
              <w:t>va sa og</w:t>
            </w:r>
            <w:r w:rsidR="00896253" w:rsidRPr="009003A2">
              <w:rPr>
                <w:rFonts w:asciiTheme="minorBidi" w:hAnsiTheme="minorBidi"/>
                <w:bCs/>
                <w:sz w:val="24"/>
                <w:szCs w:val="24"/>
              </w:rPr>
              <w:t xml:space="preserve">raničenom odgovornošću sa veoma </w:t>
            </w:r>
            <w:r w:rsidR="001F5C96" w:rsidRPr="009003A2">
              <w:rPr>
                <w:rFonts w:asciiTheme="minorBidi" w:hAnsiTheme="minorBidi"/>
                <w:bCs/>
                <w:sz w:val="24"/>
                <w:szCs w:val="24"/>
              </w:rPr>
              <w:t>mali</w:t>
            </w:r>
            <w:r w:rsidR="00E35356" w:rsidRPr="009003A2">
              <w:rPr>
                <w:rFonts w:asciiTheme="minorBidi" w:hAnsiTheme="minorBidi"/>
                <w:bCs/>
                <w:sz w:val="24"/>
                <w:szCs w:val="24"/>
              </w:rPr>
              <w:t>m</w:t>
            </w:r>
            <w:r w:rsidR="001F5C96" w:rsidRPr="009003A2">
              <w:rPr>
                <w:rFonts w:asciiTheme="minorBidi" w:hAnsiTheme="minorBidi"/>
                <w:bCs/>
                <w:sz w:val="24"/>
                <w:szCs w:val="24"/>
              </w:rPr>
              <w:t xml:space="preserve"> kapital</w:t>
            </w:r>
            <w:r w:rsidR="00E35356" w:rsidRPr="009003A2">
              <w:rPr>
                <w:rFonts w:asciiTheme="minorBidi" w:hAnsiTheme="minorBidi"/>
                <w:bCs/>
                <w:sz w:val="24"/>
                <w:szCs w:val="24"/>
              </w:rPr>
              <w:t>om i lošom infrastrukturom</w:t>
            </w:r>
            <w:r w:rsidR="001F5C96" w:rsidRPr="009003A2">
              <w:rPr>
                <w:rFonts w:asciiTheme="minorBidi" w:hAnsiTheme="minorBidi"/>
                <w:bCs/>
                <w:sz w:val="24"/>
                <w:szCs w:val="24"/>
              </w:rPr>
              <w:t>.</w:t>
            </w:r>
          </w:p>
          <w:p w:rsidR="001F5C96"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Podnošenje prijave stvaranjem</w:t>
            </w:r>
            <w:r w:rsidR="00E35356" w:rsidRPr="009003A2">
              <w:rPr>
                <w:rFonts w:asciiTheme="minorBidi" w:hAnsiTheme="minorBidi"/>
                <w:bCs/>
                <w:sz w:val="24"/>
                <w:szCs w:val="24"/>
              </w:rPr>
              <w:t xml:space="preserve"> izmišljenih</w:t>
            </w:r>
            <w:r w:rsidR="00896253" w:rsidRPr="009003A2">
              <w:rPr>
                <w:rFonts w:asciiTheme="minorBidi" w:hAnsiTheme="minorBidi"/>
                <w:bCs/>
                <w:sz w:val="24"/>
                <w:szCs w:val="24"/>
              </w:rPr>
              <w:t xml:space="preserve"> </w:t>
            </w:r>
            <w:r w:rsidR="00E35356" w:rsidRPr="009003A2">
              <w:rPr>
                <w:rFonts w:asciiTheme="minorBidi" w:hAnsiTheme="minorBidi"/>
                <w:bCs/>
                <w:sz w:val="24"/>
                <w:szCs w:val="24"/>
              </w:rPr>
              <w:t>uslova potrebnih</w:t>
            </w:r>
            <w:r w:rsidR="001016C7" w:rsidRPr="009003A2">
              <w:rPr>
                <w:rFonts w:asciiTheme="minorBidi" w:hAnsiTheme="minorBidi"/>
                <w:bCs/>
                <w:sz w:val="24"/>
                <w:szCs w:val="24"/>
              </w:rPr>
              <w:t xml:space="preserve"> za dobijanje te subvencije. </w:t>
            </w:r>
            <w:r w:rsidR="00E35356" w:rsidRPr="009003A2">
              <w:rPr>
                <w:rFonts w:asciiTheme="minorBidi" w:hAnsiTheme="minorBidi"/>
                <w:bCs/>
                <w:sz w:val="24"/>
                <w:szCs w:val="24"/>
              </w:rPr>
              <w:t>Politički pritisak na Upravljačko tijelo</w:t>
            </w:r>
            <w:r w:rsidR="00896253" w:rsidRPr="009003A2">
              <w:rPr>
                <w:rFonts w:asciiTheme="minorBidi" w:hAnsiTheme="minorBidi"/>
                <w:bCs/>
                <w:sz w:val="24"/>
                <w:szCs w:val="24"/>
              </w:rPr>
              <w:t xml:space="preserve"> da </w:t>
            </w:r>
            <w:r w:rsidRPr="009003A2">
              <w:rPr>
                <w:rFonts w:asciiTheme="minorBidi" w:hAnsiTheme="minorBidi"/>
                <w:bCs/>
                <w:sz w:val="24"/>
                <w:szCs w:val="24"/>
              </w:rPr>
              <w:t>dod</w:t>
            </w:r>
            <w:r w:rsidR="00E35356" w:rsidRPr="009003A2">
              <w:rPr>
                <w:rFonts w:asciiTheme="minorBidi" w:hAnsiTheme="minorBidi"/>
                <w:bCs/>
                <w:sz w:val="24"/>
                <w:szCs w:val="24"/>
              </w:rPr>
              <w:t>ij</w:t>
            </w:r>
            <w:r w:rsidRPr="009003A2">
              <w:rPr>
                <w:rFonts w:asciiTheme="minorBidi" w:hAnsiTheme="minorBidi"/>
                <w:bCs/>
                <w:sz w:val="24"/>
                <w:szCs w:val="24"/>
              </w:rPr>
              <w:t>eli</w:t>
            </w:r>
            <w:r w:rsidR="00896253" w:rsidRPr="009003A2">
              <w:rPr>
                <w:rFonts w:asciiTheme="minorBidi" w:hAnsiTheme="minorBidi"/>
                <w:bCs/>
                <w:sz w:val="24"/>
                <w:szCs w:val="24"/>
              </w:rPr>
              <w:t xml:space="preserve"> subvenciju po osnovu prividnog </w:t>
            </w:r>
            <w:r w:rsidRPr="009003A2">
              <w:rPr>
                <w:rFonts w:asciiTheme="minorBidi" w:hAnsiTheme="minorBidi"/>
                <w:bCs/>
                <w:sz w:val="24"/>
                <w:szCs w:val="24"/>
              </w:rPr>
              <w:t>ispunjenje uslova</w:t>
            </w:r>
            <w:r w:rsidR="00E35356" w:rsidRPr="009003A2">
              <w:rPr>
                <w:rFonts w:asciiTheme="minorBidi" w:hAnsiTheme="minorBidi"/>
                <w:bCs/>
                <w:sz w:val="24"/>
                <w:szCs w:val="24"/>
              </w:rPr>
              <w:t xml:space="preserve"> u odnosu na one propisane pozivom za dostavljanje ponuda</w:t>
            </w:r>
            <w:r w:rsidRPr="009003A2">
              <w:rPr>
                <w:rFonts w:asciiTheme="minorBidi" w:hAnsiTheme="minorBidi"/>
                <w:bCs/>
                <w:sz w:val="24"/>
                <w:szCs w:val="24"/>
              </w:rPr>
              <w:t>.</w:t>
            </w:r>
          </w:p>
          <w:p w:rsidR="00896253"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Dod</w:t>
            </w:r>
            <w:r w:rsidR="00E35356" w:rsidRPr="009003A2">
              <w:rPr>
                <w:rFonts w:asciiTheme="minorBidi" w:hAnsiTheme="minorBidi"/>
                <w:bCs/>
                <w:sz w:val="24"/>
                <w:szCs w:val="24"/>
              </w:rPr>
              <w:t>j</w:t>
            </w:r>
            <w:r w:rsidRPr="009003A2">
              <w:rPr>
                <w:rFonts w:asciiTheme="minorBidi" w:hAnsiTheme="minorBidi"/>
                <w:bCs/>
                <w:sz w:val="24"/>
                <w:szCs w:val="24"/>
              </w:rPr>
              <w:t>ela ug</w:t>
            </w:r>
            <w:r w:rsidR="00896253" w:rsidRPr="009003A2">
              <w:rPr>
                <w:rFonts w:asciiTheme="minorBidi" w:hAnsiTheme="minorBidi"/>
                <w:bCs/>
                <w:sz w:val="24"/>
                <w:szCs w:val="24"/>
              </w:rPr>
              <w:t xml:space="preserve">ovora o uslugama srodnicima ili </w:t>
            </w:r>
            <w:r w:rsidRPr="009003A2">
              <w:rPr>
                <w:rFonts w:asciiTheme="minorBidi" w:hAnsiTheme="minorBidi"/>
                <w:bCs/>
                <w:sz w:val="24"/>
                <w:szCs w:val="24"/>
              </w:rPr>
              <w:t>poznanstva akcionara</w:t>
            </w:r>
            <w:r w:rsidR="00896253" w:rsidRPr="009003A2">
              <w:rPr>
                <w:rFonts w:asciiTheme="minorBidi" w:hAnsiTheme="minorBidi"/>
                <w:bCs/>
                <w:sz w:val="24"/>
                <w:szCs w:val="24"/>
              </w:rPr>
              <w:t xml:space="preserve"> sa krajnjim korisnikom.</w:t>
            </w:r>
          </w:p>
          <w:p w:rsidR="008A583C" w:rsidRPr="009003A2" w:rsidRDefault="00E35356" w:rsidP="00896253">
            <w:pPr>
              <w:pStyle w:val="NoSpacing"/>
              <w:jc w:val="both"/>
              <w:rPr>
                <w:rFonts w:asciiTheme="minorBidi" w:hAnsiTheme="minorBidi"/>
                <w:bCs/>
                <w:sz w:val="24"/>
                <w:szCs w:val="24"/>
              </w:rPr>
            </w:pPr>
            <w:r w:rsidRPr="009003A2">
              <w:rPr>
                <w:rFonts w:asciiTheme="minorBidi" w:hAnsiTheme="minorBidi"/>
                <w:bCs/>
                <w:sz w:val="24"/>
                <w:szCs w:val="24"/>
              </w:rPr>
              <w:t xml:space="preserve">Sprovođenje radnji koje </w:t>
            </w:r>
            <w:r w:rsidR="001F5C96" w:rsidRPr="009003A2">
              <w:rPr>
                <w:rFonts w:asciiTheme="minorBidi" w:hAnsiTheme="minorBidi"/>
                <w:bCs/>
                <w:sz w:val="24"/>
                <w:szCs w:val="24"/>
              </w:rPr>
              <w:t>nije</w:t>
            </w:r>
            <w:r w:rsidRPr="009003A2">
              <w:rPr>
                <w:rFonts w:asciiTheme="minorBidi" w:hAnsiTheme="minorBidi"/>
                <w:bCs/>
                <w:sz w:val="24"/>
                <w:szCs w:val="24"/>
              </w:rPr>
              <w:t>su</w:t>
            </w:r>
            <w:r w:rsidR="001F5C96" w:rsidRPr="009003A2">
              <w:rPr>
                <w:rFonts w:asciiTheme="minorBidi" w:hAnsiTheme="minorBidi"/>
                <w:bCs/>
                <w:sz w:val="24"/>
                <w:szCs w:val="24"/>
              </w:rPr>
              <w:t xml:space="preserve"> u s</w:t>
            </w:r>
            <w:r w:rsidRPr="009003A2">
              <w:rPr>
                <w:rFonts w:asciiTheme="minorBidi" w:hAnsiTheme="minorBidi"/>
                <w:bCs/>
                <w:sz w:val="24"/>
                <w:szCs w:val="24"/>
              </w:rPr>
              <w:t>kladu sa ciljem projekta</w:t>
            </w:r>
            <w:r w:rsidR="00896253" w:rsidRPr="009003A2">
              <w:rPr>
                <w:rFonts w:asciiTheme="minorBidi" w:hAnsiTheme="minorBidi"/>
                <w:bCs/>
                <w:sz w:val="24"/>
                <w:szCs w:val="24"/>
              </w:rPr>
              <w:t xml:space="preserve">, ali </w:t>
            </w:r>
            <w:r w:rsidRPr="009003A2">
              <w:rPr>
                <w:rFonts w:asciiTheme="minorBidi" w:hAnsiTheme="minorBidi"/>
                <w:bCs/>
                <w:sz w:val="24"/>
                <w:szCs w:val="24"/>
              </w:rPr>
              <w:t>omogućavaju</w:t>
            </w:r>
            <w:r w:rsidR="001F5C96" w:rsidRPr="009003A2">
              <w:rPr>
                <w:rFonts w:asciiTheme="minorBidi" w:hAnsiTheme="minorBidi"/>
                <w:bCs/>
                <w:sz w:val="24"/>
                <w:szCs w:val="24"/>
              </w:rPr>
              <w:t xml:space="preserve"> </w:t>
            </w:r>
            <w:r w:rsidRPr="009003A2">
              <w:rPr>
                <w:rFonts w:asciiTheme="minorBidi" w:hAnsiTheme="minorBidi"/>
                <w:bCs/>
                <w:sz w:val="24"/>
                <w:szCs w:val="24"/>
              </w:rPr>
              <w:t>neprikladnu korist za akcionare krajnjeg korisnika ili za njeg</w:t>
            </w:r>
            <w:r w:rsidR="001F5C96" w:rsidRPr="009003A2">
              <w:rPr>
                <w:rFonts w:asciiTheme="minorBidi" w:hAnsiTheme="minorBidi"/>
                <w:bCs/>
                <w:sz w:val="24"/>
                <w:szCs w:val="24"/>
              </w:rPr>
              <w:t>ove srodnike.</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896253" w:rsidRPr="009003A2" w:rsidRDefault="00896253" w:rsidP="00896253">
            <w:pPr>
              <w:pStyle w:val="NoSpacing"/>
              <w:jc w:val="both"/>
              <w:rPr>
                <w:rFonts w:asciiTheme="minorBidi" w:hAnsiTheme="minorBidi"/>
                <w:bCs/>
                <w:sz w:val="24"/>
                <w:szCs w:val="24"/>
              </w:rPr>
            </w:pPr>
            <w:r w:rsidRPr="009003A2">
              <w:rPr>
                <w:rFonts w:asciiTheme="minorBidi" w:hAnsiTheme="minorBidi"/>
                <w:bCs/>
                <w:sz w:val="24"/>
                <w:szCs w:val="24"/>
              </w:rPr>
              <w:t>Sistem upravljanja/kontrole:</w:t>
            </w:r>
          </w:p>
          <w:p w:rsidR="00E35356" w:rsidRPr="009003A2" w:rsidRDefault="00896253" w:rsidP="00896253">
            <w:pPr>
              <w:pStyle w:val="NoSpacing"/>
              <w:jc w:val="both"/>
              <w:rPr>
                <w:rFonts w:asciiTheme="minorBidi" w:hAnsiTheme="minorBidi"/>
                <w:bCs/>
                <w:sz w:val="24"/>
                <w:szCs w:val="24"/>
              </w:rPr>
            </w:pPr>
            <w:r w:rsidRPr="009003A2">
              <w:rPr>
                <w:rFonts w:asciiTheme="minorBidi" w:hAnsiTheme="minorBidi"/>
                <w:bCs/>
                <w:sz w:val="24"/>
                <w:szCs w:val="24"/>
              </w:rPr>
              <w:t xml:space="preserve">Politički pritisak </w:t>
            </w:r>
            <w:r w:rsidR="001F5C96" w:rsidRPr="009003A2">
              <w:rPr>
                <w:rFonts w:asciiTheme="minorBidi" w:hAnsiTheme="minorBidi"/>
                <w:bCs/>
                <w:sz w:val="24"/>
                <w:szCs w:val="24"/>
              </w:rPr>
              <w:t>na Upravljačko t</w:t>
            </w:r>
            <w:r w:rsidR="00E35356" w:rsidRPr="009003A2">
              <w:rPr>
                <w:rFonts w:asciiTheme="minorBidi" w:hAnsiTheme="minorBidi"/>
                <w:bCs/>
                <w:sz w:val="24"/>
                <w:szCs w:val="24"/>
              </w:rPr>
              <w:t>ij</w:t>
            </w:r>
            <w:r w:rsidR="001F5C96" w:rsidRPr="009003A2">
              <w:rPr>
                <w:rFonts w:asciiTheme="minorBidi" w:hAnsiTheme="minorBidi"/>
                <w:bCs/>
                <w:sz w:val="24"/>
                <w:szCs w:val="24"/>
              </w:rPr>
              <w:t>elo usm</w:t>
            </w:r>
            <w:r w:rsidR="00E35356" w:rsidRPr="009003A2">
              <w:rPr>
                <w:rFonts w:asciiTheme="minorBidi" w:hAnsiTheme="minorBidi"/>
                <w:bCs/>
                <w:sz w:val="24"/>
                <w:szCs w:val="24"/>
              </w:rPr>
              <w:t>j</w:t>
            </w:r>
            <w:r w:rsidR="001F5C96" w:rsidRPr="009003A2">
              <w:rPr>
                <w:rFonts w:asciiTheme="minorBidi" w:hAnsiTheme="minorBidi"/>
                <w:bCs/>
                <w:sz w:val="24"/>
                <w:szCs w:val="24"/>
              </w:rPr>
              <w:t>ereno na dod</w:t>
            </w:r>
            <w:r w:rsidR="00E35356" w:rsidRPr="009003A2">
              <w:rPr>
                <w:rFonts w:asciiTheme="minorBidi" w:hAnsiTheme="minorBidi"/>
                <w:bCs/>
                <w:sz w:val="24"/>
                <w:szCs w:val="24"/>
              </w:rPr>
              <w:t>j</w:t>
            </w:r>
            <w:r w:rsidRPr="009003A2">
              <w:rPr>
                <w:rFonts w:asciiTheme="minorBidi" w:hAnsiTheme="minorBidi"/>
                <w:bCs/>
                <w:sz w:val="24"/>
                <w:szCs w:val="24"/>
              </w:rPr>
              <w:t xml:space="preserve">elu </w:t>
            </w:r>
            <w:r w:rsidR="001F5C96" w:rsidRPr="009003A2">
              <w:rPr>
                <w:rFonts w:asciiTheme="minorBidi" w:hAnsiTheme="minorBidi"/>
                <w:bCs/>
                <w:sz w:val="24"/>
                <w:szCs w:val="24"/>
              </w:rPr>
              <w:t>subvencija spec</w:t>
            </w:r>
            <w:r w:rsidRPr="009003A2">
              <w:rPr>
                <w:rFonts w:asciiTheme="minorBidi" w:hAnsiTheme="minorBidi"/>
                <w:bCs/>
                <w:sz w:val="24"/>
                <w:szCs w:val="24"/>
              </w:rPr>
              <w:t xml:space="preserve">ifičnim korisnicima. Nedostatak </w:t>
            </w:r>
            <w:r w:rsidR="00E35356" w:rsidRPr="009003A2">
              <w:rPr>
                <w:rFonts w:asciiTheme="minorBidi" w:hAnsiTheme="minorBidi"/>
                <w:bCs/>
                <w:sz w:val="24"/>
                <w:szCs w:val="24"/>
              </w:rPr>
              <w:t>kontrole prvog nivoa u pogledu analize</w:t>
            </w:r>
            <w:r w:rsidRPr="009003A2">
              <w:rPr>
                <w:rFonts w:asciiTheme="minorBidi" w:hAnsiTheme="minorBidi"/>
                <w:bCs/>
                <w:sz w:val="24"/>
                <w:szCs w:val="24"/>
              </w:rPr>
              <w:t xml:space="preserve"> </w:t>
            </w:r>
            <w:r w:rsidR="00E35356" w:rsidRPr="009003A2">
              <w:rPr>
                <w:rFonts w:asciiTheme="minorBidi" w:hAnsiTheme="minorBidi"/>
                <w:bCs/>
                <w:sz w:val="24"/>
                <w:szCs w:val="24"/>
              </w:rPr>
              <w:t>dokumenta</w:t>
            </w:r>
            <w:r w:rsidR="001F5C96" w:rsidRPr="009003A2">
              <w:rPr>
                <w:rFonts w:asciiTheme="minorBidi" w:hAnsiTheme="minorBidi"/>
                <w:bCs/>
                <w:sz w:val="24"/>
                <w:szCs w:val="24"/>
              </w:rPr>
              <w:t xml:space="preserve"> </w:t>
            </w:r>
            <w:r w:rsidR="00E35356" w:rsidRPr="009003A2">
              <w:rPr>
                <w:rFonts w:asciiTheme="minorBidi" w:hAnsiTheme="minorBidi"/>
                <w:bCs/>
                <w:sz w:val="24"/>
                <w:szCs w:val="24"/>
              </w:rPr>
              <w:t>koje dostavlja krajnji korisnik koji traži isplatu sredstava po osnovu dostavljenih troškova</w:t>
            </w:r>
            <w:r w:rsidR="001F5C96" w:rsidRPr="009003A2">
              <w:rPr>
                <w:rFonts w:asciiTheme="minorBidi" w:hAnsiTheme="minorBidi"/>
                <w:bCs/>
                <w:sz w:val="24"/>
                <w:szCs w:val="24"/>
              </w:rPr>
              <w:t xml:space="preserve">. </w:t>
            </w:r>
            <w:r w:rsidR="00E35356" w:rsidRPr="009003A2">
              <w:rPr>
                <w:rFonts w:asciiTheme="minorBidi" w:hAnsiTheme="minorBidi"/>
                <w:bCs/>
                <w:sz w:val="24"/>
                <w:szCs w:val="24"/>
              </w:rPr>
              <w:t>Provjere na licu mjesta</w:t>
            </w:r>
            <w:r w:rsidR="00BF6077" w:rsidRPr="009003A2">
              <w:rPr>
                <w:rFonts w:asciiTheme="minorBidi" w:hAnsiTheme="minorBidi"/>
                <w:bCs/>
                <w:sz w:val="24"/>
                <w:szCs w:val="24"/>
              </w:rPr>
              <w:t xml:space="preserve"> </w:t>
            </w:r>
            <w:r w:rsidR="001F5C96" w:rsidRPr="009003A2">
              <w:rPr>
                <w:rFonts w:asciiTheme="minorBidi" w:hAnsiTheme="minorBidi"/>
                <w:bCs/>
                <w:sz w:val="24"/>
                <w:szCs w:val="24"/>
              </w:rPr>
              <w:t>koje sprovodi Upravljačko t</w:t>
            </w:r>
            <w:r w:rsidR="00E35356" w:rsidRPr="009003A2">
              <w:rPr>
                <w:rFonts w:asciiTheme="minorBidi" w:hAnsiTheme="minorBidi"/>
                <w:bCs/>
                <w:sz w:val="24"/>
                <w:szCs w:val="24"/>
              </w:rPr>
              <w:t>ij</w:t>
            </w:r>
            <w:r w:rsidRPr="009003A2">
              <w:rPr>
                <w:rFonts w:asciiTheme="minorBidi" w:hAnsiTheme="minorBidi"/>
                <w:bCs/>
                <w:sz w:val="24"/>
                <w:szCs w:val="24"/>
              </w:rPr>
              <w:t xml:space="preserve">elo </w:t>
            </w:r>
            <w:r w:rsidR="001F5C96" w:rsidRPr="009003A2">
              <w:rPr>
                <w:rFonts w:asciiTheme="minorBidi" w:hAnsiTheme="minorBidi"/>
                <w:bCs/>
                <w:sz w:val="24"/>
                <w:szCs w:val="24"/>
              </w:rPr>
              <w:t>nije</w:t>
            </w:r>
            <w:r w:rsidR="00E35356" w:rsidRPr="009003A2">
              <w:rPr>
                <w:rFonts w:asciiTheme="minorBidi" w:hAnsiTheme="minorBidi"/>
                <w:bCs/>
                <w:sz w:val="24"/>
                <w:szCs w:val="24"/>
              </w:rPr>
              <w:t>su otkrile</w:t>
            </w:r>
            <w:r w:rsidR="001F5C96" w:rsidRPr="009003A2">
              <w:rPr>
                <w:rFonts w:asciiTheme="minorBidi" w:hAnsiTheme="minorBidi"/>
                <w:bCs/>
                <w:sz w:val="24"/>
                <w:szCs w:val="24"/>
              </w:rPr>
              <w:t xml:space="preserve"> sukob interesa, tj</w:t>
            </w:r>
            <w:r w:rsidRPr="009003A2">
              <w:rPr>
                <w:rFonts w:asciiTheme="minorBidi" w:hAnsiTheme="minorBidi"/>
                <w:bCs/>
                <w:sz w:val="24"/>
                <w:szCs w:val="24"/>
              </w:rPr>
              <w:t>.</w:t>
            </w:r>
            <w:r w:rsidR="00BF6077" w:rsidRPr="009003A2">
              <w:rPr>
                <w:rFonts w:asciiTheme="minorBidi" w:hAnsiTheme="minorBidi"/>
                <w:bCs/>
                <w:sz w:val="24"/>
                <w:szCs w:val="24"/>
              </w:rPr>
              <w:t xml:space="preserve"> </w:t>
            </w:r>
            <w:r w:rsidR="001F5C96" w:rsidRPr="009003A2">
              <w:rPr>
                <w:rFonts w:asciiTheme="minorBidi" w:hAnsiTheme="minorBidi"/>
                <w:bCs/>
                <w:sz w:val="24"/>
                <w:szCs w:val="24"/>
              </w:rPr>
              <w:t>ned</w:t>
            </w:r>
            <w:r w:rsidRPr="009003A2">
              <w:rPr>
                <w:rFonts w:asciiTheme="minorBidi" w:hAnsiTheme="minorBidi"/>
                <w:bCs/>
                <w:sz w:val="24"/>
                <w:szCs w:val="24"/>
              </w:rPr>
              <w:t>osl</w:t>
            </w:r>
            <w:r w:rsidR="00863C57" w:rsidRPr="009003A2">
              <w:rPr>
                <w:rFonts w:asciiTheme="minorBidi" w:hAnsiTheme="minorBidi"/>
                <w:bCs/>
                <w:sz w:val="24"/>
                <w:szCs w:val="24"/>
              </w:rPr>
              <w:t>j</w:t>
            </w:r>
            <w:r w:rsidRPr="009003A2">
              <w:rPr>
                <w:rFonts w:asciiTheme="minorBidi" w:hAnsiTheme="minorBidi"/>
                <w:bCs/>
                <w:sz w:val="24"/>
                <w:szCs w:val="24"/>
              </w:rPr>
              <w:t>ednost između cilja projekta i aktivnosti</w:t>
            </w:r>
            <w:r w:rsidR="001F5C96" w:rsidRPr="009003A2">
              <w:rPr>
                <w:rFonts w:asciiTheme="minorBidi" w:hAnsiTheme="minorBidi"/>
                <w:bCs/>
                <w:sz w:val="24"/>
                <w:szCs w:val="24"/>
              </w:rPr>
              <w:t xml:space="preserve"> koje su s</w:t>
            </w:r>
            <w:r w:rsidRPr="009003A2">
              <w:rPr>
                <w:rFonts w:asciiTheme="minorBidi" w:hAnsiTheme="minorBidi"/>
                <w:bCs/>
                <w:sz w:val="24"/>
                <w:szCs w:val="24"/>
              </w:rPr>
              <w:t xml:space="preserve">tvarno sprovedene ili bilo koje </w:t>
            </w:r>
            <w:r w:rsidR="00E35356" w:rsidRPr="009003A2">
              <w:rPr>
                <w:rFonts w:asciiTheme="minorBidi" w:hAnsiTheme="minorBidi"/>
                <w:bCs/>
                <w:sz w:val="24"/>
                <w:szCs w:val="24"/>
              </w:rPr>
              <w:t>druge ozbiljne</w:t>
            </w:r>
            <w:r w:rsidR="00BF6077" w:rsidRPr="009003A2">
              <w:rPr>
                <w:rFonts w:asciiTheme="minorBidi" w:hAnsiTheme="minorBidi"/>
                <w:bCs/>
                <w:sz w:val="24"/>
                <w:szCs w:val="24"/>
              </w:rPr>
              <w:t xml:space="preserve"> nepravilnosti koje utiču na </w:t>
            </w:r>
            <w:r w:rsidR="001F5C96" w:rsidRPr="009003A2">
              <w:rPr>
                <w:rFonts w:asciiTheme="minorBidi" w:hAnsiTheme="minorBidi"/>
                <w:bCs/>
                <w:sz w:val="24"/>
                <w:szCs w:val="24"/>
              </w:rPr>
              <w:t>projekat.</w:t>
            </w:r>
          </w:p>
          <w:p w:rsidR="008A583C" w:rsidRPr="009003A2"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Nedostatak sm</w:t>
            </w:r>
            <w:r w:rsidR="00E35356" w:rsidRPr="009003A2">
              <w:rPr>
                <w:rFonts w:asciiTheme="minorBidi" w:hAnsiTheme="minorBidi"/>
                <w:bCs/>
                <w:sz w:val="24"/>
                <w:szCs w:val="24"/>
              </w:rPr>
              <w:t>jernica u vezi sa sukobom</w:t>
            </w:r>
            <w:r w:rsidR="00896253" w:rsidRPr="009003A2">
              <w:rPr>
                <w:rFonts w:asciiTheme="minorBidi" w:hAnsiTheme="minorBidi"/>
                <w:bCs/>
                <w:sz w:val="24"/>
                <w:szCs w:val="24"/>
              </w:rPr>
              <w:t xml:space="preserve"> </w:t>
            </w:r>
            <w:r w:rsidRPr="009003A2">
              <w:rPr>
                <w:rFonts w:asciiTheme="minorBidi" w:hAnsiTheme="minorBidi"/>
                <w:bCs/>
                <w:sz w:val="24"/>
                <w:szCs w:val="24"/>
              </w:rPr>
              <w:t>inte</w:t>
            </w:r>
            <w:r w:rsidR="00E35356" w:rsidRPr="009003A2">
              <w:rPr>
                <w:rFonts w:asciiTheme="minorBidi" w:hAnsiTheme="minorBidi"/>
                <w:bCs/>
                <w:sz w:val="24"/>
                <w:szCs w:val="24"/>
              </w:rPr>
              <w:t>resa</w:t>
            </w:r>
            <w:r w:rsidRPr="009003A2">
              <w:rPr>
                <w:rFonts w:asciiTheme="minorBidi" w:hAnsiTheme="minorBidi"/>
                <w:bCs/>
                <w:sz w:val="24"/>
                <w:szCs w:val="24"/>
              </w:rPr>
              <w:t>.</w:t>
            </w:r>
          </w:p>
        </w:tc>
      </w:tr>
      <w:tr w:rsidR="00520DDF" w:rsidRPr="009003A2" w:rsidTr="008F4755">
        <w:tc>
          <w:tcPr>
            <w:tcW w:w="2405" w:type="dxa"/>
          </w:tcPr>
          <w:p w:rsidR="008A583C" w:rsidRPr="009003A2" w:rsidRDefault="008A583C" w:rsidP="008A583C">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BE26C8" w:rsidRDefault="001F5C96" w:rsidP="00896253">
            <w:pPr>
              <w:pStyle w:val="NoSpacing"/>
              <w:jc w:val="both"/>
              <w:rPr>
                <w:rFonts w:asciiTheme="minorBidi" w:hAnsiTheme="minorBidi"/>
                <w:bCs/>
                <w:sz w:val="24"/>
                <w:szCs w:val="24"/>
              </w:rPr>
            </w:pPr>
            <w:r w:rsidRPr="009003A2">
              <w:rPr>
                <w:rFonts w:asciiTheme="minorBidi" w:hAnsiTheme="minorBidi"/>
                <w:bCs/>
                <w:sz w:val="24"/>
                <w:szCs w:val="24"/>
              </w:rPr>
              <w:t>Malo prijavljenih</w:t>
            </w:r>
            <w:r w:rsidR="007B25B1" w:rsidRPr="009003A2">
              <w:rPr>
                <w:rFonts w:asciiTheme="minorBidi" w:hAnsiTheme="minorBidi"/>
                <w:bCs/>
                <w:sz w:val="24"/>
                <w:szCs w:val="24"/>
              </w:rPr>
              <w:t xml:space="preserve"> na poziv za podnošenje ponuda za projekat</w:t>
            </w:r>
            <w:r w:rsidR="00896253" w:rsidRPr="009003A2">
              <w:rPr>
                <w:rFonts w:asciiTheme="minorBidi" w:hAnsiTheme="minorBidi"/>
                <w:bCs/>
                <w:sz w:val="24"/>
                <w:szCs w:val="24"/>
              </w:rPr>
              <w:t xml:space="preserve"> </w:t>
            </w:r>
            <w:r w:rsidR="007B25B1" w:rsidRPr="009003A2">
              <w:rPr>
                <w:rFonts w:asciiTheme="minorBidi" w:hAnsiTheme="minorBidi"/>
                <w:bCs/>
                <w:sz w:val="24"/>
                <w:szCs w:val="24"/>
              </w:rPr>
              <w:t>— odnosi/poznanstvo između krajnjeg</w:t>
            </w:r>
            <w:r w:rsidR="00BF6077" w:rsidRPr="009003A2">
              <w:rPr>
                <w:rFonts w:asciiTheme="minorBidi" w:hAnsiTheme="minorBidi"/>
                <w:bCs/>
                <w:sz w:val="24"/>
                <w:szCs w:val="24"/>
              </w:rPr>
              <w:t xml:space="preserve"> </w:t>
            </w:r>
            <w:r w:rsidR="007B25B1" w:rsidRPr="009003A2">
              <w:rPr>
                <w:rFonts w:asciiTheme="minorBidi" w:hAnsiTheme="minorBidi"/>
                <w:bCs/>
                <w:sz w:val="24"/>
                <w:szCs w:val="24"/>
              </w:rPr>
              <w:t>korisnika i Upravljačkog tijela</w:t>
            </w:r>
            <w:r w:rsidR="00BF6077" w:rsidRPr="009003A2">
              <w:rPr>
                <w:rFonts w:asciiTheme="minorBidi" w:hAnsiTheme="minorBidi"/>
                <w:bCs/>
                <w:sz w:val="24"/>
                <w:szCs w:val="24"/>
              </w:rPr>
              <w:t xml:space="preserve"> i između </w:t>
            </w:r>
            <w:r w:rsidR="007B25B1" w:rsidRPr="009003A2">
              <w:rPr>
                <w:rFonts w:asciiTheme="minorBidi" w:hAnsiTheme="minorBidi"/>
                <w:bCs/>
                <w:sz w:val="24"/>
                <w:szCs w:val="24"/>
              </w:rPr>
              <w:t>krajnjeg</w:t>
            </w:r>
            <w:r w:rsidRPr="009003A2">
              <w:rPr>
                <w:rFonts w:asciiTheme="minorBidi" w:hAnsiTheme="minorBidi"/>
                <w:bCs/>
                <w:sz w:val="24"/>
                <w:szCs w:val="24"/>
              </w:rPr>
              <w:t xml:space="preserve"> korisnik</w:t>
            </w:r>
            <w:r w:rsidR="007B25B1" w:rsidRPr="009003A2">
              <w:rPr>
                <w:rFonts w:asciiTheme="minorBidi" w:hAnsiTheme="minorBidi"/>
                <w:bCs/>
                <w:sz w:val="24"/>
                <w:szCs w:val="24"/>
              </w:rPr>
              <w:t>a i izvođača</w:t>
            </w:r>
            <w:r w:rsidR="00BE26C8">
              <w:rPr>
                <w:rFonts w:asciiTheme="minorBidi" w:hAnsiTheme="minorBidi"/>
                <w:bCs/>
                <w:sz w:val="24"/>
                <w:szCs w:val="24"/>
              </w:rPr>
              <w:t xml:space="preserve"> radova. </w:t>
            </w:r>
          </w:p>
          <w:p w:rsidR="008A583C" w:rsidRPr="009003A2" w:rsidRDefault="007B25B1" w:rsidP="00896253">
            <w:pPr>
              <w:pStyle w:val="NoSpacing"/>
              <w:jc w:val="both"/>
              <w:rPr>
                <w:rFonts w:asciiTheme="minorBidi" w:hAnsiTheme="minorBidi"/>
                <w:bCs/>
                <w:sz w:val="24"/>
                <w:szCs w:val="24"/>
              </w:rPr>
            </w:pPr>
            <w:r w:rsidRPr="009003A2">
              <w:rPr>
                <w:rFonts w:asciiTheme="minorBidi" w:hAnsiTheme="minorBidi"/>
                <w:bCs/>
                <w:sz w:val="24"/>
                <w:szCs w:val="24"/>
              </w:rPr>
              <w:t>Krajnji korisnik formiran neposredno prije podnošenja</w:t>
            </w:r>
            <w:r w:rsidR="00BF6077" w:rsidRPr="009003A2">
              <w:rPr>
                <w:rFonts w:asciiTheme="minorBidi" w:hAnsiTheme="minorBidi"/>
                <w:bCs/>
                <w:sz w:val="24"/>
                <w:szCs w:val="24"/>
              </w:rPr>
              <w:t xml:space="preserve"> </w:t>
            </w:r>
            <w:r w:rsidRPr="009003A2">
              <w:rPr>
                <w:rFonts w:asciiTheme="minorBidi" w:hAnsiTheme="minorBidi"/>
                <w:bCs/>
                <w:sz w:val="24"/>
                <w:szCs w:val="24"/>
              </w:rPr>
              <w:t>z</w:t>
            </w:r>
            <w:r w:rsidR="001F5C96" w:rsidRPr="009003A2">
              <w:rPr>
                <w:rFonts w:asciiTheme="minorBidi" w:hAnsiTheme="minorBidi"/>
                <w:bCs/>
                <w:sz w:val="24"/>
                <w:szCs w:val="24"/>
              </w:rPr>
              <w:t>aht</w:t>
            </w:r>
            <w:r w:rsidRPr="009003A2">
              <w:rPr>
                <w:rFonts w:asciiTheme="minorBidi" w:hAnsiTheme="minorBidi"/>
                <w:bCs/>
                <w:sz w:val="24"/>
                <w:szCs w:val="24"/>
              </w:rPr>
              <w:t xml:space="preserve">jeva </w:t>
            </w:r>
            <w:r w:rsidR="001F5C96" w:rsidRPr="009003A2">
              <w:rPr>
                <w:rFonts w:asciiTheme="minorBidi" w:hAnsiTheme="minorBidi"/>
                <w:bCs/>
                <w:sz w:val="24"/>
                <w:szCs w:val="24"/>
              </w:rPr>
              <w:t>za subvenciju</w:t>
            </w:r>
            <w:r w:rsidRPr="009003A2">
              <w:rPr>
                <w:rFonts w:asciiTheme="minorBidi" w:hAnsiTheme="minorBidi"/>
                <w:bCs/>
                <w:sz w:val="24"/>
                <w:szCs w:val="24"/>
              </w:rPr>
              <w:t>. Menadžment krajnjeg</w:t>
            </w:r>
            <w:r w:rsidR="001F5C96" w:rsidRPr="009003A2">
              <w:rPr>
                <w:rFonts w:asciiTheme="minorBidi" w:hAnsiTheme="minorBidi"/>
                <w:bCs/>
                <w:sz w:val="24"/>
                <w:szCs w:val="24"/>
              </w:rPr>
              <w:t xml:space="preserve"> korisnik</w:t>
            </w:r>
            <w:r w:rsidRPr="009003A2">
              <w:rPr>
                <w:rFonts w:asciiTheme="minorBidi" w:hAnsiTheme="minorBidi"/>
                <w:bCs/>
                <w:sz w:val="24"/>
                <w:szCs w:val="24"/>
              </w:rPr>
              <w:t>a</w:t>
            </w:r>
            <w:r w:rsidR="00BF6077" w:rsidRPr="009003A2">
              <w:rPr>
                <w:rFonts w:asciiTheme="minorBidi" w:hAnsiTheme="minorBidi"/>
                <w:bCs/>
                <w:sz w:val="24"/>
                <w:szCs w:val="24"/>
              </w:rPr>
              <w:t xml:space="preserve"> sa malo ili nimalo iskustva u </w:t>
            </w:r>
            <w:r w:rsidRPr="009003A2">
              <w:rPr>
                <w:rFonts w:asciiTheme="minorBidi" w:hAnsiTheme="minorBidi"/>
                <w:bCs/>
                <w:sz w:val="24"/>
                <w:szCs w:val="24"/>
              </w:rPr>
              <w:t>specifičnoj</w:t>
            </w:r>
            <w:r w:rsidR="001F5C96" w:rsidRPr="009003A2">
              <w:rPr>
                <w:rFonts w:asciiTheme="minorBidi" w:hAnsiTheme="minorBidi"/>
                <w:bCs/>
                <w:sz w:val="24"/>
                <w:szCs w:val="24"/>
              </w:rPr>
              <w:t xml:space="preserve"> oblast</w:t>
            </w:r>
            <w:r w:rsidRPr="009003A2">
              <w:rPr>
                <w:rFonts w:asciiTheme="minorBidi" w:hAnsiTheme="minorBidi"/>
                <w:bCs/>
                <w:sz w:val="24"/>
                <w:szCs w:val="24"/>
              </w:rPr>
              <w:t>i</w:t>
            </w:r>
            <w:r w:rsidR="001F5C96" w:rsidRPr="009003A2">
              <w:rPr>
                <w:rFonts w:asciiTheme="minorBidi" w:hAnsiTheme="minorBidi"/>
                <w:bCs/>
                <w:sz w:val="24"/>
                <w:szCs w:val="24"/>
              </w:rPr>
              <w:t xml:space="preserve"> i</w:t>
            </w:r>
            <w:r w:rsidRPr="009003A2">
              <w:rPr>
                <w:rFonts w:asciiTheme="minorBidi" w:hAnsiTheme="minorBidi"/>
                <w:bCs/>
                <w:sz w:val="24"/>
                <w:szCs w:val="24"/>
              </w:rPr>
              <w:t xml:space="preserve">mplementacije. </w:t>
            </w:r>
            <w:r w:rsidRPr="009003A2">
              <w:rPr>
                <w:rFonts w:asciiTheme="minorBidi" w:hAnsiTheme="minorBidi"/>
                <w:bCs/>
                <w:sz w:val="24"/>
                <w:szCs w:val="24"/>
              </w:rPr>
              <w:lastRenderedPageBreak/>
              <w:t>O</w:t>
            </w:r>
            <w:r w:rsidR="001016C7" w:rsidRPr="009003A2">
              <w:rPr>
                <w:rFonts w:asciiTheme="minorBidi" w:hAnsiTheme="minorBidi"/>
                <w:bCs/>
                <w:sz w:val="24"/>
                <w:szCs w:val="24"/>
              </w:rPr>
              <w:t xml:space="preserve">rganizacija krajnjeg korisnika ljudski </w:t>
            </w:r>
            <w:r w:rsidRPr="009003A2">
              <w:rPr>
                <w:rFonts w:asciiTheme="minorBidi" w:hAnsiTheme="minorBidi"/>
                <w:bCs/>
                <w:sz w:val="24"/>
                <w:szCs w:val="24"/>
              </w:rPr>
              <w:t xml:space="preserve">resursi i/ili </w:t>
            </w:r>
            <w:r w:rsidR="001F5C96" w:rsidRPr="009003A2">
              <w:rPr>
                <w:rFonts w:asciiTheme="minorBidi" w:hAnsiTheme="minorBidi"/>
                <w:bCs/>
                <w:sz w:val="24"/>
                <w:szCs w:val="24"/>
              </w:rPr>
              <w:t>sredstva su neadekvatna za sprovođenje</w:t>
            </w:r>
            <w:r w:rsidR="00863C57" w:rsidRPr="009003A2">
              <w:rPr>
                <w:rFonts w:asciiTheme="minorBidi" w:hAnsiTheme="minorBidi"/>
                <w:bCs/>
                <w:sz w:val="24"/>
                <w:szCs w:val="24"/>
              </w:rPr>
              <w:t xml:space="preserve"> </w:t>
            </w:r>
            <w:r w:rsidRPr="009003A2">
              <w:rPr>
                <w:rFonts w:asciiTheme="minorBidi" w:hAnsiTheme="minorBidi"/>
                <w:bCs/>
                <w:sz w:val="24"/>
                <w:szCs w:val="24"/>
              </w:rPr>
              <w:t>projekta</w:t>
            </w:r>
            <w:r w:rsidR="003D11AB" w:rsidRPr="009003A2">
              <w:rPr>
                <w:rFonts w:asciiTheme="minorBidi" w:hAnsiTheme="minorBidi"/>
                <w:bCs/>
                <w:sz w:val="24"/>
                <w:szCs w:val="24"/>
              </w:rPr>
              <w:t xml:space="preserve">. Opis radnji koje je izvršio </w:t>
            </w:r>
            <w:r w:rsidR="001F5C96" w:rsidRPr="009003A2">
              <w:rPr>
                <w:rFonts w:asciiTheme="minorBidi" w:hAnsiTheme="minorBidi"/>
                <w:bCs/>
                <w:sz w:val="24"/>
                <w:szCs w:val="24"/>
              </w:rPr>
              <w:t>krajnji korisnik u generičkim i nejasnim terminima.</w:t>
            </w:r>
          </w:p>
        </w:tc>
      </w:tr>
    </w:tbl>
    <w:p w:rsidR="008A583C" w:rsidRPr="009003A2" w:rsidRDefault="00F42719" w:rsidP="00F42719">
      <w:pPr>
        <w:pStyle w:val="Heading1"/>
        <w:rPr>
          <w:rFonts w:asciiTheme="minorBidi" w:hAnsiTheme="minorBidi" w:cstheme="minorBidi"/>
          <w:sz w:val="32"/>
          <w:szCs w:val="32"/>
          <w:lang w:val="sr-Latn-CS"/>
        </w:rPr>
      </w:pPr>
      <w:bookmarkStart w:id="7" w:name="_Toc89334747"/>
      <w:r w:rsidRPr="009003A2">
        <w:rPr>
          <w:rFonts w:asciiTheme="minorBidi" w:hAnsiTheme="minorBidi" w:cstheme="minorBidi"/>
          <w:sz w:val="32"/>
          <w:szCs w:val="32"/>
          <w:lang w:val="sr-Latn-CS"/>
        </w:rPr>
        <w:lastRenderedPageBreak/>
        <w:t>KLASTER IV</w:t>
      </w:r>
      <w:r w:rsidR="001016C7" w:rsidRPr="009003A2">
        <w:rPr>
          <w:rFonts w:asciiTheme="minorBidi" w:hAnsiTheme="minorBidi" w:cstheme="minorBidi"/>
          <w:sz w:val="32"/>
          <w:szCs w:val="32"/>
          <w:lang w:val="sr-Latn-CS"/>
        </w:rPr>
        <w:t xml:space="preserve"> -</w:t>
      </w:r>
      <w:r w:rsidR="008A583C" w:rsidRPr="009003A2">
        <w:rPr>
          <w:rFonts w:asciiTheme="minorBidi" w:hAnsiTheme="minorBidi" w:cstheme="minorBidi"/>
          <w:sz w:val="32"/>
          <w:szCs w:val="32"/>
          <w:lang w:val="sr-Latn-CS"/>
        </w:rPr>
        <w:t xml:space="preserve"> nepoštovanja p</w:t>
      </w:r>
      <w:r w:rsidR="004D0D2C" w:rsidRPr="009003A2">
        <w:rPr>
          <w:rFonts w:asciiTheme="minorBidi" w:hAnsiTheme="minorBidi" w:cstheme="minorBidi"/>
          <w:sz w:val="32"/>
          <w:szCs w:val="32"/>
          <w:lang w:val="sr-Latn-CS"/>
        </w:rPr>
        <w:t>r</w:t>
      </w:r>
      <w:r w:rsidR="008A583C" w:rsidRPr="009003A2">
        <w:rPr>
          <w:rFonts w:asciiTheme="minorBidi" w:hAnsiTheme="minorBidi" w:cstheme="minorBidi"/>
          <w:sz w:val="32"/>
          <w:szCs w:val="32"/>
          <w:lang w:val="sr-Latn-CS"/>
        </w:rPr>
        <w:t xml:space="preserve">avila </w:t>
      </w:r>
      <w:r w:rsidR="004D0D2C" w:rsidRPr="009003A2">
        <w:rPr>
          <w:rFonts w:asciiTheme="minorBidi" w:hAnsiTheme="minorBidi" w:cstheme="minorBidi"/>
          <w:sz w:val="32"/>
          <w:szCs w:val="32"/>
          <w:lang w:val="sr-Latn-CS"/>
        </w:rPr>
        <w:t xml:space="preserve">sprovođenja postupka </w:t>
      </w:r>
      <w:r w:rsidR="008A583C" w:rsidRPr="009003A2">
        <w:rPr>
          <w:rFonts w:asciiTheme="minorBidi" w:hAnsiTheme="minorBidi" w:cstheme="minorBidi"/>
          <w:sz w:val="32"/>
          <w:szCs w:val="32"/>
          <w:lang w:val="sr-Latn-CS"/>
        </w:rPr>
        <w:t>javn</w:t>
      </w:r>
      <w:r w:rsidR="004D0D2C" w:rsidRPr="009003A2">
        <w:rPr>
          <w:rFonts w:asciiTheme="minorBidi" w:hAnsiTheme="minorBidi" w:cstheme="minorBidi"/>
          <w:sz w:val="32"/>
          <w:szCs w:val="32"/>
          <w:lang w:val="sr-Latn-CS"/>
        </w:rPr>
        <w:t>ih</w:t>
      </w:r>
      <w:r w:rsidR="008A583C" w:rsidRPr="009003A2">
        <w:rPr>
          <w:rFonts w:asciiTheme="minorBidi" w:hAnsiTheme="minorBidi" w:cstheme="minorBidi"/>
          <w:sz w:val="32"/>
          <w:szCs w:val="32"/>
          <w:lang w:val="sr-Latn-CS"/>
        </w:rPr>
        <w:t xml:space="preserve"> nabavk</w:t>
      </w:r>
      <w:r w:rsidR="004D0D2C" w:rsidRPr="009003A2">
        <w:rPr>
          <w:rFonts w:asciiTheme="minorBidi" w:hAnsiTheme="minorBidi" w:cstheme="minorBidi"/>
          <w:sz w:val="32"/>
          <w:szCs w:val="32"/>
          <w:lang w:val="sr-Latn-CS"/>
        </w:rPr>
        <w:t>i</w:t>
      </w:r>
      <w:bookmarkEnd w:id="7"/>
    </w:p>
    <w:p w:rsidR="001F5C96" w:rsidRPr="009003A2" w:rsidRDefault="001F5C96" w:rsidP="001F5C96">
      <w:pPr>
        <w:pStyle w:val="NoSpacing"/>
        <w:rPr>
          <w:rFonts w:asciiTheme="minorBidi" w:hAnsiTheme="minorBidi"/>
          <w:bCs/>
          <w:sz w:val="24"/>
          <w:szCs w:val="24"/>
        </w:rPr>
      </w:pPr>
    </w:p>
    <w:p w:rsidR="001F5C96" w:rsidRPr="009003A2" w:rsidRDefault="001F5C96" w:rsidP="001F5C96">
      <w:pPr>
        <w:pStyle w:val="NoSpacing"/>
        <w:rPr>
          <w:rFonts w:asciiTheme="minorBidi" w:hAnsiTheme="minorBidi"/>
          <w:bCs/>
          <w:sz w:val="24"/>
          <w:szCs w:val="24"/>
        </w:rPr>
      </w:pPr>
      <w:r w:rsidRPr="009003A2">
        <w:rPr>
          <w:rFonts w:asciiTheme="minorBidi" w:hAnsiTheme="minorBidi"/>
          <w:bCs/>
          <w:sz w:val="24"/>
          <w:szCs w:val="24"/>
        </w:rPr>
        <w:t>Slučaj br.24</w:t>
      </w:r>
    </w:p>
    <w:p w:rsidR="001016C7" w:rsidRPr="009003A2" w:rsidRDefault="001016C7" w:rsidP="001F5C96">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520DDF" w:rsidRPr="009003A2" w:rsidTr="008F4755">
        <w:tc>
          <w:tcPr>
            <w:tcW w:w="2405" w:type="dxa"/>
          </w:tcPr>
          <w:p w:rsidR="001F5C96" w:rsidRPr="009003A2" w:rsidRDefault="001F5C96" w:rsidP="008E73EA">
            <w:pPr>
              <w:pStyle w:val="NoSpacing"/>
              <w:rPr>
                <w:rFonts w:asciiTheme="minorBidi" w:hAnsiTheme="minorBidi"/>
                <w:b/>
                <w:sz w:val="24"/>
                <w:szCs w:val="24"/>
                <w:lang w:val="sr-Latn-CS"/>
              </w:rPr>
            </w:pPr>
            <w:r w:rsidRPr="009003A2">
              <w:rPr>
                <w:rFonts w:asciiTheme="minorBidi" w:hAnsiTheme="minorBidi"/>
                <w:b/>
                <w:bCs/>
                <w:sz w:val="24"/>
                <w:szCs w:val="24"/>
              </w:rPr>
              <w:t>Klasifikacija nepravilnosti</w:t>
            </w:r>
          </w:p>
        </w:tc>
        <w:tc>
          <w:tcPr>
            <w:tcW w:w="6657" w:type="dxa"/>
          </w:tcPr>
          <w:p w:rsidR="001F5C96" w:rsidRPr="009003A2" w:rsidRDefault="004D0D2C" w:rsidP="001016C7">
            <w:pPr>
              <w:pStyle w:val="NoSpacing"/>
              <w:jc w:val="both"/>
              <w:rPr>
                <w:rFonts w:asciiTheme="minorBidi" w:hAnsiTheme="minorBidi"/>
                <w:sz w:val="24"/>
                <w:szCs w:val="24"/>
                <w:lang w:val="sr-Latn-CS"/>
              </w:rPr>
            </w:pPr>
            <w:r w:rsidRPr="009003A2">
              <w:rPr>
                <w:rFonts w:asciiTheme="minorBidi" w:hAnsiTheme="minorBidi"/>
                <w:sz w:val="24"/>
                <w:szCs w:val="24"/>
                <w:lang w:val="sr-Latn-CS"/>
              </w:rPr>
              <w:t>Nepoštovanje pravila sprovođenja postupka javnih nabavki</w:t>
            </w:r>
          </w:p>
        </w:tc>
      </w:tr>
      <w:tr w:rsidR="00520DDF" w:rsidRPr="0038147F" w:rsidTr="008F4755">
        <w:tc>
          <w:tcPr>
            <w:tcW w:w="2405" w:type="dxa"/>
          </w:tcPr>
          <w:p w:rsidR="001F5C96" w:rsidRPr="009003A2" w:rsidRDefault="001F5C96" w:rsidP="008E73EA">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8E5275" w:rsidRPr="009003A2" w:rsidRDefault="008E5275"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Projekti su dod</w:t>
            </w:r>
            <w:r w:rsidR="00E51A26" w:rsidRPr="009003A2">
              <w:rPr>
                <w:rFonts w:asciiTheme="minorBidi" w:hAnsiTheme="minorBidi"/>
                <w:sz w:val="24"/>
                <w:szCs w:val="24"/>
                <w:lang w:val="sr-Latn-CS"/>
              </w:rPr>
              <w:t>ij</w:t>
            </w:r>
            <w:r w:rsidRPr="009003A2">
              <w:rPr>
                <w:rFonts w:asciiTheme="minorBidi" w:hAnsiTheme="minorBidi"/>
                <w:sz w:val="24"/>
                <w:szCs w:val="24"/>
                <w:lang w:val="sr-Latn-CS"/>
              </w:rPr>
              <w:t xml:space="preserve">eljeni nevladinim </w:t>
            </w:r>
            <w:r w:rsidR="00936A12" w:rsidRPr="009003A2">
              <w:rPr>
                <w:rFonts w:asciiTheme="minorBidi" w:hAnsiTheme="minorBidi"/>
                <w:sz w:val="24"/>
                <w:szCs w:val="24"/>
                <w:lang w:val="sr-Latn-CS"/>
              </w:rPr>
              <w:t xml:space="preserve">organizacijama. Akcionari krajnjih korisnika </w:t>
            </w:r>
            <w:r w:rsidRPr="009003A2">
              <w:rPr>
                <w:rFonts w:asciiTheme="minorBidi" w:hAnsiTheme="minorBidi"/>
                <w:sz w:val="24"/>
                <w:szCs w:val="24"/>
                <w:lang w:val="sr-Latn-CS"/>
              </w:rPr>
              <w:t>bili su političari i predstavnici lokalne vlasti.</w:t>
            </w:r>
          </w:p>
          <w:p w:rsidR="008E5275" w:rsidRPr="009003A2" w:rsidRDefault="008E5275"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Kra</w:t>
            </w:r>
            <w:r w:rsidR="00936A12" w:rsidRPr="009003A2">
              <w:rPr>
                <w:rFonts w:asciiTheme="minorBidi" w:hAnsiTheme="minorBidi"/>
                <w:sz w:val="24"/>
                <w:szCs w:val="24"/>
                <w:lang w:val="sr-Latn-CS"/>
              </w:rPr>
              <w:t>jnji korisnic</w:t>
            </w:r>
            <w:r w:rsidR="00207DDA" w:rsidRPr="009003A2">
              <w:rPr>
                <w:rFonts w:asciiTheme="minorBidi" w:hAnsiTheme="minorBidi"/>
                <w:sz w:val="24"/>
                <w:szCs w:val="24"/>
                <w:lang w:val="sr-Latn-CS"/>
              </w:rPr>
              <w:t>i</w:t>
            </w:r>
            <w:r w:rsidR="00E51A26" w:rsidRPr="009003A2">
              <w:rPr>
                <w:rFonts w:asciiTheme="minorBidi" w:hAnsiTheme="minorBidi"/>
                <w:sz w:val="24"/>
                <w:szCs w:val="24"/>
                <w:lang w:val="sr-Latn-CS"/>
              </w:rPr>
              <w:t xml:space="preserve"> su </w:t>
            </w:r>
            <w:r w:rsidR="00936A12" w:rsidRPr="009003A2">
              <w:rPr>
                <w:rFonts w:asciiTheme="minorBidi" w:hAnsiTheme="minorBidi"/>
                <w:sz w:val="24"/>
                <w:szCs w:val="24"/>
                <w:lang w:val="sr-Latn-CS"/>
              </w:rPr>
              <w:t xml:space="preserve">bez pokretanja </w:t>
            </w:r>
            <w:r w:rsidRPr="009003A2">
              <w:rPr>
                <w:rFonts w:asciiTheme="minorBidi" w:hAnsiTheme="minorBidi"/>
                <w:sz w:val="24"/>
                <w:szCs w:val="24"/>
                <w:lang w:val="sr-Latn-CS"/>
              </w:rPr>
              <w:t>tenderske procedure</w:t>
            </w:r>
            <w:r w:rsidR="00936A12" w:rsidRPr="009003A2">
              <w:rPr>
                <w:rFonts w:asciiTheme="minorBidi" w:hAnsiTheme="minorBidi"/>
                <w:sz w:val="24"/>
                <w:szCs w:val="24"/>
                <w:lang w:val="sr-Latn-CS"/>
              </w:rPr>
              <w:t>,</w:t>
            </w:r>
            <w:r w:rsidRPr="009003A2">
              <w:rPr>
                <w:rFonts w:asciiTheme="minorBidi" w:hAnsiTheme="minorBidi"/>
                <w:sz w:val="24"/>
                <w:szCs w:val="24"/>
                <w:lang w:val="sr-Latn-CS"/>
              </w:rPr>
              <w:t xml:space="preserve"> i time zanemarujući zakonodavstvo o javnim nabavkama, implementira</w:t>
            </w:r>
            <w:r w:rsidR="00936A12" w:rsidRPr="009003A2">
              <w:rPr>
                <w:rFonts w:asciiTheme="minorBidi" w:hAnsiTheme="minorBidi"/>
                <w:sz w:val="24"/>
                <w:szCs w:val="24"/>
                <w:lang w:val="sr-Latn-CS"/>
              </w:rPr>
              <w:t xml:space="preserve">li </w:t>
            </w:r>
            <w:r w:rsidRPr="009003A2">
              <w:rPr>
                <w:rFonts w:asciiTheme="minorBidi" w:hAnsiTheme="minorBidi"/>
                <w:sz w:val="24"/>
                <w:szCs w:val="24"/>
                <w:lang w:val="sr-Latn-CS"/>
              </w:rPr>
              <w:t xml:space="preserve">projekte preko </w:t>
            </w:r>
            <w:r w:rsidR="00936A12" w:rsidRPr="009003A2">
              <w:rPr>
                <w:rFonts w:asciiTheme="minorBidi" w:hAnsiTheme="minorBidi"/>
                <w:sz w:val="24"/>
                <w:szCs w:val="24"/>
                <w:lang w:val="sr-Latn-CS"/>
              </w:rPr>
              <w:t>izabranih pod</w:t>
            </w:r>
            <w:r w:rsidRPr="009003A2">
              <w:rPr>
                <w:rFonts w:asciiTheme="minorBidi" w:hAnsiTheme="minorBidi"/>
                <w:sz w:val="24"/>
                <w:szCs w:val="24"/>
                <w:lang w:val="sr-Latn-CS"/>
              </w:rPr>
              <w:t>izvođača.</w:t>
            </w:r>
            <w:r w:rsidR="00F64F80" w:rsidRPr="009003A2">
              <w:rPr>
                <w:rFonts w:asciiTheme="minorBidi" w:hAnsiTheme="minorBidi"/>
                <w:sz w:val="24"/>
                <w:szCs w:val="24"/>
                <w:lang w:val="sr-Latn-CS"/>
              </w:rPr>
              <w:t xml:space="preserve"> </w:t>
            </w:r>
            <w:r w:rsidRPr="009003A2">
              <w:rPr>
                <w:rFonts w:asciiTheme="minorBidi" w:hAnsiTheme="minorBidi"/>
                <w:sz w:val="24"/>
                <w:szCs w:val="24"/>
                <w:lang w:val="sr-Latn-CS"/>
              </w:rPr>
              <w:t>Međutim, krajnji korisnik je potpisao nekoliko</w:t>
            </w:r>
            <w:r w:rsidR="00F64F80" w:rsidRPr="009003A2">
              <w:rPr>
                <w:rFonts w:asciiTheme="minorBidi" w:hAnsiTheme="minorBidi"/>
                <w:sz w:val="24"/>
                <w:szCs w:val="24"/>
                <w:lang w:val="sr-Latn-CS"/>
              </w:rPr>
              <w:t xml:space="preserve"> </w:t>
            </w:r>
            <w:r w:rsidR="00207DDA" w:rsidRPr="009003A2">
              <w:rPr>
                <w:rFonts w:asciiTheme="minorBidi" w:hAnsiTheme="minorBidi"/>
                <w:sz w:val="24"/>
                <w:szCs w:val="24"/>
                <w:lang w:val="sr-Latn-CS"/>
              </w:rPr>
              <w:t>ugovora</w:t>
            </w:r>
            <w:r w:rsidRPr="009003A2">
              <w:rPr>
                <w:rFonts w:asciiTheme="minorBidi" w:hAnsiTheme="minorBidi"/>
                <w:sz w:val="24"/>
                <w:szCs w:val="24"/>
                <w:lang w:val="sr-Latn-CS"/>
              </w:rPr>
              <w:t xml:space="preserve"> sa istim izvođačem. Svaki ugovor se odnosi</w:t>
            </w:r>
            <w:r w:rsidR="00936A12" w:rsidRPr="009003A2">
              <w:rPr>
                <w:rFonts w:asciiTheme="minorBidi" w:hAnsiTheme="minorBidi"/>
                <w:sz w:val="24"/>
                <w:szCs w:val="24"/>
                <w:lang w:val="sr-Latn-CS"/>
              </w:rPr>
              <w:t>o na izvođenje iste aktivnosti.</w:t>
            </w:r>
          </w:p>
          <w:p w:rsidR="001F5C96" w:rsidRPr="009003A2" w:rsidRDefault="008E5275" w:rsidP="00B76750">
            <w:pPr>
              <w:pStyle w:val="NoSpacing"/>
              <w:jc w:val="both"/>
              <w:rPr>
                <w:rFonts w:asciiTheme="minorBidi" w:hAnsiTheme="minorBidi"/>
                <w:sz w:val="24"/>
                <w:szCs w:val="24"/>
                <w:u w:val="single"/>
                <w:lang w:val="sr-Latn-CS"/>
              </w:rPr>
            </w:pPr>
            <w:r w:rsidRPr="009003A2">
              <w:rPr>
                <w:rFonts w:asciiTheme="minorBidi" w:hAnsiTheme="minorBidi"/>
                <w:sz w:val="24"/>
                <w:szCs w:val="24"/>
                <w:lang w:val="sr-Latn-CS"/>
              </w:rPr>
              <w:t>Cilj pod</w:t>
            </w:r>
            <w:r w:rsidR="00936A12" w:rsidRPr="009003A2">
              <w:rPr>
                <w:rFonts w:asciiTheme="minorBidi" w:hAnsiTheme="minorBidi"/>
                <w:sz w:val="24"/>
                <w:szCs w:val="24"/>
                <w:lang w:val="sr-Latn-CS"/>
              </w:rPr>
              <w:t>j</w:t>
            </w:r>
            <w:r w:rsidRPr="009003A2">
              <w:rPr>
                <w:rFonts w:asciiTheme="minorBidi" w:hAnsiTheme="minorBidi"/>
                <w:sz w:val="24"/>
                <w:szCs w:val="24"/>
                <w:lang w:val="sr-Latn-CS"/>
              </w:rPr>
              <w:t>ele ugovora na</w:t>
            </w:r>
            <w:r w:rsidR="00F64F80" w:rsidRPr="009003A2">
              <w:rPr>
                <w:rFonts w:asciiTheme="minorBidi" w:hAnsiTheme="minorBidi"/>
                <w:sz w:val="24"/>
                <w:szCs w:val="24"/>
                <w:lang w:val="sr-Latn-CS"/>
              </w:rPr>
              <w:t xml:space="preserve"> </w:t>
            </w:r>
            <w:r w:rsidRPr="009003A2">
              <w:rPr>
                <w:rFonts w:asciiTheme="minorBidi" w:hAnsiTheme="minorBidi"/>
                <w:sz w:val="24"/>
                <w:szCs w:val="24"/>
                <w:lang w:val="sr-Latn-CS"/>
              </w:rPr>
              <w:t xml:space="preserve">nekoliko ugovora nižih iznosa </w:t>
            </w:r>
            <w:r w:rsidR="00936A12" w:rsidRPr="009003A2">
              <w:rPr>
                <w:rFonts w:asciiTheme="minorBidi" w:hAnsiTheme="minorBidi"/>
                <w:sz w:val="24"/>
                <w:szCs w:val="24"/>
                <w:lang w:val="sr-Latn-CS"/>
              </w:rPr>
              <w:t>izvršeno je u cilju izbjegavanja nacionalnih i evropskih re</w:t>
            </w:r>
            <w:r w:rsidR="00E51A26" w:rsidRPr="009003A2">
              <w:rPr>
                <w:rFonts w:asciiTheme="minorBidi" w:hAnsiTheme="minorBidi"/>
                <w:sz w:val="24"/>
                <w:szCs w:val="24"/>
                <w:lang w:val="sr-Latn-CS"/>
              </w:rPr>
              <w:t>g</w:t>
            </w:r>
            <w:r w:rsidR="00936A12" w:rsidRPr="009003A2">
              <w:rPr>
                <w:rFonts w:asciiTheme="minorBidi" w:hAnsiTheme="minorBidi"/>
                <w:sz w:val="24"/>
                <w:szCs w:val="24"/>
                <w:lang w:val="sr-Latn-CS"/>
              </w:rPr>
              <w:t>ulativa i zakona o javnim nabavkama.</w:t>
            </w:r>
          </w:p>
        </w:tc>
      </w:tr>
      <w:tr w:rsidR="00520DDF" w:rsidRPr="009003A2" w:rsidTr="008F4755">
        <w:tc>
          <w:tcPr>
            <w:tcW w:w="2405" w:type="dxa"/>
          </w:tcPr>
          <w:p w:rsidR="001F5C96" w:rsidRPr="009003A2" w:rsidRDefault="001F5C96" w:rsidP="008E73EA">
            <w:pPr>
              <w:pStyle w:val="NoSpacing"/>
              <w:rPr>
                <w:rFonts w:asciiTheme="minorBidi" w:hAnsiTheme="minorBidi"/>
                <w:b/>
                <w:bCs/>
                <w:sz w:val="24"/>
                <w:szCs w:val="24"/>
              </w:rPr>
            </w:pPr>
            <w:r w:rsidRPr="009003A2">
              <w:rPr>
                <w:rFonts w:asciiTheme="minorBidi" w:hAnsiTheme="minorBidi"/>
                <w:b/>
                <w:bCs/>
                <w:sz w:val="24"/>
                <w:szCs w:val="24"/>
              </w:rPr>
              <w:t>Modus operandi:</w:t>
            </w:r>
          </w:p>
        </w:tc>
        <w:tc>
          <w:tcPr>
            <w:tcW w:w="6657" w:type="dxa"/>
          </w:tcPr>
          <w:p w:rsidR="001F5C96" w:rsidRPr="009003A2" w:rsidRDefault="00B76750" w:rsidP="00B76750">
            <w:pPr>
              <w:pStyle w:val="NoSpacing"/>
              <w:jc w:val="both"/>
              <w:rPr>
                <w:rFonts w:asciiTheme="minorBidi" w:hAnsiTheme="minorBidi"/>
                <w:sz w:val="24"/>
                <w:szCs w:val="24"/>
                <w:u w:val="single"/>
              </w:rPr>
            </w:pPr>
            <w:r w:rsidRPr="009003A2">
              <w:rPr>
                <w:rFonts w:asciiTheme="minorBidi" w:hAnsiTheme="minorBidi"/>
                <w:sz w:val="24"/>
                <w:szCs w:val="24"/>
                <w:lang w:val="sr-Latn-CS"/>
              </w:rPr>
              <w:t>K</w:t>
            </w:r>
            <w:r w:rsidR="00B425C6" w:rsidRPr="009003A2">
              <w:rPr>
                <w:rFonts w:asciiTheme="minorBidi" w:hAnsiTheme="minorBidi"/>
                <w:sz w:val="24"/>
                <w:szCs w:val="24"/>
                <w:lang w:val="sr-Latn-CS"/>
              </w:rPr>
              <w:t xml:space="preserve">rajnji korisnik </w:t>
            </w:r>
            <w:r w:rsidR="00207DDA" w:rsidRPr="009003A2">
              <w:rPr>
                <w:rFonts w:asciiTheme="minorBidi" w:hAnsiTheme="minorBidi"/>
                <w:sz w:val="24"/>
                <w:szCs w:val="24"/>
                <w:lang w:val="sr-Latn-CS"/>
              </w:rPr>
              <w:t>je namjerno podijelio projekat na nekoliko aktivnosti</w:t>
            </w:r>
            <w:r w:rsidR="00447487" w:rsidRPr="009003A2">
              <w:rPr>
                <w:rFonts w:asciiTheme="minorBidi" w:hAnsiTheme="minorBidi"/>
                <w:sz w:val="24"/>
                <w:szCs w:val="24"/>
                <w:lang w:val="sr-Latn-CS"/>
              </w:rPr>
              <w:t xml:space="preserve">, </w:t>
            </w:r>
            <w:r w:rsidR="00B425C6" w:rsidRPr="009003A2">
              <w:rPr>
                <w:rFonts w:asciiTheme="minorBidi" w:hAnsiTheme="minorBidi"/>
                <w:sz w:val="24"/>
                <w:szCs w:val="24"/>
                <w:lang w:val="sr-Latn-CS"/>
              </w:rPr>
              <w:t>kako bi se zaobišlo evropsko i nacionalno zakonodavstvo o javnim nabavkama. Zaista</w:t>
            </w:r>
            <w:r w:rsidR="00207DDA" w:rsidRPr="009003A2">
              <w:rPr>
                <w:rFonts w:asciiTheme="minorBidi" w:hAnsiTheme="minorBidi"/>
                <w:sz w:val="24"/>
                <w:szCs w:val="24"/>
                <w:lang w:val="sr-Latn-CS"/>
              </w:rPr>
              <w:t>,</w:t>
            </w:r>
            <w:r w:rsidR="00B425C6" w:rsidRPr="009003A2">
              <w:rPr>
                <w:rFonts w:asciiTheme="minorBidi" w:hAnsiTheme="minorBidi"/>
                <w:sz w:val="24"/>
                <w:szCs w:val="24"/>
                <w:lang w:val="sr-Latn-CS"/>
              </w:rPr>
              <w:t xml:space="preserve"> iznos predviđen za sprovođenje </w:t>
            </w:r>
            <w:r w:rsidR="00207DDA" w:rsidRPr="009003A2">
              <w:rPr>
                <w:rFonts w:asciiTheme="minorBidi" w:hAnsiTheme="minorBidi"/>
                <w:sz w:val="24"/>
                <w:szCs w:val="24"/>
                <w:lang w:val="sr-Latn-CS"/>
              </w:rPr>
              <w:t>svake pojedinačne aktivnosti</w:t>
            </w:r>
            <w:r w:rsidR="00447487" w:rsidRPr="009003A2">
              <w:rPr>
                <w:rFonts w:asciiTheme="minorBidi" w:hAnsiTheme="minorBidi"/>
                <w:sz w:val="24"/>
                <w:szCs w:val="24"/>
                <w:lang w:val="sr-Latn-CS"/>
              </w:rPr>
              <w:t xml:space="preserve"> bio</w:t>
            </w:r>
            <w:r w:rsidR="00B425C6" w:rsidRPr="009003A2">
              <w:rPr>
                <w:rFonts w:asciiTheme="minorBidi" w:hAnsiTheme="minorBidi"/>
                <w:sz w:val="24"/>
                <w:szCs w:val="24"/>
                <w:lang w:val="sr-Latn-CS"/>
              </w:rPr>
              <w:t xml:space="preserve"> je ispod praga utvrđeno</w:t>
            </w:r>
            <w:r w:rsidR="00207DDA" w:rsidRPr="009003A2">
              <w:rPr>
                <w:rFonts w:asciiTheme="minorBidi" w:hAnsiTheme="minorBidi"/>
                <w:sz w:val="24"/>
                <w:szCs w:val="24"/>
                <w:lang w:val="sr-Latn-CS"/>
              </w:rPr>
              <w:t>g zakonom za raspisivanje tenderske</w:t>
            </w:r>
            <w:r w:rsidR="00B425C6" w:rsidRPr="009003A2">
              <w:rPr>
                <w:rFonts w:asciiTheme="minorBidi" w:hAnsiTheme="minorBidi"/>
                <w:sz w:val="24"/>
                <w:szCs w:val="24"/>
                <w:lang w:val="sr-Latn-CS"/>
              </w:rPr>
              <w:t xml:space="preserve"> procedure. Implementacija </w:t>
            </w:r>
            <w:r w:rsidR="00207DDA" w:rsidRPr="009003A2">
              <w:rPr>
                <w:rFonts w:asciiTheme="minorBidi" w:hAnsiTheme="minorBidi"/>
                <w:sz w:val="24"/>
                <w:szCs w:val="24"/>
                <w:lang w:val="sr-Latn-CS"/>
              </w:rPr>
              <w:t>svake pojedinačne radnje bila je ugovorena sa istim izvođačem.</w:t>
            </w:r>
          </w:p>
        </w:tc>
      </w:tr>
      <w:tr w:rsidR="00520DDF" w:rsidRPr="009003A2" w:rsidTr="008F4755">
        <w:tc>
          <w:tcPr>
            <w:tcW w:w="2405" w:type="dxa"/>
          </w:tcPr>
          <w:p w:rsidR="001F5C96" w:rsidRPr="009003A2" w:rsidRDefault="001F5C96" w:rsidP="008E73EA">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B425C6" w:rsidRPr="009003A2" w:rsidRDefault="00B425C6"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Sist</w:t>
            </w:r>
            <w:r w:rsidR="00207DDA" w:rsidRPr="009003A2">
              <w:rPr>
                <w:rFonts w:asciiTheme="minorBidi" w:hAnsiTheme="minorBidi"/>
                <w:sz w:val="24"/>
                <w:szCs w:val="24"/>
                <w:lang w:val="sr-Latn-CS"/>
              </w:rPr>
              <w:t>em upravljanja/kontrole:</w:t>
            </w:r>
          </w:p>
          <w:p w:rsidR="00B425C6" w:rsidRPr="009003A2" w:rsidRDefault="00B76750"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P</w:t>
            </w:r>
            <w:r w:rsidR="00B425C6" w:rsidRPr="009003A2">
              <w:rPr>
                <w:rFonts w:asciiTheme="minorBidi" w:hAnsiTheme="minorBidi"/>
                <w:sz w:val="24"/>
                <w:szCs w:val="24"/>
                <w:lang w:val="sr-Latn-CS"/>
              </w:rPr>
              <w:t>olitički pritisak usm</w:t>
            </w:r>
            <w:r w:rsidR="00207DDA" w:rsidRPr="009003A2">
              <w:rPr>
                <w:rFonts w:asciiTheme="minorBidi" w:hAnsiTheme="minorBidi"/>
                <w:sz w:val="24"/>
                <w:szCs w:val="24"/>
                <w:lang w:val="sr-Latn-CS"/>
              </w:rPr>
              <w:t>j</w:t>
            </w:r>
            <w:r w:rsidRPr="009003A2">
              <w:rPr>
                <w:rFonts w:asciiTheme="minorBidi" w:hAnsiTheme="minorBidi"/>
                <w:sz w:val="24"/>
                <w:szCs w:val="24"/>
                <w:lang w:val="sr-Latn-CS"/>
              </w:rPr>
              <w:t xml:space="preserve">eren na davanje </w:t>
            </w:r>
            <w:r w:rsidR="00B425C6" w:rsidRPr="009003A2">
              <w:rPr>
                <w:rFonts w:asciiTheme="minorBidi" w:hAnsiTheme="minorBidi"/>
                <w:sz w:val="24"/>
                <w:szCs w:val="24"/>
                <w:lang w:val="sr-Latn-CS"/>
              </w:rPr>
              <w:t>subvencija određenom korisniku.</w:t>
            </w:r>
          </w:p>
          <w:p w:rsidR="00B425C6" w:rsidRPr="009003A2" w:rsidRDefault="00B425C6"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Opis projekta u generičkim i nejasnim terminima</w:t>
            </w:r>
            <w:r w:rsidR="00B76750" w:rsidRPr="009003A2">
              <w:rPr>
                <w:rFonts w:asciiTheme="minorBidi" w:hAnsiTheme="minorBidi"/>
                <w:sz w:val="24"/>
                <w:szCs w:val="24"/>
                <w:lang w:val="sr-Latn-CS"/>
              </w:rPr>
              <w:t>, nejasne</w:t>
            </w:r>
            <w:r w:rsidRPr="009003A2">
              <w:rPr>
                <w:rFonts w:asciiTheme="minorBidi" w:hAnsiTheme="minorBidi"/>
                <w:sz w:val="24"/>
                <w:szCs w:val="24"/>
                <w:lang w:val="sr-Latn-CS"/>
              </w:rPr>
              <w:t xml:space="preserve"> radnje koje treba sprovesti.</w:t>
            </w:r>
          </w:p>
          <w:p w:rsidR="00B425C6" w:rsidRPr="009003A2" w:rsidRDefault="00B425C6"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Sm</w:t>
            </w:r>
            <w:r w:rsidR="00207DDA" w:rsidRPr="009003A2">
              <w:rPr>
                <w:rFonts w:asciiTheme="minorBidi" w:hAnsiTheme="minorBidi"/>
                <w:sz w:val="24"/>
                <w:szCs w:val="24"/>
                <w:lang w:val="sr-Latn-CS"/>
              </w:rPr>
              <w:t>j</w:t>
            </w:r>
            <w:r w:rsidRPr="009003A2">
              <w:rPr>
                <w:rFonts w:asciiTheme="minorBidi" w:hAnsiTheme="minorBidi"/>
                <w:sz w:val="24"/>
                <w:szCs w:val="24"/>
                <w:lang w:val="sr-Latn-CS"/>
              </w:rPr>
              <w:t xml:space="preserve">ernice i interna </w:t>
            </w:r>
            <w:r w:rsidR="00207DDA" w:rsidRPr="009003A2">
              <w:rPr>
                <w:rFonts w:asciiTheme="minorBidi" w:hAnsiTheme="minorBidi"/>
                <w:sz w:val="24"/>
                <w:szCs w:val="24"/>
                <w:lang w:val="sr-Latn-CS"/>
              </w:rPr>
              <w:t>pravila o javnim</w:t>
            </w:r>
            <w:r w:rsidR="00B76750" w:rsidRPr="009003A2">
              <w:rPr>
                <w:rFonts w:asciiTheme="minorBidi" w:hAnsiTheme="minorBidi"/>
                <w:sz w:val="24"/>
                <w:szCs w:val="24"/>
                <w:lang w:val="sr-Latn-CS"/>
              </w:rPr>
              <w:t xml:space="preserve"> </w:t>
            </w:r>
            <w:r w:rsidRPr="009003A2">
              <w:rPr>
                <w:rFonts w:asciiTheme="minorBidi" w:hAnsiTheme="minorBidi"/>
                <w:sz w:val="24"/>
                <w:szCs w:val="24"/>
                <w:lang w:val="sr-Latn-CS"/>
              </w:rPr>
              <w:t>nabavka</w:t>
            </w:r>
            <w:r w:rsidR="00207DDA" w:rsidRPr="009003A2">
              <w:rPr>
                <w:rFonts w:asciiTheme="minorBidi" w:hAnsiTheme="minorBidi"/>
                <w:sz w:val="24"/>
                <w:szCs w:val="24"/>
                <w:lang w:val="sr-Latn-CS"/>
              </w:rPr>
              <w:t>ma</w:t>
            </w:r>
            <w:r w:rsidRPr="009003A2">
              <w:rPr>
                <w:rFonts w:asciiTheme="minorBidi" w:hAnsiTheme="minorBidi"/>
                <w:sz w:val="24"/>
                <w:szCs w:val="24"/>
                <w:lang w:val="sr-Latn-CS"/>
              </w:rPr>
              <w:t xml:space="preserve"> nije </w:t>
            </w:r>
            <w:r w:rsidR="00207DDA" w:rsidRPr="009003A2">
              <w:rPr>
                <w:rFonts w:asciiTheme="minorBidi" w:hAnsiTheme="minorBidi"/>
                <w:sz w:val="24"/>
                <w:szCs w:val="24"/>
                <w:lang w:val="sr-Latn-CS"/>
              </w:rPr>
              <w:t>ispoštovana</w:t>
            </w:r>
            <w:r w:rsidR="003D11AB" w:rsidRPr="009003A2">
              <w:rPr>
                <w:rFonts w:asciiTheme="minorBidi" w:hAnsiTheme="minorBidi"/>
                <w:sz w:val="24"/>
                <w:szCs w:val="24"/>
                <w:lang w:val="sr-Latn-CS"/>
              </w:rPr>
              <w:t xml:space="preserve"> </w:t>
            </w:r>
            <w:r w:rsidRPr="009003A2">
              <w:rPr>
                <w:rFonts w:asciiTheme="minorBidi" w:hAnsiTheme="minorBidi"/>
                <w:sz w:val="24"/>
                <w:szCs w:val="24"/>
                <w:lang w:val="sr-Latn-CS"/>
              </w:rPr>
              <w:t>od strane Upravljačkog organa.</w:t>
            </w:r>
            <w:r w:rsidR="00B76750" w:rsidRPr="009003A2">
              <w:rPr>
                <w:rFonts w:asciiTheme="minorBidi" w:hAnsiTheme="minorBidi"/>
                <w:sz w:val="24"/>
                <w:szCs w:val="24"/>
                <w:lang w:val="sr-Latn-CS"/>
              </w:rPr>
              <w:t xml:space="preserve"> </w:t>
            </w:r>
            <w:r w:rsidR="00207DDA" w:rsidRPr="009003A2">
              <w:rPr>
                <w:rFonts w:asciiTheme="minorBidi" w:hAnsiTheme="minorBidi"/>
                <w:sz w:val="24"/>
                <w:szCs w:val="24"/>
                <w:lang w:val="sr-Latn-CS"/>
              </w:rPr>
              <w:t>Upravljačko tijelo nije otkrilo</w:t>
            </w:r>
            <w:r w:rsidRPr="009003A2">
              <w:rPr>
                <w:rFonts w:asciiTheme="minorBidi" w:hAnsiTheme="minorBidi"/>
                <w:sz w:val="24"/>
                <w:szCs w:val="24"/>
                <w:lang w:val="sr-Latn-CS"/>
              </w:rPr>
              <w:t xml:space="preserve"> kršenje pravila javnih nabavki tokom prov</w:t>
            </w:r>
            <w:r w:rsidR="00447487" w:rsidRPr="009003A2">
              <w:rPr>
                <w:rFonts w:asciiTheme="minorBidi" w:hAnsiTheme="minorBidi"/>
                <w:sz w:val="24"/>
                <w:szCs w:val="24"/>
                <w:lang w:val="sr-Latn-CS"/>
              </w:rPr>
              <w:t>j</w:t>
            </w:r>
            <w:r w:rsidRPr="009003A2">
              <w:rPr>
                <w:rFonts w:asciiTheme="minorBidi" w:hAnsiTheme="minorBidi"/>
                <w:sz w:val="24"/>
                <w:szCs w:val="24"/>
                <w:lang w:val="sr-Latn-CS"/>
              </w:rPr>
              <w:t>ere na licu mesta.</w:t>
            </w:r>
          </w:p>
          <w:p w:rsidR="001F5C96" w:rsidRPr="009003A2" w:rsidRDefault="00B425C6"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Sistem izv</w:t>
            </w:r>
            <w:r w:rsidR="00207DDA" w:rsidRPr="009003A2">
              <w:rPr>
                <w:rFonts w:asciiTheme="minorBidi" w:hAnsiTheme="minorBidi"/>
                <w:sz w:val="24"/>
                <w:szCs w:val="24"/>
                <w:lang w:val="sr-Latn-CS"/>
              </w:rPr>
              <w:t>j</w:t>
            </w:r>
            <w:r w:rsidR="00B76750" w:rsidRPr="009003A2">
              <w:rPr>
                <w:rFonts w:asciiTheme="minorBidi" w:hAnsiTheme="minorBidi"/>
                <w:sz w:val="24"/>
                <w:szCs w:val="24"/>
                <w:lang w:val="sr-Latn-CS"/>
              </w:rPr>
              <w:t>eštavanja nije pouzdan</w:t>
            </w:r>
            <w:r w:rsidR="00207DDA" w:rsidRPr="009003A2">
              <w:rPr>
                <w:rFonts w:asciiTheme="minorBidi" w:hAnsiTheme="minorBidi"/>
                <w:sz w:val="24"/>
                <w:szCs w:val="24"/>
                <w:lang w:val="sr-Latn-CS"/>
              </w:rPr>
              <w:t>,</w:t>
            </w:r>
            <w:r w:rsidR="00B76750" w:rsidRPr="009003A2">
              <w:rPr>
                <w:rFonts w:asciiTheme="minorBidi" w:hAnsiTheme="minorBidi"/>
                <w:sz w:val="24"/>
                <w:szCs w:val="24"/>
                <w:lang w:val="sr-Latn-CS"/>
              </w:rPr>
              <w:t xml:space="preserve"> </w:t>
            </w:r>
            <w:r w:rsidR="00207DDA" w:rsidRPr="009003A2">
              <w:rPr>
                <w:rFonts w:asciiTheme="minorBidi" w:hAnsiTheme="minorBidi"/>
                <w:sz w:val="24"/>
                <w:szCs w:val="24"/>
                <w:lang w:val="sr-Latn-CS"/>
              </w:rPr>
              <w:t>nepravilnost nije uvidjela i prijavila država članica.</w:t>
            </w:r>
          </w:p>
        </w:tc>
      </w:tr>
      <w:tr w:rsidR="00520DDF" w:rsidRPr="0038147F" w:rsidTr="008F4755">
        <w:tc>
          <w:tcPr>
            <w:tcW w:w="2405" w:type="dxa"/>
          </w:tcPr>
          <w:p w:rsidR="001F5C96" w:rsidRPr="009003A2" w:rsidRDefault="001F5C96" w:rsidP="008E73EA">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362F5E" w:rsidRPr="009003A2" w:rsidRDefault="001016C7" w:rsidP="00B76750">
            <w:pPr>
              <w:pStyle w:val="NoSpacing"/>
              <w:jc w:val="both"/>
              <w:rPr>
                <w:rFonts w:asciiTheme="minorBidi" w:hAnsiTheme="minorBidi"/>
                <w:sz w:val="24"/>
                <w:szCs w:val="24"/>
                <w:lang w:val="sr-Latn-CS"/>
              </w:rPr>
            </w:pPr>
            <w:r w:rsidRPr="009003A2">
              <w:rPr>
                <w:rFonts w:asciiTheme="minorBidi" w:hAnsiTheme="minorBidi"/>
                <w:sz w:val="24"/>
                <w:szCs w:val="24"/>
                <w:lang w:val="sr-Latn-CS"/>
              </w:rPr>
              <w:t>Odnosi /</w:t>
            </w:r>
            <w:r w:rsidR="009E0E7B">
              <w:rPr>
                <w:rFonts w:asciiTheme="minorBidi" w:hAnsiTheme="minorBidi"/>
                <w:sz w:val="24"/>
                <w:szCs w:val="24"/>
                <w:lang w:val="sr-Latn-CS"/>
              </w:rPr>
              <w:t xml:space="preserve"> </w:t>
            </w:r>
            <w:r w:rsidR="00207DDA" w:rsidRPr="009003A2">
              <w:rPr>
                <w:rFonts w:asciiTheme="minorBidi" w:hAnsiTheme="minorBidi"/>
                <w:sz w:val="24"/>
                <w:szCs w:val="24"/>
                <w:lang w:val="sr-Latn-CS"/>
              </w:rPr>
              <w:t xml:space="preserve">poznanstvo između krajnjeg </w:t>
            </w:r>
            <w:r w:rsidR="00362F5E" w:rsidRPr="009003A2">
              <w:rPr>
                <w:rFonts w:asciiTheme="minorBidi" w:hAnsiTheme="minorBidi"/>
                <w:sz w:val="24"/>
                <w:szCs w:val="24"/>
                <w:lang w:val="sr-Latn-CS"/>
              </w:rPr>
              <w:t>korisnik</w:t>
            </w:r>
            <w:r w:rsidR="00207DDA" w:rsidRPr="009003A2">
              <w:rPr>
                <w:rFonts w:asciiTheme="minorBidi" w:hAnsiTheme="minorBidi"/>
                <w:sz w:val="24"/>
                <w:szCs w:val="24"/>
                <w:lang w:val="sr-Latn-CS"/>
              </w:rPr>
              <w:t>a</w:t>
            </w:r>
            <w:r w:rsidR="00362F5E" w:rsidRPr="009003A2">
              <w:rPr>
                <w:rFonts w:asciiTheme="minorBidi" w:hAnsiTheme="minorBidi"/>
                <w:sz w:val="24"/>
                <w:szCs w:val="24"/>
                <w:lang w:val="sr-Latn-CS"/>
              </w:rPr>
              <w:t xml:space="preserve"> i Upravljačko</w:t>
            </w:r>
            <w:r w:rsidR="00207DDA" w:rsidRPr="009003A2">
              <w:rPr>
                <w:rFonts w:asciiTheme="minorBidi" w:hAnsiTheme="minorBidi"/>
                <w:sz w:val="24"/>
                <w:szCs w:val="24"/>
                <w:lang w:val="sr-Latn-CS"/>
              </w:rPr>
              <w:t>g</w:t>
            </w:r>
            <w:r w:rsidR="00362F5E" w:rsidRPr="009003A2">
              <w:rPr>
                <w:rFonts w:asciiTheme="minorBidi" w:hAnsiTheme="minorBidi"/>
                <w:sz w:val="24"/>
                <w:szCs w:val="24"/>
                <w:lang w:val="sr-Latn-CS"/>
              </w:rPr>
              <w:t xml:space="preserve"> t</w:t>
            </w:r>
            <w:r w:rsidR="00207DDA" w:rsidRPr="009003A2">
              <w:rPr>
                <w:rFonts w:asciiTheme="minorBidi" w:hAnsiTheme="minorBidi"/>
                <w:sz w:val="24"/>
                <w:szCs w:val="24"/>
                <w:lang w:val="sr-Latn-CS"/>
              </w:rPr>
              <w:t>ijela</w:t>
            </w:r>
            <w:r w:rsidR="00362F5E" w:rsidRPr="009003A2">
              <w:rPr>
                <w:rFonts w:asciiTheme="minorBidi" w:hAnsiTheme="minorBidi"/>
                <w:sz w:val="24"/>
                <w:szCs w:val="24"/>
                <w:lang w:val="sr-Latn-CS"/>
              </w:rPr>
              <w:t>.</w:t>
            </w:r>
          </w:p>
          <w:p w:rsidR="001F5C96" w:rsidRPr="009003A2" w:rsidRDefault="00362F5E" w:rsidP="00AF3BB1">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Krajnji korisnik </w:t>
            </w:r>
            <w:r w:rsidR="00207DDA" w:rsidRPr="009003A2">
              <w:rPr>
                <w:rFonts w:asciiTheme="minorBidi" w:hAnsiTheme="minorBidi"/>
                <w:sz w:val="24"/>
                <w:szCs w:val="24"/>
                <w:lang w:val="sr-Latn-CS"/>
              </w:rPr>
              <w:t>osnovan neposredno prije slanja zahtjeva za dodjelu subvencije.</w:t>
            </w:r>
          </w:p>
        </w:tc>
      </w:tr>
    </w:tbl>
    <w:p w:rsidR="00362F5E" w:rsidRPr="009003A2" w:rsidRDefault="00362F5E" w:rsidP="001F5C96">
      <w:pPr>
        <w:pStyle w:val="NoSpacing"/>
        <w:rPr>
          <w:rFonts w:asciiTheme="minorBidi" w:hAnsiTheme="minorBidi"/>
          <w:b/>
          <w:bCs/>
          <w:sz w:val="24"/>
          <w:szCs w:val="24"/>
          <w:lang w:val="sr-Latn-CS"/>
        </w:rPr>
      </w:pPr>
    </w:p>
    <w:p w:rsidR="009E0E7B" w:rsidRPr="0038147F" w:rsidRDefault="009E0E7B" w:rsidP="001F5C96">
      <w:pPr>
        <w:pStyle w:val="NoSpacing"/>
        <w:rPr>
          <w:rFonts w:asciiTheme="minorBidi" w:hAnsiTheme="minorBidi"/>
          <w:bCs/>
          <w:sz w:val="24"/>
          <w:szCs w:val="24"/>
          <w:lang w:val="sr-Latn-CS"/>
        </w:rPr>
      </w:pPr>
    </w:p>
    <w:p w:rsidR="009E0E7B" w:rsidRPr="0038147F" w:rsidRDefault="009E0E7B" w:rsidP="001F5C96">
      <w:pPr>
        <w:pStyle w:val="NoSpacing"/>
        <w:rPr>
          <w:rFonts w:asciiTheme="minorBidi" w:hAnsiTheme="minorBidi"/>
          <w:bCs/>
          <w:sz w:val="24"/>
          <w:szCs w:val="24"/>
          <w:lang w:val="sr-Latn-CS"/>
        </w:rPr>
      </w:pPr>
    </w:p>
    <w:p w:rsidR="009E0E7B" w:rsidRPr="0038147F" w:rsidRDefault="009E0E7B" w:rsidP="001F5C96">
      <w:pPr>
        <w:pStyle w:val="NoSpacing"/>
        <w:rPr>
          <w:rFonts w:asciiTheme="minorBidi" w:hAnsiTheme="minorBidi"/>
          <w:bCs/>
          <w:sz w:val="24"/>
          <w:szCs w:val="24"/>
          <w:lang w:val="sr-Latn-CS"/>
        </w:rPr>
      </w:pPr>
    </w:p>
    <w:p w:rsidR="009E0E7B" w:rsidRPr="0038147F" w:rsidRDefault="009E0E7B" w:rsidP="001F5C96">
      <w:pPr>
        <w:pStyle w:val="NoSpacing"/>
        <w:rPr>
          <w:rFonts w:asciiTheme="minorBidi" w:hAnsiTheme="minorBidi"/>
          <w:bCs/>
          <w:sz w:val="24"/>
          <w:szCs w:val="24"/>
          <w:lang w:val="sr-Latn-CS"/>
        </w:rPr>
      </w:pPr>
    </w:p>
    <w:p w:rsidR="001F5C96" w:rsidRPr="009003A2" w:rsidRDefault="001F5C96" w:rsidP="001F5C96">
      <w:pPr>
        <w:pStyle w:val="NoSpacing"/>
        <w:rPr>
          <w:rFonts w:asciiTheme="minorBidi" w:hAnsiTheme="minorBidi"/>
          <w:bCs/>
          <w:sz w:val="24"/>
          <w:szCs w:val="24"/>
        </w:rPr>
      </w:pPr>
      <w:r w:rsidRPr="009003A2">
        <w:rPr>
          <w:rFonts w:asciiTheme="minorBidi" w:hAnsiTheme="minorBidi"/>
          <w:bCs/>
          <w:sz w:val="24"/>
          <w:szCs w:val="24"/>
        </w:rPr>
        <w:lastRenderedPageBreak/>
        <w:t>Slučaj br.25</w:t>
      </w:r>
    </w:p>
    <w:p w:rsidR="001016C7" w:rsidRPr="009003A2" w:rsidRDefault="001016C7" w:rsidP="001F5C96">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520DDF" w:rsidRPr="009003A2" w:rsidTr="008F4755">
        <w:tc>
          <w:tcPr>
            <w:tcW w:w="2405" w:type="dxa"/>
          </w:tcPr>
          <w:p w:rsidR="00931DE3" w:rsidRPr="009003A2" w:rsidRDefault="00931DE3" w:rsidP="00931DE3">
            <w:pPr>
              <w:pStyle w:val="NoSpacing"/>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657" w:type="dxa"/>
          </w:tcPr>
          <w:p w:rsidR="00931DE3" w:rsidRPr="009003A2" w:rsidRDefault="00931DE3" w:rsidP="00BF6077">
            <w:pPr>
              <w:pStyle w:val="NoSpacing"/>
              <w:jc w:val="both"/>
              <w:rPr>
                <w:rFonts w:asciiTheme="minorBidi" w:hAnsiTheme="minorBidi"/>
                <w:sz w:val="24"/>
                <w:szCs w:val="24"/>
                <w:lang w:val="sr-Latn-CS"/>
              </w:rPr>
            </w:pPr>
            <w:r w:rsidRPr="009003A2">
              <w:rPr>
                <w:rFonts w:asciiTheme="minorBidi" w:hAnsiTheme="minorBidi"/>
                <w:sz w:val="24"/>
                <w:szCs w:val="24"/>
                <w:lang w:val="sr-Latn-CS"/>
              </w:rPr>
              <w:t>Nepoštovanje pravila sprovođenja postupka javnih nabavki</w:t>
            </w:r>
          </w:p>
        </w:tc>
      </w:tr>
      <w:tr w:rsidR="00520DDF" w:rsidRPr="0038147F" w:rsidTr="008F4755">
        <w:tc>
          <w:tcPr>
            <w:tcW w:w="2405" w:type="dxa"/>
          </w:tcPr>
          <w:p w:rsidR="00931DE3" w:rsidRPr="009003A2" w:rsidRDefault="00931DE3" w:rsidP="00931DE3">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454825" w:rsidRPr="009003A2" w:rsidRDefault="00454825" w:rsidP="001016C7">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Projekti</w:t>
            </w:r>
            <w:r w:rsidR="00841A68" w:rsidRPr="009003A2">
              <w:rPr>
                <w:rFonts w:asciiTheme="minorBidi" w:hAnsiTheme="minorBidi"/>
                <w:bCs/>
                <w:sz w:val="24"/>
                <w:szCs w:val="24"/>
                <w:lang w:val="sr-Latn-CS"/>
              </w:rPr>
              <w:t xml:space="preserve"> za „prečišćavanje otpadnih voda“ </w:t>
            </w:r>
            <w:r w:rsidRPr="009003A2">
              <w:rPr>
                <w:rFonts w:asciiTheme="minorBidi" w:hAnsiTheme="minorBidi"/>
                <w:bCs/>
                <w:sz w:val="24"/>
                <w:szCs w:val="24"/>
                <w:lang w:val="sr-Latn-CS"/>
              </w:rPr>
              <w:t>su bili</w:t>
            </w:r>
            <w:r w:rsidR="00841A68" w:rsidRPr="009003A2">
              <w:rPr>
                <w:rFonts w:asciiTheme="minorBidi" w:hAnsiTheme="minorBidi"/>
                <w:bCs/>
                <w:sz w:val="24"/>
                <w:szCs w:val="24"/>
                <w:lang w:val="sr-Latn-CS"/>
              </w:rPr>
              <w:t xml:space="preserve"> </w:t>
            </w:r>
            <w:r w:rsidR="00AF33CC" w:rsidRPr="009003A2">
              <w:rPr>
                <w:rFonts w:asciiTheme="minorBidi" w:hAnsiTheme="minorBidi"/>
                <w:bCs/>
                <w:sz w:val="24"/>
                <w:szCs w:val="24"/>
                <w:lang w:val="sr-Latn-CS"/>
              </w:rPr>
              <w:t>d</w:t>
            </w:r>
            <w:r w:rsidR="00EB73D9" w:rsidRPr="009003A2">
              <w:rPr>
                <w:rFonts w:asciiTheme="minorBidi" w:hAnsiTheme="minorBidi"/>
                <w:bCs/>
                <w:sz w:val="24"/>
                <w:szCs w:val="24"/>
                <w:lang w:val="sr-Latn-CS"/>
              </w:rPr>
              <w:t>od</w:t>
            </w:r>
            <w:r w:rsidR="00841A68" w:rsidRPr="009003A2">
              <w:rPr>
                <w:rFonts w:asciiTheme="minorBidi" w:hAnsiTheme="minorBidi"/>
                <w:bCs/>
                <w:sz w:val="24"/>
                <w:szCs w:val="24"/>
                <w:lang w:val="sr-Latn-CS"/>
              </w:rPr>
              <w:t>ij</w:t>
            </w:r>
            <w:r w:rsidR="00EB73D9" w:rsidRPr="009003A2">
              <w:rPr>
                <w:rFonts w:asciiTheme="minorBidi" w:hAnsiTheme="minorBidi"/>
                <w:bCs/>
                <w:sz w:val="24"/>
                <w:szCs w:val="24"/>
                <w:lang w:val="sr-Latn-CS"/>
              </w:rPr>
              <w:t>eljeni, preko krajnjeg korisnika, kompaniji i</w:t>
            </w:r>
            <w:r w:rsidR="00841A68" w:rsidRPr="009003A2">
              <w:rPr>
                <w:rFonts w:asciiTheme="minorBidi" w:hAnsiTheme="minorBidi"/>
                <w:bCs/>
                <w:sz w:val="24"/>
                <w:szCs w:val="24"/>
                <w:lang w:val="sr-Latn-CS"/>
              </w:rPr>
              <w:t>zvođaču radova na način koji je</w:t>
            </w:r>
            <w:r w:rsidRPr="009003A2">
              <w:rPr>
                <w:rFonts w:asciiTheme="minorBidi" w:hAnsiTheme="minorBidi"/>
                <w:bCs/>
                <w:sz w:val="24"/>
                <w:szCs w:val="24"/>
                <w:lang w:val="sr-Latn-CS"/>
              </w:rPr>
              <w:t xml:space="preserve"> u </w:t>
            </w:r>
            <w:r w:rsidR="00841A68" w:rsidRPr="009003A2">
              <w:rPr>
                <w:rFonts w:asciiTheme="minorBidi" w:hAnsiTheme="minorBidi"/>
                <w:bCs/>
                <w:sz w:val="24"/>
                <w:szCs w:val="24"/>
                <w:lang w:val="sr-Latn-CS"/>
              </w:rPr>
              <w:t xml:space="preserve">suprotnosti sa EU i nacionalnim </w:t>
            </w:r>
            <w:r w:rsidRPr="009003A2">
              <w:rPr>
                <w:rFonts w:asciiTheme="minorBidi" w:hAnsiTheme="minorBidi"/>
                <w:bCs/>
                <w:sz w:val="24"/>
                <w:szCs w:val="24"/>
                <w:lang w:val="sr-Latn-CS"/>
              </w:rPr>
              <w:t>zakonodavstvo</w:t>
            </w:r>
            <w:r w:rsidR="00EB73D9" w:rsidRPr="009003A2">
              <w:rPr>
                <w:rFonts w:asciiTheme="minorBidi" w:hAnsiTheme="minorBidi"/>
                <w:bCs/>
                <w:sz w:val="24"/>
                <w:szCs w:val="24"/>
                <w:lang w:val="sr-Latn-CS"/>
              </w:rPr>
              <w:t>m</w:t>
            </w:r>
            <w:r w:rsidRPr="009003A2">
              <w:rPr>
                <w:rFonts w:asciiTheme="minorBidi" w:hAnsiTheme="minorBidi"/>
                <w:bCs/>
                <w:sz w:val="24"/>
                <w:szCs w:val="24"/>
                <w:lang w:val="sr-Latn-CS"/>
              </w:rPr>
              <w:t xml:space="preserve"> o javnim nabavkama.</w:t>
            </w:r>
          </w:p>
          <w:p w:rsidR="00454825" w:rsidRPr="009003A2" w:rsidRDefault="00454825" w:rsidP="009E0E7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Tačn</w:t>
            </w:r>
            <w:r w:rsidR="00841A68" w:rsidRPr="009003A2">
              <w:rPr>
                <w:rFonts w:asciiTheme="minorBidi" w:hAnsiTheme="minorBidi"/>
                <w:bCs/>
                <w:sz w:val="24"/>
                <w:szCs w:val="24"/>
                <w:lang w:val="sr-Latn-CS"/>
              </w:rPr>
              <w:t xml:space="preserve">ije, pravila o javnim nabavkama </w:t>
            </w:r>
            <w:r w:rsidR="000E092A" w:rsidRPr="009003A2">
              <w:rPr>
                <w:rFonts w:asciiTheme="minorBidi" w:hAnsiTheme="minorBidi"/>
                <w:bCs/>
                <w:sz w:val="24"/>
                <w:szCs w:val="24"/>
                <w:lang w:val="sr-Latn-CS"/>
              </w:rPr>
              <w:t xml:space="preserve">su zanemarena i </w:t>
            </w:r>
            <w:r w:rsidRPr="009003A2">
              <w:rPr>
                <w:rFonts w:asciiTheme="minorBidi" w:hAnsiTheme="minorBidi"/>
                <w:bCs/>
                <w:sz w:val="24"/>
                <w:szCs w:val="24"/>
                <w:lang w:val="sr-Latn-CS"/>
              </w:rPr>
              <w:t xml:space="preserve"> prilikom dod</w:t>
            </w:r>
            <w:r w:rsidR="000E092A" w:rsidRPr="009003A2">
              <w:rPr>
                <w:rFonts w:asciiTheme="minorBidi" w:hAnsiTheme="minorBidi"/>
                <w:bCs/>
                <w:sz w:val="24"/>
                <w:szCs w:val="24"/>
                <w:lang w:val="sr-Latn-CS"/>
              </w:rPr>
              <w:t>j</w:t>
            </w:r>
            <w:r w:rsidRPr="009003A2">
              <w:rPr>
                <w:rFonts w:asciiTheme="minorBidi" w:hAnsiTheme="minorBidi"/>
                <w:bCs/>
                <w:sz w:val="24"/>
                <w:szCs w:val="24"/>
                <w:lang w:val="sr-Latn-CS"/>
              </w:rPr>
              <w:t>ele</w:t>
            </w:r>
            <w:r w:rsidR="000E092A" w:rsidRPr="009003A2">
              <w:rPr>
                <w:rFonts w:asciiTheme="minorBidi" w:hAnsiTheme="minorBidi"/>
                <w:bCs/>
                <w:sz w:val="24"/>
                <w:szCs w:val="24"/>
                <w:lang w:val="sr-Latn-CS"/>
              </w:rPr>
              <w:t xml:space="preserve"> sredstava,</w:t>
            </w:r>
            <w:r w:rsidR="00841A68"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 xml:space="preserve">a </w:t>
            </w:r>
            <w:r w:rsidR="000E092A" w:rsidRPr="009003A2">
              <w:rPr>
                <w:rFonts w:asciiTheme="minorBidi" w:hAnsiTheme="minorBidi"/>
                <w:bCs/>
                <w:sz w:val="24"/>
                <w:szCs w:val="24"/>
                <w:lang w:val="sr-Latn-CS"/>
              </w:rPr>
              <w:t xml:space="preserve">i </w:t>
            </w:r>
            <w:r w:rsidRPr="009003A2">
              <w:rPr>
                <w:rFonts w:asciiTheme="minorBidi" w:hAnsiTheme="minorBidi"/>
                <w:bCs/>
                <w:sz w:val="24"/>
                <w:szCs w:val="24"/>
                <w:lang w:val="sr-Latn-CS"/>
              </w:rPr>
              <w:t>u fazi implementacije</w:t>
            </w:r>
            <w:r w:rsidR="00AF33CC" w:rsidRPr="009003A2">
              <w:rPr>
                <w:rFonts w:asciiTheme="minorBidi" w:hAnsiTheme="minorBidi"/>
                <w:bCs/>
                <w:sz w:val="24"/>
                <w:szCs w:val="24"/>
                <w:lang w:val="sr-Latn-CS"/>
              </w:rPr>
              <w:t xml:space="preserve"> </w:t>
            </w:r>
            <w:r w:rsidR="000E092A" w:rsidRPr="009003A2">
              <w:rPr>
                <w:rFonts w:asciiTheme="minorBidi" w:hAnsiTheme="minorBidi"/>
                <w:bCs/>
                <w:sz w:val="24"/>
                <w:szCs w:val="24"/>
                <w:lang w:val="sr-Latn-CS"/>
              </w:rPr>
              <w:t>od strane krajnjeg korisnika</w:t>
            </w:r>
            <w:r w:rsidRPr="009003A2">
              <w:rPr>
                <w:rFonts w:asciiTheme="minorBidi" w:hAnsiTheme="minorBidi"/>
                <w:bCs/>
                <w:sz w:val="24"/>
                <w:szCs w:val="24"/>
                <w:lang w:val="sr-Latn-CS"/>
              </w:rPr>
              <w:t xml:space="preserve"> </w:t>
            </w:r>
            <w:r w:rsidR="000E092A" w:rsidRPr="009003A2">
              <w:rPr>
                <w:rFonts w:asciiTheme="minorBidi" w:hAnsiTheme="minorBidi"/>
                <w:bCs/>
                <w:sz w:val="24"/>
                <w:szCs w:val="24"/>
                <w:lang w:val="sr-Latn-CS"/>
              </w:rPr>
              <w:t>(javne</w:t>
            </w:r>
            <w:r w:rsidRPr="009003A2">
              <w:rPr>
                <w:rFonts w:asciiTheme="minorBidi" w:hAnsiTheme="minorBidi"/>
                <w:bCs/>
                <w:sz w:val="24"/>
                <w:szCs w:val="24"/>
                <w:lang w:val="sr-Latn-CS"/>
              </w:rPr>
              <w:t xml:space="preserve"> </w:t>
            </w:r>
            <w:r w:rsidR="000E092A" w:rsidRPr="009003A2">
              <w:rPr>
                <w:rFonts w:asciiTheme="minorBidi" w:hAnsiTheme="minorBidi"/>
                <w:bCs/>
                <w:sz w:val="24"/>
                <w:szCs w:val="24"/>
                <w:lang w:val="sr-Latn-CS"/>
              </w:rPr>
              <w:t>uprave</w:t>
            </w:r>
            <w:r w:rsidRPr="009003A2">
              <w:rPr>
                <w:rFonts w:asciiTheme="minorBidi" w:hAnsiTheme="minorBidi"/>
                <w:bCs/>
                <w:sz w:val="24"/>
                <w:szCs w:val="24"/>
                <w:lang w:val="sr-Latn-CS"/>
              </w:rPr>
              <w:t xml:space="preserve">). </w:t>
            </w:r>
            <w:r w:rsidR="000E092A" w:rsidRPr="009003A2">
              <w:rPr>
                <w:rFonts w:asciiTheme="minorBidi" w:hAnsiTheme="minorBidi"/>
                <w:bCs/>
                <w:sz w:val="24"/>
                <w:szCs w:val="24"/>
                <w:lang w:val="sr-Latn-CS"/>
              </w:rPr>
              <w:t>Avansne</w:t>
            </w:r>
            <w:r w:rsidR="00841A68" w:rsidRPr="009003A2">
              <w:rPr>
                <w:rFonts w:asciiTheme="minorBidi" w:hAnsiTheme="minorBidi"/>
                <w:bCs/>
                <w:sz w:val="24"/>
                <w:szCs w:val="24"/>
                <w:lang w:val="sr-Latn-CS"/>
              </w:rPr>
              <w:t xml:space="preserve"> i </w:t>
            </w:r>
            <w:r w:rsidRPr="009003A2">
              <w:rPr>
                <w:rFonts w:asciiTheme="minorBidi" w:hAnsiTheme="minorBidi"/>
                <w:bCs/>
                <w:sz w:val="24"/>
                <w:szCs w:val="24"/>
                <w:lang w:val="sr-Latn-CS"/>
              </w:rPr>
              <w:t>konačne isplate su t</w:t>
            </w:r>
            <w:r w:rsidR="00841A68" w:rsidRPr="009003A2">
              <w:rPr>
                <w:rFonts w:asciiTheme="minorBidi" w:hAnsiTheme="minorBidi"/>
                <w:bCs/>
                <w:sz w:val="24"/>
                <w:szCs w:val="24"/>
                <w:lang w:val="sr-Latn-CS"/>
              </w:rPr>
              <w:t xml:space="preserve">akođe izvršene u suprotnosti sa </w:t>
            </w:r>
            <w:r w:rsidR="000E092A" w:rsidRPr="009003A2">
              <w:rPr>
                <w:rFonts w:asciiTheme="minorBidi" w:hAnsiTheme="minorBidi"/>
                <w:bCs/>
                <w:sz w:val="24"/>
                <w:szCs w:val="24"/>
                <w:lang w:val="sr-Latn-CS"/>
              </w:rPr>
              <w:t>ugovornim odredbama</w:t>
            </w:r>
            <w:r w:rsidRPr="009003A2">
              <w:rPr>
                <w:rFonts w:asciiTheme="minorBidi" w:hAnsiTheme="minorBidi"/>
                <w:bCs/>
                <w:sz w:val="24"/>
                <w:szCs w:val="24"/>
                <w:lang w:val="sr-Latn-CS"/>
              </w:rPr>
              <w:t>.</w:t>
            </w:r>
          </w:p>
          <w:p w:rsidR="00931DE3" w:rsidRPr="009003A2" w:rsidRDefault="00454825" w:rsidP="00272355">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Izvođač radova nije zadržao </w:t>
            </w:r>
            <w:r w:rsidR="000E092A" w:rsidRPr="009003A2">
              <w:rPr>
                <w:rFonts w:asciiTheme="minorBidi" w:hAnsiTheme="minorBidi"/>
                <w:bCs/>
                <w:sz w:val="24"/>
                <w:szCs w:val="24"/>
                <w:lang w:val="sr-Latn-CS"/>
              </w:rPr>
              <w:t>propratnu</w:t>
            </w:r>
            <w:r w:rsidR="0029712C"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dokumenta</w:t>
            </w:r>
            <w:r w:rsidR="000E092A" w:rsidRPr="009003A2">
              <w:rPr>
                <w:rFonts w:asciiTheme="minorBidi" w:hAnsiTheme="minorBidi"/>
                <w:bCs/>
                <w:sz w:val="24"/>
                <w:szCs w:val="24"/>
                <w:lang w:val="sr-Latn-CS"/>
              </w:rPr>
              <w:t>ciju koja detaljno opisuje</w:t>
            </w:r>
            <w:r w:rsidRPr="009003A2">
              <w:rPr>
                <w:rFonts w:asciiTheme="minorBidi" w:hAnsiTheme="minorBidi"/>
                <w:bCs/>
                <w:sz w:val="24"/>
                <w:szCs w:val="24"/>
                <w:lang w:val="sr-Latn-CS"/>
              </w:rPr>
              <w:t xml:space="preserve"> izvedene </w:t>
            </w:r>
            <w:r w:rsidR="00841A68" w:rsidRPr="009003A2">
              <w:rPr>
                <w:rFonts w:asciiTheme="minorBidi" w:hAnsiTheme="minorBidi"/>
                <w:bCs/>
                <w:sz w:val="24"/>
                <w:szCs w:val="24"/>
                <w:lang w:val="sr-Latn-CS"/>
              </w:rPr>
              <w:t xml:space="preserve">radove </w:t>
            </w:r>
            <w:r w:rsidRPr="009003A2">
              <w:rPr>
                <w:rFonts w:asciiTheme="minorBidi" w:hAnsiTheme="minorBidi"/>
                <w:bCs/>
                <w:sz w:val="24"/>
                <w:szCs w:val="24"/>
                <w:lang w:val="sr-Latn-CS"/>
              </w:rPr>
              <w:t xml:space="preserve">(npr.: </w:t>
            </w:r>
            <w:r w:rsidR="00272355">
              <w:rPr>
                <w:rFonts w:asciiTheme="minorBidi" w:hAnsiTheme="minorBidi"/>
                <w:bCs/>
                <w:sz w:val="24"/>
                <w:szCs w:val="24"/>
                <w:lang w:val="sr-Latn-CS"/>
              </w:rPr>
              <w:t>Građevinska knjiga</w:t>
            </w:r>
            <w:r w:rsidR="000E092A" w:rsidRPr="009003A2">
              <w:rPr>
                <w:rFonts w:asciiTheme="minorBidi" w:hAnsiTheme="minorBidi"/>
                <w:bCs/>
                <w:sz w:val="24"/>
                <w:szCs w:val="24"/>
                <w:lang w:val="sr-Latn-CS"/>
              </w:rPr>
              <w:t xml:space="preserve">; evidencija </w:t>
            </w:r>
            <w:r w:rsidR="00841A68" w:rsidRPr="009003A2">
              <w:rPr>
                <w:rFonts w:asciiTheme="minorBidi" w:hAnsiTheme="minorBidi"/>
                <w:bCs/>
                <w:sz w:val="24"/>
                <w:szCs w:val="24"/>
                <w:lang w:val="sr-Latn-CS"/>
              </w:rPr>
              <w:t xml:space="preserve"> </w:t>
            </w:r>
            <w:r w:rsidR="000E092A" w:rsidRPr="009003A2">
              <w:rPr>
                <w:rFonts w:asciiTheme="minorBidi" w:hAnsiTheme="minorBidi"/>
                <w:bCs/>
                <w:sz w:val="24"/>
                <w:szCs w:val="24"/>
                <w:lang w:val="sr-Latn-CS"/>
              </w:rPr>
              <w:t>sprovedenih</w:t>
            </w:r>
            <w:r w:rsidR="00841A68" w:rsidRPr="009003A2">
              <w:rPr>
                <w:rFonts w:asciiTheme="minorBidi" w:hAnsiTheme="minorBidi"/>
                <w:bCs/>
                <w:sz w:val="24"/>
                <w:szCs w:val="24"/>
                <w:lang w:val="sr-Latn-CS"/>
              </w:rPr>
              <w:t xml:space="preserve"> </w:t>
            </w:r>
            <w:r w:rsidR="000E092A" w:rsidRPr="009003A2">
              <w:rPr>
                <w:rFonts w:asciiTheme="minorBidi" w:hAnsiTheme="minorBidi"/>
                <w:bCs/>
                <w:sz w:val="24"/>
                <w:szCs w:val="24"/>
                <w:lang w:val="sr-Latn-CS"/>
              </w:rPr>
              <w:t>korektivnih</w:t>
            </w:r>
            <w:r w:rsidRPr="009003A2">
              <w:rPr>
                <w:rFonts w:asciiTheme="minorBidi" w:hAnsiTheme="minorBidi"/>
                <w:bCs/>
                <w:sz w:val="24"/>
                <w:szCs w:val="24"/>
                <w:lang w:val="sr-Latn-CS"/>
              </w:rPr>
              <w:t xml:space="preserve"> m</w:t>
            </w:r>
            <w:r w:rsidR="000E092A" w:rsidRPr="009003A2">
              <w:rPr>
                <w:rFonts w:asciiTheme="minorBidi" w:hAnsiTheme="minorBidi"/>
                <w:bCs/>
                <w:sz w:val="24"/>
                <w:szCs w:val="24"/>
                <w:lang w:val="sr-Latn-CS"/>
              </w:rPr>
              <w:t>j</w:t>
            </w:r>
            <w:r w:rsidR="00841A68" w:rsidRPr="009003A2">
              <w:rPr>
                <w:rFonts w:asciiTheme="minorBidi" w:hAnsiTheme="minorBidi"/>
                <w:bCs/>
                <w:sz w:val="24"/>
                <w:szCs w:val="24"/>
                <w:lang w:val="sr-Latn-CS"/>
              </w:rPr>
              <w:t>era).</w:t>
            </w:r>
          </w:p>
        </w:tc>
      </w:tr>
      <w:tr w:rsidR="00520DDF" w:rsidRPr="0038147F" w:rsidTr="008F4755">
        <w:tc>
          <w:tcPr>
            <w:tcW w:w="2405" w:type="dxa"/>
          </w:tcPr>
          <w:p w:rsidR="00931DE3" w:rsidRPr="009003A2" w:rsidRDefault="00931DE3" w:rsidP="00931DE3">
            <w:pPr>
              <w:pStyle w:val="NoSpacing"/>
              <w:rPr>
                <w:rFonts w:asciiTheme="minorBidi" w:hAnsiTheme="minorBidi"/>
                <w:b/>
                <w:bCs/>
                <w:sz w:val="24"/>
                <w:szCs w:val="24"/>
              </w:rPr>
            </w:pPr>
            <w:r w:rsidRPr="009003A2">
              <w:rPr>
                <w:rFonts w:asciiTheme="minorBidi" w:hAnsiTheme="minorBidi"/>
                <w:b/>
                <w:bCs/>
                <w:sz w:val="24"/>
                <w:szCs w:val="24"/>
              </w:rPr>
              <w:t>Modus operandi:</w:t>
            </w:r>
          </w:p>
        </w:tc>
        <w:tc>
          <w:tcPr>
            <w:tcW w:w="6657" w:type="dxa"/>
          </w:tcPr>
          <w:p w:rsidR="000E092A" w:rsidRPr="009003A2" w:rsidRDefault="000E092A" w:rsidP="009027A2">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Krajnji korisnik je u tendersku proceduru uključio nekoliko specifičnih kriterijuma koje je mogao zadovoljiti tačno određeni ponuđač, koji je i dobio tender.</w:t>
            </w:r>
          </w:p>
          <w:p w:rsidR="00931DE3" w:rsidRPr="009003A2" w:rsidRDefault="000E092A" w:rsidP="00272355">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Tokom faze implementacije, nepoštujući pravila javnih nabavki, krajnji korisnik se složio da poveća </w:t>
            </w:r>
            <w:r w:rsidR="00261FC5" w:rsidRPr="009003A2">
              <w:rPr>
                <w:rFonts w:asciiTheme="minorBidi" w:hAnsiTheme="minorBidi"/>
                <w:bCs/>
                <w:sz w:val="24"/>
                <w:szCs w:val="24"/>
                <w:lang w:val="sr-Latn-CS"/>
              </w:rPr>
              <w:t>realne troškove i da izmijeni uslove i rokove ugovora.</w:t>
            </w:r>
            <w:r w:rsidR="009027A2" w:rsidRPr="009003A2">
              <w:rPr>
                <w:rFonts w:asciiTheme="minorBidi" w:hAnsiTheme="minorBidi"/>
                <w:bCs/>
                <w:sz w:val="24"/>
                <w:szCs w:val="24"/>
                <w:lang w:val="sr-Latn-CS"/>
              </w:rPr>
              <w:t xml:space="preserve"> </w:t>
            </w:r>
            <w:r w:rsidR="00261FC5" w:rsidRPr="009003A2">
              <w:rPr>
                <w:rFonts w:asciiTheme="minorBidi" w:hAnsiTheme="minorBidi"/>
                <w:bCs/>
                <w:sz w:val="24"/>
                <w:szCs w:val="24"/>
                <w:lang w:val="sr-Latn-CS"/>
              </w:rPr>
              <w:t>Propratna dokumentacija koja je trebala potkrijepiti i dokazati potrebu za izmjenama</w:t>
            </w:r>
            <w:r w:rsidR="009027A2" w:rsidRPr="009003A2">
              <w:rPr>
                <w:rFonts w:asciiTheme="minorBidi" w:hAnsiTheme="minorBidi"/>
                <w:bCs/>
                <w:sz w:val="24"/>
                <w:szCs w:val="24"/>
                <w:lang w:val="sr-Latn-CS"/>
              </w:rPr>
              <w:t xml:space="preserve"> (</w:t>
            </w:r>
            <w:r w:rsidR="00261FC5" w:rsidRPr="009003A2">
              <w:rPr>
                <w:rFonts w:asciiTheme="minorBidi" w:hAnsiTheme="minorBidi"/>
                <w:bCs/>
                <w:sz w:val="24"/>
                <w:szCs w:val="24"/>
                <w:lang w:val="sr-Latn-CS"/>
              </w:rPr>
              <w:t xml:space="preserve">npr. </w:t>
            </w:r>
            <w:r w:rsidR="00272355">
              <w:rPr>
                <w:rFonts w:asciiTheme="minorBidi" w:hAnsiTheme="minorBidi"/>
                <w:bCs/>
                <w:sz w:val="24"/>
                <w:szCs w:val="24"/>
                <w:lang w:val="sr-Latn-CS"/>
              </w:rPr>
              <w:t>Građevinska knjiga</w:t>
            </w:r>
            <w:r w:rsidR="00261FC5" w:rsidRPr="009003A2">
              <w:rPr>
                <w:rFonts w:asciiTheme="minorBidi" w:hAnsiTheme="minorBidi"/>
                <w:bCs/>
                <w:sz w:val="24"/>
                <w:szCs w:val="24"/>
                <w:lang w:val="sr-Latn-CS"/>
              </w:rPr>
              <w:t>) nije postojala kod izvo</w:t>
            </w:r>
            <w:r w:rsidR="00AF33CC" w:rsidRPr="009003A2">
              <w:rPr>
                <w:rFonts w:asciiTheme="minorBidi" w:hAnsiTheme="minorBidi"/>
                <w:bCs/>
                <w:sz w:val="24"/>
                <w:szCs w:val="24"/>
                <w:lang w:val="sr-Latn-CS"/>
              </w:rPr>
              <w:t>đača radova kako bi se izbjeglo preispitivanje bilo koje odluke u korist krajnjeg korisnika.</w:t>
            </w:r>
          </w:p>
        </w:tc>
      </w:tr>
      <w:tr w:rsidR="00520DDF" w:rsidRPr="009003A2" w:rsidTr="008F4755">
        <w:tc>
          <w:tcPr>
            <w:tcW w:w="2405" w:type="dxa"/>
          </w:tcPr>
          <w:p w:rsidR="00931DE3" w:rsidRPr="009003A2" w:rsidRDefault="00931DE3" w:rsidP="00931DE3">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454825" w:rsidRPr="009003A2" w:rsidRDefault="009027A2" w:rsidP="00BF6077">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w:t>
            </w:r>
            <w:r w:rsidR="00454825" w:rsidRPr="009003A2">
              <w:rPr>
                <w:rFonts w:asciiTheme="minorBidi" w:hAnsiTheme="minorBidi"/>
                <w:bCs/>
                <w:sz w:val="24"/>
                <w:szCs w:val="24"/>
                <w:lang w:val="sr-Latn-CS"/>
              </w:rPr>
              <w:t>edostatak sm</w:t>
            </w:r>
            <w:r w:rsidR="00AF33CC" w:rsidRPr="009003A2">
              <w:rPr>
                <w:rFonts w:asciiTheme="minorBidi" w:hAnsiTheme="minorBidi"/>
                <w:bCs/>
                <w:sz w:val="24"/>
                <w:szCs w:val="24"/>
                <w:lang w:val="sr-Latn-CS"/>
              </w:rPr>
              <w:t>j</w:t>
            </w:r>
            <w:r w:rsidR="00454825" w:rsidRPr="009003A2">
              <w:rPr>
                <w:rFonts w:asciiTheme="minorBidi" w:hAnsiTheme="minorBidi"/>
                <w:bCs/>
                <w:sz w:val="24"/>
                <w:szCs w:val="24"/>
                <w:lang w:val="sr-Latn-CS"/>
              </w:rPr>
              <w:t>ernica</w:t>
            </w:r>
            <w:r w:rsidR="00AF33CC" w:rsidRPr="009003A2">
              <w:rPr>
                <w:rFonts w:asciiTheme="minorBidi" w:hAnsiTheme="minorBidi"/>
                <w:bCs/>
                <w:sz w:val="24"/>
                <w:szCs w:val="24"/>
                <w:lang w:val="sr-Latn-CS"/>
              </w:rPr>
              <w:t xml:space="preserve"> </w:t>
            </w:r>
            <w:r w:rsidR="00454825" w:rsidRPr="009003A2">
              <w:rPr>
                <w:rFonts w:asciiTheme="minorBidi" w:hAnsiTheme="minorBidi"/>
                <w:bCs/>
                <w:sz w:val="24"/>
                <w:szCs w:val="24"/>
                <w:lang w:val="sr-Latn-CS"/>
              </w:rPr>
              <w:t>i prov</w:t>
            </w:r>
            <w:r w:rsidR="00AF33CC" w:rsidRPr="009003A2">
              <w:rPr>
                <w:rFonts w:asciiTheme="minorBidi" w:hAnsiTheme="minorBidi"/>
                <w:bCs/>
                <w:sz w:val="24"/>
                <w:szCs w:val="24"/>
                <w:lang w:val="sr-Latn-CS"/>
              </w:rPr>
              <w:t>j</w:t>
            </w:r>
            <w:r w:rsidR="00454825" w:rsidRPr="009003A2">
              <w:rPr>
                <w:rFonts w:asciiTheme="minorBidi" w:hAnsiTheme="minorBidi"/>
                <w:bCs/>
                <w:sz w:val="24"/>
                <w:szCs w:val="24"/>
                <w:lang w:val="sr-Latn-CS"/>
              </w:rPr>
              <w:t xml:space="preserve">ere poštovanja </w:t>
            </w:r>
            <w:r w:rsidR="00AF33CC" w:rsidRPr="009003A2">
              <w:rPr>
                <w:rFonts w:asciiTheme="minorBidi" w:hAnsiTheme="minorBidi"/>
                <w:bCs/>
                <w:sz w:val="24"/>
                <w:szCs w:val="24"/>
                <w:lang w:val="sr-Latn-CS"/>
              </w:rPr>
              <w:t xml:space="preserve">pravila </w:t>
            </w:r>
            <w:r w:rsidRPr="009003A2">
              <w:rPr>
                <w:rFonts w:asciiTheme="minorBidi" w:hAnsiTheme="minorBidi"/>
                <w:bCs/>
                <w:sz w:val="24"/>
                <w:szCs w:val="24"/>
                <w:lang w:val="sr-Latn-CS"/>
              </w:rPr>
              <w:t xml:space="preserve">javnih </w:t>
            </w:r>
            <w:r w:rsidR="00AF33CC" w:rsidRPr="009003A2">
              <w:rPr>
                <w:rFonts w:asciiTheme="minorBidi" w:hAnsiTheme="minorBidi"/>
                <w:bCs/>
                <w:sz w:val="24"/>
                <w:szCs w:val="24"/>
                <w:lang w:val="sr-Latn-CS"/>
              </w:rPr>
              <w:t>nabavki</w:t>
            </w:r>
            <w:r w:rsidR="00454825" w:rsidRPr="009003A2">
              <w:rPr>
                <w:rFonts w:asciiTheme="minorBidi" w:hAnsiTheme="minorBidi"/>
                <w:bCs/>
                <w:sz w:val="24"/>
                <w:szCs w:val="24"/>
                <w:lang w:val="sr-Latn-CS"/>
              </w:rPr>
              <w:t xml:space="preserve"> od strane krajnjeg korisnika.</w:t>
            </w:r>
          </w:p>
          <w:p w:rsidR="00931DE3" w:rsidRPr="009003A2" w:rsidRDefault="00454825" w:rsidP="00BF6077">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Odsustvo analize </w:t>
            </w:r>
            <w:r w:rsidR="009027A2" w:rsidRPr="009003A2">
              <w:rPr>
                <w:rFonts w:asciiTheme="minorBidi" w:hAnsiTheme="minorBidi"/>
                <w:bCs/>
                <w:sz w:val="24"/>
                <w:szCs w:val="24"/>
                <w:lang w:val="sr-Latn-CS"/>
              </w:rPr>
              <w:t xml:space="preserve">rizika ili indikatora rizika za </w:t>
            </w:r>
            <w:r w:rsidRPr="009003A2">
              <w:rPr>
                <w:rFonts w:asciiTheme="minorBidi" w:hAnsiTheme="minorBidi"/>
                <w:bCs/>
                <w:sz w:val="24"/>
                <w:szCs w:val="24"/>
                <w:lang w:val="sr-Latn-CS"/>
              </w:rPr>
              <w:t>projekte koje treba realizovati</w:t>
            </w:r>
            <w:r w:rsidR="00AF33CC" w:rsidRPr="009003A2">
              <w:rPr>
                <w:rFonts w:asciiTheme="minorBidi" w:hAnsiTheme="minorBidi"/>
                <w:bCs/>
                <w:sz w:val="24"/>
                <w:szCs w:val="24"/>
                <w:lang w:val="sr-Latn-CS"/>
              </w:rPr>
              <w:t xml:space="preserve"> preko j</w:t>
            </w:r>
            <w:r w:rsidR="009027A2" w:rsidRPr="009003A2">
              <w:rPr>
                <w:rFonts w:asciiTheme="minorBidi" w:hAnsiTheme="minorBidi"/>
                <w:bCs/>
                <w:sz w:val="24"/>
                <w:szCs w:val="24"/>
                <w:lang w:val="sr-Latn-CS"/>
              </w:rPr>
              <w:t>avnih tendera.</w:t>
            </w:r>
          </w:p>
        </w:tc>
      </w:tr>
      <w:tr w:rsidR="00520DDF" w:rsidRPr="0038147F" w:rsidTr="008F4755">
        <w:tc>
          <w:tcPr>
            <w:tcW w:w="2405" w:type="dxa"/>
          </w:tcPr>
          <w:p w:rsidR="00931DE3" w:rsidRPr="009003A2" w:rsidRDefault="00931DE3" w:rsidP="00931DE3">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454825" w:rsidRPr="009003A2" w:rsidRDefault="00454825" w:rsidP="009027A2">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Izm</w:t>
            </w:r>
            <w:r w:rsidR="00AF33CC" w:rsidRPr="009003A2">
              <w:rPr>
                <w:rFonts w:asciiTheme="minorBidi" w:hAnsiTheme="minorBidi"/>
                <w:bCs/>
                <w:sz w:val="24"/>
                <w:szCs w:val="24"/>
                <w:lang w:val="sr-Latn-CS"/>
              </w:rPr>
              <w:t>j</w:t>
            </w:r>
            <w:r w:rsidRPr="009003A2">
              <w:rPr>
                <w:rFonts w:asciiTheme="minorBidi" w:hAnsiTheme="minorBidi"/>
                <w:bCs/>
                <w:sz w:val="24"/>
                <w:szCs w:val="24"/>
                <w:lang w:val="sr-Latn-CS"/>
              </w:rPr>
              <w:t>ena uslova ugovora.</w:t>
            </w:r>
          </w:p>
          <w:p w:rsidR="00454825" w:rsidRPr="009003A2" w:rsidRDefault="00454825" w:rsidP="009027A2">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Sposobnost preduzeća izvođača da</w:t>
            </w:r>
            <w:r w:rsidR="00AF33CC"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uti</w:t>
            </w:r>
            <w:r w:rsidR="001016C7" w:rsidRPr="009003A2">
              <w:rPr>
                <w:rFonts w:asciiTheme="minorBidi" w:hAnsiTheme="minorBidi"/>
                <w:bCs/>
                <w:sz w:val="24"/>
                <w:szCs w:val="24"/>
                <w:lang w:val="sr-Latn-CS"/>
              </w:rPr>
              <w:t xml:space="preserve">ču na proces donošenja odluka o </w:t>
            </w:r>
            <w:r w:rsidR="00AF33CC" w:rsidRPr="009003A2">
              <w:rPr>
                <w:rFonts w:asciiTheme="minorBidi" w:hAnsiTheme="minorBidi"/>
                <w:bCs/>
                <w:sz w:val="24"/>
                <w:szCs w:val="24"/>
                <w:lang w:val="sr-Latn-CS"/>
              </w:rPr>
              <w:t>krajnjem</w:t>
            </w:r>
            <w:r w:rsidRPr="009003A2">
              <w:rPr>
                <w:rFonts w:asciiTheme="minorBidi" w:hAnsiTheme="minorBidi"/>
                <w:bCs/>
                <w:sz w:val="24"/>
                <w:szCs w:val="24"/>
                <w:lang w:val="sr-Latn-CS"/>
              </w:rPr>
              <w:t xml:space="preserve"> korisnik</w:t>
            </w:r>
            <w:r w:rsidR="00AF33CC" w:rsidRPr="009003A2">
              <w:rPr>
                <w:rFonts w:asciiTheme="minorBidi" w:hAnsiTheme="minorBidi"/>
                <w:bCs/>
                <w:sz w:val="24"/>
                <w:szCs w:val="24"/>
                <w:lang w:val="sr-Latn-CS"/>
              </w:rPr>
              <w:t>u</w:t>
            </w:r>
            <w:r w:rsidRPr="009003A2">
              <w:rPr>
                <w:rFonts w:asciiTheme="minorBidi" w:hAnsiTheme="minorBidi"/>
                <w:bCs/>
                <w:sz w:val="24"/>
                <w:szCs w:val="24"/>
                <w:lang w:val="sr-Latn-CS"/>
              </w:rPr>
              <w:t>.</w:t>
            </w:r>
          </w:p>
          <w:p w:rsidR="00454825" w:rsidRPr="009003A2" w:rsidRDefault="00454825" w:rsidP="009027A2">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Obavezna dokumentacija o radovima</w:t>
            </w:r>
            <w:r w:rsidR="00AF33CC" w:rsidRPr="009003A2">
              <w:rPr>
                <w:rFonts w:asciiTheme="minorBidi" w:hAnsiTheme="minorBidi"/>
                <w:bCs/>
                <w:sz w:val="24"/>
                <w:szCs w:val="24"/>
                <w:lang w:val="sr-Latn-CS"/>
              </w:rPr>
              <w:t xml:space="preserve"> koje </w:t>
            </w:r>
            <w:r w:rsidR="009430EC" w:rsidRPr="009003A2">
              <w:rPr>
                <w:rFonts w:asciiTheme="minorBidi" w:hAnsiTheme="minorBidi"/>
                <w:bCs/>
                <w:sz w:val="24"/>
                <w:szCs w:val="24"/>
                <w:lang w:val="sr-Latn-CS"/>
              </w:rPr>
              <w:t>s</w:t>
            </w:r>
            <w:r w:rsidRPr="009003A2">
              <w:rPr>
                <w:rFonts w:asciiTheme="minorBidi" w:hAnsiTheme="minorBidi"/>
                <w:bCs/>
                <w:sz w:val="24"/>
                <w:szCs w:val="24"/>
                <w:lang w:val="sr-Latn-CS"/>
              </w:rPr>
              <w:t xml:space="preserve">provodi izvođač </w:t>
            </w:r>
            <w:r w:rsidR="00AF33CC" w:rsidRPr="009003A2">
              <w:rPr>
                <w:rFonts w:asciiTheme="minorBidi" w:hAnsiTheme="minorBidi"/>
                <w:bCs/>
                <w:sz w:val="24"/>
                <w:szCs w:val="24"/>
                <w:lang w:val="sr-Latn-CS"/>
              </w:rPr>
              <w:t>nije sa</w:t>
            </w:r>
            <w:r w:rsidR="00AF33CC" w:rsidRPr="0038147F">
              <w:rPr>
                <w:rFonts w:asciiTheme="minorBidi" w:hAnsiTheme="minorBidi"/>
                <w:bCs/>
                <w:sz w:val="24"/>
                <w:szCs w:val="24"/>
                <w:lang w:val="sr-Latn-CS"/>
              </w:rPr>
              <w:t>čuvana</w:t>
            </w:r>
            <w:r w:rsidRPr="009003A2">
              <w:rPr>
                <w:rFonts w:asciiTheme="minorBidi" w:hAnsiTheme="minorBidi"/>
                <w:bCs/>
                <w:sz w:val="24"/>
                <w:szCs w:val="24"/>
                <w:lang w:val="sr-Latn-CS"/>
              </w:rPr>
              <w:t xml:space="preserve"> ili </w:t>
            </w:r>
            <w:r w:rsidR="00AF33CC" w:rsidRPr="009003A2">
              <w:rPr>
                <w:rFonts w:asciiTheme="minorBidi" w:hAnsiTheme="minorBidi"/>
                <w:bCs/>
                <w:sz w:val="24"/>
                <w:szCs w:val="24"/>
                <w:lang w:val="sr-Latn-CS"/>
              </w:rPr>
              <w:t xml:space="preserve">je </w:t>
            </w:r>
            <w:r w:rsidR="009027A2" w:rsidRPr="009003A2">
              <w:rPr>
                <w:rFonts w:asciiTheme="minorBidi" w:hAnsiTheme="minorBidi"/>
                <w:bCs/>
                <w:sz w:val="24"/>
                <w:szCs w:val="24"/>
                <w:lang w:val="sr-Latn-CS"/>
              </w:rPr>
              <w:t xml:space="preserve">samo </w:t>
            </w:r>
            <w:r w:rsidRPr="009003A2">
              <w:rPr>
                <w:rFonts w:asciiTheme="minorBidi" w:hAnsiTheme="minorBidi"/>
                <w:bCs/>
                <w:sz w:val="24"/>
                <w:szCs w:val="24"/>
                <w:lang w:val="sr-Latn-CS"/>
              </w:rPr>
              <w:t>d</w:t>
            </w:r>
            <w:r w:rsidR="00AF33CC" w:rsidRPr="009003A2">
              <w:rPr>
                <w:rFonts w:asciiTheme="minorBidi" w:hAnsiTheme="minorBidi"/>
                <w:bCs/>
                <w:sz w:val="24"/>
                <w:szCs w:val="24"/>
                <w:lang w:val="sr-Latn-CS"/>
              </w:rPr>
              <w:t>j</w:t>
            </w:r>
            <w:r w:rsidRPr="009003A2">
              <w:rPr>
                <w:rFonts w:asciiTheme="minorBidi" w:hAnsiTheme="minorBidi"/>
                <w:bCs/>
                <w:sz w:val="24"/>
                <w:szCs w:val="24"/>
                <w:lang w:val="sr-Latn-CS"/>
              </w:rPr>
              <w:t>elimično sačuvana.</w:t>
            </w:r>
          </w:p>
          <w:p w:rsidR="00931DE3" w:rsidRPr="009003A2" w:rsidRDefault="00454825" w:rsidP="009027A2">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Kn</w:t>
            </w:r>
            <w:r w:rsidR="00AF33CC" w:rsidRPr="009003A2">
              <w:rPr>
                <w:rFonts w:asciiTheme="minorBidi" w:hAnsiTheme="minorBidi"/>
                <w:bCs/>
                <w:sz w:val="24"/>
                <w:szCs w:val="24"/>
                <w:lang w:val="sr-Latn-CS"/>
              </w:rPr>
              <w:t>jigovodstveni računi izvođača radova su netačni.</w:t>
            </w:r>
          </w:p>
        </w:tc>
      </w:tr>
    </w:tbl>
    <w:p w:rsidR="00FA6C65" w:rsidRPr="009003A2" w:rsidRDefault="00FA6C65" w:rsidP="008E73EA">
      <w:pPr>
        <w:pStyle w:val="NoSpacing"/>
        <w:rPr>
          <w:rFonts w:asciiTheme="minorBidi" w:hAnsiTheme="minorBidi"/>
          <w:b/>
          <w:bCs/>
          <w:sz w:val="24"/>
          <w:szCs w:val="24"/>
          <w:lang w:val="sr-Latn-CS"/>
        </w:rPr>
      </w:pPr>
    </w:p>
    <w:p w:rsidR="001016C7" w:rsidRPr="009003A2" w:rsidRDefault="001F5C96" w:rsidP="001F5C96">
      <w:pPr>
        <w:pStyle w:val="NoSpacing"/>
        <w:rPr>
          <w:rFonts w:asciiTheme="minorBidi" w:hAnsiTheme="minorBidi"/>
          <w:bCs/>
          <w:sz w:val="24"/>
          <w:szCs w:val="24"/>
        </w:rPr>
      </w:pPr>
      <w:r w:rsidRPr="009003A2">
        <w:rPr>
          <w:rFonts w:asciiTheme="minorBidi" w:hAnsiTheme="minorBidi"/>
          <w:bCs/>
          <w:sz w:val="24"/>
          <w:szCs w:val="24"/>
        </w:rPr>
        <w:t>Slučaj br.26</w:t>
      </w:r>
    </w:p>
    <w:p w:rsidR="001016C7" w:rsidRPr="009003A2" w:rsidRDefault="001016C7" w:rsidP="001F5C96">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520DDF" w:rsidRPr="009003A2" w:rsidTr="008F4755">
        <w:tc>
          <w:tcPr>
            <w:tcW w:w="2405" w:type="dxa"/>
          </w:tcPr>
          <w:p w:rsidR="001F5C96" w:rsidRPr="009003A2" w:rsidRDefault="001F5C96" w:rsidP="001F5C96">
            <w:pPr>
              <w:pStyle w:val="NoSpacing"/>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657" w:type="dxa"/>
          </w:tcPr>
          <w:p w:rsidR="001F5C96" w:rsidRPr="009003A2" w:rsidRDefault="00454825" w:rsidP="001016C7">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Nepoštovanje pravila sprovođenja postupka javnih nabavki</w:t>
            </w:r>
          </w:p>
        </w:tc>
      </w:tr>
      <w:tr w:rsidR="00520DDF" w:rsidRPr="0038147F" w:rsidTr="008F4755">
        <w:tc>
          <w:tcPr>
            <w:tcW w:w="2405" w:type="dxa"/>
          </w:tcPr>
          <w:p w:rsidR="001F5C96" w:rsidRPr="009003A2" w:rsidRDefault="001F5C96" w:rsidP="001F5C96">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74411A" w:rsidRPr="009003A2" w:rsidRDefault="00454825" w:rsidP="00695E19">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Upravljačko t</w:t>
            </w:r>
            <w:r w:rsidR="0074411A" w:rsidRPr="009003A2">
              <w:rPr>
                <w:rFonts w:asciiTheme="minorBidi" w:hAnsiTheme="minorBidi"/>
                <w:bCs/>
                <w:sz w:val="24"/>
                <w:szCs w:val="24"/>
                <w:lang w:val="sr-Latn-CS"/>
              </w:rPr>
              <w:t>ij</w:t>
            </w:r>
            <w:r w:rsidRPr="009003A2">
              <w:rPr>
                <w:rFonts w:asciiTheme="minorBidi" w:hAnsiTheme="minorBidi"/>
                <w:bCs/>
                <w:sz w:val="24"/>
                <w:szCs w:val="24"/>
                <w:lang w:val="sr-Latn-CS"/>
              </w:rPr>
              <w:t>elo</w:t>
            </w:r>
            <w:r w:rsidR="0074411A" w:rsidRPr="009003A2">
              <w:rPr>
                <w:rFonts w:asciiTheme="minorBidi" w:hAnsiTheme="minorBidi"/>
                <w:bCs/>
                <w:sz w:val="24"/>
                <w:szCs w:val="24"/>
                <w:lang w:val="sr-Latn-CS"/>
              </w:rPr>
              <w:t xml:space="preserve"> je</w:t>
            </w:r>
            <w:r w:rsidRPr="009003A2">
              <w:rPr>
                <w:rFonts w:asciiTheme="minorBidi" w:hAnsiTheme="minorBidi"/>
                <w:bCs/>
                <w:sz w:val="24"/>
                <w:szCs w:val="24"/>
                <w:lang w:val="sr-Latn-CS"/>
              </w:rPr>
              <w:t>, koristeći resurse</w:t>
            </w:r>
            <w:r w:rsidR="0074411A" w:rsidRPr="009003A2">
              <w:rPr>
                <w:rFonts w:asciiTheme="minorBidi" w:hAnsiTheme="minorBidi"/>
                <w:bCs/>
                <w:sz w:val="24"/>
                <w:szCs w:val="24"/>
                <w:lang w:val="sr-Latn-CS"/>
              </w:rPr>
              <w:t xml:space="preserve"> tj. sredstva </w:t>
            </w:r>
            <w:r w:rsidRPr="009003A2">
              <w:rPr>
                <w:rFonts w:asciiTheme="minorBidi" w:hAnsiTheme="minorBidi"/>
                <w:bCs/>
                <w:sz w:val="24"/>
                <w:szCs w:val="24"/>
                <w:lang w:val="sr-Latn-CS"/>
              </w:rPr>
              <w:t xml:space="preserve">tehničke pomoći, </w:t>
            </w:r>
            <w:r w:rsidR="0074411A" w:rsidRPr="009003A2">
              <w:rPr>
                <w:rFonts w:asciiTheme="minorBidi" w:hAnsiTheme="minorBidi"/>
                <w:bCs/>
                <w:sz w:val="24"/>
                <w:szCs w:val="24"/>
                <w:lang w:val="sr-Latn-CS"/>
              </w:rPr>
              <w:t xml:space="preserve">sprovela IT servis ugovor </w:t>
            </w:r>
            <w:r w:rsidR="00695E19" w:rsidRPr="009003A2">
              <w:rPr>
                <w:rFonts w:asciiTheme="minorBidi" w:hAnsiTheme="minorBidi"/>
                <w:bCs/>
                <w:sz w:val="24"/>
                <w:szCs w:val="24"/>
                <w:lang w:val="sr-Latn-CS"/>
              </w:rPr>
              <w:t xml:space="preserve">direktno sa određenom privatnom </w:t>
            </w:r>
            <w:r w:rsidR="009430EC" w:rsidRPr="009003A2">
              <w:rPr>
                <w:rFonts w:asciiTheme="minorBidi" w:hAnsiTheme="minorBidi"/>
                <w:bCs/>
                <w:sz w:val="24"/>
                <w:szCs w:val="24"/>
                <w:lang w:val="sr-Latn-CS"/>
              </w:rPr>
              <w:t>kompanijom, bez</w:t>
            </w:r>
            <w:r w:rsidR="0074411A" w:rsidRPr="009003A2">
              <w:rPr>
                <w:rFonts w:asciiTheme="minorBidi" w:hAnsiTheme="minorBidi"/>
                <w:bCs/>
                <w:sz w:val="24"/>
                <w:szCs w:val="24"/>
                <w:lang w:val="sr-Latn-CS"/>
              </w:rPr>
              <w:t xml:space="preserve"> prvobitnog organizovanja tendera, i time prekršila i EU i nacionalno zakonodavstvo u dijelu sprovođenja javnih nabavki.</w:t>
            </w:r>
          </w:p>
          <w:p w:rsidR="0074411A" w:rsidRPr="009003A2" w:rsidRDefault="00454825" w:rsidP="00695E19">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Upravljačko t</w:t>
            </w:r>
            <w:r w:rsidR="0074411A" w:rsidRPr="009003A2">
              <w:rPr>
                <w:rFonts w:asciiTheme="minorBidi" w:hAnsiTheme="minorBidi"/>
                <w:bCs/>
                <w:sz w:val="24"/>
                <w:szCs w:val="24"/>
                <w:lang w:val="sr-Latn-CS"/>
              </w:rPr>
              <w:t>ijelo d</w:t>
            </w:r>
            <w:r w:rsidR="00695E19" w:rsidRPr="009003A2">
              <w:rPr>
                <w:rFonts w:asciiTheme="minorBidi" w:hAnsiTheme="minorBidi"/>
                <w:bCs/>
                <w:sz w:val="24"/>
                <w:szCs w:val="24"/>
                <w:lang w:val="sr-Latn-CS"/>
              </w:rPr>
              <w:t>j</w:t>
            </w:r>
            <w:r w:rsidR="0074411A" w:rsidRPr="009003A2">
              <w:rPr>
                <w:rFonts w:asciiTheme="minorBidi" w:hAnsiTheme="minorBidi"/>
                <w:bCs/>
                <w:sz w:val="24"/>
                <w:szCs w:val="24"/>
                <w:lang w:val="sr-Latn-CS"/>
              </w:rPr>
              <w:t>eluje kao ekonomski</w:t>
            </w:r>
            <w:r w:rsidR="00695E19"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 xml:space="preserve">operater (krajnji </w:t>
            </w:r>
            <w:r w:rsidR="00695E19" w:rsidRPr="009003A2">
              <w:rPr>
                <w:rFonts w:asciiTheme="minorBidi" w:hAnsiTheme="minorBidi"/>
                <w:bCs/>
                <w:sz w:val="24"/>
                <w:szCs w:val="24"/>
                <w:lang w:val="sr-Latn-CS"/>
              </w:rPr>
              <w:t xml:space="preserve">korisnik) u slučajevima kada je </w:t>
            </w:r>
            <w:r w:rsidRPr="009003A2">
              <w:rPr>
                <w:rFonts w:asciiTheme="minorBidi" w:hAnsiTheme="minorBidi"/>
                <w:bCs/>
                <w:sz w:val="24"/>
                <w:szCs w:val="24"/>
                <w:lang w:val="sr-Latn-CS"/>
              </w:rPr>
              <w:t>kor</w:t>
            </w:r>
            <w:r w:rsidR="0074411A" w:rsidRPr="009003A2">
              <w:rPr>
                <w:rFonts w:asciiTheme="minorBidi" w:hAnsiTheme="minorBidi"/>
                <w:bCs/>
                <w:sz w:val="24"/>
                <w:szCs w:val="24"/>
                <w:lang w:val="sr-Latn-CS"/>
              </w:rPr>
              <w:t>isnik</w:t>
            </w:r>
            <w:r w:rsidRPr="009003A2">
              <w:rPr>
                <w:rFonts w:asciiTheme="minorBidi" w:hAnsiTheme="minorBidi"/>
                <w:bCs/>
                <w:sz w:val="24"/>
                <w:szCs w:val="24"/>
                <w:lang w:val="sr-Latn-CS"/>
              </w:rPr>
              <w:t xml:space="preserve"> sredstva tehničke pomoći.</w:t>
            </w:r>
          </w:p>
          <w:p w:rsidR="001F5C96" w:rsidRPr="009003A2" w:rsidRDefault="00065007" w:rsidP="00695E19">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St</w:t>
            </w:r>
            <w:r w:rsidR="009430EC" w:rsidRPr="009003A2">
              <w:rPr>
                <w:rFonts w:asciiTheme="minorBidi" w:hAnsiTheme="minorBidi"/>
                <w:bCs/>
                <w:sz w:val="24"/>
                <w:szCs w:val="24"/>
                <w:lang w:val="sr-Latn-CS"/>
              </w:rPr>
              <w:t>oga, u ovoj oblasti, obavezujuće</w:t>
            </w:r>
            <w:r w:rsidRPr="009003A2">
              <w:rPr>
                <w:rFonts w:asciiTheme="minorBidi" w:hAnsiTheme="minorBidi"/>
                <w:bCs/>
                <w:sz w:val="24"/>
                <w:szCs w:val="24"/>
                <w:lang w:val="sr-Latn-CS"/>
              </w:rPr>
              <w:t xml:space="preserve"> pravilo za krajnjeg </w:t>
            </w:r>
            <w:r w:rsidRPr="009003A2">
              <w:rPr>
                <w:rFonts w:asciiTheme="minorBidi" w:hAnsiTheme="minorBidi"/>
                <w:bCs/>
                <w:sz w:val="24"/>
                <w:szCs w:val="24"/>
                <w:lang w:val="sr-Latn-CS"/>
              </w:rPr>
              <w:lastRenderedPageBreak/>
              <w:t xml:space="preserve">korisnika se odnosi na Upravljačko tijelo, i bilo koje neadekvatno upravljanje Upravljačkog tijela može rezultirati nepravilnošću prema </w:t>
            </w:r>
            <w:r w:rsidR="003D11AB" w:rsidRPr="009003A2">
              <w:rPr>
                <w:rFonts w:asciiTheme="minorBidi" w:hAnsiTheme="minorBidi"/>
                <w:bCs/>
                <w:sz w:val="24"/>
                <w:szCs w:val="24"/>
                <w:lang w:val="sr-Latn-CS"/>
              </w:rPr>
              <w:t xml:space="preserve">članu 1 (2) Uredbe (EZ) br. </w:t>
            </w:r>
            <w:r w:rsidR="00454825" w:rsidRPr="009003A2">
              <w:rPr>
                <w:rFonts w:asciiTheme="minorBidi" w:hAnsiTheme="minorBidi"/>
                <w:bCs/>
                <w:sz w:val="24"/>
                <w:szCs w:val="24"/>
                <w:lang w:val="sr-Latn-CS"/>
              </w:rPr>
              <w:t>2988/95</w:t>
            </w:r>
            <w:r w:rsidR="003F013C" w:rsidRPr="009003A2">
              <w:rPr>
                <w:rStyle w:val="FootnoteReference"/>
                <w:rFonts w:asciiTheme="minorBidi" w:hAnsiTheme="minorBidi"/>
                <w:bCs/>
                <w:sz w:val="24"/>
                <w:szCs w:val="24"/>
                <w:lang w:val="sr-Latn-CS"/>
              </w:rPr>
              <w:footnoteReference w:id="3"/>
            </w:r>
            <w:r w:rsidR="00454825" w:rsidRPr="009003A2">
              <w:rPr>
                <w:rFonts w:asciiTheme="minorBidi" w:hAnsiTheme="minorBidi"/>
                <w:bCs/>
                <w:sz w:val="24"/>
                <w:szCs w:val="24"/>
                <w:lang w:val="sr-Latn-CS"/>
              </w:rPr>
              <w:t xml:space="preserve"> ili po čl. 28 Uredbe (EZ)</w:t>
            </w:r>
            <w:r w:rsidRPr="009003A2">
              <w:rPr>
                <w:rFonts w:asciiTheme="minorBidi" w:hAnsiTheme="minorBidi"/>
                <w:bCs/>
                <w:sz w:val="24"/>
                <w:szCs w:val="24"/>
                <w:lang w:val="sr-Latn-CS"/>
              </w:rPr>
              <w:t xml:space="preserve"> br</w:t>
            </w:r>
            <w:r w:rsidR="00695E19" w:rsidRPr="009003A2">
              <w:rPr>
                <w:rFonts w:asciiTheme="minorBidi" w:hAnsiTheme="minorBidi"/>
                <w:bCs/>
                <w:sz w:val="24"/>
                <w:szCs w:val="24"/>
                <w:lang w:val="sr-Latn-CS"/>
              </w:rPr>
              <w:t xml:space="preserve"> 1828/2006.</w:t>
            </w:r>
            <w:r w:rsidR="003F013C" w:rsidRPr="009003A2">
              <w:rPr>
                <w:rStyle w:val="FootnoteReference"/>
                <w:rFonts w:asciiTheme="minorBidi" w:hAnsiTheme="minorBidi"/>
                <w:bCs/>
                <w:sz w:val="24"/>
                <w:szCs w:val="24"/>
                <w:lang w:val="sr-Latn-CS"/>
              </w:rPr>
              <w:footnoteReference w:id="4"/>
            </w:r>
          </w:p>
        </w:tc>
      </w:tr>
      <w:tr w:rsidR="001F5C96" w:rsidRPr="009003A2" w:rsidTr="008F4755">
        <w:tc>
          <w:tcPr>
            <w:tcW w:w="2405" w:type="dxa"/>
          </w:tcPr>
          <w:p w:rsidR="001F5C96" w:rsidRPr="009003A2" w:rsidRDefault="001F5C96" w:rsidP="001F5C96">
            <w:pPr>
              <w:pStyle w:val="NoSpacing"/>
              <w:rPr>
                <w:rFonts w:asciiTheme="minorBidi" w:hAnsiTheme="minorBidi"/>
                <w:b/>
                <w:bCs/>
                <w:sz w:val="24"/>
                <w:szCs w:val="24"/>
              </w:rPr>
            </w:pPr>
            <w:r w:rsidRPr="009003A2">
              <w:rPr>
                <w:rFonts w:asciiTheme="minorBidi" w:hAnsiTheme="minorBidi"/>
                <w:b/>
                <w:bCs/>
                <w:sz w:val="24"/>
                <w:szCs w:val="24"/>
              </w:rPr>
              <w:lastRenderedPageBreak/>
              <w:t>Modus operandi:</w:t>
            </w:r>
          </w:p>
        </w:tc>
        <w:tc>
          <w:tcPr>
            <w:tcW w:w="6657" w:type="dxa"/>
          </w:tcPr>
          <w:p w:rsidR="001016C7" w:rsidRPr="009003A2" w:rsidRDefault="00065007" w:rsidP="00695E19">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D</w:t>
            </w:r>
            <w:r w:rsidR="00454825" w:rsidRPr="009003A2">
              <w:rPr>
                <w:rFonts w:asciiTheme="minorBidi" w:hAnsiTheme="minorBidi"/>
                <w:bCs/>
                <w:sz w:val="24"/>
                <w:szCs w:val="24"/>
                <w:lang w:val="sr-Latn-CS"/>
              </w:rPr>
              <w:t>od</w:t>
            </w:r>
            <w:r w:rsidRPr="009003A2">
              <w:rPr>
                <w:rFonts w:asciiTheme="minorBidi" w:hAnsiTheme="minorBidi"/>
                <w:bCs/>
                <w:sz w:val="24"/>
                <w:szCs w:val="24"/>
                <w:lang w:val="sr-Latn-CS"/>
              </w:rPr>
              <w:t>j</w:t>
            </w:r>
            <w:r w:rsidR="001016C7" w:rsidRPr="009003A2">
              <w:rPr>
                <w:rFonts w:asciiTheme="minorBidi" w:hAnsiTheme="minorBidi"/>
                <w:bCs/>
                <w:sz w:val="24"/>
                <w:szCs w:val="24"/>
                <w:lang w:val="sr-Latn-CS"/>
              </w:rPr>
              <w:t xml:space="preserve">eljivanje ugovora o </w:t>
            </w:r>
            <w:r w:rsidR="00454825" w:rsidRPr="009003A2">
              <w:rPr>
                <w:rFonts w:asciiTheme="minorBidi" w:hAnsiTheme="minorBidi"/>
                <w:bCs/>
                <w:sz w:val="24"/>
                <w:szCs w:val="24"/>
                <w:lang w:val="sr-Latn-CS"/>
              </w:rPr>
              <w:t>IT uslugama</w:t>
            </w:r>
            <w:r w:rsidRPr="009003A2">
              <w:rPr>
                <w:rFonts w:asciiTheme="minorBidi" w:hAnsiTheme="minorBidi"/>
                <w:bCs/>
                <w:sz w:val="24"/>
                <w:szCs w:val="24"/>
                <w:lang w:val="sr-Latn-CS"/>
              </w:rPr>
              <w:t xml:space="preserve"> </w:t>
            </w:r>
            <w:r w:rsidR="00454825" w:rsidRPr="009003A2">
              <w:rPr>
                <w:rFonts w:asciiTheme="minorBidi" w:hAnsiTheme="minorBidi"/>
                <w:bCs/>
                <w:sz w:val="24"/>
                <w:szCs w:val="24"/>
                <w:lang w:val="sr-Latn-CS"/>
              </w:rPr>
              <w:t>direktno izvođaču bez</w:t>
            </w:r>
            <w:r w:rsidR="00695E19" w:rsidRPr="009003A2">
              <w:rPr>
                <w:rFonts w:asciiTheme="minorBidi" w:hAnsiTheme="minorBidi"/>
                <w:bCs/>
                <w:sz w:val="24"/>
                <w:szCs w:val="24"/>
                <w:lang w:val="sr-Latn-CS"/>
              </w:rPr>
              <w:t xml:space="preserve"> </w:t>
            </w:r>
            <w:r w:rsidR="00454825" w:rsidRPr="009003A2">
              <w:rPr>
                <w:rFonts w:asciiTheme="minorBidi" w:hAnsiTheme="minorBidi"/>
                <w:bCs/>
                <w:sz w:val="24"/>
                <w:szCs w:val="24"/>
                <w:lang w:val="sr-Latn-CS"/>
              </w:rPr>
              <w:t>organizovanje bilo kakvog poziva za podnošenje ponuda, a samim t</w:t>
            </w:r>
            <w:r w:rsidR="001016C7" w:rsidRPr="009003A2">
              <w:rPr>
                <w:rFonts w:asciiTheme="minorBidi" w:hAnsiTheme="minorBidi"/>
                <w:bCs/>
                <w:sz w:val="24"/>
                <w:szCs w:val="24"/>
                <w:lang w:val="sr-Latn-CS"/>
              </w:rPr>
              <w:t xml:space="preserve">im </w:t>
            </w:r>
            <w:r w:rsidR="00454825" w:rsidRPr="009003A2">
              <w:rPr>
                <w:rFonts w:asciiTheme="minorBidi" w:hAnsiTheme="minorBidi"/>
                <w:bCs/>
                <w:sz w:val="24"/>
                <w:szCs w:val="24"/>
                <w:lang w:val="sr-Latn-CS"/>
              </w:rPr>
              <w:t>nepoštovanje pravila javnih nabavki</w:t>
            </w:r>
            <w:r w:rsidRPr="009003A2">
              <w:rPr>
                <w:rFonts w:asciiTheme="minorBidi" w:hAnsiTheme="minorBidi"/>
                <w:bCs/>
                <w:sz w:val="24"/>
                <w:szCs w:val="24"/>
                <w:lang w:val="sr-Latn-CS"/>
              </w:rPr>
              <w:t xml:space="preserve"> </w:t>
            </w:r>
            <w:r w:rsidR="001016C7" w:rsidRPr="009003A2">
              <w:rPr>
                <w:rFonts w:asciiTheme="minorBidi" w:hAnsiTheme="minorBidi"/>
                <w:bCs/>
                <w:sz w:val="24"/>
                <w:szCs w:val="24"/>
                <w:lang w:val="sr-Latn-CS"/>
              </w:rPr>
              <w:t xml:space="preserve">propisano Direktivom EZ 92/50 i </w:t>
            </w:r>
            <w:r w:rsidRPr="009003A2">
              <w:rPr>
                <w:rFonts w:asciiTheme="minorBidi" w:hAnsiTheme="minorBidi"/>
                <w:bCs/>
                <w:sz w:val="24"/>
                <w:szCs w:val="24"/>
                <w:lang w:val="sr-Latn-CS"/>
              </w:rPr>
              <w:t>nacionalnim zakonodavstvom</w:t>
            </w:r>
            <w:r w:rsidR="00695E19" w:rsidRPr="009003A2">
              <w:rPr>
                <w:rFonts w:asciiTheme="minorBidi" w:hAnsiTheme="minorBidi"/>
                <w:bCs/>
                <w:sz w:val="24"/>
                <w:szCs w:val="24"/>
                <w:lang w:val="sr-Latn-CS"/>
              </w:rPr>
              <w:t>.</w:t>
            </w:r>
          </w:p>
        </w:tc>
      </w:tr>
      <w:tr w:rsidR="001F5C96" w:rsidRPr="009003A2" w:rsidTr="008F4755">
        <w:tc>
          <w:tcPr>
            <w:tcW w:w="2405" w:type="dxa"/>
          </w:tcPr>
          <w:p w:rsidR="001F5C96" w:rsidRPr="009003A2" w:rsidRDefault="001F5C96" w:rsidP="001F5C96">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695E19" w:rsidRPr="009003A2" w:rsidRDefault="00454825"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Sistem upravljanja/kontrole: </w:t>
            </w:r>
          </w:p>
          <w:p w:rsidR="00737703" w:rsidRPr="009003A2" w:rsidRDefault="00695E19"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w:t>
            </w:r>
            <w:r w:rsidR="00454825" w:rsidRPr="009003A2">
              <w:rPr>
                <w:rFonts w:asciiTheme="minorBidi" w:hAnsiTheme="minorBidi"/>
                <w:bCs/>
                <w:sz w:val="24"/>
                <w:szCs w:val="24"/>
                <w:lang w:val="sr-Latn-CS"/>
              </w:rPr>
              <w:t>ema sm</w:t>
            </w:r>
            <w:r w:rsidR="00737703" w:rsidRPr="009003A2">
              <w:rPr>
                <w:rFonts w:asciiTheme="minorBidi" w:hAnsiTheme="minorBidi"/>
                <w:bCs/>
                <w:sz w:val="24"/>
                <w:szCs w:val="24"/>
                <w:lang w:val="sr-Latn-CS"/>
              </w:rPr>
              <w:t>j</w:t>
            </w:r>
            <w:r w:rsidR="00454825" w:rsidRPr="009003A2">
              <w:rPr>
                <w:rFonts w:asciiTheme="minorBidi" w:hAnsiTheme="minorBidi"/>
                <w:bCs/>
                <w:sz w:val="24"/>
                <w:szCs w:val="24"/>
                <w:lang w:val="sr-Latn-CS"/>
              </w:rPr>
              <w:t>ernica</w:t>
            </w:r>
            <w:r w:rsidRPr="009003A2">
              <w:rPr>
                <w:rFonts w:asciiTheme="minorBidi" w:hAnsiTheme="minorBidi"/>
                <w:bCs/>
                <w:sz w:val="24"/>
                <w:szCs w:val="24"/>
                <w:lang w:val="sr-Latn-CS"/>
              </w:rPr>
              <w:t xml:space="preserve"> za sprovođ</w:t>
            </w:r>
            <w:r w:rsidR="00737703" w:rsidRPr="009003A2">
              <w:rPr>
                <w:rFonts w:asciiTheme="minorBidi" w:hAnsiTheme="minorBidi"/>
                <w:bCs/>
                <w:sz w:val="24"/>
                <w:szCs w:val="24"/>
                <w:lang w:val="sr-Latn-CS"/>
              </w:rPr>
              <w:t>enje javnih nabavki kojim bi se rukovodilo Upravljačko tijelo.</w:t>
            </w:r>
          </w:p>
          <w:p w:rsidR="00454825" w:rsidRPr="0038147F" w:rsidRDefault="00737703"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Nema posebnih obuka na te</w:t>
            </w:r>
            <w:r w:rsidR="00695E19" w:rsidRPr="009003A2">
              <w:rPr>
                <w:rFonts w:asciiTheme="minorBidi" w:hAnsiTheme="minorBidi"/>
                <w:bCs/>
                <w:sz w:val="24"/>
                <w:szCs w:val="24"/>
                <w:lang w:val="sr-Latn-CS"/>
              </w:rPr>
              <w:t xml:space="preserve">mu zakona o javnim nabavkama za </w:t>
            </w:r>
            <w:r w:rsidRPr="009003A2">
              <w:rPr>
                <w:rFonts w:asciiTheme="minorBidi" w:hAnsiTheme="minorBidi"/>
                <w:bCs/>
                <w:sz w:val="24"/>
                <w:szCs w:val="24"/>
                <w:lang w:val="sr-Latn-CS"/>
              </w:rPr>
              <w:t>službenike Upravljačkog tijela.</w:t>
            </w:r>
          </w:p>
          <w:p w:rsidR="00454825" w:rsidRPr="009003A2" w:rsidRDefault="00454825"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Revizorskom tijelu </w:t>
            </w:r>
            <w:r w:rsidR="00695E19" w:rsidRPr="009003A2">
              <w:rPr>
                <w:rFonts w:asciiTheme="minorBidi" w:hAnsiTheme="minorBidi"/>
                <w:bCs/>
                <w:sz w:val="24"/>
                <w:szCs w:val="24"/>
                <w:lang w:val="sr-Latn-CS"/>
              </w:rPr>
              <w:t xml:space="preserve">nedostaje sistem analize rizika </w:t>
            </w:r>
            <w:r w:rsidRPr="009003A2">
              <w:rPr>
                <w:rFonts w:asciiTheme="minorBidi" w:hAnsiTheme="minorBidi"/>
                <w:bCs/>
                <w:sz w:val="24"/>
                <w:szCs w:val="24"/>
                <w:lang w:val="sr-Latn-CS"/>
              </w:rPr>
              <w:t xml:space="preserve">za </w:t>
            </w:r>
            <w:r w:rsidRPr="00272355">
              <w:rPr>
                <w:rFonts w:asciiTheme="minorBidi" w:hAnsiTheme="minorBidi"/>
                <w:bCs/>
                <w:sz w:val="24"/>
                <w:szCs w:val="24"/>
                <w:lang w:val="sr-Latn-CS"/>
              </w:rPr>
              <w:t>m</w:t>
            </w:r>
            <w:r w:rsidR="00361FFB" w:rsidRPr="00272355">
              <w:rPr>
                <w:rFonts w:asciiTheme="minorBidi" w:hAnsiTheme="minorBidi"/>
                <w:bCs/>
                <w:sz w:val="24"/>
                <w:szCs w:val="24"/>
                <w:lang w:val="sr-Latn-CS"/>
              </w:rPr>
              <w:t>j</w:t>
            </w:r>
            <w:r w:rsidRPr="009003A2">
              <w:rPr>
                <w:rFonts w:asciiTheme="minorBidi" w:hAnsiTheme="minorBidi"/>
                <w:bCs/>
                <w:sz w:val="24"/>
                <w:szCs w:val="24"/>
                <w:lang w:val="sr-Latn-CS"/>
              </w:rPr>
              <w:t>ere tehničke pomoći.</w:t>
            </w:r>
          </w:p>
          <w:p w:rsidR="00454825" w:rsidRPr="009003A2" w:rsidRDefault="00454825"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Nedo</w:t>
            </w:r>
            <w:r w:rsidR="00737703" w:rsidRPr="009003A2">
              <w:rPr>
                <w:rFonts w:asciiTheme="minorBidi" w:hAnsiTheme="minorBidi"/>
                <w:bCs/>
                <w:sz w:val="24"/>
                <w:szCs w:val="24"/>
                <w:lang w:val="sr-Latn-CS"/>
              </w:rPr>
              <w:t>statak revizije vezano za usaglašenost sa pravilima javnih nabavki.</w:t>
            </w:r>
          </w:p>
          <w:p w:rsidR="001F5C96" w:rsidRPr="009003A2" w:rsidRDefault="00737703"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Mogućnost</w:t>
            </w:r>
            <w:r w:rsidR="00454825" w:rsidRPr="009003A2">
              <w:rPr>
                <w:rFonts w:asciiTheme="minorBidi" w:hAnsiTheme="minorBidi"/>
                <w:bCs/>
                <w:sz w:val="24"/>
                <w:szCs w:val="24"/>
                <w:lang w:val="sr-Latn-CS"/>
              </w:rPr>
              <w:t xml:space="preserve"> izvođača </w:t>
            </w:r>
            <w:r w:rsidRPr="009003A2">
              <w:rPr>
                <w:rFonts w:asciiTheme="minorBidi" w:hAnsiTheme="minorBidi"/>
                <w:bCs/>
                <w:sz w:val="24"/>
                <w:szCs w:val="24"/>
                <w:lang w:val="sr-Latn-CS"/>
              </w:rPr>
              <w:t xml:space="preserve">radova </w:t>
            </w:r>
            <w:r w:rsidR="00454825" w:rsidRPr="009003A2">
              <w:rPr>
                <w:rFonts w:asciiTheme="minorBidi" w:hAnsiTheme="minorBidi"/>
                <w:bCs/>
                <w:sz w:val="24"/>
                <w:szCs w:val="24"/>
                <w:lang w:val="sr-Latn-CS"/>
              </w:rPr>
              <w:t>da utiče na</w:t>
            </w:r>
            <w:r w:rsidR="00361FFB" w:rsidRPr="009003A2">
              <w:rPr>
                <w:rFonts w:asciiTheme="minorBidi" w:hAnsiTheme="minorBidi"/>
                <w:bCs/>
                <w:sz w:val="24"/>
                <w:szCs w:val="24"/>
                <w:lang w:val="sr-Latn-CS"/>
              </w:rPr>
              <w:t xml:space="preserve"> </w:t>
            </w:r>
            <w:r w:rsidR="00454825" w:rsidRPr="009003A2">
              <w:rPr>
                <w:rFonts w:asciiTheme="minorBidi" w:hAnsiTheme="minorBidi"/>
                <w:bCs/>
                <w:sz w:val="24"/>
                <w:szCs w:val="24"/>
                <w:lang w:val="sr-Latn-CS"/>
              </w:rPr>
              <w:t xml:space="preserve">proces donošenja odluka </w:t>
            </w:r>
            <w:r w:rsidRPr="009003A2">
              <w:rPr>
                <w:rFonts w:asciiTheme="minorBidi" w:hAnsiTheme="minorBidi"/>
                <w:bCs/>
                <w:sz w:val="24"/>
                <w:szCs w:val="24"/>
                <w:lang w:val="sr-Latn-CS"/>
              </w:rPr>
              <w:t>od strane Upravljačkog tijela.</w:t>
            </w:r>
          </w:p>
        </w:tc>
      </w:tr>
      <w:tr w:rsidR="001F5C96" w:rsidRPr="0038147F" w:rsidTr="008F4755">
        <w:tc>
          <w:tcPr>
            <w:tcW w:w="2405" w:type="dxa"/>
          </w:tcPr>
          <w:p w:rsidR="001F5C96" w:rsidRPr="009003A2" w:rsidRDefault="001F5C96" w:rsidP="001F5C96">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454825" w:rsidRPr="009003A2" w:rsidRDefault="00737703"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Tipologija i iznos ugovora koji podrazumijeva obavezu raspisivanja tendera.</w:t>
            </w:r>
          </w:p>
          <w:p w:rsidR="001F5C96" w:rsidRPr="009003A2" w:rsidRDefault="00454825" w:rsidP="00FB653B">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C</w:t>
            </w:r>
            <w:r w:rsidR="00737703" w:rsidRPr="009003A2">
              <w:rPr>
                <w:rFonts w:asciiTheme="minorBidi" w:hAnsiTheme="minorBidi"/>
                <w:bCs/>
                <w:sz w:val="24"/>
                <w:szCs w:val="24"/>
                <w:lang w:val="sr-Latn-CS"/>
              </w:rPr>
              <w:t>ij</w:t>
            </w:r>
            <w:r w:rsidR="00FB653B" w:rsidRPr="009003A2">
              <w:rPr>
                <w:rFonts w:asciiTheme="minorBidi" w:hAnsiTheme="minorBidi"/>
                <w:bCs/>
                <w:sz w:val="24"/>
                <w:szCs w:val="24"/>
                <w:lang w:val="sr-Latn-CS"/>
              </w:rPr>
              <w:t xml:space="preserve">ena plaćena za usluge viša od </w:t>
            </w:r>
            <w:r w:rsidR="00737703" w:rsidRPr="009003A2">
              <w:rPr>
                <w:rFonts w:asciiTheme="minorBidi" w:hAnsiTheme="minorBidi"/>
                <w:bCs/>
                <w:sz w:val="24"/>
                <w:szCs w:val="24"/>
                <w:lang w:val="sr-Latn-CS"/>
              </w:rPr>
              <w:t>pros</w:t>
            </w:r>
            <w:r w:rsidR="000D3E09" w:rsidRPr="009003A2">
              <w:rPr>
                <w:rFonts w:asciiTheme="minorBidi" w:hAnsiTheme="minorBidi"/>
                <w:bCs/>
                <w:sz w:val="24"/>
                <w:szCs w:val="24"/>
                <w:lang w:val="sr-Latn-CS"/>
              </w:rPr>
              <w:t>j</w:t>
            </w:r>
            <w:r w:rsidR="00737703" w:rsidRPr="009003A2">
              <w:rPr>
                <w:rFonts w:asciiTheme="minorBidi" w:hAnsiTheme="minorBidi"/>
                <w:bCs/>
                <w:sz w:val="24"/>
                <w:szCs w:val="24"/>
                <w:lang w:val="sr-Latn-CS"/>
              </w:rPr>
              <w:t>ečne tržišne</w:t>
            </w:r>
            <w:r w:rsidRPr="009003A2">
              <w:rPr>
                <w:rFonts w:asciiTheme="minorBidi" w:hAnsiTheme="minorBidi"/>
                <w:bCs/>
                <w:sz w:val="24"/>
                <w:szCs w:val="24"/>
                <w:lang w:val="sr-Latn-CS"/>
              </w:rPr>
              <w:t xml:space="preserve"> c</w:t>
            </w:r>
            <w:r w:rsidR="00737703" w:rsidRPr="009003A2">
              <w:rPr>
                <w:rFonts w:asciiTheme="minorBidi" w:hAnsiTheme="minorBidi"/>
                <w:bCs/>
                <w:sz w:val="24"/>
                <w:szCs w:val="24"/>
                <w:lang w:val="sr-Latn-CS"/>
              </w:rPr>
              <w:t>ijene</w:t>
            </w:r>
            <w:r w:rsidRPr="009003A2">
              <w:rPr>
                <w:rFonts w:asciiTheme="minorBidi" w:hAnsiTheme="minorBidi"/>
                <w:bCs/>
                <w:sz w:val="24"/>
                <w:szCs w:val="24"/>
                <w:lang w:val="sr-Latn-CS"/>
              </w:rPr>
              <w:t>.</w:t>
            </w:r>
          </w:p>
        </w:tc>
      </w:tr>
    </w:tbl>
    <w:p w:rsidR="00BE22DA" w:rsidRPr="009003A2" w:rsidRDefault="00BE22DA" w:rsidP="008E73EA">
      <w:pPr>
        <w:pStyle w:val="NoSpacing"/>
        <w:rPr>
          <w:rFonts w:asciiTheme="minorBidi" w:hAnsiTheme="minorBidi"/>
          <w:sz w:val="24"/>
          <w:szCs w:val="24"/>
          <w:lang w:val="sr-Latn-CS"/>
        </w:rPr>
      </w:pPr>
    </w:p>
    <w:p w:rsidR="00BE26C8" w:rsidRDefault="00BE26C8" w:rsidP="001F5C96">
      <w:pPr>
        <w:pStyle w:val="NoSpacing"/>
        <w:rPr>
          <w:rFonts w:asciiTheme="minorBidi" w:hAnsiTheme="minorBidi"/>
          <w:bCs/>
          <w:sz w:val="24"/>
          <w:szCs w:val="24"/>
        </w:rPr>
      </w:pPr>
    </w:p>
    <w:p w:rsidR="001F5C96" w:rsidRPr="009003A2" w:rsidRDefault="001F5C96" w:rsidP="001F5C96">
      <w:pPr>
        <w:pStyle w:val="NoSpacing"/>
        <w:rPr>
          <w:rFonts w:asciiTheme="minorBidi" w:hAnsiTheme="minorBidi"/>
          <w:bCs/>
          <w:sz w:val="24"/>
          <w:szCs w:val="24"/>
        </w:rPr>
      </w:pPr>
      <w:r w:rsidRPr="009003A2">
        <w:rPr>
          <w:rFonts w:asciiTheme="minorBidi" w:hAnsiTheme="minorBidi"/>
          <w:bCs/>
          <w:sz w:val="24"/>
          <w:szCs w:val="24"/>
        </w:rPr>
        <w:t>Slučaj br.27</w:t>
      </w:r>
    </w:p>
    <w:p w:rsidR="001016C7" w:rsidRPr="009003A2" w:rsidRDefault="001016C7" w:rsidP="001F5C96">
      <w:pPr>
        <w:pStyle w:val="NoSpacing"/>
        <w:rPr>
          <w:rFonts w:asciiTheme="minorBidi" w:hAnsiTheme="minorBidi"/>
          <w:bCs/>
          <w:sz w:val="24"/>
          <w:szCs w:val="24"/>
        </w:rPr>
      </w:pPr>
    </w:p>
    <w:tbl>
      <w:tblPr>
        <w:tblStyle w:val="TableGrid"/>
        <w:tblW w:w="0" w:type="auto"/>
        <w:tblLook w:val="04A0" w:firstRow="1" w:lastRow="0" w:firstColumn="1" w:lastColumn="0" w:noHBand="0" w:noVBand="1"/>
      </w:tblPr>
      <w:tblGrid>
        <w:gridCol w:w="2405"/>
        <w:gridCol w:w="6657"/>
      </w:tblGrid>
      <w:tr w:rsidR="00454825" w:rsidRPr="0038147F" w:rsidTr="008F4755">
        <w:tc>
          <w:tcPr>
            <w:tcW w:w="2405" w:type="dxa"/>
          </w:tcPr>
          <w:p w:rsidR="00454825" w:rsidRPr="009003A2" w:rsidRDefault="00454825" w:rsidP="00454825">
            <w:pPr>
              <w:pStyle w:val="NoSpacing"/>
              <w:rPr>
                <w:rFonts w:asciiTheme="minorBidi" w:hAnsiTheme="minorBidi"/>
                <w:b/>
                <w:sz w:val="24"/>
                <w:szCs w:val="24"/>
                <w:lang w:val="sr-Latn-CS"/>
              </w:rPr>
            </w:pPr>
            <w:r w:rsidRPr="009003A2">
              <w:rPr>
                <w:rFonts w:asciiTheme="minorBidi" w:hAnsiTheme="minorBidi"/>
                <w:b/>
                <w:bCs/>
                <w:sz w:val="24"/>
                <w:szCs w:val="24"/>
              </w:rPr>
              <w:t>Klasifikacija nepravilnosti</w:t>
            </w:r>
          </w:p>
        </w:tc>
        <w:tc>
          <w:tcPr>
            <w:tcW w:w="6657" w:type="dxa"/>
          </w:tcPr>
          <w:p w:rsidR="00454825" w:rsidRPr="009003A2" w:rsidRDefault="00454825" w:rsidP="00043C27">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Nepoštovanje pravila sprovođenja postupka javnih nabavki; aktivnost nije sprovedena; pravilo konkurentnosti nije ispoštovano;</w:t>
            </w:r>
          </w:p>
        </w:tc>
      </w:tr>
      <w:tr w:rsidR="00454825" w:rsidRPr="0038147F" w:rsidTr="008F4755">
        <w:tc>
          <w:tcPr>
            <w:tcW w:w="2405" w:type="dxa"/>
          </w:tcPr>
          <w:p w:rsidR="00454825" w:rsidRPr="009003A2" w:rsidRDefault="00454825" w:rsidP="00454825">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454825" w:rsidRPr="009003A2" w:rsidRDefault="00210983" w:rsidP="00043C27">
            <w:pPr>
              <w:pStyle w:val="NoSpacing"/>
              <w:jc w:val="both"/>
              <w:rPr>
                <w:rFonts w:asciiTheme="minorBidi" w:hAnsiTheme="minorBidi"/>
                <w:sz w:val="24"/>
                <w:szCs w:val="24"/>
                <w:lang w:val="sr-Latn-CS"/>
              </w:rPr>
            </w:pPr>
            <w:r w:rsidRPr="009003A2">
              <w:rPr>
                <w:rFonts w:asciiTheme="minorBidi" w:hAnsiTheme="minorBidi"/>
                <w:sz w:val="24"/>
                <w:szCs w:val="24"/>
                <w:lang w:val="sr-Latn-CS"/>
              </w:rPr>
              <w:t>P</w:t>
            </w:r>
            <w:r w:rsidR="00454825" w:rsidRPr="009003A2">
              <w:rPr>
                <w:rFonts w:asciiTheme="minorBidi" w:hAnsiTheme="minorBidi"/>
                <w:sz w:val="24"/>
                <w:szCs w:val="24"/>
                <w:lang w:val="sr-Latn-CS"/>
              </w:rPr>
              <w:t>rojekat izg</w:t>
            </w:r>
            <w:r w:rsidR="00043C27" w:rsidRPr="009003A2">
              <w:rPr>
                <w:rFonts w:asciiTheme="minorBidi" w:hAnsiTheme="minorBidi"/>
                <w:sz w:val="24"/>
                <w:szCs w:val="24"/>
                <w:lang w:val="sr-Latn-CS"/>
              </w:rPr>
              <w:t xml:space="preserve">radnje sistema za navodnjavanje </w:t>
            </w:r>
            <w:r w:rsidRPr="009003A2">
              <w:rPr>
                <w:rFonts w:asciiTheme="minorBidi" w:hAnsiTheme="minorBidi"/>
                <w:sz w:val="24"/>
                <w:szCs w:val="24"/>
                <w:lang w:val="sr-Latn-CS"/>
              </w:rPr>
              <w:t>dod</w:t>
            </w:r>
            <w:r w:rsidR="00043C27" w:rsidRPr="009003A2">
              <w:rPr>
                <w:rFonts w:asciiTheme="minorBidi" w:hAnsiTheme="minorBidi"/>
                <w:sz w:val="24"/>
                <w:szCs w:val="24"/>
                <w:lang w:val="sr-Latn-CS"/>
              </w:rPr>
              <w:t>ij</w:t>
            </w:r>
            <w:r w:rsidRPr="009003A2">
              <w:rPr>
                <w:rFonts w:asciiTheme="minorBidi" w:hAnsiTheme="minorBidi"/>
                <w:sz w:val="24"/>
                <w:szCs w:val="24"/>
                <w:lang w:val="sr-Latn-CS"/>
              </w:rPr>
              <w:t>eljen  je krajnjem korisniku (javna institucija</w:t>
            </w:r>
            <w:r w:rsidR="00454825" w:rsidRPr="009003A2">
              <w:rPr>
                <w:rFonts w:asciiTheme="minorBidi" w:hAnsiTheme="minorBidi"/>
                <w:sz w:val="24"/>
                <w:szCs w:val="24"/>
                <w:lang w:val="sr-Latn-CS"/>
              </w:rPr>
              <w:t>).</w:t>
            </w:r>
          </w:p>
          <w:p w:rsidR="00454825" w:rsidRPr="009003A2" w:rsidRDefault="00454825" w:rsidP="00043C27">
            <w:pPr>
              <w:pStyle w:val="NoSpacing"/>
              <w:jc w:val="both"/>
              <w:rPr>
                <w:rFonts w:asciiTheme="minorBidi" w:hAnsiTheme="minorBidi"/>
                <w:sz w:val="24"/>
                <w:szCs w:val="24"/>
                <w:lang w:val="sr-Latn-CS"/>
              </w:rPr>
            </w:pPr>
            <w:r w:rsidRPr="009003A2">
              <w:rPr>
                <w:rFonts w:asciiTheme="minorBidi" w:hAnsiTheme="minorBidi"/>
                <w:sz w:val="24"/>
                <w:szCs w:val="24"/>
                <w:lang w:val="sr-Latn-CS"/>
              </w:rPr>
              <w:t>Pr</w:t>
            </w:r>
            <w:r w:rsidR="00210983" w:rsidRPr="009003A2">
              <w:rPr>
                <w:rFonts w:asciiTheme="minorBidi" w:hAnsiTheme="minorBidi"/>
                <w:sz w:val="24"/>
                <w:szCs w:val="24"/>
                <w:lang w:val="sr-Latn-CS"/>
              </w:rPr>
              <w:t>ij</w:t>
            </w:r>
            <w:r w:rsidRPr="009003A2">
              <w:rPr>
                <w:rFonts w:asciiTheme="minorBidi" w:hAnsiTheme="minorBidi"/>
                <w:sz w:val="24"/>
                <w:szCs w:val="24"/>
                <w:lang w:val="sr-Latn-CS"/>
              </w:rPr>
              <w:t>e datuma dod</w:t>
            </w:r>
            <w:r w:rsidR="00210983" w:rsidRPr="009003A2">
              <w:rPr>
                <w:rFonts w:asciiTheme="minorBidi" w:hAnsiTheme="minorBidi"/>
                <w:sz w:val="24"/>
                <w:szCs w:val="24"/>
                <w:lang w:val="sr-Latn-CS"/>
              </w:rPr>
              <w:t>j</w:t>
            </w:r>
            <w:r w:rsidRPr="009003A2">
              <w:rPr>
                <w:rFonts w:asciiTheme="minorBidi" w:hAnsiTheme="minorBidi"/>
                <w:sz w:val="24"/>
                <w:szCs w:val="24"/>
                <w:lang w:val="sr-Latn-CS"/>
              </w:rPr>
              <w:t>ele krajnji korisnik</w:t>
            </w:r>
            <w:r w:rsidR="00210983" w:rsidRPr="009003A2">
              <w:rPr>
                <w:rFonts w:asciiTheme="minorBidi" w:hAnsiTheme="minorBidi"/>
                <w:sz w:val="24"/>
                <w:szCs w:val="24"/>
                <w:lang w:val="sr-Latn-CS"/>
              </w:rPr>
              <w:t xml:space="preserve"> je</w:t>
            </w:r>
            <w:r w:rsidR="00043C27" w:rsidRPr="009003A2">
              <w:rPr>
                <w:rFonts w:asciiTheme="minorBidi" w:hAnsiTheme="minorBidi"/>
                <w:sz w:val="24"/>
                <w:szCs w:val="24"/>
                <w:lang w:val="sr-Latn-CS"/>
              </w:rPr>
              <w:t xml:space="preserve"> </w:t>
            </w:r>
            <w:r w:rsidR="00210983" w:rsidRPr="009003A2">
              <w:rPr>
                <w:rFonts w:asciiTheme="minorBidi" w:hAnsiTheme="minorBidi"/>
                <w:sz w:val="24"/>
                <w:szCs w:val="24"/>
                <w:lang w:val="sr-Latn-CS"/>
              </w:rPr>
              <w:t xml:space="preserve">već </w:t>
            </w:r>
            <w:r w:rsidR="001016C7" w:rsidRPr="009003A2">
              <w:rPr>
                <w:rFonts w:asciiTheme="minorBidi" w:hAnsiTheme="minorBidi"/>
                <w:sz w:val="24"/>
                <w:szCs w:val="24"/>
                <w:lang w:val="sr-Latn-CS"/>
              </w:rPr>
              <w:t xml:space="preserve">ugovorio implementaciju </w:t>
            </w:r>
            <w:r w:rsidRPr="009003A2">
              <w:rPr>
                <w:rFonts w:asciiTheme="minorBidi" w:hAnsiTheme="minorBidi"/>
                <w:sz w:val="24"/>
                <w:szCs w:val="24"/>
                <w:lang w:val="sr-Latn-CS"/>
              </w:rPr>
              <w:t>projekta</w:t>
            </w:r>
            <w:r w:rsidR="00210983" w:rsidRPr="009003A2">
              <w:rPr>
                <w:rFonts w:asciiTheme="minorBidi" w:hAnsiTheme="minorBidi"/>
                <w:sz w:val="24"/>
                <w:szCs w:val="24"/>
                <w:lang w:val="sr-Latn-CS"/>
              </w:rPr>
              <w:t xml:space="preserve"> sa  trećom kompanijom </w:t>
            </w:r>
            <w:r w:rsidRPr="009003A2">
              <w:rPr>
                <w:rFonts w:asciiTheme="minorBidi" w:hAnsiTheme="minorBidi"/>
                <w:sz w:val="24"/>
                <w:szCs w:val="24"/>
                <w:lang w:val="sr-Latn-CS"/>
              </w:rPr>
              <w:t>bez</w:t>
            </w:r>
            <w:r w:rsidR="008057FC" w:rsidRPr="009003A2">
              <w:rPr>
                <w:rFonts w:asciiTheme="minorBidi" w:hAnsiTheme="minorBidi"/>
                <w:sz w:val="24"/>
                <w:szCs w:val="24"/>
                <w:lang w:val="sr-Latn-CS"/>
              </w:rPr>
              <w:t xml:space="preserve"> sprovođenja</w:t>
            </w:r>
            <w:r w:rsidR="00043C27" w:rsidRPr="0038147F">
              <w:rPr>
                <w:rFonts w:asciiTheme="minorBidi" w:hAnsiTheme="minorBidi"/>
                <w:sz w:val="24"/>
                <w:szCs w:val="24"/>
                <w:lang w:val="sr-Latn-CS"/>
              </w:rPr>
              <w:t xml:space="preserve"> </w:t>
            </w:r>
            <w:r w:rsidRPr="009003A2">
              <w:rPr>
                <w:rFonts w:asciiTheme="minorBidi" w:hAnsiTheme="minorBidi"/>
                <w:sz w:val="24"/>
                <w:szCs w:val="24"/>
                <w:lang w:val="sr-Latn-CS"/>
              </w:rPr>
              <w:t>tenderske procedure, zanemarujući pri tome</w:t>
            </w:r>
            <w:r w:rsidR="00043C27" w:rsidRPr="0038147F">
              <w:rPr>
                <w:rFonts w:asciiTheme="minorBidi" w:hAnsiTheme="minorBidi"/>
                <w:sz w:val="24"/>
                <w:szCs w:val="24"/>
                <w:lang w:val="sr-Latn-CS"/>
              </w:rPr>
              <w:t xml:space="preserve"> </w:t>
            </w:r>
            <w:r w:rsidRPr="009003A2">
              <w:rPr>
                <w:rFonts w:asciiTheme="minorBidi" w:hAnsiTheme="minorBidi"/>
                <w:sz w:val="24"/>
                <w:szCs w:val="24"/>
                <w:lang w:val="sr-Latn-CS"/>
              </w:rPr>
              <w:t>EU i nacionalno zakonodavstvo.</w:t>
            </w:r>
            <w:r w:rsidR="001016C7" w:rsidRPr="009003A2">
              <w:rPr>
                <w:rFonts w:asciiTheme="minorBidi" w:hAnsiTheme="minorBidi"/>
                <w:sz w:val="24"/>
                <w:szCs w:val="24"/>
                <w:lang w:val="sr-Latn-CS"/>
              </w:rPr>
              <w:t xml:space="preserve"> </w:t>
            </w:r>
            <w:r w:rsidRPr="009003A2">
              <w:rPr>
                <w:rFonts w:asciiTheme="minorBidi" w:hAnsiTheme="minorBidi"/>
                <w:sz w:val="24"/>
                <w:szCs w:val="24"/>
                <w:lang w:val="sr-Latn-CS"/>
              </w:rPr>
              <w:t>Štaviše, kla</w:t>
            </w:r>
            <w:r w:rsidR="001016C7" w:rsidRPr="009003A2">
              <w:rPr>
                <w:rFonts w:asciiTheme="minorBidi" w:hAnsiTheme="minorBidi"/>
                <w:sz w:val="24"/>
                <w:szCs w:val="24"/>
                <w:lang w:val="sr-Latn-CS"/>
              </w:rPr>
              <w:t xml:space="preserve">uzula ugovora potpisanog između </w:t>
            </w:r>
            <w:r w:rsidR="00210983" w:rsidRPr="009003A2">
              <w:rPr>
                <w:rFonts w:asciiTheme="minorBidi" w:hAnsiTheme="minorBidi"/>
                <w:sz w:val="24"/>
                <w:szCs w:val="24"/>
                <w:lang w:val="sr-Latn-CS"/>
              </w:rPr>
              <w:t>krajnjeg</w:t>
            </w:r>
            <w:r w:rsidRPr="009003A2">
              <w:rPr>
                <w:rFonts w:asciiTheme="minorBidi" w:hAnsiTheme="minorBidi"/>
                <w:sz w:val="24"/>
                <w:szCs w:val="24"/>
                <w:lang w:val="sr-Latn-CS"/>
              </w:rPr>
              <w:t xml:space="preserve"> korisnik</w:t>
            </w:r>
            <w:r w:rsidR="00210983" w:rsidRPr="009003A2">
              <w:rPr>
                <w:rFonts w:asciiTheme="minorBidi" w:hAnsiTheme="minorBidi"/>
                <w:sz w:val="24"/>
                <w:szCs w:val="24"/>
                <w:lang w:val="sr-Latn-CS"/>
              </w:rPr>
              <w:t>a</w:t>
            </w:r>
            <w:r w:rsidRPr="009003A2">
              <w:rPr>
                <w:rFonts w:asciiTheme="minorBidi" w:hAnsiTheme="minorBidi"/>
                <w:sz w:val="24"/>
                <w:szCs w:val="24"/>
                <w:lang w:val="sr-Latn-CS"/>
              </w:rPr>
              <w:t xml:space="preserve"> i podizvođač</w:t>
            </w:r>
            <w:r w:rsidR="00210983" w:rsidRPr="009003A2">
              <w:rPr>
                <w:rFonts w:asciiTheme="minorBidi" w:hAnsiTheme="minorBidi"/>
                <w:sz w:val="24"/>
                <w:szCs w:val="24"/>
                <w:lang w:val="sr-Latn-CS"/>
              </w:rPr>
              <w:t>a</w:t>
            </w:r>
            <w:r w:rsidR="00043C27" w:rsidRPr="009003A2">
              <w:rPr>
                <w:rFonts w:asciiTheme="minorBidi" w:hAnsiTheme="minorBidi"/>
                <w:sz w:val="24"/>
                <w:szCs w:val="24"/>
                <w:lang w:val="sr-Latn-CS"/>
              </w:rPr>
              <w:t xml:space="preserve"> obavezivala je</w:t>
            </w:r>
            <w:r w:rsidRPr="009003A2">
              <w:rPr>
                <w:rFonts w:asciiTheme="minorBidi" w:hAnsiTheme="minorBidi"/>
                <w:sz w:val="24"/>
                <w:szCs w:val="24"/>
                <w:lang w:val="sr-Latn-CS"/>
              </w:rPr>
              <w:t xml:space="preserve"> p</w:t>
            </w:r>
            <w:r w:rsidR="00210983" w:rsidRPr="009003A2">
              <w:rPr>
                <w:rFonts w:asciiTheme="minorBidi" w:hAnsiTheme="minorBidi"/>
                <w:sz w:val="24"/>
                <w:szCs w:val="24"/>
                <w:lang w:val="sr-Latn-CS"/>
              </w:rPr>
              <w:t>odizvođača da kupi veliki di</w:t>
            </w:r>
            <w:r w:rsidR="00043C27" w:rsidRPr="009003A2">
              <w:rPr>
                <w:rFonts w:asciiTheme="minorBidi" w:hAnsiTheme="minorBidi"/>
                <w:sz w:val="24"/>
                <w:szCs w:val="24"/>
                <w:lang w:val="sr-Latn-CS"/>
              </w:rPr>
              <w:t xml:space="preserve">o </w:t>
            </w:r>
            <w:r w:rsidR="008057FC" w:rsidRPr="009003A2">
              <w:rPr>
                <w:rFonts w:asciiTheme="minorBidi" w:hAnsiTheme="minorBidi"/>
                <w:sz w:val="24"/>
                <w:szCs w:val="24"/>
                <w:lang w:val="sr-Latn-CS"/>
              </w:rPr>
              <w:t>robe od</w:t>
            </w:r>
            <w:r w:rsidRPr="009003A2">
              <w:rPr>
                <w:rFonts w:asciiTheme="minorBidi" w:hAnsiTheme="minorBidi"/>
                <w:sz w:val="24"/>
                <w:szCs w:val="24"/>
                <w:lang w:val="sr-Latn-CS"/>
              </w:rPr>
              <w:t xml:space="preserve"> određene treće kompanije.</w:t>
            </w:r>
          </w:p>
          <w:p w:rsidR="00454825" w:rsidRPr="009003A2" w:rsidRDefault="00454825" w:rsidP="00043C27">
            <w:pPr>
              <w:pStyle w:val="NoSpacing"/>
              <w:jc w:val="both"/>
              <w:rPr>
                <w:rFonts w:asciiTheme="minorBidi" w:hAnsiTheme="minorBidi"/>
                <w:sz w:val="24"/>
                <w:szCs w:val="24"/>
                <w:lang w:val="sr-Latn-CS"/>
              </w:rPr>
            </w:pPr>
            <w:r w:rsidRPr="009003A2">
              <w:rPr>
                <w:rFonts w:asciiTheme="minorBidi" w:hAnsiTheme="minorBidi"/>
                <w:sz w:val="24"/>
                <w:szCs w:val="24"/>
                <w:lang w:val="sr-Latn-CS"/>
              </w:rPr>
              <w:t>Ova t</w:t>
            </w:r>
            <w:r w:rsidR="00043C27" w:rsidRPr="009003A2">
              <w:rPr>
                <w:rFonts w:asciiTheme="minorBidi" w:hAnsiTheme="minorBidi"/>
                <w:sz w:val="24"/>
                <w:szCs w:val="24"/>
                <w:lang w:val="sr-Latn-CS"/>
              </w:rPr>
              <w:t xml:space="preserve">reća kompanija je kupovala robu </w:t>
            </w:r>
            <w:r w:rsidR="00210983" w:rsidRPr="009003A2">
              <w:rPr>
                <w:rFonts w:asciiTheme="minorBidi" w:hAnsiTheme="minorBidi"/>
                <w:sz w:val="24"/>
                <w:szCs w:val="24"/>
                <w:lang w:val="sr-Latn-CS"/>
              </w:rPr>
              <w:t>od druge kompanije koja posluje</w:t>
            </w:r>
            <w:r w:rsidRPr="009003A2">
              <w:rPr>
                <w:rFonts w:asciiTheme="minorBidi" w:hAnsiTheme="minorBidi"/>
                <w:sz w:val="24"/>
                <w:szCs w:val="24"/>
                <w:lang w:val="sr-Latn-CS"/>
              </w:rPr>
              <w:t xml:space="preserve"> na istom tržištu.</w:t>
            </w:r>
            <w:r w:rsidR="00043C27" w:rsidRPr="009003A2">
              <w:rPr>
                <w:rFonts w:asciiTheme="minorBidi" w:hAnsiTheme="minorBidi"/>
                <w:sz w:val="24"/>
                <w:szCs w:val="24"/>
                <w:lang w:val="sr-Latn-CS"/>
              </w:rPr>
              <w:t xml:space="preserve"> </w:t>
            </w:r>
            <w:r w:rsidRPr="009003A2">
              <w:rPr>
                <w:rFonts w:asciiTheme="minorBidi" w:hAnsiTheme="minorBidi"/>
                <w:sz w:val="24"/>
                <w:szCs w:val="24"/>
                <w:lang w:val="sr-Latn-CS"/>
              </w:rPr>
              <w:t>Rezultat</w:t>
            </w:r>
            <w:r w:rsidR="00210983" w:rsidRPr="009003A2">
              <w:rPr>
                <w:rFonts w:asciiTheme="minorBidi" w:hAnsiTheme="minorBidi"/>
                <w:sz w:val="24"/>
                <w:szCs w:val="24"/>
                <w:lang w:val="sr-Latn-CS"/>
              </w:rPr>
              <w:t xml:space="preserve"> je bio uvećavanje troškova robe</w:t>
            </w:r>
            <w:r w:rsidRPr="009003A2">
              <w:rPr>
                <w:rFonts w:asciiTheme="minorBidi" w:hAnsiTheme="minorBidi"/>
                <w:sz w:val="24"/>
                <w:szCs w:val="24"/>
                <w:lang w:val="sr-Latn-CS"/>
              </w:rPr>
              <w:t>.</w:t>
            </w:r>
          </w:p>
          <w:p w:rsidR="00454825" w:rsidRPr="009003A2" w:rsidRDefault="00454825" w:rsidP="00043C27">
            <w:pPr>
              <w:pStyle w:val="NoSpacing"/>
              <w:jc w:val="both"/>
              <w:rPr>
                <w:rFonts w:asciiTheme="minorBidi" w:hAnsiTheme="minorBidi"/>
                <w:sz w:val="24"/>
                <w:szCs w:val="24"/>
                <w:lang w:val="sr-Latn-CS"/>
              </w:rPr>
            </w:pPr>
            <w:r w:rsidRPr="009003A2">
              <w:rPr>
                <w:rFonts w:asciiTheme="minorBidi" w:hAnsiTheme="minorBidi"/>
                <w:sz w:val="24"/>
                <w:szCs w:val="24"/>
                <w:lang w:val="sr-Latn-CS"/>
              </w:rPr>
              <w:t>Projekat nije z</w:t>
            </w:r>
            <w:r w:rsidR="00043C27" w:rsidRPr="009003A2">
              <w:rPr>
                <w:rFonts w:asciiTheme="minorBidi" w:hAnsiTheme="minorBidi"/>
                <w:sz w:val="24"/>
                <w:szCs w:val="24"/>
                <w:lang w:val="sr-Latn-CS"/>
              </w:rPr>
              <w:t xml:space="preserve">avršen zbog </w:t>
            </w:r>
            <w:r w:rsidRPr="009003A2">
              <w:rPr>
                <w:rFonts w:asciiTheme="minorBidi" w:hAnsiTheme="minorBidi"/>
                <w:sz w:val="24"/>
                <w:szCs w:val="24"/>
                <w:lang w:val="sr-Latn-CS"/>
              </w:rPr>
              <w:t>pravni</w:t>
            </w:r>
            <w:r w:rsidR="004D0FC8" w:rsidRPr="009003A2">
              <w:rPr>
                <w:rFonts w:asciiTheme="minorBidi" w:hAnsiTheme="minorBidi"/>
                <w:sz w:val="24"/>
                <w:szCs w:val="24"/>
                <w:lang w:val="sr-Latn-CS"/>
              </w:rPr>
              <w:t>h sporov</w:t>
            </w:r>
            <w:r w:rsidR="00210983" w:rsidRPr="009003A2">
              <w:rPr>
                <w:rFonts w:asciiTheme="minorBidi" w:hAnsiTheme="minorBidi"/>
                <w:sz w:val="24"/>
                <w:szCs w:val="24"/>
                <w:lang w:val="sr-Latn-CS"/>
              </w:rPr>
              <w:t xml:space="preserve">a </w:t>
            </w:r>
            <w:r w:rsidRPr="009003A2">
              <w:rPr>
                <w:rFonts w:asciiTheme="minorBidi" w:hAnsiTheme="minorBidi"/>
                <w:sz w:val="24"/>
                <w:szCs w:val="24"/>
                <w:lang w:val="sr-Latn-CS"/>
              </w:rPr>
              <w:t>izm</w:t>
            </w:r>
            <w:r w:rsidR="001016C7" w:rsidRPr="009003A2">
              <w:rPr>
                <w:rFonts w:asciiTheme="minorBidi" w:hAnsiTheme="minorBidi"/>
                <w:sz w:val="24"/>
                <w:szCs w:val="24"/>
                <w:lang w:val="sr-Latn-CS"/>
              </w:rPr>
              <w:t xml:space="preserve">eđu krajnjeg korisnika </w:t>
            </w:r>
            <w:r w:rsidR="00043C27" w:rsidRPr="009003A2">
              <w:rPr>
                <w:rFonts w:asciiTheme="minorBidi" w:hAnsiTheme="minorBidi"/>
                <w:sz w:val="24"/>
                <w:szCs w:val="24"/>
                <w:lang w:val="sr-Latn-CS"/>
              </w:rPr>
              <w:t>i izvođača radova.</w:t>
            </w:r>
          </w:p>
        </w:tc>
      </w:tr>
      <w:tr w:rsidR="00454825" w:rsidRPr="0038147F" w:rsidTr="008F4755">
        <w:tc>
          <w:tcPr>
            <w:tcW w:w="2405" w:type="dxa"/>
          </w:tcPr>
          <w:p w:rsidR="00454825" w:rsidRPr="009003A2" w:rsidRDefault="00454825" w:rsidP="00454825">
            <w:pPr>
              <w:pStyle w:val="NoSpacing"/>
              <w:rPr>
                <w:rFonts w:asciiTheme="minorBidi" w:hAnsiTheme="minorBidi"/>
                <w:b/>
                <w:bCs/>
                <w:sz w:val="24"/>
                <w:szCs w:val="24"/>
              </w:rPr>
            </w:pPr>
            <w:r w:rsidRPr="009003A2">
              <w:rPr>
                <w:rFonts w:asciiTheme="minorBidi" w:hAnsiTheme="minorBidi"/>
                <w:b/>
                <w:bCs/>
                <w:sz w:val="24"/>
                <w:szCs w:val="24"/>
              </w:rPr>
              <w:lastRenderedPageBreak/>
              <w:t>Modus operandi:</w:t>
            </w:r>
          </w:p>
        </w:tc>
        <w:tc>
          <w:tcPr>
            <w:tcW w:w="6657" w:type="dxa"/>
          </w:tcPr>
          <w:p w:rsidR="008C0F9E" w:rsidRPr="009003A2" w:rsidRDefault="008C0F9E" w:rsidP="009E0E7B">
            <w:pPr>
              <w:pStyle w:val="NoSpacing"/>
              <w:jc w:val="both"/>
              <w:rPr>
                <w:rFonts w:asciiTheme="minorBidi" w:hAnsiTheme="minorBidi"/>
                <w:sz w:val="24"/>
                <w:szCs w:val="24"/>
                <w:lang w:val="sr-Latn-CS"/>
              </w:rPr>
            </w:pPr>
            <w:r w:rsidRPr="009003A2">
              <w:rPr>
                <w:rFonts w:asciiTheme="minorBidi" w:hAnsiTheme="minorBidi"/>
                <w:sz w:val="24"/>
                <w:szCs w:val="24"/>
                <w:lang w:val="sr-Latn-CS"/>
              </w:rPr>
              <w:t>Izvršen je pritisak na Upravljačko tijelo za odabir određenog projekta za finansiranje. Ovaj „preliminarni ugovor“ između Upravljačkog tijela i krajnjeg korisnika je pokazao da je ovaj projeka</w:t>
            </w:r>
            <w:r w:rsidR="009E0E7B">
              <w:rPr>
                <w:rFonts w:asciiTheme="minorBidi" w:hAnsiTheme="minorBidi"/>
                <w:sz w:val="24"/>
                <w:szCs w:val="24"/>
                <w:lang w:val="sr-Latn-CS"/>
              </w:rPr>
              <w:t>t ugovoren</w:t>
            </w:r>
            <w:r w:rsidR="00650544" w:rsidRPr="009003A2">
              <w:rPr>
                <w:rFonts w:asciiTheme="minorBidi" w:hAnsiTheme="minorBidi"/>
                <w:sz w:val="24"/>
                <w:szCs w:val="24"/>
                <w:lang w:val="sr-Latn-CS"/>
              </w:rPr>
              <w:t>, prije nego što je U</w:t>
            </w:r>
            <w:r w:rsidRPr="009003A2">
              <w:rPr>
                <w:rFonts w:asciiTheme="minorBidi" w:hAnsiTheme="minorBidi"/>
                <w:sz w:val="24"/>
                <w:szCs w:val="24"/>
                <w:lang w:val="sr-Latn-CS"/>
              </w:rPr>
              <w:t>pravljačko tijelo donijelo zvaničnu odluku o dodjeli sredsta</w:t>
            </w:r>
            <w:r w:rsidR="002D3662" w:rsidRPr="009003A2">
              <w:rPr>
                <w:rFonts w:asciiTheme="minorBidi" w:hAnsiTheme="minorBidi"/>
                <w:sz w:val="24"/>
                <w:szCs w:val="24"/>
                <w:lang w:val="sr-Latn-CS"/>
              </w:rPr>
              <w:t>va za realizaciju tog projekta.</w:t>
            </w:r>
          </w:p>
          <w:p w:rsidR="0056732D" w:rsidRPr="009003A2" w:rsidRDefault="008C0F9E" w:rsidP="002D3662">
            <w:pPr>
              <w:pStyle w:val="NoSpacing"/>
              <w:jc w:val="both"/>
              <w:rPr>
                <w:rFonts w:asciiTheme="minorBidi" w:hAnsiTheme="minorBidi"/>
                <w:sz w:val="24"/>
                <w:szCs w:val="24"/>
                <w:lang w:val="sr-Latn-CS"/>
              </w:rPr>
            </w:pPr>
            <w:r w:rsidRPr="009003A2">
              <w:rPr>
                <w:rFonts w:asciiTheme="minorBidi" w:hAnsiTheme="minorBidi"/>
                <w:sz w:val="24"/>
                <w:szCs w:val="24"/>
                <w:lang w:val="sr-Latn-CS"/>
              </w:rPr>
              <w:t>Nakon toga je, krajnji korisnik povjerio izvođenje radova podizvođaču bez pr</w:t>
            </w:r>
            <w:r w:rsidR="0056732D" w:rsidRPr="009003A2">
              <w:rPr>
                <w:rFonts w:asciiTheme="minorBidi" w:hAnsiTheme="minorBidi"/>
                <w:sz w:val="24"/>
                <w:szCs w:val="24"/>
                <w:lang w:val="sr-Latn-CS"/>
              </w:rPr>
              <w:t>ethodno organizovanog tendera. Izvođač je, zatim, kupio robu od treće kompanije sa kojom posluje na istom tržištu.</w:t>
            </w:r>
          </w:p>
          <w:p w:rsidR="00EA5007" w:rsidRPr="009003A2" w:rsidRDefault="00EA5007" w:rsidP="002D3662">
            <w:pPr>
              <w:pStyle w:val="NoSpacing"/>
              <w:jc w:val="both"/>
              <w:rPr>
                <w:rFonts w:asciiTheme="minorBidi" w:hAnsiTheme="minorBidi"/>
                <w:sz w:val="24"/>
                <w:szCs w:val="24"/>
                <w:lang w:val="sr-Latn-CS"/>
              </w:rPr>
            </w:pPr>
            <w:r w:rsidRPr="009003A2">
              <w:rPr>
                <w:rFonts w:asciiTheme="minorBidi" w:hAnsiTheme="minorBidi"/>
                <w:sz w:val="24"/>
                <w:szCs w:val="24"/>
                <w:lang w:val="sr-Latn-CS"/>
              </w:rPr>
              <w:t>Šema je funkcion</w:t>
            </w:r>
            <w:r w:rsidR="002D3662" w:rsidRPr="009003A2">
              <w:rPr>
                <w:rFonts w:asciiTheme="minorBidi" w:hAnsiTheme="minorBidi"/>
                <w:sz w:val="24"/>
                <w:szCs w:val="24"/>
                <w:lang w:val="sr-Latn-CS"/>
              </w:rPr>
              <w:t xml:space="preserve">isala na sledeći način: izvođač </w:t>
            </w:r>
            <w:r w:rsidR="0056732D" w:rsidRPr="009003A2">
              <w:rPr>
                <w:rFonts w:asciiTheme="minorBidi" w:hAnsiTheme="minorBidi"/>
                <w:sz w:val="24"/>
                <w:szCs w:val="24"/>
                <w:lang w:val="sr-Latn-CS"/>
              </w:rPr>
              <w:t xml:space="preserve">A je bio zadužen </w:t>
            </w:r>
            <w:r w:rsidRPr="009003A2">
              <w:rPr>
                <w:rFonts w:asciiTheme="minorBidi" w:hAnsiTheme="minorBidi"/>
                <w:sz w:val="24"/>
                <w:szCs w:val="24"/>
                <w:lang w:val="sr-Latn-CS"/>
              </w:rPr>
              <w:t xml:space="preserve"> (od </w:t>
            </w:r>
            <w:r w:rsidR="002D3662" w:rsidRPr="009003A2">
              <w:rPr>
                <w:rFonts w:asciiTheme="minorBidi" w:hAnsiTheme="minorBidi"/>
                <w:sz w:val="24"/>
                <w:szCs w:val="24"/>
                <w:lang w:val="sr-Latn-CS"/>
              </w:rPr>
              <w:t xml:space="preserve">strane krajnjeg korisnika) da </w:t>
            </w:r>
            <w:r w:rsidR="0056732D" w:rsidRPr="009003A2">
              <w:rPr>
                <w:rFonts w:asciiTheme="minorBidi" w:hAnsiTheme="minorBidi"/>
                <w:sz w:val="24"/>
                <w:szCs w:val="24"/>
                <w:lang w:val="sr-Latn-CS"/>
              </w:rPr>
              <w:t xml:space="preserve">kupi robu </w:t>
            </w:r>
            <w:r w:rsidRPr="009003A2">
              <w:rPr>
                <w:rFonts w:asciiTheme="minorBidi" w:hAnsiTheme="minorBidi"/>
                <w:sz w:val="24"/>
                <w:szCs w:val="24"/>
                <w:lang w:val="sr-Latn-CS"/>
              </w:rPr>
              <w:t>od</w:t>
            </w:r>
            <w:r w:rsidR="0056732D" w:rsidRPr="009003A2">
              <w:rPr>
                <w:rFonts w:asciiTheme="minorBidi" w:hAnsiTheme="minorBidi"/>
                <w:sz w:val="24"/>
                <w:szCs w:val="24"/>
                <w:lang w:val="sr-Latn-CS"/>
              </w:rPr>
              <w:t xml:space="preserve"> kompanije B koja ih je kupila od kompanije</w:t>
            </w:r>
            <w:r w:rsidR="002D3662" w:rsidRPr="009003A2">
              <w:rPr>
                <w:rFonts w:asciiTheme="minorBidi" w:hAnsiTheme="minorBidi"/>
                <w:sz w:val="24"/>
                <w:szCs w:val="24"/>
                <w:lang w:val="sr-Latn-CS"/>
              </w:rPr>
              <w:t xml:space="preserve"> </w:t>
            </w:r>
            <w:r w:rsidRPr="009003A2">
              <w:rPr>
                <w:rFonts w:asciiTheme="minorBidi" w:hAnsiTheme="minorBidi"/>
                <w:sz w:val="24"/>
                <w:szCs w:val="24"/>
                <w:lang w:val="sr-Latn-CS"/>
              </w:rPr>
              <w:t>C (B</w:t>
            </w:r>
            <w:r w:rsidR="0056732D" w:rsidRPr="009003A2">
              <w:rPr>
                <w:rFonts w:asciiTheme="minorBidi" w:hAnsiTheme="minorBidi"/>
                <w:sz w:val="24"/>
                <w:szCs w:val="24"/>
                <w:lang w:val="sr-Latn-CS"/>
              </w:rPr>
              <w:t xml:space="preserve"> je</w:t>
            </w:r>
            <w:r w:rsidRPr="009003A2">
              <w:rPr>
                <w:rFonts w:asciiTheme="minorBidi" w:hAnsiTheme="minorBidi"/>
                <w:sz w:val="24"/>
                <w:szCs w:val="24"/>
                <w:lang w:val="sr-Latn-CS"/>
              </w:rPr>
              <w:t xml:space="preserve"> konkurent C na istom tržištu).</w:t>
            </w:r>
          </w:p>
          <w:p w:rsidR="00454825" w:rsidRPr="009003A2" w:rsidRDefault="00EA5007" w:rsidP="002D3662">
            <w:pPr>
              <w:pStyle w:val="NoSpacing"/>
              <w:jc w:val="both"/>
              <w:rPr>
                <w:rFonts w:asciiTheme="minorBidi" w:hAnsiTheme="minorBidi"/>
                <w:sz w:val="24"/>
                <w:szCs w:val="24"/>
                <w:lang w:val="sr-Latn-CS"/>
              </w:rPr>
            </w:pPr>
            <w:r w:rsidRPr="009003A2">
              <w:rPr>
                <w:rFonts w:asciiTheme="minorBidi" w:hAnsiTheme="minorBidi"/>
                <w:sz w:val="24"/>
                <w:szCs w:val="24"/>
                <w:lang w:val="sr-Latn-CS"/>
              </w:rPr>
              <w:t>Konačni efekat  je bio</w:t>
            </w:r>
            <w:r w:rsidR="002D3662" w:rsidRPr="009003A2">
              <w:rPr>
                <w:rFonts w:asciiTheme="minorBidi" w:hAnsiTheme="minorBidi"/>
                <w:sz w:val="24"/>
                <w:szCs w:val="24"/>
                <w:lang w:val="sr-Latn-CS"/>
              </w:rPr>
              <w:t xml:space="preserve"> da se manipuliše konkurencijom </w:t>
            </w:r>
            <w:r w:rsidR="0056732D" w:rsidRPr="009003A2">
              <w:rPr>
                <w:rFonts w:asciiTheme="minorBidi" w:hAnsiTheme="minorBidi"/>
                <w:sz w:val="24"/>
                <w:szCs w:val="24"/>
                <w:lang w:val="sr-Latn-CS"/>
              </w:rPr>
              <w:t>i da se uvećaju troškovi</w:t>
            </w:r>
            <w:r w:rsidR="002D3662" w:rsidRPr="009003A2">
              <w:rPr>
                <w:rFonts w:asciiTheme="minorBidi" w:hAnsiTheme="minorBidi"/>
                <w:sz w:val="24"/>
                <w:szCs w:val="24"/>
                <w:lang w:val="sr-Latn-CS"/>
              </w:rPr>
              <w:t xml:space="preserve"> zaliha.</w:t>
            </w:r>
          </w:p>
        </w:tc>
      </w:tr>
      <w:tr w:rsidR="00454825" w:rsidRPr="009003A2" w:rsidTr="008F4755">
        <w:tc>
          <w:tcPr>
            <w:tcW w:w="2405" w:type="dxa"/>
          </w:tcPr>
          <w:p w:rsidR="00454825" w:rsidRPr="009003A2" w:rsidRDefault="00454825" w:rsidP="00454825">
            <w:pPr>
              <w:pStyle w:val="NoSpacing"/>
              <w:rPr>
                <w:rFonts w:asciiTheme="minorBidi" w:hAnsiTheme="minorBidi"/>
                <w:b/>
                <w:bCs/>
                <w:sz w:val="24"/>
                <w:szCs w:val="24"/>
              </w:rPr>
            </w:pPr>
            <w:r w:rsidRPr="009003A2">
              <w:rPr>
                <w:rFonts w:asciiTheme="minorBidi" w:hAnsiTheme="minorBidi"/>
                <w:b/>
                <w:bCs/>
                <w:sz w:val="24"/>
                <w:szCs w:val="24"/>
              </w:rPr>
              <w:t>Primijećene slabosti:</w:t>
            </w:r>
          </w:p>
        </w:tc>
        <w:tc>
          <w:tcPr>
            <w:tcW w:w="6657" w:type="dxa"/>
          </w:tcPr>
          <w:p w:rsidR="002D3662" w:rsidRPr="009003A2" w:rsidRDefault="00EA5007" w:rsidP="004577E0">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Sistem upravljanja/kontrole: </w:t>
            </w:r>
          </w:p>
          <w:p w:rsidR="00EA5007" w:rsidRPr="009003A2" w:rsidRDefault="002D3662" w:rsidP="004577E0">
            <w:pPr>
              <w:pStyle w:val="NoSpacing"/>
              <w:jc w:val="both"/>
              <w:rPr>
                <w:rFonts w:asciiTheme="minorBidi" w:hAnsiTheme="minorBidi"/>
                <w:sz w:val="24"/>
                <w:szCs w:val="24"/>
                <w:lang w:val="sr-Latn-CS"/>
              </w:rPr>
            </w:pPr>
            <w:r w:rsidRPr="009003A2">
              <w:rPr>
                <w:rFonts w:asciiTheme="minorBidi" w:hAnsiTheme="minorBidi"/>
                <w:sz w:val="24"/>
                <w:szCs w:val="24"/>
                <w:lang w:val="sr-Latn-CS"/>
              </w:rPr>
              <w:t>K</w:t>
            </w:r>
            <w:r w:rsidR="00EA5007" w:rsidRPr="009003A2">
              <w:rPr>
                <w:rFonts w:asciiTheme="minorBidi" w:hAnsiTheme="minorBidi"/>
                <w:sz w:val="24"/>
                <w:szCs w:val="24"/>
                <w:lang w:val="sr-Latn-CS"/>
              </w:rPr>
              <w:t>rajnji korisnik</w:t>
            </w:r>
            <w:r w:rsidR="00096238" w:rsidRPr="009003A2">
              <w:rPr>
                <w:rFonts w:asciiTheme="minorBidi" w:hAnsiTheme="minorBidi"/>
                <w:sz w:val="24"/>
                <w:szCs w:val="24"/>
                <w:lang w:val="sr-Latn-CS"/>
              </w:rPr>
              <w:t xml:space="preserve"> je</w:t>
            </w:r>
            <w:r w:rsidRPr="009003A2">
              <w:rPr>
                <w:rFonts w:asciiTheme="minorBidi" w:hAnsiTheme="minorBidi"/>
                <w:sz w:val="24"/>
                <w:szCs w:val="24"/>
                <w:lang w:val="sr-Latn-CS"/>
              </w:rPr>
              <w:t xml:space="preserve"> </w:t>
            </w:r>
            <w:r w:rsidR="00EA5007" w:rsidRPr="009003A2">
              <w:rPr>
                <w:rFonts w:asciiTheme="minorBidi" w:hAnsiTheme="minorBidi"/>
                <w:sz w:val="24"/>
                <w:szCs w:val="24"/>
                <w:lang w:val="sr-Latn-CS"/>
              </w:rPr>
              <w:t>u stan</w:t>
            </w:r>
            <w:r w:rsidRPr="009003A2">
              <w:rPr>
                <w:rFonts w:asciiTheme="minorBidi" w:hAnsiTheme="minorBidi"/>
                <w:sz w:val="24"/>
                <w:szCs w:val="24"/>
                <w:lang w:val="sr-Latn-CS"/>
              </w:rPr>
              <w:t xml:space="preserve">ju da utiče na donošenje odluka </w:t>
            </w:r>
            <w:r w:rsidR="004577E0" w:rsidRPr="009003A2">
              <w:rPr>
                <w:rFonts w:asciiTheme="minorBidi" w:hAnsiTheme="minorBidi"/>
                <w:sz w:val="24"/>
                <w:szCs w:val="24"/>
                <w:lang w:val="sr-Latn-CS"/>
              </w:rPr>
              <w:t xml:space="preserve">Upravljačkog </w:t>
            </w:r>
            <w:r w:rsidR="00650544" w:rsidRPr="009003A2">
              <w:rPr>
                <w:rFonts w:asciiTheme="minorBidi" w:hAnsiTheme="minorBidi"/>
                <w:sz w:val="24"/>
                <w:szCs w:val="24"/>
                <w:lang w:val="sr-Latn-CS"/>
              </w:rPr>
              <w:t>tijela</w:t>
            </w:r>
            <w:r w:rsidR="004577E0" w:rsidRPr="009003A2">
              <w:rPr>
                <w:rFonts w:asciiTheme="minorBidi" w:hAnsiTheme="minorBidi"/>
                <w:sz w:val="24"/>
                <w:szCs w:val="24"/>
                <w:lang w:val="sr-Latn-CS"/>
              </w:rPr>
              <w:t xml:space="preserve"> u pogledu </w:t>
            </w:r>
            <w:r w:rsidR="00EA5007" w:rsidRPr="009003A2">
              <w:rPr>
                <w:rFonts w:asciiTheme="minorBidi" w:hAnsiTheme="minorBidi"/>
                <w:sz w:val="24"/>
                <w:szCs w:val="24"/>
                <w:lang w:val="sr-Latn-CS"/>
              </w:rPr>
              <w:t>izbor</w:t>
            </w:r>
            <w:r w:rsidR="004577E0" w:rsidRPr="009003A2">
              <w:rPr>
                <w:rFonts w:asciiTheme="minorBidi" w:hAnsiTheme="minorBidi"/>
                <w:sz w:val="24"/>
                <w:szCs w:val="24"/>
                <w:lang w:val="sr-Latn-CS"/>
              </w:rPr>
              <w:t>a</w:t>
            </w:r>
            <w:r w:rsidR="00EA5007" w:rsidRPr="009003A2">
              <w:rPr>
                <w:rFonts w:asciiTheme="minorBidi" w:hAnsiTheme="minorBidi"/>
                <w:sz w:val="24"/>
                <w:szCs w:val="24"/>
                <w:lang w:val="sr-Latn-CS"/>
              </w:rPr>
              <w:t xml:space="preserve"> projekata.</w:t>
            </w:r>
          </w:p>
          <w:p w:rsidR="00EA5007" w:rsidRPr="009003A2" w:rsidRDefault="00EA5007" w:rsidP="00E22660">
            <w:pPr>
              <w:pStyle w:val="NoSpacing"/>
              <w:jc w:val="both"/>
              <w:rPr>
                <w:rFonts w:asciiTheme="minorBidi" w:hAnsiTheme="minorBidi"/>
                <w:sz w:val="24"/>
                <w:szCs w:val="24"/>
                <w:lang w:val="sr-Latn-CS"/>
              </w:rPr>
            </w:pPr>
            <w:r w:rsidRPr="009003A2">
              <w:rPr>
                <w:rFonts w:asciiTheme="minorBidi" w:hAnsiTheme="minorBidi"/>
                <w:sz w:val="24"/>
                <w:szCs w:val="24"/>
                <w:lang w:val="sr-Latn-CS"/>
              </w:rPr>
              <w:t>Prov</w:t>
            </w:r>
            <w:r w:rsidR="004577E0" w:rsidRPr="009003A2">
              <w:rPr>
                <w:rFonts w:asciiTheme="minorBidi" w:hAnsiTheme="minorBidi"/>
                <w:sz w:val="24"/>
                <w:szCs w:val="24"/>
                <w:lang w:val="sr-Latn-CS"/>
              </w:rPr>
              <w:t xml:space="preserve">jere prvog nivoa nisu otkrile </w:t>
            </w:r>
            <w:r w:rsidRPr="009003A2">
              <w:rPr>
                <w:rFonts w:asciiTheme="minorBidi" w:hAnsiTheme="minorBidi"/>
                <w:sz w:val="24"/>
                <w:szCs w:val="24"/>
                <w:lang w:val="sr-Latn-CS"/>
              </w:rPr>
              <w:t>kršenje pravila konkurencije EU i</w:t>
            </w:r>
            <w:r w:rsidR="00E22660">
              <w:rPr>
                <w:rFonts w:asciiTheme="minorBidi" w:hAnsiTheme="minorBidi"/>
                <w:sz w:val="24"/>
                <w:szCs w:val="24"/>
                <w:lang w:val="sr-Latn-CS"/>
              </w:rPr>
              <w:t xml:space="preserve"> </w:t>
            </w:r>
            <w:r w:rsidRPr="009003A2">
              <w:rPr>
                <w:rFonts w:asciiTheme="minorBidi" w:hAnsiTheme="minorBidi"/>
                <w:sz w:val="24"/>
                <w:szCs w:val="24"/>
                <w:lang w:val="sr-Latn-CS"/>
              </w:rPr>
              <w:t>nacionalna pravila javnih nabavki.</w:t>
            </w:r>
          </w:p>
          <w:p w:rsidR="00454825" w:rsidRPr="009003A2" w:rsidRDefault="00EA5007" w:rsidP="004577E0">
            <w:pPr>
              <w:pStyle w:val="NoSpacing"/>
              <w:jc w:val="both"/>
              <w:rPr>
                <w:rFonts w:asciiTheme="minorBidi" w:hAnsiTheme="minorBidi"/>
                <w:sz w:val="24"/>
                <w:szCs w:val="24"/>
                <w:lang w:val="sr-Latn-CS"/>
              </w:rPr>
            </w:pPr>
            <w:r w:rsidRPr="009003A2">
              <w:rPr>
                <w:rFonts w:asciiTheme="minorBidi" w:hAnsiTheme="minorBidi"/>
                <w:sz w:val="24"/>
                <w:szCs w:val="24"/>
                <w:lang w:val="sr-Latn-CS"/>
              </w:rPr>
              <w:t>Nedostatak sm</w:t>
            </w:r>
            <w:r w:rsidR="003F63B3" w:rsidRPr="009003A2">
              <w:rPr>
                <w:rFonts w:asciiTheme="minorBidi" w:hAnsiTheme="minorBidi"/>
                <w:sz w:val="24"/>
                <w:szCs w:val="24"/>
                <w:lang w:val="sr-Latn-CS"/>
              </w:rPr>
              <w:t>jernica i obuke za U</w:t>
            </w:r>
            <w:r w:rsidR="004577E0" w:rsidRPr="009003A2">
              <w:rPr>
                <w:rFonts w:asciiTheme="minorBidi" w:hAnsiTheme="minorBidi"/>
                <w:sz w:val="24"/>
                <w:szCs w:val="24"/>
                <w:lang w:val="sr-Latn-CS"/>
              </w:rPr>
              <w:t xml:space="preserve">pravljačko tijelo </w:t>
            </w:r>
            <w:r w:rsidRPr="009003A2">
              <w:rPr>
                <w:rFonts w:asciiTheme="minorBidi" w:hAnsiTheme="minorBidi"/>
                <w:sz w:val="24"/>
                <w:szCs w:val="24"/>
                <w:lang w:val="sr-Latn-CS"/>
              </w:rPr>
              <w:t xml:space="preserve">u </w:t>
            </w:r>
            <w:r w:rsidR="004577E0" w:rsidRPr="009003A2">
              <w:rPr>
                <w:rFonts w:asciiTheme="minorBidi" w:hAnsiTheme="minorBidi"/>
                <w:sz w:val="24"/>
                <w:szCs w:val="24"/>
                <w:lang w:val="sr-Latn-CS"/>
              </w:rPr>
              <w:t>vezi sa tenderskim procedurama.</w:t>
            </w:r>
          </w:p>
        </w:tc>
      </w:tr>
      <w:tr w:rsidR="00454825" w:rsidRPr="009003A2" w:rsidTr="008F4755">
        <w:tc>
          <w:tcPr>
            <w:tcW w:w="2405" w:type="dxa"/>
          </w:tcPr>
          <w:p w:rsidR="00454825" w:rsidRPr="009003A2" w:rsidRDefault="00454825" w:rsidP="00454825">
            <w:pPr>
              <w:pStyle w:val="NoSpacing"/>
              <w:rPr>
                <w:rFonts w:asciiTheme="minorBidi" w:hAnsiTheme="minorBidi"/>
                <w:b/>
                <w:bCs/>
                <w:sz w:val="24"/>
                <w:szCs w:val="24"/>
              </w:rPr>
            </w:pPr>
            <w:r w:rsidRPr="009003A2">
              <w:rPr>
                <w:rFonts w:asciiTheme="minorBidi" w:hAnsiTheme="minorBidi"/>
                <w:b/>
                <w:bCs/>
                <w:sz w:val="24"/>
                <w:szCs w:val="24"/>
              </w:rPr>
              <w:t>Crvene zastave:</w:t>
            </w:r>
          </w:p>
        </w:tc>
        <w:tc>
          <w:tcPr>
            <w:tcW w:w="6657" w:type="dxa"/>
          </w:tcPr>
          <w:p w:rsidR="00EA5007" w:rsidRPr="009003A2" w:rsidRDefault="00EA5007" w:rsidP="004577E0">
            <w:pPr>
              <w:pStyle w:val="NoSpacing"/>
              <w:jc w:val="both"/>
              <w:rPr>
                <w:rFonts w:asciiTheme="minorBidi" w:hAnsiTheme="minorBidi"/>
                <w:sz w:val="24"/>
                <w:szCs w:val="24"/>
                <w:lang w:val="sr-Latn-CS"/>
              </w:rPr>
            </w:pPr>
            <w:r w:rsidRPr="009003A2">
              <w:rPr>
                <w:rFonts w:asciiTheme="minorBidi" w:hAnsiTheme="minorBidi"/>
                <w:sz w:val="24"/>
                <w:szCs w:val="24"/>
                <w:lang w:val="sr-Latn-CS"/>
              </w:rPr>
              <w:t>Nedostatak finansijskih ili</w:t>
            </w:r>
            <w:r w:rsidR="004577E0" w:rsidRPr="009003A2">
              <w:rPr>
                <w:rFonts w:asciiTheme="minorBidi" w:hAnsiTheme="minorBidi"/>
                <w:sz w:val="24"/>
                <w:szCs w:val="24"/>
                <w:lang w:val="sr-Latn-CS"/>
              </w:rPr>
              <w:t xml:space="preserve"> operativnih kapaciteta </w:t>
            </w:r>
            <w:r w:rsidRPr="009003A2">
              <w:rPr>
                <w:rFonts w:asciiTheme="minorBidi" w:hAnsiTheme="minorBidi"/>
                <w:sz w:val="24"/>
                <w:szCs w:val="24"/>
                <w:lang w:val="sr-Latn-CS"/>
              </w:rPr>
              <w:t>izvođač</w:t>
            </w:r>
            <w:r w:rsidR="004577E0" w:rsidRPr="009003A2">
              <w:rPr>
                <w:rFonts w:asciiTheme="minorBidi" w:hAnsiTheme="minorBidi"/>
                <w:sz w:val="24"/>
                <w:szCs w:val="24"/>
                <w:lang w:val="sr-Latn-CS"/>
              </w:rPr>
              <w:t>a</w:t>
            </w:r>
            <w:r w:rsidRPr="009003A2">
              <w:rPr>
                <w:rFonts w:asciiTheme="minorBidi" w:hAnsiTheme="minorBidi"/>
                <w:sz w:val="24"/>
                <w:szCs w:val="24"/>
                <w:lang w:val="sr-Latn-CS"/>
              </w:rPr>
              <w:t xml:space="preserve"> radova.</w:t>
            </w:r>
          </w:p>
          <w:p w:rsidR="00454825" w:rsidRPr="009003A2" w:rsidRDefault="00EA5007" w:rsidP="004577E0">
            <w:pPr>
              <w:pStyle w:val="NoSpacing"/>
              <w:jc w:val="both"/>
              <w:rPr>
                <w:rFonts w:asciiTheme="minorBidi" w:hAnsiTheme="minorBidi"/>
                <w:sz w:val="24"/>
                <w:szCs w:val="24"/>
                <w:lang w:val="sr-Latn-CS"/>
              </w:rPr>
            </w:pPr>
            <w:r w:rsidRPr="009003A2">
              <w:rPr>
                <w:rFonts w:asciiTheme="minorBidi" w:hAnsiTheme="minorBidi"/>
                <w:sz w:val="24"/>
                <w:szCs w:val="24"/>
                <w:lang w:val="sr-Latn-CS"/>
              </w:rPr>
              <w:t>Kr</w:t>
            </w:r>
            <w:r w:rsidR="004577E0" w:rsidRPr="009003A2">
              <w:rPr>
                <w:rFonts w:asciiTheme="minorBidi" w:hAnsiTheme="minorBidi"/>
                <w:sz w:val="24"/>
                <w:szCs w:val="24"/>
                <w:lang w:val="sr-Latn-CS"/>
              </w:rPr>
              <w:t>ajnji korisnik nema iskustva sa projektima</w:t>
            </w:r>
            <w:r w:rsidRPr="009003A2">
              <w:rPr>
                <w:rFonts w:asciiTheme="minorBidi" w:hAnsiTheme="minorBidi"/>
                <w:sz w:val="24"/>
                <w:szCs w:val="24"/>
                <w:lang w:val="sr-Latn-CS"/>
              </w:rPr>
              <w:t xml:space="preserve"> k</w:t>
            </w:r>
            <w:r w:rsidR="004577E0" w:rsidRPr="009003A2">
              <w:rPr>
                <w:rFonts w:asciiTheme="minorBidi" w:hAnsiTheme="minorBidi"/>
                <w:sz w:val="24"/>
                <w:szCs w:val="24"/>
                <w:lang w:val="sr-Latn-CS"/>
              </w:rPr>
              <w:t xml:space="preserve">oje treba realizovati koristeći </w:t>
            </w:r>
            <w:r w:rsidRPr="009003A2">
              <w:rPr>
                <w:rFonts w:asciiTheme="minorBidi" w:hAnsiTheme="minorBidi"/>
                <w:sz w:val="24"/>
                <w:szCs w:val="24"/>
                <w:lang w:val="sr-Latn-CS"/>
              </w:rPr>
              <w:t>tenderske procedure.</w:t>
            </w:r>
          </w:p>
        </w:tc>
      </w:tr>
    </w:tbl>
    <w:p w:rsidR="00960C76" w:rsidRPr="009003A2" w:rsidRDefault="00960C76" w:rsidP="008E73EA">
      <w:pPr>
        <w:pStyle w:val="NoSpacing"/>
        <w:rPr>
          <w:rFonts w:asciiTheme="minorBidi" w:hAnsiTheme="minorBidi"/>
          <w:b/>
          <w:sz w:val="24"/>
          <w:szCs w:val="24"/>
          <w:u w:val="single"/>
          <w:lang w:val="sr-Latn-CS"/>
        </w:rPr>
      </w:pPr>
    </w:p>
    <w:p w:rsidR="00BE22DA" w:rsidRPr="009003A2" w:rsidRDefault="00F42719" w:rsidP="00F42719">
      <w:pPr>
        <w:pStyle w:val="Heading1"/>
        <w:rPr>
          <w:rFonts w:asciiTheme="minorBidi" w:hAnsiTheme="minorBidi" w:cstheme="minorBidi"/>
          <w:sz w:val="32"/>
          <w:szCs w:val="32"/>
          <w:lang w:val="sr-Latn-CS"/>
        </w:rPr>
      </w:pPr>
      <w:bookmarkStart w:id="8" w:name="_Toc89334748"/>
      <w:r w:rsidRPr="009003A2">
        <w:rPr>
          <w:rFonts w:asciiTheme="minorBidi" w:hAnsiTheme="minorBidi" w:cstheme="minorBidi"/>
          <w:sz w:val="32"/>
          <w:szCs w:val="32"/>
          <w:lang w:val="sr-Latn-CS"/>
        </w:rPr>
        <w:t>KLASTER V</w:t>
      </w:r>
      <w:r w:rsidR="00BF6077" w:rsidRPr="009003A2">
        <w:rPr>
          <w:rFonts w:asciiTheme="minorBidi" w:hAnsiTheme="minorBidi" w:cstheme="minorBidi"/>
          <w:sz w:val="32"/>
          <w:szCs w:val="32"/>
          <w:lang w:val="sr-Latn-CS"/>
        </w:rPr>
        <w:t xml:space="preserve"> -</w:t>
      </w:r>
      <w:r w:rsidR="00236F3D" w:rsidRPr="009003A2">
        <w:rPr>
          <w:rFonts w:asciiTheme="minorBidi" w:hAnsiTheme="minorBidi" w:cstheme="minorBidi"/>
          <w:sz w:val="32"/>
          <w:szCs w:val="32"/>
          <w:lang w:val="sr-Latn-CS"/>
        </w:rPr>
        <w:t xml:space="preserve"> aktivnosti koje se ne implementiraju, nisu sproveden</w:t>
      </w:r>
      <w:r w:rsidR="00E42C72" w:rsidRPr="009003A2">
        <w:rPr>
          <w:rFonts w:asciiTheme="minorBidi" w:hAnsiTheme="minorBidi" w:cstheme="minorBidi"/>
          <w:sz w:val="32"/>
          <w:szCs w:val="32"/>
          <w:lang w:val="sr-Latn-CS"/>
        </w:rPr>
        <w:t xml:space="preserve">e ili nisu završene u skladu sa </w:t>
      </w:r>
      <w:r w:rsidR="00236F3D" w:rsidRPr="009003A2">
        <w:rPr>
          <w:rFonts w:asciiTheme="minorBidi" w:hAnsiTheme="minorBidi" w:cstheme="minorBidi"/>
          <w:sz w:val="32"/>
          <w:szCs w:val="32"/>
          <w:lang w:val="sr-Latn-CS"/>
        </w:rPr>
        <w:t>pravilima</w:t>
      </w:r>
      <w:bookmarkEnd w:id="8"/>
    </w:p>
    <w:p w:rsidR="005C00B5" w:rsidRPr="009003A2" w:rsidRDefault="005C00B5" w:rsidP="008E73EA">
      <w:pPr>
        <w:pStyle w:val="NoSpacing"/>
        <w:rPr>
          <w:rFonts w:asciiTheme="minorBidi" w:hAnsiTheme="minorBidi"/>
          <w:b/>
          <w:sz w:val="24"/>
          <w:szCs w:val="24"/>
          <w:u w:val="single"/>
          <w:lang w:val="sr-Latn-CS"/>
        </w:rPr>
      </w:pPr>
    </w:p>
    <w:p w:rsidR="0067556B" w:rsidRPr="009003A2" w:rsidRDefault="0067556B" w:rsidP="008E73EA">
      <w:pPr>
        <w:pStyle w:val="NoSpacing"/>
        <w:rPr>
          <w:rFonts w:asciiTheme="minorBidi" w:hAnsiTheme="minorBidi"/>
          <w:bCs/>
          <w:sz w:val="24"/>
          <w:szCs w:val="24"/>
        </w:rPr>
      </w:pPr>
      <w:r w:rsidRPr="009003A2">
        <w:rPr>
          <w:rFonts w:asciiTheme="minorBidi" w:hAnsiTheme="minorBidi"/>
          <w:bCs/>
          <w:sz w:val="24"/>
          <w:szCs w:val="24"/>
        </w:rPr>
        <w:t>Slučaj br.28</w:t>
      </w:r>
    </w:p>
    <w:p w:rsidR="001016C7" w:rsidRPr="009003A2" w:rsidRDefault="001016C7" w:rsidP="008E73EA">
      <w:pPr>
        <w:pStyle w:val="NoSpacing"/>
        <w:rPr>
          <w:rFonts w:asciiTheme="minorBidi" w:hAnsiTheme="minorBidi"/>
          <w:sz w:val="24"/>
          <w:szCs w:val="24"/>
          <w:lang w:val="sr-Latn-CS"/>
        </w:rPr>
      </w:pPr>
    </w:p>
    <w:tbl>
      <w:tblPr>
        <w:tblStyle w:val="TableGrid"/>
        <w:tblW w:w="0" w:type="auto"/>
        <w:tblLook w:val="04A0" w:firstRow="1" w:lastRow="0" w:firstColumn="1" w:lastColumn="0" w:noHBand="0" w:noVBand="1"/>
      </w:tblPr>
      <w:tblGrid>
        <w:gridCol w:w="2263"/>
        <w:gridCol w:w="6799"/>
      </w:tblGrid>
      <w:tr w:rsidR="0067556B" w:rsidRPr="009003A2" w:rsidTr="00CC434C">
        <w:tc>
          <w:tcPr>
            <w:tcW w:w="2263" w:type="dxa"/>
          </w:tcPr>
          <w:p w:rsidR="0067556B" w:rsidRPr="009003A2" w:rsidRDefault="0067556B" w:rsidP="008E73EA">
            <w:pPr>
              <w:pStyle w:val="NoSpacing"/>
              <w:rPr>
                <w:rFonts w:asciiTheme="minorBidi" w:hAnsiTheme="minorBidi"/>
                <w:b/>
                <w:sz w:val="24"/>
                <w:szCs w:val="24"/>
                <w:lang w:val="sr-Latn-CS"/>
              </w:rPr>
            </w:pPr>
            <w:r w:rsidRPr="009003A2">
              <w:rPr>
                <w:rFonts w:asciiTheme="minorBidi" w:hAnsiTheme="minorBidi"/>
                <w:b/>
                <w:bCs/>
                <w:sz w:val="24"/>
                <w:szCs w:val="24"/>
              </w:rPr>
              <w:t>Klasifikacija nepravilnosti</w:t>
            </w:r>
          </w:p>
        </w:tc>
        <w:tc>
          <w:tcPr>
            <w:tcW w:w="6799" w:type="dxa"/>
          </w:tcPr>
          <w:p w:rsidR="0067556B" w:rsidRPr="009003A2" w:rsidRDefault="00EA5007" w:rsidP="001016C7">
            <w:pPr>
              <w:pStyle w:val="NoSpacing"/>
              <w:jc w:val="both"/>
              <w:rPr>
                <w:rFonts w:asciiTheme="minorBidi" w:hAnsiTheme="minorBidi"/>
                <w:sz w:val="24"/>
                <w:szCs w:val="24"/>
                <w:lang w:val="sr-Latn-CS"/>
              </w:rPr>
            </w:pPr>
            <w:r w:rsidRPr="009003A2">
              <w:rPr>
                <w:rFonts w:asciiTheme="minorBidi" w:hAnsiTheme="minorBidi"/>
                <w:sz w:val="24"/>
                <w:szCs w:val="24"/>
                <w:lang w:val="sr-Latn-CS"/>
              </w:rPr>
              <w:t>Aktivnosti se ne sprovode u skladu sa pravilima</w:t>
            </w:r>
            <w:r w:rsidR="008057FC" w:rsidRPr="009003A2">
              <w:rPr>
                <w:rFonts w:asciiTheme="minorBidi" w:hAnsiTheme="minorBidi"/>
                <w:sz w:val="24"/>
                <w:szCs w:val="24"/>
                <w:lang w:val="sr-Latn-CS"/>
              </w:rPr>
              <w:t xml:space="preserve"> </w:t>
            </w:r>
            <w:r w:rsidRPr="009003A2">
              <w:rPr>
                <w:rFonts w:asciiTheme="minorBidi" w:hAnsiTheme="minorBidi"/>
                <w:sz w:val="24"/>
                <w:szCs w:val="24"/>
                <w:lang w:val="sr-Latn-CS"/>
              </w:rPr>
              <w:t>-</w:t>
            </w:r>
            <w:r w:rsidR="008057FC" w:rsidRPr="009003A2">
              <w:rPr>
                <w:rFonts w:asciiTheme="minorBidi" w:hAnsiTheme="minorBidi"/>
                <w:sz w:val="24"/>
                <w:szCs w:val="24"/>
                <w:lang w:val="sr-Latn-CS"/>
              </w:rPr>
              <w:t xml:space="preserve"> </w:t>
            </w:r>
            <w:r w:rsidRPr="009003A2">
              <w:rPr>
                <w:rFonts w:asciiTheme="minorBidi" w:hAnsiTheme="minorBidi"/>
                <w:sz w:val="24"/>
                <w:szCs w:val="24"/>
                <w:lang w:val="sr-Latn-CS"/>
              </w:rPr>
              <w:t>nedostatak pratećih dokumenata</w:t>
            </w:r>
          </w:p>
        </w:tc>
      </w:tr>
      <w:tr w:rsidR="0067556B" w:rsidRPr="0038147F" w:rsidTr="00CC434C">
        <w:tc>
          <w:tcPr>
            <w:tcW w:w="2263" w:type="dxa"/>
          </w:tcPr>
          <w:p w:rsidR="0067556B" w:rsidRPr="009003A2" w:rsidRDefault="0067556B" w:rsidP="0067556B">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799" w:type="dxa"/>
          </w:tcPr>
          <w:p w:rsidR="00EA5007" w:rsidRPr="009003A2" w:rsidRDefault="00EA5007"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Ekonomski operater </w:t>
            </w:r>
            <w:r w:rsidR="008057FC" w:rsidRPr="009003A2">
              <w:rPr>
                <w:rFonts w:asciiTheme="minorBidi" w:hAnsiTheme="minorBidi"/>
                <w:sz w:val="24"/>
                <w:szCs w:val="24"/>
                <w:lang w:val="sr-Latn-CS"/>
              </w:rPr>
              <w:t>je podnio zahtjev za dodjelu sredstava za realizaciju projekta organizovanja obuka stručnog osposobljavanja. Kada je izabran, ekonomski operater je povjerio implementaciju trećoj kompaniji, s obzirom da nije imala potrebno znanje i logistiku. Međutim pravni okvir nije dozvoljavao takvo delegiranje implementacije projekta, o čemu nije obaviješteno Upravljačko tijelo</w:t>
            </w:r>
            <w:r w:rsidR="00E10C1C" w:rsidRPr="009003A2">
              <w:rPr>
                <w:rFonts w:asciiTheme="minorBidi" w:hAnsiTheme="minorBidi"/>
                <w:sz w:val="24"/>
                <w:szCs w:val="24"/>
                <w:lang w:val="sr-Latn-CS"/>
              </w:rPr>
              <w:t>.</w:t>
            </w:r>
          </w:p>
          <w:p w:rsidR="00B80545" w:rsidRPr="009003A2" w:rsidRDefault="00890E40"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Prevara je bila omogućena zahvaljujući poznanstvu krajnjeg korisnika koji je bio član evaluacione komisije</w:t>
            </w:r>
            <w:r w:rsidR="00BF6077" w:rsidRPr="009003A2">
              <w:rPr>
                <w:rFonts w:asciiTheme="minorBidi" w:hAnsiTheme="minorBidi"/>
                <w:sz w:val="24"/>
                <w:szCs w:val="24"/>
                <w:lang w:val="sr-Latn-CS"/>
              </w:rPr>
              <w:t xml:space="preserve"> (</w:t>
            </w:r>
            <w:r w:rsidR="00E42C72" w:rsidRPr="009003A2">
              <w:rPr>
                <w:rFonts w:asciiTheme="minorBidi" w:hAnsiTheme="minorBidi"/>
                <w:sz w:val="24"/>
                <w:szCs w:val="24"/>
                <w:lang w:val="sr-Latn-CS"/>
              </w:rPr>
              <w:t>tijela za odabir projekata) U</w:t>
            </w:r>
            <w:r w:rsidRPr="009003A2">
              <w:rPr>
                <w:rFonts w:asciiTheme="minorBidi" w:hAnsiTheme="minorBidi"/>
                <w:sz w:val="24"/>
                <w:szCs w:val="24"/>
                <w:lang w:val="sr-Latn-CS"/>
              </w:rPr>
              <w:t>pravljačkog tijela.</w:t>
            </w:r>
          </w:p>
        </w:tc>
      </w:tr>
      <w:tr w:rsidR="0067556B" w:rsidRPr="0038147F" w:rsidTr="00CC434C">
        <w:tc>
          <w:tcPr>
            <w:tcW w:w="2263"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t>Modus operandi:</w:t>
            </w:r>
          </w:p>
        </w:tc>
        <w:tc>
          <w:tcPr>
            <w:tcW w:w="6799" w:type="dxa"/>
          </w:tcPr>
          <w:p w:rsidR="0067556B" w:rsidRPr="009003A2" w:rsidRDefault="00E42C72"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E</w:t>
            </w:r>
            <w:r w:rsidR="00EA5007" w:rsidRPr="009003A2">
              <w:rPr>
                <w:rFonts w:asciiTheme="minorBidi" w:hAnsiTheme="minorBidi"/>
                <w:sz w:val="24"/>
                <w:szCs w:val="24"/>
                <w:lang w:val="sr-Latn-CS"/>
              </w:rPr>
              <w:t>konomski operater</w:t>
            </w:r>
            <w:r w:rsidR="00B80545" w:rsidRPr="009003A2">
              <w:rPr>
                <w:rFonts w:asciiTheme="minorBidi" w:hAnsiTheme="minorBidi"/>
                <w:sz w:val="24"/>
                <w:szCs w:val="24"/>
                <w:lang w:val="sr-Latn-CS"/>
              </w:rPr>
              <w:t xml:space="preserve"> je podnio zahtjev za dodjelu sredstava za realizaciju projekta Upravljačkom tijelu. Zahvaljujući pritisku koji je izvršio član evaluacione komisije, ekonomski </w:t>
            </w:r>
            <w:r w:rsidR="00B80545" w:rsidRPr="009003A2">
              <w:rPr>
                <w:rFonts w:asciiTheme="minorBidi" w:hAnsiTheme="minorBidi"/>
                <w:sz w:val="24"/>
                <w:szCs w:val="24"/>
                <w:lang w:val="sr-Latn-CS"/>
              </w:rPr>
              <w:lastRenderedPageBreak/>
              <w:t>operater je dobio sredstva i postao krajnji korisnik. Zatim je krajnji korisnik delegirao implementaciju trećoj kompaniji. Krajnji korisnik je sakrio činjenice  od Upravlja</w:t>
            </w:r>
            <w:r w:rsidR="0025513D" w:rsidRPr="009003A2">
              <w:rPr>
                <w:rFonts w:asciiTheme="minorBidi" w:hAnsiTheme="minorBidi"/>
                <w:sz w:val="24"/>
                <w:szCs w:val="24"/>
                <w:lang w:val="sr-Latn-CS"/>
              </w:rPr>
              <w:t>čkog tijela</w:t>
            </w:r>
            <w:r w:rsidRPr="009003A2">
              <w:rPr>
                <w:rFonts w:asciiTheme="minorBidi" w:hAnsiTheme="minorBidi"/>
                <w:sz w:val="24"/>
                <w:szCs w:val="24"/>
                <w:lang w:val="sr-Latn-CS"/>
              </w:rPr>
              <w:t>,</w:t>
            </w:r>
            <w:r w:rsidR="0025513D" w:rsidRPr="009003A2">
              <w:rPr>
                <w:rFonts w:asciiTheme="minorBidi" w:hAnsiTheme="minorBidi"/>
                <w:sz w:val="24"/>
                <w:szCs w:val="24"/>
                <w:lang w:val="sr-Latn-CS"/>
              </w:rPr>
              <w:t xml:space="preserve"> jer je pravio deklaracije</w:t>
            </w:r>
            <w:r w:rsidR="00B80545" w:rsidRPr="009003A2">
              <w:rPr>
                <w:rFonts w:asciiTheme="minorBidi" w:hAnsiTheme="minorBidi"/>
                <w:sz w:val="24"/>
                <w:szCs w:val="24"/>
                <w:lang w:val="sr-Latn-CS"/>
              </w:rPr>
              <w:t xml:space="preserve"> kojima zahtjeva isplatu troškova, a ne fakture ili neku drugu adekvatnu dokumentaciju. Nedostatak propratne dokumentacije vezane za troškove su takođe omogućile krajnjem korisniku da se preuveličaju troškovi.</w:t>
            </w:r>
          </w:p>
        </w:tc>
      </w:tr>
      <w:tr w:rsidR="0067556B" w:rsidRPr="0038147F" w:rsidTr="00CC434C">
        <w:tc>
          <w:tcPr>
            <w:tcW w:w="2263"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lastRenderedPageBreak/>
              <w:t>Primijećene slabosti:</w:t>
            </w:r>
          </w:p>
        </w:tc>
        <w:tc>
          <w:tcPr>
            <w:tcW w:w="6799" w:type="dxa"/>
          </w:tcPr>
          <w:p w:rsidR="00E42C72" w:rsidRPr="009003A2" w:rsidRDefault="00E42C72"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Sistem upravljanja/kontrole:</w:t>
            </w:r>
          </w:p>
          <w:p w:rsidR="00EA5007" w:rsidRPr="009003A2" w:rsidRDefault="00E42C72"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Osoba koja je uključena </w:t>
            </w:r>
            <w:r w:rsidR="00B80545" w:rsidRPr="009003A2">
              <w:rPr>
                <w:rFonts w:asciiTheme="minorBidi" w:hAnsiTheme="minorBidi"/>
                <w:sz w:val="24"/>
                <w:szCs w:val="24"/>
                <w:lang w:val="sr-Latn-CS"/>
              </w:rPr>
              <w:t>u postupak</w:t>
            </w:r>
            <w:r w:rsidR="00EA5007" w:rsidRPr="009003A2">
              <w:rPr>
                <w:rFonts w:asciiTheme="minorBidi" w:hAnsiTheme="minorBidi"/>
                <w:sz w:val="24"/>
                <w:szCs w:val="24"/>
                <w:lang w:val="sr-Latn-CS"/>
              </w:rPr>
              <w:t xml:space="preserve"> dod</w:t>
            </w:r>
            <w:r w:rsidR="00B80545" w:rsidRPr="009003A2">
              <w:rPr>
                <w:rFonts w:asciiTheme="minorBidi" w:hAnsiTheme="minorBidi"/>
                <w:sz w:val="24"/>
                <w:szCs w:val="24"/>
                <w:lang w:val="sr-Latn-CS"/>
              </w:rPr>
              <w:t>j</w:t>
            </w:r>
            <w:r w:rsidR="00EA5007" w:rsidRPr="009003A2">
              <w:rPr>
                <w:rFonts w:asciiTheme="minorBidi" w:hAnsiTheme="minorBidi"/>
                <w:sz w:val="24"/>
                <w:szCs w:val="24"/>
                <w:lang w:val="sr-Latn-CS"/>
              </w:rPr>
              <w:t>ele</w:t>
            </w:r>
            <w:r w:rsidR="00B80545" w:rsidRPr="009003A2">
              <w:rPr>
                <w:rFonts w:asciiTheme="minorBidi" w:hAnsiTheme="minorBidi"/>
                <w:sz w:val="24"/>
                <w:szCs w:val="24"/>
                <w:lang w:val="sr-Latn-CS"/>
              </w:rPr>
              <w:t xml:space="preserve"> projekta izvršila je</w:t>
            </w:r>
            <w:r w:rsidR="00BF6077" w:rsidRPr="009003A2">
              <w:rPr>
                <w:rFonts w:asciiTheme="minorBidi" w:hAnsiTheme="minorBidi"/>
                <w:sz w:val="24"/>
                <w:szCs w:val="24"/>
                <w:lang w:val="sr-Latn-CS"/>
              </w:rPr>
              <w:t xml:space="preserve"> pritisak </w:t>
            </w:r>
            <w:r w:rsidR="00B80545" w:rsidRPr="009003A2">
              <w:rPr>
                <w:rFonts w:asciiTheme="minorBidi" w:hAnsiTheme="minorBidi"/>
                <w:sz w:val="24"/>
                <w:szCs w:val="24"/>
                <w:lang w:val="sr-Latn-CS"/>
              </w:rPr>
              <w:t>da tačno određeni ekonomski operater dobije sredstva</w:t>
            </w:r>
            <w:r w:rsidRPr="009003A2">
              <w:rPr>
                <w:rFonts w:asciiTheme="minorBidi" w:hAnsiTheme="minorBidi"/>
                <w:sz w:val="24"/>
                <w:szCs w:val="24"/>
                <w:lang w:val="sr-Latn-CS"/>
              </w:rPr>
              <w:t xml:space="preserve">. Nije bilo </w:t>
            </w:r>
            <w:r w:rsidR="00EA5007" w:rsidRPr="009003A2">
              <w:rPr>
                <w:rFonts w:asciiTheme="minorBidi" w:hAnsiTheme="minorBidi"/>
                <w:sz w:val="24"/>
                <w:szCs w:val="24"/>
                <w:lang w:val="sr-Latn-CS"/>
              </w:rPr>
              <w:t>uputstva u vezi sa prov</w:t>
            </w:r>
            <w:r w:rsidR="0025513D" w:rsidRPr="009003A2">
              <w:rPr>
                <w:rFonts w:asciiTheme="minorBidi" w:hAnsiTheme="minorBidi"/>
                <w:sz w:val="24"/>
                <w:szCs w:val="24"/>
                <w:lang w:val="sr-Latn-CS"/>
              </w:rPr>
              <w:t>j</w:t>
            </w:r>
            <w:r w:rsidRPr="009003A2">
              <w:rPr>
                <w:rFonts w:asciiTheme="minorBidi" w:hAnsiTheme="minorBidi"/>
                <w:sz w:val="24"/>
                <w:szCs w:val="24"/>
                <w:lang w:val="sr-Latn-CS"/>
              </w:rPr>
              <w:t xml:space="preserve">erama koje treba izvršiti </w:t>
            </w:r>
            <w:r w:rsidR="00EA5007" w:rsidRPr="009003A2">
              <w:rPr>
                <w:rFonts w:asciiTheme="minorBidi" w:hAnsiTheme="minorBidi"/>
                <w:sz w:val="24"/>
                <w:szCs w:val="24"/>
                <w:lang w:val="sr-Latn-CS"/>
              </w:rPr>
              <w:t>u toku faze dod</w:t>
            </w:r>
            <w:r w:rsidR="0025513D" w:rsidRPr="009003A2">
              <w:rPr>
                <w:rFonts w:asciiTheme="minorBidi" w:hAnsiTheme="minorBidi"/>
                <w:sz w:val="24"/>
                <w:szCs w:val="24"/>
                <w:lang w:val="sr-Latn-CS"/>
              </w:rPr>
              <w:t xml:space="preserve">jele projekta </w:t>
            </w:r>
            <w:r w:rsidR="00EA5007" w:rsidRPr="009003A2">
              <w:rPr>
                <w:rFonts w:asciiTheme="minorBidi" w:hAnsiTheme="minorBidi"/>
                <w:sz w:val="24"/>
                <w:szCs w:val="24"/>
                <w:lang w:val="sr-Latn-CS"/>
              </w:rPr>
              <w:t>kako bi se prov</w:t>
            </w:r>
            <w:r w:rsidR="0025513D" w:rsidRPr="009003A2">
              <w:rPr>
                <w:rFonts w:asciiTheme="minorBidi" w:hAnsiTheme="minorBidi"/>
                <w:sz w:val="24"/>
                <w:szCs w:val="24"/>
                <w:lang w:val="sr-Latn-CS"/>
              </w:rPr>
              <w:t>j</w:t>
            </w:r>
            <w:r w:rsidR="00EA5007" w:rsidRPr="009003A2">
              <w:rPr>
                <w:rFonts w:asciiTheme="minorBidi" w:hAnsiTheme="minorBidi"/>
                <w:sz w:val="24"/>
                <w:szCs w:val="24"/>
                <w:lang w:val="sr-Latn-CS"/>
              </w:rPr>
              <w:t xml:space="preserve">erila sposobnost </w:t>
            </w:r>
            <w:r w:rsidR="0025513D" w:rsidRPr="009003A2">
              <w:rPr>
                <w:rFonts w:asciiTheme="minorBidi" w:hAnsiTheme="minorBidi"/>
                <w:sz w:val="24"/>
                <w:szCs w:val="24"/>
                <w:lang w:val="sr-Latn-CS"/>
              </w:rPr>
              <w:t>krajnjeg</w:t>
            </w:r>
            <w:r w:rsidRPr="009003A2">
              <w:rPr>
                <w:rFonts w:asciiTheme="minorBidi" w:hAnsiTheme="minorBidi"/>
                <w:sz w:val="24"/>
                <w:szCs w:val="24"/>
                <w:lang w:val="sr-Latn-CS"/>
              </w:rPr>
              <w:t xml:space="preserve"> </w:t>
            </w:r>
            <w:r w:rsidR="00EA5007" w:rsidRPr="009003A2">
              <w:rPr>
                <w:rFonts w:asciiTheme="minorBidi" w:hAnsiTheme="minorBidi"/>
                <w:sz w:val="24"/>
                <w:szCs w:val="24"/>
                <w:lang w:val="sr-Latn-CS"/>
              </w:rPr>
              <w:t>korisnika za realizaciju projekta.</w:t>
            </w:r>
          </w:p>
          <w:p w:rsidR="00EA5007" w:rsidRPr="009003A2" w:rsidRDefault="00EA5007"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Nedostatak prov</w:t>
            </w:r>
            <w:r w:rsidR="0025513D" w:rsidRPr="009003A2">
              <w:rPr>
                <w:rFonts w:asciiTheme="minorBidi" w:hAnsiTheme="minorBidi"/>
                <w:sz w:val="24"/>
                <w:szCs w:val="24"/>
                <w:lang w:val="sr-Latn-CS"/>
              </w:rPr>
              <w:t xml:space="preserve">jere stvarne sposobnosti </w:t>
            </w:r>
            <w:r w:rsidR="00BF6077" w:rsidRPr="009003A2">
              <w:rPr>
                <w:rFonts w:asciiTheme="minorBidi" w:hAnsiTheme="minorBidi"/>
                <w:sz w:val="24"/>
                <w:szCs w:val="24"/>
                <w:lang w:val="sr-Latn-CS"/>
              </w:rPr>
              <w:t xml:space="preserve">krajnjeg korisnika da sprovede </w:t>
            </w:r>
            <w:r w:rsidRPr="009003A2">
              <w:rPr>
                <w:rFonts w:asciiTheme="minorBidi" w:hAnsiTheme="minorBidi"/>
                <w:sz w:val="24"/>
                <w:szCs w:val="24"/>
                <w:lang w:val="sr-Latn-CS"/>
              </w:rPr>
              <w:t>projekat.</w:t>
            </w:r>
          </w:p>
          <w:p w:rsidR="0067556B" w:rsidRPr="009003A2" w:rsidRDefault="00E42C72"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Nepoštovanje pravila o plaćanju </w:t>
            </w:r>
            <w:r w:rsidR="0025513D" w:rsidRPr="009003A2">
              <w:rPr>
                <w:rFonts w:asciiTheme="minorBidi" w:hAnsiTheme="minorBidi"/>
                <w:sz w:val="24"/>
                <w:szCs w:val="24"/>
                <w:lang w:val="sr-Latn-CS"/>
              </w:rPr>
              <w:t>troškova podn</w:t>
            </w:r>
            <w:r w:rsidR="00FF7022" w:rsidRPr="009003A2">
              <w:rPr>
                <w:rFonts w:asciiTheme="minorBidi" w:hAnsiTheme="minorBidi"/>
                <w:sz w:val="24"/>
                <w:szCs w:val="24"/>
                <w:lang w:val="sr-Latn-CS"/>
              </w:rPr>
              <w:t>ij</w:t>
            </w:r>
            <w:r w:rsidR="0025513D" w:rsidRPr="009003A2">
              <w:rPr>
                <w:rFonts w:asciiTheme="minorBidi" w:hAnsiTheme="minorBidi"/>
                <w:sz w:val="24"/>
                <w:szCs w:val="24"/>
                <w:lang w:val="sr-Latn-CS"/>
              </w:rPr>
              <w:t>etih od strane krajnjeg</w:t>
            </w:r>
            <w:r w:rsidR="00BF6077" w:rsidRPr="009003A2">
              <w:rPr>
                <w:rFonts w:asciiTheme="minorBidi" w:hAnsiTheme="minorBidi"/>
                <w:sz w:val="24"/>
                <w:szCs w:val="24"/>
                <w:lang w:val="sr-Latn-CS"/>
              </w:rPr>
              <w:t xml:space="preserve"> </w:t>
            </w:r>
            <w:r w:rsidR="00EA5007" w:rsidRPr="009003A2">
              <w:rPr>
                <w:rFonts w:asciiTheme="minorBidi" w:hAnsiTheme="minorBidi"/>
                <w:sz w:val="24"/>
                <w:szCs w:val="24"/>
                <w:lang w:val="sr-Latn-CS"/>
              </w:rPr>
              <w:t>korisnik</w:t>
            </w:r>
            <w:r w:rsidR="0025513D" w:rsidRPr="009003A2">
              <w:rPr>
                <w:rFonts w:asciiTheme="minorBidi" w:hAnsiTheme="minorBidi"/>
                <w:sz w:val="24"/>
                <w:szCs w:val="24"/>
                <w:lang w:val="sr-Latn-CS"/>
              </w:rPr>
              <w:t>a</w:t>
            </w:r>
            <w:r w:rsidRPr="009003A2">
              <w:rPr>
                <w:rFonts w:asciiTheme="minorBidi" w:hAnsiTheme="minorBidi"/>
                <w:sz w:val="24"/>
                <w:szCs w:val="24"/>
                <w:lang w:val="sr-Latn-CS"/>
              </w:rPr>
              <w:t xml:space="preserve"> (trošak je prihvaćen na </w:t>
            </w:r>
            <w:r w:rsidR="00EA5007" w:rsidRPr="009003A2">
              <w:rPr>
                <w:rFonts w:asciiTheme="minorBidi" w:hAnsiTheme="minorBidi"/>
                <w:sz w:val="24"/>
                <w:szCs w:val="24"/>
                <w:lang w:val="sr-Latn-CS"/>
              </w:rPr>
              <w:t>osnovu deklaracija izdatih od</w:t>
            </w:r>
            <w:r w:rsidR="0025513D" w:rsidRPr="009003A2">
              <w:rPr>
                <w:rFonts w:asciiTheme="minorBidi" w:hAnsiTheme="minorBidi"/>
                <w:sz w:val="24"/>
                <w:szCs w:val="24"/>
                <w:lang w:val="sr-Latn-CS"/>
              </w:rPr>
              <w:t xml:space="preserve"> strane krajnjeg korisnika</w:t>
            </w:r>
            <w:r w:rsidRPr="009003A2">
              <w:rPr>
                <w:rFonts w:asciiTheme="minorBidi" w:hAnsiTheme="minorBidi"/>
                <w:sz w:val="24"/>
                <w:szCs w:val="24"/>
                <w:lang w:val="sr-Latn-CS"/>
              </w:rPr>
              <w:t>).</w:t>
            </w:r>
          </w:p>
        </w:tc>
      </w:tr>
      <w:tr w:rsidR="0067556B" w:rsidRPr="0038147F" w:rsidTr="00CC434C">
        <w:tc>
          <w:tcPr>
            <w:tcW w:w="2263"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t>Crvene zastave:</w:t>
            </w:r>
          </w:p>
        </w:tc>
        <w:tc>
          <w:tcPr>
            <w:tcW w:w="6799" w:type="dxa"/>
          </w:tcPr>
          <w:p w:rsidR="00EA5007" w:rsidRPr="009003A2" w:rsidRDefault="00EA5007"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Odsustvo sm</w:t>
            </w:r>
            <w:r w:rsidR="0025513D" w:rsidRPr="009003A2">
              <w:rPr>
                <w:rFonts w:asciiTheme="minorBidi" w:hAnsiTheme="minorBidi"/>
                <w:sz w:val="24"/>
                <w:szCs w:val="24"/>
                <w:lang w:val="sr-Latn-CS"/>
              </w:rPr>
              <w:t xml:space="preserve">jernica kojima bi se mogao izbjeći </w:t>
            </w:r>
            <w:r w:rsidRPr="009003A2">
              <w:rPr>
                <w:rFonts w:asciiTheme="minorBidi" w:hAnsiTheme="minorBidi"/>
                <w:sz w:val="24"/>
                <w:szCs w:val="24"/>
                <w:lang w:val="sr-Latn-CS"/>
              </w:rPr>
              <w:t>sukob interesa.</w:t>
            </w:r>
          </w:p>
          <w:p w:rsidR="00EA5007" w:rsidRPr="009003A2" w:rsidRDefault="00EA5007"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Krajnji korisnik </w:t>
            </w:r>
            <w:r w:rsidR="0025513D" w:rsidRPr="009003A2">
              <w:rPr>
                <w:rFonts w:asciiTheme="minorBidi" w:hAnsiTheme="minorBidi"/>
                <w:sz w:val="24"/>
                <w:szCs w:val="24"/>
                <w:lang w:val="sr-Latn-CS"/>
              </w:rPr>
              <w:t xml:space="preserve">formiran </w:t>
            </w:r>
            <w:r w:rsidRPr="009003A2">
              <w:rPr>
                <w:rFonts w:asciiTheme="minorBidi" w:hAnsiTheme="minorBidi"/>
                <w:sz w:val="24"/>
                <w:szCs w:val="24"/>
                <w:lang w:val="sr-Latn-CS"/>
              </w:rPr>
              <w:t>neposredno pr</w:t>
            </w:r>
            <w:r w:rsidR="0025513D" w:rsidRPr="009003A2">
              <w:rPr>
                <w:rFonts w:asciiTheme="minorBidi" w:hAnsiTheme="minorBidi"/>
                <w:sz w:val="24"/>
                <w:szCs w:val="24"/>
                <w:lang w:val="sr-Latn-CS"/>
              </w:rPr>
              <w:t>ije</w:t>
            </w:r>
            <w:r w:rsidR="00E42C72" w:rsidRPr="009003A2">
              <w:rPr>
                <w:rFonts w:asciiTheme="minorBidi" w:hAnsiTheme="minorBidi"/>
                <w:sz w:val="24"/>
                <w:szCs w:val="24"/>
                <w:lang w:val="sr-Latn-CS"/>
              </w:rPr>
              <w:t xml:space="preserve"> </w:t>
            </w:r>
            <w:r w:rsidR="0025513D" w:rsidRPr="009003A2">
              <w:rPr>
                <w:rFonts w:asciiTheme="minorBidi" w:hAnsiTheme="minorBidi"/>
                <w:sz w:val="24"/>
                <w:szCs w:val="24"/>
                <w:lang w:val="sr-Latn-CS"/>
              </w:rPr>
              <w:t>podnošenja</w:t>
            </w:r>
            <w:r w:rsidRPr="009003A2">
              <w:rPr>
                <w:rFonts w:asciiTheme="minorBidi" w:hAnsiTheme="minorBidi"/>
                <w:sz w:val="24"/>
                <w:szCs w:val="24"/>
                <w:lang w:val="sr-Latn-CS"/>
              </w:rPr>
              <w:t xml:space="preserve"> projekta.</w:t>
            </w:r>
          </w:p>
          <w:p w:rsidR="0067556B" w:rsidRPr="009003A2" w:rsidRDefault="00EA5007" w:rsidP="00E42C72">
            <w:pPr>
              <w:pStyle w:val="NoSpacing"/>
              <w:jc w:val="both"/>
              <w:rPr>
                <w:rFonts w:asciiTheme="minorBidi" w:hAnsiTheme="minorBidi"/>
                <w:sz w:val="24"/>
                <w:szCs w:val="24"/>
                <w:lang w:val="sr-Latn-CS"/>
              </w:rPr>
            </w:pPr>
            <w:r w:rsidRPr="009003A2">
              <w:rPr>
                <w:rFonts w:asciiTheme="minorBidi" w:hAnsiTheme="minorBidi"/>
                <w:sz w:val="24"/>
                <w:szCs w:val="24"/>
                <w:lang w:val="sr-Latn-CS"/>
              </w:rPr>
              <w:t>M</w:t>
            </w:r>
            <w:r w:rsidR="0025513D" w:rsidRPr="009003A2">
              <w:rPr>
                <w:rFonts w:asciiTheme="minorBidi" w:hAnsiTheme="minorBidi"/>
                <w:sz w:val="24"/>
                <w:szCs w:val="24"/>
                <w:lang w:val="sr-Latn-CS"/>
              </w:rPr>
              <w:t>en</w:t>
            </w:r>
            <w:r w:rsidR="00FF7022" w:rsidRPr="009003A2">
              <w:rPr>
                <w:rFonts w:asciiTheme="minorBidi" w:hAnsiTheme="minorBidi"/>
                <w:sz w:val="24"/>
                <w:szCs w:val="24"/>
                <w:lang w:val="sr-Latn-CS"/>
              </w:rPr>
              <w:t xml:space="preserve">adžment krajnjeg korisnika nije </w:t>
            </w:r>
            <w:r w:rsidR="0025513D" w:rsidRPr="009003A2">
              <w:rPr>
                <w:rFonts w:asciiTheme="minorBidi" w:hAnsiTheme="minorBidi"/>
                <w:sz w:val="24"/>
                <w:szCs w:val="24"/>
                <w:lang w:val="sr-Latn-CS"/>
              </w:rPr>
              <w:t xml:space="preserve">imao iskustvo u specifičnoj oblasti </w:t>
            </w:r>
            <w:r w:rsidRPr="009003A2">
              <w:rPr>
                <w:rFonts w:asciiTheme="minorBidi" w:hAnsiTheme="minorBidi"/>
                <w:sz w:val="24"/>
                <w:szCs w:val="24"/>
                <w:lang w:val="sr-Latn-CS"/>
              </w:rPr>
              <w:t>stručno</w:t>
            </w:r>
            <w:r w:rsidR="0025513D" w:rsidRPr="009003A2">
              <w:rPr>
                <w:rFonts w:asciiTheme="minorBidi" w:hAnsiTheme="minorBidi"/>
                <w:sz w:val="24"/>
                <w:szCs w:val="24"/>
                <w:lang w:val="sr-Latn-CS"/>
              </w:rPr>
              <w:t>g osposobljavanja</w:t>
            </w:r>
            <w:r w:rsidRPr="009003A2">
              <w:rPr>
                <w:rFonts w:asciiTheme="minorBidi" w:hAnsiTheme="minorBidi"/>
                <w:sz w:val="24"/>
                <w:szCs w:val="24"/>
                <w:lang w:val="sr-Latn-CS"/>
              </w:rPr>
              <w:t>.</w:t>
            </w:r>
          </w:p>
        </w:tc>
      </w:tr>
    </w:tbl>
    <w:p w:rsidR="00EA5007" w:rsidRPr="009003A2" w:rsidRDefault="00EA5007" w:rsidP="0067556B">
      <w:pPr>
        <w:pStyle w:val="NoSpacing"/>
        <w:rPr>
          <w:rFonts w:asciiTheme="minorBidi" w:hAnsiTheme="minorBidi"/>
          <w:b/>
          <w:bCs/>
          <w:sz w:val="24"/>
          <w:szCs w:val="24"/>
          <w:lang w:val="sr-Latn-CS"/>
        </w:rPr>
      </w:pPr>
    </w:p>
    <w:p w:rsidR="0067556B" w:rsidRPr="009003A2" w:rsidRDefault="0067556B" w:rsidP="0067556B">
      <w:pPr>
        <w:pStyle w:val="NoSpacing"/>
        <w:rPr>
          <w:rFonts w:asciiTheme="minorBidi" w:hAnsiTheme="minorBidi"/>
          <w:bCs/>
          <w:sz w:val="24"/>
          <w:szCs w:val="24"/>
        </w:rPr>
      </w:pPr>
      <w:r w:rsidRPr="009003A2">
        <w:rPr>
          <w:rFonts w:asciiTheme="minorBidi" w:hAnsiTheme="minorBidi"/>
          <w:bCs/>
          <w:sz w:val="24"/>
          <w:szCs w:val="24"/>
        </w:rPr>
        <w:t>Slučaj br.2</w:t>
      </w:r>
      <w:r w:rsidR="00C80AA9" w:rsidRPr="009003A2">
        <w:rPr>
          <w:rFonts w:asciiTheme="minorBidi" w:hAnsiTheme="minorBidi"/>
          <w:bCs/>
          <w:sz w:val="24"/>
          <w:szCs w:val="24"/>
        </w:rPr>
        <w:t>9</w:t>
      </w:r>
    </w:p>
    <w:p w:rsidR="001016C7" w:rsidRPr="009003A2" w:rsidRDefault="001016C7" w:rsidP="0067556B">
      <w:pPr>
        <w:pStyle w:val="NoSpacing"/>
        <w:rPr>
          <w:rFonts w:asciiTheme="minorBidi" w:hAnsiTheme="minorBidi"/>
          <w:bCs/>
          <w:sz w:val="24"/>
          <w:szCs w:val="24"/>
          <w:lang w:val="sr-Latn-CS"/>
        </w:rPr>
      </w:pPr>
    </w:p>
    <w:tbl>
      <w:tblPr>
        <w:tblStyle w:val="TableGrid"/>
        <w:tblW w:w="0" w:type="auto"/>
        <w:tblLook w:val="04A0" w:firstRow="1" w:lastRow="0" w:firstColumn="1" w:lastColumn="0" w:noHBand="0" w:noVBand="1"/>
      </w:tblPr>
      <w:tblGrid>
        <w:gridCol w:w="2405"/>
        <w:gridCol w:w="6657"/>
      </w:tblGrid>
      <w:tr w:rsidR="0067556B" w:rsidRPr="0038147F" w:rsidTr="008F4755">
        <w:tc>
          <w:tcPr>
            <w:tcW w:w="2405" w:type="dxa"/>
          </w:tcPr>
          <w:p w:rsidR="0067556B" w:rsidRPr="009003A2" w:rsidRDefault="0067556B" w:rsidP="0067556B">
            <w:pPr>
              <w:pStyle w:val="NoSpacing"/>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657" w:type="dxa"/>
          </w:tcPr>
          <w:p w:rsidR="0067556B" w:rsidRPr="009003A2" w:rsidRDefault="00C94980"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Aktivnosti se ne sprovode u skladu sa pravilima</w:t>
            </w:r>
            <w:r w:rsidR="00FF7022"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FF7022"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nedostatak pratećih dokumenata</w:t>
            </w:r>
            <w:r w:rsidR="00FF7022"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FF7022"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neprijavljeni prihodi</w:t>
            </w:r>
          </w:p>
        </w:tc>
      </w:tr>
      <w:tr w:rsidR="0067556B" w:rsidRPr="009003A2" w:rsidTr="008F4755">
        <w:tc>
          <w:tcPr>
            <w:tcW w:w="2405" w:type="dxa"/>
          </w:tcPr>
          <w:p w:rsidR="0067556B" w:rsidRPr="009003A2" w:rsidRDefault="0067556B" w:rsidP="0067556B">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E64218" w:rsidRPr="009003A2" w:rsidRDefault="00C94980"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Dva krajnja korisnika (društva sa ograničenom odgovornošću)</w:t>
            </w:r>
            <w:r w:rsidR="00E64218" w:rsidRPr="009003A2">
              <w:rPr>
                <w:rFonts w:asciiTheme="minorBidi" w:hAnsiTheme="minorBidi"/>
                <w:bCs/>
                <w:sz w:val="24"/>
                <w:szCs w:val="24"/>
                <w:lang w:val="sr-Latn-CS"/>
              </w:rPr>
              <w:t xml:space="preserve"> koja dijele is</w:t>
            </w:r>
            <w:r w:rsidR="00845EC5" w:rsidRPr="009003A2">
              <w:rPr>
                <w:rFonts w:asciiTheme="minorBidi" w:hAnsiTheme="minorBidi"/>
                <w:bCs/>
                <w:sz w:val="24"/>
                <w:szCs w:val="24"/>
                <w:lang w:val="sr-Latn-CS"/>
              </w:rPr>
              <w:t>te prostorije i infrastrukturu z</w:t>
            </w:r>
            <w:r w:rsidR="00400D89">
              <w:rPr>
                <w:rFonts w:asciiTheme="minorBidi" w:hAnsiTheme="minorBidi"/>
                <w:bCs/>
                <w:sz w:val="24"/>
                <w:szCs w:val="24"/>
                <w:lang w:val="sr-Latn-CS"/>
              </w:rPr>
              <w:t xml:space="preserve">a rad, </w:t>
            </w:r>
            <w:r w:rsidR="00E64218" w:rsidRPr="009003A2">
              <w:rPr>
                <w:rFonts w:asciiTheme="minorBidi" w:hAnsiTheme="minorBidi"/>
                <w:bCs/>
                <w:sz w:val="24"/>
                <w:szCs w:val="24"/>
                <w:lang w:val="sr-Latn-CS"/>
              </w:rPr>
              <w:t>dobila</w:t>
            </w:r>
            <w:r w:rsidR="00400D89">
              <w:rPr>
                <w:rFonts w:asciiTheme="minorBidi" w:hAnsiTheme="minorBidi"/>
                <w:bCs/>
                <w:sz w:val="24"/>
                <w:szCs w:val="24"/>
                <w:lang w:val="sr-Latn-CS"/>
              </w:rPr>
              <w:t xml:space="preserve"> su</w:t>
            </w:r>
            <w:r w:rsidR="00E64218" w:rsidRPr="009003A2">
              <w:rPr>
                <w:rFonts w:asciiTheme="minorBidi" w:hAnsiTheme="minorBidi"/>
                <w:bCs/>
                <w:sz w:val="24"/>
                <w:szCs w:val="24"/>
                <w:lang w:val="sr-Latn-CS"/>
              </w:rPr>
              <w:t xml:space="preserve"> subvenciju da implementiraju neko</w:t>
            </w:r>
            <w:r w:rsidR="0081772E" w:rsidRPr="009003A2">
              <w:rPr>
                <w:rFonts w:asciiTheme="minorBidi" w:hAnsiTheme="minorBidi"/>
                <w:bCs/>
                <w:sz w:val="24"/>
                <w:szCs w:val="24"/>
                <w:lang w:val="sr-Latn-CS"/>
              </w:rPr>
              <w:t>liko projekata sa ciljem organizovanja obuka z</w:t>
            </w:r>
            <w:r w:rsidR="00E64218" w:rsidRPr="009003A2">
              <w:rPr>
                <w:rFonts w:asciiTheme="minorBidi" w:hAnsiTheme="minorBidi"/>
                <w:bCs/>
                <w:sz w:val="24"/>
                <w:szCs w:val="24"/>
                <w:lang w:val="sr-Latn-CS"/>
              </w:rPr>
              <w:t>a stručno osposobljavanje nezaposlenih lica.</w:t>
            </w:r>
          </w:p>
          <w:p w:rsidR="00E64218" w:rsidRPr="009003A2" w:rsidRDefault="008035DD"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Umjesto da su pohađali obuke</w:t>
            </w:r>
            <w:r w:rsidR="00E64218" w:rsidRPr="009003A2">
              <w:rPr>
                <w:rFonts w:asciiTheme="minorBidi" w:hAnsiTheme="minorBidi"/>
                <w:bCs/>
                <w:sz w:val="24"/>
                <w:szCs w:val="24"/>
                <w:lang w:val="sr-Latn-CS"/>
              </w:rPr>
              <w:t>, polaznici su bili preuze</w:t>
            </w:r>
            <w:r w:rsidRPr="009003A2">
              <w:rPr>
                <w:rFonts w:asciiTheme="minorBidi" w:hAnsiTheme="minorBidi"/>
                <w:bCs/>
                <w:sz w:val="24"/>
                <w:szCs w:val="24"/>
                <w:lang w:val="sr-Latn-CS"/>
              </w:rPr>
              <w:t>ti od strane treće kompanije (</w:t>
            </w:r>
            <w:r w:rsidR="00E64218" w:rsidRPr="009003A2">
              <w:rPr>
                <w:rFonts w:asciiTheme="minorBidi" w:hAnsiTheme="minorBidi"/>
                <w:bCs/>
                <w:sz w:val="24"/>
                <w:szCs w:val="24"/>
                <w:lang w:val="sr-Latn-CS"/>
              </w:rPr>
              <w:t>tzv. gošće kompanije) kao radna snaga koja je radila u lancu proizvodnje.</w:t>
            </w:r>
          </w:p>
          <w:p w:rsidR="0067556B" w:rsidRPr="009003A2" w:rsidRDefault="00E64218" w:rsidP="0081772E">
            <w:pPr>
              <w:pStyle w:val="NoSpacing"/>
              <w:jc w:val="both"/>
              <w:rPr>
                <w:rFonts w:asciiTheme="minorBidi" w:hAnsiTheme="minorBidi"/>
                <w:bCs/>
                <w:sz w:val="24"/>
                <w:szCs w:val="24"/>
              </w:rPr>
            </w:pPr>
            <w:r w:rsidRPr="009003A2">
              <w:rPr>
                <w:rFonts w:asciiTheme="minorBidi" w:hAnsiTheme="minorBidi"/>
                <w:bCs/>
                <w:sz w:val="24"/>
                <w:szCs w:val="24"/>
                <w:lang w:val="sr-Latn-CS"/>
              </w:rPr>
              <w:t>U tom smislu,</w:t>
            </w:r>
            <w:r w:rsidR="00E81EAB" w:rsidRPr="009003A2">
              <w:rPr>
                <w:rFonts w:asciiTheme="minorBidi" w:hAnsiTheme="minorBidi"/>
                <w:bCs/>
                <w:sz w:val="24"/>
                <w:szCs w:val="24"/>
                <w:lang w:val="sr-Latn-CS"/>
              </w:rPr>
              <w:t xml:space="preserve"> dio </w:t>
            </w:r>
            <w:r w:rsidR="00400D89">
              <w:rPr>
                <w:rFonts w:asciiTheme="minorBidi" w:hAnsiTheme="minorBidi"/>
                <w:bCs/>
                <w:sz w:val="24"/>
                <w:szCs w:val="24"/>
                <w:lang w:val="sr-Latn-CS"/>
              </w:rPr>
              <w:t>troškova radne snage, plaćen je</w:t>
            </w:r>
            <w:r w:rsidR="0081772E" w:rsidRPr="009003A2">
              <w:rPr>
                <w:rFonts w:asciiTheme="minorBidi" w:hAnsiTheme="minorBidi"/>
                <w:bCs/>
                <w:sz w:val="24"/>
                <w:szCs w:val="24"/>
                <w:lang w:val="sr-Latn-CS"/>
              </w:rPr>
              <w:t xml:space="preserve"> iz EU</w:t>
            </w:r>
            <w:r w:rsidR="00E81EAB" w:rsidRPr="009003A2">
              <w:rPr>
                <w:rFonts w:asciiTheme="minorBidi" w:hAnsiTheme="minorBidi"/>
                <w:bCs/>
                <w:sz w:val="24"/>
                <w:szCs w:val="24"/>
                <w:lang w:val="sr-Latn-CS"/>
              </w:rPr>
              <w:t xml:space="preserve"> subvencije. Nadalje, roba koja je proizvedena</w:t>
            </w:r>
            <w:r w:rsidR="00400D89">
              <w:rPr>
                <w:rFonts w:asciiTheme="minorBidi" w:hAnsiTheme="minorBidi"/>
                <w:bCs/>
                <w:sz w:val="24"/>
                <w:szCs w:val="24"/>
                <w:lang w:val="sr-Latn-CS"/>
              </w:rPr>
              <w:t xml:space="preserve"> od strane polaznika je prodata</w:t>
            </w:r>
            <w:r w:rsidR="00E81EAB" w:rsidRPr="009003A2">
              <w:rPr>
                <w:rFonts w:asciiTheme="minorBidi" w:hAnsiTheme="minorBidi"/>
                <w:bCs/>
                <w:sz w:val="24"/>
                <w:szCs w:val="24"/>
                <w:lang w:val="sr-Latn-CS"/>
              </w:rPr>
              <w:t>, a profit nije prijavljen Upravljačkom tijelu.</w:t>
            </w:r>
          </w:p>
        </w:tc>
      </w:tr>
      <w:tr w:rsidR="0067556B" w:rsidRPr="0038147F" w:rsidTr="008F4755">
        <w:tc>
          <w:tcPr>
            <w:tcW w:w="2405" w:type="dxa"/>
          </w:tcPr>
          <w:p w:rsidR="0067556B" w:rsidRPr="009003A2" w:rsidRDefault="0067556B" w:rsidP="0067556B">
            <w:pPr>
              <w:pStyle w:val="NoSpacing"/>
              <w:rPr>
                <w:rFonts w:asciiTheme="minorBidi" w:hAnsiTheme="minorBidi"/>
                <w:b/>
                <w:bCs/>
                <w:sz w:val="24"/>
                <w:szCs w:val="24"/>
                <w:lang w:val="sr-Latn-CS"/>
              </w:rPr>
            </w:pPr>
            <w:r w:rsidRPr="009003A2">
              <w:rPr>
                <w:rFonts w:asciiTheme="minorBidi" w:hAnsiTheme="minorBidi"/>
                <w:b/>
                <w:bCs/>
                <w:sz w:val="24"/>
                <w:szCs w:val="24"/>
              </w:rPr>
              <w:t>Modus operandi:</w:t>
            </w:r>
          </w:p>
        </w:tc>
        <w:tc>
          <w:tcPr>
            <w:tcW w:w="6657" w:type="dxa"/>
          </w:tcPr>
          <w:p w:rsidR="00C94980" w:rsidRPr="009003A2" w:rsidRDefault="0081772E" w:rsidP="00571BCD">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K</w:t>
            </w:r>
            <w:r w:rsidR="008035DD" w:rsidRPr="009003A2">
              <w:rPr>
                <w:rFonts w:asciiTheme="minorBidi" w:hAnsiTheme="minorBidi"/>
                <w:bCs/>
                <w:sz w:val="24"/>
                <w:szCs w:val="24"/>
                <w:lang w:val="sr-Latn-CS"/>
              </w:rPr>
              <w:t>rajnji korisnici su</w:t>
            </w:r>
            <w:r w:rsidRPr="009003A2">
              <w:rPr>
                <w:rFonts w:asciiTheme="minorBidi" w:hAnsiTheme="minorBidi"/>
                <w:bCs/>
                <w:sz w:val="24"/>
                <w:szCs w:val="24"/>
                <w:lang w:val="sr-Latn-CS"/>
              </w:rPr>
              <w:t>,</w:t>
            </w:r>
            <w:r w:rsidR="008035DD" w:rsidRPr="009003A2">
              <w:rPr>
                <w:rFonts w:asciiTheme="minorBidi" w:hAnsiTheme="minorBidi"/>
                <w:bCs/>
                <w:sz w:val="24"/>
                <w:szCs w:val="24"/>
                <w:lang w:val="sr-Latn-CS"/>
              </w:rPr>
              <w:t xml:space="preserve"> </w:t>
            </w:r>
            <w:r w:rsidR="00EE57F9" w:rsidRPr="009003A2">
              <w:rPr>
                <w:rFonts w:asciiTheme="minorBidi" w:hAnsiTheme="minorBidi"/>
                <w:bCs/>
                <w:sz w:val="24"/>
                <w:szCs w:val="24"/>
                <w:lang w:val="sr-Latn-CS"/>
              </w:rPr>
              <w:t>sa jedne strane</w:t>
            </w:r>
            <w:r w:rsidRPr="009003A2">
              <w:rPr>
                <w:rFonts w:asciiTheme="minorBidi" w:hAnsiTheme="minorBidi"/>
                <w:bCs/>
                <w:sz w:val="24"/>
                <w:szCs w:val="24"/>
                <w:lang w:val="sr-Latn-CS"/>
              </w:rPr>
              <w:t>,</w:t>
            </w:r>
            <w:r w:rsidR="008035DD" w:rsidRPr="009003A2">
              <w:rPr>
                <w:rFonts w:asciiTheme="minorBidi" w:hAnsiTheme="minorBidi"/>
                <w:bCs/>
                <w:sz w:val="24"/>
                <w:szCs w:val="24"/>
                <w:lang w:val="sr-Latn-CS"/>
              </w:rPr>
              <w:t xml:space="preserve"> </w:t>
            </w:r>
            <w:r w:rsidR="00EE57F9" w:rsidRPr="009003A2">
              <w:rPr>
                <w:rFonts w:asciiTheme="minorBidi" w:hAnsiTheme="minorBidi"/>
                <w:bCs/>
                <w:sz w:val="24"/>
                <w:szCs w:val="24"/>
                <w:lang w:val="sr-Latn-CS"/>
              </w:rPr>
              <w:t xml:space="preserve">prijavili projekat koji je ispunjavao sve kriterijume zahtijevane pozivom za dostavljanje ponuda, i sa druge strane </w:t>
            </w:r>
            <w:r w:rsidR="00400D89">
              <w:rPr>
                <w:rFonts w:asciiTheme="minorBidi" w:hAnsiTheme="minorBidi"/>
                <w:bCs/>
                <w:sz w:val="24"/>
                <w:szCs w:val="24"/>
                <w:lang w:val="sr-Latn-CS"/>
              </w:rPr>
              <w:t>su lica koja su trebala da pohađaju</w:t>
            </w:r>
            <w:r w:rsidR="00EE57F9" w:rsidRPr="009003A2">
              <w:rPr>
                <w:rFonts w:asciiTheme="minorBidi" w:hAnsiTheme="minorBidi"/>
                <w:bCs/>
                <w:sz w:val="24"/>
                <w:szCs w:val="24"/>
                <w:lang w:val="sr-Latn-CS"/>
              </w:rPr>
              <w:t xml:space="preserve"> obuke</w:t>
            </w:r>
            <w:r w:rsidR="00400D89">
              <w:rPr>
                <w:rFonts w:asciiTheme="minorBidi" w:hAnsiTheme="minorBidi"/>
                <w:bCs/>
                <w:sz w:val="24"/>
                <w:szCs w:val="24"/>
                <w:lang w:val="sr-Latn-CS"/>
              </w:rPr>
              <w:t>, zaposlili</w:t>
            </w:r>
            <w:r w:rsidR="00EE57F9" w:rsidRPr="009003A2">
              <w:rPr>
                <w:rFonts w:asciiTheme="minorBidi" w:hAnsiTheme="minorBidi"/>
                <w:bCs/>
                <w:sz w:val="24"/>
                <w:szCs w:val="24"/>
                <w:lang w:val="sr-Latn-CS"/>
              </w:rPr>
              <w:t xml:space="preserve"> kao radnu snagu u lancu proizvodnje, obezbjeđujući malo, ili </w:t>
            </w:r>
            <w:r w:rsidR="00571BCD">
              <w:rPr>
                <w:rFonts w:asciiTheme="minorBidi" w:hAnsiTheme="minorBidi"/>
                <w:bCs/>
                <w:sz w:val="24"/>
                <w:szCs w:val="24"/>
                <w:lang w:val="sr-Latn-CS"/>
              </w:rPr>
              <w:t>ne obezbjeđujući uoopšte, obuke</w:t>
            </w:r>
            <w:r w:rsidR="00EE57F9" w:rsidRPr="009003A2">
              <w:rPr>
                <w:rFonts w:asciiTheme="minorBidi" w:hAnsiTheme="minorBidi"/>
                <w:bCs/>
                <w:sz w:val="24"/>
                <w:szCs w:val="24"/>
                <w:lang w:val="sr-Latn-CS"/>
              </w:rPr>
              <w:t xml:space="preserve"> koje su bile definisane projektom. </w:t>
            </w:r>
            <w:r w:rsidR="00E944C4" w:rsidRPr="009003A2">
              <w:rPr>
                <w:rFonts w:asciiTheme="minorBidi" w:hAnsiTheme="minorBidi"/>
                <w:bCs/>
                <w:sz w:val="24"/>
                <w:szCs w:val="24"/>
                <w:lang w:val="sr-Latn-CS"/>
              </w:rPr>
              <w:t xml:space="preserve">Zatim je krajnji korisnik prezentovao lažne deklaracije i propratnu dokumentaciju, </w:t>
            </w:r>
            <w:r w:rsidR="00845EC5" w:rsidRPr="009003A2">
              <w:rPr>
                <w:rFonts w:asciiTheme="minorBidi" w:hAnsiTheme="minorBidi"/>
                <w:bCs/>
                <w:sz w:val="24"/>
                <w:szCs w:val="24"/>
                <w:lang w:val="sr-Latn-CS"/>
              </w:rPr>
              <w:t xml:space="preserve">kojom bi potvrdio ispravnost u implementaciji projekta, u cilju obezbjeđivanja isplate </w:t>
            </w:r>
            <w:r w:rsidR="00845EC5" w:rsidRPr="009003A2">
              <w:rPr>
                <w:rFonts w:asciiTheme="minorBidi" w:hAnsiTheme="minorBidi"/>
                <w:bCs/>
                <w:sz w:val="24"/>
                <w:szCs w:val="24"/>
                <w:lang w:val="sr-Latn-CS"/>
              </w:rPr>
              <w:lastRenderedPageBreak/>
              <w:t>sredstava.</w:t>
            </w:r>
          </w:p>
          <w:p w:rsidR="0067556B" w:rsidRPr="009003A2" w:rsidRDefault="00845EC5"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Preciznije rečeno, krajnji korisnik je falsifikovao registar prisustva i potpisa polaznika, i lažne fakture za obuke koje se nikad nisu održa</w:t>
            </w:r>
            <w:r w:rsidR="003C599B">
              <w:rPr>
                <w:rFonts w:asciiTheme="minorBidi" w:hAnsiTheme="minorBidi"/>
                <w:bCs/>
                <w:sz w:val="24"/>
                <w:szCs w:val="24"/>
                <w:lang w:val="sr-Latn-CS"/>
              </w:rPr>
              <w:t>le. Upotreba prostorija</w:t>
            </w:r>
            <w:r w:rsidR="008035DD" w:rsidRPr="009003A2">
              <w:rPr>
                <w:rFonts w:asciiTheme="minorBidi" w:hAnsiTheme="minorBidi"/>
                <w:bCs/>
                <w:sz w:val="24"/>
                <w:szCs w:val="24"/>
                <w:lang w:val="sr-Latn-CS"/>
              </w:rPr>
              <w:t xml:space="preserve"> treće „</w:t>
            </w:r>
            <w:r w:rsidRPr="009003A2">
              <w:rPr>
                <w:rFonts w:asciiTheme="minorBidi" w:hAnsiTheme="minorBidi"/>
                <w:bCs/>
                <w:sz w:val="24"/>
                <w:szCs w:val="24"/>
                <w:lang w:val="sr-Latn-CS"/>
              </w:rPr>
              <w:t>gošće kompanije“ za sve aktivnosti vezane za „obuku“, olak</w:t>
            </w:r>
            <w:r w:rsidR="0081772E" w:rsidRPr="009003A2">
              <w:rPr>
                <w:rFonts w:asciiTheme="minorBidi" w:hAnsiTheme="minorBidi"/>
                <w:bCs/>
                <w:sz w:val="24"/>
                <w:szCs w:val="24"/>
                <w:lang w:val="sr-Latn-CS"/>
              </w:rPr>
              <w:t>šale su da se prikrije prevara.</w:t>
            </w:r>
          </w:p>
        </w:tc>
      </w:tr>
      <w:tr w:rsidR="0067556B" w:rsidRPr="009003A2" w:rsidTr="008F4755">
        <w:tc>
          <w:tcPr>
            <w:tcW w:w="2405" w:type="dxa"/>
          </w:tcPr>
          <w:p w:rsidR="0067556B" w:rsidRPr="009003A2" w:rsidRDefault="0067556B" w:rsidP="0067556B">
            <w:pPr>
              <w:pStyle w:val="NoSpacing"/>
              <w:rPr>
                <w:rFonts w:asciiTheme="minorBidi" w:hAnsiTheme="minorBidi"/>
                <w:b/>
                <w:bCs/>
                <w:sz w:val="24"/>
                <w:szCs w:val="24"/>
                <w:lang w:val="sr-Latn-CS"/>
              </w:rPr>
            </w:pPr>
            <w:r w:rsidRPr="009003A2">
              <w:rPr>
                <w:rFonts w:asciiTheme="minorBidi" w:hAnsiTheme="minorBidi"/>
                <w:b/>
                <w:bCs/>
                <w:sz w:val="24"/>
                <w:szCs w:val="24"/>
              </w:rPr>
              <w:lastRenderedPageBreak/>
              <w:t>Primijećene slabosti:</w:t>
            </w:r>
          </w:p>
        </w:tc>
        <w:tc>
          <w:tcPr>
            <w:tcW w:w="6657" w:type="dxa"/>
          </w:tcPr>
          <w:p w:rsidR="0081772E" w:rsidRPr="009003A2" w:rsidRDefault="0081772E"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Sistem upravljanja</w:t>
            </w:r>
            <w:r w:rsidR="0065421A">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65421A">
              <w:rPr>
                <w:rFonts w:asciiTheme="minorBidi" w:hAnsiTheme="minorBidi"/>
                <w:bCs/>
                <w:sz w:val="24"/>
                <w:szCs w:val="24"/>
                <w:lang w:val="sr-Latn-CS"/>
              </w:rPr>
              <w:t xml:space="preserve"> </w:t>
            </w:r>
            <w:r w:rsidRPr="009003A2">
              <w:rPr>
                <w:rFonts w:asciiTheme="minorBidi" w:hAnsiTheme="minorBidi"/>
                <w:bCs/>
                <w:sz w:val="24"/>
                <w:szCs w:val="24"/>
                <w:lang w:val="sr-Latn-CS"/>
              </w:rPr>
              <w:t>kontrole:</w:t>
            </w:r>
          </w:p>
          <w:p w:rsidR="00927E54" w:rsidRPr="009003A2" w:rsidRDefault="0081772E"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Kontrola </w:t>
            </w:r>
            <w:r w:rsidR="00927E54" w:rsidRPr="009003A2">
              <w:rPr>
                <w:rFonts w:asciiTheme="minorBidi" w:hAnsiTheme="minorBidi"/>
                <w:bCs/>
                <w:sz w:val="24"/>
                <w:szCs w:val="24"/>
                <w:lang w:val="sr-Latn-CS"/>
              </w:rPr>
              <w:t>aktivnost</w:t>
            </w:r>
            <w:r w:rsidR="00845EC5" w:rsidRPr="009003A2">
              <w:rPr>
                <w:rFonts w:asciiTheme="minorBidi" w:hAnsiTheme="minorBidi"/>
                <w:bCs/>
                <w:sz w:val="24"/>
                <w:szCs w:val="24"/>
                <w:lang w:val="sr-Latn-CS"/>
              </w:rPr>
              <w:t>i</w:t>
            </w:r>
            <w:r w:rsidR="00927E54" w:rsidRPr="009003A2">
              <w:rPr>
                <w:rFonts w:asciiTheme="minorBidi" w:hAnsiTheme="minorBidi"/>
                <w:bCs/>
                <w:sz w:val="24"/>
                <w:szCs w:val="24"/>
                <w:lang w:val="sr-Latn-CS"/>
              </w:rPr>
              <w:t xml:space="preserve"> koju sprovodi</w:t>
            </w:r>
            <w:r w:rsidR="00845EC5" w:rsidRPr="009003A2">
              <w:rPr>
                <w:rFonts w:asciiTheme="minorBidi" w:hAnsiTheme="minorBidi"/>
                <w:bCs/>
                <w:sz w:val="24"/>
                <w:szCs w:val="24"/>
                <w:lang w:val="sr-Latn-CS"/>
              </w:rPr>
              <w:t xml:space="preserve"> Upravljačko tijelo</w:t>
            </w:r>
            <w:r w:rsidRPr="009003A2">
              <w:rPr>
                <w:rFonts w:asciiTheme="minorBidi" w:hAnsiTheme="minorBidi"/>
                <w:bCs/>
                <w:sz w:val="24"/>
                <w:szCs w:val="24"/>
                <w:lang w:val="sr-Latn-CS"/>
              </w:rPr>
              <w:t xml:space="preserve"> </w:t>
            </w:r>
            <w:r w:rsidR="00927E54" w:rsidRPr="009003A2">
              <w:rPr>
                <w:rFonts w:asciiTheme="minorBidi" w:hAnsiTheme="minorBidi"/>
                <w:bCs/>
                <w:sz w:val="24"/>
                <w:szCs w:val="24"/>
                <w:lang w:val="sr-Latn-CS"/>
              </w:rPr>
              <w:t xml:space="preserve"> </w:t>
            </w:r>
            <w:r w:rsidR="00845EC5" w:rsidRPr="009003A2">
              <w:rPr>
                <w:rFonts w:asciiTheme="minorBidi" w:hAnsiTheme="minorBidi"/>
                <w:bCs/>
                <w:sz w:val="24"/>
                <w:szCs w:val="24"/>
                <w:lang w:val="sr-Latn-CS"/>
              </w:rPr>
              <w:t xml:space="preserve">(prvi nivo kontrole) nije otkrio nijednu </w:t>
            </w:r>
            <w:r w:rsidR="00927E54" w:rsidRPr="009003A2">
              <w:rPr>
                <w:rFonts w:asciiTheme="minorBidi" w:hAnsiTheme="minorBidi"/>
                <w:bCs/>
                <w:sz w:val="24"/>
                <w:szCs w:val="24"/>
                <w:lang w:val="sr-Latn-CS"/>
              </w:rPr>
              <w:t>nepravilnost.</w:t>
            </w:r>
          </w:p>
          <w:p w:rsidR="0067556B" w:rsidRPr="009003A2" w:rsidRDefault="00927E54"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Nedostatak javnosti i transpar</w:t>
            </w:r>
            <w:r w:rsidR="0081772E" w:rsidRPr="009003A2">
              <w:rPr>
                <w:rFonts w:asciiTheme="minorBidi" w:hAnsiTheme="minorBidi"/>
                <w:bCs/>
                <w:sz w:val="24"/>
                <w:szCs w:val="24"/>
                <w:lang w:val="sr-Latn-CS"/>
              </w:rPr>
              <w:t xml:space="preserve">entnosti u vezi sa </w:t>
            </w:r>
            <w:r w:rsidRPr="009003A2">
              <w:rPr>
                <w:rFonts w:asciiTheme="minorBidi" w:hAnsiTheme="minorBidi"/>
                <w:bCs/>
                <w:sz w:val="24"/>
                <w:szCs w:val="24"/>
                <w:lang w:val="sr-Latn-CS"/>
              </w:rPr>
              <w:t>cilj</w:t>
            </w:r>
            <w:r w:rsidR="00845EC5" w:rsidRPr="009003A2">
              <w:rPr>
                <w:rFonts w:asciiTheme="minorBidi" w:hAnsiTheme="minorBidi"/>
                <w:bCs/>
                <w:sz w:val="24"/>
                <w:szCs w:val="24"/>
                <w:lang w:val="sr-Latn-CS"/>
              </w:rPr>
              <w:t>em</w:t>
            </w:r>
            <w:r w:rsidR="0081772E" w:rsidRPr="009003A2">
              <w:rPr>
                <w:rFonts w:asciiTheme="minorBidi" w:hAnsiTheme="minorBidi"/>
                <w:bCs/>
                <w:sz w:val="24"/>
                <w:szCs w:val="24"/>
                <w:lang w:val="sr-Latn-CS"/>
              </w:rPr>
              <w:t xml:space="preserve"> projekata.</w:t>
            </w:r>
          </w:p>
        </w:tc>
      </w:tr>
      <w:tr w:rsidR="0067556B" w:rsidRPr="009003A2" w:rsidTr="008F4755">
        <w:tc>
          <w:tcPr>
            <w:tcW w:w="2405" w:type="dxa"/>
          </w:tcPr>
          <w:p w:rsidR="0067556B" w:rsidRPr="009003A2" w:rsidRDefault="0067556B" w:rsidP="0067556B">
            <w:pPr>
              <w:pStyle w:val="NoSpacing"/>
              <w:rPr>
                <w:rFonts w:asciiTheme="minorBidi" w:hAnsiTheme="minorBidi"/>
                <w:b/>
                <w:bCs/>
                <w:sz w:val="24"/>
                <w:szCs w:val="24"/>
                <w:lang w:val="sr-Latn-CS"/>
              </w:rPr>
            </w:pPr>
            <w:r w:rsidRPr="009003A2">
              <w:rPr>
                <w:rFonts w:asciiTheme="minorBidi" w:hAnsiTheme="minorBidi"/>
                <w:b/>
                <w:bCs/>
                <w:sz w:val="24"/>
                <w:szCs w:val="24"/>
              </w:rPr>
              <w:t>Crvene zastave:</w:t>
            </w:r>
          </w:p>
        </w:tc>
        <w:tc>
          <w:tcPr>
            <w:tcW w:w="6657" w:type="dxa"/>
          </w:tcPr>
          <w:p w:rsidR="00845EC5" w:rsidRPr="009003A2" w:rsidRDefault="00927E54"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Ograničen</w:t>
            </w:r>
            <w:r w:rsidR="00845EC5" w:rsidRPr="009003A2">
              <w:rPr>
                <w:rFonts w:asciiTheme="minorBidi" w:hAnsiTheme="minorBidi"/>
                <w:bCs/>
                <w:sz w:val="24"/>
                <w:szCs w:val="24"/>
                <w:lang w:val="sr-Latn-CS"/>
              </w:rPr>
              <w:t xml:space="preserve">e mogućnosti krajnjih korisnika </w:t>
            </w:r>
            <w:r w:rsidR="00A3442A" w:rsidRPr="009003A2">
              <w:rPr>
                <w:rFonts w:asciiTheme="minorBidi" w:hAnsiTheme="minorBidi"/>
                <w:bCs/>
                <w:sz w:val="24"/>
                <w:szCs w:val="24"/>
                <w:lang w:val="sr-Latn-CS"/>
              </w:rPr>
              <w:t>da realizuju</w:t>
            </w:r>
            <w:r w:rsidRPr="009003A2">
              <w:rPr>
                <w:rFonts w:asciiTheme="minorBidi" w:hAnsiTheme="minorBidi"/>
                <w:bCs/>
                <w:sz w:val="24"/>
                <w:szCs w:val="24"/>
                <w:lang w:val="sr-Latn-CS"/>
              </w:rPr>
              <w:t xml:space="preserve"> projekte.</w:t>
            </w:r>
          </w:p>
          <w:p w:rsidR="0067556B" w:rsidRPr="009003A2" w:rsidRDefault="00845EC5" w:rsidP="0081772E">
            <w:pPr>
              <w:pStyle w:val="NoSpacing"/>
              <w:jc w:val="both"/>
              <w:rPr>
                <w:rFonts w:asciiTheme="minorBidi" w:hAnsiTheme="minorBidi"/>
                <w:bCs/>
                <w:sz w:val="24"/>
                <w:szCs w:val="24"/>
                <w:lang w:val="sr-Latn-CS"/>
              </w:rPr>
            </w:pPr>
            <w:r w:rsidRPr="009003A2">
              <w:rPr>
                <w:rFonts w:asciiTheme="minorBidi" w:hAnsiTheme="minorBidi"/>
                <w:bCs/>
                <w:sz w:val="24"/>
                <w:szCs w:val="24"/>
                <w:lang w:val="sr-Latn-CS"/>
              </w:rPr>
              <w:t xml:space="preserve">Obuke se održavaju </w:t>
            </w:r>
            <w:r w:rsidR="00927E54" w:rsidRPr="009003A2">
              <w:rPr>
                <w:rFonts w:asciiTheme="minorBidi" w:hAnsiTheme="minorBidi"/>
                <w:bCs/>
                <w:sz w:val="24"/>
                <w:szCs w:val="24"/>
                <w:lang w:val="sr-Latn-CS"/>
              </w:rPr>
              <w:t>isključivo u prostorijama</w:t>
            </w:r>
            <w:r w:rsidR="008035DD"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treće kompanije.</w:t>
            </w:r>
          </w:p>
        </w:tc>
      </w:tr>
    </w:tbl>
    <w:p w:rsidR="0067556B" w:rsidRPr="009003A2" w:rsidRDefault="0067556B" w:rsidP="008E73EA">
      <w:pPr>
        <w:pStyle w:val="NoSpacing"/>
        <w:rPr>
          <w:rFonts w:asciiTheme="minorBidi" w:hAnsiTheme="minorBidi"/>
          <w:b/>
          <w:bCs/>
          <w:sz w:val="24"/>
          <w:szCs w:val="24"/>
          <w:lang w:val="sr-Latn-CS"/>
        </w:rPr>
      </w:pPr>
    </w:p>
    <w:p w:rsidR="0067556B" w:rsidRPr="009003A2" w:rsidRDefault="0067556B" w:rsidP="0067556B">
      <w:pPr>
        <w:pStyle w:val="NoSpacing"/>
        <w:rPr>
          <w:rFonts w:asciiTheme="minorBidi" w:hAnsiTheme="minorBidi"/>
          <w:bCs/>
          <w:sz w:val="24"/>
          <w:szCs w:val="24"/>
        </w:rPr>
      </w:pPr>
      <w:r w:rsidRPr="009003A2">
        <w:rPr>
          <w:rFonts w:asciiTheme="minorBidi" w:hAnsiTheme="minorBidi"/>
          <w:bCs/>
          <w:sz w:val="24"/>
          <w:szCs w:val="24"/>
        </w:rPr>
        <w:t>Slučaj br.</w:t>
      </w:r>
      <w:r w:rsidR="00C80AA9" w:rsidRPr="009003A2">
        <w:rPr>
          <w:rFonts w:asciiTheme="minorBidi" w:hAnsiTheme="minorBidi"/>
          <w:bCs/>
          <w:sz w:val="24"/>
          <w:szCs w:val="24"/>
        </w:rPr>
        <w:t>30</w:t>
      </w:r>
    </w:p>
    <w:p w:rsidR="00BF6077" w:rsidRPr="009003A2" w:rsidRDefault="00BF6077" w:rsidP="0067556B">
      <w:pPr>
        <w:pStyle w:val="NoSpacing"/>
        <w:rPr>
          <w:rFonts w:asciiTheme="minorBidi" w:hAnsiTheme="minorBidi"/>
          <w:sz w:val="24"/>
          <w:szCs w:val="24"/>
          <w:lang w:val="sr-Latn-CS"/>
        </w:rPr>
      </w:pPr>
    </w:p>
    <w:tbl>
      <w:tblPr>
        <w:tblStyle w:val="TableGrid"/>
        <w:tblW w:w="0" w:type="auto"/>
        <w:tblLook w:val="04A0" w:firstRow="1" w:lastRow="0" w:firstColumn="1" w:lastColumn="0" w:noHBand="0" w:noVBand="1"/>
      </w:tblPr>
      <w:tblGrid>
        <w:gridCol w:w="2405"/>
        <w:gridCol w:w="6657"/>
      </w:tblGrid>
      <w:tr w:rsidR="0067556B" w:rsidRPr="009003A2" w:rsidTr="008F4755">
        <w:tc>
          <w:tcPr>
            <w:tcW w:w="2405"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t>Klasifikacija nepravilnosti</w:t>
            </w:r>
          </w:p>
        </w:tc>
        <w:tc>
          <w:tcPr>
            <w:tcW w:w="6657" w:type="dxa"/>
          </w:tcPr>
          <w:p w:rsidR="0067556B" w:rsidRPr="009003A2" w:rsidRDefault="00927E54" w:rsidP="00BF6077">
            <w:pPr>
              <w:pStyle w:val="NoSpacing"/>
              <w:jc w:val="both"/>
              <w:rPr>
                <w:rFonts w:asciiTheme="minorBidi" w:hAnsiTheme="minorBidi"/>
                <w:sz w:val="24"/>
                <w:szCs w:val="24"/>
                <w:lang w:val="sr-Latn-CS"/>
              </w:rPr>
            </w:pPr>
            <w:r w:rsidRPr="009003A2">
              <w:rPr>
                <w:rFonts w:asciiTheme="minorBidi" w:hAnsiTheme="minorBidi"/>
                <w:bCs/>
                <w:sz w:val="24"/>
                <w:szCs w:val="24"/>
                <w:lang w:val="sr-Latn-CS"/>
              </w:rPr>
              <w:t>Aktivnosti se ne sprovode u skladu sa pravilima</w:t>
            </w:r>
            <w:r w:rsidR="0081772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81772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lažna dokumentacija</w:t>
            </w:r>
          </w:p>
        </w:tc>
      </w:tr>
      <w:tr w:rsidR="0067556B" w:rsidRPr="009003A2" w:rsidTr="008F4755">
        <w:tc>
          <w:tcPr>
            <w:tcW w:w="2405" w:type="dxa"/>
          </w:tcPr>
          <w:p w:rsidR="0067556B" w:rsidRPr="009003A2" w:rsidRDefault="0067556B" w:rsidP="0067556B">
            <w:pPr>
              <w:pStyle w:val="NoSpacing"/>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927E54" w:rsidRPr="009003A2" w:rsidRDefault="00927E54"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Krajnji korisnik je dobio subvenciju za</w:t>
            </w:r>
            <w:r w:rsidR="0081772E" w:rsidRPr="009003A2">
              <w:rPr>
                <w:rFonts w:asciiTheme="minorBidi" w:hAnsiTheme="minorBidi"/>
                <w:sz w:val="24"/>
                <w:szCs w:val="24"/>
                <w:lang w:val="sr-Latn-CS"/>
              </w:rPr>
              <w:t xml:space="preserve"> kupovinu mašine za poboljš</w:t>
            </w:r>
            <w:r w:rsidR="00A3442A" w:rsidRPr="009003A2">
              <w:rPr>
                <w:rFonts w:asciiTheme="minorBidi" w:hAnsiTheme="minorBidi"/>
                <w:sz w:val="24"/>
                <w:szCs w:val="24"/>
                <w:lang w:val="sr-Latn-CS"/>
              </w:rPr>
              <w:t>anje industrijskog procesa.</w:t>
            </w:r>
          </w:p>
          <w:p w:rsidR="00927E54" w:rsidRPr="009003A2" w:rsidRDefault="0081772E" w:rsidP="0081772E">
            <w:pPr>
              <w:pStyle w:val="NoSpacing"/>
              <w:jc w:val="both"/>
              <w:rPr>
                <w:rFonts w:asciiTheme="minorBidi" w:hAnsiTheme="minorBidi"/>
                <w:sz w:val="24"/>
                <w:szCs w:val="24"/>
              </w:rPr>
            </w:pPr>
            <w:r w:rsidRPr="009003A2">
              <w:rPr>
                <w:rFonts w:asciiTheme="minorBidi" w:hAnsiTheme="minorBidi"/>
                <w:sz w:val="24"/>
                <w:szCs w:val="24"/>
                <w:lang w:val="sr-Latn-CS"/>
              </w:rPr>
              <w:t>Troš</w:t>
            </w:r>
            <w:r w:rsidR="00A3442A" w:rsidRPr="009003A2">
              <w:rPr>
                <w:rFonts w:asciiTheme="minorBidi" w:hAnsiTheme="minorBidi"/>
                <w:sz w:val="24"/>
                <w:szCs w:val="24"/>
                <w:lang w:val="sr-Latn-CS"/>
              </w:rPr>
              <w:t>kovi projekta su trebali biti pla</w:t>
            </w:r>
            <w:r w:rsidR="00A3442A" w:rsidRPr="009003A2">
              <w:rPr>
                <w:rFonts w:asciiTheme="minorBidi" w:hAnsiTheme="minorBidi"/>
                <w:sz w:val="24"/>
                <w:szCs w:val="24"/>
              </w:rPr>
              <w:t xml:space="preserve">ćeni iz EU sredstava, nacionalnih i ličnih. </w:t>
            </w:r>
            <w:r w:rsidR="00927E54" w:rsidRPr="009003A2">
              <w:rPr>
                <w:rFonts w:asciiTheme="minorBidi" w:hAnsiTheme="minorBidi"/>
                <w:sz w:val="24"/>
                <w:szCs w:val="24"/>
                <w:lang w:val="sr-Latn-CS"/>
              </w:rPr>
              <w:t>Stoga je krajnji korisnik morao da plati</w:t>
            </w:r>
            <w:r w:rsidRPr="009003A2">
              <w:rPr>
                <w:rFonts w:asciiTheme="minorBidi" w:hAnsiTheme="minorBidi"/>
                <w:sz w:val="24"/>
                <w:szCs w:val="24"/>
              </w:rPr>
              <w:t xml:space="preserve"> </w:t>
            </w:r>
            <w:r w:rsidRPr="009003A2">
              <w:rPr>
                <w:rFonts w:asciiTheme="minorBidi" w:hAnsiTheme="minorBidi"/>
                <w:sz w:val="24"/>
                <w:szCs w:val="24"/>
                <w:lang w:val="sr-Latn-CS"/>
              </w:rPr>
              <w:t>di</w:t>
            </w:r>
            <w:r w:rsidR="00927E54" w:rsidRPr="009003A2">
              <w:rPr>
                <w:rFonts w:asciiTheme="minorBidi" w:hAnsiTheme="minorBidi"/>
                <w:sz w:val="24"/>
                <w:szCs w:val="24"/>
                <w:lang w:val="sr-Latn-CS"/>
              </w:rPr>
              <w:t>o investicije.</w:t>
            </w:r>
          </w:p>
          <w:p w:rsidR="00A3442A" w:rsidRPr="009003A2" w:rsidRDefault="00927E54"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Među</w:t>
            </w:r>
            <w:r w:rsidR="0081772E" w:rsidRPr="009003A2">
              <w:rPr>
                <w:rFonts w:asciiTheme="minorBidi" w:hAnsiTheme="minorBidi"/>
                <w:sz w:val="24"/>
                <w:szCs w:val="24"/>
                <w:lang w:val="sr-Latn-CS"/>
              </w:rPr>
              <w:t xml:space="preserve">tim, krajnji korisnik nije imao </w:t>
            </w:r>
            <w:r w:rsidRPr="009003A2">
              <w:rPr>
                <w:rFonts w:asciiTheme="minorBidi" w:hAnsiTheme="minorBidi"/>
                <w:sz w:val="24"/>
                <w:szCs w:val="24"/>
                <w:lang w:val="sr-Latn-CS"/>
              </w:rPr>
              <w:t>finansijska sredstva za pokriće</w:t>
            </w:r>
            <w:r w:rsidR="00A3442A" w:rsidRPr="009003A2">
              <w:rPr>
                <w:rFonts w:asciiTheme="minorBidi" w:hAnsiTheme="minorBidi"/>
                <w:sz w:val="24"/>
                <w:szCs w:val="24"/>
                <w:lang w:val="sr-Latn-CS"/>
              </w:rPr>
              <w:t xml:space="preserve"> svog </w:t>
            </w:r>
            <w:r w:rsidRPr="009003A2">
              <w:rPr>
                <w:rFonts w:asciiTheme="minorBidi" w:hAnsiTheme="minorBidi"/>
                <w:sz w:val="24"/>
                <w:szCs w:val="24"/>
                <w:lang w:val="sr-Latn-CS"/>
              </w:rPr>
              <w:t xml:space="preserve"> ud</w:t>
            </w:r>
            <w:r w:rsidR="00A3442A" w:rsidRPr="009003A2">
              <w:rPr>
                <w:rFonts w:asciiTheme="minorBidi" w:hAnsiTheme="minorBidi"/>
                <w:sz w:val="24"/>
                <w:szCs w:val="24"/>
                <w:lang w:val="sr-Latn-CS"/>
              </w:rPr>
              <w:t>j</w:t>
            </w:r>
            <w:r w:rsidRPr="009003A2">
              <w:rPr>
                <w:rFonts w:asciiTheme="minorBidi" w:hAnsiTheme="minorBidi"/>
                <w:sz w:val="24"/>
                <w:szCs w:val="24"/>
                <w:lang w:val="sr-Latn-CS"/>
              </w:rPr>
              <w:t>ela</w:t>
            </w:r>
            <w:r w:rsidR="00A3442A" w:rsidRPr="009003A2">
              <w:rPr>
                <w:rFonts w:asciiTheme="minorBidi" w:hAnsiTheme="minorBidi"/>
                <w:sz w:val="24"/>
                <w:szCs w:val="24"/>
                <w:lang w:val="sr-Latn-CS"/>
              </w:rPr>
              <w:t xml:space="preserve"> u projektu.</w:t>
            </w:r>
          </w:p>
          <w:p w:rsidR="00A3442A" w:rsidRPr="009003A2" w:rsidRDefault="00A3442A"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Krajnji korisnik je prikrivao finansijske poteškoće od Upravljačkog tijela i pokrivao svoj udio na način što je izdavao lažne račune dobavljaču mašine.</w:t>
            </w:r>
          </w:p>
          <w:p w:rsidR="00927E54" w:rsidRPr="009003A2" w:rsidRDefault="00A3442A"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Kao posljedica izdavanja lažnih računa bila je da je dobavljač </w:t>
            </w:r>
            <w:r w:rsidR="00927E54" w:rsidRPr="009003A2">
              <w:rPr>
                <w:rFonts w:asciiTheme="minorBidi" w:hAnsiTheme="minorBidi"/>
                <w:sz w:val="24"/>
                <w:szCs w:val="24"/>
                <w:lang w:val="sr-Latn-CS"/>
              </w:rPr>
              <w:t xml:space="preserve"> pokrenuo sudski postupak za oduzimanje</w:t>
            </w:r>
            <w:r w:rsidRPr="009003A2">
              <w:rPr>
                <w:rFonts w:asciiTheme="minorBidi" w:hAnsiTheme="minorBidi"/>
                <w:sz w:val="24"/>
                <w:szCs w:val="24"/>
                <w:lang w:val="sr-Latn-CS"/>
              </w:rPr>
              <w:t xml:space="preserve"> mašina prodatih krajnjem korisniku. </w:t>
            </w:r>
          </w:p>
          <w:p w:rsidR="0067556B" w:rsidRPr="009003A2" w:rsidRDefault="00A3442A"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M</w:t>
            </w:r>
            <w:r w:rsidR="00927E54" w:rsidRPr="009003A2">
              <w:rPr>
                <w:rFonts w:asciiTheme="minorBidi" w:hAnsiTheme="minorBidi"/>
                <w:sz w:val="24"/>
                <w:szCs w:val="24"/>
                <w:lang w:val="sr-Latn-CS"/>
              </w:rPr>
              <w:t>ašina je, zaista, zapl</w:t>
            </w:r>
            <w:r w:rsidRPr="009003A2">
              <w:rPr>
                <w:rFonts w:asciiTheme="minorBidi" w:hAnsiTheme="minorBidi"/>
                <w:sz w:val="24"/>
                <w:szCs w:val="24"/>
                <w:lang w:val="sr-Latn-CS"/>
              </w:rPr>
              <w:t>ij</w:t>
            </w:r>
            <w:r w:rsidR="0081772E" w:rsidRPr="009003A2">
              <w:rPr>
                <w:rFonts w:asciiTheme="minorBidi" w:hAnsiTheme="minorBidi"/>
                <w:sz w:val="24"/>
                <w:szCs w:val="24"/>
                <w:lang w:val="sr-Latn-CS"/>
              </w:rPr>
              <w:t xml:space="preserve">enjena i stoga </w:t>
            </w:r>
            <w:r w:rsidR="00927E54" w:rsidRPr="009003A2">
              <w:rPr>
                <w:rFonts w:asciiTheme="minorBidi" w:hAnsiTheme="minorBidi"/>
                <w:sz w:val="24"/>
                <w:szCs w:val="24"/>
                <w:lang w:val="sr-Latn-CS"/>
              </w:rPr>
              <w:t>cilj projekta nije ispunjen.</w:t>
            </w:r>
          </w:p>
        </w:tc>
      </w:tr>
      <w:tr w:rsidR="0067556B" w:rsidRPr="0038147F" w:rsidTr="008F4755">
        <w:tc>
          <w:tcPr>
            <w:tcW w:w="2405"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t>Modus operandi:</w:t>
            </w:r>
          </w:p>
        </w:tc>
        <w:tc>
          <w:tcPr>
            <w:tcW w:w="6657" w:type="dxa"/>
          </w:tcPr>
          <w:p w:rsidR="00927E54" w:rsidRPr="009003A2" w:rsidRDefault="00927E54"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Krajnji korisnik</w:t>
            </w:r>
            <w:r w:rsidR="0081772E" w:rsidRPr="009003A2">
              <w:rPr>
                <w:rFonts w:asciiTheme="minorBidi" w:hAnsiTheme="minorBidi"/>
                <w:sz w:val="24"/>
                <w:szCs w:val="24"/>
                <w:lang w:val="sr-Latn-CS"/>
              </w:rPr>
              <w:t xml:space="preserve"> je </w:t>
            </w:r>
            <w:r w:rsidR="00A3442A" w:rsidRPr="009003A2">
              <w:rPr>
                <w:rFonts w:asciiTheme="minorBidi" w:hAnsiTheme="minorBidi"/>
                <w:sz w:val="24"/>
                <w:szCs w:val="24"/>
                <w:lang w:val="sr-Latn-CS"/>
              </w:rPr>
              <w:t xml:space="preserve"> </w:t>
            </w:r>
            <w:r w:rsidR="0081772E" w:rsidRPr="009003A2">
              <w:rPr>
                <w:rFonts w:asciiTheme="minorBidi" w:hAnsiTheme="minorBidi"/>
                <w:sz w:val="24"/>
                <w:szCs w:val="24"/>
                <w:lang w:val="sr-Latn-CS"/>
              </w:rPr>
              <w:t>podni</w:t>
            </w:r>
            <w:r w:rsidRPr="009003A2">
              <w:rPr>
                <w:rFonts w:asciiTheme="minorBidi" w:hAnsiTheme="minorBidi"/>
                <w:sz w:val="24"/>
                <w:szCs w:val="24"/>
                <w:lang w:val="sr-Latn-CS"/>
              </w:rPr>
              <w:t xml:space="preserve">o lažnu izjavu </w:t>
            </w:r>
            <w:r w:rsidR="00A3442A" w:rsidRPr="009003A2">
              <w:rPr>
                <w:rFonts w:asciiTheme="minorBidi" w:hAnsiTheme="minorBidi"/>
                <w:sz w:val="24"/>
                <w:szCs w:val="24"/>
                <w:lang w:val="sr-Latn-CS"/>
              </w:rPr>
              <w:t>Upravljačkom tijelu</w:t>
            </w:r>
            <w:r w:rsidRPr="009003A2">
              <w:rPr>
                <w:rFonts w:asciiTheme="minorBidi" w:hAnsiTheme="minorBidi"/>
                <w:sz w:val="24"/>
                <w:szCs w:val="24"/>
                <w:lang w:val="sr-Latn-CS"/>
              </w:rPr>
              <w:t xml:space="preserve"> u cilju dokazivanja</w:t>
            </w:r>
            <w:r w:rsidR="00A3442A" w:rsidRPr="009003A2">
              <w:rPr>
                <w:rFonts w:asciiTheme="minorBidi" w:hAnsiTheme="minorBidi"/>
                <w:sz w:val="24"/>
                <w:szCs w:val="24"/>
                <w:lang w:val="sr-Latn-CS"/>
              </w:rPr>
              <w:t xml:space="preserve"> </w:t>
            </w:r>
            <w:r w:rsidRPr="009003A2">
              <w:rPr>
                <w:rFonts w:asciiTheme="minorBidi" w:hAnsiTheme="minorBidi"/>
                <w:sz w:val="24"/>
                <w:szCs w:val="24"/>
                <w:lang w:val="sr-Latn-CS"/>
              </w:rPr>
              <w:t>da je</w:t>
            </w:r>
            <w:r w:rsidR="0081772E" w:rsidRPr="009003A2">
              <w:rPr>
                <w:rFonts w:asciiTheme="minorBidi" w:hAnsiTheme="minorBidi"/>
                <w:sz w:val="24"/>
                <w:szCs w:val="24"/>
                <w:lang w:val="sr-Latn-CS"/>
              </w:rPr>
              <w:t xml:space="preserve"> imao finansijsku sposobnost da </w:t>
            </w:r>
            <w:r w:rsidRPr="009003A2">
              <w:rPr>
                <w:rFonts w:asciiTheme="minorBidi" w:hAnsiTheme="minorBidi"/>
                <w:sz w:val="24"/>
                <w:szCs w:val="24"/>
                <w:lang w:val="sr-Latn-CS"/>
              </w:rPr>
              <w:t>plati svoj</w:t>
            </w:r>
            <w:r w:rsidR="00A3442A" w:rsidRPr="009003A2">
              <w:rPr>
                <w:rFonts w:asciiTheme="minorBidi" w:hAnsiTheme="minorBidi"/>
                <w:sz w:val="24"/>
                <w:szCs w:val="24"/>
                <w:lang w:val="sr-Latn-CS"/>
              </w:rPr>
              <w:t xml:space="preserve"> udio za relizaciju projekta</w:t>
            </w:r>
            <w:r w:rsidRPr="009003A2">
              <w:rPr>
                <w:rFonts w:asciiTheme="minorBidi" w:hAnsiTheme="minorBidi"/>
                <w:sz w:val="24"/>
                <w:szCs w:val="24"/>
                <w:lang w:val="sr-Latn-CS"/>
              </w:rPr>
              <w:t>.</w:t>
            </w:r>
          </w:p>
          <w:p w:rsidR="0067556B" w:rsidRPr="009003A2" w:rsidRDefault="00A3442A"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Prevara je otkrivena zbog sudskog spora, koji je pokrenuo dobavljač mašine, jer nije primio uplatu za istu.</w:t>
            </w:r>
          </w:p>
        </w:tc>
      </w:tr>
      <w:tr w:rsidR="0067556B" w:rsidRPr="0038147F" w:rsidTr="008F4755">
        <w:tc>
          <w:tcPr>
            <w:tcW w:w="2405"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t>Primijećene slabosti:</w:t>
            </w:r>
          </w:p>
        </w:tc>
        <w:tc>
          <w:tcPr>
            <w:tcW w:w="6657" w:type="dxa"/>
          </w:tcPr>
          <w:p w:rsidR="00927E54" w:rsidRPr="009003A2" w:rsidRDefault="00927E54"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Sistem upravljanja/kontrole</w:t>
            </w:r>
            <w:r w:rsidR="0081772E" w:rsidRPr="009003A2">
              <w:rPr>
                <w:rFonts w:asciiTheme="minorBidi" w:hAnsiTheme="minorBidi"/>
                <w:sz w:val="24"/>
                <w:szCs w:val="24"/>
                <w:lang w:val="sr-Latn-CS"/>
              </w:rPr>
              <w:t>:</w:t>
            </w:r>
          </w:p>
          <w:p w:rsidR="0067556B" w:rsidRPr="009003A2" w:rsidRDefault="00A3442A"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Upravljačko tijelo </w:t>
            </w:r>
            <w:r w:rsidR="00927E54" w:rsidRPr="009003A2">
              <w:rPr>
                <w:rFonts w:asciiTheme="minorBidi" w:hAnsiTheme="minorBidi"/>
                <w:sz w:val="24"/>
                <w:szCs w:val="24"/>
                <w:lang w:val="sr-Latn-CS"/>
              </w:rPr>
              <w:t xml:space="preserve"> nije prov</w:t>
            </w:r>
            <w:r w:rsidRPr="009003A2">
              <w:rPr>
                <w:rFonts w:asciiTheme="minorBidi" w:hAnsiTheme="minorBidi"/>
                <w:sz w:val="24"/>
                <w:szCs w:val="24"/>
                <w:lang w:val="sr-Latn-CS"/>
              </w:rPr>
              <w:t>jerilo</w:t>
            </w:r>
            <w:r w:rsidR="0081772E" w:rsidRPr="009003A2">
              <w:rPr>
                <w:rFonts w:asciiTheme="minorBidi" w:hAnsiTheme="minorBidi"/>
                <w:sz w:val="24"/>
                <w:szCs w:val="24"/>
                <w:lang w:val="sr-Latn-CS"/>
              </w:rPr>
              <w:t xml:space="preserve"> fi</w:t>
            </w:r>
            <w:r w:rsidRPr="009003A2">
              <w:rPr>
                <w:rFonts w:asciiTheme="minorBidi" w:hAnsiTheme="minorBidi"/>
                <w:sz w:val="24"/>
                <w:szCs w:val="24"/>
                <w:lang w:val="sr-Latn-CS"/>
              </w:rPr>
              <w:t>nansijsku sposobnost krajnjeg korisnika u fazi dodjele sredstava.</w:t>
            </w:r>
          </w:p>
        </w:tc>
      </w:tr>
      <w:tr w:rsidR="0067556B" w:rsidRPr="009003A2" w:rsidTr="008F4755">
        <w:tc>
          <w:tcPr>
            <w:tcW w:w="2405" w:type="dxa"/>
          </w:tcPr>
          <w:p w:rsidR="0067556B" w:rsidRPr="009003A2" w:rsidRDefault="0067556B" w:rsidP="0067556B">
            <w:pPr>
              <w:pStyle w:val="NoSpacing"/>
              <w:rPr>
                <w:rFonts w:asciiTheme="minorBidi" w:hAnsiTheme="minorBidi"/>
                <w:b/>
                <w:sz w:val="24"/>
                <w:szCs w:val="24"/>
                <w:lang w:val="sr-Latn-CS"/>
              </w:rPr>
            </w:pPr>
            <w:r w:rsidRPr="009003A2">
              <w:rPr>
                <w:rFonts w:asciiTheme="minorBidi" w:hAnsiTheme="minorBidi"/>
                <w:b/>
                <w:bCs/>
                <w:sz w:val="24"/>
                <w:szCs w:val="24"/>
              </w:rPr>
              <w:t>Crvene zastave:</w:t>
            </w:r>
          </w:p>
        </w:tc>
        <w:tc>
          <w:tcPr>
            <w:tcW w:w="6657" w:type="dxa"/>
          </w:tcPr>
          <w:p w:rsidR="0067556B" w:rsidRPr="009003A2" w:rsidRDefault="00927E54" w:rsidP="0081772E">
            <w:pPr>
              <w:pStyle w:val="NoSpacing"/>
              <w:jc w:val="both"/>
              <w:rPr>
                <w:rFonts w:asciiTheme="minorBidi" w:hAnsiTheme="minorBidi"/>
                <w:sz w:val="24"/>
                <w:szCs w:val="24"/>
                <w:lang w:val="sr-Latn-CS"/>
              </w:rPr>
            </w:pPr>
            <w:r w:rsidRPr="009003A2">
              <w:rPr>
                <w:rFonts w:asciiTheme="minorBidi" w:hAnsiTheme="minorBidi"/>
                <w:sz w:val="24"/>
                <w:szCs w:val="24"/>
                <w:lang w:val="sr-Latn-CS"/>
              </w:rPr>
              <w:t xml:space="preserve">Finansijske </w:t>
            </w:r>
            <w:r w:rsidR="00A3442A" w:rsidRPr="009003A2">
              <w:rPr>
                <w:rFonts w:asciiTheme="minorBidi" w:hAnsiTheme="minorBidi"/>
                <w:sz w:val="24"/>
                <w:szCs w:val="24"/>
                <w:lang w:val="sr-Latn-CS"/>
              </w:rPr>
              <w:t>po</w:t>
            </w:r>
            <w:r w:rsidRPr="009003A2">
              <w:rPr>
                <w:rFonts w:asciiTheme="minorBidi" w:hAnsiTheme="minorBidi"/>
                <w:sz w:val="24"/>
                <w:szCs w:val="24"/>
                <w:lang w:val="sr-Latn-CS"/>
              </w:rPr>
              <w:t>teškoće krajnjeg korisnika.</w:t>
            </w:r>
          </w:p>
        </w:tc>
      </w:tr>
    </w:tbl>
    <w:p w:rsidR="00975322" w:rsidRPr="009003A2" w:rsidRDefault="00975322" w:rsidP="0067556B">
      <w:pPr>
        <w:rPr>
          <w:rFonts w:asciiTheme="minorBidi" w:hAnsiTheme="minorBidi"/>
          <w:bCs/>
          <w:sz w:val="24"/>
          <w:szCs w:val="24"/>
        </w:rPr>
      </w:pPr>
    </w:p>
    <w:p w:rsidR="00A77ED9" w:rsidRDefault="00A77ED9" w:rsidP="0067556B">
      <w:pPr>
        <w:rPr>
          <w:rFonts w:asciiTheme="minorBidi" w:hAnsiTheme="minorBidi"/>
          <w:bCs/>
          <w:sz w:val="24"/>
          <w:szCs w:val="24"/>
        </w:rPr>
      </w:pPr>
    </w:p>
    <w:p w:rsidR="00A77ED9" w:rsidRDefault="00A77ED9" w:rsidP="0067556B">
      <w:pPr>
        <w:rPr>
          <w:rFonts w:asciiTheme="minorBidi" w:hAnsiTheme="minorBidi"/>
          <w:bCs/>
          <w:sz w:val="24"/>
          <w:szCs w:val="24"/>
        </w:rPr>
      </w:pPr>
    </w:p>
    <w:p w:rsidR="00A77ED9" w:rsidRDefault="00A77ED9" w:rsidP="0067556B">
      <w:pPr>
        <w:rPr>
          <w:rFonts w:asciiTheme="minorBidi" w:hAnsiTheme="minorBidi"/>
          <w:bCs/>
          <w:sz w:val="24"/>
          <w:szCs w:val="24"/>
        </w:rPr>
      </w:pPr>
    </w:p>
    <w:p w:rsidR="00A77ED9" w:rsidRDefault="00A77ED9" w:rsidP="0067556B">
      <w:pPr>
        <w:rPr>
          <w:rFonts w:asciiTheme="minorBidi" w:hAnsiTheme="minorBidi"/>
          <w:bCs/>
          <w:sz w:val="24"/>
          <w:szCs w:val="24"/>
        </w:rPr>
      </w:pPr>
    </w:p>
    <w:p w:rsidR="00A77ED9" w:rsidRDefault="00A77ED9" w:rsidP="0067556B">
      <w:pPr>
        <w:rPr>
          <w:rFonts w:asciiTheme="minorBidi" w:hAnsiTheme="minorBidi"/>
          <w:bCs/>
          <w:sz w:val="24"/>
          <w:szCs w:val="24"/>
        </w:rPr>
      </w:pPr>
    </w:p>
    <w:p w:rsidR="0067556B" w:rsidRPr="009003A2" w:rsidRDefault="0067556B" w:rsidP="0067556B">
      <w:pPr>
        <w:rPr>
          <w:rFonts w:asciiTheme="minorBidi" w:hAnsiTheme="minorBidi"/>
          <w:bCs/>
          <w:sz w:val="24"/>
          <w:szCs w:val="24"/>
        </w:rPr>
      </w:pPr>
      <w:r w:rsidRPr="009003A2">
        <w:rPr>
          <w:rFonts w:asciiTheme="minorBidi" w:hAnsiTheme="minorBidi"/>
          <w:bCs/>
          <w:sz w:val="24"/>
          <w:szCs w:val="24"/>
        </w:rPr>
        <w:lastRenderedPageBreak/>
        <w:t>Slučaj br.</w:t>
      </w:r>
      <w:r w:rsidR="00C80AA9" w:rsidRPr="009003A2">
        <w:rPr>
          <w:rFonts w:asciiTheme="minorBidi" w:hAnsiTheme="minorBidi"/>
          <w:bCs/>
          <w:sz w:val="24"/>
          <w:szCs w:val="24"/>
        </w:rPr>
        <w:t>31</w:t>
      </w:r>
    </w:p>
    <w:p w:rsidR="00BF6077" w:rsidRPr="009003A2" w:rsidRDefault="00BF6077" w:rsidP="0067556B">
      <w:pPr>
        <w:rPr>
          <w:rFonts w:asciiTheme="minorBidi" w:hAnsiTheme="minorBidi"/>
          <w:bCs/>
          <w:sz w:val="24"/>
          <w:szCs w:val="24"/>
          <w:lang w:val="sr-Latn-CS"/>
        </w:rPr>
      </w:pPr>
    </w:p>
    <w:tbl>
      <w:tblPr>
        <w:tblStyle w:val="TableGrid"/>
        <w:tblW w:w="0" w:type="auto"/>
        <w:tblLook w:val="04A0" w:firstRow="1" w:lastRow="0" w:firstColumn="1" w:lastColumn="0" w:noHBand="0" w:noVBand="1"/>
      </w:tblPr>
      <w:tblGrid>
        <w:gridCol w:w="2263"/>
        <w:gridCol w:w="6799"/>
      </w:tblGrid>
      <w:tr w:rsidR="0067556B" w:rsidRPr="009003A2" w:rsidTr="00CC434C">
        <w:tc>
          <w:tcPr>
            <w:tcW w:w="2263"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799" w:type="dxa"/>
          </w:tcPr>
          <w:p w:rsidR="0067556B" w:rsidRPr="009003A2" w:rsidRDefault="00927E54" w:rsidP="00BF6077">
            <w:pPr>
              <w:jc w:val="both"/>
              <w:rPr>
                <w:rFonts w:asciiTheme="minorBidi" w:hAnsiTheme="minorBidi"/>
                <w:bCs/>
                <w:sz w:val="24"/>
                <w:szCs w:val="24"/>
                <w:lang w:val="sr-Latn-CS"/>
              </w:rPr>
            </w:pPr>
            <w:r w:rsidRPr="009003A2">
              <w:rPr>
                <w:rFonts w:asciiTheme="minorBidi" w:hAnsiTheme="minorBidi"/>
                <w:bCs/>
                <w:sz w:val="24"/>
                <w:szCs w:val="24"/>
                <w:lang w:val="sr-Latn-CS"/>
              </w:rPr>
              <w:t>Aktivnosti se ne sprovode u skladu sa pravilima</w:t>
            </w:r>
            <w:r w:rsidR="0081772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81772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neprihvatljivi troškovi</w:t>
            </w:r>
          </w:p>
        </w:tc>
      </w:tr>
      <w:tr w:rsidR="0067556B" w:rsidRPr="009003A2" w:rsidTr="00CC434C">
        <w:tc>
          <w:tcPr>
            <w:tcW w:w="2263" w:type="dxa"/>
          </w:tcPr>
          <w:p w:rsidR="0067556B" w:rsidRPr="009003A2" w:rsidRDefault="0067556B" w:rsidP="0067556B">
            <w:pPr>
              <w:rPr>
                <w:rFonts w:asciiTheme="minorBidi" w:hAnsiTheme="minorBidi"/>
                <w:b/>
                <w:bCs/>
                <w:sz w:val="24"/>
                <w:szCs w:val="24"/>
              </w:rPr>
            </w:pPr>
            <w:r w:rsidRPr="009003A2">
              <w:rPr>
                <w:rFonts w:asciiTheme="minorBidi" w:hAnsiTheme="minorBidi"/>
                <w:b/>
                <w:bCs/>
                <w:sz w:val="24"/>
                <w:szCs w:val="24"/>
              </w:rPr>
              <w:t>Opis prevarne radnje:</w:t>
            </w:r>
          </w:p>
        </w:tc>
        <w:tc>
          <w:tcPr>
            <w:tcW w:w="6799" w:type="dxa"/>
          </w:tcPr>
          <w:p w:rsidR="00927E54" w:rsidRPr="009003A2" w:rsidRDefault="00927E54" w:rsidP="00975322">
            <w:pPr>
              <w:jc w:val="both"/>
              <w:rPr>
                <w:rFonts w:asciiTheme="minorBidi" w:hAnsiTheme="minorBidi"/>
                <w:bCs/>
                <w:sz w:val="24"/>
                <w:szCs w:val="24"/>
                <w:lang w:val="sr-Latn-CS"/>
              </w:rPr>
            </w:pPr>
            <w:r w:rsidRPr="009003A2">
              <w:rPr>
                <w:rFonts w:asciiTheme="minorBidi" w:hAnsiTheme="minorBidi"/>
                <w:bCs/>
                <w:sz w:val="24"/>
                <w:szCs w:val="24"/>
                <w:lang w:val="sr-Latn-CS"/>
              </w:rPr>
              <w:t>Uprav</w:t>
            </w:r>
            <w:r w:rsidR="00346AF6" w:rsidRPr="009003A2">
              <w:rPr>
                <w:rFonts w:asciiTheme="minorBidi" w:hAnsiTheme="minorBidi"/>
                <w:bCs/>
                <w:sz w:val="24"/>
                <w:szCs w:val="24"/>
                <w:lang w:val="sr-Latn-CS"/>
              </w:rPr>
              <w:t xml:space="preserve">ljačko tijelo </w:t>
            </w:r>
            <w:r w:rsidR="00975322" w:rsidRPr="009003A2">
              <w:rPr>
                <w:rFonts w:asciiTheme="minorBidi" w:hAnsiTheme="minorBidi"/>
                <w:bCs/>
                <w:sz w:val="24"/>
                <w:szCs w:val="24"/>
                <w:lang w:val="sr-Latn-CS"/>
              </w:rPr>
              <w:t xml:space="preserve">je delegirao upravljanje </w:t>
            </w:r>
            <w:r w:rsidR="00346AF6" w:rsidRPr="009003A2">
              <w:rPr>
                <w:rFonts w:asciiTheme="minorBidi" w:hAnsiTheme="minorBidi"/>
                <w:bCs/>
                <w:sz w:val="24"/>
                <w:szCs w:val="24"/>
                <w:lang w:val="sr-Latn-CS"/>
              </w:rPr>
              <w:t xml:space="preserve">operativnih programa na </w:t>
            </w:r>
            <w:r w:rsidR="0022501C" w:rsidRPr="009003A2">
              <w:rPr>
                <w:rFonts w:asciiTheme="minorBidi" w:hAnsiTheme="minorBidi"/>
                <w:bCs/>
                <w:sz w:val="24"/>
                <w:szCs w:val="24"/>
                <w:lang w:val="sr-Latn-CS"/>
              </w:rPr>
              <w:t>P</w:t>
            </w:r>
            <w:r w:rsidRPr="009003A2">
              <w:rPr>
                <w:rFonts w:asciiTheme="minorBidi" w:hAnsiTheme="minorBidi"/>
                <w:bCs/>
                <w:sz w:val="24"/>
                <w:szCs w:val="24"/>
                <w:lang w:val="sr-Latn-CS"/>
              </w:rPr>
              <w:t>osredničko t</w:t>
            </w:r>
            <w:r w:rsidR="00346AF6" w:rsidRPr="009003A2">
              <w:rPr>
                <w:rFonts w:asciiTheme="minorBidi" w:hAnsiTheme="minorBidi"/>
                <w:bCs/>
                <w:sz w:val="24"/>
                <w:szCs w:val="24"/>
                <w:lang w:val="sr-Latn-CS"/>
              </w:rPr>
              <w:t>ij</w:t>
            </w:r>
            <w:r w:rsidRPr="009003A2">
              <w:rPr>
                <w:rFonts w:asciiTheme="minorBidi" w:hAnsiTheme="minorBidi"/>
                <w:bCs/>
                <w:sz w:val="24"/>
                <w:szCs w:val="24"/>
                <w:lang w:val="sr-Latn-CS"/>
              </w:rPr>
              <w:t>elo (privatno preduzeće).</w:t>
            </w:r>
          </w:p>
          <w:p w:rsidR="00346AF6" w:rsidRPr="009003A2" w:rsidRDefault="00346AF6" w:rsidP="00975322">
            <w:pPr>
              <w:jc w:val="both"/>
              <w:rPr>
                <w:rFonts w:asciiTheme="minorBidi" w:hAnsiTheme="minorBidi"/>
                <w:bCs/>
                <w:sz w:val="24"/>
                <w:szCs w:val="24"/>
                <w:lang w:val="sr-Latn-CS"/>
              </w:rPr>
            </w:pPr>
            <w:r w:rsidRPr="009003A2">
              <w:rPr>
                <w:rFonts w:asciiTheme="minorBidi" w:hAnsiTheme="minorBidi"/>
                <w:bCs/>
                <w:sz w:val="24"/>
                <w:szCs w:val="24"/>
                <w:lang w:val="sr-Latn-CS"/>
              </w:rPr>
              <w:t>Privatna kompanija o kojoj je riječ (</w:t>
            </w:r>
            <w:r w:rsidR="0022501C" w:rsidRPr="009003A2">
              <w:rPr>
                <w:rFonts w:asciiTheme="minorBidi" w:hAnsiTheme="minorBidi"/>
                <w:bCs/>
                <w:sz w:val="24"/>
                <w:szCs w:val="24"/>
                <w:lang w:val="sr-Latn-CS"/>
              </w:rPr>
              <w:t>P</w:t>
            </w:r>
            <w:r w:rsidRPr="009003A2">
              <w:rPr>
                <w:rFonts w:asciiTheme="minorBidi" w:hAnsiTheme="minorBidi"/>
                <w:bCs/>
                <w:sz w:val="24"/>
                <w:szCs w:val="24"/>
                <w:lang w:val="sr-Latn-CS"/>
              </w:rPr>
              <w:t xml:space="preserve">osredničko </w:t>
            </w:r>
            <w:r w:rsidR="00927E54" w:rsidRPr="009003A2">
              <w:rPr>
                <w:rFonts w:asciiTheme="minorBidi" w:hAnsiTheme="minorBidi"/>
                <w:bCs/>
                <w:sz w:val="24"/>
                <w:szCs w:val="24"/>
                <w:lang w:val="sr-Latn-CS"/>
              </w:rPr>
              <w:t>t</w:t>
            </w:r>
            <w:r w:rsidRPr="009003A2">
              <w:rPr>
                <w:rFonts w:asciiTheme="minorBidi" w:hAnsiTheme="minorBidi"/>
                <w:bCs/>
                <w:sz w:val="24"/>
                <w:szCs w:val="24"/>
                <w:lang w:val="sr-Latn-CS"/>
              </w:rPr>
              <w:t>ij</w:t>
            </w:r>
            <w:r w:rsidR="00927E54" w:rsidRPr="009003A2">
              <w:rPr>
                <w:rFonts w:asciiTheme="minorBidi" w:hAnsiTheme="minorBidi"/>
                <w:bCs/>
                <w:sz w:val="24"/>
                <w:szCs w:val="24"/>
                <w:lang w:val="sr-Latn-CS"/>
              </w:rPr>
              <w:t xml:space="preserve">elo) </w:t>
            </w:r>
            <w:r w:rsidRPr="009003A2">
              <w:rPr>
                <w:rFonts w:asciiTheme="minorBidi" w:hAnsiTheme="minorBidi"/>
                <w:bCs/>
                <w:sz w:val="24"/>
                <w:szCs w:val="24"/>
                <w:lang w:val="sr-Latn-CS"/>
              </w:rPr>
              <w:t>otišla je u stečaj nakon što je program sproveden.</w:t>
            </w:r>
          </w:p>
          <w:p w:rsidR="0067556B" w:rsidRPr="009003A2" w:rsidRDefault="00346AF6" w:rsidP="0022501C">
            <w:pPr>
              <w:jc w:val="both"/>
              <w:rPr>
                <w:rFonts w:asciiTheme="minorBidi" w:hAnsiTheme="minorBidi"/>
                <w:bCs/>
                <w:sz w:val="24"/>
                <w:szCs w:val="24"/>
                <w:lang w:val="sr-Latn-CS"/>
              </w:rPr>
            </w:pPr>
            <w:r w:rsidRPr="009003A2">
              <w:rPr>
                <w:rFonts w:asciiTheme="minorBidi" w:hAnsiTheme="minorBidi"/>
                <w:bCs/>
                <w:sz w:val="24"/>
                <w:szCs w:val="24"/>
                <w:lang w:val="sr-Latn-CS"/>
              </w:rPr>
              <w:t>Upravljačko tijelo je neopravdano platilo, kro</w:t>
            </w:r>
            <w:r w:rsidR="00975322" w:rsidRPr="009003A2">
              <w:rPr>
                <w:rFonts w:asciiTheme="minorBidi" w:hAnsiTheme="minorBidi"/>
                <w:bCs/>
                <w:sz w:val="24"/>
                <w:szCs w:val="24"/>
                <w:lang w:val="sr-Latn-CS"/>
              </w:rPr>
              <w:t xml:space="preserve">z mjere tehničke pomoći, udio u </w:t>
            </w:r>
            <w:r w:rsidRPr="009003A2">
              <w:rPr>
                <w:rFonts w:asciiTheme="minorBidi" w:hAnsiTheme="minorBidi"/>
                <w:bCs/>
                <w:sz w:val="24"/>
                <w:szCs w:val="24"/>
                <w:lang w:val="sr-Latn-CS"/>
              </w:rPr>
              <w:t>deficitu penzijskog fonda zap</w:t>
            </w:r>
            <w:r w:rsidR="00975322" w:rsidRPr="009003A2">
              <w:rPr>
                <w:rFonts w:asciiTheme="minorBidi" w:hAnsiTheme="minorBidi"/>
                <w:bCs/>
                <w:sz w:val="24"/>
                <w:szCs w:val="24"/>
                <w:lang w:val="sr-Latn-CS"/>
              </w:rPr>
              <w:t xml:space="preserve">oslenih u </w:t>
            </w:r>
            <w:r w:rsidR="0022501C" w:rsidRPr="009003A2">
              <w:rPr>
                <w:rFonts w:asciiTheme="minorBidi" w:hAnsiTheme="minorBidi"/>
                <w:bCs/>
                <w:sz w:val="24"/>
                <w:szCs w:val="24"/>
                <w:lang w:val="sr-Latn-CS"/>
              </w:rPr>
              <w:t>Posredničkom tijelu (</w:t>
            </w:r>
            <w:r w:rsidRPr="009003A2">
              <w:rPr>
                <w:rFonts w:asciiTheme="minorBidi" w:hAnsiTheme="minorBidi"/>
                <w:bCs/>
                <w:sz w:val="24"/>
                <w:szCs w:val="24"/>
                <w:lang w:val="sr-Latn-CS"/>
              </w:rPr>
              <w:t xml:space="preserve">privatnom preduzeću) kao i udio u troškovima zakupa. Udio je bio jednak procentu kofinansiranja </w:t>
            </w:r>
            <w:r w:rsidR="00975322" w:rsidRPr="009003A2">
              <w:rPr>
                <w:rFonts w:asciiTheme="minorBidi" w:hAnsiTheme="minorBidi"/>
                <w:bCs/>
                <w:sz w:val="24"/>
                <w:szCs w:val="24"/>
                <w:lang w:val="sr-Latn-CS"/>
              </w:rPr>
              <w:t>(45%) za mjeru tehničke pomoći.</w:t>
            </w:r>
          </w:p>
        </w:tc>
      </w:tr>
      <w:tr w:rsidR="0067556B" w:rsidRPr="0038147F" w:rsidTr="00CC434C">
        <w:tc>
          <w:tcPr>
            <w:tcW w:w="2263"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Modus operandi:</w:t>
            </w:r>
          </w:p>
        </w:tc>
        <w:tc>
          <w:tcPr>
            <w:tcW w:w="6799" w:type="dxa"/>
          </w:tcPr>
          <w:p w:rsidR="00927E54" w:rsidRPr="009003A2" w:rsidRDefault="00927E54" w:rsidP="00975322">
            <w:pPr>
              <w:jc w:val="both"/>
              <w:rPr>
                <w:rFonts w:asciiTheme="minorBidi" w:hAnsiTheme="minorBidi"/>
                <w:bCs/>
                <w:sz w:val="24"/>
                <w:szCs w:val="24"/>
                <w:lang w:val="sr-Latn-CS"/>
              </w:rPr>
            </w:pPr>
            <w:r w:rsidRPr="009003A2">
              <w:rPr>
                <w:rFonts w:asciiTheme="minorBidi" w:hAnsiTheme="minorBidi"/>
                <w:bCs/>
                <w:sz w:val="24"/>
                <w:szCs w:val="24"/>
                <w:lang w:val="sr-Latn-CS"/>
              </w:rPr>
              <w:t>Upr</w:t>
            </w:r>
            <w:r w:rsidR="00346AF6" w:rsidRPr="009003A2">
              <w:rPr>
                <w:rFonts w:asciiTheme="minorBidi" w:hAnsiTheme="minorBidi"/>
                <w:bCs/>
                <w:sz w:val="24"/>
                <w:szCs w:val="24"/>
                <w:lang w:val="sr-Latn-CS"/>
              </w:rPr>
              <w:t>avljačko tijelo koristilo je  finansijska sredstva tehničke</w:t>
            </w:r>
          </w:p>
          <w:p w:rsidR="0067556B" w:rsidRPr="009003A2" w:rsidRDefault="00346AF6" w:rsidP="00975322">
            <w:pPr>
              <w:jc w:val="both"/>
              <w:rPr>
                <w:rFonts w:asciiTheme="minorBidi" w:hAnsiTheme="minorBidi"/>
                <w:bCs/>
                <w:sz w:val="24"/>
                <w:szCs w:val="24"/>
                <w:lang w:val="sr-Latn-CS"/>
              </w:rPr>
            </w:pPr>
            <w:r w:rsidRPr="009003A2">
              <w:rPr>
                <w:rFonts w:asciiTheme="minorBidi" w:hAnsiTheme="minorBidi"/>
                <w:bCs/>
                <w:sz w:val="24"/>
                <w:szCs w:val="24"/>
                <w:lang w:val="sr-Latn-CS"/>
              </w:rPr>
              <w:t xml:space="preserve">pomoći u druge svrhe od one </w:t>
            </w:r>
            <w:r w:rsidR="001016C7" w:rsidRPr="009003A2">
              <w:rPr>
                <w:rFonts w:asciiTheme="minorBidi" w:hAnsiTheme="minorBidi"/>
                <w:bCs/>
                <w:sz w:val="24"/>
                <w:szCs w:val="24"/>
                <w:lang w:val="sr-Latn-CS"/>
              </w:rPr>
              <w:t xml:space="preserve">predviđene članom 23 Uredbe </w:t>
            </w:r>
            <w:r w:rsidR="00927E54" w:rsidRPr="009003A2">
              <w:rPr>
                <w:rFonts w:asciiTheme="minorBidi" w:hAnsiTheme="minorBidi"/>
                <w:bCs/>
                <w:sz w:val="24"/>
                <w:szCs w:val="24"/>
                <w:lang w:val="sr-Latn-CS"/>
              </w:rPr>
              <w:t>(EC) br. 126</w:t>
            </w:r>
            <w:r w:rsidR="00975322" w:rsidRPr="009003A2">
              <w:rPr>
                <w:rFonts w:asciiTheme="minorBidi" w:hAnsiTheme="minorBidi"/>
                <w:bCs/>
                <w:sz w:val="24"/>
                <w:szCs w:val="24"/>
                <w:lang w:val="sr-Latn-CS"/>
              </w:rPr>
              <w:t>0/99</w:t>
            </w:r>
            <w:r w:rsidR="00231E57" w:rsidRPr="009003A2">
              <w:rPr>
                <w:rStyle w:val="FootnoteReference"/>
                <w:rFonts w:asciiTheme="minorBidi" w:hAnsiTheme="minorBidi"/>
                <w:bCs/>
                <w:sz w:val="24"/>
                <w:szCs w:val="24"/>
                <w:lang w:val="sr-Latn-CS"/>
              </w:rPr>
              <w:footnoteReference w:id="5"/>
            </w:r>
            <w:r w:rsidR="00975322" w:rsidRPr="009003A2">
              <w:rPr>
                <w:rFonts w:asciiTheme="minorBidi" w:hAnsiTheme="minorBidi"/>
                <w:bCs/>
                <w:sz w:val="24"/>
                <w:szCs w:val="24"/>
                <w:lang w:val="sr-Latn-CS"/>
              </w:rPr>
              <w:t>, a takođe je jasno kršenje nacionalnih</w:t>
            </w:r>
            <w:r w:rsidR="00927E54" w:rsidRPr="009003A2">
              <w:rPr>
                <w:rFonts w:asciiTheme="minorBidi" w:hAnsiTheme="minorBidi"/>
                <w:bCs/>
                <w:sz w:val="24"/>
                <w:szCs w:val="24"/>
                <w:lang w:val="sr-Latn-CS"/>
              </w:rPr>
              <w:t xml:space="preserve"> pravila koja su eksplicitno isključivala </w:t>
            </w:r>
            <w:r w:rsidRPr="009003A2">
              <w:rPr>
                <w:rFonts w:asciiTheme="minorBidi" w:hAnsiTheme="minorBidi"/>
                <w:bCs/>
                <w:sz w:val="24"/>
                <w:szCs w:val="24"/>
                <w:lang w:val="sr-Latn-CS"/>
              </w:rPr>
              <w:t>troškove likvidacije preduzeća iz prihvatljivih troškova.</w:t>
            </w:r>
          </w:p>
        </w:tc>
      </w:tr>
      <w:tr w:rsidR="0067556B" w:rsidRPr="0038147F" w:rsidTr="00CC434C">
        <w:tc>
          <w:tcPr>
            <w:tcW w:w="2263"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Primijećene slabosti:</w:t>
            </w:r>
          </w:p>
        </w:tc>
        <w:tc>
          <w:tcPr>
            <w:tcW w:w="6799" w:type="dxa"/>
          </w:tcPr>
          <w:p w:rsidR="00975322" w:rsidRPr="009003A2" w:rsidRDefault="00927E54" w:rsidP="00975322">
            <w:pPr>
              <w:jc w:val="both"/>
              <w:rPr>
                <w:rFonts w:asciiTheme="minorBidi" w:hAnsiTheme="minorBidi"/>
                <w:bCs/>
                <w:sz w:val="24"/>
                <w:szCs w:val="24"/>
                <w:lang w:val="sr-Latn-CS"/>
              </w:rPr>
            </w:pPr>
            <w:r w:rsidRPr="009003A2">
              <w:rPr>
                <w:rFonts w:asciiTheme="minorBidi" w:hAnsiTheme="minorBidi"/>
                <w:bCs/>
                <w:sz w:val="24"/>
                <w:szCs w:val="24"/>
                <w:lang w:val="sr-Latn-CS"/>
              </w:rPr>
              <w:t>Sistem u</w:t>
            </w:r>
            <w:r w:rsidR="005D6CFE" w:rsidRPr="009003A2">
              <w:rPr>
                <w:rFonts w:asciiTheme="minorBidi" w:hAnsiTheme="minorBidi"/>
                <w:bCs/>
                <w:sz w:val="24"/>
                <w:szCs w:val="24"/>
                <w:lang w:val="sr-Latn-CS"/>
              </w:rPr>
              <w:t>pravljanja/kontrole:</w:t>
            </w:r>
          </w:p>
          <w:p w:rsidR="00927E54" w:rsidRPr="009003A2" w:rsidRDefault="005D6CFE" w:rsidP="00975322">
            <w:pPr>
              <w:jc w:val="both"/>
              <w:rPr>
                <w:rFonts w:asciiTheme="minorBidi" w:hAnsiTheme="minorBidi"/>
                <w:bCs/>
                <w:sz w:val="24"/>
                <w:szCs w:val="24"/>
                <w:lang w:val="sr-Latn-CS"/>
              </w:rPr>
            </w:pPr>
            <w:r w:rsidRPr="009003A2">
              <w:rPr>
                <w:rFonts w:asciiTheme="minorBidi" w:hAnsiTheme="minorBidi"/>
                <w:bCs/>
                <w:sz w:val="24"/>
                <w:szCs w:val="24"/>
                <w:lang w:val="sr-Latn-CS"/>
              </w:rPr>
              <w:t>Upravljačko tijelo, u svom kapacitetu, kao krajnji korisnik tehničke pomoći, zloupotrijebilo je dio sredstava.</w:t>
            </w:r>
          </w:p>
          <w:p w:rsidR="005D6CFE" w:rsidRPr="009003A2" w:rsidRDefault="005D6CFE" w:rsidP="00975322">
            <w:pPr>
              <w:jc w:val="both"/>
              <w:rPr>
                <w:rFonts w:asciiTheme="minorBidi" w:hAnsiTheme="minorBidi"/>
                <w:bCs/>
                <w:sz w:val="24"/>
                <w:szCs w:val="24"/>
                <w:lang w:val="sr-Latn-CS"/>
              </w:rPr>
            </w:pPr>
            <w:r w:rsidRPr="009003A2">
              <w:rPr>
                <w:rFonts w:asciiTheme="minorBidi" w:hAnsiTheme="minorBidi"/>
                <w:bCs/>
                <w:sz w:val="24"/>
                <w:szCs w:val="24"/>
                <w:lang w:val="sr-Latn-CS"/>
              </w:rPr>
              <w:t>Nedostatak smjernica zaposlenih u Upravljačkom tijelu o obimu i pravilnoj upotrebi sredstava iz tehničke pomoći.</w:t>
            </w:r>
          </w:p>
          <w:p w:rsidR="00927E54" w:rsidRPr="009003A2" w:rsidRDefault="00927E54" w:rsidP="00975322">
            <w:pPr>
              <w:jc w:val="both"/>
              <w:rPr>
                <w:rFonts w:asciiTheme="minorBidi" w:hAnsiTheme="minorBidi"/>
                <w:bCs/>
                <w:sz w:val="24"/>
                <w:szCs w:val="24"/>
                <w:lang w:val="sr-Latn-CS"/>
              </w:rPr>
            </w:pPr>
            <w:r w:rsidRPr="009003A2">
              <w:rPr>
                <w:rFonts w:asciiTheme="minorBidi" w:hAnsiTheme="minorBidi"/>
                <w:bCs/>
                <w:sz w:val="24"/>
                <w:szCs w:val="24"/>
                <w:lang w:val="sr-Latn-CS"/>
              </w:rPr>
              <w:t>Revizors</w:t>
            </w:r>
            <w:r w:rsidR="005D6CFE" w:rsidRPr="009003A2">
              <w:rPr>
                <w:rFonts w:asciiTheme="minorBidi" w:hAnsiTheme="minorBidi"/>
                <w:bCs/>
                <w:sz w:val="24"/>
                <w:szCs w:val="24"/>
                <w:lang w:val="sr-Latn-CS"/>
              </w:rPr>
              <w:t>ko tijelo nije uočilo ovu ozbiljnu nepravilnost koja je uticala na cijeli program.</w:t>
            </w:r>
          </w:p>
          <w:p w:rsidR="0067556B" w:rsidRPr="009003A2" w:rsidRDefault="00F326A3" w:rsidP="00975322">
            <w:pPr>
              <w:jc w:val="both"/>
              <w:rPr>
                <w:rFonts w:asciiTheme="minorBidi" w:hAnsiTheme="minorBidi"/>
                <w:bCs/>
                <w:sz w:val="24"/>
                <w:szCs w:val="24"/>
                <w:lang w:val="sr-Latn-CS"/>
              </w:rPr>
            </w:pPr>
            <w:r w:rsidRPr="009003A2">
              <w:rPr>
                <w:rFonts w:asciiTheme="minorBidi" w:hAnsiTheme="minorBidi"/>
                <w:bCs/>
                <w:sz w:val="24"/>
                <w:szCs w:val="24"/>
                <w:lang w:val="sr-Latn-CS"/>
              </w:rPr>
              <w:t xml:space="preserve">Tijelo nadležno za </w:t>
            </w:r>
            <w:r w:rsidR="00927E54" w:rsidRPr="009003A2">
              <w:rPr>
                <w:rFonts w:asciiTheme="minorBidi" w:hAnsiTheme="minorBidi"/>
                <w:bCs/>
                <w:sz w:val="24"/>
                <w:szCs w:val="24"/>
                <w:lang w:val="sr-Latn-CS"/>
              </w:rPr>
              <w:t xml:space="preserve">sertifikaciju </w:t>
            </w:r>
            <w:r w:rsidRPr="009003A2">
              <w:rPr>
                <w:rFonts w:asciiTheme="minorBidi" w:hAnsiTheme="minorBidi"/>
                <w:bCs/>
                <w:sz w:val="24"/>
                <w:szCs w:val="24"/>
                <w:lang w:val="sr-Latn-CS"/>
              </w:rPr>
              <w:t xml:space="preserve">troškova </w:t>
            </w:r>
            <w:r w:rsidR="00927E54" w:rsidRPr="009003A2">
              <w:rPr>
                <w:rFonts w:asciiTheme="minorBidi" w:hAnsiTheme="minorBidi"/>
                <w:bCs/>
                <w:sz w:val="24"/>
                <w:szCs w:val="24"/>
                <w:lang w:val="sr-Latn-CS"/>
              </w:rPr>
              <w:t>je ov</w:t>
            </w:r>
            <w:r w:rsidR="005D6CFE" w:rsidRPr="009003A2">
              <w:rPr>
                <w:rFonts w:asciiTheme="minorBidi" w:hAnsiTheme="minorBidi"/>
                <w:bCs/>
                <w:sz w:val="24"/>
                <w:szCs w:val="24"/>
                <w:lang w:val="sr-Latn-CS"/>
              </w:rPr>
              <w:t>j</w:t>
            </w:r>
            <w:r w:rsidR="00927E54" w:rsidRPr="009003A2">
              <w:rPr>
                <w:rFonts w:asciiTheme="minorBidi" w:hAnsiTheme="minorBidi"/>
                <w:bCs/>
                <w:sz w:val="24"/>
                <w:szCs w:val="24"/>
                <w:lang w:val="sr-Latn-CS"/>
              </w:rPr>
              <w:t>eri</w:t>
            </w:r>
            <w:r w:rsidRPr="009003A2">
              <w:rPr>
                <w:rFonts w:asciiTheme="minorBidi" w:hAnsiTheme="minorBidi"/>
                <w:bCs/>
                <w:sz w:val="24"/>
                <w:szCs w:val="24"/>
                <w:lang w:val="sr-Latn-CS"/>
              </w:rPr>
              <w:t>l</w:t>
            </w:r>
            <w:r w:rsidR="00927E54" w:rsidRPr="009003A2">
              <w:rPr>
                <w:rFonts w:asciiTheme="minorBidi" w:hAnsiTheme="minorBidi"/>
                <w:bCs/>
                <w:sz w:val="24"/>
                <w:szCs w:val="24"/>
                <w:lang w:val="sr-Latn-CS"/>
              </w:rPr>
              <w:t>o troškove koji su bili</w:t>
            </w:r>
            <w:r w:rsidR="005D6CFE" w:rsidRPr="009003A2">
              <w:rPr>
                <w:rFonts w:asciiTheme="minorBidi" w:hAnsiTheme="minorBidi"/>
                <w:bCs/>
                <w:sz w:val="24"/>
                <w:szCs w:val="24"/>
                <w:lang w:val="sr-Latn-CS"/>
              </w:rPr>
              <w:t xml:space="preserve"> neprihvatljivi.</w:t>
            </w:r>
          </w:p>
        </w:tc>
      </w:tr>
      <w:tr w:rsidR="0067556B" w:rsidRPr="0038147F" w:rsidTr="00CC434C">
        <w:tc>
          <w:tcPr>
            <w:tcW w:w="2263"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Crvene zastave:</w:t>
            </w:r>
          </w:p>
        </w:tc>
        <w:tc>
          <w:tcPr>
            <w:tcW w:w="6799" w:type="dxa"/>
          </w:tcPr>
          <w:p w:rsidR="00927E54" w:rsidRPr="009003A2" w:rsidRDefault="00927E54" w:rsidP="00975322">
            <w:pPr>
              <w:jc w:val="both"/>
              <w:rPr>
                <w:rFonts w:asciiTheme="minorBidi" w:hAnsiTheme="minorBidi"/>
                <w:bCs/>
                <w:sz w:val="24"/>
                <w:szCs w:val="24"/>
                <w:lang w:val="sr-Latn-CS"/>
              </w:rPr>
            </w:pPr>
            <w:r w:rsidRPr="009003A2">
              <w:rPr>
                <w:rFonts w:asciiTheme="minorBidi" w:hAnsiTheme="minorBidi"/>
                <w:bCs/>
                <w:sz w:val="24"/>
                <w:szCs w:val="24"/>
                <w:lang w:val="sr-Latn-CS"/>
              </w:rPr>
              <w:t xml:space="preserve">Likvidacija </w:t>
            </w:r>
            <w:r w:rsidR="009609B7" w:rsidRPr="009003A2">
              <w:rPr>
                <w:rFonts w:asciiTheme="minorBidi" w:hAnsiTheme="minorBidi"/>
                <w:bCs/>
                <w:sz w:val="24"/>
                <w:szCs w:val="24"/>
                <w:lang w:val="sr-Latn-CS"/>
              </w:rPr>
              <w:t>P</w:t>
            </w:r>
            <w:r w:rsidRPr="009003A2">
              <w:rPr>
                <w:rFonts w:asciiTheme="minorBidi" w:hAnsiTheme="minorBidi"/>
                <w:bCs/>
                <w:sz w:val="24"/>
                <w:szCs w:val="24"/>
                <w:lang w:val="sr-Latn-CS"/>
              </w:rPr>
              <w:t>osredničkog t</w:t>
            </w:r>
            <w:r w:rsidR="009609B7" w:rsidRPr="009003A2">
              <w:rPr>
                <w:rFonts w:asciiTheme="minorBidi" w:hAnsiTheme="minorBidi"/>
                <w:bCs/>
                <w:sz w:val="24"/>
                <w:szCs w:val="24"/>
                <w:lang w:val="sr-Latn-CS"/>
              </w:rPr>
              <w:t>ij</w:t>
            </w:r>
            <w:r w:rsidRPr="009003A2">
              <w:rPr>
                <w:rFonts w:asciiTheme="minorBidi" w:hAnsiTheme="minorBidi"/>
                <w:bCs/>
                <w:sz w:val="24"/>
                <w:szCs w:val="24"/>
                <w:lang w:val="sr-Latn-CS"/>
              </w:rPr>
              <w:t>ela.</w:t>
            </w:r>
          </w:p>
          <w:p w:rsidR="0067556B" w:rsidRPr="009003A2" w:rsidRDefault="005D6CFE" w:rsidP="00975322">
            <w:pPr>
              <w:jc w:val="both"/>
              <w:rPr>
                <w:rFonts w:asciiTheme="minorBidi" w:hAnsiTheme="minorBidi"/>
                <w:bCs/>
                <w:sz w:val="24"/>
                <w:szCs w:val="24"/>
                <w:lang w:val="sr-Latn-CS"/>
              </w:rPr>
            </w:pPr>
            <w:r w:rsidRPr="009003A2">
              <w:rPr>
                <w:rFonts w:asciiTheme="minorBidi" w:hAnsiTheme="minorBidi"/>
                <w:bCs/>
                <w:sz w:val="24"/>
                <w:szCs w:val="24"/>
                <w:lang w:val="sr-Latn-CS"/>
              </w:rPr>
              <w:t>Posredničko tijelo koje potražuje</w:t>
            </w:r>
            <w:r w:rsidR="00927E54" w:rsidRPr="009003A2">
              <w:rPr>
                <w:rFonts w:asciiTheme="minorBidi" w:hAnsiTheme="minorBidi"/>
                <w:bCs/>
                <w:sz w:val="24"/>
                <w:szCs w:val="24"/>
                <w:lang w:val="sr-Latn-CS"/>
              </w:rPr>
              <w:t xml:space="preserve"> troškove likvidacije</w:t>
            </w:r>
            <w:r w:rsidRPr="009003A2">
              <w:rPr>
                <w:rFonts w:asciiTheme="minorBidi" w:hAnsiTheme="minorBidi"/>
                <w:bCs/>
                <w:sz w:val="24"/>
                <w:szCs w:val="24"/>
                <w:lang w:val="sr-Latn-CS"/>
              </w:rPr>
              <w:t xml:space="preserve"> </w:t>
            </w:r>
            <w:r w:rsidR="00927E54" w:rsidRPr="009003A2">
              <w:rPr>
                <w:rFonts w:asciiTheme="minorBidi" w:hAnsiTheme="minorBidi"/>
                <w:bCs/>
                <w:sz w:val="24"/>
                <w:szCs w:val="24"/>
                <w:lang w:val="sr-Latn-CS"/>
              </w:rPr>
              <w:t xml:space="preserve">od </w:t>
            </w:r>
            <w:r w:rsidRPr="009003A2">
              <w:rPr>
                <w:rFonts w:asciiTheme="minorBidi" w:hAnsiTheme="minorBidi"/>
                <w:bCs/>
                <w:sz w:val="24"/>
                <w:szCs w:val="24"/>
                <w:lang w:val="sr-Latn-CS"/>
              </w:rPr>
              <w:t>Upravljačkog tijela.</w:t>
            </w:r>
          </w:p>
        </w:tc>
      </w:tr>
    </w:tbl>
    <w:p w:rsidR="001458FD" w:rsidRPr="009003A2" w:rsidRDefault="001458FD" w:rsidP="00BE22DA">
      <w:pPr>
        <w:rPr>
          <w:rFonts w:asciiTheme="minorBidi" w:hAnsiTheme="minorBidi"/>
          <w:b/>
          <w:bCs/>
          <w:sz w:val="24"/>
          <w:szCs w:val="24"/>
          <w:lang w:val="sr-Latn-CS"/>
        </w:rPr>
      </w:pPr>
    </w:p>
    <w:p w:rsidR="0067556B" w:rsidRPr="009003A2" w:rsidRDefault="0067556B" w:rsidP="0067556B">
      <w:pPr>
        <w:rPr>
          <w:rFonts w:asciiTheme="minorBidi" w:hAnsiTheme="minorBidi"/>
          <w:bCs/>
          <w:sz w:val="24"/>
          <w:szCs w:val="24"/>
        </w:rPr>
      </w:pPr>
      <w:r w:rsidRPr="009003A2">
        <w:rPr>
          <w:rFonts w:asciiTheme="minorBidi" w:hAnsiTheme="minorBidi"/>
          <w:bCs/>
          <w:sz w:val="24"/>
          <w:szCs w:val="24"/>
        </w:rPr>
        <w:t>Slučaj br.</w:t>
      </w:r>
      <w:r w:rsidR="00C80AA9" w:rsidRPr="009003A2">
        <w:rPr>
          <w:rFonts w:asciiTheme="minorBidi" w:hAnsiTheme="minorBidi"/>
          <w:bCs/>
          <w:sz w:val="24"/>
          <w:szCs w:val="24"/>
        </w:rPr>
        <w:t>32</w:t>
      </w:r>
    </w:p>
    <w:p w:rsidR="00BF6077" w:rsidRPr="009003A2" w:rsidRDefault="00BF6077" w:rsidP="0067556B">
      <w:pPr>
        <w:rPr>
          <w:rFonts w:asciiTheme="minorBidi" w:hAnsiTheme="minorBidi"/>
          <w:sz w:val="24"/>
          <w:szCs w:val="24"/>
          <w:lang w:val="sr-Latn-CS"/>
        </w:rPr>
      </w:pPr>
    </w:p>
    <w:tbl>
      <w:tblPr>
        <w:tblStyle w:val="TableGrid"/>
        <w:tblW w:w="0" w:type="auto"/>
        <w:tblLook w:val="04A0" w:firstRow="1" w:lastRow="0" w:firstColumn="1" w:lastColumn="0" w:noHBand="0" w:noVBand="1"/>
      </w:tblPr>
      <w:tblGrid>
        <w:gridCol w:w="2122"/>
        <w:gridCol w:w="6940"/>
      </w:tblGrid>
      <w:tr w:rsidR="0067556B" w:rsidRPr="009003A2" w:rsidTr="00CC434C">
        <w:tc>
          <w:tcPr>
            <w:tcW w:w="2122"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Klasifikacija nepravilnosti</w:t>
            </w:r>
          </w:p>
        </w:tc>
        <w:tc>
          <w:tcPr>
            <w:tcW w:w="6940" w:type="dxa"/>
          </w:tcPr>
          <w:p w:rsidR="0067556B" w:rsidRPr="009003A2" w:rsidRDefault="005C0A7C" w:rsidP="00BF6077">
            <w:pPr>
              <w:jc w:val="both"/>
              <w:rPr>
                <w:rFonts w:asciiTheme="minorBidi" w:hAnsiTheme="minorBidi"/>
                <w:sz w:val="24"/>
                <w:szCs w:val="24"/>
                <w:lang w:val="sr-Latn-CS"/>
              </w:rPr>
            </w:pPr>
            <w:r w:rsidRPr="009003A2">
              <w:rPr>
                <w:rFonts w:asciiTheme="minorBidi" w:hAnsiTheme="minorBidi"/>
                <w:bCs/>
                <w:sz w:val="24"/>
                <w:szCs w:val="24"/>
                <w:lang w:val="sr-Latn-CS"/>
              </w:rPr>
              <w:t>Aktivnosti se ne sprovode u skladu sa pravilima</w:t>
            </w:r>
            <w:r w:rsidR="003B5A84"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3B5A84"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lažna dokumentacija</w:t>
            </w:r>
          </w:p>
        </w:tc>
      </w:tr>
      <w:tr w:rsidR="0067556B" w:rsidRPr="0038147F" w:rsidTr="00CC434C">
        <w:tc>
          <w:tcPr>
            <w:tcW w:w="2122" w:type="dxa"/>
          </w:tcPr>
          <w:p w:rsidR="0067556B" w:rsidRPr="009003A2" w:rsidRDefault="0067556B" w:rsidP="0067556B">
            <w:pPr>
              <w:rPr>
                <w:rFonts w:asciiTheme="minorBidi" w:hAnsiTheme="minorBidi"/>
                <w:b/>
                <w:bCs/>
                <w:sz w:val="24"/>
                <w:szCs w:val="24"/>
              </w:rPr>
            </w:pPr>
            <w:r w:rsidRPr="009003A2">
              <w:rPr>
                <w:rFonts w:asciiTheme="minorBidi" w:hAnsiTheme="minorBidi"/>
                <w:b/>
                <w:bCs/>
                <w:sz w:val="24"/>
                <w:szCs w:val="24"/>
              </w:rPr>
              <w:t>Opis prevarne radnje:</w:t>
            </w:r>
          </w:p>
        </w:tc>
        <w:tc>
          <w:tcPr>
            <w:tcW w:w="6940" w:type="dxa"/>
          </w:tcPr>
          <w:p w:rsidR="008F4755" w:rsidRPr="009003A2" w:rsidRDefault="00AE38F9" w:rsidP="001458FD">
            <w:pPr>
              <w:jc w:val="both"/>
              <w:rPr>
                <w:rFonts w:asciiTheme="minorBidi" w:hAnsiTheme="minorBidi"/>
                <w:sz w:val="24"/>
                <w:szCs w:val="24"/>
                <w:lang w:val="sr-Latn-CS"/>
              </w:rPr>
            </w:pPr>
            <w:r w:rsidRPr="009003A2">
              <w:rPr>
                <w:rFonts w:asciiTheme="minorBidi" w:hAnsiTheme="minorBidi"/>
                <w:sz w:val="24"/>
                <w:szCs w:val="24"/>
                <w:lang w:val="sr-Latn-CS"/>
              </w:rPr>
              <w:t>Krajnji korisnik (javna institucija</w:t>
            </w:r>
            <w:r w:rsidR="008F4755" w:rsidRPr="009003A2">
              <w:rPr>
                <w:rFonts w:asciiTheme="minorBidi" w:hAnsiTheme="minorBidi"/>
                <w:sz w:val="24"/>
                <w:szCs w:val="24"/>
                <w:lang w:val="sr-Latn-CS"/>
              </w:rPr>
              <w:t xml:space="preserve">) </w:t>
            </w:r>
            <w:r w:rsidRPr="009003A2">
              <w:rPr>
                <w:rFonts w:asciiTheme="minorBidi" w:hAnsiTheme="minorBidi"/>
                <w:sz w:val="24"/>
                <w:szCs w:val="24"/>
                <w:lang w:val="sr-Latn-CS"/>
              </w:rPr>
              <w:t xml:space="preserve">dobio je </w:t>
            </w:r>
            <w:r w:rsidR="001458FD" w:rsidRPr="009003A2">
              <w:rPr>
                <w:rFonts w:asciiTheme="minorBidi" w:hAnsiTheme="minorBidi"/>
                <w:sz w:val="24"/>
                <w:szCs w:val="24"/>
                <w:lang w:val="sr-Latn-CS"/>
              </w:rPr>
              <w:t xml:space="preserve">projekat za realizaciju </w:t>
            </w:r>
            <w:r w:rsidRPr="009003A2">
              <w:rPr>
                <w:rFonts w:asciiTheme="minorBidi" w:hAnsiTheme="minorBidi"/>
                <w:sz w:val="24"/>
                <w:szCs w:val="24"/>
                <w:lang w:val="sr-Latn-CS"/>
              </w:rPr>
              <w:t>novog informacionog</w:t>
            </w:r>
            <w:r w:rsidR="008F4755" w:rsidRPr="009003A2">
              <w:rPr>
                <w:rFonts w:asciiTheme="minorBidi" w:hAnsiTheme="minorBidi"/>
                <w:sz w:val="24"/>
                <w:szCs w:val="24"/>
                <w:lang w:val="sr-Latn-CS"/>
              </w:rPr>
              <w:t xml:space="preserve"> sistem</w:t>
            </w:r>
            <w:r w:rsidRPr="009003A2">
              <w:rPr>
                <w:rFonts w:asciiTheme="minorBidi" w:hAnsiTheme="minorBidi"/>
                <w:sz w:val="24"/>
                <w:szCs w:val="24"/>
                <w:lang w:val="sr-Latn-CS"/>
              </w:rPr>
              <w:t>a</w:t>
            </w:r>
            <w:r w:rsidR="008F4755" w:rsidRPr="009003A2">
              <w:rPr>
                <w:rFonts w:asciiTheme="minorBidi" w:hAnsiTheme="minorBidi"/>
                <w:sz w:val="24"/>
                <w:szCs w:val="24"/>
                <w:lang w:val="sr-Latn-CS"/>
              </w:rPr>
              <w:t>.</w:t>
            </w:r>
          </w:p>
          <w:p w:rsidR="008F4755" w:rsidRPr="009003A2" w:rsidRDefault="008F4755" w:rsidP="001458FD">
            <w:pPr>
              <w:jc w:val="both"/>
              <w:rPr>
                <w:rFonts w:asciiTheme="minorBidi" w:hAnsiTheme="minorBidi"/>
                <w:sz w:val="24"/>
                <w:szCs w:val="24"/>
                <w:lang w:val="sr-Latn-CS"/>
              </w:rPr>
            </w:pPr>
            <w:r w:rsidRPr="009003A2">
              <w:rPr>
                <w:rFonts w:asciiTheme="minorBidi" w:hAnsiTheme="minorBidi"/>
                <w:sz w:val="24"/>
                <w:szCs w:val="24"/>
                <w:lang w:val="sr-Latn-CS"/>
              </w:rPr>
              <w:t>P</w:t>
            </w:r>
            <w:r w:rsidR="001458FD" w:rsidRPr="009003A2">
              <w:rPr>
                <w:rFonts w:asciiTheme="minorBidi" w:hAnsiTheme="minorBidi"/>
                <w:sz w:val="24"/>
                <w:szCs w:val="24"/>
                <w:lang w:val="sr-Latn-CS"/>
              </w:rPr>
              <w:t xml:space="preserve">rojekat je naknadno ugovoren sa </w:t>
            </w:r>
            <w:r w:rsidR="00AE38F9" w:rsidRPr="009003A2">
              <w:rPr>
                <w:rFonts w:asciiTheme="minorBidi" w:hAnsiTheme="minorBidi"/>
                <w:sz w:val="24"/>
                <w:szCs w:val="24"/>
                <w:lang w:val="sr-Latn-CS"/>
              </w:rPr>
              <w:t>privatnom kompanijom</w:t>
            </w:r>
            <w:r w:rsidRPr="009003A2">
              <w:rPr>
                <w:rFonts w:asciiTheme="minorBidi" w:hAnsiTheme="minorBidi"/>
                <w:sz w:val="24"/>
                <w:szCs w:val="24"/>
                <w:lang w:val="sr-Latn-CS"/>
              </w:rPr>
              <w:t xml:space="preserve"> („</w:t>
            </w:r>
            <w:r w:rsidR="00AE38F9" w:rsidRPr="009003A2">
              <w:rPr>
                <w:rFonts w:asciiTheme="minorBidi" w:hAnsiTheme="minorBidi"/>
                <w:sz w:val="24"/>
                <w:szCs w:val="24"/>
                <w:lang w:val="sr-Latn-CS"/>
              </w:rPr>
              <w:t>pod</w:t>
            </w:r>
            <w:r w:rsidR="001458FD" w:rsidRPr="009003A2">
              <w:rPr>
                <w:rFonts w:asciiTheme="minorBidi" w:hAnsiTheme="minorBidi"/>
                <w:sz w:val="24"/>
                <w:szCs w:val="24"/>
                <w:lang w:val="sr-Latn-CS"/>
              </w:rPr>
              <w:t xml:space="preserve">izvođač radova“) čije </w:t>
            </w:r>
            <w:r w:rsidRPr="009003A2">
              <w:rPr>
                <w:rFonts w:asciiTheme="minorBidi" w:hAnsiTheme="minorBidi"/>
                <w:sz w:val="24"/>
                <w:szCs w:val="24"/>
                <w:lang w:val="sr-Latn-CS"/>
              </w:rPr>
              <w:t>aktivnosti su morale biti praćene</w:t>
            </w:r>
            <w:r w:rsidR="00AE38F9" w:rsidRPr="009003A2">
              <w:rPr>
                <w:rFonts w:asciiTheme="minorBidi" w:hAnsiTheme="minorBidi"/>
                <w:sz w:val="24"/>
                <w:szCs w:val="24"/>
                <w:lang w:val="sr-Latn-CS"/>
              </w:rPr>
              <w:t xml:space="preserve"> od strane</w:t>
            </w:r>
            <w:r w:rsidRPr="009003A2">
              <w:rPr>
                <w:rFonts w:asciiTheme="minorBidi" w:hAnsiTheme="minorBidi"/>
                <w:sz w:val="24"/>
                <w:szCs w:val="24"/>
                <w:lang w:val="sr-Latn-CS"/>
              </w:rPr>
              <w:t xml:space="preserve"> „</w:t>
            </w:r>
            <w:r w:rsidR="00AE38F9" w:rsidRPr="009003A2">
              <w:rPr>
                <w:rFonts w:asciiTheme="minorBidi" w:hAnsiTheme="minorBidi"/>
                <w:sz w:val="24"/>
                <w:szCs w:val="24"/>
                <w:lang w:val="sr-Latn-CS"/>
              </w:rPr>
              <w:t xml:space="preserve">Komisije </w:t>
            </w:r>
            <w:r w:rsidR="001458FD" w:rsidRPr="009003A2">
              <w:rPr>
                <w:rFonts w:asciiTheme="minorBidi" w:hAnsiTheme="minorBidi"/>
                <w:sz w:val="24"/>
                <w:szCs w:val="24"/>
                <w:lang w:val="sr-Latn-CS"/>
              </w:rPr>
              <w:t xml:space="preserve">za </w:t>
            </w:r>
            <w:r w:rsidR="00AE38F9" w:rsidRPr="0038147F">
              <w:rPr>
                <w:rFonts w:asciiTheme="minorBidi" w:hAnsiTheme="minorBidi"/>
                <w:sz w:val="24"/>
                <w:szCs w:val="24"/>
                <w:lang w:val="sr-Latn-CS"/>
              </w:rPr>
              <w:t xml:space="preserve">praćenje i prijem“ koja je </w:t>
            </w:r>
            <w:r w:rsidRPr="009003A2">
              <w:rPr>
                <w:rFonts w:asciiTheme="minorBidi" w:hAnsiTheme="minorBidi"/>
                <w:sz w:val="24"/>
                <w:szCs w:val="24"/>
                <w:lang w:val="sr-Latn-CS"/>
              </w:rPr>
              <w:t>imenovan</w:t>
            </w:r>
            <w:r w:rsidR="00AE38F9" w:rsidRPr="009003A2">
              <w:rPr>
                <w:rFonts w:asciiTheme="minorBidi" w:hAnsiTheme="minorBidi"/>
                <w:sz w:val="24"/>
                <w:szCs w:val="24"/>
                <w:lang w:val="sr-Latn-CS"/>
              </w:rPr>
              <w:t>a</w:t>
            </w:r>
            <w:r w:rsidRPr="009003A2">
              <w:rPr>
                <w:rFonts w:asciiTheme="minorBidi" w:hAnsiTheme="minorBidi"/>
                <w:sz w:val="24"/>
                <w:szCs w:val="24"/>
                <w:lang w:val="sr-Latn-CS"/>
              </w:rPr>
              <w:t xml:space="preserve"> od</w:t>
            </w:r>
            <w:r w:rsidR="00AE38F9" w:rsidRPr="0038147F">
              <w:rPr>
                <w:rFonts w:asciiTheme="minorBidi" w:hAnsiTheme="minorBidi"/>
                <w:sz w:val="24"/>
                <w:szCs w:val="24"/>
                <w:lang w:val="sr-Latn-CS"/>
              </w:rPr>
              <w:t xml:space="preserve"> strane </w:t>
            </w:r>
            <w:r w:rsidR="00AE38F9" w:rsidRPr="009003A2">
              <w:rPr>
                <w:rFonts w:asciiTheme="minorBidi" w:hAnsiTheme="minorBidi"/>
                <w:sz w:val="24"/>
                <w:szCs w:val="24"/>
                <w:lang w:val="sr-Latn-CS"/>
              </w:rPr>
              <w:t>krajnjeg</w:t>
            </w:r>
            <w:r w:rsidRPr="009003A2">
              <w:rPr>
                <w:rFonts w:asciiTheme="minorBidi" w:hAnsiTheme="minorBidi"/>
                <w:sz w:val="24"/>
                <w:szCs w:val="24"/>
                <w:lang w:val="sr-Latn-CS"/>
              </w:rPr>
              <w:t xml:space="preserve"> korisnik</w:t>
            </w:r>
            <w:r w:rsidR="00AE38F9" w:rsidRPr="009003A2">
              <w:rPr>
                <w:rFonts w:asciiTheme="minorBidi" w:hAnsiTheme="minorBidi"/>
                <w:sz w:val="24"/>
                <w:szCs w:val="24"/>
                <w:lang w:val="sr-Latn-CS"/>
              </w:rPr>
              <w:t>a</w:t>
            </w:r>
            <w:r w:rsidRPr="009003A2">
              <w:rPr>
                <w:rFonts w:asciiTheme="minorBidi" w:hAnsiTheme="minorBidi"/>
                <w:sz w:val="24"/>
                <w:szCs w:val="24"/>
                <w:lang w:val="sr-Latn-CS"/>
              </w:rPr>
              <w:t>.</w:t>
            </w:r>
          </w:p>
          <w:p w:rsidR="008F4755" w:rsidRPr="009003A2" w:rsidRDefault="008F4755" w:rsidP="001458FD">
            <w:pPr>
              <w:jc w:val="both"/>
              <w:rPr>
                <w:rFonts w:asciiTheme="minorBidi" w:hAnsiTheme="minorBidi"/>
                <w:sz w:val="24"/>
                <w:szCs w:val="24"/>
                <w:lang w:val="sr-Latn-CS"/>
              </w:rPr>
            </w:pPr>
            <w:r w:rsidRPr="009003A2">
              <w:rPr>
                <w:rFonts w:asciiTheme="minorBidi" w:hAnsiTheme="minorBidi"/>
                <w:sz w:val="24"/>
                <w:szCs w:val="24"/>
                <w:lang w:val="sr-Latn-CS"/>
              </w:rPr>
              <w:t>Istrage OLAF-a su istakle tu činjenicu</w:t>
            </w:r>
            <w:r w:rsidR="001458FD" w:rsidRPr="009003A2">
              <w:rPr>
                <w:rFonts w:asciiTheme="minorBidi" w:hAnsiTheme="minorBidi"/>
                <w:sz w:val="24"/>
                <w:szCs w:val="24"/>
                <w:lang w:val="sr-Latn-CS"/>
              </w:rPr>
              <w:t>, da je samo mali di</w:t>
            </w:r>
            <w:r w:rsidRPr="009003A2">
              <w:rPr>
                <w:rFonts w:asciiTheme="minorBidi" w:hAnsiTheme="minorBidi"/>
                <w:sz w:val="24"/>
                <w:szCs w:val="24"/>
                <w:lang w:val="sr-Latn-CS"/>
              </w:rPr>
              <w:t>o c</w:t>
            </w:r>
            <w:r w:rsidR="001458FD" w:rsidRPr="009003A2">
              <w:rPr>
                <w:rFonts w:asciiTheme="minorBidi" w:hAnsiTheme="minorBidi"/>
                <w:sz w:val="24"/>
                <w:szCs w:val="24"/>
                <w:lang w:val="sr-Latn-CS"/>
              </w:rPr>
              <w:t>ij</w:t>
            </w:r>
            <w:r w:rsidR="008316AA" w:rsidRPr="009003A2">
              <w:rPr>
                <w:rFonts w:asciiTheme="minorBidi" w:hAnsiTheme="minorBidi"/>
                <w:sz w:val="24"/>
                <w:szCs w:val="24"/>
                <w:lang w:val="sr-Latn-CS"/>
              </w:rPr>
              <w:t xml:space="preserve">elog projekta </w:t>
            </w:r>
            <w:r w:rsidRPr="009003A2">
              <w:rPr>
                <w:rFonts w:asciiTheme="minorBidi" w:hAnsiTheme="minorBidi"/>
                <w:sz w:val="24"/>
                <w:szCs w:val="24"/>
                <w:lang w:val="sr-Latn-CS"/>
              </w:rPr>
              <w:t>zapravo postao operativan.</w:t>
            </w:r>
          </w:p>
          <w:p w:rsidR="008F4755" w:rsidRPr="009003A2" w:rsidRDefault="001458FD" w:rsidP="001458FD">
            <w:pPr>
              <w:jc w:val="both"/>
              <w:rPr>
                <w:rFonts w:asciiTheme="minorBidi" w:hAnsiTheme="minorBidi"/>
                <w:sz w:val="24"/>
                <w:szCs w:val="24"/>
                <w:lang w:val="sr-Latn-CS"/>
              </w:rPr>
            </w:pPr>
            <w:r w:rsidRPr="009003A2">
              <w:rPr>
                <w:rFonts w:asciiTheme="minorBidi" w:hAnsiTheme="minorBidi"/>
                <w:sz w:val="24"/>
                <w:szCs w:val="24"/>
                <w:lang w:val="sr-Latn-CS"/>
              </w:rPr>
              <w:t>Glavni di</w:t>
            </w:r>
            <w:r w:rsidR="008F4755" w:rsidRPr="009003A2">
              <w:rPr>
                <w:rFonts w:asciiTheme="minorBidi" w:hAnsiTheme="minorBidi"/>
                <w:sz w:val="24"/>
                <w:szCs w:val="24"/>
                <w:lang w:val="sr-Latn-CS"/>
              </w:rPr>
              <w:t>o informacionog sistema nije</w:t>
            </w:r>
            <w:r w:rsidR="00AE38F9" w:rsidRPr="009003A2">
              <w:rPr>
                <w:rFonts w:asciiTheme="minorBidi" w:hAnsiTheme="minorBidi"/>
                <w:sz w:val="24"/>
                <w:szCs w:val="24"/>
                <w:lang w:val="sr-Latn-CS"/>
              </w:rPr>
              <w:t xml:space="preserve"> bio</w:t>
            </w:r>
            <w:r w:rsidR="008316AA" w:rsidRPr="009003A2">
              <w:rPr>
                <w:rFonts w:asciiTheme="minorBidi" w:hAnsiTheme="minorBidi"/>
                <w:sz w:val="24"/>
                <w:szCs w:val="24"/>
                <w:lang w:val="sr-Latn-CS"/>
              </w:rPr>
              <w:t xml:space="preserve"> operativan od datuma njegovog </w:t>
            </w:r>
            <w:r w:rsidR="00AE38F9" w:rsidRPr="009003A2">
              <w:rPr>
                <w:rFonts w:asciiTheme="minorBidi" w:hAnsiTheme="minorBidi"/>
                <w:sz w:val="24"/>
                <w:szCs w:val="24"/>
                <w:lang w:val="sr-Latn-CS"/>
              </w:rPr>
              <w:t>prijem</w:t>
            </w:r>
            <w:r w:rsidRPr="009003A2">
              <w:rPr>
                <w:rFonts w:asciiTheme="minorBidi" w:hAnsiTheme="minorBidi"/>
                <w:sz w:val="24"/>
                <w:szCs w:val="24"/>
                <w:lang w:val="sr-Latn-CS"/>
              </w:rPr>
              <w:t>a</w:t>
            </w:r>
            <w:r w:rsidR="008F4755" w:rsidRPr="009003A2">
              <w:rPr>
                <w:rFonts w:asciiTheme="minorBidi" w:hAnsiTheme="minorBidi"/>
                <w:sz w:val="24"/>
                <w:szCs w:val="24"/>
                <w:lang w:val="sr-Latn-CS"/>
              </w:rPr>
              <w:t>.</w:t>
            </w:r>
          </w:p>
          <w:p w:rsidR="0067556B" w:rsidRPr="009003A2" w:rsidRDefault="008F4755" w:rsidP="001458FD">
            <w:pPr>
              <w:jc w:val="both"/>
              <w:rPr>
                <w:rFonts w:asciiTheme="minorBidi" w:hAnsiTheme="minorBidi"/>
                <w:sz w:val="24"/>
                <w:szCs w:val="24"/>
                <w:lang w:val="sr-Latn-CS"/>
              </w:rPr>
            </w:pPr>
            <w:r w:rsidRPr="009003A2">
              <w:rPr>
                <w:rFonts w:asciiTheme="minorBidi" w:hAnsiTheme="minorBidi"/>
                <w:sz w:val="24"/>
                <w:szCs w:val="24"/>
                <w:lang w:val="sr-Latn-CS"/>
              </w:rPr>
              <w:t xml:space="preserve">Međutim, krajnji korisnik nije </w:t>
            </w:r>
            <w:r w:rsidR="00AE38F9" w:rsidRPr="009003A2">
              <w:rPr>
                <w:rFonts w:asciiTheme="minorBidi" w:hAnsiTheme="minorBidi"/>
                <w:sz w:val="24"/>
                <w:szCs w:val="24"/>
                <w:lang w:val="sr-Latn-CS"/>
              </w:rPr>
              <w:t>prijavio</w:t>
            </w:r>
            <w:r w:rsidR="001458FD" w:rsidRPr="009003A2">
              <w:rPr>
                <w:rFonts w:asciiTheme="minorBidi" w:hAnsiTheme="minorBidi"/>
                <w:sz w:val="24"/>
                <w:szCs w:val="24"/>
                <w:lang w:val="sr-Latn-CS"/>
              </w:rPr>
              <w:t xml:space="preserve"> </w:t>
            </w:r>
            <w:r w:rsidR="008316AA" w:rsidRPr="009003A2">
              <w:rPr>
                <w:rFonts w:asciiTheme="minorBidi" w:hAnsiTheme="minorBidi"/>
                <w:sz w:val="24"/>
                <w:szCs w:val="24"/>
                <w:lang w:val="sr-Latn-CS"/>
              </w:rPr>
              <w:t xml:space="preserve">kvar softvera; naprotiv, </w:t>
            </w:r>
            <w:r w:rsidR="00F369A4" w:rsidRPr="009003A2">
              <w:rPr>
                <w:rFonts w:asciiTheme="minorBidi" w:hAnsiTheme="minorBidi"/>
                <w:sz w:val="24"/>
                <w:szCs w:val="24"/>
                <w:lang w:val="sr-Latn-CS"/>
              </w:rPr>
              <w:t>podni</w:t>
            </w:r>
            <w:r w:rsidR="00AE38F9" w:rsidRPr="009003A2">
              <w:rPr>
                <w:rFonts w:asciiTheme="minorBidi" w:hAnsiTheme="minorBidi"/>
                <w:sz w:val="24"/>
                <w:szCs w:val="24"/>
                <w:lang w:val="sr-Latn-CS"/>
              </w:rPr>
              <w:t>o je zaht</w:t>
            </w:r>
            <w:r w:rsidR="001458FD" w:rsidRPr="009003A2">
              <w:rPr>
                <w:rFonts w:asciiTheme="minorBidi" w:hAnsiTheme="minorBidi"/>
                <w:sz w:val="24"/>
                <w:szCs w:val="24"/>
                <w:lang w:val="sr-Latn-CS"/>
              </w:rPr>
              <w:t>j</w:t>
            </w:r>
            <w:r w:rsidR="00AE38F9" w:rsidRPr="009003A2">
              <w:rPr>
                <w:rFonts w:asciiTheme="minorBidi" w:hAnsiTheme="minorBidi"/>
                <w:sz w:val="24"/>
                <w:szCs w:val="24"/>
                <w:lang w:val="sr-Latn-CS"/>
              </w:rPr>
              <w:t xml:space="preserve">ev za isplatu </w:t>
            </w:r>
            <w:r w:rsidRPr="009003A2">
              <w:rPr>
                <w:rFonts w:asciiTheme="minorBidi" w:hAnsiTheme="minorBidi"/>
                <w:sz w:val="24"/>
                <w:szCs w:val="24"/>
                <w:lang w:val="sr-Latn-CS"/>
              </w:rPr>
              <w:t>Upravljačko</w:t>
            </w:r>
            <w:r w:rsidR="00AE38F9" w:rsidRPr="009003A2">
              <w:rPr>
                <w:rFonts w:asciiTheme="minorBidi" w:hAnsiTheme="minorBidi"/>
                <w:sz w:val="24"/>
                <w:szCs w:val="24"/>
                <w:lang w:val="sr-Latn-CS"/>
              </w:rPr>
              <w:t>m</w:t>
            </w:r>
            <w:r w:rsidRPr="009003A2">
              <w:rPr>
                <w:rFonts w:asciiTheme="minorBidi" w:hAnsiTheme="minorBidi"/>
                <w:sz w:val="24"/>
                <w:szCs w:val="24"/>
                <w:lang w:val="sr-Latn-CS"/>
              </w:rPr>
              <w:t xml:space="preserve"> t</w:t>
            </w:r>
            <w:r w:rsidR="00AE38F9" w:rsidRPr="009003A2">
              <w:rPr>
                <w:rFonts w:asciiTheme="minorBidi" w:hAnsiTheme="minorBidi"/>
                <w:sz w:val="24"/>
                <w:szCs w:val="24"/>
                <w:lang w:val="sr-Latn-CS"/>
              </w:rPr>
              <w:t>ijelu</w:t>
            </w:r>
            <w:r w:rsidR="001458FD" w:rsidRPr="009003A2">
              <w:rPr>
                <w:rFonts w:asciiTheme="minorBidi" w:hAnsiTheme="minorBidi"/>
                <w:sz w:val="24"/>
                <w:szCs w:val="24"/>
                <w:lang w:val="sr-Latn-CS"/>
              </w:rPr>
              <w:t>.</w:t>
            </w:r>
          </w:p>
        </w:tc>
      </w:tr>
      <w:tr w:rsidR="0067556B" w:rsidRPr="0038147F" w:rsidTr="00CC434C">
        <w:tc>
          <w:tcPr>
            <w:tcW w:w="2122"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lastRenderedPageBreak/>
              <w:t>Modus operandi:</w:t>
            </w:r>
          </w:p>
        </w:tc>
        <w:tc>
          <w:tcPr>
            <w:tcW w:w="6940" w:type="dxa"/>
          </w:tcPr>
          <w:p w:rsidR="001458FD" w:rsidRPr="009003A2" w:rsidRDefault="00AE38F9" w:rsidP="001458FD">
            <w:pPr>
              <w:jc w:val="both"/>
              <w:rPr>
                <w:rFonts w:asciiTheme="minorBidi" w:hAnsiTheme="minorBidi"/>
                <w:sz w:val="24"/>
                <w:szCs w:val="24"/>
                <w:lang w:val="sr-Latn-CS"/>
              </w:rPr>
            </w:pPr>
            <w:r w:rsidRPr="009003A2">
              <w:rPr>
                <w:rFonts w:asciiTheme="minorBidi" w:hAnsiTheme="minorBidi"/>
                <w:sz w:val="24"/>
                <w:szCs w:val="24"/>
                <w:lang w:val="sr-Latn-CS"/>
              </w:rPr>
              <w:t>Podizvođač je ostvario partnerstvo sa trećom kompanijom u cilju implementacije projekta. Podizvođač i partnerska ko</w:t>
            </w:r>
            <w:r w:rsidR="00F369A4" w:rsidRPr="009003A2">
              <w:rPr>
                <w:rFonts w:asciiTheme="minorBidi" w:hAnsiTheme="minorBidi"/>
                <w:sz w:val="24"/>
                <w:szCs w:val="24"/>
                <w:lang w:val="sr-Latn-CS"/>
              </w:rPr>
              <w:t>mpanija su bile u stanju da utič</w:t>
            </w:r>
            <w:r w:rsidRPr="009003A2">
              <w:rPr>
                <w:rFonts w:asciiTheme="minorBidi" w:hAnsiTheme="minorBidi"/>
                <w:sz w:val="24"/>
                <w:szCs w:val="24"/>
                <w:lang w:val="sr-Latn-CS"/>
              </w:rPr>
              <w:t xml:space="preserve">u na „Komisiju za praćenje i prijem“ </w:t>
            </w:r>
            <w:r w:rsidR="00D67878" w:rsidRPr="009003A2">
              <w:rPr>
                <w:rFonts w:asciiTheme="minorBidi" w:hAnsiTheme="minorBidi"/>
                <w:sz w:val="24"/>
                <w:szCs w:val="24"/>
                <w:lang w:val="sr-Latn-CS"/>
              </w:rPr>
              <w:t>koja je potvrdila da je sa softverom sve u redu i u skladu sa potpisanim ugovorom. Krajnji korisnik je prihvatio izjavu bez obzira što su zaposleni ukazali na nedostatke u radu softvera i prijavilo troškove za isplatu Upravljačkom tijelu.</w:t>
            </w:r>
          </w:p>
        </w:tc>
      </w:tr>
      <w:tr w:rsidR="0067556B" w:rsidRPr="0038147F" w:rsidTr="00CC434C">
        <w:tc>
          <w:tcPr>
            <w:tcW w:w="2122"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Primijećene slabosti:</w:t>
            </w:r>
          </w:p>
        </w:tc>
        <w:tc>
          <w:tcPr>
            <w:tcW w:w="6940" w:type="dxa"/>
          </w:tcPr>
          <w:p w:rsidR="001458FD" w:rsidRPr="009003A2" w:rsidRDefault="008F4755" w:rsidP="008316AA">
            <w:pPr>
              <w:jc w:val="both"/>
              <w:rPr>
                <w:rFonts w:asciiTheme="minorBidi" w:hAnsiTheme="minorBidi"/>
                <w:sz w:val="24"/>
                <w:szCs w:val="24"/>
                <w:lang w:val="sr-Latn-CS"/>
              </w:rPr>
            </w:pPr>
            <w:r w:rsidRPr="009003A2">
              <w:rPr>
                <w:rFonts w:asciiTheme="minorBidi" w:hAnsiTheme="minorBidi"/>
                <w:sz w:val="24"/>
                <w:szCs w:val="24"/>
                <w:lang w:val="sr-Latn-CS"/>
              </w:rPr>
              <w:t>Sistem upravljanja/kontrole:</w:t>
            </w:r>
          </w:p>
          <w:p w:rsidR="008F4755" w:rsidRPr="009003A2" w:rsidRDefault="001458FD" w:rsidP="008316AA">
            <w:pPr>
              <w:jc w:val="both"/>
              <w:rPr>
                <w:rFonts w:asciiTheme="minorBidi" w:hAnsiTheme="minorBidi"/>
                <w:sz w:val="24"/>
                <w:szCs w:val="24"/>
                <w:lang w:val="sr-Latn-CS"/>
              </w:rPr>
            </w:pPr>
            <w:r w:rsidRPr="009003A2">
              <w:rPr>
                <w:rFonts w:asciiTheme="minorBidi" w:hAnsiTheme="minorBidi"/>
                <w:sz w:val="24"/>
                <w:szCs w:val="24"/>
                <w:lang w:val="sr-Latn-CS"/>
              </w:rPr>
              <w:t>N</w:t>
            </w:r>
            <w:r w:rsidR="00D67878" w:rsidRPr="009003A2">
              <w:rPr>
                <w:rFonts w:asciiTheme="minorBidi" w:hAnsiTheme="minorBidi"/>
                <w:sz w:val="24"/>
                <w:szCs w:val="24"/>
                <w:lang w:val="sr-Latn-CS"/>
              </w:rPr>
              <w:t>emogućnost da se</w:t>
            </w:r>
            <w:r w:rsidR="004E652D" w:rsidRPr="009003A2">
              <w:rPr>
                <w:rFonts w:asciiTheme="minorBidi" w:hAnsiTheme="minorBidi"/>
                <w:sz w:val="24"/>
                <w:szCs w:val="24"/>
                <w:lang w:val="sr-Latn-CS"/>
              </w:rPr>
              <w:t xml:space="preserve"> otkrije da projekat nije ade</w:t>
            </w:r>
            <w:r w:rsidR="00D67878" w:rsidRPr="009003A2">
              <w:rPr>
                <w:rFonts w:asciiTheme="minorBidi" w:hAnsiTheme="minorBidi"/>
                <w:sz w:val="24"/>
                <w:szCs w:val="24"/>
                <w:lang w:val="sr-Latn-CS"/>
              </w:rPr>
              <w:t>kvatno implementiran.</w:t>
            </w:r>
          </w:p>
          <w:p w:rsidR="008F4755" w:rsidRPr="009003A2" w:rsidRDefault="008F4755" w:rsidP="008316AA">
            <w:pPr>
              <w:jc w:val="both"/>
              <w:rPr>
                <w:rFonts w:asciiTheme="minorBidi" w:hAnsiTheme="minorBidi"/>
                <w:sz w:val="24"/>
                <w:szCs w:val="24"/>
                <w:lang w:val="sr-Latn-CS"/>
              </w:rPr>
            </w:pPr>
            <w:r w:rsidRPr="009003A2">
              <w:rPr>
                <w:rFonts w:asciiTheme="minorBidi" w:hAnsiTheme="minorBidi"/>
                <w:sz w:val="24"/>
                <w:szCs w:val="24"/>
                <w:lang w:val="sr-Latn-CS"/>
              </w:rPr>
              <w:t xml:space="preserve">Loša kontrola prvog nivoa </w:t>
            </w:r>
            <w:r w:rsidR="00D67878" w:rsidRPr="009003A2">
              <w:rPr>
                <w:rFonts w:asciiTheme="minorBidi" w:hAnsiTheme="minorBidi"/>
                <w:sz w:val="24"/>
                <w:szCs w:val="24"/>
                <w:lang w:val="sr-Latn-CS"/>
              </w:rPr>
              <w:t>kao i provjera na licu mjesta koja bi potvrdila da projekat nije adekvatno implementiran.</w:t>
            </w:r>
          </w:p>
          <w:p w:rsidR="0067556B" w:rsidRPr="009003A2" w:rsidRDefault="008F4755" w:rsidP="008316AA">
            <w:pPr>
              <w:jc w:val="both"/>
              <w:rPr>
                <w:rFonts w:asciiTheme="minorBidi" w:hAnsiTheme="minorBidi"/>
                <w:sz w:val="24"/>
                <w:szCs w:val="24"/>
                <w:lang w:val="sr-Latn-CS"/>
              </w:rPr>
            </w:pPr>
            <w:r w:rsidRPr="009003A2">
              <w:rPr>
                <w:rFonts w:asciiTheme="minorBidi" w:hAnsiTheme="minorBidi"/>
                <w:sz w:val="24"/>
                <w:szCs w:val="24"/>
                <w:lang w:val="sr-Latn-CS"/>
              </w:rPr>
              <w:t>Upravljačko</w:t>
            </w:r>
            <w:r w:rsidR="00D67878" w:rsidRPr="009003A2">
              <w:rPr>
                <w:rFonts w:asciiTheme="minorBidi" w:hAnsiTheme="minorBidi"/>
                <w:sz w:val="24"/>
                <w:szCs w:val="24"/>
                <w:lang w:val="sr-Latn-CS"/>
              </w:rPr>
              <w:t xml:space="preserve"> tijelo nije bilo svjesno da je projekat djelimično podugovoren.</w:t>
            </w:r>
          </w:p>
        </w:tc>
      </w:tr>
      <w:tr w:rsidR="0067556B" w:rsidRPr="009003A2" w:rsidTr="00CC434C">
        <w:tc>
          <w:tcPr>
            <w:tcW w:w="2122"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Crvene zastave:</w:t>
            </w:r>
          </w:p>
        </w:tc>
        <w:tc>
          <w:tcPr>
            <w:tcW w:w="6940" w:type="dxa"/>
          </w:tcPr>
          <w:p w:rsidR="008F4755" w:rsidRPr="009003A2" w:rsidRDefault="008F4755" w:rsidP="00BF6077">
            <w:pPr>
              <w:jc w:val="both"/>
              <w:rPr>
                <w:rFonts w:asciiTheme="minorBidi" w:hAnsiTheme="minorBidi"/>
                <w:sz w:val="24"/>
                <w:szCs w:val="24"/>
                <w:lang w:val="sr-Latn-CS"/>
              </w:rPr>
            </w:pPr>
            <w:r w:rsidRPr="009003A2">
              <w:rPr>
                <w:rFonts w:asciiTheme="minorBidi" w:hAnsiTheme="minorBidi"/>
                <w:sz w:val="24"/>
                <w:szCs w:val="24"/>
                <w:lang w:val="sr-Latn-CS"/>
              </w:rPr>
              <w:t>Podugovaranje implementacije</w:t>
            </w:r>
            <w:r w:rsidR="00D67878" w:rsidRPr="009003A2">
              <w:rPr>
                <w:rFonts w:asciiTheme="minorBidi" w:hAnsiTheme="minorBidi"/>
                <w:sz w:val="24"/>
                <w:szCs w:val="24"/>
                <w:lang w:val="sr-Latn-CS"/>
              </w:rPr>
              <w:t xml:space="preserve"> cijelog projekta ili jednog njegovog dijela.</w:t>
            </w:r>
          </w:p>
          <w:p w:rsidR="0067556B" w:rsidRPr="009003A2" w:rsidRDefault="00D67878" w:rsidP="00BF6077">
            <w:pPr>
              <w:jc w:val="both"/>
              <w:rPr>
                <w:rFonts w:asciiTheme="minorBidi" w:hAnsiTheme="minorBidi"/>
                <w:sz w:val="24"/>
                <w:szCs w:val="24"/>
                <w:lang w:val="sr-Latn-CS"/>
              </w:rPr>
            </w:pPr>
            <w:r w:rsidRPr="009003A2">
              <w:rPr>
                <w:rFonts w:asciiTheme="minorBidi" w:hAnsiTheme="minorBidi"/>
                <w:sz w:val="24"/>
                <w:szCs w:val="24"/>
                <w:lang w:val="sr-Latn-CS"/>
              </w:rPr>
              <w:t>Žalbe od strane korisnika projekta</w:t>
            </w:r>
            <w:r w:rsidR="001458FD" w:rsidRPr="009003A2">
              <w:rPr>
                <w:rFonts w:asciiTheme="minorBidi" w:hAnsiTheme="minorBidi"/>
                <w:sz w:val="24"/>
                <w:szCs w:val="24"/>
                <w:lang w:val="sr-Latn-CS"/>
              </w:rPr>
              <w:t>.</w:t>
            </w:r>
          </w:p>
        </w:tc>
      </w:tr>
    </w:tbl>
    <w:p w:rsidR="00BE22DA" w:rsidRPr="009003A2" w:rsidRDefault="00BE22DA" w:rsidP="008F4755">
      <w:pPr>
        <w:rPr>
          <w:rFonts w:asciiTheme="minorBidi" w:hAnsiTheme="minorBidi"/>
          <w:sz w:val="24"/>
          <w:szCs w:val="24"/>
          <w:lang w:val="sr-Latn-CS"/>
        </w:rPr>
      </w:pPr>
    </w:p>
    <w:p w:rsidR="00A77ED9" w:rsidRDefault="00A77ED9" w:rsidP="0067556B">
      <w:pPr>
        <w:rPr>
          <w:rFonts w:asciiTheme="minorBidi" w:hAnsiTheme="minorBidi"/>
          <w:bCs/>
          <w:sz w:val="24"/>
          <w:szCs w:val="24"/>
        </w:rPr>
      </w:pPr>
    </w:p>
    <w:p w:rsidR="0067556B" w:rsidRPr="009003A2" w:rsidRDefault="0067556B" w:rsidP="0067556B">
      <w:pPr>
        <w:rPr>
          <w:rFonts w:asciiTheme="minorBidi" w:hAnsiTheme="minorBidi"/>
          <w:bCs/>
          <w:sz w:val="24"/>
          <w:szCs w:val="24"/>
        </w:rPr>
      </w:pPr>
      <w:r w:rsidRPr="009003A2">
        <w:rPr>
          <w:rFonts w:asciiTheme="minorBidi" w:hAnsiTheme="minorBidi"/>
          <w:bCs/>
          <w:sz w:val="24"/>
          <w:szCs w:val="24"/>
        </w:rPr>
        <w:t>Slučaj br.</w:t>
      </w:r>
      <w:r w:rsidR="00C80AA9" w:rsidRPr="009003A2">
        <w:rPr>
          <w:rFonts w:asciiTheme="minorBidi" w:hAnsiTheme="minorBidi"/>
          <w:bCs/>
          <w:sz w:val="24"/>
          <w:szCs w:val="24"/>
        </w:rPr>
        <w:t>33</w:t>
      </w:r>
    </w:p>
    <w:p w:rsidR="00BF6077" w:rsidRPr="009003A2" w:rsidRDefault="00BF6077" w:rsidP="0067556B">
      <w:pPr>
        <w:rPr>
          <w:rFonts w:asciiTheme="minorBidi" w:hAnsiTheme="minorBidi"/>
          <w:sz w:val="24"/>
          <w:szCs w:val="24"/>
          <w:lang w:val="sr-Latn-CS"/>
        </w:rPr>
      </w:pPr>
    </w:p>
    <w:tbl>
      <w:tblPr>
        <w:tblStyle w:val="TableGrid"/>
        <w:tblW w:w="0" w:type="auto"/>
        <w:tblLook w:val="04A0" w:firstRow="1" w:lastRow="0" w:firstColumn="1" w:lastColumn="0" w:noHBand="0" w:noVBand="1"/>
      </w:tblPr>
      <w:tblGrid>
        <w:gridCol w:w="2405"/>
        <w:gridCol w:w="6657"/>
      </w:tblGrid>
      <w:tr w:rsidR="0067556B" w:rsidRPr="009003A2" w:rsidTr="00CC434C">
        <w:tc>
          <w:tcPr>
            <w:tcW w:w="2405"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Klasifikacija nepravilnosti</w:t>
            </w:r>
          </w:p>
        </w:tc>
        <w:tc>
          <w:tcPr>
            <w:tcW w:w="6657" w:type="dxa"/>
          </w:tcPr>
          <w:p w:rsidR="0067556B" w:rsidRPr="009003A2" w:rsidRDefault="008F4755" w:rsidP="008316AA">
            <w:pPr>
              <w:jc w:val="both"/>
              <w:rPr>
                <w:rFonts w:asciiTheme="minorBidi" w:hAnsiTheme="minorBidi"/>
                <w:sz w:val="24"/>
                <w:szCs w:val="24"/>
                <w:lang w:val="sr-Latn-CS"/>
              </w:rPr>
            </w:pPr>
            <w:r w:rsidRPr="009003A2">
              <w:rPr>
                <w:rFonts w:asciiTheme="minorBidi" w:hAnsiTheme="minorBidi"/>
                <w:bCs/>
                <w:sz w:val="24"/>
                <w:szCs w:val="24"/>
                <w:lang w:val="sr-Latn-CS"/>
              </w:rPr>
              <w:t>Aktivnosti se ne sprovode u skladu sa pravilima</w:t>
            </w:r>
            <w:r w:rsidR="003B2017"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3B2017"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neprihvatljivi troškovi</w:t>
            </w:r>
          </w:p>
        </w:tc>
      </w:tr>
      <w:tr w:rsidR="0067556B" w:rsidRPr="0038147F" w:rsidTr="00CC434C">
        <w:tc>
          <w:tcPr>
            <w:tcW w:w="2405" w:type="dxa"/>
          </w:tcPr>
          <w:p w:rsidR="0067556B" w:rsidRPr="009003A2" w:rsidRDefault="0067556B" w:rsidP="0067556B">
            <w:pPr>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4E2A4D" w:rsidRPr="009003A2" w:rsidRDefault="004E2A4D" w:rsidP="003B2017">
            <w:pPr>
              <w:jc w:val="both"/>
              <w:rPr>
                <w:rFonts w:asciiTheme="minorBidi" w:hAnsiTheme="minorBidi"/>
                <w:sz w:val="24"/>
                <w:szCs w:val="24"/>
                <w:lang w:val="sr-Latn-CS"/>
              </w:rPr>
            </w:pPr>
            <w:r w:rsidRPr="009003A2">
              <w:rPr>
                <w:rFonts w:asciiTheme="minorBidi" w:hAnsiTheme="minorBidi"/>
                <w:sz w:val="24"/>
                <w:szCs w:val="24"/>
                <w:lang w:val="sr-Latn-CS"/>
              </w:rPr>
              <w:t>Finansijska alokacij</w:t>
            </w:r>
            <w:r w:rsidR="003B2017" w:rsidRPr="009003A2">
              <w:rPr>
                <w:rFonts w:asciiTheme="minorBidi" w:hAnsiTheme="minorBidi"/>
                <w:sz w:val="24"/>
                <w:szCs w:val="24"/>
                <w:lang w:val="sr-Latn-CS"/>
              </w:rPr>
              <w:t>a strukturnih sredstava je izvrš</w:t>
            </w:r>
            <w:r w:rsidRPr="009003A2">
              <w:rPr>
                <w:rFonts w:asciiTheme="minorBidi" w:hAnsiTheme="minorBidi"/>
                <w:sz w:val="24"/>
                <w:szCs w:val="24"/>
                <w:lang w:val="sr-Latn-CS"/>
              </w:rPr>
              <w:t>ena retroaktivno</w:t>
            </w:r>
            <w:r w:rsidR="003B2017" w:rsidRPr="009003A2">
              <w:rPr>
                <w:rFonts w:asciiTheme="minorBidi" w:hAnsiTheme="minorBidi"/>
                <w:sz w:val="24"/>
                <w:szCs w:val="24"/>
                <w:lang w:val="sr-Latn-CS"/>
              </w:rPr>
              <w:t xml:space="preserve"> kroz projekte koji su bili proglaš</w:t>
            </w:r>
            <w:r w:rsidR="00097549" w:rsidRPr="009003A2">
              <w:rPr>
                <w:rFonts w:asciiTheme="minorBidi" w:hAnsiTheme="minorBidi"/>
                <w:sz w:val="24"/>
                <w:szCs w:val="24"/>
                <w:lang w:val="sr-Latn-CS"/>
              </w:rPr>
              <w:t>eni od strane Upr</w:t>
            </w:r>
            <w:r w:rsidR="003B2017" w:rsidRPr="009003A2">
              <w:rPr>
                <w:rFonts w:asciiTheme="minorBidi" w:hAnsiTheme="minorBidi"/>
                <w:sz w:val="24"/>
                <w:szCs w:val="24"/>
                <w:lang w:val="sr-Latn-CS"/>
              </w:rPr>
              <w:t>avljač</w:t>
            </w:r>
            <w:r w:rsidR="00097549" w:rsidRPr="009003A2">
              <w:rPr>
                <w:rFonts w:asciiTheme="minorBidi" w:hAnsiTheme="minorBidi"/>
                <w:sz w:val="24"/>
                <w:szCs w:val="24"/>
                <w:lang w:val="sr-Latn-CS"/>
              </w:rPr>
              <w:t>kog tijela kao opravdani, i sa ciljevima koji odgovaraju Evropskom socijalnom fondu.</w:t>
            </w:r>
          </w:p>
          <w:p w:rsidR="0067556B" w:rsidRPr="0038147F" w:rsidRDefault="003B2017" w:rsidP="003B2017">
            <w:pPr>
              <w:jc w:val="both"/>
              <w:rPr>
                <w:rFonts w:asciiTheme="minorBidi" w:hAnsiTheme="minorBidi"/>
                <w:sz w:val="24"/>
                <w:szCs w:val="24"/>
                <w:lang w:val="sr-Latn-CS"/>
              </w:rPr>
            </w:pPr>
            <w:r w:rsidRPr="009003A2">
              <w:rPr>
                <w:rFonts w:asciiTheme="minorBidi" w:hAnsiTheme="minorBidi"/>
                <w:sz w:val="24"/>
                <w:szCs w:val="24"/>
                <w:lang w:val="sr-Latn-CS"/>
              </w:rPr>
              <w:t>Međ</w:t>
            </w:r>
            <w:r w:rsidR="00097549" w:rsidRPr="009003A2">
              <w:rPr>
                <w:rFonts w:asciiTheme="minorBidi" w:hAnsiTheme="minorBidi"/>
                <w:sz w:val="24"/>
                <w:szCs w:val="24"/>
                <w:lang w:val="sr-Latn-CS"/>
              </w:rPr>
              <w:t>utim, projekti koji su retroaktivno finansirani su bili pog</w:t>
            </w:r>
            <w:r w:rsidR="004E652D" w:rsidRPr="009003A2">
              <w:rPr>
                <w:rFonts w:asciiTheme="minorBidi" w:hAnsiTheme="minorBidi"/>
                <w:sz w:val="24"/>
                <w:szCs w:val="24"/>
                <w:lang w:val="sr-Latn-CS"/>
              </w:rPr>
              <w:t>ođeni sa nekoliko nepravilnosti</w:t>
            </w:r>
            <w:r w:rsidR="00097549" w:rsidRPr="009003A2">
              <w:rPr>
                <w:rFonts w:asciiTheme="minorBidi" w:hAnsiTheme="minorBidi"/>
                <w:sz w:val="24"/>
                <w:szCs w:val="24"/>
                <w:lang w:val="sr-Latn-CS"/>
              </w:rPr>
              <w:t>, s obzirom da su pravila transparentnosti i odgovornosti, koji su definisani EU regulativama vezanim za strukturne fondove, bila prekršena.</w:t>
            </w:r>
          </w:p>
        </w:tc>
      </w:tr>
      <w:tr w:rsidR="0067556B" w:rsidRPr="0038147F" w:rsidTr="00CC434C">
        <w:tc>
          <w:tcPr>
            <w:tcW w:w="2405"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Modus operandi:</w:t>
            </w:r>
          </w:p>
        </w:tc>
        <w:tc>
          <w:tcPr>
            <w:tcW w:w="6657" w:type="dxa"/>
          </w:tcPr>
          <w:p w:rsidR="008F4755" w:rsidRPr="009003A2" w:rsidRDefault="00097549" w:rsidP="00A77ED9">
            <w:pPr>
              <w:jc w:val="both"/>
              <w:rPr>
                <w:rFonts w:asciiTheme="minorBidi" w:hAnsiTheme="minorBidi"/>
                <w:sz w:val="24"/>
                <w:szCs w:val="24"/>
                <w:lang w:val="sr-Latn-CS"/>
              </w:rPr>
            </w:pPr>
            <w:r w:rsidRPr="009003A2">
              <w:rPr>
                <w:rFonts w:asciiTheme="minorBidi" w:hAnsiTheme="minorBidi"/>
                <w:sz w:val="24"/>
                <w:szCs w:val="24"/>
                <w:lang w:val="sr-Latn-CS"/>
              </w:rPr>
              <w:t>O</w:t>
            </w:r>
            <w:r w:rsidR="003B2017" w:rsidRPr="009003A2">
              <w:rPr>
                <w:rFonts w:asciiTheme="minorBidi" w:hAnsiTheme="minorBidi"/>
                <w:sz w:val="24"/>
                <w:szCs w:val="24"/>
                <w:lang w:val="sr-Latn-CS"/>
              </w:rPr>
              <w:t xml:space="preserve">dluka o proglašenju </w:t>
            </w:r>
            <w:r w:rsidR="008F4755" w:rsidRPr="009003A2">
              <w:rPr>
                <w:rFonts w:asciiTheme="minorBidi" w:hAnsiTheme="minorBidi"/>
                <w:sz w:val="24"/>
                <w:szCs w:val="24"/>
                <w:lang w:val="sr-Latn-CS"/>
              </w:rPr>
              <w:t>već sprovedeni</w:t>
            </w:r>
            <w:r w:rsidRPr="009003A2">
              <w:rPr>
                <w:rFonts w:asciiTheme="minorBidi" w:hAnsiTheme="minorBidi"/>
                <w:sz w:val="24"/>
                <w:szCs w:val="24"/>
                <w:lang w:val="sr-Latn-CS"/>
              </w:rPr>
              <w:t>h projekata da su</w:t>
            </w:r>
            <w:r w:rsidR="008F4755" w:rsidRPr="009003A2">
              <w:rPr>
                <w:rFonts w:asciiTheme="minorBidi" w:hAnsiTheme="minorBidi"/>
                <w:sz w:val="24"/>
                <w:szCs w:val="24"/>
                <w:lang w:val="sr-Latn-CS"/>
              </w:rPr>
              <w:t xml:space="preserve"> u skladu sa</w:t>
            </w:r>
            <w:r w:rsidR="00A77ED9">
              <w:rPr>
                <w:rFonts w:asciiTheme="minorBidi" w:hAnsiTheme="minorBidi"/>
                <w:sz w:val="24"/>
                <w:szCs w:val="24"/>
                <w:lang w:val="sr-Latn-CS"/>
              </w:rPr>
              <w:t xml:space="preserve"> </w:t>
            </w:r>
            <w:r w:rsidR="008F4755" w:rsidRPr="009003A2">
              <w:rPr>
                <w:rFonts w:asciiTheme="minorBidi" w:hAnsiTheme="minorBidi"/>
                <w:sz w:val="24"/>
                <w:szCs w:val="24"/>
                <w:lang w:val="sr-Latn-CS"/>
              </w:rPr>
              <w:t>operativni</w:t>
            </w:r>
            <w:r w:rsidRPr="009003A2">
              <w:rPr>
                <w:rFonts w:asciiTheme="minorBidi" w:hAnsiTheme="minorBidi"/>
                <w:sz w:val="24"/>
                <w:szCs w:val="24"/>
                <w:lang w:val="sr-Latn-CS"/>
              </w:rPr>
              <w:t>m</w:t>
            </w:r>
            <w:r w:rsidR="008F4755" w:rsidRPr="009003A2">
              <w:rPr>
                <w:rFonts w:asciiTheme="minorBidi" w:hAnsiTheme="minorBidi"/>
                <w:sz w:val="24"/>
                <w:szCs w:val="24"/>
                <w:lang w:val="sr-Latn-CS"/>
              </w:rPr>
              <w:t xml:space="preserve"> program</w:t>
            </w:r>
            <w:r w:rsidRPr="009003A2">
              <w:rPr>
                <w:rFonts w:asciiTheme="minorBidi" w:hAnsiTheme="minorBidi"/>
                <w:sz w:val="24"/>
                <w:szCs w:val="24"/>
                <w:lang w:val="sr-Latn-CS"/>
              </w:rPr>
              <w:t>om</w:t>
            </w:r>
            <w:r w:rsidR="003B2017" w:rsidRPr="009003A2">
              <w:rPr>
                <w:rFonts w:asciiTheme="minorBidi" w:hAnsiTheme="minorBidi"/>
                <w:sz w:val="24"/>
                <w:szCs w:val="24"/>
                <w:lang w:val="sr-Latn-CS"/>
              </w:rPr>
              <w:t xml:space="preserve"> Strukturnih fondova je izvršena</w:t>
            </w:r>
            <w:r w:rsidRPr="009003A2">
              <w:rPr>
                <w:rFonts w:asciiTheme="minorBidi" w:hAnsiTheme="minorBidi"/>
                <w:sz w:val="24"/>
                <w:szCs w:val="24"/>
                <w:lang w:val="sr-Latn-CS"/>
              </w:rPr>
              <w:t xml:space="preserve"> od strane Upravljačkog tijela</w:t>
            </w:r>
            <w:r w:rsidR="003B2017" w:rsidRPr="009003A2">
              <w:rPr>
                <w:rFonts w:asciiTheme="minorBidi" w:hAnsiTheme="minorBidi"/>
                <w:sz w:val="24"/>
                <w:szCs w:val="24"/>
                <w:lang w:val="sr-Latn-CS"/>
              </w:rPr>
              <w:t xml:space="preserve"> na </w:t>
            </w:r>
            <w:r w:rsidR="008F4755" w:rsidRPr="009003A2">
              <w:rPr>
                <w:rFonts w:asciiTheme="minorBidi" w:hAnsiTheme="minorBidi"/>
                <w:sz w:val="24"/>
                <w:szCs w:val="24"/>
                <w:lang w:val="sr-Latn-CS"/>
              </w:rPr>
              <w:t xml:space="preserve">snovu </w:t>
            </w:r>
            <w:r w:rsidRPr="009003A2">
              <w:rPr>
                <w:rFonts w:asciiTheme="minorBidi" w:hAnsiTheme="minorBidi"/>
                <w:sz w:val="24"/>
                <w:szCs w:val="24"/>
                <w:lang w:val="sr-Latn-CS"/>
              </w:rPr>
              <w:t>upravne odluke</w:t>
            </w:r>
            <w:r w:rsidR="003B2017" w:rsidRPr="009003A2">
              <w:rPr>
                <w:rFonts w:asciiTheme="minorBidi" w:hAnsiTheme="minorBidi"/>
                <w:sz w:val="24"/>
                <w:szCs w:val="24"/>
                <w:lang w:val="sr-Latn-CS"/>
              </w:rPr>
              <w:t xml:space="preserve"> kojom se </w:t>
            </w:r>
            <w:r w:rsidR="008F4755" w:rsidRPr="009003A2">
              <w:rPr>
                <w:rFonts w:asciiTheme="minorBidi" w:hAnsiTheme="minorBidi"/>
                <w:sz w:val="24"/>
                <w:szCs w:val="24"/>
                <w:lang w:val="sr-Latn-CS"/>
              </w:rPr>
              <w:t>pog</w:t>
            </w:r>
            <w:r w:rsidR="003B2017" w:rsidRPr="009003A2">
              <w:rPr>
                <w:rFonts w:asciiTheme="minorBidi" w:hAnsiTheme="minorBidi"/>
                <w:sz w:val="24"/>
                <w:szCs w:val="24"/>
                <w:lang w:val="sr-Latn-CS"/>
              </w:rPr>
              <w:t xml:space="preserve">rešno utvrdio da su ti projekti </w:t>
            </w:r>
            <w:r w:rsidRPr="009003A2">
              <w:rPr>
                <w:rFonts w:asciiTheme="minorBidi" w:hAnsiTheme="minorBidi"/>
                <w:sz w:val="24"/>
                <w:szCs w:val="24"/>
                <w:lang w:val="sr-Latn-CS"/>
              </w:rPr>
              <w:t xml:space="preserve">ispunili </w:t>
            </w:r>
            <w:r w:rsidR="003B2017" w:rsidRPr="009003A2">
              <w:rPr>
                <w:rFonts w:asciiTheme="minorBidi" w:hAnsiTheme="minorBidi"/>
                <w:sz w:val="24"/>
                <w:szCs w:val="24"/>
                <w:lang w:val="sr-Latn-CS"/>
              </w:rPr>
              <w:t xml:space="preserve">obim i ostale kriterijume </w:t>
            </w:r>
            <w:r w:rsidR="008F4755" w:rsidRPr="009003A2">
              <w:rPr>
                <w:rFonts w:asciiTheme="minorBidi" w:hAnsiTheme="minorBidi"/>
                <w:sz w:val="24"/>
                <w:szCs w:val="24"/>
                <w:lang w:val="sr-Latn-CS"/>
              </w:rPr>
              <w:t>koje zaht</w:t>
            </w:r>
            <w:r w:rsidR="003B2017" w:rsidRPr="009003A2">
              <w:rPr>
                <w:rFonts w:asciiTheme="minorBidi" w:hAnsiTheme="minorBidi"/>
                <w:sz w:val="24"/>
                <w:szCs w:val="24"/>
                <w:lang w:val="sr-Latn-CS"/>
              </w:rPr>
              <w:t>ij</w:t>
            </w:r>
            <w:r w:rsidR="008F4755" w:rsidRPr="009003A2">
              <w:rPr>
                <w:rFonts w:asciiTheme="minorBidi" w:hAnsiTheme="minorBidi"/>
                <w:sz w:val="24"/>
                <w:szCs w:val="24"/>
                <w:lang w:val="sr-Latn-CS"/>
              </w:rPr>
              <w:t>evaj</w:t>
            </w:r>
            <w:r w:rsidR="003B2017" w:rsidRPr="009003A2">
              <w:rPr>
                <w:rFonts w:asciiTheme="minorBidi" w:hAnsiTheme="minorBidi"/>
                <w:sz w:val="24"/>
                <w:szCs w:val="24"/>
                <w:lang w:val="sr-Latn-CS"/>
              </w:rPr>
              <w:t xml:space="preserve">u EU i nacionalno zakonodavstvo </w:t>
            </w:r>
            <w:r w:rsidR="008F4755" w:rsidRPr="009003A2">
              <w:rPr>
                <w:rFonts w:asciiTheme="minorBidi" w:hAnsiTheme="minorBidi"/>
                <w:sz w:val="24"/>
                <w:szCs w:val="24"/>
                <w:lang w:val="sr-Latn-CS"/>
              </w:rPr>
              <w:t>o strukturnim fondovima.</w:t>
            </w:r>
          </w:p>
          <w:p w:rsidR="0067556B" w:rsidRPr="009003A2" w:rsidRDefault="00097549" w:rsidP="003B2017">
            <w:pPr>
              <w:jc w:val="both"/>
              <w:rPr>
                <w:rFonts w:asciiTheme="minorBidi" w:hAnsiTheme="minorBidi"/>
                <w:sz w:val="24"/>
                <w:szCs w:val="24"/>
                <w:lang w:val="sr-Latn-CS"/>
              </w:rPr>
            </w:pPr>
            <w:r w:rsidRPr="009003A2">
              <w:rPr>
                <w:rFonts w:asciiTheme="minorBidi" w:hAnsiTheme="minorBidi"/>
                <w:sz w:val="24"/>
                <w:szCs w:val="24"/>
                <w:lang w:val="sr-Latn-CS"/>
              </w:rPr>
              <w:t xml:space="preserve">Međutim, OLAF-ova istraga je </w:t>
            </w:r>
            <w:r w:rsidR="008F4755" w:rsidRPr="009003A2">
              <w:rPr>
                <w:rFonts w:asciiTheme="minorBidi" w:hAnsiTheme="minorBidi"/>
                <w:sz w:val="24"/>
                <w:szCs w:val="24"/>
                <w:lang w:val="sr-Latn-CS"/>
              </w:rPr>
              <w:t>otkrila</w:t>
            </w:r>
            <w:r w:rsidRPr="009003A2">
              <w:rPr>
                <w:rFonts w:asciiTheme="minorBidi" w:hAnsiTheme="minorBidi"/>
                <w:sz w:val="24"/>
                <w:szCs w:val="24"/>
                <w:lang w:val="sr-Latn-CS"/>
              </w:rPr>
              <w:t xml:space="preserve"> da su </w:t>
            </w:r>
            <w:r w:rsidR="003B2017" w:rsidRPr="009003A2">
              <w:rPr>
                <w:rFonts w:asciiTheme="minorBidi" w:hAnsiTheme="minorBidi"/>
                <w:sz w:val="24"/>
                <w:szCs w:val="24"/>
                <w:lang w:val="sr-Latn-CS"/>
              </w:rPr>
              <w:t xml:space="preserve"> </w:t>
            </w:r>
            <w:r w:rsidR="008F4755" w:rsidRPr="009003A2">
              <w:rPr>
                <w:rFonts w:asciiTheme="minorBidi" w:hAnsiTheme="minorBidi"/>
                <w:sz w:val="24"/>
                <w:szCs w:val="24"/>
                <w:lang w:val="sr-Latn-CS"/>
              </w:rPr>
              <w:t>sve obaveze u vezi sa procedurama dod</w:t>
            </w:r>
            <w:r w:rsidRPr="009003A2">
              <w:rPr>
                <w:rFonts w:asciiTheme="minorBidi" w:hAnsiTheme="minorBidi"/>
                <w:sz w:val="24"/>
                <w:szCs w:val="24"/>
                <w:lang w:val="sr-Latn-CS"/>
              </w:rPr>
              <w:t>j</w:t>
            </w:r>
            <w:r w:rsidR="008F4755" w:rsidRPr="009003A2">
              <w:rPr>
                <w:rFonts w:asciiTheme="minorBidi" w:hAnsiTheme="minorBidi"/>
                <w:sz w:val="24"/>
                <w:szCs w:val="24"/>
                <w:lang w:val="sr-Latn-CS"/>
              </w:rPr>
              <w:t>ele</w:t>
            </w:r>
            <w:r w:rsidRPr="009003A2">
              <w:rPr>
                <w:rFonts w:asciiTheme="minorBidi" w:hAnsiTheme="minorBidi"/>
                <w:sz w:val="24"/>
                <w:szCs w:val="24"/>
                <w:lang w:val="sr-Latn-CS"/>
              </w:rPr>
              <w:t xml:space="preserve"> sredstava</w:t>
            </w:r>
            <w:r w:rsidR="003B2017" w:rsidRPr="009003A2">
              <w:rPr>
                <w:rFonts w:asciiTheme="minorBidi" w:hAnsiTheme="minorBidi"/>
                <w:sz w:val="24"/>
                <w:szCs w:val="24"/>
                <w:lang w:val="sr-Latn-CS"/>
              </w:rPr>
              <w:t xml:space="preserve">, </w:t>
            </w:r>
            <w:r w:rsidRPr="009003A2">
              <w:rPr>
                <w:rFonts w:asciiTheme="minorBidi" w:hAnsiTheme="minorBidi"/>
                <w:sz w:val="24"/>
                <w:szCs w:val="24"/>
                <w:lang w:val="sr-Latn-CS"/>
              </w:rPr>
              <w:t>prvi nivo kontrole</w:t>
            </w:r>
            <w:r w:rsidR="008F4755" w:rsidRPr="009003A2">
              <w:rPr>
                <w:rFonts w:asciiTheme="minorBidi" w:hAnsiTheme="minorBidi"/>
                <w:sz w:val="24"/>
                <w:szCs w:val="24"/>
                <w:lang w:val="sr-Latn-CS"/>
              </w:rPr>
              <w:t>, transparentnost i</w:t>
            </w:r>
            <w:r w:rsidR="004E652D" w:rsidRPr="009003A2">
              <w:rPr>
                <w:rFonts w:asciiTheme="minorBidi" w:hAnsiTheme="minorBidi"/>
                <w:sz w:val="24"/>
                <w:szCs w:val="24"/>
                <w:lang w:val="sr-Latn-CS"/>
              </w:rPr>
              <w:t xml:space="preserve"> </w:t>
            </w:r>
            <w:r w:rsidR="008F4755" w:rsidRPr="009003A2">
              <w:rPr>
                <w:rFonts w:asciiTheme="minorBidi" w:hAnsiTheme="minorBidi"/>
                <w:sz w:val="24"/>
                <w:szCs w:val="24"/>
                <w:lang w:val="sr-Latn-CS"/>
              </w:rPr>
              <w:t>drž</w:t>
            </w:r>
            <w:r w:rsidR="003B2017" w:rsidRPr="009003A2">
              <w:rPr>
                <w:rFonts w:asciiTheme="minorBidi" w:hAnsiTheme="minorBidi"/>
                <w:sz w:val="24"/>
                <w:szCs w:val="24"/>
                <w:lang w:val="sr-Latn-CS"/>
              </w:rPr>
              <w:t xml:space="preserve">anje prateće dokumentacije bila </w:t>
            </w:r>
            <w:r w:rsidR="008F4755" w:rsidRPr="009003A2">
              <w:rPr>
                <w:rFonts w:asciiTheme="minorBidi" w:hAnsiTheme="minorBidi"/>
                <w:sz w:val="24"/>
                <w:szCs w:val="24"/>
                <w:lang w:val="sr-Latn-CS"/>
              </w:rPr>
              <w:t>prekršena ili zanemarena.</w:t>
            </w:r>
          </w:p>
        </w:tc>
      </w:tr>
      <w:tr w:rsidR="0067556B" w:rsidRPr="0038147F" w:rsidTr="00CC434C">
        <w:tc>
          <w:tcPr>
            <w:tcW w:w="2405"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Primijećene slabosti:</w:t>
            </w:r>
          </w:p>
        </w:tc>
        <w:tc>
          <w:tcPr>
            <w:tcW w:w="6657" w:type="dxa"/>
          </w:tcPr>
          <w:p w:rsidR="003B2017" w:rsidRPr="009003A2" w:rsidRDefault="008F4755" w:rsidP="003B2017">
            <w:pPr>
              <w:jc w:val="both"/>
              <w:rPr>
                <w:rFonts w:asciiTheme="minorBidi" w:hAnsiTheme="minorBidi"/>
                <w:sz w:val="24"/>
                <w:szCs w:val="24"/>
                <w:lang w:val="sr-Latn-CS"/>
              </w:rPr>
            </w:pPr>
            <w:r w:rsidRPr="009003A2">
              <w:rPr>
                <w:rFonts w:asciiTheme="minorBidi" w:hAnsiTheme="minorBidi"/>
                <w:sz w:val="24"/>
                <w:szCs w:val="24"/>
                <w:lang w:val="sr-Latn-CS"/>
              </w:rPr>
              <w:t>Sistem up</w:t>
            </w:r>
            <w:r w:rsidR="00097549" w:rsidRPr="009003A2">
              <w:rPr>
                <w:rFonts w:asciiTheme="minorBidi" w:hAnsiTheme="minorBidi"/>
                <w:sz w:val="24"/>
                <w:szCs w:val="24"/>
                <w:lang w:val="sr-Latn-CS"/>
              </w:rPr>
              <w:t>ravljanja</w:t>
            </w:r>
            <w:r w:rsidR="00A77ED9">
              <w:rPr>
                <w:rFonts w:asciiTheme="minorBidi" w:hAnsiTheme="minorBidi"/>
                <w:sz w:val="24"/>
                <w:szCs w:val="24"/>
                <w:lang w:val="sr-Latn-CS"/>
              </w:rPr>
              <w:t xml:space="preserve"> </w:t>
            </w:r>
            <w:r w:rsidR="00097549" w:rsidRPr="009003A2">
              <w:rPr>
                <w:rFonts w:asciiTheme="minorBidi" w:hAnsiTheme="minorBidi"/>
                <w:sz w:val="24"/>
                <w:szCs w:val="24"/>
                <w:lang w:val="sr-Latn-CS"/>
              </w:rPr>
              <w:t>/</w:t>
            </w:r>
            <w:r w:rsidR="00A77ED9">
              <w:rPr>
                <w:rFonts w:asciiTheme="minorBidi" w:hAnsiTheme="minorBidi"/>
                <w:sz w:val="24"/>
                <w:szCs w:val="24"/>
                <w:lang w:val="sr-Latn-CS"/>
              </w:rPr>
              <w:t xml:space="preserve"> </w:t>
            </w:r>
            <w:r w:rsidR="00097549" w:rsidRPr="009003A2">
              <w:rPr>
                <w:rFonts w:asciiTheme="minorBidi" w:hAnsiTheme="minorBidi"/>
                <w:sz w:val="24"/>
                <w:szCs w:val="24"/>
                <w:lang w:val="sr-Latn-CS"/>
              </w:rPr>
              <w:t>kontrole:</w:t>
            </w:r>
          </w:p>
          <w:p w:rsidR="0067556B" w:rsidRPr="009003A2" w:rsidRDefault="00097549" w:rsidP="003B2017">
            <w:pPr>
              <w:jc w:val="both"/>
              <w:rPr>
                <w:rFonts w:asciiTheme="minorBidi" w:hAnsiTheme="minorBidi"/>
                <w:sz w:val="24"/>
                <w:szCs w:val="24"/>
                <w:lang w:val="sr-Latn-CS"/>
              </w:rPr>
            </w:pPr>
            <w:r w:rsidRPr="009003A2">
              <w:rPr>
                <w:rFonts w:asciiTheme="minorBidi" w:hAnsiTheme="minorBidi"/>
                <w:sz w:val="24"/>
                <w:szCs w:val="24"/>
                <w:lang w:val="sr-Latn-CS"/>
              </w:rPr>
              <w:t>Upravljačko tijelo se nije protivilo</w:t>
            </w:r>
            <w:r w:rsidR="003B2017" w:rsidRPr="009003A2">
              <w:rPr>
                <w:rFonts w:asciiTheme="minorBidi" w:hAnsiTheme="minorBidi"/>
                <w:sz w:val="24"/>
                <w:szCs w:val="24"/>
                <w:lang w:val="sr-Latn-CS"/>
              </w:rPr>
              <w:t>,</w:t>
            </w:r>
            <w:r w:rsidRPr="009003A2">
              <w:rPr>
                <w:rFonts w:asciiTheme="minorBidi" w:hAnsiTheme="minorBidi"/>
                <w:sz w:val="24"/>
                <w:szCs w:val="24"/>
                <w:lang w:val="sr-Latn-CS"/>
              </w:rPr>
              <w:t xml:space="preserve"> niti dovodilo u pitanje upravnu odluku koja je pogrešno interpretirala pravila uspostavljena EU regulativama vezanim za S</w:t>
            </w:r>
            <w:r w:rsidR="009B6E7B" w:rsidRPr="009003A2">
              <w:rPr>
                <w:rFonts w:asciiTheme="minorBidi" w:hAnsiTheme="minorBidi"/>
                <w:sz w:val="24"/>
                <w:szCs w:val="24"/>
                <w:lang w:val="sr-Latn-CS"/>
              </w:rPr>
              <w:t>trukturne fondove.</w:t>
            </w:r>
            <w:r w:rsidR="003B2017" w:rsidRPr="009003A2">
              <w:rPr>
                <w:rFonts w:asciiTheme="minorBidi" w:hAnsiTheme="minorBidi"/>
                <w:sz w:val="24"/>
                <w:szCs w:val="24"/>
                <w:lang w:val="sr-Latn-CS"/>
              </w:rPr>
              <w:t xml:space="preserve"> </w:t>
            </w:r>
          </w:p>
        </w:tc>
      </w:tr>
      <w:tr w:rsidR="0067556B" w:rsidRPr="009003A2" w:rsidTr="00CC434C">
        <w:tc>
          <w:tcPr>
            <w:tcW w:w="2405" w:type="dxa"/>
          </w:tcPr>
          <w:p w:rsidR="0067556B" w:rsidRPr="009003A2" w:rsidRDefault="0067556B" w:rsidP="0067556B">
            <w:pPr>
              <w:rPr>
                <w:rFonts w:asciiTheme="minorBidi" w:hAnsiTheme="minorBidi"/>
                <w:b/>
                <w:sz w:val="24"/>
                <w:szCs w:val="24"/>
                <w:lang w:val="sr-Latn-CS"/>
              </w:rPr>
            </w:pPr>
            <w:r w:rsidRPr="009003A2">
              <w:rPr>
                <w:rFonts w:asciiTheme="minorBidi" w:hAnsiTheme="minorBidi"/>
                <w:b/>
                <w:bCs/>
                <w:sz w:val="24"/>
                <w:szCs w:val="24"/>
              </w:rPr>
              <w:t>Crvene zastave:</w:t>
            </w:r>
          </w:p>
        </w:tc>
        <w:tc>
          <w:tcPr>
            <w:tcW w:w="6657" w:type="dxa"/>
          </w:tcPr>
          <w:p w:rsidR="0067556B" w:rsidRPr="009003A2" w:rsidRDefault="009B6E7B" w:rsidP="003B2017">
            <w:pPr>
              <w:jc w:val="both"/>
              <w:rPr>
                <w:rFonts w:asciiTheme="minorBidi" w:hAnsiTheme="minorBidi"/>
                <w:sz w:val="24"/>
                <w:szCs w:val="24"/>
                <w:lang w:val="sr-Latn-CS"/>
              </w:rPr>
            </w:pPr>
            <w:r w:rsidRPr="009003A2">
              <w:rPr>
                <w:rFonts w:asciiTheme="minorBidi" w:hAnsiTheme="minorBidi"/>
                <w:sz w:val="24"/>
                <w:szCs w:val="24"/>
                <w:lang w:val="sr-Latn-CS"/>
              </w:rPr>
              <w:t>Retroaktivni</w:t>
            </w:r>
            <w:r w:rsidR="008F4755" w:rsidRPr="009003A2">
              <w:rPr>
                <w:rFonts w:asciiTheme="minorBidi" w:hAnsiTheme="minorBidi"/>
                <w:sz w:val="24"/>
                <w:szCs w:val="24"/>
                <w:lang w:val="sr-Latn-CS"/>
              </w:rPr>
              <w:t xml:space="preserve"> projekti.</w:t>
            </w:r>
          </w:p>
        </w:tc>
      </w:tr>
    </w:tbl>
    <w:p w:rsidR="00BE22DA" w:rsidRPr="009003A2" w:rsidRDefault="00BE22DA" w:rsidP="00BE22DA">
      <w:pPr>
        <w:rPr>
          <w:rFonts w:asciiTheme="minorBidi" w:hAnsiTheme="minorBidi"/>
          <w:sz w:val="24"/>
          <w:szCs w:val="24"/>
          <w:lang w:val="sr-Latn-CS"/>
        </w:rPr>
      </w:pPr>
    </w:p>
    <w:p w:rsidR="00A77ED9" w:rsidRDefault="00A77ED9" w:rsidP="0067556B">
      <w:pPr>
        <w:rPr>
          <w:rFonts w:asciiTheme="minorBidi" w:hAnsiTheme="minorBidi"/>
          <w:bCs/>
          <w:sz w:val="24"/>
          <w:szCs w:val="24"/>
        </w:rPr>
      </w:pPr>
    </w:p>
    <w:p w:rsidR="00BE26C8" w:rsidRDefault="00BE26C8" w:rsidP="0067556B">
      <w:pPr>
        <w:rPr>
          <w:rFonts w:asciiTheme="minorBidi" w:hAnsiTheme="minorBidi"/>
          <w:bCs/>
          <w:sz w:val="24"/>
          <w:szCs w:val="24"/>
        </w:rPr>
      </w:pPr>
    </w:p>
    <w:p w:rsidR="0067556B" w:rsidRPr="009003A2" w:rsidRDefault="00C80AA9" w:rsidP="0067556B">
      <w:pPr>
        <w:rPr>
          <w:rFonts w:asciiTheme="minorBidi" w:hAnsiTheme="minorBidi"/>
          <w:bCs/>
          <w:sz w:val="24"/>
          <w:szCs w:val="24"/>
        </w:rPr>
      </w:pPr>
      <w:r w:rsidRPr="009003A2">
        <w:rPr>
          <w:rFonts w:asciiTheme="minorBidi" w:hAnsiTheme="minorBidi"/>
          <w:bCs/>
          <w:sz w:val="24"/>
          <w:szCs w:val="24"/>
        </w:rPr>
        <w:lastRenderedPageBreak/>
        <w:t>Slučaj br.34</w:t>
      </w:r>
    </w:p>
    <w:p w:rsidR="008316AA" w:rsidRPr="009003A2" w:rsidRDefault="008316AA" w:rsidP="0067556B">
      <w:pPr>
        <w:rPr>
          <w:rFonts w:asciiTheme="minorBidi" w:hAnsiTheme="minorBidi"/>
          <w:bCs/>
          <w:sz w:val="24"/>
          <w:szCs w:val="24"/>
          <w:lang w:val="sr-Latn-CS"/>
        </w:rPr>
      </w:pPr>
    </w:p>
    <w:tbl>
      <w:tblPr>
        <w:tblStyle w:val="TableGrid"/>
        <w:tblW w:w="0" w:type="auto"/>
        <w:tblLook w:val="04A0" w:firstRow="1" w:lastRow="0" w:firstColumn="1" w:lastColumn="0" w:noHBand="0" w:noVBand="1"/>
      </w:tblPr>
      <w:tblGrid>
        <w:gridCol w:w="2547"/>
        <w:gridCol w:w="6515"/>
      </w:tblGrid>
      <w:tr w:rsidR="0067556B" w:rsidRPr="009003A2" w:rsidTr="008F4755">
        <w:tc>
          <w:tcPr>
            <w:tcW w:w="2547"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515" w:type="dxa"/>
          </w:tcPr>
          <w:p w:rsidR="0067556B" w:rsidRPr="009003A2" w:rsidRDefault="008F4755" w:rsidP="00BF6077">
            <w:pPr>
              <w:jc w:val="both"/>
              <w:rPr>
                <w:rFonts w:asciiTheme="minorBidi" w:hAnsiTheme="minorBidi"/>
                <w:bCs/>
                <w:sz w:val="24"/>
                <w:szCs w:val="24"/>
                <w:lang w:val="sr-Latn-CS"/>
              </w:rPr>
            </w:pPr>
            <w:r w:rsidRPr="009003A2">
              <w:rPr>
                <w:rFonts w:asciiTheme="minorBidi" w:hAnsiTheme="minorBidi"/>
                <w:bCs/>
                <w:sz w:val="24"/>
                <w:szCs w:val="24"/>
                <w:lang w:val="sr-Latn-CS"/>
              </w:rPr>
              <w:t>Aktivnosti se ne sprovode u skladu sa pravilima</w:t>
            </w:r>
            <w:r w:rsidR="00636953"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636953"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neprihvatljivi troškovi</w:t>
            </w:r>
          </w:p>
        </w:tc>
      </w:tr>
      <w:tr w:rsidR="0067556B" w:rsidRPr="0038147F" w:rsidTr="008F4755">
        <w:tc>
          <w:tcPr>
            <w:tcW w:w="2547" w:type="dxa"/>
          </w:tcPr>
          <w:p w:rsidR="0067556B" w:rsidRPr="009003A2" w:rsidRDefault="0067556B" w:rsidP="0067556B">
            <w:pPr>
              <w:rPr>
                <w:rFonts w:asciiTheme="minorBidi" w:hAnsiTheme="minorBidi"/>
                <w:b/>
                <w:bCs/>
                <w:sz w:val="24"/>
                <w:szCs w:val="24"/>
              </w:rPr>
            </w:pPr>
            <w:r w:rsidRPr="009003A2">
              <w:rPr>
                <w:rFonts w:asciiTheme="minorBidi" w:hAnsiTheme="minorBidi"/>
                <w:b/>
                <w:bCs/>
                <w:sz w:val="24"/>
                <w:szCs w:val="24"/>
              </w:rPr>
              <w:t>Opis prevarne radnje:</w:t>
            </w:r>
          </w:p>
        </w:tc>
        <w:tc>
          <w:tcPr>
            <w:tcW w:w="6515" w:type="dxa"/>
          </w:tcPr>
          <w:p w:rsidR="00CC434C" w:rsidRPr="009003A2" w:rsidRDefault="001A743C" w:rsidP="0063695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Krajnji korisnik (javna institucija) je dobio </w:t>
            </w:r>
            <w:r w:rsidR="00636953"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subvenciju</w:t>
            </w:r>
            <w:r w:rsidR="00CC434C" w:rsidRPr="009003A2">
              <w:rPr>
                <w:rFonts w:asciiTheme="minorBidi" w:hAnsiTheme="minorBidi"/>
                <w:bCs/>
                <w:sz w:val="24"/>
                <w:szCs w:val="24"/>
                <w:lang w:val="sr-Latn-CS"/>
              </w:rPr>
              <w:t xml:space="preserve"> za</w:t>
            </w:r>
            <w:r w:rsidRPr="009003A2">
              <w:rPr>
                <w:rFonts w:asciiTheme="minorBidi" w:hAnsiTheme="minorBidi"/>
                <w:bCs/>
                <w:sz w:val="24"/>
                <w:szCs w:val="24"/>
                <w:lang w:val="sr-Latn-CS"/>
              </w:rPr>
              <w:t xml:space="preserve"> promovisanje imidža određenog </w:t>
            </w:r>
            <w:r w:rsidR="00CC434C" w:rsidRPr="009003A2">
              <w:rPr>
                <w:rFonts w:asciiTheme="minorBidi" w:hAnsiTheme="minorBidi"/>
                <w:bCs/>
                <w:sz w:val="24"/>
                <w:szCs w:val="24"/>
                <w:lang w:val="sr-Latn-CS"/>
              </w:rPr>
              <w:t>region</w:t>
            </w:r>
            <w:r w:rsidRPr="009003A2">
              <w:rPr>
                <w:rFonts w:asciiTheme="minorBidi" w:hAnsiTheme="minorBidi"/>
                <w:bCs/>
                <w:sz w:val="24"/>
                <w:szCs w:val="24"/>
                <w:lang w:val="sr-Latn-CS"/>
              </w:rPr>
              <w:t>a</w:t>
            </w:r>
            <w:r w:rsidR="00CC434C" w:rsidRPr="009003A2">
              <w:rPr>
                <w:rFonts w:asciiTheme="minorBidi" w:hAnsiTheme="minorBidi"/>
                <w:bCs/>
                <w:sz w:val="24"/>
                <w:szCs w:val="24"/>
                <w:lang w:val="sr-Latn-CS"/>
              </w:rPr>
              <w:t>.</w:t>
            </w:r>
          </w:p>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Krajnji korisnik je </w:t>
            </w:r>
            <w:r w:rsidR="001A743C" w:rsidRPr="009003A2">
              <w:rPr>
                <w:rFonts w:asciiTheme="minorBidi" w:hAnsiTheme="minorBidi"/>
                <w:bCs/>
                <w:sz w:val="24"/>
                <w:szCs w:val="24"/>
                <w:lang w:val="sr-Latn-CS"/>
              </w:rPr>
              <w:t>uključio privatno</w:t>
            </w:r>
            <w:r w:rsidR="00636953"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u</w:t>
            </w:r>
            <w:r w:rsidR="004E652D" w:rsidRPr="009003A2">
              <w:rPr>
                <w:rFonts w:asciiTheme="minorBidi" w:hAnsiTheme="minorBidi"/>
                <w:bCs/>
                <w:sz w:val="24"/>
                <w:szCs w:val="24"/>
                <w:lang w:val="sr-Latn-CS"/>
              </w:rPr>
              <w:t xml:space="preserve">druženje, koje se nalazi van EU </w:t>
            </w:r>
            <w:r w:rsidR="001A743C" w:rsidRPr="009003A2">
              <w:rPr>
                <w:rFonts w:asciiTheme="minorBidi" w:hAnsiTheme="minorBidi"/>
                <w:bCs/>
                <w:sz w:val="24"/>
                <w:szCs w:val="24"/>
                <w:lang w:val="sr-Latn-CS"/>
              </w:rPr>
              <w:t>da organizuje</w:t>
            </w:r>
            <w:r w:rsidR="00636953" w:rsidRPr="009003A2">
              <w:rPr>
                <w:rFonts w:asciiTheme="minorBidi" w:hAnsiTheme="minorBidi"/>
                <w:bCs/>
                <w:sz w:val="24"/>
                <w:szCs w:val="24"/>
                <w:lang w:val="sr-Latn-CS"/>
              </w:rPr>
              <w:t xml:space="preserve"> događaj u cilju sprovođenja </w:t>
            </w:r>
            <w:r w:rsidR="001A743C" w:rsidRPr="009003A2">
              <w:rPr>
                <w:rFonts w:asciiTheme="minorBidi" w:hAnsiTheme="minorBidi"/>
                <w:bCs/>
                <w:sz w:val="24"/>
                <w:szCs w:val="24"/>
                <w:lang w:val="sr-Latn-CS"/>
              </w:rPr>
              <w:t>projekta</w:t>
            </w:r>
            <w:r w:rsidR="00636953" w:rsidRPr="009003A2">
              <w:rPr>
                <w:rFonts w:asciiTheme="minorBidi" w:hAnsiTheme="minorBidi"/>
                <w:bCs/>
                <w:sz w:val="24"/>
                <w:szCs w:val="24"/>
                <w:lang w:val="sr-Latn-CS"/>
              </w:rPr>
              <w:t xml:space="preserve">. Događaj je održan van EU </w:t>
            </w:r>
            <w:r w:rsidRPr="009003A2">
              <w:rPr>
                <w:rFonts w:asciiTheme="minorBidi" w:hAnsiTheme="minorBidi"/>
                <w:bCs/>
                <w:sz w:val="24"/>
                <w:szCs w:val="24"/>
                <w:lang w:val="sr-Latn-CS"/>
              </w:rPr>
              <w:t>teritorija.</w:t>
            </w:r>
          </w:p>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Subvencija je isko</w:t>
            </w:r>
            <w:r w:rsidR="00636953" w:rsidRPr="009003A2">
              <w:rPr>
                <w:rFonts w:asciiTheme="minorBidi" w:hAnsiTheme="minorBidi"/>
                <w:bCs/>
                <w:sz w:val="24"/>
                <w:szCs w:val="24"/>
                <w:lang w:val="sr-Latn-CS"/>
              </w:rPr>
              <w:t xml:space="preserve">rišćena za plaćanje putovanja i </w:t>
            </w:r>
            <w:r w:rsidR="001A743C" w:rsidRPr="009003A2">
              <w:rPr>
                <w:rFonts w:asciiTheme="minorBidi" w:hAnsiTheme="minorBidi"/>
                <w:bCs/>
                <w:sz w:val="24"/>
                <w:szCs w:val="24"/>
                <w:lang w:val="sr-Latn-CS"/>
              </w:rPr>
              <w:t>troškova</w:t>
            </w:r>
            <w:r w:rsidRPr="009003A2">
              <w:rPr>
                <w:rFonts w:asciiTheme="minorBidi" w:hAnsiTheme="minorBidi"/>
                <w:bCs/>
                <w:sz w:val="24"/>
                <w:szCs w:val="24"/>
                <w:lang w:val="sr-Latn-CS"/>
              </w:rPr>
              <w:t xml:space="preserve"> sm</w:t>
            </w:r>
            <w:r w:rsidR="00636953" w:rsidRPr="009003A2">
              <w:rPr>
                <w:rFonts w:asciiTheme="minorBidi" w:hAnsiTheme="minorBidi"/>
                <w:bCs/>
                <w:sz w:val="24"/>
                <w:szCs w:val="24"/>
                <w:lang w:val="sr-Latn-CS"/>
              </w:rPr>
              <w:t>j</w:t>
            </w:r>
            <w:r w:rsidRPr="009003A2">
              <w:rPr>
                <w:rFonts w:asciiTheme="minorBidi" w:hAnsiTheme="minorBidi"/>
                <w:bCs/>
                <w:sz w:val="24"/>
                <w:szCs w:val="24"/>
                <w:lang w:val="sr-Latn-CS"/>
              </w:rPr>
              <w:t xml:space="preserve">eštaja </w:t>
            </w:r>
            <w:r w:rsidR="00636953" w:rsidRPr="009003A2">
              <w:rPr>
                <w:rFonts w:asciiTheme="minorBidi" w:hAnsiTheme="minorBidi"/>
                <w:bCs/>
                <w:sz w:val="24"/>
                <w:szCs w:val="24"/>
                <w:lang w:val="sr-Latn-CS"/>
              </w:rPr>
              <w:t xml:space="preserve">predstavnika lokalne samouprave </w:t>
            </w:r>
            <w:r w:rsidRPr="009003A2">
              <w:rPr>
                <w:rFonts w:asciiTheme="minorBidi" w:hAnsiTheme="minorBidi"/>
                <w:bCs/>
                <w:sz w:val="24"/>
                <w:szCs w:val="24"/>
                <w:lang w:val="sr-Latn-CS"/>
              </w:rPr>
              <w:t>k</w:t>
            </w:r>
            <w:r w:rsidR="008316AA" w:rsidRPr="009003A2">
              <w:rPr>
                <w:rFonts w:asciiTheme="minorBidi" w:hAnsiTheme="minorBidi"/>
                <w:bCs/>
                <w:sz w:val="24"/>
                <w:szCs w:val="24"/>
                <w:lang w:val="sr-Latn-CS"/>
              </w:rPr>
              <w:t xml:space="preserve">oji su prisustvovali događaju i </w:t>
            </w:r>
            <w:r w:rsidR="001A743C" w:rsidRPr="009003A2">
              <w:rPr>
                <w:rFonts w:asciiTheme="minorBidi" w:hAnsiTheme="minorBidi"/>
                <w:bCs/>
                <w:sz w:val="24"/>
                <w:szCs w:val="24"/>
                <w:lang w:val="sr-Latn-CS"/>
              </w:rPr>
              <w:t xml:space="preserve">preduzeća </w:t>
            </w:r>
            <w:r w:rsidRPr="009003A2">
              <w:rPr>
                <w:rFonts w:asciiTheme="minorBidi" w:hAnsiTheme="minorBidi"/>
                <w:bCs/>
                <w:sz w:val="24"/>
                <w:szCs w:val="24"/>
                <w:lang w:val="sr-Latn-CS"/>
              </w:rPr>
              <w:t>koji je postavio štand za sajam.</w:t>
            </w:r>
          </w:p>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Projekat je </w:t>
            </w:r>
            <w:r w:rsidR="001A743C" w:rsidRPr="009003A2">
              <w:rPr>
                <w:rFonts w:asciiTheme="minorBidi" w:hAnsiTheme="minorBidi"/>
                <w:bCs/>
                <w:sz w:val="24"/>
                <w:szCs w:val="24"/>
                <w:lang w:val="sr-Latn-CS"/>
              </w:rPr>
              <w:t xml:space="preserve">odobren </w:t>
            </w:r>
            <w:r w:rsidR="00636953" w:rsidRPr="009003A2">
              <w:rPr>
                <w:rFonts w:asciiTheme="minorBidi" w:hAnsiTheme="minorBidi"/>
                <w:bCs/>
                <w:sz w:val="24"/>
                <w:szCs w:val="24"/>
                <w:lang w:val="sr-Latn-CS"/>
              </w:rPr>
              <w:t xml:space="preserve">bez obzira na </w:t>
            </w:r>
            <w:r w:rsidRPr="009003A2">
              <w:rPr>
                <w:rFonts w:asciiTheme="minorBidi" w:hAnsiTheme="minorBidi"/>
                <w:bCs/>
                <w:sz w:val="24"/>
                <w:szCs w:val="24"/>
                <w:lang w:val="sr-Latn-CS"/>
              </w:rPr>
              <w:t>pravilo br. 12 o prih</w:t>
            </w:r>
            <w:r w:rsidR="001A743C" w:rsidRPr="009003A2">
              <w:rPr>
                <w:rFonts w:asciiTheme="minorBidi" w:hAnsiTheme="minorBidi"/>
                <w:bCs/>
                <w:sz w:val="24"/>
                <w:szCs w:val="24"/>
                <w:lang w:val="sr-Latn-CS"/>
              </w:rPr>
              <w:t>vatljivim troškovima ut</w:t>
            </w:r>
            <w:r w:rsidR="00636953" w:rsidRPr="009003A2">
              <w:rPr>
                <w:rFonts w:asciiTheme="minorBidi" w:hAnsiTheme="minorBidi"/>
                <w:bCs/>
                <w:sz w:val="24"/>
                <w:szCs w:val="24"/>
                <w:lang w:val="sr-Latn-CS"/>
              </w:rPr>
              <w:t>vrđenih</w:t>
            </w:r>
            <w:r w:rsidR="001A743C" w:rsidRPr="009003A2">
              <w:rPr>
                <w:rFonts w:asciiTheme="minorBidi" w:hAnsiTheme="minorBidi"/>
                <w:bCs/>
                <w:sz w:val="24"/>
                <w:szCs w:val="24"/>
                <w:lang w:val="sr-Latn-CS"/>
              </w:rPr>
              <w:t xml:space="preserve"> U</w:t>
            </w:r>
            <w:r w:rsidR="00636953" w:rsidRPr="009003A2">
              <w:rPr>
                <w:rFonts w:asciiTheme="minorBidi" w:hAnsiTheme="minorBidi"/>
                <w:bCs/>
                <w:sz w:val="24"/>
                <w:szCs w:val="24"/>
                <w:lang w:val="sr-Latn-CS"/>
              </w:rPr>
              <w:t>redbom (EZ) br. 448/2004</w:t>
            </w:r>
            <w:r w:rsidR="00500609" w:rsidRPr="009003A2">
              <w:rPr>
                <w:rStyle w:val="FootnoteReference"/>
                <w:rFonts w:asciiTheme="minorBidi" w:hAnsiTheme="minorBidi"/>
                <w:bCs/>
                <w:sz w:val="24"/>
                <w:szCs w:val="24"/>
                <w:lang w:val="sr-Latn-CS"/>
              </w:rPr>
              <w:footnoteReference w:id="6"/>
            </w:r>
            <w:r w:rsidR="00636953" w:rsidRPr="009003A2">
              <w:rPr>
                <w:rFonts w:asciiTheme="minorBidi" w:hAnsiTheme="minorBidi"/>
                <w:bCs/>
                <w:sz w:val="24"/>
                <w:szCs w:val="24"/>
                <w:lang w:val="sr-Latn-CS"/>
              </w:rPr>
              <w:t xml:space="preserve"> jer </w:t>
            </w:r>
            <w:r w:rsidR="001A743C" w:rsidRPr="009003A2">
              <w:rPr>
                <w:rFonts w:asciiTheme="minorBidi" w:hAnsiTheme="minorBidi"/>
                <w:bCs/>
                <w:sz w:val="24"/>
                <w:szCs w:val="24"/>
                <w:lang w:val="sr-Latn-CS"/>
              </w:rPr>
              <w:t xml:space="preserve">Upravljačko tijelo nije pitalo državu članicu </w:t>
            </w:r>
            <w:r w:rsidR="002660B7" w:rsidRPr="009003A2">
              <w:rPr>
                <w:rFonts w:asciiTheme="minorBidi" w:hAnsiTheme="minorBidi"/>
                <w:bCs/>
                <w:sz w:val="24"/>
                <w:szCs w:val="24"/>
                <w:lang w:val="sr-Latn-CS"/>
              </w:rPr>
              <w:t xml:space="preserve">da zahtijeva  i </w:t>
            </w:r>
            <w:r w:rsidRPr="009003A2">
              <w:rPr>
                <w:rFonts w:asciiTheme="minorBidi" w:hAnsiTheme="minorBidi"/>
                <w:bCs/>
                <w:sz w:val="24"/>
                <w:szCs w:val="24"/>
                <w:lang w:val="sr-Latn-CS"/>
              </w:rPr>
              <w:t>dobije obave</w:t>
            </w:r>
            <w:r w:rsidR="002660B7" w:rsidRPr="009003A2">
              <w:rPr>
                <w:rFonts w:asciiTheme="minorBidi" w:hAnsiTheme="minorBidi"/>
                <w:bCs/>
                <w:sz w:val="24"/>
                <w:szCs w:val="24"/>
                <w:lang w:val="sr-Latn-CS"/>
              </w:rPr>
              <w:t>zna</w:t>
            </w:r>
            <w:r w:rsidR="008316AA" w:rsidRPr="009003A2">
              <w:rPr>
                <w:rFonts w:asciiTheme="minorBidi" w:hAnsiTheme="minorBidi"/>
                <w:bCs/>
                <w:sz w:val="24"/>
                <w:szCs w:val="24"/>
                <w:lang w:val="sr-Latn-CS"/>
              </w:rPr>
              <w:t xml:space="preserve"> </w:t>
            </w:r>
            <w:r w:rsidR="002660B7" w:rsidRPr="009003A2">
              <w:rPr>
                <w:rFonts w:asciiTheme="minorBidi" w:hAnsiTheme="minorBidi"/>
                <w:bCs/>
                <w:sz w:val="24"/>
                <w:szCs w:val="24"/>
                <w:lang w:val="sr-Latn-CS"/>
              </w:rPr>
              <w:t>ovlašćenja</w:t>
            </w:r>
            <w:r w:rsidRPr="009003A2">
              <w:rPr>
                <w:rFonts w:asciiTheme="minorBidi" w:hAnsiTheme="minorBidi"/>
                <w:bCs/>
                <w:sz w:val="24"/>
                <w:szCs w:val="24"/>
                <w:lang w:val="sr-Latn-CS"/>
              </w:rPr>
              <w:t xml:space="preserve"> Evropske komisije.</w:t>
            </w:r>
          </w:p>
          <w:p w:rsidR="00CC434C" w:rsidRPr="009003A2" w:rsidRDefault="00636953" w:rsidP="0063695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Ovo ovlašćenje je obavezno u </w:t>
            </w:r>
            <w:r w:rsidR="00CC434C" w:rsidRPr="009003A2">
              <w:rPr>
                <w:rFonts w:asciiTheme="minorBidi" w:hAnsiTheme="minorBidi"/>
                <w:bCs/>
                <w:sz w:val="24"/>
                <w:szCs w:val="24"/>
                <w:lang w:val="sr-Latn-CS"/>
              </w:rPr>
              <w:t>slučaj</w:t>
            </w:r>
            <w:r w:rsidRPr="009003A2">
              <w:rPr>
                <w:rFonts w:asciiTheme="minorBidi" w:hAnsiTheme="minorBidi"/>
                <w:bCs/>
                <w:sz w:val="24"/>
                <w:szCs w:val="24"/>
                <w:lang w:val="sr-Latn-CS"/>
              </w:rPr>
              <w:t>u pomoći koja</w:t>
            </w:r>
            <w:r w:rsidR="002660B7" w:rsidRPr="009003A2">
              <w:rPr>
                <w:rFonts w:asciiTheme="minorBidi" w:hAnsiTheme="minorBidi"/>
                <w:bCs/>
                <w:sz w:val="24"/>
                <w:szCs w:val="24"/>
                <w:lang w:val="sr-Latn-CS"/>
              </w:rPr>
              <w:t xml:space="preserve"> se odnosi na naj</w:t>
            </w:r>
            <w:r w:rsidR="00CC434C" w:rsidRPr="009003A2">
              <w:rPr>
                <w:rFonts w:asciiTheme="minorBidi" w:hAnsiTheme="minorBidi"/>
                <w:bCs/>
                <w:sz w:val="24"/>
                <w:szCs w:val="24"/>
                <w:lang w:val="sr-Latn-CS"/>
              </w:rPr>
              <w:t>udaljenije</w:t>
            </w:r>
            <w:r w:rsidRPr="009003A2">
              <w:rPr>
                <w:rFonts w:asciiTheme="minorBidi" w:hAnsiTheme="minorBidi"/>
                <w:bCs/>
                <w:sz w:val="24"/>
                <w:szCs w:val="24"/>
                <w:lang w:val="sr-Latn-CS"/>
              </w:rPr>
              <w:t xml:space="preserve"> </w:t>
            </w:r>
            <w:r w:rsidR="002660B7" w:rsidRPr="009003A2">
              <w:rPr>
                <w:rFonts w:asciiTheme="minorBidi" w:hAnsiTheme="minorBidi"/>
                <w:bCs/>
                <w:sz w:val="24"/>
                <w:szCs w:val="24"/>
                <w:lang w:val="sr-Latn-CS"/>
              </w:rPr>
              <w:t>regione.</w:t>
            </w:r>
          </w:p>
          <w:p w:rsidR="0067556B"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Krajnji korisnik nije </w:t>
            </w:r>
            <w:r w:rsidR="00636953" w:rsidRPr="009003A2">
              <w:rPr>
                <w:rFonts w:asciiTheme="minorBidi" w:hAnsiTheme="minorBidi"/>
                <w:bCs/>
                <w:sz w:val="24"/>
                <w:szCs w:val="24"/>
                <w:lang w:val="sr-Latn-CS"/>
              </w:rPr>
              <w:t xml:space="preserve">zadržao fakture </w:t>
            </w:r>
            <w:r w:rsidRPr="009003A2">
              <w:rPr>
                <w:rFonts w:asciiTheme="minorBidi" w:hAnsiTheme="minorBidi"/>
                <w:bCs/>
                <w:sz w:val="24"/>
                <w:szCs w:val="24"/>
                <w:lang w:val="sr-Latn-CS"/>
              </w:rPr>
              <w:t>ili razl</w:t>
            </w:r>
            <w:r w:rsidR="00636953" w:rsidRPr="009003A2">
              <w:rPr>
                <w:rFonts w:asciiTheme="minorBidi" w:hAnsiTheme="minorBidi"/>
                <w:bCs/>
                <w:sz w:val="24"/>
                <w:szCs w:val="24"/>
                <w:lang w:val="sr-Latn-CS"/>
              </w:rPr>
              <w:t xml:space="preserve">ičite ponude primljene za izbor </w:t>
            </w:r>
            <w:r w:rsidRPr="009003A2">
              <w:rPr>
                <w:rFonts w:asciiTheme="minorBidi" w:hAnsiTheme="minorBidi"/>
                <w:bCs/>
                <w:sz w:val="24"/>
                <w:szCs w:val="24"/>
                <w:lang w:val="sr-Latn-CS"/>
              </w:rPr>
              <w:t>iz</w:t>
            </w:r>
            <w:r w:rsidR="008316AA" w:rsidRPr="009003A2">
              <w:rPr>
                <w:rFonts w:asciiTheme="minorBidi" w:hAnsiTheme="minorBidi"/>
                <w:bCs/>
                <w:sz w:val="24"/>
                <w:szCs w:val="24"/>
                <w:lang w:val="sr-Latn-CS"/>
              </w:rPr>
              <w:t xml:space="preserve">vođača, </w:t>
            </w:r>
            <w:r w:rsidR="00636953" w:rsidRPr="009003A2">
              <w:rPr>
                <w:rFonts w:asciiTheme="minorBidi" w:hAnsiTheme="minorBidi"/>
                <w:bCs/>
                <w:sz w:val="24"/>
                <w:szCs w:val="24"/>
                <w:lang w:val="sr-Latn-CS"/>
              </w:rPr>
              <w:t xml:space="preserve">radi dokaza i opravdanja </w:t>
            </w:r>
            <w:r w:rsidR="002660B7" w:rsidRPr="009003A2">
              <w:rPr>
                <w:rFonts w:asciiTheme="minorBidi" w:hAnsiTheme="minorBidi"/>
                <w:bCs/>
                <w:sz w:val="24"/>
                <w:szCs w:val="24"/>
                <w:lang w:val="sr-Latn-CS"/>
              </w:rPr>
              <w:t>troškova</w:t>
            </w:r>
            <w:r w:rsidRPr="009003A2">
              <w:rPr>
                <w:rFonts w:asciiTheme="minorBidi" w:hAnsiTheme="minorBidi"/>
                <w:bCs/>
                <w:sz w:val="24"/>
                <w:szCs w:val="24"/>
                <w:lang w:val="sr-Latn-CS"/>
              </w:rPr>
              <w:t xml:space="preserve"> implementacije projekta.</w:t>
            </w:r>
          </w:p>
        </w:tc>
      </w:tr>
      <w:tr w:rsidR="0067556B" w:rsidRPr="009003A2" w:rsidTr="008F4755">
        <w:tc>
          <w:tcPr>
            <w:tcW w:w="2547"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Modus operandi:</w:t>
            </w:r>
          </w:p>
        </w:tc>
        <w:tc>
          <w:tcPr>
            <w:tcW w:w="6515" w:type="dxa"/>
          </w:tcPr>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Upravljačko t</w:t>
            </w:r>
            <w:r w:rsidR="002660B7" w:rsidRPr="009003A2">
              <w:rPr>
                <w:rFonts w:asciiTheme="minorBidi" w:hAnsiTheme="minorBidi"/>
                <w:bCs/>
                <w:sz w:val="24"/>
                <w:szCs w:val="24"/>
                <w:lang w:val="sr-Latn-CS"/>
              </w:rPr>
              <w:t xml:space="preserve">ijelo je dodijelio </w:t>
            </w:r>
            <w:r w:rsidR="0072263E" w:rsidRPr="009003A2">
              <w:rPr>
                <w:rFonts w:asciiTheme="minorBidi" w:hAnsiTheme="minorBidi"/>
                <w:bCs/>
                <w:sz w:val="24"/>
                <w:szCs w:val="24"/>
                <w:lang w:val="sr-Latn-CS"/>
              </w:rPr>
              <w:t xml:space="preserve">projekat u suprotnosti sa </w:t>
            </w:r>
            <w:r w:rsidR="00636953" w:rsidRPr="009003A2">
              <w:rPr>
                <w:rFonts w:asciiTheme="minorBidi" w:hAnsiTheme="minorBidi"/>
                <w:bCs/>
                <w:sz w:val="24"/>
                <w:szCs w:val="24"/>
                <w:lang w:val="sr-Latn-CS"/>
              </w:rPr>
              <w:t xml:space="preserve"> </w:t>
            </w:r>
            <w:r w:rsidR="0072263E" w:rsidRPr="009003A2">
              <w:rPr>
                <w:rFonts w:asciiTheme="minorBidi" w:hAnsiTheme="minorBidi"/>
                <w:bCs/>
                <w:sz w:val="24"/>
                <w:szCs w:val="24"/>
                <w:lang w:val="sr-Latn-CS"/>
              </w:rPr>
              <w:t>pravilom</w:t>
            </w:r>
            <w:r w:rsidRPr="009003A2">
              <w:rPr>
                <w:rFonts w:asciiTheme="minorBidi" w:hAnsiTheme="minorBidi"/>
                <w:bCs/>
                <w:sz w:val="24"/>
                <w:szCs w:val="24"/>
                <w:lang w:val="sr-Latn-CS"/>
              </w:rPr>
              <w:t xml:space="preserve"> </w:t>
            </w:r>
            <w:r w:rsidR="00A20E39" w:rsidRPr="009003A2">
              <w:rPr>
                <w:rFonts w:asciiTheme="minorBidi" w:hAnsiTheme="minorBidi"/>
                <w:bCs/>
                <w:sz w:val="24"/>
                <w:szCs w:val="24"/>
                <w:lang w:val="sr-Latn-CS"/>
              </w:rPr>
              <w:t>prihvatljivosti</w:t>
            </w:r>
            <w:r w:rsidR="00636953" w:rsidRPr="009003A2">
              <w:rPr>
                <w:rFonts w:asciiTheme="minorBidi" w:hAnsiTheme="minorBidi"/>
                <w:bCs/>
                <w:sz w:val="24"/>
                <w:szCs w:val="24"/>
                <w:lang w:val="sr-Latn-CS"/>
              </w:rPr>
              <w:t xml:space="preserve"> utvrđeno Uredbom (EZ) </w:t>
            </w:r>
            <w:r w:rsidRPr="009003A2">
              <w:rPr>
                <w:rFonts w:asciiTheme="minorBidi" w:hAnsiTheme="minorBidi"/>
                <w:bCs/>
                <w:sz w:val="24"/>
                <w:szCs w:val="24"/>
                <w:lang w:val="sr-Latn-CS"/>
              </w:rPr>
              <w:t>N°448/2004.</w:t>
            </w:r>
          </w:p>
          <w:p w:rsidR="0067556B" w:rsidRPr="009003A2" w:rsidRDefault="0072263E" w:rsidP="00636953">
            <w:pPr>
              <w:jc w:val="both"/>
              <w:rPr>
                <w:rFonts w:asciiTheme="minorBidi" w:hAnsiTheme="minorBidi"/>
                <w:bCs/>
                <w:sz w:val="24"/>
                <w:szCs w:val="24"/>
                <w:lang w:val="sr-Latn-CS"/>
              </w:rPr>
            </w:pPr>
            <w:r w:rsidRPr="009003A2">
              <w:rPr>
                <w:rFonts w:asciiTheme="minorBidi" w:hAnsiTheme="minorBidi"/>
                <w:bCs/>
                <w:sz w:val="24"/>
                <w:szCs w:val="24"/>
                <w:lang w:val="sr-Latn-CS"/>
              </w:rPr>
              <w:t>Zatim je krajnji korisnik podni</w:t>
            </w:r>
            <w:r w:rsidR="00636953" w:rsidRPr="009003A2">
              <w:rPr>
                <w:rFonts w:asciiTheme="minorBidi" w:hAnsiTheme="minorBidi"/>
                <w:bCs/>
                <w:sz w:val="24"/>
                <w:szCs w:val="24"/>
                <w:lang w:val="sr-Latn-CS"/>
              </w:rPr>
              <w:t>o deklaracije s</w:t>
            </w:r>
            <w:r w:rsidRPr="009003A2">
              <w:rPr>
                <w:rFonts w:asciiTheme="minorBidi" w:hAnsiTheme="minorBidi"/>
                <w:bCs/>
                <w:sz w:val="24"/>
                <w:szCs w:val="24"/>
                <w:lang w:val="sr-Latn-CS"/>
              </w:rPr>
              <w:t>am, bez  prateće dokumentacije</w:t>
            </w:r>
            <w:r w:rsidR="00CC434C" w:rsidRPr="009003A2">
              <w:rPr>
                <w:rFonts w:asciiTheme="minorBidi" w:hAnsiTheme="minorBidi"/>
                <w:bCs/>
                <w:sz w:val="24"/>
                <w:szCs w:val="24"/>
                <w:lang w:val="sr-Latn-CS"/>
              </w:rPr>
              <w:t>.</w:t>
            </w:r>
          </w:p>
        </w:tc>
      </w:tr>
      <w:tr w:rsidR="0067556B" w:rsidRPr="009003A2" w:rsidTr="008F4755">
        <w:tc>
          <w:tcPr>
            <w:tcW w:w="2547"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Primijećene slabosti:</w:t>
            </w:r>
          </w:p>
        </w:tc>
        <w:tc>
          <w:tcPr>
            <w:tcW w:w="6515" w:type="dxa"/>
          </w:tcPr>
          <w:p w:rsidR="00636953"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Sistem upravljanja/kontrole: </w:t>
            </w:r>
          </w:p>
          <w:p w:rsidR="00CC434C" w:rsidRPr="009003A2" w:rsidRDefault="0072263E" w:rsidP="00636953">
            <w:pPr>
              <w:jc w:val="both"/>
              <w:rPr>
                <w:rFonts w:asciiTheme="minorBidi" w:hAnsiTheme="minorBidi"/>
                <w:bCs/>
                <w:sz w:val="24"/>
                <w:szCs w:val="24"/>
                <w:lang w:val="sr-Latn-CS"/>
              </w:rPr>
            </w:pPr>
            <w:r w:rsidRPr="009003A2">
              <w:rPr>
                <w:rFonts w:asciiTheme="minorBidi" w:hAnsiTheme="minorBidi"/>
                <w:bCs/>
                <w:sz w:val="24"/>
                <w:szCs w:val="24"/>
                <w:lang w:val="sr-Latn-CS"/>
              </w:rPr>
              <w:t>Upravljačko tijelo pod uticajem lokalnih vlasti.</w:t>
            </w:r>
          </w:p>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U</w:t>
            </w:r>
            <w:r w:rsidR="0072263E" w:rsidRPr="009003A2">
              <w:rPr>
                <w:rFonts w:asciiTheme="minorBidi" w:hAnsiTheme="minorBidi"/>
                <w:bCs/>
                <w:sz w:val="24"/>
                <w:szCs w:val="24"/>
                <w:lang w:val="sr-Latn-CS"/>
              </w:rPr>
              <w:t>pravljačko tijelo</w:t>
            </w:r>
            <w:r w:rsidRPr="009003A2">
              <w:rPr>
                <w:rFonts w:asciiTheme="minorBidi" w:hAnsiTheme="minorBidi"/>
                <w:bCs/>
                <w:sz w:val="24"/>
                <w:szCs w:val="24"/>
                <w:lang w:val="sr-Latn-CS"/>
              </w:rPr>
              <w:t xml:space="preserve"> nije obezb</w:t>
            </w:r>
            <w:r w:rsidR="0072263E" w:rsidRPr="009003A2">
              <w:rPr>
                <w:rFonts w:asciiTheme="minorBidi" w:hAnsiTheme="minorBidi"/>
                <w:bCs/>
                <w:sz w:val="24"/>
                <w:szCs w:val="24"/>
                <w:lang w:val="sr-Latn-CS"/>
              </w:rPr>
              <w:t>ij</w:t>
            </w:r>
            <w:r w:rsidRPr="009003A2">
              <w:rPr>
                <w:rFonts w:asciiTheme="minorBidi" w:hAnsiTheme="minorBidi"/>
                <w:bCs/>
                <w:sz w:val="24"/>
                <w:szCs w:val="24"/>
                <w:lang w:val="sr-Latn-CS"/>
              </w:rPr>
              <w:t>edi</w:t>
            </w:r>
            <w:r w:rsidR="0072263E" w:rsidRPr="009003A2">
              <w:rPr>
                <w:rFonts w:asciiTheme="minorBidi" w:hAnsiTheme="minorBidi"/>
                <w:bCs/>
                <w:sz w:val="24"/>
                <w:szCs w:val="24"/>
                <w:lang w:val="sr-Latn-CS"/>
              </w:rPr>
              <w:t>l</w:t>
            </w:r>
            <w:r w:rsidR="00636953" w:rsidRPr="009003A2">
              <w:rPr>
                <w:rFonts w:asciiTheme="minorBidi" w:hAnsiTheme="minorBidi"/>
                <w:bCs/>
                <w:sz w:val="24"/>
                <w:szCs w:val="24"/>
                <w:lang w:val="sr-Latn-CS"/>
              </w:rPr>
              <w:t xml:space="preserve">o </w:t>
            </w:r>
            <w:r w:rsidR="0072263E" w:rsidRPr="009003A2">
              <w:rPr>
                <w:rFonts w:asciiTheme="minorBidi" w:hAnsiTheme="minorBidi"/>
                <w:bCs/>
                <w:sz w:val="24"/>
                <w:szCs w:val="24"/>
                <w:lang w:val="sr-Latn-CS"/>
              </w:rPr>
              <w:t>usaglašenost sa članom</w:t>
            </w:r>
            <w:r w:rsidR="00636953" w:rsidRPr="009003A2">
              <w:rPr>
                <w:rFonts w:asciiTheme="minorBidi" w:hAnsiTheme="minorBidi"/>
                <w:bCs/>
                <w:sz w:val="24"/>
                <w:szCs w:val="24"/>
                <w:lang w:val="sr-Latn-CS"/>
              </w:rPr>
              <w:t xml:space="preserve"> br. 12 Uredbe </w:t>
            </w:r>
            <w:r w:rsidRPr="009003A2">
              <w:rPr>
                <w:rFonts w:asciiTheme="minorBidi" w:hAnsiTheme="minorBidi"/>
                <w:bCs/>
                <w:sz w:val="24"/>
                <w:szCs w:val="24"/>
                <w:lang w:val="sr-Latn-CS"/>
              </w:rPr>
              <w:t>(EC) br. 448/2004.</w:t>
            </w:r>
          </w:p>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Uprav</w:t>
            </w:r>
            <w:r w:rsidR="00030E4D" w:rsidRPr="009003A2">
              <w:rPr>
                <w:rFonts w:asciiTheme="minorBidi" w:hAnsiTheme="minorBidi"/>
                <w:bCs/>
                <w:sz w:val="24"/>
                <w:szCs w:val="24"/>
                <w:lang w:val="sr-Latn-CS"/>
              </w:rPr>
              <w:t xml:space="preserve">ljačko tijelo </w:t>
            </w:r>
            <w:r w:rsidRPr="009003A2">
              <w:rPr>
                <w:rFonts w:asciiTheme="minorBidi" w:hAnsiTheme="minorBidi"/>
                <w:bCs/>
                <w:sz w:val="24"/>
                <w:szCs w:val="24"/>
                <w:lang w:val="sr-Latn-CS"/>
              </w:rPr>
              <w:t>je odobri</w:t>
            </w:r>
            <w:r w:rsidR="00030E4D" w:rsidRPr="009003A2">
              <w:rPr>
                <w:rFonts w:asciiTheme="minorBidi" w:hAnsiTheme="minorBidi"/>
                <w:bCs/>
                <w:sz w:val="24"/>
                <w:szCs w:val="24"/>
                <w:lang w:val="sr-Latn-CS"/>
              </w:rPr>
              <w:t>l</w:t>
            </w:r>
            <w:r w:rsidR="00636953" w:rsidRPr="009003A2">
              <w:rPr>
                <w:rFonts w:asciiTheme="minorBidi" w:hAnsiTheme="minorBidi"/>
                <w:bCs/>
                <w:sz w:val="24"/>
                <w:szCs w:val="24"/>
                <w:lang w:val="sr-Latn-CS"/>
              </w:rPr>
              <w:t xml:space="preserve">o </w:t>
            </w:r>
            <w:r w:rsidR="00030E4D" w:rsidRPr="009003A2">
              <w:rPr>
                <w:rFonts w:asciiTheme="minorBidi" w:hAnsiTheme="minorBidi"/>
                <w:bCs/>
                <w:sz w:val="24"/>
                <w:szCs w:val="24"/>
                <w:lang w:val="sr-Latn-CS"/>
              </w:rPr>
              <w:t>isplatu</w:t>
            </w:r>
            <w:r w:rsidRPr="009003A2">
              <w:rPr>
                <w:rFonts w:asciiTheme="minorBidi" w:hAnsiTheme="minorBidi"/>
                <w:bCs/>
                <w:sz w:val="24"/>
                <w:szCs w:val="24"/>
                <w:lang w:val="sr-Latn-CS"/>
              </w:rPr>
              <w:t xml:space="preserve"> krajnjem korisniku </w:t>
            </w:r>
            <w:r w:rsidR="00030E4D" w:rsidRPr="009003A2">
              <w:rPr>
                <w:rFonts w:asciiTheme="minorBidi" w:hAnsiTheme="minorBidi"/>
                <w:bCs/>
                <w:sz w:val="24"/>
                <w:szCs w:val="24"/>
                <w:lang w:val="sr-Latn-CS"/>
              </w:rPr>
              <w:t xml:space="preserve">bez </w:t>
            </w:r>
            <w:r w:rsidRPr="009003A2">
              <w:rPr>
                <w:rFonts w:asciiTheme="minorBidi" w:hAnsiTheme="minorBidi"/>
                <w:bCs/>
                <w:sz w:val="24"/>
                <w:szCs w:val="24"/>
                <w:lang w:val="sr-Latn-CS"/>
              </w:rPr>
              <w:t>pr</w:t>
            </w:r>
            <w:r w:rsidR="00636953" w:rsidRPr="009003A2">
              <w:rPr>
                <w:rFonts w:asciiTheme="minorBidi" w:hAnsiTheme="minorBidi"/>
                <w:bCs/>
                <w:sz w:val="24"/>
                <w:szCs w:val="24"/>
                <w:lang w:val="sr-Latn-CS"/>
              </w:rPr>
              <w:t xml:space="preserve">atećih dokumenata koji bi mogli </w:t>
            </w:r>
            <w:r w:rsidRPr="009003A2">
              <w:rPr>
                <w:rFonts w:asciiTheme="minorBidi" w:hAnsiTheme="minorBidi"/>
                <w:bCs/>
                <w:sz w:val="24"/>
                <w:szCs w:val="24"/>
                <w:lang w:val="sr-Latn-CS"/>
              </w:rPr>
              <w:t>opravdati sve izdatke koje zaht</w:t>
            </w:r>
            <w:r w:rsidR="00636953" w:rsidRPr="009003A2">
              <w:rPr>
                <w:rFonts w:asciiTheme="minorBidi" w:hAnsiTheme="minorBidi"/>
                <w:bCs/>
                <w:sz w:val="24"/>
                <w:szCs w:val="24"/>
                <w:lang w:val="sr-Latn-CS"/>
              </w:rPr>
              <w:t>i</w:t>
            </w:r>
            <w:r w:rsidR="00030E4D" w:rsidRPr="009003A2">
              <w:rPr>
                <w:rFonts w:asciiTheme="minorBidi" w:hAnsiTheme="minorBidi"/>
                <w:bCs/>
                <w:sz w:val="24"/>
                <w:szCs w:val="24"/>
                <w:lang w:val="sr-Latn-CS"/>
              </w:rPr>
              <w:t xml:space="preserve">jeva </w:t>
            </w:r>
            <w:r w:rsidRPr="009003A2">
              <w:rPr>
                <w:rFonts w:asciiTheme="minorBidi" w:hAnsiTheme="minorBidi"/>
                <w:bCs/>
                <w:sz w:val="24"/>
                <w:szCs w:val="24"/>
                <w:lang w:val="sr-Latn-CS"/>
              </w:rPr>
              <w:t>krajnji korisnik.</w:t>
            </w:r>
          </w:p>
          <w:p w:rsidR="00CC434C" w:rsidRPr="009003A2" w:rsidRDefault="00FE125D" w:rsidP="00636953">
            <w:pPr>
              <w:jc w:val="both"/>
              <w:rPr>
                <w:rFonts w:asciiTheme="minorBidi" w:hAnsiTheme="minorBidi"/>
                <w:bCs/>
                <w:sz w:val="24"/>
                <w:szCs w:val="24"/>
                <w:lang w:val="sr-Latn-CS"/>
              </w:rPr>
            </w:pPr>
            <w:r w:rsidRPr="009003A2">
              <w:rPr>
                <w:rFonts w:asciiTheme="minorBidi" w:hAnsiTheme="minorBidi"/>
                <w:bCs/>
                <w:sz w:val="24"/>
                <w:szCs w:val="24"/>
                <w:lang w:val="sr-Latn-CS"/>
              </w:rPr>
              <w:t>Tijelo nadležno</w:t>
            </w:r>
            <w:r w:rsidR="00030E4D" w:rsidRPr="009003A2">
              <w:rPr>
                <w:rFonts w:asciiTheme="minorBidi" w:hAnsiTheme="minorBidi"/>
                <w:bCs/>
                <w:sz w:val="24"/>
                <w:szCs w:val="24"/>
                <w:lang w:val="sr-Latn-CS"/>
              </w:rPr>
              <w:t xml:space="preserve"> za sertifikaciju </w:t>
            </w:r>
            <w:r w:rsidRPr="009003A2">
              <w:rPr>
                <w:rFonts w:asciiTheme="minorBidi" w:hAnsiTheme="minorBidi"/>
                <w:bCs/>
                <w:sz w:val="24"/>
                <w:szCs w:val="24"/>
                <w:lang w:val="sr-Latn-CS"/>
              </w:rPr>
              <w:t xml:space="preserve">troškova </w:t>
            </w:r>
            <w:r w:rsidR="00030E4D" w:rsidRPr="009003A2">
              <w:rPr>
                <w:rFonts w:asciiTheme="minorBidi" w:hAnsiTheme="minorBidi"/>
                <w:bCs/>
                <w:sz w:val="24"/>
                <w:szCs w:val="24"/>
                <w:lang w:val="sr-Latn-CS"/>
              </w:rPr>
              <w:t>nije otkri</w:t>
            </w:r>
            <w:r w:rsidRPr="009003A2">
              <w:rPr>
                <w:rFonts w:asciiTheme="minorBidi" w:hAnsiTheme="minorBidi"/>
                <w:bCs/>
                <w:sz w:val="24"/>
                <w:szCs w:val="24"/>
                <w:lang w:val="sr-Latn-CS"/>
              </w:rPr>
              <w:t>l</w:t>
            </w:r>
            <w:r w:rsidR="00030E4D" w:rsidRPr="009003A2">
              <w:rPr>
                <w:rFonts w:asciiTheme="minorBidi" w:hAnsiTheme="minorBidi"/>
                <w:bCs/>
                <w:sz w:val="24"/>
                <w:szCs w:val="24"/>
                <w:lang w:val="sr-Latn-CS"/>
              </w:rPr>
              <w:t xml:space="preserve">o </w:t>
            </w:r>
            <w:r w:rsidR="00636953" w:rsidRPr="009003A2">
              <w:rPr>
                <w:rFonts w:asciiTheme="minorBidi" w:hAnsiTheme="minorBidi"/>
                <w:bCs/>
                <w:sz w:val="24"/>
                <w:szCs w:val="24"/>
                <w:lang w:val="sr-Latn-CS"/>
              </w:rPr>
              <w:t>neprihvatljivost troškova</w:t>
            </w:r>
            <w:r w:rsidR="00CC434C" w:rsidRPr="009003A2">
              <w:rPr>
                <w:rFonts w:asciiTheme="minorBidi" w:hAnsiTheme="minorBidi"/>
                <w:bCs/>
                <w:sz w:val="24"/>
                <w:szCs w:val="24"/>
                <w:lang w:val="sr-Latn-CS"/>
              </w:rPr>
              <w:t>.</w:t>
            </w:r>
          </w:p>
          <w:p w:rsidR="0067556B"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Poteškoće u prov</w:t>
            </w:r>
            <w:r w:rsidR="00030E4D" w:rsidRPr="009003A2">
              <w:rPr>
                <w:rFonts w:asciiTheme="minorBidi" w:hAnsiTheme="minorBidi"/>
                <w:bCs/>
                <w:sz w:val="24"/>
                <w:szCs w:val="24"/>
                <w:lang w:val="sr-Latn-CS"/>
              </w:rPr>
              <w:t xml:space="preserve">jeri realizovanih projekata </w:t>
            </w:r>
            <w:r w:rsidRPr="009003A2">
              <w:rPr>
                <w:rFonts w:asciiTheme="minorBidi" w:hAnsiTheme="minorBidi"/>
                <w:bCs/>
                <w:sz w:val="24"/>
                <w:szCs w:val="24"/>
                <w:lang w:val="sr-Latn-CS"/>
              </w:rPr>
              <w:t>van EU.</w:t>
            </w:r>
          </w:p>
        </w:tc>
      </w:tr>
      <w:tr w:rsidR="0067556B" w:rsidRPr="009003A2" w:rsidTr="008F4755">
        <w:tc>
          <w:tcPr>
            <w:tcW w:w="2547" w:type="dxa"/>
          </w:tcPr>
          <w:p w:rsidR="0067556B" w:rsidRPr="009003A2" w:rsidRDefault="0067556B" w:rsidP="0067556B">
            <w:pPr>
              <w:rPr>
                <w:rFonts w:asciiTheme="minorBidi" w:hAnsiTheme="minorBidi"/>
                <w:b/>
                <w:bCs/>
                <w:sz w:val="24"/>
                <w:szCs w:val="24"/>
                <w:lang w:val="sr-Latn-CS"/>
              </w:rPr>
            </w:pPr>
            <w:r w:rsidRPr="009003A2">
              <w:rPr>
                <w:rFonts w:asciiTheme="minorBidi" w:hAnsiTheme="minorBidi"/>
                <w:b/>
                <w:bCs/>
                <w:sz w:val="24"/>
                <w:szCs w:val="24"/>
              </w:rPr>
              <w:t>Crvene zastave:</w:t>
            </w:r>
          </w:p>
        </w:tc>
        <w:tc>
          <w:tcPr>
            <w:tcW w:w="6515" w:type="dxa"/>
          </w:tcPr>
          <w:p w:rsidR="00CC434C"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Projekti realizovani van regiona</w:t>
            </w:r>
            <w:r w:rsidR="00C75EC8"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gd</w:t>
            </w:r>
            <w:r w:rsidR="003E4B0C" w:rsidRPr="009003A2">
              <w:rPr>
                <w:rFonts w:asciiTheme="minorBidi" w:hAnsiTheme="minorBidi"/>
                <w:bCs/>
                <w:color w:val="FF0000"/>
                <w:sz w:val="24"/>
                <w:szCs w:val="24"/>
                <w:lang w:val="sr-Latn-CS"/>
              </w:rPr>
              <w:t>j</w:t>
            </w:r>
            <w:r w:rsidRPr="009003A2">
              <w:rPr>
                <w:rFonts w:asciiTheme="minorBidi" w:hAnsiTheme="minorBidi"/>
                <w:bCs/>
                <w:sz w:val="24"/>
                <w:szCs w:val="24"/>
                <w:lang w:val="sr-Latn-CS"/>
              </w:rPr>
              <w:t xml:space="preserve">e </w:t>
            </w:r>
            <w:r w:rsidR="00030E4D" w:rsidRPr="009003A2">
              <w:rPr>
                <w:rFonts w:asciiTheme="minorBidi" w:hAnsiTheme="minorBidi"/>
                <w:bCs/>
                <w:sz w:val="24"/>
                <w:szCs w:val="24"/>
                <w:lang w:val="sr-Latn-CS"/>
              </w:rPr>
              <w:t xml:space="preserve">je </w:t>
            </w:r>
            <w:r w:rsidRPr="009003A2">
              <w:rPr>
                <w:rFonts w:asciiTheme="minorBidi" w:hAnsiTheme="minorBidi"/>
                <w:bCs/>
                <w:sz w:val="24"/>
                <w:szCs w:val="24"/>
                <w:lang w:val="sr-Latn-CS"/>
              </w:rPr>
              <w:t>operativni program t</w:t>
            </w:r>
            <w:r w:rsidR="00030E4D" w:rsidRPr="009003A2">
              <w:rPr>
                <w:rFonts w:asciiTheme="minorBidi" w:hAnsiTheme="minorBidi"/>
                <w:bCs/>
                <w:sz w:val="24"/>
                <w:szCs w:val="24"/>
                <w:lang w:val="sr-Latn-CS"/>
              </w:rPr>
              <w:t xml:space="preserve">rebao da </w:t>
            </w:r>
            <w:r w:rsidR="00243BB6" w:rsidRPr="009003A2">
              <w:rPr>
                <w:rFonts w:asciiTheme="minorBidi" w:hAnsiTheme="minorBidi"/>
                <w:bCs/>
                <w:sz w:val="24"/>
                <w:szCs w:val="24"/>
                <w:lang w:val="sr-Latn-CS"/>
              </w:rPr>
              <w:t>se implementira</w:t>
            </w:r>
            <w:r w:rsidRPr="009003A2">
              <w:rPr>
                <w:rFonts w:asciiTheme="minorBidi" w:hAnsiTheme="minorBidi"/>
                <w:bCs/>
                <w:sz w:val="24"/>
                <w:szCs w:val="24"/>
                <w:lang w:val="sr-Latn-CS"/>
              </w:rPr>
              <w:t>.</w:t>
            </w:r>
          </w:p>
          <w:p w:rsidR="0067556B" w:rsidRPr="009003A2" w:rsidRDefault="00CC434C" w:rsidP="00636953">
            <w:pPr>
              <w:jc w:val="both"/>
              <w:rPr>
                <w:rFonts w:asciiTheme="minorBidi" w:hAnsiTheme="minorBidi"/>
                <w:bCs/>
                <w:sz w:val="24"/>
                <w:szCs w:val="24"/>
                <w:lang w:val="sr-Latn-CS"/>
              </w:rPr>
            </w:pPr>
            <w:r w:rsidRPr="009003A2">
              <w:rPr>
                <w:rFonts w:asciiTheme="minorBidi" w:hAnsiTheme="minorBidi"/>
                <w:bCs/>
                <w:sz w:val="24"/>
                <w:szCs w:val="24"/>
                <w:lang w:val="sr-Latn-CS"/>
              </w:rPr>
              <w:t>Ugovaranje realiz</w:t>
            </w:r>
            <w:r w:rsidR="00731F78" w:rsidRPr="009003A2">
              <w:rPr>
                <w:rFonts w:asciiTheme="minorBidi" w:hAnsiTheme="minorBidi"/>
                <w:bCs/>
                <w:sz w:val="24"/>
                <w:szCs w:val="24"/>
                <w:lang w:val="sr-Latn-CS"/>
              </w:rPr>
              <w:t>acije projekta sa subjektom</w:t>
            </w:r>
            <w:r w:rsidRPr="009003A2">
              <w:rPr>
                <w:rFonts w:asciiTheme="minorBidi" w:hAnsiTheme="minorBidi"/>
                <w:bCs/>
                <w:sz w:val="24"/>
                <w:szCs w:val="24"/>
                <w:lang w:val="sr-Latn-CS"/>
              </w:rPr>
              <w:t xml:space="preserve"> van teritorije EU.</w:t>
            </w:r>
          </w:p>
        </w:tc>
      </w:tr>
    </w:tbl>
    <w:p w:rsidR="00FA6C65" w:rsidRPr="009003A2" w:rsidRDefault="00FA6C65" w:rsidP="00BE22DA">
      <w:pPr>
        <w:rPr>
          <w:rFonts w:asciiTheme="minorBidi" w:hAnsiTheme="minorBidi"/>
          <w:b/>
          <w:bCs/>
          <w:sz w:val="24"/>
          <w:szCs w:val="24"/>
          <w:lang w:val="sr-Latn-CS"/>
        </w:rPr>
      </w:pPr>
    </w:p>
    <w:p w:rsidR="00BE22DA" w:rsidRPr="009003A2" w:rsidRDefault="00F42719" w:rsidP="00F42719">
      <w:pPr>
        <w:pStyle w:val="Heading1"/>
        <w:rPr>
          <w:rFonts w:asciiTheme="minorBidi" w:hAnsiTheme="minorBidi" w:cstheme="minorBidi"/>
          <w:sz w:val="32"/>
          <w:szCs w:val="32"/>
          <w:lang w:val="sr-Latn-CS"/>
        </w:rPr>
      </w:pPr>
      <w:bookmarkStart w:id="9" w:name="_Toc89334749"/>
      <w:r w:rsidRPr="009003A2">
        <w:rPr>
          <w:rFonts w:asciiTheme="minorBidi" w:hAnsiTheme="minorBidi" w:cstheme="minorBidi"/>
          <w:sz w:val="32"/>
          <w:szCs w:val="32"/>
          <w:lang w:val="sr-Latn-CS"/>
        </w:rPr>
        <w:lastRenderedPageBreak/>
        <w:t>KLASTER VI</w:t>
      </w:r>
      <w:r w:rsidR="00BF6077" w:rsidRPr="009003A2">
        <w:rPr>
          <w:rFonts w:asciiTheme="minorBidi" w:hAnsiTheme="minorBidi" w:cstheme="minorBidi"/>
          <w:sz w:val="32"/>
          <w:szCs w:val="32"/>
          <w:lang w:val="sr-Latn-CS"/>
        </w:rPr>
        <w:t xml:space="preserve"> -</w:t>
      </w:r>
      <w:r w:rsidR="0067556B" w:rsidRPr="009003A2">
        <w:rPr>
          <w:rFonts w:asciiTheme="minorBidi" w:hAnsiTheme="minorBidi" w:cstheme="minorBidi"/>
          <w:sz w:val="32"/>
          <w:szCs w:val="32"/>
          <w:lang w:val="sr-Latn-CS"/>
        </w:rPr>
        <w:t xml:space="preserve"> </w:t>
      </w:r>
      <w:r w:rsidR="00C80AA9" w:rsidRPr="009003A2">
        <w:rPr>
          <w:rFonts w:asciiTheme="minorBidi" w:hAnsiTheme="minorBidi" w:cstheme="minorBidi"/>
          <w:sz w:val="32"/>
          <w:szCs w:val="32"/>
          <w:lang w:val="sr-Latn-CS"/>
        </w:rPr>
        <w:t>kršenje u pogledu sistema sufinansiranja</w:t>
      </w:r>
      <w:bookmarkEnd w:id="9"/>
    </w:p>
    <w:p w:rsidR="005C00B5" w:rsidRPr="009003A2" w:rsidRDefault="005C00B5" w:rsidP="00C80AA9">
      <w:pPr>
        <w:rPr>
          <w:rFonts w:asciiTheme="minorBidi" w:hAnsiTheme="minorBidi"/>
          <w:b/>
          <w:sz w:val="24"/>
          <w:szCs w:val="24"/>
          <w:u w:val="single"/>
          <w:lang w:val="sr-Latn-CS"/>
        </w:rPr>
      </w:pPr>
    </w:p>
    <w:p w:rsidR="00C80AA9" w:rsidRPr="009003A2" w:rsidRDefault="00C80AA9" w:rsidP="00C80AA9">
      <w:pPr>
        <w:rPr>
          <w:rFonts w:asciiTheme="minorBidi" w:hAnsiTheme="minorBidi"/>
          <w:bCs/>
          <w:sz w:val="24"/>
          <w:szCs w:val="24"/>
        </w:rPr>
      </w:pPr>
      <w:r w:rsidRPr="009003A2">
        <w:rPr>
          <w:rFonts w:asciiTheme="minorBidi" w:hAnsiTheme="minorBidi"/>
          <w:bCs/>
          <w:sz w:val="24"/>
          <w:szCs w:val="24"/>
        </w:rPr>
        <w:t>Slučaj br.35</w:t>
      </w:r>
    </w:p>
    <w:p w:rsidR="00BF6077" w:rsidRPr="009003A2" w:rsidRDefault="00BF6077" w:rsidP="00C80AA9">
      <w:pPr>
        <w:rPr>
          <w:rFonts w:asciiTheme="minorBidi" w:hAnsiTheme="minorBidi"/>
          <w:bCs/>
          <w:sz w:val="24"/>
          <w:szCs w:val="24"/>
          <w:lang w:val="sr-Latn-CS"/>
        </w:rPr>
      </w:pPr>
    </w:p>
    <w:tbl>
      <w:tblPr>
        <w:tblStyle w:val="TableGrid"/>
        <w:tblW w:w="0" w:type="auto"/>
        <w:tblLook w:val="04A0" w:firstRow="1" w:lastRow="0" w:firstColumn="1" w:lastColumn="0" w:noHBand="0" w:noVBand="1"/>
      </w:tblPr>
      <w:tblGrid>
        <w:gridCol w:w="2405"/>
        <w:gridCol w:w="6657"/>
      </w:tblGrid>
      <w:tr w:rsidR="00C80AA9" w:rsidRPr="009003A2" w:rsidTr="00CC434C">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657" w:type="dxa"/>
          </w:tcPr>
          <w:p w:rsidR="00C80AA9" w:rsidRPr="009003A2" w:rsidRDefault="00CC434C" w:rsidP="00037078">
            <w:pPr>
              <w:jc w:val="both"/>
              <w:rPr>
                <w:rFonts w:asciiTheme="minorBidi" w:hAnsiTheme="minorBidi"/>
                <w:bCs/>
                <w:sz w:val="24"/>
                <w:szCs w:val="24"/>
                <w:lang w:val="sr-Latn-CS"/>
              </w:rPr>
            </w:pPr>
            <w:r w:rsidRPr="009003A2">
              <w:rPr>
                <w:rFonts w:asciiTheme="minorBidi" w:hAnsiTheme="minorBidi"/>
                <w:bCs/>
                <w:sz w:val="24"/>
                <w:szCs w:val="24"/>
                <w:lang w:val="sr-Latn-CS"/>
              </w:rPr>
              <w:t>Kršenje propisa u pogledu sistema sufinansiranja</w:t>
            </w:r>
          </w:p>
        </w:tc>
      </w:tr>
      <w:tr w:rsidR="00C80AA9" w:rsidRPr="0038147F" w:rsidTr="00CC434C">
        <w:tc>
          <w:tcPr>
            <w:tcW w:w="2405" w:type="dxa"/>
          </w:tcPr>
          <w:p w:rsidR="00C80AA9" w:rsidRPr="009003A2" w:rsidRDefault="00C80AA9" w:rsidP="00C80AA9">
            <w:pPr>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CC434C" w:rsidRPr="009003A2" w:rsidRDefault="00C75EC8" w:rsidP="00037078">
            <w:pPr>
              <w:jc w:val="both"/>
              <w:rPr>
                <w:rFonts w:asciiTheme="minorBidi" w:hAnsiTheme="minorBidi"/>
                <w:bCs/>
                <w:sz w:val="24"/>
                <w:szCs w:val="24"/>
                <w:lang w:val="sr-Latn-CS"/>
              </w:rPr>
            </w:pPr>
            <w:r w:rsidRPr="009003A2">
              <w:rPr>
                <w:rFonts w:asciiTheme="minorBidi" w:hAnsiTheme="minorBidi"/>
                <w:bCs/>
                <w:sz w:val="24"/>
                <w:szCs w:val="24"/>
                <w:lang w:val="sr-Latn-CS"/>
              </w:rPr>
              <w:t>Upravljačko tijelo</w:t>
            </w:r>
            <w:r w:rsidR="00CC434C" w:rsidRPr="009003A2">
              <w:rPr>
                <w:rFonts w:asciiTheme="minorBidi" w:hAnsiTheme="minorBidi"/>
                <w:bCs/>
                <w:sz w:val="24"/>
                <w:szCs w:val="24"/>
                <w:lang w:val="sr-Latn-CS"/>
              </w:rPr>
              <w:t xml:space="preserve"> je delegira</w:t>
            </w:r>
            <w:r w:rsidRPr="009003A2">
              <w:rPr>
                <w:rFonts w:asciiTheme="minorBidi" w:hAnsiTheme="minorBidi"/>
                <w:bCs/>
                <w:sz w:val="24"/>
                <w:szCs w:val="24"/>
                <w:lang w:val="sr-Latn-CS"/>
              </w:rPr>
              <w:t>l</w:t>
            </w:r>
            <w:r w:rsidR="00CC434C" w:rsidRPr="009003A2">
              <w:rPr>
                <w:rFonts w:asciiTheme="minorBidi" w:hAnsiTheme="minorBidi"/>
                <w:bCs/>
                <w:sz w:val="24"/>
                <w:szCs w:val="24"/>
                <w:lang w:val="sr-Latn-CS"/>
              </w:rPr>
              <w:t>o upravljanje</w:t>
            </w:r>
            <w:r w:rsidR="008316AA"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 xml:space="preserve">operativnih programa na </w:t>
            </w:r>
            <w:r w:rsidR="003E1E7D" w:rsidRPr="009003A2">
              <w:rPr>
                <w:rFonts w:asciiTheme="minorBidi" w:hAnsiTheme="minorBidi"/>
                <w:bCs/>
                <w:sz w:val="24"/>
                <w:szCs w:val="24"/>
                <w:lang w:val="sr-Latn-CS"/>
              </w:rPr>
              <w:t>P</w:t>
            </w:r>
            <w:r w:rsidR="00CC434C" w:rsidRPr="009003A2">
              <w:rPr>
                <w:rFonts w:asciiTheme="minorBidi" w:hAnsiTheme="minorBidi"/>
                <w:bCs/>
                <w:sz w:val="24"/>
                <w:szCs w:val="24"/>
                <w:lang w:val="sr-Latn-CS"/>
              </w:rPr>
              <w:t>osredničko t</w:t>
            </w:r>
            <w:r w:rsidRPr="009003A2">
              <w:rPr>
                <w:rFonts w:asciiTheme="minorBidi" w:hAnsiTheme="minorBidi"/>
                <w:bCs/>
                <w:sz w:val="24"/>
                <w:szCs w:val="24"/>
                <w:lang w:val="sr-Latn-CS"/>
              </w:rPr>
              <w:t>ij</w:t>
            </w:r>
            <w:r w:rsidR="00CC434C" w:rsidRPr="009003A2">
              <w:rPr>
                <w:rFonts w:asciiTheme="minorBidi" w:hAnsiTheme="minorBidi"/>
                <w:bCs/>
                <w:sz w:val="24"/>
                <w:szCs w:val="24"/>
                <w:lang w:val="sr-Latn-CS"/>
              </w:rPr>
              <w:t>elo (privatno preduzeće).</w:t>
            </w:r>
          </w:p>
          <w:p w:rsidR="00CC434C" w:rsidRPr="009003A2" w:rsidRDefault="00D233C3" w:rsidP="00037078">
            <w:pPr>
              <w:jc w:val="both"/>
              <w:rPr>
                <w:rFonts w:asciiTheme="minorBidi" w:hAnsiTheme="minorBidi"/>
                <w:bCs/>
                <w:sz w:val="24"/>
                <w:szCs w:val="24"/>
                <w:lang w:val="sr-Latn-CS"/>
              </w:rPr>
            </w:pPr>
            <w:r w:rsidRPr="009003A2">
              <w:rPr>
                <w:rFonts w:asciiTheme="minorBidi" w:hAnsiTheme="minorBidi"/>
                <w:bCs/>
                <w:sz w:val="24"/>
                <w:szCs w:val="24"/>
                <w:lang w:val="sr-Latn-CS"/>
              </w:rPr>
              <w:t xml:space="preserve">Isplate </w:t>
            </w:r>
            <w:r w:rsidR="003E1E7D" w:rsidRPr="009003A2">
              <w:rPr>
                <w:rFonts w:asciiTheme="minorBidi" w:hAnsiTheme="minorBidi"/>
                <w:bCs/>
                <w:sz w:val="24"/>
                <w:szCs w:val="24"/>
                <w:lang w:val="sr-Latn-CS"/>
              </w:rPr>
              <w:t>P</w:t>
            </w:r>
            <w:r w:rsidRPr="009003A2">
              <w:rPr>
                <w:rFonts w:asciiTheme="minorBidi" w:hAnsiTheme="minorBidi"/>
                <w:bCs/>
                <w:sz w:val="24"/>
                <w:szCs w:val="24"/>
                <w:lang w:val="sr-Latn-CS"/>
              </w:rPr>
              <w:t>osredničkom tijelu su bile izvršene dijelom iz finansijskih s</w:t>
            </w:r>
            <w:r w:rsidR="00037078" w:rsidRPr="009003A2">
              <w:rPr>
                <w:rFonts w:asciiTheme="minorBidi" w:hAnsiTheme="minorBidi"/>
                <w:bCs/>
                <w:sz w:val="24"/>
                <w:szCs w:val="24"/>
                <w:lang w:val="sr-Latn-CS"/>
              </w:rPr>
              <w:t xml:space="preserve">redstava tehničke pomoći (EU) i, </w:t>
            </w:r>
            <w:r w:rsidRPr="009003A2">
              <w:rPr>
                <w:rFonts w:asciiTheme="minorBidi" w:hAnsiTheme="minorBidi"/>
                <w:bCs/>
                <w:sz w:val="24"/>
                <w:szCs w:val="24"/>
                <w:lang w:val="sr-Latn-CS"/>
              </w:rPr>
              <w:t xml:space="preserve">iz dijela sredstava krajnjih korisnika </w:t>
            </w:r>
            <w:r w:rsidR="00CC434C" w:rsidRPr="009003A2">
              <w:rPr>
                <w:rFonts w:asciiTheme="minorBidi" w:hAnsiTheme="minorBidi"/>
                <w:bCs/>
                <w:sz w:val="24"/>
                <w:szCs w:val="24"/>
                <w:lang w:val="sr-Latn-CS"/>
              </w:rPr>
              <w:t>(koji su pokrivali n</w:t>
            </w:r>
            <w:r w:rsidRPr="009003A2">
              <w:rPr>
                <w:rFonts w:asciiTheme="minorBidi" w:hAnsiTheme="minorBidi"/>
                <w:bCs/>
                <w:sz w:val="24"/>
                <w:szCs w:val="24"/>
                <w:lang w:val="sr-Latn-CS"/>
              </w:rPr>
              <w:t>acionalni</w:t>
            </w:r>
            <w:r w:rsidR="00037078"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udi</w:t>
            </w:r>
            <w:r w:rsidR="00CC434C" w:rsidRPr="009003A2">
              <w:rPr>
                <w:rFonts w:asciiTheme="minorBidi" w:hAnsiTheme="minorBidi"/>
                <w:bCs/>
                <w:sz w:val="24"/>
                <w:szCs w:val="24"/>
                <w:lang w:val="sr-Latn-CS"/>
              </w:rPr>
              <w:t>o u finansiranju).</w:t>
            </w:r>
          </w:p>
          <w:p w:rsidR="00CC434C" w:rsidRPr="009003A2" w:rsidRDefault="00CC434C" w:rsidP="00037078">
            <w:pPr>
              <w:jc w:val="both"/>
              <w:rPr>
                <w:rFonts w:asciiTheme="minorBidi" w:hAnsiTheme="minorBidi"/>
                <w:bCs/>
                <w:sz w:val="24"/>
                <w:szCs w:val="24"/>
                <w:lang w:val="sr-Latn-CS"/>
              </w:rPr>
            </w:pPr>
            <w:r w:rsidRPr="009003A2">
              <w:rPr>
                <w:rFonts w:asciiTheme="minorBidi" w:hAnsiTheme="minorBidi"/>
                <w:bCs/>
                <w:sz w:val="24"/>
                <w:szCs w:val="24"/>
                <w:lang w:val="sr-Latn-CS"/>
              </w:rPr>
              <w:t>Uplate k</w:t>
            </w:r>
            <w:r w:rsidR="00037078" w:rsidRPr="009003A2">
              <w:rPr>
                <w:rFonts w:asciiTheme="minorBidi" w:hAnsiTheme="minorBidi"/>
                <w:bCs/>
                <w:sz w:val="24"/>
                <w:szCs w:val="24"/>
                <w:lang w:val="sr-Latn-CS"/>
              </w:rPr>
              <w:t xml:space="preserve">oje je izvršio krajnji korisnik </w:t>
            </w:r>
            <w:r w:rsidRPr="009003A2">
              <w:rPr>
                <w:rFonts w:asciiTheme="minorBidi" w:hAnsiTheme="minorBidi"/>
                <w:bCs/>
                <w:sz w:val="24"/>
                <w:szCs w:val="24"/>
                <w:lang w:val="sr-Latn-CS"/>
              </w:rPr>
              <w:t>ni</w:t>
            </w:r>
            <w:r w:rsidR="00D233C3" w:rsidRPr="009003A2">
              <w:rPr>
                <w:rFonts w:asciiTheme="minorBidi" w:hAnsiTheme="minorBidi"/>
                <w:bCs/>
                <w:sz w:val="24"/>
                <w:szCs w:val="24"/>
                <w:lang w:val="sr-Latn-CS"/>
              </w:rPr>
              <w:t>jesu bile dobrovoljne</w:t>
            </w:r>
            <w:r w:rsidRPr="009003A2">
              <w:rPr>
                <w:rFonts w:asciiTheme="minorBidi" w:hAnsiTheme="minorBidi"/>
                <w:bCs/>
                <w:sz w:val="24"/>
                <w:szCs w:val="24"/>
                <w:lang w:val="sr-Latn-CS"/>
              </w:rPr>
              <w:t>.</w:t>
            </w:r>
          </w:p>
          <w:p w:rsidR="00C80AA9" w:rsidRPr="009003A2" w:rsidRDefault="003E1E7D" w:rsidP="003E1E7D">
            <w:pPr>
              <w:jc w:val="both"/>
              <w:rPr>
                <w:rFonts w:asciiTheme="minorBidi" w:hAnsiTheme="minorBidi"/>
                <w:bCs/>
                <w:sz w:val="24"/>
                <w:szCs w:val="24"/>
                <w:lang w:val="sr-Latn-CS"/>
              </w:rPr>
            </w:pPr>
            <w:r w:rsidRPr="009003A2">
              <w:rPr>
                <w:rFonts w:asciiTheme="minorBidi" w:hAnsiTheme="minorBidi"/>
                <w:bCs/>
                <w:sz w:val="24"/>
                <w:szCs w:val="24"/>
                <w:lang w:val="sr-Latn-CS"/>
              </w:rPr>
              <w:t xml:space="preserve">Rezultat ove nepravilnosti </w:t>
            </w:r>
            <w:r w:rsidR="00CC434C" w:rsidRPr="009003A2">
              <w:rPr>
                <w:rFonts w:asciiTheme="minorBidi" w:hAnsiTheme="minorBidi"/>
                <w:bCs/>
                <w:sz w:val="24"/>
                <w:szCs w:val="24"/>
                <w:lang w:val="sr-Latn-CS"/>
              </w:rPr>
              <w:t>bi</w:t>
            </w:r>
            <w:r w:rsidR="00D233C3" w:rsidRPr="009003A2">
              <w:rPr>
                <w:rFonts w:asciiTheme="minorBidi" w:hAnsiTheme="minorBidi"/>
                <w:bCs/>
                <w:sz w:val="24"/>
                <w:szCs w:val="24"/>
                <w:lang w:val="sr-Latn-CS"/>
              </w:rPr>
              <w:t>l</w:t>
            </w:r>
            <w:r w:rsidR="00CC434C" w:rsidRPr="009003A2">
              <w:rPr>
                <w:rFonts w:asciiTheme="minorBidi" w:hAnsiTheme="minorBidi"/>
                <w:bCs/>
                <w:sz w:val="24"/>
                <w:szCs w:val="24"/>
                <w:lang w:val="sr-Latn-CS"/>
              </w:rPr>
              <w:t>o</w:t>
            </w:r>
            <w:r w:rsidR="00037078" w:rsidRPr="009003A2">
              <w:rPr>
                <w:rFonts w:asciiTheme="minorBidi" w:hAnsiTheme="minorBidi"/>
                <w:bCs/>
                <w:sz w:val="24"/>
                <w:szCs w:val="24"/>
                <w:lang w:val="sr-Latn-CS"/>
              </w:rPr>
              <w:t xml:space="preserve"> </w:t>
            </w:r>
            <w:r w:rsidR="00D233C3" w:rsidRPr="009003A2">
              <w:rPr>
                <w:rFonts w:asciiTheme="minorBidi" w:hAnsiTheme="minorBidi"/>
                <w:bCs/>
                <w:sz w:val="24"/>
                <w:szCs w:val="24"/>
                <w:lang w:val="sr-Latn-CS"/>
              </w:rPr>
              <w:t xml:space="preserve">je </w:t>
            </w:r>
            <w:r w:rsidR="00CC434C" w:rsidRPr="009003A2">
              <w:rPr>
                <w:rFonts w:asciiTheme="minorBidi" w:hAnsiTheme="minorBidi"/>
                <w:bCs/>
                <w:sz w:val="24"/>
                <w:szCs w:val="24"/>
                <w:lang w:val="sr-Latn-CS"/>
              </w:rPr>
              <w:t xml:space="preserve"> kršenje</w:t>
            </w:r>
            <w:r w:rsidR="00037078" w:rsidRPr="009003A2">
              <w:rPr>
                <w:rFonts w:asciiTheme="minorBidi" w:hAnsiTheme="minorBidi"/>
                <w:bCs/>
                <w:sz w:val="24"/>
                <w:szCs w:val="24"/>
                <w:lang w:val="sr-Latn-CS"/>
              </w:rPr>
              <w:t xml:space="preserve"> </w:t>
            </w:r>
            <w:r w:rsidR="00D233C3" w:rsidRPr="009003A2">
              <w:rPr>
                <w:rFonts w:asciiTheme="minorBidi" w:hAnsiTheme="minorBidi"/>
                <w:bCs/>
                <w:sz w:val="24"/>
                <w:szCs w:val="24"/>
                <w:lang w:val="sr-Latn-CS"/>
              </w:rPr>
              <w:t>člana</w:t>
            </w:r>
            <w:r w:rsidR="00037078" w:rsidRPr="009003A2">
              <w:rPr>
                <w:rFonts w:asciiTheme="minorBidi" w:hAnsiTheme="minorBidi"/>
                <w:bCs/>
                <w:sz w:val="24"/>
                <w:szCs w:val="24"/>
                <w:lang w:val="sr-Latn-CS"/>
              </w:rPr>
              <w:t xml:space="preserve"> 32(1) Uredbe (EZ) br. 1260/99</w:t>
            </w:r>
            <w:r w:rsidR="002E4D80" w:rsidRPr="009003A2">
              <w:rPr>
                <w:rStyle w:val="FootnoteReference"/>
                <w:rFonts w:asciiTheme="minorBidi" w:hAnsiTheme="minorBidi"/>
                <w:bCs/>
                <w:sz w:val="24"/>
                <w:szCs w:val="24"/>
                <w:lang w:val="sr-Latn-CS"/>
              </w:rPr>
              <w:footnoteReference w:id="7"/>
            </w:r>
            <w:r w:rsidR="00037078" w:rsidRPr="009003A2">
              <w:rPr>
                <w:rFonts w:asciiTheme="minorBidi" w:hAnsiTheme="minorBidi"/>
                <w:bCs/>
                <w:sz w:val="24"/>
                <w:szCs w:val="24"/>
                <w:lang w:val="sr-Latn-CS"/>
              </w:rPr>
              <w:t xml:space="preserve">, </w:t>
            </w:r>
            <w:r w:rsidR="00DE6A8D" w:rsidRPr="009003A2">
              <w:rPr>
                <w:rFonts w:asciiTheme="minorBidi" w:hAnsiTheme="minorBidi"/>
                <w:bCs/>
                <w:sz w:val="24"/>
                <w:szCs w:val="24"/>
                <w:lang w:val="sr-Latn-CS"/>
              </w:rPr>
              <w:t>koji propisuje princip „obaveze cjelokupnog</w:t>
            </w:r>
            <w:r w:rsidR="00037078" w:rsidRPr="009003A2">
              <w:rPr>
                <w:rFonts w:asciiTheme="minorBidi" w:hAnsiTheme="minorBidi"/>
                <w:bCs/>
                <w:sz w:val="24"/>
                <w:szCs w:val="24"/>
                <w:lang w:val="sr-Latn-CS"/>
              </w:rPr>
              <w:t xml:space="preserve"> plaćanja“ (krajnji korisnik </w:t>
            </w:r>
            <w:r w:rsidR="00CC434C" w:rsidRPr="009003A2">
              <w:rPr>
                <w:rFonts w:asciiTheme="minorBidi" w:hAnsiTheme="minorBidi"/>
                <w:bCs/>
                <w:sz w:val="24"/>
                <w:szCs w:val="24"/>
                <w:lang w:val="sr-Latn-CS"/>
              </w:rPr>
              <w:t>ima pravo</w:t>
            </w:r>
            <w:r w:rsidR="00DE6A8D" w:rsidRPr="009003A2">
              <w:rPr>
                <w:rFonts w:asciiTheme="minorBidi" w:hAnsiTheme="minorBidi"/>
                <w:bCs/>
                <w:sz w:val="24"/>
                <w:szCs w:val="24"/>
                <w:lang w:val="sr-Latn-CS"/>
              </w:rPr>
              <w:t xml:space="preserve"> da primi puni iznos dodijeljenih sredstava</w:t>
            </w:r>
            <w:r w:rsidRPr="009003A2">
              <w:rPr>
                <w:rFonts w:asciiTheme="minorBidi" w:hAnsiTheme="minorBidi"/>
                <w:bCs/>
                <w:sz w:val="24"/>
                <w:szCs w:val="24"/>
                <w:lang w:val="sr-Latn-CS"/>
              </w:rPr>
              <w:t xml:space="preserve"> </w:t>
            </w:r>
            <w:r w:rsidR="00DE6A8D" w:rsidRPr="009003A2">
              <w:rPr>
                <w:rFonts w:asciiTheme="minorBidi" w:hAnsiTheme="minorBidi"/>
                <w:bCs/>
                <w:sz w:val="24"/>
                <w:szCs w:val="24"/>
                <w:lang w:val="sr-Latn-CS"/>
              </w:rPr>
              <w:t>i nisu dozvoljen</w:t>
            </w:r>
            <w:r w:rsidRPr="009003A2">
              <w:rPr>
                <w:rFonts w:asciiTheme="minorBidi" w:hAnsiTheme="minorBidi"/>
                <w:bCs/>
                <w:sz w:val="24"/>
                <w:szCs w:val="24"/>
                <w:lang w:val="sr-Latn-CS"/>
              </w:rPr>
              <w:t>a</w:t>
            </w:r>
            <w:r w:rsidR="00DE6A8D" w:rsidRPr="009003A2">
              <w:rPr>
                <w:rFonts w:asciiTheme="minorBidi" w:hAnsiTheme="minorBidi"/>
                <w:bCs/>
                <w:sz w:val="24"/>
                <w:szCs w:val="24"/>
                <w:lang w:val="sr-Latn-CS"/>
              </w:rPr>
              <w:t xml:space="preserve"> nikakva dodatna finansijska opterećenja</w:t>
            </w:r>
            <w:r w:rsidR="00037078" w:rsidRPr="009003A2">
              <w:rPr>
                <w:rFonts w:asciiTheme="minorBidi" w:hAnsiTheme="minorBidi"/>
                <w:bCs/>
                <w:sz w:val="24"/>
                <w:szCs w:val="24"/>
                <w:lang w:val="sr-Latn-CS"/>
              </w:rPr>
              <w:t xml:space="preserve">, </w:t>
            </w:r>
            <w:r w:rsidR="00CC434C" w:rsidRPr="009003A2">
              <w:rPr>
                <w:rFonts w:asciiTheme="minorBidi" w:hAnsiTheme="minorBidi"/>
                <w:bCs/>
                <w:sz w:val="24"/>
                <w:szCs w:val="24"/>
                <w:lang w:val="sr-Latn-CS"/>
              </w:rPr>
              <w:t>osim ako je njegov doprinos u potpunosti dobrovoljan).</w:t>
            </w:r>
          </w:p>
        </w:tc>
      </w:tr>
      <w:tr w:rsidR="00C80AA9" w:rsidRPr="0038147F" w:rsidTr="00CC434C">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Modus operandi:</w:t>
            </w:r>
          </w:p>
        </w:tc>
        <w:tc>
          <w:tcPr>
            <w:tcW w:w="6657" w:type="dxa"/>
          </w:tcPr>
          <w:p w:rsidR="00CC434C" w:rsidRPr="009003A2" w:rsidRDefault="00DE6A8D" w:rsidP="00037078">
            <w:pPr>
              <w:jc w:val="both"/>
              <w:rPr>
                <w:rFonts w:asciiTheme="minorBidi" w:hAnsiTheme="minorBidi"/>
                <w:bCs/>
                <w:sz w:val="24"/>
                <w:szCs w:val="24"/>
                <w:lang w:val="sr-Latn-CS"/>
              </w:rPr>
            </w:pPr>
            <w:r w:rsidRPr="009003A2">
              <w:rPr>
                <w:rFonts w:asciiTheme="minorBidi" w:hAnsiTheme="minorBidi"/>
                <w:bCs/>
                <w:sz w:val="24"/>
                <w:szCs w:val="24"/>
                <w:lang w:val="sr-Latn-CS"/>
              </w:rPr>
              <w:t>Posredničko tijelo je slalo fakture krajnjem korisniku za troškove koji se odnose na upravljanje programom.</w:t>
            </w:r>
          </w:p>
          <w:p w:rsidR="00C80AA9" w:rsidRPr="009003A2" w:rsidRDefault="00DE6A8D" w:rsidP="00037078">
            <w:pPr>
              <w:jc w:val="both"/>
              <w:rPr>
                <w:rFonts w:asciiTheme="minorBidi" w:hAnsiTheme="minorBidi"/>
                <w:bCs/>
                <w:sz w:val="24"/>
                <w:szCs w:val="24"/>
                <w:lang w:val="sr-Latn-CS"/>
              </w:rPr>
            </w:pPr>
            <w:r w:rsidRPr="009003A2">
              <w:rPr>
                <w:rFonts w:asciiTheme="minorBidi" w:hAnsiTheme="minorBidi"/>
                <w:bCs/>
                <w:sz w:val="24"/>
                <w:szCs w:val="24"/>
                <w:lang w:val="sr-Latn-CS"/>
              </w:rPr>
              <w:t>Posredničko tijelo je nastojalo da naglasi dobrovoljnu prirodu doprinosa krajnjeg korisnika za troškove projekta, skupljajući izjave gdje je krajnji korisnik izrazio volju da plati dodatne naknade.</w:t>
            </w:r>
          </w:p>
        </w:tc>
      </w:tr>
      <w:tr w:rsidR="00C80AA9" w:rsidRPr="0038147F" w:rsidTr="00CC434C">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Primijećene slabosti:</w:t>
            </w:r>
          </w:p>
        </w:tc>
        <w:tc>
          <w:tcPr>
            <w:tcW w:w="6657" w:type="dxa"/>
          </w:tcPr>
          <w:p w:rsidR="00CC434C" w:rsidRPr="009003A2" w:rsidRDefault="00CC434C" w:rsidP="00037078">
            <w:pPr>
              <w:jc w:val="both"/>
              <w:rPr>
                <w:rFonts w:asciiTheme="minorBidi" w:hAnsiTheme="minorBidi"/>
                <w:bCs/>
                <w:sz w:val="24"/>
                <w:szCs w:val="24"/>
                <w:lang w:val="sr-Latn-CS"/>
              </w:rPr>
            </w:pPr>
            <w:r w:rsidRPr="009003A2">
              <w:rPr>
                <w:rFonts w:asciiTheme="minorBidi" w:hAnsiTheme="minorBidi"/>
                <w:bCs/>
                <w:sz w:val="24"/>
                <w:szCs w:val="24"/>
                <w:lang w:val="sr-Latn-CS"/>
              </w:rPr>
              <w:t>Sistem upravljanja</w:t>
            </w:r>
            <w:r w:rsidR="00A77ED9">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A77ED9">
              <w:rPr>
                <w:rFonts w:asciiTheme="minorBidi" w:hAnsiTheme="minorBidi"/>
                <w:bCs/>
                <w:sz w:val="24"/>
                <w:szCs w:val="24"/>
                <w:lang w:val="sr-Latn-CS"/>
              </w:rPr>
              <w:t xml:space="preserve"> </w:t>
            </w:r>
            <w:r w:rsidRPr="009003A2">
              <w:rPr>
                <w:rFonts w:asciiTheme="minorBidi" w:hAnsiTheme="minorBidi"/>
                <w:bCs/>
                <w:sz w:val="24"/>
                <w:szCs w:val="24"/>
                <w:lang w:val="sr-Latn-CS"/>
              </w:rPr>
              <w:t>kontrole:</w:t>
            </w:r>
          </w:p>
          <w:p w:rsidR="00DE6A8D" w:rsidRPr="009003A2" w:rsidRDefault="00037078" w:rsidP="00037078">
            <w:pPr>
              <w:jc w:val="both"/>
              <w:rPr>
                <w:rFonts w:asciiTheme="minorBidi" w:hAnsiTheme="minorBidi"/>
                <w:bCs/>
                <w:sz w:val="24"/>
                <w:szCs w:val="24"/>
                <w:lang w:val="sr-Latn-CS"/>
              </w:rPr>
            </w:pPr>
            <w:r w:rsidRPr="009003A2">
              <w:rPr>
                <w:rFonts w:asciiTheme="minorBidi" w:hAnsiTheme="minorBidi"/>
                <w:bCs/>
                <w:sz w:val="24"/>
                <w:szCs w:val="24"/>
                <w:lang w:val="sr-Latn-CS"/>
              </w:rPr>
              <w:t>P</w:t>
            </w:r>
            <w:r w:rsidR="00DE6A8D" w:rsidRPr="009003A2">
              <w:rPr>
                <w:rFonts w:asciiTheme="minorBidi" w:hAnsiTheme="minorBidi"/>
                <w:bCs/>
                <w:sz w:val="24"/>
                <w:szCs w:val="24"/>
                <w:lang w:val="sr-Latn-CS"/>
              </w:rPr>
              <w:t>ogrešno tumačenje člana</w:t>
            </w:r>
            <w:r w:rsidRPr="009003A2">
              <w:rPr>
                <w:rFonts w:asciiTheme="minorBidi" w:hAnsiTheme="minorBidi"/>
                <w:bCs/>
                <w:sz w:val="24"/>
                <w:szCs w:val="24"/>
                <w:lang w:val="sr-Latn-CS"/>
              </w:rPr>
              <w:t xml:space="preserve"> 32(1) Uredbe </w:t>
            </w:r>
            <w:r w:rsidR="00CC434C" w:rsidRPr="009003A2">
              <w:rPr>
                <w:rFonts w:asciiTheme="minorBidi" w:hAnsiTheme="minorBidi"/>
                <w:bCs/>
                <w:sz w:val="24"/>
                <w:szCs w:val="24"/>
                <w:lang w:val="sr-Latn-CS"/>
              </w:rPr>
              <w:t xml:space="preserve">(EC) br. 1260/99.  </w:t>
            </w:r>
          </w:p>
          <w:p w:rsidR="00CC434C" w:rsidRPr="009003A2" w:rsidRDefault="00DE6A8D" w:rsidP="00037078">
            <w:pPr>
              <w:jc w:val="both"/>
              <w:rPr>
                <w:rFonts w:asciiTheme="minorBidi" w:hAnsiTheme="minorBidi"/>
                <w:bCs/>
                <w:sz w:val="24"/>
                <w:szCs w:val="24"/>
                <w:lang w:val="sr-Latn-CS"/>
              </w:rPr>
            </w:pPr>
            <w:r w:rsidRPr="009003A2">
              <w:rPr>
                <w:rFonts w:asciiTheme="minorBidi" w:hAnsiTheme="minorBidi"/>
                <w:bCs/>
                <w:sz w:val="24"/>
                <w:szCs w:val="24"/>
                <w:lang w:val="sr-Latn-CS"/>
              </w:rPr>
              <w:t>Nedostatak kontrole time što revizorsko tijelo</w:t>
            </w:r>
            <w:r w:rsidR="00037078" w:rsidRPr="009003A2">
              <w:rPr>
                <w:rFonts w:asciiTheme="minorBidi" w:hAnsiTheme="minorBidi"/>
                <w:bCs/>
                <w:sz w:val="24"/>
                <w:szCs w:val="24"/>
                <w:lang w:val="sr-Latn-CS"/>
              </w:rPr>
              <w:t xml:space="preserve"> nije </w:t>
            </w:r>
            <w:r w:rsidRPr="009003A2">
              <w:rPr>
                <w:rFonts w:asciiTheme="minorBidi" w:hAnsiTheme="minorBidi"/>
                <w:bCs/>
                <w:sz w:val="24"/>
                <w:szCs w:val="24"/>
                <w:lang w:val="sr-Latn-CS"/>
              </w:rPr>
              <w:t>otkrilo</w:t>
            </w:r>
            <w:r w:rsidR="00CC434C" w:rsidRPr="009003A2">
              <w:rPr>
                <w:rFonts w:asciiTheme="minorBidi" w:hAnsiTheme="minorBidi"/>
                <w:bCs/>
                <w:sz w:val="24"/>
                <w:szCs w:val="24"/>
                <w:lang w:val="sr-Latn-CS"/>
              </w:rPr>
              <w:t xml:space="preserve"> ovu ozbi</w:t>
            </w:r>
            <w:r w:rsidR="00037078" w:rsidRPr="009003A2">
              <w:rPr>
                <w:rFonts w:asciiTheme="minorBidi" w:hAnsiTheme="minorBidi"/>
                <w:bCs/>
                <w:sz w:val="24"/>
                <w:szCs w:val="24"/>
                <w:lang w:val="sr-Latn-CS"/>
              </w:rPr>
              <w:t xml:space="preserve">ljnu nepravilnost koja utiče na </w:t>
            </w:r>
            <w:r w:rsidRPr="009003A2">
              <w:rPr>
                <w:rFonts w:asciiTheme="minorBidi" w:hAnsiTheme="minorBidi"/>
                <w:bCs/>
                <w:sz w:val="24"/>
                <w:szCs w:val="24"/>
                <w:lang w:val="sr-Latn-CS"/>
              </w:rPr>
              <w:t>ci</w:t>
            </w:r>
            <w:r w:rsidR="00CC434C" w:rsidRPr="009003A2">
              <w:rPr>
                <w:rFonts w:asciiTheme="minorBidi" w:hAnsiTheme="minorBidi"/>
                <w:bCs/>
                <w:sz w:val="24"/>
                <w:szCs w:val="24"/>
                <w:lang w:val="sr-Latn-CS"/>
              </w:rPr>
              <w:t>o program.</w:t>
            </w:r>
          </w:p>
          <w:p w:rsidR="00CC434C" w:rsidRPr="009003A2" w:rsidRDefault="00CC434C" w:rsidP="00037078">
            <w:pPr>
              <w:jc w:val="both"/>
              <w:rPr>
                <w:rFonts w:asciiTheme="minorBidi" w:hAnsiTheme="minorBidi"/>
                <w:bCs/>
                <w:sz w:val="24"/>
                <w:szCs w:val="24"/>
                <w:lang w:val="sr-Latn-CS"/>
              </w:rPr>
            </w:pPr>
            <w:r w:rsidRPr="009003A2">
              <w:rPr>
                <w:rFonts w:asciiTheme="minorBidi" w:hAnsiTheme="minorBidi"/>
                <w:bCs/>
                <w:sz w:val="24"/>
                <w:szCs w:val="24"/>
                <w:lang w:val="sr-Latn-CS"/>
              </w:rPr>
              <w:t>Vrlo je v</w:t>
            </w:r>
            <w:r w:rsidR="00DE6A8D" w:rsidRPr="009003A2">
              <w:rPr>
                <w:rFonts w:asciiTheme="minorBidi" w:hAnsiTheme="minorBidi"/>
                <w:bCs/>
                <w:sz w:val="24"/>
                <w:szCs w:val="24"/>
                <w:lang w:val="sr-Latn-CS"/>
              </w:rPr>
              <w:t>j</w:t>
            </w:r>
            <w:r w:rsidR="00037078" w:rsidRPr="009003A2">
              <w:rPr>
                <w:rFonts w:asciiTheme="minorBidi" w:hAnsiTheme="minorBidi"/>
                <w:bCs/>
                <w:sz w:val="24"/>
                <w:szCs w:val="24"/>
                <w:lang w:val="sr-Latn-CS"/>
              </w:rPr>
              <w:t xml:space="preserve">erovatno da je doprinos uplaćen </w:t>
            </w:r>
            <w:r w:rsidRPr="009003A2">
              <w:rPr>
                <w:rFonts w:asciiTheme="minorBidi" w:hAnsiTheme="minorBidi"/>
                <w:bCs/>
                <w:sz w:val="24"/>
                <w:szCs w:val="24"/>
                <w:lang w:val="sr-Latn-CS"/>
              </w:rPr>
              <w:t>od stra</w:t>
            </w:r>
            <w:r w:rsidR="003E6B5C" w:rsidRPr="009003A2">
              <w:rPr>
                <w:rFonts w:asciiTheme="minorBidi" w:hAnsiTheme="minorBidi"/>
                <w:bCs/>
                <w:sz w:val="24"/>
                <w:szCs w:val="24"/>
                <w:lang w:val="sr-Latn-CS"/>
              </w:rPr>
              <w:t xml:space="preserve">ne krajnjeg korisnika obračunat kao </w:t>
            </w:r>
            <w:r w:rsidR="00037078"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troša</w:t>
            </w:r>
            <w:r w:rsidR="00037078" w:rsidRPr="009003A2">
              <w:rPr>
                <w:rFonts w:asciiTheme="minorBidi" w:hAnsiTheme="minorBidi"/>
                <w:bCs/>
                <w:sz w:val="24"/>
                <w:szCs w:val="24"/>
                <w:lang w:val="sr-Latn-CS"/>
              </w:rPr>
              <w:t xml:space="preserve">k projekta. Konačan rezultat je </w:t>
            </w:r>
            <w:r w:rsidR="003E6B5C" w:rsidRPr="009003A2">
              <w:rPr>
                <w:rFonts w:asciiTheme="minorBidi" w:hAnsiTheme="minorBidi"/>
                <w:bCs/>
                <w:sz w:val="24"/>
                <w:szCs w:val="24"/>
                <w:lang w:val="sr-Latn-CS"/>
              </w:rPr>
              <w:t xml:space="preserve">uvećanje troškova projekta za </w:t>
            </w:r>
            <w:r w:rsidRPr="009003A2">
              <w:rPr>
                <w:rFonts w:asciiTheme="minorBidi" w:hAnsiTheme="minorBidi"/>
                <w:bCs/>
                <w:sz w:val="24"/>
                <w:szCs w:val="24"/>
                <w:lang w:val="sr-Latn-CS"/>
              </w:rPr>
              <w:t>iznos jednak doprinosu.</w:t>
            </w:r>
          </w:p>
          <w:p w:rsidR="00C80AA9" w:rsidRPr="009003A2" w:rsidRDefault="00CC434C" w:rsidP="00037078">
            <w:pPr>
              <w:jc w:val="both"/>
              <w:rPr>
                <w:rFonts w:asciiTheme="minorBidi" w:hAnsiTheme="minorBidi"/>
                <w:bCs/>
                <w:sz w:val="24"/>
                <w:szCs w:val="24"/>
                <w:lang w:val="sr-Latn-CS"/>
              </w:rPr>
            </w:pPr>
            <w:r w:rsidRPr="009003A2">
              <w:rPr>
                <w:rFonts w:asciiTheme="minorBidi" w:hAnsiTheme="minorBidi"/>
                <w:bCs/>
                <w:sz w:val="24"/>
                <w:szCs w:val="24"/>
                <w:lang w:val="sr-Latn-CS"/>
              </w:rPr>
              <w:t>Zakonoda</w:t>
            </w:r>
            <w:r w:rsidR="00037078" w:rsidRPr="009003A2">
              <w:rPr>
                <w:rFonts w:asciiTheme="minorBidi" w:hAnsiTheme="minorBidi"/>
                <w:bCs/>
                <w:sz w:val="24"/>
                <w:szCs w:val="24"/>
                <w:lang w:val="sr-Latn-CS"/>
              </w:rPr>
              <w:t xml:space="preserve">vstvo: čl. 32(1) Uredbe (EZ) br </w:t>
            </w:r>
            <w:r w:rsidRPr="009003A2">
              <w:rPr>
                <w:rFonts w:asciiTheme="minorBidi" w:hAnsiTheme="minorBidi"/>
                <w:bCs/>
                <w:sz w:val="24"/>
                <w:szCs w:val="24"/>
                <w:lang w:val="sr-Latn-CS"/>
              </w:rPr>
              <w:t>1260/99 zabranjuje obavezan doprinos od</w:t>
            </w:r>
            <w:r w:rsidR="003E6B5C" w:rsidRPr="009003A2">
              <w:rPr>
                <w:rFonts w:asciiTheme="minorBidi" w:hAnsiTheme="minorBidi"/>
                <w:bCs/>
                <w:sz w:val="24"/>
                <w:szCs w:val="24"/>
                <w:lang w:val="sr-Latn-CS"/>
              </w:rPr>
              <w:t xml:space="preserve"> strane</w:t>
            </w:r>
            <w:r w:rsidR="00037078" w:rsidRPr="009003A2">
              <w:rPr>
                <w:rFonts w:asciiTheme="minorBidi" w:hAnsiTheme="minorBidi"/>
                <w:bCs/>
                <w:sz w:val="24"/>
                <w:szCs w:val="24"/>
                <w:lang w:val="sr-Latn-CS"/>
              </w:rPr>
              <w:t xml:space="preserve"> </w:t>
            </w:r>
            <w:r w:rsidR="003E6B5C" w:rsidRPr="009003A2">
              <w:rPr>
                <w:rFonts w:asciiTheme="minorBidi" w:hAnsiTheme="minorBidi"/>
                <w:bCs/>
                <w:sz w:val="24"/>
                <w:szCs w:val="24"/>
                <w:lang w:val="sr-Latn-CS"/>
              </w:rPr>
              <w:t>krajnjeg</w:t>
            </w:r>
            <w:r w:rsidRPr="009003A2">
              <w:rPr>
                <w:rFonts w:asciiTheme="minorBidi" w:hAnsiTheme="minorBidi"/>
                <w:bCs/>
                <w:sz w:val="24"/>
                <w:szCs w:val="24"/>
                <w:lang w:val="sr-Latn-CS"/>
              </w:rPr>
              <w:t xml:space="preserve"> korisnik</w:t>
            </w:r>
            <w:r w:rsidR="003E6B5C" w:rsidRPr="009003A2">
              <w:rPr>
                <w:rFonts w:asciiTheme="minorBidi" w:hAnsiTheme="minorBidi"/>
                <w:bCs/>
                <w:sz w:val="24"/>
                <w:szCs w:val="24"/>
                <w:lang w:val="sr-Latn-CS"/>
              </w:rPr>
              <w:t>a. Međutim, dozvoljava se</w:t>
            </w:r>
            <w:r w:rsidR="00037078" w:rsidRPr="009003A2">
              <w:rPr>
                <w:rFonts w:asciiTheme="minorBidi" w:hAnsiTheme="minorBidi"/>
                <w:bCs/>
                <w:sz w:val="24"/>
                <w:szCs w:val="24"/>
                <w:lang w:val="sr-Latn-CS"/>
              </w:rPr>
              <w:t xml:space="preserve"> potpuno dobrovoljni prilog. </w:t>
            </w:r>
            <w:r w:rsidRPr="009003A2">
              <w:rPr>
                <w:rFonts w:asciiTheme="minorBidi" w:hAnsiTheme="minorBidi"/>
                <w:bCs/>
                <w:sz w:val="24"/>
                <w:szCs w:val="24"/>
                <w:lang w:val="sr-Latn-CS"/>
              </w:rPr>
              <w:t>Da</w:t>
            </w:r>
            <w:r w:rsidR="00037078" w:rsidRPr="009003A2">
              <w:rPr>
                <w:rFonts w:asciiTheme="minorBidi" w:hAnsiTheme="minorBidi"/>
                <w:bCs/>
                <w:sz w:val="24"/>
                <w:szCs w:val="24"/>
                <w:lang w:val="sr-Latn-CS"/>
              </w:rPr>
              <w:t xml:space="preserve">kle, sadašnji zakonodavni okvir </w:t>
            </w:r>
            <w:r w:rsidR="003E6B5C" w:rsidRPr="009003A2">
              <w:rPr>
                <w:rFonts w:asciiTheme="minorBidi" w:hAnsiTheme="minorBidi"/>
                <w:bCs/>
                <w:sz w:val="24"/>
                <w:szCs w:val="24"/>
                <w:lang w:val="sr-Latn-CS"/>
              </w:rPr>
              <w:t>ostavlja otvoreni rizik da obavezni</w:t>
            </w:r>
            <w:r w:rsidR="0032716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 xml:space="preserve">doprinos </w:t>
            </w:r>
            <w:r w:rsidR="003E6B5C" w:rsidRPr="009003A2">
              <w:rPr>
                <w:rFonts w:asciiTheme="minorBidi" w:hAnsiTheme="minorBidi"/>
                <w:bCs/>
                <w:sz w:val="24"/>
                <w:szCs w:val="24"/>
                <w:lang w:val="sr-Latn-CS"/>
              </w:rPr>
              <w:t>bude tretiran kao</w:t>
            </w:r>
            <w:r w:rsidR="00037078" w:rsidRPr="009003A2">
              <w:rPr>
                <w:rFonts w:asciiTheme="minorBidi" w:hAnsiTheme="minorBidi"/>
                <w:bCs/>
                <w:sz w:val="24"/>
                <w:szCs w:val="24"/>
                <w:lang w:val="sr-Latn-CS"/>
              </w:rPr>
              <w:t xml:space="preserve"> dobrovoljni.</w:t>
            </w:r>
          </w:p>
        </w:tc>
      </w:tr>
      <w:tr w:rsidR="00C80AA9" w:rsidRPr="009003A2" w:rsidTr="00CC434C">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Crvene zastave:</w:t>
            </w:r>
          </w:p>
        </w:tc>
        <w:tc>
          <w:tcPr>
            <w:tcW w:w="6657" w:type="dxa"/>
          </w:tcPr>
          <w:p w:rsidR="00C80AA9" w:rsidRPr="009003A2" w:rsidRDefault="00CC434C" w:rsidP="00037078">
            <w:pPr>
              <w:jc w:val="both"/>
              <w:rPr>
                <w:rFonts w:asciiTheme="minorBidi" w:hAnsiTheme="minorBidi"/>
                <w:bCs/>
                <w:sz w:val="24"/>
                <w:szCs w:val="24"/>
                <w:lang w:val="sr-Latn-CS"/>
              </w:rPr>
            </w:pPr>
            <w:r w:rsidRPr="009003A2">
              <w:rPr>
                <w:rFonts w:asciiTheme="minorBidi" w:hAnsiTheme="minorBidi"/>
                <w:bCs/>
                <w:sz w:val="24"/>
                <w:szCs w:val="24"/>
                <w:lang w:val="sr-Latn-CS"/>
              </w:rPr>
              <w:t>Fakture izd</w:t>
            </w:r>
            <w:r w:rsidR="00037078" w:rsidRPr="009003A2">
              <w:rPr>
                <w:rFonts w:asciiTheme="minorBidi" w:hAnsiTheme="minorBidi"/>
                <w:bCs/>
                <w:sz w:val="24"/>
                <w:szCs w:val="24"/>
                <w:lang w:val="sr-Latn-CS"/>
              </w:rPr>
              <w:t>ate za „naknade za upravljanje“ ili za „partnerski doprinos“</w:t>
            </w:r>
          </w:p>
        </w:tc>
      </w:tr>
    </w:tbl>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BE26C8" w:rsidRDefault="00BE26C8" w:rsidP="00C80AA9">
      <w:pPr>
        <w:rPr>
          <w:rFonts w:asciiTheme="minorBidi" w:hAnsiTheme="minorBidi"/>
          <w:bCs/>
          <w:sz w:val="24"/>
          <w:szCs w:val="24"/>
        </w:rPr>
      </w:pPr>
    </w:p>
    <w:p w:rsidR="00C80AA9" w:rsidRPr="009003A2" w:rsidRDefault="00C80AA9" w:rsidP="00C80AA9">
      <w:pPr>
        <w:rPr>
          <w:rFonts w:asciiTheme="minorBidi" w:hAnsiTheme="minorBidi"/>
          <w:bCs/>
          <w:sz w:val="24"/>
          <w:szCs w:val="24"/>
        </w:rPr>
      </w:pPr>
      <w:r w:rsidRPr="009003A2">
        <w:rPr>
          <w:rFonts w:asciiTheme="minorBidi" w:hAnsiTheme="minorBidi"/>
          <w:bCs/>
          <w:sz w:val="24"/>
          <w:szCs w:val="24"/>
        </w:rPr>
        <w:lastRenderedPageBreak/>
        <w:t>Slučaj br.36</w:t>
      </w:r>
    </w:p>
    <w:p w:rsidR="00C22B49" w:rsidRPr="009003A2" w:rsidRDefault="00C22B49" w:rsidP="00C80AA9">
      <w:pPr>
        <w:rPr>
          <w:rFonts w:asciiTheme="minorBidi" w:hAnsiTheme="minorBidi"/>
          <w:bCs/>
          <w:sz w:val="24"/>
          <w:szCs w:val="24"/>
        </w:rPr>
      </w:pPr>
    </w:p>
    <w:p w:rsidR="00BF6077" w:rsidRPr="009003A2" w:rsidRDefault="00BF6077" w:rsidP="00C80AA9">
      <w:pPr>
        <w:rPr>
          <w:rFonts w:asciiTheme="minorBidi" w:hAnsiTheme="minorBidi"/>
          <w:bCs/>
          <w:sz w:val="24"/>
          <w:szCs w:val="24"/>
          <w:lang w:val="sr-Latn-CS"/>
        </w:rPr>
      </w:pPr>
    </w:p>
    <w:tbl>
      <w:tblPr>
        <w:tblStyle w:val="TableGrid"/>
        <w:tblW w:w="0" w:type="auto"/>
        <w:tblLook w:val="04A0" w:firstRow="1" w:lastRow="0" w:firstColumn="1" w:lastColumn="0" w:noHBand="0" w:noVBand="1"/>
      </w:tblPr>
      <w:tblGrid>
        <w:gridCol w:w="2405"/>
        <w:gridCol w:w="6657"/>
      </w:tblGrid>
      <w:tr w:rsidR="00C80AA9" w:rsidRPr="009003A2" w:rsidTr="002B59F0">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657" w:type="dxa"/>
          </w:tcPr>
          <w:p w:rsidR="00C80AA9" w:rsidRPr="009003A2" w:rsidRDefault="00563A3A" w:rsidP="00BF6077">
            <w:pPr>
              <w:jc w:val="both"/>
              <w:rPr>
                <w:rFonts w:asciiTheme="minorBidi" w:hAnsiTheme="minorBidi"/>
                <w:bCs/>
                <w:sz w:val="24"/>
                <w:szCs w:val="24"/>
                <w:lang w:val="sr-Latn-CS"/>
              </w:rPr>
            </w:pPr>
            <w:r w:rsidRPr="009003A2">
              <w:rPr>
                <w:rFonts w:asciiTheme="minorBidi" w:hAnsiTheme="minorBidi"/>
                <w:bCs/>
                <w:sz w:val="24"/>
                <w:szCs w:val="24"/>
                <w:lang w:val="sr-Latn-CS"/>
              </w:rPr>
              <w:t>Kršenje propisa u pogledu sistema sufinansiranja</w:t>
            </w:r>
            <w:r w:rsidR="009751D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9751DE"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postupak pravila nabavki se ne sprovodi u skladu s</w:t>
            </w:r>
            <w:r w:rsidR="009751DE" w:rsidRPr="009003A2">
              <w:rPr>
                <w:rFonts w:asciiTheme="minorBidi" w:hAnsiTheme="minorBidi"/>
                <w:bCs/>
                <w:sz w:val="24"/>
                <w:szCs w:val="24"/>
                <w:lang w:val="sr-Latn-CS"/>
              </w:rPr>
              <w:t>a</w:t>
            </w:r>
            <w:r w:rsidRPr="009003A2">
              <w:rPr>
                <w:rFonts w:asciiTheme="minorBidi" w:hAnsiTheme="minorBidi"/>
                <w:bCs/>
                <w:sz w:val="24"/>
                <w:szCs w:val="24"/>
                <w:lang w:val="sr-Latn-CS"/>
              </w:rPr>
              <w:t xml:space="preserve"> propisima</w:t>
            </w:r>
          </w:p>
        </w:tc>
      </w:tr>
      <w:tr w:rsidR="00C80AA9" w:rsidRPr="009003A2" w:rsidTr="002B59F0">
        <w:tc>
          <w:tcPr>
            <w:tcW w:w="2405" w:type="dxa"/>
          </w:tcPr>
          <w:p w:rsidR="00C80AA9" w:rsidRPr="009003A2" w:rsidRDefault="00C80AA9" w:rsidP="00C80AA9">
            <w:pPr>
              <w:rPr>
                <w:rFonts w:asciiTheme="minorBidi" w:hAnsiTheme="minorBidi"/>
                <w:b/>
                <w:bCs/>
                <w:sz w:val="24"/>
                <w:szCs w:val="24"/>
              </w:rPr>
            </w:pPr>
            <w:r w:rsidRPr="009003A2">
              <w:rPr>
                <w:rFonts w:asciiTheme="minorBidi" w:hAnsiTheme="minorBidi"/>
                <w:b/>
                <w:bCs/>
                <w:sz w:val="24"/>
                <w:szCs w:val="24"/>
              </w:rPr>
              <w:t>Opis prevarne radnje:</w:t>
            </w:r>
          </w:p>
        </w:tc>
        <w:tc>
          <w:tcPr>
            <w:tcW w:w="6657" w:type="dxa"/>
          </w:tcPr>
          <w:p w:rsidR="005772BD" w:rsidRPr="009003A2" w:rsidRDefault="005772BD" w:rsidP="00BF6077">
            <w:pPr>
              <w:jc w:val="both"/>
              <w:rPr>
                <w:rFonts w:asciiTheme="minorBidi" w:hAnsiTheme="minorBidi"/>
                <w:bCs/>
                <w:sz w:val="24"/>
                <w:szCs w:val="24"/>
                <w:lang w:val="sr-Latn-CS"/>
              </w:rPr>
            </w:pPr>
            <w:r w:rsidRPr="009003A2">
              <w:rPr>
                <w:rFonts w:asciiTheme="minorBidi" w:hAnsiTheme="minorBidi"/>
                <w:bCs/>
                <w:sz w:val="24"/>
                <w:szCs w:val="24"/>
                <w:lang w:val="sr-Latn-CS"/>
              </w:rPr>
              <w:t>Krajnji korisnik je potpisao dva različita ugovora</w:t>
            </w:r>
            <w:r w:rsidR="009751DE" w:rsidRPr="009003A2">
              <w:rPr>
                <w:rFonts w:asciiTheme="minorBidi" w:hAnsiTheme="minorBidi"/>
                <w:bCs/>
                <w:sz w:val="24"/>
                <w:szCs w:val="24"/>
                <w:lang w:val="sr-Latn-CS"/>
              </w:rPr>
              <w:t xml:space="preserve"> sa svojim </w:t>
            </w:r>
            <w:r w:rsidR="00C4702C" w:rsidRPr="009003A2">
              <w:rPr>
                <w:rFonts w:asciiTheme="minorBidi" w:hAnsiTheme="minorBidi"/>
                <w:bCs/>
                <w:sz w:val="24"/>
                <w:szCs w:val="24"/>
                <w:lang w:val="sr-Latn-CS"/>
              </w:rPr>
              <w:t>podizvođačem za implementaciju istog projekta. Prvi je bio podnešen Upravljačkom tijelu i ispunjavao je sve uslove navedene u pozivu za dos</w:t>
            </w:r>
            <w:r w:rsidR="009751DE" w:rsidRPr="009003A2">
              <w:rPr>
                <w:rFonts w:asciiTheme="minorBidi" w:hAnsiTheme="minorBidi"/>
                <w:bCs/>
                <w:sz w:val="24"/>
                <w:szCs w:val="24"/>
                <w:lang w:val="sr-Latn-CS"/>
              </w:rPr>
              <w:t>tavljanje ponuda. Drugi ugovor (</w:t>
            </w:r>
            <w:r w:rsidR="00C4702C" w:rsidRPr="009003A2">
              <w:rPr>
                <w:rFonts w:asciiTheme="minorBidi" w:hAnsiTheme="minorBidi"/>
                <w:bCs/>
                <w:sz w:val="24"/>
                <w:szCs w:val="24"/>
                <w:lang w:val="sr-Latn-CS"/>
              </w:rPr>
              <w:t>za manji iznos i manje posla koje je trebalo obaviti u odnosu na prvi ugovor) nije predočen Upravljačkom tijelu već je bio zadržan između krajnjeg korisnika i podizvođača.</w:t>
            </w:r>
          </w:p>
          <w:p w:rsidR="00C80AA9" w:rsidRPr="009003A2" w:rsidRDefault="00477565" w:rsidP="00BF6077">
            <w:pPr>
              <w:jc w:val="both"/>
              <w:rPr>
                <w:rFonts w:asciiTheme="minorBidi" w:hAnsiTheme="minorBidi"/>
                <w:bCs/>
                <w:sz w:val="24"/>
                <w:szCs w:val="24"/>
                <w:lang w:val="sr-Latn-CS"/>
              </w:rPr>
            </w:pPr>
            <w:r w:rsidRPr="009003A2">
              <w:rPr>
                <w:rFonts w:asciiTheme="minorBidi" w:hAnsiTheme="minorBidi"/>
                <w:bCs/>
                <w:sz w:val="24"/>
                <w:szCs w:val="24"/>
                <w:lang w:val="sr-Latn-CS"/>
              </w:rPr>
              <w:t>I</w:t>
            </w:r>
            <w:r w:rsidR="005772BD" w:rsidRPr="009003A2">
              <w:rPr>
                <w:rFonts w:asciiTheme="minorBidi" w:hAnsiTheme="minorBidi"/>
                <w:bCs/>
                <w:sz w:val="24"/>
                <w:szCs w:val="24"/>
                <w:lang w:val="sr-Latn-CS"/>
              </w:rPr>
              <w:t>strag</w:t>
            </w:r>
            <w:r w:rsidR="009751DE" w:rsidRPr="009003A2">
              <w:rPr>
                <w:rFonts w:asciiTheme="minorBidi" w:hAnsiTheme="minorBidi"/>
                <w:bCs/>
                <w:sz w:val="24"/>
                <w:szCs w:val="24"/>
                <w:lang w:val="sr-Latn-CS"/>
              </w:rPr>
              <w:t xml:space="preserve">e su ukazale na činjenicu da je </w:t>
            </w:r>
            <w:r w:rsidRPr="009003A2">
              <w:rPr>
                <w:rFonts w:asciiTheme="minorBidi" w:hAnsiTheme="minorBidi"/>
                <w:bCs/>
                <w:sz w:val="24"/>
                <w:szCs w:val="24"/>
                <w:lang w:val="sr-Latn-CS"/>
              </w:rPr>
              <w:t>ugovor na</w:t>
            </w:r>
            <w:r w:rsidR="005772BD" w:rsidRPr="009003A2">
              <w:rPr>
                <w:rFonts w:asciiTheme="minorBidi" w:hAnsiTheme="minorBidi"/>
                <w:bCs/>
                <w:sz w:val="24"/>
                <w:szCs w:val="24"/>
                <w:lang w:val="sr-Latn-CS"/>
              </w:rPr>
              <w:t xml:space="preserve"> manji izno</w:t>
            </w:r>
            <w:r w:rsidRPr="009003A2">
              <w:rPr>
                <w:rFonts w:asciiTheme="minorBidi" w:hAnsiTheme="minorBidi"/>
                <w:bCs/>
                <w:sz w:val="24"/>
                <w:szCs w:val="24"/>
                <w:lang w:val="sr-Latn-CS"/>
              </w:rPr>
              <w:t>s vrijedio</w:t>
            </w:r>
            <w:r w:rsidR="005772BD" w:rsidRPr="009003A2">
              <w:rPr>
                <w:rFonts w:asciiTheme="minorBidi" w:hAnsiTheme="minorBidi"/>
                <w:bCs/>
                <w:sz w:val="24"/>
                <w:szCs w:val="24"/>
                <w:lang w:val="sr-Latn-CS"/>
              </w:rPr>
              <w:t xml:space="preserve"> skoro</w:t>
            </w:r>
            <w:r w:rsidRPr="009003A2">
              <w:rPr>
                <w:rFonts w:asciiTheme="minorBidi" w:hAnsiTheme="minorBidi"/>
                <w:bCs/>
                <w:sz w:val="24"/>
                <w:szCs w:val="24"/>
                <w:lang w:val="sr-Latn-CS"/>
              </w:rPr>
              <w:t xml:space="preserve"> isto kao</w:t>
            </w:r>
            <w:r w:rsidR="005772BD" w:rsidRPr="009003A2">
              <w:rPr>
                <w:rFonts w:asciiTheme="minorBidi" w:hAnsiTheme="minorBidi"/>
                <w:bCs/>
                <w:sz w:val="24"/>
                <w:szCs w:val="24"/>
                <w:lang w:val="sr-Latn-CS"/>
              </w:rPr>
              <w:t xml:space="preserve"> iznos ERDF i nacionalni</w:t>
            </w:r>
            <w:r w:rsidRPr="009003A2">
              <w:rPr>
                <w:rFonts w:asciiTheme="minorBidi" w:hAnsiTheme="minorBidi"/>
                <w:bCs/>
                <w:sz w:val="24"/>
                <w:szCs w:val="24"/>
                <w:lang w:val="sr-Latn-CS"/>
              </w:rPr>
              <w:t xml:space="preserve"> dio</w:t>
            </w:r>
            <w:r w:rsidR="005772BD" w:rsidRPr="009003A2">
              <w:rPr>
                <w:rFonts w:asciiTheme="minorBidi" w:hAnsiTheme="minorBidi"/>
                <w:bCs/>
                <w:sz w:val="24"/>
                <w:szCs w:val="24"/>
                <w:lang w:val="sr-Latn-CS"/>
              </w:rPr>
              <w:t xml:space="preserve"> i d</w:t>
            </w:r>
            <w:r w:rsidR="009751DE" w:rsidRPr="009003A2">
              <w:rPr>
                <w:rFonts w:asciiTheme="minorBidi" w:hAnsiTheme="minorBidi"/>
                <w:bCs/>
                <w:sz w:val="24"/>
                <w:szCs w:val="24"/>
                <w:lang w:val="sr-Latn-CS"/>
              </w:rPr>
              <w:t xml:space="preserve">a su izvedeni radovi odgovarali </w:t>
            </w:r>
            <w:r w:rsidRPr="009003A2">
              <w:rPr>
                <w:rFonts w:asciiTheme="minorBidi" w:hAnsiTheme="minorBidi"/>
                <w:bCs/>
                <w:sz w:val="24"/>
                <w:szCs w:val="24"/>
                <w:lang w:val="sr-Latn-CS"/>
              </w:rPr>
              <w:t>uslovima</w:t>
            </w:r>
            <w:r w:rsidR="005772BD" w:rsidRPr="009003A2">
              <w:rPr>
                <w:rFonts w:asciiTheme="minorBidi" w:hAnsiTheme="minorBidi"/>
                <w:bCs/>
                <w:sz w:val="24"/>
                <w:szCs w:val="24"/>
                <w:lang w:val="sr-Latn-CS"/>
              </w:rPr>
              <w:t xml:space="preserve"> ovog ugovora</w:t>
            </w:r>
            <w:r w:rsidR="009751DE" w:rsidRPr="009003A2">
              <w:rPr>
                <w:rFonts w:asciiTheme="minorBidi" w:hAnsiTheme="minorBidi"/>
                <w:bCs/>
                <w:sz w:val="24"/>
                <w:szCs w:val="24"/>
                <w:lang w:val="sr-Latn-CS"/>
              </w:rPr>
              <w:t>,</w:t>
            </w:r>
            <w:r w:rsidR="005772BD" w:rsidRPr="009003A2">
              <w:rPr>
                <w:rFonts w:asciiTheme="minorBidi" w:hAnsiTheme="minorBidi"/>
                <w:bCs/>
                <w:sz w:val="24"/>
                <w:szCs w:val="24"/>
                <w:lang w:val="sr-Latn-CS"/>
              </w:rPr>
              <w:t xml:space="preserve"> a ne</w:t>
            </w:r>
            <w:r w:rsidRPr="009003A2">
              <w:rPr>
                <w:rFonts w:asciiTheme="minorBidi" w:hAnsiTheme="minorBidi"/>
                <w:bCs/>
                <w:sz w:val="24"/>
                <w:szCs w:val="24"/>
                <w:lang w:val="sr-Latn-CS"/>
              </w:rPr>
              <w:t xml:space="preserve"> onim predviđenim</w:t>
            </w:r>
            <w:r w:rsidR="009751DE" w:rsidRPr="009003A2">
              <w:rPr>
                <w:rFonts w:asciiTheme="minorBidi" w:hAnsiTheme="minorBidi"/>
                <w:bCs/>
                <w:sz w:val="24"/>
                <w:szCs w:val="24"/>
                <w:lang w:val="sr-Latn-CS"/>
              </w:rPr>
              <w:t xml:space="preserve"> ugovorom dostavljenim </w:t>
            </w:r>
            <w:r w:rsidR="005772BD" w:rsidRPr="009003A2">
              <w:rPr>
                <w:rFonts w:asciiTheme="minorBidi" w:hAnsiTheme="minorBidi"/>
                <w:bCs/>
                <w:sz w:val="24"/>
                <w:szCs w:val="24"/>
                <w:lang w:val="sr-Latn-CS"/>
              </w:rPr>
              <w:t>Upravljačko</w:t>
            </w:r>
            <w:r w:rsidRPr="009003A2">
              <w:rPr>
                <w:rFonts w:asciiTheme="minorBidi" w:hAnsiTheme="minorBidi"/>
                <w:bCs/>
                <w:sz w:val="24"/>
                <w:szCs w:val="24"/>
                <w:lang w:val="sr-Latn-CS"/>
              </w:rPr>
              <w:t>m</w:t>
            </w:r>
            <w:r w:rsidR="005772BD" w:rsidRPr="009003A2">
              <w:rPr>
                <w:rFonts w:asciiTheme="minorBidi" w:hAnsiTheme="minorBidi"/>
                <w:bCs/>
                <w:sz w:val="24"/>
                <w:szCs w:val="24"/>
                <w:lang w:val="sr-Latn-CS"/>
              </w:rPr>
              <w:t xml:space="preserve"> t</w:t>
            </w:r>
            <w:r w:rsidRPr="009003A2">
              <w:rPr>
                <w:rFonts w:asciiTheme="minorBidi" w:hAnsiTheme="minorBidi"/>
                <w:bCs/>
                <w:sz w:val="24"/>
                <w:szCs w:val="24"/>
                <w:lang w:val="sr-Latn-CS"/>
              </w:rPr>
              <w:t>ijelu</w:t>
            </w:r>
            <w:r w:rsidR="00BE26C8">
              <w:rPr>
                <w:rFonts w:asciiTheme="minorBidi" w:hAnsiTheme="minorBidi"/>
                <w:bCs/>
                <w:sz w:val="24"/>
                <w:szCs w:val="24"/>
                <w:lang w:val="sr-Latn-CS"/>
              </w:rPr>
              <w:t xml:space="preserve">. </w:t>
            </w:r>
            <w:r w:rsidRPr="009003A2">
              <w:rPr>
                <w:rFonts w:asciiTheme="minorBidi" w:hAnsiTheme="minorBidi"/>
                <w:bCs/>
                <w:sz w:val="24"/>
                <w:szCs w:val="24"/>
                <w:lang w:val="sr-Latn-CS"/>
              </w:rPr>
              <w:t>Naravno, ugovor na</w:t>
            </w:r>
            <w:r w:rsidR="009751DE" w:rsidRPr="009003A2">
              <w:rPr>
                <w:rFonts w:asciiTheme="minorBidi" w:hAnsiTheme="minorBidi"/>
                <w:bCs/>
                <w:sz w:val="24"/>
                <w:szCs w:val="24"/>
                <w:lang w:val="sr-Latn-CS"/>
              </w:rPr>
              <w:t xml:space="preserve"> manji iznos </w:t>
            </w:r>
            <w:r w:rsidR="005772BD" w:rsidRPr="009003A2">
              <w:rPr>
                <w:rFonts w:asciiTheme="minorBidi" w:hAnsiTheme="minorBidi"/>
                <w:bCs/>
                <w:sz w:val="24"/>
                <w:szCs w:val="24"/>
                <w:lang w:val="sr-Latn-CS"/>
              </w:rPr>
              <w:t>nije u skladu sa zaht</w:t>
            </w:r>
            <w:r w:rsidRPr="009003A2">
              <w:rPr>
                <w:rFonts w:asciiTheme="minorBidi" w:hAnsiTheme="minorBidi"/>
                <w:bCs/>
                <w:sz w:val="24"/>
                <w:szCs w:val="24"/>
                <w:lang w:val="sr-Latn-CS"/>
              </w:rPr>
              <w:t>j</w:t>
            </w:r>
            <w:r w:rsidR="008316AA" w:rsidRPr="009003A2">
              <w:rPr>
                <w:rFonts w:asciiTheme="minorBidi" w:hAnsiTheme="minorBidi"/>
                <w:bCs/>
                <w:sz w:val="24"/>
                <w:szCs w:val="24"/>
                <w:lang w:val="sr-Latn-CS"/>
              </w:rPr>
              <w:t xml:space="preserve">evima </w:t>
            </w:r>
            <w:r w:rsidRPr="009003A2">
              <w:rPr>
                <w:rFonts w:asciiTheme="minorBidi" w:hAnsiTheme="minorBidi"/>
                <w:bCs/>
                <w:sz w:val="24"/>
                <w:szCs w:val="24"/>
                <w:lang w:val="sr-Latn-CS"/>
              </w:rPr>
              <w:t>tenderske procedure</w:t>
            </w:r>
            <w:r w:rsidR="005772BD" w:rsidRPr="009003A2">
              <w:rPr>
                <w:rFonts w:asciiTheme="minorBidi" w:hAnsiTheme="minorBidi"/>
                <w:bCs/>
                <w:sz w:val="24"/>
                <w:szCs w:val="24"/>
                <w:lang w:val="sr-Latn-CS"/>
              </w:rPr>
              <w:t>. Prema tome, nikada ne bi</w:t>
            </w:r>
            <w:r w:rsidRPr="009003A2">
              <w:rPr>
                <w:rFonts w:asciiTheme="minorBidi" w:hAnsiTheme="minorBidi"/>
                <w:bCs/>
                <w:sz w:val="24"/>
                <w:szCs w:val="24"/>
                <w:lang w:val="sr-Latn-CS"/>
              </w:rPr>
              <w:t xml:space="preserve"> bio odabran da je dostavljen Upravljačkom tijelu.</w:t>
            </w:r>
          </w:p>
        </w:tc>
      </w:tr>
      <w:tr w:rsidR="00C80AA9" w:rsidRPr="009003A2" w:rsidTr="002B59F0">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Modus operandi:</w:t>
            </w:r>
          </w:p>
        </w:tc>
        <w:tc>
          <w:tcPr>
            <w:tcW w:w="6657" w:type="dxa"/>
          </w:tcPr>
          <w:p w:rsidR="005772BD" w:rsidRPr="009003A2" w:rsidRDefault="009751DE" w:rsidP="006D5D41">
            <w:pPr>
              <w:jc w:val="both"/>
              <w:rPr>
                <w:rFonts w:asciiTheme="minorBidi" w:hAnsiTheme="minorBidi"/>
                <w:bCs/>
                <w:sz w:val="24"/>
                <w:szCs w:val="24"/>
                <w:lang w:val="sr-Latn-CS"/>
              </w:rPr>
            </w:pPr>
            <w:r w:rsidRPr="009003A2">
              <w:rPr>
                <w:rFonts w:asciiTheme="minorBidi" w:hAnsiTheme="minorBidi"/>
                <w:bCs/>
                <w:sz w:val="24"/>
                <w:szCs w:val="24"/>
                <w:lang w:val="sr-Latn-CS"/>
              </w:rPr>
              <w:t>K</w:t>
            </w:r>
            <w:r w:rsidR="00477565" w:rsidRPr="009003A2">
              <w:rPr>
                <w:rFonts w:asciiTheme="minorBidi" w:hAnsiTheme="minorBidi"/>
                <w:bCs/>
                <w:sz w:val="24"/>
                <w:szCs w:val="24"/>
                <w:lang w:val="sr-Latn-CS"/>
              </w:rPr>
              <w:t xml:space="preserve">rajnjem korisniku je </w:t>
            </w:r>
            <w:r w:rsidR="005772BD" w:rsidRPr="009003A2">
              <w:rPr>
                <w:rFonts w:asciiTheme="minorBidi" w:hAnsiTheme="minorBidi"/>
                <w:bCs/>
                <w:sz w:val="24"/>
                <w:szCs w:val="24"/>
                <w:lang w:val="sr-Latn-CS"/>
              </w:rPr>
              <w:t>dod</w:t>
            </w:r>
            <w:r w:rsidRPr="009003A2">
              <w:rPr>
                <w:rFonts w:asciiTheme="minorBidi" w:hAnsiTheme="minorBidi"/>
                <w:bCs/>
                <w:sz w:val="24"/>
                <w:szCs w:val="24"/>
                <w:lang w:val="sr-Latn-CS"/>
              </w:rPr>
              <w:t>ij</w:t>
            </w:r>
            <w:r w:rsidR="005772BD" w:rsidRPr="009003A2">
              <w:rPr>
                <w:rFonts w:asciiTheme="minorBidi" w:hAnsiTheme="minorBidi"/>
                <w:bCs/>
                <w:sz w:val="24"/>
                <w:szCs w:val="24"/>
                <w:lang w:val="sr-Latn-CS"/>
              </w:rPr>
              <w:t>eljena subvencija za realizaciju projekta</w:t>
            </w:r>
            <w:r w:rsidR="006D5D41">
              <w:rPr>
                <w:rFonts w:asciiTheme="minorBidi" w:hAnsiTheme="minorBidi"/>
                <w:bCs/>
                <w:sz w:val="24"/>
                <w:szCs w:val="24"/>
                <w:lang w:val="sr-Latn-CS"/>
              </w:rPr>
              <w:t xml:space="preserve"> </w:t>
            </w:r>
            <w:r w:rsidR="00477565" w:rsidRPr="009003A2">
              <w:rPr>
                <w:rFonts w:asciiTheme="minorBidi" w:hAnsiTheme="minorBidi"/>
                <w:bCs/>
                <w:sz w:val="24"/>
                <w:szCs w:val="24"/>
                <w:lang w:val="sr-Latn-CS"/>
              </w:rPr>
              <w:t>koji je imao vrijednost</w:t>
            </w:r>
            <w:r w:rsidRPr="009003A2">
              <w:rPr>
                <w:rFonts w:asciiTheme="minorBidi" w:hAnsiTheme="minorBidi"/>
                <w:bCs/>
                <w:sz w:val="24"/>
                <w:szCs w:val="24"/>
                <w:lang w:val="sr-Latn-CS"/>
              </w:rPr>
              <w:t xml:space="preserve"> „X“</w:t>
            </w:r>
            <w:r w:rsidR="006D5D41">
              <w:rPr>
                <w:rFonts w:asciiTheme="minorBidi" w:hAnsiTheme="minorBidi"/>
                <w:bCs/>
                <w:sz w:val="24"/>
                <w:szCs w:val="24"/>
                <w:lang w:val="sr-Latn-CS"/>
              </w:rPr>
              <w:t xml:space="preserve"> dok je </w:t>
            </w:r>
            <w:r w:rsidR="005772BD" w:rsidRPr="009003A2">
              <w:rPr>
                <w:rFonts w:asciiTheme="minorBidi" w:hAnsiTheme="minorBidi"/>
                <w:bCs/>
                <w:sz w:val="24"/>
                <w:szCs w:val="24"/>
                <w:lang w:val="sr-Latn-CS"/>
              </w:rPr>
              <w:t>EU i nacionalni ud</w:t>
            </w:r>
            <w:r w:rsidR="0032716E" w:rsidRPr="009003A2">
              <w:rPr>
                <w:rFonts w:asciiTheme="minorBidi" w:hAnsiTheme="minorBidi"/>
                <w:bCs/>
                <w:sz w:val="24"/>
                <w:szCs w:val="24"/>
                <w:lang w:val="sr-Latn-CS"/>
              </w:rPr>
              <w:t>i</w:t>
            </w:r>
            <w:r w:rsidR="006D5D41">
              <w:rPr>
                <w:rFonts w:asciiTheme="minorBidi" w:hAnsiTheme="minorBidi"/>
                <w:bCs/>
                <w:sz w:val="24"/>
                <w:szCs w:val="24"/>
                <w:lang w:val="sr-Latn-CS"/>
              </w:rPr>
              <w:t xml:space="preserve">o </w:t>
            </w:r>
            <w:r w:rsidR="005772BD" w:rsidRPr="009003A2">
              <w:rPr>
                <w:rFonts w:asciiTheme="minorBidi" w:hAnsiTheme="minorBidi"/>
                <w:bCs/>
                <w:sz w:val="24"/>
                <w:szCs w:val="24"/>
                <w:lang w:val="sr-Latn-CS"/>
              </w:rPr>
              <w:t>70%</w:t>
            </w:r>
            <w:r w:rsidR="00477565" w:rsidRPr="009003A2">
              <w:rPr>
                <w:rFonts w:asciiTheme="minorBidi" w:hAnsiTheme="minorBidi"/>
                <w:bCs/>
                <w:sz w:val="24"/>
                <w:szCs w:val="24"/>
                <w:lang w:val="sr-Latn-CS"/>
              </w:rPr>
              <w:t xml:space="preserve"> od</w:t>
            </w:r>
            <w:r w:rsidR="006D5D41">
              <w:rPr>
                <w:rFonts w:asciiTheme="minorBidi" w:hAnsiTheme="minorBidi"/>
                <w:bCs/>
                <w:sz w:val="24"/>
                <w:szCs w:val="24"/>
                <w:lang w:val="sr-Latn-CS"/>
              </w:rPr>
              <w:t xml:space="preserve"> vrijednosti</w:t>
            </w:r>
            <w:r w:rsidR="005772BD" w:rsidRPr="009003A2">
              <w:rPr>
                <w:rFonts w:asciiTheme="minorBidi" w:hAnsiTheme="minorBidi"/>
                <w:bCs/>
                <w:sz w:val="24"/>
                <w:szCs w:val="24"/>
                <w:lang w:val="sr-Latn-CS"/>
              </w:rPr>
              <w:t xml:space="preserve"> „X“.</w:t>
            </w:r>
          </w:p>
          <w:p w:rsidR="00C80AA9" w:rsidRPr="009003A2" w:rsidRDefault="005772BD" w:rsidP="009E10C6">
            <w:pPr>
              <w:jc w:val="both"/>
              <w:rPr>
                <w:rFonts w:asciiTheme="minorBidi" w:hAnsiTheme="minorBidi"/>
                <w:bCs/>
                <w:sz w:val="24"/>
                <w:szCs w:val="24"/>
                <w:lang w:val="sr-Latn-CS"/>
              </w:rPr>
            </w:pPr>
            <w:r w:rsidRPr="009003A2">
              <w:rPr>
                <w:rFonts w:asciiTheme="minorBidi" w:hAnsiTheme="minorBidi"/>
                <w:bCs/>
                <w:sz w:val="24"/>
                <w:szCs w:val="24"/>
                <w:lang w:val="sr-Latn-CS"/>
              </w:rPr>
              <w:t>Zatim, kr</w:t>
            </w:r>
            <w:r w:rsidR="00477565" w:rsidRPr="009003A2">
              <w:rPr>
                <w:rFonts w:asciiTheme="minorBidi" w:hAnsiTheme="minorBidi"/>
                <w:bCs/>
                <w:sz w:val="24"/>
                <w:szCs w:val="24"/>
                <w:lang w:val="sr-Latn-CS"/>
              </w:rPr>
              <w:t>ajnji korisnik raspisuje tende</w:t>
            </w:r>
            <w:r w:rsidR="009526E0" w:rsidRPr="009003A2">
              <w:rPr>
                <w:rFonts w:asciiTheme="minorBidi" w:hAnsiTheme="minorBidi"/>
                <w:bCs/>
                <w:sz w:val="24"/>
                <w:szCs w:val="24"/>
                <w:lang w:val="sr-Latn-CS"/>
              </w:rPr>
              <w:t>r</w:t>
            </w:r>
            <w:r w:rsidRPr="009003A2">
              <w:rPr>
                <w:rFonts w:asciiTheme="minorBidi" w:hAnsiTheme="minorBidi"/>
                <w:bCs/>
                <w:sz w:val="24"/>
                <w:szCs w:val="24"/>
                <w:lang w:val="sr-Latn-CS"/>
              </w:rPr>
              <w:t xml:space="preserve"> i ponuđač pob</w:t>
            </w:r>
            <w:r w:rsidR="00477565" w:rsidRPr="009003A2">
              <w:rPr>
                <w:rFonts w:asciiTheme="minorBidi" w:hAnsiTheme="minorBidi"/>
                <w:bCs/>
                <w:sz w:val="24"/>
                <w:szCs w:val="24"/>
                <w:lang w:val="sr-Latn-CS"/>
              </w:rPr>
              <w:t>j</w:t>
            </w:r>
            <w:r w:rsidR="009526E0" w:rsidRPr="009003A2">
              <w:rPr>
                <w:rFonts w:asciiTheme="minorBidi" w:hAnsiTheme="minorBidi"/>
                <w:bCs/>
                <w:sz w:val="24"/>
                <w:szCs w:val="24"/>
                <w:lang w:val="sr-Latn-CS"/>
              </w:rPr>
              <w:t xml:space="preserve">eđuje na tenderu za „X“ </w:t>
            </w:r>
            <w:r w:rsidRPr="009003A2">
              <w:rPr>
                <w:rFonts w:asciiTheme="minorBidi" w:hAnsiTheme="minorBidi"/>
                <w:bCs/>
                <w:sz w:val="24"/>
                <w:szCs w:val="24"/>
                <w:lang w:val="sr-Latn-CS"/>
              </w:rPr>
              <w:t>iznos. Usp</w:t>
            </w:r>
            <w:r w:rsidR="009526E0" w:rsidRPr="009003A2">
              <w:rPr>
                <w:rFonts w:asciiTheme="minorBidi" w:hAnsiTheme="minorBidi"/>
                <w:bCs/>
                <w:sz w:val="24"/>
                <w:szCs w:val="24"/>
                <w:lang w:val="sr-Latn-CS"/>
              </w:rPr>
              <w:t>j</w:t>
            </w:r>
            <w:r w:rsidRPr="009003A2">
              <w:rPr>
                <w:rFonts w:asciiTheme="minorBidi" w:hAnsiTheme="minorBidi"/>
                <w:bCs/>
                <w:sz w:val="24"/>
                <w:szCs w:val="24"/>
                <w:lang w:val="sr-Latn-CS"/>
              </w:rPr>
              <w:t>e</w:t>
            </w:r>
            <w:r w:rsidR="009751DE" w:rsidRPr="009003A2">
              <w:rPr>
                <w:rFonts w:asciiTheme="minorBidi" w:hAnsiTheme="minorBidi"/>
                <w:bCs/>
                <w:sz w:val="24"/>
                <w:szCs w:val="24"/>
                <w:lang w:val="sr-Latn-CS"/>
              </w:rPr>
              <w:t xml:space="preserve">šni ponuđač (izvođač) potpisuje </w:t>
            </w:r>
            <w:r w:rsidRPr="009003A2">
              <w:rPr>
                <w:rFonts w:asciiTheme="minorBidi" w:hAnsiTheme="minorBidi"/>
                <w:bCs/>
                <w:sz w:val="24"/>
                <w:szCs w:val="24"/>
                <w:lang w:val="sr-Latn-CS"/>
              </w:rPr>
              <w:t>sa krajnj</w:t>
            </w:r>
            <w:r w:rsidR="009751DE" w:rsidRPr="009003A2">
              <w:rPr>
                <w:rFonts w:asciiTheme="minorBidi" w:hAnsiTheme="minorBidi"/>
                <w:bCs/>
                <w:sz w:val="24"/>
                <w:szCs w:val="24"/>
                <w:lang w:val="sr-Latn-CS"/>
              </w:rPr>
              <w:t xml:space="preserve">im korisnikom (lažni) ugovor za </w:t>
            </w:r>
            <w:r w:rsidRPr="009003A2">
              <w:rPr>
                <w:rFonts w:asciiTheme="minorBidi" w:hAnsiTheme="minorBidi"/>
                <w:bCs/>
                <w:sz w:val="24"/>
                <w:szCs w:val="24"/>
                <w:lang w:val="sr-Latn-CS"/>
              </w:rPr>
              <w:t>vr</w:t>
            </w:r>
            <w:r w:rsidR="009E10C6" w:rsidRPr="009003A2">
              <w:rPr>
                <w:rFonts w:asciiTheme="minorBidi" w:hAnsiTheme="minorBidi"/>
                <w:bCs/>
                <w:sz w:val="24"/>
                <w:szCs w:val="24"/>
                <w:lang w:val="sr-Latn-CS"/>
              </w:rPr>
              <w:t>ij</w:t>
            </w:r>
            <w:r w:rsidRPr="009003A2">
              <w:rPr>
                <w:rFonts w:asciiTheme="minorBidi" w:hAnsiTheme="minorBidi"/>
                <w:bCs/>
                <w:sz w:val="24"/>
                <w:szCs w:val="24"/>
                <w:lang w:val="sr-Latn-CS"/>
              </w:rPr>
              <w:t xml:space="preserve">ednost „X“ </w:t>
            </w:r>
            <w:r w:rsidR="009751DE" w:rsidRPr="009003A2">
              <w:rPr>
                <w:rFonts w:asciiTheme="minorBidi" w:hAnsiTheme="minorBidi"/>
                <w:bCs/>
                <w:sz w:val="24"/>
                <w:szCs w:val="24"/>
                <w:lang w:val="sr-Latn-CS"/>
              </w:rPr>
              <w:t xml:space="preserve">koja ispunjava propisane uslove </w:t>
            </w:r>
            <w:r w:rsidRPr="009003A2">
              <w:rPr>
                <w:rFonts w:asciiTheme="minorBidi" w:hAnsiTheme="minorBidi"/>
                <w:bCs/>
                <w:sz w:val="24"/>
                <w:szCs w:val="24"/>
                <w:lang w:val="sr-Latn-CS"/>
              </w:rPr>
              <w:t>u tende</w:t>
            </w:r>
            <w:r w:rsidR="009751DE" w:rsidRPr="009003A2">
              <w:rPr>
                <w:rFonts w:asciiTheme="minorBidi" w:hAnsiTheme="minorBidi"/>
                <w:bCs/>
                <w:sz w:val="24"/>
                <w:szCs w:val="24"/>
                <w:lang w:val="sr-Latn-CS"/>
              </w:rPr>
              <w:t xml:space="preserve">rskoj proceduri i, istovremeno, </w:t>
            </w:r>
            <w:r w:rsidRPr="009003A2">
              <w:rPr>
                <w:rFonts w:asciiTheme="minorBidi" w:hAnsiTheme="minorBidi"/>
                <w:bCs/>
                <w:sz w:val="24"/>
                <w:szCs w:val="24"/>
                <w:lang w:val="sr-Latn-CS"/>
              </w:rPr>
              <w:t>potpisuje drugi ugovor sa isti</w:t>
            </w:r>
            <w:r w:rsidR="009751DE" w:rsidRPr="009003A2">
              <w:rPr>
                <w:rFonts w:asciiTheme="minorBidi" w:hAnsiTheme="minorBidi"/>
                <w:bCs/>
                <w:sz w:val="24"/>
                <w:szCs w:val="24"/>
                <w:lang w:val="sr-Latn-CS"/>
              </w:rPr>
              <w:t xml:space="preserve">m izvođačem </w:t>
            </w:r>
            <w:r w:rsidRPr="009003A2">
              <w:rPr>
                <w:rFonts w:asciiTheme="minorBidi" w:hAnsiTheme="minorBidi"/>
                <w:bCs/>
                <w:sz w:val="24"/>
                <w:szCs w:val="24"/>
                <w:lang w:val="sr-Latn-CS"/>
              </w:rPr>
              <w:t>(pravi ug</w:t>
            </w:r>
            <w:r w:rsidR="009751DE" w:rsidRPr="009003A2">
              <w:rPr>
                <w:rFonts w:asciiTheme="minorBidi" w:hAnsiTheme="minorBidi"/>
                <w:bCs/>
                <w:sz w:val="24"/>
                <w:szCs w:val="24"/>
                <w:lang w:val="sr-Latn-CS"/>
              </w:rPr>
              <w:t>ovor) za vr</w:t>
            </w:r>
            <w:r w:rsidR="009E10C6" w:rsidRPr="009003A2">
              <w:rPr>
                <w:rFonts w:asciiTheme="minorBidi" w:hAnsiTheme="minorBidi"/>
                <w:bCs/>
                <w:sz w:val="24"/>
                <w:szCs w:val="24"/>
                <w:lang w:val="sr-Latn-CS"/>
              </w:rPr>
              <w:t xml:space="preserve">ijednost od 70% od „X“ </w:t>
            </w:r>
            <w:r w:rsidRPr="009003A2">
              <w:rPr>
                <w:rFonts w:asciiTheme="minorBidi" w:hAnsiTheme="minorBidi"/>
                <w:bCs/>
                <w:sz w:val="24"/>
                <w:szCs w:val="24"/>
                <w:lang w:val="sr-Latn-CS"/>
              </w:rPr>
              <w:t>koji ne</w:t>
            </w:r>
            <w:r w:rsidR="009751DE" w:rsidRPr="009003A2">
              <w:rPr>
                <w:rFonts w:asciiTheme="minorBidi" w:hAnsiTheme="minorBidi"/>
                <w:bCs/>
                <w:sz w:val="24"/>
                <w:szCs w:val="24"/>
                <w:lang w:val="sr-Latn-CS"/>
              </w:rPr>
              <w:t xml:space="preserve"> ispunjava ove uslove u pogledu </w:t>
            </w:r>
            <w:r w:rsidRPr="009003A2">
              <w:rPr>
                <w:rFonts w:asciiTheme="minorBidi" w:hAnsiTheme="minorBidi"/>
                <w:bCs/>
                <w:sz w:val="24"/>
                <w:szCs w:val="24"/>
                <w:lang w:val="sr-Latn-CS"/>
              </w:rPr>
              <w:t>kvalitet</w:t>
            </w:r>
            <w:r w:rsidR="009526E0" w:rsidRPr="009003A2">
              <w:rPr>
                <w:rFonts w:asciiTheme="minorBidi" w:hAnsiTheme="minorBidi"/>
                <w:bCs/>
                <w:sz w:val="24"/>
                <w:szCs w:val="24"/>
                <w:lang w:val="sr-Latn-CS"/>
              </w:rPr>
              <w:t>a</w:t>
            </w:r>
            <w:r w:rsidR="009751DE" w:rsidRPr="009003A2">
              <w:rPr>
                <w:rFonts w:asciiTheme="minorBidi" w:hAnsiTheme="minorBidi"/>
                <w:bCs/>
                <w:sz w:val="24"/>
                <w:szCs w:val="24"/>
                <w:lang w:val="sr-Latn-CS"/>
              </w:rPr>
              <w:t xml:space="preserve"> materijala i  </w:t>
            </w:r>
            <w:r w:rsidRPr="009003A2">
              <w:rPr>
                <w:rFonts w:asciiTheme="minorBidi" w:hAnsiTheme="minorBidi"/>
                <w:bCs/>
                <w:sz w:val="24"/>
                <w:szCs w:val="24"/>
                <w:lang w:val="sr-Latn-CS"/>
              </w:rPr>
              <w:t xml:space="preserve">infrastrukture. Na </w:t>
            </w:r>
            <w:r w:rsidR="009751DE" w:rsidRPr="009003A2">
              <w:rPr>
                <w:rFonts w:asciiTheme="minorBidi" w:hAnsiTheme="minorBidi"/>
                <w:bCs/>
                <w:sz w:val="24"/>
                <w:szCs w:val="24"/>
                <w:lang w:val="sr-Latn-CS"/>
              </w:rPr>
              <w:t xml:space="preserve">kraju, krajnji korisnik podnosi </w:t>
            </w:r>
            <w:r w:rsidR="009E10C6" w:rsidRPr="009003A2">
              <w:rPr>
                <w:rFonts w:asciiTheme="minorBidi" w:hAnsiTheme="minorBidi"/>
                <w:bCs/>
                <w:sz w:val="24"/>
                <w:szCs w:val="24"/>
                <w:lang w:val="sr-Latn-CS"/>
              </w:rPr>
              <w:t>P</w:t>
            </w:r>
            <w:r w:rsidR="009751DE" w:rsidRPr="009003A2">
              <w:rPr>
                <w:rFonts w:asciiTheme="minorBidi" w:hAnsiTheme="minorBidi"/>
                <w:bCs/>
                <w:sz w:val="24"/>
                <w:szCs w:val="24"/>
                <w:lang w:val="sr-Latn-CS"/>
              </w:rPr>
              <w:t>osredničkom t</w:t>
            </w:r>
            <w:r w:rsidR="009E10C6" w:rsidRPr="009003A2">
              <w:rPr>
                <w:rFonts w:asciiTheme="minorBidi" w:hAnsiTheme="minorBidi"/>
                <w:bCs/>
                <w:sz w:val="24"/>
                <w:szCs w:val="24"/>
                <w:lang w:val="sr-Latn-CS"/>
              </w:rPr>
              <w:t>ij</w:t>
            </w:r>
            <w:r w:rsidR="009751DE" w:rsidRPr="009003A2">
              <w:rPr>
                <w:rFonts w:asciiTheme="minorBidi" w:hAnsiTheme="minorBidi"/>
                <w:bCs/>
                <w:sz w:val="24"/>
                <w:szCs w:val="24"/>
                <w:lang w:val="sr-Latn-CS"/>
              </w:rPr>
              <w:t xml:space="preserve">elu lažni ugovor </w:t>
            </w:r>
            <w:r w:rsidRPr="009003A2">
              <w:rPr>
                <w:rFonts w:asciiTheme="minorBidi" w:hAnsiTheme="minorBidi"/>
                <w:bCs/>
                <w:sz w:val="24"/>
                <w:szCs w:val="24"/>
                <w:lang w:val="sr-Latn-CS"/>
              </w:rPr>
              <w:t>za implement</w:t>
            </w:r>
            <w:r w:rsidR="009751DE" w:rsidRPr="009003A2">
              <w:rPr>
                <w:rFonts w:asciiTheme="minorBidi" w:hAnsiTheme="minorBidi"/>
                <w:bCs/>
                <w:sz w:val="24"/>
                <w:szCs w:val="24"/>
                <w:lang w:val="sr-Latn-CS"/>
              </w:rPr>
              <w:t>aciju projekta sa vr</w:t>
            </w:r>
            <w:r w:rsidR="009E10C6" w:rsidRPr="009003A2">
              <w:rPr>
                <w:rFonts w:asciiTheme="minorBidi" w:hAnsiTheme="minorBidi"/>
                <w:bCs/>
                <w:sz w:val="24"/>
                <w:szCs w:val="24"/>
                <w:lang w:val="sr-Latn-CS"/>
              </w:rPr>
              <w:t>ij</w:t>
            </w:r>
            <w:r w:rsidR="009751DE" w:rsidRPr="009003A2">
              <w:rPr>
                <w:rFonts w:asciiTheme="minorBidi" w:hAnsiTheme="minorBidi"/>
                <w:bCs/>
                <w:sz w:val="24"/>
                <w:szCs w:val="24"/>
                <w:lang w:val="sr-Latn-CS"/>
              </w:rPr>
              <w:t xml:space="preserve">ednošću „X“ </w:t>
            </w:r>
            <w:r w:rsidR="009E10C6" w:rsidRPr="009003A2">
              <w:rPr>
                <w:rFonts w:asciiTheme="minorBidi" w:hAnsiTheme="minorBidi"/>
                <w:bCs/>
                <w:sz w:val="24"/>
                <w:szCs w:val="24"/>
                <w:lang w:val="sr-Latn-CS"/>
              </w:rPr>
              <w:t xml:space="preserve">i prikriva stvarni ugovor </w:t>
            </w:r>
            <w:r w:rsidRPr="009003A2">
              <w:rPr>
                <w:rFonts w:asciiTheme="minorBidi" w:hAnsiTheme="minorBidi"/>
                <w:bCs/>
                <w:sz w:val="24"/>
                <w:szCs w:val="24"/>
                <w:lang w:val="sr-Latn-CS"/>
              </w:rPr>
              <w:t>potpisa</w:t>
            </w:r>
            <w:r w:rsidR="009526E0" w:rsidRPr="009003A2">
              <w:rPr>
                <w:rFonts w:asciiTheme="minorBidi" w:hAnsiTheme="minorBidi"/>
                <w:bCs/>
                <w:sz w:val="24"/>
                <w:szCs w:val="24"/>
                <w:lang w:val="sr-Latn-CS"/>
              </w:rPr>
              <w:t>n između njega</w:t>
            </w:r>
            <w:r w:rsidRPr="009003A2">
              <w:rPr>
                <w:rFonts w:asciiTheme="minorBidi" w:hAnsiTheme="minorBidi"/>
                <w:bCs/>
                <w:sz w:val="24"/>
                <w:szCs w:val="24"/>
                <w:lang w:val="sr-Latn-CS"/>
              </w:rPr>
              <w:t xml:space="preserve"> i izvođač</w:t>
            </w:r>
            <w:r w:rsidR="009751DE" w:rsidRPr="009003A2">
              <w:rPr>
                <w:rFonts w:asciiTheme="minorBidi" w:hAnsiTheme="minorBidi"/>
                <w:bCs/>
                <w:sz w:val="24"/>
                <w:szCs w:val="24"/>
                <w:lang w:val="sr-Latn-CS"/>
              </w:rPr>
              <w:t>a</w:t>
            </w:r>
            <w:r w:rsidRPr="009003A2">
              <w:rPr>
                <w:rFonts w:asciiTheme="minorBidi" w:hAnsiTheme="minorBidi"/>
                <w:bCs/>
                <w:sz w:val="24"/>
                <w:szCs w:val="24"/>
                <w:lang w:val="sr-Latn-CS"/>
              </w:rPr>
              <w:t xml:space="preserve"> sa vr</w:t>
            </w:r>
            <w:r w:rsidR="009526E0" w:rsidRPr="009003A2">
              <w:rPr>
                <w:rFonts w:asciiTheme="minorBidi" w:hAnsiTheme="minorBidi"/>
                <w:bCs/>
                <w:sz w:val="24"/>
                <w:szCs w:val="24"/>
                <w:lang w:val="sr-Latn-CS"/>
              </w:rPr>
              <w:t>ijednošću iznosa gotovo identičnom</w:t>
            </w:r>
            <w:r w:rsidR="009751DE" w:rsidRPr="009003A2">
              <w:rPr>
                <w:rFonts w:asciiTheme="minorBidi" w:hAnsiTheme="minorBidi"/>
                <w:bCs/>
                <w:sz w:val="24"/>
                <w:szCs w:val="24"/>
                <w:lang w:val="sr-Latn-CS"/>
              </w:rPr>
              <w:t xml:space="preserve"> ERDF i nacionalni </w:t>
            </w:r>
            <w:r w:rsidR="009526E0" w:rsidRPr="009003A2">
              <w:rPr>
                <w:rFonts w:asciiTheme="minorBidi" w:hAnsiTheme="minorBidi"/>
                <w:bCs/>
                <w:sz w:val="24"/>
                <w:szCs w:val="24"/>
                <w:lang w:val="sr-Latn-CS"/>
              </w:rPr>
              <w:t>udi</w:t>
            </w:r>
            <w:r w:rsidRPr="009003A2">
              <w:rPr>
                <w:rFonts w:asciiTheme="minorBidi" w:hAnsiTheme="minorBidi"/>
                <w:bCs/>
                <w:sz w:val="24"/>
                <w:szCs w:val="24"/>
                <w:lang w:val="sr-Latn-CS"/>
              </w:rPr>
              <w:t>o (7</w:t>
            </w:r>
            <w:r w:rsidR="009751DE" w:rsidRPr="009003A2">
              <w:rPr>
                <w:rFonts w:asciiTheme="minorBidi" w:hAnsiTheme="minorBidi"/>
                <w:bCs/>
                <w:sz w:val="24"/>
                <w:szCs w:val="24"/>
                <w:lang w:val="sr-Latn-CS"/>
              </w:rPr>
              <w:t>0 %</w:t>
            </w:r>
            <w:r w:rsidR="001A3A9B">
              <w:rPr>
                <w:rFonts w:asciiTheme="minorBidi" w:hAnsiTheme="minorBidi"/>
                <w:bCs/>
                <w:sz w:val="24"/>
                <w:szCs w:val="24"/>
                <w:lang w:val="sr-Latn-CS"/>
              </w:rPr>
              <w:t xml:space="preserve"> od vrijednosti </w:t>
            </w:r>
            <w:r w:rsidR="009751DE" w:rsidRPr="009003A2">
              <w:rPr>
                <w:rFonts w:asciiTheme="minorBidi" w:hAnsiTheme="minorBidi"/>
                <w:bCs/>
                <w:sz w:val="24"/>
                <w:szCs w:val="24"/>
                <w:lang w:val="sr-Latn-CS"/>
              </w:rPr>
              <w:t xml:space="preserve">“X“). Rezultat je da </w:t>
            </w:r>
            <w:r w:rsidR="009E10C6" w:rsidRPr="009003A2">
              <w:rPr>
                <w:rFonts w:asciiTheme="minorBidi" w:hAnsiTheme="minorBidi"/>
                <w:bCs/>
                <w:sz w:val="24"/>
                <w:szCs w:val="24"/>
                <w:lang w:val="sr-Latn-CS"/>
              </w:rPr>
              <w:t xml:space="preserve">se </w:t>
            </w:r>
            <w:r w:rsidR="009751DE" w:rsidRPr="009003A2">
              <w:rPr>
                <w:rFonts w:asciiTheme="minorBidi" w:hAnsiTheme="minorBidi"/>
                <w:bCs/>
                <w:sz w:val="24"/>
                <w:szCs w:val="24"/>
                <w:lang w:val="sr-Latn-CS"/>
              </w:rPr>
              <w:t xml:space="preserve">100% od projekata </w:t>
            </w:r>
            <w:r w:rsidRPr="009003A2">
              <w:rPr>
                <w:rFonts w:asciiTheme="minorBidi" w:hAnsiTheme="minorBidi"/>
                <w:bCs/>
                <w:sz w:val="24"/>
                <w:szCs w:val="24"/>
                <w:lang w:val="sr-Latn-CS"/>
              </w:rPr>
              <w:t>plaća sredstv</w:t>
            </w:r>
            <w:r w:rsidR="009751DE" w:rsidRPr="009003A2">
              <w:rPr>
                <w:rFonts w:asciiTheme="minorBidi" w:hAnsiTheme="minorBidi"/>
                <w:bCs/>
                <w:sz w:val="24"/>
                <w:szCs w:val="24"/>
                <w:lang w:val="sr-Latn-CS"/>
              </w:rPr>
              <w:t xml:space="preserve">ima EU i nacionalnim fondovima, a </w:t>
            </w:r>
            <w:r w:rsidR="009526E0" w:rsidRPr="009003A2">
              <w:rPr>
                <w:rFonts w:asciiTheme="minorBidi" w:hAnsiTheme="minorBidi"/>
                <w:bCs/>
                <w:sz w:val="24"/>
                <w:szCs w:val="24"/>
                <w:lang w:val="sr-Latn-CS"/>
              </w:rPr>
              <w:t>ishod tenderske procedure je izmanipulisan.</w:t>
            </w:r>
          </w:p>
        </w:tc>
      </w:tr>
      <w:tr w:rsidR="00C80AA9" w:rsidRPr="0038147F" w:rsidTr="002B59F0">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Primijećene slabosti:</w:t>
            </w:r>
          </w:p>
        </w:tc>
        <w:tc>
          <w:tcPr>
            <w:tcW w:w="6657" w:type="dxa"/>
          </w:tcPr>
          <w:p w:rsidR="009751DE" w:rsidRPr="009003A2" w:rsidRDefault="005772BD" w:rsidP="009751DE">
            <w:pPr>
              <w:jc w:val="both"/>
              <w:rPr>
                <w:rFonts w:asciiTheme="minorBidi" w:hAnsiTheme="minorBidi"/>
                <w:bCs/>
                <w:sz w:val="24"/>
                <w:szCs w:val="24"/>
                <w:lang w:val="sr-Latn-CS"/>
              </w:rPr>
            </w:pPr>
            <w:r w:rsidRPr="009003A2">
              <w:rPr>
                <w:rFonts w:asciiTheme="minorBidi" w:hAnsiTheme="minorBidi"/>
                <w:bCs/>
                <w:sz w:val="24"/>
                <w:szCs w:val="24"/>
                <w:lang w:val="sr-Latn-CS"/>
              </w:rPr>
              <w:t>Sistem upravljanja</w:t>
            </w:r>
            <w:r w:rsidR="00AA559E">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AA559E">
              <w:rPr>
                <w:rFonts w:asciiTheme="minorBidi" w:hAnsiTheme="minorBidi"/>
                <w:bCs/>
                <w:sz w:val="24"/>
                <w:szCs w:val="24"/>
                <w:lang w:val="sr-Latn-CS"/>
              </w:rPr>
              <w:t xml:space="preserve"> </w:t>
            </w:r>
            <w:r w:rsidRPr="009003A2">
              <w:rPr>
                <w:rFonts w:asciiTheme="minorBidi" w:hAnsiTheme="minorBidi"/>
                <w:bCs/>
                <w:sz w:val="24"/>
                <w:szCs w:val="24"/>
                <w:lang w:val="sr-Latn-CS"/>
              </w:rPr>
              <w:t xml:space="preserve">kontrole: </w:t>
            </w:r>
          </w:p>
          <w:p w:rsidR="005772BD" w:rsidRPr="009003A2" w:rsidRDefault="009751DE" w:rsidP="009751DE">
            <w:pPr>
              <w:jc w:val="both"/>
              <w:rPr>
                <w:rFonts w:asciiTheme="minorBidi" w:hAnsiTheme="minorBidi"/>
                <w:bCs/>
                <w:sz w:val="24"/>
                <w:szCs w:val="24"/>
                <w:lang w:val="sr-Latn-CS"/>
              </w:rPr>
            </w:pPr>
            <w:r w:rsidRPr="009003A2">
              <w:rPr>
                <w:rFonts w:asciiTheme="minorBidi" w:hAnsiTheme="minorBidi"/>
                <w:bCs/>
                <w:sz w:val="24"/>
                <w:szCs w:val="24"/>
                <w:lang w:val="sr-Latn-CS"/>
              </w:rPr>
              <w:t>O</w:t>
            </w:r>
            <w:r w:rsidR="005772BD" w:rsidRPr="009003A2">
              <w:rPr>
                <w:rFonts w:asciiTheme="minorBidi" w:hAnsiTheme="minorBidi"/>
                <w:bCs/>
                <w:sz w:val="24"/>
                <w:szCs w:val="24"/>
                <w:lang w:val="sr-Latn-CS"/>
              </w:rPr>
              <w:t>dsustvo</w:t>
            </w:r>
            <w:r w:rsidR="009526E0" w:rsidRPr="009003A2">
              <w:rPr>
                <w:rFonts w:asciiTheme="minorBidi" w:hAnsiTheme="minorBidi"/>
                <w:bCs/>
                <w:sz w:val="24"/>
                <w:szCs w:val="24"/>
                <w:lang w:val="sr-Latn-CS"/>
              </w:rPr>
              <w:t xml:space="preserve"> smjernica za neophodna dokument</w:t>
            </w:r>
            <w:r w:rsidRPr="009003A2">
              <w:rPr>
                <w:rFonts w:asciiTheme="minorBidi" w:hAnsiTheme="minorBidi"/>
                <w:bCs/>
                <w:sz w:val="24"/>
                <w:szCs w:val="24"/>
                <w:lang w:val="sr-Latn-CS"/>
              </w:rPr>
              <w:t>a kojima bi se potvrdio finansi</w:t>
            </w:r>
            <w:r w:rsidR="009526E0" w:rsidRPr="009003A2">
              <w:rPr>
                <w:rFonts w:asciiTheme="minorBidi" w:hAnsiTheme="minorBidi"/>
                <w:bCs/>
                <w:sz w:val="24"/>
                <w:szCs w:val="24"/>
                <w:lang w:val="sr-Latn-CS"/>
              </w:rPr>
              <w:t>j</w:t>
            </w:r>
            <w:r w:rsidRPr="009003A2">
              <w:rPr>
                <w:rFonts w:asciiTheme="minorBidi" w:hAnsiTheme="minorBidi"/>
                <w:bCs/>
                <w:sz w:val="24"/>
                <w:szCs w:val="24"/>
                <w:lang w:val="sr-Latn-CS"/>
              </w:rPr>
              <w:t>s</w:t>
            </w:r>
            <w:r w:rsidR="009526E0" w:rsidRPr="009003A2">
              <w:rPr>
                <w:rFonts w:asciiTheme="minorBidi" w:hAnsiTheme="minorBidi"/>
                <w:bCs/>
                <w:sz w:val="24"/>
                <w:szCs w:val="24"/>
                <w:lang w:val="sr-Latn-CS"/>
              </w:rPr>
              <w:t>ki kapacitet krajnjeg korisnika da plati svoj udio u projektu.</w:t>
            </w:r>
          </w:p>
          <w:p w:rsidR="00C80AA9" w:rsidRPr="009003A2" w:rsidRDefault="009526E0" w:rsidP="009751DE">
            <w:pPr>
              <w:jc w:val="both"/>
              <w:rPr>
                <w:rFonts w:asciiTheme="minorBidi" w:hAnsiTheme="minorBidi"/>
                <w:bCs/>
                <w:sz w:val="24"/>
                <w:szCs w:val="24"/>
                <w:lang w:val="sr-Latn-CS"/>
              </w:rPr>
            </w:pPr>
            <w:r w:rsidRPr="009003A2">
              <w:rPr>
                <w:rFonts w:asciiTheme="minorBidi" w:hAnsiTheme="minorBidi"/>
                <w:bCs/>
                <w:sz w:val="24"/>
                <w:szCs w:val="24"/>
                <w:lang w:val="sr-Latn-CS"/>
              </w:rPr>
              <w:t>Prvi nivo kontrole je vrlo loš, s o</w:t>
            </w:r>
            <w:r w:rsidR="009751DE" w:rsidRPr="009003A2">
              <w:rPr>
                <w:rFonts w:asciiTheme="minorBidi" w:hAnsiTheme="minorBidi"/>
                <w:bCs/>
                <w:sz w:val="24"/>
                <w:szCs w:val="24"/>
                <w:lang w:val="sr-Latn-CS"/>
              </w:rPr>
              <w:t xml:space="preserve">bzirom da Upravljačko tijelo ne </w:t>
            </w:r>
            <w:r w:rsidRPr="009003A2">
              <w:rPr>
                <w:rFonts w:asciiTheme="minorBidi" w:hAnsiTheme="minorBidi"/>
                <w:bCs/>
                <w:sz w:val="24"/>
                <w:szCs w:val="24"/>
                <w:lang w:val="sr-Latn-CS"/>
              </w:rPr>
              <w:t xml:space="preserve">provjerava </w:t>
            </w:r>
            <w:r w:rsidR="00521520" w:rsidRPr="009003A2">
              <w:rPr>
                <w:rFonts w:asciiTheme="minorBidi" w:hAnsiTheme="minorBidi"/>
                <w:bCs/>
                <w:sz w:val="24"/>
                <w:szCs w:val="24"/>
                <w:lang w:val="sr-Latn-CS"/>
              </w:rPr>
              <w:t>us</w:t>
            </w:r>
            <w:r w:rsidR="009751DE" w:rsidRPr="009003A2">
              <w:rPr>
                <w:rFonts w:asciiTheme="minorBidi" w:hAnsiTheme="minorBidi"/>
                <w:bCs/>
                <w:sz w:val="24"/>
                <w:szCs w:val="24"/>
                <w:lang w:val="sr-Latn-CS"/>
              </w:rPr>
              <w:t>ag</w:t>
            </w:r>
            <w:r w:rsidR="00521520" w:rsidRPr="009003A2">
              <w:rPr>
                <w:rFonts w:asciiTheme="minorBidi" w:hAnsiTheme="minorBidi"/>
                <w:bCs/>
                <w:sz w:val="24"/>
                <w:szCs w:val="24"/>
                <w:lang w:val="sr-Latn-CS"/>
              </w:rPr>
              <w:t xml:space="preserve">lašenost sa uslovima i specifikacijama uspostavljenim od strane krajnjeg korisnika. Nijesu sprovedene adekvatne </w:t>
            </w:r>
            <w:r w:rsidR="005772BD" w:rsidRPr="009003A2">
              <w:rPr>
                <w:rFonts w:asciiTheme="minorBidi" w:hAnsiTheme="minorBidi"/>
                <w:bCs/>
                <w:sz w:val="24"/>
                <w:szCs w:val="24"/>
                <w:lang w:val="sr-Latn-CS"/>
              </w:rPr>
              <w:t xml:space="preserve"> m</w:t>
            </w:r>
            <w:r w:rsidR="00521520" w:rsidRPr="009003A2">
              <w:rPr>
                <w:rFonts w:asciiTheme="minorBidi" w:hAnsiTheme="minorBidi"/>
                <w:bCs/>
                <w:sz w:val="24"/>
                <w:szCs w:val="24"/>
                <w:lang w:val="sr-Latn-CS"/>
              </w:rPr>
              <w:t>jere za povraćaj neregularnog iznosa dok OLAF-ova istraga nije završena</w:t>
            </w:r>
            <w:r w:rsidR="009751DE" w:rsidRPr="009003A2">
              <w:rPr>
                <w:rFonts w:asciiTheme="minorBidi" w:hAnsiTheme="minorBidi"/>
                <w:bCs/>
                <w:sz w:val="24"/>
                <w:szCs w:val="24"/>
                <w:lang w:val="sr-Latn-CS"/>
              </w:rPr>
              <w:t>,</w:t>
            </w:r>
            <w:r w:rsidR="00521520" w:rsidRPr="009003A2">
              <w:rPr>
                <w:rFonts w:asciiTheme="minorBidi" w:hAnsiTheme="minorBidi"/>
                <w:bCs/>
                <w:sz w:val="24"/>
                <w:szCs w:val="24"/>
                <w:lang w:val="sr-Latn-CS"/>
              </w:rPr>
              <w:t xml:space="preserve"> iako je menadžment otkrio ove nepravilnosti i prije nego što ih je otkrio OLAF. Nedovoljna komunikacija između Upravljačkog tijela i Revizorskog tijela kada postoji sumnja da je počinjena neka nepravilnost.</w:t>
            </w:r>
          </w:p>
        </w:tc>
      </w:tr>
      <w:tr w:rsidR="00C80AA9" w:rsidRPr="009003A2" w:rsidTr="002B59F0">
        <w:tc>
          <w:tcPr>
            <w:tcW w:w="2405"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Crvene zastave:</w:t>
            </w:r>
          </w:p>
        </w:tc>
        <w:tc>
          <w:tcPr>
            <w:tcW w:w="6657" w:type="dxa"/>
          </w:tcPr>
          <w:p w:rsidR="00C80AA9" w:rsidRPr="009003A2" w:rsidRDefault="005772BD" w:rsidP="009751DE">
            <w:pPr>
              <w:jc w:val="both"/>
              <w:rPr>
                <w:rFonts w:asciiTheme="minorBidi" w:hAnsiTheme="minorBidi"/>
                <w:bCs/>
                <w:sz w:val="24"/>
                <w:szCs w:val="24"/>
                <w:lang w:val="sr-Latn-CS"/>
              </w:rPr>
            </w:pPr>
            <w:r w:rsidRPr="009003A2">
              <w:rPr>
                <w:rFonts w:asciiTheme="minorBidi" w:hAnsiTheme="minorBidi"/>
                <w:bCs/>
                <w:sz w:val="24"/>
                <w:szCs w:val="24"/>
                <w:lang w:val="sr-Latn-CS"/>
              </w:rPr>
              <w:t xml:space="preserve">Ograničeni finansijski kapacitet </w:t>
            </w:r>
            <w:r w:rsidR="00521520" w:rsidRPr="009003A2">
              <w:rPr>
                <w:rFonts w:asciiTheme="minorBidi" w:hAnsiTheme="minorBidi"/>
                <w:bCs/>
                <w:sz w:val="24"/>
                <w:szCs w:val="24"/>
                <w:lang w:val="sr-Latn-CS"/>
              </w:rPr>
              <w:t>krajnjeg korisnika.</w:t>
            </w:r>
          </w:p>
        </w:tc>
      </w:tr>
    </w:tbl>
    <w:p w:rsidR="00C80AA9" w:rsidRPr="009003A2" w:rsidRDefault="00C80AA9" w:rsidP="00C80AA9">
      <w:pPr>
        <w:rPr>
          <w:rFonts w:asciiTheme="minorBidi" w:hAnsiTheme="minorBidi"/>
          <w:bCs/>
          <w:sz w:val="24"/>
          <w:szCs w:val="24"/>
        </w:rPr>
      </w:pPr>
      <w:r w:rsidRPr="009003A2">
        <w:rPr>
          <w:rFonts w:asciiTheme="minorBidi" w:hAnsiTheme="minorBidi"/>
          <w:bCs/>
          <w:sz w:val="24"/>
          <w:szCs w:val="24"/>
        </w:rPr>
        <w:lastRenderedPageBreak/>
        <w:t>Slučaj br.37</w:t>
      </w:r>
    </w:p>
    <w:p w:rsidR="00BF6077" w:rsidRPr="009003A2" w:rsidRDefault="00BF6077" w:rsidP="00C80AA9">
      <w:pPr>
        <w:rPr>
          <w:rFonts w:asciiTheme="minorBidi" w:hAnsiTheme="minorBidi"/>
          <w:bCs/>
          <w:sz w:val="24"/>
          <w:szCs w:val="24"/>
          <w:lang w:val="sr-Latn-CS"/>
        </w:rPr>
      </w:pPr>
    </w:p>
    <w:tbl>
      <w:tblPr>
        <w:tblStyle w:val="TableGrid"/>
        <w:tblW w:w="0" w:type="auto"/>
        <w:tblLook w:val="04A0" w:firstRow="1" w:lastRow="0" w:firstColumn="1" w:lastColumn="0" w:noHBand="0" w:noVBand="1"/>
      </w:tblPr>
      <w:tblGrid>
        <w:gridCol w:w="2263"/>
        <w:gridCol w:w="6799"/>
      </w:tblGrid>
      <w:tr w:rsidR="00C80AA9" w:rsidRPr="009003A2" w:rsidTr="005772BD">
        <w:tc>
          <w:tcPr>
            <w:tcW w:w="2263"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Klasifikacija nepravilnosti</w:t>
            </w:r>
          </w:p>
        </w:tc>
        <w:tc>
          <w:tcPr>
            <w:tcW w:w="6799" w:type="dxa"/>
          </w:tcPr>
          <w:p w:rsidR="00C80AA9" w:rsidRPr="009003A2" w:rsidRDefault="005772BD" w:rsidP="00941523">
            <w:pPr>
              <w:jc w:val="both"/>
              <w:rPr>
                <w:rFonts w:asciiTheme="minorBidi" w:hAnsiTheme="minorBidi"/>
                <w:bCs/>
                <w:sz w:val="24"/>
                <w:szCs w:val="24"/>
                <w:lang w:val="sr-Latn-CS"/>
              </w:rPr>
            </w:pPr>
            <w:r w:rsidRPr="009003A2">
              <w:rPr>
                <w:rFonts w:asciiTheme="minorBidi" w:hAnsiTheme="minorBidi"/>
                <w:bCs/>
                <w:sz w:val="24"/>
                <w:szCs w:val="24"/>
                <w:lang w:val="sr-Latn-CS"/>
              </w:rPr>
              <w:t>Kršenje propisa u pogledu sistema sufinansiranja</w:t>
            </w:r>
            <w:r w:rsidR="00941523"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w:t>
            </w:r>
            <w:r w:rsidR="00941523" w:rsidRPr="009003A2">
              <w:rPr>
                <w:rFonts w:asciiTheme="minorBidi" w:hAnsiTheme="minorBidi"/>
                <w:bCs/>
                <w:sz w:val="24"/>
                <w:szCs w:val="24"/>
                <w:lang w:val="sr-Latn-CS"/>
              </w:rPr>
              <w:t xml:space="preserve"> </w:t>
            </w:r>
            <w:r w:rsidRPr="009003A2">
              <w:rPr>
                <w:rFonts w:asciiTheme="minorBidi" w:hAnsiTheme="minorBidi"/>
                <w:bCs/>
                <w:sz w:val="24"/>
                <w:szCs w:val="24"/>
                <w:lang w:val="sr-Latn-CS"/>
              </w:rPr>
              <w:t>falsifikovana prateća dokumentacija</w:t>
            </w:r>
          </w:p>
        </w:tc>
      </w:tr>
      <w:tr w:rsidR="00C80AA9" w:rsidRPr="0038147F" w:rsidTr="005772BD">
        <w:tc>
          <w:tcPr>
            <w:tcW w:w="2263" w:type="dxa"/>
          </w:tcPr>
          <w:p w:rsidR="00C80AA9" w:rsidRPr="009003A2" w:rsidRDefault="00C80AA9" w:rsidP="00C80AA9">
            <w:pPr>
              <w:rPr>
                <w:rFonts w:asciiTheme="minorBidi" w:hAnsiTheme="minorBidi"/>
                <w:b/>
                <w:bCs/>
                <w:sz w:val="24"/>
                <w:szCs w:val="24"/>
              </w:rPr>
            </w:pPr>
            <w:r w:rsidRPr="009003A2">
              <w:rPr>
                <w:rFonts w:asciiTheme="minorBidi" w:hAnsiTheme="minorBidi"/>
                <w:b/>
                <w:bCs/>
                <w:sz w:val="24"/>
                <w:szCs w:val="24"/>
              </w:rPr>
              <w:t>Opis prevarne radnje:</w:t>
            </w:r>
          </w:p>
        </w:tc>
        <w:tc>
          <w:tcPr>
            <w:tcW w:w="6799" w:type="dxa"/>
          </w:tcPr>
          <w:p w:rsidR="006224DF" w:rsidRPr="009003A2" w:rsidRDefault="005772BD" w:rsidP="0094152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Krajnji </w:t>
            </w:r>
            <w:r w:rsidR="006224DF" w:rsidRPr="009003A2">
              <w:rPr>
                <w:rFonts w:asciiTheme="minorBidi" w:hAnsiTheme="minorBidi"/>
                <w:bCs/>
                <w:sz w:val="24"/>
                <w:szCs w:val="24"/>
                <w:lang w:val="sr-Latn-CS"/>
              </w:rPr>
              <w:t>korisnik je dobio subvenciju za realizaciju projekta.</w:t>
            </w:r>
          </w:p>
          <w:p w:rsidR="006224DF" w:rsidRPr="009003A2" w:rsidRDefault="006224DF" w:rsidP="00941523">
            <w:pPr>
              <w:jc w:val="both"/>
              <w:rPr>
                <w:rFonts w:asciiTheme="minorBidi" w:hAnsiTheme="minorBidi"/>
                <w:bCs/>
                <w:sz w:val="24"/>
                <w:szCs w:val="24"/>
                <w:lang w:val="sr-Latn-CS"/>
              </w:rPr>
            </w:pPr>
            <w:r w:rsidRPr="009003A2">
              <w:rPr>
                <w:rFonts w:asciiTheme="minorBidi" w:hAnsiTheme="minorBidi"/>
                <w:bCs/>
                <w:sz w:val="24"/>
                <w:szCs w:val="24"/>
                <w:lang w:val="sr-Latn-CS"/>
              </w:rPr>
              <w:t>Subvencija je dodijeljena pod uslovom da krajnji korisnik ima finansijskog kapaciteta da plati udio u troškovim</w:t>
            </w:r>
            <w:r w:rsidR="00941523" w:rsidRPr="009003A2">
              <w:rPr>
                <w:rFonts w:asciiTheme="minorBidi" w:hAnsiTheme="minorBidi"/>
                <w:bCs/>
                <w:sz w:val="24"/>
                <w:szCs w:val="24"/>
                <w:lang w:val="sr-Latn-CS"/>
              </w:rPr>
              <w:t>a za kofinansirajući projekat (</w:t>
            </w:r>
            <w:r w:rsidRPr="009003A2">
              <w:rPr>
                <w:rFonts w:asciiTheme="minorBidi" w:hAnsiTheme="minorBidi"/>
                <w:bCs/>
                <w:sz w:val="24"/>
                <w:szCs w:val="24"/>
                <w:lang w:val="sr-Latn-CS"/>
              </w:rPr>
              <w:t>privatni doprinos).</w:t>
            </w:r>
          </w:p>
          <w:p w:rsidR="006224DF" w:rsidRPr="009003A2" w:rsidRDefault="006224DF" w:rsidP="0094152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Krajnji korisnik je </w:t>
            </w:r>
            <w:r w:rsidR="009538F4" w:rsidRPr="009003A2">
              <w:rPr>
                <w:rFonts w:asciiTheme="minorBidi" w:hAnsiTheme="minorBidi"/>
                <w:bCs/>
                <w:sz w:val="24"/>
                <w:szCs w:val="24"/>
                <w:lang w:val="sr-Latn-CS"/>
              </w:rPr>
              <w:t>dostav</w:t>
            </w:r>
            <w:r w:rsidR="00941523" w:rsidRPr="009003A2">
              <w:rPr>
                <w:rFonts w:asciiTheme="minorBidi" w:hAnsiTheme="minorBidi"/>
                <w:bCs/>
                <w:sz w:val="24"/>
                <w:szCs w:val="24"/>
                <w:lang w:val="sr-Latn-CS"/>
              </w:rPr>
              <w:t>io izjavu Upravljačkom tijelu o</w:t>
            </w:r>
            <w:r w:rsidR="009538F4" w:rsidRPr="009003A2">
              <w:rPr>
                <w:rFonts w:asciiTheme="minorBidi" w:hAnsiTheme="minorBidi"/>
                <w:bCs/>
                <w:sz w:val="24"/>
                <w:szCs w:val="24"/>
                <w:lang w:val="sr-Latn-CS"/>
              </w:rPr>
              <w:t xml:space="preserve"> finansijskoj sposobnosti iako izjava nije bila istinita.</w:t>
            </w:r>
          </w:p>
          <w:p w:rsidR="00C80AA9" w:rsidRPr="009003A2" w:rsidRDefault="009538F4" w:rsidP="00941523">
            <w:pPr>
              <w:jc w:val="both"/>
              <w:rPr>
                <w:rFonts w:asciiTheme="minorBidi" w:hAnsiTheme="minorBidi"/>
                <w:bCs/>
                <w:sz w:val="24"/>
                <w:szCs w:val="24"/>
                <w:lang w:val="sr-Latn-CS"/>
              </w:rPr>
            </w:pPr>
            <w:r w:rsidRPr="009003A2">
              <w:rPr>
                <w:rFonts w:asciiTheme="minorBidi" w:hAnsiTheme="minorBidi"/>
                <w:bCs/>
                <w:sz w:val="24"/>
                <w:szCs w:val="24"/>
                <w:lang w:val="sr-Latn-CS"/>
              </w:rPr>
              <w:t xml:space="preserve">Tokom </w:t>
            </w:r>
            <w:r w:rsidR="00941523" w:rsidRPr="009003A2">
              <w:rPr>
                <w:rFonts w:asciiTheme="minorBidi" w:hAnsiTheme="minorBidi"/>
                <w:bCs/>
                <w:sz w:val="24"/>
                <w:szCs w:val="24"/>
                <w:lang w:val="sr-Latn-CS"/>
              </w:rPr>
              <w:t>implementacije projekta krajnji</w:t>
            </w:r>
            <w:r w:rsidRPr="009003A2">
              <w:rPr>
                <w:rFonts w:asciiTheme="minorBidi" w:hAnsiTheme="minorBidi"/>
                <w:bCs/>
                <w:sz w:val="24"/>
                <w:szCs w:val="24"/>
                <w:lang w:val="sr-Latn-CS"/>
              </w:rPr>
              <w:t xml:space="preserve"> korisnik je dostavio Upravljačkom tijelu lažne troškove za iznose koji su trebali biti</w:t>
            </w:r>
            <w:r w:rsidR="00941523" w:rsidRPr="009003A2">
              <w:rPr>
                <w:rFonts w:asciiTheme="minorBidi" w:hAnsiTheme="minorBidi"/>
                <w:bCs/>
                <w:sz w:val="24"/>
                <w:szCs w:val="24"/>
                <w:lang w:val="sr-Latn-CS"/>
              </w:rPr>
              <w:t xml:space="preserve"> pokriveni iz privatnog udjela.</w:t>
            </w:r>
          </w:p>
        </w:tc>
      </w:tr>
      <w:tr w:rsidR="00C80AA9" w:rsidRPr="0038147F" w:rsidTr="005772BD">
        <w:tc>
          <w:tcPr>
            <w:tcW w:w="2263"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Modus operandi:</w:t>
            </w:r>
          </w:p>
        </w:tc>
        <w:tc>
          <w:tcPr>
            <w:tcW w:w="6799" w:type="dxa"/>
          </w:tcPr>
          <w:p w:rsidR="009538F4" w:rsidRPr="009003A2" w:rsidRDefault="009538F4" w:rsidP="00941523">
            <w:pPr>
              <w:jc w:val="both"/>
              <w:rPr>
                <w:rFonts w:asciiTheme="minorBidi" w:hAnsiTheme="minorBidi"/>
                <w:bCs/>
                <w:sz w:val="24"/>
                <w:szCs w:val="24"/>
                <w:lang w:val="sr-Latn-CS"/>
              </w:rPr>
            </w:pPr>
            <w:r w:rsidRPr="009003A2">
              <w:rPr>
                <w:rFonts w:asciiTheme="minorBidi" w:hAnsiTheme="minorBidi"/>
                <w:bCs/>
                <w:sz w:val="24"/>
                <w:szCs w:val="24"/>
                <w:lang w:val="sr-Latn-CS"/>
              </w:rPr>
              <w:t>Krajnji korisnik podnosi projekat čija je vrijednost veća od realnog iznosa sredstava koji su potrebni za realizaciju projekta. Zatim je krajnji korisnik povjerio dio radova za implementaciju projekta trećoj kompaniji</w:t>
            </w:r>
            <w:r w:rsidR="00941523" w:rsidRPr="009003A2">
              <w:rPr>
                <w:rFonts w:asciiTheme="minorBidi" w:hAnsiTheme="minorBidi"/>
                <w:bCs/>
                <w:sz w:val="24"/>
                <w:szCs w:val="24"/>
                <w:lang w:val="sr-Latn-CS"/>
              </w:rPr>
              <w:t>,</w:t>
            </w:r>
            <w:r w:rsidRPr="009003A2">
              <w:rPr>
                <w:rFonts w:asciiTheme="minorBidi" w:hAnsiTheme="minorBidi"/>
                <w:bCs/>
                <w:sz w:val="24"/>
                <w:szCs w:val="24"/>
                <w:lang w:val="sr-Latn-CS"/>
              </w:rPr>
              <w:t xml:space="preserve"> čije je sjedište bilo izvan EU. Pod</w:t>
            </w:r>
            <w:r w:rsidR="009E10C6" w:rsidRPr="009003A2">
              <w:rPr>
                <w:rFonts w:asciiTheme="minorBidi" w:hAnsiTheme="minorBidi"/>
                <w:bCs/>
                <w:sz w:val="24"/>
                <w:szCs w:val="24"/>
                <w:lang w:val="sr-Latn-CS"/>
              </w:rPr>
              <w:t>izvođač je platio kompaniji A (</w:t>
            </w:r>
            <w:r w:rsidRPr="009003A2">
              <w:rPr>
                <w:rFonts w:asciiTheme="minorBidi" w:hAnsiTheme="minorBidi"/>
                <w:bCs/>
                <w:sz w:val="24"/>
                <w:szCs w:val="24"/>
                <w:lang w:val="sr-Latn-CS"/>
              </w:rPr>
              <w:t>vlasniku krajnjeg korisnika) iznos jednak privatnom udjelu kofinansiranog projekta</w:t>
            </w:r>
            <w:r w:rsidR="00941523" w:rsidRPr="009003A2">
              <w:rPr>
                <w:rFonts w:asciiTheme="minorBidi" w:hAnsiTheme="minorBidi"/>
                <w:bCs/>
                <w:sz w:val="24"/>
                <w:szCs w:val="24"/>
                <w:lang w:val="sr-Latn-CS"/>
              </w:rPr>
              <w:t xml:space="preserve"> na osnovu lažnog ugovora o uslu</w:t>
            </w:r>
            <w:r w:rsidRPr="009003A2">
              <w:rPr>
                <w:rFonts w:asciiTheme="minorBidi" w:hAnsiTheme="minorBidi"/>
                <w:bCs/>
                <w:sz w:val="24"/>
                <w:szCs w:val="24"/>
                <w:lang w:val="sr-Latn-CS"/>
              </w:rPr>
              <w:t>gama.</w:t>
            </w:r>
          </w:p>
          <w:p w:rsidR="00C80AA9" w:rsidRPr="009003A2" w:rsidRDefault="009538F4" w:rsidP="00941523">
            <w:pPr>
              <w:jc w:val="both"/>
              <w:rPr>
                <w:rFonts w:asciiTheme="minorBidi" w:hAnsiTheme="minorBidi"/>
                <w:bCs/>
                <w:sz w:val="24"/>
                <w:szCs w:val="24"/>
                <w:lang w:val="sr-Latn-CS"/>
              </w:rPr>
            </w:pPr>
            <w:r w:rsidRPr="009003A2">
              <w:rPr>
                <w:rFonts w:asciiTheme="minorBidi" w:hAnsiTheme="minorBidi"/>
                <w:bCs/>
                <w:sz w:val="24"/>
                <w:szCs w:val="24"/>
                <w:lang w:val="sr-Latn-CS"/>
              </w:rPr>
              <w:t>Rezultat ove aktivnosti je, da je kra</w:t>
            </w:r>
            <w:r w:rsidR="00941523" w:rsidRPr="009003A2">
              <w:rPr>
                <w:rFonts w:asciiTheme="minorBidi" w:hAnsiTheme="minorBidi"/>
                <w:bCs/>
                <w:sz w:val="24"/>
                <w:szCs w:val="24"/>
                <w:lang w:val="sr-Latn-CS"/>
              </w:rPr>
              <w:t xml:space="preserve">jnji korisnik dobio nazad iznos </w:t>
            </w:r>
            <w:r w:rsidRPr="009003A2">
              <w:rPr>
                <w:rFonts w:asciiTheme="minorBidi" w:hAnsiTheme="minorBidi"/>
                <w:bCs/>
                <w:sz w:val="24"/>
                <w:szCs w:val="24"/>
                <w:lang w:val="sr-Latn-CS"/>
              </w:rPr>
              <w:t>privatnog udjela i p</w:t>
            </w:r>
            <w:r w:rsidR="00941523" w:rsidRPr="009003A2">
              <w:rPr>
                <w:rFonts w:asciiTheme="minorBidi" w:hAnsiTheme="minorBidi"/>
                <w:bCs/>
                <w:sz w:val="24"/>
                <w:szCs w:val="24"/>
                <w:lang w:val="sr-Latn-CS"/>
              </w:rPr>
              <w:t>rekršio pravila kofinansiranja.</w:t>
            </w:r>
          </w:p>
        </w:tc>
      </w:tr>
      <w:tr w:rsidR="00C80AA9" w:rsidRPr="009003A2" w:rsidTr="005772BD">
        <w:tc>
          <w:tcPr>
            <w:tcW w:w="2263"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Primijećene slabosti:</w:t>
            </w:r>
          </w:p>
        </w:tc>
        <w:tc>
          <w:tcPr>
            <w:tcW w:w="6799" w:type="dxa"/>
          </w:tcPr>
          <w:p w:rsidR="009538F4" w:rsidRPr="009003A2" w:rsidRDefault="005772BD" w:rsidP="00941523">
            <w:pPr>
              <w:jc w:val="both"/>
              <w:rPr>
                <w:rFonts w:asciiTheme="minorBidi" w:hAnsiTheme="minorBidi"/>
                <w:bCs/>
                <w:sz w:val="24"/>
                <w:szCs w:val="24"/>
                <w:lang w:val="sr-Latn-CS"/>
              </w:rPr>
            </w:pPr>
            <w:r w:rsidRPr="009003A2">
              <w:rPr>
                <w:rFonts w:asciiTheme="minorBidi" w:hAnsiTheme="minorBidi"/>
                <w:bCs/>
                <w:sz w:val="24"/>
                <w:szCs w:val="24"/>
                <w:lang w:val="sr-Latn-CS"/>
              </w:rPr>
              <w:t>Organ upravljanja/kontrole:</w:t>
            </w:r>
          </w:p>
          <w:p w:rsidR="009538F4" w:rsidRPr="009003A2" w:rsidRDefault="009538F4" w:rsidP="00941523">
            <w:pPr>
              <w:jc w:val="both"/>
              <w:rPr>
                <w:rFonts w:asciiTheme="minorBidi" w:hAnsiTheme="minorBidi"/>
                <w:bCs/>
                <w:sz w:val="24"/>
                <w:szCs w:val="24"/>
                <w:lang w:val="sr-Latn-CS"/>
              </w:rPr>
            </w:pPr>
            <w:r w:rsidRPr="009003A2">
              <w:rPr>
                <w:rFonts w:asciiTheme="minorBidi" w:hAnsiTheme="minorBidi"/>
                <w:bCs/>
                <w:sz w:val="24"/>
                <w:szCs w:val="24"/>
                <w:lang w:val="sr-Latn-CS"/>
              </w:rPr>
              <w:t>Nema administrativnih smjernica koje obavezuju Upravljačko tijelo da sprovodi istrage o finansijskom kap</w:t>
            </w:r>
            <w:r w:rsidR="00941523" w:rsidRPr="009003A2">
              <w:rPr>
                <w:rFonts w:asciiTheme="minorBidi" w:hAnsiTheme="minorBidi"/>
                <w:bCs/>
                <w:sz w:val="24"/>
                <w:szCs w:val="24"/>
                <w:lang w:val="sr-Latn-CS"/>
              </w:rPr>
              <w:t xml:space="preserve">acitetu krajnjeg korisnika koji </w:t>
            </w:r>
            <w:r w:rsidRPr="009003A2">
              <w:rPr>
                <w:rFonts w:asciiTheme="minorBidi" w:hAnsiTheme="minorBidi"/>
                <w:bCs/>
                <w:sz w:val="24"/>
                <w:szCs w:val="24"/>
                <w:lang w:val="sr-Latn-CS"/>
              </w:rPr>
              <w:t>implementira projekat.</w:t>
            </w:r>
          </w:p>
          <w:p w:rsidR="009538F4" w:rsidRPr="009003A2" w:rsidRDefault="000F7810" w:rsidP="00941523">
            <w:pPr>
              <w:jc w:val="both"/>
              <w:rPr>
                <w:rFonts w:asciiTheme="minorBidi" w:hAnsiTheme="minorBidi"/>
                <w:bCs/>
                <w:sz w:val="24"/>
                <w:szCs w:val="24"/>
                <w:lang w:val="sr-Latn-CS"/>
              </w:rPr>
            </w:pPr>
            <w:r w:rsidRPr="009003A2">
              <w:rPr>
                <w:rFonts w:asciiTheme="minorBidi" w:hAnsiTheme="minorBidi"/>
                <w:bCs/>
                <w:sz w:val="24"/>
                <w:szCs w:val="24"/>
                <w:lang w:val="sr-Latn-CS"/>
              </w:rPr>
              <w:t>Upravljačko tijelo nije otkrilo da su troškovi projekta precijenjeni.</w:t>
            </w:r>
          </w:p>
          <w:p w:rsidR="00C80AA9" w:rsidRPr="009003A2" w:rsidRDefault="005772BD" w:rsidP="00941523">
            <w:pPr>
              <w:jc w:val="both"/>
              <w:rPr>
                <w:rFonts w:asciiTheme="minorBidi" w:hAnsiTheme="minorBidi"/>
                <w:bCs/>
                <w:sz w:val="24"/>
                <w:szCs w:val="24"/>
                <w:lang w:val="sr-Latn-CS"/>
              </w:rPr>
            </w:pPr>
            <w:r w:rsidRPr="009003A2">
              <w:rPr>
                <w:rFonts w:asciiTheme="minorBidi" w:hAnsiTheme="minorBidi"/>
                <w:bCs/>
                <w:sz w:val="24"/>
                <w:szCs w:val="24"/>
                <w:lang w:val="sr-Latn-CS"/>
              </w:rPr>
              <w:t>N</w:t>
            </w:r>
            <w:r w:rsidR="00941523" w:rsidRPr="009003A2">
              <w:rPr>
                <w:rFonts w:asciiTheme="minorBidi" w:hAnsiTheme="minorBidi"/>
                <w:bCs/>
                <w:sz w:val="24"/>
                <w:szCs w:val="24"/>
                <w:lang w:val="sr-Latn-CS"/>
              </w:rPr>
              <w:t xml:space="preserve">acionalne vlasti nijesu prijavile </w:t>
            </w:r>
            <w:r w:rsidRPr="009003A2">
              <w:rPr>
                <w:rFonts w:asciiTheme="minorBidi" w:hAnsiTheme="minorBidi"/>
                <w:bCs/>
                <w:sz w:val="24"/>
                <w:szCs w:val="24"/>
                <w:lang w:val="sr-Latn-CS"/>
              </w:rPr>
              <w:t>ne</w:t>
            </w:r>
            <w:r w:rsidR="000F7810" w:rsidRPr="009003A2">
              <w:rPr>
                <w:rFonts w:asciiTheme="minorBidi" w:hAnsiTheme="minorBidi"/>
                <w:bCs/>
                <w:sz w:val="24"/>
                <w:szCs w:val="24"/>
                <w:lang w:val="sr-Latn-CS"/>
              </w:rPr>
              <w:t xml:space="preserve">pravilnosti u skladu sa Uredbom </w:t>
            </w:r>
            <w:r w:rsidR="00941523" w:rsidRPr="009003A2">
              <w:rPr>
                <w:rFonts w:asciiTheme="minorBidi" w:hAnsiTheme="minorBidi"/>
                <w:bCs/>
                <w:sz w:val="24"/>
                <w:szCs w:val="24"/>
                <w:lang w:val="sr-Latn-CS"/>
              </w:rPr>
              <w:t>(EC) br. 1681/94</w:t>
            </w:r>
            <w:r w:rsidR="00D65B82" w:rsidRPr="009003A2">
              <w:rPr>
                <w:rStyle w:val="FootnoteReference"/>
                <w:rFonts w:asciiTheme="minorBidi" w:hAnsiTheme="minorBidi"/>
                <w:bCs/>
                <w:sz w:val="24"/>
                <w:szCs w:val="24"/>
                <w:lang w:val="sr-Latn-CS"/>
              </w:rPr>
              <w:footnoteReference w:id="8"/>
            </w:r>
            <w:r w:rsidR="00941523" w:rsidRPr="009003A2">
              <w:rPr>
                <w:rFonts w:asciiTheme="minorBidi" w:hAnsiTheme="minorBidi"/>
                <w:bCs/>
                <w:sz w:val="24"/>
                <w:szCs w:val="24"/>
                <w:lang w:val="sr-Latn-CS"/>
              </w:rPr>
              <w:t>.</w:t>
            </w:r>
          </w:p>
        </w:tc>
      </w:tr>
      <w:tr w:rsidR="00C80AA9" w:rsidRPr="0038147F" w:rsidTr="005772BD">
        <w:tc>
          <w:tcPr>
            <w:tcW w:w="2263" w:type="dxa"/>
          </w:tcPr>
          <w:p w:rsidR="00C80AA9" w:rsidRPr="009003A2" w:rsidRDefault="00C80AA9" w:rsidP="00C80AA9">
            <w:pPr>
              <w:rPr>
                <w:rFonts w:asciiTheme="minorBidi" w:hAnsiTheme="minorBidi"/>
                <w:b/>
                <w:bCs/>
                <w:sz w:val="24"/>
                <w:szCs w:val="24"/>
                <w:lang w:val="sr-Latn-CS"/>
              </w:rPr>
            </w:pPr>
            <w:r w:rsidRPr="009003A2">
              <w:rPr>
                <w:rFonts w:asciiTheme="minorBidi" w:hAnsiTheme="minorBidi"/>
                <w:b/>
                <w:bCs/>
                <w:sz w:val="24"/>
                <w:szCs w:val="24"/>
              </w:rPr>
              <w:t>Crvene zastave:</w:t>
            </w:r>
          </w:p>
        </w:tc>
        <w:tc>
          <w:tcPr>
            <w:tcW w:w="6799" w:type="dxa"/>
          </w:tcPr>
          <w:p w:rsidR="005772BD" w:rsidRPr="009003A2" w:rsidRDefault="000F7810" w:rsidP="00941523">
            <w:pPr>
              <w:jc w:val="both"/>
              <w:rPr>
                <w:rFonts w:asciiTheme="minorBidi" w:hAnsiTheme="minorBidi"/>
                <w:bCs/>
                <w:sz w:val="24"/>
                <w:szCs w:val="24"/>
                <w:lang w:val="sr-Latn-CS"/>
              </w:rPr>
            </w:pPr>
            <w:r w:rsidRPr="009003A2">
              <w:rPr>
                <w:rFonts w:asciiTheme="minorBidi" w:hAnsiTheme="minorBidi"/>
                <w:bCs/>
                <w:sz w:val="24"/>
                <w:szCs w:val="24"/>
                <w:lang w:val="sr-Latn-CS"/>
              </w:rPr>
              <w:t>Teška finansijska situacija krajnjeg korisnika.</w:t>
            </w:r>
          </w:p>
          <w:p w:rsidR="00C80AA9" w:rsidRPr="009003A2" w:rsidRDefault="005772BD" w:rsidP="00941523">
            <w:pPr>
              <w:jc w:val="both"/>
              <w:rPr>
                <w:rFonts w:asciiTheme="minorBidi" w:hAnsiTheme="minorBidi"/>
                <w:bCs/>
                <w:sz w:val="24"/>
                <w:szCs w:val="24"/>
                <w:lang w:val="sr-Latn-CS"/>
              </w:rPr>
            </w:pPr>
            <w:r w:rsidRPr="009003A2">
              <w:rPr>
                <w:rFonts w:asciiTheme="minorBidi" w:hAnsiTheme="minorBidi"/>
                <w:bCs/>
                <w:sz w:val="24"/>
                <w:szCs w:val="24"/>
                <w:lang w:val="sr-Latn-CS"/>
              </w:rPr>
              <w:t>Faktura koja se o</w:t>
            </w:r>
            <w:r w:rsidR="00941523" w:rsidRPr="009003A2">
              <w:rPr>
                <w:rFonts w:asciiTheme="minorBidi" w:hAnsiTheme="minorBidi"/>
                <w:bCs/>
                <w:sz w:val="24"/>
                <w:szCs w:val="24"/>
                <w:lang w:val="sr-Latn-CS"/>
              </w:rPr>
              <w:t xml:space="preserve">dnosi na </w:t>
            </w:r>
            <w:r w:rsidR="009E10C6" w:rsidRPr="009003A2">
              <w:rPr>
                <w:rFonts w:asciiTheme="minorBidi" w:hAnsiTheme="minorBidi"/>
                <w:bCs/>
                <w:sz w:val="24"/>
                <w:szCs w:val="24"/>
                <w:lang w:val="sr-Latn-CS"/>
              </w:rPr>
              <w:t xml:space="preserve">usluge/robu koju pruža </w:t>
            </w:r>
            <w:r w:rsidR="000F7810" w:rsidRPr="009003A2">
              <w:rPr>
                <w:rFonts w:asciiTheme="minorBidi" w:hAnsiTheme="minorBidi"/>
                <w:bCs/>
                <w:sz w:val="24"/>
                <w:szCs w:val="24"/>
                <w:lang w:val="sr-Latn-CS"/>
              </w:rPr>
              <w:t>kompanija</w:t>
            </w:r>
            <w:r w:rsidRPr="009003A2">
              <w:rPr>
                <w:rFonts w:asciiTheme="minorBidi" w:hAnsiTheme="minorBidi"/>
                <w:bCs/>
                <w:sz w:val="24"/>
                <w:szCs w:val="24"/>
                <w:lang w:val="sr-Latn-CS"/>
              </w:rPr>
              <w:t xml:space="preserve"> sa s</w:t>
            </w:r>
            <w:r w:rsidR="000F7810" w:rsidRPr="009003A2">
              <w:rPr>
                <w:rFonts w:asciiTheme="minorBidi" w:hAnsiTheme="minorBidi"/>
                <w:bCs/>
                <w:sz w:val="24"/>
                <w:szCs w:val="24"/>
                <w:lang w:val="sr-Latn-CS"/>
              </w:rPr>
              <w:t>j</w:t>
            </w:r>
            <w:r w:rsidRPr="009003A2">
              <w:rPr>
                <w:rFonts w:asciiTheme="minorBidi" w:hAnsiTheme="minorBidi"/>
                <w:bCs/>
                <w:sz w:val="24"/>
                <w:szCs w:val="24"/>
                <w:lang w:val="sr-Latn-CS"/>
              </w:rPr>
              <w:t>edištem van EU</w:t>
            </w:r>
            <w:r w:rsidR="00941523" w:rsidRPr="009003A2">
              <w:rPr>
                <w:rFonts w:asciiTheme="minorBidi" w:hAnsiTheme="minorBidi"/>
                <w:bCs/>
                <w:sz w:val="24"/>
                <w:szCs w:val="24"/>
                <w:lang w:val="sr-Latn-CS"/>
              </w:rPr>
              <w:t>,</w:t>
            </w:r>
            <w:r w:rsidRPr="009003A2">
              <w:rPr>
                <w:rFonts w:asciiTheme="minorBidi" w:hAnsiTheme="minorBidi"/>
                <w:bCs/>
                <w:sz w:val="24"/>
                <w:szCs w:val="24"/>
                <w:lang w:val="sr-Latn-CS"/>
              </w:rPr>
              <w:t xml:space="preserve"> </w:t>
            </w:r>
            <w:r w:rsidR="000F7810" w:rsidRPr="009003A2">
              <w:rPr>
                <w:rFonts w:asciiTheme="minorBidi" w:hAnsiTheme="minorBidi"/>
                <w:bCs/>
                <w:sz w:val="24"/>
                <w:szCs w:val="24"/>
                <w:lang w:val="sr-Latn-CS"/>
              </w:rPr>
              <w:t xml:space="preserve">iako se  usluge/roba </w:t>
            </w:r>
            <w:r w:rsidR="00B76025" w:rsidRPr="009003A2">
              <w:rPr>
                <w:rFonts w:asciiTheme="minorBidi" w:hAnsiTheme="minorBidi"/>
                <w:bCs/>
                <w:sz w:val="24"/>
                <w:szCs w:val="24"/>
                <w:lang w:val="sr-Latn-CS"/>
              </w:rPr>
              <w:t>l</w:t>
            </w:r>
            <w:r w:rsidRPr="009003A2">
              <w:rPr>
                <w:rFonts w:asciiTheme="minorBidi" w:hAnsiTheme="minorBidi"/>
                <w:bCs/>
                <w:sz w:val="24"/>
                <w:szCs w:val="24"/>
                <w:lang w:val="sr-Latn-CS"/>
              </w:rPr>
              <w:t>ako mogu nabaviti lokalno.</w:t>
            </w:r>
          </w:p>
        </w:tc>
      </w:tr>
    </w:tbl>
    <w:p w:rsidR="00BE63BE" w:rsidRDefault="00BE63BE" w:rsidP="00F42719">
      <w:pPr>
        <w:pStyle w:val="Heading1"/>
        <w:rPr>
          <w:rFonts w:asciiTheme="minorBidi" w:hAnsiTheme="minorBidi" w:cstheme="minorBidi"/>
          <w:sz w:val="32"/>
          <w:szCs w:val="32"/>
          <w:lang w:val="sr-Latn-CS"/>
        </w:rPr>
      </w:pPr>
      <w:bookmarkStart w:id="10" w:name="_Toc89334750"/>
    </w:p>
    <w:p w:rsidR="00BE63BE" w:rsidRDefault="00BE63BE" w:rsidP="00F42719">
      <w:pPr>
        <w:pStyle w:val="Heading1"/>
        <w:rPr>
          <w:rFonts w:asciiTheme="minorBidi" w:hAnsiTheme="minorBidi" w:cstheme="minorBidi"/>
          <w:sz w:val="32"/>
          <w:szCs w:val="32"/>
          <w:lang w:val="sr-Latn-CS"/>
        </w:rPr>
      </w:pPr>
    </w:p>
    <w:bookmarkEnd w:id="10"/>
    <w:p w:rsidR="00BE63BE" w:rsidRDefault="00BE63BE" w:rsidP="000C5EF4">
      <w:pPr>
        <w:jc w:val="both"/>
        <w:rPr>
          <w:rFonts w:asciiTheme="minorBidi" w:eastAsiaTheme="majorEastAsia" w:hAnsiTheme="minorBidi"/>
          <w:color w:val="1F4E79" w:themeColor="accent1" w:themeShade="80"/>
          <w:sz w:val="32"/>
          <w:szCs w:val="32"/>
          <w:lang w:val="sr-Latn-CS"/>
        </w:rPr>
      </w:pPr>
    </w:p>
    <w:p w:rsidR="00BE63BE" w:rsidRDefault="00BE63BE" w:rsidP="000C5EF4">
      <w:pPr>
        <w:jc w:val="both"/>
        <w:rPr>
          <w:rFonts w:asciiTheme="minorBidi" w:hAnsiTheme="minorBidi"/>
          <w:sz w:val="32"/>
          <w:szCs w:val="32"/>
          <w:lang w:val="sr-Latn-CS"/>
        </w:rPr>
      </w:pPr>
    </w:p>
    <w:p w:rsidR="00BE63BE" w:rsidRDefault="00BE63BE" w:rsidP="000C5EF4">
      <w:pPr>
        <w:jc w:val="both"/>
        <w:rPr>
          <w:rFonts w:asciiTheme="minorBidi" w:hAnsiTheme="minorBidi"/>
          <w:sz w:val="32"/>
          <w:szCs w:val="32"/>
          <w:lang w:val="sr-Latn-CS"/>
        </w:rPr>
      </w:pPr>
    </w:p>
    <w:p w:rsidR="00BE63BE" w:rsidRDefault="00BE63BE" w:rsidP="000C5EF4">
      <w:pPr>
        <w:jc w:val="both"/>
        <w:rPr>
          <w:rFonts w:asciiTheme="minorBidi" w:hAnsiTheme="minorBidi"/>
          <w:sz w:val="32"/>
          <w:szCs w:val="32"/>
          <w:lang w:val="sr-Latn-CS"/>
        </w:rPr>
      </w:pPr>
    </w:p>
    <w:p w:rsidR="00BE63BE" w:rsidRPr="00905F86" w:rsidRDefault="00BE63BE" w:rsidP="000C5EF4">
      <w:pPr>
        <w:jc w:val="both"/>
        <w:rPr>
          <w:rFonts w:asciiTheme="minorBidi" w:eastAsiaTheme="majorEastAsia" w:hAnsiTheme="minorBidi"/>
          <w:color w:val="1F4E79" w:themeColor="accent1" w:themeShade="80"/>
          <w:sz w:val="32"/>
          <w:szCs w:val="32"/>
          <w:lang w:val="sr-Latn-CS"/>
        </w:rPr>
      </w:pPr>
      <w:r w:rsidRPr="00905F86">
        <w:rPr>
          <w:rFonts w:asciiTheme="minorBidi" w:hAnsiTheme="minorBidi"/>
          <w:color w:val="1F4E79" w:themeColor="accent1" w:themeShade="80"/>
          <w:sz w:val="32"/>
          <w:szCs w:val="32"/>
          <w:lang w:val="sr-Latn-CS"/>
        </w:rPr>
        <w:lastRenderedPageBreak/>
        <w:t>ZAKLJUČAK</w:t>
      </w:r>
    </w:p>
    <w:p w:rsidR="00BE63BE" w:rsidRDefault="00BE63BE" w:rsidP="000C5EF4">
      <w:pPr>
        <w:jc w:val="both"/>
        <w:rPr>
          <w:rFonts w:asciiTheme="minorBidi" w:hAnsiTheme="minorBidi"/>
          <w:bCs/>
          <w:sz w:val="24"/>
          <w:szCs w:val="24"/>
          <w:lang w:val="sr-Latn-CS"/>
        </w:rPr>
      </w:pPr>
    </w:p>
    <w:p w:rsidR="001C6BDF" w:rsidRPr="0038147F" w:rsidRDefault="001C6BDF" w:rsidP="000C5EF4">
      <w:pPr>
        <w:jc w:val="both"/>
        <w:rPr>
          <w:rFonts w:asciiTheme="minorBidi" w:hAnsiTheme="minorBidi"/>
          <w:bCs/>
          <w:sz w:val="24"/>
          <w:szCs w:val="24"/>
          <w:lang w:val="sr-Latn-CS"/>
        </w:rPr>
      </w:pPr>
      <w:r w:rsidRPr="0038147F">
        <w:rPr>
          <w:rFonts w:asciiTheme="minorBidi" w:hAnsiTheme="minorBidi"/>
          <w:bCs/>
          <w:sz w:val="24"/>
          <w:szCs w:val="24"/>
          <w:lang w:val="sr-Latn-CS"/>
        </w:rPr>
        <w:t>Spr</w:t>
      </w:r>
      <w:r w:rsidR="006D226B" w:rsidRPr="0038147F">
        <w:rPr>
          <w:rFonts w:asciiTheme="minorBidi" w:hAnsiTheme="minorBidi"/>
          <w:bCs/>
          <w:sz w:val="24"/>
          <w:szCs w:val="24"/>
          <w:lang w:val="sr-Latn-CS"/>
        </w:rPr>
        <w:t>i</w:t>
      </w:r>
      <w:r w:rsidRPr="0038147F">
        <w:rPr>
          <w:rFonts w:asciiTheme="minorBidi" w:hAnsiTheme="minorBidi"/>
          <w:bCs/>
          <w:sz w:val="24"/>
          <w:szCs w:val="24"/>
          <w:lang w:val="sr-Latn-CS"/>
        </w:rPr>
        <w:t>ječavanje prevara je od suštinskog značaja ako želimo da zaštitimo finansijske interese naših poreskih obveznika, jer je opšte</w:t>
      </w:r>
      <w:r w:rsidR="000C5EF4" w:rsidRPr="0038147F">
        <w:rPr>
          <w:rFonts w:asciiTheme="minorBidi" w:hAnsiTheme="minorBidi"/>
          <w:bCs/>
          <w:sz w:val="24"/>
          <w:szCs w:val="24"/>
          <w:lang w:val="sr-Latn-CS"/>
        </w:rPr>
        <w:t xml:space="preserve"> </w:t>
      </w:r>
      <w:r w:rsidRPr="0038147F">
        <w:rPr>
          <w:rFonts w:asciiTheme="minorBidi" w:hAnsiTheme="minorBidi"/>
          <w:bCs/>
          <w:sz w:val="24"/>
          <w:szCs w:val="24"/>
          <w:lang w:val="sr-Latn-CS"/>
        </w:rPr>
        <w:t xml:space="preserve">poznato da </w:t>
      </w:r>
      <w:r w:rsidRPr="0038147F">
        <w:rPr>
          <w:rFonts w:asciiTheme="minorBidi" w:hAnsiTheme="minorBidi"/>
          <w:bCs/>
          <w:i/>
          <w:iCs/>
          <w:sz w:val="24"/>
          <w:szCs w:val="24"/>
          <w:lang w:val="sr-Latn-CS"/>
        </w:rPr>
        <w:t xml:space="preserve">nepravilno korišćenje sredstava EU dovodi do </w:t>
      </w:r>
      <w:r w:rsidR="00606F96" w:rsidRPr="0038147F">
        <w:rPr>
          <w:rFonts w:asciiTheme="minorBidi" w:hAnsiTheme="minorBidi"/>
          <w:bCs/>
          <w:i/>
          <w:iCs/>
          <w:color w:val="000000" w:themeColor="text1"/>
          <w:sz w:val="24"/>
          <w:szCs w:val="24"/>
          <w:lang w:val="sr-Latn-CS"/>
        </w:rPr>
        <w:t xml:space="preserve">obaveze vraćanja sredstava </w:t>
      </w:r>
      <w:r w:rsidRPr="0038147F">
        <w:rPr>
          <w:rFonts w:asciiTheme="minorBidi" w:hAnsiTheme="minorBidi"/>
          <w:bCs/>
          <w:i/>
          <w:iCs/>
          <w:sz w:val="24"/>
          <w:szCs w:val="24"/>
          <w:lang w:val="sr-Latn-CS"/>
        </w:rPr>
        <w:t>iz državnog budžeta Crne Gore</w:t>
      </w:r>
      <w:r w:rsidRPr="0038147F">
        <w:rPr>
          <w:rFonts w:asciiTheme="minorBidi" w:hAnsiTheme="minorBidi"/>
          <w:bCs/>
          <w:sz w:val="24"/>
          <w:szCs w:val="24"/>
          <w:lang w:val="sr-Latn-CS"/>
        </w:rPr>
        <w:t xml:space="preserve">. </w:t>
      </w:r>
    </w:p>
    <w:p w:rsidR="00E629B8" w:rsidRPr="009003A2" w:rsidRDefault="00606F96" w:rsidP="000C5EF4">
      <w:pPr>
        <w:jc w:val="both"/>
        <w:rPr>
          <w:rFonts w:asciiTheme="minorBidi" w:hAnsiTheme="minorBidi"/>
          <w:sz w:val="24"/>
          <w:szCs w:val="24"/>
          <w:lang w:val="af-ZA"/>
        </w:rPr>
      </w:pPr>
      <w:r w:rsidRPr="009003A2">
        <w:rPr>
          <w:rFonts w:asciiTheme="minorBidi" w:hAnsiTheme="minorBidi"/>
          <w:sz w:val="24"/>
          <w:szCs w:val="24"/>
          <w:lang w:val="af-ZA"/>
        </w:rPr>
        <w:t xml:space="preserve">Najefikasniji način za smanjenje nepravilnosti, jeste učiniti ih neprihvatljivim različitim akterima uključenim u proces. Nepravilnosti se mogu pojaviti u bilo kojoj fazi ili životnom ciklusu projekta ili programa, kao i u svakodnevnim operacijama bilo koje institucije/organizacije. Sistemi uspostavljeni sa ciljem osiguranja, otkrivanja i spriječavanje nepravilnosti, moraju pokriti cjelokupni životni ciklus jednog projekta. Zato je neophodno uspostaviti i graditi jak sistem u kojem će funkcionisati svaki dio u lancu koji podrazumijeva </w:t>
      </w:r>
      <w:r w:rsidRPr="00AA1B2B">
        <w:rPr>
          <w:rFonts w:asciiTheme="minorBidi" w:hAnsiTheme="minorBidi"/>
          <w:i/>
          <w:iCs/>
          <w:sz w:val="24"/>
          <w:szCs w:val="24"/>
          <w:lang w:val="af-ZA"/>
        </w:rPr>
        <w:t>prevenciju i detekciju</w:t>
      </w:r>
      <w:r w:rsidRPr="009003A2">
        <w:rPr>
          <w:rFonts w:asciiTheme="minorBidi" w:hAnsiTheme="minorBidi"/>
          <w:sz w:val="24"/>
          <w:szCs w:val="24"/>
          <w:lang w:val="af-ZA"/>
        </w:rPr>
        <w:t xml:space="preserve">, kao i adekvatnu </w:t>
      </w:r>
      <w:r w:rsidRPr="00AA1B2B">
        <w:rPr>
          <w:rFonts w:asciiTheme="minorBidi" w:hAnsiTheme="minorBidi"/>
          <w:i/>
          <w:iCs/>
          <w:sz w:val="24"/>
          <w:szCs w:val="24"/>
          <w:lang w:val="af-ZA"/>
        </w:rPr>
        <w:t>sankciju i povraćaj</w:t>
      </w:r>
      <w:r w:rsidRPr="009003A2">
        <w:rPr>
          <w:rFonts w:asciiTheme="minorBidi" w:hAnsiTheme="minorBidi"/>
          <w:sz w:val="24"/>
          <w:szCs w:val="24"/>
          <w:lang w:val="af-ZA"/>
        </w:rPr>
        <w:t xml:space="preserve"> s</w:t>
      </w:r>
      <w:r w:rsidR="000C5EF4" w:rsidRPr="009003A2">
        <w:rPr>
          <w:rFonts w:asciiTheme="minorBidi" w:hAnsiTheme="minorBidi"/>
          <w:sz w:val="24"/>
          <w:szCs w:val="24"/>
          <w:lang w:val="af-ZA"/>
        </w:rPr>
        <w:t>redstava ukoliko do nepravilnost</w:t>
      </w:r>
      <w:r w:rsidRPr="009003A2">
        <w:rPr>
          <w:rFonts w:asciiTheme="minorBidi" w:hAnsiTheme="minorBidi"/>
          <w:sz w:val="24"/>
          <w:szCs w:val="24"/>
          <w:lang w:val="af-ZA"/>
        </w:rPr>
        <w:t>i ili prevare dođe.</w:t>
      </w:r>
    </w:p>
    <w:p w:rsidR="000C5EF4" w:rsidRPr="009003A2" w:rsidRDefault="000C5EF4" w:rsidP="000C5EF4">
      <w:pPr>
        <w:jc w:val="both"/>
        <w:rPr>
          <w:rFonts w:asciiTheme="minorBidi" w:hAnsiTheme="minorBidi"/>
          <w:sz w:val="24"/>
          <w:szCs w:val="24"/>
          <w:lang w:val="af-ZA"/>
        </w:rPr>
      </w:pPr>
    </w:p>
    <w:p w:rsidR="000C5EF4" w:rsidRPr="0038147F" w:rsidRDefault="000C5EF4" w:rsidP="000C5EF4">
      <w:pPr>
        <w:jc w:val="both"/>
        <w:rPr>
          <w:rFonts w:asciiTheme="minorBidi" w:hAnsiTheme="minorBidi"/>
          <w:bCs/>
          <w:sz w:val="24"/>
          <w:szCs w:val="24"/>
          <w:lang w:val="af-ZA"/>
        </w:rPr>
      </w:pPr>
      <w:r w:rsidRPr="009003A2">
        <w:rPr>
          <w:rFonts w:asciiTheme="minorBidi" w:hAnsiTheme="minorBidi"/>
          <w:sz w:val="24"/>
          <w:szCs w:val="24"/>
          <w:lang w:val="af-ZA"/>
        </w:rPr>
        <w:t>Opisani slučajevi u</w:t>
      </w:r>
      <w:r w:rsidR="009E10C6" w:rsidRPr="009003A2">
        <w:rPr>
          <w:rFonts w:asciiTheme="minorBidi" w:hAnsiTheme="minorBidi"/>
          <w:sz w:val="24"/>
          <w:szCs w:val="24"/>
          <w:lang w:val="af-ZA"/>
        </w:rPr>
        <w:t xml:space="preserve"> </w:t>
      </w:r>
      <w:r w:rsidR="00B11837" w:rsidRPr="009003A2">
        <w:rPr>
          <w:rFonts w:asciiTheme="minorBidi" w:hAnsiTheme="minorBidi"/>
          <w:sz w:val="24"/>
          <w:szCs w:val="24"/>
          <w:lang w:val="af-ZA"/>
        </w:rPr>
        <w:t>“</w:t>
      </w:r>
      <w:r w:rsidRPr="009003A2">
        <w:rPr>
          <w:rFonts w:asciiTheme="minorBidi" w:hAnsiTheme="minorBidi"/>
          <w:sz w:val="24"/>
          <w:szCs w:val="24"/>
          <w:lang w:val="af-ZA"/>
        </w:rPr>
        <w:t>Zbirci</w:t>
      </w:r>
      <w:r w:rsidR="004953D8" w:rsidRPr="009003A2">
        <w:rPr>
          <w:rFonts w:asciiTheme="minorBidi" w:hAnsiTheme="minorBidi"/>
          <w:sz w:val="24"/>
          <w:szCs w:val="24"/>
          <w:lang w:val="af-ZA"/>
        </w:rPr>
        <w:t xml:space="preserve"> slučajeva nepravilnosti i prevara prepoznatih u praksi kroz realizaciju projekata finansiranih iz sredstava Evropske Unije“, </w:t>
      </w:r>
      <w:r w:rsidRPr="009003A2">
        <w:rPr>
          <w:rFonts w:asciiTheme="minorBidi" w:hAnsiTheme="minorBidi"/>
          <w:sz w:val="24"/>
          <w:szCs w:val="24"/>
          <w:lang w:val="af-ZA"/>
        </w:rPr>
        <w:t xml:space="preserve">kako je već naglašeno, predstavljaju OLAF-ove slučajeve, tj. slučajeve koji su otkriveni OLAF-ovim istragama. A ono što je zadatak svih zemalja članica i kandidata za članstvo, je da uspostave takve sisteme detekcije i kontrole, koji će obezbijediti otkrivanje nepravilnosti i prevara u okviru sopstvenih kapaciteta, a da nepravilnosti i prevare otkrivene od strane OLAF-a budu svedene na najmanju moguću mjeru. </w:t>
      </w:r>
      <w:r w:rsidR="00FE114E" w:rsidRPr="009003A2">
        <w:rPr>
          <w:rFonts w:asciiTheme="minorBidi" w:hAnsiTheme="minorBidi"/>
          <w:sz w:val="24"/>
          <w:szCs w:val="24"/>
          <w:lang w:val="af-ZA"/>
        </w:rPr>
        <w:t>Svakako, sve evidentirane i otkrivene slučajeve neophodno je prijaviti OLAF-u, kroz utvđene kanale komunikacije i izvještavanja.</w:t>
      </w:r>
      <w:r w:rsidRPr="009003A2">
        <w:rPr>
          <w:rFonts w:asciiTheme="minorBidi" w:hAnsiTheme="minorBidi"/>
          <w:sz w:val="24"/>
          <w:szCs w:val="24"/>
          <w:lang w:val="af-ZA"/>
        </w:rPr>
        <w:t xml:space="preserve"> </w:t>
      </w:r>
    </w:p>
    <w:p w:rsidR="00E629B8" w:rsidRPr="0038147F" w:rsidRDefault="00E629B8" w:rsidP="000C5EF4">
      <w:pPr>
        <w:jc w:val="both"/>
        <w:rPr>
          <w:rFonts w:asciiTheme="minorBidi" w:hAnsiTheme="minorBidi"/>
          <w:bCs/>
          <w:sz w:val="24"/>
          <w:szCs w:val="24"/>
          <w:lang w:val="af-ZA"/>
        </w:rPr>
      </w:pPr>
    </w:p>
    <w:p w:rsidR="00E629B8" w:rsidRPr="009003A2" w:rsidRDefault="00606F96" w:rsidP="000C5EF4">
      <w:pPr>
        <w:jc w:val="both"/>
        <w:rPr>
          <w:rFonts w:asciiTheme="minorBidi" w:hAnsiTheme="minorBidi"/>
          <w:sz w:val="24"/>
          <w:szCs w:val="24"/>
          <w:lang w:val="af-ZA"/>
        </w:rPr>
      </w:pPr>
      <w:r w:rsidRPr="009003A2">
        <w:rPr>
          <w:rFonts w:asciiTheme="minorBidi" w:hAnsiTheme="minorBidi"/>
          <w:sz w:val="24"/>
          <w:szCs w:val="24"/>
          <w:lang w:val="af-ZA"/>
        </w:rPr>
        <w:t>Crna Gora je u proteklim godinama sprovodila intezivirane aktivnosti u pogledu uspostavljanja sistema koji će na adekvatan način omogućiti upravljanje, kontrolu i trošenje sredstava iz IPA programa, a  dobro uspostavljen i funkcionalan sistem sa tačno definisanim sistemom odgovornosti, predstavlja najbolju  preventivnu mjeru u pogledu suzbijanja nepravilnosti i prevara. Takođe Crna Gora je radila i na usaglašavanju zakonodavstva u oblasti zaštite finansijskih interesa EU, kroz relevantne pravne akte koji se odnose na kažnjavanje počinilaca bilo kakavog djela na štetu finansijskih interesa EU.</w:t>
      </w:r>
    </w:p>
    <w:p w:rsidR="000C5EF4" w:rsidRPr="009003A2" w:rsidRDefault="000C5EF4" w:rsidP="000C5EF4">
      <w:pPr>
        <w:jc w:val="both"/>
        <w:rPr>
          <w:rFonts w:asciiTheme="minorBidi" w:hAnsiTheme="minorBidi"/>
          <w:sz w:val="24"/>
          <w:szCs w:val="24"/>
          <w:lang w:val="af-ZA"/>
        </w:rPr>
      </w:pPr>
    </w:p>
    <w:p w:rsidR="000C5EF4" w:rsidRDefault="000C5EF4" w:rsidP="000C5EF4">
      <w:pPr>
        <w:jc w:val="both"/>
        <w:rPr>
          <w:rFonts w:asciiTheme="minorBidi" w:hAnsiTheme="minorBidi"/>
          <w:sz w:val="24"/>
          <w:szCs w:val="24"/>
          <w:lang w:val="af-ZA"/>
        </w:rPr>
      </w:pPr>
      <w:r w:rsidRPr="009003A2">
        <w:rPr>
          <w:rFonts w:asciiTheme="minorBidi" w:hAnsiTheme="minorBidi"/>
          <w:sz w:val="24"/>
          <w:szCs w:val="24"/>
          <w:lang w:val="af-ZA"/>
        </w:rPr>
        <w:t>Ono što se</w:t>
      </w:r>
      <w:r w:rsidR="00AA1B2B">
        <w:rPr>
          <w:rFonts w:asciiTheme="minorBidi" w:hAnsiTheme="minorBidi"/>
          <w:sz w:val="24"/>
          <w:szCs w:val="24"/>
          <w:lang w:val="af-ZA"/>
        </w:rPr>
        <w:t xml:space="preserve"> nameće kao nedostatak</w:t>
      </w:r>
      <w:r w:rsidRPr="009003A2">
        <w:rPr>
          <w:rFonts w:asciiTheme="minorBidi" w:hAnsiTheme="minorBidi"/>
          <w:sz w:val="24"/>
          <w:szCs w:val="24"/>
          <w:lang w:val="af-ZA"/>
        </w:rPr>
        <w:t>, jeste nedovoljna informisanost javnosti o borbi pro</w:t>
      </w:r>
      <w:r w:rsidR="00AA1B2B">
        <w:rPr>
          <w:rFonts w:asciiTheme="minorBidi" w:hAnsiTheme="minorBidi"/>
          <w:sz w:val="24"/>
          <w:szCs w:val="24"/>
          <w:lang w:val="af-ZA"/>
        </w:rPr>
        <w:t xml:space="preserve">tiv nepravilnosti i prevara. Stoga je potrebno </w:t>
      </w:r>
      <w:r w:rsidRPr="009003A2">
        <w:rPr>
          <w:rFonts w:asciiTheme="minorBidi" w:hAnsiTheme="minorBidi"/>
          <w:sz w:val="24"/>
          <w:szCs w:val="24"/>
          <w:lang w:val="af-ZA"/>
        </w:rPr>
        <w:t xml:space="preserve">obezbijediti osim teorijskih i praktična znanja </w:t>
      </w:r>
      <w:r w:rsidR="00D34D6F">
        <w:rPr>
          <w:rFonts w:asciiTheme="minorBidi" w:hAnsiTheme="minorBidi"/>
          <w:sz w:val="24"/>
          <w:szCs w:val="24"/>
          <w:lang w:val="af-ZA"/>
        </w:rPr>
        <w:t xml:space="preserve">svim </w:t>
      </w:r>
      <w:r w:rsidRPr="009003A2">
        <w:rPr>
          <w:rFonts w:asciiTheme="minorBidi" w:hAnsiTheme="minorBidi"/>
          <w:sz w:val="24"/>
          <w:szCs w:val="24"/>
          <w:lang w:val="af-ZA"/>
        </w:rPr>
        <w:t>relevantnim učesnicima u procesu korišćenja i upravljanja sredstvima  IPA programa.</w:t>
      </w:r>
    </w:p>
    <w:p w:rsidR="00D34D6F" w:rsidRPr="009003A2" w:rsidRDefault="00D34D6F" w:rsidP="000C5EF4">
      <w:pPr>
        <w:jc w:val="both"/>
        <w:rPr>
          <w:rFonts w:asciiTheme="minorBidi" w:hAnsiTheme="minorBidi"/>
          <w:sz w:val="24"/>
          <w:szCs w:val="24"/>
          <w:lang w:val="af-ZA"/>
        </w:rPr>
      </w:pPr>
    </w:p>
    <w:p w:rsidR="00606F96" w:rsidRPr="009003A2" w:rsidRDefault="00606F96" w:rsidP="000C5EF4">
      <w:pPr>
        <w:jc w:val="both"/>
        <w:rPr>
          <w:rFonts w:asciiTheme="minorBidi" w:hAnsiTheme="minorBidi"/>
          <w:sz w:val="24"/>
          <w:szCs w:val="24"/>
          <w:lang w:val="af-ZA"/>
        </w:rPr>
      </w:pPr>
      <w:r w:rsidRPr="009003A2">
        <w:rPr>
          <w:rFonts w:asciiTheme="minorBidi" w:hAnsiTheme="minorBidi"/>
          <w:sz w:val="24"/>
          <w:szCs w:val="24"/>
          <w:lang w:val="af-ZA"/>
        </w:rPr>
        <w:t xml:space="preserve">AFCOS kancelarija u svom kapacitetu i u skladu sa svojim zadacima i ovlašćenjima, </w:t>
      </w:r>
      <w:r w:rsidRPr="00D34D6F">
        <w:rPr>
          <w:rFonts w:asciiTheme="minorBidi" w:hAnsiTheme="minorBidi"/>
          <w:i/>
          <w:iCs/>
          <w:sz w:val="24"/>
          <w:szCs w:val="24"/>
          <w:lang w:val="af-ZA"/>
        </w:rPr>
        <w:t>kontinuirano podiže svijest</w:t>
      </w:r>
      <w:r w:rsidRPr="009003A2">
        <w:rPr>
          <w:rFonts w:asciiTheme="minorBidi" w:hAnsiTheme="minorBidi"/>
          <w:sz w:val="24"/>
          <w:szCs w:val="24"/>
          <w:lang w:val="af-ZA"/>
        </w:rPr>
        <w:t xml:space="preserve"> o značaju ove teme, te je stoga i kreirala ovaj dokument sa ciljem </w:t>
      </w:r>
      <w:r w:rsidR="000C5EF4" w:rsidRPr="009003A2">
        <w:rPr>
          <w:rFonts w:asciiTheme="minorBidi" w:hAnsiTheme="minorBidi"/>
          <w:sz w:val="24"/>
          <w:szCs w:val="24"/>
          <w:lang w:val="af-ZA"/>
        </w:rPr>
        <w:t>da pomogne relevantnim tijelima</w:t>
      </w:r>
      <w:r w:rsidRPr="009003A2">
        <w:rPr>
          <w:rFonts w:asciiTheme="minorBidi" w:hAnsiTheme="minorBidi"/>
          <w:sz w:val="24"/>
          <w:szCs w:val="24"/>
          <w:lang w:val="af-ZA"/>
        </w:rPr>
        <w:t xml:space="preserve"> tj</w:t>
      </w:r>
      <w:r w:rsidR="000C5EF4" w:rsidRPr="009003A2">
        <w:rPr>
          <w:rFonts w:asciiTheme="minorBidi" w:hAnsiTheme="minorBidi"/>
          <w:sz w:val="24"/>
          <w:szCs w:val="24"/>
          <w:lang w:val="af-ZA"/>
        </w:rPr>
        <w:t>.</w:t>
      </w:r>
      <w:r w:rsidRPr="009003A2">
        <w:rPr>
          <w:rFonts w:asciiTheme="minorBidi" w:hAnsiTheme="minorBidi"/>
          <w:sz w:val="24"/>
          <w:szCs w:val="24"/>
          <w:lang w:val="af-ZA"/>
        </w:rPr>
        <w:t xml:space="preserve"> pojedincima koji </w:t>
      </w:r>
      <w:r w:rsidR="00FE114E" w:rsidRPr="009003A2">
        <w:rPr>
          <w:rFonts w:asciiTheme="minorBidi" w:hAnsiTheme="minorBidi"/>
          <w:sz w:val="24"/>
          <w:szCs w:val="24"/>
          <w:lang w:val="af-ZA"/>
        </w:rPr>
        <w:t>su</w:t>
      </w:r>
      <w:r w:rsidR="000C5EF4" w:rsidRPr="009003A2">
        <w:rPr>
          <w:rFonts w:asciiTheme="minorBidi" w:hAnsiTheme="minorBidi"/>
          <w:sz w:val="24"/>
          <w:szCs w:val="24"/>
          <w:lang w:val="af-ZA"/>
        </w:rPr>
        <w:t>,</w:t>
      </w:r>
      <w:r w:rsidR="00FE114E" w:rsidRPr="009003A2">
        <w:rPr>
          <w:rFonts w:asciiTheme="minorBidi" w:hAnsiTheme="minorBidi"/>
          <w:sz w:val="24"/>
          <w:szCs w:val="24"/>
          <w:lang w:val="af-ZA"/>
        </w:rPr>
        <w:t xml:space="preserve"> </w:t>
      </w:r>
      <w:r w:rsidRPr="009003A2">
        <w:rPr>
          <w:rFonts w:asciiTheme="minorBidi" w:hAnsiTheme="minorBidi"/>
          <w:sz w:val="24"/>
          <w:szCs w:val="24"/>
          <w:lang w:val="af-ZA"/>
        </w:rPr>
        <w:t>u okviru opisa svojih poslova, obavezni da znaju da pre</w:t>
      </w:r>
      <w:r w:rsidR="00CB61A5" w:rsidRPr="009003A2">
        <w:rPr>
          <w:rFonts w:asciiTheme="minorBidi" w:hAnsiTheme="minorBidi"/>
          <w:sz w:val="24"/>
          <w:szCs w:val="24"/>
          <w:lang w:val="af-ZA"/>
        </w:rPr>
        <w:t>poznaju nepravilnost, i dalje “</w:t>
      </w:r>
      <w:r w:rsidRPr="009003A2">
        <w:rPr>
          <w:rFonts w:asciiTheme="minorBidi" w:hAnsiTheme="minorBidi"/>
          <w:sz w:val="24"/>
          <w:szCs w:val="24"/>
          <w:lang w:val="af-ZA"/>
        </w:rPr>
        <w:t>upravljaju” njom</w:t>
      </w:r>
      <w:r w:rsidR="00FE114E" w:rsidRPr="009003A2">
        <w:rPr>
          <w:rFonts w:asciiTheme="minorBidi" w:hAnsiTheme="minorBidi"/>
          <w:sz w:val="24"/>
          <w:szCs w:val="24"/>
          <w:lang w:val="af-ZA"/>
        </w:rPr>
        <w:t>e</w:t>
      </w:r>
      <w:r w:rsidRPr="009003A2">
        <w:rPr>
          <w:rFonts w:asciiTheme="minorBidi" w:hAnsiTheme="minorBidi"/>
          <w:sz w:val="24"/>
          <w:szCs w:val="24"/>
          <w:lang w:val="af-ZA"/>
        </w:rPr>
        <w:t>,</w:t>
      </w:r>
      <w:r w:rsidR="00FE114E" w:rsidRPr="009003A2">
        <w:rPr>
          <w:rFonts w:asciiTheme="minorBidi" w:hAnsiTheme="minorBidi"/>
          <w:sz w:val="24"/>
          <w:szCs w:val="24"/>
          <w:lang w:val="af-ZA"/>
        </w:rPr>
        <w:t xml:space="preserve"> a sve</w:t>
      </w:r>
      <w:r w:rsidRPr="009003A2">
        <w:rPr>
          <w:rFonts w:asciiTheme="minorBidi" w:hAnsiTheme="minorBidi"/>
          <w:sz w:val="24"/>
          <w:szCs w:val="24"/>
          <w:lang w:val="af-ZA"/>
        </w:rPr>
        <w:t xml:space="preserve"> u skladu sa propisanim procedurama.</w:t>
      </w:r>
    </w:p>
    <w:p w:rsidR="00E629B8" w:rsidRPr="0038147F" w:rsidRDefault="00E629B8" w:rsidP="000C5EF4">
      <w:pPr>
        <w:jc w:val="both"/>
        <w:rPr>
          <w:rFonts w:asciiTheme="minorBidi" w:hAnsiTheme="minorBidi"/>
          <w:bCs/>
          <w:sz w:val="24"/>
          <w:szCs w:val="24"/>
          <w:lang w:val="af-ZA"/>
        </w:rPr>
      </w:pPr>
    </w:p>
    <w:p w:rsidR="00BE22DA" w:rsidRPr="009003A2" w:rsidRDefault="00CE2DC5" w:rsidP="00F862B9">
      <w:pPr>
        <w:jc w:val="both"/>
        <w:rPr>
          <w:rFonts w:asciiTheme="minorBidi" w:hAnsiTheme="minorBidi"/>
          <w:bCs/>
          <w:sz w:val="24"/>
          <w:szCs w:val="24"/>
          <w:lang w:val="hr-HR"/>
        </w:rPr>
      </w:pPr>
      <w:r w:rsidRPr="009003A2">
        <w:rPr>
          <w:rFonts w:asciiTheme="minorBidi" w:hAnsiTheme="minorBidi"/>
          <w:bCs/>
          <w:sz w:val="24"/>
          <w:szCs w:val="24"/>
          <w:lang w:val="hr-HR"/>
        </w:rPr>
        <w:t xml:space="preserve">Naš zajednički cilj je da </w:t>
      </w:r>
      <w:r w:rsidR="00F02B82" w:rsidRPr="009003A2">
        <w:rPr>
          <w:rFonts w:asciiTheme="minorBidi" w:hAnsiTheme="minorBidi"/>
          <w:bCs/>
          <w:sz w:val="24"/>
          <w:szCs w:val="24"/>
          <w:lang w:val="hr-HR"/>
        </w:rPr>
        <w:t>Crna Gora, na svom putu ka punopravnom članstvu u Evropskoj uniji, spremno prihvata sve izazove pred sobom i nastavlja svoj put nulte tolerancije prema svim oblicima prevara i drugih koruptivnih radnji, jer će jedino na taj način postati ravnopravan partner drugim državama članicama EU</w:t>
      </w:r>
      <w:r w:rsidR="000C5EF4" w:rsidRPr="009003A2">
        <w:rPr>
          <w:rFonts w:asciiTheme="minorBidi" w:hAnsiTheme="minorBidi"/>
          <w:bCs/>
          <w:sz w:val="24"/>
          <w:szCs w:val="24"/>
          <w:lang w:val="hr-HR"/>
        </w:rPr>
        <w:t>.</w:t>
      </w:r>
    </w:p>
    <w:p w:rsidR="00F2544A" w:rsidRPr="009003A2" w:rsidRDefault="00F2544A" w:rsidP="00F862B9">
      <w:pPr>
        <w:jc w:val="both"/>
        <w:rPr>
          <w:rFonts w:asciiTheme="minorBidi" w:hAnsiTheme="minorBidi"/>
          <w:bCs/>
          <w:sz w:val="24"/>
          <w:szCs w:val="24"/>
          <w:lang w:val="hr-HR"/>
        </w:rPr>
      </w:pPr>
    </w:p>
    <w:p w:rsidR="00F2544A" w:rsidRPr="0038147F" w:rsidRDefault="00F2544A" w:rsidP="002709E7">
      <w:pPr>
        <w:pStyle w:val="Heading1"/>
        <w:rPr>
          <w:rFonts w:asciiTheme="minorBidi" w:hAnsiTheme="minorBidi" w:cstheme="minorBidi"/>
          <w:sz w:val="32"/>
          <w:szCs w:val="32"/>
          <w:lang w:val="hr-HR"/>
        </w:rPr>
      </w:pPr>
      <w:bookmarkStart w:id="11" w:name="_Toc89334751"/>
      <w:r w:rsidRPr="009003A2">
        <w:rPr>
          <w:rFonts w:asciiTheme="minorBidi" w:hAnsiTheme="minorBidi" w:cstheme="minorBidi"/>
          <w:sz w:val="32"/>
          <w:szCs w:val="32"/>
        </w:rPr>
        <w:lastRenderedPageBreak/>
        <w:t>RJE</w:t>
      </w:r>
      <w:r w:rsidRPr="0038147F">
        <w:rPr>
          <w:rFonts w:asciiTheme="minorBidi" w:hAnsiTheme="minorBidi" w:cstheme="minorBidi"/>
          <w:sz w:val="32"/>
          <w:szCs w:val="32"/>
          <w:lang w:val="hr-HR"/>
        </w:rPr>
        <w:t>Č</w:t>
      </w:r>
      <w:r w:rsidRPr="009003A2">
        <w:rPr>
          <w:rFonts w:asciiTheme="minorBidi" w:hAnsiTheme="minorBidi" w:cstheme="minorBidi"/>
          <w:sz w:val="32"/>
          <w:szCs w:val="32"/>
        </w:rPr>
        <w:t>NIK</w:t>
      </w:r>
      <w:bookmarkEnd w:id="11"/>
    </w:p>
    <w:p w:rsidR="00F2544A" w:rsidRPr="009003A2" w:rsidRDefault="00F2544A" w:rsidP="00F2544A">
      <w:pPr>
        <w:jc w:val="both"/>
        <w:rPr>
          <w:rFonts w:asciiTheme="minorBidi" w:hAnsiTheme="minorBidi"/>
          <w:bCs/>
          <w:sz w:val="24"/>
          <w:szCs w:val="24"/>
          <w:lang w:val="hr-HR"/>
        </w:rPr>
      </w:pPr>
    </w:p>
    <w:p w:rsidR="0060270E" w:rsidRPr="009003A2" w:rsidRDefault="0060270E" w:rsidP="00F2544A">
      <w:pPr>
        <w:jc w:val="both"/>
        <w:rPr>
          <w:rFonts w:asciiTheme="minorBidi" w:hAnsiTheme="minorBidi"/>
          <w:bCs/>
          <w:sz w:val="24"/>
          <w:szCs w:val="24"/>
          <w:lang w:val="hr-HR"/>
        </w:rPr>
      </w:pPr>
      <w:r w:rsidRPr="009003A2">
        <w:rPr>
          <w:rFonts w:asciiTheme="minorBidi" w:hAnsiTheme="minorBidi"/>
          <w:b/>
          <w:bCs/>
          <w:sz w:val="24"/>
          <w:szCs w:val="24"/>
          <w:lang w:val="hr-HR"/>
        </w:rPr>
        <w:t>Crvena zastava:</w:t>
      </w:r>
      <w:r w:rsidRPr="009003A2">
        <w:rPr>
          <w:rFonts w:asciiTheme="minorBidi" w:hAnsiTheme="minorBidi"/>
          <w:bCs/>
          <w:sz w:val="24"/>
          <w:szCs w:val="24"/>
          <w:lang w:val="hr-HR"/>
        </w:rPr>
        <w:t xml:space="preserve"> signali upozorenja, nagovještaji, pokazatelji moguće prevare. Postojanje crvene zastave ne znači da prevara postoji, već da je određenoj djelatnosti potrebna posebna pažnja da bi se isključila ili potvrdila potencijalna prevara. Međutim, neki obrasci, prakse i specifični oblici aktivnosti su crvene zastave koje mogu signalizirati nepravilnosti ili prevaru.</w:t>
      </w:r>
    </w:p>
    <w:p w:rsidR="00F2544A" w:rsidRPr="009003A2" w:rsidRDefault="00F2544A" w:rsidP="00F2544A">
      <w:pPr>
        <w:jc w:val="both"/>
        <w:rPr>
          <w:rFonts w:asciiTheme="minorBidi" w:hAnsiTheme="minorBidi"/>
          <w:bCs/>
          <w:sz w:val="24"/>
          <w:szCs w:val="24"/>
          <w:lang w:val="hr-HR"/>
        </w:rPr>
      </w:pPr>
      <w:r w:rsidRPr="009003A2">
        <w:rPr>
          <w:rFonts w:asciiTheme="minorBidi" w:hAnsiTheme="minorBidi"/>
          <w:b/>
          <w:bCs/>
          <w:sz w:val="24"/>
          <w:szCs w:val="24"/>
          <w:lang w:val="hr-HR"/>
        </w:rPr>
        <w:t>Ekonomski operater:</w:t>
      </w:r>
      <w:r w:rsidRPr="009003A2">
        <w:rPr>
          <w:rFonts w:asciiTheme="minorBidi" w:hAnsiTheme="minorBidi"/>
          <w:bCs/>
          <w:sz w:val="24"/>
          <w:szCs w:val="24"/>
          <w:lang w:val="hr-HR"/>
        </w:rPr>
        <w:t xml:space="preserve"> svako fizičko ili pravno lice ili drugo lice koje učestvuje u sprovođenju pomoći iz Fonda, sa izuzetkom države članice koja svoje prerogative primjenjuje kao javni organ. Za potrebe ovog dokumenta, pojmovi „ekonomski subjekt“ i „ekonomski operater“ smatraju se u osnovi identičnim.</w:t>
      </w:r>
    </w:p>
    <w:p w:rsidR="00F2544A" w:rsidRDefault="00F2544A" w:rsidP="00F2544A">
      <w:pPr>
        <w:jc w:val="both"/>
        <w:rPr>
          <w:rFonts w:asciiTheme="minorBidi" w:hAnsiTheme="minorBidi"/>
          <w:bCs/>
          <w:sz w:val="24"/>
          <w:szCs w:val="24"/>
          <w:lang w:val="hr-HR"/>
        </w:rPr>
      </w:pPr>
      <w:r w:rsidRPr="009003A2">
        <w:rPr>
          <w:rFonts w:asciiTheme="minorBidi" w:hAnsiTheme="minorBidi"/>
          <w:b/>
          <w:bCs/>
          <w:sz w:val="24"/>
          <w:szCs w:val="24"/>
          <w:lang w:val="hr-HR"/>
        </w:rPr>
        <w:t>Evropska kancelarija za borbu protiv prevara (OLAF):</w:t>
      </w:r>
      <w:r w:rsidRPr="009003A2">
        <w:rPr>
          <w:rFonts w:asciiTheme="minorBidi" w:hAnsiTheme="minorBidi"/>
          <w:bCs/>
          <w:sz w:val="24"/>
          <w:szCs w:val="24"/>
          <w:lang w:val="hr-HR"/>
        </w:rPr>
        <w:t xml:space="preserve"> tijelo u okviru Evropske komisije odgovorno za borbu protiv prevara štetnih za budžet Evropske unije.</w:t>
      </w:r>
    </w:p>
    <w:p w:rsidR="00A8396F" w:rsidRPr="009003A2" w:rsidRDefault="00A8396F" w:rsidP="00F2544A">
      <w:pPr>
        <w:jc w:val="both"/>
        <w:rPr>
          <w:rFonts w:asciiTheme="minorBidi" w:hAnsiTheme="minorBidi"/>
          <w:bCs/>
          <w:sz w:val="24"/>
          <w:szCs w:val="24"/>
          <w:lang w:val="hr-HR"/>
        </w:rPr>
      </w:pPr>
      <w:r w:rsidRPr="00A8396F">
        <w:rPr>
          <w:rFonts w:asciiTheme="minorBidi" w:hAnsiTheme="minorBidi"/>
          <w:b/>
          <w:bCs/>
          <w:sz w:val="24"/>
          <w:szCs w:val="24"/>
          <w:lang w:val="hr-HR"/>
        </w:rPr>
        <w:t>ERDF:</w:t>
      </w:r>
      <w:r>
        <w:rPr>
          <w:rFonts w:asciiTheme="minorBidi" w:hAnsiTheme="minorBidi"/>
          <w:bCs/>
          <w:sz w:val="24"/>
          <w:szCs w:val="24"/>
          <w:lang w:val="hr-HR"/>
        </w:rPr>
        <w:t xml:space="preserve"> European Regional Development Fund – Evropski fond za reginalni razvoj.</w:t>
      </w:r>
    </w:p>
    <w:p w:rsidR="0060270E" w:rsidRPr="009003A2" w:rsidRDefault="0060270E" w:rsidP="00F2544A">
      <w:pPr>
        <w:jc w:val="both"/>
        <w:rPr>
          <w:rFonts w:asciiTheme="minorBidi" w:hAnsiTheme="minorBidi"/>
          <w:bCs/>
          <w:sz w:val="24"/>
          <w:szCs w:val="24"/>
          <w:lang w:val="hr-HR"/>
        </w:rPr>
      </w:pPr>
      <w:r w:rsidRPr="009003A2">
        <w:rPr>
          <w:rFonts w:asciiTheme="minorBidi" w:hAnsiTheme="minorBidi"/>
          <w:b/>
          <w:bCs/>
          <w:sz w:val="24"/>
          <w:szCs w:val="24"/>
          <w:lang w:val="hr-HR"/>
        </w:rPr>
        <w:t>Izvještaj o ocjeni ponuda:</w:t>
      </w:r>
      <w:r w:rsidRPr="009003A2">
        <w:rPr>
          <w:rFonts w:asciiTheme="minorBidi" w:hAnsiTheme="minorBidi"/>
          <w:bCs/>
          <w:sz w:val="24"/>
          <w:szCs w:val="24"/>
          <w:lang w:val="hr-HR"/>
        </w:rPr>
        <w:t xml:space="preserve"> izvještaj koji sadrži detalje svih faza ocjene ponuda: izvještaj o otvaranju ponuda, popunjene i potpisane detaljne tabele za tehničku ocjenu i administrativnu usklađenost ponuda, korespodenciju o pojašnjenjima sa ponuđačima, listu prisustva i izjave o nepristrasnosti i povjerljivosti.</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Komisija za otvaranje i vrednovanje ponuda/predloga projekata:</w:t>
      </w:r>
      <w:r w:rsidRPr="009003A2">
        <w:rPr>
          <w:rFonts w:asciiTheme="minorBidi" w:hAnsiTheme="minorBidi"/>
          <w:bCs/>
          <w:sz w:val="24"/>
          <w:szCs w:val="24"/>
          <w:lang w:val="hr-HR"/>
        </w:rPr>
        <w:t xml:space="preserve"> tijelo koje je u tenderskom postupku/postupku dodjele donacija odgovorno za otvaranje ponuda/predloga projekata, njihovo ocjenjivanje i pripremanje preporuka za dodjelu ugovora.</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 xml:space="preserve">Kriterijumi za isključenje iz tenderskog postupka: </w:t>
      </w:r>
      <w:r w:rsidRPr="009003A2">
        <w:rPr>
          <w:rFonts w:asciiTheme="minorBidi" w:hAnsiTheme="minorBidi"/>
          <w:bCs/>
          <w:sz w:val="24"/>
          <w:szCs w:val="24"/>
          <w:lang w:val="hr-HR"/>
        </w:rPr>
        <w:t>kriterijumi na osnovu kojih će kandidati, ponuđači ili podnosioci prijave biti isključeni iz učestvovanja u postupku javnih nabavki. Isti su navedeni u PRAG-u, u poglavlju 2.3.3.</w:t>
      </w:r>
    </w:p>
    <w:p w:rsidR="003E0155" w:rsidRPr="009003A2" w:rsidRDefault="003E0155" w:rsidP="0060270E">
      <w:pPr>
        <w:jc w:val="both"/>
        <w:rPr>
          <w:rFonts w:asciiTheme="minorBidi" w:hAnsiTheme="minorBidi"/>
          <w:bCs/>
          <w:sz w:val="24"/>
          <w:szCs w:val="24"/>
          <w:lang w:val="hr-HR"/>
        </w:rPr>
      </w:pPr>
      <w:r w:rsidRPr="009003A2">
        <w:rPr>
          <w:rFonts w:asciiTheme="minorBidi" w:hAnsiTheme="minorBidi"/>
          <w:b/>
          <w:bCs/>
          <w:sz w:val="24"/>
          <w:szCs w:val="24"/>
          <w:lang w:val="hr-HR"/>
        </w:rPr>
        <w:t xml:space="preserve">Klasteri: </w:t>
      </w:r>
      <w:r w:rsidRPr="009003A2">
        <w:rPr>
          <w:rFonts w:asciiTheme="minorBidi" w:hAnsiTheme="minorBidi"/>
          <w:bCs/>
          <w:sz w:val="24"/>
          <w:szCs w:val="24"/>
          <w:lang w:val="hr-HR"/>
        </w:rPr>
        <w:t>grupa slučajeva iste tipologije</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Namiještanje ponuda:</w:t>
      </w:r>
      <w:r w:rsidRPr="009003A2">
        <w:rPr>
          <w:rFonts w:asciiTheme="minorBidi" w:hAnsiTheme="minorBidi"/>
          <w:bCs/>
          <w:sz w:val="24"/>
          <w:szCs w:val="24"/>
          <w:lang w:val="hr-HR"/>
        </w:rPr>
        <w:t xml:space="preserve"> određeni oblik dogovora između firmi koji može negativno uticati na ishod bilo kog procesa prodaje ili kupovine u kome se podnose ponude.</w:t>
      </w:r>
    </w:p>
    <w:p w:rsidR="00F2544A" w:rsidRPr="009003A2" w:rsidRDefault="00F2544A" w:rsidP="00F2544A">
      <w:pPr>
        <w:jc w:val="both"/>
        <w:rPr>
          <w:rFonts w:asciiTheme="minorBidi" w:hAnsiTheme="minorBidi"/>
          <w:bCs/>
          <w:sz w:val="24"/>
          <w:szCs w:val="24"/>
          <w:lang w:val="hr-HR"/>
        </w:rPr>
      </w:pPr>
      <w:r w:rsidRPr="009003A2">
        <w:rPr>
          <w:rFonts w:asciiTheme="minorBidi" w:hAnsiTheme="minorBidi"/>
          <w:b/>
          <w:bCs/>
          <w:sz w:val="24"/>
          <w:szCs w:val="24"/>
          <w:lang w:val="hr-HR"/>
        </w:rPr>
        <w:t>Nepravilnost:</w:t>
      </w:r>
      <w:r w:rsidRPr="009003A2">
        <w:rPr>
          <w:rFonts w:asciiTheme="minorBidi" w:hAnsiTheme="minorBidi"/>
          <w:bCs/>
          <w:sz w:val="24"/>
          <w:szCs w:val="24"/>
          <w:lang w:val="hr-HR"/>
        </w:rPr>
        <w:t xml:space="preserve"> Prema članu 1 (2) Uredbe (EZ, Euratom) br. 2988/95 o zaštiti finansijskih interesa Evropske zajednice, „nepravilnost“ znači svako kršenje odredbe zakona Zajednice koje proizilazi iz djela ili propusta ekonomskog operatera koji ima ili bi mogao da ima učinak prejudiciranja opšteg budžeta zajednica ili budžeta kojima one upravljaju, bilo smanjenjem ili gubitkom prihoda koji nastaju iz sopstvenih sredstava prikupljenih direktno u ime zajednica, ili neopravdanom stavkom izdataka.</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Ocjenjivanje/vrednovanje ponuda:</w:t>
      </w:r>
      <w:r w:rsidRPr="009003A2">
        <w:rPr>
          <w:rFonts w:asciiTheme="minorBidi" w:hAnsiTheme="minorBidi"/>
          <w:bCs/>
          <w:sz w:val="24"/>
          <w:szCs w:val="24"/>
          <w:lang w:val="hr-HR"/>
        </w:rPr>
        <w:t xml:space="preserve"> postupak izbora najboljeg (ili najpovoljnijeg) ponuđača na osnovu priložene dokumentacije (ponude). Ocjenjivanje ponuda vrši komisija za</w:t>
      </w:r>
      <w:r w:rsidR="00D34D6F">
        <w:rPr>
          <w:rFonts w:asciiTheme="minorBidi" w:hAnsiTheme="minorBidi"/>
          <w:bCs/>
          <w:sz w:val="24"/>
          <w:szCs w:val="24"/>
          <w:lang w:val="hr-HR"/>
        </w:rPr>
        <w:t xml:space="preserve"> otvaranje i vrednovanje ponuda, ko</w:t>
      </w:r>
      <w:r w:rsidRPr="009003A2">
        <w:rPr>
          <w:rFonts w:asciiTheme="minorBidi" w:hAnsiTheme="minorBidi"/>
          <w:bCs/>
          <w:sz w:val="24"/>
          <w:szCs w:val="24"/>
          <w:lang w:val="hr-HR"/>
        </w:rPr>
        <w:t xml:space="preserve">ja je sastavljena od predsjednika, sekretara i neparnog broja članova sa pravom glasa. Članovi Komisije su obavezni da koriste Tabele za ocjenu administrativne usklađenosti ponude i Tabele za ocjenu ponuda, koje predstavljaju dio tenderskog dosijea. Tokom ocjene ponuda provjerava se administrativna, tehnička i finansijska usklađenost ponuda sa zahtjevima propisanim tenderskim postupkom. </w:t>
      </w:r>
    </w:p>
    <w:p w:rsidR="0060270E" w:rsidRPr="009003A2" w:rsidRDefault="0060270E" w:rsidP="003E0155">
      <w:pPr>
        <w:jc w:val="both"/>
        <w:rPr>
          <w:rFonts w:asciiTheme="minorBidi" w:hAnsiTheme="minorBidi"/>
          <w:b/>
          <w:bCs/>
          <w:sz w:val="24"/>
          <w:szCs w:val="24"/>
          <w:lang w:val="hr-HR"/>
        </w:rPr>
      </w:pPr>
      <w:r w:rsidRPr="009003A2">
        <w:rPr>
          <w:rFonts w:asciiTheme="minorBidi" w:hAnsiTheme="minorBidi"/>
          <w:b/>
          <w:bCs/>
          <w:sz w:val="24"/>
          <w:szCs w:val="24"/>
          <w:lang w:val="hr-HR"/>
        </w:rPr>
        <w:t>Posredničko tijelo:</w:t>
      </w:r>
      <w:r w:rsidR="003E0155" w:rsidRPr="0038147F">
        <w:rPr>
          <w:rFonts w:asciiTheme="minorBidi" w:hAnsiTheme="minorBidi"/>
          <w:lang w:val="hr-HR"/>
        </w:rPr>
        <w:t xml:space="preserve"> </w:t>
      </w:r>
      <w:r w:rsidR="003E0155" w:rsidRPr="009003A2">
        <w:rPr>
          <w:rFonts w:asciiTheme="minorBidi" w:hAnsiTheme="minorBidi"/>
          <w:sz w:val="24"/>
          <w:szCs w:val="24"/>
        </w:rPr>
        <w:t>svako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javno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ili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privatno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tijelo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djeluje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pod</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nadle</w:t>
      </w:r>
      <w:r w:rsidR="003E0155" w:rsidRPr="0038147F">
        <w:rPr>
          <w:rFonts w:asciiTheme="minorBidi" w:hAnsiTheme="minorBidi"/>
          <w:sz w:val="24"/>
          <w:szCs w:val="24"/>
          <w:lang w:val="hr-HR"/>
        </w:rPr>
        <w:t>ž</w:t>
      </w:r>
      <w:r w:rsidR="003E0155" w:rsidRPr="009003A2">
        <w:rPr>
          <w:rFonts w:asciiTheme="minorBidi" w:hAnsiTheme="minorBidi"/>
          <w:sz w:val="24"/>
          <w:szCs w:val="24"/>
        </w:rPr>
        <w:t>no</w:t>
      </w:r>
      <w:r w:rsidR="003E0155" w:rsidRPr="0038147F">
        <w:rPr>
          <w:rFonts w:asciiTheme="minorBidi" w:hAnsiTheme="minorBidi"/>
          <w:sz w:val="24"/>
          <w:szCs w:val="24"/>
          <w:lang w:val="hr-HR"/>
        </w:rPr>
        <w:t>šć</w:t>
      </w:r>
      <w:r w:rsidR="003E0155" w:rsidRPr="009003A2">
        <w:rPr>
          <w:rFonts w:asciiTheme="minorBidi" w:hAnsiTheme="minorBidi"/>
          <w:sz w:val="24"/>
          <w:szCs w:val="24"/>
        </w:rPr>
        <w:t>u</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upravlja</w:t>
      </w:r>
      <w:r w:rsidR="003E0155" w:rsidRPr="0038147F">
        <w:rPr>
          <w:rFonts w:asciiTheme="minorBidi" w:hAnsiTheme="minorBidi"/>
          <w:sz w:val="24"/>
          <w:szCs w:val="24"/>
          <w:lang w:val="hr-HR"/>
        </w:rPr>
        <w:t>č</w:t>
      </w:r>
      <w:r w:rsidR="003E0155" w:rsidRPr="009003A2">
        <w:rPr>
          <w:rFonts w:asciiTheme="minorBidi" w:hAnsiTheme="minorBidi"/>
          <w:sz w:val="24"/>
          <w:szCs w:val="24"/>
        </w:rPr>
        <w:t>kog</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tijela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ili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tijela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ovjeravanje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ili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izvr</w:t>
      </w:r>
      <w:r w:rsidR="003E0155" w:rsidRPr="0038147F">
        <w:rPr>
          <w:rFonts w:asciiTheme="minorBidi" w:hAnsiTheme="minorBidi"/>
          <w:sz w:val="24"/>
          <w:szCs w:val="24"/>
          <w:lang w:val="hr-HR"/>
        </w:rPr>
        <w:t>š</w:t>
      </w:r>
      <w:r w:rsidR="003E0155" w:rsidRPr="009003A2">
        <w:rPr>
          <w:rFonts w:asciiTheme="minorBidi" w:hAnsiTheme="minorBidi"/>
          <w:sz w:val="24"/>
          <w:szCs w:val="24"/>
        </w:rPr>
        <w:t>ava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du</w:t>
      </w:r>
      <w:r w:rsidR="003E0155" w:rsidRPr="0038147F">
        <w:rPr>
          <w:rFonts w:asciiTheme="minorBidi" w:hAnsiTheme="minorBidi"/>
          <w:sz w:val="24"/>
          <w:szCs w:val="24"/>
          <w:lang w:val="hr-HR"/>
        </w:rPr>
        <w:t>ž</w:t>
      </w:r>
      <w:r w:rsidR="003E0155" w:rsidRPr="009003A2">
        <w:rPr>
          <w:rFonts w:asciiTheme="minorBidi" w:hAnsiTheme="minorBidi"/>
          <w:sz w:val="24"/>
          <w:szCs w:val="24"/>
        </w:rPr>
        <w:t>nosti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u</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ime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tog</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tijela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u</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odnosu</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na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korisnike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koji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sprovode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operacije</w:t>
      </w:r>
      <w:r w:rsidR="003E0155" w:rsidRPr="0038147F">
        <w:rPr>
          <w:rFonts w:asciiTheme="minorBidi" w:hAnsiTheme="minorBidi"/>
          <w:sz w:val="24"/>
          <w:szCs w:val="24"/>
          <w:lang w:val="hr-HR"/>
        </w:rPr>
        <w:t>.</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Procjena rizika:</w:t>
      </w:r>
      <w:r w:rsidRPr="009003A2">
        <w:rPr>
          <w:rFonts w:asciiTheme="minorBidi" w:hAnsiTheme="minorBidi"/>
          <w:bCs/>
          <w:sz w:val="24"/>
          <w:szCs w:val="24"/>
          <w:lang w:val="hr-HR"/>
        </w:rPr>
        <w:t xml:space="preserve"> jedan od koraka u procesu upravljanja rizikom. Uključuje mjerenje dvije veličine povezane sa rizikom R - veličine potencijalnog gubitka i L - vjerovatnoće da će se gubitak dogoditi.</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Prevara:</w:t>
      </w:r>
      <w:r w:rsidRPr="009003A2">
        <w:rPr>
          <w:rFonts w:asciiTheme="minorBidi" w:hAnsiTheme="minorBidi"/>
          <w:bCs/>
          <w:sz w:val="24"/>
          <w:szCs w:val="24"/>
          <w:lang w:val="hr-HR"/>
        </w:rPr>
        <w:t xml:space="preserve"> namjerno počinjena nepravilnost. Na nivou EU prevarama se bavi Kancelarija Evropske komisije za borbu protiv prevara (OLAF).</w:t>
      </w:r>
    </w:p>
    <w:p w:rsidR="00F2544A" w:rsidRPr="009003A2" w:rsidRDefault="00F2544A" w:rsidP="00F2544A">
      <w:pPr>
        <w:jc w:val="both"/>
        <w:rPr>
          <w:rFonts w:asciiTheme="minorBidi" w:hAnsiTheme="minorBidi"/>
          <w:bCs/>
          <w:sz w:val="24"/>
          <w:szCs w:val="24"/>
          <w:lang w:val="hr-HR"/>
        </w:rPr>
      </w:pPr>
      <w:r w:rsidRPr="009003A2">
        <w:rPr>
          <w:rFonts w:asciiTheme="minorBidi" w:hAnsiTheme="minorBidi"/>
          <w:b/>
          <w:bCs/>
          <w:sz w:val="24"/>
          <w:szCs w:val="24"/>
          <w:lang w:val="hr-HR"/>
        </w:rPr>
        <w:lastRenderedPageBreak/>
        <w:t>Rizik:</w:t>
      </w:r>
      <w:r w:rsidRPr="009003A2">
        <w:rPr>
          <w:rFonts w:asciiTheme="minorBidi" w:hAnsiTheme="minorBidi"/>
          <w:bCs/>
          <w:sz w:val="24"/>
          <w:szCs w:val="24"/>
          <w:lang w:val="hr-HR"/>
        </w:rPr>
        <w:t xml:space="preserve"> znači potencijalnu prijetnju, događaj(e), aktivnost(i) ili izgubljene prilike koje mogu dovesti do nepravilnosti, tj. neopravdane stavke rashoda, potrebe za finansijskim korekcijama ili oštećenja reputacije tijela sistema upravljanja i kontrole. To može uticati na performanse tijela sistema upravljanja i kontrole ili čak na performanse sistema upravljanja i kontrole u cjelini.</w:t>
      </w:r>
    </w:p>
    <w:p w:rsidR="0060270E" w:rsidRPr="009003A2" w:rsidRDefault="0060270E" w:rsidP="0060270E">
      <w:pPr>
        <w:jc w:val="both"/>
        <w:rPr>
          <w:rFonts w:asciiTheme="minorBidi" w:hAnsiTheme="minorBidi"/>
          <w:bCs/>
          <w:sz w:val="24"/>
          <w:szCs w:val="24"/>
          <w:lang w:val="hr-HR"/>
        </w:rPr>
      </w:pPr>
      <w:r w:rsidRPr="009003A2">
        <w:rPr>
          <w:rFonts w:asciiTheme="minorBidi" w:hAnsiTheme="minorBidi"/>
          <w:b/>
          <w:bCs/>
          <w:sz w:val="24"/>
          <w:szCs w:val="24"/>
          <w:lang w:val="hr-HR"/>
        </w:rPr>
        <w:t>Sukob interesa:</w:t>
      </w:r>
      <w:r w:rsidRPr="009003A2">
        <w:rPr>
          <w:rFonts w:asciiTheme="minorBidi" w:hAnsiTheme="minorBidi"/>
          <w:bCs/>
          <w:sz w:val="24"/>
          <w:szCs w:val="24"/>
          <w:lang w:val="hr-HR"/>
        </w:rPr>
        <w:t xml:space="preserve"> situacija u kojoj javni funkcioner ima privatni interes kakav može da utiče ili se čini da utiče na nepristrasno i objektivno izvršavanje njegovih službenih dužnosti. Pod privatnim interesom podrazumijeva se bilo kakva prednost za njega samog, njegovoj porodici, bliskoj rodbini, prijateljima i pojedincima ili organizacijama sa kojima ima ili je imao poslovne ili političke odnose. Takođe uključuje svaku odgovornost, bilo finansijsku ili građansku, koja se odnosi na nju. Prema Uredbi Saveta (EZ, Euratom) br. 966/2012, sukob interesa postoji tamo gde je nepristrasno i objektivno vršenje svoje uloge od strane osobe koja je uključena u izvršenje budžeta ili od strane unutrašnjeg revizora ugroženo iz porodičnih razloga, emocionalni život, politički ili nacionalni afinitet, ekonomski interes ili bilo koji drugi zajednički interes sa korisnikom.</w:t>
      </w:r>
    </w:p>
    <w:p w:rsidR="0060270E" w:rsidRPr="009003A2" w:rsidRDefault="0060270E" w:rsidP="00F2544A">
      <w:pPr>
        <w:jc w:val="both"/>
        <w:rPr>
          <w:rFonts w:asciiTheme="minorBidi" w:hAnsiTheme="minorBidi"/>
          <w:b/>
          <w:bCs/>
          <w:sz w:val="24"/>
          <w:szCs w:val="24"/>
          <w:lang w:val="hr-HR"/>
        </w:rPr>
      </w:pPr>
      <w:r w:rsidRPr="009003A2">
        <w:rPr>
          <w:rFonts w:asciiTheme="minorBidi" w:hAnsiTheme="minorBidi"/>
          <w:b/>
          <w:bCs/>
          <w:sz w:val="24"/>
          <w:szCs w:val="24"/>
          <w:lang w:val="hr-HR"/>
        </w:rPr>
        <w:t>Tijelo zaduženo za sertifikaciju troškova:</w:t>
      </w:r>
      <w:r w:rsidR="003E0155" w:rsidRPr="0038147F">
        <w:rPr>
          <w:rFonts w:asciiTheme="minorBidi" w:hAnsiTheme="minorBidi"/>
          <w:lang w:val="hr-HR"/>
        </w:rPr>
        <w:t xml:space="preserve"> </w:t>
      </w:r>
      <w:r w:rsidR="003E0155" w:rsidRPr="009003A2">
        <w:rPr>
          <w:rFonts w:asciiTheme="minorBidi" w:hAnsiTheme="minorBidi"/>
          <w:sz w:val="24"/>
          <w:szCs w:val="24"/>
        </w:rPr>
        <w:t>Tijelo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odgovorno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garantovanje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ta</w:t>
      </w:r>
      <w:r w:rsidR="003E0155" w:rsidRPr="0038147F">
        <w:rPr>
          <w:rFonts w:asciiTheme="minorBidi" w:hAnsiTheme="minorBidi"/>
          <w:sz w:val="24"/>
          <w:szCs w:val="24"/>
          <w:lang w:val="hr-HR"/>
        </w:rPr>
        <w:t>č</w:t>
      </w:r>
      <w:r w:rsidR="003E0155" w:rsidRPr="009003A2">
        <w:rPr>
          <w:rFonts w:asciiTheme="minorBidi" w:hAnsiTheme="minorBidi"/>
          <w:sz w:val="24"/>
          <w:szCs w:val="24"/>
        </w:rPr>
        <w:t>nosti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izjava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rashodima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zahtjeva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pla</w:t>
      </w:r>
      <w:r w:rsidR="003E0155" w:rsidRPr="0038147F">
        <w:rPr>
          <w:rFonts w:asciiTheme="minorBidi" w:hAnsiTheme="minorBidi"/>
          <w:sz w:val="24"/>
          <w:szCs w:val="24"/>
          <w:lang w:val="hr-HR"/>
        </w:rPr>
        <w:t>ć</w:t>
      </w:r>
      <w:r w:rsidR="003E0155" w:rsidRPr="009003A2">
        <w:rPr>
          <w:rFonts w:asciiTheme="minorBidi" w:hAnsiTheme="minorBidi"/>
          <w:sz w:val="24"/>
          <w:szCs w:val="24"/>
        </w:rPr>
        <w:t>anje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prije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slanja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Evropskoj</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komisiji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Evropskim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fondom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regionalni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razvoj</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Evropskim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socijalnim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fondom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Kohezionim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fondom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zajedni</w:t>
      </w:r>
      <w:r w:rsidR="003E0155" w:rsidRPr="0038147F">
        <w:rPr>
          <w:rFonts w:asciiTheme="minorBidi" w:hAnsiTheme="minorBidi"/>
          <w:sz w:val="24"/>
          <w:szCs w:val="24"/>
          <w:lang w:val="hr-HR"/>
        </w:rPr>
        <w:t>č</w:t>
      </w:r>
      <w:r w:rsidR="003E0155" w:rsidRPr="009003A2">
        <w:rPr>
          <w:rFonts w:asciiTheme="minorBidi" w:hAnsiTheme="minorBidi"/>
          <w:sz w:val="24"/>
          <w:szCs w:val="24"/>
        </w:rPr>
        <w:t>ki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upravljaju</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njihove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dr</w:t>
      </w:r>
      <w:r w:rsidR="003E0155" w:rsidRPr="0038147F">
        <w:rPr>
          <w:rFonts w:asciiTheme="minorBidi" w:hAnsiTheme="minorBidi"/>
          <w:sz w:val="24"/>
          <w:szCs w:val="24"/>
          <w:lang w:val="hr-HR"/>
        </w:rPr>
        <w:t>ž</w:t>
      </w:r>
      <w:r w:rsidR="003E0155" w:rsidRPr="009003A2">
        <w:rPr>
          <w:rFonts w:asciiTheme="minorBidi" w:hAnsiTheme="minorBidi"/>
          <w:sz w:val="24"/>
          <w:szCs w:val="24"/>
        </w:rPr>
        <w:t>ave</w:t>
      </w:r>
      <w:r w:rsidR="003E0155" w:rsidRPr="0038147F">
        <w:rPr>
          <w:rFonts w:asciiTheme="minorBidi" w:hAnsiTheme="minorBidi"/>
          <w:sz w:val="24"/>
          <w:szCs w:val="24"/>
          <w:lang w:val="hr-HR"/>
        </w:rPr>
        <w:t xml:space="preserve"> č</w:t>
      </w:r>
      <w:r w:rsidR="003E0155" w:rsidRPr="009003A2">
        <w:rPr>
          <w:rFonts w:asciiTheme="minorBidi" w:hAnsiTheme="minorBidi"/>
          <w:sz w:val="24"/>
          <w:szCs w:val="24"/>
        </w:rPr>
        <w:t>lanice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regije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ostala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posredni</w:t>
      </w:r>
      <w:r w:rsidR="003E0155" w:rsidRPr="0038147F">
        <w:rPr>
          <w:rFonts w:asciiTheme="minorBidi" w:hAnsiTheme="minorBidi"/>
          <w:sz w:val="24"/>
          <w:szCs w:val="24"/>
          <w:lang w:val="hr-HR"/>
        </w:rPr>
        <w:t>č</w:t>
      </w:r>
      <w:r w:rsidR="003E0155" w:rsidRPr="009003A2">
        <w:rPr>
          <w:rFonts w:asciiTheme="minorBidi" w:hAnsiTheme="minorBidi"/>
          <w:sz w:val="24"/>
          <w:szCs w:val="24"/>
        </w:rPr>
        <w:t>ka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tijela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Jedna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ili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vi</w:t>
      </w:r>
      <w:r w:rsidR="003E0155" w:rsidRPr="0038147F">
        <w:rPr>
          <w:rFonts w:asciiTheme="minorBidi" w:hAnsiTheme="minorBidi"/>
          <w:sz w:val="24"/>
          <w:szCs w:val="24"/>
          <w:lang w:val="hr-HR"/>
        </w:rPr>
        <w:t>š</w:t>
      </w:r>
      <w:r w:rsidR="003E0155" w:rsidRPr="009003A2">
        <w:rPr>
          <w:rFonts w:asciiTheme="minorBidi" w:hAnsiTheme="minorBidi"/>
          <w:sz w:val="24"/>
          <w:szCs w:val="24"/>
        </w:rPr>
        <w:t>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tih</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skupina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imenuju</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tijelo</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potvr</w:t>
      </w:r>
      <w:r w:rsidR="003E0155" w:rsidRPr="0038147F">
        <w:rPr>
          <w:rFonts w:asciiTheme="minorBidi" w:hAnsiTheme="minorBidi"/>
          <w:sz w:val="24"/>
          <w:szCs w:val="24"/>
          <w:lang w:val="hr-HR"/>
        </w:rPr>
        <w:t>đ</w:t>
      </w:r>
      <w:r w:rsidR="003E0155" w:rsidRPr="009003A2">
        <w:rPr>
          <w:rFonts w:asciiTheme="minorBidi" w:hAnsiTheme="minorBidi"/>
          <w:sz w:val="24"/>
          <w:szCs w:val="24"/>
        </w:rPr>
        <w:t>ivanje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za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svaki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operativni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program</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koji</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se</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sufinansira</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iz</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tih</w:t>
      </w:r>
      <w:r w:rsidR="003E0155" w:rsidRPr="0038147F">
        <w:rPr>
          <w:rFonts w:asciiTheme="minorBidi" w:hAnsiTheme="minorBidi"/>
          <w:sz w:val="24"/>
          <w:szCs w:val="24"/>
          <w:lang w:val="hr-HR"/>
        </w:rPr>
        <w:t xml:space="preserve"> </w:t>
      </w:r>
      <w:r w:rsidR="003E0155" w:rsidRPr="009003A2">
        <w:rPr>
          <w:rFonts w:asciiTheme="minorBidi" w:hAnsiTheme="minorBidi"/>
          <w:sz w:val="24"/>
          <w:szCs w:val="24"/>
        </w:rPr>
        <w:t>fondova</w:t>
      </w:r>
      <w:r w:rsidR="003E0155" w:rsidRPr="0038147F">
        <w:rPr>
          <w:rFonts w:asciiTheme="minorBidi" w:hAnsiTheme="minorBidi"/>
          <w:sz w:val="24"/>
          <w:szCs w:val="24"/>
          <w:lang w:val="hr-HR"/>
        </w:rPr>
        <w:t>.</w:t>
      </w:r>
    </w:p>
    <w:p w:rsidR="0060270E" w:rsidRPr="009003A2" w:rsidRDefault="0060270E" w:rsidP="00F2544A">
      <w:pPr>
        <w:jc w:val="both"/>
        <w:rPr>
          <w:rFonts w:asciiTheme="minorBidi" w:hAnsiTheme="minorBidi"/>
          <w:bCs/>
          <w:sz w:val="24"/>
          <w:szCs w:val="24"/>
          <w:lang w:val="hr-HR"/>
        </w:rPr>
      </w:pPr>
      <w:r w:rsidRPr="009003A2">
        <w:rPr>
          <w:rFonts w:asciiTheme="minorBidi" w:hAnsiTheme="minorBidi"/>
          <w:b/>
          <w:bCs/>
          <w:sz w:val="24"/>
          <w:szCs w:val="24"/>
          <w:lang w:val="hr-HR"/>
        </w:rPr>
        <w:t>Ugovorno tijelo:</w:t>
      </w:r>
      <w:r w:rsidRPr="009003A2">
        <w:rPr>
          <w:rFonts w:asciiTheme="minorBidi" w:hAnsiTheme="minorBidi"/>
          <w:bCs/>
          <w:sz w:val="24"/>
          <w:szCs w:val="24"/>
          <w:lang w:val="hr-HR"/>
        </w:rPr>
        <w:t xml:space="preserve"> tijelo koje je odgovor</w:t>
      </w:r>
      <w:r w:rsidR="00D34D6F">
        <w:rPr>
          <w:rFonts w:asciiTheme="minorBidi" w:hAnsiTheme="minorBidi"/>
          <w:bCs/>
          <w:sz w:val="24"/>
          <w:szCs w:val="24"/>
          <w:lang w:val="hr-HR"/>
        </w:rPr>
        <w:t>no za upravljanje fondovima pred</w:t>
      </w:r>
      <w:r w:rsidRPr="009003A2">
        <w:rPr>
          <w:rFonts w:asciiTheme="minorBidi" w:hAnsiTheme="minorBidi"/>
          <w:bCs/>
          <w:sz w:val="24"/>
          <w:szCs w:val="24"/>
          <w:lang w:val="hr-HR"/>
        </w:rPr>
        <w:t>pristupne pomoći EU. U centralizovanom upravljanju, Delegacija Evropske unije, uspostavljena u zemlji korisnici, predstavlja Ugovorno tijelo, dok se u decentralizovanom upravljanju, u okviru zemlje korisnice uspostavlja  tijelo koje će imati ulogu ugovornog tijela (u Crnoj Gori, ugovorno tijelo za I, II i IV IPA komponentu biće Direktorat za finansiranje i ugovaranje sredstava EU pomoći Ministarstva finansija, dok će Ugovorno tijelo za III IPA komponentu biti Direkcija javnih radova).</w:t>
      </w:r>
    </w:p>
    <w:p w:rsidR="00F2544A" w:rsidRPr="009003A2" w:rsidRDefault="00F2544A" w:rsidP="00F2544A">
      <w:pPr>
        <w:jc w:val="both"/>
        <w:rPr>
          <w:rFonts w:asciiTheme="minorBidi" w:hAnsiTheme="minorBidi"/>
          <w:bCs/>
          <w:sz w:val="24"/>
          <w:szCs w:val="24"/>
          <w:lang w:val="hr-HR"/>
        </w:rPr>
      </w:pPr>
      <w:r w:rsidRPr="009003A2">
        <w:rPr>
          <w:rFonts w:asciiTheme="minorBidi" w:hAnsiTheme="minorBidi"/>
          <w:b/>
          <w:bCs/>
          <w:sz w:val="24"/>
          <w:szCs w:val="24"/>
          <w:lang w:val="hr-HR"/>
        </w:rPr>
        <w:t>Vrijednost ugovora</w:t>
      </w:r>
      <w:r w:rsidR="00BB1BCA" w:rsidRPr="009003A2">
        <w:rPr>
          <w:rFonts w:asciiTheme="minorBidi" w:hAnsiTheme="minorBidi"/>
          <w:b/>
          <w:bCs/>
          <w:sz w:val="24"/>
          <w:szCs w:val="24"/>
          <w:lang w:val="hr-HR"/>
        </w:rPr>
        <w:t>:</w:t>
      </w:r>
      <w:r w:rsidR="00BB1BCA" w:rsidRPr="009003A2">
        <w:rPr>
          <w:rFonts w:asciiTheme="minorBidi" w:hAnsiTheme="minorBidi"/>
          <w:bCs/>
          <w:sz w:val="24"/>
          <w:szCs w:val="24"/>
          <w:lang w:val="hr-HR"/>
        </w:rPr>
        <w:t xml:space="preserve"> </w:t>
      </w:r>
      <w:r w:rsidRPr="009003A2">
        <w:rPr>
          <w:rFonts w:asciiTheme="minorBidi" w:hAnsiTheme="minorBidi"/>
          <w:bCs/>
          <w:sz w:val="24"/>
          <w:szCs w:val="24"/>
          <w:lang w:val="hr-HR"/>
        </w:rPr>
        <w:t>suma navedena u ugovoru, koja predstavlja maksimum predviđenih sredstava za plaćanje obavljenih usluga, nabavke ili radova.</w:t>
      </w:r>
    </w:p>
    <w:p w:rsidR="00F2544A" w:rsidRDefault="00F2544A" w:rsidP="00F2544A">
      <w:pPr>
        <w:jc w:val="both"/>
        <w:rPr>
          <w:rFonts w:asciiTheme="minorBidi" w:hAnsiTheme="minorBidi"/>
          <w:bCs/>
          <w:sz w:val="24"/>
          <w:szCs w:val="24"/>
          <w:lang w:val="hr-HR"/>
        </w:rPr>
      </w:pPr>
    </w:p>
    <w:p w:rsidR="0087373B" w:rsidRDefault="0087373B" w:rsidP="00F2544A">
      <w:pPr>
        <w:jc w:val="both"/>
        <w:rPr>
          <w:rFonts w:asciiTheme="minorBidi" w:hAnsiTheme="minorBidi"/>
          <w:bCs/>
          <w:sz w:val="24"/>
          <w:szCs w:val="24"/>
          <w:lang w:val="hr-HR"/>
        </w:rPr>
      </w:pPr>
    </w:p>
    <w:p w:rsidR="0087373B" w:rsidRPr="0035570F" w:rsidRDefault="0087373B" w:rsidP="0087373B">
      <w:pPr>
        <w:spacing w:before="120"/>
        <w:rPr>
          <w:rFonts w:ascii="Calibri Light" w:hAnsi="Calibri Light"/>
          <w:b/>
          <w:sz w:val="24"/>
          <w:szCs w:val="24"/>
          <w:lang w:val="hr-HR" w:eastAsia="hr-HR"/>
        </w:rPr>
      </w:pPr>
      <w:r>
        <w:rPr>
          <w:rFonts w:ascii="Calibri Light" w:hAnsi="Calibri Light"/>
          <w:b/>
          <w:sz w:val="24"/>
          <w:szCs w:val="24"/>
          <w:lang w:val="hr-HR" w:eastAsia="hr-HR"/>
        </w:rPr>
        <w:t xml:space="preserve">Br: 20 – 17385/1   </w:t>
      </w:r>
      <w:r w:rsidRPr="0035570F">
        <w:rPr>
          <w:rFonts w:ascii="Calibri Light" w:hAnsi="Calibri Light"/>
          <w:b/>
          <w:sz w:val="24"/>
          <w:szCs w:val="24"/>
          <w:lang w:val="hr-HR" w:eastAsia="hr-HR"/>
        </w:rPr>
        <w:t xml:space="preserve">                                                                                                   </w:t>
      </w:r>
      <w:r>
        <w:rPr>
          <w:rFonts w:ascii="Calibri Light" w:hAnsi="Calibri Light"/>
          <w:b/>
          <w:sz w:val="24"/>
          <w:szCs w:val="24"/>
          <w:lang w:val="hr-HR" w:eastAsia="hr-HR"/>
        </w:rPr>
        <w:t xml:space="preserve">      </w:t>
      </w:r>
      <w:r w:rsidRPr="0035570F">
        <w:rPr>
          <w:rFonts w:ascii="Calibri Light" w:hAnsi="Calibri Light"/>
          <w:b/>
          <w:sz w:val="24"/>
          <w:szCs w:val="24"/>
          <w:lang w:val="hr-HR" w:eastAsia="hr-HR"/>
        </w:rPr>
        <w:t>Državni sekretar</w:t>
      </w:r>
    </w:p>
    <w:p w:rsidR="0087373B" w:rsidRPr="0035570F" w:rsidRDefault="0087373B" w:rsidP="0087373B">
      <w:pPr>
        <w:spacing w:before="120"/>
        <w:rPr>
          <w:rFonts w:ascii="Calibri Light" w:hAnsi="Calibri Light"/>
          <w:b/>
          <w:sz w:val="24"/>
          <w:szCs w:val="24"/>
          <w:lang w:val="hr-HR" w:eastAsia="hr-HR"/>
        </w:rPr>
      </w:pPr>
      <w:r>
        <w:rPr>
          <w:rFonts w:ascii="Calibri Light" w:hAnsi="Calibri Light"/>
          <w:b/>
          <w:sz w:val="24"/>
          <w:szCs w:val="24"/>
          <w:lang w:val="hr-HR" w:eastAsia="hr-HR"/>
        </w:rPr>
        <w:t>Podgorica, 06.12</w:t>
      </w:r>
      <w:r w:rsidRPr="0035570F">
        <w:rPr>
          <w:rFonts w:ascii="Calibri Light" w:hAnsi="Calibri Light"/>
          <w:b/>
          <w:sz w:val="24"/>
          <w:szCs w:val="24"/>
          <w:lang w:val="hr-HR" w:eastAsia="hr-HR"/>
        </w:rPr>
        <w:t xml:space="preserve">.2021. godine                                 </w:t>
      </w:r>
      <w:r>
        <w:rPr>
          <w:rFonts w:ascii="Calibri Light" w:hAnsi="Calibri Light"/>
          <w:b/>
          <w:sz w:val="24"/>
          <w:szCs w:val="24"/>
          <w:lang w:val="hr-HR" w:eastAsia="hr-HR"/>
        </w:rPr>
        <w:t xml:space="preserve">   </w:t>
      </w:r>
      <w:r w:rsidRPr="0035570F">
        <w:rPr>
          <w:rFonts w:ascii="Calibri Light" w:hAnsi="Calibri Light"/>
          <w:b/>
          <w:sz w:val="24"/>
          <w:szCs w:val="24"/>
          <w:lang w:val="hr-HR" w:eastAsia="hr-HR"/>
        </w:rPr>
        <w:t xml:space="preserve">  Nacionalni službenik za ovjeravanje (NAO)                                                                                                                                                               </w:t>
      </w:r>
    </w:p>
    <w:p w:rsidR="0087373B" w:rsidRDefault="0087373B" w:rsidP="0087373B">
      <w:pPr>
        <w:spacing w:before="120"/>
        <w:jc w:val="center"/>
        <w:rPr>
          <w:rFonts w:ascii="Calibri Light" w:hAnsi="Calibri Light"/>
          <w:b/>
          <w:sz w:val="24"/>
          <w:szCs w:val="24"/>
          <w:lang w:val="hr-HR" w:eastAsia="hr-HR"/>
        </w:rPr>
      </w:pPr>
      <w:r w:rsidRPr="0035570F">
        <w:rPr>
          <w:rFonts w:ascii="Calibri Light" w:hAnsi="Calibri Light"/>
          <w:b/>
          <w:sz w:val="24"/>
          <w:szCs w:val="24"/>
          <w:lang w:val="hr-HR" w:eastAsia="hr-HR"/>
        </w:rPr>
        <w:t xml:space="preserve">                                                                                     </w:t>
      </w:r>
      <w:r>
        <w:rPr>
          <w:rFonts w:ascii="Calibri Light" w:hAnsi="Calibri Light"/>
          <w:b/>
          <w:sz w:val="24"/>
          <w:szCs w:val="24"/>
          <w:lang w:val="hr-HR" w:eastAsia="hr-HR"/>
        </w:rPr>
        <w:t xml:space="preserve">                          </w:t>
      </w:r>
      <w:r w:rsidR="00627769">
        <w:rPr>
          <w:rFonts w:ascii="Calibri Light" w:hAnsi="Calibri Light"/>
          <w:b/>
          <w:sz w:val="24"/>
          <w:szCs w:val="24"/>
          <w:lang w:val="hr-HR" w:eastAsia="hr-HR"/>
        </w:rPr>
        <w:t xml:space="preserve">                          </w:t>
      </w:r>
      <w:bookmarkStart w:id="12" w:name="_GoBack"/>
      <w:bookmarkEnd w:id="12"/>
      <w:r>
        <w:rPr>
          <w:rFonts w:ascii="Calibri Light" w:hAnsi="Calibri Light"/>
          <w:b/>
          <w:sz w:val="24"/>
          <w:szCs w:val="24"/>
          <w:lang w:val="hr-HR" w:eastAsia="hr-HR"/>
        </w:rPr>
        <w:t>Janko Odović</w:t>
      </w:r>
      <w:r w:rsidR="00627769" w:rsidRPr="00627769">
        <w:t xml:space="preserve"> </w:t>
      </w:r>
      <w:r w:rsidR="00627769" w:rsidRPr="00627769">
        <w:rPr>
          <w:rFonts w:ascii="Calibri Light" w:hAnsi="Calibri Light"/>
          <w:b/>
          <w:sz w:val="24"/>
          <w:szCs w:val="24"/>
          <w:lang w:val="hr-HR" w:eastAsia="hr-HR"/>
        </w:rPr>
        <w:t>s.r.</w:t>
      </w:r>
    </w:p>
    <w:p w:rsidR="00627769" w:rsidRDefault="00627769" w:rsidP="0087373B">
      <w:pPr>
        <w:spacing w:before="120"/>
        <w:jc w:val="center"/>
        <w:rPr>
          <w:rFonts w:ascii="Calibri Light" w:hAnsi="Calibri Light"/>
          <w:b/>
          <w:sz w:val="24"/>
          <w:szCs w:val="24"/>
          <w:lang w:val="hr-HR" w:eastAsia="hr-HR"/>
        </w:rPr>
      </w:pPr>
      <w:r>
        <w:rPr>
          <w:rFonts w:ascii="Calibri Light" w:hAnsi="Calibri Light"/>
          <w:b/>
          <w:sz w:val="24"/>
          <w:szCs w:val="24"/>
          <w:lang w:val="hr-HR" w:eastAsia="hr-HR"/>
        </w:rPr>
        <w:t xml:space="preserve">                                                                                                                                                                 </w:t>
      </w:r>
    </w:p>
    <w:p w:rsidR="0087373B" w:rsidRDefault="0087373B" w:rsidP="0087373B">
      <w:pPr>
        <w:spacing w:before="120"/>
        <w:jc w:val="center"/>
        <w:rPr>
          <w:rFonts w:ascii="Calibri Light" w:hAnsi="Calibri Light"/>
          <w:b/>
          <w:sz w:val="24"/>
          <w:szCs w:val="24"/>
          <w:lang w:val="hr-HR" w:eastAsia="hr-HR"/>
        </w:rPr>
      </w:pPr>
    </w:p>
    <w:p w:rsidR="0087373B" w:rsidRDefault="0087373B" w:rsidP="0087373B">
      <w:pPr>
        <w:spacing w:before="120"/>
        <w:jc w:val="center"/>
        <w:rPr>
          <w:rFonts w:ascii="Calibri Light" w:hAnsi="Calibri Light"/>
          <w:b/>
          <w:sz w:val="24"/>
          <w:szCs w:val="24"/>
          <w:lang w:val="hr-HR" w:eastAsia="hr-HR"/>
        </w:rPr>
      </w:pPr>
    </w:p>
    <w:p w:rsidR="0087373B" w:rsidRPr="0035570F" w:rsidRDefault="0087373B" w:rsidP="0087373B">
      <w:pPr>
        <w:spacing w:before="120"/>
        <w:jc w:val="center"/>
        <w:rPr>
          <w:rFonts w:ascii="Calibri Light" w:hAnsi="Calibri Light"/>
          <w:b/>
          <w:sz w:val="24"/>
          <w:szCs w:val="24"/>
          <w:lang w:val="hr-HR" w:eastAsia="hr-HR"/>
        </w:rPr>
      </w:pPr>
      <w:r>
        <w:rPr>
          <w:rFonts w:ascii="Calibri Light" w:hAnsi="Calibri Light"/>
          <w:b/>
          <w:sz w:val="24"/>
          <w:szCs w:val="24"/>
          <w:lang w:val="hr-HR" w:eastAsia="hr-HR"/>
        </w:rPr>
        <w:t xml:space="preserve">                                                                                </w:t>
      </w:r>
      <w:r w:rsidR="00627769">
        <w:rPr>
          <w:rFonts w:ascii="Calibri Light" w:hAnsi="Calibri Light"/>
          <w:b/>
          <w:sz w:val="24"/>
          <w:szCs w:val="24"/>
          <w:lang w:val="hr-HR" w:eastAsia="hr-HR"/>
        </w:rPr>
        <w:t xml:space="preserve">                         </w:t>
      </w:r>
    </w:p>
    <w:p w:rsidR="0087373B" w:rsidRPr="009003A2" w:rsidRDefault="0087373B" w:rsidP="00F2544A">
      <w:pPr>
        <w:jc w:val="both"/>
        <w:rPr>
          <w:rFonts w:asciiTheme="minorBidi" w:hAnsiTheme="minorBidi"/>
          <w:bCs/>
          <w:sz w:val="24"/>
          <w:szCs w:val="24"/>
          <w:lang w:val="hr-HR"/>
        </w:rPr>
      </w:pPr>
    </w:p>
    <w:sectPr w:rsidR="0087373B" w:rsidRPr="009003A2" w:rsidSect="0093742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64" w:rsidRDefault="00380D64" w:rsidP="00D70D7E">
      <w:r>
        <w:separator/>
      </w:r>
    </w:p>
  </w:endnote>
  <w:endnote w:type="continuationSeparator" w:id="0">
    <w:p w:rsidR="00380D64" w:rsidRDefault="00380D64" w:rsidP="00D7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90924"/>
      <w:docPartObj>
        <w:docPartGallery w:val="Page Numbers (Bottom of Page)"/>
        <w:docPartUnique/>
      </w:docPartObj>
    </w:sdtPr>
    <w:sdtEndPr>
      <w:rPr>
        <w:noProof/>
      </w:rPr>
    </w:sdtEndPr>
    <w:sdtContent>
      <w:p w:rsidR="009E1C30" w:rsidRDefault="009E1C30">
        <w:pPr>
          <w:pStyle w:val="Footer"/>
          <w:jc w:val="right"/>
        </w:pPr>
        <w:r>
          <w:fldChar w:fldCharType="begin"/>
        </w:r>
        <w:r>
          <w:instrText xml:space="preserve"> PAGE   \* MERGEFORMAT </w:instrText>
        </w:r>
        <w:r>
          <w:fldChar w:fldCharType="separate"/>
        </w:r>
        <w:r w:rsidR="00627769">
          <w:rPr>
            <w:noProof/>
          </w:rPr>
          <w:t>39</w:t>
        </w:r>
        <w:r>
          <w:rPr>
            <w:noProof/>
          </w:rPr>
          <w:fldChar w:fldCharType="end"/>
        </w:r>
      </w:p>
    </w:sdtContent>
  </w:sdt>
  <w:p w:rsidR="009E1C30" w:rsidRDefault="009E1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64" w:rsidRDefault="00380D64" w:rsidP="00D70D7E">
      <w:r>
        <w:separator/>
      </w:r>
    </w:p>
  </w:footnote>
  <w:footnote w:type="continuationSeparator" w:id="0">
    <w:p w:rsidR="00380D64" w:rsidRDefault="00380D64" w:rsidP="00D70D7E">
      <w:r>
        <w:continuationSeparator/>
      </w:r>
    </w:p>
  </w:footnote>
  <w:footnote w:id="1">
    <w:p w:rsidR="009E1C30" w:rsidRPr="00DA5DA9" w:rsidRDefault="009E1C30" w:rsidP="00DA5DA9">
      <w:pPr>
        <w:pStyle w:val="FootnoteText"/>
        <w:rPr>
          <w:lang w:val="sr-Latn-CS"/>
        </w:rPr>
      </w:pPr>
      <w:r>
        <w:rPr>
          <w:rStyle w:val="FootnoteReference"/>
        </w:rPr>
        <w:footnoteRef/>
      </w:r>
      <w:r>
        <w:t xml:space="preserve"> </w:t>
      </w:r>
      <w:r w:rsidRPr="00AB6984">
        <w:t>Uredba Sav</w:t>
      </w:r>
      <w:r>
        <w:t>j</w:t>
      </w:r>
      <w:r w:rsidRPr="00AB6984">
        <w:t>eta (EURATOM, EC) br. 2185/96 od 11. novembra 1996. o prov</w:t>
      </w:r>
      <w:r>
        <w:t>j</w:t>
      </w:r>
      <w:r w:rsidRPr="00AB6984">
        <w:t>erama na licu m</w:t>
      </w:r>
      <w:r>
        <w:t xml:space="preserve">jesta i </w:t>
      </w:r>
      <w:r w:rsidRPr="00AB6984">
        <w:t>inspekcijama koje sprovodi Komisija u cilju zaštite finansijsk</w:t>
      </w:r>
      <w:r>
        <w:t>ih sredstava Evropske unije od prevara i drugih nepravilnosti (</w:t>
      </w:r>
      <w:r w:rsidRPr="00DA5DA9">
        <w:rPr>
          <w:lang w:val="sr-Latn-CS"/>
        </w:rPr>
        <w:t>Council Regulation (EURATOM, EC) No 2185/96 of 11 November 1996 concerning on-the-spot</w:t>
      </w:r>
    </w:p>
    <w:p w:rsidR="009E1C30" w:rsidRPr="00DA5DA9" w:rsidRDefault="009E1C30" w:rsidP="00DA5DA9">
      <w:pPr>
        <w:pStyle w:val="FootnoteText"/>
        <w:rPr>
          <w:lang w:val="sr-Latn-CS"/>
        </w:rPr>
      </w:pPr>
      <w:r w:rsidRPr="00DA5DA9">
        <w:rPr>
          <w:lang w:val="sr-Latn-CS"/>
        </w:rPr>
        <w:t>checks and inspections carried out by the Commission in order to protect the European Communities' financial</w:t>
      </w:r>
    </w:p>
    <w:p w:rsidR="009E1C30" w:rsidRPr="00BE5E6E" w:rsidRDefault="009E1C30" w:rsidP="00DA5DA9">
      <w:pPr>
        <w:pStyle w:val="FootnoteText"/>
        <w:rPr>
          <w:lang w:val="sr-Latn-CS"/>
        </w:rPr>
      </w:pPr>
      <w:r w:rsidRPr="00DA5DA9">
        <w:rPr>
          <w:lang w:val="sr-Latn-CS"/>
        </w:rPr>
        <w:t>interests against fraud and other irregularities</w:t>
      </w:r>
      <w:r>
        <w:rPr>
          <w:lang w:val="sr-Latn-CS"/>
        </w:rPr>
        <w:t>)</w:t>
      </w:r>
    </w:p>
  </w:footnote>
  <w:footnote w:id="2">
    <w:p w:rsidR="009E1C30" w:rsidRDefault="009E1C30">
      <w:pPr>
        <w:pStyle w:val="FootnoteText"/>
      </w:pPr>
      <w:r>
        <w:rPr>
          <w:rStyle w:val="FootnoteReference"/>
        </w:rPr>
        <w:footnoteRef/>
      </w:r>
      <w:r>
        <w:t xml:space="preserve"> </w:t>
      </w:r>
      <w:r w:rsidRPr="00287E4C">
        <w:t>Uredba Komisije (EZ) br. 1681/94 od 11. jula 1994. o nepravilnostima i povraćaju pogrešno plaćenih iznosa u vezi sa finansiranjem strukturnih politika i organizacijom informacionog sistema u ovoj oblasti</w:t>
      </w:r>
      <w:r>
        <w:t xml:space="preserve"> (</w:t>
      </w:r>
      <w:r w:rsidRPr="00B15FF8">
        <w:t>Commission Regulation (EC) No 1681/94 of 11 July 1994 concerning irregularities and the recovery of sums wrongly paid in connection with the financing of the structural policies and the organization of an information system in this field</w:t>
      </w:r>
      <w:r>
        <w:t>)</w:t>
      </w:r>
    </w:p>
  </w:footnote>
  <w:footnote w:id="3">
    <w:p w:rsidR="009E1C30" w:rsidRDefault="009E1C30">
      <w:pPr>
        <w:pStyle w:val="FootnoteText"/>
      </w:pPr>
      <w:r>
        <w:rPr>
          <w:rStyle w:val="FootnoteReference"/>
        </w:rPr>
        <w:footnoteRef/>
      </w:r>
      <w:r>
        <w:t xml:space="preserve"> </w:t>
      </w:r>
      <w:r w:rsidRPr="00135E0E">
        <w:t>Uredba Sav</w:t>
      </w:r>
      <w:r>
        <w:t>j</w:t>
      </w:r>
      <w:r w:rsidRPr="00135E0E">
        <w:t xml:space="preserve">eta (EC, Euratom) br. 2988/95 od 18. decembra 1995. o zaštiti finansijskih interesa Evropske zajednice </w:t>
      </w:r>
      <w:r>
        <w:t>(</w:t>
      </w:r>
      <w:r w:rsidRPr="003F013C">
        <w:t>Council Regulation (EC, Euratom) No 2988/95 of 18 December 1995 on the protection of the European Communities financial interests</w:t>
      </w:r>
      <w:r>
        <w:t>)</w:t>
      </w:r>
    </w:p>
  </w:footnote>
  <w:footnote w:id="4">
    <w:p w:rsidR="009E1C30" w:rsidRDefault="009E1C30">
      <w:pPr>
        <w:pStyle w:val="FootnoteText"/>
      </w:pPr>
      <w:r>
        <w:rPr>
          <w:rStyle w:val="FootnoteReference"/>
        </w:rPr>
        <w:footnoteRef/>
      </w:r>
      <w:r>
        <w:t xml:space="preserve"> </w:t>
      </w:r>
      <w:r w:rsidRPr="00135E0E">
        <w:t>Uredba Komisije (EZ) br. 1828/2006 od 8. decembra 2006. kojom se utvrđuju pravila za implementaciju Uredbe Sav</w:t>
      </w:r>
      <w:r>
        <w:t>j</w:t>
      </w:r>
      <w:r w:rsidRPr="00135E0E">
        <w:t xml:space="preserve">eta (EZ) br. 1083/2006 kojom se utvrđuju opšte odredbe o Evropskom regionalnom </w:t>
      </w:r>
      <w:r>
        <w:t>fondu (</w:t>
      </w:r>
      <w:r w:rsidRPr="003F013C">
        <w:t>Commission Regulation (EC) No 1828/2006 of 8 December 2006 setting out rules for the implementation of Council Regulation (EC) No 1083/2006 laying down general provisions on the European Regional</w:t>
      </w:r>
      <w:r>
        <w:t xml:space="preserve"> Fund)</w:t>
      </w:r>
    </w:p>
  </w:footnote>
  <w:footnote w:id="5">
    <w:p w:rsidR="009E1C30" w:rsidRDefault="009E1C30">
      <w:pPr>
        <w:pStyle w:val="FootnoteText"/>
      </w:pPr>
      <w:r>
        <w:rPr>
          <w:rStyle w:val="FootnoteReference"/>
        </w:rPr>
        <w:footnoteRef/>
      </w:r>
      <w:r>
        <w:t xml:space="preserve"> </w:t>
      </w:r>
      <w:r w:rsidRPr="00A57454">
        <w:t>Uredba Sav</w:t>
      </w:r>
      <w:r>
        <w:t>j</w:t>
      </w:r>
      <w:r w:rsidRPr="00A57454">
        <w:t xml:space="preserve">eta (EZ) br. 1260/1999 od 21. juna 1999. </w:t>
      </w:r>
      <w:r>
        <w:t>o utvrđivanju opštih odredbi o S</w:t>
      </w:r>
      <w:r w:rsidRPr="00A57454">
        <w:t xml:space="preserve">trukturnim fondovima </w:t>
      </w:r>
      <w:r>
        <w:t>(</w:t>
      </w:r>
      <w:r w:rsidRPr="00231E57">
        <w:t>Council Regulation (EC) No 1260/1999 of 21 June 1999 laying down general provisions on the Structural Funds</w:t>
      </w:r>
      <w:r>
        <w:t>)</w:t>
      </w:r>
    </w:p>
  </w:footnote>
  <w:footnote w:id="6">
    <w:p w:rsidR="009E1C30" w:rsidRDefault="009E1C30">
      <w:pPr>
        <w:pStyle w:val="FootnoteText"/>
      </w:pPr>
      <w:r>
        <w:rPr>
          <w:rStyle w:val="FootnoteReference"/>
        </w:rPr>
        <w:footnoteRef/>
      </w:r>
      <w:r>
        <w:t xml:space="preserve"> </w:t>
      </w:r>
      <w:r w:rsidRPr="007724E5">
        <w:t>Uredba Komisije (EZ) br. 448/2004 od 10. marta 2004. o izm</w:t>
      </w:r>
      <w:r>
        <w:t>j</w:t>
      </w:r>
      <w:r w:rsidRPr="007724E5">
        <w:t>eni i dopuni Uredbe (EZ) br. 1685/2000 o utvrđivanju detaljnih pravila za sprovođenje Uredbe Sav</w:t>
      </w:r>
      <w:r>
        <w:t>j</w:t>
      </w:r>
      <w:r w:rsidRPr="007724E5">
        <w:t xml:space="preserve">eta (EZ) br. 1260/1999 u pogledu </w:t>
      </w:r>
      <w:r>
        <w:t>prihvatljivosti</w:t>
      </w:r>
      <w:r w:rsidRPr="007724E5">
        <w:t xml:space="preserve"> troškova kofinansiranih od strane Strukturnih fondova i povlačenjem Uredbe (EZ) br. 1145/2003</w:t>
      </w:r>
      <w:r>
        <w:t xml:space="preserve"> (</w:t>
      </w:r>
      <w:r w:rsidRPr="00500609">
        <w:t>Commission Regulation (EC) No 448/2004 of 10 March 2004 amending Regulation (EC) No 1685/2000 laying down detailed rules for the implementation of Council Regulation (EC) No 1260/1999 as regards the eligibility of expenditure of operations co-financed by the Structural Funds and withdrawing Regulation (EC) No 1145/2003</w:t>
      </w:r>
      <w:r>
        <w:t>)</w:t>
      </w:r>
    </w:p>
  </w:footnote>
  <w:footnote w:id="7">
    <w:p w:rsidR="009E1C30" w:rsidRDefault="009E1C30">
      <w:pPr>
        <w:pStyle w:val="FootnoteText"/>
      </w:pPr>
      <w:r>
        <w:rPr>
          <w:rStyle w:val="FootnoteReference"/>
        </w:rPr>
        <w:footnoteRef/>
      </w:r>
      <w:r>
        <w:t xml:space="preserve"> </w:t>
      </w:r>
      <w:r w:rsidRPr="008C37BC">
        <w:t>Uredba Sav</w:t>
      </w:r>
      <w:r>
        <w:t>j</w:t>
      </w:r>
      <w:r w:rsidRPr="008C37BC">
        <w:t xml:space="preserve">eta (EZ) br. 1260/1999 od 21. juna 1999. </w:t>
      </w:r>
      <w:r>
        <w:t>o utvrđivanju opštih odredbi o S</w:t>
      </w:r>
      <w:r w:rsidRPr="008C37BC">
        <w:t xml:space="preserve">trukturnim fondovima </w:t>
      </w:r>
      <w:r>
        <w:t>(</w:t>
      </w:r>
      <w:r w:rsidRPr="002E4D80">
        <w:t>Council Regulation (EC) No 1260/1999 of 21 June 1999 laying down general provisions on the Structural Funds</w:t>
      </w:r>
      <w:r>
        <w:t>)</w:t>
      </w:r>
    </w:p>
  </w:footnote>
  <w:footnote w:id="8">
    <w:p w:rsidR="009E1C30" w:rsidRDefault="009E1C30">
      <w:pPr>
        <w:pStyle w:val="FootnoteText"/>
      </w:pPr>
      <w:r>
        <w:rPr>
          <w:rStyle w:val="FootnoteReference"/>
        </w:rPr>
        <w:footnoteRef/>
      </w:r>
      <w:r>
        <w:t xml:space="preserve"> </w:t>
      </w:r>
      <w:r w:rsidRPr="009E1C30">
        <w:t>Uredba Komisije (EZ) br. 1681/94 od 11. jula 1994. o nepravilnostima i povraćaju pogrešno plaćenih iznosa u vezi sa finansiranjem strukturnih politika i organizacijom informacionog sistema u ovoj oblasti</w:t>
      </w:r>
      <w:r>
        <w:t xml:space="preserve"> (</w:t>
      </w:r>
      <w:r w:rsidRPr="00D65B82">
        <w:t>Commission Regulation (EC) No 1681/94 of 11 July 1994 concerning irregularities and the recovery of sums wrongly paid in connection with the financing of the structural policies and the organization of an information system in this field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C30" w:rsidRPr="00D70D7E" w:rsidRDefault="009E1C30" w:rsidP="00D70D7E">
    <w:pPr>
      <w:tabs>
        <w:tab w:val="center" w:pos="4536"/>
        <w:tab w:val="right" w:pos="9072"/>
      </w:tabs>
      <w:ind w:left="57"/>
      <w:jc w:val="both"/>
      <w:rPr>
        <w:rFonts w:eastAsiaTheme="minorHAnsi"/>
        <w:sz w:val="20"/>
        <w:szCs w:val="20"/>
      </w:rPr>
    </w:pPr>
  </w:p>
  <w:p w:rsidR="009E1C30" w:rsidRDefault="009E1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278A"/>
    <w:multiLevelType w:val="hybridMultilevel"/>
    <w:tmpl w:val="0FF8DB54"/>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D923FD7"/>
    <w:multiLevelType w:val="hybridMultilevel"/>
    <w:tmpl w:val="995AA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0C201A"/>
    <w:multiLevelType w:val="hybridMultilevel"/>
    <w:tmpl w:val="9FF04B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115E46"/>
    <w:multiLevelType w:val="hybridMultilevel"/>
    <w:tmpl w:val="48929014"/>
    <w:lvl w:ilvl="0" w:tplc="4F886EA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22763F98"/>
    <w:multiLevelType w:val="hybridMultilevel"/>
    <w:tmpl w:val="FBB26942"/>
    <w:lvl w:ilvl="0" w:tplc="750CA816">
      <w:start w:val="1"/>
      <w:numFmt w:val="bullet"/>
      <w:lvlText w:val=""/>
      <w:lvlJc w:val="left"/>
      <w:pPr>
        <w:tabs>
          <w:tab w:val="num" w:pos="720"/>
        </w:tabs>
        <w:ind w:left="720" w:hanging="360"/>
      </w:pPr>
      <w:rPr>
        <w:rFonts w:ascii="Symbol" w:hAnsi="Symbol" w:hint="default"/>
      </w:rPr>
    </w:lvl>
    <w:lvl w:ilvl="1" w:tplc="05DAFE12">
      <w:numFmt w:val="bullet"/>
      <w:lvlText w:val="o"/>
      <w:lvlJc w:val="left"/>
      <w:pPr>
        <w:tabs>
          <w:tab w:val="num" w:pos="1440"/>
        </w:tabs>
        <w:ind w:left="1440" w:hanging="360"/>
      </w:pPr>
      <w:rPr>
        <w:rFonts w:ascii="Courier New" w:hAnsi="Courier New" w:hint="default"/>
      </w:rPr>
    </w:lvl>
    <w:lvl w:ilvl="2" w:tplc="882093A2" w:tentative="1">
      <w:start w:val="1"/>
      <w:numFmt w:val="bullet"/>
      <w:lvlText w:val=""/>
      <w:lvlJc w:val="left"/>
      <w:pPr>
        <w:tabs>
          <w:tab w:val="num" w:pos="2160"/>
        </w:tabs>
        <w:ind w:left="2160" w:hanging="360"/>
      </w:pPr>
      <w:rPr>
        <w:rFonts w:ascii="Symbol" w:hAnsi="Symbol" w:hint="default"/>
      </w:rPr>
    </w:lvl>
    <w:lvl w:ilvl="3" w:tplc="1A64E96A" w:tentative="1">
      <w:start w:val="1"/>
      <w:numFmt w:val="bullet"/>
      <w:lvlText w:val=""/>
      <w:lvlJc w:val="left"/>
      <w:pPr>
        <w:tabs>
          <w:tab w:val="num" w:pos="2880"/>
        </w:tabs>
        <w:ind w:left="2880" w:hanging="360"/>
      </w:pPr>
      <w:rPr>
        <w:rFonts w:ascii="Symbol" w:hAnsi="Symbol" w:hint="default"/>
      </w:rPr>
    </w:lvl>
    <w:lvl w:ilvl="4" w:tplc="401259B0" w:tentative="1">
      <w:start w:val="1"/>
      <w:numFmt w:val="bullet"/>
      <w:lvlText w:val=""/>
      <w:lvlJc w:val="left"/>
      <w:pPr>
        <w:tabs>
          <w:tab w:val="num" w:pos="3600"/>
        </w:tabs>
        <w:ind w:left="3600" w:hanging="360"/>
      </w:pPr>
      <w:rPr>
        <w:rFonts w:ascii="Symbol" w:hAnsi="Symbol" w:hint="default"/>
      </w:rPr>
    </w:lvl>
    <w:lvl w:ilvl="5" w:tplc="4A1C7E18" w:tentative="1">
      <w:start w:val="1"/>
      <w:numFmt w:val="bullet"/>
      <w:lvlText w:val=""/>
      <w:lvlJc w:val="left"/>
      <w:pPr>
        <w:tabs>
          <w:tab w:val="num" w:pos="4320"/>
        </w:tabs>
        <w:ind w:left="4320" w:hanging="360"/>
      </w:pPr>
      <w:rPr>
        <w:rFonts w:ascii="Symbol" w:hAnsi="Symbol" w:hint="default"/>
      </w:rPr>
    </w:lvl>
    <w:lvl w:ilvl="6" w:tplc="02EA1CAC" w:tentative="1">
      <w:start w:val="1"/>
      <w:numFmt w:val="bullet"/>
      <w:lvlText w:val=""/>
      <w:lvlJc w:val="left"/>
      <w:pPr>
        <w:tabs>
          <w:tab w:val="num" w:pos="5040"/>
        </w:tabs>
        <w:ind w:left="5040" w:hanging="360"/>
      </w:pPr>
      <w:rPr>
        <w:rFonts w:ascii="Symbol" w:hAnsi="Symbol" w:hint="default"/>
      </w:rPr>
    </w:lvl>
    <w:lvl w:ilvl="7" w:tplc="59D2389E" w:tentative="1">
      <w:start w:val="1"/>
      <w:numFmt w:val="bullet"/>
      <w:lvlText w:val=""/>
      <w:lvlJc w:val="left"/>
      <w:pPr>
        <w:tabs>
          <w:tab w:val="num" w:pos="5760"/>
        </w:tabs>
        <w:ind w:left="5760" w:hanging="360"/>
      </w:pPr>
      <w:rPr>
        <w:rFonts w:ascii="Symbol" w:hAnsi="Symbol" w:hint="default"/>
      </w:rPr>
    </w:lvl>
    <w:lvl w:ilvl="8" w:tplc="57581B60" w:tentative="1">
      <w:start w:val="1"/>
      <w:numFmt w:val="bullet"/>
      <w:lvlText w:val=""/>
      <w:lvlJc w:val="left"/>
      <w:pPr>
        <w:tabs>
          <w:tab w:val="num" w:pos="6480"/>
        </w:tabs>
        <w:ind w:left="6480" w:hanging="360"/>
      </w:pPr>
      <w:rPr>
        <w:rFonts w:ascii="Symbol" w:hAnsi="Symbol" w:hint="default"/>
      </w:rPr>
    </w:lvl>
  </w:abstractNum>
  <w:abstractNum w:abstractNumId="5">
    <w:nsid w:val="25846EF2"/>
    <w:multiLevelType w:val="hybridMultilevel"/>
    <w:tmpl w:val="9ABA5532"/>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25B7161E"/>
    <w:multiLevelType w:val="hybridMultilevel"/>
    <w:tmpl w:val="6F1017C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2DCE68D9"/>
    <w:multiLevelType w:val="hybridMultilevel"/>
    <w:tmpl w:val="31864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49B5C6E"/>
    <w:multiLevelType w:val="hybridMultilevel"/>
    <w:tmpl w:val="9C4807C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35215EA4"/>
    <w:multiLevelType w:val="hybridMultilevel"/>
    <w:tmpl w:val="CC461872"/>
    <w:lvl w:ilvl="0" w:tplc="2C1A0001">
      <w:start w:val="4"/>
      <w:numFmt w:val="bullet"/>
      <w:lvlText w:val=""/>
      <w:lvlJc w:val="left"/>
      <w:pPr>
        <w:ind w:left="720" w:hanging="360"/>
      </w:pPr>
      <w:rPr>
        <w:rFonts w:ascii="Symbol" w:eastAsia="Times New Roman" w:hAnsi="Symbol"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371E306E"/>
    <w:multiLevelType w:val="hybridMultilevel"/>
    <w:tmpl w:val="F6C814A4"/>
    <w:lvl w:ilvl="0" w:tplc="4F443B00">
      <w:start w:val="4"/>
      <w:numFmt w:val="bullet"/>
      <w:lvlText w:val="-"/>
      <w:lvlJc w:val="left"/>
      <w:pPr>
        <w:ind w:left="1065" w:hanging="705"/>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3FC82CCC"/>
    <w:multiLevelType w:val="hybridMultilevel"/>
    <w:tmpl w:val="8DECF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C56728"/>
    <w:multiLevelType w:val="hybridMultilevel"/>
    <w:tmpl w:val="5066CA1C"/>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462371EB"/>
    <w:multiLevelType w:val="hybridMultilevel"/>
    <w:tmpl w:val="0A08412A"/>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57052A84"/>
    <w:multiLevelType w:val="hybridMultilevel"/>
    <w:tmpl w:val="044C37E0"/>
    <w:lvl w:ilvl="0" w:tplc="2C1A0001">
      <w:start w:val="4"/>
      <w:numFmt w:val="bullet"/>
      <w:lvlText w:val=""/>
      <w:lvlJc w:val="left"/>
      <w:pPr>
        <w:ind w:left="720" w:hanging="360"/>
      </w:pPr>
      <w:rPr>
        <w:rFonts w:ascii="Symbol" w:eastAsia="Times New Roman" w:hAnsi="Symbol"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5820038F"/>
    <w:multiLevelType w:val="hybridMultilevel"/>
    <w:tmpl w:val="8604D8D6"/>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nsid w:val="5DD21202"/>
    <w:multiLevelType w:val="hybridMultilevel"/>
    <w:tmpl w:val="5BDED6B0"/>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6788243C"/>
    <w:multiLevelType w:val="hybridMultilevel"/>
    <w:tmpl w:val="0224676A"/>
    <w:lvl w:ilvl="0" w:tplc="EAF2003A">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F03C29"/>
    <w:multiLevelType w:val="hybridMultilevel"/>
    <w:tmpl w:val="42AC2BBE"/>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nsid w:val="743D2267"/>
    <w:multiLevelType w:val="hybridMultilevel"/>
    <w:tmpl w:val="DC287B82"/>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7CFC1DC8"/>
    <w:multiLevelType w:val="hybridMultilevel"/>
    <w:tmpl w:val="3BAEE356"/>
    <w:lvl w:ilvl="0" w:tplc="D5F0D2C4">
      <w:start w:val="4"/>
      <w:numFmt w:val="bullet"/>
      <w:lvlText w:val="-"/>
      <w:lvlJc w:val="left"/>
      <w:pPr>
        <w:ind w:left="1065" w:hanging="705"/>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7D9C134C"/>
    <w:multiLevelType w:val="hybridMultilevel"/>
    <w:tmpl w:val="27320F8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7DF91343"/>
    <w:multiLevelType w:val="hybridMultilevel"/>
    <w:tmpl w:val="455A19CC"/>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6"/>
  </w:num>
  <w:num w:numId="5">
    <w:abstractNumId w:val="15"/>
  </w:num>
  <w:num w:numId="6">
    <w:abstractNumId w:val="5"/>
  </w:num>
  <w:num w:numId="7">
    <w:abstractNumId w:val="12"/>
  </w:num>
  <w:num w:numId="8">
    <w:abstractNumId w:val="3"/>
  </w:num>
  <w:num w:numId="9">
    <w:abstractNumId w:val="22"/>
  </w:num>
  <w:num w:numId="10">
    <w:abstractNumId w:val="20"/>
  </w:num>
  <w:num w:numId="11">
    <w:abstractNumId w:val="18"/>
  </w:num>
  <w:num w:numId="12">
    <w:abstractNumId w:val="9"/>
  </w:num>
  <w:num w:numId="13">
    <w:abstractNumId w:val="0"/>
  </w:num>
  <w:num w:numId="14">
    <w:abstractNumId w:val="14"/>
  </w:num>
  <w:num w:numId="15">
    <w:abstractNumId w:val="13"/>
  </w:num>
  <w:num w:numId="16">
    <w:abstractNumId w:val="10"/>
  </w:num>
  <w:num w:numId="17">
    <w:abstractNumId w:val="19"/>
  </w:num>
  <w:num w:numId="18">
    <w:abstractNumId w:val="8"/>
  </w:num>
  <w:num w:numId="19">
    <w:abstractNumId w:val="1"/>
  </w:num>
  <w:num w:numId="20">
    <w:abstractNumId w:val="11"/>
  </w:num>
  <w:num w:numId="21">
    <w:abstractNumId w:val="6"/>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70D7E"/>
    <w:rsid w:val="00003F85"/>
    <w:rsid w:val="00004DB7"/>
    <w:rsid w:val="000303C3"/>
    <w:rsid w:val="00030E4D"/>
    <w:rsid w:val="00037078"/>
    <w:rsid w:val="000405F6"/>
    <w:rsid w:val="000413E5"/>
    <w:rsid w:val="00043C27"/>
    <w:rsid w:val="00046554"/>
    <w:rsid w:val="00054E1D"/>
    <w:rsid w:val="00056CAE"/>
    <w:rsid w:val="000603B1"/>
    <w:rsid w:val="000615D9"/>
    <w:rsid w:val="00065007"/>
    <w:rsid w:val="0007586C"/>
    <w:rsid w:val="00081889"/>
    <w:rsid w:val="000851C5"/>
    <w:rsid w:val="00086904"/>
    <w:rsid w:val="00096238"/>
    <w:rsid w:val="0009682C"/>
    <w:rsid w:val="00097549"/>
    <w:rsid w:val="000A4D08"/>
    <w:rsid w:val="000B2F3B"/>
    <w:rsid w:val="000B58B2"/>
    <w:rsid w:val="000C26DB"/>
    <w:rsid w:val="000C3655"/>
    <w:rsid w:val="000C5EF4"/>
    <w:rsid w:val="000D3E09"/>
    <w:rsid w:val="000E092A"/>
    <w:rsid w:val="000E28D5"/>
    <w:rsid w:val="000E57F2"/>
    <w:rsid w:val="000E7A97"/>
    <w:rsid w:val="000F4132"/>
    <w:rsid w:val="000F76C6"/>
    <w:rsid w:val="000F7810"/>
    <w:rsid w:val="00100162"/>
    <w:rsid w:val="001016C7"/>
    <w:rsid w:val="00121074"/>
    <w:rsid w:val="00135E0E"/>
    <w:rsid w:val="00140AC7"/>
    <w:rsid w:val="00141C6C"/>
    <w:rsid w:val="001458FD"/>
    <w:rsid w:val="001513C4"/>
    <w:rsid w:val="001537DF"/>
    <w:rsid w:val="00172941"/>
    <w:rsid w:val="001760B2"/>
    <w:rsid w:val="0018413E"/>
    <w:rsid w:val="00184A51"/>
    <w:rsid w:val="00190895"/>
    <w:rsid w:val="00193A46"/>
    <w:rsid w:val="001A0222"/>
    <w:rsid w:val="001A17C9"/>
    <w:rsid w:val="001A3A9B"/>
    <w:rsid w:val="001A6E0D"/>
    <w:rsid w:val="001A743C"/>
    <w:rsid w:val="001B68F5"/>
    <w:rsid w:val="001C6BDF"/>
    <w:rsid w:val="001C7751"/>
    <w:rsid w:val="001D7570"/>
    <w:rsid w:val="001D7B2E"/>
    <w:rsid w:val="001E4516"/>
    <w:rsid w:val="001E5916"/>
    <w:rsid w:val="001F0520"/>
    <w:rsid w:val="001F2530"/>
    <w:rsid w:val="001F2D8D"/>
    <w:rsid w:val="001F5C96"/>
    <w:rsid w:val="001F6725"/>
    <w:rsid w:val="00200C20"/>
    <w:rsid w:val="00207DDA"/>
    <w:rsid w:val="00207F68"/>
    <w:rsid w:val="0021039A"/>
    <w:rsid w:val="00210983"/>
    <w:rsid w:val="002116DC"/>
    <w:rsid w:val="00221277"/>
    <w:rsid w:val="00223F2C"/>
    <w:rsid w:val="0022501C"/>
    <w:rsid w:val="00227424"/>
    <w:rsid w:val="002300FE"/>
    <w:rsid w:val="00231E57"/>
    <w:rsid w:val="00234000"/>
    <w:rsid w:val="00236F3D"/>
    <w:rsid w:val="00237AC3"/>
    <w:rsid w:val="002420B3"/>
    <w:rsid w:val="00243BB6"/>
    <w:rsid w:val="00247FD2"/>
    <w:rsid w:val="0025513D"/>
    <w:rsid w:val="00255A99"/>
    <w:rsid w:val="002576C1"/>
    <w:rsid w:val="00261F0A"/>
    <w:rsid w:val="00261FC5"/>
    <w:rsid w:val="002660B7"/>
    <w:rsid w:val="002671C6"/>
    <w:rsid w:val="002709E7"/>
    <w:rsid w:val="002718B7"/>
    <w:rsid w:val="00272355"/>
    <w:rsid w:val="00273695"/>
    <w:rsid w:val="00284143"/>
    <w:rsid w:val="00287E4C"/>
    <w:rsid w:val="0029712C"/>
    <w:rsid w:val="002A38D1"/>
    <w:rsid w:val="002B02D7"/>
    <w:rsid w:val="002B27DE"/>
    <w:rsid w:val="002B2CB1"/>
    <w:rsid w:val="002B59F0"/>
    <w:rsid w:val="002C005B"/>
    <w:rsid w:val="002D2B03"/>
    <w:rsid w:val="002D3662"/>
    <w:rsid w:val="002D5A18"/>
    <w:rsid w:val="002E4D80"/>
    <w:rsid w:val="002F3737"/>
    <w:rsid w:val="002F45D2"/>
    <w:rsid w:val="00305297"/>
    <w:rsid w:val="00314A73"/>
    <w:rsid w:val="00321C14"/>
    <w:rsid w:val="003225B3"/>
    <w:rsid w:val="00325557"/>
    <w:rsid w:val="0032716E"/>
    <w:rsid w:val="00334200"/>
    <w:rsid w:val="00335122"/>
    <w:rsid w:val="00346AF6"/>
    <w:rsid w:val="00347F9E"/>
    <w:rsid w:val="003519D2"/>
    <w:rsid w:val="003618E8"/>
    <w:rsid w:val="00361FFB"/>
    <w:rsid w:val="00362F5E"/>
    <w:rsid w:val="00365B48"/>
    <w:rsid w:val="00370459"/>
    <w:rsid w:val="00376F31"/>
    <w:rsid w:val="00377B7B"/>
    <w:rsid w:val="00380D64"/>
    <w:rsid w:val="0038147F"/>
    <w:rsid w:val="003836A8"/>
    <w:rsid w:val="00386161"/>
    <w:rsid w:val="00386780"/>
    <w:rsid w:val="0038726F"/>
    <w:rsid w:val="003A0819"/>
    <w:rsid w:val="003A5F82"/>
    <w:rsid w:val="003B0B65"/>
    <w:rsid w:val="003B2017"/>
    <w:rsid w:val="003B3E53"/>
    <w:rsid w:val="003B416B"/>
    <w:rsid w:val="003B5A84"/>
    <w:rsid w:val="003C1AF7"/>
    <w:rsid w:val="003C599B"/>
    <w:rsid w:val="003D11AB"/>
    <w:rsid w:val="003D19DF"/>
    <w:rsid w:val="003D3506"/>
    <w:rsid w:val="003D41F1"/>
    <w:rsid w:val="003E0155"/>
    <w:rsid w:val="003E1E7D"/>
    <w:rsid w:val="003E3FE5"/>
    <w:rsid w:val="003E4B0C"/>
    <w:rsid w:val="003E4D31"/>
    <w:rsid w:val="003E6B5C"/>
    <w:rsid w:val="003F013C"/>
    <w:rsid w:val="003F63B3"/>
    <w:rsid w:val="00400D89"/>
    <w:rsid w:val="00403D63"/>
    <w:rsid w:val="00403EA6"/>
    <w:rsid w:val="00417F53"/>
    <w:rsid w:val="004201F4"/>
    <w:rsid w:val="00420E11"/>
    <w:rsid w:val="00427C24"/>
    <w:rsid w:val="00432307"/>
    <w:rsid w:val="004431B2"/>
    <w:rsid w:val="00447487"/>
    <w:rsid w:val="004505C6"/>
    <w:rsid w:val="004530C7"/>
    <w:rsid w:val="00454825"/>
    <w:rsid w:val="00454AEC"/>
    <w:rsid w:val="0045640C"/>
    <w:rsid w:val="004577E0"/>
    <w:rsid w:val="00471F9B"/>
    <w:rsid w:val="00477565"/>
    <w:rsid w:val="0047790F"/>
    <w:rsid w:val="004841F1"/>
    <w:rsid w:val="00486167"/>
    <w:rsid w:val="00486AD4"/>
    <w:rsid w:val="004953D8"/>
    <w:rsid w:val="004958CA"/>
    <w:rsid w:val="004A69C6"/>
    <w:rsid w:val="004A7B36"/>
    <w:rsid w:val="004B4125"/>
    <w:rsid w:val="004C457C"/>
    <w:rsid w:val="004D0D2C"/>
    <w:rsid w:val="004D0FC8"/>
    <w:rsid w:val="004D1728"/>
    <w:rsid w:val="004D20C8"/>
    <w:rsid w:val="004D37B9"/>
    <w:rsid w:val="004E2A4D"/>
    <w:rsid w:val="004E5E32"/>
    <w:rsid w:val="004E652D"/>
    <w:rsid w:val="004F2B0F"/>
    <w:rsid w:val="00500609"/>
    <w:rsid w:val="005100AB"/>
    <w:rsid w:val="00515F46"/>
    <w:rsid w:val="00520DDF"/>
    <w:rsid w:val="00521520"/>
    <w:rsid w:val="00523967"/>
    <w:rsid w:val="005374C1"/>
    <w:rsid w:val="0054208B"/>
    <w:rsid w:val="0055596F"/>
    <w:rsid w:val="00563285"/>
    <w:rsid w:val="00563A3A"/>
    <w:rsid w:val="0056732D"/>
    <w:rsid w:val="00571529"/>
    <w:rsid w:val="00571BCD"/>
    <w:rsid w:val="00575A64"/>
    <w:rsid w:val="005772BD"/>
    <w:rsid w:val="00577A71"/>
    <w:rsid w:val="0059054B"/>
    <w:rsid w:val="0059239D"/>
    <w:rsid w:val="005A0ECC"/>
    <w:rsid w:val="005A3A3D"/>
    <w:rsid w:val="005B29B8"/>
    <w:rsid w:val="005C00B5"/>
    <w:rsid w:val="005C0A7C"/>
    <w:rsid w:val="005C26FA"/>
    <w:rsid w:val="005D1DBB"/>
    <w:rsid w:val="005D4B51"/>
    <w:rsid w:val="005D66A4"/>
    <w:rsid w:val="005D6CFE"/>
    <w:rsid w:val="005E1B9F"/>
    <w:rsid w:val="005E20B1"/>
    <w:rsid w:val="005F3ADD"/>
    <w:rsid w:val="005F657D"/>
    <w:rsid w:val="0060270E"/>
    <w:rsid w:val="006058A8"/>
    <w:rsid w:val="00606F96"/>
    <w:rsid w:val="00607E72"/>
    <w:rsid w:val="00616D5D"/>
    <w:rsid w:val="006220B0"/>
    <w:rsid w:val="006224DF"/>
    <w:rsid w:val="0062359A"/>
    <w:rsid w:val="00627096"/>
    <w:rsid w:val="00627769"/>
    <w:rsid w:val="006319BA"/>
    <w:rsid w:val="00633A1C"/>
    <w:rsid w:val="00636953"/>
    <w:rsid w:val="00641BF9"/>
    <w:rsid w:val="00646BEC"/>
    <w:rsid w:val="00650544"/>
    <w:rsid w:val="006506E2"/>
    <w:rsid w:val="0065421A"/>
    <w:rsid w:val="00655BBA"/>
    <w:rsid w:val="00655F7B"/>
    <w:rsid w:val="0066725E"/>
    <w:rsid w:val="006707F5"/>
    <w:rsid w:val="006721A0"/>
    <w:rsid w:val="0067556B"/>
    <w:rsid w:val="006763BA"/>
    <w:rsid w:val="00681E77"/>
    <w:rsid w:val="006836C0"/>
    <w:rsid w:val="00685B48"/>
    <w:rsid w:val="00695E19"/>
    <w:rsid w:val="006A1CDA"/>
    <w:rsid w:val="006A22B5"/>
    <w:rsid w:val="006B1C32"/>
    <w:rsid w:val="006B4AB3"/>
    <w:rsid w:val="006B4B3F"/>
    <w:rsid w:val="006B60B7"/>
    <w:rsid w:val="006B7517"/>
    <w:rsid w:val="006B7D5F"/>
    <w:rsid w:val="006B7DCB"/>
    <w:rsid w:val="006C1BD6"/>
    <w:rsid w:val="006C6666"/>
    <w:rsid w:val="006D20C6"/>
    <w:rsid w:val="006D226B"/>
    <w:rsid w:val="006D3788"/>
    <w:rsid w:val="006D5D41"/>
    <w:rsid w:val="006E3C75"/>
    <w:rsid w:val="006E5639"/>
    <w:rsid w:val="006E5F11"/>
    <w:rsid w:val="006F06A7"/>
    <w:rsid w:val="006F3FB8"/>
    <w:rsid w:val="00712A92"/>
    <w:rsid w:val="00713D0F"/>
    <w:rsid w:val="0072263E"/>
    <w:rsid w:val="00731F78"/>
    <w:rsid w:val="00737070"/>
    <w:rsid w:val="00737703"/>
    <w:rsid w:val="0074411A"/>
    <w:rsid w:val="00746964"/>
    <w:rsid w:val="00765DDD"/>
    <w:rsid w:val="007662EB"/>
    <w:rsid w:val="007724E5"/>
    <w:rsid w:val="007845E4"/>
    <w:rsid w:val="00784D02"/>
    <w:rsid w:val="007A27CD"/>
    <w:rsid w:val="007B1A57"/>
    <w:rsid w:val="007B25B1"/>
    <w:rsid w:val="007B2F86"/>
    <w:rsid w:val="007D00A3"/>
    <w:rsid w:val="007E1A80"/>
    <w:rsid w:val="007F0C74"/>
    <w:rsid w:val="008035DD"/>
    <w:rsid w:val="00803BF1"/>
    <w:rsid w:val="008057FC"/>
    <w:rsid w:val="0081097C"/>
    <w:rsid w:val="00814F14"/>
    <w:rsid w:val="0081772E"/>
    <w:rsid w:val="00817C46"/>
    <w:rsid w:val="00820414"/>
    <w:rsid w:val="00820B33"/>
    <w:rsid w:val="00821104"/>
    <w:rsid w:val="0082415A"/>
    <w:rsid w:val="00824696"/>
    <w:rsid w:val="008266A0"/>
    <w:rsid w:val="00827AD6"/>
    <w:rsid w:val="008316AA"/>
    <w:rsid w:val="008361AB"/>
    <w:rsid w:val="008366EE"/>
    <w:rsid w:val="00841A68"/>
    <w:rsid w:val="00845EC5"/>
    <w:rsid w:val="0086297E"/>
    <w:rsid w:val="00863C57"/>
    <w:rsid w:val="0086480F"/>
    <w:rsid w:val="0087373B"/>
    <w:rsid w:val="00883E50"/>
    <w:rsid w:val="008866D7"/>
    <w:rsid w:val="00890E40"/>
    <w:rsid w:val="00892409"/>
    <w:rsid w:val="008951A1"/>
    <w:rsid w:val="00895D80"/>
    <w:rsid w:val="00896192"/>
    <w:rsid w:val="00896253"/>
    <w:rsid w:val="00897494"/>
    <w:rsid w:val="008A43B6"/>
    <w:rsid w:val="008A583C"/>
    <w:rsid w:val="008A60CE"/>
    <w:rsid w:val="008B1480"/>
    <w:rsid w:val="008B62B9"/>
    <w:rsid w:val="008B7500"/>
    <w:rsid w:val="008C0F9E"/>
    <w:rsid w:val="008C37BC"/>
    <w:rsid w:val="008D1664"/>
    <w:rsid w:val="008D17D3"/>
    <w:rsid w:val="008D419A"/>
    <w:rsid w:val="008D67BF"/>
    <w:rsid w:val="008E5275"/>
    <w:rsid w:val="008E73EA"/>
    <w:rsid w:val="008E7DBA"/>
    <w:rsid w:val="008F3538"/>
    <w:rsid w:val="008F4755"/>
    <w:rsid w:val="008F507B"/>
    <w:rsid w:val="009003A2"/>
    <w:rsid w:val="009027A2"/>
    <w:rsid w:val="00905F86"/>
    <w:rsid w:val="00926601"/>
    <w:rsid w:val="00926CF0"/>
    <w:rsid w:val="00927E54"/>
    <w:rsid w:val="009305DB"/>
    <w:rsid w:val="00931DE3"/>
    <w:rsid w:val="009323B2"/>
    <w:rsid w:val="009332D8"/>
    <w:rsid w:val="00935A53"/>
    <w:rsid w:val="00936A12"/>
    <w:rsid w:val="00937420"/>
    <w:rsid w:val="00941523"/>
    <w:rsid w:val="00942E30"/>
    <w:rsid w:val="009430EC"/>
    <w:rsid w:val="009435DF"/>
    <w:rsid w:val="00945331"/>
    <w:rsid w:val="00946149"/>
    <w:rsid w:val="00950ACF"/>
    <w:rsid w:val="009526E0"/>
    <w:rsid w:val="009538F4"/>
    <w:rsid w:val="009542EB"/>
    <w:rsid w:val="009609B7"/>
    <w:rsid w:val="00960C76"/>
    <w:rsid w:val="0096620E"/>
    <w:rsid w:val="00966F14"/>
    <w:rsid w:val="009751DE"/>
    <w:rsid w:val="00975322"/>
    <w:rsid w:val="00975593"/>
    <w:rsid w:val="00991D17"/>
    <w:rsid w:val="00992D45"/>
    <w:rsid w:val="009965BE"/>
    <w:rsid w:val="009A1D48"/>
    <w:rsid w:val="009A1E21"/>
    <w:rsid w:val="009A375C"/>
    <w:rsid w:val="009A50D9"/>
    <w:rsid w:val="009B6E7B"/>
    <w:rsid w:val="009C07F2"/>
    <w:rsid w:val="009C1258"/>
    <w:rsid w:val="009D0078"/>
    <w:rsid w:val="009D07AB"/>
    <w:rsid w:val="009D7A41"/>
    <w:rsid w:val="009E0E7B"/>
    <w:rsid w:val="009E10C6"/>
    <w:rsid w:val="009E10CE"/>
    <w:rsid w:val="009E1C30"/>
    <w:rsid w:val="009E3F6F"/>
    <w:rsid w:val="009E715B"/>
    <w:rsid w:val="00A026B6"/>
    <w:rsid w:val="00A04075"/>
    <w:rsid w:val="00A14932"/>
    <w:rsid w:val="00A20E39"/>
    <w:rsid w:val="00A22066"/>
    <w:rsid w:val="00A3409C"/>
    <w:rsid w:val="00A3442A"/>
    <w:rsid w:val="00A3485A"/>
    <w:rsid w:val="00A368DF"/>
    <w:rsid w:val="00A4038A"/>
    <w:rsid w:val="00A41F8C"/>
    <w:rsid w:val="00A45425"/>
    <w:rsid w:val="00A54E39"/>
    <w:rsid w:val="00A57454"/>
    <w:rsid w:val="00A57BE8"/>
    <w:rsid w:val="00A735E7"/>
    <w:rsid w:val="00A738D4"/>
    <w:rsid w:val="00A77ED9"/>
    <w:rsid w:val="00A80D99"/>
    <w:rsid w:val="00A82104"/>
    <w:rsid w:val="00A8396F"/>
    <w:rsid w:val="00A9254A"/>
    <w:rsid w:val="00A93011"/>
    <w:rsid w:val="00A956B4"/>
    <w:rsid w:val="00AA1B2B"/>
    <w:rsid w:val="00AA4C76"/>
    <w:rsid w:val="00AA559E"/>
    <w:rsid w:val="00AA5B50"/>
    <w:rsid w:val="00AB559D"/>
    <w:rsid w:val="00AB6984"/>
    <w:rsid w:val="00AC5105"/>
    <w:rsid w:val="00AC7929"/>
    <w:rsid w:val="00AD53DB"/>
    <w:rsid w:val="00AE26FB"/>
    <w:rsid w:val="00AE38F9"/>
    <w:rsid w:val="00AE47E0"/>
    <w:rsid w:val="00AE48E9"/>
    <w:rsid w:val="00AE656A"/>
    <w:rsid w:val="00AE782F"/>
    <w:rsid w:val="00AF33CC"/>
    <w:rsid w:val="00AF3BB1"/>
    <w:rsid w:val="00B06F00"/>
    <w:rsid w:val="00B10117"/>
    <w:rsid w:val="00B11837"/>
    <w:rsid w:val="00B12748"/>
    <w:rsid w:val="00B14383"/>
    <w:rsid w:val="00B15FF8"/>
    <w:rsid w:val="00B16C53"/>
    <w:rsid w:val="00B2073F"/>
    <w:rsid w:val="00B2294B"/>
    <w:rsid w:val="00B23737"/>
    <w:rsid w:val="00B40156"/>
    <w:rsid w:val="00B425C6"/>
    <w:rsid w:val="00B4615C"/>
    <w:rsid w:val="00B5006E"/>
    <w:rsid w:val="00B61346"/>
    <w:rsid w:val="00B652D8"/>
    <w:rsid w:val="00B707C4"/>
    <w:rsid w:val="00B7082C"/>
    <w:rsid w:val="00B76025"/>
    <w:rsid w:val="00B76750"/>
    <w:rsid w:val="00B80545"/>
    <w:rsid w:val="00B81AAE"/>
    <w:rsid w:val="00B84BA9"/>
    <w:rsid w:val="00B96580"/>
    <w:rsid w:val="00BB027C"/>
    <w:rsid w:val="00BB131C"/>
    <w:rsid w:val="00BB1BCA"/>
    <w:rsid w:val="00BB71A2"/>
    <w:rsid w:val="00BB747F"/>
    <w:rsid w:val="00BC019D"/>
    <w:rsid w:val="00BC01D6"/>
    <w:rsid w:val="00BC404F"/>
    <w:rsid w:val="00BC40B5"/>
    <w:rsid w:val="00BD1B00"/>
    <w:rsid w:val="00BD361A"/>
    <w:rsid w:val="00BD38ED"/>
    <w:rsid w:val="00BE22DA"/>
    <w:rsid w:val="00BE26C8"/>
    <w:rsid w:val="00BE5E6E"/>
    <w:rsid w:val="00BE63BE"/>
    <w:rsid w:val="00BE6459"/>
    <w:rsid w:val="00BF6077"/>
    <w:rsid w:val="00BF6145"/>
    <w:rsid w:val="00C11D22"/>
    <w:rsid w:val="00C22B49"/>
    <w:rsid w:val="00C23D5B"/>
    <w:rsid w:val="00C350DA"/>
    <w:rsid w:val="00C36FCC"/>
    <w:rsid w:val="00C37DF7"/>
    <w:rsid w:val="00C4702C"/>
    <w:rsid w:val="00C578CC"/>
    <w:rsid w:val="00C61C3B"/>
    <w:rsid w:val="00C657CA"/>
    <w:rsid w:val="00C65842"/>
    <w:rsid w:val="00C75EC8"/>
    <w:rsid w:val="00C76A45"/>
    <w:rsid w:val="00C80AA9"/>
    <w:rsid w:val="00C834CD"/>
    <w:rsid w:val="00C94980"/>
    <w:rsid w:val="00C95C46"/>
    <w:rsid w:val="00CA1243"/>
    <w:rsid w:val="00CB61A5"/>
    <w:rsid w:val="00CC3D7C"/>
    <w:rsid w:val="00CC434C"/>
    <w:rsid w:val="00CC6450"/>
    <w:rsid w:val="00CC7053"/>
    <w:rsid w:val="00CD3D50"/>
    <w:rsid w:val="00CE137D"/>
    <w:rsid w:val="00CE2DC5"/>
    <w:rsid w:val="00D02398"/>
    <w:rsid w:val="00D02D61"/>
    <w:rsid w:val="00D10B63"/>
    <w:rsid w:val="00D11133"/>
    <w:rsid w:val="00D11487"/>
    <w:rsid w:val="00D206AF"/>
    <w:rsid w:val="00D22D75"/>
    <w:rsid w:val="00D233C3"/>
    <w:rsid w:val="00D239B8"/>
    <w:rsid w:val="00D26676"/>
    <w:rsid w:val="00D26EA9"/>
    <w:rsid w:val="00D32312"/>
    <w:rsid w:val="00D34D6F"/>
    <w:rsid w:val="00D4230E"/>
    <w:rsid w:val="00D42E5B"/>
    <w:rsid w:val="00D51882"/>
    <w:rsid w:val="00D531F1"/>
    <w:rsid w:val="00D55C69"/>
    <w:rsid w:val="00D65B82"/>
    <w:rsid w:val="00D67878"/>
    <w:rsid w:val="00D70D7E"/>
    <w:rsid w:val="00D84CB0"/>
    <w:rsid w:val="00D95288"/>
    <w:rsid w:val="00D970EA"/>
    <w:rsid w:val="00D97EC1"/>
    <w:rsid w:val="00DA54C6"/>
    <w:rsid w:val="00DA5DA9"/>
    <w:rsid w:val="00DB1936"/>
    <w:rsid w:val="00DB311C"/>
    <w:rsid w:val="00DB7920"/>
    <w:rsid w:val="00DC16C7"/>
    <w:rsid w:val="00DC70EC"/>
    <w:rsid w:val="00DE2908"/>
    <w:rsid w:val="00DE345D"/>
    <w:rsid w:val="00DE6A8D"/>
    <w:rsid w:val="00DF26FD"/>
    <w:rsid w:val="00DF3114"/>
    <w:rsid w:val="00E07713"/>
    <w:rsid w:val="00E10C1C"/>
    <w:rsid w:val="00E10C44"/>
    <w:rsid w:val="00E137EB"/>
    <w:rsid w:val="00E16A64"/>
    <w:rsid w:val="00E17CD2"/>
    <w:rsid w:val="00E17FEE"/>
    <w:rsid w:val="00E2262C"/>
    <w:rsid w:val="00E22660"/>
    <w:rsid w:val="00E226C6"/>
    <w:rsid w:val="00E22D7B"/>
    <w:rsid w:val="00E319E4"/>
    <w:rsid w:val="00E32933"/>
    <w:rsid w:val="00E35356"/>
    <w:rsid w:val="00E3600A"/>
    <w:rsid w:val="00E36568"/>
    <w:rsid w:val="00E40156"/>
    <w:rsid w:val="00E42C72"/>
    <w:rsid w:val="00E43B36"/>
    <w:rsid w:val="00E45A3B"/>
    <w:rsid w:val="00E5119B"/>
    <w:rsid w:val="00E51A26"/>
    <w:rsid w:val="00E530B8"/>
    <w:rsid w:val="00E629B8"/>
    <w:rsid w:val="00E64218"/>
    <w:rsid w:val="00E771FD"/>
    <w:rsid w:val="00E776F5"/>
    <w:rsid w:val="00E81EAB"/>
    <w:rsid w:val="00E929DB"/>
    <w:rsid w:val="00E92F19"/>
    <w:rsid w:val="00E944C4"/>
    <w:rsid w:val="00E95CEA"/>
    <w:rsid w:val="00EA2729"/>
    <w:rsid w:val="00EA390B"/>
    <w:rsid w:val="00EA5007"/>
    <w:rsid w:val="00EB73D9"/>
    <w:rsid w:val="00EB7561"/>
    <w:rsid w:val="00EC072F"/>
    <w:rsid w:val="00EC1457"/>
    <w:rsid w:val="00EC3E69"/>
    <w:rsid w:val="00EC5050"/>
    <w:rsid w:val="00EC5A6E"/>
    <w:rsid w:val="00ED6FC7"/>
    <w:rsid w:val="00EE57F9"/>
    <w:rsid w:val="00F0087A"/>
    <w:rsid w:val="00F02B82"/>
    <w:rsid w:val="00F04689"/>
    <w:rsid w:val="00F121CE"/>
    <w:rsid w:val="00F248FA"/>
    <w:rsid w:val="00F2544A"/>
    <w:rsid w:val="00F25C6D"/>
    <w:rsid w:val="00F27F99"/>
    <w:rsid w:val="00F326A3"/>
    <w:rsid w:val="00F344A9"/>
    <w:rsid w:val="00F369A4"/>
    <w:rsid w:val="00F3772C"/>
    <w:rsid w:val="00F4028E"/>
    <w:rsid w:val="00F42719"/>
    <w:rsid w:val="00F42E30"/>
    <w:rsid w:val="00F46712"/>
    <w:rsid w:val="00F473F0"/>
    <w:rsid w:val="00F62DBD"/>
    <w:rsid w:val="00F63A6E"/>
    <w:rsid w:val="00F642EB"/>
    <w:rsid w:val="00F64F80"/>
    <w:rsid w:val="00F67CB4"/>
    <w:rsid w:val="00F71318"/>
    <w:rsid w:val="00F739FE"/>
    <w:rsid w:val="00F772B2"/>
    <w:rsid w:val="00F77B41"/>
    <w:rsid w:val="00F81E90"/>
    <w:rsid w:val="00F82F5C"/>
    <w:rsid w:val="00F837D4"/>
    <w:rsid w:val="00F83CCF"/>
    <w:rsid w:val="00F862B9"/>
    <w:rsid w:val="00F93251"/>
    <w:rsid w:val="00FA0166"/>
    <w:rsid w:val="00FA1BC2"/>
    <w:rsid w:val="00FA63F7"/>
    <w:rsid w:val="00FA6C65"/>
    <w:rsid w:val="00FA6C69"/>
    <w:rsid w:val="00FB384F"/>
    <w:rsid w:val="00FB4154"/>
    <w:rsid w:val="00FB653B"/>
    <w:rsid w:val="00FC0099"/>
    <w:rsid w:val="00FC6179"/>
    <w:rsid w:val="00FD7064"/>
    <w:rsid w:val="00FE114E"/>
    <w:rsid w:val="00FE125D"/>
    <w:rsid w:val="00FE380C"/>
    <w:rsid w:val="00FE6B3B"/>
    <w:rsid w:val="00FF102A"/>
    <w:rsid w:val="00FF29A5"/>
    <w:rsid w:val="00FF7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A4D3F7-3389-4921-A9B6-8234FD49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83C"/>
  </w:style>
  <w:style w:type="paragraph" w:styleId="Heading1">
    <w:name w:val="heading 1"/>
    <w:basedOn w:val="Normal"/>
    <w:next w:val="Normal"/>
    <w:link w:val="Heading1Char"/>
    <w:uiPriority w:val="9"/>
    <w:qFormat/>
    <w:rsid w:val="008E73EA"/>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8E73EA"/>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E73EA"/>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E73EA"/>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8E73EA"/>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8E73EA"/>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8E73EA"/>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8E73EA"/>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E73EA"/>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0D7E"/>
    <w:pPr>
      <w:tabs>
        <w:tab w:val="center" w:pos="4536"/>
        <w:tab w:val="right" w:pos="9072"/>
      </w:tabs>
    </w:pPr>
  </w:style>
  <w:style w:type="character" w:customStyle="1" w:styleId="HeaderChar">
    <w:name w:val="Header Char"/>
    <w:basedOn w:val="DefaultParagraphFont"/>
    <w:link w:val="Header"/>
    <w:rsid w:val="00D70D7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70D7E"/>
    <w:pPr>
      <w:tabs>
        <w:tab w:val="center" w:pos="4536"/>
        <w:tab w:val="right" w:pos="9072"/>
      </w:tabs>
    </w:pPr>
  </w:style>
  <w:style w:type="character" w:customStyle="1" w:styleId="FooterChar">
    <w:name w:val="Footer Char"/>
    <w:basedOn w:val="DefaultParagraphFont"/>
    <w:link w:val="Footer"/>
    <w:uiPriority w:val="99"/>
    <w:rsid w:val="00D70D7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866D7"/>
    <w:pPr>
      <w:ind w:left="720"/>
      <w:contextualSpacing/>
    </w:pPr>
  </w:style>
  <w:style w:type="paragraph" w:styleId="BodyText">
    <w:name w:val="Body Text"/>
    <w:aliases w:val=" uvlaka 3"/>
    <w:basedOn w:val="Normal"/>
    <w:link w:val="BodyTextChar"/>
    <w:rsid w:val="002420B3"/>
    <w:pPr>
      <w:spacing w:after="120"/>
    </w:pPr>
    <w:rPr>
      <w:lang w:val="en-GB" w:eastAsia="fr-FR"/>
    </w:rPr>
  </w:style>
  <w:style w:type="character" w:customStyle="1" w:styleId="BodyTextChar">
    <w:name w:val="Body Text Char"/>
    <w:aliases w:val=" uvlaka 3 Char"/>
    <w:basedOn w:val="DefaultParagraphFont"/>
    <w:link w:val="BodyText"/>
    <w:rsid w:val="002420B3"/>
    <w:rPr>
      <w:rFonts w:ascii="Times New Roman" w:eastAsia="Times New Roman" w:hAnsi="Times New Roman" w:cs="Times New Roman"/>
      <w:sz w:val="24"/>
      <w:szCs w:val="24"/>
      <w:lang w:val="en-GB" w:eastAsia="fr-FR"/>
    </w:rPr>
  </w:style>
  <w:style w:type="paragraph" w:styleId="FootnoteText">
    <w:name w:val="footnote text"/>
    <w:basedOn w:val="Normal"/>
    <w:link w:val="FootnoteTextChar"/>
    <w:uiPriority w:val="99"/>
    <w:semiHidden/>
    <w:unhideWhenUsed/>
    <w:rsid w:val="003A5F82"/>
    <w:rPr>
      <w:sz w:val="20"/>
      <w:szCs w:val="20"/>
    </w:rPr>
  </w:style>
  <w:style w:type="character" w:customStyle="1" w:styleId="FootnoteTextChar">
    <w:name w:val="Footnote Text Char"/>
    <w:basedOn w:val="DefaultParagraphFont"/>
    <w:link w:val="FootnoteText"/>
    <w:uiPriority w:val="99"/>
    <w:semiHidden/>
    <w:rsid w:val="003A5F8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F82"/>
    <w:rPr>
      <w:vertAlign w:val="superscript"/>
    </w:rPr>
  </w:style>
  <w:style w:type="paragraph" w:styleId="Title">
    <w:name w:val="Title"/>
    <w:basedOn w:val="Normal"/>
    <w:next w:val="Normal"/>
    <w:link w:val="TitleChar"/>
    <w:uiPriority w:val="10"/>
    <w:qFormat/>
    <w:rsid w:val="008E73EA"/>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E73EA"/>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8E73E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E73EA"/>
  </w:style>
  <w:style w:type="character" w:customStyle="1" w:styleId="Heading1Char">
    <w:name w:val="Heading 1 Char"/>
    <w:basedOn w:val="DefaultParagraphFont"/>
    <w:link w:val="Heading1"/>
    <w:uiPriority w:val="9"/>
    <w:rsid w:val="008E73EA"/>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8E73E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8E73E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8E73E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8E73E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8E73E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8E73E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E73E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E73EA"/>
    <w:rPr>
      <w:b/>
      <w:bCs/>
      <w:smallCaps/>
      <w:color w:val="44546A" w:themeColor="text2"/>
    </w:rPr>
  </w:style>
  <w:style w:type="paragraph" w:styleId="Subtitle">
    <w:name w:val="Subtitle"/>
    <w:basedOn w:val="Normal"/>
    <w:next w:val="Normal"/>
    <w:link w:val="SubtitleChar"/>
    <w:uiPriority w:val="11"/>
    <w:qFormat/>
    <w:rsid w:val="008E73EA"/>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E73E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E73EA"/>
    <w:rPr>
      <w:b/>
      <w:bCs/>
    </w:rPr>
  </w:style>
  <w:style w:type="character" w:styleId="Emphasis">
    <w:name w:val="Emphasis"/>
    <w:basedOn w:val="DefaultParagraphFont"/>
    <w:uiPriority w:val="20"/>
    <w:qFormat/>
    <w:rsid w:val="008E73EA"/>
    <w:rPr>
      <w:i/>
      <w:iCs/>
    </w:rPr>
  </w:style>
  <w:style w:type="paragraph" w:styleId="Quote">
    <w:name w:val="Quote"/>
    <w:basedOn w:val="Normal"/>
    <w:next w:val="Normal"/>
    <w:link w:val="QuoteChar"/>
    <w:uiPriority w:val="29"/>
    <w:qFormat/>
    <w:rsid w:val="008E73E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E73EA"/>
    <w:rPr>
      <w:color w:val="44546A" w:themeColor="text2"/>
      <w:sz w:val="24"/>
      <w:szCs w:val="24"/>
    </w:rPr>
  </w:style>
  <w:style w:type="paragraph" w:styleId="IntenseQuote">
    <w:name w:val="Intense Quote"/>
    <w:basedOn w:val="Normal"/>
    <w:next w:val="Normal"/>
    <w:link w:val="IntenseQuoteChar"/>
    <w:uiPriority w:val="30"/>
    <w:qFormat/>
    <w:rsid w:val="008E73EA"/>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E73E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E73EA"/>
    <w:rPr>
      <w:i/>
      <w:iCs/>
      <w:color w:val="595959" w:themeColor="text1" w:themeTint="A6"/>
    </w:rPr>
  </w:style>
  <w:style w:type="character" w:styleId="IntenseEmphasis">
    <w:name w:val="Intense Emphasis"/>
    <w:basedOn w:val="DefaultParagraphFont"/>
    <w:uiPriority w:val="21"/>
    <w:qFormat/>
    <w:rsid w:val="008E73EA"/>
    <w:rPr>
      <w:b/>
      <w:bCs/>
      <w:i/>
      <w:iCs/>
    </w:rPr>
  </w:style>
  <w:style w:type="character" w:styleId="SubtleReference">
    <w:name w:val="Subtle Reference"/>
    <w:basedOn w:val="DefaultParagraphFont"/>
    <w:uiPriority w:val="31"/>
    <w:qFormat/>
    <w:rsid w:val="008E73E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73EA"/>
    <w:rPr>
      <w:b/>
      <w:bCs/>
      <w:smallCaps/>
      <w:color w:val="44546A" w:themeColor="text2"/>
      <w:u w:val="single"/>
    </w:rPr>
  </w:style>
  <w:style w:type="character" w:styleId="BookTitle">
    <w:name w:val="Book Title"/>
    <w:basedOn w:val="DefaultParagraphFont"/>
    <w:uiPriority w:val="33"/>
    <w:qFormat/>
    <w:rsid w:val="008E73EA"/>
    <w:rPr>
      <w:b/>
      <w:bCs/>
      <w:smallCaps/>
      <w:spacing w:val="10"/>
    </w:rPr>
  </w:style>
  <w:style w:type="paragraph" w:styleId="TOCHeading">
    <w:name w:val="TOC Heading"/>
    <w:basedOn w:val="Heading1"/>
    <w:next w:val="Normal"/>
    <w:uiPriority w:val="39"/>
    <w:unhideWhenUsed/>
    <w:qFormat/>
    <w:rsid w:val="008E73EA"/>
    <w:pPr>
      <w:outlineLvl w:val="9"/>
    </w:pPr>
  </w:style>
  <w:style w:type="table" w:styleId="TableGrid">
    <w:name w:val="Table Grid"/>
    <w:basedOn w:val="TableNormal"/>
    <w:uiPriority w:val="39"/>
    <w:rsid w:val="000E7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F42719"/>
    <w:pPr>
      <w:spacing w:after="100"/>
      <w:ind w:left="220"/>
    </w:pPr>
  </w:style>
  <w:style w:type="paragraph" w:styleId="TOC1">
    <w:name w:val="toc 1"/>
    <w:basedOn w:val="Normal"/>
    <w:next w:val="Normal"/>
    <w:autoRedefine/>
    <w:uiPriority w:val="39"/>
    <w:unhideWhenUsed/>
    <w:rsid w:val="00F42719"/>
    <w:pPr>
      <w:spacing w:after="100"/>
    </w:pPr>
  </w:style>
  <w:style w:type="character" w:styleId="Hyperlink">
    <w:name w:val="Hyperlink"/>
    <w:basedOn w:val="DefaultParagraphFont"/>
    <w:uiPriority w:val="99"/>
    <w:unhideWhenUsed/>
    <w:rsid w:val="00F42719"/>
    <w:rPr>
      <w:color w:val="0563C1" w:themeColor="hyperlink"/>
      <w:u w:val="single"/>
    </w:rPr>
  </w:style>
  <w:style w:type="character" w:styleId="CommentReference">
    <w:name w:val="annotation reference"/>
    <w:basedOn w:val="DefaultParagraphFont"/>
    <w:uiPriority w:val="99"/>
    <w:semiHidden/>
    <w:unhideWhenUsed/>
    <w:rsid w:val="00B15FF8"/>
    <w:rPr>
      <w:sz w:val="16"/>
      <w:szCs w:val="16"/>
    </w:rPr>
  </w:style>
  <w:style w:type="paragraph" w:styleId="CommentText">
    <w:name w:val="annotation text"/>
    <w:basedOn w:val="Normal"/>
    <w:link w:val="CommentTextChar"/>
    <w:uiPriority w:val="99"/>
    <w:semiHidden/>
    <w:unhideWhenUsed/>
    <w:rsid w:val="00B15FF8"/>
    <w:rPr>
      <w:sz w:val="20"/>
      <w:szCs w:val="20"/>
    </w:rPr>
  </w:style>
  <w:style w:type="character" w:customStyle="1" w:styleId="CommentTextChar">
    <w:name w:val="Comment Text Char"/>
    <w:basedOn w:val="DefaultParagraphFont"/>
    <w:link w:val="CommentText"/>
    <w:uiPriority w:val="99"/>
    <w:semiHidden/>
    <w:rsid w:val="00B15FF8"/>
    <w:rPr>
      <w:sz w:val="20"/>
      <w:szCs w:val="20"/>
    </w:rPr>
  </w:style>
  <w:style w:type="paragraph" w:styleId="CommentSubject">
    <w:name w:val="annotation subject"/>
    <w:basedOn w:val="CommentText"/>
    <w:next w:val="CommentText"/>
    <w:link w:val="CommentSubjectChar"/>
    <w:uiPriority w:val="99"/>
    <w:semiHidden/>
    <w:unhideWhenUsed/>
    <w:rsid w:val="00B15FF8"/>
    <w:rPr>
      <w:b/>
      <w:bCs/>
    </w:rPr>
  </w:style>
  <w:style w:type="character" w:customStyle="1" w:styleId="CommentSubjectChar">
    <w:name w:val="Comment Subject Char"/>
    <w:basedOn w:val="CommentTextChar"/>
    <w:link w:val="CommentSubject"/>
    <w:uiPriority w:val="99"/>
    <w:semiHidden/>
    <w:rsid w:val="00B15FF8"/>
    <w:rPr>
      <w:b/>
      <w:bCs/>
      <w:sz w:val="20"/>
      <w:szCs w:val="20"/>
    </w:rPr>
  </w:style>
  <w:style w:type="paragraph" w:styleId="BalloonText">
    <w:name w:val="Balloon Text"/>
    <w:basedOn w:val="Normal"/>
    <w:link w:val="BalloonTextChar"/>
    <w:uiPriority w:val="99"/>
    <w:semiHidden/>
    <w:unhideWhenUsed/>
    <w:rsid w:val="00B15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788">
      <w:bodyDiv w:val="1"/>
      <w:marLeft w:val="0"/>
      <w:marRight w:val="0"/>
      <w:marTop w:val="0"/>
      <w:marBottom w:val="0"/>
      <w:divBdr>
        <w:top w:val="none" w:sz="0" w:space="0" w:color="auto"/>
        <w:left w:val="none" w:sz="0" w:space="0" w:color="auto"/>
        <w:bottom w:val="none" w:sz="0" w:space="0" w:color="auto"/>
        <w:right w:val="none" w:sz="0" w:space="0" w:color="auto"/>
      </w:divBdr>
    </w:div>
    <w:div w:id="15742775">
      <w:bodyDiv w:val="1"/>
      <w:marLeft w:val="0"/>
      <w:marRight w:val="0"/>
      <w:marTop w:val="0"/>
      <w:marBottom w:val="0"/>
      <w:divBdr>
        <w:top w:val="none" w:sz="0" w:space="0" w:color="auto"/>
        <w:left w:val="none" w:sz="0" w:space="0" w:color="auto"/>
        <w:bottom w:val="none" w:sz="0" w:space="0" w:color="auto"/>
        <w:right w:val="none" w:sz="0" w:space="0" w:color="auto"/>
      </w:divBdr>
    </w:div>
    <w:div w:id="97799343">
      <w:bodyDiv w:val="1"/>
      <w:marLeft w:val="0"/>
      <w:marRight w:val="0"/>
      <w:marTop w:val="0"/>
      <w:marBottom w:val="0"/>
      <w:divBdr>
        <w:top w:val="none" w:sz="0" w:space="0" w:color="auto"/>
        <w:left w:val="none" w:sz="0" w:space="0" w:color="auto"/>
        <w:bottom w:val="none" w:sz="0" w:space="0" w:color="auto"/>
        <w:right w:val="none" w:sz="0" w:space="0" w:color="auto"/>
      </w:divBdr>
    </w:div>
    <w:div w:id="138377313">
      <w:bodyDiv w:val="1"/>
      <w:marLeft w:val="0"/>
      <w:marRight w:val="0"/>
      <w:marTop w:val="0"/>
      <w:marBottom w:val="0"/>
      <w:divBdr>
        <w:top w:val="none" w:sz="0" w:space="0" w:color="auto"/>
        <w:left w:val="none" w:sz="0" w:space="0" w:color="auto"/>
        <w:bottom w:val="none" w:sz="0" w:space="0" w:color="auto"/>
        <w:right w:val="none" w:sz="0" w:space="0" w:color="auto"/>
      </w:divBdr>
    </w:div>
    <w:div w:id="189608454">
      <w:bodyDiv w:val="1"/>
      <w:marLeft w:val="0"/>
      <w:marRight w:val="0"/>
      <w:marTop w:val="0"/>
      <w:marBottom w:val="0"/>
      <w:divBdr>
        <w:top w:val="none" w:sz="0" w:space="0" w:color="auto"/>
        <w:left w:val="none" w:sz="0" w:space="0" w:color="auto"/>
        <w:bottom w:val="none" w:sz="0" w:space="0" w:color="auto"/>
        <w:right w:val="none" w:sz="0" w:space="0" w:color="auto"/>
      </w:divBdr>
    </w:div>
    <w:div w:id="198443057">
      <w:bodyDiv w:val="1"/>
      <w:marLeft w:val="0"/>
      <w:marRight w:val="0"/>
      <w:marTop w:val="0"/>
      <w:marBottom w:val="0"/>
      <w:divBdr>
        <w:top w:val="none" w:sz="0" w:space="0" w:color="auto"/>
        <w:left w:val="none" w:sz="0" w:space="0" w:color="auto"/>
        <w:bottom w:val="none" w:sz="0" w:space="0" w:color="auto"/>
        <w:right w:val="none" w:sz="0" w:space="0" w:color="auto"/>
      </w:divBdr>
    </w:div>
    <w:div w:id="198588322">
      <w:bodyDiv w:val="1"/>
      <w:marLeft w:val="0"/>
      <w:marRight w:val="0"/>
      <w:marTop w:val="0"/>
      <w:marBottom w:val="0"/>
      <w:divBdr>
        <w:top w:val="none" w:sz="0" w:space="0" w:color="auto"/>
        <w:left w:val="none" w:sz="0" w:space="0" w:color="auto"/>
        <w:bottom w:val="none" w:sz="0" w:space="0" w:color="auto"/>
        <w:right w:val="none" w:sz="0" w:space="0" w:color="auto"/>
      </w:divBdr>
    </w:div>
    <w:div w:id="210658411">
      <w:bodyDiv w:val="1"/>
      <w:marLeft w:val="0"/>
      <w:marRight w:val="0"/>
      <w:marTop w:val="0"/>
      <w:marBottom w:val="0"/>
      <w:divBdr>
        <w:top w:val="none" w:sz="0" w:space="0" w:color="auto"/>
        <w:left w:val="none" w:sz="0" w:space="0" w:color="auto"/>
        <w:bottom w:val="none" w:sz="0" w:space="0" w:color="auto"/>
        <w:right w:val="none" w:sz="0" w:space="0" w:color="auto"/>
      </w:divBdr>
    </w:div>
    <w:div w:id="220480428">
      <w:bodyDiv w:val="1"/>
      <w:marLeft w:val="0"/>
      <w:marRight w:val="0"/>
      <w:marTop w:val="0"/>
      <w:marBottom w:val="0"/>
      <w:divBdr>
        <w:top w:val="none" w:sz="0" w:space="0" w:color="auto"/>
        <w:left w:val="none" w:sz="0" w:space="0" w:color="auto"/>
        <w:bottom w:val="none" w:sz="0" w:space="0" w:color="auto"/>
        <w:right w:val="none" w:sz="0" w:space="0" w:color="auto"/>
      </w:divBdr>
    </w:div>
    <w:div w:id="232854788">
      <w:bodyDiv w:val="1"/>
      <w:marLeft w:val="0"/>
      <w:marRight w:val="0"/>
      <w:marTop w:val="0"/>
      <w:marBottom w:val="0"/>
      <w:divBdr>
        <w:top w:val="none" w:sz="0" w:space="0" w:color="auto"/>
        <w:left w:val="none" w:sz="0" w:space="0" w:color="auto"/>
        <w:bottom w:val="none" w:sz="0" w:space="0" w:color="auto"/>
        <w:right w:val="none" w:sz="0" w:space="0" w:color="auto"/>
      </w:divBdr>
    </w:div>
    <w:div w:id="241527058">
      <w:bodyDiv w:val="1"/>
      <w:marLeft w:val="0"/>
      <w:marRight w:val="0"/>
      <w:marTop w:val="0"/>
      <w:marBottom w:val="0"/>
      <w:divBdr>
        <w:top w:val="none" w:sz="0" w:space="0" w:color="auto"/>
        <w:left w:val="none" w:sz="0" w:space="0" w:color="auto"/>
        <w:bottom w:val="none" w:sz="0" w:space="0" w:color="auto"/>
        <w:right w:val="none" w:sz="0" w:space="0" w:color="auto"/>
      </w:divBdr>
    </w:div>
    <w:div w:id="247542168">
      <w:bodyDiv w:val="1"/>
      <w:marLeft w:val="0"/>
      <w:marRight w:val="0"/>
      <w:marTop w:val="0"/>
      <w:marBottom w:val="0"/>
      <w:divBdr>
        <w:top w:val="none" w:sz="0" w:space="0" w:color="auto"/>
        <w:left w:val="none" w:sz="0" w:space="0" w:color="auto"/>
        <w:bottom w:val="none" w:sz="0" w:space="0" w:color="auto"/>
        <w:right w:val="none" w:sz="0" w:space="0" w:color="auto"/>
      </w:divBdr>
    </w:div>
    <w:div w:id="289557930">
      <w:bodyDiv w:val="1"/>
      <w:marLeft w:val="0"/>
      <w:marRight w:val="0"/>
      <w:marTop w:val="0"/>
      <w:marBottom w:val="0"/>
      <w:divBdr>
        <w:top w:val="none" w:sz="0" w:space="0" w:color="auto"/>
        <w:left w:val="none" w:sz="0" w:space="0" w:color="auto"/>
        <w:bottom w:val="none" w:sz="0" w:space="0" w:color="auto"/>
        <w:right w:val="none" w:sz="0" w:space="0" w:color="auto"/>
      </w:divBdr>
    </w:div>
    <w:div w:id="348221907">
      <w:bodyDiv w:val="1"/>
      <w:marLeft w:val="0"/>
      <w:marRight w:val="0"/>
      <w:marTop w:val="0"/>
      <w:marBottom w:val="0"/>
      <w:divBdr>
        <w:top w:val="none" w:sz="0" w:space="0" w:color="auto"/>
        <w:left w:val="none" w:sz="0" w:space="0" w:color="auto"/>
        <w:bottom w:val="none" w:sz="0" w:space="0" w:color="auto"/>
        <w:right w:val="none" w:sz="0" w:space="0" w:color="auto"/>
      </w:divBdr>
    </w:div>
    <w:div w:id="367951193">
      <w:bodyDiv w:val="1"/>
      <w:marLeft w:val="0"/>
      <w:marRight w:val="0"/>
      <w:marTop w:val="0"/>
      <w:marBottom w:val="0"/>
      <w:divBdr>
        <w:top w:val="none" w:sz="0" w:space="0" w:color="auto"/>
        <w:left w:val="none" w:sz="0" w:space="0" w:color="auto"/>
        <w:bottom w:val="none" w:sz="0" w:space="0" w:color="auto"/>
        <w:right w:val="none" w:sz="0" w:space="0" w:color="auto"/>
      </w:divBdr>
    </w:div>
    <w:div w:id="409424653">
      <w:bodyDiv w:val="1"/>
      <w:marLeft w:val="0"/>
      <w:marRight w:val="0"/>
      <w:marTop w:val="0"/>
      <w:marBottom w:val="0"/>
      <w:divBdr>
        <w:top w:val="none" w:sz="0" w:space="0" w:color="auto"/>
        <w:left w:val="none" w:sz="0" w:space="0" w:color="auto"/>
        <w:bottom w:val="none" w:sz="0" w:space="0" w:color="auto"/>
        <w:right w:val="none" w:sz="0" w:space="0" w:color="auto"/>
      </w:divBdr>
    </w:div>
    <w:div w:id="416559763">
      <w:bodyDiv w:val="1"/>
      <w:marLeft w:val="0"/>
      <w:marRight w:val="0"/>
      <w:marTop w:val="0"/>
      <w:marBottom w:val="0"/>
      <w:divBdr>
        <w:top w:val="none" w:sz="0" w:space="0" w:color="auto"/>
        <w:left w:val="none" w:sz="0" w:space="0" w:color="auto"/>
        <w:bottom w:val="none" w:sz="0" w:space="0" w:color="auto"/>
        <w:right w:val="none" w:sz="0" w:space="0" w:color="auto"/>
      </w:divBdr>
    </w:div>
    <w:div w:id="435563940">
      <w:bodyDiv w:val="1"/>
      <w:marLeft w:val="0"/>
      <w:marRight w:val="0"/>
      <w:marTop w:val="0"/>
      <w:marBottom w:val="0"/>
      <w:divBdr>
        <w:top w:val="none" w:sz="0" w:space="0" w:color="auto"/>
        <w:left w:val="none" w:sz="0" w:space="0" w:color="auto"/>
        <w:bottom w:val="none" w:sz="0" w:space="0" w:color="auto"/>
        <w:right w:val="none" w:sz="0" w:space="0" w:color="auto"/>
      </w:divBdr>
    </w:div>
    <w:div w:id="443116024">
      <w:bodyDiv w:val="1"/>
      <w:marLeft w:val="0"/>
      <w:marRight w:val="0"/>
      <w:marTop w:val="0"/>
      <w:marBottom w:val="0"/>
      <w:divBdr>
        <w:top w:val="none" w:sz="0" w:space="0" w:color="auto"/>
        <w:left w:val="none" w:sz="0" w:space="0" w:color="auto"/>
        <w:bottom w:val="none" w:sz="0" w:space="0" w:color="auto"/>
        <w:right w:val="none" w:sz="0" w:space="0" w:color="auto"/>
      </w:divBdr>
    </w:div>
    <w:div w:id="477302143">
      <w:bodyDiv w:val="1"/>
      <w:marLeft w:val="0"/>
      <w:marRight w:val="0"/>
      <w:marTop w:val="0"/>
      <w:marBottom w:val="0"/>
      <w:divBdr>
        <w:top w:val="none" w:sz="0" w:space="0" w:color="auto"/>
        <w:left w:val="none" w:sz="0" w:space="0" w:color="auto"/>
        <w:bottom w:val="none" w:sz="0" w:space="0" w:color="auto"/>
        <w:right w:val="none" w:sz="0" w:space="0" w:color="auto"/>
      </w:divBdr>
    </w:div>
    <w:div w:id="505708042">
      <w:bodyDiv w:val="1"/>
      <w:marLeft w:val="0"/>
      <w:marRight w:val="0"/>
      <w:marTop w:val="0"/>
      <w:marBottom w:val="0"/>
      <w:divBdr>
        <w:top w:val="none" w:sz="0" w:space="0" w:color="auto"/>
        <w:left w:val="none" w:sz="0" w:space="0" w:color="auto"/>
        <w:bottom w:val="none" w:sz="0" w:space="0" w:color="auto"/>
        <w:right w:val="none" w:sz="0" w:space="0" w:color="auto"/>
      </w:divBdr>
    </w:div>
    <w:div w:id="519438896">
      <w:bodyDiv w:val="1"/>
      <w:marLeft w:val="0"/>
      <w:marRight w:val="0"/>
      <w:marTop w:val="0"/>
      <w:marBottom w:val="0"/>
      <w:divBdr>
        <w:top w:val="none" w:sz="0" w:space="0" w:color="auto"/>
        <w:left w:val="none" w:sz="0" w:space="0" w:color="auto"/>
        <w:bottom w:val="none" w:sz="0" w:space="0" w:color="auto"/>
        <w:right w:val="none" w:sz="0" w:space="0" w:color="auto"/>
      </w:divBdr>
    </w:div>
    <w:div w:id="528028553">
      <w:bodyDiv w:val="1"/>
      <w:marLeft w:val="0"/>
      <w:marRight w:val="0"/>
      <w:marTop w:val="0"/>
      <w:marBottom w:val="0"/>
      <w:divBdr>
        <w:top w:val="none" w:sz="0" w:space="0" w:color="auto"/>
        <w:left w:val="none" w:sz="0" w:space="0" w:color="auto"/>
        <w:bottom w:val="none" w:sz="0" w:space="0" w:color="auto"/>
        <w:right w:val="none" w:sz="0" w:space="0" w:color="auto"/>
      </w:divBdr>
    </w:div>
    <w:div w:id="532494941">
      <w:bodyDiv w:val="1"/>
      <w:marLeft w:val="0"/>
      <w:marRight w:val="0"/>
      <w:marTop w:val="0"/>
      <w:marBottom w:val="0"/>
      <w:divBdr>
        <w:top w:val="none" w:sz="0" w:space="0" w:color="auto"/>
        <w:left w:val="none" w:sz="0" w:space="0" w:color="auto"/>
        <w:bottom w:val="none" w:sz="0" w:space="0" w:color="auto"/>
        <w:right w:val="none" w:sz="0" w:space="0" w:color="auto"/>
      </w:divBdr>
    </w:div>
    <w:div w:id="554699634">
      <w:bodyDiv w:val="1"/>
      <w:marLeft w:val="0"/>
      <w:marRight w:val="0"/>
      <w:marTop w:val="0"/>
      <w:marBottom w:val="0"/>
      <w:divBdr>
        <w:top w:val="none" w:sz="0" w:space="0" w:color="auto"/>
        <w:left w:val="none" w:sz="0" w:space="0" w:color="auto"/>
        <w:bottom w:val="none" w:sz="0" w:space="0" w:color="auto"/>
        <w:right w:val="none" w:sz="0" w:space="0" w:color="auto"/>
      </w:divBdr>
    </w:div>
    <w:div w:id="600453633">
      <w:bodyDiv w:val="1"/>
      <w:marLeft w:val="0"/>
      <w:marRight w:val="0"/>
      <w:marTop w:val="0"/>
      <w:marBottom w:val="0"/>
      <w:divBdr>
        <w:top w:val="none" w:sz="0" w:space="0" w:color="auto"/>
        <w:left w:val="none" w:sz="0" w:space="0" w:color="auto"/>
        <w:bottom w:val="none" w:sz="0" w:space="0" w:color="auto"/>
        <w:right w:val="none" w:sz="0" w:space="0" w:color="auto"/>
      </w:divBdr>
    </w:div>
    <w:div w:id="604115311">
      <w:bodyDiv w:val="1"/>
      <w:marLeft w:val="0"/>
      <w:marRight w:val="0"/>
      <w:marTop w:val="0"/>
      <w:marBottom w:val="0"/>
      <w:divBdr>
        <w:top w:val="none" w:sz="0" w:space="0" w:color="auto"/>
        <w:left w:val="none" w:sz="0" w:space="0" w:color="auto"/>
        <w:bottom w:val="none" w:sz="0" w:space="0" w:color="auto"/>
        <w:right w:val="none" w:sz="0" w:space="0" w:color="auto"/>
      </w:divBdr>
    </w:div>
    <w:div w:id="651954055">
      <w:bodyDiv w:val="1"/>
      <w:marLeft w:val="0"/>
      <w:marRight w:val="0"/>
      <w:marTop w:val="0"/>
      <w:marBottom w:val="0"/>
      <w:divBdr>
        <w:top w:val="none" w:sz="0" w:space="0" w:color="auto"/>
        <w:left w:val="none" w:sz="0" w:space="0" w:color="auto"/>
        <w:bottom w:val="none" w:sz="0" w:space="0" w:color="auto"/>
        <w:right w:val="none" w:sz="0" w:space="0" w:color="auto"/>
      </w:divBdr>
    </w:div>
    <w:div w:id="697511464">
      <w:bodyDiv w:val="1"/>
      <w:marLeft w:val="0"/>
      <w:marRight w:val="0"/>
      <w:marTop w:val="0"/>
      <w:marBottom w:val="0"/>
      <w:divBdr>
        <w:top w:val="none" w:sz="0" w:space="0" w:color="auto"/>
        <w:left w:val="none" w:sz="0" w:space="0" w:color="auto"/>
        <w:bottom w:val="none" w:sz="0" w:space="0" w:color="auto"/>
        <w:right w:val="none" w:sz="0" w:space="0" w:color="auto"/>
      </w:divBdr>
    </w:div>
    <w:div w:id="819887195">
      <w:bodyDiv w:val="1"/>
      <w:marLeft w:val="0"/>
      <w:marRight w:val="0"/>
      <w:marTop w:val="0"/>
      <w:marBottom w:val="0"/>
      <w:divBdr>
        <w:top w:val="none" w:sz="0" w:space="0" w:color="auto"/>
        <w:left w:val="none" w:sz="0" w:space="0" w:color="auto"/>
        <w:bottom w:val="none" w:sz="0" w:space="0" w:color="auto"/>
        <w:right w:val="none" w:sz="0" w:space="0" w:color="auto"/>
      </w:divBdr>
    </w:div>
    <w:div w:id="909921768">
      <w:bodyDiv w:val="1"/>
      <w:marLeft w:val="0"/>
      <w:marRight w:val="0"/>
      <w:marTop w:val="0"/>
      <w:marBottom w:val="0"/>
      <w:divBdr>
        <w:top w:val="none" w:sz="0" w:space="0" w:color="auto"/>
        <w:left w:val="none" w:sz="0" w:space="0" w:color="auto"/>
        <w:bottom w:val="none" w:sz="0" w:space="0" w:color="auto"/>
        <w:right w:val="none" w:sz="0" w:space="0" w:color="auto"/>
      </w:divBdr>
    </w:div>
    <w:div w:id="941766660">
      <w:bodyDiv w:val="1"/>
      <w:marLeft w:val="0"/>
      <w:marRight w:val="0"/>
      <w:marTop w:val="0"/>
      <w:marBottom w:val="0"/>
      <w:divBdr>
        <w:top w:val="none" w:sz="0" w:space="0" w:color="auto"/>
        <w:left w:val="none" w:sz="0" w:space="0" w:color="auto"/>
        <w:bottom w:val="none" w:sz="0" w:space="0" w:color="auto"/>
        <w:right w:val="none" w:sz="0" w:space="0" w:color="auto"/>
      </w:divBdr>
    </w:div>
    <w:div w:id="1208029147">
      <w:bodyDiv w:val="1"/>
      <w:marLeft w:val="0"/>
      <w:marRight w:val="0"/>
      <w:marTop w:val="0"/>
      <w:marBottom w:val="0"/>
      <w:divBdr>
        <w:top w:val="none" w:sz="0" w:space="0" w:color="auto"/>
        <w:left w:val="none" w:sz="0" w:space="0" w:color="auto"/>
        <w:bottom w:val="none" w:sz="0" w:space="0" w:color="auto"/>
        <w:right w:val="none" w:sz="0" w:space="0" w:color="auto"/>
      </w:divBdr>
    </w:div>
    <w:div w:id="1305964368">
      <w:bodyDiv w:val="1"/>
      <w:marLeft w:val="0"/>
      <w:marRight w:val="0"/>
      <w:marTop w:val="0"/>
      <w:marBottom w:val="0"/>
      <w:divBdr>
        <w:top w:val="none" w:sz="0" w:space="0" w:color="auto"/>
        <w:left w:val="none" w:sz="0" w:space="0" w:color="auto"/>
        <w:bottom w:val="none" w:sz="0" w:space="0" w:color="auto"/>
        <w:right w:val="none" w:sz="0" w:space="0" w:color="auto"/>
      </w:divBdr>
    </w:div>
    <w:div w:id="1371567048">
      <w:bodyDiv w:val="1"/>
      <w:marLeft w:val="0"/>
      <w:marRight w:val="0"/>
      <w:marTop w:val="0"/>
      <w:marBottom w:val="0"/>
      <w:divBdr>
        <w:top w:val="none" w:sz="0" w:space="0" w:color="auto"/>
        <w:left w:val="none" w:sz="0" w:space="0" w:color="auto"/>
        <w:bottom w:val="none" w:sz="0" w:space="0" w:color="auto"/>
        <w:right w:val="none" w:sz="0" w:space="0" w:color="auto"/>
      </w:divBdr>
    </w:div>
    <w:div w:id="1374191365">
      <w:bodyDiv w:val="1"/>
      <w:marLeft w:val="0"/>
      <w:marRight w:val="0"/>
      <w:marTop w:val="0"/>
      <w:marBottom w:val="0"/>
      <w:divBdr>
        <w:top w:val="none" w:sz="0" w:space="0" w:color="auto"/>
        <w:left w:val="none" w:sz="0" w:space="0" w:color="auto"/>
        <w:bottom w:val="none" w:sz="0" w:space="0" w:color="auto"/>
        <w:right w:val="none" w:sz="0" w:space="0" w:color="auto"/>
      </w:divBdr>
    </w:div>
    <w:div w:id="1472167125">
      <w:bodyDiv w:val="1"/>
      <w:marLeft w:val="0"/>
      <w:marRight w:val="0"/>
      <w:marTop w:val="0"/>
      <w:marBottom w:val="0"/>
      <w:divBdr>
        <w:top w:val="none" w:sz="0" w:space="0" w:color="auto"/>
        <w:left w:val="none" w:sz="0" w:space="0" w:color="auto"/>
        <w:bottom w:val="none" w:sz="0" w:space="0" w:color="auto"/>
        <w:right w:val="none" w:sz="0" w:space="0" w:color="auto"/>
      </w:divBdr>
    </w:div>
    <w:div w:id="1482454885">
      <w:bodyDiv w:val="1"/>
      <w:marLeft w:val="0"/>
      <w:marRight w:val="0"/>
      <w:marTop w:val="0"/>
      <w:marBottom w:val="0"/>
      <w:divBdr>
        <w:top w:val="none" w:sz="0" w:space="0" w:color="auto"/>
        <w:left w:val="none" w:sz="0" w:space="0" w:color="auto"/>
        <w:bottom w:val="none" w:sz="0" w:space="0" w:color="auto"/>
        <w:right w:val="none" w:sz="0" w:space="0" w:color="auto"/>
      </w:divBdr>
    </w:div>
    <w:div w:id="1492329157">
      <w:bodyDiv w:val="1"/>
      <w:marLeft w:val="0"/>
      <w:marRight w:val="0"/>
      <w:marTop w:val="0"/>
      <w:marBottom w:val="0"/>
      <w:divBdr>
        <w:top w:val="none" w:sz="0" w:space="0" w:color="auto"/>
        <w:left w:val="none" w:sz="0" w:space="0" w:color="auto"/>
        <w:bottom w:val="none" w:sz="0" w:space="0" w:color="auto"/>
        <w:right w:val="none" w:sz="0" w:space="0" w:color="auto"/>
      </w:divBdr>
    </w:div>
    <w:div w:id="1522235342">
      <w:bodyDiv w:val="1"/>
      <w:marLeft w:val="0"/>
      <w:marRight w:val="0"/>
      <w:marTop w:val="0"/>
      <w:marBottom w:val="0"/>
      <w:divBdr>
        <w:top w:val="none" w:sz="0" w:space="0" w:color="auto"/>
        <w:left w:val="none" w:sz="0" w:space="0" w:color="auto"/>
        <w:bottom w:val="none" w:sz="0" w:space="0" w:color="auto"/>
        <w:right w:val="none" w:sz="0" w:space="0" w:color="auto"/>
      </w:divBdr>
    </w:div>
    <w:div w:id="1562059959">
      <w:bodyDiv w:val="1"/>
      <w:marLeft w:val="0"/>
      <w:marRight w:val="0"/>
      <w:marTop w:val="0"/>
      <w:marBottom w:val="0"/>
      <w:divBdr>
        <w:top w:val="none" w:sz="0" w:space="0" w:color="auto"/>
        <w:left w:val="none" w:sz="0" w:space="0" w:color="auto"/>
        <w:bottom w:val="none" w:sz="0" w:space="0" w:color="auto"/>
        <w:right w:val="none" w:sz="0" w:space="0" w:color="auto"/>
      </w:divBdr>
    </w:div>
    <w:div w:id="1598440919">
      <w:bodyDiv w:val="1"/>
      <w:marLeft w:val="0"/>
      <w:marRight w:val="0"/>
      <w:marTop w:val="0"/>
      <w:marBottom w:val="0"/>
      <w:divBdr>
        <w:top w:val="none" w:sz="0" w:space="0" w:color="auto"/>
        <w:left w:val="none" w:sz="0" w:space="0" w:color="auto"/>
        <w:bottom w:val="none" w:sz="0" w:space="0" w:color="auto"/>
        <w:right w:val="none" w:sz="0" w:space="0" w:color="auto"/>
      </w:divBdr>
    </w:div>
    <w:div w:id="1782190171">
      <w:bodyDiv w:val="1"/>
      <w:marLeft w:val="0"/>
      <w:marRight w:val="0"/>
      <w:marTop w:val="0"/>
      <w:marBottom w:val="0"/>
      <w:divBdr>
        <w:top w:val="none" w:sz="0" w:space="0" w:color="auto"/>
        <w:left w:val="none" w:sz="0" w:space="0" w:color="auto"/>
        <w:bottom w:val="none" w:sz="0" w:space="0" w:color="auto"/>
        <w:right w:val="none" w:sz="0" w:space="0" w:color="auto"/>
      </w:divBdr>
    </w:div>
    <w:div w:id="1837764700">
      <w:bodyDiv w:val="1"/>
      <w:marLeft w:val="0"/>
      <w:marRight w:val="0"/>
      <w:marTop w:val="0"/>
      <w:marBottom w:val="0"/>
      <w:divBdr>
        <w:top w:val="none" w:sz="0" w:space="0" w:color="auto"/>
        <w:left w:val="none" w:sz="0" w:space="0" w:color="auto"/>
        <w:bottom w:val="none" w:sz="0" w:space="0" w:color="auto"/>
        <w:right w:val="none" w:sz="0" w:space="0" w:color="auto"/>
      </w:divBdr>
    </w:div>
    <w:div w:id="1893883564">
      <w:bodyDiv w:val="1"/>
      <w:marLeft w:val="0"/>
      <w:marRight w:val="0"/>
      <w:marTop w:val="0"/>
      <w:marBottom w:val="0"/>
      <w:divBdr>
        <w:top w:val="none" w:sz="0" w:space="0" w:color="auto"/>
        <w:left w:val="none" w:sz="0" w:space="0" w:color="auto"/>
        <w:bottom w:val="none" w:sz="0" w:space="0" w:color="auto"/>
        <w:right w:val="none" w:sz="0" w:space="0" w:color="auto"/>
      </w:divBdr>
    </w:div>
    <w:div w:id="1908102096">
      <w:bodyDiv w:val="1"/>
      <w:marLeft w:val="0"/>
      <w:marRight w:val="0"/>
      <w:marTop w:val="0"/>
      <w:marBottom w:val="0"/>
      <w:divBdr>
        <w:top w:val="none" w:sz="0" w:space="0" w:color="auto"/>
        <w:left w:val="none" w:sz="0" w:space="0" w:color="auto"/>
        <w:bottom w:val="none" w:sz="0" w:space="0" w:color="auto"/>
        <w:right w:val="none" w:sz="0" w:space="0" w:color="auto"/>
      </w:divBdr>
    </w:div>
    <w:div w:id="1924101628">
      <w:bodyDiv w:val="1"/>
      <w:marLeft w:val="0"/>
      <w:marRight w:val="0"/>
      <w:marTop w:val="0"/>
      <w:marBottom w:val="0"/>
      <w:divBdr>
        <w:top w:val="none" w:sz="0" w:space="0" w:color="auto"/>
        <w:left w:val="none" w:sz="0" w:space="0" w:color="auto"/>
        <w:bottom w:val="none" w:sz="0" w:space="0" w:color="auto"/>
        <w:right w:val="none" w:sz="0" w:space="0" w:color="auto"/>
      </w:divBdr>
    </w:div>
    <w:div w:id="1936864368">
      <w:bodyDiv w:val="1"/>
      <w:marLeft w:val="0"/>
      <w:marRight w:val="0"/>
      <w:marTop w:val="0"/>
      <w:marBottom w:val="0"/>
      <w:divBdr>
        <w:top w:val="none" w:sz="0" w:space="0" w:color="auto"/>
        <w:left w:val="none" w:sz="0" w:space="0" w:color="auto"/>
        <w:bottom w:val="none" w:sz="0" w:space="0" w:color="auto"/>
        <w:right w:val="none" w:sz="0" w:space="0" w:color="auto"/>
      </w:divBdr>
    </w:div>
    <w:div w:id="1959993538">
      <w:bodyDiv w:val="1"/>
      <w:marLeft w:val="0"/>
      <w:marRight w:val="0"/>
      <w:marTop w:val="0"/>
      <w:marBottom w:val="0"/>
      <w:divBdr>
        <w:top w:val="none" w:sz="0" w:space="0" w:color="auto"/>
        <w:left w:val="none" w:sz="0" w:space="0" w:color="auto"/>
        <w:bottom w:val="none" w:sz="0" w:space="0" w:color="auto"/>
        <w:right w:val="none" w:sz="0" w:space="0" w:color="auto"/>
      </w:divBdr>
    </w:div>
    <w:div w:id="2003316715">
      <w:bodyDiv w:val="1"/>
      <w:marLeft w:val="0"/>
      <w:marRight w:val="0"/>
      <w:marTop w:val="0"/>
      <w:marBottom w:val="0"/>
      <w:divBdr>
        <w:top w:val="none" w:sz="0" w:space="0" w:color="auto"/>
        <w:left w:val="none" w:sz="0" w:space="0" w:color="auto"/>
        <w:bottom w:val="none" w:sz="0" w:space="0" w:color="auto"/>
        <w:right w:val="none" w:sz="0" w:space="0" w:color="auto"/>
      </w:divBdr>
    </w:div>
    <w:div w:id="2044280664">
      <w:bodyDiv w:val="1"/>
      <w:marLeft w:val="0"/>
      <w:marRight w:val="0"/>
      <w:marTop w:val="0"/>
      <w:marBottom w:val="0"/>
      <w:divBdr>
        <w:top w:val="none" w:sz="0" w:space="0" w:color="auto"/>
        <w:left w:val="none" w:sz="0" w:space="0" w:color="auto"/>
        <w:bottom w:val="none" w:sz="0" w:space="0" w:color="auto"/>
        <w:right w:val="none" w:sz="0" w:space="0" w:color="auto"/>
      </w:divBdr>
    </w:div>
    <w:div w:id="2062971008">
      <w:bodyDiv w:val="1"/>
      <w:marLeft w:val="0"/>
      <w:marRight w:val="0"/>
      <w:marTop w:val="0"/>
      <w:marBottom w:val="0"/>
      <w:divBdr>
        <w:top w:val="none" w:sz="0" w:space="0" w:color="auto"/>
        <w:left w:val="none" w:sz="0" w:space="0" w:color="auto"/>
        <w:bottom w:val="none" w:sz="0" w:space="0" w:color="auto"/>
        <w:right w:val="none" w:sz="0" w:space="0" w:color="auto"/>
      </w:divBdr>
    </w:div>
    <w:div w:id="2072535342">
      <w:bodyDiv w:val="1"/>
      <w:marLeft w:val="0"/>
      <w:marRight w:val="0"/>
      <w:marTop w:val="0"/>
      <w:marBottom w:val="0"/>
      <w:divBdr>
        <w:top w:val="none" w:sz="0" w:space="0" w:color="auto"/>
        <w:left w:val="none" w:sz="0" w:space="0" w:color="auto"/>
        <w:bottom w:val="none" w:sz="0" w:space="0" w:color="auto"/>
        <w:right w:val="none" w:sz="0" w:space="0" w:color="auto"/>
      </w:divBdr>
    </w:div>
    <w:div w:id="2102337805">
      <w:bodyDiv w:val="1"/>
      <w:marLeft w:val="0"/>
      <w:marRight w:val="0"/>
      <w:marTop w:val="0"/>
      <w:marBottom w:val="0"/>
      <w:divBdr>
        <w:top w:val="none" w:sz="0" w:space="0" w:color="auto"/>
        <w:left w:val="none" w:sz="0" w:space="0" w:color="auto"/>
        <w:bottom w:val="none" w:sz="0" w:space="0" w:color="auto"/>
        <w:right w:val="none" w:sz="0" w:space="0" w:color="auto"/>
      </w:divBdr>
    </w:div>
    <w:div w:id="2120101984">
      <w:bodyDiv w:val="1"/>
      <w:marLeft w:val="0"/>
      <w:marRight w:val="0"/>
      <w:marTop w:val="0"/>
      <w:marBottom w:val="0"/>
      <w:divBdr>
        <w:top w:val="none" w:sz="0" w:space="0" w:color="auto"/>
        <w:left w:val="none" w:sz="0" w:space="0" w:color="auto"/>
        <w:bottom w:val="none" w:sz="0" w:space="0" w:color="auto"/>
        <w:right w:val="none" w:sz="0" w:space="0" w:color="auto"/>
      </w:divBdr>
    </w:div>
    <w:div w:id="21343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F1FB-24C1-4EFB-9904-E19C815A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40</Pages>
  <Words>13702</Words>
  <Characters>78105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Soc</dc:creator>
  <cp:keywords/>
  <dc:description/>
  <cp:lastModifiedBy>Niko Soc</cp:lastModifiedBy>
  <cp:revision>51</cp:revision>
  <dcterms:created xsi:type="dcterms:W3CDTF">2021-12-02T09:54:00Z</dcterms:created>
  <dcterms:modified xsi:type="dcterms:W3CDTF">2021-12-14T11:51:00Z</dcterms:modified>
</cp:coreProperties>
</file>