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74A" w:rsidRDefault="0014656D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74A" w:rsidRDefault="0014656D">
      <w:pPr>
        <w:spacing w:after="0"/>
      </w:pPr>
      <w:r>
        <w:rPr>
          <w:sz w:val="22"/>
          <w:szCs w:val="22"/>
        </w:rPr>
        <w:t xml:space="preserve">Br: </w:t>
      </w:r>
      <w:r w:rsidR="00427CAA">
        <w:rPr>
          <w:sz w:val="22"/>
          <w:szCs w:val="22"/>
        </w:rPr>
        <w:t>02/1-100/20-5788/3                                                              12. novembar 2020. godine</w:t>
      </w:r>
    </w:p>
    <w:p w:rsidR="00427CAA" w:rsidRDefault="00427CAA">
      <w:pPr>
        <w:jc w:val="both"/>
        <w:rPr>
          <w:sz w:val="22"/>
          <w:szCs w:val="22"/>
        </w:rPr>
      </w:pPr>
    </w:p>
    <w:p w:rsidR="008D174A" w:rsidRDefault="0014656D">
      <w:pPr>
        <w:jc w:val="both"/>
      </w:pPr>
      <w:r>
        <w:rPr>
          <w:sz w:val="22"/>
          <w:szCs w:val="22"/>
        </w:rPr>
        <w:t xml:space="preserve">U skladu sa članom 47 Zakona o državnim službenicima i namještenicima  ("Službeni list CG", br. 2/18 i 34/19), a na osnovu  Izvještaja o provjeri kandidata od </w:t>
      </w:r>
      <w:r w:rsidR="00427CAA">
        <w:rPr>
          <w:sz w:val="22"/>
          <w:szCs w:val="22"/>
        </w:rPr>
        <w:t>02/1-100/20-5788/1 od 12.11.2020. godine</w:t>
      </w:r>
      <w:r>
        <w:rPr>
          <w:sz w:val="22"/>
          <w:szCs w:val="22"/>
        </w:rPr>
        <w:t>, Uprava za kadrove utvrdila je</w:t>
      </w:r>
    </w:p>
    <w:p w:rsidR="008D174A" w:rsidRDefault="008D174A"/>
    <w:p w:rsidR="008D174A" w:rsidRDefault="0014656D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8D174A" w:rsidRDefault="008D174A"/>
    <w:p w:rsidR="008D174A" w:rsidRDefault="0014656D">
      <w:r>
        <w:rPr>
          <w:sz w:val="22"/>
          <w:szCs w:val="22"/>
        </w:rPr>
        <w:t>Po javnom ogl</w:t>
      </w:r>
      <w:r>
        <w:rPr>
          <w:sz w:val="22"/>
          <w:szCs w:val="22"/>
        </w:rPr>
        <w:t xml:space="preserve">asu br. 02/1-100/20-4709/2, objavljenom  02.10.2020. godine, za potrebe  </w:t>
      </w:r>
      <w:r w:rsidR="00427CAA">
        <w:rPr>
          <w:b/>
          <w:bCs/>
          <w:sz w:val="22"/>
          <w:szCs w:val="22"/>
        </w:rPr>
        <w:t>Uprave javnih radova</w:t>
      </w:r>
      <w:r w:rsidR="00427CAA">
        <w:rPr>
          <w:sz w:val="22"/>
          <w:szCs w:val="22"/>
        </w:rPr>
        <w:t>, za radna mjesta</w:t>
      </w:r>
      <w:r>
        <w:rPr>
          <w:sz w:val="22"/>
          <w:szCs w:val="22"/>
        </w:rPr>
        <w:t xml:space="preserve">:  </w:t>
      </w:r>
    </w:p>
    <w:p w:rsidR="008D174A" w:rsidRDefault="0014656D">
      <w:pPr>
        <w:jc w:val="both"/>
      </w:pPr>
      <w:r>
        <w:rPr>
          <w:b/>
          <w:bCs/>
          <w:sz w:val="22"/>
          <w:szCs w:val="22"/>
        </w:rPr>
        <w:t xml:space="preserve">1. Viši/a savjetnik/ca III, Odsjek za tehničku pripremu,Sektor za planiranje i tehničku pripremu </w:t>
      </w:r>
      <w:r>
        <w:rPr>
          <w:sz w:val="22"/>
          <w:szCs w:val="22"/>
        </w:rPr>
        <w:t xml:space="preserve"> - Izvršilaca: 1, na neodređeno vrijeme, - V</w:t>
      </w:r>
      <w:r>
        <w:rPr>
          <w:sz w:val="22"/>
          <w:szCs w:val="22"/>
        </w:rPr>
        <w:t>II1 nivo kvalifikacije obrazovanja, fakultet iz oblasti tehničko-tehnoloških nauka-građevinarstvo, ostale inženjerske nauke, eletrotehnika, elektronika</w:t>
      </w:r>
      <w:r w:rsidR="00427CAA">
        <w:t>:</w:t>
      </w:r>
    </w:p>
    <w:p w:rsidR="008D174A" w:rsidRDefault="0014656D">
      <w:r>
        <w:rPr>
          <w:b/>
          <w:bCs/>
          <w:sz w:val="22"/>
          <w:szCs w:val="22"/>
        </w:rPr>
        <w:t xml:space="preserve">      ELZANA HUSOVIĆ - ostvareni broj bodova 19.70</w:t>
      </w:r>
    </w:p>
    <w:p w:rsidR="008D174A" w:rsidRDefault="008D174A"/>
    <w:p w:rsidR="008D174A" w:rsidRDefault="0014656D">
      <w:pPr>
        <w:jc w:val="both"/>
      </w:pPr>
      <w:r>
        <w:rPr>
          <w:b/>
          <w:bCs/>
          <w:sz w:val="22"/>
          <w:szCs w:val="22"/>
        </w:rPr>
        <w:t>2. Viši/a savjetnik/ca III, Odsjek za kontrolu kval</w:t>
      </w:r>
      <w:r>
        <w:rPr>
          <w:b/>
          <w:bCs/>
          <w:sz w:val="22"/>
          <w:szCs w:val="22"/>
        </w:rPr>
        <w:t xml:space="preserve">iteta dokumenata, Sektor za ugovaranje i kontrolu kvaliteta dokumenata </w:t>
      </w:r>
      <w:r>
        <w:rPr>
          <w:sz w:val="22"/>
          <w:szCs w:val="22"/>
        </w:rPr>
        <w:t xml:space="preserve"> - Izvršilaca: 1, na neodređeno vrijeme, - VII1 nivo kvalifikacije obrazovanja, fakultet iz oblasti tehničko-tehnoloških nauka-ostale inženjerske nauke:</w:t>
      </w:r>
    </w:p>
    <w:p w:rsidR="008D174A" w:rsidRPr="0014656D" w:rsidRDefault="0014656D" w:rsidP="0014656D">
      <w:pPr>
        <w:pStyle w:val="NoSpacing"/>
        <w:rPr>
          <w:b/>
          <w:sz w:val="22"/>
          <w:szCs w:val="22"/>
        </w:rPr>
      </w:pPr>
      <w:r>
        <w:t xml:space="preserve">      </w:t>
      </w:r>
      <w:r w:rsidRPr="0014656D">
        <w:rPr>
          <w:b/>
          <w:sz w:val="22"/>
          <w:szCs w:val="22"/>
        </w:rPr>
        <w:t>DIANA  KOVAČEVIĆ - ostvare</w:t>
      </w:r>
      <w:r w:rsidRPr="0014656D">
        <w:rPr>
          <w:b/>
          <w:sz w:val="22"/>
          <w:szCs w:val="22"/>
        </w:rPr>
        <w:t>ni broj bodova 19.77</w:t>
      </w:r>
    </w:p>
    <w:p w:rsidR="008D174A" w:rsidRPr="0014656D" w:rsidRDefault="0014656D" w:rsidP="0014656D">
      <w:pPr>
        <w:pStyle w:val="NoSpacing"/>
        <w:rPr>
          <w:b/>
          <w:sz w:val="22"/>
          <w:szCs w:val="22"/>
        </w:rPr>
      </w:pPr>
      <w:r w:rsidRPr="0014656D">
        <w:rPr>
          <w:b/>
          <w:sz w:val="22"/>
          <w:szCs w:val="22"/>
        </w:rPr>
        <w:t xml:space="preserve">      VELIMIR JAŠOVIĆ - ostvareni broj bodova 15.60</w:t>
      </w:r>
    </w:p>
    <w:p w:rsidR="008D174A" w:rsidRDefault="008D174A"/>
    <w:p w:rsidR="008D174A" w:rsidRDefault="0014656D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2/18 i 34/19</w:t>
      </w:r>
      <w:r>
        <w:rPr>
          <w:sz w:val="22"/>
          <w:szCs w:val="22"/>
        </w:rPr>
        <w:t>), i dostavlja Upravi za kadrove najkasnije u r</w:t>
      </w:r>
      <w:r>
        <w:rPr>
          <w:sz w:val="22"/>
          <w:szCs w:val="22"/>
        </w:rPr>
        <w:t>oku od deset dana od dana prijema liste za izbor kandidata.</w:t>
      </w:r>
    </w:p>
    <w:p w:rsidR="008D174A" w:rsidRDefault="008D174A"/>
    <w:p w:rsidR="0014656D" w:rsidRDefault="0014656D"/>
    <w:p w:rsidR="0014656D" w:rsidRDefault="0014656D"/>
    <w:p w:rsidR="0014656D" w:rsidRPr="00C92387" w:rsidRDefault="0014656D" w:rsidP="0014656D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>Svetlana Vuković</w:t>
      </w:r>
    </w:p>
    <w:p w:rsidR="0014656D" w:rsidRPr="00C92387" w:rsidRDefault="0014656D" w:rsidP="0014656D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</w:t>
      </w:r>
      <w:bookmarkStart w:id="0" w:name="_GoBack"/>
      <w:bookmarkEnd w:id="0"/>
      <w:r w:rsidRPr="00C92387">
        <w:rPr>
          <w:b/>
          <w:sz w:val="22"/>
        </w:rPr>
        <w:t>D I R E K T O R I C A</w:t>
      </w:r>
    </w:p>
    <w:p w:rsidR="0014656D" w:rsidRDefault="0014656D" w:rsidP="0014656D">
      <w:pPr>
        <w:pStyle w:val="leftRight"/>
        <w:rPr>
          <w:sz w:val="22"/>
          <w:szCs w:val="22"/>
        </w:rPr>
      </w:pPr>
    </w:p>
    <w:p w:rsidR="0014656D" w:rsidRDefault="0014656D">
      <w:pPr>
        <w:spacing w:after="0"/>
        <w:rPr>
          <w:sz w:val="22"/>
          <w:szCs w:val="22"/>
        </w:rPr>
      </w:pPr>
    </w:p>
    <w:p w:rsidR="008D174A" w:rsidRDefault="0014656D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8D174A" w:rsidRDefault="0014656D">
      <w:pPr>
        <w:spacing w:after="0"/>
      </w:pPr>
      <w:r>
        <w:rPr>
          <w:sz w:val="22"/>
          <w:szCs w:val="22"/>
        </w:rPr>
        <w:t xml:space="preserve">       - Upravi javnih radova</w:t>
      </w:r>
    </w:p>
    <w:p w:rsidR="008D174A" w:rsidRDefault="0014656D">
      <w:pPr>
        <w:spacing w:after="0"/>
      </w:pPr>
      <w:r>
        <w:rPr>
          <w:sz w:val="22"/>
          <w:szCs w:val="22"/>
        </w:rPr>
        <w:t xml:space="preserve">       - a/a</w:t>
      </w:r>
    </w:p>
    <w:sectPr w:rsidR="008D174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74A"/>
    <w:rsid w:val="0014656D"/>
    <w:rsid w:val="00427CAA"/>
    <w:rsid w:val="008D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88A77"/>
  <w15:docId w15:val="{7328FD78-7871-42AA-A651-2F201392E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1465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2020-11-12T12:44:00Z</dcterms:created>
  <dcterms:modified xsi:type="dcterms:W3CDTF">2020-11-12T12:44:00Z</dcterms:modified>
  <cp:category/>
</cp:coreProperties>
</file>