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93" w:rsidRDefault="001A5D1B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993" w:rsidRDefault="001A5D1B">
      <w:pPr>
        <w:spacing w:after="0"/>
      </w:pPr>
      <w:r>
        <w:rPr>
          <w:sz w:val="22"/>
          <w:szCs w:val="22"/>
        </w:rPr>
        <w:t>Br: 02/1-100/20-5409/3                                                             28. oktobar 2020. godine</w:t>
      </w:r>
    </w:p>
    <w:p w:rsidR="001A5D1B" w:rsidRDefault="001A5D1B">
      <w:pPr>
        <w:jc w:val="both"/>
        <w:rPr>
          <w:sz w:val="22"/>
          <w:szCs w:val="22"/>
        </w:rPr>
      </w:pPr>
    </w:p>
    <w:p w:rsidR="003E7993" w:rsidRDefault="001A5D1B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 i 34/19), a na osnovu  Izvještaja o provjeri znanja, sposobnosti, kompetencija i vještina kandidata br. 02/1-100/20-5409/1</w:t>
      </w:r>
      <w:r>
        <w:rPr>
          <w:sz w:val="22"/>
          <w:szCs w:val="22"/>
        </w:rPr>
        <w:t xml:space="preserve"> od 28.10</w:t>
      </w:r>
      <w:r>
        <w:rPr>
          <w:sz w:val="22"/>
          <w:szCs w:val="22"/>
        </w:rPr>
        <w:t>.2020. godine, Uprava za</w:t>
      </w:r>
      <w:r>
        <w:rPr>
          <w:sz w:val="22"/>
          <w:szCs w:val="22"/>
        </w:rPr>
        <w:t xml:space="preserve"> kadrove utvrdila je </w:t>
      </w:r>
    </w:p>
    <w:p w:rsidR="003E7993" w:rsidRDefault="003E7993"/>
    <w:p w:rsidR="003E7993" w:rsidRDefault="001A5D1B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3E7993" w:rsidRDefault="003E7993"/>
    <w:p w:rsidR="003E7993" w:rsidRDefault="001A5D1B" w:rsidP="001A5D1B">
      <w:pPr>
        <w:jc w:val="both"/>
      </w:pPr>
      <w:r>
        <w:rPr>
          <w:sz w:val="22"/>
          <w:szCs w:val="22"/>
        </w:rPr>
        <w:t xml:space="preserve">Po javnom oglasu br. 02/1-100/20-4465/2, objavljenom  25.09.2020. godine, za potrebe  </w:t>
      </w:r>
      <w:r>
        <w:rPr>
          <w:b/>
          <w:bCs/>
          <w:sz w:val="22"/>
          <w:szCs w:val="22"/>
        </w:rPr>
        <w:t>Ministarstva poljoprivrede i ruralnog razvoja</w:t>
      </w:r>
      <w:r>
        <w:rPr>
          <w:sz w:val="22"/>
          <w:szCs w:val="22"/>
        </w:rPr>
        <w:t xml:space="preserve">, za radno mjesto:  </w:t>
      </w:r>
    </w:p>
    <w:p w:rsidR="003E7993" w:rsidRDefault="001A5D1B" w:rsidP="001A5D1B">
      <w:pPr>
        <w:jc w:val="both"/>
      </w:pPr>
      <w:r>
        <w:rPr>
          <w:b/>
          <w:bCs/>
          <w:sz w:val="22"/>
          <w:szCs w:val="22"/>
        </w:rPr>
        <w:t xml:space="preserve">I  </w:t>
      </w:r>
      <w:r>
        <w:rPr>
          <w:b/>
          <w:bCs/>
          <w:sz w:val="22"/>
          <w:szCs w:val="22"/>
        </w:rPr>
        <w:t>Viši/a savjetnik/ca III - za izvršavanje plaćanja - Direktorat za plaćanja, Direkcija za računovodstvo, budžet i izvršavanje plaćanja, Odsjek za izvršavanje plaćanja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- Izvršilaca: 1, na neodređeno vrijeme, - VII1 nivo kvalifikacije obrazovanja, Fakultet iz oblasti društvenih nauka -</w:t>
      </w:r>
      <w:r>
        <w:rPr>
          <w:sz w:val="22"/>
          <w:szCs w:val="22"/>
        </w:rPr>
        <w:t xml:space="preserve"> ekonomija:</w:t>
      </w:r>
    </w:p>
    <w:p w:rsidR="003E7993" w:rsidRDefault="003E7993">
      <w:pPr>
        <w:jc w:val="both"/>
      </w:pPr>
    </w:p>
    <w:p w:rsidR="003E7993" w:rsidRDefault="001A5D1B">
      <w:r>
        <w:rPr>
          <w:b/>
          <w:bCs/>
          <w:sz w:val="22"/>
          <w:szCs w:val="22"/>
        </w:rPr>
        <w:t xml:space="preserve">      ALEKSANDAR KANKARAŠ - ostvareni </w:t>
      </w:r>
      <w:r>
        <w:rPr>
          <w:b/>
          <w:bCs/>
          <w:sz w:val="22"/>
          <w:szCs w:val="22"/>
        </w:rPr>
        <w:t>broj bodova 18.53</w:t>
      </w:r>
    </w:p>
    <w:p w:rsidR="003E7993" w:rsidRDefault="003E7993"/>
    <w:p w:rsidR="003E7993" w:rsidRDefault="001A5D1B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 list CG", br. 2/18 i 34/19</w:t>
      </w:r>
      <w:r>
        <w:rPr>
          <w:sz w:val="22"/>
          <w:szCs w:val="22"/>
        </w:rPr>
        <w:t>), i dostavlja Upravi za kadrove najkasnije u roku od deset dana od dana prijema liste za izbor kandid</w:t>
      </w:r>
      <w:r>
        <w:rPr>
          <w:sz w:val="22"/>
          <w:szCs w:val="22"/>
        </w:rPr>
        <w:t>ata.</w:t>
      </w:r>
    </w:p>
    <w:p w:rsidR="003E7993" w:rsidRDefault="003E7993"/>
    <w:p w:rsidR="001A5D1B" w:rsidRDefault="001A5D1B"/>
    <w:p w:rsidR="001A5D1B" w:rsidRDefault="001A5D1B"/>
    <w:p w:rsidR="001A5D1B" w:rsidRDefault="001A5D1B"/>
    <w:p w:rsidR="001A5D1B" w:rsidRPr="00C92387" w:rsidRDefault="001A5D1B" w:rsidP="001A5D1B">
      <w:pPr>
        <w:spacing w:line="240" w:lineRule="auto"/>
        <w:ind w:firstLine="6379"/>
        <w:rPr>
          <w:b/>
          <w:sz w:val="22"/>
        </w:rPr>
      </w:pPr>
      <w:r>
        <w:rPr>
          <w:b/>
          <w:bCs/>
          <w:sz w:val="22"/>
          <w:szCs w:val="22"/>
        </w:rPr>
        <w:tab/>
      </w:r>
      <w:r w:rsidRPr="00C92387">
        <w:rPr>
          <w:b/>
          <w:sz w:val="22"/>
        </w:rPr>
        <w:t>Svetlana Vuković</w:t>
      </w:r>
    </w:p>
    <w:p w:rsidR="001A5D1B" w:rsidRPr="00C92387" w:rsidRDefault="001A5D1B" w:rsidP="001A5D1B">
      <w:pPr>
        <w:spacing w:line="240" w:lineRule="auto"/>
        <w:ind w:firstLine="6379"/>
        <w:rPr>
          <w:b/>
          <w:sz w:val="22"/>
        </w:rPr>
      </w:pPr>
      <w:r>
        <w:rPr>
          <w:b/>
          <w:sz w:val="22"/>
        </w:rPr>
        <w:t xml:space="preserve">       </w:t>
      </w:r>
      <w:r w:rsidRPr="00C92387">
        <w:rPr>
          <w:b/>
          <w:sz w:val="22"/>
        </w:rPr>
        <w:t>D I R E K T O R I C A</w:t>
      </w:r>
    </w:p>
    <w:p w:rsidR="001A5D1B" w:rsidRDefault="001A5D1B" w:rsidP="001A5D1B">
      <w:pPr>
        <w:pStyle w:val="leftRight"/>
        <w:rPr>
          <w:sz w:val="22"/>
          <w:szCs w:val="22"/>
        </w:rPr>
      </w:pPr>
    </w:p>
    <w:p w:rsidR="001A5D1B" w:rsidRDefault="001A5D1B">
      <w:pPr>
        <w:spacing w:after="0"/>
        <w:rPr>
          <w:sz w:val="22"/>
          <w:szCs w:val="22"/>
        </w:rPr>
      </w:pPr>
    </w:p>
    <w:p w:rsidR="001A5D1B" w:rsidRDefault="001A5D1B">
      <w:pPr>
        <w:spacing w:after="0"/>
        <w:rPr>
          <w:sz w:val="22"/>
          <w:szCs w:val="22"/>
        </w:rPr>
      </w:pPr>
    </w:p>
    <w:p w:rsidR="001A5D1B" w:rsidRDefault="001A5D1B">
      <w:pPr>
        <w:spacing w:after="0"/>
        <w:rPr>
          <w:sz w:val="22"/>
          <w:szCs w:val="22"/>
        </w:rPr>
      </w:pPr>
    </w:p>
    <w:p w:rsidR="001A5D1B" w:rsidRDefault="001A5D1B">
      <w:pPr>
        <w:spacing w:after="0"/>
        <w:rPr>
          <w:sz w:val="22"/>
          <w:szCs w:val="22"/>
        </w:rPr>
      </w:pPr>
    </w:p>
    <w:p w:rsidR="001A5D1B" w:rsidRDefault="001A5D1B">
      <w:pPr>
        <w:spacing w:after="0"/>
        <w:rPr>
          <w:sz w:val="22"/>
          <w:szCs w:val="22"/>
        </w:rPr>
      </w:pPr>
    </w:p>
    <w:p w:rsidR="003E7993" w:rsidRDefault="001A5D1B">
      <w:pPr>
        <w:spacing w:after="0"/>
      </w:pPr>
      <w:bookmarkStart w:id="0" w:name="_GoBack"/>
      <w:bookmarkEnd w:id="0"/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3E7993" w:rsidRDefault="001A5D1B">
      <w:pPr>
        <w:spacing w:after="0"/>
      </w:pPr>
      <w:r>
        <w:rPr>
          <w:sz w:val="22"/>
          <w:szCs w:val="22"/>
        </w:rPr>
        <w:t xml:space="preserve">       - Ministarstvu poljoprivrede i ruralnog razvoja</w:t>
      </w:r>
    </w:p>
    <w:p w:rsidR="003E7993" w:rsidRDefault="001A5D1B">
      <w:pPr>
        <w:spacing w:after="0"/>
      </w:pPr>
      <w:r>
        <w:rPr>
          <w:sz w:val="22"/>
          <w:szCs w:val="22"/>
        </w:rPr>
        <w:t xml:space="preserve">       - a/a</w:t>
      </w:r>
    </w:p>
    <w:sectPr w:rsidR="003E7993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93"/>
    <w:rsid w:val="001A5D1B"/>
    <w:rsid w:val="003E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31FC"/>
  <w15:docId w15:val="{32032FF8-8D7D-4043-A8D1-9A2CAEFC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dcterms:created xsi:type="dcterms:W3CDTF">2020-10-28T11:49:00Z</dcterms:created>
  <dcterms:modified xsi:type="dcterms:W3CDTF">2020-10-28T11:49:00Z</dcterms:modified>
  <cp:category/>
</cp:coreProperties>
</file>