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3F3" w:rsidRPr="003D48F0" w:rsidRDefault="00CC73F3" w:rsidP="00CC73F3">
      <w:pPr>
        <w:spacing w:before="120" w:after="80" w:line="192" w:lineRule="auto"/>
        <w:ind w:left="1134"/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</w:pPr>
      <w:r w:rsidRPr="003D48F0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FF759BC" wp14:editId="4F3A6F37">
            <wp:simplePos x="0" y="0"/>
            <wp:positionH relativeFrom="column">
              <wp:posOffset>-7620</wp:posOffset>
            </wp:positionH>
            <wp:positionV relativeFrom="paragraph">
              <wp:posOffset>133350</wp:posOffset>
            </wp:positionV>
            <wp:extent cx="539115" cy="53022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48F0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 wp14:anchorId="0FC97CCE" wp14:editId="3FC5ACEC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F5D42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3D48F0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  <w:t>Crna Gora</w:t>
      </w:r>
    </w:p>
    <w:p w:rsidR="00CC73F3" w:rsidRPr="003D48F0" w:rsidRDefault="00CC73F3" w:rsidP="00CC73F3">
      <w:pPr>
        <w:spacing w:before="120" w:after="0" w:line="192" w:lineRule="auto"/>
        <w:ind w:left="1134"/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</w:pPr>
      <w:r w:rsidRPr="003D48F0">
        <w:rPr>
          <w:rFonts w:ascii="Arial Narrow" w:eastAsia="Times New Roman" w:hAnsi="Arial Narrow" w:cs="Arial"/>
          <w:noProof/>
          <w:spacing w:val="-10"/>
          <w:kern w:val="28"/>
          <w:sz w:val="24"/>
          <w:szCs w:val="24"/>
        </w:rPr>
        <w:t xml:space="preserve">Ministarstvo unutrašnjih poslova </w:t>
      </w:r>
    </w:p>
    <w:p w:rsidR="00CC73F3" w:rsidRPr="003D48F0" w:rsidRDefault="00CC73F3" w:rsidP="00CC73F3">
      <w:pPr>
        <w:spacing w:before="120" w:after="120" w:line="264" w:lineRule="auto"/>
        <w:jc w:val="both"/>
        <w:rPr>
          <w:rFonts w:ascii="Arial Narrow" w:eastAsia="Calibri" w:hAnsi="Arial Narrow" w:cs="Arial"/>
          <w:bCs/>
          <w:sz w:val="24"/>
          <w:szCs w:val="24"/>
          <w:lang w:val="hr-HR"/>
        </w:rPr>
      </w:pPr>
    </w:p>
    <w:p w:rsidR="00CC73F3" w:rsidRPr="003D48F0" w:rsidRDefault="00CC73F3" w:rsidP="00CC73F3">
      <w:pPr>
        <w:spacing w:before="120" w:after="120" w:line="264" w:lineRule="auto"/>
        <w:jc w:val="right"/>
        <w:rPr>
          <w:rFonts w:ascii="Arial Narrow" w:eastAsia="Calibri" w:hAnsi="Arial Narrow" w:cs="Arial"/>
          <w:b/>
          <w:sz w:val="24"/>
          <w:szCs w:val="24"/>
        </w:rPr>
      </w:pPr>
      <w:r w:rsidRPr="003D48F0">
        <w:rPr>
          <w:rFonts w:ascii="Arial Narrow" w:eastAsia="Calibri" w:hAnsi="Arial Narrow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3D48F0" w:rsidRPr="003D48F0" w:rsidRDefault="003D48F0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 w:cs="Arial"/>
          <w:b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  <w:lang w:val="sr-Latn-BA"/>
        </w:rPr>
      </w:pPr>
      <w:r w:rsidRPr="003D48F0">
        <w:rPr>
          <w:rFonts w:ascii="Arial" w:eastAsia="Calibri" w:hAnsi="Arial" w:cs="Arial"/>
          <w:b/>
          <w:color w:val="000000"/>
          <w:sz w:val="24"/>
          <w:szCs w:val="24"/>
          <w:lang w:val="hr-HR"/>
        </w:rPr>
        <w:t>PLAN OBUKA DR</w:t>
      </w:r>
      <w:r w:rsidRPr="003D48F0">
        <w:rPr>
          <w:rFonts w:ascii="Arial" w:eastAsia="Calibri" w:hAnsi="Arial" w:cs="Arial"/>
          <w:b/>
          <w:color w:val="000000"/>
          <w:sz w:val="24"/>
          <w:szCs w:val="24"/>
          <w:lang w:val="sr-Latn-BA"/>
        </w:rPr>
        <w:t>ŽAVNIH I POLICIJSKIH SLUŽBENIKA MINISTARSTVA UNUTRAŠNJIH POSLOVA ZA 2025. GODINU</w:t>
      </w: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  <w:lang w:val="hr-HR"/>
        </w:rPr>
      </w:pP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color w:val="000000"/>
          <w:sz w:val="24"/>
          <w:szCs w:val="24"/>
          <w:lang w:val="hr-HR"/>
        </w:rPr>
      </w:pPr>
      <w:r w:rsidRPr="003D48F0">
        <w:rPr>
          <w:rFonts w:ascii="Arial" w:eastAsia="Calibri" w:hAnsi="Arial" w:cs="Arial"/>
          <w:b/>
          <w:color w:val="000000"/>
          <w:sz w:val="24"/>
          <w:szCs w:val="24"/>
          <w:lang w:val="hr-HR"/>
        </w:rPr>
        <w:t>Novembar, 2024. godine</w:t>
      </w:r>
    </w:p>
    <w:p w:rsidR="00CC73F3" w:rsidRPr="003D48F0" w:rsidRDefault="00CC73F3" w:rsidP="00CC73F3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310F84">
      <w:pPr>
        <w:spacing w:line="276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3D48F0">
        <w:rPr>
          <w:rFonts w:ascii="Arial" w:eastAsia="Calibri" w:hAnsi="Arial" w:cs="Arial"/>
          <w:sz w:val="24"/>
          <w:szCs w:val="24"/>
          <w:lang w:val="hr-HR"/>
        </w:rPr>
        <w:lastRenderedPageBreak/>
        <w:t>Zakonom o državnim službenicima i namještenicima („Službeni list Crne Gore“, br.2/2018,34/2019, 8/2021 i 37/22-Odluka Ustavnog suda CG) predviđeno je da d</w:t>
      </w:r>
      <w:r w:rsidRPr="003D48F0">
        <w:rPr>
          <w:rFonts w:ascii="Arial" w:hAnsi="Arial" w:cs="Arial"/>
          <w:sz w:val="24"/>
          <w:szCs w:val="24"/>
          <w:lang w:val="sr-Latn-ME"/>
        </w:rPr>
        <w:t>ržavni službenik, odnosno namještenik ima pravo i obavezu da se stručno osposobljava i usavršava u cilju unapređivanja znanja i vještina, odnosno sposobnosti za vršenje poslova radnog mjesta.</w:t>
      </w:r>
    </w:p>
    <w:p w:rsidR="00C65065" w:rsidRPr="003D48F0" w:rsidRDefault="00CC73F3" w:rsidP="00310F84">
      <w:pPr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clan_87"/>
      <w:bookmarkEnd w:id="0"/>
      <w:r w:rsidRPr="003D48F0">
        <w:rPr>
          <w:rFonts w:ascii="Arial" w:hAnsi="Arial" w:cs="Arial"/>
          <w:sz w:val="24"/>
          <w:szCs w:val="24"/>
          <w:lang w:val="sr-Latn-ME"/>
        </w:rPr>
        <w:t xml:space="preserve">Stručno osposobljavanje i usavršavanje državnih službenika, odnosno namještenika vrši se na osnovu programa stručnog osposobljavanja i usavršavanja i to po </w:t>
      </w:r>
      <w:r w:rsidR="00C65065" w:rsidRPr="003D48F0">
        <w:rPr>
          <w:rFonts w:ascii="Arial" w:hAnsi="Arial" w:cs="Arial"/>
          <w:sz w:val="24"/>
          <w:szCs w:val="24"/>
          <w:lang w:val="sr-Latn-ME"/>
        </w:rPr>
        <w:t>opštem</w:t>
      </w:r>
      <w:r w:rsidRPr="003D48F0">
        <w:rPr>
          <w:rFonts w:ascii="Arial" w:hAnsi="Arial" w:cs="Arial"/>
          <w:sz w:val="24"/>
          <w:szCs w:val="24"/>
          <w:lang w:val="sr-Latn-ME"/>
        </w:rPr>
        <w:t xml:space="preserve"> programu, specifičn</w:t>
      </w:r>
      <w:r w:rsidR="00C65065" w:rsidRPr="003D48F0">
        <w:rPr>
          <w:rFonts w:ascii="Arial" w:hAnsi="Arial" w:cs="Arial"/>
          <w:sz w:val="24"/>
          <w:szCs w:val="24"/>
          <w:lang w:val="sr-Latn-ME"/>
        </w:rPr>
        <w:t>i</w:t>
      </w:r>
      <w:r w:rsidRPr="003D48F0">
        <w:rPr>
          <w:rFonts w:ascii="Arial" w:hAnsi="Arial" w:cs="Arial"/>
          <w:sz w:val="24"/>
          <w:szCs w:val="24"/>
          <w:lang w:val="sr-Latn-ME"/>
        </w:rPr>
        <w:t>m program</w:t>
      </w:r>
      <w:r w:rsidR="00C65065" w:rsidRPr="003D48F0">
        <w:rPr>
          <w:rFonts w:ascii="Arial" w:hAnsi="Arial" w:cs="Arial"/>
          <w:sz w:val="24"/>
          <w:szCs w:val="24"/>
          <w:lang w:val="sr-Latn-ME"/>
        </w:rPr>
        <w:t>ima</w:t>
      </w:r>
      <w:r w:rsidRPr="003D48F0">
        <w:rPr>
          <w:rFonts w:ascii="Arial" w:hAnsi="Arial" w:cs="Arial"/>
          <w:sz w:val="24"/>
          <w:szCs w:val="24"/>
          <w:lang w:val="sr-Latn-ME"/>
        </w:rPr>
        <w:t xml:space="preserve"> i posebnim program</w:t>
      </w:r>
      <w:r w:rsidR="00C65065" w:rsidRPr="003D48F0">
        <w:rPr>
          <w:rFonts w:ascii="Arial" w:hAnsi="Arial" w:cs="Arial"/>
          <w:sz w:val="24"/>
          <w:szCs w:val="24"/>
          <w:lang w:val="sr-Latn-ME"/>
        </w:rPr>
        <w:t>im</w:t>
      </w:r>
      <w:r w:rsidRPr="003D48F0">
        <w:rPr>
          <w:rFonts w:ascii="Arial" w:hAnsi="Arial" w:cs="Arial"/>
          <w:sz w:val="24"/>
          <w:szCs w:val="24"/>
          <w:lang w:val="sr-Latn-ME"/>
        </w:rPr>
        <w:t>a</w:t>
      </w:r>
      <w:r w:rsidR="00C65065" w:rsidRPr="003D48F0">
        <w:rPr>
          <w:rFonts w:ascii="Arial" w:hAnsi="Arial" w:cs="Arial"/>
          <w:sz w:val="24"/>
          <w:szCs w:val="24"/>
          <w:lang w:val="sr-Latn-ME"/>
        </w:rPr>
        <w:t>. O</w:t>
      </w:r>
      <w:r w:rsidR="00C65065" w:rsidRPr="003D48F0">
        <w:rPr>
          <w:rFonts w:ascii="Arial" w:eastAsia="Times New Roman" w:hAnsi="Arial" w:cs="Arial"/>
          <w:color w:val="000000"/>
          <w:sz w:val="24"/>
          <w:szCs w:val="24"/>
        </w:rPr>
        <w:t>pšti program je namijenjen za sticanje, odnosno unapređivanje osnovnih znanja i vještina za rad u državnim organima, specifični za sticanje, odnosno unapređivanje znanja i vještina za vršenje poslova određenih radnih mjesta, dok su posebnii programi namijenjeni za stručno usavršavanje u pojedinim državnim organima, u skladu sa posebnim zakonom.</w:t>
      </w:r>
    </w:p>
    <w:p w:rsidR="00C65065" w:rsidRPr="003D48F0" w:rsidRDefault="00C65065" w:rsidP="00310F84">
      <w:pPr>
        <w:spacing w:after="0" w:line="276" w:lineRule="auto"/>
        <w:ind w:right="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  <w:r w:rsidRPr="003D48F0">
        <w:rPr>
          <w:rFonts w:ascii="Arial" w:eastAsia="Calibri" w:hAnsi="Arial" w:cs="Arial"/>
          <w:color w:val="000000"/>
          <w:sz w:val="24"/>
          <w:szCs w:val="24"/>
          <w:lang w:val="hr-HR"/>
        </w:rPr>
        <w:t>Da bi se na kvalitetan i efikasan način odgovorilo bezbjednosnim izazovima, rizicima i prijetnjama koje se usložnjavaju iz dana u dan neophodno je obezbijediti permanentno stručno usavršavanje službenika Ministarstva unutrašnjih poslova.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  <w:lang w:val="hr-HR"/>
        </w:rPr>
      </w:pP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Obuke policijskih službenika definisane su Zakonom o unutrašnjim poslovima </w:t>
      </w:r>
      <w:r w:rsidRPr="003D48F0">
        <w:rPr>
          <w:rFonts w:ascii="Arial" w:eastAsia="Calibri" w:hAnsi="Arial" w:cs="Arial"/>
          <w:sz w:val="24"/>
          <w:szCs w:val="24"/>
        </w:rPr>
        <w:t>(“</w:t>
      </w:r>
      <w:r w:rsidRPr="003D48F0">
        <w:rPr>
          <w:rFonts w:ascii="Arial" w:eastAsia="Calibri" w:hAnsi="Arial" w:cs="Arial"/>
          <w:sz w:val="24"/>
          <w:szCs w:val="24"/>
          <w:lang w:val="hr-HR"/>
        </w:rPr>
        <w:t xml:space="preserve">Službeni list Crne Gore“, </w:t>
      </w:r>
      <w:r w:rsidRPr="003D48F0">
        <w:rPr>
          <w:rFonts w:ascii="Tahoma" w:hAnsi="Tahoma" w:cs="Tahoma"/>
          <w:color w:val="000000"/>
          <w:sz w:val="24"/>
          <w:szCs w:val="24"/>
        </w:rPr>
        <w:t> </w:t>
      </w:r>
      <w:r w:rsidRPr="003D48F0">
        <w:rPr>
          <w:rFonts w:ascii="Arial" w:hAnsi="Arial" w:cs="Arial"/>
          <w:sz w:val="24"/>
          <w:szCs w:val="24"/>
        </w:rPr>
        <w:t>br. </w:t>
      </w:r>
      <w:hyperlink r:id="rId9" w:history="1">
        <w:r w:rsidRPr="003D48F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70/2021</w:t>
        </w:r>
      </w:hyperlink>
      <w:r w:rsidRPr="003D48F0">
        <w:rPr>
          <w:rFonts w:ascii="Arial" w:hAnsi="Arial" w:cs="Arial"/>
          <w:sz w:val="24"/>
          <w:szCs w:val="24"/>
          <w:lang w:val="hr-HR"/>
        </w:rPr>
        <w:t>, </w:t>
      </w:r>
      <w:hyperlink r:id="rId10" w:history="1">
        <w:r w:rsidRPr="003D48F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hr-HR"/>
          </w:rPr>
          <w:t>123/2021</w:t>
        </w:r>
      </w:hyperlink>
      <w:r w:rsidRPr="003D48F0">
        <w:rPr>
          <w:rFonts w:ascii="Arial" w:hAnsi="Arial" w:cs="Arial"/>
          <w:sz w:val="24"/>
          <w:szCs w:val="24"/>
          <w:lang w:val="hr-HR"/>
        </w:rPr>
        <w:t>, </w:t>
      </w:r>
      <w:hyperlink r:id="rId11" w:history="1">
        <w:r w:rsidRPr="003D48F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hr-HR"/>
          </w:rPr>
          <w:t>3/2023</w:t>
        </w:r>
      </w:hyperlink>
      <w:r w:rsidRPr="003D48F0">
        <w:rPr>
          <w:rFonts w:ascii="Arial" w:hAnsi="Arial" w:cs="Arial"/>
          <w:sz w:val="24"/>
          <w:szCs w:val="24"/>
          <w:lang w:val="hr-HR"/>
        </w:rPr>
        <w:t> i </w:t>
      </w:r>
      <w:hyperlink r:id="rId12" w:history="1">
        <w:r w:rsidRPr="003D48F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hr-HR"/>
          </w:rPr>
          <w:t>84/2024</w:t>
        </w:r>
      </w:hyperlink>
      <w:r w:rsidRPr="003D48F0">
        <w:rPr>
          <w:rFonts w:ascii="Arial" w:hAnsi="Arial" w:cs="Arial"/>
          <w:sz w:val="24"/>
          <w:szCs w:val="24"/>
          <w:lang w:val="hr-HR"/>
        </w:rPr>
        <w:t>.</w:t>
      </w:r>
      <w:r w:rsidRPr="003D48F0">
        <w:rPr>
          <w:rFonts w:ascii="Arial" w:eastAsia="Calibri" w:hAnsi="Arial" w:cs="Arial"/>
          <w:sz w:val="24"/>
          <w:szCs w:val="24"/>
        </w:rPr>
        <w:t>), s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hodno kojem policijske obuke predstavljaju sticanje i unaprjeđivanje znanja i vještina, odnosno policijskih kompetencija policijskih službenika, potrebnih za vršenje različitih nivoa i vrsta policijskih poslova, a sprovode se prema načelima cjeloživotnog učenja kroz: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- osnovne policijske obuke i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- druge policijske obuke.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>Osnovna policijska obuka namijenjena je licima koja prvi put zasnivaju radni odnos u policijskom zvanju i njen sadržaj i način sprovođenja propisuje Ministarstvo unutrašnjih poslova.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Druga policijska obuka podrazumijeva sticanje i unapređivanje znanja, vještina, stavova i ponašanja radi povećanja efikasnosti i efektivnosti u vršenju policijskih poslova i obuhvata obuku: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>1) policijskih službenika radi napredovanja u neposredno više policijsko zvanj</w:t>
      </w:r>
      <w:r w:rsidRPr="003D48F0">
        <w:rPr>
          <w:rFonts w:ascii="Arial" w:eastAsia="Calibri" w:hAnsi="Arial" w:cs="Arial"/>
          <w:sz w:val="24"/>
          <w:szCs w:val="24"/>
        </w:rPr>
        <w:t xml:space="preserve">e;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2) policijskih službenika radi sticanja znanja i vještina za obavljanje specijalističkih policijskih poslova (kriminalistička tehnika, postupanje jedinica specijalne namjene i dr.);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3) radi stručnog osposobljavanja i usavršavanja policijskih službenika u cilju sticanja novih znanja i unapređenja do sada stečenih znanja i vještina;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>4) radi dopunskog stručnog osposobljavanja i policijskog treninga koji se organizuju i obavljaju u organizacionim jedinicama Policije.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lastRenderedPageBreak/>
        <w:t>U cilju bližeg uređenja planiranja, organizovanja, izrade planova obuka, postupka prijave, praćenja obuka Ministarstvo unutrašnjih poslova je u julu 202</w:t>
      </w:r>
      <w:r w:rsidR="00700E85" w:rsidRPr="003D48F0">
        <w:rPr>
          <w:rFonts w:ascii="Arial" w:eastAsia="Calibri" w:hAnsi="Arial" w:cs="Arial"/>
          <w:color w:val="000000"/>
          <w:sz w:val="24"/>
          <w:szCs w:val="24"/>
        </w:rPr>
        <w:t>4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>. godine donijelo Uputstvo o obukama državnih i policijskih službenika. Shodno odredbama navedenog Uputstva</w:t>
      </w:r>
      <w:r w:rsidR="00874234" w:rsidRPr="003D48F0">
        <w:rPr>
          <w:rFonts w:ascii="Arial" w:eastAsia="Calibri" w:hAnsi="Arial" w:cs="Arial"/>
          <w:color w:val="000000"/>
          <w:sz w:val="24"/>
          <w:szCs w:val="24"/>
        </w:rPr>
        <w:t>,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  <w:r w:rsidRPr="003D48F0">
        <w:rPr>
          <w:rFonts w:ascii="Arial" w:eastAsia="Calibri" w:hAnsi="Arial" w:cs="Arial"/>
          <w:sz w:val="24"/>
          <w:szCs w:val="24"/>
        </w:rPr>
        <w:t>Rješenjem 0</w:t>
      </w:r>
      <w:r w:rsidR="00700E85" w:rsidRPr="003D48F0">
        <w:rPr>
          <w:rFonts w:ascii="Arial" w:eastAsia="Calibri" w:hAnsi="Arial" w:cs="Arial"/>
          <w:sz w:val="24"/>
          <w:szCs w:val="24"/>
        </w:rPr>
        <w:t>2</w:t>
      </w:r>
      <w:r w:rsidRPr="003D48F0">
        <w:rPr>
          <w:rFonts w:ascii="Arial" w:eastAsia="Calibri" w:hAnsi="Arial" w:cs="Arial"/>
          <w:sz w:val="24"/>
          <w:szCs w:val="24"/>
        </w:rPr>
        <w:t xml:space="preserve">br: </w:t>
      </w:r>
      <w:r w:rsidR="00700E85" w:rsidRPr="003D48F0">
        <w:rPr>
          <w:rFonts w:ascii="Arial" w:eastAsia="Calibri" w:hAnsi="Arial" w:cs="Arial"/>
          <w:sz w:val="24"/>
          <w:szCs w:val="24"/>
        </w:rPr>
        <w:t>078</w:t>
      </w:r>
      <w:r w:rsidRPr="003D48F0">
        <w:rPr>
          <w:rFonts w:ascii="Arial" w:eastAsia="Calibri" w:hAnsi="Arial" w:cs="Arial"/>
          <w:sz w:val="24"/>
          <w:szCs w:val="24"/>
        </w:rPr>
        <w:t>/2</w:t>
      </w:r>
      <w:r w:rsidR="00700E85" w:rsidRPr="003D48F0">
        <w:rPr>
          <w:rFonts w:ascii="Arial" w:eastAsia="Calibri" w:hAnsi="Arial" w:cs="Arial"/>
          <w:sz w:val="24"/>
          <w:szCs w:val="24"/>
        </w:rPr>
        <w:t>4</w:t>
      </w:r>
      <w:r w:rsidRPr="003D48F0">
        <w:rPr>
          <w:rFonts w:ascii="Arial" w:eastAsia="Calibri" w:hAnsi="Arial" w:cs="Arial"/>
          <w:sz w:val="24"/>
          <w:szCs w:val="24"/>
        </w:rPr>
        <w:t>-</w:t>
      </w:r>
      <w:r w:rsidR="00700E85" w:rsidRPr="003D48F0">
        <w:rPr>
          <w:rFonts w:ascii="Arial" w:eastAsia="Calibri" w:hAnsi="Arial" w:cs="Arial"/>
          <w:sz w:val="24"/>
          <w:szCs w:val="24"/>
        </w:rPr>
        <w:t>64373/1</w:t>
      </w:r>
      <w:r w:rsidRPr="003D48F0">
        <w:rPr>
          <w:rFonts w:ascii="Arial" w:eastAsia="Calibri" w:hAnsi="Arial" w:cs="Arial"/>
          <w:sz w:val="24"/>
          <w:szCs w:val="24"/>
        </w:rPr>
        <w:t xml:space="preserve"> od </w:t>
      </w:r>
      <w:r w:rsidR="00700E85" w:rsidRPr="003D48F0">
        <w:rPr>
          <w:rFonts w:ascii="Arial" w:eastAsia="Calibri" w:hAnsi="Arial" w:cs="Arial"/>
          <w:sz w:val="24"/>
          <w:szCs w:val="24"/>
        </w:rPr>
        <w:t>8</w:t>
      </w:r>
      <w:r w:rsidRPr="003D48F0">
        <w:rPr>
          <w:rFonts w:ascii="Arial" w:eastAsia="Calibri" w:hAnsi="Arial" w:cs="Arial"/>
          <w:sz w:val="24"/>
          <w:szCs w:val="24"/>
        </w:rPr>
        <w:t>.1</w:t>
      </w:r>
      <w:r w:rsidR="00700E85" w:rsidRPr="003D48F0">
        <w:rPr>
          <w:rFonts w:ascii="Arial" w:eastAsia="Calibri" w:hAnsi="Arial" w:cs="Arial"/>
          <w:sz w:val="24"/>
          <w:szCs w:val="24"/>
        </w:rPr>
        <w:t>1</w:t>
      </w:r>
      <w:r w:rsidRPr="003D48F0">
        <w:rPr>
          <w:rFonts w:ascii="Arial" w:eastAsia="Calibri" w:hAnsi="Arial" w:cs="Arial"/>
          <w:sz w:val="24"/>
          <w:szCs w:val="24"/>
        </w:rPr>
        <w:t>.202</w:t>
      </w:r>
      <w:r w:rsidR="00700E85" w:rsidRPr="003D48F0">
        <w:rPr>
          <w:rFonts w:ascii="Arial" w:eastAsia="Calibri" w:hAnsi="Arial" w:cs="Arial"/>
          <w:sz w:val="24"/>
          <w:szCs w:val="24"/>
        </w:rPr>
        <w:t>4</w:t>
      </w:r>
      <w:r w:rsidRPr="003D48F0">
        <w:rPr>
          <w:rFonts w:ascii="Arial" w:eastAsia="Calibri" w:hAnsi="Arial" w:cs="Arial"/>
          <w:sz w:val="24"/>
          <w:szCs w:val="24"/>
        </w:rPr>
        <w:t>. godine</w:t>
      </w:r>
      <w:r w:rsidR="00874234" w:rsidRPr="003D48F0">
        <w:rPr>
          <w:rFonts w:ascii="Arial" w:eastAsia="Calibri" w:hAnsi="Arial" w:cs="Arial"/>
          <w:sz w:val="24"/>
          <w:szCs w:val="24"/>
        </w:rPr>
        <w:t>,</w:t>
      </w:r>
      <w:r w:rsidRPr="003D48F0">
        <w:rPr>
          <w:rFonts w:ascii="Arial" w:eastAsia="Calibri" w:hAnsi="Arial" w:cs="Arial"/>
          <w:sz w:val="24"/>
          <w:szCs w:val="24"/>
        </w:rPr>
        <w:t xml:space="preserve"> 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>formirana je Komisija za odobravanje pojedinačnih programa obuke sa zadatkom da izvrši procjenu opravdanosti dostavljenih predloga, procjenu da li iskazane potrebe za obukom zadovoljavaju određene standarde i potvrdi pojedine programe i Plan obuka.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Shodno Pravilniku o unutrašnjoj organizaciji i sistematizaciji Ministarstva unutrašnjih poslova u okviru Direktorata za normativne poslove i razvoj policije je sistematizovana Direkcija za obuke i stručno usavršavanje, čiji </w:t>
      </w:r>
      <w:r w:rsidR="004F6AC3" w:rsidRPr="003D48F0">
        <w:rPr>
          <w:rFonts w:ascii="Arial" w:eastAsia="Calibri" w:hAnsi="Arial" w:cs="Arial"/>
          <w:color w:val="000000"/>
          <w:sz w:val="24"/>
          <w:szCs w:val="24"/>
        </w:rPr>
        <w:t>j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>e primarni zadatak planiranj</w:t>
      </w:r>
      <w:r w:rsidR="004F6AC3" w:rsidRPr="003D48F0">
        <w:rPr>
          <w:rFonts w:ascii="Arial" w:eastAsia="Calibri" w:hAnsi="Arial" w:cs="Arial"/>
          <w:color w:val="000000"/>
          <w:sz w:val="24"/>
          <w:szCs w:val="24"/>
        </w:rPr>
        <w:t>e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>, organizovanj</w:t>
      </w:r>
      <w:r w:rsidR="004F6AC3" w:rsidRPr="003D48F0">
        <w:rPr>
          <w:rFonts w:ascii="Arial" w:eastAsia="Calibri" w:hAnsi="Arial" w:cs="Arial"/>
          <w:color w:val="000000"/>
          <w:sz w:val="24"/>
          <w:szCs w:val="24"/>
        </w:rPr>
        <w:t>e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 i praćenj</w:t>
      </w:r>
      <w:r w:rsidR="004F6AC3" w:rsidRPr="003D48F0">
        <w:rPr>
          <w:rFonts w:ascii="Arial" w:eastAsia="Calibri" w:hAnsi="Arial" w:cs="Arial"/>
          <w:color w:val="000000"/>
          <w:sz w:val="24"/>
          <w:szCs w:val="24"/>
        </w:rPr>
        <w:t>e</w:t>
      </w:r>
      <w:r w:rsidRPr="003D48F0">
        <w:rPr>
          <w:rFonts w:ascii="Arial" w:eastAsia="Calibri" w:hAnsi="Arial" w:cs="Arial"/>
          <w:color w:val="000000"/>
          <w:sz w:val="24"/>
          <w:szCs w:val="24"/>
        </w:rPr>
        <w:t xml:space="preserve"> početnih i obuka tokom službe radi profesionalnog usavršavanja službenika. </w:t>
      </w:r>
    </w:p>
    <w:p w:rsidR="00CC73F3" w:rsidRPr="003D48F0" w:rsidRDefault="00CC73F3" w:rsidP="00310F8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C73F3" w:rsidRPr="003D48F0" w:rsidRDefault="00CC73F3" w:rsidP="00310F8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D48F0">
        <w:rPr>
          <w:rFonts w:ascii="Arial" w:eastAsia="Calibri" w:hAnsi="Arial" w:cs="Arial"/>
          <w:sz w:val="24"/>
          <w:szCs w:val="24"/>
        </w:rPr>
        <w:t xml:space="preserve">U prethodnom periodu značajan procenat obuka službenika Ministarstva unutrašnjih poslova </w:t>
      </w:r>
      <w:r w:rsidR="004F6AC3" w:rsidRPr="003D48F0">
        <w:rPr>
          <w:rFonts w:ascii="Arial" w:eastAsia="Calibri" w:hAnsi="Arial" w:cs="Arial"/>
          <w:sz w:val="24"/>
          <w:szCs w:val="24"/>
        </w:rPr>
        <w:t xml:space="preserve">je </w:t>
      </w:r>
      <w:r w:rsidRPr="003D48F0">
        <w:rPr>
          <w:rFonts w:ascii="Arial" w:eastAsia="Calibri" w:hAnsi="Arial" w:cs="Arial"/>
          <w:sz w:val="24"/>
          <w:szCs w:val="24"/>
        </w:rPr>
        <w:t xml:space="preserve">realizovan </w:t>
      </w:r>
      <w:r w:rsidR="00874234" w:rsidRPr="003D48F0">
        <w:rPr>
          <w:rFonts w:ascii="Arial" w:eastAsia="Calibri" w:hAnsi="Arial" w:cs="Arial"/>
          <w:sz w:val="24"/>
          <w:szCs w:val="24"/>
        </w:rPr>
        <w:t>u</w:t>
      </w:r>
      <w:r w:rsidRPr="003D48F0">
        <w:rPr>
          <w:rFonts w:ascii="Arial" w:eastAsia="Calibri" w:hAnsi="Arial" w:cs="Arial"/>
          <w:sz w:val="24"/>
          <w:szCs w:val="24"/>
        </w:rPr>
        <w:t xml:space="preserve"> JU VSŠ “Policijska akademija” u Danilovgradu, na osnovu Ugovora o poslovnoj saradnji, koji se zaključuje na godišnjem nivou. Ovim ugovorom uređuje se sprovodenje obuka od strane </w:t>
      </w:r>
      <w:r w:rsidR="004F6AC3" w:rsidRPr="003D48F0">
        <w:rPr>
          <w:rFonts w:ascii="Arial" w:eastAsia="Calibri" w:hAnsi="Arial" w:cs="Arial"/>
          <w:sz w:val="24"/>
          <w:szCs w:val="24"/>
        </w:rPr>
        <w:t>JU VSŠ “</w:t>
      </w:r>
      <w:r w:rsidRPr="003D48F0">
        <w:rPr>
          <w:rFonts w:ascii="Arial" w:eastAsia="Calibri" w:hAnsi="Arial" w:cs="Arial"/>
          <w:sz w:val="24"/>
          <w:szCs w:val="24"/>
        </w:rPr>
        <w:t>Policijsk</w:t>
      </w:r>
      <w:r w:rsidR="004F6AC3" w:rsidRPr="003D48F0">
        <w:rPr>
          <w:rFonts w:ascii="Arial" w:eastAsia="Calibri" w:hAnsi="Arial" w:cs="Arial"/>
          <w:sz w:val="24"/>
          <w:szCs w:val="24"/>
        </w:rPr>
        <w:t>a</w:t>
      </w:r>
      <w:r w:rsidRPr="003D48F0">
        <w:rPr>
          <w:rFonts w:ascii="Arial" w:eastAsia="Calibri" w:hAnsi="Arial" w:cs="Arial"/>
          <w:sz w:val="24"/>
          <w:szCs w:val="24"/>
        </w:rPr>
        <w:t xml:space="preserve"> </w:t>
      </w:r>
      <w:r w:rsidR="00874234" w:rsidRPr="003D48F0">
        <w:rPr>
          <w:rFonts w:ascii="Arial" w:eastAsia="Calibri" w:hAnsi="Arial" w:cs="Arial"/>
          <w:sz w:val="24"/>
          <w:szCs w:val="24"/>
        </w:rPr>
        <w:t>a</w:t>
      </w:r>
      <w:r w:rsidR="004F6AC3" w:rsidRPr="003D48F0">
        <w:rPr>
          <w:rFonts w:ascii="Arial" w:eastAsia="Calibri" w:hAnsi="Arial" w:cs="Arial"/>
          <w:sz w:val="24"/>
          <w:szCs w:val="24"/>
        </w:rPr>
        <w:t>kademija”</w:t>
      </w:r>
      <w:r w:rsidRPr="003D48F0">
        <w:rPr>
          <w:rFonts w:ascii="Arial" w:eastAsia="Calibri" w:hAnsi="Arial" w:cs="Arial"/>
          <w:sz w:val="24"/>
          <w:szCs w:val="24"/>
        </w:rPr>
        <w:t xml:space="preserve"> za potrebe Ministarstva, shodno Okvirnom programu policijskog obrazovanja i obuka, za pripadnike MUP/UP i drugih bezbjednosnih organa Crne Gore čiji je sastavni dio Plan obuka za tekuću godinu, prava i obaveze ugovornih strana, rokovi izvršenja ugovornih obaveza i druga pitanja od značaja za izvršenje ugovora. </w:t>
      </w:r>
    </w:p>
    <w:p w:rsidR="00CC73F3" w:rsidRPr="003D48F0" w:rsidRDefault="00CC73F3" w:rsidP="00310F8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D48F0">
        <w:rPr>
          <w:rFonts w:ascii="Arial" w:eastAsia="Calibri" w:hAnsi="Arial" w:cs="Arial"/>
          <w:sz w:val="24"/>
          <w:szCs w:val="24"/>
        </w:rPr>
        <w:t xml:space="preserve">Pored navedenog, jedan dio obuka namijenjen državnim i policijskim službenicima realizuje se u saradnji sa međunarodnim organizacijama, organizacijama civilnog sektora, kao i Upravom za ljudske resurse. </w:t>
      </w:r>
    </w:p>
    <w:p w:rsidR="00CC73F3" w:rsidRPr="003D48F0" w:rsidRDefault="006646CC" w:rsidP="00310F84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AFAFA"/>
        </w:rPr>
      </w:pPr>
      <w:r w:rsidRPr="003D48F0">
        <w:rPr>
          <w:rFonts w:ascii="Arial" w:hAnsi="Arial" w:cs="Arial"/>
          <w:sz w:val="24"/>
          <w:szCs w:val="24"/>
          <w:shd w:val="clear" w:color="auto" w:fill="FAFAFA"/>
        </w:rPr>
        <w:t>Prateći savremene trendove u edukaciji, Ministarstvo unutrašnjih poslova je</w:t>
      </w:r>
      <w:r w:rsidR="00310F84" w:rsidRPr="003D48F0">
        <w:rPr>
          <w:rFonts w:ascii="Arial" w:hAnsi="Arial" w:cs="Arial"/>
          <w:sz w:val="24"/>
          <w:szCs w:val="24"/>
          <w:shd w:val="clear" w:color="auto" w:fill="FAFAFA"/>
        </w:rPr>
        <w:t xml:space="preserve"> uz podršku Misije OSCE u Crnoj Gori i DCAF-a</w:t>
      </w:r>
      <w:r w:rsidRPr="003D48F0">
        <w:rPr>
          <w:rFonts w:ascii="Arial" w:hAnsi="Arial" w:cs="Arial"/>
          <w:sz w:val="24"/>
          <w:szCs w:val="24"/>
          <w:shd w:val="clear" w:color="auto" w:fill="FAFAFA"/>
        </w:rPr>
        <w:t xml:space="preserve"> uspostavilo platformu za e-učenje, koja predstavlja izuzetno korisnu alatku za jačanje stručnih kapaciteta zaposlenih u ministarstvu. Na platformi je do sada otvoreno preko 2500 naloga službenika MUP/UP.</w:t>
      </w:r>
    </w:p>
    <w:p w:rsidR="00310F84" w:rsidRPr="003D48F0" w:rsidRDefault="00310F84" w:rsidP="00310F8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CC73F3" w:rsidRPr="003D48F0" w:rsidRDefault="00CC73F3" w:rsidP="00310F84">
      <w:pPr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D48F0">
        <w:rPr>
          <w:rFonts w:ascii="Arial" w:eastAsia="Calibri" w:hAnsi="Arial" w:cs="Arial"/>
          <w:sz w:val="24"/>
          <w:szCs w:val="24"/>
        </w:rPr>
        <w:t>U nastavku slijedi Plan obuka, sačinjen na osnovu dostavljenih i od strane Komisije odobrenih predloga za obukama MUP/UP, koji će se u narednom periodu usaglašavati sa Okvirnim programom policijskog obrazovanja i obuka, za pripadnike MUP/UP i drugih bezbjednosnih organa Crne Gore za 202</w:t>
      </w:r>
      <w:r w:rsidR="00310F84" w:rsidRPr="003D48F0">
        <w:rPr>
          <w:rFonts w:ascii="Arial" w:eastAsia="Calibri" w:hAnsi="Arial" w:cs="Arial"/>
          <w:sz w:val="24"/>
          <w:szCs w:val="24"/>
        </w:rPr>
        <w:t>5</w:t>
      </w:r>
      <w:r w:rsidRPr="003D48F0">
        <w:rPr>
          <w:rFonts w:ascii="Arial" w:eastAsia="Calibri" w:hAnsi="Arial" w:cs="Arial"/>
          <w:sz w:val="24"/>
          <w:szCs w:val="24"/>
        </w:rPr>
        <w:t>. godinu.</w:t>
      </w:r>
    </w:p>
    <w:p w:rsidR="00CC73F3" w:rsidRPr="003D48F0" w:rsidRDefault="00CC73F3" w:rsidP="00310F84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val="en-GB"/>
        </w:rPr>
      </w:pPr>
      <w:r w:rsidRPr="003D48F0">
        <w:rPr>
          <w:rFonts w:ascii="Arial" w:eastAsia="Calibri" w:hAnsi="Arial" w:cs="Arial"/>
          <w:sz w:val="24"/>
          <w:szCs w:val="24"/>
          <w:lang w:val="en-GB"/>
        </w:rPr>
        <w:t>Obuke će se realizovati shodno prioritetu i raspoloživim resursima.</w:t>
      </w:r>
    </w:p>
    <w:p w:rsidR="00CC73F3" w:rsidRPr="003D48F0" w:rsidRDefault="00CC73F3" w:rsidP="00310F8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C73F3" w:rsidRPr="00677E61" w:rsidRDefault="00CC73F3" w:rsidP="00310F8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8A7379" w:rsidRPr="00677E61" w:rsidRDefault="008A7379" w:rsidP="00EC6EEE">
      <w:pPr>
        <w:spacing w:line="276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2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spacing w:before="20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Toc123120209"/>
            <w:bookmarkStart w:id="2" w:name="_Toc123195047"/>
            <w:bookmarkStart w:id="3" w:name="_Toc123195456"/>
            <w:bookmarkStart w:id="4" w:name="_Toc123214023"/>
            <w:bookmarkStart w:id="5" w:name="_Toc123287806"/>
            <w:bookmarkStart w:id="6" w:name="_Toc125451566"/>
            <w:bookmarkStart w:id="7" w:name="_Toc125633917"/>
            <w:bookmarkStart w:id="8" w:name="_Toc125709938"/>
            <w:bookmarkStart w:id="9" w:name="_Toc127253566"/>
            <w:r w:rsidRPr="003D48F0">
              <w:rPr>
                <w:rFonts w:ascii="Arial" w:hAnsi="Arial" w:cs="Arial"/>
                <w:b/>
                <w:sz w:val="20"/>
                <w:szCs w:val="20"/>
              </w:rPr>
              <w:t xml:space="preserve">OSNOVNA </w:t>
            </w:r>
            <w:r w:rsidRPr="003D48F0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POLICIJSKA OBUKA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</w:tc>
      </w:tr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41573" w:rsidRPr="003D48F0" w:rsidRDefault="008A7379" w:rsidP="00F41573">
            <w:pPr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highlight w:val="yellow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7513" w:type="dxa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E81C1A" w:rsidRPr="003D48F0" w:rsidRDefault="008A7379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Definisan Pravilnikom o bližem sadržaju i n</w:t>
            </w:r>
            <w:r w:rsidR="00310F84"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činu sprovođenja osnovne policijske obuke</w:t>
            </w:r>
          </w:p>
          <w:p w:rsidR="00F41573" w:rsidRPr="003D48F0" w:rsidRDefault="00F41573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E81C1A" w:rsidRPr="003D48F0" w:rsidRDefault="00E81C1A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13" w:type="dxa"/>
            <w:vAlign w:val="center"/>
          </w:tcPr>
          <w:p w:rsidR="00814ECF" w:rsidRPr="003D48F0" w:rsidRDefault="00814ECF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Sticanje znanja i vještina za</w:t>
            </w:r>
            <w:r w:rsidR="00AB5DB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obavljanje policijskih poslova</w:t>
            </w:r>
          </w:p>
        </w:tc>
      </w:tr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13" w:type="dxa"/>
            <w:vAlign w:val="center"/>
          </w:tcPr>
          <w:p w:rsidR="00AB5DBE" w:rsidRPr="003D48F0" w:rsidRDefault="00AB5DBE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steći znanja i vještine za obavljanje policijskih poslova</w:t>
            </w:r>
          </w:p>
        </w:tc>
      </w:tr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13" w:type="dxa"/>
            <w:vAlign w:val="center"/>
          </w:tcPr>
          <w:p w:rsidR="00E81C1A" w:rsidRPr="003D48F0" w:rsidRDefault="001A6E20" w:rsidP="003469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Policijski službenici </w:t>
            </w:r>
            <w:r w:rsidR="00E81C1A" w:rsidRPr="003D48F0">
              <w:rPr>
                <w:rFonts w:ascii="Arial" w:hAnsi="Arial" w:cs="Arial"/>
                <w:sz w:val="20"/>
                <w:szCs w:val="20"/>
              </w:rPr>
              <w:t>koji prvi put zasnivaju radni odnos u</w:t>
            </w:r>
            <w:r w:rsidR="00814ECF" w:rsidRPr="003D4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68AE" w:rsidRPr="003D48F0">
              <w:rPr>
                <w:rFonts w:ascii="Arial" w:hAnsi="Arial" w:cs="Arial"/>
                <w:sz w:val="20"/>
                <w:szCs w:val="20"/>
              </w:rPr>
              <w:t>policijskom zvanju</w:t>
            </w:r>
          </w:p>
        </w:tc>
      </w:tr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13" w:type="dxa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13" w:type="dxa"/>
          </w:tcPr>
          <w:p w:rsidR="00E81C1A" w:rsidRPr="003D48F0" w:rsidRDefault="00E81C1A" w:rsidP="005C2826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</w:t>
            </w:r>
          </w:p>
          <w:p w:rsidR="00E81C1A" w:rsidRPr="003D48F0" w:rsidRDefault="00E81C1A" w:rsidP="005C2826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</w:t>
            </w:r>
          </w:p>
          <w:p w:rsidR="00E81C1A" w:rsidRPr="003D48F0" w:rsidRDefault="00E81C1A" w:rsidP="005C2826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studija slučaja, </w:t>
            </w:r>
          </w:p>
          <w:p w:rsidR="00E81C1A" w:rsidRPr="003D48F0" w:rsidRDefault="00E81C1A" w:rsidP="005C2826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prezentacija, </w:t>
            </w:r>
          </w:p>
          <w:p w:rsidR="00E81C1A" w:rsidRPr="003D48F0" w:rsidRDefault="00E81C1A" w:rsidP="005C2826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demonstracija, </w:t>
            </w:r>
          </w:p>
          <w:p w:rsidR="00E81C1A" w:rsidRPr="003D48F0" w:rsidRDefault="00E81C1A" w:rsidP="005C2826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</w:t>
            </w:r>
          </w:p>
          <w:p w:rsidR="00E81C1A" w:rsidRPr="003D48F0" w:rsidRDefault="00E81C1A" w:rsidP="005C2826">
            <w:pPr>
              <w:numPr>
                <w:ilvl w:val="0"/>
                <w:numId w:val="2"/>
              </w:numPr>
              <w:spacing w:after="240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igranje uloga</w:t>
            </w:r>
          </w:p>
        </w:tc>
      </w:tr>
      <w:tr w:rsidR="00E81C1A" w:rsidRPr="003D48F0" w:rsidTr="003D48F0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81C1A" w:rsidRPr="003D48F0" w:rsidRDefault="00E81C1A" w:rsidP="0034690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13" w:type="dxa"/>
            <w:vAlign w:val="center"/>
          </w:tcPr>
          <w:p w:rsidR="00E81C1A" w:rsidRPr="003D48F0" w:rsidRDefault="001A6E20" w:rsidP="003469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 potrebi</w:t>
            </w:r>
          </w:p>
        </w:tc>
      </w:tr>
    </w:tbl>
    <w:p w:rsidR="00E81C1A" w:rsidRPr="003D48F0" w:rsidRDefault="00E81C1A" w:rsidP="00E81C1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68"/>
      </w:tblGrid>
      <w:tr w:rsidR="001A6E20" w:rsidRPr="003D48F0" w:rsidTr="003D48F0">
        <w:trPr>
          <w:trHeight w:val="37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68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NAPREDOVANJE U VIŠE POLICIJSKO ZVANJE</w:t>
            </w:r>
          </w:p>
        </w:tc>
      </w:tr>
      <w:tr w:rsidR="001A6E20" w:rsidRPr="003D48F0" w:rsidTr="003D48F0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68" w:type="dxa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highlight w:val="cyan"/>
                <w:lang w:val="hr-HR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Definisan programima obuka za napredovanje JU VSŠ „Policijska akademija“</w:t>
            </w:r>
          </w:p>
        </w:tc>
      </w:tr>
      <w:tr w:rsidR="001A6E20" w:rsidRPr="003D48F0" w:rsidTr="003D48F0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68" w:type="dxa"/>
          </w:tcPr>
          <w:p w:rsidR="001A6E20" w:rsidRPr="003D48F0" w:rsidRDefault="00814ECF" w:rsidP="00F774C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Usavršavanje znanja policijskih službenika za obavljanje poslova u višem policijskom zvanju</w:t>
            </w:r>
          </w:p>
        </w:tc>
      </w:tr>
      <w:tr w:rsidR="001A6E20" w:rsidRPr="003D48F0" w:rsidTr="003D48F0">
        <w:trPr>
          <w:trHeight w:val="26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68" w:type="dxa"/>
          </w:tcPr>
          <w:p w:rsidR="001A6E20" w:rsidRPr="003D48F0" w:rsidRDefault="00814ECF" w:rsidP="00F774C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Polaznici će biti osposobljeni za vršenje poslova u višem policijskom zvanju</w:t>
            </w:r>
          </w:p>
        </w:tc>
      </w:tr>
      <w:tr w:rsidR="001A6E20" w:rsidRPr="003D48F0" w:rsidTr="003D48F0">
        <w:trPr>
          <w:trHeight w:val="413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68" w:type="dxa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Policijski službenici</w:t>
            </w:r>
          </w:p>
        </w:tc>
      </w:tr>
      <w:tr w:rsidR="001A6E20" w:rsidRPr="003D48F0" w:rsidTr="003D48F0">
        <w:trPr>
          <w:trHeight w:val="420"/>
        </w:trPr>
        <w:tc>
          <w:tcPr>
            <w:tcW w:w="1985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68" w:type="dxa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1A6E20" w:rsidRPr="003D48F0" w:rsidTr="003D48F0">
        <w:trPr>
          <w:trHeight w:val="427"/>
        </w:trPr>
        <w:tc>
          <w:tcPr>
            <w:tcW w:w="1985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68" w:type="dxa"/>
          </w:tcPr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Predavanje,</w:t>
            </w:r>
          </w:p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prezentacija,</w:t>
            </w:r>
          </w:p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diskusija,</w:t>
            </w:r>
          </w:p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demonstracija,</w:t>
            </w:r>
          </w:p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</w:t>
            </w:r>
          </w:p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studija slučaja,</w:t>
            </w:r>
          </w:p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uloga,</w:t>
            </w:r>
          </w:p>
          <w:p w:rsidR="001A6E20" w:rsidRPr="003D48F0" w:rsidRDefault="001A6E20" w:rsidP="005C2826">
            <w:pPr>
              <w:numPr>
                <w:ilvl w:val="0"/>
                <w:numId w:val="8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mentorski rad.</w:t>
            </w:r>
          </w:p>
        </w:tc>
      </w:tr>
      <w:tr w:rsidR="001A6E20" w:rsidRPr="003D48F0" w:rsidTr="003D48F0">
        <w:trPr>
          <w:trHeight w:val="527"/>
        </w:trPr>
        <w:tc>
          <w:tcPr>
            <w:tcW w:w="1985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68" w:type="dxa"/>
          </w:tcPr>
          <w:p w:rsidR="001A6E20" w:rsidRPr="003D48F0" w:rsidRDefault="001A6E20" w:rsidP="00F774CF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Tokom 2025.godine</w:t>
            </w:r>
          </w:p>
        </w:tc>
      </w:tr>
    </w:tbl>
    <w:p w:rsidR="001A6E20" w:rsidRPr="003D48F0" w:rsidRDefault="001A6E20" w:rsidP="001A6E20">
      <w:pPr>
        <w:pStyle w:val="NoSpacing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592ACB" w:rsidRPr="003D48F0" w:rsidRDefault="00592ACB" w:rsidP="00EC6EEE">
      <w:pPr>
        <w:spacing w:line="276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9900BE" w:rsidRDefault="009900BE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3D48F0" w:rsidRPr="003D48F0" w:rsidRDefault="003D48F0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58160C" w:rsidRPr="003D48F0" w:rsidRDefault="0058160C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3"/>
        <w:tblW w:w="9634" w:type="dxa"/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D7024B" w:rsidRPr="003D48F0" w:rsidTr="003D48F0">
        <w:trPr>
          <w:trHeight w:val="98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spacing w:before="20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bookmarkStart w:id="10" w:name="_Toc123120211"/>
            <w:bookmarkStart w:id="11" w:name="_Toc123195049"/>
            <w:bookmarkStart w:id="12" w:name="_Toc123195458"/>
            <w:bookmarkStart w:id="13" w:name="_Toc123214025"/>
            <w:bookmarkStart w:id="14" w:name="_Toc123287808"/>
            <w:bookmarkStart w:id="15" w:name="_Toc125451568"/>
            <w:bookmarkStart w:id="16" w:name="_Toc125633919"/>
            <w:bookmarkStart w:id="17" w:name="_Toc125709940"/>
            <w:bookmarkStart w:id="18" w:name="_Toc127253570"/>
            <w:r w:rsidRPr="003D48F0">
              <w:rPr>
                <w:rFonts w:ascii="Arial" w:hAnsi="Arial" w:cs="Arial"/>
                <w:b/>
                <w:bCs/>
                <w:sz w:val="20"/>
                <w:szCs w:val="20"/>
              </w:rPr>
              <w:t>PRIMJENA POLICIJSKIH OVLAŠĆENJA I UPOTREBA SREDSTAVA PRINUDE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</w:tc>
      </w:tr>
      <w:tr w:rsidR="00D7024B" w:rsidRPr="003D48F0" w:rsidTr="003D48F0">
        <w:trPr>
          <w:trHeight w:val="100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814ECF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trike/>
                <w:sz w:val="20"/>
                <w:szCs w:val="20"/>
                <w:lang w:val="hr-HR"/>
              </w:rPr>
            </w:pPr>
          </w:p>
        </w:tc>
        <w:tc>
          <w:tcPr>
            <w:tcW w:w="7654" w:type="dxa"/>
            <w:vAlign w:val="center"/>
          </w:tcPr>
          <w:p w:rsidR="00D7024B" w:rsidRPr="003D48F0" w:rsidRDefault="00814ECF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>rimjen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policijskih ovlašćenja i upotrebu sredstava prinude -</w:t>
            </w:r>
            <w:r w:rsidR="00B44CF8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>fizička snaga, ručni sprej sa nadražujućim dejstvom, električni paralizator, službena palica, sredstva za vezivanje</w:t>
            </w:r>
          </w:p>
        </w:tc>
      </w:tr>
      <w:tr w:rsidR="00D7024B" w:rsidRPr="003D48F0" w:rsidTr="003D48F0">
        <w:trPr>
          <w:trHeight w:val="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654" w:type="dxa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Usvajanje praktičnih vještina i korišćenje sredstava prinude u zakonskom okviru</w:t>
            </w:r>
          </w:p>
        </w:tc>
      </w:tr>
      <w:tr w:rsidR="00D7024B" w:rsidRPr="003D48F0" w:rsidTr="003D48F0">
        <w:trPr>
          <w:trHeight w:val="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654" w:type="dxa"/>
            <w:vAlign w:val="center"/>
          </w:tcPr>
          <w:p w:rsidR="00D7024B" w:rsidRPr="003D48F0" w:rsidRDefault="00814ECF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Polaznik će obnoviti i unaprijediti postojeća znanja o primjeni  policijskih ovlašćenja i upotrebi sredstava prinude </w:t>
            </w:r>
          </w:p>
        </w:tc>
      </w:tr>
      <w:tr w:rsidR="00D7024B" w:rsidRPr="003D48F0" w:rsidTr="003D48F0">
        <w:trPr>
          <w:trHeight w:val="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654" w:type="dxa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D7024B" w:rsidRPr="003D48F0" w:rsidRDefault="00D7024B" w:rsidP="00EC6E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Službenici MUP-a/ UP </w:t>
            </w:r>
          </w:p>
        </w:tc>
      </w:tr>
      <w:tr w:rsidR="00D7024B" w:rsidRPr="003D48F0" w:rsidTr="003D48F0">
        <w:trPr>
          <w:trHeight w:val="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654" w:type="dxa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7024B" w:rsidRPr="003D48F0" w:rsidRDefault="00D7024B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D7024B" w:rsidRPr="003D48F0" w:rsidTr="003D48F0">
        <w:trPr>
          <w:trHeight w:val="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654" w:type="dxa"/>
            <w:vAlign w:val="center"/>
          </w:tcPr>
          <w:p w:rsidR="00D7024B" w:rsidRPr="003D48F0" w:rsidRDefault="00D7024B" w:rsidP="00EC6EEE">
            <w:pPr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7024B" w:rsidRPr="003D48F0" w:rsidRDefault="00D7024B" w:rsidP="005C2826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Predavanje,</w:t>
            </w:r>
          </w:p>
          <w:p w:rsidR="00D7024B" w:rsidRPr="003D48F0" w:rsidRDefault="00D7024B" w:rsidP="005C2826">
            <w:pPr>
              <w:numPr>
                <w:ilvl w:val="0"/>
                <w:numId w:val="3"/>
              </w:numPr>
              <w:spacing w:after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praktične vježbe</w:t>
            </w:r>
          </w:p>
        </w:tc>
      </w:tr>
      <w:tr w:rsidR="00D7024B" w:rsidRPr="003D48F0" w:rsidTr="003D48F0">
        <w:trPr>
          <w:trHeight w:val="5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D7024B" w:rsidRPr="003D48F0" w:rsidRDefault="00D7024B" w:rsidP="00EC6E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654" w:type="dxa"/>
            <w:vAlign w:val="center"/>
          </w:tcPr>
          <w:p w:rsidR="00D7024B" w:rsidRPr="003D48F0" w:rsidRDefault="001A6E20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</w:t>
            </w:r>
          </w:p>
        </w:tc>
      </w:tr>
    </w:tbl>
    <w:p w:rsidR="0058160C" w:rsidRPr="003D48F0" w:rsidRDefault="0058160C" w:rsidP="00EC6E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58160C" w:rsidRPr="003D48F0" w:rsidRDefault="0058160C" w:rsidP="00EC6E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3"/>
        <w:tblpPr w:leftFromText="180" w:rightFromText="180" w:vertAnchor="text" w:horzAnchor="margin" w:tblpX="4" w:tblpY="35"/>
        <w:tblW w:w="9634" w:type="dxa"/>
        <w:tblLayout w:type="fixed"/>
        <w:tblLook w:val="01E0" w:firstRow="1" w:lastRow="1" w:firstColumn="1" w:lastColumn="1" w:noHBand="0" w:noVBand="0"/>
      </w:tblPr>
      <w:tblGrid>
        <w:gridCol w:w="1980"/>
        <w:gridCol w:w="7654"/>
      </w:tblGrid>
      <w:tr w:rsidR="001A6E20" w:rsidRPr="003D48F0" w:rsidTr="003D48F0">
        <w:trPr>
          <w:trHeight w:val="79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Tema</w:t>
            </w:r>
          </w:p>
        </w:tc>
        <w:tc>
          <w:tcPr>
            <w:tcW w:w="7654" w:type="dxa"/>
            <w:shd w:val="clear" w:color="auto" w:fill="D9D9D9" w:themeFill="background1" w:themeFillShade="D9"/>
          </w:tcPr>
          <w:p w:rsidR="001A6E20" w:rsidRPr="003D48F0" w:rsidRDefault="001A6E20" w:rsidP="008A7379">
            <w:pPr>
              <w:spacing w:before="200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bookmarkStart w:id="19" w:name="_Toc123120224"/>
            <w:bookmarkStart w:id="20" w:name="_Toc123195062"/>
            <w:bookmarkStart w:id="21" w:name="_Toc123195471"/>
            <w:bookmarkStart w:id="22" w:name="_Toc123214038"/>
            <w:bookmarkStart w:id="23" w:name="_Toc123287821"/>
            <w:bookmarkStart w:id="24" w:name="_Toc125451581"/>
            <w:bookmarkStart w:id="25" w:name="_Toc125633932"/>
            <w:bookmarkStart w:id="26" w:name="_Toc125709953"/>
            <w:bookmarkStart w:id="27" w:name="_Toc127253583"/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RUKOVANJE VATRENIM ORUŽJEM I GAĐANJE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</w:tc>
      </w:tr>
      <w:tr w:rsidR="001A6E20" w:rsidRPr="003D48F0" w:rsidTr="003D48F0">
        <w:trPr>
          <w:trHeight w:val="49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814ECF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654" w:type="dxa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Cs/>
                <w:strike/>
                <w:color w:val="C00000"/>
                <w:sz w:val="20"/>
                <w:szCs w:val="20"/>
                <w:lang w:val="hr-HR"/>
              </w:rPr>
            </w:pPr>
          </w:p>
          <w:p w:rsidR="00814ECF" w:rsidRPr="003D48F0" w:rsidRDefault="00814ECF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Vrste kratkog i dugog naoružanja i bezbjedno rukovanje vatrenim oružjem</w:t>
            </w:r>
          </w:p>
        </w:tc>
      </w:tr>
      <w:tr w:rsidR="001A6E20" w:rsidRPr="003D48F0" w:rsidTr="003D48F0">
        <w:trPr>
          <w:trHeight w:val="34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Cilj</w:t>
            </w:r>
          </w:p>
        </w:tc>
        <w:tc>
          <w:tcPr>
            <w:tcW w:w="7654" w:type="dxa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  <w:p w:rsidR="007C5158" w:rsidRPr="003D48F0" w:rsidRDefault="007C5158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Obnavljanje ranije stečenih znanja i usavršanje vještina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rukovanja oružjem</w:t>
            </w:r>
          </w:p>
          <w:p w:rsidR="001A6E20" w:rsidRPr="003D48F0" w:rsidRDefault="001A6E20" w:rsidP="00B44CF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A6E20" w:rsidRPr="003D48F0" w:rsidTr="003D48F0">
        <w:trPr>
          <w:trHeight w:val="435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654" w:type="dxa"/>
            <w:vAlign w:val="center"/>
          </w:tcPr>
          <w:p w:rsidR="001A6E20" w:rsidRPr="003D48F0" w:rsidRDefault="007C5158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Polaznici će unaprijediti znanja i vještine u vezi sa pravilnim</w:t>
            </w:r>
            <w:r w:rsidR="001A6E20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rukovanje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m</w:t>
            </w:r>
            <w:r w:rsidR="001A6E20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</w:t>
            </w:r>
            <w:r w:rsidR="001A6E20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vatrenim oružjem</w:t>
            </w:r>
          </w:p>
          <w:p w:rsidR="001A6E20" w:rsidRPr="003D48F0" w:rsidRDefault="001A6E20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1A6E20" w:rsidRPr="003D48F0" w:rsidTr="003D48F0">
        <w:trPr>
          <w:trHeight w:val="42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654" w:type="dxa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  <w:p w:rsidR="001A6E20" w:rsidRPr="003D48F0" w:rsidRDefault="001A6E20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Službenici MUP/UP </w:t>
            </w:r>
          </w:p>
        </w:tc>
      </w:tr>
      <w:tr w:rsidR="001A6E20" w:rsidRPr="003D48F0" w:rsidTr="003D48F0">
        <w:trPr>
          <w:trHeight w:val="49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654" w:type="dxa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osposobljavanje.</w:t>
            </w:r>
          </w:p>
        </w:tc>
      </w:tr>
      <w:tr w:rsidR="001A6E20" w:rsidRPr="003D48F0" w:rsidTr="003D48F0">
        <w:trPr>
          <w:trHeight w:val="32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654" w:type="dxa"/>
            <w:vAlign w:val="center"/>
          </w:tcPr>
          <w:p w:rsidR="001A6E20" w:rsidRPr="003D48F0" w:rsidRDefault="001A6E20" w:rsidP="008A7379">
            <w:pPr>
              <w:ind w:left="72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A6E20" w:rsidRPr="003D48F0" w:rsidRDefault="001A6E20" w:rsidP="005C2826">
            <w:pPr>
              <w:numPr>
                <w:ilvl w:val="0"/>
                <w:numId w:val="4"/>
              </w:numPr>
              <w:spacing w:after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Predavanje,</w:t>
            </w:r>
          </w:p>
          <w:p w:rsidR="001A6E20" w:rsidRPr="003D48F0" w:rsidRDefault="001A6E20" w:rsidP="005C2826">
            <w:pPr>
              <w:numPr>
                <w:ilvl w:val="0"/>
                <w:numId w:val="4"/>
              </w:numPr>
              <w:spacing w:after="240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praktičan rad.</w:t>
            </w:r>
          </w:p>
        </w:tc>
      </w:tr>
      <w:tr w:rsidR="001A6E20" w:rsidRPr="003D48F0" w:rsidTr="003D48F0">
        <w:trPr>
          <w:trHeight w:val="52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654" w:type="dxa"/>
            <w:vAlign w:val="center"/>
          </w:tcPr>
          <w:p w:rsidR="001A6E20" w:rsidRPr="003D48F0" w:rsidRDefault="001A6E20" w:rsidP="008A737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Tokom 2025. godine.</w:t>
            </w:r>
          </w:p>
        </w:tc>
      </w:tr>
    </w:tbl>
    <w:p w:rsidR="007D213E" w:rsidRPr="003D48F0" w:rsidRDefault="007D213E" w:rsidP="001A6E20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B44CF8" w:rsidRPr="003D48F0" w:rsidRDefault="00B44CF8" w:rsidP="001A6E20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B44CF8" w:rsidRPr="003D48F0" w:rsidRDefault="00B44CF8" w:rsidP="001A6E20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61115D" w:rsidRPr="003D48F0" w:rsidRDefault="0061115D" w:rsidP="001A6E20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804"/>
      </w:tblGrid>
      <w:tr w:rsidR="0058160C" w:rsidRPr="003D48F0" w:rsidTr="00AA325D">
        <w:trPr>
          <w:trHeight w:val="378"/>
        </w:trPr>
        <w:tc>
          <w:tcPr>
            <w:tcW w:w="2287" w:type="dxa"/>
            <w:shd w:val="clear" w:color="auto" w:fill="E7E6E6" w:themeFill="background2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804" w:type="dxa"/>
            <w:shd w:val="clear" w:color="auto" w:fill="E7E6E6" w:themeFill="background2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bookmarkStart w:id="28" w:name="_Toc94602360"/>
            <w:bookmarkStart w:id="29" w:name="_Toc94616635"/>
            <w:bookmarkStart w:id="30" w:name="_Toc123120210"/>
            <w:bookmarkStart w:id="31" w:name="_Toc123195048"/>
            <w:bookmarkStart w:id="32" w:name="_Toc123195457"/>
            <w:bookmarkStart w:id="33" w:name="_Toc123214024"/>
            <w:bookmarkStart w:id="34" w:name="_Toc123287807"/>
            <w:bookmarkStart w:id="35" w:name="_Toc125451567"/>
            <w:bookmarkStart w:id="36" w:name="_Toc125633918"/>
            <w:bookmarkStart w:id="37" w:name="_Toc125709939"/>
            <w:bookmarkStart w:id="38" w:name="_Toc127253569"/>
            <w:r w:rsidRPr="003D48F0">
              <w:rPr>
                <w:rStyle w:val="Heading1Char"/>
                <w:rFonts w:ascii="Arial" w:hAnsi="Arial" w:cs="Arial"/>
                <w:sz w:val="20"/>
                <w:szCs w:val="20"/>
              </w:rPr>
              <w:t xml:space="preserve">MENTALNO – TAKTIČKA OBUKA 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</w:tc>
      </w:tr>
      <w:tr w:rsidR="0058160C" w:rsidRPr="003D48F0" w:rsidTr="00AA325D">
        <w:trPr>
          <w:trHeight w:val="397"/>
        </w:trPr>
        <w:tc>
          <w:tcPr>
            <w:tcW w:w="2287" w:type="dxa"/>
            <w:shd w:val="clear" w:color="auto" w:fill="E7E6E6" w:themeFill="background2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4" w:type="dxa"/>
            <w:vAlign w:val="center"/>
          </w:tcPr>
          <w:p w:rsidR="0058160C" w:rsidRPr="003D48F0" w:rsidRDefault="0058160C" w:rsidP="003503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Međunarodni i nacionalni propisi poštovanja ljudskih prava, sa posebnim osvrtom na CPT, opšti uslovi, principi i standardi za primjenu policijskih ovlašćenja, javni red i mir – opšte odredbe i prekršaji, poslovi sprečavanja i otkrivanja KD, lišenje slobode, obrazac o primopredaji lica, opšti i posebni uslovi za upotrebu sredstava prinude i izvještavanje o USP i dr.</w:t>
            </w:r>
          </w:p>
        </w:tc>
      </w:tr>
      <w:tr w:rsidR="0058160C" w:rsidRPr="003D48F0" w:rsidTr="00AA325D">
        <w:trPr>
          <w:trHeight w:val="418"/>
        </w:trPr>
        <w:tc>
          <w:tcPr>
            <w:tcW w:w="2287" w:type="dxa"/>
            <w:shd w:val="clear" w:color="auto" w:fill="E7E6E6" w:themeFill="background2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4" w:type="dxa"/>
            <w:vAlign w:val="center"/>
          </w:tcPr>
          <w:p w:rsidR="0058160C" w:rsidRPr="003D48F0" w:rsidRDefault="0058160C" w:rsidP="003503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Unapređenje znanja policijskih službenika o značaju sprečavanja zlostavljanja i mučenja i postupanja u određenim situacijama. </w:t>
            </w:r>
          </w:p>
        </w:tc>
      </w:tr>
      <w:tr w:rsidR="0058160C" w:rsidRPr="003D48F0" w:rsidTr="00AA325D">
        <w:trPr>
          <w:trHeight w:val="268"/>
        </w:trPr>
        <w:tc>
          <w:tcPr>
            <w:tcW w:w="2287" w:type="dxa"/>
            <w:shd w:val="clear" w:color="auto" w:fill="E7E6E6" w:themeFill="background2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4" w:type="dxa"/>
            <w:vAlign w:val="center"/>
          </w:tcPr>
          <w:p w:rsidR="0058160C" w:rsidRPr="003D48F0" w:rsidRDefault="0058160C" w:rsidP="003503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Polaznici će unaprijediti znanje o značaju sprečavanja zlostavljanja i mučenja i postupanja u određenim situacijama, čime će u krajnjem biti smanjen broj pritužbi na postupanje službenika interventnih i specijalnih jedinica</w:t>
            </w:r>
          </w:p>
        </w:tc>
      </w:tr>
      <w:tr w:rsidR="0058160C" w:rsidRPr="003D48F0" w:rsidTr="00AA325D">
        <w:trPr>
          <w:trHeight w:val="413"/>
        </w:trPr>
        <w:tc>
          <w:tcPr>
            <w:tcW w:w="2287" w:type="dxa"/>
            <w:shd w:val="clear" w:color="auto" w:fill="E7E6E6" w:themeFill="background2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4" w:type="dxa"/>
            <w:vAlign w:val="center"/>
          </w:tcPr>
          <w:p w:rsidR="0058160C" w:rsidRPr="003D48F0" w:rsidRDefault="0058160C" w:rsidP="003503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Službenici MUP-a/UP – iz svih sektora UP</w:t>
            </w:r>
          </w:p>
        </w:tc>
      </w:tr>
      <w:tr w:rsidR="0058160C" w:rsidRPr="003D48F0" w:rsidTr="00AA325D">
        <w:trPr>
          <w:trHeight w:val="420"/>
        </w:trPr>
        <w:tc>
          <w:tcPr>
            <w:tcW w:w="2287" w:type="dxa"/>
            <w:shd w:val="clear" w:color="auto" w:fill="E7E6E6" w:themeFill="background2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4" w:type="dxa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58160C" w:rsidRPr="003D48F0" w:rsidTr="00AA325D">
        <w:trPr>
          <w:trHeight w:val="427"/>
        </w:trPr>
        <w:tc>
          <w:tcPr>
            <w:tcW w:w="2287" w:type="dxa"/>
            <w:shd w:val="clear" w:color="auto" w:fill="E7E6E6" w:themeFill="background2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4" w:type="dxa"/>
            <w:vAlign w:val="center"/>
          </w:tcPr>
          <w:p w:rsidR="0058160C" w:rsidRPr="003D48F0" w:rsidRDefault="0058160C" w:rsidP="005C28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Predavanje              </w:t>
            </w:r>
          </w:p>
          <w:p w:rsidR="0058160C" w:rsidRPr="003D48F0" w:rsidRDefault="0058160C" w:rsidP="005C28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diskusija               </w:t>
            </w:r>
          </w:p>
          <w:p w:rsidR="0058160C" w:rsidRPr="003D48F0" w:rsidRDefault="0058160C" w:rsidP="005C28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studije slučaja</w:t>
            </w:r>
          </w:p>
          <w:p w:rsidR="0058160C" w:rsidRPr="003D48F0" w:rsidRDefault="0058160C" w:rsidP="005C28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simulacija</w:t>
            </w:r>
          </w:p>
          <w:p w:rsidR="0058160C" w:rsidRPr="003D48F0" w:rsidRDefault="0058160C" w:rsidP="005C28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igranje uloga,</w:t>
            </w:r>
          </w:p>
          <w:p w:rsidR="0058160C" w:rsidRPr="003D48F0" w:rsidRDefault="0058160C" w:rsidP="005C28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mentalno – taktički trening </w:t>
            </w:r>
          </w:p>
          <w:p w:rsidR="0058160C" w:rsidRPr="003D48F0" w:rsidRDefault="0058160C" w:rsidP="005C28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analiza</w:t>
            </w:r>
          </w:p>
        </w:tc>
      </w:tr>
      <w:tr w:rsidR="0058160C" w:rsidRPr="003D48F0" w:rsidTr="00AA325D">
        <w:trPr>
          <w:trHeight w:val="810"/>
        </w:trPr>
        <w:tc>
          <w:tcPr>
            <w:tcW w:w="2287" w:type="dxa"/>
            <w:shd w:val="clear" w:color="auto" w:fill="E7E6E6" w:themeFill="background2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4" w:type="dxa"/>
            <w:vAlign w:val="center"/>
          </w:tcPr>
          <w:p w:rsidR="0058160C" w:rsidRPr="003D48F0" w:rsidRDefault="0058160C" w:rsidP="0035032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AA325D" w:rsidRPr="003D48F0" w:rsidRDefault="00AA325D" w:rsidP="001A6E20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796"/>
      </w:tblGrid>
      <w:tr w:rsidR="0061115D" w:rsidRPr="003D48F0" w:rsidTr="003D48F0">
        <w:trPr>
          <w:trHeight w:val="378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39" w:name="_Hlk180650135"/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BEZBJEDNOSNE PROCEDURE I BEZBJEDNOSNA KULTURA</w:t>
            </w:r>
            <w:bookmarkEnd w:id="39"/>
          </w:p>
        </w:tc>
      </w:tr>
      <w:tr w:rsidR="0061115D" w:rsidRPr="003D48F0" w:rsidTr="003D48F0">
        <w:trPr>
          <w:trHeight w:val="39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796" w:type="dxa"/>
            <w:vAlign w:val="center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Bezbjednosne procedure i kultura Ministarstva unutrašnjih poslova</w:t>
            </w:r>
          </w:p>
        </w:tc>
      </w:tr>
      <w:tr w:rsidR="0061115D" w:rsidRPr="003D48F0" w:rsidTr="003D48F0">
        <w:trPr>
          <w:trHeight w:val="418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796" w:type="dxa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Bliže upoznavanje bezbjednosnih procedura, kao i podizanje nivoa bezbjednosne kulture skužbenika</w:t>
            </w:r>
          </w:p>
        </w:tc>
      </w:tr>
      <w:tr w:rsidR="0061115D" w:rsidRPr="003D48F0" w:rsidTr="003D48F0">
        <w:trPr>
          <w:trHeight w:val="268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796" w:type="dxa"/>
          </w:tcPr>
          <w:p w:rsidR="0061115D" w:rsidRPr="003D48F0" w:rsidRDefault="00B4468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Polaznici će biti osposobljeni za sprovođenje bezbjednosnih procedura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  <w:tr w:rsidR="0061115D" w:rsidRPr="003D48F0" w:rsidTr="003D48F0">
        <w:trPr>
          <w:trHeight w:val="41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796" w:type="dxa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MUP/UP</w:t>
            </w:r>
          </w:p>
        </w:tc>
      </w:tr>
      <w:tr w:rsidR="0061115D" w:rsidRPr="003D48F0" w:rsidTr="003D48F0">
        <w:trPr>
          <w:trHeight w:val="420"/>
        </w:trPr>
        <w:tc>
          <w:tcPr>
            <w:tcW w:w="2269" w:type="dxa"/>
            <w:shd w:val="clear" w:color="auto" w:fill="D9D9D9" w:themeFill="background1" w:themeFillShade="D9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796" w:type="dxa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61115D" w:rsidRPr="003D48F0" w:rsidTr="003D48F0">
        <w:trPr>
          <w:trHeight w:val="427"/>
        </w:trPr>
        <w:tc>
          <w:tcPr>
            <w:tcW w:w="2269" w:type="dxa"/>
            <w:shd w:val="clear" w:color="auto" w:fill="D9D9D9" w:themeFill="background1" w:themeFillShade="D9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796" w:type="dxa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 i diskusija</w:t>
            </w:r>
          </w:p>
        </w:tc>
      </w:tr>
      <w:tr w:rsidR="0061115D" w:rsidRPr="003D48F0" w:rsidTr="003D48F0">
        <w:trPr>
          <w:trHeight w:val="810"/>
        </w:trPr>
        <w:tc>
          <w:tcPr>
            <w:tcW w:w="2269" w:type="dxa"/>
            <w:shd w:val="clear" w:color="auto" w:fill="D9D9D9" w:themeFill="background1" w:themeFillShade="D9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796" w:type="dxa"/>
          </w:tcPr>
          <w:p w:rsidR="0061115D" w:rsidRPr="003D48F0" w:rsidRDefault="0061115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2025.godine</w:t>
            </w:r>
          </w:p>
        </w:tc>
      </w:tr>
    </w:tbl>
    <w:p w:rsidR="0061115D" w:rsidRPr="003D48F0" w:rsidRDefault="0061115D" w:rsidP="0061115D">
      <w:pPr>
        <w:jc w:val="both"/>
        <w:rPr>
          <w:rFonts w:ascii="Arial" w:hAnsi="Arial" w:cs="Arial"/>
          <w:sz w:val="20"/>
          <w:szCs w:val="20"/>
        </w:rPr>
      </w:pPr>
    </w:p>
    <w:p w:rsidR="0061115D" w:rsidRDefault="0061115D" w:rsidP="0061115D">
      <w:pPr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61115D">
      <w:pPr>
        <w:jc w:val="both"/>
        <w:rPr>
          <w:rFonts w:ascii="Arial" w:hAnsi="Arial" w:cs="Arial"/>
          <w:sz w:val="20"/>
          <w:szCs w:val="20"/>
        </w:rPr>
      </w:pPr>
    </w:p>
    <w:p w:rsidR="003D48F0" w:rsidRPr="003D48F0" w:rsidRDefault="003D48F0" w:rsidP="0061115D">
      <w:pPr>
        <w:jc w:val="both"/>
        <w:rPr>
          <w:rFonts w:ascii="Arial" w:hAnsi="Arial" w:cs="Arial"/>
          <w:sz w:val="20"/>
          <w:szCs w:val="20"/>
        </w:rPr>
      </w:pPr>
    </w:p>
    <w:p w:rsidR="0061115D" w:rsidRPr="003D48F0" w:rsidRDefault="0061115D" w:rsidP="0061115D">
      <w:pPr>
        <w:jc w:val="both"/>
        <w:rPr>
          <w:rFonts w:ascii="Arial" w:hAnsi="Arial" w:cs="Arial"/>
          <w:sz w:val="20"/>
          <w:szCs w:val="20"/>
        </w:rPr>
      </w:pPr>
    </w:p>
    <w:p w:rsidR="0061115D" w:rsidRPr="003D48F0" w:rsidRDefault="0061115D" w:rsidP="0061115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806"/>
      </w:tblGrid>
      <w:tr w:rsidR="0035032C" w:rsidRPr="003D48F0" w:rsidTr="003D48F0">
        <w:trPr>
          <w:trHeight w:val="37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806" w:type="dxa"/>
            <w:shd w:val="clear" w:color="auto" w:fill="D9D9D9" w:themeFill="background1" w:themeFillShade="D9"/>
            <w:vAlign w:val="center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40" w:name="_Toc94602314"/>
            <w:bookmarkStart w:id="41" w:name="_Toc94616589"/>
            <w:r w:rsidRPr="003D48F0">
              <w:rPr>
                <w:rFonts w:ascii="Arial" w:hAnsi="Arial" w:cs="Arial"/>
                <w:b/>
                <w:sz w:val="20"/>
                <w:szCs w:val="20"/>
              </w:rPr>
              <w:t xml:space="preserve">OSNOVI POLICIJSKOG INTEGRITETA I ETIKE </w:t>
            </w:r>
            <w:bookmarkEnd w:id="40"/>
            <w:bookmarkEnd w:id="41"/>
          </w:p>
        </w:tc>
      </w:tr>
      <w:tr w:rsidR="0035032C" w:rsidRPr="003D48F0" w:rsidTr="003D48F0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6" w:type="dxa"/>
            <w:vAlign w:val="center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 xml:space="preserve">Podizanje </w:t>
            </w:r>
            <w:r w:rsidRPr="003D48F0">
              <w:rPr>
                <w:rFonts w:ascii="Arial" w:hAnsi="Arial" w:cs="Arial"/>
                <w:sz w:val="20"/>
                <w:szCs w:val="20"/>
              </w:rPr>
              <w:t>svijesti, kapaciteta i profesionalne odgovornosti polaznika, kada je u pitanju primjena zakonskih propisa, sprječavanje sukoba interesa, disciplinska krivična djela i korupcija</w:t>
            </w:r>
          </w:p>
          <w:p w:rsidR="00B4468D" w:rsidRPr="003D48F0" w:rsidRDefault="00B4468D" w:rsidP="0035032C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35032C" w:rsidRPr="003D48F0" w:rsidTr="003D48F0">
        <w:trPr>
          <w:trHeight w:val="41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6" w:type="dxa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za primjenu osnova policijskog integriteta i etike</w:t>
            </w:r>
          </w:p>
        </w:tc>
      </w:tr>
      <w:tr w:rsidR="0035032C" w:rsidRPr="003D48F0" w:rsidTr="003D48F0">
        <w:trPr>
          <w:trHeight w:val="26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6" w:type="dxa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Povećanje integriteta u radu i postupanju policijskih službenika</w:t>
            </w:r>
          </w:p>
        </w:tc>
      </w:tr>
      <w:tr w:rsidR="0035032C" w:rsidRPr="003D48F0" w:rsidTr="003D48F0">
        <w:trPr>
          <w:trHeight w:val="413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6" w:type="dxa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MUP/UP</w:t>
            </w:r>
          </w:p>
        </w:tc>
      </w:tr>
      <w:tr w:rsidR="0035032C" w:rsidRPr="003D48F0" w:rsidTr="003D48F0">
        <w:trPr>
          <w:trHeight w:val="42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6" w:type="dxa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Teorijsko i praktično osposobljavanje, </w:t>
            </w:r>
            <w:r w:rsidR="00B4468D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ili putem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platforme za e-učenje</w:t>
            </w:r>
          </w:p>
        </w:tc>
      </w:tr>
      <w:tr w:rsidR="0035032C" w:rsidRPr="003D48F0" w:rsidTr="003D48F0">
        <w:trPr>
          <w:trHeight w:val="427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6" w:type="dxa"/>
            <w:hideMark/>
          </w:tcPr>
          <w:p w:rsidR="0035032C" w:rsidRPr="003D48F0" w:rsidRDefault="0035032C" w:rsidP="005C282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Predavanje</w:t>
            </w:r>
          </w:p>
          <w:p w:rsidR="0035032C" w:rsidRPr="003D48F0" w:rsidRDefault="0035032C" w:rsidP="005C282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prezentacija</w:t>
            </w:r>
          </w:p>
          <w:p w:rsidR="0035032C" w:rsidRPr="003D48F0" w:rsidRDefault="0035032C" w:rsidP="005C282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demonstracija</w:t>
            </w:r>
          </w:p>
          <w:p w:rsidR="0035032C" w:rsidRPr="003D48F0" w:rsidRDefault="0035032C" w:rsidP="005C2826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studija slučaja</w:t>
            </w:r>
          </w:p>
          <w:p w:rsidR="0035032C" w:rsidRPr="003D48F0" w:rsidRDefault="0035032C" w:rsidP="005C2826">
            <w:pPr>
              <w:pStyle w:val="ListParagraph"/>
              <w:numPr>
                <w:ilvl w:val="0"/>
                <w:numId w:val="82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simulacij</w:t>
            </w:r>
            <w:r w:rsidR="00AB5DBE" w:rsidRPr="003D48F0">
              <w:rPr>
                <w:rFonts w:ascii="Arial" w:hAnsi="Arial" w:cs="Arial"/>
                <w:sz w:val="20"/>
                <w:szCs w:val="20"/>
                <w:lang w:val="sr-Latn-CS"/>
              </w:rPr>
              <w:t>a</w:t>
            </w:r>
          </w:p>
        </w:tc>
      </w:tr>
      <w:tr w:rsidR="0035032C" w:rsidRPr="003D48F0" w:rsidTr="003D48F0">
        <w:trPr>
          <w:trHeight w:val="81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6" w:type="dxa"/>
            <w:hideMark/>
          </w:tcPr>
          <w:p w:rsidR="0035032C" w:rsidRPr="003D48F0" w:rsidRDefault="0035032C" w:rsidP="0035032C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D75DCA" w:rsidRPr="003D48F0" w:rsidRDefault="00D75DCA" w:rsidP="0061115D">
      <w:pPr>
        <w:jc w:val="both"/>
        <w:rPr>
          <w:rFonts w:ascii="Arial" w:hAnsi="Arial" w:cs="Arial"/>
          <w:sz w:val="20"/>
          <w:szCs w:val="20"/>
        </w:rPr>
      </w:pPr>
    </w:p>
    <w:p w:rsidR="00D75DCA" w:rsidRPr="003D48F0" w:rsidRDefault="00D75DCA" w:rsidP="0061115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807"/>
      </w:tblGrid>
      <w:tr w:rsidR="001707FA" w:rsidRPr="003D48F0" w:rsidTr="003D48F0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1707FA" w:rsidRPr="003D48F0" w:rsidRDefault="001707FA" w:rsidP="00B44CF8">
            <w:pPr>
              <w:pStyle w:val="NoSpacing"/>
              <w:rPr>
                <w:rFonts w:ascii="Arial" w:eastAsia="Times New Roman" w:hAnsi="Arial" w:cs="Arial"/>
                <w:b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sz w:val="20"/>
                <w:szCs w:val="20"/>
                <w:lang w:val="hr-HR" w:bidi="en-US"/>
              </w:rPr>
              <w:t>ZAŠTITA UZBUNJIVAČA</w:t>
            </w:r>
            <w:r w:rsidR="007C467D" w:rsidRPr="003D48F0">
              <w:rPr>
                <w:rFonts w:ascii="Arial" w:eastAsia="Times New Roman" w:hAnsi="Arial" w:cs="Arial"/>
                <w:b/>
                <w:sz w:val="20"/>
                <w:szCs w:val="20"/>
                <w:lang w:val="hr-HR" w:bidi="en-US"/>
              </w:rPr>
              <w:t xml:space="preserve"> </w:t>
            </w:r>
          </w:p>
        </w:tc>
      </w:tr>
      <w:tr w:rsidR="001707FA" w:rsidRPr="003D48F0" w:rsidTr="003D48F0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Sadržaj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1707FA" w:rsidRPr="003D48F0" w:rsidRDefault="001707FA" w:rsidP="00EE50C5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Integritet, korupcija i uloga uzbunjivača u njenom otkrivanju, pravni okvir zaštite uzbunjivača, podnošenje prijave i postupanje po prijavi uzbunjivača, </w:t>
            </w:r>
            <w:hyperlink r:id="rId13" w:history="1">
              <w:r w:rsidRPr="003D48F0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podnošenje prijave i postupanje po prijavi službenika Ministarstva unutrašnjih poslova po prijavi o ugrožavanju javnog interesa koje upućuje na postojanje korupcije</w:t>
              </w:r>
            </w:hyperlink>
          </w:p>
        </w:tc>
      </w:tr>
      <w:tr w:rsidR="001707FA" w:rsidRPr="003D48F0" w:rsidTr="003D48F0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Cilj</w:t>
            </w:r>
          </w:p>
        </w:tc>
        <w:tc>
          <w:tcPr>
            <w:tcW w:w="7807" w:type="dxa"/>
            <w:shd w:val="clear" w:color="auto" w:fill="auto"/>
          </w:tcPr>
          <w:p w:rsidR="001707FA" w:rsidRPr="003D48F0" w:rsidRDefault="001707FA" w:rsidP="00EE50C5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hAnsi="Arial" w:cs="Arial"/>
                <w:color w:val="1D2125"/>
                <w:sz w:val="20"/>
                <w:szCs w:val="20"/>
              </w:rPr>
              <w:t>Podizanje i jačanje svijesti o </w:t>
            </w:r>
            <w:r w:rsidRPr="003D48F0">
              <w:rPr>
                <w:rFonts w:ascii="Arial" w:hAnsi="Arial" w:cs="Arial"/>
                <w:color w:val="1D2125"/>
                <w:sz w:val="20"/>
                <w:szCs w:val="20"/>
                <w:lang w:val="hr-HR"/>
              </w:rPr>
              <w:t>zaštiti uzbunjivača-zviždača. </w:t>
            </w:r>
          </w:p>
        </w:tc>
      </w:tr>
      <w:tr w:rsidR="001707FA" w:rsidRPr="003D48F0" w:rsidTr="003D48F0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Očekivani ishodi</w:t>
            </w:r>
          </w:p>
        </w:tc>
        <w:tc>
          <w:tcPr>
            <w:tcW w:w="7807" w:type="dxa"/>
            <w:shd w:val="clear" w:color="auto" w:fill="auto"/>
          </w:tcPr>
          <w:p w:rsidR="001707FA" w:rsidRPr="003D48F0" w:rsidRDefault="001707FA" w:rsidP="00EE50C5">
            <w:pPr>
              <w:pStyle w:val="NoSpacing"/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Polaznici će steći znanja o sveobuhvatnom pristupu integriteta, o</w:t>
            </w:r>
            <w:r w:rsidR="009432D5"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 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ulo</w:t>
            </w:r>
            <w:r w:rsidR="009432D5"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zi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 uzbunjivača u otkrivanju</w:t>
            </w:r>
            <w:r w:rsidR="007C467D"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 korupcije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, zakonodavnom okviru zaštite uzbunjivača i procedurama postupanja po prijavama uzbunjivača</w:t>
            </w:r>
          </w:p>
        </w:tc>
      </w:tr>
      <w:tr w:rsidR="001707FA" w:rsidRPr="003D48F0" w:rsidTr="003D48F0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Ciljna grupa</w:t>
            </w:r>
          </w:p>
        </w:tc>
        <w:tc>
          <w:tcPr>
            <w:tcW w:w="7807" w:type="dxa"/>
            <w:shd w:val="clear" w:color="auto" w:fill="auto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Službenici MUP/UP</w:t>
            </w:r>
          </w:p>
        </w:tc>
      </w:tr>
      <w:tr w:rsidR="001707FA" w:rsidRPr="003D48F0" w:rsidTr="003D48F0">
        <w:trPr>
          <w:trHeight w:val="420"/>
        </w:trPr>
        <w:tc>
          <w:tcPr>
            <w:tcW w:w="2287" w:type="dxa"/>
            <w:shd w:val="clear" w:color="auto" w:fill="D9D9D9" w:themeFill="background1" w:themeFillShade="D9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Tip obuke po načinu izvođenja</w:t>
            </w:r>
          </w:p>
        </w:tc>
        <w:tc>
          <w:tcPr>
            <w:tcW w:w="7807" w:type="dxa"/>
            <w:shd w:val="clear" w:color="auto" w:fill="auto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Putem platforme za e-učenje Ministarstva unutrašnjih poslova</w:t>
            </w:r>
          </w:p>
        </w:tc>
      </w:tr>
      <w:tr w:rsidR="001707FA" w:rsidRPr="003D48F0" w:rsidTr="003D48F0">
        <w:trPr>
          <w:trHeight w:val="427"/>
        </w:trPr>
        <w:tc>
          <w:tcPr>
            <w:tcW w:w="2287" w:type="dxa"/>
            <w:shd w:val="clear" w:color="auto" w:fill="D9D9D9" w:themeFill="background1" w:themeFillShade="D9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Metode i tehnike</w:t>
            </w:r>
          </w:p>
        </w:tc>
        <w:tc>
          <w:tcPr>
            <w:tcW w:w="7807" w:type="dxa"/>
            <w:shd w:val="clear" w:color="auto" w:fill="auto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sr-Latn-ME" w:bidi="en-US"/>
              </w:rPr>
            </w:pPr>
          </w:p>
        </w:tc>
      </w:tr>
      <w:tr w:rsidR="001707FA" w:rsidRPr="003D48F0" w:rsidTr="003D48F0">
        <w:trPr>
          <w:trHeight w:val="810"/>
        </w:trPr>
        <w:tc>
          <w:tcPr>
            <w:tcW w:w="2287" w:type="dxa"/>
            <w:shd w:val="clear" w:color="auto" w:fill="D9D9D9" w:themeFill="background1" w:themeFillShade="D9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>Okvirni datum realizacije obuke</w:t>
            </w:r>
          </w:p>
        </w:tc>
        <w:tc>
          <w:tcPr>
            <w:tcW w:w="7807" w:type="dxa"/>
            <w:shd w:val="clear" w:color="auto" w:fill="auto"/>
          </w:tcPr>
          <w:p w:rsidR="001707FA" w:rsidRPr="003D48F0" w:rsidRDefault="001707FA" w:rsidP="00EE50C5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Kvartalno, tokom 2025. godine</w:t>
            </w:r>
          </w:p>
        </w:tc>
      </w:tr>
    </w:tbl>
    <w:p w:rsidR="001707FA" w:rsidRPr="003D48F0" w:rsidRDefault="001707FA" w:rsidP="0061115D">
      <w:pPr>
        <w:jc w:val="both"/>
        <w:rPr>
          <w:rFonts w:ascii="Arial" w:hAnsi="Arial" w:cs="Arial"/>
          <w:sz w:val="20"/>
          <w:szCs w:val="20"/>
        </w:rPr>
      </w:pPr>
    </w:p>
    <w:p w:rsidR="00B44CF8" w:rsidRDefault="00B44CF8" w:rsidP="0061115D">
      <w:pPr>
        <w:jc w:val="both"/>
        <w:rPr>
          <w:rFonts w:ascii="Arial" w:hAnsi="Arial" w:cs="Arial"/>
          <w:sz w:val="20"/>
          <w:szCs w:val="20"/>
        </w:rPr>
      </w:pPr>
    </w:p>
    <w:p w:rsidR="003D48F0" w:rsidRPr="003D48F0" w:rsidRDefault="003D48F0" w:rsidP="0061115D">
      <w:pPr>
        <w:jc w:val="both"/>
        <w:rPr>
          <w:rFonts w:ascii="Arial" w:hAnsi="Arial" w:cs="Arial"/>
          <w:sz w:val="20"/>
          <w:szCs w:val="20"/>
        </w:rPr>
      </w:pPr>
    </w:p>
    <w:p w:rsidR="00B44CF8" w:rsidRPr="003D48F0" w:rsidRDefault="00B44CF8" w:rsidP="0061115D">
      <w:pPr>
        <w:jc w:val="both"/>
        <w:rPr>
          <w:rFonts w:ascii="Arial" w:hAnsi="Arial" w:cs="Arial"/>
          <w:sz w:val="20"/>
          <w:szCs w:val="20"/>
        </w:rPr>
      </w:pPr>
    </w:p>
    <w:p w:rsidR="00B44CF8" w:rsidRPr="003D48F0" w:rsidRDefault="00B44CF8" w:rsidP="0061115D">
      <w:pPr>
        <w:jc w:val="both"/>
        <w:rPr>
          <w:rFonts w:ascii="Arial" w:hAnsi="Arial" w:cs="Arial"/>
          <w:sz w:val="20"/>
          <w:szCs w:val="20"/>
        </w:rPr>
      </w:pPr>
    </w:p>
    <w:p w:rsidR="004E58DF" w:rsidRPr="003D48F0" w:rsidRDefault="004E58DF" w:rsidP="0061115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807"/>
      </w:tblGrid>
      <w:tr w:rsidR="001A6E20" w:rsidRPr="003D48F0" w:rsidTr="003D48F0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42" w:name="_Hlk180734705"/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OBUKA ZA VRŠENJE KONTROLE TAHOGRAFA</w:t>
            </w:r>
            <w:bookmarkEnd w:id="42"/>
          </w:p>
        </w:tc>
      </w:tr>
      <w:tr w:rsidR="001A6E20" w:rsidRPr="003D48F0" w:rsidTr="003D48F0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AA325D" w:rsidRPr="003D48F0" w:rsidRDefault="00AA325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Kontrola tahografa, zakonska regulativa </w:t>
            </w:r>
          </w:p>
        </w:tc>
      </w:tr>
      <w:tr w:rsidR="001A6E20" w:rsidRPr="003D48F0" w:rsidTr="003D48F0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Sticanje znanja i osposabljavanje službenika za kontrolu tahografa</w:t>
            </w:r>
          </w:p>
        </w:tc>
      </w:tr>
      <w:tr w:rsidR="001A6E20" w:rsidRPr="003D48F0" w:rsidTr="003D48F0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samostalno vršenje kontrole tahografa</w:t>
            </w:r>
          </w:p>
        </w:tc>
      </w:tr>
      <w:tr w:rsidR="001A6E20" w:rsidRPr="003D48F0" w:rsidTr="003D48F0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Službenici saobraćajne policije </w:t>
            </w:r>
          </w:p>
        </w:tc>
      </w:tr>
      <w:tr w:rsidR="001A6E20" w:rsidRPr="003D48F0" w:rsidTr="003D48F0">
        <w:trPr>
          <w:trHeight w:val="420"/>
        </w:trPr>
        <w:tc>
          <w:tcPr>
            <w:tcW w:w="2287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Teorijsko i praktično osposobljavanje </w:t>
            </w:r>
          </w:p>
        </w:tc>
      </w:tr>
      <w:tr w:rsidR="001A6E20" w:rsidRPr="003D48F0" w:rsidTr="003D48F0">
        <w:trPr>
          <w:trHeight w:val="427"/>
        </w:trPr>
        <w:tc>
          <w:tcPr>
            <w:tcW w:w="2287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780CC1" w:rsidRPr="003D48F0" w:rsidRDefault="001A6E20" w:rsidP="005C282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Prezentacije,</w:t>
            </w:r>
          </w:p>
          <w:p w:rsidR="00780CC1" w:rsidRPr="003D48F0" w:rsidRDefault="001A6E20" w:rsidP="005C282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predavanja i </w:t>
            </w:r>
          </w:p>
          <w:p w:rsidR="001A6E20" w:rsidRPr="003D48F0" w:rsidRDefault="001A6E20" w:rsidP="005C282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praktičan rad</w:t>
            </w:r>
          </w:p>
        </w:tc>
      </w:tr>
      <w:tr w:rsidR="001A6E20" w:rsidRPr="003D48F0" w:rsidTr="003D48F0">
        <w:trPr>
          <w:trHeight w:val="810"/>
        </w:trPr>
        <w:tc>
          <w:tcPr>
            <w:tcW w:w="2287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</w:t>
            </w:r>
            <w:r w:rsidR="00F900E4" w:rsidRPr="003D48F0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</w:tbl>
    <w:p w:rsidR="001A6E20" w:rsidRPr="003D48F0" w:rsidRDefault="001A6E20" w:rsidP="001A6E20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1A6E20" w:rsidRPr="003D48F0" w:rsidRDefault="001A6E20" w:rsidP="001A6E20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807"/>
      </w:tblGrid>
      <w:tr w:rsidR="001A6E20" w:rsidRPr="003D48F0" w:rsidTr="003D48F0">
        <w:trPr>
          <w:trHeight w:val="525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43" w:name="_Hlk180734825"/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VRŠENJE UVIĐAJA SAOBRAĆAJNIH NEZGODA</w:t>
            </w:r>
            <w:bookmarkEnd w:id="43"/>
          </w:p>
        </w:tc>
      </w:tr>
      <w:tr w:rsidR="001A6E20" w:rsidRPr="003D48F0" w:rsidTr="003D48F0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AA325D" w:rsidRPr="003D48F0" w:rsidRDefault="00AA325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Uviđaj saobrtaćajnih nezgoda</w:t>
            </w:r>
          </w:p>
        </w:tc>
      </w:tr>
      <w:tr w:rsidR="001A6E20" w:rsidRPr="003D48F0" w:rsidTr="003D48F0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Sticanje znanja i osposabljavanje službenika za vršenje uviđaja saobraćajnih nezgoda.</w:t>
            </w:r>
          </w:p>
        </w:tc>
      </w:tr>
      <w:tr w:rsidR="001A6E20" w:rsidRPr="003D48F0" w:rsidTr="003D48F0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samostalno vršenje uviđaja saobraćajnih hezgoda</w:t>
            </w:r>
          </w:p>
        </w:tc>
      </w:tr>
      <w:tr w:rsidR="001A6E20" w:rsidRPr="003D48F0" w:rsidTr="003D48F0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Službenici saobraćajne policije </w:t>
            </w:r>
          </w:p>
        </w:tc>
      </w:tr>
      <w:tr w:rsidR="001A6E20" w:rsidRPr="003D48F0" w:rsidTr="003D48F0">
        <w:trPr>
          <w:trHeight w:val="420"/>
        </w:trPr>
        <w:tc>
          <w:tcPr>
            <w:tcW w:w="2287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Teorijsko i praktično osposobljavanje </w:t>
            </w:r>
          </w:p>
        </w:tc>
      </w:tr>
      <w:tr w:rsidR="001A6E20" w:rsidRPr="003D48F0" w:rsidTr="003D48F0">
        <w:trPr>
          <w:trHeight w:val="427"/>
        </w:trPr>
        <w:tc>
          <w:tcPr>
            <w:tcW w:w="2287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780CC1" w:rsidRPr="003D48F0" w:rsidRDefault="001A6E20" w:rsidP="005C282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Prezentacije, </w:t>
            </w:r>
          </w:p>
          <w:p w:rsidR="00780CC1" w:rsidRPr="003D48F0" w:rsidRDefault="001A6E20" w:rsidP="005C282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predavanja i </w:t>
            </w:r>
          </w:p>
          <w:p w:rsidR="001A6E20" w:rsidRPr="003D48F0" w:rsidRDefault="001A6E20" w:rsidP="005C282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praktičan rad</w:t>
            </w:r>
          </w:p>
        </w:tc>
      </w:tr>
      <w:tr w:rsidR="001A6E20" w:rsidRPr="003D48F0" w:rsidTr="003D48F0">
        <w:trPr>
          <w:trHeight w:val="810"/>
        </w:trPr>
        <w:tc>
          <w:tcPr>
            <w:tcW w:w="2287" w:type="dxa"/>
            <w:shd w:val="clear" w:color="auto" w:fill="D9D9D9" w:themeFill="background1" w:themeFillShade="D9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1A6E20" w:rsidRPr="003D48F0" w:rsidRDefault="001A6E20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Tokom 2025 </w:t>
            </w:r>
          </w:p>
        </w:tc>
      </w:tr>
    </w:tbl>
    <w:p w:rsidR="001A6E20" w:rsidRPr="003D48F0" w:rsidRDefault="001A6E20" w:rsidP="001A6E20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D7024B" w:rsidRPr="003D48F0" w:rsidRDefault="00D7024B" w:rsidP="00EC6E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D75DCA" w:rsidRPr="003D48F0" w:rsidRDefault="00D75DCA" w:rsidP="00EC6E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D75DCA" w:rsidRPr="003D48F0" w:rsidRDefault="00D75DCA" w:rsidP="00EC6E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:rsidR="00D75DCA" w:rsidRPr="003D48F0" w:rsidRDefault="00D75DCA" w:rsidP="00EC6EEE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3"/>
        <w:tblpPr w:leftFromText="180" w:rightFromText="180" w:vertAnchor="text" w:horzAnchor="margin" w:tblpY="-644"/>
        <w:tblW w:w="9776" w:type="dxa"/>
        <w:tblLook w:val="0000" w:firstRow="0" w:lastRow="0" w:firstColumn="0" w:lastColumn="0" w:noHBand="0" w:noVBand="0"/>
      </w:tblPr>
      <w:tblGrid>
        <w:gridCol w:w="1980"/>
        <w:gridCol w:w="7796"/>
      </w:tblGrid>
      <w:tr w:rsidR="00677E61" w:rsidRPr="003D48F0" w:rsidTr="00677E61">
        <w:trPr>
          <w:trHeight w:val="892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lastRenderedPageBreak/>
              <w:t>Tema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677E61" w:rsidRPr="003D48F0" w:rsidRDefault="00677E61" w:rsidP="00677E61">
            <w:pPr>
              <w:spacing w:before="200"/>
              <w:jc w:val="both"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44" w:name="_Toc122609258"/>
            <w:bookmarkStart w:id="45" w:name="_Toc123120257"/>
            <w:bookmarkStart w:id="46" w:name="_Toc123195095"/>
            <w:bookmarkStart w:id="47" w:name="_Toc123195504"/>
            <w:bookmarkStart w:id="48" w:name="_Toc123214071"/>
            <w:bookmarkStart w:id="49" w:name="_Toc123287854"/>
            <w:bookmarkStart w:id="50" w:name="_Toc125451614"/>
            <w:bookmarkStart w:id="51" w:name="_Toc125633965"/>
            <w:bookmarkStart w:id="52" w:name="_Toc125709986"/>
            <w:bookmarkStart w:id="53" w:name="_Toc127253610"/>
            <w:r w:rsidRPr="003D48F0">
              <w:rPr>
                <w:rFonts w:ascii="Arial" w:hAnsi="Arial" w:cs="Arial"/>
                <w:b/>
                <w:bCs/>
                <w:sz w:val="20"/>
                <w:szCs w:val="20"/>
              </w:rPr>
              <w:t>OBEZBJEĐENJE JAVNIH OKUPLJANJA I SPORTSKIH PRIREDBI SA POVEĆANIM BEZBJEDNOSNIM RIZIKOM</w:t>
            </w:r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</w:p>
        </w:tc>
      </w:tr>
      <w:tr w:rsidR="00677E61" w:rsidRPr="003D48F0" w:rsidTr="00677E61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7796" w:type="dxa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Zakonska regulative, izrada planova, obavljanje razgovora sa organizatorima javnih okupljanja, javnih priredbi i sportskih priredbi, analiza realizovanih obezbjeđenja</w:t>
            </w:r>
          </w:p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61" w:rsidRPr="003D48F0" w:rsidTr="00677E61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7796" w:type="dxa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Osposobiti službenike za sačinjavanje planova i vršenje objektivnih analiza realizovanih obezbjeđenja, obavljanje razgovora sa organizatorima javnih okupljanja, javnih priredbi  i sportskih priredbi i sačinjavanje Ugovora sa organizatorom </w:t>
            </w:r>
          </w:p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61" w:rsidRPr="003D48F0" w:rsidTr="00677E61">
        <w:trPr>
          <w:trHeight w:val="98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7796" w:type="dxa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Polaznici će biti osposobljeni za sačinjavanje planova i vršenje objektivnih analiza realizovanih obezbjeđenja, obavljanje razgovora sa organizatorima javnih okupljanja, javnih priredbi i sportskih priredbi i sačinjavanje Ugovora sa organizatorom </w:t>
            </w:r>
          </w:p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61" w:rsidRPr="003D48F0" w:rsidTr="00677E61">
        <w:trPr>
          <w:trHeight w:val="678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7796" w:type="dxa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Službenici MUP-a/UP  - Sektora policije opšte nadležnosti (starješine zadužene za javni red i mir)</w:t>
            </w:r>
          </w:p>
        </w:tc>
      </w:tr>
      <w:tr w:rsidR="00677E61" w:rsidRPr="003D48F0" w:rsidTr="00677E61">
        <w:trPr>
          <w:trHeight w:val="63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7796" w:type="dxa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677E61" w:rsidRPr="003D48F0" w:rsidTr="00677E61">
        <w:trPr>
          <w:trHeight w:val="89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7796" w:type="dxa"/>
            <w:vAlign w:val="center"/>
          </w:tcPr>
          <w:p w:rsidR="00677E61" w:rsidRPr="003D48F0" w:rsidRDefault="00677E61" w:rsidP="00677E61">
            <w:pPr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77E61" w:rsidRPr="003D48F0" w:rsidRDefault="00677E61" w:rsidP="00677E61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Predavanje,</w:t>
            </w:r>
          </w:p>
          <w:p w:rsidR="00677E61" w:rsidRPr="003D48F0" w:rsidRDefault="00677E61" w:rsidP="00677E61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simulacija,</w:t>
            </w:r>
          </w:p>
          <w:p w:rsidR="00677E61" w:rsidRPr="003D48F0" w:rsidRDefault="00677E61" w:rsidP="00677E61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diskusija.</w:t>
            </w:r>
          </w:p>
          <w:p w:rsidR="00677E61" w:rsidRPr="003D48F0" w:rsidRDefault="00677E61" w:rsidP="00677E61">
            <w:pPr>
              <w:ind w:left="36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E61" w:rsidRPr="003D48F0" w:rsidTr="00677E61">
        <w:trPr>
          <w:trHeight w:val="53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7796" w:type="dxa"/>
            <w:vAlign w:val="center"/>
          </w:tcPr>
          <w:p w:rsidR="00677E61" w:rsidRPr="003D48F0" w:rsidRDefault="00677E61" w:rsidP="00677E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IV kvartal 2025. godine</w:t>
            </w:r>
          </w:p>
        </w:tc>
      </w:tr>
    </w:tbl>
    <w:p w:rsidR="00B44CF8" w:rsidRPr="003D48F0" w:rsidRDefault="00B44CF8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BF646B" w:rsidRPr="003D48F0" w:rsidRDefault="00BF646B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807"/>
      </w:tblGrid>
      <w:tr w:rsidR="00BF646B" w:rsidRPr="003D48F0" w:rsidTr="003D48F0">
        <w:trPr>
          <w:trHeight w:val="37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ANAKAPA</w:t>
            </w:r>
          </w:p>
        </w:tc>
      </w:tr>
      <w:tr w:rsidR="00BF646B" w:rsidRPr="003D48F0" w:rsidTr="003D48F0">
        <w:trPr>
          <w:trHeight w:val="397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Razvoj vještina kritičkog mišljenja i analitičkih kapaciteta, različite vrste analiza </w:t>
            </w:r>
          </w:p>
        </w:tc>
      </w:tr>
      <w:tr w:rsidR="00BF646B" w:rsidRPr="003D48F0" w:rsidTr="003D48F0">
        <w:trPr>
          <w:trHeight w:val="41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BF646B" w:rsidRPr="003D48F0" w:rsidRDefault="00AA325D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Sticanje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znanja, vještin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a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i tehnik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a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za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analiziranj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e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velike količine informacija iz različitih izvora na osnovu kojih će moći da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se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razviju tačn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i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obavještajn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i</w:t>
            </w:r>
            <w:r w:rsidR="00BF646B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poda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ci</w:t>
            </w:r>
          </w:p>
        </w:tc>
      </w:tr>
      <w:tr w:rsidR="00BF646B" w:rsidRPr="003D48F0" w:rsidTr="003D48F0">
        <w:trPr>
          <w:trHeight w:val="26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BF646B" w:rsidRPr="003D48F0" w:rsidRDefault="00AA325D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biti osposobljeni za </w:t>
            </w:r>
            <w:r w:rsidR="00BF646B" w:rsidRPr="003D48F0">
              <w:rPr>
                <w:rFonts w:ascii="Arial" w:hAnsi="Arial" w:cs="Arial"/>
                <w:sz w:val="20"/>
                <w:szCs w:val="20"/>
                <w:lang w:val="hr-HR"/>
              </w:rPr>
              <w:t>obavlja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ljanje</w:t>
            </w:r>
            <w:r w:rsidR="00BF646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poslov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BF646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kriminalističko obavještajnog analitičara</w:t>
            </w:r>
          </w:p>
        </w:tc>
      </w:tr>
      <w:tr w:rsidR="00BF646B" w:rsidRPr="003D48F0" w:rsidTr="003D48F0">
        <w:trPr>
          <w:trHeight w:val="413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BF646B" w:rsidRPr="003D48F0" w:rsidRDefault="00AB5DBE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Službenici MUP/UP – Sektora za borbu protiv kriminala, Sektora granične policije, Odjeljenja za unutrašnju kontrolu policije </w:t>
            </w:r>
          </w:p>
        </w:tc>
      </w:tr>
      <w:tr w:rsidR="00BF646B" w:rsidRPr="003D48F0" w:rsidTr="003D48F0">
        <w:trPr>
          <w:trHeight w:val="420"/>
        </w:trPr>
        <w:tc>
          <w:tcPr>
            <w:tcW w:w="1974" w:type="dxa"/>
            <w:shd w:val="clear" w:color="auto" w:fill="D9D9D9" w:themeFill="background1" w:themeFillShade="D9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Predavanje, praktične vježbe, diskusije- prezentacije</w:t>
            </w:r>
          </w:p>
        </w:tc>
      </w:tr>
      <w:tr w:rsidR="00BF646B" w:rsidRPr="003D48F0" w:rsidTr="003D48F0">
        <w:trPr>
          <w:trHeight w:val="427"/>
        </w:trPr>
        <w:tc>
          <w:tcPr>
            <w:tcW w:w="1974" w:type="dxa"/>
            <w:shd w:val="clear" w:color="auto" w:fill="D9D9D9" w:themeFill="background1" w:themeFillShade="D9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3D0707" w:rsidRPr="003D48F0" w:rsidRDefault="00BF646B" w:rsidP="005C2826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Predavanje, </w:t>
            </w:r>
          </w:p>
          <w:p w:rsidR="003D0707" w:rsidRPr="003D48F0" w:rsidRDefault="00BF646B" w:rsidP="005C2826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praktične vježbe, </w:t>
            </w:r>
          </w:p>
          <w:p w:rsidR="003D0707" w:rsidRPr="003D48F0" w:rsidRDefault="00BF646B" w:rsidP="005C2826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diskusije</w:t>
            </w:r>
            <w:r w:rsidR="003D0707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,</w:t>
            </w:r>
          </w:p>
          <w:p w:rsidR="00BF646B" w:rsidRPr="003D48F0" w:rsidRDefault="00BF646B" w:rsidP="005C2826">
            <w:pPr>
              <w:pStyle w:val="NoSpacing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prezentacije</w:t>
            </w:r>
          </w:p>
        </w:tc>
      </w:tr>
      <w:tr w:rsidR="00BF646B" w:rsidRPr="003D48F0" w:rsidTr="003D48F0">
        <w:trPr>
          <w:trHeight w:val="810"/>
        </w:trPr>
        <w:tc>
          <w:tcPr>
            <w:tcW w:w="1974" w:type="dxa"/>
            <w:shd w:val="clear" w:color="auto" w:fill="D9D9D9" w:themeFill="background1" w:themeFillShade="D9"/>
          </w:tcPr>
          <w:p w:rsidR="00BF646B" w:rsidRPr="003D48F0" w:rsidRDefault="00BF646B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BF646B" w:rsidRPr="003D48F0" w:rsidRDefault="00884D2D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IV Q</w:t>
            </w:r>
            <w:r w:rsidR="00BF646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2025. godine </w:t>
            </w:r>
          </w:p>
        </w:tc>
      </w:tr>
    </w:tbl>
    <w:p w:rsidR="003D48F0" w:rsidRDefault="00EE7D0E" w:rsidP="00EC6EEE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3D48F0">
        <w:rPr>
          <w:rFonts w:ascii="Arial" w:hAnsi="Arial" w:cs="Arial"/>
          <w:b/>
          <w:sz w:val="20"/>
          <w:szCs w:val="20"/>
          <w:lang w:val="sr-Latn-CS"/>
        </w:rPr>
        <w:t xml:space="preserve">             </w:t>
      </w:r>
    </w:p>
    <w:p w:rsidR="003D48F0" w:rsidRDefault="003D48F0" w:rsidP="00EC6EEE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EE7D0E" w:rsidRPr="003D48F0" w:rsidRDefault="00EE7D0E" w:rsidP="00EC6EEE">
      <w:pPr>
        <w:jc w:val="both"/>
        <w:rPr>
          <w:rFonts w:ascii="Arial" w:hAnsi="Arial" w:cs="Arial"/>
          <w:sz w:val="20"/>
          <w:szCs w:val="20"/>
        </w:rPr>
      </w:pPr>
      <w:r w:rsidRPr="003D48F0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                            </w:t>
      </w:r>
    </w:p>
    <w:p w:rsidR="00EE7D0E" w:rsidRPr="003D48F0" w:rsidRDefault="00EE7D0E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807"/>
      </w:tblGrid>
      <w:tr w:rsidR="00EE7D0E" w:rsidRPr="003D48F0" w:rsidTr="003D48F0">
        <w:trPr>
          <w:trHeight w:val="37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EE7D0E" w:rsidRPr="003D48F0" w:rsidRDefault="00EC6EEE" w:rsidP="00EC6EE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RAD SA OPERATIVNIM VEZAMA SHODNO PRAVILNIKU O RADU SA OPERATIVNIM VEZAMA</w:t>
            </w:r>
          </w:p>
        </w:tc>
      </w:tr>
      <w:tr w:rsidR="00EE7D0E" w:rsidRPr="003D48F0" w:rsidTr="003D48F0">
        <w:trPr>
          <w:trHeight w:val="397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Pravilnik o radu sa operativnim vezama (registracija, rukovođenje sa operativnim vezama, sistem nagrađivanja operativnih veza)</w:t>
            </w:r>
          </w:p>
        </w:tc>
      </w:tr>
      <w:tr w:rsidR="00EE7D0E" w:rsidRPr="003D48F0" w:rsidTr="003D48F0">
        <w:trPr>
          <w:trHeight w:val="41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57729B" w:rsidRPr="003D48F0" w:rsidRDefault="0057729B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Upoznavanje službenika Uprave policije o radu sa operativnim vezama u skladu sa Uputstvom za rad sa opertaivnim vezama i  usklađivanje sa pozitivnom praksom partnerskih službi.</w:t>
            </w:r>
          </w:p>
        </w:tc>
      </w:tr>
      <w:tr w:rsidR="00EE7D0E" w:rsidRPr="003D48F0" w:rsidTr="003D48F0">
        <w:trPr>
          <w:trHeight w:val="26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57729B" w:rsidRPr="003D48F0" w:rsidRDefault="0057729B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Polaznici će biti osposobljeni da efikasnije i adekvatnije rade sa operativnim vezama.</w:t>
            </w:r>
          </w:p>
        </w:tc>
      </w:tr>
      <w:tr w:rsidR="00EE7D0E" w:rsidRPr="003D48F0" w:rsidTr="003D48F0">
        <w:trPr>
          <w:trHeight w:val="413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MUP-a/Uprave policije koji u svom radu koriste operativne veze</w:t>
            </w:r>
          </w:p>
        </w:tc>
      </w:tr>
      <w:tr w:rsidR="00EE7D0E" w:rsidRPr="003D48F0" w:rsidTr="003D48F0">
        <w:trPr>
          <w:trHeight w:val="420"/>
        </w:trPr>
        <w:tc>
          <w:tcPr>
            <w:tcW w:w="1974" w:type="dxa"/>
            <w:shd w:val="clear" w:color="auto" w:fill="D9D9D9" w:themeFill="background1" w:themeFillShade="D9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Teorijski/praktično</w:t>
            </w:r>
          </w:p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EE7D0E" w:rsidRPr="003D48F0" w:rsidTr="003D48F0">
        <w:trPr>
          <w:trHeight w:val="427"/>
        </w:trPr>
        <w:tc>
          <w:tcPr>
            <w:tcW w:w="1974" w:type="dxa"/>
            <w:shd w:val="clear" w:color="auto" w:fill="D9D9D9" w:themeFill="background1" w:themeFillShade="D9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EE7D0E" w:rsidRPr="003D48F0" w:rsidRDefault="00EE7D0E" w:rsidP="005C2826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EE7D0E" w:rsidRPr="003D48F0" w:rsidRDefault="003D0707" w:rsidP="005C2826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EE7D0E" w:rsidRPr="003D48F0">
              <w:rPr>
                <w:rFonts w:ascii="Arial" w:hAnsi="Arial" w:cs="Arial"/>
                <w:sz w:val="20"/>
                <w:szCs w:val="20"/>
                <w:lang w:val="hr-HR"/>
              </w:rPr>
              <w:t>raktične vježbe</w:t>
            </w:r>
          </w:p>
          <w:p w:rsidR="00EE7D0E" w:rsidRPr="003D48F0" w:rsidRDefault="003D0707" w:rsidP="005C2826">
            <w:pPr>
              <w:pStyle w:val="NoSpacing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EE7D0E" w:rsidRPr="003D48F0">
              <w:rPr>
                <w:rFonts w:ascii="Arial" w:hAnsi="Arial" w:cs="Arial"/>
                <w:sz w:val="20"/>
                <w:szCs w:val="20"/>
                <w:lang w:val="hr-HR"/>
              </w:rPr>
              <w:t>rezentacija</w:t>
            </w:r>
          </w:p>
        </w:tc>
      </w:tr>
      <w:tr w:rsidR="00EE7D0E" w:rsidRPr="003D48F0" w:rsidTr="003D48F0">
        <w:trPr>
          <w:trHeight w:val="810"/>
        </w:trPr>
        <w:tc>
          <w:tcPr>
            <w:tcW w:w="1974" w:type="dxa"/>
            <w:shd w:val="clear" w:color="auto" w:fill="D9D9D9" w:themeFill="background1" w:themeFillShade="D9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EE7D0E" w:rsidRPr="003D48F0" w:rsidRDefault="00EE7D0E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Kvartalno 2-3 obuke</w:t>
            </w:r>
          </w:p>
        </w:tc>
      </w:tr>
    </w:tbl>
    <w:p w:rsidR="00EE7D0E" w:rsidRPr="003D48F0" w:rsidRDefault="00EE7D0E" w:rsidP="00EC6EEE">
      <w:pPr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3D48F0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</w:t>
      </w:r>
    </w:p>
    <w:p w:rsidR="00F67694" w:rsidRPr="003D48F0" w:rsidRDefault="00F67694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807"/>
      </w:tblGrid>
      <w:tr w:rsidR="00F67694" w:rsidRPr="003D48F0" w:rsidTr="003D48F0">
        <w:trPr>
          <w:trHeight w:val="37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F67694" w:rsidRPr="003D48F0" w:rsidRDefault="00EC6EEE" w:rsidP="00EC6EE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POSTUPANJE I OBRADA PODATAKA O PUTNICIMA</w:t>
            </w:r>
          </w:p>
        </w:tc>
      </w:tr>
      <w:tr w:rsidR="00F67694" w:rsidRPr="003D48F0" w:rsidTr="003D48F0">
        <w:trPr>
          <w:trHeight w:val="397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F67694" w:rsidRPr="003D48F0" w:rsidRDefault="00F67694" w:rsidP="0082748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Zakon o obradi podataka o putnicima u vazdušnom saobraćaju</w:t>
            </w:r>
            <w:r w:rsidR="00827481" w:rsidRPr="003D48F0">
              <w:rPr>
                <w:rFonts w:ascii="Arial" w:hAnsi="Arial" w:cs="Arial"/>
                <w:sz w:val="20"/>
                <w:szCs w:val="20"/>
                <w:lang w:val="hr-HR"/>
              </w:rPr>
              <w:t>,n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adležnosti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>ma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Grupe za obradu podataka o putnicima</w:t>
            </w:r>
            <w:r w:rsidR="00827481" w:rsidRPr="003D48F0">
              <w:rPr>
                <w:rFonts w:ascii="Arial" w:hAnsi="Arial" w:cs="Arial"/>
                <w:sz w:val="20"/>
                <w:szCs w:val="20"/>
                <w:lang w:val="hr-HR"/>
              </w:rPr>
              <w:t>, m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eđunarodni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>m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standardi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>ma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iz ove oblasti</w:t>
            </w:r>
            <w:r w:rsidR="00827481" w:rsidRPr="003D48F0">
              <w:rPr>
                <w:rFonts w:ascii="Arial" w:hAnsi="Arial" w:cs="Arial"/>
                <w:sz w:val="20"/>
                <w:szCs w:val="20"/>
                <w:lang w:val="hr-HR"/>
              </w:rPr>
              <w:t>, 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ačin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>om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korištenja podataka o putnicima od strane krajnjih korisnika</w:t>
            </w:r>
            <w:r w:rsidR="00827481" w:rsidRPr="003D48F0">
              <w:rPr>
                <w:rFonts w:ascii="Arial" w:hAnsi="Arial" w:cs="Arial"/>
                <w:sz w:val="20"/>
                <w:szCs w:val="20"/>
                <w:lang w:val="hr-HR"/>
              </w:rPr>
              <w:t>, 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ačin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>om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komunikacije sa Grupom za obradu podataka o putnicima</w:t>
            </w:r>
            <w:r w:rsidR="00827481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(k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oncepirati obuke u odnosu na različite ciljne grupe</w:t>
            </w:r>
            <w:r w:rsidR="00827481" w:rsidRPr="003D48F0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F67694" w:rsidRPr="003D48F0" w:rsidTr="003D48F0">
        <w:trPr>
          <w:trHeight w:val="41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i upoznavanje relevantnih službenika Uprave policije i drugih nadležnih organa sa poslovima grupe za obradu podataka o putnicima, Zakonom o obradi podataka o putnicima, načinom korišćenja podataka o putnicima</w:t>
            </w:r>
          </w:p>
        </w:tc>
      </w:tr>
      <w:tr w:rsidR="00F67694" w:rsidRPr="003D48F0" w:rsidTr="003D48F0">
        <w:trPr>
          <w:trHeight w:val="26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F67694" w:rsidRPr="003D48F0" w:rsidRDefault="00884D2D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u</w:t>
            </w:r>
            <w:r w:rsidR="00F67694" w:rsidRPr="003D48F0">
              <w:rPr>
                <w:rFonts w:ascii="Arial" w:hAnsi="Arial" w:cs="Arial"/>
                <w:sz w:val="20"/>
                <w:szCs w:val="20"/>
                <w:lang w:val="hr-HR"/>
              </w:rPr>
              <w:t>potreb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="00F67694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svih raspoloživih resursa koji su na raspolaganju Grupi za obradu podataka o putnicima a u cilju efikasnijeg korišćenja u svrthu sprečavanja terorizma, teškkog kriminala i potrage za licima koja se potražuju zbog ovih krivičnih djela</w:t>
            </w:r>
          </w:p>
        </w:tc>
      </w:tr>
      <w:tr w:rsidR="00F67694" w:rsidRPr="003D48F0" w:rsidTr="003D48F0">
        <w:trPr>
          <w:trHeight w:val="413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UP: Sektor za borbu protiv kriminala, Sektor za finansijsko obavještajne poslove, Sektora granične policije;  ANB; Ministarstvo odbrane; Uprava carina i prihoda; Državno tužilaštvo; sudovi - (domaći nadležni organi predviđeni Zakonom o obradi podataka o putnicima u vazdušnom  saobraćaju)</w:t>
            </w:r>
          </w:p>
          <w:p w:rsidR="00F67694" w:rsidRPr="003D48F0" w:rsidRDefault="00F67694" w:rsidP="005C2826">
            <w:pPr>
              <w:pStyle w:val="NoSpacing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F67694" w:rsidRPr="003D48F0" w:rsidTr="003D48F0">
        <w:trPr>
          <w:trHeight w:val="420"/>
        </w:trPr>
        <w:tc>
          <w:tcPr>
            <w:tcW w:w="1974" w:type="dxa"/>
            <w:shd w:val="clear" w:color="auto" w:fill="D9D9D9" w:themeFill="background1" w:themeFillShade="D9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Teorijisko i praktično osposobljavanje.</w:t>
            </w:r>
          </w:p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U formi seminara sa fizičkim prisustvom. </w:t>
            </w:r>
          </w:p>
        </w:tc>
      </w:tr>
      <w:tr w:rsidR="00F67694" w:rsidRPr="003D48F0" w:rsidTr="003D48F0">
        <w:trPr>
          <w:trHeight w:val="427"/>
        </w:trPr>
        <w:tc>
          <w:tcPr>
            <w:tcW w:w="1974" w:type="dxa"/>
            <w:shd w:val="clear" w:color="auto" w:fill="D9D9D9" w:themeFill="background1" w:themeFillShade="D9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F67694" w:rsidRPr="003D48F0" w:rsidRDefault="00F67694" w:rsidP="005C28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Predavanje</w:t>
            </w:r>
          </w:p>
          <w:p w:rsidR="00F67694" w:rsidRPr="003D48F0" w:rsidRDefault="00AB5DBE" w:rsidP="005C282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</w:t>
            </w:r>
            <w:r w:rsidR="00F67694" w:rsidRPr="003D48F0">
              <w:rPr>
                <w:rFonts w:ascii="Arial" w:hAnsi="Arial" w:cs="Arial"/>
                <w:sz w:val="20"/>
                <w:szCs w:val="20"/>
                <w:lang w:val="sr-Latn-CS"/>
              </w:rPr>
              <w:t>rezentovanje praktičnih primjera</w:t>
            </w:r>
          </w:p>
          <w:p w:rsidR="00F67694" w:rsidRPr="003D48F0" w:rsidRDefault="00F67694" w:rsidP="00EC6EEE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F67694" w:rsidRPr="003D48F0" w:rsidTr="003D48F0">
        <w:trPr>
          <w:trHeight w:val="810"/>
        </w:trPr>
        <w:tc>
          <w:tcPr>
            <w:tcW w:w="1974" w:type="dxa"/>
            <w:shd w:val="clear" w:color="auto" w:fill="D9D9D9" w:themeFill="background1" w:themeFillShade="D9"/>
          </w:tcPr>
          <w:p w:rsidR="00F67694" w:rsidRPr="003D48F0" w:rsidRDefault="00F6769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F67694" w:rsidRPr="003D48F0" w:rsidRDefault="008A7379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i II</w:t>
            </w:r>
            <w:r w:rsidR="00F67694" w:rsidRPr="003D48F0">
              <w:rPr>
                <w:rFonts w:ascii="Arial" w:hAnsi="Arial" w:cs="Arial"/>
                <w:sz w:val="20"/>
                <w:szCs w:val="20"/>
                <w:lang w:val="hr-HR"/>
              </w:rPr>
              <w:t>. kvartal 2025.godine.</w:t>
            </w:r>
          </w:p>
        </w:tc>
      </w:tr>
    </w:tbl>
    <w:p w:rsidR="00B44CF8" w:rsidRPr="003D48F0" w:rsidRDefault="00B44CF8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CF8" w:rsidRDefault="00B44CF8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P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4CF8" w:rsidRPr="003D48F0" w:rsidRDefault="00B44CF8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D0E" w:rsidRPr="003D48F0" w:rsidRDefault="00EE7D0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807"/>
      </w:tblGrid>
      <w:tr w:rsidR="00506F74" w:rsidRPr="003D48F0" w:rsidTr="003D48F0">
        <w:trPr>
          <w:trHeight w:val="37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506F74" w:rsidRPr="003D48F0" w:rsidRDefault="00EC6EEE" w:rsidP="00EC6EE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ELEKTRONSKI UREĐAJI I DIGITALNI DOKAZI</w:t>
            </w:r>
          </w:p>
        </w:tc>
      </w:tr>
      <w:tr w:rsidR="00506F74" w:rsidRPr="003D48F0" w:rsidTr="003D48F0">
        <w:trPr>
          <w:trHeight w:val="397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Rukovanje digitalnim dokazima i elektronskim uređajima</w:t>
            </w:r>
          </w:p>
        </w:tc>
      </w:tr>
      <w:tr w:rsidR="00506F74" w:rsidRPr="003D48F0" w:rsidTr="003D48F0">
        <w:trPr>
          <w:trHeight w:val="41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za pravilno prikupljanje, dokumentovanje, prenos i skladištenje elektronskih uređaja i digitalnih dokaza</w:t>
            </w:r>
          </w:p>
        </w:tc>
      </w:tr>
      <w:tr w:rsidR="00506F74" w:rsidRPr="003D48F0" w:rsidTr="003D48F0">
        <w:trPr>
          <w:trHeight w:val="26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Polaznik će biti osposobljen za pravilno rukovanje digitalnim dokazima i elektronskim uređajima  </w:t>
            </w:r>
          </w:p>
        </w:tc>
      </w:tr>
      <w:tr w:rsidR="00506F74" w:rsidRPr="003D48F0" w:rsidTr="003D48F0">
        <w:trPr>
          <w:trHeight w:val="413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Sektora za borbu protiv kriminala i službenici kriminalističke policije u centrima i odjeljenjima bezbjednosti</w:t>
            </w:r>
          </w:p>
        </w:tc>
      </w:tr>
      <w:tr w:rsidR="00506F74" w:rsidRPr="003D48F0" w:rsidTr="003D48F0">
        <w:trPr>
          <w:trHeight w:val="420"/>
        </w:trPr>
        <w:tc>
          <w:tcPr>
            <w:tcW w:w="1974" w:type="dxa"/>
            <w:shd w:val="clear" w:color="auto" w:fill="D9D9D9" w:themeFill="background1" w:themeFillShade="D9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Teorijski </w:t>
            </w:r>
          </w:p>
        </w:tc>
      </w:tr>
      <w:tr w:rsidR="00506F74" w:rsidRPr="003D48F0" w:rsidTr="003D48F0">
        <w:trPr>
          <w:trHeight w:val="427"/>
        </w:trPr>
        <w:tc>
          <w:tcPr>
            <w:tcW w:w="1974" w:type="dxa"/>
            <w:shd w:val="clear" w:color="auto" w:fill="D9D9D9" w:themeFill="background1" w:themeFillShade="D9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3D0707" w:rsidRPr="003D48F0" w:rsidRDefault="0057729B" w:rsidP="005C282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</w:t>
            </w:r>
            <w:r w:rsidR="00506F74" w:rsidRPr="003D48F0">
              <w:rPr>
                <w:rFonts w:ascii="Arial" w:hAnsi="Arial" w:cs="Arial"/>
                <w:sz w:val="20"/>
                <w:szCs w:val="20"/>
              </w:rPr>
              <w:t>redavanje,</w:t>
            </w:r>
            <w:r w:rsidRPr="003D48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D0707" w:rsidRPr="003D48F0" w:rsidRDefault="003D0707" w:rsidP="005C282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d</w:t>
            </w:r>
            <w:r w:rsidR="00506F74" w:rsidRPr="003D48F0">
              <w:rPr>
                <w:rFonts w:ascii="Arial" w:hAnsi="Arial" w:cs="Arial"/>
                <w:sz w:val="20"/>
                <w:szCs w:val="20"/>
              </w:rPr>
              <w:t xml:space="preserve">iskusija, </w:t>
            </w:r>
          </w:p>
          <w:p w:rsidR="00506F74" w:rsidRPr="003D48F0" w:rsidRDefault="00506F74" w:rsidP="005C282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prezentacija</w:t>
            </w:r>
          </w:p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06F74" w:rsidRPr="003D48F0" w:rsidTr="003D48F0">
        <w:trPr>
          <w:trHeight w:val="810"/>
        </w:trPr>
        <w:tc>
          <w:tcPr>
            <w:tcW w:w="1974" w:type="dxa"/>
            <w:shd w:val="clear" w:color="auto" w:fill="D9D9D9" w:themeFill="background1" w:themeFillShade="D9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506F74" w:rsidRPr="003D48F0" w:rsidRDefault="00506F74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EC6EEE" w:rsidRPr="003D48F0" w:rsidRDefault="00EC6EEE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EC6EEE" w:rsidRPr="003D48F0" w:rsidRDefault="00EC6EEE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EC6EEE" w:rsidRPr="003D48F0" w:rsidRDefault="00EC6EEE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807"/>
      </w:tblGrid>
      <w:tr w:rsidR="00163845" w:rsidRPr="003D48F0" w:rsidTr="003D48F0">
        <w:trPr>
          <w:trHeight w:val="37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KORIŠĆENJE SOFTVERSKIH RJEŠENJA</w:t>
            </w:r>
          </w:p>
        </w:tc>
      </w:tr>
      <w:tr w:rsidR="00163845" w:rsidRPr="003D48F0" w:rsidTr="003D48F0">
        <w:trPr>
          <w:trHeight w:val="397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163845" w:rsidRPr="003D48F0" w:rsidRDefault="0057729B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hr-HR"/>
              </w:rPr>
              <w:t>M</w:t>
            </w:r>
            <w:r w:rsidR="00163845" w:rsidRPr="003D48F0">
              <w:rPr>
                <w:rFonts w:ascii="Arial" w:hAnsi="Arial" w:cs="Arial"/>
                <w:sz w:val="20"/>
                <w:szCs w:val="20"/>
                <w:lang w:val="hr-HR"/>
              </w:rPr>
              <w:t>ogućnosti koje pružaju softverska rješenja Uprave policije, povezivanje i analize rezultata i izrade izvještaja</w:t>
            </w:r>
          </w:p>
        </w:tc>
      </w:tr>
      <w:tr w:rsidR="00163845" w:rsidRPr="003D48F0" w:rsidTr="003D48F0">
        <w:trPr>
          <w:trHeight w:val="41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Upoznavanje službenika sa korišćenjem potojećih softverskih rješenja u Upravi policije kao i kontinuirano održavanje znanja za korišćenje softvera i njihove nadogradnje</w:t>
            </w:r>
          </w:p>
        </w:tc>
      </w:tr>
      <w:tr w:rsidR="00163845" w:rsidRPr="003D48F0" w:rsidTr="003D48F0">
        <w:trPr>
          <w:trHeight w:val="26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efikasnije koristiti softver u svakodnevnom radu</w:t>
            </w:r>
          </w:p>
        </w:tc>
      </w:tr>
      <w:tr w:rsidR="00163845" w:rsidRPr="003D48F0" w:rsidTr="003D48F0">
        <w:trPr>
          <w:trHeight w:val="413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  <w:r w:rsidR="008A7379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- SBPK, SGP</w:t>
            </w:r>
          </w:p>
        </w:tc>
      </w:tr>
      <w:tr w:rsidR="00163845" w:rsidRPr="003D48F0" w:rsidTr="003D48F0">
        <w:trPr>
          <w:trHeight w:val="420"/>
        </w:trPr>
        <w:tc>
          <w:tcPr>
            <w:tcW w:w="1974" w:type="dxa"/>
            <w:shd w:val="clear" w:color="auto" w:fill="D9D9D9" w:themeFill="background1" w:themeFillShade="D9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Teorijski i praktično osposobljavanje</w:t>
            </w:r>
          </w:p>
        </w:tc>
      </w:tr>
      <w:tr w:rsidR="00163845" w:rsidRPr="003D48F0" w:rsidTr="003D48F0">
        <w:trPr>
          <w:trHeight w:val="427"/>
        </w:trPr>
        <w:tc>
          <w:tcPr>
            <w:tcW w:w="1974" w:type="dxa"/>
            <w:shd w:val="clear" w:color="auto" w:fill="D9D9D9" w:themeFill="background1" w:themeFillShade="D9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  <w:vAlign w:val="center"/>
          </w:tcPr>
          <w:p w:rsidR="003D0707" w:rsidRPr="003D48F0" w:rsidRDefault="00163845" w:rsidP="005C2826">
            <w:pPr>
              <w:pStyle w:val="ListParagraph"/>
              <w:numPr>
                <w:ilvl w:val="0"/>
                <w:numId w:val="24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Prezentacije,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3D0707" w:rsidRPr="003D48F0" w:rsidRDefault="00163845" w:rsidP="005C2826">
            <w:pPr>
              <w:pStyle w:val="ListParagraph"/>
              <w:numPr>
                <w:ilvl w:val="0"/>
                <w:numId w:val="24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korisnička uputstva i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163845" w:rsidRPr="003D48F0" w:rsidRDefault="00163845" w:rsidP="005C2826">
            <w:pPr>
              <w:pStyle w:val="ListParagraph"/>
              <w:numPr>
                <w:ilvl w:val="0"/>
                <w:numId w:val="24"/>
              </w:numPr>
              <w:spacing w:after="24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praktičan rad</w:t>
            </w:r>
          </w:p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163845" w:rsidRPr="003D48F0" w:rsidTr="003D48F0">
        <w:trPr>
          <w:trHeight w:val="810"/>
        </w:trPr>
        <w:tc>
          <w:tcPr>
            <w:tcW w:w="1974" w:type="dxa"/>
            <w:shd w:val="clear" w:color="auto" w:fill="D9D9D9" w:themeFill="background1" w:themeFillShade="D9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  <w:vAlign w:val="center"/>
          </w:tcPr>
          <w:p w:rsidR="00163845" w:rsidRPr="003D48F0" w:rsidRDefault="00163845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</w:t>
            </w:r>
          </w:p>
        </w:tc>
      </w:tr>
    </w:tbl>
    <w:p w:rsidR="00EE7D0E" w:rsidRPr="003D48F0" w:rsidRDefault="00EE7D0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D0E" w:rsidRPr="003D48F0" w:rsidRDefault="00EE7D0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EEE" w:rsidRPr="003D48F0" w:rsidRDefault="00EC6EE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EEE" w:rsidRPr="003D48F0" w:rsidRDefault="00EC6EE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EEE" w:rsidRPr="003D48F0" w:rsidRDefault="00EC6EE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EEE" w:rsidRDefault="00EC6EE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P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5DCA" w:rsidRPr="003D48F0" w:rsidRDefault="00D75DCA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67A" w:rsidRPr="003D48F0" w:rsidRDefault="0040167A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807"/>
      </w:tblGrid>
      <w:tr w:rsidR="0040167A" w:rsidRPr="003D48F0" w:rsidTr="003D48F0">
        <w:trPr>
          <w:trHeight w:val="37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SPECIJALISTIČKA OBUKA ZA POLIGRAFSKE ISPITIVAČE</w:t>
            </w:r>
          </w:p>
        </w:tc>
      </w:tr>
      <w:tr w:rsidR="0040167A" w:rsidRPr="003D48F0" w:rsidTr="003D48F0">
        <w:trPr>
          <w:trHeight w:val="397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40167A" w:rsidRPr="003D48F0" w:rsidRDefault="003D48F0" w:rsidP="00EC6EEE">
            <w:pPr>
              <w:pStyle w:val="NoSpacing"/>
              <w:jc w:val="both"/>
              <w:rPr>
                <w:rFonts w:ascii="Arial" w:hAnsi="Arial" w:cs="Arial"/>
                <w:strike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Poligrafsko ispitivanje</w:t>
            </w:r>
          </w:p>
        </w:tc>
      </w:tr>
      <w:tr w:rsidR="0040167A" w:rsidRPr="003D48F0" w:rsidTr="003D48F0">
        <w:trPr>
          <w:trHeight w:val="41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za poligrafske ispitivače</w:t>
            </w:r>
          </w:p>
        </w:tc>
      </w:tr>
      <w:tr w:rsidR="0040167A" w:rsidRPr="003D48F0" w:rsidTr="003D48F0">
        <w:trPr>
          <w:trHeight w:val="268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40167A" w:rsidRPr="003D48F0" w:rsidRDefault="0057729B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usvojiti znanja i steći vještine </w:t>
            </w:r>
            <w:r w:rsidR="0040167A" w:rsidRPr="003D48F0">
              <w:rPr>
                <w:rFonts w:ascii="Arial" w:hAnsi="Arial" w:cs="Arial"/>
                <w:sz w:val="20"/>
                <w:szCs w:val="20"/>
                <w:lang w:val="hr-HR"/>
              </w:rPr>
              <w:t>za rad na poligrafskom instrumentu</w:t>
            </w:r>
          </w:p>
        </w:tc>
      </w:tr>
      <w:tr w:rsidR="0040167A" w:rsidRPr="003D48F0" w:rsidTr="003D48F0">
        <w:trPr>
          <w:trHeight w:val="413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 Uprave policije</w:t>
            </w:r>
          </w:p>
        </w:tc>
      </w:tr>
      <w:tr w:rsidR="0040167A" w:rsidRPr="003D48F0" w:rsidTr="003D48F0">
        <w:trPr>
          <w:trHeight w:val="420"/>
        </w:trPr>
        <w:tc>
          <w:tcPr>
            <w:tcW w:w="1974" w:type="dxa"/>
            <w:shd w:val="clear" w:color="auto" w:fill="D9D9D9" w:themeFill="background1" w:themeFillShade="D9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Teorijski i praktični </w:t>
            </w:r>
          </w:p>
        </w:tc>
      </w:tr>
      <w:tr w:rsidR="0040167A" w:rsidRPr="003D48F0" w:rsidTr="003D48F0">
        <w:trPr>
          <w:trHeight w:val="427"/>
        </w:trPr>
        <w:tc>
          <w:tcPr>
            <w:tcW w:w="1974" w:type="dxa"/>
            <w:shd w:val="clear" w:color="auto" w:fill="D9D9D9" w:themeFill="background1" w:themeFillShade="D9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3D0707" w:rsidRPr="003D48F0" w:rsidRDefault="0040167A" w:rsidP="005C2826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Predavanja </w:t>
            </w:r>
          </w:p>
          <w:p w:rsidR="003D0707" w:rsidRPr="003D48F0" w:rsidRDefault="0040167A" w:rsidP="005C2826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diskusije </w:t>
            </w:r>
          </w:p>
          <w:p w:rsidR="003D0707" w:rsidRPr="003D48F0" w:rsidRDefault="0040167A" w:rsidP="005C2826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  <w:p w:rsidR="0040167A" w:rsidRPr="003D48F0" w:rsidRDefault="0040167A" w:rsidP="005C2826">
            <w:pPr>
              <w:pStyle w:val="NoSpacing"/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rad u realnim slučajevima</w:t>
            </w:r>
          </w:p>
        </w:tc>
      </w:tr>
      <w:tr w:rsidR="0040167A" w:rsidRPr="003D48F0" w:rsidTr="003D48F0">
        <w:trPr>
          <w:trHeight w:val="810"/>
        </w:trPr>
        <w:tc>
          <w:tcPr>
            <w:tcW w:w="1974" w:type="dxa"/>
            <w:shd w:val="clear" w:color="auto" w:fill="D9D9D9" w:themeFill="background1" w:themeFillShade="D9"/>
          </w:tcPr>
          <w:p w:rsidR="0040167A" w:rsidRPr="003D48F0" w:rsidRDefault="0040167A" w:rsidP="00EC6EEE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40167A" w:rsidRPr="003D48F0" w:rsidRDefault="006828A2" w:rsidP="00EC6EEE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Tokom </w:t>
            </w:r>
            <w:r w:rsidR="0040167A" w:rsidRPr="003D48F0">
              <w:rPr>
                <w:rFonts w:ascii="Arial" w:hAnsi="Arial" w:cs="Arial"/>
                <w:sz w:val="20"/>
                <w:szCs w:val="20"/>
                <w:lang w:val="hr-HR"/>
              </w:rPr>
              <w:t>2025. godin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</w:p>
        </w:tc>
      </w:tr>
    </w:tbl>
    <w:p w:rsidR="00EC6EEE" w:rsidRPr="003D48F0" w:rsidRDefault="00EC6EEE" w:rsidP="00EC6EEE">
      <w:pPr>
        <w:jc w:val="both"/>
        <w:rPr>
          <w:rFonts w:ascii="Arial" w:hAnsi="Arial" w:cs="Arial"/>
          <w:sz w:val="20"/>
          <w:szCs w:val="20"/>
        </w:rPr>
      </w:pPr>
    </w:p>
    <w:p w:rsidR="00EC6EEE" w:rsidRPr="003D48F0" w:rsidRDefault="00EC6EEE" w:rsidP="00EC6EE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EE7D0E" w:rsidRPr="003D48F0" w:rsidRDefault="00EE7D0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7796"/>
      </w:tblGrid>
      <w:tr w:rsidR="00592ACB" w:rsidRPr="003D48F0" w:rsidTr="003D48F0">
        <w:trPr>
          <w:trHeight w:val="378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</w:t>
            </w:r>
          </w:p>
        </w:tc>
        <w:tc>
          <w:tcPr>
            <w:tcW w:w="7796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2ACB" w:rsidRPr="003D48F0" w:rsidRDefault="003415B7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54" w:name="_Hlk180649597"/>
            <w:r w:rsidRPr="003D48F0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ZAŠTITA NOVINARA OD PRIJETNJI I NASILJA</w:t>
            </w:r>
            <w:bookmarkEnd w:id="54"/>
          </w:p>
        </w:tc>
      </w:tr>
      <w:tr w:rsidR="00592ACB" w:rsidRPr="003D48F0" w:rsidTr="003D48F0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Sadržaj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Sistem preventivnih mjera na zaštiti novinara i/ili njihove imovine:</w:t>
            </w:r>
          </w:p>
          <w:p w:rsidR="00592ACB" w:rsidRPr="003D48F0" w:rsidRDefault="00592ACB" w:rsidP="005C28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analiza ugroženosti zaposlenih u sredstvima javnog informisanja</w:t>
            </w:r>
          </w:p>
          <w:p w:rsidR="00592ACB" w:rsidRPr="003D48F0" w:rsidRDefault="00592ACB" w:rsidP="005C28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izrada bezbjedonosne procjene ugroženosti novinara i/ili članova njihovih porodica</w:t>
            </w:r>
          </w:p>
          <w:p w:rsidR="00592ACB" w:rsidRPr="003D48F0" w:rsidRDefault="00592ACB" w:rsidP="005C28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operativne provjere na terenu u odnosu na lica koja su registrovana kao izvršioci napada na novinare</w:t>
            </w:r>
          </w:p>
          <w:p w:rsidR="00592ACB" w:rsidRPr="003D48F0" w:rsidRDefault="00592ACB" w:rsidP="005C28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mjere koje preduzima policija u slučaju ugroženosti novinara i/ili njihovih porodica</w:t>
            </w:r>
          </w:p>
          <w:p w:rsidR="00592ACB" w:rsidRPr="003D48F0" w:rsidRDefault="00592ACB" w:rsidP="005C282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istraga u predmetima nerasvijetljenih napada na novinare i/ili njihovu imovinu</w:t>
            </w:r>
          </w:p>
        </w:tc>
      </w:tr>
      <w:tr w:rsidR="00592ACB" w:rsidRPr="003D48F0" w:rsidTr="003D48F0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Jačanje kapaciteta na zaštiti novinara i povećanje efikasnosti istraga</w:t>
            </w:r>
          </w:p>
        </w:tc>
      </w:tr>
      <w:tr w:rsidR="00592ACB" w:rsidRPr="003D48F0" w:rsidTr="003D48F0">
        <w:trPr>
          <w:trHeight w:val="268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ishodi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primjenu preventivnih i istražnih mjera i radnji u slučajevima prijetnji i nasilja nad novinarima</w:t>
            </w:r>
          </w:p>
        </w:tc>
      </w:tr>
      <w:tr w:rsidR="00592ACB" w:rsidRPr="003D48F0" w:rsidTr="003D48F0">
        <w:trPr>
          <w:trHeight w:val="413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Ciljna grupa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Službenici Regionalnih centara bezbjednosti i službenici Odsjeka koji se bave ovom problematikom</w:t>
            </w:r>
          </w:p>
        </w:tc>
      </w:tr>
      <w:tr w:rsidR="00592ACB" w:rsidRPr="003D48F0" w:rsidTr="003D48F0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 obuke po načinu izvođenja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Teorijsko i praktično osposobljavanje</w:t>
            </w:r>
          </w:p>
        </w:tc>
      </w:tr>
      <w:tr w:rsidR="00592ACB" w:rsidRPr="003D48F0" w:rsidTr="003D48F0">
        <w:trPr>
          <w:trHeight w:val="427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Metode i tehnike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0B7BE7" w:rsidP="005C282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592ACB" w:rsidRPr="003D48F0">
              <w:rPr>
                <w:rFonts w:ascii="Arial" w:hAnsi="Arial" w:cs="Arial"/>
                <w:color w:val="000000"/>
                <w:sz w:val="20"/>
                <w:szCs w:val="20"/>
              </w:rPr>
              <w:t>rezentacije</w:t>
            </w:r>
          </w:p>
          <w:p w:rsidR="00592ACB" w:rsidRPr="003D48F0" w:rsidRDefault="00592ACB" w:rsidP="005C282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diskusije</w:t>
            </w:r>
          </w:p>
          <w:p w:rsidR="00592ACB" w:rsidRPr="003D48F0" w:rsidRDefault="00592ACB" w:rsidP="005C282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razmjena iskustava</w:t>
            </w:r>
          </w:p>
          <w:p w:rsidR="00592ACB" w:rsidRPr="003D48F0" w:rsidRDefault="00592ACB" w:rsidP="005C282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studija slučaja</w:t>
            </w:r>
          </w:p>
          <w:p w:rsidR="00592ACB" w:rsidRPr="003D48F0" w:rsidRDefault="00592ACB" w:rsidP="005C282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radionice</w:t>
            </w:r>
          </w:p>
        </w:tc>
      </w:tr>
      <w:tr w:rsidR="00592ACB" w:rsidRPr="003D48F0" w:rsidTr="003D48F0">
        <w:trPr>
          <w:trHeight w:val="810"/>
        </w:trPr>
        <w:tc>
          <w:tcPr>
            <w:tcW w:w="1985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Okvirni datum realizacije obuke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Tokom 2025.godine </w:t>
            </w:r>
          </w:p>
        </w:tc>
      </w:tr>
    </w:tbl>
    <w:p w:rsidR="00956CF5" w:rsidRDefault="00956CF5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48F0" w:rsidRPr="003D48F0" w:rsidRDefault="003D48F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796"/>
      </w:tblGrid>
      <w:tr w:rsidR="00956CF5" w:rsidRPr="003D48F0" w:rsidTr="003D48F0">
        <w:trPr>
          <w:trHeight w:val="378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Tema</w:t>
            </w:r>
          </w:p>
        </w:tc>
        <w:tc>
          <w:tcPr>
            <w:tcW w:w="7796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6CF5" w:rsidRPr="003D48F0" w:rsidRDefault="00EC6EEE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55" w:name="_Hlk180649445"/>
            <w:r w:rsidRPr="003D48F0">
              <w:rPr>
                <w:rFonts w:ascii="Arial" w:hAnsi="Arial" w:cs="Arial"/>
                <w:b/>
                <w:color w:val="000000"/>
                <w:sz w:val="20"/>
                <w:szCs w:val="20"/>
              </w:rPr>
              <w:t>NELEGALNA TRGOVINA UMJETNIČKIM DJELIMA I KULTURNIM DOBRIMA</w:t>
            </w:r>
            <w:bookmarkEnd w:id="55"/>
          </w:p>
        </w:tc>
      </w:tr>
      <w:tr w:rsidR="00956CF5" w:rsidRPr="003D48F0" w:rsidTr="003D48F0">
        <w:trPr>
          <w:trHeight w:val="397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Sadržaj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Zakonski okviri u vezi nelegalne trgovine umjetničkim djelima i kult.dobrima, načini krijumčarenja-primjeri iz prakse, identifikacija slučajeva i dr.</w:t>
            </w:r>
          </w:p>
        </w:tc>
      </w:tr>
      <w:tr w:rsidR="00956CF5" w:rsidRPr="003D48F0" w:rsidTr="003D48F0">
        <w:trPr>
          <w:trHeight w:val="418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Sticanje znanja o identifikaciji slučajeva,nedozvoljene trgovine kulturnim dobrima</w:t>
            </w:r>
          </w:p>
        </w:tc>
      </w:tr>
      <w:tr w:rsidR="00956CF5" w:rsidRPr="003D48F0" w:rsidTr="003D48F0">
        <w:trPr>
          <w:trHeight w:val="268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Očekivani ishodi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Polaznici će biti osopobljeni za postizanje boljih rezultata rada u otkrivanju nelegalne trgovine umjetničkim djelima i kult.dobrima.</w:t>
            </w:r>
          </w:p>
        </w:tc>
      </w:tr>
      <w:tr w:rsidR="00956CF5" w:rsidRPr="003D48F0" w:rsidTr="003D48F0">
        <w:trPr>
          <w:trHeight w:val="413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Ciljna grupa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Službenici imovinskog kriminaliteta</w:t>
            </w:r>
          </w:p>
        </w:tc>
      </w:tr>
      <w:tr w:rsidR="00956CF5" w:rsidRPr="003D48F0" w:rsidTr="003D48F0">
        <w:trPr>
          <w:trHeight w:val="420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 obuke po načinu izvođenja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Teorijsko i praktično osposobljavanje</w:t>
            </w:r>
          </w:p>
        </w:tc>
      </w:tr>
      <w:tr w:rsidR="00956CF5" w:rsidRPr="003D48F0" w:rsidTr="003D48F0">
        <w:trPr>
          <w:trHeight w:val="427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Metode i tehnike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0707" w:rsidRPr="003D48F0" w:rsidRDefault="0057729B" w:rsidP="005C28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956CF5" w:rsidRPr="003D48F0">
              <w:rPr>
                <w:rFonts w:ascii="Arial" w:hAnsi="Arial" w:cs="Arial"/>
                <w:color w:val="000000"/>
                <w:sz w:val="20"/>
                <w:szCs w:val="20"/>
              </w:rPr>
              <w:t>rezentacije</w:t>
            </w: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3D0707" w:rsidRPr="003D48F0" w:rsidRDefault="00956CF5" w:rsidP="005C28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predavanje</w:t>
            </w:r>
            <w:r w:rsidR="0057729B" w:rsidRPr="003D48F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</w:p>
          <w:p w:rsidR="003D0707" w:rsidRPr="003D48F0" w:rsidRDefault="00956CF5" w:rsidP="005C28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radionica</w:t>
            </w:r>
            <w:r w:rsidR="0057729B" w:rsidRPr="003D48F0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</w:p>
          <w:p w:rsidR="00956CF5" w:rsidRPr="003D48F0" w:rsidRDefault="00956CF5" w:rsidP="005C282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 xml:space="preserve">iskustva </w:t>
            </w:r>
            <w:r w:rsidR="0057729B" w:rsidRPr="003D48F0">
              <w:rPr>
                <w:rFonts w:ascii="Arial" w:hAnsi="Arial" w:cs="Arial"/>
                <w:color w:val="000000"/>
                <w:sz w:val="20"/>
                <w:szCs w:val="20"/>
              </w:rPr>
              <w:t xml:space="preserve">iz inostranstva </w:t>
            </w:r>
          </w:p>
        </w:tc>
      </w:tr>
      <w:tr w:rsidR="00956CF5" w:rsidRPr="003D48F0" w:rsidTr="003D48F0">
        <w:trPr>
          <w:trHeight w:val="810"/>
        </w:trPr>
        <w:tc>
          <w:tcPr>
            <w:tcW w:w="1980" w:type="dxa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Okvirni datum realizacije obuke</w:t>
            </w:r>
          </w:p>
        </w:tc>
        <w:tc>
          <w:tcPr>
            <w:tcW w:w="779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CF5" w:rsidRPr="003D48F0" w:rsidRDefault="00956CF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Tokom 2025. </w:t>
            </w:r>
            <w:r w:rsidR="0057729B" w:rsidRPr="003D48F0">
              <w:rPr>
                <w:rFonts w:ascii="Arial" w:hAnsi="Arial" w:cs="Arial"/>
                <w:sz w:val="20"/>
                <w:szCs w:val="20"/>
              </w:rPr>
              <w:t>g</w:t>
            </w:r>
            <w:r w:rsidRPr="003D48F0">
              <w:rPr>
                <w:rFonts w:ascii="Arial" w:hAnsi="Arial" w:cs="Arial"/>
                <w:sz w:val="20"/>
                <w:szCs w:val="20"/>
              </w:rPr>
              <w:t xml:space="preserve">odine </w:t>
            </w:r>
          </w:p>
        </w:tc>
      </w:tr>
    </w:tbl>
    <w:p w:rsidR="00B74D94" w:rsidRPr="003D48F0" w:rsidRDefault="00B74D94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45DB" w:rsidRPr="003D48F0" w:rsidRDefault="006545DB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6EEE" w:rsidRPr="003D48F0" w:rsidRDefault="00EC6EE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1974"/>
        <w:gridCol w:w="11"/>
        <w:gridCol w:w="7796"/>
      </w:tblGrid>
      <w:tr w:rsidR="00633B10" w:rsidRPr="003D48F0" w:rsidTr="00FD09A9">
        <w:trPr>
          <w:trHeight w:val="378"/>
        </w:trPr>
        <w:tc>
          <w:tcPr>
            <w:tcW w:w="2003" w:type="dxa"/>
            <w:gridSpan w:val="2"/>
            <w:shd w:val="clear" w:color="auto" w:fill="D9D9D9" w:themeFill="background1" w:themeFillShade="D9"/>
            <w:vAlign w:val="center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7" w:type="dxa"/>
            <w:gridSpan w:val="2"/>
            <w:shd w:val="clear" w:color="auto" w:fill="D9D9D9" w:themeFill="background1" w:themeFillShade="D9"/>
            <w:vAlign w:val="center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NASILJE U PORODICI</w:t>
            </w: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33B10" w:rsidRPr="003D48F0" w:rsidTr="00FD09A9">
        <w:trPr>
          <w:trHeight w:val="397"/>
        </w:trPr>
        <w:tc>
          <w:tcPr>
            <w:tcW w:w="2003" w:type="dxa"/>
            <w:gridSpan w:val="2"/>
            <w:shd w:val="clear" w:color="auto" w:fill="D9D9D9" w:themeFill="background1" w:themeFillShade="D9"/>
            <w:vAlign w:val="center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gridSpan w:val="2"/>
            <w:vAlign w:val="center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Nasilje u porodici, zakonski okvir, </w:t>
            </w:r>
            <w:r w:rsidRPr="003D48F0">
              <w:rPr>
                <w:rFonts w:ascii="Arial" w:hAnsi="Arial" w:cs="Arial"/>
                <w:sz w:val="20"/>
                <w:szCs w:val="20"/>
                <w:lang w:val="en-GB"/>
              </w:rPr>
              <w:t xml:space="preserve">Protokol o postupanju, prevenciji i zaštiti od nasilja u porodici, KZCG, zaštitne mjere i praćenje zaštitnih mjera </w:t>
            </w: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33B10" w:rsidRPr="003D48F0" w:rsidTr="00FD09A9">
        <w:trPr>
          <w:trHeight w:val="418"/>
        </w:trPr>
        <w:tc>
          <w:tcPr>
            <w:tcW w:w="2003" w:type="dxa"/>
            <w:gridSpan w:val="2"/>
            <w:shd w:val="clear" w:color="auto" w:fill="D9D9D9" w:themeFill="background1" w:themeFillShade="D9"/>
            <w:vAlign w:val="center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  <w:gridSpan w:val="2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Osposobljavanje službenika za postupanje po prijavi nasilja u porodici </w:t>
            </w: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33B10" w:rsidRPr="003D48F0" w:rsidTr="00FD09A9">
        <w:trPr>
          <w:trHeight w:val="268"/>
        </w:trPr>
        <w:tc>
          <w:tcPr>
            <w:tcW w:w="2003" w:type="dxa"/>
            <w:gridSpan w:val="2"/>
            <w:shd w:val="clear" w:color="auto" w:fill="D9D9D9" w:themeFill="background1" w:themeFillShade="D9"/>
            <w:vAlign w:val="center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  <w:gridSpan w:val="2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postupanje po prijavi nasilja u porodici i upoznati sa  multidisciplinarnim modelom postupanja u prevenciji i zaštiti od nasilja u porodici</w:t>
            </w: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33B10" w:rsidRPr="003D48F0" w:rsidTr="00FD09A9">
        <w:trPr>
          <w:trHeight w:val="413"/>
        </w:trPr>
        <w:tc>
          <w:tcPr>
            <w:tcW w:w="2003" w:type="dxa"/>
            <w:gridSpan w:val="2"/>
            <w:shd w:val="clear" w:color="auto" w:fill="D9D9D9" w:themeFill="background1" w:themeFillShade="D9"/>
            <w:vAlign w:val="center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  <w:gridSpan w:val="2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MUP-a/UP</w:t>
            </w: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33B10" w:rsidRPr="003D48F0" w:rsidTr="00FD09A9">
        <w:trPr>
          <w:trHeight w:val="420"/>
        </w:trPr>
        <w:tc>
          <w:tcPr>
            <w:tcW w:w="2003" w:type="dxa"/>
            <w:gridSpan w:val="2"/>
            <w:shd w:val="clear" w:color="auto" w:fill="D9D9D9" w:themeFill="background1" w:themeFillShade="D9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  <w:gridSpan w:val="2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633B10" w:rsidRPr="003D48F0" w:rsidTr="00FD09A9">
        <w:trPr>
          <w:trHeight w:val="427"/>
        </w:trPr>
        <w:tc>
          <w:tcPr>
            <w:tcW w:w="2003" w:type="dxa"/>
            <w:gridSpan w:val="2"/>
            <w:shd w:val="clear" w:color="auto" w:fill="D9D9D9" w:themeFill="background1" w:themeFillShade="D9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  <w:gridSpan w:val="2"/>
          </w:tcPr>
          <w:p w:rsidR="003D0707" w:rsidRPr="003D48F0" w:rsidRDefault="00633B10" w:rsidP="005C28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Predavanje,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3D0707" w:rsidRPr="003D48F0" w:rsidRDefault="00633B10" w:rsidP="005C28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prezentacija,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3D0707" w:rsidRPr="003D48F0" w:rsidRDefault="00633B10" w:rsidP="005C28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demonstracija,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3D0707" w:rsidRPr="003D48F0" w:rsidRDefault="00633B10" w:rsidP="005C28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studija slučaja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 </w:t>
            </w:r>
          </w:p>
          <w:p w:rsidR="00633B10" w:rsidRPr="003D48F0" w:rsidRDefault="00633B10" w:rsidP="005C282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33B10" w:rsidRPr="003D48F0" w:rsidTr="00FD09A9">
        <w:trPr>
          <w:trHeight w:val="882"/>
        </w:trPr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33B10" w:rsidRPr="003D48F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  <w:gridSpan w:val="2"/>
            <w:tcBorders>
              <w:bottom w:val="single" w:sz="4" w:space="0" w:color="auto"/>
            </w:tcBorders>
          </w:tcPr>
          <w:p w:rsidR="00633B10" w:rsidRDefault="00633B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  <w:p w:rsidR="00FD09A9" w:rsidRDefault="00FD09A9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Pr="003D48F0" w:rsidRDefault="00FD09A9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FD09A9" w:rsidRPr="003D48F0" w:rsidTr="00FD09A9">
        <w:trPr>
          <w:trHeight w:val="715"/>
        </w:trPr>
        <w:tc>
          <w:tcPr>
            <w:tcW w:w="981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FD09A9" w:rsidRPr="003D48F0" w:rsidRDefault="00FD09A9" w:rsidP="00FD09A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92ACB" w:rsidRPr="003D48F0" w:rsidTr="00FD09A9">
        <w:trPr>
          <w:gridBefore w:val="1"/>
          <w:wBefore w:w="29" w:type="dxa"/>
          <w:trHeight w:val="378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bookmarkStart w:id="56" w:name="_Hlk169080949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POSTUPANJE POLICIJSKIH SLUŽBENIKA SA MALOLJETNIM LICIMA</w:t>
            </w:r>
          </w:p>
        </w:tc>
      </w:tr>
      <w:tr w:rsidR="00592ACB" w:rsidRPr="003D48F0" w:rsidTr="00FD09A9">
        <w:trPr>
          <w:gridBefore w:val="1"/>
          <w:wBefore w:w="29" w:type="dxa"/>
          <w:trHeight w:val="397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796" w:type="dxa"/>
            <w:vAlign w:val="center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Multidisciplinarni model postupanja u prevenciji i zaštiti djece i ostvarivanje saradnje svih subjekata u zaštiti djece žrtava, pozitivni zakonski propisi, vršnjačko nasilje </w:t>
            </w:r>
          </w:p>
        </w:tc>
      </w:tr>
      <w:tr w:rsidR="00592ACB" w:rsidRPr="003D48F0" w:rsidTr="00FD09A9">
        <w:trPr>
          <w:gridBefore w:val="1"/>
          <w:wBefore w:w="29" w:type="dxa"/>
          <w:trHeight w:val="418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796" w:type="dxa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za postupanja prema maloljetnim licima</w:t>
            </w:r>
          </w:p>
        </w:tc>
      </w:tr>
      <w:tr w:rsidR="00592ACB" w:rsidRPr="003D48F0" w:rsidTr="00FD09A9">
        <w:trPr>
          <w:gridBefore w:val="1"/>
          <w:wBefore w:w="29" w:type="dxa"/>
          <w:trHeight w:val="268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796" w:type="dxa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upoznati sa multidisciplinarnim modelom postupanja u prevenciji i zaštiti djece i ostvarivanje saradnje svih subjekata u zaštiti djece žrtava</w:t>
            </w:r>
          </w:p>
        </w:tc>
      </w:tr>
      <w:tr w:rsidR="00592ACB" w:rsidRPr="003D48F0" w:rsidTr="00FD09A9">
        <w:trPr>
          <w:gridBefore w:val="1"/>
          <w:wBefore w:w="29" w:type="dxa"/>
          <w:trHeight w:val="413"/>
        </w:trPr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796" w:type="dxa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Službenici MUP-a/UP</w:t>
            </w:r>
            <w:r w:rsidR="00203CCE"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– Sektor za borbu protiv kriminala, regionalni centri bezbjednosti,</w:t>
            </w: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Sektor granične policije</w:t>
            </w:r>
          </w:p>
        </w:tc>
      </w:tr>
      <w:tr w:rsidR="00592ACB" w:rsidRPr="003D48F0" w:rsidTr="00FD09A9">
        <w:trPr>
          <w:gridBefore w:val="1"/>
          <w:wBefore w:w="29" w:type="dxa"/>
          <w:trHeight w:val="420"/>
        </w:trPr>
        <w:tc>
          <w:tcPr>
            <w:tcW w:w="1985" w:type="dxa"/>
            <w:gridSpan w:val="2"/>
            <w:shd w:val="clear" w:color="auto" w:fill="D9D9D9" w:themeFill="background1" w:themeFillShade="D9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796" w:type="dxa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osposobljavanje.</w:t>
            </w:r>
          </w:p>
        </w:tc>
      </w:tr>
      <w:tr w:rsidR="00592ACB" w:rsidRPr="003D48F0" w:rsidTr="00FD09A9">
        <w:trPr>
          <w:gridBefore w:val="1"/>
          <w:wBefore w:w="29" w:type="dxa"/>
          <w:trHeight w:val="427"/>
        </w:trPr>
        <w:tc>
          <w:tcPr>
            <w:tcW w:w="1985" w:type="dxa"/>
            <w:gridSpan w:val="2"/>
            <w:shd w:val="clear" w:color="auto" w:fill="D9D9D9" w:themeFill="background1" w:themeFillShade="D9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796" w:type="dxa"/>
          </w:tcPr>
          <w:p w:rsidR="003D0707" w:rsidRPr="003D48F0" w:rsidRDefault="00592ACB" w:rsidP="005C282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Predavanje</w:t>
            </w:r>
          </w:p>
          <w:p w:rsidR="003D0707" w:rsidRPr="003D48F0" w:rsidRDefault="00592ACB" w:rsidP="005C282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prezentacija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3D0707" w:rsidRPr="003D48F0" w:rsidRDefault="00592ACB" w:rsidP="005C282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demonstracija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3D0707" w:rsidRPr="003D48F0" w:rsidRDefault="00592ACB" w:rsidP="005C282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studija slučaja</w:t>
            </w:r>
            <w:r w:rsidR="0057729B"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:rsidR="00592ACB" w:rsidRPr="003D48F0" w:rsidRDefault="00592ACB" w:rsidP="005C282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simulacija</w:t>
            </w:r>
          </w:p>
        </w:tc>
      </w:tr>
      <w:tr w:rsidR="00592ACB" w:rsidRPr="003D48F0" w:rsidTr="00FD09A9">
        <w:trPr>
          <w:gridBefore w:val="1"/>
          <w:wBefore w:w="29" w:type="dxa"/>
          <w:trHeight w:val="810"/>
        </w:trPr>
        <w:tc>
          <w:tcPr>
            <w:tcW w:w="1985" w:type="dxa"/>
            <w:gridSpan w:val="2"/>
            <w:shd w:val="clear" w:color="auto" w:fill="D9D9D9" w:themeFill="background1" w:themeFillShade="D9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796" w:type="dxa"/>
          </w:tcPr>
          <w:p w:rsidR="00592ACB" w:rsidRPr="003D48F0" w:rsidRDefault="00592AC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  <w:bookmarkEnd w:id="56"/>
    </w:tbl>
    <w:p w:rsidR="00592ACB" w:rsidRPr="003D48F0" w:rsidRDefault="00592ACB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796"/>
      </w:tblGrid>
      <w:tr w:rsidR="009900BE" w:rsidRPr="003D48F0" w:rsidTr="00FD09A9">
        <w:trPr>
          <w:trHeight w:val="378"/>
        </w:trPr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bookmarkStart w:id="57" w:name="_Hlk181259707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OBUKA KRAJNJIH KORISNIKA EUROPOL SIENA KANALA KOMUNIKACIJE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bookmarkEnd w:id="57"/>
      <w:tr w:rsidR="009900BE" w:rsidRPr="003D48F0" w:rsidTr="00FD09A9">
        <w:trPr>
          <w:trHeight w:val="397"/>
        </w:trPr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796" w:type="dxa"/>
            <w:vAlign w:val="center"/>
            <w:hideMark/>
          </w:tcPr>
          <w:p w:rsidR="009900BE" w:rsidRPr="003D48F0" w:rsidRDefault="00203CC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</w:t>
            </w:r>
            <w:r w:rsidR="009900BE" w:rsidRPr="003D48F0">
              <w:rPr>
                <w:rFonts w:ascii="Arial" w:hAnsi="Arial" w:cs="Arial"/>
                <w:sz w:val="20"/>
                <w:szCs w:val="20"/>
                <w:lang w:val="hr-HR"/>
              </w:rPr>
              <w:t>orišćenje EUROPOL SIENA platforme</w:t>
            </w:r>
          </w:p>
        </w:tc>
      </w:tr>
      <w:tr w:rsidR="009900BE" w:rsidRPr="003D48F0" w:rsidTr="00FD09A9">
        <w:trPr>
          <w:trHeight w:val="418"/>
        </w:trPr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796" w:type="dxa"/>
            <w:hideMark/>
          </w:tcPr>
          <w:p w:rsidR="009900BE" w:rsidRPr="003D48F0" w:rsidRDefault="00374016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za postupanje</w:t>
            </w:r>
            <w:r w:rsidR="009900B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u skladu sa Uputstvom o radu i usvojenim Zakonskim okvirom za saradnji sa Europolom i ostalim medjunarodnim partnerima. Stvaranje pretpostavki za dalje proširenje SIENA infrastrukture u Crnoj Gori, kroz osposobljavanje i sertifikovanje službenika Uprave policije za samostalno korišćenje SIENA platforme</w:t>
            </w:r>
          </w:p>
        </w:tc>
      </w:tr>
      <w:tr w:rsidR="009900BE" w:rsidRPr="003D48F0" w:rsidTr="00FD09A9">
        <w:trPr>
          <w:trHeight w:val="268"/>
        </w:trPr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796" w:type="dxa"/>
            <w:hideMark/>
          </w:tcPr>
          <w:p w:rsidR="00374016" w:rsidRPr="003D48F0" w:rsidRDefault="00374016" w:rsidP="00EC6EEE">
            <w:pPr>
              <w:spacing w:after="0" w:line="256" w:lineRule="auto"/>
              <w:jc w:val="both"/>
              <w:rPr>
                <w:rFonts w:ascii="Arial" w:hAnsi="Arial" w:cs="Arial"/>
                <w:strike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Polaznik će biti ospobljen za pravilno korišćenje EUROPOL SIENA kanala komunikacije</w:t>
            </w:r>
          </w:p>
        </w:tc>
      </w:tr>
      <w:tr w:rsidR="009900BE" w:rsidRPr="003D48F0" w:rsidTr="00FD09A9">
        <w:trPr>
          <w:trHeight w:val="413"/>
        </w:trPr>
        <w:tc>
          <w:tcPr>
            <w:tcW w:w="198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79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MUP-a/UP – Sektora za borbu protiv kriminala, Sektora granične policije, na koje je planirano proširenje EUROPOL SIENA servisa,</w:t>
            </w: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a kojima je izdata dozvola za pristup tajnim podacima</w:t>
            </w:r>
            <w:r w:rsidR="003F77F6" w:rsidRPr="003D48F0">
              <w:rPr>
                <w:rFonts w:ascii="Arial" w:hAnsi="Arial" w:cs="Arial"/>
                <w:sz w:val="20"/>
                <w:szCs w:val="20"/>
                <w:lang w:val="sr-Latn-ME"/>
              </w:rPr>
              <w:t>, Odjeljenje za unutrašnju kontrolu policije</w:t>
            </w:r>
          </w:p>
        </w:tc>
      </w:tr>
      <w:tr w:rsidR="009900BE" w:rsidRPr="003D48F0" w:rsidTr="00FD09A9">
        <w:trPr>
          <w:trHeight w:val="420"/>
        </w:trPr>
        <w:tc>
          <w:tcPr>
            <w:tcW w:w="198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79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9900BE" w:rsidRPr="003D48F0" w:rsidTr="00FD09A9">
        <w:trPr>
          <w:trHeight w:val="427"/>
        </w:trPr>
        <w:tc>
          <w:tcPr>
            <w:tcW w:w="198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796" w:type="dxa"/>
            <w:hideMark/>
          </w:tcPr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Prezentacija,</w:t>
            </w:r>
          </w:p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demonstracija, </w:t>
            </w:r>
          </w:p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</w:t>
            </w: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>čne vježbe</w:t>
            </w:r>
          </w:p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>test.</w:t>
            </w:r>
          </w:p>
        </w:tc>
      </w:tr>
      <w:tr w:rsidR="009900BE" w:rsidRPr="003D48F0" w:rsidTr="00FD09A9">
        <w:trPr>
          <w:trHeight w:val="810"/>
        </w:trPr>
        <w:tc>
          <w:tcPr>
            <w:tcW w:w="198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79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april/maj 2025. godine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okt/nov 2025. godine</w:t>
            </w:r>
          </w:p>
        </w:tc>
      </w:tr>
    </w:tbl>
    <w:p w:rsidR="009900BE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Pr="003D48F0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806"/>
      </w:tblGrid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lastRenderedPageBreak/>
              <w:t>Tema</w:t>
            </w:r>
          </w:p>
        </w:tc>
        <w:tc>
          <w:tcPr>
            <w:tcW w:w="7806" w:type="dxa"/>
            <w:shd w:val="clear" w:color="auto" w:fill="D9D9D9" w:themeFill="background1" w:themeFillShade="D9"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bookmarkStart w:id="58" w:name="_Toc127253590"/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ARO KANCELARIJA – PROCEDURE IDENTIFIKACIJE IMOVINE STEČENE KRIMINALNOM DJELATNOŠĆU</w:t>
            </w:r>
            <w:bookmarkEnd w:id="58"/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Sadržaj</w:t>
            </w:r>
          </w:p>
        </w:tc>
        <w:tc>
          <w:tcPr>
            <w:tcW w:w="7806" w:type="dxa"/>
            <w:hideMark/>
          </w:tcPr>
          <w:p w:rsidR="009900BE" w:rsidRPr="003D48F0" w:rsidRDefault="00203CC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9900BE" w:rsidRPr="003D48F0">
              <w:rPr>
                <w:rFonts w:ascii="Arial" w:hAnsi="Arial" w:cs="Arial"/>
                <w:sz w:val="20"/>
                <w:szCs w:val="20"/>
                <w:lang w:val="hr-HR"/>
              </w:rPr>
              <w:t>ravilno postupanje i najbolje prakse, u odnosu na identifikaciju imovine stečene kriminalnom djelatnošću</w:t>
            </w:r>
          </w:p>
        </w:tc>
      </w:tr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Cilj</w:t>
            </w:r>
          </w:p>
        </w:tc>
        <w:tc>
          <w:tcPr>
            <w:tcW w:w="780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Uprave policije za pravilnu formulaciju zahtjeva prema ARO kancelariji, u okviru tekućih istraga</w:t>
            </w:r>
          </w:p>
        </w:tc>
      </w:tr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Očekivani ishodi</w:t>
            </w:r>
          </w:p>
        </w:tc>
        <w:tc>
          <w:tcPr>
            <w:tcW w:w="780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Povećana efikasnost finansijskih istraga koje sprovode nadležne organizacione jedinice Uprave policije, kao rezultat koordinacije pravila i procedura u komunikaciji istih sa ARO kancelarijom</w:t>
            </w:r>
          </w:p>
        </w:tc>
      </w:tr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Ciljna grupa</w:t>
            </w:r>
          </w:p>
        </w:tc>
        <w:tc>
          <w:tcPr>
            <w:tcW w:w="7806" w:type="dxa"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MUP-a/UP</w:t>
            </w: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-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Specijalnog policijskog odjeljenja, Sektora za finansijsko obavještajne poslove, Odsjeka za borbu protiv korupcije, ekonomskog kriminala i sprovođenje finansijskih istraga, Odsjeka za suzbijanje teških krivičnih djela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Tip obuke po načinu izvođenja</w:t>
            </w:r>
          </w:p>
        </w:tc>
        <w:tc>
          <w:tcPr>
            <w:tcW w:w="780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Metode i tehnike</w:t>
            </w:r>
          </w:p>
        </w:tc>
        <w:tc>
          <w:tcPr>
            <w:tcW w:w="7806" w:type="dxa"/>
            <w:hideMark/>
          </w:tcPr>
          <w:p w:rsidR="00F804F3" w:rsidRPr="003D48F0" w:rsidRDefault="009900BE" w:rsidP="005C2826">
            <w:pPr>
              <w:pStyle w:val="ListParagraph"/>
              <w:numPr>
                <w:ilvl w:val="0"/>
                <w:numId w:val="30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>Prezentacija</w:t>
            </w:r>
            <w:r w:rsidR="00374016" w:rsidRPr="003D48F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F804F3" w:rsidRPr="003D48F0" w:rsidRDefault="00374016" w:rsidP="005C2826">
            <w:pPr>
              <w:pStyle w:val="ListParagraph"/>
              <w:numPr>
                <w:ilvl w:val="0"/>
                <w:numId w:val="30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9900BE" w:rsidRPr="003D48F0">
              <w:rPr>
                <w:rFonts w:ascii="Arial" w:hAnsi="Arial" w:cs="Arial"/>
                <w:sz w:val="20"/>
                <w:szCs w:val="20"/>
                <w:lang w:val="sr-Latn-ME"/>
              </w:rPr>
              <w:t>emonstracija</w:t>
            </w: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</w:t>
            </w:r>
          </w:p>
          <w:p w:rsidR="009900BE" w:rsidRPr="003D48F0" w:rsidRDefault="009900BE" w:rsidP="005C2826">
            <w:pPr>
              <w:pStyle w:val="ListParagraph"/>
              <w:numPr>
                <w:ilvl w:val="0"/>
                <w:numId w:val="30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>praktične vježbe</w:t>
            </w:r>
          </w:p>
        </w:tc>
      </w:tr>
      <w:tr w:rsidR="009900BE" w:rsidRPr="003D48F0" w:rsidTr="00FD09A9">
        <w:trPr>
          <w:trHeight w:val="60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Okvirni datum realizacije obuke</w:t>
            </w:r>
          </w:p>
        </w:tc>
        <w:tc>
          <w:tcPr>
            <w:tcW w:w="7806" w:type="dxa"/>
            <w:hideMark/>
          </w:tcPr>
          <w:p w:rsidR="009900BE" w:rsidRPr="003D48F0" w:rsidRDefault="000B7BE7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9900BE" w:rsidRPr="003D48F0">
              <w:rPr>
                <w:rFonts w:ascii="Arial" w:hAnsi="Arial" w:cs="Arial"/>
                <w:sz w:val="20"/>
                <w:szCs w:val="20"/>
                <w:lang w:val="hr-HR"/>
              </w:rPr>
              <w:t>pril/maj 2025. godine</w:t>
            </w:r>
          </w:p>
        </w:tc>
      </w:tr>
    </w:tbl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677E61" w:rsidRPr="003D48F0" w:rsidRDefault="00677E61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806"/>
      </w:tblGrid>
      <w:tr w:rsidR="009900BE" w:rsidRPr="003D48F0" w:rsidTr="00FD09A9">
        <w:trPr>
          <w:trHeight w:val="378"/>
        </w:trPr>
        <w:tc>
          <w:tcPr>
            <w:tcW w:w="197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6" w:type="dxa"/>
            <w:shd w:val="clear" w:color="auto" w:fill="D9D9D9" w:themeFill="background1" w:themeFillShade="D9"/>
            <w:vAlign w:val="center"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bookmarkStart w:id="59" w:name="_Toc125633944"/>
            <w:bookmarkStart w:id="60" w:name="_Toc125709965"/>
            <w:bookmarkStart w:id="61" w:name="_Toc127253591"/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OBUKA EMPACT RADNOG TIMA</w:t>
            </w:r>
            <w:bookmarkEnd w:id="59"/>
            <w:bookmarkEnd w:id="60"/>
            <w:bookmarkEnd w:id="61"/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</w:tr>
      <w:tr w:rsidR="009900BE" w:rsidRPr="003D48F0" w:rsidTr="00FD09A9">
        <w:trPr>
          <w:trHeight w:val="397"/>
        </w:trPr>
        <w:tc>
          <w:tcPr>
            <w:tcW w:w="197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6" w:type="dxa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Postupanje službenika u skladu sa Uputstvom o radu, EMPACT Terms of Reference i usvojenim Zakonskim okvirom za saradnji sa Europolom i ostalim medjunarodnim partnerima</w:t>
            </w:r>
          </w:p>
        </w:tc>
      </w:tr>
      <w:tr w:rsidR="009900BE" w:rsidRPr="003D48F0" w:rsidTr="00FD09A9">
        <w:trPr>
          <w:trHeight w:val="418"/>
        </w:trPr>
        <w:tc>
          <w:tcPr>
            <w:tcW w:w="197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6" w:type="dxa"/>
            <w:hideMark/>
          </w:tcPr>
          <w:p w:rsidR="00374016" w:rsidRPr="003D48F0" w:rsidRDefault="00374016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Osposobljavanje EMPACT radnog tima na nivou Uprave policije za </w:t>
            </w:r>
            <w:r w:rsidRPr="003D48F0">
              <w:rPr>
                <w:rFonts w:ascii="Arial" w:hAnsi="Arial" w:cs="Arial"/>
                <w:sz w:val="20"/>
                <w:szCs w:val="20"/>
              </w:rPr>
              <w:t>strateško i operativno planiranje i realizacija godisnjih OAP. Apliciranje za EMPACT grantove i njihovo korišćenje, operativne troškove Europola i druge poslove koji su vezani za sprovodjenje EMPACT-a u Crnoj Gori.</w:t>
            </w:r>
          </w:p>
        </w:tc>
      </w:tr>
      <w:tr w:rsidR="009900BE" w:rsidRPr="003D48F0" w:rsidTr="00FD09A9">
        <w:trPr>
          <w:trHeight w:val="268"/>
        </w:trPr>
        <w:tc>
          <w:tcPr>
            <w:tcW w:w="197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6" w:type="dxa"/>
            <w:hideMark/>
          </w:tcPr>
          <w:p w:rsidR="00374016" w:rsidRPr="003D48F0" w:rsidRDefault="00374016" w:rsidP="00374016">
            <w:pPr>
              <w:spacing w:after="0" w:line="256" w:lineRule="auto"/>
              <w:jc w:val="both"/>
              <w:rPr>
                <w:rFonts w:ascii="Arial" w:hAnsi="Arial" w:cs="Arial"/>
                <w:bCs/>
                <w:strike/>
                <w:color w:val="C00000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steći znanja o EMPACT-u i Europolu, 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efikasnije i pravovremeno planiranje učešća u Operativnim akcijama EMPACT</w:t>
            </w:r>
          </w:p>
          <w:p w:rsidR="00374016" w:rsidRPr="003D48F0" w:rsidRDefault="00374016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9900BE" w:rsidRPr="003D48F0" w:rsidTr="00FD09A9">
        <w:trPr>
          <w:trHeight w:val="413"/>
        </w:trPr>
        <w:tc>
          <w:tcPr>
            <w:tcW w:w="1975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6" w:type="dxa"/>
            <w:hideMark/>
          </w:tcPr>
          <w:p w:rsidR="009900BE" w:rsidRPr="003D48F0" w:rsidRDefault="009900BE" w:rsidP="000B7BE7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Članovi Radnog tima EMPACT</w:t>
            </w:r>
            <w:r w:rsidR="000B7BE7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, 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Službenici MUP-a/UP-Sektora za borbu protiv kriminala, Sektora granične policije</w:t>
            </w:r>
            <w:r w:rsidR="000B7BE7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, 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Službenici Uprave </w:t>
            </w:r>
            <w:r w:rsidR="000B7BE7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c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arina i Poreske uprave uključeni u realizaciju EMPACT</w:t>
            </w:r>
          </w:p>
        </w:tc>
      </w:tr>
      <w:tr w:rsidR="009900BE" w:rsidRPr="003D48F0" w:rsidTr="00FD09A9">
        <w:trPr>
          <w:trHeight w:val="42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osposobljavanje.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onsite (na međunarodnom nivou) i/ili online</w:t>
            </w:r>
          </w:p>
        </w:tc>
      </w:tr>
      <w:tr w:rsidR="009900BE" w:rsidRPr="003D48F0" w:rsidTr="00FD09A9">
        <w:trPr>
          <w:trHeight w:val="427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6" w:type="dxa"/>
            <w:hideMark/>
          </w:tcPr>
          <w:p w:rsidR="009900BE" w:rsidRPr="003D48F0" w:rsidRDefault="009900BE" w:rsidP="005C2826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Prezentacija,</w:t>
            </w:r>
          </w:p>
          <w:p w:rsidR="009900BE" w:rsidRPr="003D48F0" w:rsidRDefault="000B7BE7" w:rsidP="005C2826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d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emonstracija</w:t>
            </w:r>
          </w:p>
          <w:p w:rsidR="009900BE" w:rsidRPr="003D48F0" w:rsidRDefault="009900BE" w:rsidP="005C2826">
            <w:pPr>
              <w:numPr>
                <w:ilvl w:val="0"/>
                <w:numId w:val="11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praktične vježbe</w:t>
            </w:r>
          </w:p>
        </w:tc>
      </w:tr>
      <w:tr w:rsidR="009900BE" w:rsidRPr="003D48F0" w:rsidTr="00FD09A9">
        <w:trPr>
          <w:trHeight w:val="810"/>
        </w:trPr>
        <w:tc>
          <w:tcPr>
            <w:tcW w:w="1975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6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Februar / mart 2025. godine</w:t>
            </w:r>
          </w:p>
        </w:tc>
      </w:tr>
    </w:tbl>
    <w:p w:rsidR="00B44CF8" w:rsidRPr="003D48F0" w:rsidRDefault="00B44CF8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374016" w:rsidRPr="003D48F0" w:rsidRDefault="00374016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tbl>
      <w:tblPr>
        <w:tblW w:w="9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9900BE" w:rsidRPr="003D48F0" w:rsidTr="00203CCE">
        <w:trPr>
          <w:trHeight w:val="37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82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203CC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POSTUPANJE PO INTEPROL-OVIM POTJERNICAMA (CRVENE, PLAVE, ZELENE, ŽUTE, UN)</w:t>
            </w:r>
          </w:p>
        </w:tc>
      </w:tr>
      <w:tr w:rsidR="009900BE" w:rsidRPr="003D48F0" w:rsidTr="00203CCE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82" w:type="dxa"/>
            <w:vAlign w:val="center"/>
            <w:hideMark/>
          </w:tcPr>
          <w:p w:rsidR="009900BE" w:rsidRPr="003D48F0" w:rsidRDefault="00374016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Interpolove potjernice i procedura postupanja</w:t>
            </w:r>
            <w:r w:rsidR="00742444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sa licima koja se nalaze na plavim, odnosno zelenim potjernicima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  <w:tr w:rsidR="009900BE" w:rsidRPr="003D48F0" w:rsidTr="00203CCE">
        <w:trPr>
          <w:trHeight w:val="41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82" w:type="dxa"/>
            <w:hideMark/>
          </w:tcPr>
          <w:p w:rsidR="009900BE" w:rsidRPr="003D48F0" w:rsidRDefault="00374016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policijskih službenika</w:t>
            </w:r>
            <w:r w:rsidR="00742444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na graničnim prelazima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za pravilno postupanje prilikom rada sa licima koje se nalaze</w:t>
            </w:r>
            <w:r w:rsidR="00742444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plavim ili zelenim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potjernicama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9900BE" w:rsidRPr="003D48F0" w:rsidTr="00203CCE">
        <w:trPr>
          <w:trHeight w:val="26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82" w:type="dxa"/>
            <w:hideMark/>
          </w:tcPr>
          <w:p w:rsidR="009900BE" w:rsidRPr="003D48F0" w:rsidRDefault="00742444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da pravilno postupaju sa licima koja se nalaze na  na plavim, odnosno zelenim potjernicama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</w:t>
            </w:r>
          </w:p>
        </w:tc>
      </w:tr>
      <w:tr w:rsidR="009900BE" w:rsidRPr="003D48F0" w:rsidTr="00203CCE">
        <w:trPr>
          <w:trHeight w:val="413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Službenici MUP-a/UP - Sektora granične policije, </w:t>
            </w:r>
            <w:r w:rsidR="00E62F49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Sektora za borbu protiv kriminala-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Odsjeka za medjunarodnu operativnu policijsku saradnju</w:t>
            </w:r>
          </w:p>
        </w:tc>
      </w:tr>
      <w:tr w:rsidR="009900BE" w:rsidRPr="003D48F0" w:rsidTr="00203CCE">
        <w:trPr>
          <w:trHeight w:val="42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Teorijisko</w:t>
            </w: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i praktično</w:t>
            </w: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osposobljavanje</w:t>
            </w:r>
          </w:p>
        </w:tc>
      </w:tr>
      <w:tr w:rsidR="009900BE" w:rsidRPr="003D48F0" w:rsidTr="00203CCE">
        <w:trPr>
          <w:trHeight w:val="427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82" w:type="dxa"/>
            <w:hideMark/>
          </w:tcPr>
          <w:p w:rsidR="00D67150" w:rsidRPr="003D48F0" w:rsidRDefault="009900BE" w:rsidP="005C2826">
            <w:pPr>
              <w:pStyle w:val="ListParagraph"/>
              <w:numPr>
                <w:ilvl w:val="0"/>
                <w:numId w:val="31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Predavanje</w:t>
            </w:r>
          </w:p>
          <w:p w:rsidR="00D67150" w:rsidRPr="003D48F0" w:rsidRDefault="00742444" w:rsidP="005C2826">
            <w:pPr>
              <w:pStyle w:val="ListParagraph"/>
              <w:numPr>
                <w:ilvl w:val="0"/>
                <w:numId w:val="31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d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emonstracija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</w:t>
            </w:r>
          </w:p>
          <w:p w:rsidR="009900BE" w:rsidRPr="003D48F0" w:rsidRDefault="009900BE" w:rsidP="005C2826">
            <w:pPr>
              <w:pStyle w:val="ListParagraph"/>
              <w:numPr>
                <w:ilvl w:val="0"/>
                <w:numId w:val="31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praktične vje</w:t>
            </w:r>
            <w:r w:rsidRPr="003D48F0">
              <w:rPr>
                <w:rFonts w:ascii="Arial" w:hAnsi="Arial" w:cs="Arial"/>
                <w:bCs/>
                <w:sz w:val="20"/>
                <w:szCs w:val="20"/>
              </w:rPr>
              <w:t>žbe</w:t>
            </w:r>
          </w:p>
        </w:tc>
      </w:tr>
      <w:tr w:rsidR="009900BE" w:rsidRPr="003D48F0" w:rsidTr="00203CCE">
        <w:trPr>
          <w:trHeight w:val="81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Maj/jun 2025. godine </w:t>
            </w:r>
          </w:p>
          <w:p w:rsidR="009900BE" w:rsidRPr="003D48F0" w:rsidRDefault="000B7BE7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S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eptembar/oktobar 2025. godine</w:t>
            </w:r>
          </w:p>
        </w:tc>
      </w:tr>
    </w:tbl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tbl>
      <w:tblPr>
        <w:tblW w:w="9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9900BE" w:rsidRPr="003D48F0" w:rsidTr="00677E61">
        <w:trPr>
          <w:trHeight w:val="37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82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MEĐUNARODNE POTJERNICE I EKSTRADICIJA LICA</w:t>
            </w:r>
          </w:p>
        </w:tc>
      </w:tr>
      <w:tr w:rsidR="009900BE" w:rsidRPr="003D48F0" w:rsidTr="00677E61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82" w:type="dxa"/>
            <w:vAlign w:val="center"/>
            <w:hideMark/>
          </w:tcPr>
          <w:p w:rsidR="009900BE" w:rsidRPr="003D48F0" w:rsidRDefault="003F77F6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M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eđunarodn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e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potjernic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e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i ekstadicij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e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lica</w:t>
            </w:r>
          </w:p>
        </w:tc>
      </w:tr>
      <w:tr w:rsidR="009900BE" w:rsidRPr="003D48F0" w:rsidTr="00677E61">
        <w:trPr>
          <w:trHeight w:val="41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Osposobljavanje i upoznavanje službenika Uprave policije sa poslovima odsjeka za međunarodnu operativnu policijsku saradnju i načinom realizacije ekstradicija</w:t>
            </w:r>
          </w:p>
        </w:tc>
      </w:tr>
      <w:tr w:rsidR="009900BE" w:rsidRPr="003D48F0" w:rsidTr="00677E61">
        <w:trPr>
          <w:trHeight w:val="26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82" w:type="dxa"/>
            <w:hideMark/>
          </w:tcPr>
          <w:p w:rsidR="009900BE" w:rsidRPr="003D48F0" w:rsidRDefault="00550987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znati da upotrijebe sve resurse koji su na raspolaganju kroz međunarodnu policijsku saradnju, fokusiraju radnju na traganje za lica koja se potražuju na međunarodnom nivou i steknu vještinu za praktičnu primjenu stečenih znanja o najčešćim načinima falsifikovanja putnih isprava, steknu znanja za realizaciju ekstradicija.</w:t>
            </w:r>
          </w:p>
        </w:tc>
      </w:tr>
      <w:tr w:rsidR="009900BE" w:rsidRPr="003D48F0" w:rsidTr="00677E61">
        <w:trPr>
          <w:trHeight w:val="413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82" w:type="dxa"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Službenici MUP-a/UP - Sektora za borbu protiv kriminala, Sektora policije posebne namjene – esktradicija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9900BE" w:rsidRPr="003D48F0" w:rsidTr="00677E61">
        <w:trPr>
          <w:trHeight w:val="42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Teorijisko i praktično osposobljavanje</w:t>
            </w:r>
          </w:p>
        </w:tc>
      </w:tr>
      <w:tr w:rsidR="009900BE" w:rsidRPr="003D48F0" w:rsidTr="00677E61">
        <w:trPr>
          <w:trHeight w:val="427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82" w:type="dxa"/>
          </w:tcPr>
          <w:p w:rsidR="00D67150" w:rsidRPr="003D48F0" w:rsidRDefault="009900BE" w:rsidP="005C2826">
            <w:pPr>
              <w:pStyle w:val="ListParagraph"/>
              <w:numPr>
                <w:ilvl w:val="0"/>
                <w:numId w:val="32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Predavanje,</w:t>
            </w:r>
            <w:r w:rsidR="00550987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</w:t>
            </w:r>
          </w:p>
          <w:p w:rsidR="00D67150" w:rsidRPr="003D48F0" w:rsidRDefault="009900BE" w:rsidP="005C2826">
            <w:pPr>
              <w:pStyle w:val="ListParagraph"/>
              <w:numPr>
                <w:ilvl w:val="0"/>
                <w:numId w:val="32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demonstracija</w:t>
            </w:r>
            <w:r w:rsidR="00550987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i </w:t>
            </w:r>
          </w:p>
          <w:p w:rsidR="009900BE" w:rsidRPr="003D48F0" w:rsidRDefault="009900BE" w:rsidP="005C2826">
            <w:pPr>
              <w:pStyle w:val="ListParagraph"/>
              <w:numPr>
                <w:ilvl w:val="0"/>
                <w:numId w:val="32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praktične vježbe (simulacije)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9900BE" w:rsidRPr="003D48F0" w:rsidTr="00FD09A9">
        <w:trPr>
          <w:trHeight w:val="810"/>
        </w:trPr>
        <w:tc>
          <w:tcPr>
            <w:tcW w:w="2288" w:type="dxa"/>
            <w:tcBorders>
              <w:bottom w:val="single" w:sz="4" w:space="0" w:color="auto"/>
            </w:tcBorders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82" w:type="dxa"/>
            <w:tcBorders>
              <w:bottom w:val="single" w:sz="4" w:space="0" w:color="auto"/>
            </w:tcBorders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Mart/april 2025. godine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oktobar/ovembar 2025. godine</w:t>
            </w:r>
          </w:p>
        </w:tc>
      </w:tr>
    </w:tbl>
    <w:p w:rsidR="00B44CF8" w:rsidRPr="003D48F0" w:rsidRDefault="00B44CF8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Pr="003D48F0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tbl>
      <w:tblPr>
        <w:tblW w:w="9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9900BE" w:rsidRPr="003D48F0" w:rsidTr="00677E61">
        <w:trPr>
          <w:trHeight w:val="37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82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POSLOVI OMOPS I CILJANE MEĐUNARODNE POTRAGE</w:t>
            </w:r>
          </w:p>
        </w:tc>
      </w:tr>
      <w:tr w:rsidR="009900BE" w:rsidRPr="003D48F0" w:rsidTr="00677E61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82" w:type="dxa"/>
            <w:vAlign w:val="center"/>
            <w:hideMark/>
          </w:tcPr>
          <w:p w:rsidR="009900BE" w:rsidRPr="003D48F0" w:rsidRDefault="003F77F6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Radnje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ciljanog međunarodnog traganja</w:t>
            </w:r>
          </w:p>
        </w:tc>
      </w:tr>
      <w:tr w:rsidR="009900BE" w:rsidRPr="003D48F0" w:rsidTr="00677E61">
        <w:trPr>
          <w:trHeight w:val="41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Osposobljavanje i upoznavanje službenika sa poslovima Odjeljenja za međunarodnu policijsku saradnju i načinom rada.</w:t>
            </w:r>
          </w:p>
        </w:tc>
      </w:tr>
      <w:tr w:rsidR="009900BE" w:rsidRPr="003D48F0" w:rsidTr="00677E61">
        <w:trPr>
          <w:trHeight w:val="26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82" w:type="dxa"/>
            <w:hideMark/>
          </w:tcPr>
          <w:p w:rsidR="009900BE" w:rsidRPr="003D48F0" w:rsidRDefault="00550987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Polaznici će biti osposobljeni za p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raviln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u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upotreb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u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 svih raspoloživih resursa i fokusiranje radnji na traganje za lica koja se potražuju za najteža krivična djela i sticanje vještina za praktičnu primjenu stečenih znanja o najčešćim načinima falsifikovanja putnih isprava</w:t>
            </w:r>
          </w:p>
        </w:tc>
      </w:tr>
      <w:tr w:rsidR="009900BE" w:rsidRPr="003D48F0" w:rsidTr="00677E61">
        <w:trPr>
          <w:trHeight w:val="413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Službenici MUP-a/UP - Sektora za borbu protiv kriminala</w:t>
            </w:r>
          </w:p>
        </w:tc>
      </w:tr>
      <w:tr w:rsidR="009900BE" w:rsidRPr="003D48F0" w:rsidTr="00677E61">
        <w:trPr>
          <w:trHeight w:val="42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9900BE" w:rsidRPr="003D48F0" w:rsidTr="00677E61">
        <w:trPr>
          <w:trHeight w:val="427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82" w:type="dxa"/>
            <w:hideMark/>
          </w:tcPr>
          <w:p w:rsidR="00D67150" w:rsidRPr="003D48F0" w:rsidRDefault="009900BE" w:rsidP="005C2826">
            <w:pPr>
              <w:pStyle w:val="ListParagraph"/>
              <w:numPr>
                <w:ilvl w:val="0"/>
                <w:numId w:val="33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Predavanje</w:t>
            </w:r>
            <w:r w:rsidR="00550987"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  </w:t>
            </w:r>
          </w:p>
          <w:p w:rsidR="009900BE" w:rsidRPr="003D48F0" w:rsidRDefault="009900BE" w:rsidP="005C2826">
            <w:pPr>
              <w:pStyle w:val="ListParagraph"/>
              <w:numPr>
                <w:ilvl w:val="0"/>
                <w:numId w:val="33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diskusija</w:t>
            </w:r>
          </w:p>
        </w:tc>
      </w:tr>
      <w:tr w:rsidR="009900BE" w:rsidRPr="003D48F0" w:rsidTr="00677E61">
        <w:trPr>
          <w:trHeight w:val="81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82" w:type="dxa"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  <w:p w:rsidR="009900BE" w:rsidRPr="003D48F0" w:rsidRDefault="009900BE" w:rsidP="00EC6EE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April/maj 2025. godine</w:t>
            </w:r>
          </w:p>
          <w:p w:rsidR="009900BE" w:rsidRPr="003D48F0" w:rsidRDefault="009900BE" w:rsidP="00EC6EE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oktobar/novembar 2025. godine</w:t>
            </w:r>
          </w:p>
        </w:tc>
      </w:tr>
    </w:tbl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9900BE" w:rsidRPr="003D48F0" w:rsidRDefault="009900BE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tbl>
      <w:tblPr>
        <w:tblW w:w="9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9900BE" w:rsidRPr="003D48F0" w:rsidTr="00677E61">
        <w:trPr>
          <w:trHeight w:val="37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82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SPROVOĐENJE MJERA AKTIVNOG TRAGANJA ZA LICIMA PO NACIONALNIM I MEĐUNARODNIM POTJERNICAMA </w:t>
            </w:r>
          </w:p>
        </w:tc>
      </w:tr>
      <w:tr w:rsidR="009900BE" w:rsidRPr="003D48F0" w:rsidTr="00677E61">
        <w:trPr>
          <w:trHeight w:val="397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82" w:type="dxa"/>
            <w:vAlign w:val="center"/>
            <w:hideMark/>
          </w:tcPr>
          <w:p w:rsidR="00445728" w:rsidRPr="003D48F0" w:rsidRDefault="00445728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Mjere aktivnog traganja za licima licima po nacionalnim i međunarodnim potjernicama</w:t>
            </w:r>
          </w:p>
        </w:tc>
      </w:tr>
      <w:tr w:rsidR="009900BE" w:rsidRPr="003D48F0" w:rsidTr="00677E61">
        <w:trPr>
          <w:trHeight w:val="41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Sticanje novih znanja i usavršavanje postojećih znanja u cilju primjene klasičnih i savremenih operativno-taktičkih mjera i radnji u cilju prikupljanja i provjere operativnih podataka</w:t>
            </w:r>
          </w:p>
        </w:tc>
      </w:tr>
      <w:tr w:rsidR="009900BE" w:rsidRPr="003D48F0" w:rsidTr="00677E61">
        <w:trPr>
          <w:trHeight w:val="268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82" w:type="dxa"/>
          </w:tcPr>
          <w:p w:rsidR="009900BE" w:rsidRPr="003D48F0" w:rsidRDefault="00445728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Polaznici će biti osposobljeni za p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ravilnije i proaktivnije postupanje službenika RCB u predmetima traganja za licima za kojima su raspisane potjernice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9900BE" w:rsidRPr="003D48F0" w:rsidTr="00677E61">
        <w:trPr>
          <w:trHeight w:val="413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82" w:type="dxa"/>
            <w:hideMark/>
          </w:tcPr>
          <w:p w:rsidR="009900BE" w:rsidRPr="003D48F0" w:rsidRDefault="009900BE" w:rsidP="003F77F6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Službenici Regionalnih centara bezbjednosti koji sprovode potražne aktivnosti</w:t>
            </w:r>
            <w:r w:rsidR="003F77F6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, s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lužbenici Grupe za potražnu djelatnost – Odsjeka za suzbijanje opšteg kriminaliteta.</w:t>
            </w:r>
          </w:p>
        </w:tc>
      </w:tr>
      <w:tr w:rsidR="009900BE" w:rsidRPr="003D48F0" w:rsidTr="00677E61">
        <w:trPr>
          <w:trHeight w:val="42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82" w:type="dxa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9900BE" w:rsidRPr="003D48F0" w:rsidTr="00677E61">
        <w:trPr>
          <w:trHeight w:val="427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82" w:type="dxa"/>
            <w:hideMark/>
          </w:tcPr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Prezentacija,</w:t>
            </w:r>
          </w:p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demonstracija, </w:t>
            </w:r>
          </w:p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prakti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čne vježbe</w:t>
            </w:r>
          </w:p>
          <w:p w:rsidR="009900BE" w:rsidRPr="003D48F0" w:rsidRDefault="009900BE" w:rsidP="005C2826">
            <w:pPr>
              <w:numPr>
                <w:ilvl w:val="0"/>
                <w:numId w:val="10"/>
              </w:num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test</w:t>
            </w:r>
          </w:p>
        </w:tc>
      </w:tr>
      <w:tr w:rsidR="009900BE" w:rsidRPr="003D48F0" w:rsidTr="00677E61">
        <w:trPr>
          <w:trHeight w:val="810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82" w:type="dxa"/>
          </w:tcPr>
          <w:p w:rsidR="009900BE" w:rsidRPr="003D48F0" w:rsidRDefault="000B7BE7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A</w:t>
            </w:r>
            <w:r w:rsidR="009900B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pril/maj 2025. godine</w:t>
            </w:r>
          </w:p>
          <w:p w:rsidR="009900BE" w:rsidRPr="003D48F0" w:rsidRDefault="009900BE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okt/nov 2025. </w:t>
            </w:r>
            <w:r w:rsidR="00EC6EEE"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g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odine</w:t>
            </w:r>
          </w:p>
        </w:tc>
      </w:tr>
    </w:tbl>
    <w:p w:rsidR="009900BE" w:rsidRDefault="009900BE" w:rsidP="00EC6EEE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FD09A9" w:rsidRPr="003D48F0" w:rsidRDefault="00FD09A9" w:rsidP="00EC6EEE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9900BE" w:rsidRPr="003D48F0" w:rsidRDefault="009900BE" w:rsidP="00EC6EEE">
      <w:pPr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5346D5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bookmarkStart w:id="62" w:name="_Toc94602332"/>
            <w:bookmarkStart w:id="63" w:name="_Toc94616607"/>
            <w:bookmarkStart w:id="64" w:name="_Toc122426836"/>
            <w:bookmarkStart w:id="65" w:name="_Toc123120247"/>
            <w:bookmarkStart w:id="66" w:name="_Toc123195085"/>
            <w:bookmarkStart w:id="67" w:name="_Toc123195494"/>
            <w:bookmarkStart w:id="68" w:name="_Toc123214061"/>
            <w:bookmarkStart w:id="69" w:name="_Toc123287844"/>
            <w:bookmarkStart w:id="70" w:name="_Toc125451604"/>
            <w:bookmarkStart w:id="71" w:name="_Toc125633955"/>
            <w:bookmarkStart w:id="72" w:name="_Toc125709976"/>
            <w:bookmarkStart w:id="73" w:name="_Toc127253602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 SLUŽBENIKA NA OTKRIVANJU FALSIFIKOVANIH DOKUMENATA</w:t>
            </w:r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5346D5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445728" w:rsidRPr="003D48F0" w:rsidRDefault="00445728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Falsifikovani dokumenti i njihovo otkrivanje</w:t>
            </w:r>
          </w:p>
        </w:tc>
      </w:tr>
      <w:tr w:rsidR="00074BFA" w:rsidRPr="003D48F0" w:rsidTr="005346D5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Obučiti službenike za pravilno vršenje graničnih provjera za otkrivanje falsifikovanih dokumenata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5346D5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Obučeni službenici su osposobljeni za otkrivanje falsifikovanih dokumenata</w:t>
            </w:r>
          </w:p>
        </w:tc>
      </w:tr>
      <w:tr w:rsidR="00074BFA" w:rsidRPr="003D48F0" w:rsidTr="005346D5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B7BE7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angažovani na graničnim prelazima</w:t>
            </w:r>
          </w:p>
        </w:tc>
      </w:tr>
      <w:tr w:rsidR="00074BFA" w:rsidRPr="003D48F0" w:rsidTr="005346D5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5346D5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  <w:tc>
          <w:tcPr>
            <w:tcW w:w="7577" w:type="dxa"/>
            <w:vAlign w:val="center"/>
            <w:hideMark/>
          </w:tcPr>
          <w:p w:rsidR="00D67150" w:rsidRPr="003D48F0" w:rsidRDefault="00074BFA" w:rsidP="005C28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D67150" w:rsidRPr="003D48F0" w:rsidRDefault="00074BFA" w:rsidP="005C28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D67150" w:rsidRPr="003D48F0" w:rsidRDefault="00074BFA" w:rsidP="005C28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 </w:t>
            </w:r>
          </w:p>
          <w:p w:rsidR="00D67150" w:rsidRPr="003D48F0" w:rsidRDefault="00074BFA" w:rsidP="005C28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D67150" w:rsidRPr="003D48F0" w:rsidRDefault="00074BFA" w:rsidP="005C28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D67150" w:rsidRPr="003D48F0" w:rsidRDefault="00074BFA" w:rsidP="005C28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 slučaja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igranje uloga</w:t>
            </w:r>
          </w:p>
        </w:tc>
      </w:tr>
      <w:tr w:rsidR="00074BFA" w:rsidRPr="003D48F0" w:rsidTr="005346D5">
        <w:trPr>
          <w:trHeight w:val="486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i IV kvartal 2025. godine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5346D5">
        <w:trPr>
          <w:trHeight w:val="1266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</w:tcPr>
          <w:p w:rsidR="00074BFA" w:rsidRPr="003D48F0" w:rsidRDefault="00074BFA" w:rsidP="005346D5">
            <w:pPr>
              <w:rPr>
                <w:rFonts w:ascii="Arial" w:hAnsi="Arial" w:cs="Arial"/>
                <w:sz w:val="20"/>
                <w:szCs w:val="20"/>
              </w:rPr>
            </w:pPr>
          </w:p>
          <w:p w:rsidR="00074BFA" w:rsidRPr="003D48F0" w:rsidRDefault="00074BFA" w:rsidP="005346D5">
            <w:pPr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OBUKA SLUŽBENIKA ZA KOMUNIKACIJU NA ENGLESKOM JEZIKU</w:t>
            </w:r>
          </w:p>
        </w:tc>
      </w:tr>
      <w:tr w:rsidR="005346D5" w:rsidRPr="003D48F0" w:rsidTr="005346D5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5346D5" w:rsidRPr="003D48F0" w:rsidRDefault="005346D5" w:rsidP="005346D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</w:tcPr>
          <w:p w:rsidR="005346D5" w:rsidRPr="003D48F0" w:rsidRDefault="00445728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Komunikacija na engleskom jeziku</w:t>
            </w:r>
            <w:r w:rsidR="000B7BE7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pri vršenju granične kontrole</w:t>
            </w:r>
          </w:p>
        </w:tc>
      </w:tr>
      <w:tr w:rsidR="0021088B" w:rsidRPr="003D48F0" w:rsidTr="0021088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</w:tcPr>
          <w:p w:rsidR="0021088B" w:rsidRPr="003D48F0" w:rsidRDefault="0021088B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1088B" w:rsidRPr="003D48F0" w:rsidRDefault="00445728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Razvijanje vještina komunikacije na engleskom jeziku </w:t>
            </w:r>
          </w:p>
        </w:tc>
      </w:tr>
      <w:tr w:rsidR="0021088B" w:rsidRPr="003D48F0" w:rsidTr="0021088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</w:tcPr>
          <w:p w:rsidR="0021088B" w:rsidRPr="003D48F0" w:rsidRDefault="0021088B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Obučeni službenici za uspješnu komunikaciju na engleskom jeziku</w:t>
            </w:r>
            <w:r w:rsidR="000B7BE7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pri vršenju granične kontrole</w:t>
            </w:r>
          </w:p>
        </w:tc>
      </w:tr>
      <w:tr w:rsidR="0021088B" w:rsidRPr="003D48F0" w:rsidTr="0021088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vAlign w:val="center"/>
          </w:tcPr>
          <w:p w:rsidR="0021088B" w:rsidRPr="003D48F0" w:rsidRDefault="000B7BE7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  <w:r w:rsidR="0021088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angažovani na graničnim prelazima i nadzoru državne granice</w:t>
            </w:r>
          </w:p>
        </w:tc>
      </w:tr>
      <w:tr w:rsidR="0021088B" w:rsidRPr="003D48F0" w:rsidTr="0021088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vAlign w:val="center"/>
          </w:tcPr>
          <w:p w:rsidR="0021088B" w:rsidRPr="003D48F0" w:rsidRDefault="0021088B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 ili putem platforme za e-učenje</w:t>
            </w:r>
          </w:p>
        </w:tc>
      </w:tr>
      <w:tr w:rsidR="0021088B" w:rsidRPr="003D48F0" w:rsidTr="005346D5">
        <w:trPr>
          <w:trHeight w:val="486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  <w:tc>
          <w:tcPr>
            <w:tcW w:w="7577" w:type="dxa"/>
            <w:vAlign w:val="center"/>
          </w:tcPr>
          <w:p w:rsidR="00213740" w:rsidRPr="003D48F0" w:rsidRDefault="0021088B" w:rsidP="005C28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Predavanje,</w:t>
            </w:r>
          </w:p>
          <w:p w:rsidR="00213740" w:rsidRPr="003D48F0" w:rsidRDefault="0021088B" w:rsidP="005C28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prezentacija,</w:t>
            </w:r>
          </w:p>
          <w:p w:rsidR="00213740" w:rsidRPr="003D48F0" w:rsidRDefault="0021088B" w:rsidP="005C28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demonstracija,</w:t>
            </w:r>
          </w:p>
          <w:p w:rsidR="00213740" w:rsidRPr="003D48F0" w:rsidRDefault="0021088B" w:rsidP="005C28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</w:t>
            </w:r>
          </w:p>
          <w:p w:rsidR="00C44E3D" w:rsidRPr="003D48F0" w:rsidRDefault="0021088B" w:rsidP="005C28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diskusija,</w:t>
            </w:r>
          </w:p>
          <w:p w:rsidR="00C44E3D" w:rsidRPr="003D48F0" w:rsidRDefault="0021088B" w:rsidP="005C28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studije slučaja, </w:t>
            </w:r>
          </w:p>
          <w:p w:rsidR="0021088B" w:rsidRPr="003D48F0" w:rsidRDefault="0021088B" w:rsidP="005C282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igranje uloga</w:t>
            </w:r>
          </w:p>
        </w:tc>
      </w:tr>
      <w:tr w:rsidR="0021088B" w:rsidRPr="003D48F0" w:rsidTr="005346D5">
        <w:trPr>
          <w:trHeight w:val="109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21088B" w:rsidRPr="003D48F0" w:rsidRDefault="0021088B" w:rsidP="0021088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</w:tcPr>
          <w:p w:rsidR="0021088B" w:rsidRPr="003D48F0" w:rsidRDefault="0021088B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21088B" w:rsidRPr="003D48F0" w:rsidRDefault="0021088B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 xml:space="preserve">Tokom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2025. godine</w:t>
            </w:r>
          </w:p>
          <w:p w:rsidR="0021088B" w:rsidRPr="003D48F0" w:rsidRDefault="0021088B" w:rsidP="0021088B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952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236"/>
        <w:gridCol w:w="7341"/>
        <w:gridCol w:w="88"/>
      </w:tblGrid>
      <w:tr w:rsidR="00074BFA" w:rsidRPr="003D48F0" w:rsidTr="00FD09A9">
        <w:trPr>
          <w:gridAfter w:val="1"/>
          <w:wAfter w:w="88" w:type="dxa"/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 SLUŽBENIKA ZA OTKRIVANJE UKRADENIH MOTORNIH VOZILA I VOZILA SA FALSIFIKOVANIM ISPRAVAMA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gridAfter w:val="1"/>
          <w:wAfter w:w="88" w:type="dxa"/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445728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hr-HR"/>
              </w:rPr>
              <w:t>I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dentifikacion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oznak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vozila i načinom prepoznavanja ukradenih motornih vozila na osnovu istih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gridAfter w:val="1"/>
          <w:wAfter w:w="88" w:type="dxa"/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za pronalaženje ukradenih motornih vozila</w:t>
            </w:r>
          </w:p>
        </w:tc>
      </w:tr>
      <w:tr w:rsidR="00074BFA" w:rsidRPr="003D48F0" w:rsidTr="00FD09A9">
        <w:trPr>
          <w:gridAfter w:val="1"/>
          <w:wAfter w:w="88" w:type="dxa"/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445728" w:rsidP="00EC6EEE">
            <w:pPr>
              <w:spacing w:after="0" w:line="216" w:lineRule="auto"/>
              <w:ind w:right="14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bučeni za pronalaženje ukradenih motornih vozila</w:t>
            </w:r>
          </w:p>
        </w:tc>
      </w:tr>
      <w:tr w:rsidR="00074BFA" w:rsidRPr="003D48F0" w:rsidTr="00FD09A9">
        <w:trPr>
          <w:gridAfter w:val="1"/>
          <w:wAfter w:w="88" w:type="dxa"/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PS vođe smjena na graničnom prelazu i nadzoru državne granice</w:t>
            </w:r>
          </w:p>
        </w:tc>
      </w:tr>
      <w:tr w:rsidR="00074BFA" w:rsidRPr="003D48F0" w:rsidTr="00FD09A9">
        <w:trPr>
          <w:gridAfter w:val="1"/>
          <w:wAfter w:w="88" w:type="dxa"/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FD09A9">
        <w:trPr>
          <w:gridAfter w:val="1"/>
          <w:wAfter w:w="88" w:type="dxa"/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36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BF273D" w:rsidRPr="003D48F0" w:rsidRDefault="0021088B" w:rsidP="005C2826">
            <w:pPr>
              <w:pStyle w:val="ListParagraph"/>
              <w:numPr>
                <w:ilvl w:val="0"/>
                <w:numId w:val="36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rezentacija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074BFA" w:rsidRPr="003D48F0" w:rsidRDefault="0021088B" w:rsidP="005C2826">
            <w:pPr>
              <w:pStyle w:val="ListParagraph"/>
              <w:numPr>
                <w:ilvl w:val="0"/>
                <w:numId w:val="36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v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ježbe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gridAfter w:val="1"/>
          <w:wAfter w:w="88" w:type="dxa"/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I,II i IV kvartal 2025. godine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B74D94" w:rsidRPr="003D48F0" w:rsidTr="00FD09A9">
        <w:trPr>
          <w:gridAfter w:val="1"/>
          <w:wAfter w:w="88" w:type="dxa"/>
          <w:trHeight w:val="1540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74D94" w:rsidRPr="003D48F0" w:rsidRDefault="00B74D94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trHeight w:val="378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B74D9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</w:t>
            </w:r>
            <w:r w:rsidR="00074BFA"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ema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 SLUŽBENIKA ZA RUKOVANJE RASPOLOŽIVOM TEHNIČKOM OPREMOM ZA NADZOR DRŽAVNE GRANICE – OBUKA MULTIPLIKATORA (TRENERA)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trHeight w:val="397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Obučavanje budućih multiplikatora (trenera) za rukovanje raspoloživom tehničkom opremom za nadzor državne granice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trHeight w:val="418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Sprovođenje i realizacija obuke u primjeni tehničke opreme koja se koristi na poslovima nadzora državne granic</w:t>
            </w:r>
            <w:r w:rsidR="0021088B"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trHeight w:val="268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FA" w:rsidRPr="003D48F0" w:rsidRDefault="00074BFA" w:rsidP="00EC6EEE">
            <w:pPr>
              <w:spacing w:after="0" w:line="216" w:lineRule="auto"/>
              <w:ind w:right="14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16" w:lineRule="auto"/>
              <w:ind w:right="14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Obučeni službenici multiplikatori (treneri), za rukovanje raspoloživom tehničkom opremom za nadzor državne granice</w:t>
            </w:r>
          </w:p>
        </w:tc>
      </w:tr>
      <w:tr w:rsidR="00074BFA" w:rsidRPr="003D48F0" w:rsidTr="00FD09A9">
        <w:trPr>
          <w:trHeight w:val="413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B7BE7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angažovani u nadzoru državne granice</w:t>
            </w:r>
          </w:p>
        </w:tc>
      </w:tr>
      <w:tr w:rsidR="00074BFA" w:rsidRPr="003D48F0" w:rsidTr="00FD09A9">
        <w:trPr>
          <w:trHeight w:val="420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FD09A9">
        <w:trPr>
          <w:trHeight w:val="427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37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 </w:t>
            </w:r>
          </w:p>
          <w:p w:rsidR="00074BFA" w:rsidRPr="003D48F0" w:rsidRDefault="0021088B" w:rsidP="005C2826">
            <w:pPr>
              <w:pStyle w:val="ListParagraph"/>
              <w:numPr>
                <w:ilvl w:val="0"/>
                <w:numId w:val="37"/>
              </w:num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raktične vježbe</w:t>
            </w:r>
          </w:p>
        </w:tc>
      </w:tr>
      <w:tr w:rsidR="00074BFA" w:rsidRPr="003D48F0" w:rsidTr="00FD09A9">
        <w:trPr>
          <w:trHeight w:val="486"/>
        </w:trPr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I, II i IV kvartal 2025. godine</w:t>
            </w:r>
          </w:p>
        </w:tc>
      </w:tr>
      <w:tr w:rsidR="00074BFA" w:rsidRPr="003D48F0" w:rsidTr="00FD09A9">
        <w:trPr>
          <w:gridAfter w:val="1"/>
          <w:wAfter w:w="88" w:type="dxa"/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bookmarkStart w:id="74" w:name="_Toc127253672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POSTUPANJE SA DJECOM MIGRANTIMA BEZ PRATNJE</w:t>
            </w:r>
            <w:bookmarkEnd w:id="74"/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gridAfter w:val="1"/>
          <w:wAfter w:w="88" w:type="dxa"/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21088B" w:rsidP="00B74D9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snovni koncept, institucionalni mehanizmi i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postupanje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sa djecom migrantima bez pratnje</w:t>
            </w:r>
          </w:p>
          <w:p w:rsidR="00074BFA" w:rsidRPr="003D48F0" w:rsidRDefault="00074BFA" w:rsidP="00B44CF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gridAfter w:val="1"/>
          <w:wAfter w:w="88" w:type="dxa"/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Unapređenja znanja i vještina postupanja sa djecom migrantima bez pratnje.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FD09A9">
        <w:trPr>
          <w:gridAfter w:val="1"/>
          <w:wAfter w:w="88" w:type="dxa"/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C80B5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usvojiti 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koncept i tehnik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postupanja sa djecom migrantima bez pratnje.</w:t>
            </w:r>
          </w:p>
        </w:tc>
      </w:tr>
      <w:tr w:rsidR="00074BFA" w:rsidRPr="003D48F0" w:rsidTr="00FD09A9">
        <w:trPr>
          <w:gridAfter w:val="1"/>
          <w:wAfter w:w="88" w:type="dxa"/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21088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Sektora granične policije-policijski službenici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angažovani u nadzoru državne granice</w:t>
            </w:r>
          </w:p>
        </w:tc>
      </w:tr>
      <w:tr w:rsidR="00074BFA" w:rsidRPr="003D48F0" w:rsidTr="00FD09A9">
        <w:trPr>
          <w:gridAfter w:val="1"/>
          <w:wAfter w:w="88" w:type="dxa"/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osposobljavanje</w:t>
            </w:r>
          </w:p>
        </w:tc>
      </w:tr>
      <w:tr w:rsidR="00074BFA" w:rsidRPr="003D48F0" w:rsidTr="00FD09A9">
        <w:trPr>
          <w:gridAfter w:val="1"/>
          <w:wAfter w:w="88" w:type="dxa"/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074BFA" w:rsidRPr="003D48F0" w:rsidRDefault="0021088B" w:rsidP="005C282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iskusija</w:t>
            </w:r>
          </w:p>
        </w:tc>
      </w:tr>
      <w:tr w:rsidR="00074BFA" w:rsidRPr="003D48F0" w:rsidTr="00FD09A9">
        <w:trPr>
          <w:gridAfter w:val="1"/>
          <w:wAfter w:w="88" w:type="dxa"/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0D63AB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PREGLED I PRETR</w:t>
            </w:r>
            <w:r w:rsidR="006B771B"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E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 PMV NOVIJE GENERACIJE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0D63AB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Pregled i pretres PMV novije generacije: konvencionalna, hibridna i električna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0D63AB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</w:t>
            </w:r>
            <w:r w:rsidR="0021088B" w:rsidRPr="003D48F0">
              <w:rPr>
                <w:rFonts w:ascii="Arial" w:hAnsi="Arial" w:cs="Arial"/>
                <w:sz w:val="20"/>
                <w:szCs w:val="20"/>
                <w:lang w:val="hr-HR"/>
              </w:rPr>
              <w:t>ljavanje policijskih službenika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koji obavljaju poslove graničnih provjera </w:t>
            </w:r>
            <w:r w:rsidR="00ED5173" w:rsidRPr="003D48F0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bezbjednoj i kvalitetnoj kontroli PMV novijih generacija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0D63AB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C80B5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</w:t>
            </w:r>
            <w:r w:rsidR="006B771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biti osposobljeni za kvalitetnu 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provjer</w:t>
            </w:r>
            <w:r w:rsidR="006B771B" w:rsidRPr="003D48F0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vozila novijih generacija</w:t>
            </w:r>
          </w:p>
        </w:tc>
      </w:tr>
      <w:tr w:rsidR="00074BFA" w:rsidRPr="003D48F0" w:rsidTr="000D63AB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Vođe smjena na graničnom prelazu, PS koji rade na GP</w:t>
            </w:r>
          </w:p>
        </w:tc>
      </w:tr>
      <w:tr w:rsidR="00074BFA" w:rsidRPr="003D48F0" w:rsidTr="000D63AB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0D63AB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BF273D" w:rsidRPr="003D48F0" w:rsidRDefault="00BF273D" w:rsidP="005C28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rezentacije </w:t>
            </w:r>
          </w:p>
          <w:p w:rsidR="00074BFA" w:rsidRPr="003D48F0" w:rsidRDefault="00BF273D" w:rsidP="005C282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v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ježbe na nekom od drumskih GP</w:t>
            </w:r>
          </w:p>
        </w:tc>
      </w:tr>
      <w:tr w:rsidR="00074BFA" w:rsidRPr="003D48F0" w:rsidTr="000D63AB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0827B2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UPRAVNI POSTUPAK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0827B2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ED5173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rugostepen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upravni postupak</w:t>
            </w:r>
          </w:p>
        </w:tc>
      </w:tr>
      <w:tr w:rsidR="00074BFA" w:rsidRPr="003D48F0" w:rsidTr="000827B2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Unapređenje vođenja drugostepenog upravnog postupka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0827B2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916C5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steći 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dodatna znanja o drugostepenom postupku.</w:t>
            </w:r>
          </w:p>
        </w:tc>
      </w:tr>
      <w:tr w:rsidR="00074BFA" w:rsidRPr="003D48F0" w:rsidTr="000827B2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PS za strance, vođe smjena na graničnim prelazima</w:t>
            </w:r>
          </w:p>
        </w:tc>
      </w:tr>
      <w:tr w:rsidR="00074BFA" w:rsidRPr="003D48F0" w:rsidTr="000827B2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osposobljavanje</w:t>
            </w:r>
          </w:p>
        </w:tc>
      </w:tr>
      <w:tr w:rsidR="00074BFA" w:rsidRPr="003D48F0" w:rsidTr="000827B2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  <w:r w:rsidR="00916C5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 </w:t>
            </w:r>
          </w:p>
          <w:p w:rsidR="00074BFA" w:rsidRPr="003D48F0" w:rsidRDefault="00916C5B" w:rsidP="005C282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iskusija</w:t>
            </w:r>
          </w:p>
        </w:tc>
      </w:tr>
      <w:tr w:rsidR="00074BFA" w:rsidRPr="003D48F0" w:rsidTr="000827B2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i II kvartal 2025. godine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932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645"/>
      </w:tblGrid>
      <w:tr w:rsidR="00074BFA" w:rsidRPr="003D48F0" w:rsidTr="000827B2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D5173" w:rsidRPr="003D48F0" w:rsidRDefault="00ED5173" w:rsidP="00ED51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BFA" w:rsidRPr="003D48F0" w:rsidRDefault="00074BFA" w:rsidP="00ED5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D51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BFA" w:rsidRPr="003D48F0" w:rsidRDefault="00074BFA" w:rsidP="00ED51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OBUKA SLUŽBENIKA ZA OBUKU I DRESURU SLUŽBENIH PASA</w:t>
            </w:r>
          </w:p>
        </w:tc>
      </w:tr>
      <w:tr w:rsidR="00074BFA" w:rsidRPr="003D48F0" w:rsidTr="000827B2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916C5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hr-HR"/>
              </w:rPr>
              <w:t>O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buk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 dresur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službenih pasa</w:t>
            </w:r>
          </w:p>
        </w:tc>
      </w:tr>
      <w:tr w:rsidR="00074BFA" w:rsidRPr="003D48F0" w:rsidTr="000827B2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Obučiti službenike za obuku i dresuru službenih pasa, za uspješnu realizaciju zadataka prilikom upotrebe službenih pasa odgovarajuće namjene</w:t>
            </w:r>
          </w:p>
        </w:tc>
      </w:tr>
      <w:tr w:rsidR="00074BFA" w:rsidRPr="003D48F0" w:rsidTr="000827B2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916C5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su o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bučeni za obuku i dresuru službenih pasa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0827B2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Vodiči službenih pasa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0827B2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0827B2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studije </w:t>
            </w:r>
            <w:r w:rsidR="00ED5173" w:rsidRPr="003D48F0">
              <w:rPr>
                <w:rFonts w:ascii="Arial" w:hAnsi="Arial" w:cs="Arial"/>
                <w:sz w:val="20"/>
                <w:szCs w:val="20"/>
                <w:lang w:val="hr-HR"/>
              </w:rPr>
              <w:t>sl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učaja</w:t>
            </w:r>
            <w:r w:rsidR="00BF273D" w:rsidRPr="003D48F0">
              <w:rPr>
                <w:rFonts w:ascii="Arial" w:hAnsi="Arial" w:cs="Arial"/>
                <w:sz w:val="20"/>
                <w:szCs w:val="20"/>
                <w:lang w:val="hr-HR"/>
              </w:rPr>
              <w:t>,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igranje uloga</w:t>
            </w:r>
          </w:p>
        </w:tc>
      </w:tr>
      <w:tr w:rsidR="00074BFA" w:rsidRPr="003D48F0" w:rsidTr="000827B2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i II kvartal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B44CF8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bookmarkStart w:id="75" w:name="_Toc127253582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 SLUŽBENIKA ZA KOMUNIKACIJU NA ALBANSKOM JEZIKU, PRI VRŠENJU GRANIČNE KONTROLE</w:t>
            </w:r>
            <w:bookmarkEnd w:id="75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 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B44CF8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916C5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omunikaciju na albanskom jeziku pri vršenju granične kontrole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B44CF8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Obučiti službenike za sprovođenje granične kontrole na albanskom jeziku</w:t>
            </w:r>
          </w:p>
        </w:tc>
      </w:tr>
      <w:tr w:rsidR="00074BFA" w:rsidRPr="003D48F0" w:rsidTr="00B44CF8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916C5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su obučeni 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za komunikaciju na albanskom jeziku pri vršenju granične kontrole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B44CF8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Vođe smjene na graničnom prelazu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B44CF8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B44CF8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simulacija,diskusija,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 slučaja,i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granje uloga</w:t>
            </w:r>
          </w:p>
        </w:tc>
      </w:tr>
      <w:tr w:rsidR="00074BFA" w:rsidRPr="003D48F0" w:rsidTr="00B44CF8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I, II i IV kvartal 2025. godine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D75DCA" w:rsidRPr="003D48F0" w:rsidRDefault="00D75DC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0D63AB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TRGOVINA LJUDIMA – TRGOVINA DJECOM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0D63AB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ED5173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Trgovina ljudima - trgovina djecom </w:t>
            </w:r>
          </w:p>
        </w:tc>
      </w:tr>
      <w:tr w:rsidR="00074BFA" w:rsidRPr="003D48F0" w:rsidTr="000D63AB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Jačanje kapaciteta (SBPK i teren) za suzbijanje krivičnih djela trgovine ljudima – trgovine djecom, posebno u odnosu na krivična djela izvš</w:t>
            </w:r>
            <w:r w:rsidR="00ED5173"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na na organizovan način i od strane organizovanih kriminalnih grupa. Razvoj, kreiranje i implementacija multidisciplinarnih trening aktivnosti koje se odnose na trgovinu ljudima</w:t>
            </w:r>
          </w:p>
        </w:tc>
      </w:tr>
      <w:tr w:rsidR="00074BFA" w:rsidRPr="003D48F0" w:rsidTr="000D63AB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EC2" w:rsidRPr="003D48F0" w:rsidRDefault="00D52EC2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unaprijediti svoja znanja o trgovini ljudima/djecom, što će doprinijeti kvalitetnijom razmjenom dobrih praksi i prenošenje znanja stečenog tokom sprovođenja operativnih aktivnosti i pravilne procjene opasnosti od teškog i organizovanog kriminala u Crnoj Gori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trike/>
                <w:sz w:val="20"/>
                <w:szCs w:val="20"/>
                <w:lang w:val="hr-HR"/>
              </w:rPr>
            </w:pPr>
          </w:p>
        </w:tc>
      </w:tr>
      <w:tr w:rsidR="00074BFA" w:rsidRPr="003D48F0" w:rsidTr="000D63AB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0D63AB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osposobljavanje</w:t>
            </w:r>
          </w:p>
        </w:tc>
      </w:tr>
      <w:tr w:rsidR="00074BFA" w:rsidRPr="003D48F0" w:rsidTr="000D63AB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</w:tc>
      </w:tr>
      <w:tr w:rsidR="00074BFA" w:rsidRPr="003D48F0" w:rsidTr="000D63AB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0D63AB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SLUŽBENIKA ZA PREGLEDE SAOBRAĆAJNIH SREDSTAVA </w:t>
            </w: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(VOZOVI, TERETNA VOZILA, AUTOBUSI I PUTNIČKA VOZILA) </w:t>
            </w: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</w:tc>
      </w:tr>
      <w:tr w:rsidR="00074BFA" w:rsidRPr="003D48F0" w:rsidTr="000D63AB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D52EC2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regled saobraćajnih sredstava (vozovi, teretna vozila, autobusi i putnička vozila)</w:t>
            </w:r>
          </w:p>
        </w:tc>
      </w:tr>
      <w:tr w:rsidR="00074BFA" w:rsidRPr="003D48F0" w:rsidTr="000D63AB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Osposobiti multiplikatore (trenere) za sprovođenje i realizaciju obuke za preglede saobraćajnih sredstava (vozovi, teretna vozila, autobusi i putnička vozila)</w:t>
            </w:r>
          </w:p>
        </w:tc>
      </w:tr>
      <w:tr w:rsidR="00074BFA" w:rsidRPr="003D48F0" w:rsidTr="000D63AB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Obučeni službenici multiplikatori (treneri) za preglede saobraćajnih sredstava (vozovi, teretna vozila, autobusi i putnička vozila).</w:t>
            </w:r>
          </w:p>
        </w:tc>
      </w:tr>
      <w:tr w:rsidR="00074BFA" w:rsidRPr="003D48F0" w:rsidTr="000D63AB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Policijski službenici </w:t>
            </w:r>
          </w:p>
        </w:tc>
      </w:tr>
      <w:tr w:rsidR="00074BFA" w:rsidRPr="003D48F0" w:rsidTr="000D63AB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0D63AB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 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studije slučaja 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igranje uloga</w:t>
            </w:r>
          </w:p>
        </w:tc>
      </w:tr>
      <w:tr w:rsidR="00074BFA" w:rsidRPr="003D48F0" w:rsidTr="000D63AB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</w:t>
            </w:r>
          </w:p>
        </w:tc>
      </w:tr>
    </w:tbl>
    <w:p w:rsidR="00B44CF8" w:rsidRPr="003D48F0" w:rsidRDefault="00B44CF8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BF273D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76" w:name="_Toc125709978"/>
            <w:bookmarkStart w:id="77" w:name="_Toc127253604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SLUŽBENIKA KOJI RADE NA POSLOVIMA GRANIČNE KONTROLE </w:t>
            </w:r>
            <w:r w:rsidR="00ED5173"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-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 MULTIPLIKATORA (TRENERA)</w:t>
            </w:r>
            <w:bookmarkEnd w:id="76"/>
            <w:bookmarkEnd w:id="77"/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BF273D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D52EC2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Obuka 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multiplikator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(trener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) za vođe smjena i pomoćnike koji rade na poslovima granične kontrole</w:t>
            </w:r>
          </w:p>
        </w:tc>
      </w:tr>
      <w:tr w:rsidR="00074BFA" w:rsidRPr="003D48F0" w:rsidTr="00BF273D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Osposobiti buduće multiplikatore (trenere) za sprovođenje i realizaciju obuke za vođe smjena i pomoćnike, koji rade na poslovima granične kontrole</w:t>
            </w:r>
          </w:p>
        </w:tc>
      </w:tr>
      <w:tr w:rsidR="00074BFA" w:rsidRPr="003D48F0" w:rsidTr="00BF273D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Obučeni službenici multiplikatori (treneri) na poslovima granične kontrole</w:t>
            </w:r>
          </w:p>
        </w:tc>
      </w:tr>
      <w:tr w:rsidR="00074BFA" w:rsidRPr="003D48F0" w:rsidTr="00BF273D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</w:p>
        </w:tc>
      </w:tr>
      <w:tr w:rsidR="00074BFA" w:rsidRPr="003D48F0" w:rsidTr="00BF273D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BF273D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 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 diskusija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 slučaja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igranje uloga</w:t>
            </w:r>
          </w:p>
        </w:tc>
      </w:tr>
      <w:tr w:rsidR="00074BFA" w:rsidRPr="003D48F0" w:rsidTr="00BF273D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B44CF8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RAD SA OPERATIVNIM VEZAMA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B44CF8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Uputstvo o radu sa operativnim vezama (registracija, rukovođenje sa operativnim vezama, sistem nagrađivanja operativnih veza), priprema novog Pravilnika o radu sa operativnim vezama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B44CF8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Edukacija službenika Uprave policije koji u svom radu koriste operativne veze. Usklađivanje sa pozitivnom praksom partnerskih službi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B44CF8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da efikasnije i adekvatnije rade sa operativnim vezama</w:t>
            </w:r>
          </w:p>
        </w:tc>
      </w:tr>
      <w:tr w:rsidR="00074BFA" w:rsidRPr="003D48F0" w:rsidTr="00B44CF8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SGP (operativa) koji u svom radu koriste operativne veze</w:t>
            </w:r>
          </w:p>
        </w:tc>
      </w:tr>
      <w:tr w:rsidR="00074BFA" w:rsidRPr="003D48F0" w:rsidTr="00B44CF8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B44CF8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</w:t>
            </w:r>
          </w:p>
          <w:p w:rsidR="00BF273D" w:rsidRPr="003D48F0" w:rsidRDefault="00BF273D" w:rsidP="005C282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raktične vježbe, 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</w:tc>
      </w:tr>
      <w:tr w:rsidR="00074BFA" w:rsidRPr="003D48F0" w:rsidTr="00B44CF8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i II i IV kvartal 2025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1"/>
        <w:tblpPr w:leftFromText="180" w:rightFromText="180" w:vertAnchor="text" w:horzAnchor="margin" w:tblpX="-275" w:tblpY="35"/>
        <w:tblW w:w="9776" w:type="dxa"/>
        <w:tblLayout w:type="fixed"/>
        <w:tblLook w:val="01E0" w:firstRow="1" w:lastRow="1" w:firstColumn="1" w:lastColumn="1" w:noHBand="0" w:noVBand="0"/>
      </w:tblPr>
      <w:tblGrid>
        <w:gridCol w:w="2426"/>
        <w:gridCol w:w="7350"/>
      </w:tblGrid>
      <w:tr w:rsidR="00874234" w:rsidRPr="003D48F0" w:rsidTr="00FD09A9">
        <w:trPr>
          <w:trHeight w:val="846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Tema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4234" w:rsidRPr="003D48F0" w:rsidRDefault="00874234" w:rsidP="001857EF">
            <w:pPr>
              <w:keepNext/>
              <w:keepLines/>
              <w:spacing w:before="40"/>
              <w:outlineLvl w:val="1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val="hr-HR"/>
              </w:rPr>
            </w:pPr>
          </w:p>
          <w:p w:rsidR="00874234" w:rsidRPr="003D48F0" w:rsidRDefault="00874234" w:rsidP="001857EF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 xml:space="preserve">OTKRIVANJE HEMIJSKOG, BIOLOŠKOG, RADIOLOŠKOG I NUKLEARNOG ORUŽJA </w:t>
            </w:r>
          </w:p>
          <w:p w:rsidR="00874234" w:rsidRPr="003D48F0" w:rsidRDefault="00874234" w:rsidP="001857EF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74234" w:rsidRPr="003D48F0" w:rsidTr="00FD09A9">
        <w:trPr>
          <w:trHeight w:val="49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Sadržaj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bookmarkStart w:id="78" w:name="_Hlk183506826"/>
          </w:p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Otkrivanje hemijskog, biološkog, radiološkog i nukelarnog oružja (CBRN)  </w:t>
            </w:r>
            <w:bookmarkEnd w:id="78"/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– za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sr-Latn-ME" w:bidi="en-US"/>
              </w:rPr>
              <w:t>štita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 od istog i postupci nakon otkrivanja </w:t>
            </w:r>
          </w:p>
        </w:tc>
      </w:tr>
      <w:tr w:rsidR="00874234" w:rsidRPr="003D48F0" w:rsidTr="00FD09A9">
        <w:trPr>
          <w:trHeight w:val="345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Cilj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</w:p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Upoznavanje polaznika sa osnovama  hemijskog, biološkog, radiološkog i nukelarnog oružja (CBRN)  i daljim postupcima</w:t>
            </w:r>
          </w:p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</w:p>
        </w:tc>
      </w:tr>
      <w:tr w:rsidR="00874234" w:rsidRPr="003D48F0" w:rsidTr="00FD09A9">
        <w:trPr>
          <w:trHeight w:val="435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Očekivani ishodi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</w:p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Polaznici će biti osposobljeni za pravilno prepoznavanje i reakciju u slučaju otkrivanja hemijskog, biološkog, radiološkog i nukelarnog oružja</w:t>
            </w:r>
          </w:p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</w:p>
        </w:tc>
      </w:tr>
      <w:tr w:rsidR="00874234" w:rsidRPr="003D48F0" w:rsidTr="00FD09A9">
        <w:trPr>
          <w:trHeight w:val="426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Ciljna grupa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Službenici Sektora granične policije i dr. službi</w:t>
            </w:r>
          </w:p>
        </w:tc>
      </w:tr>
      <w:tr w:rsidR="00874234" w:rsidRPr="003D48F0" w:rsidTr="00FD09A9">
        <w:trPr>
          <w:trHeight w:val="49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Tip obuke po načinu izvođenja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Teorijsko i praktično osposobljavanje</w:t>
            </w:r>
          </w:p>
        </w:tc>
      </w:tr>
      <w:tr w:rsidR="00874234" w:rsidRPr="003D48F0" w:rsidTr="00FD09A9">
        <w:trPr>
          <w:trHeight w:val="327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Metode i tehnike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34" w:rsidRPr="003D48F0" w:rsidRDefault="00874234" w:rsidP="00874234">
            <w:pPr>
              <w:numPr>
                <w:ilvl w:val="0"/>
                <w:numId w:val="8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Predavanje,</w:t>
            </w:r>
          </w:p>
          <w:p w:rsidR="00874234" w:rsidRPr="003D48F0" w:rsidRDefault="00874234" w:rsidP="00874234">
            <w:pPr>
              <w:numPr>
                <w:ilvl w:val="0"/>
                <w:numId w:val="85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praktičan rad.</w:t>
            </w:r>
          </w:p>
        </w:tc>
      </w:tr>
      <w:tr w:rsidR="00874234" w:rsidRPr="003D48F0" w:rsidTr="00FD09A9">
        <w:trPr>
          <w:trHeight w:val="521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74234" w:rsidRPr="003D48F0" w:rsidRDefault="00874234" w:rsidP="001857EF">
            <w:pP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r-HR" w:bidi="en-US"/>
              </w:rPr>
              <w:t>Okvirni datum realizacije obuke</w:t>
            </w:r>
          </w:p>
        </w:tc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234" w:rsidRPr="003D48F0" w:rsidRDefault="00874234" w:rsidP="001857E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Tokom 2025. godin</w:t>
            </w:r>
            <w:r w:rsidR="00FD09A9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e</w:t>
            </w:r>
          </w:p>
        </w:tc>
      </w:tr>
    </w:tbl>
    <w:p w:rsidR="001857EF" w:rsidRPr="003D48F0" w:rsidRDefault="001857EF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1857EF" w:rsidRPr="003D48F0" w:rsidRDefault="001857EF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1857EF" w:rsidRPr="003D48F0" w:rsidRDefault="001857EF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EB529B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HUMANITARNO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UPRAVLJANJE GRANICOM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EB529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D52EC2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ostupanje u situacijama povećanog priliva migranata u smislu smanjenja rizika po bezbjednost i obezbjeđivanja odgovarajućih mehanizama reagovanja i omogućila podrška za djelotvorno rešavanje humanitarnih potreba migranata</w:t>
            </w:r>
          </w:p>
        </w:tc>
      </w:tr>
      <w:tr w:rsidR="00074BFA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granične policije da adekvatno odgovore na prekogranične migracije nastale zbog prirodnih katastrofa ili izazvanih ljudskim faktorom, na način kojim se štite migranti pogođeni kriznom situacijom i kojim se garantuje zaštita njihovih ljudskih prava, uz poštovanje nacionalnog suvereniteta i bezbjednosti</w:t>
            </w:r>
          </w:p>
        </w:tc>
      </w:tr>
      <w:tr w:rsidR="00074BFA" w:rsidRPr="003D48F0" w:rsidTr="00EB529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Usvajanje potrebnih znanja i vještina, radi primjenjivanja u svom svakodnevnom radu</w:t>
            </w:r>
          </w:p>
        </w:tc>
      </w:tr>
      <w:tr w:rsidR="00074BFA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</w:p>
        </w:tc>
      </w:tr>
      <w:tr w:rsidR="00074BFA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osposobljavanje</w:t>
            </w:r>
          </w:p>
        </w:tc>
      </w:tr>
      <w:tr w:rsidR="00074BFA" w:rsidRPr="003D48F0" w:rsidTr="00EB529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vAlign w:val="center"/>
            <w:hideMark/>
          </w:tcPr>
          <w:p w:rsidR="00BF273D" w:rsidRPr="003D48F0" w:rsidRDefault="00074BFA" w:rsidP="005C28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BF273D" w:rsidRPr="003D48F0" w:rsidRDefault="00074BFA" w:rsidP="005C28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</w:tc>
      </w:tr>
      <w:tr w:rsidR="00074BFA" w:rsidRPr="003D48F0" w:rsidTr="00EB529B">
        <w:trPr>
          <w:trHeight w:val="486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1857EF" w:rsidRPr="003D48F0" w:rsidRDefault="001857EF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EB529B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6E6C38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6E6C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79" w:name="_Toc123195168"/>
            <w:bookmarkStart w:id="80" w:name="_Toc123195577"/>
            <w:bookmarkStart w:id="81" w:name="_Toc123214144"/>
            <w:bookmarkStart w:id="82" w:name="_Toc123287927"/>
            <w:bookmarkStart w:id="83" w:name="_Toc125451687"/>
            <w:bookmarkStart w:id="84" w:name="_Toc125634038"/>
            <w:bookmarkStart w:id="85" w:name="_Toc125710059"/>
            <w:bookmarkStart w:id="86" w:name="_Toc127253676"/>
            <w:r w:rsidRPr="003D48F0">
              <w:rPr>
                <w:rFonts w:ascii="Arial" w:hAnsi="Arial" w:cs="Arial"/>
                <w:b/>
                <w:sz w:val="20"/>
                <w:szCs w:val="20"/>
              </w:rPr>
              <w:t>POŠTOVANJE LJUDSKIH PRAVA U SKLADU</w:t>
            </w:r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r w:rsidR="00CC262A" w:rsidRPr="003D48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Start w:id="87" w:name="_Toc123195169"/>
            <w:bookmarkStart w:id="88" w:name="_Toc123195578"/>
            <w:bookmarkStart w:id="89" w:name="_Toc123214145"/>
            <w:bookmarkStart w:id="90" w:name="_Toc123287928"/>
            <w:bookmarkStart w:id="91" w:name="_Toc125451688"/>
            <w:bookmarkStart w:id="92" w:name="_Toc125634039"/>
            <w:bookmarkStart w:id="93" w:name="_Toc125710060"/>
            <w:bookmarkStart w:id="94" w:name="_Toc127253677"/>
            <w:r w:rsidRPr="003D48F0">
              <w:rPr>
                <w:rFonts w:ascii="Arial" w:hAnsi="Arial" w:cs="Arial"/>
                <w:b/>
                <w:sz w:val="20"/>
                <w:szCs w:val="20"/>
              </w:rPr>
              <w:t>SA CPT PREPORUKAMA</w:t>
            </w:r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EB529B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D52EC2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Pojam zlostavljanja, mučenja, nečovječnog i ponižavajućeg postupanja; ulogom međunarodnih organizacija u sprječavanju i kažnjavanju zlostavljanja; funkcijom institucije Zaštitnika ljudskih prava i  sloboda; mandatom Nacionalnog mehanizma za prevenciju torture i presudama Evropskog suda za ljudska prava u Strazburu, n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acionalni i međunarodni instrumenti i standardi kada su u pitanju mučenje i drugi oblici okrutnog, nečovečnog i ponižavajućeg postupanja ili kažnjavanja</w:t>
            </w:r>
          </w:p>
        </w:tc>
      </w:tr>
      <w:tr w:rsidR="00074BFA" w:rsidRPr="003D48F0" w:rsidTr="00EB529B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D52EC2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da implementiraju</w:t>
            </w:r>
            <w:r w:rsidR="00B44CF8" w:rsidRPr="003D48F0">
              <w:rPr>
                <w:rFonts w:ascii="Arial" w:hAnsi="Arial" w:cs="Arial"/>
                <w:color w:val="0D0D0D" w:themeColor="text1" w:themeTint="F2"/>
                <w:sz w:val="20"/>
                <w:szCs w:val="20"/>
                <w:lang w:val="hr-HR"/>
              </w:rPr>
              <w:t xml:space="preserve"> </w:t>
            </w:r>
            <w:r w:rsidR="00074BFA" w:rsidRPr="003D48F0">
              <w:rPr>
                <w:rFonts w:ascii="Arial" w:hAnsi="Arial" w:cs="Arial"/>
                <w:strike/>
                <w:color w:val="0D0D0D" w:themeColor="text1" w:themeTint="F2"/>
                <w:sz w:val="20"/>
                <w:szCs w:val="20"/>
                <w:lang w:val="hr-HR"/>
              </w:rPr>
              <w:t>“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najbolje prakse” u vezi sa postupanjem sa pritvorenim licima u policijskim ustanovama, usvajajući evropske standarde slobode i osnovnih ljudskih prava pojedinca</w:t>
            </w:r>
          </w:p>
        </w:tc>
      </w:tr>
      <w:tr w:rsidR="00074BFA" w:rsidRPr="003D48F0" w:rsidTr="00EB529B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D52EC2" w:rsidP="00D52E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unaprijediti svoja znanja o 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zlostavljanju i primjeni sile u policiji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nacionalnim i međunarodnim mehanizmima za prevenciju torture</w:t>
            </w:r>
          </w:p>
        </w:tc>
      </w:tr>
      <w:tr w:rsidR="00074BFA" w:rsidRPr="003D48F0" w:rsidTr="00EB529B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</w:p>
        </w:tc>
      </w:tr>
      <w:tr w:rsidR="00074BFA" w:rsidRPr="003D48F0" w:rsidTr="00EB529B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Radionice</w:t>
            </w:r>
          </w:p>
        </w:tc>
      </w:tr>
      <w:tr w:rsidR="00074BFA" w:rsidRPr="003D48F0" w:rsidTr="00EB529B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D0" w:rsidRPr="003D48F0" w:rsidRDefault="00074BFA" w:rsidP="005C282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 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radionice,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074BFA" w:rsidRPr="003D48F0" w:rsidTr="00EB529B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Kontinuirano tokom 2025. godine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B44CF8" w:rsidRPr="003D48F0" w:rsidRDefault="00B44CF8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EB529B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color w:val="2F5496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OSNOVNA OBUKA ZA GRANIČNE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PROVJERE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EB529B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3F479E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Granične provjere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EB529B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Obučiti službenike za pravilno vršenje graničnih provjera</w:t>
            </w:r>
          </w:p>
        </w:tc>
      </w:tr>
      <w:tr w:rsidR="00074BFA" w:rsidRPr="003D48F0" w:rsidTr="00EB529B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Obučeni službenici su osposobljeni za vršenje graničnih provjera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EB529B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Novi policijski službenici</w:t>
            </w:r>
            <w:r w:rsidR="000B0F1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u SGP</w:t>
            </w:r>
          </w:p>
        </w:tc>
      </w:tr>
      <w:tr w:rsidR="00074BFA" w:rsidRPr="003D48F0" w:rsidTr="00EB529B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EB529B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simulacija,iskusija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</w:t>
            </w:r>
            <w:r w:rsidR="007E3FC1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slučaja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</w:t>
            </w:r>
          </w:p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EB529B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i II kvartal 2025</w:t>
            </w:r>
            <w:r w:rsidR="00FD09A9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</w:tbl>
    <w:p w:rsidR="00B44CF8" w:rsidRPr="003D48F0" w:rsidRDefault="00B44CF8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B44CF8" w:rsidRPr="003D48F0" w:rsidRDefault="00B44CF8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EB529B">
        <w:trPr>
          <w:trHeight w:val="37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KRIMINALISTIČKO – OBAVJEŠTAJNI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RAD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074BFA" w:rsidRPr="003D48F0" w:rsidTr="00EB529B">
        <w:trPr>
          <w:trHeight w:val="39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3F47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Implementacija metode kriminalističko-obavještajnog rada, u slučajevima prekograničnog kriminala</w:t>
            </w:r>
            <w:r w:rsidR="003F479E" w:rsidRPr="003D48F0">
              <w:rPr>
                <w:rFonts w:ascii="Arial" w:hAnsi="Arial" w:cs="Arial"/>
                <w:sz w:val="20"/>
                <w:szCs w:val="20"/>
                <w:lang w:val="hr-HR"/>
              </w:rPr>
              <w:t>, p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raktična primjena softverskih rješenja za razmjenu informacija,</w:t>
            </w:r>
            <w:r w:rsidR="003F479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k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riminalističko-obavještajna analiza</w:t>
            </w:r>
          </w:p>
        </w:tc>
      </w:tr>
      <w:tr w:rsidR="00074BFA" w:rsidRPr="003D48F0" w:rsidTr="00EB529B">
        <w:trPr>
          <w:trHeight w:val="41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policijskih službenika analitičara i službenka koji obavljaju poslove operativnog rada</w:t>
            </w:r>
          </w:p>
        </w:tc>
      </w:tr>
      <w:tr w:rsidR="00074BFA" w:rsidRPr="003D48F0" w:rsidTr="00EB529B">
        <w:trPr>
          <w:trHeight w:val="268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3F479E" w:rsidP="003F47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Ojačani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kapacitet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granične policije u pogledu operativnog rada i analize obavještanih informacija,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dentifikovanj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rizika za bezbjednost državne granice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 s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ačinjavanj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obavještajnih proizvoda neophodnih za sprovođenje efikasnih strateških i operativnih aktivnosti</w:t>
            </w:r>
          </w:p>
        </w:tc>
      </w:tr>
      <w:tr w:rsidR="00074BFA" w:rsidRPr="003D48F0" w:rsidTr="00EB529B">
        <w:trPr>
          <w:trHeight w:val="413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 koji obavljaju poslove operativnog rada</w:t>
            </w:r>
          </w:p>
        </w:tc>
      </w:tr>
      <w:tr w:rsidR="00074BFA" w:rsidRPr="003D48F0" w:rsidTr="00EB529B">
        <w:trPr>
          <w:trHeight w:val="420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EB529B">
        <w:trPr>
          <w:trHeight w:val="42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AD0" w:rsidRPr="003D48F0" w:rsidRDefault="00074BFA" w:rsidP="005C282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E13AD0" w:rsidRPr="003D48F0" w:rsidRDefault="00E13AD0" w:rsidP="005C282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iskusija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 slučaja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</w:t>
            </w:r>
          </w:p>
        </w:tc>
      </w:tr>
      <w:tr w:rsidR="00074BFA" w:rsidRPr="003D48F0" w:rsidTr="00EB529B">
        <w:trPr>
          <w:trHeight w:val="486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3F479E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54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PRIPREMA I SPROVOĐENJE SPECIJALNIH POLICIJSKIH RADNJI I MJERA TAJNOG NADZORA</w:t>
            </w:r>
          </w:p>
        </w:tc>
      </w:tr>
      <w:tr w:rsidR="00074BFA" w:rsidRPr="003D48F0" w:rsidTr="003F479E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Metode i tehnike tajnog praćenja putem uređaja za lociranje i taktičke situacije u teoriji i praksi</w:t>
            </w:r>
          </w:p>
        </w:tc>
      </w:tr>
      <w:tr w:rsidR="00074BFA" w:rsidRPr="003D48F0" w:rsidTr="003F479E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Upoznavanje sa metodama i tehnikama tajnog praćenja na terenu (vrste i načini)</w:t>
            </w:r>
          </w:p>
        </w:tc>
      </w:tr>
      <w:tr w:rsidR="00074BFA" w:rsidRPr="003D48F0" w:rsidTr="003F479E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Polzanici će biti obučeni i uvježbani za primjenu tehnika tajnog praćenja</w:t>
            </w:r>
          </w:p>
          <w:p w:rsidR="00074BFA" w:rsidRPr="003D48F0" w:rsidRDefault="00074BFA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3F479E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SGP</w:t>
            </w:r>
            <w:r w:rsidR="00A15686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(operativa) koji sprovode specijalne policijske radnje i mjere tajnog nadzora </w:t>
            </w:r>
            <w:r w:rsidR="00A15686" w:rsidRPr="003D48F0">
              <w:rPr>
                <w:rFonts w:ascii="Arial" w:hAnsi="Arial" w:cs="Arial"/>
                <w:sz w:val="20"/>
                <w:szCs w:val="20"/>
                <w:lang w:val="hr-HR"/>
              </w:rPr>
              <w:t>i Odjeljenja za antikorupciju</w:t>
            </w:r>
            <w:r w:rsidR="00864227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074BFA" w:rsidRPr="003D48F0" w:rsidRDefault="00074BFA" w:rsidP="00EC6EEE">
            <w:pPr>
              <w:spacing w:after="0" w:line="254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3F479E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Teorijsko i praktično osposobljavanje </w:t>
            </w:r>
          </w:p>
        </w:tc>
      </w:tr>
      <w:tr w:rsidR="00074BFA" w:rsidRPr="003D48F0" w:rsidTr="003F479E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</w:tcPr>
          <w:p w:rsidR="00E13AD0" w:rsidRPr="003D48F0" w:rsidRDefault="00074BFA" w:rsidP="005C282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Predavanje,</w:t>
            </w:r>
            <w:r w:rsidR="003F479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E13AD0" w:rsidRPr="003D48F0" w:rsidRDefault="00074BFA" w:rsidP="005C282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demonstracija,</w:t>
            </w:r>
            <w:r w:rsidR="003F479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074BFA" w:rsidRPr="003D48F0" w:rsidRDefault="00074BFA" w:rsidP="005C2826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praktičan rad u grupi i pojedinačno</w:t>
            </w:r>
          </w:p>
          <w:p w:rsidR="00074BFA" w:rsidRPr="003D48F0" w:rsidRDefault="00074BFA" w:rsidP="00EC6EEE">
            <w:pPr>
              <w:spacing w:after="0" w:line="254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074BFA" w:rsidRPr="003D48F0" w:rsidTr="003F479E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Tokom 2025.godine 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3F479E" w:rsidRPr="003D48F0" w:rsidRDefault="003F479E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074BFA" w:rsidRPr="003D48F0" w:rsidTr="00A61327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TAKTIKA OBAVLJANJA RAZGOVORA</w:t>
            </w:r>
          </w:p>
        </w:tc>
      </w:tr>
      <w:tr w:rsidR="00074BFA" w:rsidRPr="003D48F0" w:rsidTr="00A61327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Metod</w:t>
            </w:r>
            <w:r w:rsidR="00D52EC2"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 taktike obavljanja razgovora u zavisnosti od kategorija lica sa kojima se obavlja razgovor – osumnjičeni, svjedok, starija lica, djeca</w:t>
            </w:r>
          </w:p>
        </w:tc>
      </w:tr>
      <w:tr w:rsidR="00074BFA" w:rsidRPr="003D48F0" w:rsidTr="00A61327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Sticanje neophodnih znanja i vještina u cilju povećanja broja edukovanih i senzibilisanih policijskih službenika</w:t>
            </w:r>
          </w:p>
        </w:tc>
      </w:tr>
      <w:tr w:rsidR="00074BFA" w:rsidRPr="003D48F0" w:rsidTr="00A61327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uspješno obavljanje razgovora sa različitim kategorijama lica</w:t>
            </w:r>
          </w:p>
        </w:tc>
      </w:tr>
      <w:tr w:rsidR="00074BFA" w:rsidRPr="003D48F0" w:rsidTr="00A61327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SGP (operativa)</w:t>
            </w:r>
            <w:r w:rsidR="003F479E" w:rsidRPr="003D48F0">
              <w:rPr>
                <w:rFonts w:ascii="Arial" w:hAnsi="Arial" w:cs="Arial"/>
                <w:sz w:val="20"/>
                <w:szCs w:val="20"/>
                <w:lang w:val="hr-HR"/>
              </w:rPr>
              <w:t>, Odjeljenja za unutrašnju kontrolu policije, Odjeljenja za antikorupciju i Direktorata za bezbjednosno nadzorne poslove</w:t>
            </w:r>
          </w:p>
        </w:tc>
      </w:tr>
      <w:tr w:rsidR="00074BFA" w:rsidRPr="003D48F0" w:rsidTr="00A61327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074BFA" w:rsidRPr="003D48F0" w:rsidTr="00A61327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074BFA" w:rsidRPr="003D48F0" w:rsidRDefault="00074BFA" w:rsidP="005C282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074BFA" w:rsidRPr="003D48F0" w:rsidRDefault="00E13AD0" w:rsidP="005C2826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imulacija</w:t>
            </w:r>
          </w:p>
          <w:p w:rsidR="00074BFA" w:rsidRPr="003D48F0" w:rsidRDefault="00E13AD0" w:rsidP="005C2826">
            <w:pPr>
              <w:pStyle w:val="ListParagraph"/>
              <w:numPr>
                <w:ilvl w:val="0"/>
                <w:numId w:val="52"/>
              </w:numPr>
              <w:spacing w:after="0" w:line="254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074BFA" w:rsidRPr="003D48F0">
              <w:rPr>
                <w:rFonts w:ascii="Arial" w:hAnsi="Arial" w:cs="Arial"/>
                <w:sz w:val="20"/>
                <w:szCs w:val="20"/>
                <w:lang w:val="hr-HR"/>
              </w:rPr>
              <w:t>iskusija</w:t>
            </w:r>
          </w:p>
        </w:tc>
      </w:tr>
      <w:tr w:rsidR="00074BFA" w:rsidRPr="003D48F0" w:rsidTr="00A61327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074BFA" w:rsidRPr="003D48F0" w:rsidRDefault="00074BFA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I, II i IV kvartal 2025</w:t>
            </w:r>
            <w:r w:rsidR="00FD09A9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godine</w:t>
            </w:r>
          </w:p>
        </w:tc>
      </w:tr>
    </w:tbl>
    <w:p w:rsidR="00074BFA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0B0F1E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LJUDSKA PRAVA – POSTUPANJE SA LICIMA LIŠENIM SLOBODE I ZADRŽANIM LICIMA</w:t>
            </w:r>
          </w:p>
        </w:tc>
      </w:tr>
      <w:tr w:rsidR="00AC06DB" w:rsidRPr="003D48F0" w:rsidTr="000B0F1E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Zakonska regulativa, procedure i postupanje sa licima lišenim slobode i zadržanim licima</w:t>
            </w:r>
          </w:p>
        </w:tc>
      </w:tr>
      <w:tr w:rsidR="00AC06DB" w:rsidRPr="003D48F0" w:rsidTr="000B0F1E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Unapređenje postojećih znanja i vještina službenika vezanih za postupanje sa licima lišenim slobode i zadržanim licima</w:t>
            </w:r>
          </w:p>
        </w:tc>
      </w:tr>
      <w:tr w:rsidR="00AC06DB" w:rsidRPr="003D48F0" w:rsidTr="000B0F1E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unaprijediti postojeće vještine i znanja u odnosu na postupanje sa licima lišenim slobode i zadržanim licima</w:t>
            </w:r>
          </w:p>
        </w:tc>
      </w:tr>
      <w:tr w:rsidR="00AC06DB" w:rsidRPr="003D48F0" w:rsidTr="000B0F1E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Službenici MUP-a / UP - Sektora granične policije </w:t>
            </w:r>
          </w:p>
        </w:tc>
      </w:tr>
      <w:tr w:rsidR="00AC06DB" w:rsidRPr="003D48F0" w:rsidTr="000B0F1E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0B0F1E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E13AD0" w:rsidRPr="003D48F0" w:rsidRDefault="00AC06DB" w:rsidP="005C282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  <w:r w:rsidR="003F479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E13AD0" w:rsidRPr="003D48F0" w:rsidRDefault="003F479E" w:rsidP="005C282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kusija </w:t>
            </w:r>
          </w:p>
          <w:p w:rsidR="00E13AD0" w:rsidRPr="003D48F0" w:rsidRDefault="003F479E" w:rsidP="005C282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mulacija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analiza</w:t>
            </w:r>
          </w:p>
        </w:tc>
      </w:tr>
      <w:tr w:rsidR="00AC06DB" w:rsidRPr="003D48F0" w:rsidTr="000B0F1E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3F479E" w:rsidRPr="003D48F0" w:rsidRDefault="003F479E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POSTUPAK SA STRANCIMA KOJI IZRAZE NAMJERU ZA PODNOŠENJE ZAHTJEVA ZA MEĐUNARODNU ZAŠTITU</w:t>
            </w:r>
          </w:p>
        </w:tc>
      </w:tr>
      <w:tr w:rsidR="00AC06DB" w:rsidRPr="003D48F0" w:rsidTr="00EB529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Zakonska regulativa, procedure i postupanje sa licima koji izraze namjeru za podnošenje zahtjeva za međunarodnu zaštitu</w:t>
            </w: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Unapređenje postojećih znanja i vještina službenika </w:t>
            </w:r>
          </w:p>
        </w:tc>
      </w:tr>
      <w:tr w:rsidR="00AC06DB" w:rsidRPr="003D48F0" w:rsidTr="00EB529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unaprijediti postojeće vještine i znanja u odnosu na postupanje sa licima koji izraze namjeru za podnošenje zahtjeva za međunarodnu zaštitu</w:t>
            </w: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 / UP - Sektora granične policije</w:t>
            </w: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osposobljavanje.</w:t>
            </w:r>
          </w:p>
        </w:tc>
      </w:tr>
      <w:tr w:rsidR="00AC06DB" w:rsidRPr="003D48F0" w:rsidTr="00EB529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AC06DB" w:rsidRPr="003D48F0" w:rsidRDefault="00AC06DB" w:rsidP="005C282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            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              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simulacija,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analiza</w:t>
            </w:r>
          </w:p>
        </w:tc>
      </w:tr>
      <w:tr w:rsidR="00AC06DB" w:rsidRPr="003D48F0" w:rsidTr="00EB529B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godine.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bookmarkStart w:id="95" w:name="_Toc123120220"/>
            <w:bookmarkStart w:id="96" w:name="_Toc123195058"/>
            <w:bookmarkStart w:id="97" w:name="_Toc123195467"/>
            <w:bookmarkStart w:id="98" w:name="_Toc123214034"/>
            <w:bookmarkStart w:id="99" w:name="_Toc123287817"/>
            <w:bookmarkStart w:id="100" w:name="_Toc125451577"/>
            <w:bookmarkStart w:id="101" w:name="_Toc125633928"/>
            <w:bookmarkStart w:id="102" w:name="_Toc125709949"/>
            <w:bookmarkStart w:id="103" w:name="_Toc127253579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 SLUŽBENIKA ZA OBAVLJANJE RAZGOVORA SA NEZAKONITIM MIGRANTIMA (TRENERA)</w:t>
            </w:r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</w:p>
        </w:tc>
      </w:tr>
      <w:tr w:rsidR="00AC06DB" w:rsidRPr="003D48F0" w:rsidTr="00EB529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Obuka trenera u vezi obavljanja razgovora sa nezakonitim migrantima.</w:t>
            </w: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multiplikatora (trenera) za sprovođenje i realizaciju obuka za obavljanje razgovora sa nezakonitim migrantima.</w:t>
            </w:r>
          </w:p>
        </w:tc>
      </w:tr>
      <w:tr w:rsidR="00AC06DB" w:rsidRPr="003D48F0" w:rsidTr="00EB529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Multiplikatori (treneri) će biti osposobljenji za sprovođenje obuka za obavljanje razgovora sa nezakonitim migrantima</w:t>
            </w: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MUP/UP - Sektora granične policije</w:t>
            </w: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EB529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vAlign w:val="center"/>
            <w:hideMark/>
          </w:tcPr>
          <w:p w:rsidR="00E13AD0" w:rsidRPr="003D48F0" w:rsidRDefault="00AC06DB" w:rsidP="005C282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E13AD0" w:rsidRPr="003D48F0" w:rsidRDefault="00AC06DB" w:rsidP="005C282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E13AD0" w:rsidRPr="003D48F0" w:rsidRDefault="00AC06DB" w:rsidP="005C282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demonstracija</w:t>
            </w:r>
          </w:p>
          <w:p w:rsidR="00E13AD0" w:rsidRPr="003D48F0" w:rsidRDefault="00AC06DB" w:rsidP="005C282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E13AD0" w:rsidRPr="003D48F0" w:rsidRDefault="00AC06DB" w:rsidP="005C282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E13AD0" w:rsidRPr="003D48F0" w:rsidRDefault="00AC06DB" w:rsidP="005C282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 slučaja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</w:t>
            </w:r>
          </w:p>
        </w:tc>
      </w:tr>
      <w:tr w:rsidR="00AC06DB" w:rsidRPr="003D48F0" w:rsidTr="00EB529B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I, II ili IV kvartal </w:t>
            </w:r>
            <w:bookmarkStart w:id="104" w:name="_GoBack"/>
            <w:bookmarkEnd w:id="104"/>
          </w:p>
        </w:tc>
      </w:tr>
    </w:tbl>
    <w:p w:rsidR="00D75DCA" w:rsidRPr="003D48F0" w:rsidRDefault="00D75DC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587"/>
      </w:tblGrid>
      <w:tr w:rsidR="00AC06DB" w:rsidRPr="003D48F0" w:rsidTr="00EB529B">
        <w:trPr>
          <w:trHeight w:val="378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POSEBNE PROCEDURALNE GARANCIJE U SKLADU SA ZAKONOM O MEĐUNARODNOJ I PRIVREMENOJ ZAŠTITI STRANACA</w:t>
            </w:r>
          </w:p>
        </w:tc>
      </w:tr>
      <w:tr w:rsidR="00AC06DB" w:rsidRPr="003D48F0" w:rsidTr="00EB529B">
        <w:trPr>
          <w:trHeight w:val="397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Zakonska regulativa, procedure i postupanje sa strancima kojima je potrebna posebna proceduralna garancija</w:t>
            </w:r>
          </w:p>
        </w:tc>
      </w:tr>
      <w:tr w:rsidR="00AC06DB" w:rsidRPr="003D48F0" w:rsidTr="00EB529B">
        <w:trPr>
          <w:trHeight w:val="418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Unapređenje postojećih znanja i vještina službenika </w:t>
            </w:r>
          </w:p>
        </w:tc>
      </w:tr>
      <w:tr w:rsidR="00AC06DB" w:rsidRPr="003D48F0" w:rsidTr="00EB529B">
        <w:trPr>
          <w:trHeight w:val="268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unaprijediti postojeće vještine i znanja u odnosu na postupanje sa strancima kojima je potrebna posebna proceduralna garancija</w:t>
            </w:r>
          </w:p>
        </w:tc>
      </w:tr>
      <w:tr w:rsidR="00AC06DB" w:rsidRPr="003D48F0" w:rsidTr="00EB529B">
        <w:trPr>
          <w:trHeight w:val="413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 / UP - Sektora granične policije</w:t>
            </w:r>
          </w:p>
        </w:tc>
      </w:tr>
      <w:tr w:rsidR="00AC06DB" w:rsidRPr="003D48F0" w:rsidTr="00EB529B">
        <w:trPr>
          <w:trHeight w:val="420"/>
        </w:trPr>
        <w:tc>
          <w:tcPr>
            <w:tcW w:w="2289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EB529B">
        <w:trPr>
          <w:trHeight w:val="427"/>
        </w:trPr>
        <w:tc>
          <w:tcPr>
            <w:tcW w:w="2289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87" w:type="dxa"/>
            <w:hideMark/>
          </w:tcPr>
          <w:p w:rsidR="00E13AD0" w:rsidRPr="003D48F0" w:rsidRDefault="00AC06DB" w:rsidP="005C282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Predavanje,</w:t>
            </w:r>
            <w:r w:rsidR="003F479E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E13AD0" w:rsidRPr="003D48F0" w:rsidRDefault="003F479E" w:rsidP="005C282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</w:t>
            </w:r>
          </w:p>
          <w:p w:rsidR="00E13AD0" w:rsidRPr="003D48F0" w:rsidRDefault="003F479E" w:rsidP="005C282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imulacija,</w:t>
            </w:r>
            <w:r w:rsidR="00D45CDC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analiza.</w:t>
            </w:r>
          </w:p>
        </w:tc>
      </w:tr>
      <w:tr w:rsidR="00AC06DB" w:rsidRPr="003D48F0" w:rsidTr="00EB529B">
        <w:trPr>
          <w:trHeight w:val="810"/>
        </w:trPr>
        <w:tc>
          <w:tcPr>
            <w:tcW w:w="2289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IV kvartal 2025. godine.</w:t>
            </w:r>
          </w:p>
        </w:tc>
      </w:tr>
    </w:tbl>
    <w:p w:rsidR="00D45CDC" w:rsidRDefault="00D45CDC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7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511"/>
      </w:tblGrid>
      <w:tr w:rsidR="00AC06DB" w:rsidRPr="003D48F0" w:rsidTr="00EB529B">
        <w:trPr>
          <w:trHeight w:val="647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11" w:type="dxa"/>
            <w:shd w:val="clear" w:color="auto" w:fill="D9D9D9" w:themeFill="background1" w:themeFillShade="D9"/>
          </w:tcPr>
          <w:p w:rsidR="00AC06DB" w:rsidRPr="003D48F0" w:rsidRDefault="00AC06DB" w:rsidP="00EC6EEE">
            <w:pPr>
              <w:keepNext/>
              <w:keepLines/>
              <w:spacing w:before="40"/>
              <w:jc w:val="both"/>
              <w:outlineLvl w:val="1"/>
              <w:rPr>
                <w:rFonts w:ascii="Arial" w:hAnsi="Arial" w:cs="Arial"/>
                <w:color w:val="2F5496"/>
                <w:sz w:val="20"/>
                <w:szCs w:val="20"/>
                <w:lang w:val="hr-HR"/>
              </w:rPr>
            </w:pPr>
          </w:p>
          <w:p w:rsidR="00AC06DB" w:rsidRPr="003D48F0" w:rsidRDefault="00AC06DB" w:rsidP="00D43A67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PRUŽANJE PRVE POMOĆI U VANBOLNIČKIM USLOVIMA</w:t>
            </w:r>
          </w:p>
        </w:tc>
      </w:tr>
      <w:tr w:rsidR="00AC06DB" w:rsidRPr="003D48F0" w:rsidTr="00EB529B">
        <w:trPr>
          <w:trHeight w:val="720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11" w:type="dxa"/>
            <w:hideMark/>
          </w:tcPr>
          <w:p w:rsidR="00AC06DB" w:rsidRPr="003D48F0" w:rsidRDefault="00AC06DB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Sticanje znanja i vještina prilikom pružanja prve pomoći u vanbolničkim uslovima i kod mogućih vanrednih događaja u svom svakodnevnom radu.</w:t>
            </w:r>
          </w:p>
        </w:tc>
      </w:tr>
      <w:tr w:rsidR="00AC06DB" w:rsidRPr="003D48F0" w:rsidTr="00EB529B">
        <w:trPr>
          <w:trHeight w:val="720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11" w:type="dxa"/>
            <w:hideMark/>
          </w:tcPr>
          <w:p w:rsidR="00AC06DB" w:rsidRPr="003D48F0" w:rsidRDefault="00891619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Sticanje znanja i vještina u pružanju 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prve pomoći povrijeđenim u vanbolničkim uslovima kod: zaustavljanja krvarenja prilikom ranjavanja, preloma, imobilizacije i reanimacije.</w:t>
            </w:r>
          </w:p>
        </w:tc>
      </w:tr>
      <w:tr w:rsidR="00AC06DB" w:rsidRPr="003D48F0" w:rsidTr="00EB529B">
        <w:trPr>
          <w:trHeight w:val="720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11" w:type="dxa"/>
            <w:hideMark/>
          </w:tcPr>
          <w:p w:rsidR="00AC06DB" w:rsidRPr="003D48F0" w:rsidRDefault="00891619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sposobljeni da u vanbolničkim uslovima pruže prvu pomoć prilikom ranjavanja, lomova, iščašenja, kao i u drugim sličnim situacijama.</w:t>
            </w:r>
          </w:p>
        </w:tc>
      </w:tr>
      <w:tr w:rsidR="00AC06DB" w:rsidRPr="003D48F0" w:rsidTr="00EB529B">
        <w:trPr>
          <w:trHeight w:val="533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11" w:type="dxa"/>
            <w:hideMark/>
          </w:tcPr>
          <w:p w:rsidR="00AC06DB" w:rsidRPr="003D48F0" w:rsidRDefault="00956847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Policijski službenici</w:t>
            </w:r>
            <w:r w:rsidR="00D45CDC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Sektora granične policije, Odjeljenja za </w:t>
            </w:r>
            <w:r w:rsidR="00D45CDC" w:rsidRPr="003D48F0">
              <w:rPr>
                <w:rFonts w:ascii="Arial" w:hAnsi="Arial" w:cs="Arial"/>
                <w:sz w:val="20"/>
                <w:szCs w:val="20"/>
                <w:lang w:val="sr-Latn-ME"/>
              </w:rPr>
              <w:t>podršku organizacionim jedinicama  policije, unapređenje rada policije i analitiku</w:t>
            </w:r>
            <w:r w:rsidR="0062113C" w:rsidRPr="003D48F0">
              <w:rPr>
                <w:rFonts w:ascii="Arial" w:hAnsi="Arial" w:cs="Arial"/>
                <w:sz w:val="20"/>
                <w:szCs w:val="20"/>
                <w:lang w:val="sr-Latn-ME"/>
              </w:rPr>
              <w:t xml:space="preserve">, Direktorata za bezbjednosno nadzorne poslove </w:t>
            </w:r>
            <w:r w:rsidR="0062113C" w:rsidRPr="003D48F0">
              <w:rPr>
                <w:rFonts w:ascii="Arial" w:hAnsi="Arial" w:cs="Arial"/>
                <w:sz w:val="20"/>
                <w:szCs w:val="20"/>
                <w:lang w:val="hr-HR"/>
              </w:rPr>
              <w:t>- Odsjeka za bezbjednosnu zaštitu</w:t>
            </w:r>
          </w:p>
        </w:tc>
      </w:tr>
      <w:tr w:rsidR="00AC06DB" w:rsidRPr="003D48F0" w:rsidTr="00EB529B">
        <w:trPr>
          <w:trHeight w:val="332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11" w:type="dxa"/>
          </w:tcPr>
          <w:p w:rsidR="00AC06DB" w:rsidRPr="003D48F0" w:rsidRDefault="00AC06DB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EB529B">
        <w:trPr>
          <w:trHeight w:val="341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11" w:type="dxa"/>
            <w:hideMark/>
          </w:tcPr>
          <w:p w:rsidR="00A73786" w:rsidRPr="003D48F0" w:rsidRDefault="00AC06DB" w:rsidP="005C2826">
            <w:pPr>
              <w:pStyle w:val="NoSpacing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Predavanje</w:t>
            </w:r>
            <w:r w:rsidR="00D45CDC" w:rsidRPr="003D48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73786" w:rsidRPr="003D48F0" w:rsidRDefault="00AC06DB" w:rsidP="005C2826">
            <w:pPr>
              <w:pStyle w:val="NoSpacing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prezentacija</w:t>
            </w:r>
          </w:p>
          <w:p w:rsidR="00A73786" w:rsidRPr="003D48F0" w:rsidRDefault="00AC06DB" w:rsidP="005C2826">
            <w:pPr>
              <w:pStyle w:val="NoSpacing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demonstracija</w:t>
            </w:r>
          </w:p>
          <w:p w:rsidR="00A73786" w:rsidRPr="003D48F0" w:rsidRDefault="00AC06DB" w:rsidP="005C2826">
            <w:pPr>
              <w:pStyle w:val="NoSpacing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studija slučaja</w:t>
            </w:r>
            <w:r w:rsidR="00D45CDC" w:rsidRPr="003D48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06DB" w:rsidRPr="003D48F0" w:rsidRDefault="00AC06DB" w:rsidP="005C2826">
            <w:pPr>
              <w:pStyle w:val="NoSpacing"/>
              <w:numPr>
                <w:ilvl w:val="0"/>
                <w:numId w:val="57"/>
              </w:numPr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simulacija</w:t>
            </w:r>
          </w:p>
        </w:tc>
      </w:tr>
      <w:tr w:rsidR="00AC06DB" w:rsidRPr="003D48F0" w:rsidTr="00EB529B">
        <w:trPr>
          <w:trHeight w:val="485"/>
        </w:trPr>
        <w:tc>
          <w:tcPr>
            <w:tcW w:w="226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5355D9">
            <w:pPr>
              <w:ind w:left="143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11" w:type="dxa"/>
            <w:hideMark/>
          </w:tcPr>
          <w:p w:rsidR="00AC06DB" w:rsidRPr="003D48F0" w:rsidRDefault="00AC06DB" w:rsidP="00EC6EEE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I, II ili IV kvartal 2025. godine</w:t>
            </w:r>
          </w:p>
        </w:tc>
      </w:tr>
    </w:tbl>
    <w:p w:rsidR="00AC06DB" w:rsidRPr="003D48F0" w:rsidRDefault="00AC06DB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6DB" w:rsidRPr="003D48F0" w:rsidRDefault="00AC06DB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7587"/>
      </w:tblGrid>
      <w:tr w:rsidR="00AC06DB" w:rsidRPr="003D48F0" w:rsidTr="00A61327">
        <w:trPr>
          <w:trHeight w:val="711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INDIKATORI ZA PREPOZNAVANJE ŽRTAVA TRGOVINE LJUDIMA</w:t>
            </w:r>
          </w:p>
        </w:tc>
      </w:tr>
      <w:tr w:rsidR="00AC06DB" w:rsidRPr="003D48F0" w:rsidTr="00891619">
        <w:trPr>
          <w:trHeight w:val="397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87" w:type="dxa"/>
            <w:shd w:val="clear" w:color="auto" w:fill="FFFFFF" w:themeFill="background1"/>
            <w:vAlign w:val="center"/>
            <w:hideMark/>
          </w:tcPr>
          <w:p w:rsidR="00AC06DB" w:rsidRPr="003D48F0" w:rsidRDefault="00D45CDC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Identifikacija i indikatori za prepoznavanje (potencijalnih) žrtava trgovine ljudima, postupanje sa licima za koje postoji sumnja da su žrtve trgovine ljudima</w:t>
            </w:r>
          </w:p>
          <w:p w:rsidR="00891619" w:rsidRPr="003D48F0" w:rsidRDefault="00891619" w:rsidP="00EC6EEE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val="hr-HR"/>
              </w:rPr>
            </w:pPr>
          </w:p>
        </w:tc>
      </w:tr>
      <w:tr w:rsidR="00AC06DB" w:rsidRPr="003D48F0" w:rsidTr="00891619">
        <w:trPr>
          <w:trHeight w:val="418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87" w:type="dxa"/>
            <w:shd w:val="clear" w:color="auto" w:fill="FFFFFF" w:themeFill="background1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Unapređenje postojećih znanja i vještina službenika </w:t>
            </w:r>
            <w:r w:rsidR="00D45CDC" w:rsidRPr="003D48F0">
              <w:rPr>
                <w:rFonts w:ascii="Arial" w:hAnsi="Arial" w:cs="Arial"/>
                <w:sz w:val="20"/>
                <w:szCs w:val="20"/>
                <w:lang w:val="hr-HR"/>
              </w:rPr>
              <w:t>o identifikaciji i postupanju sa žrtvama trgovine ljudima</w:t>
            </w:r>
          </w:p>
        </w:tc>
      </w:tr>
      <w:tr w:rsidR="00AC06DB" w:rsidRPr="003D48F0" w:rsidTr="00A61327">
        <w:trPr>
          <w:trHeight w:val="268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unaprijediti postojeće vještine i znanja u odnosu na prepoznavanje i postupanje sa eventualnim žrtvama trgovine ljudima</w:t>
            </w:r>
          </w:p>
        </w:tc>
      </w:tr>
      <w:tr w:rsidR="00AC06DB" w:rsidRPr="003D48F0" w:rsidTr="00A61327">
        <w:trPr>
          <w:trHeight w:val="413"/>
        </w:trPr>
        <w:tc>
          <w:tcPr>
            <w:tcW w:w="2289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Sektor granične policije</w:t>
            </w:r>
          </w:p>
        </w:tc>
      </w:tr>
      <w:tr w:rsidR="00AC06DB" w:rsidRPr="003D48F0" w:rsidTr="00A61327">
        <w:trPr>
          <w:trHeight w:val="420"/>
        </w:trPr>
        <w:tc>
          <w:tcPr>
            <w:tcW w:w="2289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osposobljavanje</w:t>
            </w:r>
          </w:p>
        </w:tc>
      </w:tr>
      <w:tr w:rsidR="00AC06DB" w:rsidRPr="003D48F0" w:rsidTr="00D45CDC">
        <w:trPr>
          <w:trHeight w:val="475"/>
        </w:trPr>
        <w:tc>
          <w:tcPr>
            <w:tcW w:w="2289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87" w:type="dxa"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  <w:r w:rsidR="00D45CDC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  <w:r w:rsidR="00D45CDC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  <w:r w:rsidR="00D45CDC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</w:tc>
      </w:tr>
      <w:tr w:rsidR="00AC06DB" w:rsidRPr="003D48F0" w:rsidTr="00A61327">
        <w:trPr>
          <w:trHeight w:val="467"/>
        </w:trPr>
        <w:tc>
          <w:tcPr>
            <w:tcW w:w="2289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8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II kvartal 2025. godine</w:t>
            </w:r>
          </w:p>
        </w:tc>
      </w:tr>
    </w:tbl>
    <w:p w:rsidR="00D43A67" w:rsidRDefault="00D43A67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keepNext/>
              <w:keepLines/>
              <w:spacing w:before="40" w:after="0" w:line="256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bookmarkStart w:id="105" w:name="_Toc123120218"/>
            <w:bookmarkStart w:id="106" w:name="_Toc123195056"/>
            <w:bookmarkStart w:id="107" w:name="_Toc123195465"/>
            <w:bookmarkStart w:id="108" w:name="_Toc123214032"/>
            <w:bookmarkStart w:id="109" w:name="_Toc123287815"/>
            <w:bookmarkStart w:id="110" w:name="_Toc125451575"/>
            <w:bookmarkStart w:id="111" w:name="_Toc125633926"/>
            <w:bookmarkStart w:id="112" w:name="_Toc125709947"/>
            <w:bookmarkStart w:id="113" w:name="_Toc127253577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 SLUŽBENIKA ZA ISTRAGE ZA KRIVIČNA DJELA I PREKRŠAJE IZ NADLEŽNOSTI GRANIČNE KONTROLE</w:t>
            </w:r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</w:p>
        </w:tc>
      </w:tr>
      <w:tr w:rsidR="00AC06DB" w:rsidRPr="003D48F0" w:rsidTr="00EB529B">
        <w:trPr>
          <w:trHeight w:val="512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shd w:val="clear" w:color="auto" w:fill="FFFFFF" w:themeFill="background1"/>
            <w:hideMark/>
          </w:tcPr>
          <w:p w:rsidR="00AC06DB" w:rsidRPr="003D48F0" w:rsidRDefault="00D45CDC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V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ođenje istraga za krivična djela i prekršaje iz nadležnosti granične kontrole</w:t>
            </w:r>
          </w:p>
          <w:p w:rsidR="00891619" w:rsidRPr="003D48F0" w:rsidRDefault="00891619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za sprovođenje istrage za krivična djela i prekršaje iz nadležnosti granične kontrole i osposobljavanje granične policije za autonomno vođenje istraga</w:t>
            </w:r>
          </w:p>
        </w:tc>
      </w:tr>
      <w:tr w:rsidR="00AC06DB" w:rsidRPr="003D48F0" w:rsidTr="00EB529B">
        <w:trPr>
          <w:trHeight w:val="49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obučeni za vođenje istraga za krivična djela i prekršaje iz nadležnosti granične kontrole</w:t>
            </w: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Službenici MUP-a/UP - Sektora granične policije- komandiri StGP, pomoćnici komandira StGP za operativni rad i analizu rizika i vođe bezbjednosnih sektora </w:t>
            </w: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EB529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simulacija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 slučaja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</w:t>
            </w:r>
          </w:p>
        </w:tc>
      </w:tr>
      <w:tr w:rsidR="00AC06DB" w:rsidRPr="003D48F0" w:rsidTr="00EB529B">
        <w:trPr>
          <w:trHeight w:val="558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I, IV kvartal 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0B0F1E">
        <w:trPr>
          <w:trHeight w:val="97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OBUKA SLUŽBENIKA ZA RUKOVANJE RASPOLOŽIVOM </w:t>
            </w:r>
            <w:bookmarkStart w:id="114" w:name="_Hlk181257993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TEHNIČKOM OPREMOM ZA GRANIČNE PROVJERE</w:t>
            </w:r>
            <w:bookmarkEnd w:id="114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 – OBUKA MULTIPLIKATORA (TRENERA)</w:t>
            </w:r>
          </w:p>
        </w:tc>
      </w:tr>
      <w:tr w:rsidR="00AC06DB" w:rsidRPr="003D48F0" w:rsidTr="000B0F1E">
        <w:trPr>
          <w:trHeight w:val="57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Rukovanje raspoloživom tehničkom opremom za granične provjere</w:t>
            </w:r>
          </w:p>
        </w:tc>
      </w:tr>
      <w:tr w:rsidR="00AC06DB" w:rsidRPr="003D48F0" w:rsidTr="000B0F1E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Ospobljavanje službenika za realizaciju obuka o primjeni tehničke opreme koja se koristi na poslovima graničnih provjera</w:t>
            </w:r>
          </w:p>
        </w:tc>
      </w:tr>
      <w:tr w:rsidR="00AC06DB" w:rsidRPr="003D48F0" w:rsidTr="000B0F1E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obučeni da izvode obuke o rukovanju raspoloživom tehničkom opremom za nadzor državne granice</w:t>
            </w:r>
          </w:p>
        </w:tc>
      </w:tr>
      <w:tr w:rsidR="00AC06DB" w:rsidRPr="003D48F0" w:rsidTr="000B0F1E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Sektora granične policije</w:t>
            </w:r>
          </w:p>
        </w:tc>
      </w:tr>
      <w:tr w:rsidR="00AC06DB" w:rsidRPr="003D48F0" w:rsidTr="000B0F1E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0B0F1E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vAlign w:val="center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simulacija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studije slučaja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</w:t>
            </w:r>
          </w:p>
        </w:tc>
      </w:tr>
      <w:tr w:rsidR="00AC06DB" w:rsidRPr="003D48F0" w:rsidTr="000B0F1E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994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</w:tcPr>
          <w:p w:rsidR="00AC06DB" w:rsidRPr="003D48F0" w:rsidRDefault="00AC06DB" w:rsidP="00EC6EEE">
            <w:pPr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OBUKA SLUŽBENIKA ZA PREGLEDE PLOVILA </w:t>
            </w:r>
          </w:p>
          <w:p w:rsidR="00AC06DB" w:rsidRPr="003D48F0" w:rsidRDefault="00AC06DB" w:rsidP="00EC6EE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C06DB" w:rsidRPr="003D48F0" w:rsidTr="00EB529B">
        <w:trPr>
          <w:trHeight w:val="397"/>
        </w:trPr>
        <w:tc>
          <w:tcPr>
            <w:tcW w:w="2287" w:type="dxa"/>
            <w:shd w:val="clear" w:color="auto" w:fill="E7E6E6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Pregled plovila</w:t>
            </w: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E7E6E6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Ospobljavanje službenika za preglede plovila</w:t>
            </w:r>
          </w:p>
        </w:tc>
      </w:tr>
      <w:tr w:rsidR="00AC06DB" w:rsidRPr="003D48F0" w:rsidTr="00EB529B">
        <w:trPr>
          <w:trHeight w:val="268"/>
        </w:trPr>
        <w:tc>
          <w:tcPr>
            <w:tcW w:w="2287" w:type="dxa"/>
            <w:shd w:val="clear" w:color="auto" w:fill="E7E6E6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obučeni da izvode preglede plovila</w:t>
            </w: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E7E6E6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Sektora granične policije</w:t>
            </w: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E7E6E6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EB529B">
        <w:trPr>
          <w:trHeight w:val="427"/>
        </w:trPr>
        <w:tc>
          <w:tcPr>
            <w:tcW w:w="2287" w:type="dxa"/>
            <w:shd w:val="clear" w:color="auto" w:fill="E7E6E6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vAlign w:val="center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demonstarcija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simulacija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studije slučaja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</w:t>
            </w:r>
          </w:p>
        </w:tc>
      </w:tr>
      <w:tr w:rsidR="00AC06DB" w:rsidRPr="003D48F0" w:rsidTr="00EB529B">
        <w:trPr>
          <w:trHeight w:val="582"/>
        </w:trPr>
        <w:tc>
          <w:tcPr>
            <w:tcW w:w="2287" w:type="dxa"/>
            <w:shd w:val="clear" w:color="auto" w:fill="E7E6E6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i III kvartal 2025. godine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A61327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KOMUNIKACIJA I SAVLAĐIVANJE STRESA</w:t>
            </w:r>
          </w:p>
        </w:tc>
      </w:tr>
      <w:tr w:rsidR="00AC06DB" w:rsidRPr="003D48F0" w:rsidTr="00891619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shd w:val="clear" w:color="auto" w:fill="FFFFFF" w:themeFill="background1"/>
            <w:vAlign w:val="center"/>
            <w:hideMark/>
          </w:tcPr>
          <w:p w:rsidR="00AC06DB" w:rsidRPr="003D48F0" w:rsidRDefault="00D45CDC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Rea</w:t>
            </w:r>
            <w:r w:rsidRPr="003D48F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  <w:lang w:val="hr-HR"/>
              </w:rPr>
              <w:t>gova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nje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u stresnim situacija, načini kontrole stresa i upravljanje stresom</w:t>
            </w:r>
          </w:p>
        </w:tc>
      </w:tr>
      <w:tr w:rsidR="00AC06DB" w:rsidRPr="003D48F0" w:rsidTr="00A61327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Unapredjenje postojećih znanja i sticanje komunikacionih vještina za prevazilaženje stresnih situacija</w:t>
            </w:r>
          </w:p>
        </w:tc>
      </w:tr>
      <w:tr w:rsidR="00AC06DB" w:rsidRPr="003D48F0" w:rsidTr="00A61327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AC06DB" w:rsidRPr="003D48F0" w:rsidRDefault="00891619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su unaprijedili znanja i vještine 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za prevazilaženje stresnih situacija</w:t>
            </w:r>
          </w:p>
        </w:tc>
      </w:tr>
      <w:tr w:rsidR="00AC06DB" w:rsidRPr="003D48F0" w:rsidTr="00A61327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RCGP Sjever</w:t>
            </w:r>
          </w:p>
        </w:tc>
      </w:tr>
      <w:tr w:rsidR="00AC06DB" w:rsidRPr="003D48F0" w:rsidTr="00A61327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A61327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  <w:r w:rsidR="00F054CC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AC06DB" w:rsidRPr="003D48F0" w:rsidTr="00A61327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 kvartal 2025. godine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D43A67" w:rsidRPr="003D48F0" w:rsidRDefault="00D43A67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D43A67" w:rsidRPr="003D48F0" w:rsidRDefault="00D43A67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85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bookmarkStart w:id="115" w:name="_Toc123120264"/>
            <w:bookmarkStart w:id="116" w:name="_Toc123195102"/>
            <w:bookmarkStart w:id="117" w:name="_Toc123195511"/>
            <w:bookmarkStart w:id="118" w:name="_Toc123214078"/>
            <w:bookmarkStart w:id="119" w:name="_Toc123287861"/>
            <w:bookmarkStart w:id="120" w:name="_Toc125451621"/>
            <w:bookmarkStart w:id="121" w:name="_Toc125633972"/>
            <w:bookmarkStart w:id="122" w:name="_Toc125709993"/>
            <w:bookmarkStart w:id="123" w:name="_Toc127253617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PRAVILNA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UPOTREBA I KORIŠĆENJE VIDEO NADZORA</w:t>
            </w:r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</w:p>
          <w:p w:rsidR="00481580" w:rsidRPr="003D48F0" w:rsidRDefault="00481580" w:rsidP="00EC6EEE">
            <w:pPr>
              <w:keepNext/>
              <w:keepLines/>
              <w:spacing w:after="0" w:line="256" w:lineRule="auto"/>
              <w:jc w:val="both"/>
              <w:outlineLvl w:val="1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Pravilna upotreba i korišćenje video nadzora </w:t>
            </w: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Sticanje osnovnih znanja o načinu i procedurama pravilne upotrebe video nadzora</w:t>
            </w:r>
          </w:p>
        </w:tc>
      </w:tr>
      <w:tr w:rsidR="00AC06DB" w:rsidRPr="003D48F0" w:rsidTr="00EB529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samostalno izuzimanje video zapisa sa nadzornih kamera</w:t>
            </w: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službe operativnog dežurstva RC, starješine za graničnu kontrolu</w:t>
            </w:r>
            <w:r w:rsidR="00481580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, </w:t>
            </w: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EB529B">
        <w:trPr>
          <w:trHeight w:val="444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 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AC06DB" w:rsidRPr="003D48F0" w:rsidTr="00EB529B">
        <w:trPr>
          <w:trHeight w:val="206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I, II ili IV kvartal 2025. godine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0B0F1E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bookmarkStart w:id="124" w:name="_Toc123120248"/>
            <w:bookmarkStart w:id="125" w:name="_Toc123195086"/>
            <w:bookmarkStart w:id="126" w:name="_Toc123195495"/>
            <w:bookmarkStart w:id="127" w:name="_Toc123214062"/>
            <w:bookmarkStart w:id="128" w:name="_Toc123287845"/>
            <w:bookmarkStart w:id="129" w:name="_Toc125451605"/>
            <w:bookmarkStart w:id="130" w:name="_Toc125633956"/>
            <w:bookmarkStart w:id="131" w:name="_Toc125709977"/>
            <w:bookmarkStart w:id="132" w:name="_Toc127253603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OBUKA</w:t>
            </w:r>
            <w:r w:rsidRPr="003D48F0">
              <w:rPr>
                <w:rFonts w:ascii="Arial" w:hAnsi="Arial" w:cs="Arial"/>
                <w:b/>
                <w:sz w:val="20"/>
                <w:szCs w:val="20"/>
                <w:shd w:val="clear" w:color="auto" w:fill="E7E6E6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PS ZA UPRAVLJANJE ATV VOZILIMA, KROS MOTORIMA, MOTORNIM SANKAMA</w:t>
            </w:r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</w:p>
        </w:tc>
      </w:tr>
      <w:tr w:rsidR="00AC06DB" w:rsidRPr="003D48F0" w:rsidTr="000B0F1E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shd w:val="clear" w:color="auto" w:fill="FFFFFF" w:themeFill="background1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Upravljanje ATV-vozilima, kros motorima, motornim sankama  </w:t>
            </w:r>
          </w:p>
        </w:tc>
      </w:tr>
      <w:tr w:rsidR="00AC06DB" w:rsidRPr="003D48F0" w:rsidTr="000B0F1E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Ospobljavanje službenika za upravljanje ATV, motorima, mot. sankama</w:t>
            </w:r>
          </w:p>
        </w:tc>
      </w:tr>
      <w:tr w:rsidR="00AC06DB" w:rsidRPr="003D48F0" w:rsidTr="000B0F1E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B62FB3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osposobljeni za p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ravilno </w:t>
            </w:r>
            <w:r w:rsidR="00A73786" w:rsidRPr="003D48F0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bezbjedno upravljanje</w:t>
            </w:r>
          </w:p>
        </w:tc>
      </w:tr>
      <w:tr w:rsidR="00AC06DB" w:rsidRPr="003D48F0" w:rsidTr="000B0F1E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koji duže navedena sredstva i oni koji se obučavaju za upotrebu istih, a koji obavljaju poslove na zelenoj granici</w:t>
            </w:r>
          </w:p>
        </w:tc>
      </w:tr>
      <w:tr w:rsidR="00AC06DB" w:rsidRPr="003D48F0" w:rsidTr="000B0F1E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C06DB" w:rsidRPr="003D48F0" w:rsidTr="000B0F1E">
        <w:trPr>
          <w:trHeight w:val="444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vAlign w:val="center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vježbe                                                                                           </w:t>
            </w:r>
          </w:p>
        </w:tc>
      </w:tr>
      <w:tr w:rsidR="00AC06DB" w:rsidRPr="003D48F0" w:rsidTr="000B0F1E">
        <w:trPr>
          <w:trHeight w:val="206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I, II ili IV kvartal 2025. godine</w:t>
            </w:r>
          </w:p>
        </w:tc>
      </w:tr>
    </w:tbl>
    <w:p w:rsidR="00074BFA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E50C5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ZAKONIK O ŠENGENSKIM GRANICAMA</w:t>
            </w:r>
          </w:p>
        </w:tc>
      </w:tr>
      <w:tr w:rsidR="00AC06DB" w:rsidRPr="003D48F0" w:rsidTr="00EE50C5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Zakonik Unije o pravilima kojima se uređuje kretanje osoba preko granica</w:t>
            </w:r>
          </w:p>
        </w:tc>
      </w:tr>
      <w:tr w:rsidR="00AC06DB" w:rsidRPr="003D48F0" w:rsidTr="00EE50C5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Promovisati visok i jednak standard graničnih provera na spoljnim granicama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Evropske unije.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E50C5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Polaznik razumije obaveze država članica prema Šengen Zakoniku o granicama i može i u stanju je da zadatke obavlja  profesionalno i sprovodi procedure u skladu sa odredbama šengenskog zakonika o granicama.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E50C5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granične policije, kao i carinski službenici, koji vrše kontrolu lica na graničnim prelazima, kao I službenici Koordinacionog centra i Regionalnih centara granične policije u cilju svrsishode koordinacije aktivnosti.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E50C5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 - obuka</w:t>
            </w:r>
          </w:p>
        </w:tc>
      </w:tr>
      <w:tr w:rsidR="00AC06DB" w:rsidRPr="003D48F0" w:rsidTr="00EE50C5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Diskusije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studije slučaja 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individualni pisani rad.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E50C5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2025.godine.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NCC OPERATERI</w:t>
            </w:r>
          </w:p>
        </w:tc>
      </w:tr>
      <w:tr w:rsidR="00AC06DB" w:rsidRPr="003D48F0" w:rsidTr="00EB529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D43A67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pecijalizovan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znanja i v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j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eštin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za prikupljanje, potvrđivanje, obradu i razmjenu informacija u okviru Eurosur-a, na nacionalnom, evropskom i  nivou trećih zemlja;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Razv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ijanje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 unapr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ijeđenje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specifičn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ih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v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j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eštin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 kompetencij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NCC operatera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Realizacija predmetnog kursa treba da rezultira adekvatnom obučenošću sertifikovanih Eurosur operatera i predstavlja garant relevantne ekspertize NCC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operatera granične policije za potrebe svrsishodne realizacije zadataka iz nadležnosti NCC (KC-a)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Koordinacionog (NCC) centra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Kurs</w:t>
            </w:r>
          </w:p>
        </w:tc>
      </w:tr>
      <w:tr w:rsidR="00AC06DB" w:rsidRPr="003D48F0" w:rsidTr="00EB529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Individualno učenje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kontakt sesije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test teorijskog znanja i praktičan test, kao </w:t>
            </w:r>
            <w:r w:rsidR="00A73786" w:rsidRPr="003D48F0">
              <w:rPr>
                <w:rFonts w:ascii="Arial" w:hAnsi="Arial" w:cs="Arial"/>
                <w:sz w:val="20"/>
                <w:szCs w:val="20"/>
                <w:lang w:val="hr-HR"/>
              </w:rPr>
              <w:t>i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na scenariju zasnovan intervju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2025.godine</w:t>
            </w:r>
          </w:p>
        </w:tc>
      </w:tr>
    </w:tbl>
    <w:p w:rsidR="00D43A67" w:rsidRPr="003D48F0" w:rsidRDefault="00D43A67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A61327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IZRADA ANALIZE RIZIKA IZ OBLASTI GRANIČNE BEZBJEDNOSTI</w:t>
            </w:r>
          </w:p>
        </w:tc>
      </w:tr>
      <w:tr w:rsidR="00AC06DB" w:rsidRPr="003D48F0" w:rsidTr="00A61327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Elementi analiz</w:t>
            </w:r>
            <w:r w:rsidR="00B441B2"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rizika, izvori podataka, metodologija izrade i način primjene </w:t>
            </w:r>
          </w:p>
        </w:tc>
      </w:tr>
      <w:tr w:rsidR="00AC06DB" w:rsidRPr="003D48F0" w:rsidTr="00A61327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Osposobljavanje službenika Koordinacionog centra za obavljanje poslova izrade analize rizika </w:t>
            </w:r>
          </w:p>
        </w:tc>
      </w:tr>
      <w:tr w:rsidR="00AC06DB" w:rsidRPr="003D48F0" w:rsidTr="00A61327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Obučenost službenika za obavljanje navedenih poslova</w:t>
            </w:r>
          </w:p>
        </w:tc>
      </w:tr>
      <w:tr w:rsidR="00AC06DB" w:rsidRPr="003D48F0" w:rsidTr="00A61327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KC-a</w:t>
            </w:r>
          </w:p>
        </w:tc>
      </w:tr>
      <w:tr w:rsidR="00AC06DB" w:rsidRPr="003D48F0" w:rsidTr="00A61327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Teorijska i praktična</w:t>
            </w:r>
          </w:p>
        </w:tc>
      </w:tr>
      <w:tr w:rsidR="00AC06DB" w:rsidRPr="003D48F0" w:rsidTr="00A61327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</w:tc>
      </w:tr>
      <w:tr w:rsidR="00AC06DB" w:rsidRPr="003D48F0" w:rsidTr="00A61327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 godine (nakon usvajanja sistematizacije)</w:t>
            </w:r>
          </w:p>
        </w:tc>
      </w:tr>
    </w:tbl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074BFA" w:rsidRPr="003D48F0" w:rsidRDefault="00074BFA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5355D9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OBUKA ZA RAD NA SISTEMU ZA NADZOR I UPRAVLJANJE POMORSKIM SAOBRAĆAJEM </w:t>
            </w:r>
            <w:r w:rsidR="00AC06DB"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(</w:t>
            </w:r>
            <w:r w:rsidR="00AC06DB" w:rsidRPr="003D48F0">
              <w:rPr>
                <w:rFonts w:ascii="Arial" w:hAnsi="Arial" w:cs="Arial"/>
                <w:b/>
                <w:bCs/>
                <w:i/>
                <w:sz w:val="20"/>
                <w:szCs w:val="20"/>
                <w:lang w:val="hr-HR"/>
              </w:rPr>
              <w:t>eng.  Vessel Traffic Monitoring and Information System</w:t>
            </w:r>
            <w:r w:rsidR="00AC06DB"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) - VTMIS</w:t>
            </w:r>
          </w:p>
        </w:tc>
      </w:tr>
      <w:tr w:rsidR="00AC06DB" w:rsidRPr="003D48F0" w:rsidTr="00EB529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Korišćenje sistema VTMIS u obavljanju poslova nadzora DG </w:t>
            </w: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Koordinacionog centra za kvalitetno korišćenje mogućnosti koje pruža predmetni sistem</w:t>
            </w:r>
          </w:p>
        </w:tc>
      </w:tr>
      <w:tr w:rsidR="00AC06DB" w:rsidRPr="003D48F0" w:rsidTr="00EB529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AC06DB" w:rsidRPr="003D48F0" w:rsidRDefault="00B441B2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unaprijediti znanja </w:t>
            </w:r>
            <w:r w:rsidR="00AC06DB" w:rsidRPr="003D48F0">
              <w:rPr>
                <w:rFonts w:ascii="Arial" w:hAnsi="Arial" w:cs="Arial"/>
                <w:sz w:val="20"/>
                <w:szCs w:val="20"/>
                <w:lang w:val="hr-HR"/>
              </w:rPr>
              <w:t>za korišćenje predmetnog sistema</w:t>
            </w: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KC-a</w:t>
            </w: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Teorijska i praktična</w:t>
            </w:r>
          </w:p>
        </w:tc>
      </w:tr>
      <w:tr w:rsidR="00AC06DB" w:rsidRPr="003D48F0" w:rsidTr="00EB529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</w:tc>
      </w:tr>
      <w:tr w:rsidR="00AC06DB" w:rsidRPr="003D48F0" w:rsidTr="00EB529B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Prvi kvartal 2025. godine</w:t>
            </w:r>
          </w:p>
        </w:tc>
      </w:tr>
    </w:tbl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FD09A9" w:rsidRPr="003D48F0" w:rsidRDefault="00FD09A9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AC06DB" w:rsidRPr="003D48F0" w:rsidRDefault="00AC06DB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tbl>
      <w:tblPr>
        <w:tblW w:w="9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7"/>
      </w:tblGrid>
      <w:tr w:rsidR="00AC06DB" w:rsidRPr="003D48F0" w:rsidTr="00EB529B">
        <w:trPr>
          <w:trHeight w:val="711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KREIRANJE NACIONALNE I SPECIFIČNE SITUACIONE SLIKE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</w:tc>
      </w:tr>
      <w:tr w:rsidR="00AC06DB" w:rsidRPr="003D48F0" w:rsidTr="00EB529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7" w:type="dxa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Elementi koje obuhvataju nacionalna i specifična situaciona slika, način njihovog kreiranja i upravljanja, korišćeni izvori podataka, način distribucije prema krajnjim koristicima i dr</w:t>
            </w:r>
            <w:r w:rsidR="00EE2E05" w:rsidRPr="003D48F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</w:tr>
      <w:tr w:rsidR="00AC06DB" w:rsidRPr="003D48F0" w:rsidTr="00EB529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službenika Koordinacionog centra za obavljanje poslova kreiranja i upravljanja nacionalnom i specifičnom situacionom slikom</w:t>
            </w:r>
          </w:p>
        </w:tc>
      </w:tr>
      <w:tr w:rsidR="00AC06DB" w:rsidRPr="003D48F0" w:rsidTr="00EB529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7" w:type="dxa"/>
            <w:hideMark/>
          </w:tcPr>
          <w:p w:rsidR="00EE2E05" w:rsidRPr="003D48F0" w:rsidRDefault="00EE2E05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unaprijediti svoja znanja za kreiranje nacionalne i specifične </w:t>
            </w:r>
            <w:r w:rsidR="001F7A2B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situacione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slike</w:t>
            </w:r>
          </w:p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20"/>
                <w:szCs w:val="20"/>
                <w:lang w:val="hr-HR"/>
              </w:rPr>
            </w:pPr>
          </w:p>
        </w:tc>
      </w:tr>
      <w:tr w:rsidR="00AC06DB" w:rsidRPr="003D48F0" w:rsidTr="00EB529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KC-a</w:t>
            </w:r>
          </w:p>
        </w:tc>
      </w:tr>
      <w:tr w:rsidR="00AC06DB" w:rsidRPr="003D48F0" w:rsidTr="00EB529B">
        <w:trPr>
          <w:trHeight w:val="42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Teorijska i praktična</w:t>
            </w:r>
          </w:p>
        </w:tc>
      </w:tr>
      <w:tr w:rsidR="00AC06DB" w:rsidRPr="003D48F0" w:rsidTr="00EB529B">
        <w:trPr>
          <w:trHeight w:val="427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7" w:type="dxa"/>
            <w:hideMark/>
          </w:tcPr>
          <w:p w:rsidR="00A73786" w:rsidRPr="003D48F0" w:rsidRDefault="00AC06DB" w:rsidP="005C282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A73786" w:rsidRPr="003D48F0" w:rsidRDefault="00AC06DB" w:rsidP="005C282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 </w:t>
            </w:r>
          </w:p>
          <w:p w:rsidR="00AC06DB" w:rsidRPr="003D48F0" w:rsidRDefault="00AC06DB" w:rsidP="005C2826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</w:tc>
      </w:tr>
      <w:tr w:rsidR="00AC06DB" w:rsidRPr="003D48F0" w:rsidTr="00EB529B">
        <w:trPr>
          <w:trHeight w:val="810"/>
        </w:trPr>
        <w:tc>
          <w:tcPr>
            <w:tcW w:w="2287" w:type="dxa"/>
            <w:shd w:val="clear" w:color="auto" w:fill="D9D9D9" w:themeFill="background1" w:themeFillShade="D9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7" w:type="dxa"/>
            <w:hideMark/>
          </w:tcPr>
          <w:p w:rsidR="00AC06DB" w:rsidRPr="003D48F0" w:rsidRDefault="00AC06D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 godine (nakon usvajanja sistematizacije)</w:t>
            </w:r>
          </w:p>
        </w:tc>
      </w:tr>
    </w:tbl>
    <w:p w:rsidR="00D43A67" w:rsidRPr="003D48F0" w:rsidRDefault="00D43A67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D43A67" w:rsidRPr="003D48F0" w:rsidRDefault="00D43A67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DA5AAD" w:rsidRPr="003D48F0" w:rsidRDefault="00DA5AAD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DA5AAD" w:rsidRPr="003D48F0" w:rsidTr="00A61327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FINANSIJSKE ISTRAGE, SAVREMENE METODE U ISTRAGAMA PRANJA NOVCA I FINANSIRANJA TERORIZMA,  PORESKE UTAJE</w:t>
            </w:r>
          </w:p>
        </w:tc>
      </w:tr>
      <w:tr w:rsidR="00DA5AAD" w:rsidRPr="003D48F0" w:rsidTr="00A61327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:rsidR="00DA5AAD" w:rsidRPr="003D48F0" w:rsidRDefault="008B05F3" w:rsidP="008B05F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</w:t>
            </w:r>
            <w:r w:rsidR="00DA5AAD" w:rsidRPr="003D48F0">
              <w:rPr>
                <w:rFonts w:ascii="Arial" w:hAnsi="Arial" w:cs="Arial"/>
                <w:sz w:val="20"/>
                <w:szCs w:val="20"/>
                <w:lang w:val="hr-HR"/>
              </w:rPr>
              <w:t>rivičn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DA5AAD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djel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  <w:r w:rsidR="00DA5AAD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iz oblasti ekonomskog kriminaliteta sa posebnim akcentom na pranje novca, finansiranje terorizma, poreske utaje, prevare, falsifikati isprava i novca i krijumčarenje akciznih roba</w:t>
            </w:r>
          </w:p>
        </w:tc>
      </w:tr>
      <w:tr w:rsidR="00DA5AAD" w:rsidRPr="003D48F0" w:rsidTr="00A61327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9" w:type="dxa"/>
          </w:tcPr>
          <w:p w:rsidR="001F7A2B" w:rsidRPr="003D48F0" w:rsidRDefault="001F7A2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Sticanje znanja i vještina o krivičnim djelima iz oblasti ekonomskog kriminaliteta sa posebnim akcentom na </w:t>
            </w:r>
            <w:r w:rsidRPr="003D48F0">
              <w:rPr>
                <w:rFonts w:ascii="Arial" w:hAnsi="Arial" w:cs="Arial"/>
                <w:sz w:val="20"/>
                <w:szCs w:val="20"/>
              </w:rPr>
              <w:t>finansijske istrage, savremene metode u istragama pranja novca i finansiranja terorizma i poreske utaje</w:t>
            </w:r>
          </w:p>
        </w:tc>
      </w:tr>
      <w:tr w:rsidR="00DA5AAD" w:rsidRPr="003D48F0" w:rsidTr="00A61327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9" w:type="dxa"/>
          </w:tcPr>
          <w:p w:rsidR="00DA5AAD" w:rsidRPr="003D48F0" w:rsidRDefault="001F7A2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unaprijediti znanje i vještine za efikasno obavljanje poslova iz oblasti ekonomskog kriminaliteta.</w:t>
            </w:r>
          </w:p>
        </w:tc>
      </w:tr>
      <w:tr w:rsidR="00DA5AAD" w:rsidRPr="003D48F0" w:rsidTr="00A61327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</w:t>
            </w:r>
            <w:r w:rsidR="008B05F3" w:rsidRPr="003D48F0">
              <w:rPr>
                <w:rFonts w:ascii="Arial" w:hAnsi="Arial" w:cs="Arial"/>
                <w:sz w:val="20"/>
                <w:szCs w:val="20"/>
                <w:lang w:val="hr-HR"/>
              </w:rPr>
              <w:t>-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Uprav</w:t>
            </w:r>
            <w:r w:rsidR="008B05F3" w:rsidRPr="003D48F0">
              <w:rPr>
                <w:rFonts w:ascii="Arial" w:hAnsi="Arial" w:cs="Arial"/>
                <w:sz w:val="20"/>
                <w:szCs w:val="20"/>
                <w:lang w:val="hr-HR"/>
              </w:rPr>
              <w:t>e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policije</w:t>
            </w:r>
            <w:r w:rsidR="008B05F3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SBPK-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privredni kriminalitet i Sektor za finansijsko obavještajne poslove</w:t>
            </w:r>
          </w:p>
        </w:tc>
      </w:tr>
      <w:tr w:rsidR="00DA5AAD" w:rsidRPr="003D48F0" w:rsidTr="00A61327">
        <w:trPr>
          <w:trHeight w:val="420"/>
        </w:trPr>
        <w:tc>
          <w:tcPr>
            <w:tcW w:w="2287" w:type="dxa"/>
            <w:shd w:val="clear" w:color="auto" w:fill="D9D9D9" w:themeFill="background1" w:themeFillShade="D9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DA5AAD" w:rsidRPr="003D48F0" w:rsidTr="00A61327">
        <w:trPr>
          <w:trHeight w:val="427"/>
        </w:trPr>
        <w:tc>
          <w:tcPr>
            <w:tcW w:w="2287" w:type="dxa"/>
            <w:shd w:val="clear" w:color="auto" w:fill="D9D9D9" w:themeFill="background1" w:themeFillShade="D9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9" w:type="dxa"/>
          </w:tcPr>
          <w:p w:rsidR="00DA5AAD" w:rsidRPr="003D48F0" w:rsidRDefault="00DA5AAD" w:rsidP="005C2826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DA5AAD" w:rsidRPr="003D48F0" w:rsidRDefault="00DA5AAD" w:rsidP="005C2826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DA5AAD" w:rsidRPr="003D48F0" w:rsidRDefault="00DA5AAD" w:rsidP="005C2826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A5AAD" w:rsidRPr="003D48F0" w:rsidTr="00A61327">
        <w:trPr>
          <w:trHeight w:val="810"/>
        </w:trPr>
        <w:tc>
          <w:tcPr>
            <w:tcW w:w="2287" w:type="dxa"/>
            <w:shd w:val="clear" w:color="auto" w:fill="D9D9D9" w:themeFill="background1" w:themeFillShade="D9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Tokom 2025</w:t>
            </w:r>
            <w:r w:rsidR="00D907A4" w:rsidRPr="003D48F0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</w:tbl>
    <w:p w:rsidR="00DA5AAD" w:rsidRPr="003D48F0" w:rsidRDefault="00DA5AAD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DA5AAD" w:rsidRDefault="00DA5AAD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FD09A9" w:rsidRPr="003D48F0" w:rsidRDefault="00FD09A9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p w:rsidR="00DA5AAD" w:rsidRPr="003D48F0" w:rsidRDefault="00DA5AAD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ME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DA5AAD" w:rsidRPr="003D48F0" w:rsidTr="00A61327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lastRenderedPageBreak/>
              <w:t>Tema</w:t>
            </w:r>
          </w:p>
        </w:tc>
        <w:tc>
          <w:tcPr>
            <w:tcW w:w="7579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keepNext/>
              <w:keepLines/>
              <w:spacing w:before="40" w:after="0" w:line="240" w:lineRule="auto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PROGRAM ANDRAGOŠKOG OSPOSOBLJAVANJA ZA PREDAVAČA</w:t>
            </w:r>
          </w:p>
          <w:p w:rsidR="00DA5AAD" w:rsidRPr="003D48F0" w:rsidRDefault="00DA5AAD" w:rsidP="00EC6EEE">
            <w:pPr>
              <w:keepNext/>
              <w:keepLines/>
              <w:spacing w:before="40"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A5AAD" w:rsidRPr="003D48F0" w:rsidTr="00A61327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:rsidR="00DA5AAD" w:rsidRPr="003D48F0" w:rsidRDefault="001F7A2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Definisan Programom obrazovanja za andragoško osposobljavanje</w:t>
            </w:r>
          </w:p>
        </w:tc>
      </w:tr>
      <w:tr w:rsidR="00DA5AAD" w:rsidRPr="003D48F0" w:rsidTr="00A61327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Osposobljanvanje službenika MUP-a i FOJ-a za obuku odrasih u procesu licenciranja za poslove ovla</w:t>
            </w:r>
            <w:r w:rsidRPr="003D48F0">
              <w:rPr>
                <w:rFonts w:ascii="Arial" w:hAnsi="Arial" w:cs="Arial"/>
                <w:sz w:val="20"/>
                <w:szCs w:val="20"/>
                <w:lang w:val="sr-Latn-ME"/>
              </w:rPr>
              <w:t>šćenih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lica za poslove spnft</w:t>
            </w:r>
          </w:p>
          <w:p w:rsidR="00DA5AAD" w:rsidRPr="003D48F0" w:rsidRDefault="00DA5AAD" w:rsidP="00EC6EE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S</w:t>
            </w:r>
            <w:r w:rsidRPr="003D48F0">
              <w:rPr>
                <w:rFonts w:ascii="Arial" w:hAnsi="Arial" w:cs="Arial"/>
                <w:bCs/>
                <w:sz w:val="20"/>
                <w:szCs w:val="20"/>
                <w:lang w:val="sl-SI"/>
              </w:rPr>
              <w:t>ticanje znanja i vještina iz oblasti andragogije, didaktike i metodike</w:t>
            </w: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A5AAD" w:rsidRPr="003D48F0" w:rsidTr="00A61327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 w:bidi="ta-IN"/>
              </w:rPr>
              <w:t xml:space="preserve">Polaznici obuke </w:t>
            </w:r>
            <w:r w:rsidR="001F7A2B" w:rsidRPr="003D48F0">
              <w:rPr>
                <w:rFonts w:ascii="Arial" w:hAnsi="Arial" w:cs="Arial"/>
                <w:sz w:val="20"/>
                <w:szCs w:val="20"/>
                <w:lang w:val="sr-Latn-CS" w:bidi="ta-IN"/>
              </w:rPr>
              <w:t>s</w:t>
            </w: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 upoznali sa andragoškim metodama </w:t>
            </w:r>
            <w:r w:rsidRPr="003D48F0">
              <w:rPr>
                <w:rFonts w:ascii="Arial" w:hAnsi="Arial" w:cs="Arial"/>
                <w:sz w:val="20"/>
                <w:szCs w:val="20"/>
                <w:lang w:val="sl-SI"/>
              </w:rPr>
              <w:t>koje su neophodne za kreiranje i izvođenje nastave i procesa ispitivanja u procesu obrazovanja i učenja odraslih</w:t>
            </w: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A5AAD" w:rsidRPr="003D48F0" w:rsidTr="00A61327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</w:t>
            </w:r>
            <w:r w:rsidR="006768D2" w:rsidRPr="003D48F0">
              <w:rPr>
                <w:rFonts w:ascii="Arial" w:hAnsi="Arial" w:cs="Arial"/>
                <w:sz w:val="20"/>
                <w:szCs w:val="20"/>
                <w:lang w:val="hr-HR"/>
              </w:rPr>
              <w:t>/UP-SFOP</w:t>
            </w:r>
          </w:p>
        </w:tc>
      </w:tr>
      <w:tr w:rsidR="00DA5AAD" w:rsidRPr="003D48F0" w:rsidTr="00A61327">
        <w:trPr>
          <w:trHeight w:val="420"/>
        </w:trPr>
        <w:tc>
          <w:tcPr>
            <w:tcW w:w="2287" w:type="dxa"/>
            <w:shd w:val="clear" w:color="auto" w:fill="D9D9D9" w:themeFill="background1" w:themeFillShade="D9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DA5AAD" w:rsidRPr="003D48F0" w:rsidTr="00A61327">
        <w:trPr>
          <w:trHeight w:val="427"/>
        </w:trPr>
        <w:tc>
          <w:tcPr>
            <w:tcW w:w="2287" w:type="dxa"/>
            <w:shd w:val="clear" w:color="auto" w:fill="D9D9D9" w:themeFill="background1" w:themeFillShade="D9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9" w:type="dxa"/>
          </w:tcPr>
          <w:p w:rsidR="00DA5AAD" w:rsidRPr="003D48F0" w:rsidRDefault="00DA5AAD" w:rsidP="005C2826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 </w:t>
            </w:r>
          </w:p>
          <w:p w:rsidR="00DA5AAD" w:rsidRPr="003D48F0" w:rsidRDefault="00DA5AAD" w:rsidP="005C2826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simulacija </w:t>
            </w:r>
          </w:p>
          <w:p w:rsidR="00DA5AAD" w:rsidRPr="003D48F0" w:rsidRDefault="00DA5AAD" w:rsidP="005C2826">
            <w:pPr>
              <w:numPr>
                <w:ilvl w:val="0"/>
                <w:numId w:val="6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</w:tc>
      </w:tr>
      <w:tr w:rsidR="00DA5AAD" w:rsidRPr="003D48F0" w:rsidTr="00A61327">
        <w:trPr>
          <w:trHeight w:val="810"/>
        </w:trPr>
        <w:tc>
          <w:tcPr>
            <w:tcW w:w="2287" w:type="dxa"/>
            <w:shd w:val="clear" w:color="auto" w:fill="D9D9D9" w:themeFill="background1" w:themeFillShade="D9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DA5AAD" w:rsidRPr="003D48F0" w:rsidRDefault="00DA5A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Tokom 2025</w:t>
            </w:r>
            <w:r w:rsidR="003D5485" w:rsidRPr="003D48F0">
              <w:rPr>
                <w:rFonts w:ascii="Arial" w:hAnsi="Arial" w:cs="Arial"/>
                <w:sz w:val="20"/>
                <w:szCs w:val="20"/>
                <w:lang w:val="hr-HR"/>
              </w:rPr>
              <w:t>. godine</w:t>
            </w:r>
          </w:p>
        </w:tc>
      </w:tr>
    </w:tbl>
    <w:p w:rsidR="00D9154F" w:rsidRPr="003D48F0" w:rsidRDefault="00D9154F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</w:p>
    <w:p w:rsidR="00837510" w:rsidRPr="003D48F0" w:rsidRDefault="0083751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</w:p>
    <w:p w:rsidR="00837510" w:rsidRPr="003D48F0" w:rsidRDefault="00837510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7347"/>
      </w:tblGrid>
      <w:tr w:rsidR="00837510" w:rsidRPr="003D48F0" w:rsidTr="00FD09A9">
        <w:trPr>
          <w:trHeight w:val="65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hr-HR"/>
              </w:rPr>
              <w:t>Tema</w:t>
            </w:r>
          </w:p>
        </w:tc>
        <w:tc>
          <w:tcPr>
            <w:tcW w:w="7347" w:type="dxa"/>
            <w:shd w:val="clear" w:color="auto" w:fill="D9D9D9" w:themeFill="background1" w:themeFillShade="D9"/>
          </w:tcPr>
          <w:p w:rsidR="00837510" w:rsidRPr="003D48F0" w:rsidRDefault="00837510" w:rsidP="00EC6EEE">
            <w:pPr>
              <w:keepNext/>
              <w:spacing w:before="240" w:after="60" w:line="240" w:lineRule="auto"/>
              <w:jc w:val="both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133" w:name="_Toc94602312"/>
            <w:bookmarkStart w:id="134" w:name="_Toc94616587"/>
            <w:bookmarkStart w:id="135" w:name="_Toc122426828"/>
            <w:bookmarkStart w:id="136" w:name="_Toc123120237"/>
            <w:bookmarkStart w:id="137" w:name="_Toc123195075"/>
            <w:bookmarkStart w:id="138" w:name="_Toc123195484"/>
            <w:bookmarkStart w:id="139" w:name="_Toc123214051"/>
            <w:bookmarkStart w:id="140" w:name="_Toc123287834"/>
            <w:bookmarkStart w:id="141" w:name="_Toc125451594"/>
            <w:bookmarkStart w:id="142" w:name="_Toc125633945"/>
            <w:bookmarkStart w:id="143" w:name="_Toc125709966"/>
            <w:bookmarkStart w:id="144" w:name="_Toc127253592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OBUKA ZA IZRADU I USPOSTAVLJANJE STANDARDNIH OPERATIVNIH PROCEDURA (SOP)</w:t>
            </w:r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37510" w:rsidRPr="003D48F0" w:rsidTr="00FD09A9">
        <w:trPr>
          <w:trHeight w:val="65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B05F3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347" w:type="dxa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Uspostavljanje standardnih operativnih procedura</w:t>
            </w:r>
            <w:r w:rsidR="008A3928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(SOP)</w:t>
            </w:r>
            <w:r w:rsidR="008B05F3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za obavljanje određenih aktivnosti i poslova iz oblasti nadležnosti Sektora policije opšte nadležnosti.</w:t>
            </w:r>
          </w:p>
        </w:tc>
      </w:tr>
      <w:tr w:rsidR="00837510" w:rsidRPr="003D48F0" w:rsidTr="00FD09A9">
        <w:trPr>
          <w:trHeight w:val="65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347" w:type="dxa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Izrada i uspostavljanje standardnih operativnih procedura u Odjeljenjima bezbjednosti/Stanicama policije prilikom obavljanja određenih aktivnosti i poslova iz oblasti nadležnosti Sektora policije opšte nadležnosti</w:t>
            </w:r>
          </w:p>
        </w:tc>
      </w:tr>
      <w:tr w:rsidR="00837510" w:rsidRPr="003D48F0" w:rsidTr="00FD09A9">
        <w:trPr>
          <w:trHeight w:val="65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347" w:type="dxa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Izrađene standardne operativne procedurekoje se uspješno primjenjuju u Odjeljenjima bezbjednosti/stanicama policije</w:t>
            </w:r>
          </w:p>
        </w:tc>
      </w:tr>
      <w:tr w:rsidR="00837510" w:rsidRPr="003D48F0" w:rsidTr="00FD09A9">
        <w:trPr>
          <w:trHeight w:val="65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347" w:type="dxa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Službenici MUP-a/UP -Sektora policije opšte nadležnosti, starješine odjeljenja i stanica bezbjednosti policije</w:t>
            </w:r>
          </w:p>
        </w:tc>
      </w:tr>
      <w:tr w:rsidR="00837510" w:rsidRPr="003D48F0" w:rsidTr="00FD09A9">
        <w:trPr>
          <w:trHeight w:val="65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347" w:type="dxa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Teoretsko i praktično osposobljavanje</w:t>
            </w:r>
          </w:p>
        </w:tc>
      </w:tr>
      <w:tr w:rsidR="00837510" w:rsidRPr="003D48F0" w:rsidTr="00FD09A9">
        <w:trPr>
          <w:trHeight w:val="65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347" w:type="dxa"/>
            <w:vAlign w:val="center"/>
          </w:tcPr>
          <w:p w:rsidR="00837510" w:rsidRPr="003D48F0" w:rsidRDefault="00837510" w:rsidP="00EC6EEE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042DF4" w:rsidRPr="003D48F0" w:rsidRDefault="00837510" w:rsidP="005C2826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042DF4" w:rsidRPr="003D48F0" w:rsidRDefault="00042DF4" w:rsidP="005C2826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hr-HR"/>
              </w:rPr>
              <w:t>rezentacija</w:t>
            </w:r>
          </w:p>
          <w:p w:rsidR="00837510" w:rsidRPr="003D48F0" w:rsidRDefault="00837510" w:rsidP="005C2826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rad u grupama</w:t>
            </w:r>
          </w:p>
          <w:p w:rsidR="00837510" w:rsidRPr="003D48F0" w:rsidRDefault="00837510" w:rsidP="00EC6EEE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37510" w:rsidRPr="003D48F0" w:rsidTr="00FD09A9">
        <w:trPr>
          <w:trHeight w:val="70"/>
        </w:trPr>
        <w:tc>
          <w:tcPr>
            <w:tcW w:w="2576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347" w:type="dxa"/>
            <w:vAlign w:val="center"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</w:t>
            </w:r>
          </w:p>
        </w:tc>
      </w:tr>
    </w:tbl>
    <w:p w:rsidR="00D43A67" w:rsidRPr="003D48F0" w:rsidRDefault="00D43A67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D43A67" w:rsidRPr="003D48F0" w:rsidRDefault="00D43A67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D43A67" w:rsidRPr="003D48F0" w:rsidRDefault="00D43A67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D43A67" w:rsidRPr="003D48F0" w:rsidRDefault="00D43A67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37510" w:rsidRPr="003D48F0" w:rsidRDefault="00837510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689"/>
      </w:tblGrid>
      <w:tr w:rsidR="00837510" w:rsidRPr="003D48F0" w:rsidTr="000827B2">
        <w:trPr>
          <w:trHeight w:val="759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253D36">
            <w:pPr>
              <w:spacing w:after="240" w:line="480" w:lineRule="auto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689" w:type="dxa"/>
            <w:shd w:val="clear" w:color="auto" w:fill="D9D9D9" w:themeFill="background1" w:themeFillShade="D9"/>
          </w:tcPr>
          <w:p w:rsidR="00837510" w:rsidRPr="003D48F0" w:rsidRDefault="00837510" w:rsidP="00EC6EEE">
            <w:pPr>
              <w:keepNext/>
              <w:spacing w:before="240" w:after="60" w:line="240" w:lineRule="auto"/>
              <w:jc w:val="both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bookmarkStart w:id="145" w:name="_Toc123195170"/>
            <w:bookmarkStart w:id="146" w:name="_Toc123195579"/>
            <w:bookmarkStart w:id="147" w:name="_Toc123214146"/>
            <w:bookmarkStart w:id="148" w:name="_Toc123287929"/>
            <w:bookmarkStart w:id="149" w:name="_Toc125451689"/>
            <w:bookmarkStart w:id="150" w:name="_Toc125634040"/>
            <w:bookmarkStart w:id="151" w:name="_Toc125710061"/>
            <w:bookmarkStart w:id="152" w:name="_Toc127253678"/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RODNA RAVNOPRAVNOST - TRENING TRENERA</w:t>
            </w:r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</w:p>
        </w:tc>
      </w:tr>
      <w:tr w:rsidR="00837510" w:rsidRPr="003D48F0" w:rsidTr="000827B2">
        <w:trPr>
          <w:trHeight w:val="25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37510" w:rsidRPr="003D48F0" w:rsidRDefault="00253D36" w:rsidP="00253D36">
            <w:pPr>
              <w:spacing w:after="0" w:line="240" w:lineRule="auto"/>
              <w:ind w:firstLine="357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sr-Latn-CS" w:eastAsia="sr-Latn-CS"/>
              </w:rPr>
              <w:t>Sadržaj</w:t>
            </w:r>
          </w:p>
        </w:tc>
        <w:tc>
          <w:tcPr>
            <w:tcW w:w="7689" w:type="dxa"/>
            <w:vAlign w:val="center"/>
          </w:tcPr>
          <w:p w:rsidR="00837510" w:rsidRPr="003D48F0" w:rsidRDefault="001F7A2B" w:rsidP="00EC6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Po programu treninga za trenere na temu Rodna ravnopravnost</w:t>
            </w:r>
          </w:p>
          <w:p w:rsidR="00837510" w:rsidRPr="003D48F0" w:rsidRDefault="00837510" w:rsidP="00D43A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</w:tc>
      </w:tr>
      <w:tr w:rsidR="00837510" w:rsidRPr="003D48F0" w:rsidTr="000827B2">
        <w:trPr>
          <w:trHeight w:val="11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253D36">
            <w:pPr>
              <w:spacing w:after="240" w:line="480" w:lineRule="auto"/>
              <w:ind w:firstLine="36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689" w:type="dxa"/>
            <w:vAlign w:val="center"/>
          </w:tcPr>
          <w:p w:rsidR="00837510" w:rsidRPr="003D48F0" w:rsidRDefault="00940D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Razvijanje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znanja i vještina kao i upoznavanja trenera sa neophodnim alatima za sprovođenje obuke za policiju, kako bi se što efikasnije odgovorilo na rodno zasnovano nasilje i nasilje u porodici.  Obučiti trenere na temu rodne ravnopravnosti, koji će kaskadno prenositi znanje policijskim službenicima/cama.</w:t>
            </w:r>
          </w:p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837510" w:rsidRPr="003D48F0" w:rsidTr="000827B2">
        <w:trPr>
          <w:trHeight w:val="767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253D36">
            <w:pPr>
              <w:spacing w:after="240" w:line="48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689" w:type="dxa"/>
            <w:vAlign w:val="center"/>
          </w:tcPr>
          <w:p w:rsidR="00837510" w:rsidRPr="003D48F0" w:rsidRDefault="00940DAD" w:rsidP="00EC6EEE">
            <w:pPr>
              <w:tabs>
                <w:tab w:val="left" w:pos="0"/>
                <w:tab w:val="left" w:pos="668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su osposobljeni za prenošenje znanja na temu 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rodnu ravnopravnost </w:t>
            </w:r>
          </w:p>
        </w:tc>
      </w:tr>
      <w:tr w:rsidR="00837510" w:rsidRPr="003D48F0" w:rsidTr="000827B2">
        <w:trPr>
          <w:trHeight w:val="68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253D36">
            <w:pPr>
              <w:spacing w:after="240" w:line="48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689" w:type="dxa"/>
            <w:vAlign w:val="center"/>
          </w:tcPr>
          <w:p w:rsidR="00837510" w:rsidRPr="003D48F0" w:rsidRDefault="00D907A4" w:rsidP="00EC6E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S</w:t>
            </w:r>
            <w:r w:rsidR="00837510"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lužbenici MUP-a/UP</w:t>
            </w:r>
          </w:p>
        </w:tc>
      </w:tr>
      <w:tr w:rsidR="00837510" w:rsidRPr="003D48F0" w:rsidTr="000827B2">
        <w:trPr>
          <w:trHeight w:val="55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253D3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689" w:type="dxa"/>
            <w:vAlign w:val="center"/>
          </w:tcPr>
          <w:p w:rsidR="00837510" w:rsidRPr="003D48F0" w:rsidRDefault="00837510" w:rsidP="00EC6EEE">
            <w:pPr>
              <w:spacing w:after="240" w:line="48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osposobljavanje</w:t>
            </w:r>
          </w:p>
        </w:tc>
      </w:tr>
      <w:tr w:rsidR="00837510" w:rsidRPr="003D48F0" w:rsidTr="000827B2">
        <w:trPr>
          <w:trHeight w:val="38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837510" w:rsidRPr="003D48F0" w:rsidRDefault="00837510" w:rsidP="00253D3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689" w:type="dxa"/>
            <w:vAlign w:val="center"/>
          </w:tcPr>
          <w:p w:rsidR="00837510" w:rsidRPr="003D48F0" w:rsidRDefault="00837510" w:rsidP="005C282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Predavanje </w:t>
            </w:r>
          </w:p>
          <w:p w:rsidR="00837510" w:rsidRPr="003D48F0" w:rsidRDefault="00837510" w:rsidP="005C282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diskusije</w:t>
            </w:r>
          </w:p>
          <w:p w:rsidR="00837510" w:rsidRPr="003D48F0" w:rsidRDefault="00837510" w:rsidP="005C282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radionice</w:t>
            </w:r>
          </w:p>
          <w:p w:rsidR="00837510" w:rsidRPr="003D48F0" w:rsidRDefault="00837510" w:rsidP="005C2826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praktične vježbe</w:t>
            </w:r>
          </w:p>
        </w:tc>
      </w:tr>
    </w:tbl>
    <w:p w:rsidR="00D43A67" w:rsidRPr="003D48F0" w:rsidRDefault="00D43A67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D9154F" w:rsidRPr="003D48F0" w:rsidRDefault="00D9154F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D907A4" w:rsidRPr="003D48F0" w:rsidRDefault="00D907A4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37510" w:rsidRPr="003D48F0" w:rsidRDefault="00837510" w:rsidP="00EC6EE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37510" w:rsidRPr="003D48F0" w:rsidRDefault="00837510" w:rsidP="00EC6EEE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  <w:lang w:val="sr-Latn-CS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7650"/>
      </w:tblGrid>
      <w:tr w:rsidR="00837510" w:rsidRPr="003D48F0" w:rsidTr="001B5F07">
        <w:trPr>
          <w:trHeight w:val="378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253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Tema</w:t>
            </w:r>
          </w:p>
        </w:tc>
        <w:tc>
          <w:tcPr>
            <w:tcW w:w="7650" w:type="dxa"/>
            <w:shd w:val="clear" w:color="auto" w:fill="D9D9D9" w:themeFill="background1" w:themeFillShade="D9"/>
          </w:tcPr>
          <w:p w:rsidR="00837510" w:rsidRPr="003D48F0" w:rsidRDefault="00837510" w:rsidP="003F32C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53" w:name="_Toc125451703"/>
            <w:bookmarkStart w:id="154" w:name="_Toc125634054"/>
            <w:bookmarkStart w:id="155" w:name="_Toc125710075"/>
            <w:bookmarkStart w:id="156" w:name="_Toc127253693"/>
            <w:r w:rsidRPr="003D48F0">
              <w:rPr>
                <w:rFonts w:ascii="Arial" w:hAnsi="Arial" w:cs="Arial"/>
                <w:b/>
                <w:sz w:val="20"/>
                <w:szCs w:val="20"/>
              </w:rPr>
              <w:t xml:space="preserve">   ECDL  MODULI –MS OFFICE PAKET</w:t>
            </w:r>
            <w:bookmarkEnd w:id="153"/>
            <w:bookmarkEnd w:id="154"/>
            <w:bookmarkEnd w:id="155"/>
            <w:bookmarkEnd w:id="156"/>
          </w:p>
        </w:tc>
      </w:tr>
      <w:tr w:rsidR="00837510" w:rsidRPr="003D48F0" w:rsidTr="003F32C0">
        <w:trPr>
          <w:trHeight w:val="1131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AC3F20" w:rsidRPr="003D48F0" w:rsidRDefault="00AC3F20" w:rsidP="00253D36">
            <w:pPr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Sadržaj</w:t>
            </w:r>
          </w:p>
        </w:tc>
        <w:tc>
          <w:tcPr>
            <w:tcW w:w="7650" w:type="dxa"/>
            <w:hideMark/>
          </w:tcPr>
          <w:p w:rsidR="00837510" w:rsidRPr="003D48F0" w:rsidRDefault="00837510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837510" w:rsidRPr="003D48F0" w:rsidRDefault="00837510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MS Office aplikacija</w:t>
            </w:r>
            <w:r w:rsidR="00940DAD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paket</w:t>
            </w:r>
            <w:r w:rsidR="00D43A67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-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D43A67" w:rsidRPr="003D48F0">
              <w:rPr>
                <w:rFonts w:ascii="Arial" w:hAnsi="Arial" w:cs="Arial"/>
                <w:sz w:val="20"/>
                <w:szCs w:val="20"/>
                <w:lang w:val="hr-HR"/>
              </w:rPr>
              <w:t>o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brada teksta, tabelarne kalkulacije, korišćenje baze podataka, prezentacije, obrada slika, obrada internet stranice, napredna obrada teksta, napredne tabelarne kalkulacije, napredne baze podataka i napredne prezentacije.</w:t>
            </w:r>
          </w:p>
        </w:tc>
      </w:tr>
      <w:tr w:rsidR="00837510" w:rsidRPr="003D48F0" w:rsidTr="003F32C0">
        <w:trPr>
          <w:trHeight w:val="680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253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Cilj</w:t>
            </w:r>
          </w:p>
        </w:tc>
        <w:tc>
          <w:tcPr>
            <w:tcW w:w="7650" w:type="dxa"/>
            <w:hideMark/>
          </w:tcPr>
          <w:p w:rsidR="00837510" w:rsidRPr="003D48F0" w:rsidRDefault="00837510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837510" w:rsidRPr="003D48F0" w:rsidRDefault="00940DAD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za u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hr-HR"/>
              </w:rPr>
              <w:t>spješno korišćenje MS office paketa. po ECDL standardu</w:t>
            </w:r>
          </w:p>
        </w:tc>
      </w:tr>
      <w:tr w:rsidR="00837510" w:rsidRPr="003D48F0" w:rsidTr="001B5F07">
        <w:trPr>
          <w:trHeight w:val="1257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253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Očekivani ishodi</w:t>
            </w:r>
          </w:p>
        </w:tc>
        <w:tc>
          <w:tcPr>
            <w:tcW w:w="7650" w:type="dxa"/>
            <w:hideMark/>
          </w:tcPr>
          <w:p w:rsidR="00837510" w:rsidRPr="003D48F0" w:rsidRDefault="00837510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837510" w:rsidRPr="003D48F0" w:rsidRDefault="00940DAD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Polaznici su osposobljeni za 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sr-Latn-CS"/>
              </w:rPr>
              <w:t>napredno korišćenje računara, IKT opreme i MS Office aplikacija u skladu sa standardizovanim programom edukacije i verifikacije stečenih znanja za koje je osigurana sertifikacija koja je priznata na međunarodnom nivou.</w:t>
            </w:r>
          </w:p>
        </w:tc>
      </w:tr>
      <w:tr w:rsidR="00837510" w:rsidRPr="003D48F0" w:rsidTr="001B5F07">
        <w:trPr>
          <w:trHeight w:val="413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253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Ciljna grupa</w:t>
            </w:r>
          </w:p>
        </w:tc>
        <w:tc>
          <w:tcPr>
            <w:tcW w:w="7650" w:type="dxa"/>
            <w:hideMark/>
          </w:tcPr>
          <w:p w:rsidR="00837510" w:rsidRPr="003D48F0" w:rsidRDefault="00837510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MUP-a/UP -</w:t>
            </w: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Odeljenja za podršku organizacionim jedinicama policije, unapređenje rada policije i analitiku.</w:t>
            </w:r>
          </w:p>
        </w:tc>
      </w:tr>
      <w:tr w:rsidR="00837510" w:rsidRPr="003D48F0" w:rsidTr="001B5F07">
        <w:trPr>
          <w:trHeight w:val="453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253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Tip obuke po načinu izvođenja</w:t>
            </w:r>
          </w:p>
        </w:tc>
        <w:tc>
          <w:tcPr>
            <w:tcW w:w="7650" w:type="dxa"/>
          </w:tcPr>
          <w:p w:rsidR="00837510" w:rsidRPr="003D48F0" w:rsidRDefault="00837510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osposobljavanje.</w:t>
            </w:r>
          </w:p>
        </w:tc>
      </w:tr>
      <w:tr w:rsidR="00837510" w:rsidRPr="003D48F0" w:rsidTr="001B5F07">
        <w:trPr>
          <w:trHeight w:val="615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253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Metode i tehnike</w:t>
            </w:r>
          </w:p>
        </w:tc>
        <w:tc>
          <w:tcPr>
            <w:tcW w:w="7650" w:type="dxa"/>
            <w:hideMark/>
          </w:tcPr>
          <w:p w:rsidR="00837510" w:rsidRPr="003D48F0" w:rsidRDefault="00837510" w:rsidP="005C2826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Predavanje</w:t>
            </w:r>
          </w:p>
          <w:p w:rsidR="00837510" w:rsidRPr="003D48F0" w:rsidRDefault="00837510" w:rsidP="005C2826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praktične vježbe</w:t>
            </w:r>
          </w:p>
        </w:tc>
      </w:tr>
      <w:tr w:rsidR="00837510" w:rsidRPr="003D48F0" w:rsidTr="001B5F07">
        <w:trPr>
          <w:trHeight w:val="503"/>
        </w:trPr>
        <w:tc>
          <w:tcPr>
            <w:tcW w:w="225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253D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</w:rPr>
              <w:t>Okvirni datum realizacije obuke</w:t>
            </w:r>
          </w:p>
        </w:tc>
        <w:tc>
          <w:tcPr>
            <w:tcW w:w="7650" w:type="dxa"/>
          </w:tcPr>
          <w:p w:rsidR="00837510" w:rsidRPr="003D48F0" w:rsidRDefault="00837510" w:rsidP="001B5F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II kvartal 2025. godine.</w:t>
            </w:r>
          </w:p>
        </w:tc>
      </w:tr>
    </w:tbl>
    <w:p w:rsidR="00837510" w:rsidRPr="003D48F0" w:rsidRDefault="00837510" w:rsidP="001B5F0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p w:rsidR="00837510" w:rsidRPr="003D48F0" w:rsidRDefault="00837510" w:rsidP="001B5F07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r-Latn-CS"/>
        </w:rPr>
      </w:pPr>
    </w:p>
    <w:tbl>
      <w:tblPr>
        <w:tblW w:w="99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560"/>
      </w:tblGrid>
      <w:tr w:rsidR="00837510" w:rsidRPr="003D48F0" w:rsidTr="00EB529B">
        <w:trPr>
          <w:trHeight w:val="378"/>
        </w:trPr>
        <w:tc>
          <w:tcPr>
            <w:tcW w:w="234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 w:eastAsia="en-GB"/>
              </w:rPr>
              <w:t>Tema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GB"/>
              </w:rPr>
            </w:pPr>
          </w:p>
          <w:p w:rsidR="00837510" w:rsidRPr="003D48F0" w:rsidRDefault="008A3928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 w:eastAsia="en-GB"/>
              </w:rPr>
              <w:t>KRIMINALISTIČKO-FORENZIČKA ANALIZA TEŠKIH KRIVIČNIH DJELA</w:t>
            </w:r>
          </w:p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GB"/>
              </w:rPr>
            </w:pPr>
          </w:p>
        </w:tc>
      </w:tr>
      <w:tr w:rsidR="00837510" w:rsidRPr="003D48F0" w:rsidTr="00EB529B">
        <w:trPr>
          <w:trHeight w:val="1006"/>
        </w:trPr>
        <w:tc>
          <w:tcPr>
            <w:tcW w:w="234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Sadržaj</w:t>
            </w:r>
          </w:p>
        </w:tc>
        <w:tc>
          <w:tcPr>
            <w:tcW w:w="7560" w:type="dxa"/>
            <w:vAlign w:val="center"/>
            <w:hideMark/>
          </w:tcPr>
          <w:p w:rsidR="00837510" w:rsidRPr="003D48F0" w:rsidRDefault="00253D36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A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nalitički pristup rasvjetljavanja teških krivičnih djela višestrukog ubistva, a u cilju efikasnijeg rasvjetljavanja istih i identifikacije njihovih počinilaca.</w:t>
            </w:r>
          </w:p>
        </w:tc>
      </w:tr>
      <w:tr w:rsidR="00837510" w:rsidRPr="003D48F0" w:rsidTr="00EB529B">
        <w:trPr>
          <w:trHeight w:val="775"/>
        </w:trPr>
        <w:tc>
          <w:tcPr>
            <w:tcW w:w="234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Cilj</w:t>
            </w:r>
          </w:p>
        </w:tc>
        <w:tc>
          <w:tcPr>
            <w:tcW w:w="7560" w:type="dxa"/>
            <w:hideMark/>
          </w:tcPr>
          <w:p w:rsidR="00837510" w:rsidRPr="003D48F0" w:rsidRDefault="00940DAD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 xml:space="preserve">Sticanje 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znanja u cilju analitičkog povezivanja dokaza sa lica mjesta krivičnog djela i na osnovu toga formirati kriminalističko analitičku verziju krivičnog djela uspomoć koje će se isto rasvijetliti i riješiti</w:t>
            </w:r>
          </w:p>
        </w:tc>
      </w:tr>
      <w:tr w:rsidR="00837510" w:rsidRPr="003D48F0" w:rsidTr="00EB529B">
        <w:trPr>
          <w:trHeight w:val="830"/>
        </w:trPr>
        <w:tc>
          <w:tcPr>
            <w:tcW w:w="234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Očekivani ishodi</w:t>
            </w:r>
          </w:p>
        </w:tc>
        <w:tc>
          <w:tcPr>
            <w:tcW w:w="7560" w:type="dxa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Polaznici će steći znanja u cilju logičkog povezivanja dokaza sa lica mjesta krivičnih djela, koja će im pomoću u budućer radu na rasvjetljavanju i rješavanju istih</w:t>
            </w:r>
          </w:p>
        </w:tc>
      </w:tr>
      <w:tr w:rsidR="00837510" w:rsidRPr="003D48F0" w:rsidTr="00EB529B">
        <w:trPr>
          <w:trHeight w:val="558"/>
        </w:trPr>
        <w:tc>
          <w:tcPr>
            <w:tcW w:w="2340" w:type="dxa"/>
            <w:shd w:val="clear" w:color="auto" w:fill="D9D9D9" w:themeFill="background1" w:themeFillShade="D9"/>
            <w:vAlign w:val="center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Ciljna grupa</w:t>
            </w:r>
          </w:p>
        </w:tc>
        <w:tc>
          <w:tcPr>
            <w:tcW w:w="7560" w:type="dxa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Zaposleni u CB i OB Uprave policije, zaduženi za sprovođenje kriminalističkih istraga</w:t>
            </w:r>
          </w:p>
        </w:tc>
      </w:tr>
      <w:tr w:rsidR="00837510" w:rsidRPr="003D48F0" w:rsidTr="00EB529B">
        <w:trPr>
          <w:trHeight w:val="552"/>
        </w:trPr>
        <w:tc>
          <w:tcPr>
            <w:tcW w:w="2340" w:type="dxa"/>
            <w:shd w:val="clear" w:color="auto" w:fill="D9D9D9" w:themeFill="background1" w:themeFillShade="D9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Tip obuke po načinu izvođenja</w:t>
            </w:r>
          </w:p>
        </w:tc>
        <w:tc>
          <w:tcPr>
            <w:tcW w:w="7560" w:type="dxa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 w:eastAsia="en-GB"/>
              </w:rPr>
              <w:t>Prezentacije slučajeva iz prakse (kako domaće u Crnoj Gori, tako i slučajeva u inostranstvu)</w:t>
            </w:r>
          </w:p>
        </w:tc>
      </w:tr>
      <w:tr w:rsidR="00837510" w:rsidRPr="003D48F0" w:rsidTr="00EB529B">
        <w:trPr>
          <w:trHeight w:val="427"/>
        </w:trPr>
        <w:tc>
          <w:tcPr>
            <w:tcW w:w="2340" w:type="dxa"/>
            <w:shd w:val="clear" w:color="auto" w:fill="D9D9D9" w:themeFill="background1" w:themeFillShade="D9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Metode i tehnike</w:t>
            </w:r>
          </w:p>
        </w:tc>
        <w:tc>
          <w:tcPr>
            <w:tcW w:w="7560" w:type="dxa"/>
            <w:hideMark/>
          </w:tcPr>
          <w:p w:rsidR="00837510" w:rsidRPr="003D48F0" w:rsidRDefault="00E61743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P</w:t>
            </w:r>
            <w:r w:rsidR="00837510"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rezentacije</w:t>
            </w:r>
          </w:p>
        </w:tc>
      </w:tr>
      <w:tr w:rsidR="00837510" w:rsidRPr="003D48F0" w:rsidTr="00EB529B">
        <w:trPr>
          <w:trHeight w:val="810"/>
        </w:trPr>
        <w:tc>
          <w:tcPr>
            <w:tcW w:w="2340" w:type="dxa"/>
            <w:shd w:val="clear" w:color="auto" w:fill="D9D9D9" w:themeFill="background1" w:themeFillShade="D9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 w:eastAsia="en-GB"/>
              </w:rPr>
              <w:t>Okvirni datum realizacije obuke</w:t>
            </w:r>
          </w:p>
        </w:tc>
        <w:tc>
          <w:tcPr>
            <w:tcW w:w="7560" w:type="dxa"/>
            <w:hideMark/>
          </w:tcPr>
          <w:p w:rsidR="00837510" w:rsidRPr="003D48F0" w:rsidRDefault="0083751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eastAsia="en-GB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 w:eastAsia="en-GB"/>
              </w:rPr>
              <w:t>Kraj 2024. i početak 2025. godine</w:t>
            </w:r>
          </w:p>
        </w:tc>
      </w:tr>
    </w:tbl>
    <w:p w:rsidR="00837510" w:rsidRPr="003D48F0" w:rsidRDefault="00837510" w:rsidP="00EC6EEE">
      <w:pPr>
        <w:jc w:val="both"/>
        <w:rPr>
          <w:rFonts w:ascii="Arial" w:hAnsi="Arial" w:cs="Arial"/>
          <w:sz w:val="20"/>
          <w:szCs w:val="20"/>
          <w:lang w:val="sr-Latn-ME"/>
        </w:rPr>
      </w:pPr>
    </w:p>
    <w:p w:rsidR="00C76C42" w:rsidRPr="003D48F0" w:rsidRDefault="00C76C42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D7024B" w:rsidRPr="003D48F0" w:rsidTr="003F32C0">
        <w:trPr>
          <w:trHeight w:val="37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57" w:name="_Toc94602322"/>
            <w:bookmarkStart w:id="158" w:name="_Toc94616597"/>
            <w:r w:rsidRPr="003D48F0">
              <w:rPr>
                <w:rFonts w:ascii="Arial" w:hAnsi="Arial" w:cs="Arial"/>
                <w:b/>
                <w:sz w:val="20"/>
                <w:szCs w:val="20"/>
              </w:rPr>
              <w:t>KONTRO</w:t>
            </w:r>
            <w:r w:rsidR="007B362C" w:rsidRPr="003D48F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3D48F0">
              <w:rPr>
                <w:rFonts w:ascii="Arial" w:hAnsi="Arial" w:cs="Arial"/>
                <w:b/>
                <w:sz w:val="20"/>
                <w:szCs w:val="20"/>
              </w:rPr>
              <w:t>A VRŠENJA POSLOVA JAVNIH NABAVKI</w:t>
            </w:r>
            <w:bookmarkEnd w:id="157"/>
            <w:bookmarkEnd w:id="158"/>
          </w:p>
          <w:p w:rsidR="00D907A4" w:rsidRPr="003D48F0" w:rsidRDefault="00D907A4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D7024B" w:rsidRPr="003D48F0" w:rsidTr="003F32C0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13" w:type="dxa"/>
            <w:vAlign w:val="center"/>
            <w:hideMark/>
          </w:tcPr>
          <w:p w:rsidR="00D7024B" w:rsidRPr="003D48F0" w:rsidRDefault="00D43A67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</w:t>
            </w:r>
            <w:r w:rsidR="00D7024B" w:rsidRPr="003D48F0">
              <w:rPr>
                <w:rFonts w:ascii="Arial" w:hAnsi="Arial" w:cs="Arial"/>
                <w:sz w:val="20"/>
                <w:szCs w:val="20"/>
              </w:rPr>
              <w:t>istem javnih nabavki, praćenje, i kontrola javnih nabavkih</w:t>
            </w:r>
          </w:p>
        </w:tc>
      </w:tr>
      <w:tr w:rsidR="00D7024B" w:rsidRPr="003D48F0" w:rsidTr="003F32C0">
        <w:trPr>
          <w:trHeight w:val="41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13" w:type="dxa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Usvajanje novih i obnova ranije stečenih znanja u vezi javnih nabavki.</w:t>
            </w:r>
          </w:p>
        </w:tc>
      </w:tr>
      <w:tr w:rsidR="00D7024B" w:rsidRPr="003D48F0" w:rsidTr="003F32C0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13" w:type="dxa"/>
            <w:hideMark/>
          </w:tcPr>
          <w:p w:rsidR="00D7024B" w:rsidRPr="003D48F0" w:rsidRDefault="00940DAD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Polaznici su osposobljeni 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sr-Latn-CS"/>
              </w:rPr>
              <w:t>za kontrolu javnih nabavki</w:t>
            </w:r>
          </w:p>
        </w:tc>
      </w:tr>
      <w:tr w:rsidR="00D7024B" w:rsidRPr="003D48F0" w:rsidTr="003F32C0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13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color w:val="000000"/>
                <w:sz w:val="20"/>
                <w:szCs w:val="20"/>
              </w:rPr>
              <w:t>Službenici Odjeljenja za antikorupciju</w:t>
            </w:r>
            <w:r w:rsidR="00775A27" w:rsidRPr="003D48F0">
              <w:rPr>
                <w:rFonts w:ascii="Arial" w:hAnsi="Arial" w:cs="Arial"/>
                <w:color w:val="000000"/>
                <w:sz w:val="20"/>
                <w:szCs w:val="20"/>
              </w:rPr>
              <w:t>, SBPK</w:t>
            </w:r>
          </w:p>
        </w:tc>
      </w:tr>
      <w:tr w:rsidR="00D7024B" w:rsidRPr="003D48F0" w:rsidTr="003F32C0">
        <w:trPr>
          <w:trHeight w:val="42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13" w:type="dxa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Teorijsko i praktično osposobljavanje</w:t>
            </w:r>
          </w:p>
        </w:tc>
      </w:tr>
      <w:tr w:rsidR="00D7024B" w:rsidRPr="003D48F0" w:rsidTr="003F32C0">
        <w:trPr>
          <w:trHeight w:val="427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13" w:type="dxa"/>
            <w:vAlign w:val="center"/>
            <w:hideMark/>
          </w:tcPr>
          <w:p w:rsidR="00E61743" w:rsidRPr="003D48F0" w:rsidRDefault="00D7024B" w:rsidP="005C282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l-SI"/>
              </w:rPr>
              <w:t>Predavanje</w:t>
            </w:r>
          </w:p>
          <w:p w:rsidR="00E61743" w:rsidRPr="003D48F0" w:rsidRDefault="00E61743" w:rsidP="005C282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l-SI"/>
              </w:rPr>
              <w:t>s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sl-SI"/>
              </w:rPr>
              <w:t>imulacija</w:t>
            </w:r>
          </w:p>
          <w:p w:rsidR="00D7024B" w:rsidRPr="003D48F0" w:rsidRDefault="00D7024B" w:rsidP="005C2826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l-SI"/>
              </w:rPr>
              <w:t>diskusija</w:t>
            </w:r>
          </w:p>
        </w:tc>
      </w:tr>
      <w:tr w:rsidR="00D7024B" w:rsidRPr="003D48F0" w:rsidTr="003F32C0">
        <w:trPr>
          <w:trHeight w:val="81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13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D7024B" w:rsidRPr="003D48F0" w:rsidRDefault="00D7024B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517098" w:rsidRDefault="00517098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3F32C0" w:rsidRDefault="003F32C0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3F32C0" w:rsidRDefault="003F32C0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3F32C0" w:rsidRPr="003D48F0" w:rsidRDefault="003F32C0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513"/>
      </w:tblGrid>
      <w:tr w:rsidR="00517098" w:rsidRPr="003D48F0" w:rsidTr="003F32C0">
        <w:trPr>
          <w:trHeight w:val="37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517098" w:rsidRPr="003D48F0" w:rsidRDefault="00517098" w:rsidP="00F774CF">
            <w:pPr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PREDUZIMANJE PREVENTIVNIH I OPERATIVNIH MJERA I RADNJI NA OTKRIVANJU I SUZBIJANJU KD SA ELEMENTIMA KORUPCIJE</w:t>
            </w:r>
            <w:r w:rsidR="00D907A4"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</w:p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17098" w:rsidRPr="003D48F0" w:rsidTr="003F32C0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13" w:type="dxa"/>
            <w:vAlign w:val="center"/>
            <w:hideMark/>
          </w:tcPr>
          <w:p w:rsidR="00940DAD" w:rsidRPr="003D48F0" w:rsidRDefault="00940DA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Preventivne i operativne mjere i radnje na otkrivanju i suzbijanju KD sa elementima korupcije</w:t>
            </w:r>
          </w:p>
        </w:tc>
      </w:tr>
      <w:tr w:rsidR="00517098" w:rsidRPr="003D48F0" w:rsidTr="003F32C0">
        <w:trPr>
          <w:trHeight w:val="41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13" w:type="dxa"/>
            <w:vAlign w:val="center"/>
          </w:tcPr>
          <w:p w:rsidR="00517098" w:rsidRPr="003D48F0" w:rsidRDefault="00517098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  <w:p w:rsidR="00517098" w:rsidRPr="003D48F0" w:rsidRDefault="00517098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Stručno usavršavanje i usvajanje praktičnih vještina</w:t>
            </w:r>
          </w:p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17098" w:rsidRPr="003D48F0" w:rsidTr="003F32C0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13" w:type="dxa"/>
            <w:vAlign w:val="center"/>
          </w:tcPr>
          <w:p w:rsidR="00517098" w:rsidRPr="003D48F0" w:rsidRDefault="00940DAD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biti osposobljeni za primjenu </w:t>
            </w:r>
            <w:r w:rsidR="00517098" w:rsidRPr="003D48F0">
              <w:rPr>
                <w:rFonts w:ascii="Arial" w:hAnsi="Arial" w:cs="Arial"/>
                <w:sz w:val="20"/>
                <w:szCs w:val="20"/>
                <w:lang w:val="hr-HR"/>
              </w:rPr>
              <w:t>stečenih znanja u praksi</w:t>
            </w:r>
          </w:p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517098" w:rsidRPr="003D48F0" w:rsidTr="003F32C0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13" w:type="dxa"/>
            <w:vAlign w:val="center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sr-Latn-CS"/>
              </w:rPr>
              <w:t>Službenici Odjeljenja za antikorupciju</w:t>
            </w:r>
            <w:r w:rsidR="00775A27" w:rsidRPr="003D48F0">
              <w:rPr>
                <w:rFonts w:ascii="Arial" w:hAnsi="Arial" w:cs="Arial"/>
                <w:sz w:val="20"/>
                <w:szCs w:val="20"/>
                <w:lang w:val="sr-Latn-CS"/>
              </w:rPr>
              <w:t>, SBPK</w:t>
            </w:r>
          </w:p>
        </w:tc>
      </w:tr>
      <w:tr w:rsidR="00517098" w:rsidRPr="003D48F0" w:rsidTr="003F32C0">
        <w:trPr>
          <w:trHeight w:val="42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13" w:type="dxa"/>
            <w:vAlign w:val="center"/>
          </w:tcPr>
          <w:p w:rsidR="00517098" w:rsidRPr="003D48F0" w:rsidRDefault="00517098" w:rsidP="00F774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</w:t>
            </w:r>
          </w:p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</w:tr>
      <w:tr w:rsidR="00517098" w:rsidRPr="003D48F0" w:rsidTr="003F32C0">
        <w:trPr>
          <w:trHeight w:val="427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13" w:type="dxa"/>
            <w:vAlign w:val="center"/>
          </w:tcPr>
          <w:p w:rsidR="00E61743" w:rsidRPr="003D48F0" w:rsidRDefault="00517098" w:rsidP="005C282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Predavanje</w:t>
            </w:r>
          </w:p>
          <w:p w:rsidR="00517098" w:rsidRPr="003D48F0" w:rsidRDefault="00253D36" w:rsidP="005C2826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517098" w:rsidRPr="003D48F0">
              <w:rPr>
                <w:rFonts w:ascii="Arial" w:hAnsi="Arial" w:cs="Arial"/>
                <w:bCs/>
                <w:sz w:val="20"/>
                <w:szCs w:val="20"/>
              </w:rPr>
              <w:t>raktične vježbe</w:t>
            </w:r>
          </w:p>
        </w:tc>
      </w:tr>
      <w:tr w:rsidR="00517098" w:rsidRPr="003D48F0" w:rsidTr="003F32C0">
        <w:trPr>
          <w:trHeight w:val="81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13" w:type="dxa"/>
            <w:vAlign w:val="center"/>
            <w:hideMark/>
          </w:tcPr>
          <w:p w:rsidR="00517098" w:rsidRPr="003D48F0" w:rsidRDefault="00517098" w:rsidP="00F774CF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i III kvartal 2025. godine</w:t>
            </w:r>
          </w:p>
        </w:tc>
      </w:tr>
    </w:tbl>
    <w:p w:rsidR="00517098" w:rsidRPr="003D48F0" w:rsidRDefault="00517098" w:rsidP="005170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517098" w:rsidRPr="003D48F0" w:rsidRDefault="00517098" w:rsidP="005170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517098" w:rsidRPr="003D48F0" w:rsidRDefault="00517098" w:rsidP="005170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517098" w:rsidRPr="003D48F0" w:rsidRDefault="00517098" w:rsidP="00517098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D7024B" w:rsidRPr="003D48F0" w:rsidRDefault="00D7024B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147"/>
      </w:tblGrid>
      <w:tr w:rsidR="00D7024B" w:rsidRPr="003D48F0" w:rsidTr="003F32C0">
        <w:trPr>
          <w:trHeight w:val="37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147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159" w:name="_Toc94602377"/>
            <w:bookmarkStart w:id="160" w:name="_Toc94616652"/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IZUZIMANJE VIDEO ZAPISA SA NADZORNIH KAMERA</w:t>
            </w:r>
            <w:bookmarkEnd w:id="159"/>
            <w:bookmarkEnd w:id="160"/>
          </w:p>
          <w:p w:rsidR="009D485D" w:rsidRPr="003D48F0" w:rsidRDefault="009D485D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D7024B" w:rsidRPr="003D48F0" w:rsidTr="003F32C0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147" w:type="dxa"/>
            <w:shd w:val="clear" w:color="auto" w:fill="FFFFFF" w:themeFill="background1"/>
            <w:vAlign w:val="center"/>
            <w:hideMark/>
          </w:tcPr>
          <w:p w:rsidR="00D7024B" w:rsidRPr="003D48F0" w:rsidRDefault="00D43A67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I</w:t>
            </w:r>
            <w:r w:rsidR="00D7024B" w:rsidRPr="003D48F0">
              <w:rPr>
                <w:rFonts w:ascii="Arial" w:hAnsi="Arial" w:cs="Arial"/>
                <w:sz w:val="20"/>
                <w:szCs w:val="20"/>
              </w:rPr>
              <w:t>zuzima</w:t>
            </w:r>
            <w:r w:rsidR="00940DAD" w:rsidRPr="003D48F0">
              <w:rPr>
                <w:rFonts w:ascii="Arial" w:hAnsi="Arial" w:cs="Arial"/>
                <w:sz w:val="20"/>
                <w:szCs w:val="20"/>
              </w:rPr>
              <w:t>nje</w:t>
            </w:r>
            <w:r w:rsidR="00D7024B" w:rsidRPr="003D48F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D7024B" w:rsidRPr="003D48F0">
              <w:rPr>
                <w:rFonts w:ascii="Arial" w:hAnsi="Arial" w:cs="Arial"/>
                <w:sz w:val="20"/>
                <w:szCs w:val="20"/>
              </w:rPr>
              <w:t>video zapis</w:t>
            </w:r>
            <w:r w:rsidR="00940DAD" w:rsidRPr="003D48F0">
              <w:rPr>
                <w:rFonts w:ascii="Arial" w:hAnsi="Arial" w:cs="Arial"/>
                <w:sz w:val="20"/>
                <w:szCs w:val="20"/>
              </w:rPr>
              <w:t>a</w:t>
            </w:r>
            <w:r w:rsidR="00D7024B" w:rsidRPr="003D48F0">
              <w:rPr>
                <w:rFonts w:ascii="Arial" w:hAnsi="Arial" w:cs="Arial"/>
                <w:sz w:val="20"/>
                <w:szCs w:val="20"/>
              </w:rPr>
              <w:t xml:space="preserve"> sa nadzornih kamera u cilju rasvjetljavanja krivičnih djela sa elementima korupcije</w:t>
            </w:r>
          </w:p>
        </w:tc>
      </w:tr>
      <w:tr w:rsidR="00D7024B" w:rsidRPr="003D48F0" w:rsidTr="003F32C0">
        <w:trPr>
          <w:trHeight w:val="41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147" w:type="dxa"/>
            <w:shd w:val="clear" w:color="auto" w:fill="FFFFFF" w:themeFill="background1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Sticanje osnovnih znanja o  načinu i procedurama izuzimanja video zapisa sa nadzornih kamera u cilju rasvjetljavanja krivičnih djela sa elementima korupcije</w:t>
            </w:r>
          </w:p>
        </w:tc>
      </w:tr>
      <w:tr w:rsidR="00D7024B" w:rsidRPr="003D48F0" w:rsidTr="003F32C0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147" w:type="dxa"/>
            <w:shd w:val="clear" w:color="auto" w:fill="FFFFFF" w:themeFill="background1"/>
            <w:hideMark/>
          </w:tcPr>
          <w:p w:rsidR="00D7024B" w:rsidRPr="003D48F0" w:rsidRDefault="00940DAD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Polaznici će biti osposobljeni </w:t>
            </w:r>
            <w:r w:rsidR="00D7024B" w:rsidRPr="003D48F0">
              <w:rPr>
                <w:rFonts w:ascii="Arial" w:hAnsi="Arial" w:cs="Arial"/>
                <w:sz w:val="20"/>
                <w:szCs w:val="20"/>
              </w:rPr>
              <w:t>da samostalno izuzimaju video zapise sa nadzornih kamera.</w:t>
            </w:r>
          </w:p>
        </w:tc>
      </w:tr>
      <w:tr w:rsidR="00D7024B" w:rsidRPr="003D48F0" w:rsidTr="003F32C0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147" w:type="dxa"/>
            <w:shd w:val="clear" w:color="auto" w:fill="FFFFFF" w:themeFill="background1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 xml:space="preserve">Službenici </w:t>
            </w:r>
            <w:r w:rsidR="00775A27" w:rsidRPr="003D48F0">
              <w:rPr>
                <w:rFonts w:ascii="Arial" w:hAnsi="Arial" w:cs="Arial"/>
                <w:sz w:val="20"/>
                <w:szCs w:val="20"/>
              </w:rPr>
              <w:t xml:space="preserve">UP, </w:t>
            </w:r>
            <w:r w:rsidRPr="003D48F0">
              <w:rPr>
                <w:rFonts w:ascii="Arial" w:hAnsi="Arial" w:cs="Arial"/>
                <w:sz w:val="20"/>
                <w:szCs w:val="20"/>
              </w:rPr>
              <w:t>Odjeljenja za antikorupciju</w:t>
            </w:r>
          </w:p>
        </w:tc>
      </w:tr>
      <w:tr w:rsidR="00D7024B" w:rsidRPr="003D48F0" w:rsidTr="003F32C0">
        <w:trPr>
          <w:trHeight w:val="42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147" w:type="dxa"/>
            <w:shd w:val="clear" w:color="auto" w:fill="FFFFFF" w:themeFill="background1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D7024B" w:rsidRPr="003D48F0" w:rsidTr="003F32C0">
        <w:trPr>
          <w:trHeight w:val="427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147" w:type="dxa"/>
            <w:hideMark/>
          </w:tcPr>
          <w:p w:rsidR="00E61743" w:rsidRPr="003D48F0" w:rsidRDefault="00D7024B" w:rsidP="005C282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Predavanje</w:t>
            </w:r>
          </w:p>
          <w:p w:rsidR="00E61743" w:rsidRPr="003D48F0" w:rsidRDefault="00E61743" w:rsidP="005C282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d</w:t>
            </w:r>
            <w:r w:rsidR="00D7024B" w:rsidRPr="003D48F0">
              <w:rPr>
                <w:rFonts w:ascii="Arial" w:hAnsi="Arial" w:cs="Arial"/>
                <w:sz w:val="20"/>
                <w:szCs w:val="20"/>
              </w:rPr>
              <w:t>iskusije</w:t>
            </w:r>
          </w:p>
          <w:p w:rsidR="00E61743" w:rsidRPr="003D48F0" w:rsidRDefault="00E61743" w:rsidP="005C282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r</w:t>
            </w:r>
            <w:r w:rsidR="00D7024B" w:rsidRPr="003D48F0">
              <w:rPr>
                <w:rFonts w:ascii="Arial" w:hAnsi="Arial" w:cs="Arial"/>
                <w:sz w:val="20"/>
                <w:szCs w:val="20"/>
              </w:rPr>
              <w:t>adionice</w:t>
            </w:r>
          </w:p>
          <w:p w:rsidR="00D7024B" w:rsidRPr="003D48F0" w:rsidRDefault="00D7024B" w:rsidP="005C2826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</w:rPr>
              <w:t>praktične vježbe</w:t>
            </w:r>
          </w:p>
        </w:tc>
      </w:tr>
      <w:tr w:rsidR="00D7024B" w:rsidRPr="003D48F0" w:rsidTr="003F32C0">
        <w:trPr>
          <w:trHeight w:val="81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Jedanput u 2025. godini</w:t>
            </w:r>
          </w:p>
        </w:tc>
      </w:tr>
    </w:tbl>
    <w:p w:rsidR="00253D36" w:rsidRPr="003D48F0" w:rsidRDefault="00253D36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253D36" w:rsidRDefault="00253D36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3F32C0" w:rsidRDefault="003F32C0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3F32C0" w:rsidRPr="003D48F0" w:rsidRDefault="003F32C0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D7024B" w:rsidRPr="003D48F0" w:rsidRDefault="00D7024B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147"/>
      </w:tblGrid>
      <w:tr w:rsidR="00D7024B" w:rsidRPr="003D48F0" w:rsidTr="003F32C0">
        <w:trPr>
          <w:trHeight w:val="37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147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bookmarkStart w:id="161" w:name="_Toc94602378"/>
            <w:bookmarkStart w:id="162" w:name="_Toc94616653"/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PRIPREMA I  SPROVOĐENJE SPECIJALNIH POLICIJSKIH RADNJI I MJERA TAJNOG NADZORA </w:t>
            </w:r>
            <w:bookmarkEnd w:id="161"/>
            <w:bookmarkEnd w:id="162"/>
          </w:p>
          <w:p w:rsidR="00D907A4" w:rsidRPr="003D48F0" w:rsidRDefault="00D907A4" w:rsidP="00EC6EEE">
            <w:pPr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D7024B" w:rsidRPr="003D48F0" w:rsidTr="003F32C0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147" w:type="dxa"/>
            <w:vAlign w:val="center"/>
          </w:tcPr>
          <w:p w:rsidR="00D7024B" w:rsidRPr="003D48F0" w:rsidRDefault="00D7024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Metode i tehnike tajnog praćenja u teoriji i praksi </w:t>
            </w:r>
          </w:p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D7024B" w:rsidRPr="003D48F0" w:rsidTr="003F32C0">
        <w:trPr>
          <w:trHeight w:val="41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Upoznavanje sa metodama i tehnikama tajnog praćenja (vrste i načini)</w:t>
            </w:r>
          </w:p>
        </w:tc>
      </w:tr>
      <w:tr w:rsidR="00D7024B" w:rsidRPr="003D48F0" w:rsidTr="003F32C0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147" w:type="dxa"/>
            <w:hideMark/>
          </w:tcPr>
          <w:p w:rsidR="00D7024B" w:rsidRPr="003D48F0" w:rsidRDefault="00451513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>bučeni i uvježbani za primjenu mjera tajnog praćenja</w:t>
            </w:r>
          </w:p>
        </w:tc>
      </w:tr>
      <w:tr w:rsidR="00D7024B" w:rsidRPr="003D48F0" w:rsidTr="003F32C0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Odjeljenja</w:t>
            </w:r>
            <w:r w:rsidR="00CA15CC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za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antikorupciju</w:t>
            </w:r>
            <w:r w:rsidR="00775A27" w:rsidRPr="003D48F0">
              <w:rPr>
                <w:rFonts w:ascii="Arial" w:hAnsi="Arial" w:cs="Arial"/>
                <w:sz w:val="20"/>
                <w:szCs w:val="20"/>
                <w:lang w:val="hr-HR"/>
              </w:rPr>
              <w:t>, UP-SBPK</w:t>
            </w:r>
          </w:p>
        </w:tc>
      </w:tr>
      <w:tr w:rsidR="00D7024B" w:rsidRPr="003D48F0" w:rsidTr="003F32C0">
        <w:trPr>
          <w:trHeight w:val="42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D7024B" w:rsidRPr="003D48F0" w:rsidTr="003F32C0">
        <w:trPr>
          <w:trHeight w:val="427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147" w:type="dxa"/>
            <w:hideMark/>
          </w:tcPr>
          <w:p w:rsidR="00E61743" w:rsidRPr="003D48F0" w:rsidRDefault="00D7024B" w:rsidP="005C282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Usmeno izlaganje</w:t>
            </w:r>
          </w:p>
          <w:p w:rsidR="00E61743" w:rsidRPr="003D48F0" w:rsidRDefault="00E61743" w:rsidP="005C282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>emonstracija</w:t>
            </w:r>
          </w:p>
          <w:p w:rsidR="00D7024B" w:rsidRPr="003D48F0" w:rsidRDefault="00D7024B" w:rsidP="005C2826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praktičan rad u grupi i pojedinačno</w:t>
            </w:r>
          </w:p>
        </w:tc>
      </w:tr>
      <w:tr w:rsidR="00D7024B" w:rsidRPr="003D48F0" w:rsidTr="003F32C0">
        <w:trPr>
          <w:trHeight w:val="81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147" w:type="dxa"/>
          </w:tcPr>
          <w:p w:rsidR="00D7024B" w:rsidRPr="003D48F0" w:rsidRDefault="00253D36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Tokom 2025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godine</w:t>
            </w:r>
          </w:p>
        </w:tc>
      </w:tr>
    </w:tbl>
    <w:p w:rsidR="00C76C42" w:rsidRPr="003D48F0" w:rsidRDefault="00C76C42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D7024B" w:rsidRPr="003D48F0" w:rsidRDefault="00D7024B" w:rsidP="00EC6EEE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:rsidR="00D7024B" w:rsidRPr="003D48F0" w:rsidRDefault="00D7024B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147"/>
      </w:tblGrid>
      <w:tr w:rsidR="00D7024B" w:rsidRPr="003D48F0" w:rsidTr="003F32C0">
        <w:trPr>
          <w:trHeight w:val="37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147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63" w:name="_Toc94602379"/>
            <w:bookmarkStart w:id="164" w:name="_Toc94616654"/>
            <w:r w:rsidRPr="003D48F0">
              <w:rPr>
                <w:rFonts w:ascii="Arial" w:hAnsi="Arial" w:cs="Arial"/>
                <w:b/>
                <w:sz w:val="20"/>
                <w:szCs w:val="20"/>
              </w:rPr>
              <w:t>FINANSIJSKE ISTRAGE I PRANJE NOVCA</w:t>
            </w:r>
            <w:bookmarkEnd w:id="163"/>
            <w:bookmarkEnd w:id="164"/>
          </w:p>
          <w:p w:rsidR="00D907A4" w:rsidRPr="003D48F0" w:rsidRDefault="00D907A4" w:rsidP="00EC6EEE">
            <w:pPr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D7024B" w:rsidRPr="003D48F0" w:rsidTr="003F32C0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147" w:type="dxa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KD iz oblasti ekonomskog kriminala i Zakona o sprječavanju pranja novca</w:t>
            </w:r>
          </w:p>
        </w:tc>
      </w:tr>
      <w:tr w:rsidR="00D7024B" w:rsidRPr="003D48F0" w:rsidTr="003F32C0">
        <w:trPr>
          <w:trHeight w:val="41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Usvajanje novih znanja i vještina </w:t>
            </w:r>
            <w:r w:rsidR="00253D36" w:rsidRPr="003D48F0">
              <w:rPr>
                <w:rFonts w:ascii="Arial" w:hAnsi="Arial" w:cs="Arial"/>
                <w:sz w:val="20"/>
                <w:szCs w:val="20"/>
                <w:lang w:val="hr-HR"/>
              </w:rPr>
              <w:t>iz oblasti ekonomskog kriminala i Zakona o sprječavanju pranja novca</w:t>
            </w:r>
          </w:p>
        </w:tc>
      </w:tr>
      <w:tr w:rsidR="00D7024B" w:rsidRPr="003D48F0" w:rsidTr="003F32C0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147" w:type="dxa"/>
            <w:hideMark/>
          </w:tcPr>
          <w:p w:rsidR="00D7024B" w:rsidRPr="003D48F0" w:rsidRDefault="00451513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biti o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>sposobljeni za primjenu propisa iz ove oblasti u praksi</w:t>
            </w:r>
          </w:p>
        </w:tc>
      </w:tr>
      <w:tr w:rsidR="00D7024B" w:rsidRPr="003D48F0" w:rsidTr="003F32C0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Odjeljenja antikorupciju</w:t>
            </w:r>
            <w:r w:rsidR="00775A27" w:rsidRPr="003D48F0">
              <w:rPr>
                <w:rFonts w:ascii="Arial" w:hAnsi="Arial" w:cs="Arial"/>
                <w:sz w:val="20"/>
                <w:szCs w:val="20"/>
                <w:lang w:val="hr-HR"/>
              </w:rPr>
              <w:t>, UP- SBPK i SFOP</w:t>
            </w:r>
          </w:p>
        </w:tc>
      </w:tr>
      <w:tr w:rsidR="00D7024B" w:rsidRPr="003D48F0" w:rsidTr="003F32C0">
        <w:trPr>
          <w:trHeight w:val="42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D7024B" w:rsidRPr="003D48F0" w:rsidTr="003F32C0">
        <w:trPr>
          <w:trHeight w:val="427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147" w:type="dxa"/>
            <w:hideMark/>
          </w:tcPr>
          <w:p w:rsidR="00E61743" w:rsidRPr="003D48F0" w:rsidRDefault="00D7024B" w:rsidP="005C282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Predavanja</w:t>
            </w:r>
          </w:p>
          <w:p w:rsidR="00E61743" w:rsidRPr="003D48F0" w:rsidRDefault="00E61743" w:rsidP="005C282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D7024B" w:rsidRPr="003D48F0">
              <w:rPr>
                <w:rFonts w:ascii="Arial" w:hAnsi="Arial" w:cs="Arial"/>
                <w:sz w:val="20"/>
                <w:szCs w:val="20"/>
                <w:lang w:val="hr-HR"/>
              </w:rPr>
              <w:t>iskusije</w:t>
            </w:r>
          </w:p>
          <w:p w:rsidR="00D7024B" w:rsidRPr="003D48F0" w:rsidRDefault="00D7024B" w:rsidP="005C2826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studije slučaja</w:t>
            </w:r>
          </w:p>
        </w:tc>
      </w:tr>
      <w:tr w:rsidR="00D7024B" w:rsidRPr="003D48F0" w:rsidTr="003F32C0">
        <w:trPr>
          <w:trHeight w:val="810"/>
        </w:trPr>
        <w:tc>
          <w:tcPr>
            <w:tcW w:w="2410" w:type="dxa"/>
            <w:shd w:val="clear" w:color="auto" w:fill="D9D9D9" w:themeFill="background1" w:themeFillShade="D9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147" w:type="dxa"/>
            <w:hideMark/>
          </w:tcPr>
          <w:p w:rsidR="00D7024B" w:rsidRPr="003D48F0" w:rsidRDefault="00D7024B" w:rsidP="00EC6EEE">
            <w:pPr>
              <w:spacing w:after="0" w:line="256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Jedanput u 2025.godini</w:t>
            </w:r>
          </w:p>
        </w:tc>
      </w:tr>
    </w:tbl>
    <w:p w:rsidR="00707E24" w:rsidRPr="003D48F0" w:rsidRDefault="00707E24" w:rsidP="00CA15CC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D48F0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                                          </w:t>
      </w:r>
    </w:p>
    <w:p w:rsidR="00707E24" w:rsidRDefault="00707E24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3F32C0" w:rsidRPr="003D48F0" w:rsidRDefault="003F32C0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</w:p>
    <w:p w:rsidR="00707E24" w:rsidRPr="003D48F0" w:rsidRDefault="00707E24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3D48F0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        </w:t>
      </w:r>
    </w:p>
    <w:p w:rsidR="00707E24" w:rsidRPr="003D48F0" w:rsidRDefault="00707E24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143"/>
      </w:tblGrid>
      <w:tr w:rsidR="00707E24" w:rsidRPr="003D48F0" w:rsidTr="003F32C0">
        <w:trPr>
          <w:trHeight w:val="37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OBUKA SLUŽBENIKA ZA PREPOZNAVANJE RANJIVIH GRUPA PUTNIKA – OBUKA MULTIPLIKATORA (TRENERA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707E24" w:rsidRPr="003D48F0" w:rsidTr="003F32C0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143" w:type="dxa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Obuka multiplikatora (trenera) za prepoznavanje ranjivih grupa putnika.</w:t>
            </w:r>
          </w:p>
        </w:tc>
      </w:tr>
      <w:tr w:rsidR="00707E24" w:rsidRPr="003D48F0" w:rsidTr="003F32C0">
        <w:trPr>
          <w:trHeight w:val="41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Obučeni službenici multiplikatori (treneri) za sprovođenje i realizaciju obuke za prepoznavanje ranjivih grupa putnika.</w:t>
            </w:r>
          </w:p>
        </w:tc>
      </w:tr>
      <w:tr w:rsidR="00707E24" w:rsidRPr="003D48F0" w:rsidTr="003F32C0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143" w:type="dxa"/>
          </w:tcPr>
          <w:p w:rsidR="00707E24" w:rsidRPr="003D48F0" w:rsidRDefault="00775A27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Službenici će biti osposobljeni za prenošenje znanja svojim kolegama na temu prepoznavanja </w:t>
            </w:r>
            <w:r w:rsidR="008C273D" w:rsidRPr="003D48F0">
              <w:rPr>
                <w:rFonts w:ascii="Arial" w:hAnsi="Arial" w:cs="Arial"/>
                <w:sz w:val="20"/>
                <w:szCs w:val="20"/>
                <w:lang w:val="hr-HR"/>
              </w:rPr>
              <w:t>ranjivih grupa putnika</w:t>
            </w:r>
          </w:p>
        </w:tc>
      </w:tr>
      <w:tr w:rsidR="00707E24" w:rsidRPr="003D48F0" w:rsidTr="003F32C0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Službenici MUP-a/ UP </w:t>
            </w:r>
            <w:r w:rsidR="006768D2" w:rsidRPr="003D48F0">
              <w:rPr>
                <w:rFonts w:ascii="Arial" w:hAnsi="Arial" w:cs="Arial"/>
                <w:sz w:val="20"/>
                <w:szCs w:val="20"/>
                <w:lang w:val="hr-HR"/>
              </w:rPr>
              <w:t>(DBNP)</w:t>
            </w:r>
          </w:p>
        </w:tc>
      </w:tr>
      <w:tr w:rsidR="00707E24" w:rsidRPr="003D48F0" w:rsidTr="003F32C0">
        <w:trPr>
          <w:trHeight w:val="420"/>
        </w:trPr>
        <w:tc>
          <w:tcPr>
            <w:tcW w:w="2410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707E24" w:rsidRPr="003D48F0" w:rsidTr="003F32C0">
        <w:trPr>
          <w:trHeight w:val="427"/>
        </w:trPr>
        <w:tc>
          <w:tcPr>
            <w:tcW w:w="2410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143" w:type="dxa"/>
          </w:tcPr>
          <w:p w:rsidR="00707E24" w:rsidRPr="003D48F0" w:rsidRDefault="00707E24" w:rsidP="005C282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707E24" w:rsidRPr="003D48F0" w:rsidRDefault="00707E24" w:rsidP="005C282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prezentacija</w:t>
            </w:r>
          </w:p>
          <w:p w:rsidR="00707E24" w:rsidRPr="003D48F0" w:rsidRDefault="00707E24" w:rsidP="005C282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demonstarcij</w:t>
            </w:r>
            <w:r w:rsidR="00E61743" w:rsidRPr="003D48F0">
              <w:rPr>
                <w:rFonts w:ascii="Arial" w:hAnsi="Arial" w:cs="Arial"/>
                <w:sz w:val="20"/>
                <w:szCs w:val="20"/>
                <w:lang w:val="hr-HR"/>
              </w:rPr>
              <w:t>a</w:t>
            </w:r>
          </w:p>
          <w:p w:rsidR="00707E24" w:rsidRPr="003D48F0" w:rsidRDefault="00707E24" w:rsidP="005C282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707E24" w:rsidRPr="003D48F0" w:rsidRDefault="00707E24" w:rsidP="005C282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diskusija</w:t>
            </w:r>
          </w:p>
          <w:p w:rsidR="00707E24" w:rsidRPr="003D48F0" w:rsidRDefault="00E61743" w:rsidP="005C282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</w:t>
            </w:r>
            <w:r w:rsidR="00707E24" w:rsidRPr="003D48F0">
              <w:rPr>
                <w:rFonts w:ascii="Arial" w:hAnsi="Arial" w:cs="Arial"/>
                <w:sz w:val="20"/>
                <w:szCs w:val="20"/>
                <w:lang w:val="hr-HR"/>
              </w:rPr>
              <w:t>tudije slučaja</w:t>
            </w:r>
          </w:p>
          <w:p w:rsidR="00707E24" w:rsidRPr="003D48F0" w:rsidRDefault="00707E24" w:rsidP="005C2826">
            <w:pPr>
              <w:pStyle w:val="ListParagraph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igra uloga</w:t>
            </w:r>
          </w:p>
        </w:tc>
      </w:tr>
      <w:tr w:rsidR="00707E24" w:rsidRPr="003D48F0" w:rsidTr="003F32C0">
        <w:trPr>
          <w:trHeight w:val="810"/>
        </w:trPr>
        <w:tc>
          <w:tcPr>
            <w:tcW w:w="2410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I, II kvartal 2025. godine</w:t>
            </w:r>
          </w:p>
        </w:tc>
      </w:tr>
    </w:tbl>
    <w:p w:rsidR="00707E24" w:rsidRPr="003D48F0" w:rsidRDefault="00707E24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07E24" w:rsidRPr="003D48F0" w:rsidRDefault="00707E24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07E24" w:rsidRPr="003D48F0" w:rsidRDefault="00707E24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07E24" w:rsidRPr="003D48F0" w:rsidRDefault="00707E24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07E24" w:rsidRPr="003D48F0" w:rsidRDefault="00707E24" w:rsidP="00EC6EEE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b/>
          <w:sz w:val="20"/>
          <w:szCs w:val="20"/>
          <w:lang w:val="sr-Latn-CS"/>
        </w:rPr>
      </w:pPr>
      <w:r w:rsidRPr="003D48F0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                       </w:t>
      </w:r>
    </w:p>
    <w:p w:rsidR="00707E24" w:rsidRPr="003D48F0" w:rsidRDefault="00707E24" w:rsidP="000F3F1B">
      <w:pPr>
        <w:tabs>
          <w:tab w:val="left" w:pos="4170"/>
          <w:tab w:val="center" w:pos="46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D48F0">
        <w:rPr>
          <w:rFonts w:ascii="Arial" w:hAnsi="Arial" w:cs="Arial"/>
          <w:b/>
          <w:sz w:val="20"/>
          <w:szCs w:val="20"/>
          <w:lang w:val="sr-Latn-CS"/>
        </w:rPr>
        <w:t xml:space="preserve">   </w:t>
      </w:r>
    </w:p>
    <w:tbl>
      <w:tblPr>
        <w:tblW w:w="95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143"/>
      </w:tblGrid>
      <w:tr w:rsidR="00707E24" w:rsidRPr="003D48F0" w:rsidTr="003F32C0">
        <w:trPr>
          <w:trHeight w:val="37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707E24" w:rsidRPr="003D48F0" w:rsidRDefault="00CA15CC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ZA</w:t>
            </w:r>
            <w:r w:rsidRPr="003D48F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ŠTITA KRITIČNE INFRASTRUKTURE </w:t>
            </w:r>
          </w:p>
        </w:tc>
      </w:tr>
      <w:tr w:rsidR="00707E24" w:rsidRPr="003D48F0" w:rsidTr="003F32C0">
        <w:trPr>
          <w:trHeight w:val="39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143" w:type="dxa"/>
            <w:vAlign w:val="center"/>
          </w:tcPr>
          <w:p w:rsidR="00707E24" w:rsidRPr="003D48F0" w:rsidRDefault="00EF4FA0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Otpornost kritičine infrastrukture i implementacij</w:t>
            </w:r>
            <w:r w:rsidR="008C273D"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a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 CER direktive (2022/2557)</w:t>
            </w:r>
          </w:p>
        </w:tc>
      </w:tr>
      <w:tr w:rsidR="00707E24" w:rsidRPr="003D48F0" w:rsidTr="003F32C0">
        <w:trPr>
          <w:trHeight w:val="41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Unapređenje rada inspektora u oblasti kritične infrastrukure</w:t>
            </w:r>
          </w:p>
        </w:tc>
      </w:tr>
      <w:tr w:rsidR="00707E24" w:rsidRPr="003D48F0" w:rsidTr="003F32C0">
        <w:trPr>
          <w:trHeight w:val="268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143" w:type="dxa"/>
          </w:tcPr>
          <w:p w:rsidR="00707E24" w:rsidRPr="003D48F0" w:rsidRDefault="000F3F1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Polaznici će unaprijediti svoja znanja u vršenju nadzora u oblasti krtične infrastrukture</w:t>
            </w:r>
          </w:p>
        </w:tc>
      </w:tr>
      <w:tr w:rsidR="00707E24" w:rsidRPr="003D48F0" w:rsidTr="003F32C0">
        <w:trPr>
          <w:trHeight w:val="413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Direktorata – Odjeljenje za kritičnu insfrastrukturu</w:t>
            </w:r>
          </w:p>
        </w:tc>
      </w:tr>
      <w:tr w:rsidR="00707E24" w:rsidRPr="003D48F0" w:rsidTr="003F32C0">
        <w:trPr>
          <w:trHeight w:val="420"/>
        </w:trPr>
        <w:tc>
          <w:tcPr>
            <w:tcW w:w="2410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707E24" w:rsidRPr="003D48F0" w:rsidTr="003F32C0">
        <w:trPr>
          <w:trHeight w:val="427"/>
        </w:trPr>
        <w:tc>
          <w:tcPr>
            <w:tcW w:w="2410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143" w:type="dxa"/>
          </w:tcPr>
          <w:p w:rsidR="00707E24" w:rsidRPr="003D48F0" w:rsidRDefault="00E61743" w:rsidP="005C282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707E24" w:rsidRPr="003D48F0">
              <w:rPr>
                <w:rFonts w:ascii="Arial" w:hAnsi="Arial" w:cs="Arial"/>
                <w:sz w:val="20"/>
                <w:szCs w:val="20"/>
                <w:lang w:val="hr-HR"/>
              </w:rPr>
              <w:t>redavanje</w:t>
            </w:r>
          </w:p>
          <w:p w:rsidR="00707E24" w:rsidRPr="003D48F0" w:rsidRDefault="00E61743" w:rsidP="005C282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707E24" w:rsidRPr="003D48F0">
              <w:rPr>
                <w:rFonts w:ascii="Arial" w:hAnsi="Arial" w:cs="Arial"/>
                <w:sz w:val="20"/>
                <w:szCs w:val="20"/>
                <w:lang w:val="hr-HR"/>
              </w:rPr>
              <w:t>rezentacija</w:t>
            </w:r>
          </w:p>
          <w:p w:rsidR="00707E24" w:rsidRPr="003D48F0" w:rsidRDefault="00E61743" w:rsidP="005C282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707E24" w:rsidRPr="003D48F0">
              <w:rPr>
                <w:rFonts w:ascii="Arial" w:hAnsi="Arial" w:cs="Arial"/>
                <w:sz w:val="20"/>
                <w:szCs w:val="20"/>
                <w:lang w:val="hr-HR"/>
              </w:rPr>
              <w:t>emonstracija</w:t>
            </w:r>
          </w:p>
          <w:p w:rsidR="00707E24" w:rsidRPr="003D48F0" w:rsidRDefault="00E61743" w:rsidP="005C2826">
            <w:pPr>
              <w:pStyle w:val="ListParagraph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707E24" w:rsidRPr="003D48F0">
              <w:rPr>
                <w:rFonts w:ascii="Arial" w:hAnsi="Arial" w:cs="Arial"/>
                <w:sz w:val="20"/>
                <w:szCs w:val="20"/>
                <w:lang w:val="hr-HR"/>
              </w:rPr>
              <w:t>iskusija</w:t>
            </w:r>
          </w:p>
        </w:tc>
      </w:tr>
      <w:tr w:rsidR="00707E24" w:rsidRPr="003D48F0" w:rsidTr="003F32C0">
        <w:trPr>
          <w:trHeight w:val="810"/>
        </w:trPr>
        <w:tc>
          <w:tcPr>
            <w:tcW w:w="2410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143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I kvartal 2025. godine</w:t>
            </w:r>
          </w:p>
        </w:tc>
      </w:tr>
    </w:tbl>
    <w:p w:rsidR="00707E24" w:rsidRPr="003D48F0" w:rsidRDefault="00707E24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E24" w:rsidRPr="003D48F0" w:rsidRDefault="00707E24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9E1" w:rsidRPr="003D48F0" w:rsidRDefault="00AA59E1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9E1" w:rsidRPr="003D48F0" w:rsidRDefault="00AA59E1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9E1" w:rsidRPr="003D48F0" w:rsidRDefault="00AA59E1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9E1" w:rsidRPr="003D48F0" w:rsidRDefault="00AA59E1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E24" w:rsidRPr="003D48F0" w:rsidRDefault="00707E24" w:rsidP="00EC6E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707E24" w:rsidRPr="003D48F0" w:rsidTr="00D6398B">
        <w:trPr>
          <w:trHeight w:val="37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="00CA15CC" w:rsidRPr="003D48F0">
              <w:rPr>
                <w:rFonts w:ascii="Arial" w:hAnsi="Arial" w:cs="Arial"/>
                <w:b/>
                <w:sz w:val="20"/>
                <w:szCs w:val="20"/>
                <w:lang w:val="hr-HR"/>
              </w:rPr>
              <w:t>PRIMJENA ZAKONA O SPNFT</w:t>
            </w:r>
          </w:p>
        </w:tc>
      </w:tr>
      <w:tr w:rsidR="00707E24" w:rsidRPr="003D48F0" w:rsidTr="00D6398B">
        <w:trPr>
          <w:trHeight w:val="397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:rsidR="00EF4FA0" w:rsidRPr="003D48F0" w:rsidRDefault="00EF4FA0" w:rsidP="000F3F1B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Upravljanje rizikom od pranja novca i finansiranja terorizma (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Procjena rizika od pranja novca i finanasiranja terorizma)</w:t>
            </w:r>
          </w:p>
          <w:p w:rsidR="00EF4FA0" w:rsidRPr="003D48F0" w:rsidRDefault="00EF4FA0" w:rsidP="000F3F1B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Utvrđivanje stvarnog vlasnika (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>Registar stvarnih vlasnika</w:t>
            </w: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)</w:t>
            </w:r>
          </w:p>
          <w:p w:rsidR="00EF4FA0" w:rsidRPr="003D48F0" w:rsidRDefault="00EF4FA0" w:rsidP="000F3F1B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Praćenje poslovnog odnosa i kontrola transakcija</w:t>
            </w:r>
          </w:p>
          <w:p w:rsidR="00EF4FA0" w:rsidRPr="003D48F0" w:rsidRDefault="00EF4FA0" w:rsidP="000F3F1B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Ovlašćeno lice za sprečavanje pranja novca i finansiranja terorizma i njegov zamjenik i unutrašnja kontrola i revizija</w:t>
            </w:r>
          </w:p>
          <w:p w:rsidR="00EF4FA0" w:rsidRPr="003D48F0" w:rsidRDefault="00EF4FA0" w:rsidP="000F3F1B">
            <w:pPr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Inspekcijski i drugi nadzor</w:t>
            </w:r>
          </w:p>
          <w:p w:rsidR="00EF4FA0" w:rsidRPr="003D48F0" w:rsidRDefault="00EF4FA0" w:rsidP="000F3F1B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utvrdjivanje iznosa novčanih sredstava koji je obveznik dužan da uplati nadzornom organu za povredu odredaba ovog zakona</w:t>
            </w:r>
            <w:r w:rsidRPr="003D48F0">
              <w:rPr>
                <w:rFonts w:ascii="Arial" w:eastAsia="Times New Roman" w:hAnsi="Arial" w:cs="Arial"/>
                <w:sz w:val="20"/>
                <w:szCs w:val="20"/>
                <w:lang w:val="hr-HR" w:bidi="en-US"/>
              </w:rPr>
              <w:t xml:space="preserve"> </w:t>
            </w: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u slučaju nalaganja otklanjanja ozbiljnih, sistemskih ili nepravilnosti koje se ponavljaju ;</w:t>
            </w:r>
          </w:p>
          <w:p w:rsidR="00EF4FA0" w:rsidRPr="003D48F0" w:rsidRDefault="00EF4FA0" w:rsidP="000F3F1B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sr-Latn-ME" w:bidi="en-US"/>
              </w:rPr>
            </w:pP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>neposredan i posredan</w:t>
            </w:r>
            <w:r w:rsidRPr="003D48F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bidi="en-US"/>
              </w:rPr>
              <w:t xml:space="preserve"> </w:t>
            </w: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hr-HR" w:bidi="en-US"/>
              </w:rPr>
              <w:t xml:space="preserve">nadzor </w:t>
            </w:r>
            <w:r w:rsidRPr="003D48F0">
              <w:rPr>
                <w:rFonts w:ascii="Arial" w:eastAsia="Times New Roman" w:hAnsi="Arial" w:cs="Arial"/>
                <w:bCs/>
                <w:sz w:val="20"/>
                <w:szCs w:val="20"/>
                <w:lang w:val="sr-Latn-ME" w:bidi="en-US"/>
              </w:rPr>
              <w:t>( sa posebnim osvrtom na posredan nadzor)</w:t>
            </w:r>
          </w:p>
          <w:p w:rsidR="00707E24" w:rsidRPr="003D48F0" w:rsidRDefault="00707E24" w:rsidP="00EF4FA0">
            <w:pPr>
              <w:pStyle w:val="ListParagraph"/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707E24" w:rsidRPr="003D48F0" w:rsidTr="00D6398B">
        <w:trPr>
          <w:trHeight w:val="41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9" w:type="dxa"/>
          </w:tcPr>
          <w:p w:rsidR="00707E24" w:rsidRPr="003D48F0" w:rsidRDefault="000F3F1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Osposobljavanje polaznika o primjeni SPNFT</w:t>
            </w:r>
          </w:p>
        </w:tc>
      </w:tr>
      <w:tr w:rsidR="00707E24" w:rsidRPr="003D48F0" w:rsidTr="00D6398B">
        <w:trPr>
          <w:trHeight w:val="26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9" w:type="dxa"/>
          </w:tcPr>
          <w:p w:rsidR="00707E24" w:rsidRPr="003D48F0" w:rsidRDefault="000F3F1B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Polaznici će biti osposobljeni za kvalitetnu </w:t>
            </w:r>
            <w:r w:rsidR="008C273D" w:rsidRPr="003D48F0">
              <w:rPr>
                <w:rFonts w:ascii="Arial" w:hAnsi="Arial" w:cs="Arial"/>
                <w:sz w:val="20"/>
                <w:szCs w:val="20"/>
                <w:lang w:val="hr-HR"/>
              </w:rPr>
              <w:t>primjen</w:t>
            </w: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="008C273D" w:rsidRPr="003D48F0">
              <w:rPr>
                <w:rFonts w:ascii="Arial" w:hAnsi="Arial" w:cs="Arial"/>
                <w:sz w:val="20"/>
                <w:szCs w:val="20"/>
                <w:lang w:val="hr-HR"/>
              </w:rPr>
              <w:t xml:space="preserve"> Zakona o SPNFT</w:t>
            </w:r>
          </w:p>
        </w:tc>
      </w:tr>
      <w:tr w:rsidR="00707E24" w:rsidRPr="003D48F0" w:rsidTr="00D6398B">
        <w:trPr>
          <w:trHeight w:val="41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9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Službenici Direktorata za bezbjednosno-nadzorne poslove- Direkcija za nadzor u oblasti sprečavanja pranja novca, finansiranja terorizma i međunarodnih restriktivnih mjera</w:t>
            </w:r>
          </w:p>
        </w:tc>
      </w:tr>
      <w:tr w:rsidR="00707E24" w:rsidRPr="003D48F0" w:rsidTr="00D6398B">
        <w:trPr>
          <w:trHeight w:val="420"/>
        </w:trPr>
        <w:tc>
          <w:tcPr>
            <w:tcW w:w="2287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osposobljavanje</w:t>
            </w:r>
          </w:p>
        </w:tc>
      </w:tr>
      <w:tr w:rsidR="00707E24" w:rsidRPr="003D48F0" w:rsidTr="00D6398B">
        <w:trPr>
          <w:trHeight w:val="427"/>
        </w:trPr>
        <w:tc>
          <w:tcPr>
            <w:tcW w:w="2287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9" w:type="dxa"/>
          </w:tcPr>
          <w:p w:rsidR="00E61743" w:rsidRPr="003D48F0" w:rsidRDefault="00707E24" w:rsidP="005C2826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Predavanje</w:t>
            </w:r>
          </w:p>
          <w:p w:rsidR="00E61743" w:rsidRPr="003D48F0" w:rsidRDefault="00E61743" w:rsidP="005C2826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p</w:t>
            </w:r>
            <w:r w:rsidR="00707E24" w:rsidRPr="003D48F0">
              <w:rPr>
                <w:rFonts w:ascii="Arial" w:hAnsi="Arial" w:cs="Arial"/>
                <w:sz w:val="20"/>
                <w:szCs w:val="20"/>
                <w:lang w:val="hr-HR"/>
              </w:rPr>
              <w:t>rezentacija</w:t>
            </w:r>
          </w:p>
          <w:p w:rsidR="00707E24" w:rsidRPr="003D48F0" w:rsidRDefault="0062113C" w:rsidP="005C2826">
            <w:pPr>
              <w:pStyle w:val="ListParagraph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d</w:t>
            </w:r>
            <w:r w:rsidR="00707E24" w:rsidRPr="003D48F0">
              <w:rPr>
                <w:rFonts w:ascii="Arial" w:hAnsi="Arial" w:cs="Arial"/>
                <w:sz w:val="20"/>
                <w:szCs w:val="20"/>
                <w:lang w:val="hr-HR"/>
              </w:rPr>
              <w:t>iskusija</w:t>
            </w:r>
          </w:p>
        </w:tc>
      </w:tr>
      <w:tr w:rsidR="00707E24" w:rsidRPr="003D48F0" w:rsidTr="00D6398B">
        <w:trPr>
          <w:trHeight w:val="810"/>
        </w:trPr>
        <w:tc>
          <w:tcPr>
            <w:tcW w:w="2287" w:type="dxa"/>
            <w:shd w:val="clear" w:color="auto" w:fill="D9D9D9" w:themeFill="background1" w:themeFillShade="D9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:rsidR="00707E24" w:rsidRPr="003D48F0" w:rsidRDefault="00707E24" w:rsidP="00EC6E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3D48F0">
              <w:rPr>
                <w:rFonts w:ascii="Arial" w:hAnsi="Arial" w:cs="Arial"/>
                <w:sz w:val="20"/>
                <w:szCs w:val="20"/>
                <w:lang w:val="hr-HR"/>
              </w:rPr>
              <w:t>/</w:t>
            </w:r>
          </w:p>
        </w:tc>
      </w:tr>
    </w:tbl>
    <w:p w:rsidR="00707E24" w:rsidRPr="003D48F0" w:rsidRDefault="00707E24" w:rsidP="00EC6EEE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07E24" w:rsidRPr="003D48F0" w:rsidRDefault="00707E24" w:rsidP="00EC6EEE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07E24" w:rsidRPr="003D48F0" w:rsidRDefault="00707E24" w:rsidP="00EC6EEE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707E24" w:rsidRPr="003D48F0" w:rsidRDefault="00707E24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07E24" w:rsidRPr="003D48F0" w:rsidRDefault="00707E24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07E24" w:rsidRDefault="00707E24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F32C0" w:rsidRPr="003D48F0" w:rsidRDefault="003F32C0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07E24" w:rsidRPr="003D48F0" w:rsidRDefault="00707E24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07E24" w:rsidRPr="003D48F0" w:rsidRDefault="00707E24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07E24" w:rsidRPr="003D48F0" w:rsidRDefault="00707E24" w:rsidP="00EC6EE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707E24" w:rsidRDefault="00707E24" w:rsidP="00EC6EEE">
      <w:pPr>
        <w:jc w:val="both"/>
        <w:rPr>
          <w:rFonts w:ascii="Arial" w:hAnsi="Arial" w:cs="Arial"/>
          <w:sz w:val="20"/>
          <w:szCs w:val="20"/>
        </w:rPr>
      </w:pPr>
    </w:p>
    <w:p w:rsidR="00AD317A" w:rsidRDefault="00AD317A" w:rsidP="00EC6EEE">
      <w:pPr>
        <w:jc w:val="both"/>
        <w:rPr>
          <w:rFonts w:ascii="Arial" w:hAnsi="Arial" w:cs="Arial"/>
          <w:sz w:val="20"/>
          <w:szCs w:val="20"/>
        </w:rPr>
      </w:pPr>
    </w:p>
    <w:p w:rsidR="00AD317A" w:rsidRDefault="00AD317A" w:rsidP="00EC6EEE">
      <w:pPr>
        <w:jc w:val="both"/>
        <w:rPr>
          <w:rFonts w:ascii="Arial" w:hAnsi="Arial" w:cs="Arial"/>
          <w:sz w:val="20"/>
          <w:szCs w:val="20"/>
        </w:rPr>
      </w:pPr>
    </w:p>
    <w:p w:rsidR="00AD317A" w:rsidRPr="006828A2" w:rsidRDefault="00AD317A" w:rsidP="00AD317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D317A" w:rsidRPr="006828A2" w:rsidRDefault="00AD317A" w:rsidP="00AD317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D317A" w:rsidRPr="006828A2" w:rsidRDefault="00AD317A" w:rsidP="00AD317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D317A" w:rsidRPr="006828A2" w:rsidRDefault="00AD317A" w:rsidP="00AD317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D317A" w:rsidRPr="006828A2" w:rsidRDefault="00AD317A" w:rsidP="00AD317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D317A" w:rsidRPr="006828A2" w:rsidRDefault="00AD317A" w:rsidP="00AD317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D317A" w:rsidRPr="006828A2" w:rsidRDefault="00AD317A" w:rsidP="00AD317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FF0000"/>
        </w:rPr>
      </w:pPr>
    </w:p>
    <w:p w:rsidR="00AD317A" w:rsidRPr="006828A2" w:rsidRDefault="00AD317A" w:rsidP="00AD317A">
      <w:pPr>
        <w:jc w:val="both"/>
        <w:rPr>
          <w:rFonts w:ascii="Arial" w:hAnsi="Arial" w:cs="Arial"/>
        </w:rPr>
      </w:pPr>
    </w:p>
    <w:tbl>
      <w:tblPr>
        <w:tblW w:w="9870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870"/>
      </w:tblGrid>
      <w:tr w:rsidR="00AD317A" w:rsidRPr="00A22BEC" w:rsidTr="00AD317A">
        <w:trPr>
          <w:trHeight w:val="2415"/>
        </w:trPr>
        <w:tc>
          <w:tcPr>
            <w:tcW w:w="9870" w:type="dxa"/>
            <w:shd w:val="clear" w:color="auto" w:fill="F2F2F2"/>
            <w:vAlign w:val="bottom"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</w:p>
          <w:p w:rsidR="00AD317A" w:rsidRPr="00A22BEC" w:rsidRDefault="00AD317A" w:rsidP="00AD317A">
            <w:pPr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PLAN </w:t>
            </w:r>
            <w:r w:rsidRPr="00A22BEC">
              <w:rPr>
                <w:rFonts w:ascii="Arial" w:hAnsi="Arial" w:cs="Arial"/>
                <w:b/>
                <w:bCs/>
                <w:noProof/>
                <w:sz w:val="20"/>
                <w:szCs w:val="20"/>
                <w:lang w:val="hr-HR"/>
              </w:rPr>
              <w:t>OSPOSOBLJAVANJA, USAVRŠAVANJA I OBUKA SUBJEKATA ZAŠTITE I SPAŠAVANJA ZA 2025. GODINU</w:t>
            </w:r>
          </w:p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  <w:lang w:val="hr-HR"/>
              </w:rPr>
            </w:pPr>
          </w:p>
        </w:tc>
      </w:tr>
    </w:tbl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horzAnchor="margin" w:tblpY="-600"/>
        <w:tblW w:w="1032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7832"/>
      </w:tblGrid>
      <w:tr w:rsidR="00AD317A" w:rsidRPr="00A22BEC" w:rsidTr="00AD317A">
        <w:trPr>
          <w:trHeight w:val="1090"/>
        </w:trPr>
        <w:tc>
          <w:tcPr>
            <w:tcW w:w="1032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  <w:hideMark/>
          </w:tcPr>
          <w:p w:rsidR="00AD317A" w:rsidRPr="00A22BEC" w:rsidRDefault="00AD317A" w:rsidP="00AD317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D317A" w:rsidRPr="00A22BEC" w:rsidRDefault="00AD317A" w:rsidP="00AD317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D317A" w:rsidRPr="00A22BEC" w:rsidRDefault="00AD317A" w:rsidP="00AD317A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D317A" w:rsidRPr="00A22BEC" w:rsidRDefault="00AD317A" w:rsidP="00AD31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</w:rPr>
              <w:t>OSPOSOBLJAVANJE JEDINICA CIVILNE ZAŠTITE, SPECIJALISTIČKIH I DOBROVOLJNIH JEDINICA</w:t>
            </w:r>
          </w:p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UKUPNO: 15 DANA</w:t>
            </w:r>
          </w:p>
        </w:tc>
      </w:tr>
      <w:tr w:rsidR="00AD317A" w:rsidRPr="00A22BEC" w:rsidTr="00AD317A">
        <w:trPr>
          <w:trHeight w:val="3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>SISTEM ZAŠTITE I SPAŠAVANJA</w:t>
            </w:r>
          </w:p>
        </w:tc>
      </w:tr>
      <w:tr w:rsidR="00AD317A" w:rsidRPr="00A22BEC" w:rsidTr="00AD317A">
        <w:trPr>
          <w:trHeight w:val="103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7A" w:rsidRPr="00A22BEC" w:rsidRDefault="00AD317A" w:rsidP="00AD3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r-Latn-CS" w:eastAsia="sr-Latn-CS"/>
              </w:rPr>
            </w:pPr>
            <w:r w:rsidRPr="00A22BEC">
              <w:rPr>
                <w:rFonts w:ascii="Arial" w:hAnsi="Arial" w:cs="Arial"/>
                <w:b/>
                <w:color w:val="000000"/>
                <w:sz w:val="20"/>
                <w:szCs w:val="20"/>
                <w:lang w:val="sr-Latn-CS" w:eastAsia="sr-Latn-CS"/>
              </w:rPr>
              <w:t xml:space="preserve">NAMJENA OSPOSOBLJAVANJA: 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 xml:space="preserve">Unaprijeđenje znanja subjekata zaštite i spašavanja u oblasti zaštite i spašavanja. </w:t>
            </w:r>
          </w:p>
          <w:p w:rsidR="00AD317A" w:rsidRPr="00A22BEC" w:rsidRDefault="00AD317A" w:rsidP="00AD31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SADRŽAJ: 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Sadržaj iz Pravilnika o 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>osposobljavanju i usavršavanju pripadnika jedinica civilne zaštite, specijalističkih i dobrovoljnih jedinica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spašavanje.</w:t>
            </w:r>
          </w:p>
        </w:tc>
      </w:tr>
      <w:tr w:rsidR="00AD317A" w:rsidRPr="00A22BEC" w:rsidTr="00AD317A">
        <w:trPr>
          <w:trHeight w:val="10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7A" w:rsidRPr="00A22BEC" w:rsidRDefault="00AD317A" w:rsidP="00AD31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Upoznavanje subjekata zaštite i spašavanja sa zakonskom regulativom iz oblasti zaštite i spašavanja</w:t>
            </w:r>
          </w:p>
        </w:tc>
      </w:tr>
      <w:tr w:rsidR="00AD317A" w:rsidRPr="00A22BEC" w:rsidTr="00AD317A">
        <w:trPr>
          <w:trHeight w:val="633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A" w:rsidRPr="00A22BEC" w:rsidRDefault="00AD317A" w:rsidP="00AD317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 xml:space="preserve">Polaznici obuke 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su upoznati sa pravnom regulativom iz oblasti zaštite i spasavanja (pojam sistema zaštite i spašavanja, obavještavanje i uzbunjivanje, rukovođenje i koordiniranje u zaštiti i spašavanju, vanredno stanje, subjekti ili učesnici sistema, planiranje zaštite i spašavanja i civilna zaštita).</w:t>
            </w:r>
          </w:p>
        </w:tc>
      </w:tr>
      <w:tr w:rsidR="00AD317A" w:rsidRPr="00A22BEC" w:rsidTr="00AD317A">
        <w:trPr>
          <w:trHeight w:val="32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 jedinice civilne zaštite, specijalističke i dobrovoljne jedinice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 i ostali subjekti zaštite i spasavanja.</w:t>
            </w:r>
          </w:p>
        </w:tc>
      </w:tr>
      <w:tr w:rsidR="00AD317A" w:rsidRPr="00A22BEC" w:rsidTr="00AD317A">
        <w:trPr>
          <w:trHeight w:val="453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Teorijsko i praktično osposobljavanje</w:t>
            </w:r>
          </w:p>
        </w:tc>
      </w:tr>
      <w:tr w:rsidR="00AD317A" w:rsidRPr="00A22BEC" w:rsidTr="00AD317A">
        <w:trPr>
          <w:trHeight w:val="24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Prezentacija, diskusija, rad u grupama</w:t>
            </w:r>
          </w:p>
        </w:tc>
      </w:tr>
      <w:tr w:rsidR="00AD317A" w:rsidRPr="00A22BEC" w:rsidTr="00AD317A">
        <w:trPr>
          <w:trHeight w:val="363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17A" w:rsidRPr="00A22BEC" w:rsidRDefault="00AD317A" w:rsidP="00AD31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Tokom 2025. godine</w:t>
            </w:r>
          </w:p>
        </w:tc>
      </w:tr>
    </w:tbl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821"/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6D4E2B" w:rsidRPr="00A22BEC" w:rsidTr="00135D9C">
        <w:trPr>
          <w:trHeight w:val="345"/>
        </w:trPr>
        <w:tc>
          <w:tcPr>
            <w:tcW w:w="2287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2BEC">
              <w:rPr>
                <w:rFonts w:ascii="Arial" w:hAnsi="Arial" w:cs="Arial"/>
                <w:b/>
                <w:color w:val="000000"/>
                <w:sz w:val="20"/>
                <w:szCs w:val="20"/>
              </w:rPr>
              <w:t>ZAŠTITA I SPAŠAVANJE OD RUŠENJA I RUŠEVINA</w:t>
            </w:r>
          </w:p>
        </w:tc>
      </w:tr>
      <w:tr w:rsidR="006D4E2B" w:rsidRPr="00A22BEC" w:rsidTr="00135D9C">
        <w:trPr>
          <w:trHeight w:val="1085"/>
        </w:trPr>
        <w:tc>
          <w:tcPr>
            <w:tcW w:w="2287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:rsidR="006D4E2B" w:rsidRPr="00A22BEC" w:rsidRDefault="006D4E2B" w:rsidP="00135D9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Sticanje</w:t>
            </w:r>
            <w:r w:rsidRPr="00A22BEC">
              <w:rPr>
                <w:rFonts w:ascii="Arial" w:hAnsi="Arial" w:cs="Arial"/>
                <w:sz w:val="20"/>
                <w:szCs w:val="20"/>
                <w:lang w:val="sl-SI"/>
              </w:rPr>
              <w:t xml:space="preserve"> znanja i vještina iz oblasti zaštite i spašavanja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ljudi i materijalnih dobara iz ugroženih i oštećenih objekata, ruševina i nanosa.</w:t>
            </w:r>
            <w:r w:rsidRPr="00A22BEC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 w:rsidR="006D4E2B" w:rsidRPr="00A22BEC" w:rsidRDefault="006D4E2B" w:rsidP="00135D9C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4E2B" w:rsidRPr="00A22BEC" w:rsidRDefault="006D4E2B" w:rsidP="00135D9C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SADRŽAJ: 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Sadržaj iz Pravilnika o 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>osposobljavanju i usavršavanju pripadnika jedinica civilne zaštite, specijalističkih i dobrovoljnih jedinica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spašavanje.</w:t>
            </w:r>
          </w:p>
        </w:tc>
      </w:tr>
      <w:tr w:rsidR="006D4E2B" w:rsidRPr="00A22BEC" w:rsidTr="00135D9C">
        <w:trPr>
          <w:trHeight w:val="755"/>
        </w:trPr>
        <w:tc>
          <w:tcPr>
            <w:tcW w:w="2287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9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Usvajanje osnovnih znanja i razvoja vještina prilikom traganja i spašavanja u uslovima rušenja i ruševina.</w:t>
            </w:r>
          </w:p>
        </w:tc>
      </w:tr>
      <w:tr w:rsidR="006D4E2B" w:rsidRPr="00A22BEC" w:rsidTr="00135D9C">
        <w:trPr>
          <w:trHeight w:val="1556"/>
        </w:trPr>
        <w:tc>
          <w:tcPr>
            <w:tcW w:w="2287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9" w:type="dxa"/>
          </w:tcPr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 w:eastAsia="sr-Latn-CS" w:bidi="ta-IN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eastAsia="sr-Latn-CS" w:bidi="ta-IN"/>
              </w:rPr>
              <w:t xml:space="preserve">Kroz teorijski i praktičan rad polaznici su upoznati sa: </w:t>
            </w:r>
          </w:p>
          <w:p w:rsidR="006D4E2B" w:rsidRPr="00A22BEC" w:rsidRDefault="006D4E2B" w:rsidP="006D4E2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 w:eastAsia="sr-Latn-CS" w:bidi="ta-IN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 xml:space="preserve">zaštitom od prirodnih i drugih nesreća i njihovim normativnim uređenjem; </w:t>
            </w:r>
          </w:p>
          <w:p w:rsidR="006D4E2B" w:rsidRPr="00A22BEC" w:rsidRDefault="006D4E2B" w:rsidP="006D4E2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 w:eastAsia="sr-Latn-CS" w:bidi="ta-IN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metodama spašavanja iz ruševina i  sprovođenja akcije zaštite i spašavanja iz ruševina po INSARAG standardima;</w:t>
            </w:r>
          </w:p>
          <w:p w:rsidR="006D4E2B" w:rsidRPr="00A22BEC" w:rsidRDefault="006D4E2B" w:rsidP="006D4E2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 w:eastAsia="sr-Latn-CS" w:bidi="ta-IN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 xml:space="preserve">organizacijom i tehnikom spašavanja iz ruševina; </w:t>
            </w:r>
          </w:p>
          <w:p w:rsidR="006D4E2B" w:rsidRPr="00A22BEC" w:rsidRDefault="006D4E2B" w:rsidP="006D4E2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 w:eastAsia="sr-Latn-CS" w:bidi="ta-IN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eastAsia="sr-Latn-CS"/>
              </w:rPr>
              <w:t>opremom i spravama za zaštitu i spašavanje ljudi i materijalnih dobara u slučaju rušenja i ruševina itd.</w:t>
            </w:r>
          </w:p>
        </w:tc>
      </w:tr>
      <w:tr w:rsidR="006D4E2B" w:rsidRPr="00A22BEC" w:rsidTr="00135D9C">
        <w:trPr>
          <w:trHeight w:val="482"/>
        </w:trPr>
        <w:tc>
          <w:tcPr>
            <w:tcW w:w="2287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 jedinice civilne zaštite, specijalističke i dobrovoljne jedinice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</w:t>
            </w:r>
          </w:p>
        </w:tc>
      </w:tr>
      <w:tr w:rsidR="006D4E2B" w:rsidRPr="00A22BEC" w:rsidTr="00135D9C">
        <w:trPr>
          <w:trHeight w:val="489"/>
        </w:trPr>
        <w:tc>
          <w:tcPr>
            <w:tcW w:w="2287" w:type="dxa"/>
            <w:shd w:val="clear" w:color="auto" w:fill="D9D9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:rsidR="006D4E2B" w:rsidRPr="00A22BEC" w:rsidRDefault="006D4E2B" w:rsidP="00135D9C">
            <w:pPr>
              <w:tabs>
                <w:tab w:val="left" w:pos="1049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eastAsia="sr-Latn-CS" w:bidi="ta-IN"/>
              </w:rPr>
              <w:t>Teorijsko i praktično osposobljavanje</w:t>
            </w:r>
          </w:p>
        </w:tc>
      </w:tr>
      <w:tr w:rsidR="006D4E2B" w:rsidRPr="00A22BEC" w:rsidTr="00135D9C">
        <w:trPr>
          <w:trHeight w:val="773"/>
        </w:trPr>
        <w:tc>
          <w:tcPr>
            <w:tcW w:w="2287" w:type="dxa"/>
            <w:shd w:val="clear" w:color="auto" w:fill="D9D9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9" w:type="dxa"/>
          </w:tcPr>
          <w:p w:rsidR="006D4E2B" w:rsidRPr="00A22BEC" w:rsidRDefault="006D4E2B" w:rsidP="006D4E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</w:t>
            </w:r>
          </w:p>
          <w:p w:rsidR="006D4E2B" w:rsidRPr="00A22BEC" w:rsidRDefault="006D4E2B" w:rsidP="006D4E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</w:t>
            </w:r>
          </w:p>
          <w:p w:rsidR="006D4E2B" w:rsidRPr="00A22BEC" w:rsidRDefault="006D4E2B" w:rsidP="006D4E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studija slučaja, </w:t>
            </w:r>
          </w:p>
          <w:p w:rsidR="006D4E2B" w:rsidRPr="00A22BEC" w:rsidRDefault="006D4E2B" w:rsidP="006D4E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prezentacija, </w:t>
            </w:r>
          </w:p>
          <w:p w:rsidR="006D4E2B" w:rsidRPr="00A22BEC" w:rsidRDefault="006D4E2B" w:rsidP="006D4E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demonstracija, </w:t>
            </w:r>
          </w:p>
          <w:p w:rsidR="006D4E2B" w:rsidRPr="00A22BEC" w:rsidRDefault="006D4E2B" w:rsidP="006D4E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6D4E2B" w:rsidRPr="00A22BEC" w:rsidRDefault="006D4E2B" w:rsidP="006D4E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6D4E2B" w:rsidRPr="00A22BEC" w:rsidTr="00135D9C">
        <w:trPr>
          <w:trHeight w:val="552"/>
        </w:trPr>
        <w:tc>
          <w:tcPr>
            <w:tcW w:w="2287" w:type="dxa"/>
            <w:shd w:val="clear" w:color="auto" w:fill="D9D9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AD317A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949"/>
      </w:tblGrid>
      <w:tr w:rsidR="006D4E2B" w:rsidRPr="00A22BEC" w:rsidTr="00A22BEC">
        <w:trPr>
          <w:trHeight w:val="624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Tema</w:t>
            </w:r>
          </w:p>
        </w:tc>
        <w:tc>
          <w:tcPr>
            <w:tcW w:w="7949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A22B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ZAŠTITA I SPAŠAVANJE OD POŽARA</w:t>
            </w:r>
          </w:p>
        </w:tc>
      </w:tr>
      <w:tr w:rsidR="006D4E2B" w:rsidRPr="00A22BEC" w:rsidTr="00A22BEC">
        <w:trPr>
          <w:trHeight w:val="768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Sadržaj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Sticanje znanja i vještina iz oblasti zaštite i spašavanja ljudi i materijalnih dobara od požara. </w:t>
            </w:r>
          </w:p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SADRŽAJ: Sadržaj iz Pravilnika o osposobljavanju i usavršavanju pripadnika jedinica civilne zaštite, specijalističkih i dobrovoljnih jedinica za zaštitu i spašavanje.</w:t>
            </w:r>
          </w:p>
        </w:tc>
      </w:tr>
      <w:tr w:rsidR="006D4E2B" w:rsidRPr="00A22BEC" w:rsidTr="00A22BEC">
        <w:trPr>
          <w:trHeight w:val="273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Cilj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Usvajanje osnovnih znanja i razvoj vještina u oblasti zaštite i spašavanja od požara</w:t>
            </w:r>
          </w:p>
        </w:tc>
      </w:tr>
      <w:tr w:rsidR="006D4E2B" w:rsidRPr="00A22BEC" w:rsidTr="00A22BEC">
        <w:trPr>
          <w:trHeight w:val="1100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Očekivani ishodi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Kroz teorijski i praktičan rad polaznici su upoznati sa: 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</w:rPr>
              <w:t>Preventivnom zaštitom od požara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; 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</w:rPr>
              <w:t>Sredstvima za gašenje požara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;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</w:rPr>
              <w:t>Opremom i spravama za gašenje požara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; 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Taktikom gašenja požara i spašavanja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itd.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ind w:left="1146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D4E2B" w:rsidRPr="00A22BEC" w:rsidTr="00A22BEC">
        <w:trPr>
          <w:trHeight w:val="642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Ciljna grupa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 jedinice civilne zaštite, specijalističke i dobrovoljne jedinice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</w:t>
            </w:r>
          </w:p>
        </w:tc>
      </w:tr>
      <w:tr w:rsidR="006D4E2B" w:rsidRPr="00A22BEC" w:rsidTr="00A22BEC">
        <w:trPr>
          <w:trHeight w:val="444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Tip obuke po načinu izvođenja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Teorijsko i praktično osposobljavanje.</w:t>
            </w:r>
          </w:p>
        </w:tc>
      </w:tr>
      <w:tr w:rsidR="006D4E2B" w:rsidRPr="00A22BEC" w:rsidTr="00A22BEC">
        <w:trPr>
          <w:trHeight w:val="633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Metode i tehnike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studija slučaja,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6D4E2B" w:rsidRPr="00A22BEC" w:rsidTr="00A22BEC">
        <w:trPr>
          <w:trHeight w:val="327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Okvirni datum realizacije obuke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Tokom 2025. godine</w:t>
            </w:r>
          </w:p>
        </w:tc>
      </w:tr>
    </w:tbl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1439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815"/>
      </w:tblGrid>
      <w:tr w:rsidR="006D4E2B" w:rsidRPr="00A22BEC" w:rsidTr="00135D9C">
        <w:trPr>
          <w:trHeight w:val="105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15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ZAŠTITA I SPAŠAVANJE OD VODE I NA VODI</w:t>
            </w:r>
          </w:p>
        </w:tc>
      </w:tr>
      <w:tr w:rsidR="006D4E2B" w:rsidRPr="00A22BEC" w:rsidTr="00135D9C">
        <w:trPr>
          <w:trHeight w:val="1013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15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Sticanje znanja i vještina iz oblasti zaštite i spašavanja ljudi i materijalnih dobara od poplava</w:t>
            </w:r>
          </w:p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SADRŽAJ: Sadržaj iz Pravilnika o osposobljavanju i usavršavanju pripadnika jedinica civilne zaštite, specijalističkih i dobrovoljnih jedinica za zaštitu i spašavanje.</w:t>
            </w:r>
          </w:p>
        </w:tc>
      </w:tr>
      <w:tr w:rsidR="006D4E2B" w:rsidRPr="00A22BEC" w:rsidTr="00135D9C">
        <w:trPr>
          <w:trHeight w:val="564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15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Usvajanje osnovnih znanja i razvoj vještina u oblasti zaštite i spašavanja od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poplava</w:t>
            </w:r>
          </w:p>
        </w:tc>
      </w:tr>
      <w:tr w:rsidR="006D4E2B" w:rsidRPr="00A22BEC" w:rsidTr="00135D9C">
        <w:trPr>
          <w:trHeight w:val="1099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15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Kroz teorijski i praktičan rad polaznici su upoznati sa: 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Tehničkim sredstvima i opremom za zaštitu i spašavanje od vode i na vodi 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</w:rPr>
              <w:t>Odbranom od poplava i intervencije za vrijeme poplava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;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</w:rPr>
              <w:t>Organizacijom spašavanja i evakuacije ljudi, životinja i imovine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itd.</w:t>
            </w:r>
          </w:p>
        </w:tc>
      </w:tr>
      <w:tr w:rsidR="006D4E2B" w:rsidRPr="00A22BEC" w:rsidTr="00135D9C">
        <w:trPr>
          <w:trHeight w:val="529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15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 jedinice civilne zaštite, specijalističke i dobrovoljne jedinice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</w:t>
            </w:r>
          </w:p>
        </w:tc>
      </w:tr>
      <w:tr w:rsidR="006D4E2B" w:rsidRPr="00A22BEC" w:rsidTr="00135D9C">
        <w:trPr>
          <w:trHeight w:val="529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15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Teorijsko i praktično osposobljavanje.</w:t>
            </w:r>
          </w:p>
        </w:tc>
      </w:tr>
      <w:tr w:rsidR="006D4E2B" w:rsidRPr="00A22BEC" w:rsidTr="00135D9C">
        <w:trPr>
          <w:trHeight w:val="460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15" w:type="dxa"/>
            <w:vAlign w:val="center"/>
          </w:tcPr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studija slučaja,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6D4E2B" w:rsidRPr="00A22BEC" w:rsidTr="00135D9C">
        <w:trPr>
          <w:trHeight w:val="546"/>
        </w:trPr>
        <w:tc>
          <w:tcPr>
            <w:tcW w:w="1923" w:type="dxa"/>
            <w:shd w:val="clear" w:color="auto" w:fill="D9D9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15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6D4E2B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4"/>
        <w:gridCol w:w="7807"/>
      </w:tblGrid>
      <w:tr w:rsidR="006D4E2B" w:rsidRPr="00A22BEC" w:rsidTr="00135D9C">
        <w:trPr>
          <w:trHeight w:val="1146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OSNOVNA OBUKA U PRUŽANJU PRVE POMOĆI </w:t>
            </w:r>
          </w:p>
        </w:tc>
      </w:tr>
      <w:tr w:rsidR="006D4E2B" w:rsidRPr="00A22BEC" w:rsidTr="00135D9C">
        <w:trPr>
          <w:trHeight w:val="108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Prva pomoć-opšti principi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Pristup povrijeđenom, procjena stanja i trijaža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Stanja (srčani, moždani, asmatični idr)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Opekotine, oštećenja toplotom i hladnoćom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Ujed zmije, ujed insekata, životinja, udar struje i ostale povrede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Povrede koštano zglobnog sistema,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Povrede mekih tkiva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Krvarenje i zaustavljanje krvarenja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KPR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Vježbe</w:t>
            </w:r>
          </w:p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SADRŽAJ: Sadržaj iz Programa organizacije Crvenog Krsta Crne Gore koji je definisan Zakonom o Crvenom Krstu Crne Gore.</w:t>
            </w:r>
          </w:p>
        </w:tc>
      </w:tr>
      <w:tr w:rsidR="006D4E2B" w:rsidRPr="00A22BEC" w:rsidTr="00135D9C">
        <w:trPr>
          <w:trHeight w:val="111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Sticanje znanja i vještina u pružanju prve pomoći.</w:t>
            </w:r>
          </w:p>
        </w:tc>
      </w:tr>
      <w:tr w:rsidR="006D4E2B" w:rsidRPr="00A22BEC" w:rsidTr="00135D9C">
        <w:trPr>
          <w:trHeight w:val="615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Ovom obukom se omogućava pripadnicima o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perativnih jedinica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 jedinica civilne zaštite, specijalističkih i dobrovoljnih jedinica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</w:t>
            </w:r>
            <w:r w:rsidRPr="00A22BEC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 xml:space="preserve"> sticanje</w:t>
            </w:r>
            <w:r w:rsidRPr="00A22BEC">
              <w:rPr>
                <w:rFonts w:ascii="Arial" w:hAnsi="Arial" w:cs="Arial"/>
                <w:sz w:val="20"/>
                <w:szCs w:val="20"/>
                <w:lang w:val="sl-SI" w:eastAsia="sr-Latn-CS"/>
              </w:rPr>
              <w:t xml:space="preserve"> znanja i vještina iz oblasti pružanja prve pomoći </w:t>
            </w:r>
          </w:p>
        </w:tc>
      </w:tr>
      <w:tr w:rsidR="006D4E2B" w:rsidRPr="00A22BEC" w:rsidTr="00135D9C">
        <w:trPr>
          <w:trHeight w:val="399"/>
        </w:trPr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 jedinice civilne zaštite, specijalističke i dobrovoljne jedinice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 xml:space="preserve"> i službenici Direktorata za zaštitu i spašavanje</w:t>
            </w:r>
          </w:p>
        </w:tc>
      </w:tr>
      <w:tr w:rsidR="006D4E2B" w:rsidRPr="00A22BEC" w:rsidTr="00135D9C">
        <w:trPr>
          <w:trHeight w:val="444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tabs>
                <w:tab w:val="left" w:pos="1049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bidi="ta-IN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osnovna obuka/ t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eorijska i prakti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čna obuka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</w:p>
        </w:tc>
      </w:tr>
      <w:tr w:rsidR="006D4E2B" w:rsidRPr="00A22BEC" w:rsidTr="00135D9C">
        <w:trPr>
          <w:trHeight w:val="156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Teorijski i praktični dio</w:t>
            </w:r>
          </w:p>
        </w:tc>
      </w:tr>
      <w:tr w:rsidR="006D4E2B" w:rsidRPr="00A22BEC" w:rsidTr="00135D9C">
        <w:trPr>
          <w:trHeight w:val="291"/>
        </w:trPr>
        <w:tc>
          <w:tcPr>
            <w:tcW w:w="1974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Tokom 2025. godine</w:t>
            </w:r>
          </w:p>
        </w:tc>
      </w:tr>
    </w:tbl>
    <w:p w:rsidR="00AD317A" w:rsidRPr="00A22BEC" w:rsidRDefault="00AD317A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6D4E2B">
      <w:pPr>
        <w:jc w:val="both"/>
        <w:rPr>
          <w:rFonts w:ascii="Arial" w:hAnsi="Arial" w:cs="Arial"/>
          <w:color w:val="FF0000"/>
          <w:sz w:val="20"/>
          <w:szCs w:val="20"/>
        </w:rPr>
      </w:pPr>
      <w:bookmarkStart w:id="165" w:name="_Hlk182206226"/>
    </w:p>
    <w:p w:rsidR="006D4E2B" w:rsidRPr="00A22BEC" w:rsidRDefault="006D4E2B" w:rsidP="00A22BEC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27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22BEC">
        <w:rPr>
          <w:rFonts w:ascii="Arial" w:hAnsi="Arial" w:cs="Arial"/>
          <w:b/>
          <w:color w:val="000000" w:themeColor="text1"/>
          <w:sz w:val="20"/>
          <w:szCs w:val="20"/>
        </w:rPr>
        <w:t>USAVRŠAVANJE JEDINICA CIVILNE ZAŠTITE, SPECIJALISTIČKIH I DOBROVOLJNIH JEDINICA</w:t>
      </w:r>
    </w:p>
    <w:bookmarkEnd w:id="165"/>
    <w:p w:rsidR="006D4E2B" w:rsidRPr="00A22BEC" w:rsidRDefault="006D4E2B" w:rsidP="006D4E2B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5"/>
        <w:gridCol w:w="7740"/>
      </w:tblGrid>
      <w:tr w:rsidR="006D4E2B" w:rsidRPr="00A22BEC" w:rsidTr="00135D9C">
        <w:trPr>
          <w:trHeight w:val="76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740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</w:rPr>
              <w:t>USAVRŠAVANJE ZA ZBRINJAVANJE NASTRADALOG I UGROŽENOG STANOVNIŠTVA - USPOSTAVLJANJE KAMPA</w:t>
            </w:r>
          </w:p>
        </w:tc>
      </w:tr>
      <w:tr w:rsidR="006D4E2B" w:rsidRPr="00A22BEC" w:rsidTr="00135D9C">
        <w:trPr>
          <w:trHeight w:val="624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740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Usavršavanje znanja i vještina iz oblasti zaštite i spašavanja ljudi i materijalnih dobara. </w:t>
            </w:r>
          </w:p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SADRŽAJ: Sadržaj iz Pravilnika o osposobljavanju i usavršavanju pripadnika jedinica civilne zaštite, specijalističkih i dobrovoljnih jedinica za zaštitu i spašavanje.</w:t>
            </w:r>
          </w:p>
        </w:tc>
      </w:tr>
      <w:tr w:rsidR="006D4E2B" w:rsidRPr="00A22BEC" w:rsidTr="00135D9C">
        <w:trPr>
          <w:trHeight w:val="228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740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Posticanje unaprijeđenja postojećih znanja i razvoja vještina u oblasti zaštite i spašavanja </w:t>
            </w:r>
          </w:p>
        </w:tc>
      </w:tr>
      <w:tr w:rsidR="006D4E2B" w:rsidRPr="00A22BEC" w:rsidTr="00135D9C">
        <w:trPr>
          <w:trHeight w:val="525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740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Kroz teorijski i praktičan rad polaznici su upoznati sa: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1. Značajem planiranja i sprovođenja mjere zbrinjavanja nastradalog i ugroženog stanovništva i materijalnih dobara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2. Obavezama institucija i lokalnih samouprava u organizovanju i obezbjeđivanju evakuacije i zbrinjavanja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3. Organizacionom strukturom, namjenom i zadacima tokom zbrinjavanja nastradalog i ugroženog stanovništva i uspostavljanja kampa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4. Procjenom potreba u zbrinjavanju nastradalog i ugroženog stanovništva i materijalnih dobara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5. Oblicima pomoći u zbrinjavanju nastradalog i ugroženog stanovništva i materijalnih dobara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6. Problemima prilikom zbrinjavanja, mjere opreznosti i način zaštite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7. Pojmom i vrstom evakuacije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8. Vrstama skloništa (prema stepenu zaštite, prema korisnicima)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9. Upotrebom uređaja u skloništu - kampu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10. Osnovnim higijenskim mjerama za očuvanje zdravlja i sprječavanje zaraznih bolesti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11. Sigurnošću i zaštitom hrane i vode </w:t>
            </w:r>
          </w:p>
          <w:p w:rsidR="006D4E2B" w:rsidRPr="00A22BEC" w:rsidRDefault="006D4E2B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>12. Psihička rehabilitacija nastradalog i ugroženog stanovništva itd</w:t>
            </w:r>
          </w:p>
        </w:tc>
      </w:tr>
      <w:tr w:rsidR="006D4E2B" w:rsidRPr="00A22BEC" w:rsidTr="00135D9C">
        <w:trPr>
          <w:trHeight w:val="147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740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 xml:space="preserve"> jedinice civilne zaštite, specijalističke i dobrovoljne jedinice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</w:t>
            </w:r>
          </w:p>
        </w:tc>
      </w:tr>
      <w:tr w:rsidR="006D4E2B" w:rsidRPr="00A22BEC" w:rsidTr="00135D9C">
        <w:trPr>
          <w:trHeight w:val="210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740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specijalistička obuka/teorijska i praktična obuka</w:t>
            </w:r>
          </w:p>
        </w:tc>
      </w:tr>
      <w:tr w:rsidR="006D4E2B" w:rsidRPr="00A22BEC" w:rsidTr="00135D9C">
        <w:trPr>
          <w:trHeight w:val="1146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740" w:type="dxa"/>
            <w:vAlign w:val="center"/>
          </w:tcPr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studija slučaja,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simulacija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6D4E2B" w:rsidRPr="00A22BEC" w:rsidTr="00135D9C">
        <w:trPr>
          <w:trHeight w:val="228"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740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7949"/>
      </w:tblGrid>
      <w:tr w:rsidR="006D4E2B" w:rsidRPr="00A22BEC" w:rsidTr="00135D9C">
        <w:trPr>
          <w:trHeight w:val="76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949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SPAŠAVANJE SA VISINA I DUBINA ( prvi dio)</w:t>
            </w:r>
          </w:p>
        </w:tc>
      </w:tr>
      <w:tr w:rsidR="006D4E2B" w:rsidRPr="00A22BEC" w:rsidTr="00135D9C">
        <w:trPr>
          <w:trHeight w:val="1085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949" w:type="dxa"/>
            <w:vAlign w:val="center"/>
          </w:tcPr>
          <w:p w:rsidR="006D4E2B" w:rsidRPr="00A22BEC" w:rsidRDefault="006D4E2B" w:rsidP="00135D9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Usavršavanje</w:t>
            </w:r>
            <w:r w:rsidRPr="00A22BEC">
              <w:rPr>
                <w:rFonts w:ascii="Arial" w:hAnsi="Arial" w:cs="Arial"/>
                <w:sz w:val="20"/>
                <w:szCs w:val="20"/>
                <w:lang w:val="sl-SI"/>
              </w:rPr>
              <w:t xml:space="preserve"> znanja i vještina iz oblasti zaštite i spašavanja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sa visina i dubina</w:t>
            </w:r>
            <w:r w:rsidRPr="00A22BEC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</w:p>
          <w:p w:rsidR="006D4E2B" w:rsidRPr="00A22BEC" w:rsidRDefault="006D4E2B" w:rsidP="00135D9C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D4E2B" w:rsidRPr="00A22BEC" w:rsidRDefault="006D4E2B" w:rsidP="00135D9C">
            <w:pPr>
              <w:pStyle w:val="Defaul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SADRŽAJ: 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Sadržaj iz Pravilnika o 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>osposobljavanju i usavršavanju pripadnika jedinica civilne zaštite, specijalističkih i dobrovoljnih jedinica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spašavanje.</w:t>
            </w:r>
          </w:p>
        </w:tc>
      </w:tr>
      <w:tr w:rsidR="006D4E2B" w:rsidRPr="00A22BEC" w:rsidTr="00135D9C">
        <w:trPr>
          <w:trHeight w:val="291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Ovom obukom se omogućava polaznicima unapređenje postojećih znanja i vještina za spašavanje sa visina i dubina.</w:t>
            </w:r>
          </w:p>
        </w:tc>
      </w:tr>
      <w:tr w:rsidR="006D4E2B" w:rsidRPr="00A22BEC" w:rsidTr="00135D9C">
        <w:trPr>
          <w:trHeight w:val="755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Učesnici obuke su k</w:t>
            </w:r>
            <w:r w:rsidRPr="00A22BEC">
              <w:rPr>
                <w:rFonts w:ascii="Arial" w:hAnsi="Arial" w:cs="Arial"/>
                <w:sz w:val="20"/>
                <w:szCs w:val="20"/>
                <w:lang w:bidi="ta-IN"/>
              </w:rPr>
              <w:t>roz teorijski i praktičan rad upoznati sa speleološkim i alpinističkim tehnikama, spravama i opremom za spašavanje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ugroženih osoba s kosina, visina i iz dubina. </w:t>
            </w:r>
          </w:p>
        </w:tc>
      </w:tr>
      <w:tr w:rsidR="006D4E2B" w:rsidRPr="00A22BEC" w:rsidTr="00135D9C">
        <w:trPr>
          <w:trHeight w:val="431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avanje-</w:t>
            </w:r>
            <w:r w:rsidRPr="00A22BEC">
              <w:rPr>
                <w:rFonts w:ascii="Arial" w:hAnsi="Arial" w:cs="Arial"/>
                <w:bCs/>
                <w:sz w:val="20"/>
                <w:szCs w:val="20"/>
              </w:rPr>
              <w:t>jedinice civilne zaštite, specijalističke i dobrovoljne jedinice za za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štitu i spašavanje</w:t>
            </w:r>
          </w:p>
        </w:tc>
      </w:tr>
      <w:tr w:rsidR="006D4E2B" w:rsidRPr="00A22BEC" w:rsidTr="00135D9C">
        <w:trPr>
          <w:trHeight w:val="507"/>
        </w:trPr>
        <w:tc>
          <w:tcPr>
            <w:tcW w:w="2116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tabs>
                <w:tab w:val="left" w:pos="1049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Specijalistička obuka</w:t>
            </w: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/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T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eorijska i prakti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čna obuka</w:t>
            </w:r>
          </w:p>
        </w:tc>
      </w:tr>
      <w:tr w:rsidR="006D4E2B" w:rsidRPr="00A22BEC" w:rsidTr="00135D9C">
        <w:trPr>
          <w:trHeight w:val="773"/>
        </w:trPr>
        <w:tc>
          <w:tcPr>
            <w:tcW w:w="2116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Predavanje,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diskusija,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studija slučaja,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prezentacija,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demonstracija,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simulacija </w:t>
            </w:r>
          </w:p>
          <w:p w:rsidR="006D4E2B" w:rsidRPr="00A22BEC" w:rsidRDefault="006D4E2B" w:rsidP="00135D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praktične vježbe</w:t>
            </w:r>
          </w:p>
        </w:tc>
      </w:tr>
      <w:tr w:rsidR="006D4E2B" w:rsidRPr="00A22BEC" w:rsidTr="00135D9C">
        <w:trPr>
          <w:trHeight w:val="228"/>
        </w:trPr>
        <w:tc>
          <w:tcPr>
            <w:tcW w:w="2116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6D4E2B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7949"/>
      </w:tblGrid>
      <w:tr w:rsidR="006D4E2B" w:rsidRPr="00A22BEC" w:rsidTr="00135D9C">
        <w:trPr>
          <w:trHeight w:val="525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949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>RUKOVOĐENJE I KOORDINIRANJE U ZAŠTITI I SPAŠAVANJU</w:t>
            </w: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6D4E2B" w:rsidRPr="00A22BEC" w:rsidTr="00135D9C">
        <w:trPr>
          <w:trHeight w:val="534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949" w:type="dxa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Sadržaj iz Pravilnika o 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</w:rPr>
              <w:t xml:space="preserve">osposobljavanju članova Koordinacionog i Opštinskog tima za zaštitu i </w:t>
            </w:r>
            <w:r w:rsidRPr="00A22BEC">
              <w:rPr>
                <w:rFonts w:ascii="Arial" w:hAnsi="Arial" w:cs="Arial"/>
                <w:sz w:val="20"/>
                <w:szCs w:val="20"/>
              </w:rPr>
              <w:t>spašavanje</w:t>
            </w:r>
          </w:p>
        </w:tc>
      </w:tr>
      <w:tr w:rsidR="006D4E2B" w:rsidRPr="00A22BEC" w:rsidTr="00135D9C">
        <w:trPr>
          <w:trHeight w:val="543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</w:t>
            </w:r>
            <w:r w:rsidRPr="00A22BEC">
              <w:rPr>
                <w:rFonts w:ascii="Arial" w:hAnsi="Arial" w:cs="Arial"/>
                <w:sz w:val="20"/>
                <w:szCs w:val="20"/>
                <w:lang w:val="sl-SI"/>
              </w:rPr>
              <w:t>ticanje znanja i vještina iz oblasti zaštite i spašavanja u Crnoj Gori, sa posebnim  akcentom na  rukovođenje i koordiranje akcijama zaštite i spašavanja na nacionalnom i  lokalnom nivou</w:t>
            </w:r>
          </w:p>
        </w:tc>
      </w:tr>
      <w:tr w:rsidR="006D4E2B" w:rsidRPr="00A22BEC" w:rsidTr="00135D9C">
        <w:trPr>
          <w:trHeight w:val="867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Učesnici obuke su se kroz prezentacije i praktične primjere upoznali sa načinom rukovođenja  i koordiranja nadležnih organa, lokalnih samouprava u cilju zaštite i spašavanja ljudi i materijalnih dobara i ublažavanja i otklanjanja posljedica elementarnih (prirodnih) nepogoda, tehničko-tehnoloških i drugih nesreća na nacionalnom i lokalnom nivou</w:t>
            </w:r>
          </w:p>
        </w:tc>
      </w:tr>
      <w:tr w:rsidR="006D4E2B" w:rsidRPr="00A22BEC" w:rsidTr="00135D9C">
        <w:trPr>
          <w:trHeight w:val="273"/>
        </w:trPr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949" w:type="dxa"/>
            <w:vAlign w:val="center"/>
          </w:tcPr>
          <w:p w:rsidR="006D4E2B" w:rsidRPr="00A22BEC" w:rsidRDefault="006D4E2B" w:rsidP="00135D9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Članovi Koordinacionog tima i opštinskih timova za zaštitu i spašavanje.</w:t>
            </w:r>
          </w:p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6D4E2B" w:rsidRPr="00A22BEC" w:rsidTr="00135D9C">
        <w:trPr>
          <w:trHeight w:val="381"/>
        </w:trPr>
        <w:tc>
          <w:tcPr>
            <w:tcW w:w="2116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osnovna obuka/teorijska i praktična obuka</w:t>
            </w:r>
          </w:p>
        </w:tc>
      </w:tr>
      <w:tr w:rsidR="006D4E2B" w:rsidRPr="00A22BEC" w:rsidTr="00135D9C">
        <w:trPr>
          <w:trHeight w:val="1109"/>
        </w:trPr>
        <w:tc>
          <w:tcPr>
            <w:tcW w:w="2116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predavanje,</w:t>
            </w:r>
          </w:p>
          <w:p w:rsidR="006D4E2B" w:rsidRPr="00A22BEC" w:rsidRDefault="006D4E2B" w:rsidP="00135D9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prezentacija,</w:t>
            </w:r>
          </w:p>
          <w:p w:rsidR="006D4E2B" w:rsidRPr="00A22BEC" w:rsidRDefault="006D4E2B" w:rsidP="00135D9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demostracija,</w:t>
            </w:r>
          </w:p>
          <w:p w:rsidR="006D4E2B" w:rsidRPr="00A22BEC" w:rsidRDefault="006D4E2B" w:rsidP="00135D9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simulacija,</w:t>
            </w:r>
          </w:p>
          <w:p w:rsidR="006D4E2B" w:rsidRPr="00A22BEC" w:rsidRDefault="006D4E2B" w:rsidP="00135D9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diskusija,</w:t>
            </w:r>
          </w:p>
          <w:p w:rsidR="006D4E2B" w:rsidRPr="00A22BEC" w:rsidRDefault="006D4E2B" w:rsidP="00135D9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studije slučaja,</w:t>
            </w:r>
          </w:p>
          <w:p w:rsidR="006D4E2B" w:rsidRPr="00A22BEC" w:rsidRDefault="006D4E2B" w:rsidP="00135D9C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igranje uloga</w:t>
            </w:r>
          </w:p>
        </w:tc>
      </w:tr>
      <w:tr w:rsidR="006D4E2B" w:rsidRPr="00A22BEC" w:rsidTr="00135D9C">
        <w:trPr>
          <w:trHeight w:val="534"/>
        </w:trPr>
        <w:tc>
          <w:tcPr>
            <w:tcW w:w="2116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949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6D4E2B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66" w:type="dxa"/>
        <w:tblInd w:w="-31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866"/>
      </w:tblGrid>
      <w:tr w:rsidR="006D4E2B" w:rsidRPr="00A22BEC" w:rsidTr="00135D9C">
        <w:trPr>
          <w:trHeight w:val="1146"/>
        </w:trPr>
        <w:tc>
          <w:tcPr>
            <w:tcW w:w="9866" w:type="dxa"/>
            <w:shd w:val="clear" w:color="auto" w:fill="F2F2F2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>DODATNE OBUKE</w:t>
            </w:r>
          </w:p>
        </w:tc>
      </w:tr>
    </w:tbl>
    <w:p w:rsidR="006D4E2B" w:rsidRPr="00A22BEC" w:rsidRDefault="006D4E2B" w:rsidP="006D4E2B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6D4E2B" w:rsidRPr="00A22BEC" w:rsidRDefault="006D4E2B" w:rsidP="006D4E2B">
      <w:pPr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807"/>
      </w:tblGrid>
      <w:tr w:rsidR="006D4E2B" w:rsidRPr="00A22BEC" w:rsidTr="00135D9C">
        <w:trPr>
          <w:trHeight w:val="156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807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>PRUŽANJE PRVE POMOĆI U VANBOLNIČKIM USLOVIMA – REFREŠING</w:t>
            </w:r>
          </w:p>
        </w:tc>
      </w:tr>
      <w:tr w:rsidR="006D4E2B" w:rsidRPr="00A22BEC" w:rsidTr="00135D9C">
        <w:trPr>
          <w:trHeight w:val="1085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807" w:type="dxa"/>
            <w:vAlign w:val="center"/>
          </w:tcPr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Prva pomoć-opšti principi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Procjena i obezbjeđenje mjesta događaja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Red hitnosti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KPCR-oživljavanje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Vrste krvarenja i zaustavljanje spoljašnjeg krvarenja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Postavljanje pacijenta u adekvatan transportni položaj i posebno u bočni položaj kod lica bez svijesti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Vrste rana, zavojni materijal i postupci primarnog zbrinjavanja rane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Postupci kod intoksikacija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Privremena imobilizacija kod povreda lokomotornog sistema priručnim i profesionalnim sredstvima 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Vrste krvarenja i zaustavljanje spoljašnjeg krvarenja 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Postavljanje pacijenta u adekvatan transportni položaj itd</w:t>
            </w:r>
          </w:p>
          <w:p w:rsidR="006D4E2B" w:rsidRPr="00A22BEC" w:rsidRDefault="006D4E2B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vježbe</w:t>
            </w:r>
          </w:p>
        </w:tc>
      </w:tr>
      <w:tr w:rsidR="006D4E2B" w:rsidRPr="00A22BEC" w:rsidTr="00135D9C">
        <w:trPr>
          <w:trHeight w:val="246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Posticanje unaprijeđenja postojećih znanja i razvoja vještina u pružanju prve pomoći u van bolničkim uslovima.</w:t>
            </w:r>
          </w:p>
        </w:tc>
      </w:tr>
      <w:tr w:rsidR="006D4E2B" w:rsidRPr="00A22BEC" w:rsidTr="00135D9C">
        <w:trPr>
          <w:trHeight w:val="237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>Ovom obukom se omogućava pripadnicima operativnih jedinica za zaštitu i spašavanje obnavljanje i unapređenje</w:t>
            </w:r>
            <w:r w:rsidRPr="00A22BEC">
              <w:rPr>
                <w:rFonts w:ascii="Arial" w:hAnsi="Arial" w:cs="Arial"/>
                <w:sz w:val="20"/>
                <w:szCs w:val="20"/>
                <w:lang w:val="sl-SI" w:eastAsia="sr-Latn-CS"/>
              </w:rPr>
              <w:t xml:space="preserve"> znanja i vještina iz oblasti pružanja prve pomoći u vanbolničkim uslovima</w:t>
            </w:r>
          </w:p>
        </w:tc>
      </w:tr>
      <w:tr w:rsidR="006D4E2B" w:rsidRPr="00A22BEC" w:rsidTr="00135D9C">
        <w:trPr>
          <w:trHeight w:val="76"/>
        </w:trPr>
        <w:tc>
          <w:tcPr>
            <w:tcW w:w="2258" w:type="dxa"/>
            <w:shd w:val="clear" w:color="auto" w:fill="D9D9D9" w:themeFill="background1" w:themeFillShade="D9"/>
            <w:vAlign w:val="center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Operativne jedinice za zaštitu i spa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pl-PL"/>
              </w:rPr>
              <w:t>avanje i službenici Direktorata za zaštitu i spašavanje</w:t>
            </w:r>
          </w:p>
        </w:tc>
      </w:tr>
      <w:tr w:rsidR="006D4E2B" w:rsidRPr="00A22BEC" w:rsidTr="00135D9C">
        <w:trPr>
          <w:trHeight w:val="390"/>
        </w:trPr>
        <w:tc>
          <w:tcPr>
            <w:tcW w:w="2258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tabs>
                <w:tab w:val="left" w:pos="1049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 w:bidi="ta-IN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specijalistička obuka/ t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eorijska i prakti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ME"/>
              </w:rPr>
              <w:t>čna obuka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</w:p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</w:p>
        </w:tc>
      </w:tr>
      <w:tr w:rsidR="006D4E2B" w:rsidRPr="00A22BEC" w:rsidTr="00135D9C">
        <w:trPr>
          <w:trHeight w:val="264"/>
        </w:trPr>
        <w:tc>
          <w:tcPr>
            <w:tcW w:w="2258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Ova obuka je vođena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me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>đ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unarodnim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ITLS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standardima</w:t>
            </w:r>
            <w:r w:rsidRPr="00A22BEC">
              <w:rPr>
                <w:rFonts w:ascii="Arial" w:hAnsi="Arial" w:cs="Arial"/>
                <w:sz w:val="20"/>
                <w:szCs w:val="20"/>
                <w:vertAlign w:val="superscript"/>
                <w:lang w:val="hr-HR" w:bidi="ta-IN"/>
              </w:rPr>
              <w:footnoteReference w:id="1"/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uz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kori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>šć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enje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najsavremenije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opreme,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tako da su p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 xml:space="preserve">olaznici obuke  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obučeni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za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efikasno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zbrinjavanje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>povrijeđenih lica</w:t>
            </w:r>
            <w:r w:rsidRPr="00A22BEC">
              <w:rPr>
                <w:rFonts w:ascii="Arial" w:hAnsi="Arial" w:cs="Arial"/>
                <w:sz w:val="20"/>
                <w:szCs w:val="20"/>
                <w:lang w:val="hr-HR" w:bidi="ta-IN"/>
              </w:rPr>
              <w:t>.</w:t>
            </w:r>
          </w:p>
        </w:tc>
      </w:tr>
      <w:tr w:rsidR="006D4E2B" w:rsidRPr="00A22BEC" w:rsidTr="00135D9C">
        <w:trPr>
          <w:trHeight w:val="219"/>
        </w:trPr>
        <w:tc>
          <w:tcPr>
            <w:tcW w:w="2258" w:type="dxa"/>
            <w:shd w:val="clear" w:color="auto" w:fill="D9D9D9" w:themeFill="background1" w:themeFillShade="D9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807" w:type="dxa"/>
          </w:tcPr>
          <w:p w:rsidR="006D4E2B" w:rsidRPr="00A22BEC" w:rsidRDefault="006D4E2B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Tokom 2025. godine</w:t>
            </w:r>
          </w:p>
        </w:tc>
      </w:tr>
    </w:tbl>
    <w:p w:rsidR="006D4E2B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949"/>
      </w:tblGrid>
      <w:tr w:rsidR="00A22BEC" w:rsidRPr="00A22BEC" w:rsidTr="00135D9C">
        <w:trPr>
          <w:trHeight w:val="615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949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PROCEDURE MEHANIZMA UNIJE ZA CIVILNU ZAŠTITU</w:t>
            </w:r>
          </w:p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22BEC" w:rsidRPr="00A22BEC" w:rsidTr="00135D9C">
        <w:trPr>
          <w:trHeight w:val="1085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949" w:type="dxa"/>
            <w:vAlign w:val="center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NAMJENA OSPOSOBLJAVANJA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: Unaprijeđenje znanja subjekata zaštite i spašavanja u 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l-SI"/>
              </w:rPr>
              <w:t>oblasti procedura Mehanizma Unije za civilnu zastitu.</w:t>
            </w:r>
          </w:p>
          <w:p w:rsidR="00A22BEC" w:rsidRPr="00A22BEC" w:rsidRDefault="00A22BEC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 w:eastAsia="sr-Latn-CS"/>
              </w:rPr>
            </w:pP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SADRŽAJ: </w:t>
            </w:r>
          </w:p>
          <w:p w:rsidR="00A22BEC" w:rsidRPr="00A22BEC" w:rsidRDefault="00A22BEC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Ključni koncept Mehanizma Unije za civilnu zaštitu </w:t>
            </w:r>
          </w:p>
          <w:p w:rsidR="00A22BEC" w:rsidRPr="00A22BEC" w:rsidRDefault="00A22BEC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 xml:space="preserve">Upravljanje katastrofama </w:t>
            </w:r>
          </w:p>
          <w:p w:rsidR="00A22BEC" w:rsidRPr="00A22BEC" w:rsidRDefault="00A22BEC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Uloge i mandati međunarodnih i regionalnih organizacija iz oblasti civilne zaštite i humanitarne pomoći</w:t>
            </w:r>
          </w:p>
          <w:p w:rsidR="00A22BEC" w:rsidRPr="00A22BEC" w:rsidRDefault="00A22BEC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Procedure traženja i primanja međunarodne pomoći</w:t>
            </w:r>
          </w:p>
          <w:p w:rsidR="00A22BEC" w:rsidRPr="00A22BEC" w:rsidRDefault="00A22BEC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Moduli za pružanje pomoći</w:t>
            </w:r>
          </w:p>
          <w:p w:rsidR="00A22BEC" w:rsidRPr="00A22BEC" w:rsidRDefault="00A22BEC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Podrška zemlje domaćina – HNS</w:t>
            </w:r>
          </w:p>
          <w:p w:rsidR="00A22BEC" w:rsidRPr="00A22BEC" w:rsidRDefault="00A22BEC" w:rsidP="00135D9C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Praktičan rad – štabna vježba (TTX)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22BEC" w:rsidRPr="00A22BEC" w:rsidTr="00135D9C">
        <w:trPr>
          <w:trHeight w:val="18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Upoznavanje 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subjekata zaštite i spašavanja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sa procedurama Mehanizma Unije za civilnu zaštitu, traženju i primanju međunarodne pomoći, upravljanju katastrofama na međunarodnom nivou, o ulozi i mandatu međunarodnih i regionalnih organizacija iz oblasti zaštite i spašavanja itd.</w:t>
            </w:r>
          </w:p>
        </w:tc>
      </w:tr>
      <w:tr w:rsidR="00A22BEC" w:rsidRPr="00A22BEC" w:rsidTr="00135D9C">
        <w:trPr>
          <w:trHeight w:val="426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 xml:space="preserve">Polaznici obuke 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su </w:t>
            </w:r>
            <w:r w:rsidRPr="00A22BEC">
              <w:rPr>
                <w:rFonts w:ascii="Arial" w:hAnsi="Arial" w:cs="Arial"/>
                <w:sz w:val="20"/>
                <w:szCs w:val="20"/>
                <w:lang w:val="sr-Latn-ME" w:eastAsia="fr-FR"/>
              </w:rPr>
              <w:t>informisani o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ME" w:eastAsia="fr-FR"/>
              </w:rPr>
              <w:t xml:space="preserve">ključnim konceptima Mehanizma Unije za civilnu zaštitu,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upravljanju katastrofama na međunarodnom nivou</w:t>
            </w:r>
            <w:r w:rsidRPr="00A22BEC">
              <w:rPr>
                <w:rFonts w:ascii="Arial" w:hAnsi="Arial" w:cs="Arial"/>
                <w:sz w:val="20"/>
                <w:szCs w:val="20"/>
                <w:lang w:val="sr-Latn-ME" w:eastAsia="fr-FR"/>
              </w:rPr>
              <w:t xml:space="preserve">, o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ulozi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mandatu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me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>đ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unarodnih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regionalnih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organizacija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iz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oblasti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za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tite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spa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>š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avanja</w:t>
            </w:r>
            <w:r w:rsidRPr="00A22BEC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itd</w:t>
            </w:r>
          </w:p>
        </w:tc>
      </w:tr>
      <w:tr w:rsidR="00A22BEC" w:rsidRPr="00A22BEC" w:rsidTr="00135D9C">
        <w:trPr>
          <w:trHeight w:val="219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 xml:space="preserve">subjekti zaštite i spašavanja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A22BEC" w:rsidRPr="00A22BEC" w:rsidTr="00135D9C">
        <w:trPr>
          <w:trHeight w:val="76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Specijalistička/dopunska obuka</w:t>
            </w:r>
          </w:p>
        </w:tc>
      </w:tr>
      <w:tr w:rsidR="00A22BEC" w:rsidRPr="00A22BEC" w:rsidTr="00135D9C">
        <w:trPr>
          <w:trHeight w:val="174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 xml:space="preserve">Teorijski i praktičan rad </w:t>
            </w:r>
          </w:p>
        </w:tc>
      </w:tr>
      <w:tr w:rsidR="00A22BEC" w:rsidRPr="00A22BEC" w:rsidTr="00135D9C">
        <w:trPr>
          <w:trHeight w:val="255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Tokom 2025. godine</w:t>
            </w:r>
          </w:p>
        </w:tc>
      </w:tr>
    </w:tbl>
    <w:p w:rsidR="006D4E2B" w:rsidRPr="00A22BEC" w:rsidRDefault="006D4E2B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949"/>
      </w:tblGrid>
      <w:tr w:rsidR="00A22BEC" w:rsidRPr="00A22BEC" w:rsidTr="00135D9C">
        <w:trPr>
          <w:trHeight w:val="1146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949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PREVAZILAŽENJE PROFESIONALNOG STRESA PRILIKOM REAGOVANJA U SLUČAJU PRIRODNIH NEPOGODA, TEHNIČKO-TEHNOLOŠKIH I DRUGIH NESREĆA - napredni kus</w:t>
            </w:r>
          </w:p>
        </w:tc>
      </w:tr>
      <w:tr w:rsidR="00A22BEC" w:rsidRPr="00A22BEC" w:rsidTr="00135D9C">
        <w:trPr>
          <w:trHeight w:val="1085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949" w:type="dxa"/>
            <w:vAlign w:val="center"/>
          </w:tcPr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Stres, trauma, kriza i uobičajene reakcije</w:t>
            </w:r>
          </w:p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Zaštitni i faktori rizika</w:t>
            </w:r>
            <w:r w:rsidRPr="00A22B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</w:t>
            </w:r>
          </w:p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Uloga profesionalaca i posledice na mentalnom i fizičkom planu </w:t>
            </w:r>
          </w:p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Sindrom izgaranja </w:t>
            </w:r>
          </w:p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Preporuke za prevazilaženje profesionalnog stresa </w:t>
            </w:r>
          </w:p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Profesionalna podrška – kad i kako?</w:t>
            </w:r>
          </w:p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Upoznajemo naše misli, osjećanja i ponašanje </w:t>
            </w:r>
          </w:p>
          <w:p w:rsidR="00A22BEC" w:rsidRPr="00A22BEC" w:rsidRDefault="00A22BEC" w:rsidP="00135D9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Praktični dio </w:t>
            </w:r>
          </w:p>
        </w:tc>
      </w:tr>
      <w:tr w:rsidR="00A22BEC" w:rsidRPr="00A22BEC" w:rsidTr="00135D9C">
        <w:trPr>
          <w:trHeight w:val="399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Usvajanje određenih mehanizama koji mogu biti korisni u prevazilaženju profesionalnog stresa, kao i da se ukaže na značaj pružanja psiho-socijalne podrške učesnicima u sistemu zaštite i spašavanja.</w:t>
            </w:r>
          </w:p>
        </w:tc>
      </w:tr>
      <w:tr w:rsidR="00A22BEC" w:rsidRPr="00A22BEC" w:rsidTr="00135D9C">
        <w:trPr>
          <w:trHeight w:val="1103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Učesnici obuke su se kroz prezentacije, studije slučaja i razmjenu iskustava, upoznali sa metodama za pružanje  psihološke pomoći spasiocima, volonterima i ostalim učesnicima u sistemu zaštite i spašavanja, kako bi se očuvalo njihovo mentalno zdravlje i spriječili problemi na ličnom i poslovnom planu.</w:t>
            </w:r>
          </w:p>
        </w:tc>
      </w:tr>
      <w:tr w:rsidR="00A22BEC" w:rsidRPr="00A22BEC" w:rsidTr="00135D9C">
        <w:trPr>
          <w:trHeight w:val="471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subjekti zaštite i spašavanja s akcentom na službenike koji rade na poslovima u Operativno komunikacionom centru 112.</w:t>
            </w:r>
          </w:p>
        </w:tc>
      </w:tr>
      <w:tr w:rsidR="00A22BEC" w:rsidRPr="00A22BEC" w:rsidTr="00135D9C">
        <w:trPr>
          <w:trHeight w:val="210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Specijalistička/dopunska obuka</w:t>
            </w:r>
          </w:p>
        </w:tc>
      </w:tr>
      <w:tr w:rsidR="00A22BEC" w:rsidRPr="00A22BEC" w:rsidTr="00135D9C">
        <w:trPr>
          <w:trHeight w:val="255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Teorijski i praktičan rad</w:t>
            </w:r>
          </w:p>
        </w:tc>
      </w:tr>
      <w:tr w:rsidR="00A22BEC" w:rsidRPr="00A22BEC" w:rsidTr="00135D9C">
        <w:trPr>
          <w:trHeight w:val="345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94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948"/>
      </w:tblGrid>
      <w:tr w:rsidR="00A22BEC" w:rsidRPr="00A22BEC" w:rsidTr="00135D9C">
        <w:trPr>
          <w:trHeight w:val="903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94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PROGRAM ANDRAGOŠKOG OSPOSOBLJAVANJA ZA PREDAVAČA </w:t>
            </w:r>
          </w:p>
        </w:tc>
      </w:tr>
      <w:tr w:rsidR="00A22BEC" w:rsidRPr="00A22BEC" w:rsidTr="00135D9C">
        <w:trPr>
          <w:trHeight w:val="1085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948" w:type="dxa"/>
            <w:vAlign w:val="center"/>
          </w:tcPr>
          <w:p w:rsidR="00A22BEC" w:rsidRPr="00A22BEC" w:rsidRDefault="00A22BEC" w:rsidP="00135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sr-Latn-CS" w:eastAsia="sr-Latn-CS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CS" w:eastAsia="sr-Latn-CS"/>
              </w:rPr>
              <w:t xml:space="preserve">NAMJENA OSPOSOBLJAVANJA: </w:t>
            </w:r>
            <w:r w:rsidRPr="00A22BEC">
              <w:rPr>
                <w:rFonts w:ascii="Arial" w:hAnsi="Arial" w:cs="Arial"/>
                <w:sz w:val="20"/>
                <w:szCs w:val="20"/>
                <w:lang w:val="sr-Latn-CS" w:eastAsia="sr-Latn-CS"/>
              </w:rPr>
              <w:t xml:space="preserve">Unaprijeđenje znanja subjekata zaštite i spašavanja u oblasti andragoškog osposobljavanja nastavnog kadra koji radi u procesu obrazovanja odraslih u zaštiti i spašavanju 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SADRŽAJ: 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Sadržaj određuje predavač</w:t>
            </w:r>
          </w:p>
        </w:tc>
      </w:tr>
      <w:tr w:rsidR="00A22BEC" w:rsidRPr="00A22BEC" w:rsidTr="00135D9C">
        <w:trPr>
          <w:trHeight w:val="480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948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  <w:p w:rsidR="00A22BEC" w:rsidRPr="00A22BEC" w:rsidRDefault="00A22BEC" w:rsidP="00135D9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sl-SI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CS"/>
              </w:rPr>
              <w:t>S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l-SI"/>
              </w:rPr>
              <w:t>ticanje znanja i vještina iz oblasti andragogije, didaktike i metodike.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22BEC" w:rsidRPr="00A22BEC" w:rsidTr="00135D9C">
        <w:trPr>
          <w:trHeight w:val="1083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948" w:type="dxa"/>
            <w:hideMark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 w:bidi="ta-IN"/>
              </w:rPr>
              <w:t xml:space="preserve">Polaznici obuke  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su upoznali sa andragoškim metodama </w:t>
            </w:r>
            <w:r w:rsidRPr="00A22BEC">
              <w:rPr>
                <w:rFonts w:ascii="Arial" w:hAnsi="Arial" w:cs="Arial"/>
                <w:sz w:val="20"/>
                <w:szCs w:val="20"/>
                <w:lang w:val="sl-SI"/>
              </w:rPr>
              <w:t>koje su neophodne za kreiranje i izvođenje nastave i procesa ispitivanja u procesu obrazovanja i učenja odraslih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A22BEC" w:rsidRPr="00A22BEC" w:rsidTr="00135D9C">
        <w:trPr>
          <w:trHeight w:val="570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948" w:type="dxa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subjekti zaštite i spašavanja/službenici Direktorata za zaštitu i spašavanje</w:t>
            </w:r>
          </w:p>
        </w:tc>
      </w:tr>
      <w:tr w:rsidR="00A22BEC" w:rsidRPr="00A22BEC" w:rsidTr="00135D9C">
        <w:trPr>
          <w:trHeight w:val="777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948" w:type="dxa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Dopunska obuka</w:t>
            </w:r>
          </w:p>
        </w:tc>
      </w:tr>
      <w:tr w:rsidR="00A22BEC" w:rsidRPr="00A22BEC" w:rsidTr="00135D9C">
        <w:trPr>
          <w:trHeight w:val="633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948" w:type="dxa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Radionica</w:t>
            </w:r>
          </w:p>
        </w:tc>
      </w:tr>
      <w:tr w:rsidR="00A22BEC" w:rsidRPr="00A22BEC" w:rsidTr="00135D9C">
        <w:trPr>
          <w:trHeight w:val="705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948" w:type="dxa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2BEC">
              <w:rPr>
                <w:rFonts w:ascii="Arial" w:hAnsi="Arial" w:cs="Arial"/>
                <w:sz w:val="20"/>
                <w:szCs w:val="20"/>
              </w:rPr>
              <w:t>Tokom 2025. godine</w:t>
            </w:r>
          </w:p>
        </w:tc>
      </w:tr>
    </w:tbl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7579"/>
      </w:tblGrid>
      <w:tr w:rsidR="00A22BEC" w:rsidRPr="00A22BEC" w:rsidTr="00135D9C">
        <w:trPr>
          <w:trHeight w:val="1146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79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b/>
                <w:color w:val="000000"/>
                <w:sz w:val="20"/>
                <w:szCs w:val="20"/>
                <w:lang w:val="sr-Latn-ME"/>
              </w:rPr>
              <w:t>JAČANJE KAPACITETA SLUŽBI ZA PRVI ODGOVOR U SLUČAJU AKCIDENTA PRILIKOM TRANSPORTA OPASNIH MATERIJA</w:t>
            </w: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A22BEC" w:rsidRPr="00A22BEC" w:rsidTr="00135D9C">
        <w:trPr>
          <w:trHeight w:val="1085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79" w:type="dxa"/>
            <w:vAlign w:val="center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  <w:p w:rsidR="00A22BEC" w:rsidRPr="00A22BEC" w:rsidRDefault="00A22BEC" w:rsidP="00135D9C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448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Zakonski okvir</w:t>
            </w:r>
          </w:p>
          <w:p w:rsidR="00A22BEC" w:rsidRPr="00A22BEC" w:rsidRDefault="00A22BEC" w:rsidP="00135D9C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448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Rad sa HAZMAT materijalima</w:t>
            </w:r>
          </w:p>
          <w:p w:rsidR="00A22BEC" w:rsidRPr="00A22BEC" w:rsidRDefault="00A22BEC" w:rsidP="00135D9C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448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ADR - UN broj i njihova klasifikacija</w:t>
            </w:r>
          </w:p>
          <w:p w:rsidR="00A22BEC" w:rsidRPr="00A22BEC" w:rsidRDefault="00A22BEC" w:rsidP="00135D9C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448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Ambalaža - vrsta i etiketa</w:t>
            </w:r>
          </w:p>
          <w:p w:rsidR="00A22BEC" w:rsidRPr="00A22BEC" w:rsidRDefault="00A22BEC" w:rsidP="00135D9C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448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  <w:t>Osnovni principi zaštite na radu i zaštite zdravlja u slučaju akcidenta sa opasnim materijama</w:t>
            </w:r>
          </w:p>
          <w:p w:rsidR="00A22BEC" w:rsidRPr="00A22BEC" w:rsidRDefault="00A22BEC" w:rsidP="00135D9C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448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pl-PL" w:bidi="ta-IN"/>
              </w:rPr>
              <w:t>Procedure detekcije opasnih materija u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it-IT" w:bidi="ta-IN"/>
              </w:rPr>
              <w:t xml:space="preserve"> 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pl-PL" w:bidi="ta-IN"/>
              </w:rPr>
              <w:t>slučaju akcidenta sa opasnim materija prilikom prevoza.</w:t>
            </w:r>
          </w:p>
          <w:p w:rsidR="00A22BEC" w:rsidRPr="00A22BEC" w:rsidRDefault="00A22BEC" w:rsidP="00135D9C">
            <w:pPr>
              <w:pStyle w:val="ListParagraph"/>
              <w:numPr>
                <w:ilvl w:val="0"/>
                <w:numId w:val="15"/>
              </w:numPr>
              <w:spacing w:before="40" w:after="40" w:line="276" w:lineRule="auto"/>
              <w:ind w:left="448"/>
              <w:contextualSpacing/>
              <w:jc w:val="both"/>
              <w:rPr>
                <w:rFonts w:ascii="Arial" w:hAnsi="Arial" w:cs="Arial"/>
                <w:color w:val="344699"/>
                <w:sz w:val="20"/>
                <w:szCs w:val="20"/>
                <w:lang w:val="en-GB" w:eastAsia="en-GB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pl-PL" w:bidi="ta-IN"/>
              </w:rPr>
              <w:t>Standardne operativne procedure u slučaju akcidenta sa opasnim materijama</w:t>
            </w:r>
          </w:p>
        </w:tc>
      </w:tr>
      <w:tr w:rsidR="00A22BEC" w:rsidRPr="00A22BEC" w:rsidTr="00135D9C">
        <w:trPr>
          <w:trHeight w:val="890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7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Usvajanje novih znanja i vještina 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iz oblasti rada sa opasnim materijama, 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njihovim svojstvima i djelovanjem na žive organizme i životnu sredinu, sa naglaskom na akcidente pri prevozu opasnih materija.</w:t>
            </w:r>
          </w:p>
        </w:tc>
      </w:tr>
      <w:tr w:rsidR="00A22BEC" w:rsidRPr="00A22BEC" w:rsidTr="00135D9C">
        <w:trPr>
          <w:trHeight w:val="615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79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sl-SI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 w:bidi="ta-IN"/>
              </w:rPr>
              <w:t>Polaznici obuke  su upoznati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pl-PL" w:bidi="ta-IN"/>
              </w:rPr>
              <w:t xml:space="preserve"> sa </w:t>
            </w: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svojstvima i djelovanjem opasnih materija na žive organizme i životnu sredinu, osnovnim principima zaštite na radu i osnovnim principima reagovanja u slučaju akcidenta sa opasnim materijama.</w:t>
            </w:r>
          </w:p>
        </w:tc>
      </w:tr>
      <w:tr w:rsidR="00A22BEC" w:rsidRPr="00A22BEC" w:rsidTr="00135D9C">
        <w:trPr>
          <w:trHeight w:val="408"/>
        </w:trPr>
        <w:tc>
          <w:tcPr>
            <w:tcW w:w="2287" w:type="dxa"/>
            <w:shd w:val="clear" w:color="auto" w:fill="D9D9D9" w:themeFill="background1" w:themeFillShade="D9"/>
            <w:vAlign w:val="center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79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Operativne jedinice za zaštitu i spašavanje i pripadnici saobraćajne policije</w:t>
            </w:r>
          </w:p>
        </w:tc>
      </w:tr>
      <w:tr w:rsidR="00A22BEC" w:rsidRPr="00A22BEC" w:rsidTr="00135D9C">
        <w:trPr>
          <w:trHeight w:val="165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7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color w:val="000000"/>
                <w:sz w:val="20"/>
                <w:szCs w:val="20"/>
                <w:lang w:val="hr-HR"/>
              </w:rPr>
              <w:t>specijalistička obuka</w:t>
            </w:r>
          </w:p>
        </w:tc>
      </w:tr>
      <w:tr w:rsidR="00A22BEC" w:rsidRPr="00A22BEC" w:rsidTr="00135D9C">
        <w:trPr>
          <w:trHeight w:val="174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7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 xml:space="preserve">Teorijski i praktičan rad </w:t>
            </w:r>
          </w:p>
        </w:tc>
      </w:tr>
      <w:tr w:rsidR="00A22BEC" w:rsidRPr="00A22BEC" w:rsidTr="00135D9C">
        <w:trPr>
          <w:trHeight w:val="318"/>
        </w:trPr>
        <w:tc>
          <w:tcPr>
            <w:tcW w:w="2287" w:type="dxa"/>
            <w:shd w:val="clear" w:color="auto" w:fill="D9D9D9" w:themeFill="background1" w:themeFillShade="D9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79" w:type="dxa"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p w:rsidR="00A22BEC" w:rsidRPr="00A22BEC" w:rsidRDefault="00A22BEC" w:rsidP="00AD317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582"/>
      </w:tblGrid>
      <w:tr w:rsidR="00A22BEC" w:rsidRPr="00A22BEC" w:rsidTr="00135D9C">
        <w:trPr>
          <w:trHeight w:val="471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Tema</w:t>
            </w:r>
          </w:p>
        </w:tc>
        <w:tc>
          <w:tcPr>
            <w:tcW w:w="7582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sz w:val="20"/>
                <w:szCs w:val="20"/>
                <w:lang w:val="hr-HR"/>
              </w:rPr>
              <w:t>SMANJENJE RIZIKA OD KATASTROFA - DRR</w:t>
            </w:r>
          </w:p>
        </w:tc>
      </w:tr>
      <w:tr w:rsidR="00A22BEC" w:rsidRPr="00A22BEC" w:rsidTr="00135D9C">
        <w:trPr>
          <w:trHeight w:val="1085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Sadržaj</w:t>
            </w:r>
          </w:p>
        </w:tc>
        <w:tc>
          <w:tcPr>
            <w:tcW w:w="7582" w:type="dxa"/>
            <w:vAlign w:val="center"/>
            <w:hideMark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RS"/>
              </w:rPr>
              <w:t>Osnovni pojmovi smanjenja rizika od katastrofa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.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Zasto je DRR značajan?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sr-Latn-R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Ključni koncept smanjenja rizika od katastrofa.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Sendai okvir za smanjenje rizika od katastrofa (2015-2030)</w:t>
            </w:r>
            <w:r w:rsidRPr="00A22BEC">
              <w:rPr>
                <w:rFonts w:ascii="Arial" w:hAnsi="Arial" w:cs="Arial"/>
                <w:sz w:val="20"/>
                <w:szCs w:val="20"/>
                <w:vertAlign w:val="superscript"/>
                <w:lang w:val="sr-Latn-CS"/>
              </w:rPr>
              <w:footnoteReference w:id="2"/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njegove četiri prioritetne oblasti.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Strategija za smanjenje rizika od katastrofa sa Akcionim planom aktivnosti za sprovođenje Strategije za period 2025-2026. godina</w:t>
            </w:r>
          </w:p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RS"/>
              </w:rPr>
              <w:t>Rad u grupama / vježba</w:t>
            </w:r>
          </w:p>
        </w:tc>
      </w:tr>
      <w:tr w:rsidR="00A22BEC" w:rsidRPr="00A22BEC" w:rsidTr="00135D9C">
        <w:trPr>
          <w:trHeight w:val="1101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</w:t>
            </w:r>
          </w:p>
        </w:tc>
        <w:tc>
          <w:tcPr>
            <w:tcW w:w="7582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Usvajanje neophodnih znanja radi što bolje implementacije Sendai okvira za smanjenje rizika od katastrofa (2015-2030) i njegove četiri prioritetne oblasti (unaprijeđenje razumijevanja rizika od hazarda; jačanje institucionalnog okvira za upravljanje rizicima od hazarda; investiranje u smanjenje rizika i jačanje otpornosti prirodnih i društvenih sistema; unaprijeđenje spremnosti za odgovor na katastrofe i obnovu kroz oporavak, rehabilitaciju i rekonstrukciju) u planove za zaštitu i spašavanje.</w:t>
            </w:r>
          </w:p>
        </w:tc>
      </w:tr>
      <w:tr w:rsidR="00A22BEC" w:rsidRPr="00A22BEC" w:rsidTr="00135D9C">
        <w:trPr>
          <w:trHeight w:val="795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Očekivani ishodi</w:t>
            </w:r>
          </w:p>
        </w:tc>
        <w:tc>
          <w:tcPr>
            <w:tcW w:w="7582" w:type="dxa"/>
            <w:hideMark/>
          </w:tcPr>
          <w:p w:rsidR="00A22BEC" w:rsidRPr="00A22BEC" w:rsidRDefault="00A22BEC" w:rsidP="00135D9C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Učesnici obuke su se kroz prezentacije, studije slučaja i prvenstveno kroz razmjenu iskustava, upoznali sa osnovnim pojmovima smanjenja rizika od katastrofa, Sendai okvirom za DRR i </w:t>
            </w:r>
            <w:r w:rsidRPr="00A22BEC">
              <w:rPr>
                <w:rFonts w:ascii="Arial" w:hAnsi="Arial" w:cs="Arial"/>
                <w:bCs/>
                <w:sz w:val="20"/>
                <w:szCs w:val="20"/>
                <w:lang w:val="sr-Latn-RS"/>
              </w:rPr>
              <w:t>Strategijom za smanjenje rizika od katastrofa sa Akcionim planom aktivnosti za sprovođenje Strategije za period 2025-2026. godine</w:t>
            </w: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22BEC" w:rsidRPr="00A22BEC" w:rsidTr="00135D9C">
        <w:trPr>
          <w:trHeight w:val="300"/>
        </w:trPr>
        <w:tc>
          <w:tcPr>
            <w:tcW w:w="2288" w:type="dxa"/>
            <w:shd w:val="clear" w:color="auto" w:fill="D9D9D9" w:themeFill="background1" w:themeFillShade="D9"/>
            <w:vAlign w:val="center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7582" w:type="dxa"/>
          </w:tcPr>
          <w:p w:rsidR="00A22BEC" w:rsidRPr="00A22BEC" w:rsidRDefault="00A22BEC" w:rsidP="00135D9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sr-Latn-CS"/>
              </w:rPr>
              <w:t>subjekti zaštite i spašavanja</w:t>
            </w:r>
          </w:p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A22BEC" w:rsidRPr="00A22BEC" w:rsidTr="00135D9C">
        <w:trPr>
          <w:trHeight w:val="534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Tip obuke po načinu izvođenja</w:t>
            </w:r>
          </w:p>
        </w:tc>
        <w:tc>
          <w:tcPr>
            <w:tcW w:w="7582" w:type="dxa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Cs/>
                <w:sz w:val="20"/>
                <w:szCs w:val="20"/>
                <w:lang w:val="hr-HR"/>
              </w:rPr>
              <w:t>Specijalistička/dopunska obuka</w:t>
            </w:r>
          </w:p>
        </w:tc>
      </w:tr>
      <w:tr w:rsidR="00A22BEC" w:rsidRPr="00A22BEC" w:rsidTr="00135D9C">
        <w:trPr>
          <w:trHeight w:val="327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Metode i tehnike</w:t>
            </w:r>
          </w:p>
        </w:tc>
        <w:tc>
          <w:tcPr>
            <w:tcW w:w="7582" w:type="dxa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color w:val="000000"/>
                <w:sz w:val="20"/>
                <w:szCs w:val="20"/>
                <w:lang w:val="hr-HR"/>
              </w:rPr>
              <w:t>Teorijski i praktičan rad/</w:t>
            </w: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radionica</w:t>
            </w:r>
          </w:p>
        </w:tc>
      </w:tr>
      <w:tr w:rsidR="00A22BEC" w:rsidRPr="00A22BEC" w:rsidTr="00135D9C">
        <w:trPr>
          <w:trHeight w:val="291"/>
        </w:trPr>
        <w:tc>
          <w:tcPr>
            <w:tcW w:w="2288" w:type="dxa"/>
            <w:shd w:val="clear" w:color="auto" w:fill="D9D9D9" w:themeFill="background1" w:themeFillShade="D9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Okvirni datum realizacije obuke</w:t>
            </w:r>
          </w:p>
        </w:tc>
        <w:tc>
          <w:tcPr>
            <w:tcW w:w="7582" w:type="dxa"/>
            <w:hideMark/>
          </w:tcPr>
          <w:p w:rsidR="00A22BEC" w:rsidRPr="00A22BEC" w:rsidRDefault="00A22BEC" w:rsidP="00135D9C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22BEC">
              <w:rPr>
                <w:rFonts w:ascii="Arial" w:hAnsi="Arial" w:cs="Arial"/>
                <w:sz w:val="20"/>
                <w:szCs w:val="20"/>
                <w:lang w:val="hr-HR"/>
              </w:rPr>
              <w:t>Tokom 2025. godine</w:t>
            </w:r>
          </w:p>
        </w:tc>
      </w:tr>
    </w:tbl>
    <w:p w:rsidR="00A22BEC" w:rsidRDefault="00A22BEC" w:rsidP="00AD317A">
      <w:pPr>
        <w:jc w:val="both"/>
        <w:rPr>
          <w:rFonts w:ascii="Arial" w:hAnsi="Arial" w:cs="Arial"/>
        </w:rPr>
      </w:pPr>
    </w:p>
    <w:p w:rsidR="00A22BEC" w:rsidRDefault="00A22BEC" w:rsidP="00AD317A">
      <w:pPr>
        <w:jc w:val="both"/>
        <w:rPr>
          <w:rFonts w:ascii="Arial" w:hAnsi="Arial" w:cs="Arial"/>
        </w:rPr>
      </w:pPr>
    </w:p>
    <w:p w:rsidR="00AD317A" w:rsidRDefault="00AD317A" w:rsidP="00AD317A">
      <w:pPr>
        <w:jc w:val="both"/>
        <w:rPr>
          <w:rFonts w:ascii="Arial" w:hAnsi="Arial" w:cs="Arial"/>
        </w:rPr>
      </w:pPr>
    </w:p>
    <w:p w:rsidR="00AD317A" w:rsidRDefault="00AD317A" w:rsidP="00AD317A">
      <w:pPr>
        <w:jc w:val="both"/>
        <w:rPr>
          <w:rFonts w:ascii="Arial" w:hAnsi="Arial" w:cs="Arial"/>
        </w:rPr>
      </w:pPr>
    </w:p>
    <w:p w:rsidR="00AD317A" w:rsidRDefault="00AD317A" w:rsidP="00AD317A">
      <w:pPr>
        <w:jc w:val="both"/>
        <w:rPr>
          <w:rFonts w:ascii="Arial" w:hAnsi="Arial" w:cs="Arial"/>
        </w:rPr>
      </w:pPr>
    </w:p>
    <w:p w:rsidR="00AD317A" w:rsidRDefault="00AD317A" w:rsidP="00AD317A">
      <w:pPr>
        <w:jc w:val="both"/>
        <w:rPr>
          <w:rFonts w:ascii="Arial" w:hAnsi="Arial" w:cs="Arial"/>
        </w:rPr>
      </w:pPr>
    </w:p>
    <w:p w:rsidR="00AD317A" w:rsidRDefault="00AD317A" w:rsidP="00AD317A">
      <w:pPr>
        <w:jc w:val="both"/>
        <w:rPr>
          <w:rFonts w:ascii="Arial" w:hAnsi="Arial" w:cs="Arial"/>
        </w:rPr>
      </w:pPr>
    </w:p>
    <w:p w:rsidR="00AD317A" w:rsidRDefault="00AD317A" w:rsidP="00AD317A">
      <w:pPr>
        <w:jc w:val="both"/>
        <w:rPr>
          <w:rFonts w:ascii="Arial" w:hAnsi="Arial" w:cs="Arial"/>
        </w:rPr>
      </w:pPr>
    </w:p>
    <w:p w:rsidR="00AD317A" w:rsidRDefault="00AD317A" w:rsidP="00AD317A">
      <w:pPr>
        <w:jc w:val="both"/>
        <w:rPr>
          <w:rFonts w:ascii="Arial" w:hAnsi="Arial" w:cs="Arial"/>
        </w:rPr>
      </w:pPr>
    </w:p>
    <w:sectPr w:rsidR="00AD317A" w:rsidSect="00C751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B38" w:rsidRDefault="00D87B38" w:rsidP="00592ACB">
      <w:pPr>
        <w:spacing w:after="0" w:line="240" w:lineRule="auto"/>
      </w:pPr>
      <w:r>
        <w:separator/>
      </w:r>
    </w:p>
  </w:endnote>
  <w:endnote w:type="continuationSeparator" w:id="0">
    <w:p w:rsidR="00D87B38" w:rsidRDefault="00D87B38" w:rsidP="0059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B38" w:rsidRDefault="00D87B38" w:rsidP="00592ACB">
      <w:pPr>
        <w:spacing w:after="0" w:line="240" w:lineRule="auto"/>
      </w:pPr>
      <w:r>
        <w:separator/>
      </w:r>
    </w:p>
  </w:footnote>
  <w:footnote w:type="continuationSeparator" w:id="0">
    <w:p w:rsidR="00D87B38" w:rsidRDefault="00D87B38" w:rsidP="00592ACB">
      <w:pPr>
        <w:spacing w:after="0" w:line="240" w:lineRule="auto"/>
      </w:pPr>
      <w:r>
        <w:continuationSeparator/>
      </w:r>
    </w:p>
  </w:footnote>
  <w:footnote w:id="1">
    <w:p w:rsidR="006D4E2B" w:rsidRDefault="006D4E2B" w:rsidP="006D4E2B">
      <w:pPr>
        <w:pStyle w:val="FootnoteText"/>
      </w:pPr>
      <w:r>
        <w:rPr>
          <w:rStyle w:val="FootnoteReference"/>
        </w:rPr>
        <w:footnoteRef/>
      </w:r>
      <w:r>
        <w:rPr>
          <w:lang w:val="sr-Latn-CS"/>
        </w:rPr>
        <w:t xml:space="preserve">Vidjeti: </w:t>
      </w:r>
      <w:r w:rsidRPr="00861F45">
        <w:rPr>
          <w:lang w:val="sr-Latn-CS"/>
        </w:rPr>
        <w:t>https://www.itrauma.org/</w:t>
      </w:r>
    </w:p>
  </w:footnote>
  <w:footnote w:id="2">
    <w:p w:rsidR="00A22BEC" w:rsidRDefault="00A22BEC" w:rsidP="00A22BEC">
      <w:pPr>
        <w:pStyle w:val="FootnoteText"/>
        <w:jc w:val="both"/>
      </w:pPr>
      <w:r>
        <w:rPr>
          <w:rStyle w:val="FootnoteReference"/>
        </w:rPr>
        <w:footnoteRef/>
      </w:r>
      <w:r>
        <w:rPr>
          <w:lang w:val="sr-Latn-CS"/>
        </w:rPr>
        <w:t xml:space="preserve"> </w:t>
      </w:r>
      <w:r>
        <w:rPr>
          <w:rFonts w:cs="Arial"/>
          <w:lang w:val="sr-Latn-CS"/>
        </w:rPr>
        <w:t xml:space="preserve">Sendai okvir za smanjenje rizika od katastrofa je usvojen na </w:t>
      </w:r>
      <w:r>
        <w:rPr>
          <w:rFonts w:cs="Arial"/>
          <w:lang w:val="bs-Latn-BA"/>
        </w:rPr>
        <w:t xml:space="preserve">3. Svjetskoj konferenciji UN za smanjenje rizika od katastrofa, koja je održana </w:t>
      </w:r>
      <w:r>
        <w:rPr>
          <w:rFonts w:cs="Arial"/>
          <w:lang w:val="sr-Latn-CS"/>
        </w:rPr>
        <w:t>u</w:t>
      </w:r>
      <w:r>
        <w:rPr>
          <w:rFonts w:cs="Arial"/>
          <w:lang w:val="bs-Latn-BA"/>
        </w:rPr>
        <w:t xml:space="preserve"> </w:t>
      </w:r>
      <w:r>
        <w:rPr>
          <w:rFonts w:cs="Arial"/>
          <w:lang w:val="sr-Latn-CS"/>
        </w:rPr>
        <w:t>periodu</w:t>
      </w:r>
      <w:r>
        <w:rPr>
          <w:rFonts w:cs="Arial"/>
          <w:lang w:val="bs-Latn-BA"/>
        </w:rPr>
        <w:t xml:space="preserve"> </w:t>
      </w:r>
      <w:r>
        <w:rPr>
          <w:rFonts w:cs="Arial"/>
          <w:lang w:val="sr-Latn-CS"/>
        </w:rPr>
        <w:t>od</w:t>
      </w:r>
      <w:r>
        <w:rPr>
          <w:rFonts w:cs="Arial"/>
          <w:lang w:val="bs-Latn-BA"/>
        </w:rPr>
        <w:t xml:space="preserve"> </w:t>
      </w:r>
      <w:r>
        <w:rPr>
          <w:rFonts w:cs="Arial"/>
          <w:lang w:val="sr-Latn-CS"/>
        </w:rPr>
        <w:t xml:space="preserve">14. do 18. marta 2015. godine, </w:t>
      </w:r>
      <w:r>
        <w:rPr>
          <w:rFonts w:cs="Arial"/>
          <w:lang w:val="bs-Latn-BA"/>
        </w:rPr>
        <w:t>u gradu Sendai, u Japanu.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1ECB"/>
    <w:multiLevelType w:val="hybridMultilevel"/>
    <w:tmpl w:val="30E65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2C1E"/>
    <w:multiLevelType w:val="hybridMultilevel"/>
    <w:tmpl w:val="73D8C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6A08E0"/>
    <w:multiLevelType w:val="hybridMultilevel"/>
    <w:tmpl w:val="5448C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35D2"/>
    <w:multiLevelType w:val="hybridMultilevel"/>
    <w:tmpl w:val="EE802E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4706"/>
    <w:multiLevelType w:val="hybridMultilevel"/>
    <w:tmpl w:val="CB7AC69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E805AD"/>
    <w:multiLevelType w:val="hybridMultilevel"/>
    <w:tmpl w:val="FBF8E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52B68"/>
    <w:multiLevelType w:val="hybridMultilevel"/>
    <w:tmpl w:val="E20CA2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83E41"/>
    <w:multiLevelType w:val="hybridMultilevel"/>
    <w:tmpl w:val="2E025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6C7D03"/>
    <w:multiLevelType w:val="hybridMultilevel"/>
    <w:tmpl w:val="42263D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F2615"/>
    <w:multiLevelType w:val="hybridMultilevel"/>
    <w:tmpl w:val="76CCF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63016"/>
    <w:multiLevelType w:val="multilevel"/>
    <w:tmpl w:val="D9E4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10D1B"/>
    <w:multiLevelType w:val="hybridMultilevel"/>
    <w:tmpl w:val="EF1E02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2056D90"/>
    <w:multiLevelType w:val="hybridMultilevel"/>
    <w:tmpl w:val="A29CDF48"/>
    <w:lvl w:ilvl="0" w:tplc="3060556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71385"/>
    <w:multiLevelType w:val="hybridMultilevel"/>
    <w:tmpl w:val="1BDE7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DF37F1"/>
    <w:multiLevelType w:val="hybridMultilevel"/>
    <w:tmpl w:val="98AEF9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A42A0"/>
    <w:multiLevelType w:val="hybridMultilevel"/>
    <w:tmpl w:val="583A4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10915"/>
    <w:multiLevelType w:val="hybridMultilevel"/>
    <w:tmpl w:val="2BA22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C74DB4"/>
    <w:multiLevelType w:val="hybridMultilevel"/>
    <w:tmpl w:val="69AC80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B815F9F"/>
    <w:multiLevelType w:val="hybridMultilevel"/>
    <w:tmpl w:val="CF78A4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F62C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FF9436D"/>
    <w:multiLevelType w:val="hybridMultilevel"/>
    <w:tmpl w:val="E49E2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70222"/>
    <w:multiLevelType w:val="hybridMultilevel"/>
    <w:tmpl w:val="DE5E53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915BF"/>
    <w:multiLevelType w:val="hybridMultilevel"/>
    <w:tmpl w:val="D668CD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4B44111"/>
    <w:multiLevelType w:val="hybridMultilevel"/>
    <w:tmpl w:val="EF902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1D0913"/>
    <w:multiLevelType w:val="hybridMultilevel"/>
    <w:tmpl w:val="9B3CE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A559AE"/>
    <w:multiLevelType w:val="hybridMultilevel"/>
    <w:tmpl w:val="5CF22A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74ACB"/>
    <w:multiLevelType w:val="hybridMultilevel"/>
    <w:tmpl w:val="326A9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45418C"/>
    <w:multiLevelType w:val="hybridMultilevel"/>
    <w:tmpl w:val="C19609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B42CFE"/>
    <w:multiLevelType w:val="hybridMultilevel"/>
    <w:tmpl w:val="6C28D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8A2AD5"/>
    <w:multiLevelType w:val="hybridMultilevel"/>
    <w:tmpl w:val="BF689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BE3580"/>
    <w:multiLevelType w:val="hybridMultilevel"/>
    <w:tmpl w:val="7794C8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D70277"/>
    <w:multiLevelType w:val="hybridMultilevel"/>
    <w:tmpl w:val="6D12CF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3069A"/>
    <w:multiLevelType w:val="hybridMultilevel"/>
    <w:tmpl w:val="08924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8566AB"/>
    <w:multiLevelType w:val="hybridMultilevel"/>
    <w:tmpl w:val="FC32C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F15C7C"/>
    <w:multiLevelType w:val="hybridMultilevel"/>
    <w:tmpl w:val="A72834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F31587"/>
    <w:multiLevelType w:val="hybridMultilevel"/>
    <w:tmpl w:val="FD427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DB78A2"/>
    <w:multiLevelType w:val="hybridMultilevel"/>
    <w:tmpl w:val="872E9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421A45"/>
    <w:multiLevelType w:val="hybridMultilevel"/>
    <w:tmpl w:val="20662B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697CE4"/>
    <w:multiLevelType w:val="hybridMultilevel"/>
    <w:tmpl w:val="1480B9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8F437E"/>
    <w:multiLevelType w:val="hybridMultilevel"/>
    <w:tmpl w:val="0C36B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B26A8F"/>
    <w:multiLevelType w:val="hybridMultilevel"/>
    <w:tmpl w:val="6C14B5DE"/>
    <w:lvl w:ilvl="0" w:tplc="2190EF0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18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18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18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18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430F5178"/>
    <w:multiLevelType w:val="hybridMultilevel"/>
    <w:tmpl w:val="3BE8C0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E573AF"/>
    <w:multiLevelType w:val="hybridMultilevel"/>
    <w:tmpl w:val="9160BA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C44C77"/>
    <w:multiLevelType w:val="hybridMultilevel"/>
    <w:tmpl w:val="7128AF5E"/>
    <w:lvl w:ilvl="0" w:tplc="1E6200D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03504F"/>
    <w:multiLevelType w:val="hybridMultilevel"/>
    <w:tmpl w:val="76288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43431B"/>
    <w:multiLevelType w:val="hybridMultilevel"/>
    <w:tmpl w:val="493E4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3E5CE9"/>
    <w:multiLevelType w:val="hybridMultilevel"/>
    <w:tmpl w:val="458447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86B067A"/>
    <w:multiLevelType w:val="hybridMultilevel"/>
    <w:tmpl w:val="4FBA10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B204B64"/>
    <w:multiLevelType w:val="hybridMultilevel"/>
    <w:tmpl w:val="1B40BA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39598D"/>
    <w:multiLevelType w:val="hybridMultilevel"/>
    <w:tmpl w:val="78C6B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2833AE"/>
    <w:multiLevelType w:val="hybridMultilevel"/>
    <w:tmpl w:val="AAEC93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0700D52"/>
    <w:multiLevelType w:val="hybridMultilevel"/>
    <w:tmpl w:val="5CEE9E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9C225A"/>
    <w:multiLevelType w:val="hybridMultilevel"/>
    <w:tmpl w:val="4314D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4542B3"/>
    <w:multiLevelType w:val="hybridMultilevel"/>
    <w:tmpl w:val="38768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EB1AE9"/>
    <w:multiLevelType w:val="hybridMultilevel"/>
    <w:tmpl w:val="3B885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F405B0"/>
    <w:multiLevelType w:val="hybridMultilevel"/>
    <w:tmpl w:val="B4B28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C6484"/>
    <w:multiLevelType w:val="hybridMultilevel"/>
    <w:tmpl w:val="EC16AAC8"/>
    <w:lvl w:ilvl="0" w:tplc="0FB2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6D78C9"/>
    <w:multiLevelType w:val="hybridMultilevel"/>
    <w:tmpl w:val="0B8C4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1206F9"/>
    <w:multiLevelType w:val="hybridMultilevel"/>
    <w:tmpl w:val="53B0F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3B43C1"/>
    <w:multiLevelType w:val="hybridMultilevel"/>
    <w:tmpl w:val="0ACA52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E356CB"/>
    <w:multiLevelType w:val="hybridMultilevel"/>
    <w:tmpl w:val="C972B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BA76EE"/>
    <w:multiLevelType w:val="hybridMultilevel"/>
    <w:tmpl w:val="B754B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0E1588"/>
    <w:multiLevelType w:val="hybridMultilevel"/>
    <w:tmpl w:val="78F26F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D861E4"/>
    <w:multiLevelType w:val="hybridMultilevel"/>
    <w:tmpl w:val="70F285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BD658C5"/>
    <w:multiLevelType w:val="hybridMultilevel"/>
    <w:tmpl w:val="9E8847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B00116"/>
    <w:multiLevelType w:val="hybridMultilevel"/>
    <w:tmpl w:val="B1801C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5629DE"/>
    <w:multiLevelType w:val="hybridMultilevel"/>
    <w:tmpl w:val="C0787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A632DF"/>
    <w:multiLevelType w:val="hybridMultilevel"/>
    <w:tmpl w:val="B6127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4374D0"/>
    <w:multiLevelType w:val="hybridMultilevel"/>
    <w:tmpl w:val="4F8C4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0A2FD1"/>
    <w:multiLevelType w:val="hybridMultilevel"/>
    <w:tmpl w:val="8334D1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421136A"/>
    <w:multiLevelType w:val="hybridMultilevel"/>
    <w:tmpl w:val="E188B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B04A47"/>
    <w:multiLevelType w:val="hybridMultilevel"/>
    <w:tmpl w:val="9E303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504521"/>
    <w:multiLevelType w:val="hybridMultilevel"/>
    <w:tmpl w:val="A6CEA7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2D205E"/>
    <w:multiLevelType w:val="hybridMultilevel"/>
    <w:tmpl w:val="DFA0AB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2663FD"/>
    <w:multiLevelType w:val="hybridMultilevel"/>
    <w:tmpl w:val="53E4D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D63151"/>
    <w:multiLevelType w:val="hybridMultilevel"/>
    <w:tmpl w:val="71AA15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F1F473F"/>
    <w:multiLevelType w:val="hybridMultilevel"/>
    <w:tmpl w:val="EF540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25E4842"/>
    <w:multiLevelType w:val="hybridMultilevel"/>
    <w:tmpl w:val="BE426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FD2581"/>
    <w:multiLevelType w:val="hybridMultilevel"/>
    <w:tmpl w:val="F0B01B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7CD4D3D"/>
    <w:multiLevelType w:val="hybridMultilevel"/>
    <w:tmpl w:val="E78C8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0D4398"/>
    <w:multiLevelType w:val="hybridMultilevel"/>
    <w:tmpl w:val="BF2465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575B2E"/>
    <w:multiLevelType w:val="hybridMultilevel"/>
    <w:tmpl w:val="65AE48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D271A09"/>
    <w:multiLevelType w:val="hybridMultilevel"/>
    <w:tmpl w:val="235863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DD65B1"/>
    <w:multiLevelType w:val="hybridMultilevel"/>
    <w:tmpl w:val="03DEC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6E226E"/>
    <w:multiLevelType w:val="hybridMultilevel"/>
    <w:tmpl w:val="547EBCFE"/>
    <w:lvl w:ilvl="0" w:tplc="B1A22CD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 w15:restartNumberingAfterBreak="0">
    <w:nsid w:val="7ECA541A"/>
    <w:multiLevelType w:val="hybridMultilevel"/>
    <w:tmpl w:val="5C208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41"/>
  </w:num>
  <w:num w:numId="5">
    <w:abstractNumId w:val="77"/>
  </w:num>
  <w:num w:numId="6">
    <w:abstractNumId w:val="33"/>
  </w:num>
  <w:num w:numId="7">
    <w:abstractNumId w:val="58"/>
  </w:num>
  <w:num w:numId="8">
    <w:abstractNumId w:val="81"/>
  </w:num>
  <w:num w:numId="9">
    <w:abstractNumId w:val="52"/>
  </w:num>
  <w:num w:numId="10">
    <w:abstractNumId w:val="20"/>
  </w:num>
  <w:num w:numId="11">
    <w:abstractNumId w:val="27"/>
  </w:num>
  <w:num w:numId="12">
    <w:abstractNumId w:val="39"/>
  </w:num>
  <w:num w:numId="13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55"/>
  </w:num>
  <w:num w:numId="16">
    <w:abstractNumId w:val="12"/>
  </w:num>
  <w:num w:numId="17">
    <w:abstractNumId w:val="68"/>
  </w:num>
  <w:num w:numId="18">
    <w:abstractNumId w:val="54"/>
  </w:num>
  <w:num w:numId="19">
    <w:abstractNumId w:val="31"/>
  </w:num>
  <w:num w:numId="20">
    <w:abstractNumId w:val="16"/>
  </w:num>
  <w:num w:numId="21">
    <w:abstractNumId w:val="35"/>
  </w:num>
  <w:num w:numId="22">
    <w:abstractNumId w:val="74"/>
  </w:num>
  <w:num w:numId="23">
    <w:abstractNumId w:val="63"/>
  </w:num>
  <w:num w:numId="24">
    <w:abstractNumId w:val="59"/>
  </w:num>
  <w:num w:numId="25">
    <w:abstractNumId w:val="75"/>
  </w:num>
  <w:num w:numId="26">
    <w:abstractNumId w:val="4"/>
  </w:num>
  <w:num w:numId="27">
    <w:abstractNumId w:val="19"/>
  </w:num>
  <w:num w:numId="28">
    <w:abstractNumId w:val="0"/>
  </w:num>
  <w:num w:numId="29">
    <w:abstractNumId w:val="5"/>
  </w:num>
  <w:num w:numId="30">
    <w:abstractNumId w:val="22"/>
  </w:num>
  <w:num w:numId="31">
    <w:abstractNumId w:val="84"/>
  </w:num>
  <w:num w:numId="32">
    <w:abstractNumId w:val="34"/>
  </w:num>
  <w:num w:numId="33">
    <w:abstractNumId w:val="48"/>
  </w:num>
  <w:num w:numId="34">
    <w:abstractNumId w:val="79"/>
  </w:num>
  <w:num w:numId="35">
    <w:abstractNumId w:val="23"/>
  </w:num>
  <w:num w:numId="36">
    <w:abstractNumId w:val="65"/>
  </w:num>
  <w:num w:numId="37">
    <w:abstractNumId w:val="56"/>
  </w:num>
  <w:num w:numId="38">
    <w:abstractNumId w:val="37"/>
  </w:num>
  <w:num w:numId="39">
    <w:abstractNumId w:val="14"/>
  </w:num>
  <w:num w:numId="40">
    <w:abstractNumId w:val="30"/>
  </w:num>
  <w:num w:numId="41">
    <w:abstractNumId w:val="47"/>
  </w:num>
  <w:num w:numId="42">
    <w:abstractNumId w:val="45"/>
  </w:num>
  <w:num w:numId="43">
    <w:abstractNumId w:val="61"/>
  </w:num>
  <w:num w:numId="44">
    <w:abstractNumId w:val="32"/>
  </w:num>
  <w:num w:numId="45">
    <w:abstractNumId w:val="50"/>
  </w:num>
  <w:num w:numId="46">
    <w:abstractNumId w:val="72"/>
  </w:num>
  <w:num w:numId="47">
    <w:abstractNumId w:val="3"/>
  </w:num>
  <w:num w:numId="48">
    <w:abstractNumId w:val="36"/>
  </w:num>
  <w:num w:numId="49">
    <w:abstractNumId w:val="76"/>
  </w:num>
  <w:num w:numId="50">
    <w:abstractNumId w:val="51"/>
  </w:num>
  <w:num w:numId="51">
    <w:abstractNumId w:val="26"/>
  </w:num>
  <w:num w:numId="52">
    <w:abstractNumId w:val="80"/>
  </w:num>
  <w:num w:numId="53">
    <w:abstractNumId w:val="29"/>
  </w:num>
  <w:num w:numId="54">
    <w:abstractNumId w:val="15"/>
  </w:num>
  <w:num w:numId="55">
    <w:abstractNumId w:val="2"/>
  </w:num>
  <w:num w:numId="56">
    <w:abstractNumId w:val="71"/>
  </w:num>
  <w:num w:numId="57">
    <w:abstractNumId w:val="82"/>
  </w:num>
  <w:num w:numId="58">
    <w:abstractNumId w:val="67"/>
  </w:num>
  <w:num w:numId="59">
    <w:abstractNumId w:val="78"/>
  </w:num>
  <w:num w:numId="60">
    <w:abstractNumId w:val="40"/>
  </w:num>
  <w:num w:numId="61">
    <w:abstractNumId w:val="38"/>
  </w:num>
  <w:num w:numId="62">
    <w:abstractNumId w:val="24"/>
  </w:num>
  <w:num w:numId="63">
    <w:abstractNumId w:val="28"/>
  </w:num>
  <w:num w:numId="64">
    <w:abstractNumId w:val="13"/>
  </w:num>
  <w:num w:numId="65">
    <w:abstractNumId w:val="70"/>
  </w:num>
  <w:num w:numId="66">
    <w:abstractNumId w:val="44"/>
  </w:num>
  <w:num w:numId="67">
    <w:abstractNumId w:val="64"/>
  </w:num>
  <w:num w:numId="68">
    <w:abstractNumId w:val="7"/>
  </w:num>
  <w:num w:numId="69">
    <w:abstractNumId w:val="60"/>
  </w:num>
  <w:num w:numId="70">
    <w:abstractNumId w:val="6"/>
  </w:num>
  <w:num w:numId="71">
    <w:abstractNumId w:val="69"/>
  </w:num>
  <w:num w:numId="72">
    <w:abstractNumId w:val="66"/>
  </w:num>
  <w:num w:numId="73">
    <w:abstractNumId w:val="43"/>
  </w:num>
  <w:num w:numId="74">
    <w:abstractNumId w:val="53"/>
  </w:num>
  <w:num w:numId="75">
    <w:abstractNumId w:val="49"/>
  </w:num>
  <w:num w:numId="76">
    <w:abstractNumId w:val="11"/>
  </w:num>
  <w:num w:numId="77">
    <w:abstractNumId w:val="1"/>
  </w:num>
  <w:num w:numId="78">
    <w:abstractNumId w:val="46"/>
  </w:num>
  <w:num w:numId="79">
    <w:abstractNumId w:val="17"/>
  </w:num>
  <w:num w:numId="80">
    <w:abstractNumId w:val="73"/>
  </w:num>
  <w:num w:numId="81">
    <w:abstractNumId w:val="21"/>
  </w:num>
  <w:num w:numId="82">
    <w:abstractNumId w:val="62"/>
  </w:num>
  <w:num w:numId="83">
    <w:abstractNumId w:val="9"/>
  </w:num>
  <w:num w:numId="84">
    <w:abstractNumId w:val="42"/>
  </w:num>
  <w:num w:numId="85">
    <w:abstractNumId w:val="5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CB"/>
    <w:rsid w:val="00017892"/>
    <w:rsid w:val="000404F6"/>
    <w:rsid w:val="00042DF4"/>
    <w:rsid w:val="000509F0"/>
    <w:rsid w:val="00051823"/>
    <w:rsid w:val="00051C0A"/>
    <w:rsid w:val="00051C53"/>
    <w:rsid w:val="00061C17"/>
    <w:rsid w:val="00074BFA"/>
    <w:rsid w:val="000827B2"/>
    <w:rsid w:val="000B0F1E"/>
    <w:rsid w:val="000B7BE7"/>
    <w:rsid w:val="000D63AB"/>
    <w:rsid w:val="000E1B4A"/>
    <w:rsid w:val="000E3638"/>
    <w:rsid w:val="000F3F1B"/>
    <w:rsid w:val="000F7F71"/>
    <w:rsid w:val="00117A72"/>
    <w:rsid w:val="00125F9D"/>
    <w:rsid w:val="00140947"/>
    <w:rsid w:val="00144FCB"/>
    <w:rsid w:val="00145EB3"/>
    <w:rsid w:val="001576F4"/>
    <w:rsid w:val="00163845"/>
    <w:rsid w:val="001707FA"/>
    <w:rsid w:val="00184091"/>
    <w:rsid w:val="001857EF"/>
    <w:rsid w:val="0018702C"/>
    <w:rsid w:val="00192412"/>
    <w:rsid w:val="001A1B79"/>
    <w:rsid w:val="001A24F6"/>
    <w:rsid w:val="001A3420"/>
    <w:rsid w:val="001A6E20"/>
    <w:rsid w:val="001A75BB"/>
    <w:rsid w:val="001B0B55"/>
    <w:rsid w:val="001B5F07"/>
    <w:rsid w:val="001B7B4D"/>
    <w:rsid w:val="001C2312"/>
    <w:rsid w:val="001D331A"/>
    <w:rsid w:val="001D75C4"/>
    <w:rsid w:val="001E2E70"/>
    <w:rsid w:val="001F7A2B"/>
    <w:rsid w:val="00203CCE"/>
    <w:rsid w:val="0020453C"/>
    <w:rsid w:val="00204CF9"/>
    <w:rsid w:val="0021088B"/>
    <w:rsid w:val="00213740"/>
    <w:rsid w:val="00217732"/>
    <w:rsid w:val="00253D36"/>
    <w:rsid w:val="002679E5"/>
    <w:rsid w:val="00273CED"/>
    <w:rsid w:val="002759F2"/>
    <w:rsid w:val="0028505A"/>
    <w:rsid w:val="00290529"/>
    <w:rsid w:val="002908B2"/>
    <w:rsid w:val="002A0390"/>
    <w:rsid w:val="002D436B"/>
    <w:rsid w:val="002D72BD"/>
    <w:rsid w:val="002E0E1E"/>
    <w:rsid w:val="002E20C5"/>
    <w:rsid w:val="002E6E62"/>
    <w:rsid w:val="002E795E"/>
    <w:rsid w:val="002F3D78"/>
    <w:rsid w:val="002F72A5"/>
    <w:rsid w:val="00310F84"/>
    <w:rsid w:val="0031357A"/>
    <w:rsid w:val="00314E2A"/>
    <w:rsid w:val="00316789"/>
    <w:rsid w:val="00326F79"/>
    <w:rsid w:val="00327F68"/>
    <w:rsid w:val="003415B7"/>
    <w:rsid w:val="00344433"/>
    <w:rsid w:val="00346903"/>
    <w:rsid w:val="0035032C"/>
    <w:rsid w:val="00350D9E"/>
    <w:rsid w:val="00360A9E"/>
    <w:rsid w:val="003657C3"/>
    <w:rsid w:val="00374016"/>
    <w:rsid w:val="0037672E"/>
    <w:rsid w:val="00387BF8"/>
    <w:rsid w:val="0039610A"/>
    <w:rsid w:val="003A28F9"/>
    <w:rsid w:val="003D0707"/>
    <w:rsid w:val="003D1650"/>
    <w:rsid w:val="003D48F0"/>
    <w:rsid w:val="003D5485"/>
    <w:rsid w:val="003E089B"/>
    <w:rsid w:val="003E3650"/>
    <w:rsid w:val="003F1265"/>
    <w:rsid w:val="003F1D86"/>
    <w:rsid w:val="003F32C0"/>
    <w:rsid w:val="003F479E"/>
    <w:rsid w:val="003F77F6"/>
    <w:rsid w:val="0040167A"/>
    <w:rsid w:val="004016F2"/>
    <w:rsid w:val="00406561"/>
    <w:rsid w:val="00413863"/>
    <w:rsid w:val="00421BBC"/>
    <w:rsid w:val="00425454"/>
    <w:rsid w:val="00431D1A"/>
    <w:rsid w:val="00445728"/>
    <w:rsid w:val="00451513"/>
    <w:rsid w:val="00457F92"/>
    <w:rsid w:val="0047343F"/>
    <w:rsid w:val="00474AE9"/>
    <w:rsid w:val="0047746E"/>
    <w:rsid w:val="0048070E"/>
    <w:rsid w:val="00481580"/>
    <w:rsid w:val="00484042"/>
    <w:rsid w:val="00486994"/>
    <w:rsid w:val="004B00BA"/>
    <w:rsid w:val="004B115C"/>
    <w:rsid w:val="004B2A7D"/>
    <w:rsid w:val="004C64F9"/>
    <w:rsid w:val="004C7D41"/>
    <w:rsid w:val="004D3E9C"/>
    <w:rsid w:val="004D40D5"/>
    <w:rsid w:val="004E4143"/>
    <w:rsid w:val="004E58DF"/>
    <w:rsid w:val="004F6AC3"/>
    <w:rsid w:val="00504C0B"/>
    <w:rsid w:val="0050571C"/>
    <w:rsid w:val="00506F74"/>
    <w:rsid w:val="005100AD"/>
    <w:rsid w:val="00510342"/>
    <w:rsid w:val="00517098"/>
    <w:rsid w:val="00517B08"/>
    <w:rsid w:val="00530D31"/>
    <w:rsid w:val="005346D5"/>
    <w:rsid w:val="005355D9"/>
    <w:rsid w:val="005358E1"/>
    <w:rsid w:val="005365B6"/>
    <w:rsid w:val="00537ABA"/>
    <w:rsid w:val="00550987"/>
    <w:rsid w:val="00550D62"/>
    <w:rsid w:val="00575AC1"/>
    <w:rsid w:val="0057729B"/>
    <w:rsid w:val="0058160C"/>
    <w:rsid w:val="005929E5"/>
    <w:rsid w:val="00592ACB"/>
    <w:rsid w:val="005B46D2"/>
    <w:rsid w:val="005C08BA"/>
    <w:rsid w:val="005C2826"/>
    <w:rsid w:val="005C328D"/>
    <w:rsid w:val="005D2372"/>
    <w:rsid w:val="006025B8"/>
    <w:rsid w:val="0061115D"/>
    <w:rsid w:val="0061139B"/>
    <w:rsid w:val="00615EED"/>
    <w:rsid w:val="0062113C"/>
    <w:rsid w:val="00633B10"/>
    <w:rsid w:val="00635AFB"/>
    <w:rsid w:val="00651A1A"/>
    <w:rsid w:val="006534EB"/>
    <w:rsid w:val="006545DB"/>
    <w:rsid w:val="006646CC"/>
    <w:rsid w:val="006768D2"/>
    <w:rsid w:val="006773FB"/>
    <w:rsid w:val="00677C55"/>
    <w:rsid w:val="00677E61"/>
    <w:rsid w:val="006828A2"/>
    <w:rsid w:val="00686612"/>
    <w:rsid w:val="006A0D0A"/>
    <w:rsid w:val="006A2130"/>
    <w:rsid w:val="006A23BE"/>
    <w:rsid w:val="006B771B"/>
    <w:rsid w:val="006C66ED"/>
    <w:rsid w:val="006D4E2B"/>
    <w:rsid w:val="006E68D5"/>
    <w:rsid w:val="006E6C38"/>
    <w:rsid w:val="00700E85"/>
    <w:rsid w:val="00704659"/>
    <w:rsid w:val="00707E24"/>
    <w:rsid w:val="00716215"/>
    <w:rsid w:val="00721528"/>
    <w:rsid w:val="00735632"/>
    <w:rsid w:val="00741EB6"/>
    <w:rsid w:val="00742444"/>
    <w:rsid w:val="007613B1"/>
    <w:rsid w:val="007623F1"/>
    <w:rsid w:val="00773B7A"/>
    <w:rsid w:val="00775A27"/>
    <w:rsid w:val="00780CC1"/>
    <w:rsid w:val="00782D69"/>
    <w:rsid w:val="00795881"/>
    <w:rsid w:val="00795F34"/>
    <w:rsid w:val="007B362C"/>
    <w:rsid w:val="007C2068"/>
    <w:rsid w:val="007C467D"/>
    <w:rsid w:val="007C5158"/>
    <w:rsid w:val="007D213E"/>
    <w:rsid w:val="007D4FC7"/>
    <w:rsid w:val="007D7A5D"/>
    <w:rsid w:val="007E3FC1"/>
    <w:rsid w:val="007F7901"/>
    <w:rsid w:val="00812176"/>
    <w:rsid w:val="008148A5"/>
    <w:rsid w:val="00814ECF"/>
    <w:rsid w:val="00827481"/>
    <w:rsid w:val="008344CF"/>
    <w:rsid w:val="00836128"/>
    <w:rsid w:val="00837510"/>
    <w:rsid w:val="008421BA"/>
    <w:rsid w:val="00851931"/>
    <w:rsid w:val="00861F45"/>
    <w:rsid w:val="008631E0"/>
    <w:rsid w:val="00864227"/>
    <w:rsid w:val="00871130"/>
    <w:rsid w:val="00873CAD"/>
    <w:rsid w:val="00874234"/>
    <w:rsid w:val="0087703E"/>
    <w:rsid w:val="00883296"/>
    <w:rsid w:val="00884D2D"/>
    <w:rsid w:val="00885308"/>
    <w:rsid w:val="00891619"/>
    <w:rsid w:val="008A3928"/>
    <w:rsid w:val="008A3A7C"/>
    <w:rsid w:val="008A7379"/>
    <w:rsid w:val="008B05F3"/>
    <w:rsid w:val="008B14E0"/>
    <w:rsid w:val="008C0273"/>
    <w:rsid w:val="008C273D"/>
    <w:rsid w:val="008C3F45"/>
    <w:rsid w:val="008C48A0"/>
    <w:rsid w:val="008D22A2"/>
    <w:rsid w:val="008D68AE"/>
    <w:rsid w:val="008E5E77"/>
    <w:rsid w:val="009009FE"/>
    <w:rsid w:val="00907176"/>
    <w:rsid w:val="0091671F"/>
    <w:rsid w:val="00916C5B"/>
    <w:rsid w:val="00931654"/>
    <w:rsid w:val="00940DAD"/>
    <w:rsid w:val="009432D5"/>
    <w:rsid w:val="00956847"/>
    <w:rsid w:val="00956CF5"/>
    <w:rsid w:val="00961451"/>
    <w:rsid w:val="009757DD"/>
    <w:rsid w:val="00983D6A"/>
    <w:rsid w:val="009900BE"/>
    <w:rsid w:val="009976F6"/>
    <w:rsid w:val="009A012D"/>
    <w:rsid w:val="009A2958"/>
    <w:rsid w:val="009B4B42"/>
    <w:rsid w:val="009C5072"/>
    <w:rsid w:val="009D485D"/>
    <w:rsid w:val="009D5BFD"/>
    <w:rsid w:val="009E15B2"/>
    <w:rsid w:val="009E7105"/>
    <w:rsid w:val="009E7887"/>
    <w:rsid w:val="009F006B"/>
    <w:rsid w:val="009F6547"/>
    <w:rsid w:val="00A02586"/>
    <w:rsid w:val="00A15686"/>
    <w:rsid w:val="00A16A21"/>
    <w:rsid w:val="00A22BEC"/>
    <w:rsid w:val="00A5138B"/>
    <w:rsid w:val="00A51C18"/>
    <w:rsid w:val="00A55149"/>
    <w:rsid w:val="00A5651F"/>
    <w:rsid w:val="00A61327"/>
    <w:rsid w:val="00A73786"/>
    <w:rsid w:val="00A80210"/>
    <w:rsid w:val="00A90183"/>
    <w:rsid w:val="00AA325D"/>
    <w:rsid w:val="00AA59E1"/>
    <w:rsid w:val="00AB5DBE"/>
    <w:rsid w:val="00AB6922"/>
    <w:rsid w:val="00AC06DB"/>
    <w:rsid w:val="00AC3F20"/>
    <w:rsid w:val="00AD0B2E"/>
    <w:rsid w:val="00AD317A"/>
    <w:rsid w:val="00AD76D8"/>
    <w:rsid w:val="00AF1BB5"/>
    <w:rsid w:val="00AF5C57"/>
    <w:rsid w:val="00AF7F23"/>
    <w:rsid w:val="00B04BAA"/>
    <w:rsid w:val="00B208F8"/>
    <w:rsid w:val="00B21720"/>
    <w:rsid w:val="00B43249"/>
    <w:rsid w:val="00B441B2"/>
    <w:rsid w:val="00B4468D"/>
    <w:rsid w:val="00B44CF8"/>
    <w:rsid w:val="00B46655"/>
    <w:rsid w:val="00B62B2B"/>
    <w:rsid w:val="00B62FB3"/>
    <w:rsid w:val="00B645C0"/>
    <w:rsid w:val="00B74D94"/>
    <w:rsid w:val="00B90C15"/>
    <w:rsid w:val="00B95DC4"/>
    <w:rsid w:val="00BA03C3"/>
    <w:rsid w:val="00BA3E09"/>
    <w:rsid w:val="00BB72DE"/>
    <w:rsid w:val="00BE20FA"/>
    <w:rsid w:val="00BF273D"/>
    <w:rsid w:val="00BF3B9B"/>
    <w:rsid w:val="00BF646B"/>
    <w:rsid w:val="00C01C53"/>
    <w:rsid w:val="00C04320"/>
    <w:rsid w:val="00C24BA9"/>
    <w:rsid w:val="00C3344D"/>
    <w:rsid w:val="00C348F3"/>
    <w:rsid w:val="00C35EE0"/>
    <w:rsid w:val="00C413EE"/>
    <w:rsid w:val="00C43E50"/>
    <w:rsid w:val="00C44E3D"/>
    <w:rsid w:val="00C64936"/>
    <w:rsid w:val="00C65065"/>
    <w:rsid w:val="00C751D1"/>
    <w:rsid w:val="00C76C42"/>
    <w:rsid w:val="00C80B55"/>
    <w:rsid w:val="00C9140F"/>
    <w:rsid w:val="00C9160F"/>
    <w:rsid w:val="00CA15CC"/>
    <w:rsid w:val="00CC1E0F"/>
    <w:rsid w:val="00CC2530"/>
    <w:rsid w:val="00CC262A"/>
    <w:rsid w:val="00CC73F3"/>
    <w:rsid w:val="00CD21CE"/>
    <w:rsid w:val="00CD3060"/>
    <w:rsid w:val="00CD3FA1"/>
    <w:rsid w:val="00CD497D"/>
    <w:rsid w:val="00D04A28"/>
    <w:rsid w:val="00D13A2B"/>
    <w:rsid w:val="00D43A67"/>
    <w:rsid w:val="00D43C72"/>
    <w:rsid w:val="00D45CDC"/>
    <w:rsid w:val="00D5173D"/>
    <w:rsid w:val="00D5207C"/>
    <w:rsid w:val="00D52EC2"/>
    <w:rsid w:val="00D6398B"/>
    <w:rsid w:val="00D66674"/>
    <w:rsid w:val="00D67150"/>
    <w:rsid w:val="00D7024B"/>
    <w:rsid w:val="00D75DCA"/>
    <w:rsid w:val="00D87B38"/>
    <w:rsid w:val="00D900C4"/>
    <w:rsid w:val="00D901A4"/>
    <w:rsid w:val="00D907A4"/>
    <w:rsid w:val="00D9154F"/>
    <w:rsid w:val="00DA115A"/>
    <w:rsid w:val="00DA5AAD"/>
    <w:rsid w:val="00DA6D57"/>
    <w:rsid w:val="00DC0A4E"/>
    <w:rsid w:val="00DC123C"/>
    <w:rsid w:val="00DC3126"/>
    <w:rsid w:val="00DC5FA1"/>
    <w:rsid w:val="00DE1C43"/>
    <w:rsid w:val="00DF03BC"/>
    <w:rsid w:val="00DF5ADA"/>
    <w:rsid w:val="00E01687"/>
    <w:rsid w:val="00E13AD0"/>
    <w:rsid w:val="00E16F78"/>
    <w:rsid w:val="00E333E2"/>
    <w:rsid w:val="00E43538"/>
    <w:rsid w:val="00E476AB"/>
    <w:rsid w:val="00E51A13"/>
    <w:rsid w:val="00E61743"/>
    <w:rsid w:val="00E62F49"/>
    <w:rsid w:val="00E73E38"/>
    <w:rsid w:val="00E74FC6"/>
    <w:rsid w:val="00E81C1A"/>
    <w:rsid w:val="00EB529B"/>
    <w:rsid w:val="00EC6C5A"/>
    <w:rsid w:val="00EC6EEE"/>
    <w:rsid w:val="00ED5173"/>
    <w:rsid w:val="00EE2E05"/>
    <w:rsid w:val="00EE3A86"/>
    <w:rsid w:val="00EE50C5"/>
    <w:rsid w:val="00EE700E"/>
    <w:rsid w:val="00EE7D0E"/>
    <w:rsid w:val="00EF1D4B"/>
    <w:rsid w:val="00EF4FA0"/>
    <w:rsid w:val="00EF5658"/>
    <w:rsid w:val="00F04FA2"/>
    <w:rsid w:val="00F054CC"/>
    <w:rsid w:val="00F17892"/>
    <w:rsid w:val="00F212A2"/>
    <w:rsid w:val="00F23E32"/>
    <w:rsid w:val="00F26DF8"/>
    <w:rsid w:val="00F3158C"/>
    <w:rsid w:val="00F41573"/>
    <w:rsid w:val="00F57907"/>
    <w:rsid w:val="00F62A21"/>
    <w:rsid w:val="00F64766"/>
    <w:rsid w:val="00F67694"/>
    <w:rsid w:val="00F7306E"/>
    <w:rsid w:val="00F7650E"/>
    <w:rsid w:val="00F774CF"/>
    <w:rsid w:val="00F804F3"/>
    <w:rsid w:val="00F8244E"/>
    <w:rsid w:val="00F8404F"/>
    <w:rsid w:val="00F900E4"/>
    <w:rsid w:val="00FA5740"/>
    <w:rsid w:val="00FA5C5E"/>
    <w:rsid w:val="00FB1451"/>
    <w:rsid w:val="00FC19B0"/>
    <w:rsid w:val="00FD09A9"/>
    <w:rsid w:val="00FD4F45"/>
    <w:rsid w:val="00FD672D"/>
    <w:rsid w:val="00FD69F1"/>
    <w:rsid w:val="00FE2CD5"/>
    <w:rsid w:val="00FF27DE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A4DD8"/>
  <w14:defaultImageDpi w14:val="0"/>
  <w15:docId w15:val="{7761A342-DF86-4562-9E38-E73EB38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E24"/>
    <w:pPr>
      <w:spacing w:before="480" w:after="0" w:line="276" w:lineRule="auto"/>
      <w:contextualSpacing/>
      <w:outlineLvl w:val="0"/>
    </w:pPr>
    <w:rPr>
      <w:rFonts w:ascii="Calibri Light" w:hAnsi="Calibri Light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E24"/>
    <w:pPr>
      <w:keepNext/>
      <w:keepLines/>
      <w:spacing w:before="40" w:after="0" w:line="276" w:lineRule="auto"/>
      <w:outlineLvl w:val="1"/>
    </w:pPr>
    <w:rPr>
      <w:rFonts w:ascii="Calibri Light" w:hAnsi="Calibri Light"/>
      <w:color w:val="2F5496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7E2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07E24"/>
    <w:rPr>
      <w:rFonts w:ascii="Calibri Light" w:hAnsi="Calibri Light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07E24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07E24"/>
    <w:rPr>
      <w:rFonts w:ascii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A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92ACB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ACB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59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9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2AC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ACB"/>
    <w:rPr>
      <w:rFonts w:cs="Times New Roman"/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592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4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2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21BB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39"/>
    <w:rsid w:val="00421BB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A5AAD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5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A5AA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A5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5AAD"/>
    <w:rPr>
      <w:rFonts w:cs="Times New Roman"/>
    </w:rPr>
  </w:style>
  <w:style w:type="table" w:customStyle="1" w:styleId="TableGrid7">
    <w:name w:val="Table Grid7"/>
    <w:basedOn w:val="TableNormal"/>
    <w:next w:val="TableGrid"/>
    <w:uiPriority w:val="39"/>
    <w:rsid w:val="00DA5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8375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37510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707E24"/>
  </w:style>
  <w:style w:type="table" w:customStyle="1" w:styleId="TableGrid8">
    <w:name w:val="Table Grid8"/>
    <w:basedOn w:val="TableNormal"/>
    <w:next w:val="TableGrid"/>
    <w:uiPriority w:val="39"/>
    <w:rsid w:val="00D7024B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900BE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AC06DB"/>
    <w:pPr>
      <w:spacing w:after="0" w:line="240" w:lineRule="auto"/>
    </w:pPr>
    <w:rPr>
      <w:rFonts w:ascii="Calibri" w:hAnsi="Calibri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AC06DB"/>
    <w:pPr>
      <w:spacing w:after="0" w:line="240" w:lineRule="auto"/>
    </w:pPr>
    <w:rPr>
      <w:rFonts w:ascii="Calibri" w:hAnsi="Calibri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C06DB"/>
    <w:pPr>
      <w:spacing w:after="0" w:line="240" w:lineRule="auto"/>
    </w:pPr>
    <w:rPr>
      <w:rFonts w:ascii="Calibri" w:hAnsi="Calibri" w:cs="Arial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0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7E24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707E24"/>
    <w:rPr>
      <w:lang w:val="en-GB" w:eastAsia="x-none"/>
    </w:rPr>
  </w:style>
  <w:style w:type="paragraph" w:styleId="NoSpacing">
    <w:name w:val="No Spacing"/>
    <w:link w:val="NoSpacingChar"/>
    <w:uiPriority w:val="1"/>
    <w:qFormat/>
    <w:rsid w:val="00707E24"/>
    <w:pPr>
      <w:spacing w:after="0" w:line="240" w:lineRule="auto"/>
    </w:pPr>
    <w:rPr>
      <w:lang w:val="en-GB"/>
    </w:rPr>
  </w:style>
  <w:style w:type="paragraph" w:customStyle="1" w:styleId="Default">
    <w:name w:val="Default"/>
    <w:rsid w:val="00707E2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sr-Latn-CS" w:eastAsia="sr-Latn-CS"/>
    </w:rPr>
  </w:style>
  <w:style w:type="character" w:customStyle="1" w:styleId="Hyperlink1">
    <w:name w:val="Hyperlink1"/>
    <w:uiPriority w:val="99"/>
    <w:rsid w:val="00707E24"/>
    <w:rPr>
      <w:rFonts w:ascii="Times New Roman" w:hAnsi="Times New Roman"/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707E24"/>
    <w:rPr>
      <w:rFonts w:cs="Times New Roman"/>
      <w:i/>
    </w:rPr>
  </w:style>
  <w:style w:type="paragraph" w:styleId="NormalWeb">
    <w:name w:val="Normal (Web)"/>
    <w:basedOn w:val="Normal"/>
    <w:uiPriority w:val="99"/>
    <w:unhideWhenUsed/>
    <w:rsid w:val="0070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7E24"/>
    <w:rPr>
      <w:rFonts w:cs="Times New Roman"/>
      <w:b/>
    </w:rPr>
  </w:style>
  <w:style w:type="character" w:customStyle="1" w:styleId="qu">
    <w:name w:val="qu"/>
    <w:rsid w:val="00707E24"/>
  </w:style>
  <w:style w:type="paragraph" w:customStyle="1" w:styleId="2zakon">
    <w:name w:val="_2zakon"/>
    <w:basedOn w:val="Normal"/>
    <w:rsid w:val="00707E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07E24"/>
    <w:pPr>
      <w:keepNext/>
      <w:keepLines/>
      <w:contextualSpacing w:val="0"/>
      <w:outlineLvl w:val="9"/>
    </w:pPr>
    <w:rPr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707E24"/>
    <w:pPr>
      <w:tabs>
        <w:tab w:val="left" w:pos="440"/>
        <w:tab w:val="right" w:leader="dot" w:pos="9350"/>
      </w:tabs>
      <w:spacing w:after="100" w:line="276" w:lineRule="auto"/>
      <w:jc w:val="both"/>
    </w:pPr>
  </w:style>
  <w:style w:type="character" w:customStyle="1" w:styleId="day">
    <w:name w:val="day"/>
    <w:rsid w:val="00707E24"/>
  </w:style>
  <w:style w:type="character" w:customStyle="1" w:styleId="month">
    <w:name w:val="month"/>
    <w:rsid w:val="00707E24"/>
  </w:style>
  <w:style w:type="paragraph" w:styleId="TOC2">
    <w:name w:val="toc 2"/>
    <w:basedOn w:val="Normal"/>
    <w:next w:val="Normal"/>
    <w:autoRedefine/>
    <w:uiPriority w:val="39"/>
    <w:unhideWhenUsed/>
    <w:rsid w:val="00707E2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7E24"/>
    <w:pPr>
      <w:spacing w:after="100"/>
      <w:ind w:left="440"/>
    </w:pPr>
  </w:style>
  <w:style w:type="character" w:customStyle="1" w:styleId="list0020paragraphchar1">
    <w:name w:val="list_0020paragraph__char1"/>
    <w:rsid w:val="00707E24"/>
    <w:rPr>
      <w:rFonts w:ascii="Arial" w:hAnsi="Arial"/>
      <w:sz w:val="22"/>
    </w:rPr>
  </w:style>
  <w:style w:type="character" w:customStyle="1" w:styleId="CommentTextChar">
    <w:name w:val="Comment Text Char"/>
    <w:link w:val="CommentText"/>
    <w:uiPriority w:val="99"/>
    <w:semiHidden/>
    <w:locked/>
    <w:rsid w:val="00707E24"/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E24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Pr>
      <w:sz w:val="20"/>
      <w:szCs w:val="20"/>
    </w:rPr>
  </w:style>
  <w:style w:type="character" w:customStyle="1" w:styleId="CommentTextChar17">
    <w:name w:val="Comment Text Char17"/>
    <w:basedOn w:val="DefaultParagraphFont"/>
    <w:uiPriority w:val="99"/>
    <w:semiHidden/>
    <w:rPr>
      <w:rFonts w:cs="Times New Roman"/>
      <w:sz w:val="20"/>
      <w:szCs w:val="20"/>
    </w:rPr>
  </w:style>
  <w:style w:type="character" w:customStyle="1" w:styleId="CommentTextChar16">
    <w:name w:val="Comment Text Char16"/>
    <w:basedOn w:val="DefaultParagraphFont"/>
    <w:uiPriority w:val="99"/>
    <w:semiHidden/>
    <w:rPr>
      <w:rFonts w:cs="Times New Roman"/>
      <w:sz w:val="20"/>
      <w:szCs w:val="20"/>
    </w:rPr>
  </w:style>
  <w:style w:type="character" w:customStyle="1" w:styleId="CommentTextChar15">
    <w:name w:val="Comment Text Char15"/>
    <w:basedOn w:val="DefaultParagraphFont"/>
    <w:uiPriority w:val="99"/>
    <w:semiHidden/>
    <w:rPr>
      <w:rFonts w:cs="Times New Roman"/>
      <w:sz w:val="20"/>
      <w:szCs w:val="20"/>
    </w:rPr>
  </w:style>
  <w:style w:type="character" w:customStyle="1" w:styleId="CommentTextChar14">
    <w:name w:val="Comment Text Char14"/>
    <w:basedOn w:val="DefaultParagraphFont"/>
    <w:uiPriority w:val="99"/>
    <w:semiHidden/>
    <w:rPr>
      <w:rFonts w:cs="Times New Roman"/>
      <w:sz w:val="20"/>
      <w:szCs w:val="20"/>
    </w:rPr>
  </w:style>
  <w:style w:type="character" w:customStyle="1" w:styleId="CommentTextChar13">
    <w:name w:val="Comment Text Char13"/>
    <w:basedOn w:val="DefaultParagraphFont"/>
    <w:uiPriority w:val="99"/>
    <w:semiHidden/>
    <w:rPr>
      <w:rFonts w:cs="Times New Roman"/>
      <w:sz w:val="20"/>
      <w:szCs w:val="20"/>
    </w:rPr>
  </w:style>
  <w:style w:type="character" w:customStyle="1" w:styleId="CommentTextChar12">
    <w:name w:val="Comment Text Char12"/>
    <w:basedOn w:val="DefaultParagraphFont"/>
    <w:uiPriority w:val="99"/>
    <w:semiHidden/>
    <w:rPr>
      <w:rFonts w:cs="Times New Roman"/>
      <w:sz w:val="20"/>
      <w:szCs w:val="20"/>
    </w:rPr>
  </w:style>
  <w:style w:type="character" w:customStyle="1" w:styleId="CommentTextChar11">
    <w:name w:val="Comment Text Char11"/>
    <w:basedOn w:val="DefaultParagraphFont"/>
    <w:uiPriority w:val="99"/>
    <w:semiHidden/>
    <w:rsid w:val="00707E24"/>
    <w:rPr>
      <w:rFonts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07E24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E24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Pr>
      <w:b/>
      <w:bCs/>
      <w:sz w:val="20"/>
      <w:szCs w:val="20"/>
    </w:rPr>
  </w:style>
  <w:style w:type="character" w:customStyle="1" w:styleId="CommentSubjectChar17">
    <w:name w:val="Comment Subject Char17"/>
    <w:basedOn w:val="CommentTextChar"/>
    <w:uiPriority w:val="99"/>
    <w:semiHidden/>
    <w:rPr>
      <w:rFonts w:cs="Times New Roman"/>
      <w:b/>
      <w:bCs/>
      <w:sz w:val="20"/>
      <w:szCs w:val="20"/>
    </w:rPr>
  </w:style>
  <w:style w:type="character" w:customStyle="1" w:styleId="CommentSubjectChar16">
    <w:name w:val="Comment Subject Char16"/>
    <w:basedOn w:val="CommentTextChar"/>
    <w:uiPriority w:val="99"/>
    <w:semiHidden/>
    <w:rPr>
      <w:rFonts w:cs="Times New Roman"/>
      <w:b/>
      <w:bCs/>
      <w:sz w:val="20"/>
      <w:szCs w:val="20"/>
    </w:rPr>
  </w:style>
  <w:style w:type="character" w:customStyle="1" w:styleId="CommentSubjectChar15">
    <w:name w:val="Comment Subject Char15"/>
    <w:basedOn w:val="CommentTextChar"/>
    <w:uiPriority w:val="99"/>
    <w:semiHidden/>
    <w:rPr>
      <w:rFonts w:cs="Times New Roman"/>
      <w:b/>
      <w:bCs/>
      <w:sz w:val="20"/>
      <w:szCs w:val="20"/>
    </w:rPr>
  </w:style>
  <w:style w:type="character" w:customStyle="1" w:styleId="CommentSubjectChar14">
    <w:name w:val="Comment Subject Char14"/>
    <w:basedOn w:val="CommentTextChar"/>
    <w:uiPriority w:val="99"/>
    <w:semiHidden/>
    <w:rPr>
      <w:rFonts w:cs="Times New Roman"/>
      <w:b/>
      <w:bCs/>
      <w:sz w:val="20"/>
      <w:szCs w:val="20"/>
    </w:rPr>
  </w:style>
  <w:style w:type="character" w:customStyle="1" w:styleId="CommentSubjectChar13">
    <w:name w:val="Comment Subject Char13"/>
    <w:basedOn w:val="CommentTextChar"/>
    <w:uiPriority w:val="99"/>
    <w:semiHidden/>
    <w:rPr>
      <w:rFonts w:cs="Times New Roman"/>
      <w:b/>
      <w:bCs/>
      <w:sz w:val="20"/>
      <w:szCs w:val="20"/>
    </w:rPr>
  </w:style>
  <w:style w:type="character" w:customStyle="1" w:styleId="CommentSubjectChar12">
    <w:name w:val="Comment Subject Char12"/>
    <w:basedOn w:val="CommentTextChar"/>
    <w:uiPriority w:val="99"/>
    <w:semiHidden/>
    <w:rPr>
      <w:rFonts w:cs="Times New Roman"/>
      <w:b/>
      <w:bCs/>
      <w:sz w:val="20"/>
      <w:szCs w:val="20"/>
    </w:rPr>
  </w:style>
  <w:style w:type="character" w:customStyle="1" w:styleId="CommentSubjectChar11">
    <w:name w:val="Comment Subject Char11"/>
    <w:basedOn w:val="CommentTextChar11"/>
    <w:uiPriority w:val="99"/>
    <w:semiHidden/>
    <w:rsid w:val="00707E24"/>
    <w:rPr>
      <w:rFonts w:cs="Times New Roman"/>
      <w:b/>
      <w:bCs/>
      <w:sz w:val="20"/>
      <w:szCs w:val="20"/>
    </w:rPr>
  </w:style>
  <w:style w:type="paragraph" w:customStyle="1" w:styleId="1tekst">
    <w:name w:val="_1tekst"/>
    <w:basedOn w:val="Normal"/>
    <w:rsid w:val="00CC7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8podpodnas">
    <w:name w:val="_8podpodnas"/>
    <w:basedOn w:val="Normal"/>
    <w:rsid w:val="00CC7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8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74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ucionica.me/moodle/mod/lesson/edit.php?id=331&amp;mode=single&amp;pageid=5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4DE93-5B19-446A-9C49-222D78C4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12438</Words>
  <Characters>70903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Marijana Radunovic</cp:lastModifiedBy>
  <cp:revision>3</cp:revision>
  <dcterms:created xsi:type="dcterms:W3CDTF">2025-01-13T09:14:00Z</dcterms:created>
  <dcterms:modified xsi:type="dcterms:W3CDTF">2025-01-13T13:46:00Z</dcterms:modified>
</cp:coreProperties>
</file>