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B13A" w14:textId="05305983" w:rsidR="002F53EA" w:rsidRPr="00CF5796" w:rsidRDefault="002F53EA" w:rsidP="002F53EA">
      <w:pPr>
        <w:spacing w:line="312" w:lineRule="auto"/>
        <w:jc w:val="center"/>
        <w:rPr>
          <w:rFonts w:ascii="Cambria" w:eastAsia="MS Mincho" w:hAnsi="Cambria" w:cs="Mongolian Baiti"/>
          <w:color w:val="auto"/>
          <w:sz w:val="44"/>
          <w:szCs w:val="44"/>
          <w:highlight w:val="yellow"/>
          <w:lang w:val="sr-Latn-RS" w:eastAsia="ja-JP"/>
        </w:rPr>
      </w:pPr>
      <w:r w:rsidRPr="009602CB">
        <w:rPr>
          <w:rFonts w:ascii="Cambria" w:eastAsia="MS Mincho" w:hAnsi="Cambria" w:cs="Mongolian Baiti"/>
          <w:noProof/>
          <w:color w:val="auto"/>
          <w:sz w:val="44"/>
          <w:szCs w:val="44"/>
          <w:lang w:val="sl-SI" w:eastAsia="sl-SI"/>
        </w:rPr>
        <w:drawing>
          <wp:inline distT="0" distB="0" distL="0" distR="0" wp14:anchorId="44E125EC" wp14:editId="0C78A6B4">
            <wp:extent cx="6309360" cy="4034828"/>
            <wp:effectExtent l="0" t="0" r="0" b="3810"/>
            <wp:docPr id="139" name="Picture 139" descr="Slika, ki vsebuje besede risanka, grafika, ilustracij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Slika, ki vsebuje besede risanka, grafika, ilustracija, oblikovanje&#10;&#10;Opis je samodejno ustvarj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9360" cy="4034828"/>
                    </a:xfrm>
                    <a:prstGeom prst="rect">
                      <a:avLst/>
                    </a:prstGeom>
                    <a:noFill/>
                  </pic:spPr>
                </pic:pic>
              </a:graphicData>
            </a:graphic>
          </wp:inline>
        </w:drawing>
      </w:r>
    </w:p>
    <w:p w14:paraId="2B93E76C" w14:textId="77777777" w:rsidR="002F53EA" w:rsidRPr="00CF5796" w:rsidRDefault="002F53EA" w:rsidP="002F53EA">
      <w:pPr>
        <w:spacing w:line="312" w:lineRule="auto"/>
        <w:jc w:val="center"/>
        <w:rPr>
          <w:rFonts w:ascii="Cambria" w:eastAsia="MS Mincho" w:hAnsi="Cambria" w:cs="Mongolian Baiti"/>
          <w:color w:val="auto"/>
          <w:sz w:val="44"/>
          <w:szCs w:val="44"/>
          <w:highlight w:val="yellow"/>
          <w:lang w:val="sr-Latn-R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2F53EA" w:rsidRPr="00CF5796" w14:paraId="021C76EE" w14:textId="77777777" w:rsidTr="00BA6ECA">
        <w:tc>
          <w:tcPr>
            <w:tcW w:w="9926" w:type="dxa"/>
            <w:shd w:val="clear" w:color="auto" w:fill="3A8EA9" w:themeFill="accent4" w:themeFillShade="BF"/>
          </w:tcPr>
          <w:p w14:paraId="6421DCB2" w14:textId="77777777" w:rsidR="002F53EA" w:rsidRPr="00CF5796" w:rsidRDefault="002F53EA" w:rsidP="00BA6ECA">
            <w:pPr>
              <w:spacing w:line="312" w:lineRule="auto"/>
              <w:jc w:val="center"/>
              <w:rPr>
                <w:rFonts w:ascii="Cambria" w:eastAsia="MS Mincho" w:hAnsi="Cambria" w:cs="Mongolian Baiti"/>
                <w:color w:val="auto"/>
                <w:sz w:val="10"/>
                <w:szCs w:val="10"/>
                <w:highlight w:val="yellow"/>
                <w:lang w:val="sr-Latn-RS" w:eastAsia="ja-JP"/>
              </w:rPr>
            </w:pPr>
          </w:p>
        </w:tc>
      </w:tr>
      <w:tr w:rsidR="002F53EA" w:rsidRPr="005B3286" w14:paraId="5C2D18B6" w14:textId="77777777" w:rsidTr="00BA6ECA">
        <w:tc>
          <w:tcPr>
            <w:tcW w:w="9926" w:type="dxa"/>
            <w:shd w:val="clear" w:color="auto" w:fill="F4E5B6"/>
          </w:tcPr>
          <w:p w14:paraId="190B28E8" w14:textId="2EAEEABC" w:rsidR="002F53EA" w:rsidRPr="00D1731A" w:rsidRDefault="002F53EA" w:rsidP="00BA6ECA">
            <w:pPr>
              <w:spacing w:line="312" w:lineRule="auto"/>
              <w:jc w:val="center"/>
              <w:rPr>
                <w:rFonts w:eastAsia="MS Mincho" w:cstheme="minorHAnsi"/>
                <w:color w:val="auto"/>
                <w:sz w:val="44"/>
                <w:szCs w:val="44"/>
                <w:lang w:val="sr-Latn-RS" w:eastAsia="ja-JP"/>
              </w:rPr>
            </w:pPr>
            <w:r w:rsidRPr="00D1731A">
              <w:rPr>
                <w:rFonts w:eastAsia="MS Mincho" w:cstheme="minorHAnsi"/>
                <w:color w:val="auto"/>
                <w:sz w:val="44"/>
                <w:szCs w:val="44"/>
                <w:lang w:val="sr-Latn-RS" w:eastAsia="ja-JP"/>
              </w:rPr>
              <w:t>AKCIONI PLAN 2024 – 2026</w:t>
            </w:r>
            <w:r w:rsidR="00130B95" w:rsidRPr="00D1731A">
              <w:rPr>
                <w:rFonts w:eastAsia="MS Mincho" w:cstheme="minorHAnsi"/>
                <w:color w:val="auto"/>
                <w:sz w:val="44"/>
                <w:szCs w:val="44"/>
                <w:lang w:val="sr-Latn-RS" w:eastAsia="ja-JP"/>
              </w:rPr>
              <w:t>.</w:t>
            </w:r>
            <w:r w:rsidRPr="00D1731A">
              <w:rPr>
                <w:rFonts w:eastAsia="MS Mincho" w:cstheme="minorHAnsi"/>
                <w:color w:val="auto"/>
                <w:sz w:val="44"/>
                <w:szCs w:val="44"/>
                <w:lang w:val="sr-Latn-RS" w:eastAsia="ja-JP"/>
              </w:rPr>
              <w:t xml:space="preserve"> za sprovođenje Strategije saradnje organa državne uprave i nevladinih organizacija 2022</w:t>
            </w:r>
            <w:r w:rsidR="0068729E">
              <w:rPr>
                <w:rFonts w:eastAsia="MS Mincho" w:cstheme="minorHAnsi"/>
                <w:color w:val="auto"/>
                <w:sz w:val="44"/>
                <w:szCs w:val="44"/>
                <w:lang w:val="sr-Latn-RS" w:eastAsia="ja-JP"/>
              </w:rPr>
              <w:t xml:space="preserve"> </w:t>
            </w:r>
            <w:r w:rsidR="0068729E" w:rsidRPr="0068729E">
              <w:rPr>
                <w:rFonts w:eastAsia="MS Mincho" w:cstheme="minorHAnsi"/>
                <w:color w:val="auto"/>
                <w:sz w:val="44"/>
                <w:szCs w:val="44"/>
                <w:lang w:val="sr-Latn-RS" w:eastAsia="ja-JP"/>
              </w:rPr>
              <w:t>–</w:t>
            </w:r>
            <w:r w:rsidR="0068729E">
              <w:rPr>
                <w:rFonts w:eastAsia="MS Mincho" w:cstheme="minorHAnsi"/>
                <w:color w:val="auto"/>
                <w:sz w:val="44"/>
                <w:szCs w:val="44"/>
                <w:lang w:val="sr-Latn-RS" w:eastAsia="ja-JP"/>
              </w:rPr>
              <w:t xml:space="preserve"> </w:t>
            </w:r>
            <w:r w:rsidRPr="00D1731A">
              <w:rPr>
                <w:rFonts w:eastAsia="MS Mincho" w:cstheme="minorHAnsi"/>
                <w:color w:val="auto"/>
                <w:sz w:val="44"/>
                <w:szCs w:val="44"/>
                <w:lang w:val="sr-Latn-RS" w:eastAsia="ja-JP"/>
              </w:rPr>
              <w:t>2026</w:t>
            </w:r>
            <w:r w:rsidR="00130B95" w:rsidRPr="00D1731A">
              <w:rPr>
                <w:rFonts w:eastAsia="MS Mincho" w:cstheme="minorHAnsi"/>
                <w:color w:val="auto"/>
                <w:sz w:val="44"/>
                <w:szCs w:val="44"/>
                <w:lang w:val="sr-Latn-RS" w:eastAsia="ja-JP"/>
              </w:rPr>
              <w:t>.</w:t>
            </w:r>
            <w:r w:rsidRPr="00D1731A">
              <w:rPr>
                <w:rFonts w:eastAsia="MS Mincho" w:cstheme="minorHAnsi"/>
                <w:color w:val="auto"/>
                <w:sz w:val="56"/>
                <w:szCs w:val="56"/>
                <w:lang w:val="sr-Latn-RS" w:eastAsia="ja-JP"/>
              </w:rPr>
              <w:t xml:space="preserve"> </w:t>
            </w:r>
          </w:p>
        </w:tc>
      </w:tr>
      <w:tr w:rsidR="002F53EA" w:rsidRPr="005B3286" w14:paraId="7EC3CC14" w14:textId="77777777" w:rsidTr="00BA6ECA">
        <w:tc>
          <w:tcPr>
            <w:tcW w:w="9926" w:type="dxa"/>
            <w:shd w:val="clear" w:color="auto" w:fill="3A8EA9" w:themeFill="accent4" w:themeFillShade="BF"/>
          </w:tcPr>
          <w:p w14:paraId="4919D316" w14:textId="77777777" w:rsidR="002F53EA" w:rsidRPr="009602CB" w:rsidRDefault="002F53EA" w:rsidP="00BA6ECA">
            <w:pPr>
              <w:spacing w:line="312" w:lineRule="auto"/>
              <w:jc w:val="center"/>
              <w:rPr>
                <w:rFonts w:ascii="Cambria" w:eastAsia="MS Mincho" w:hAnsi="Cambria" w:cs="Mongolian Baiti"/>
                <w:color w:val="auto"/>
                <w:sz w:val="10"/>
                <w:szCs w:val="10"/>
                <w:lang w:val="sr-Latn-RS" w:eastAsia="ja-JP"/>
              </w:rPr>
            </w:pPr>
          </w:p>
        </w:tc>
      </w:tr>
    </w:tbl>
    <w:p w14:paraId="38791A58" w14:textId="77777777" w:rsidR="002F53EA" w:rsidRPr="009602CB" w:rsidRDefault="002F53EA" w:rsidP="002F53EA">
      <w:pPr>
        <w:spacing w:line="312" w:lineRule="auto"/>
        <w:jc w:val="center"/>
        <w:rPr>
          <w:rFonts w:ascii="Cambria" w:eastAsia="MS Mincho" w:hAnsi="Cambria" w:cs="Mongolian Baiti"/>
          <w:color w:val="auto"/>
          <w:sz w:val="44"/>
          <w:szCs w:val="44"/>
          <w:lang w:val="sr-Latn-RS" w:eastAsia="ja-JP"/>
        </w:rPr>
      </w:pPr>
    </w:p>
    <w:p w14:paraId="18F47E35" w14:textId="77777777" w:rsidR="002F53EA" w:rsidRPr="009602CB" w:rsidRDefault="002F53EA" w:rsidP="002F53EA">
      <w:pPr>
        <w:spacing w:line="312" w:lineRule="auto"/>
        <w:jc w:val="center"/>
        <w:rPr>
          <w:rFonts w:ascii="Cambria" w:eastAsia="MS Mincho" w:hAnsi="Cambria" w:cs="Mongolian Baiti"/>
          <w:color w:val="auto"/>
          <w:sz w:val="44"/>
          <w:szCs w:val="44"/>
          <w:lang w:val="sr-Latn-RS" w:eastAsia="ja-JP"/>
        </w:rPr>
      </w:pPr>
    </w:p>
    <w:p w14:paraId="769A81BB" w14:textId="77777777" w:rsidR="002F53EA" w:rsidRPr="009602CB" w:rsidRDefault="002F53EA" w:rsidP="002F53EA">
      <w:pPr>
        <w:spacing w:line="312" w:lineRule="auto"/>
        <w:rPr>
          <w:rFonts w:ascii="Cambria" w:eastAsia="MS Mincho" w:hAnsi="Cambria" w:cs="Mongolian Baiti"/>
          <w:b w:val="0"/>
          <w:color w:val="055971"/>
          <w:szCs w:val="28"/>
          <w:lang w:val="sr-Latn-RS" w:eastAsia="ja-JP"/>
        </w:rPr>
      </w:pPr>
    </w:p>
    <w:p w14:paraId="206FD1E8" w14:textId="77777777" w:rsidR="002F53EA" w:rsidRPr="00D1731A" w:rsidRDefault="002F53EA" w:rsidP="002F53EA">
      <w:pPr>
        <w:spacing w:line="312" w:lineRule="auto"/>
        <w:jc w:val="center"/>
        <w:rPr>
          <w:rFonts w:eastAsia="MS Mincho" w:cstheme="minorHAnsi"/>
          <w:b w:val="0"/>
          <w:color w:val="auto"/>
          <w:szCs w:val="28"/>
          <w:lang w:val="sr-Latn-RS" w:eastAsia="ja-JP"/>
        </w:rPr>
      </w:pPr>
    </w:p>
    <w:p w14:paraId="7A0C8098" w14:textId="77777777" w:rsidR="00C60BC0" w:rsidRDefault="00C60BC0" w:rsidP="002F53EA">
      <w:pPr>
        <w:spacing w:line="312" w:lineRule="auto"/>
        <w:jc w:val="center"/>
        <w:rPr>
          <w:rFonts w:eastAsia="MS Mincho" w:cstheme="minorHAnsi"/>
          <w:color w:val="auto"/>
          <w:szCs w:val="28"/>
          <w:lang w:val="sr-Latn-RS" w:eastAsia="ja-JP"/>
        </w:rPr>
      </w:pPr>
    </w:p>
    <w:p w14:paraId="7CD46534" w14:textId="4347231C" w:rsidR="002F53EA" w:rsidRPr="00D1731A" w:rsidRDefault="0038714F" w:rsidP="002F53EA">
      <w:pPr>
        <w:spacing w:line="312" w:lineRule="auto"/>
        <w:jc w:val="center"/>
        <w:rPr>
          <w:rFonts w:eastAsia="MS Mincho" w:cstheme="minorHAnsi"/>
          <w:color w:val="auto"/>
          <w:szCs w:val="28"/>
          <w:lang w:val="sr-Latn-RS" w:eastAsia="ja-JP"/>
        </w:rPr>
      </w:pPr>
      <w:r>
        <w:rPr>
          <w:rFonts w:eastAsia="MS Mincho" w:cstheme="minorHAnsi"/>
          <w:color w:val="auto"/>
          <w:szCs w:val="28"/>
          <w:lang w:val="sr-Latn-RS" w:eastAsia="ja-JP"/>
        </w:rPr>
        <w:t>M</w:t>
      </w:r>
      <w:r w:rsidR="00874C9B">
        <w:rPr>
          <w:rFonts w:eastAsia="MS Mincho" w:cstheme="minorHAnsi"/>
          <w:color w:val="auto"/>
          <w:szCs w:val="28"/>
          <w:lang w:val="sr-Latn-RS" w:eastAsia="ja-JP"/>
        </w:rPr>
        <w:t>aj</w:t>
      </w:r>
      <w:r w:rsidR="002F53EA" w:rsidRPr="00D1731A">
        <w:rPr>
          <w:rFonts w:eastAsia="MS Mincho" w:cstheme="minorHAnsi"/>
          <w:color w:val="auto"/>
          <w:szCs w:val="28"/>
          <w:lang w:val="sr-Latn-RS" w:eastAsia="ja-JP"/>
        </w:rPr>
        <w:t xml:space="preserve"> 2024. godine</w:t>
      </w:r>
    </w:p>
    <w:p w14:paraId="7B3B775F" w14:textId="77777777" w:rsidR="002F53EA" w:rsidRPr="00CF5796" w:rsidRDefault="002F53EA" w:rsidP="002F53EA">
      <w:pPr>
        <w:spacing w:line="312" w:lineRule="auto"/>
        <w:rPr>
          <w:rFonts w:ascii="Cambria" w:eastAsia="MS Mincho" w:hAnsi="Cambria" w:cs="Mongolian Baiti"/>
          <w:color w:val="055971"/>
          <w:szCs w:val="28"/>
          <w:highlight w:val="yellow"/>
          <w:lang w:val="sr-Latn-RS" w:eastAsia="ja-JP"/>
        </w:rPr>
      </w:pPr>
    </w:p>
    <w:p w14:paraId="335F5E8A" w14:textId="77777777" w:rsidR="002F53EA" w:rsidRPr="00D1731A" w:rsidRDefault="002F53EA" w:rsidP="002F53EA">
      <w:pPr>
        <w:spacing w:line="312" w:lineRule="auto"/>
        <w:rPr>
          <w:rFonts w:eastAsia="MS Mincho" w:cstheme="minorHAnsi"/>
          <w:color w:val="auto"/>
          <w:szCs w:val="28"/>
          <w:lang w:val="sr-Latn-RS" w:eastAsia="ja-JP"/>
        </w:rPr>
      </w:pPr>
      <w:r w:rsidRPr="00D1731A">
        <w:rPr>
          <w:rFonts w:eastAsia="MS Mincho" w:cstheme="minorHAnsi"/>
          <w:color w:val="auto"/>
          <w:szCs w:val="28"/>
          <w:lang w:val="sr-Latn-RS" w:eastAsia="ja-JP"/>
        </w:rPr>
        <w:lastRenderedPageBreak/>
        <w:t>SADRŽAJ</w:t>
      </w:r>
    </w:p>
    <w:p w14:paraId="6CBAA4AE" w14:textId="77777777" w:rsidR="002F53EA" w:rsidRPr="00D1731A" w:rsidRDefault="002F53EA" w:rsidP="002F53EA">
      <w:pPr>
        <w:spacing w:line="312" w:lineRule="auto"/>
        <w:rPr>
          <w:rFonts w:eastAsia="MS Mincho" w:cstheme="minorHAnsi"/>
          <w:color w:val="auto"/>
          <w:szCs w:val="28"/>
          <w:lang w:val="sr-Latn-RS" w:eastAsia="ja-JP"/>
        </w:rPr>
      </w:pPr>
    </w:p>
    <w:p w14:paraId="4F4C8B2A" w14:textId="77777777" w:rsidR="002F53EA" w:rsidRPr="00D1731A" w:rsidRDefault="002F53EA" w:rsidP="002F53EA">
      <w:pPr>
        <w:jc w:val="both"/>
        <w:rPr>
          <w:rFonts w:eastAsia="MS Mincho" w:cstheme="minorHAnsi"/>
          <w:color w:val="auto"/>
          <w:sz w:val="24"/>
          <w:szCs w:val="24"/>
          <w:lang w:val="sr-Latn-RS" w:eastAsia="ja-JP"/>
        </w:rPr>
      </w:pPr>
      <w:r w:rsidRPr="00D1731A">
        <w:rPr>
          <w:rFonts w:eastAsia="MS Mincho" w:cstheme="minorHAnsi"/>
          <w:color w:val="auto"/>
          <w:sz w:val="24"/>
          <w:szCs w:val="24"/>
          <w:lang w:val="sr-Latn-RS" w:eastAsia="ja-JP"/>
        </w:rPr>
        <w:t>OPERATIVNI CILJ I Unapre</w:t>
      </w:r>
      <w:r w:rsidR="00C81EAA" w:rsidRPr="00D1731A">
        <w:rPr>
          <w:rFonts w:eastAsia="MS Mincho" w:cstheme="minorHAnsi"/>
          <w:color w:val="auto"/>
          <w:sz w:val="24"/>
          <w:szCs w:val="24"/>
          <w:lang w:val="sr-Latn-RS" w:eastAsia="ja-JP"/>
        </w:rPr>
        <w:t>đ</w:t>
      </w:r>
      <w:r w:rsidRPr="00D1731A">
        <w:rPr>
          <w:rFonts w:eastAsia="MS Mincho" w:cstheme="minorHAnsi"/>
          <w:color w:val="auto"/>
          <w:sz w:val="24"/>
          <w:szCs w:val="24"/>
          <w:lang w:val="sr-Latn-RS" w:eastAsia="ja-JP"/>
        </w:rPr>
        <w:t>enje postojećeg normativnog i strateškog okvira za dugoročno partnerstvo sa nevladinim organizacijama</w:t>
      </w:r>
    </w:p>
    <w:p w14:paraId="4683B016" w14:textId="77777777" w:rsidR="002F53EA" w:rsidRPr="00D1731A" w:rsidRDefault="002F53EA" w:rsidP="002F53EA">
      <w:pPr>
        <w:jc w:val="both"/>
        <w:rPr>
          <w:rFonts w:eastAsia="MS Mincho" w:cstheme="minorHAnsi"/>
          <w:color w:val="auto"/>
          <w:sz w:val="24"/>
          <w:szCs w:val="24"/>
          <w:lang w:val="sr-Latn-RS" w:eastAsia="ja-JP"/>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7425"/>
      </w:tblGrid>
      <w:tr w:rsidR="002F53EA" w:rsidRPr="00D1731A" w14:paraId="0B401889" w14:textId="77777777" w:rsidTr="00BA6ECA">
        <w:tc>
          <w:tcPr>
            <w:tcW w:w="2511" w:type="dxa"/>
          </w:tcPr>
          <w:p w14:paraId="45071010" w14:textId="77777777" w:rsidR="002F53EA" w:rsidRPr="00D1731A" w:rsidRDefault="002F53EA" w:rsidP="00BA6ECA">
            <w:pPr>
              <w:spacing w:before="20" w:after="20"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MJERA 1.1</w:t>
            </w:r>
          </w:p>
        </w:tc>
        <w:tc>
          <w:tcPr>
            <w:tcW w:w="7425" w:type="dxa"/>
          </w:tcPr>
          <w:p w14:paraId="3B000802" w14:textId="77777777" w:rsidR="002F53EA" w:rsidRPr="00D1731A" w:rsidRDefault="002F53EA" w:rsidP="00BA6ECA">
            <w:pPr>
              <w:spacing w:before="20" w:after="20"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Unapre</w:t>
            </w:r>
            <w:r w:rsidR="00500CC1" w:rsidRPr="00D1731A">
              <w:rPr>
                <w:rFonts w:eastAsia="MS Mincho" w:cstheme="minorHAnsi"/>
                <w:b w:val="0"/>
                <w:color w:val="auto"/>
                <w:sz w:val="22"/>
                <w:lang w:val="sr-Latn-RS"/>
              </w:rPr>
              <w:t>đ</w:t>
            </w:r>
            <w:r w:rsidRPr="00D1731A">
              <w:rPr>
                <w:rFonts w:eastAsia="MS Mincho" w:cstheme="minorHAnsi"/>
                <w:b w:val="0"/>
                <w:color w:val="auto"/>
                <w:sz w:val="22"/>
                <w:lang w:val="sr-Latn-RS"/>
              </w:rPr>
              <w:t>enje normativnog i institucionalnog okvira za saradnju države sa NVO</w:t>
            </w:r>
          </w:p>
        </w:tc>
      </w:tr>
      <w:tr w:rsidR="002F53EA" w:rsidRPr="00D1731A" w14:paraId="1DF77767" w14:textId="77777777" w:rsidTr="00BA6ECA">
        <w:tc>
          <w:tcPr>
            <w:tcW w:w="2511" w:type="dxa"/>
          </w:tcPr>
          <w:p w14:paraId="34F9F126" w14:textId="77777777" w:rsidR="002F53EA" w:rsidRPr="00D1731A" w:rsidRDefault="002F53EA" w:rsidP="00BA6ECA">
            <w:pPr>
              <w:spacing w:before="20" w:after="20" w:line="312" w:lineRule="auto"/>
              <w:jc w:val="both"/>
              <w:rPr>
                <w:rFonts w:eastAsia="MS Mincho" w:cstheme="minorHAnsi"/>
                <w:color w:val="auto"/>
                <w:sz w:val="22"/>
                <w:lang w:val="sr-Latn-RS"/>
              </w:rPr>
            </w:pPr>
            <w:r w:rsidRPr="00D1731A">
              <w:rPr>
                <w:rFonts w:eastAsia="MS Mincho" w:cstheme="minorHAnsi"/>
                <w:b w:val="0"/>
                <w:color w:val="auto"/>
                <w:sz w:val="22"/>
                <w:lang w:val="sr-Latn-RS"/>
              </w:rPr>
              <w:t>MJERA  1.2</w:t>
            </w:r>
          </w:p>
        </w:tc>
        <w:tc>
          <w:tcPr>
            <w:tcW w:w="7425" w:type="dxa"/>
          </w:tcPr>
          <w:p w14:paraId="73A50D2D" w14:textId="6ED3B121" w:rsidR="002F53EA" w:rsidRPr="00D1731A" w:rsidRDefault="002F53EA" w:rsidP="00BA6ECA">
            <w:pPr>
              <w:spacing w:before="20" w:after="20"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 xml:space="preserve">Uvođenje strateškog pristupa </w:t>
            </w:r>
            <w:r w:rsidR="00226901">
              <w:rPr>
                <w:rFonts w:eastAsia="MS Mincho" w:cstheme="minorHAnsi"/>
                <w:b w:val="0"/>
                <w:color w:val="auto"/>
                <w:sz w:val="22"/>
                <w:lang w:val="sr-Latn-RS"/>
              </w:rPr>
              <w:t>pri</w:t>
            </w:r>
            <w:r w:rsidRPr="00D1731A">
              <w:rPr>
                <w:rFonts w:eastAsia="MS Mincho" w:cstheme="minorHAnsi"/>
                <w:b w:val="0"/>
                <w:color w:val="auto"/>
                <w:sz w:val="22"/>
                <w:lang w:val="sr-Latn-RS"/>
              </w:rPr>
              <w:t xml:space="preserve"> saradnji sa NVO</w:t>
            </w:r>
          </w:p>
        </w:tc>
      </w:tr>
      <w:tr w:rsidR="002F53EA" w:rsidRPr="00D1731A" w14:paraId="4E4D82D7" w14:textId="77777777" w:rsidTr="00BA6ECA">
        <w:tc>
          <w:tcPr>
            <w:tcW w:w="2511" w:type="dxa"/>
          </w:tcPr>
          <w:p w14:paraId="39AC6E3B" w14:textId="77777777" w:rsidR="002F53EA" w:rsidRPr="00D1731A" w:rsidRDefault="002F53EA" w:rsidP="00BA6ECA">
            <w:pPr>
              <w:spacing w:before="20" w:after="20" w:line="312" w:lineRule="auto"/>
              <w:jc w:val="both"/>
              <w:rPr>
                <w:rFonts w:eastAsia="MS Mincho" w:cstheme="minorHAnsi"/>
                <w:color w:val="auto"/>
                <w:sz w:val="22"/>
                <w:lang w:val="sr-Latn-RS"/>
              </w:rPr>
            </w:pPr>
            <w:r w:rsidRPr="00D1731A">
              <w:rPr>
                <w:rFonts w:eastAsia="MS Mincho" w:cstheme="minorHAnsi"/>
                <w:b w:val="0"/>
                <w:color w:val="auto"/>
                <w:sz w:val="22"/>
                <w:lang w:val="sr-Latn-RS"/>
              </w:rPr>
              <w:t>MJERA 1.3</w:t>
            </w:r>
          </w:p>
        </w:tc>
        <w:tc>
          <w:tcPr>
            <w:tcW w:w="7425" w:type="dxa"/>
          </w:tcPr>
          <w:p w14:paraId="270D8FAC" w14:textId="77777777" w:rsidR="002F53EA" w:rsidRPr="00D1731A" w:rsidRDefault="002F53EA" w:rsidP="00BA6ECA">
            <w:pPr>
              <w:spacing w:after="120"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Jačanje kapaciteta javne uprave za efikasno učešće nevladinih organizacija u pripremi i primjeni javnih politika</w:t>
            </w:r>
          </w:p>
        </w:tc>
      </w:tr>
    </w:tbl>
    <w:p w14:paraId="0EA14547" w14:textId="77777777" w:rsidR="002F53EA" w:rsidRPr="00D1731A" w:rsidRDefault="002F53EA" w:rsidP="002F53EA">
      <w:pPr>
        <w:spacing w:line="312" w:lineRule="auto"/>
        <w:jc w:val="both"/>
        <w:rPr>
          <w:rFonts w:eastAsia="MS Mincho" w:cstheme="minorHAnsi"/>
          <w:color w:val="auto"/>
          <w:sz w:val="22"/>
          <w:lang w:val="sr-Latn-RS" w:eastAsia="ja-JP"/>
        </w:rPr>
      </w:pPr>
    </w:p>
    <w:p w14:paraId="5BEB8018" w14:textId="2F97DC6A" w:rsidR="002F53EA" w:rsidRPr="00D1731A" w:rsidRDefault="002F53EA" w:rsidP="002F53EA">
      <w:pPr>
        <w:jc w:val="both"/>
        <w:rPr>
          <w:rFonts w:eastAsia="MS Mincho" w:cstheme="minorHAnsi"/>
          <w:color w:val="auto"/>
          <w:szCs w:val="28"/>
          <w:lang w:val="sr-Latn-RS" w:eastAsia="ja-JP"/>
        </w:rPr>
      </w:pPr>
      <w:r w:rsidRPr="00D1731A">
        <w:rPr>
          <w:rFonts w:eastAsia="MS Mincho" w:cstheme="minorHAnsi"/>
          <w:color w:val="auto"/>
          <w:sz w:val="24"/>
          <w:szCs w:val="24"/>
          <w:lang w:val="sr-Latn-RS" w:eastAsia="ja-JP"/>
        </w:rPr>
        <w:t xml:space="preserve">OPERATIVNI CILJ II </w:t>
      </w:r>
      <w:r w:rsidR="006D40A4">
        <w:rPr>
          <w:rFonts w:eastAsia="MS Mincho" w:cstheme="minorHAnsi"/>
          <w:color w:val="auto"/>
          <w:sz w:val="24"/>
          <w:szCs w:val="24"/>
          <w:lang w:val="sr-Latn-RS" w:eastAsia="ja-JP"/>
        </w:rPr>
        <w:t xml:space="preserve"> Jačanje kapaciteta NVO sektora za saradnju sa državom u pripremi javnih politika i pružanju usluga građanima</w:t>
      </w:r>
    </w:p>
    <w:p w14:paraId="749E079C" w14:textId="77777777" w:rsidR="002F53EA" w:rsidRPr="00D1731A" w:rsidRDefault="002F53EA" w:rsidP="002F53EA">
      <w:pPr>
        <w:spacing w:line="312" w:lineRule="auto"/>
        <w:jc w:val="both"/>
        <w:rPr>
          <w:rFonts w:eastAsia="MS Mincho" w:cstheme="minorHAnsi"/>
          <w:color w:val="auto"/>
          <w:sz w:val="24"/>
          <w:szCs w:val="24"/>
          <w:lang w:val="sr-Latn-RS" w:eastAsia="ja-JP"/>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7457"/>
      </w:tblGrid>
      <w:tr w:rsidR="002F53EA" w:rsidRPr="00D1731A" w14:paraId="41669951" w14:textId="77777777" w:rsidTr="00BA6ECA">
        <w:tc>
          <w:tcPr>
            <w:tcW w:w="2605" w:type="dxa"/>
          </w:tcPr>
          <w:p w14:paraId="6D96E547" w14:textId="77777777" w:rsidR="002F53EA" w:rsidRPr="00D1731A" w:rsidRDefault="002F53EA" w:rsidP="00BA6ECA">
            <w:pPr>
              <w:spacing w:before="20" w:after="20"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MJERA 2.1</w:t>
            </w:r>
          </w:p>
        </w:tc>
        <w:tc>
          <w:tcPr>
            <w:tcW w:w="7897" w:type="dxa"/>
          </w:tcPr>
          <w:p w14:paraId="50E6CD80" w14:textId="77777777" w:rsidR="002F53EA" w:rsidRPr="00D1731A" w:rsidRDefault="002F53EA" w:rsidP="00BA6ECA">
            <w:pPr>
              <w:spacing w:before="20" w:after="20" w:line="312" w:lineRule="auto"/>
              <w:jc w:val="both"/>
              <w:rPr>
                <w:rFonts w:eastAsia="MS Mincho" w:cstheme="minorHAnsi"/>
                <w:color w:val="auto"/>
                <w:sz w:val="22"/>
                <w:lang w:val="sr-Latn-RS"/>
              </w:rPr>
            </w:pPr>
            <w:r w:rsidRPr="00D1731A">
              <w:rPr>
                <w:rFonts w:eastAsia="MS Mincho" w:cstheme="minorHAnsi"/>
                <w:b w:val="0"/>
                <w:color w:val="auto"/>
                <w:sz w:val="22"/>
                <w:lang w:val="sr-Latn-RS"/>
              </w:rPr>
              <w:t>Osnaženje kapaciteta i inovativnog potencijala NVO</w:t>
            </w:r>
          </w:p>
        </w:tc>
      </w:tr>
      <w:tr w:rsidR="002F53EA" w:rsidRPr="00D1731A" w14:paraId="0052FB30" w14:textId="77777777" w:rsidTr="00BA6ECA">
        <w:tc>
          <w:tcPr>
            <w:tcW w:w="2605" w:type="dxa"/>
          </w:tcPr>
          <w:p w14:paraId="18148EE5" w14:textId="77777777" w:rsidR="002F53EA" w:rsidRPr="00FC06BC" w:rsidRDefault="002F53EA" w:rsidP="00BA6ECA">
            <w:pPr>
              <w:spacing w:before="20" w:after="20" w:line="312" w:lineRule="auto"/>
              <w:jc w:val="both"/>
              <w:rPr>
                <w:rFonts w:eastAsia="MS Mincho" w:cstheme="minorHAnsi"/>
                <w:b w:val="0"/>
                <w:color w:val="auto"/>
                <w:sz w:val="22"/>
                <w:lang w:val="sr-Latn-RS"/>
              </w:rPr>
            </w:pPr>
            <w:r w:rsidRPr="00FC06BC">
              <w:rPr>
                <w:rFonts w:eastAsia="MS Mincho" w:cstheme="minorHAnsi"/>
                <w:b w:val="0"/>
                <w:color w:val="auto"/>
                <w:sz w:val="22"/>
                <w:lang w:val="sr-Latn-RS"/>
              </w:rPr>
              <w:t>MJERA 2.2</w:t>
            </w:r>
          </w:p>
        </w:tc>
        <w:tc>
          <w:tcPr>
            <w:tcW w:w="7897" w:type="dxa"/>
          </w:tcPr>
          <w:p w14:paraId="67BAB231" w14:textId="77777777" w:rsidR="002F53EA" w:rsidRPr="00FC06BC" w:rsidRDefault="002F53EA" w:rsidP="00BA6ECA">
            <w:pPr>
              <w:spacing w:line="312" w:lineRule="auto"/>
              <w:jc w:val="both"/>
              <w:rPr>
                <w:rFonts w:eastAsia="MS Mincho" w:cstheme="minorHAnsi"/>
                <w:b w:val="0"/>
                <w:color w:val="auto"/>
                <w:sz w:val="22"/>
                <w:lang w:val="sr-Latn-RS"/>
              </w:rPr>
            </w:pPr>
            <w:r w:rsidRPr="00FC06BC">
              <w:rPr>
                <w:rFonts w:eastAsia="MS Mincho" w:cstheme="minorHAnsi"/>
                <w:b w:val="0"/>
                <w:color w:val="auto"/>
                <w:sz w:val="22"/>
                <w:lang w:val="sr-Latn-RS"/>
              </w:rPr>
              <w:t>Pružanje podrške regionalno uravnoteženom razvoju NVO kako bi se smanjile regionalne razlike u razvijenosti nevladinog sektora</w:t>
            </w:r>
          </w:p>
        </w:tc>
      </w:tr>
      <w:tr w:rsidR="002F53EA" w:rsidRPr="00D1731A" w14:paraId="380F998C" w14:textId="77777777" w:rsidTr="00BA6ECA">
        <w:tc>
          <w:tcPr>
            <w:tcW w:w="2605" w:type="dxa"/>
          </w:tcPr>
          <w:p w14:paraId="0A7B1DCF" w14:textId="77777777" w:rsidR="002F53EA" w:rsidRPr="00D1731A" w:rsidRDefault="002F53EA" w:rsidP="00BA6ECA">
            <w:pPr>
              <w:spacing w:before="20" w:after="20" w:line="312" w:lineRule="auto"/>
              <w:jc w:val="both"/>
              <w:rPr>
                <w:rFonts w:eastAsia="MS Mincho" w:cstheme="minorHAnsi"/>
                <w:color w:val="auto"/>
                <w:sz w:val="22"/>
                <w:lang w:val="sr-Latn-RS"/>
              </w:rPr>
            </w:pPr>
            <w:r w:rsidRPr="00D1731A">
              <w:rPr>
                <w:rFonts w:eastAsia="MS Mincho" w:cstheme="minorHAnsi"/>
                <w:b w:val="0"/>
                <w:color w:val="auto"/>
                <w:sz w:val="22"/>
                <w:lang w:val="sr-Latn-RS"/>
              </w:rPr>
              <w:t>MJERA 2.3</w:t>
            </w:r>
          </w:p>
        </w:tc>
        <w:tc>
          <w:tcPr>
            <w:tcW w:w="7897" w:type="dxa"/>
          </w:tcPr>
          <w:p w14:paraId="3033389D" w14:textId="77777777" w:rsidR="002F53EA" w:rsidRPr="00D1731A" w:rsidRDefault="002F53EA" w:rsidP="00BA6ECA">
            <w:pPr>
              <w:spacing w:before="20" w:after="20"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Uspostavljanje efikasne koordinacije međunarodne donatorske podrške nevladinim organizacijama</w:t>
            </w:r>
          </w:p>
        </w:tc>
      </w:tr>
      <w:tr w:rsidR="002F53EA" w:rsidRPr="00D1731A" w14:paraId="7250965D" w14:textId="77777777" w:rsidTr="00BA6ECA">
        <w:tc>
          <w:tcPr>
            <w:tcW w:w="2605" w:type="dxa"/>
          </w:tcPr>
          <w:p w14:paraId="49825521" w14:textId="77777777" w:rsidR="002F53EA" w:rsidRPr="00D1731A" w:rsidRDefault="002F53EA" w:rsidP="00BA6ECA">
            <w:pPr>
              <w:spacing w:before="20" w:after="20"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MJERA 2.4</w:t>
            </w:r>
          </w:p>
        </w:tc>
        <w:tc>
          <w:tcPr>
            <w:tcW w:w="7897" w:type="dxa"/>
          </w:tcPr>
          <w:p w14:paraId="2808BD3D" w14:textId="77777777" w:rsidR="002F53EA" w:rsidRPr="00D1731A" w:rsidRDefault="002F53EA" w:rsidP="00BA6ECA">
            <w:pPr>
              <w:spacing w:line="312" w:lineRule="auto"/>
              <w:jc w:val="both"/>
              <w:rPr>
                <w:rFonts w:eastAsia="MS Mincho" w:cstheme="minorHAnsi"/>
                <w:b w:val="0"/>
                <w:color w:val="auto"/>
                <w:sz w:val="22"/>
                <w:lang w:val="sr-Latn-RS"/>
              </w:rPr>
            </w:pPr>
            <w:r w:rsidRPr="00D1731A">
              <w:rPr>
                <w:rFonts w:eastAsia="MS Mincho" w:cstheme="minorHAnsi"/>
                <w:b w:val="0"/>
                <w:color w:val="auto"/>
                <w:sz w:val="22"/>
                <w:lang w:val="sr-Latn-RS"/>
              </w:rPr>
              <w:t>Jačanje unutarsektorske koordinacije i umrežavanja NVO u pojedinim oblastima</w:t>
            </w:r>
          </w:p>
        </w:tc>
      </w:tr>
    </w:tbl>
    <w:p w14:paraId="18A55963" w14:textId="77777777" w:rsidR="002F53EA" w:rsidRPr="00D1731A" w:rsidRDefault="002F53EA" w:rsidP="002F53EA">
      <w:pPr>
        <w:spacing w:line="312" w:lineRule="auto"/>
        <w:jc w:val="both"/>
        <w:rPr>
          <w:rFonts w:eastAsia="MS Mincho" w:cstheme="minorHAnsi"/>
          <w:b w:val="0"/>
          <w:color w:val="055971"/>
          <w:sz w:val="56"/>
          <w:szCs w:val="56"/>
          <w:highlight w:val="yellow"/>
          <w:lang w:val="sr-Latn-RS" w:eastAsia="ja-JP"/>
        </w:rPr>
      </w:pPr>
    </w:p>
    <w:p w14:paraId="1A62D826" w14:textId="7EABC70A" w:rsidR="002F53EA" w:rsidRDefault="002F53EA" w:rsidP="002F53EA">
      <w:pPr>
        <w:spacing w:line="312" w:lineRule="auto"/>
        <w:jc w:val="both"/>
        <w:rPr>
          <w:rFonts w:eastAsia="MS Mincho" w:cstheme="minorHAnsi"/>
          <w:b w:val="0"/>
          <w:color w:val="055971"/>
          <w:sz w:val="56"/>
          <w:szCs w:val="56"/>
          <w:highlight w:val="yellow"/>
          <w:lang w:val="sr-Latn-RS" w:eastAsia="ja-JP"/>
        </w:rPr>
      </w:pPr>
    </w:p>
    <w:p w14:paraId="1EFFD747" w14:textId="57F27005" w:rsidR="00C121AA" w:rsidRDefault="00C121AA" w:rsidP="002F53EA">
      <w:pPr>
        <w:spacing w:line="312" w:lineRule="auto"/>
        <w:jc w:val="both"/>
        <w:rPr>
          <w:rFonts w:eastAsia="MS Mincho" w:cstheme="minorHAnsi"/>
          <w:b w:val="0"/>
          <w:color w:val="055971"/>
          <w:sz w:val="56"/>
          <w:szCs w:val="56"/>
          <w:highlight w:val="yellow"/>
          <w:lang w:val="sr-Latn-RS" w:eastAsia="ja-JP"/>
        </w:rPr>
      </w:pPr>
    </w:p>
    <w:p w14:paraId="0AC0569F" w14:textId="0FC7CD55" w:rsidR="00C121AA" w:rsidRDefault="00C121AA" w:rsidP="002F53EA">
      <w:pPr>
        <w:spacing w:line="312" w:lineRule="auto"/>
        <w:jc w:val="both"/>
        <w:rPr>
          <w:rFonts w:eastAsia="MS Mincho" w:cstheme="minorHAnsi"/>
          <w:b w:val="0"/>
          <w:color w:val="055971"/>
          <w:sz w:val="56"/>
          <w:szCs w:val="56"/>
          <w:highlight w:val="yellow"/>
          <w:lang w:val="sr-Latn-RS" w:eastAsia="ja-JP"/>
        </w:rPr>
      </w:pPr>
    </w:p>
    <w:p w14:paraId="7F1CF8DC" w14:textId="15841EF7" w:rsidR="00C121AA" w:rsidRDefault="00C121AA" w:rsidP="002F53EA">
      <w:pPr>
        <w:spacing w:line="312" w:lineRule="auto"/>
        <w:jc w:val="both"/>
        <w:rPr>
          <w:rFonts w:eastAsia="MS Mincho" w:cstheme="minorHAnsi"/>
          <w:b w:val="0"/>
          <w:color w:val="055971"/>
          <w:sz w:val="56"/>
          <w:szCs w:val="56"/>
          <w:highlight w:val="yellow"/>
          <w:lang w:val="sr-Latn-RS" w:eastAsia="ja-JP"/>
        </w:rPr>
      </w:pPr>
    </w:p>
    <w:p w14:paraId="08A493C5" w14:textId="2CC59C39" w:rsidR="00C121AA" w:rsidRDefault="00C121AA" w:rsidP="002F53EA">
      <w:pPr>
        <w:spacing w:line="312" w:lineRule="auto"/>
        <w:jc w:val="both"/>
        <w:rPr>
          <w:rFonts w:eastAsia="MS Mincho" w:cstheme="minorHAnsi"/>
          <w:b w:val="0"/>
          <w:color w:val="055971"/>
          <w:sz w:val="56"/>
          <w:szCs w:val="56"/>
          <w:highlight w:val="yellow"/>
          <w:lang w:val="sr-Latn-RS" w:eastAsia="ja-JP"/>
        </w:rPr>
      </w:pPr>
    </w:p>
    <w:p w14:paraId="3406FE44" w14:textId="0B553C17" w:rsidR="00C121AA" w:rsidRDefault="00C121AA" w:rsidP="002F53EA">
      <w:pPr>
        <w:spacing w:line="312" w:lineRule="auto"/>
        <w:jc w:val="both"/>
        <w:rPr>
          <w:rFonts w:eastAsia="MS Mincho" w:cstheme="minorHAnsi"/>
          <w:b w:val="0"/>
          <w:color w:val="055971"/>
          <w:sz w:val="56"/>
          <w:szCs w:val="56"/>
          <w:highlight w:val="yellow"/>
          <w:lang w:val="sr-Latn-RS" w:eastAsia="ja-JP"/>
        </w:rPr>
      </w:pPr>
    </w:p>
    <w:p w14:paraId="64AC51AD" w14:textId="77777777" w:rsidR="00292227" w:rsidRDefault="00292227" w:rsidP="002F53EA">
      <w:pPr>
        <w:spacing w:line="312" w:lineRule="auto"/>
        <w:jc w:val="both"/>
        <w:rPr>
          <w:rFonts w:eastAsia="Calibri" w:cstheme="minorHAnsi"/>
          <w:bCs/>
          <w:color w:val="auto"/>
          <w:sz w:val="22"/>
          <w:lang w:val="hr-BA"/>
        </w:rPr>
      </w:pPr>
    </w:p>
    <w:p w14:paraId="5FEEF979" w14:textId="5BC4FFD9" w:rsidR="00C121AA" w:rsidRPr="00C1463A" w:rsidRDefault="00C121AA" w:rsidP="002F53EA">
      <w:pPr>
        <w:spacing w:line="312" w:lineRule="auto"/>
        <w:jc w:val="both"/>
        <w:rPr>
          <w:rFonts w:eastAsia="Calibri" w:cstheme="minorHAnsi"/>
          <w:b w:val="0"/>
          <w:color w:val="auto"/>
          <w:sz w:val="24"/>
          <w:szCs w:val="24"/>
          <w:lang w:val="hr-BA"/>
        </w:rPr>
      </w:pPr>
      <w:r w:rsidRPr="00C1463A">
        <w:rPr>
          <w:rFonts w:eastAsia="Calibri" w:cstheme="minorHAnsi"/>
          <w:bCs/>
          <w:color w:val="auto"/>
          <w:sz w:val="24"/>
          <w:szCs w:val="24"/>
          <w:lang w:val="hr-BA"/>
        </w:rPr>
        <w:t>Akcioni plan</w:t>
      </w:r>
      <w:r w:rsidR="00C82B65" w:rsidRPr="00C1463A">
        <w:rPr>
          <w:rFonts w:eastAsia="Calibri" w:cstheme="minorHAnsi"/>
          <w:bCs/>
          <w:color w:val="auto"/>
          <w:sz w:val="24"/>
          <w:szCs w:val="24"/>
          <w:lang w:val="hr-BA"/>
        </w:rPr>
        <w:t xml:space="preserve"> </w:t>
      </w:r>
      <w:r w:rsidR="00906CEE" w:rsidRPr="00C1463A">
        <w:rPr>
          <w:rFonts w:eastAsia="Calibri" w:cstheme="minorHAnsi"/>
          <w:bCs/>
          <w:color w:val="auto"/>
          <w:sz w:val="24"/>
          <w:szCs w:val="24"/>
          <w:lang w:val="hr-BA"/>
        </w:rPr>
        <w:t xml:space="preserve">za period 2024-2026. </w:t>
      </w:r>
      <w:r w:rsidRPr="00C1463A">
        <w:rPr>
          <w:rFonts w:eastAsia="Calibri" w:cstheme="minorHAnsi"/>
          <w:bCs/>
          <w:color w:val="auto"/>
          <w:sz w:val="24"/>
          <w:szCs w:val="24"/>
          <w:lang w:val="hr-BA"/>
        </w:rPr>
        <w:t xml:space="preserve">za sprovođenje Strategije </w:t>
      </w:r>
      <w:r w:rsidR="00C82B65" w:rsidRPr="00C1463A">
        <w:rPr>
          <w:rFonts w:eastAsia="Calibri" w:cstheme="minorHAnsi"/>
          <w:bCs/>
          <w:color w:val="auto"/>
          <w:sz w:val="24"/>
          <w:szCs w:val="24"/>
          <w:lang w:val="hr-BA"/>
        </w:rPr>
        <w:t>saradnje organa državne uprave i nevladinih organizacija</w:t>
      </w:r>
      <w:r w:rsidRPr="00C1463A">
        <w:rPr>
          <w:rFonts w:eastAsia="Calibri" w:cstheme="minorHAnsi"/>
          <w:bCs/>
          <w:color w:val="auto"/>
          <w:sz w:val="24"/>
          <w:szCs w:val="24"/>
          <w:lang w:val="hr-BA"/>
        </w:rPr>
        <w:t xml:space="preserve"> 2022-202</w:t>
      </w:r>
      <w:r w:rsidR="00C82B65" w:rsidRPr="00C1463A">
        <w:rPr>
          <w:rFonts w:eastAsia="Calibri" w:cstheme="minorHAnsi"/>
          <w:bCs/>
          <w:color w:val="auto"/>
          <w:sz w:val="24"/>
          <w:szCs w:val="24"/>
          <w:lang w:val="hr-BA"/>
        </w:rPr>
        <w:t>6</w:t>
      </w:r>
      <w:r w:rsidRPr="00C1463A">
        <w:rPr>
          <w:rFonts w:eastAsia="Calibri" w:cstheme="minorHAnsi"/>
          <w:b w:val="0"/>
          <w:color w:val="auto"/>
          <w:sz w:val="24"/>
          <w:szCs w:val="24"/>
          <w:lang w:val="hr-BA"/>
        </w:rPr>
        <w:t>,</w:t>
      </w:r>
      <w:r w:rsidR="00906CEE" w:rsidRPr="00C1463A">
        <w:rPr>
          <w:rFonts w:eastAsia="Calibri" w:cstheme="minorHAnsi"/>
          <w:b w:val="0"/>
          <w:color w:val="auto"/>
          <w:sz w:val="24"/>
          <w:szCs w:val="24"/>
          <w:lang w:val="hr-BA"/>
        </w:rPr>
        <w:t xml:space="preserve"> </w:t>
      </w:r>
      <w:r w:rsidRPr="00C1463A">
        <w:rPr>
          <w:rFonts w:eastAsia="Calibri" w:cstheme="minorHAnsi"/>
          <w:b w:val="0"/>
          <w:color w:val="auto"/>
          <w:sz w:val="24"/>
          <w:szCs w:val="24"/>
          <w:lang w:val="hr-BA"/>
        </w:rPr>
        <w:t xml:space="preserve">predstavlja drugi </w:t>
      </w:r>
      <w:r w:rsidR="00C82B65" w:rsidRPr="00C1463A">
        <w:rPr>
          <w:rFonts w:eastAsia="Calibri" w:cstheme="minorHAnsi"/>
          <w:b w:val="0"/>
          <w:color w:val="auto"/>
          <w:sz w:val="24"/>
          <w:szCs w:val="24"/>
          <w:lang w:val="hr-BA"/>
        </w:rPr>
        <w:t>trogodišnji</w:t>
      </w:r>
      <w:r w:rsidRPr="00C1463A">
        <w:rPr>
          <w:rFonts w:eastAsia="Calibri" w:cstheme="minorHAnsi"/>
          <w:b w:val="0"/>
          <w:color w:val="auto"/>
          <w:sz w:val="24"/>
          <w:szCs w:val="24"/>
          <w:lang w:val="hr-BA"/>
        </w:rPr>
        <w:t xml:space="preserve"> akcioni plan koji Vlada Crne Gore </w:t>
      </w:r>
      <w:r w:rsidR="00C82B65" w:rsidRPr="00C1463A">
        <w:rPr>
          <w:rFonts w:eastAsia="Calibri" w:cstheme="minorHAnsi"/>
          <w:b w:val="0"/>
          <w:color w:val="auto"/>
          <w:sz w:val="24"/>
          <w:szCs w:val="24"/>
          <w:lang w:val="hr-BA"/>
        </w:rPr>
        <w:t xml:space="preserve">donosi </w:t>
      </w:r>
      <w:r w:rsidRPr="00C1463A">
        <w:rPr>
          <w:rFonts w:eastAsia="Calibri" w:cstheme="minorHAnsi"/>
          <w:b w:val="0"/>
          <w:color w:val="auto"/>
          <w:sz w:val="24"/>
          <w:szCs w:val="24"/>
          <w:lang w:val="hr-BA"/>
        </w:rPr>
        <w:t xml:space="preserve">u cilju realizacije planiranih prioriteta u predmetnoj oblasti. Struktura </w:t>
      </w:r>
      <w:r w:rsidR="00C82B65" w:rsidRPr="00C1463A">
        <w:rPr>
          <w:rFonts w:eastAsia="Calibri" w:cstheme="minorHAnsi"/>
          <w:b w:val="0"/>
          <w:color w:val="auto"/>
          <w:sz w:val="24"/>
          <w:szCs w:val="24"/>
          <w:lang w:val="hr-BA"/>
        </w:rPr>
        <w:t>akcionog dokumenta</w:t>
      </w:r>
      <w:r w:rsidRPr="00C1463A">
        <w:rPr>
          <w:rFonts w:eastAsia="Calibri" w:cstheme="minorHAnsi"/>
          <w:b w:val="0"/>
          <w:color w:val="auto"/>
          <w:sz w:val="24"/>
          <w:szCs w:val="24"/>
          <w:lang w:val="hr-BA"/>
        </w:rPr>
        <w:t xml:space="preserve"> je zasnovana na jednom strateškom cilju i </w:t>
      </w:r>
      <w:r w:rsidR="00C82B65" w:rsidRPr="00C1463A">
        <w:rPr>
          <w:rFonts w:eastAsia="Calibri" w:cstheme="minorHAnsi"/>
          <w:b w:val="0"/>
          <w:color w:val="auto"/>
          <w:sz w:val="24"/>
          <w:szCs w:val="24"/>
          <w:lang w:val="hr-BA"/>
        </w:rPr>
        <w:t>dva</w:t>
      </w:r>
      <w:r w:rsidRPr="00C1463A">
        <w:rPr>
          <w:rFonts w:eastAsia="Calibri" w:cstheme="minorHAnsi"/>
          <w:b w:val="0"/>
          <w:color w:val="auto"/>
          <w:sz w:val="24"/>
          <w:szCs w:val="24"/>
          <w:lang w:val="hr-BA"/>
        </w:rPr>
        <w:t xml:space="preserve"> operativn</w:t>
      </w:r>
      <w:r w:rsidR="00C82B65" w:rsidRPr="00C1463A">
        <w:rPr>
          <w:rFonts w:eastAsia="Calibri" w:cstheme="minorHAnsi"/>
          <w:b w:val="0"/>
          <w:color w:val="auto"/>
          <w:sz w:val="24"/>
          <w:szCs w:val="24"/>
          <w:lang w:val="hr-BA"/>
        </w:rPr>
        <w:t>a</w:t>
      </w:r>
      <w:r w:rsidRPr="00C1463A">
        <w:rPr>
          <w:rFonts w:eastAsia="Calibri" w:cstheme="minorHAnsi"/>
          <w:b w:val="0"/>
          <w:color w:val="auto"/>
          <w:sz w:val="24"/>
          <w:szCs w:val="24"/>
          <w:lang w:val="hr-BA"/>
        </w:rPr>
        <w:t xml:space="preserve"> cilj</w:t>
      </w:r>
      <w:r w:rsidR="00C82B65" w:rsidRPr="00C1463A">
        <w:rPr>
          <w:rFonts w:eastAsia="Calibri" w:cstheme="minorHAnsi"/>
          <w:b w:val="0"/>
          <w:color w:val="auto"/>
          <w:sz w:val="24"/>
          <w:szCs w:val="24"/>
          <w:lang w:val="hr-BA"/>
        </w:rPr>
        <w:t>a sa mjerama,</w:t>
      </w:r>
      <w:r w:rsidRPr="00C1463A">
        <w:rPr>
          <w:rFonts w:eastAsia="Calibri" w:cstheme="minorHAnsi"/>
          <w:b w:val="0"/>
          <w:color w:val="auto"/>
          <w:sz w:val="24"/>
          <w:szCs w:val="24"/>
          <w:lang w:val="hr-BA"/>
        </w:rPr>
        <w:t xml:space="preserve"> usklađeni</w:t>
      </w:r>
      <w:r w:rsidR="00906CEE" w:rsidRPr="00C1463A">
        <w:rPr>
          <w:rFonts w:eastAsia="Calibri" w:cstheme="minorHAnsi"/>
          <w:b w:val="0"/>
          <w:color w:val="auto"/>
          <w:sz w:val="24"/>
          <w:szCs w:val="24"/>
          <w:lang w:val="hr-BA"/>
        </w:rPr>
        <w:t>m</w:t>
      </w:r>
      <w:r w:rsidRPr="00C1463A">
        <w:rPr>
          <w:rFonts w:eastAsia="Calibri" w:cstheme="minorHAnsi"/>
          <w:b w:val="0"/>
          <w:color w:val="auto"/>
          <w:sz w:val="24"/>
          <w:szCs w:val="24"/>
          <w:lang w:val="hr-BA"/>
        </w:rPr>
        <w:t xml:space="preserve"> sa strukturom definisanom u strateškom dokumentu, i to</w:t>
      </w:r>
      <w:r w:rsidR="00C82B65" w:rsidRPr="00C1463A">
        <w:rPr>
          <w:rFonts w:eastAsia="Calibri" w:cstheme="minorHAnsi"/>
          <w:b w:val="0"/>
          <w:color w:val="auto"/>
          <w:sz w:val="24"/>
          <w:szCs w:val="24"/>
          <w:lang w:val="hr-BA"/>
        </w:rPr>
        <w:t>:</w:t>
      </w:r>
    </w:p>
    <w:p w14:paraId="5BBDA0CB" w14:textId="33B64209" w:rsidR="00C82B65" w:rsidRPr="00C1463A" w:rsidRDefault="00C82B65" w:rsidP="002F53EA">
      <w:pPr>
        <w:spacing w:line="312" w:lineRule="auto"/>
        <w:jc w:val="both"/>
        <w:rPr>
          <w:rFonts w:eastAsia="MS Mincho" w:cstheme="minorHAnsi"/>
          <w:b w:val="0"/>
          <w:color w:val="055971"/>
          <w:sz w:val="24"/>
          <w:szCs w:val="24"/>
          <w:highlight w:val="yellow"/>
          <w:lang w:val="sr-Latn-RS" w:eastAsia="ja-JP"/>
        </w:rPr>
      </w:pPr>
    </w:p>
    <w:p w14:paraId="56A8CC94" w14:textId="0786F626" w:rsidR="00AC7117" w:rsidRPr="00C1463A" w:rsidRDefault="00AC7117" w:rsidP="00292227">
      <w:pPr>
        <w:spacing w:line="312" w:lineRule="auto"/>
        <w:jc w:val="both"/>
        <w:rPr>
          <w:rFonts w:eastAsia="MS Mincho" w:cstheme="minorHAnsi"/>
          <w:color w:val="055971"/>
          <w:sz w:val="24"/>
          <w:szCs w:val="24"/>
          <w:highlight w:val="yellow"/>
          <w:lang w:val="sr-Latn-RS" w:eastAsia="ja-JP"/>
        </w:rPr>
      </w:pPr>
      <w:proofErr w:type="spellStart"/>
      <w:r w:rsidRPr="00C1463A">
        <w:rPr>
          <w:rFonts w:eastAsia="Times New Roman" w:cstheme="minorHAnsi"/>
          <w:bCs/>
          <w:color w:val="auto"/>
          <w:sz w:val="24"/>
          <w:szCs w:val="24"/>
          <w:lang w:val="en-GB" w:eastAsia="en-GB"/>
        </w:rPr>
        <w:t>Strateški</w:t>
      </w:r>
      <w:proofErr w:type="spellEnd"/>
      <w:r w:rsidRPr="00C1463A">
        <w:rPr>
          <w:rFonts w:eastAsia="Times New Roman" w:cstheme="minorHAnsi"/>
          <w:bCs/>
          <w:color w:val="auto"/>
          <w:sz w:val="24"/>
          <w:szCs w:val="24"/>
          <w:lang w:val="en-GB" w:eastAsia="en-GB"/>
        </w:rPr>
        <w:t xml:space="preserve"> </w:t>
      </w:r>
      <w:proofErr w:type="spellStart"/>
      <w:r w:rsidRPr="00C1463A">
        <w:rPr>
          <w:rFonts w:eastAsia="Times New Roman" w:cstheme="minorHAnsi"/>
          <w:bCs/>
          <w:color w:val="auto"/>
          <w:sz w:val="24"/>
          <w:szCs w:val="24"/>
          <w:lang w:val="en-GB" w:eastAsia="en-GB"/>
        </w:rPr>
        <w:t>cilj</w:t>
      </w:r>
      <w:proofErr w:type="spellEnd"/>
      <w:r w:rsidRPr="00C1463A">
        <w:rPr>
          <w:rFonts w:eastAsia="Times New Roman" w:cstheme="minorHAnsi"/>
          <w:bCs/>
          <w:color w:val="auto"/>
          <w:sz w:val="24"/>
          <w:szCs w:val="24"/>
          <w:lang w:val="en-GB" w:eastAsia="en-GB"/>
        </w:rPr>
        <w:t xml:space="preserve"> - O</w:t>
      </w:r>
      <w:proofErr w:type="spellStart"/>
      <w:r w:rsidRPr="00C1463A">
        <w:rPr>
          <w:rFonts w:eastAsia="Times New Roman" w:cstheme="minorHAnsi"/>
          <w:bCs/>
          <w:color w:val="auto"/>
          <w:sz w:val="24"/>
          <w:szCs w:val="24"/>
          <w:lang w:val="en-US" w:eastAsia="en-GB"/>
        </w:rPr>
        <w:t>sigurati</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dugoročno</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pouzdano</w:t>
      </w:r>
      <w:proofErr w:type="spellEnd"/>
      <w:r w:rsidRPr="00C1463A">
        <w:rPr>
          <w:rFonts w:eastAsia="Times New Roman" w:cstheme="minorHAnsi"/>
          <w:bCs/>
          <w:color w:val="auto"/>
          <w:sz w:val="24"/>
          <w:szCs w:val="24"/>
          <w:lang w:val="en-US" w:eastAsia="en-GB"/>
        </w:rPr>
        <w:t xml:space="preserve"> i </w:t>
      </w:r>
      <w:proofErr w:type="spellStart"/>
      <w:r w:rsidRPr="00C1463A">
        <w:rPr>
          <w:rFonts w:eastAsia="Times New Roman" w:cstheme="minorHAnsi"/>
          <w:bCs/>
          <w:color w:val="auto"/>
          <w:sz w:val="24"/>
          <w:szCs w:val="24"/>
          <w:lang w:val="en-US" w:eastAsia="en-GB"/>
        </w:rPr>
        <w:t>kvalitetno</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partnerstvo</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između</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države</w:t>
      </w:r>
      <w:proofErr w:type="spellEnd"/>
      <w:r w:rsidRPr="00C1463A">
        <w:rPr>
          <w:rFonts w:eastAsia="Times New Roman" w:cstheme="minorHAnsi"/>
          <w:bCs/>
          <w:color w:val="auto"/>
          <w:sz w:val="24"/>
          <w:szCs w:val="24"/>
          <w:lang w:val="en-US" w:eastAsia="en-GB"/>
        </w:rPr>
        <w:t xml:space="preserve"> i </w:t>
      </w:r>
      <w:proofErr w:type="spellStart"/>
      <w:r w:rsidRPr="00C1463A">
        <w:rPr>
          <w:rFonts w:eastAsia="Times New Roman" w:cstheme="minorHAnsi"/>
          <w:bCs/>
          <w:color w:val="auto"/>
          <w:sz w:val="24"/>
          <w:szCs w:val="24"/>
          <w:lang w:val="en-US" w:eastAsia="en-GB"/>
        </w:rPr>
        <w:t>nevladinih</w:t>
      </w:r>
      <w:proofErr w:type="spellEnd"/>
      <w:r w:rsidRPr="00C1463A">
        <w:rPr>
          <w:rFonts w:eastAsia="Times New Roman" w:cstheme="minorHAnsi"/>
          <w:bCs/>
          <w:color w:val="auto"/>
          <w:sz w:val="24"/>
          <w:szCs w:val="24"/>
          <w:lang w:val="en-US" w:eastAsia="en-GB"/>
        </w:rPr>
        <w:t xml:space="preserve"> </w:t>
      </w:r>
      <w:r w:rsidRPr="00C1463A">
        <w:rPr>
          <w:rFonts w:eastAsia="Times New Roman" w:cstheme="minorHAnsi"/>
          <w:bCs/>
          <w:color w:val="auto"/>
          <w:sz w:val="24"/>
          <w:szCs w:val="24"/>
          <w:lang w:eastAsia="en-GB"/>
        </w:rPr>
        <w:t>organizacija sa ciljem kvalitetnih</w:t>
      </w:r>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javnih</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politika</w:t>
      </w:r>
      <w:proofErr w:type="spellEnd"/>
      <w:r w:rsidRPr="00C1463A">
        <w:rPr>
          <w:rFonts w:eastAsia="Times New Roman" w:cstheme="minorHAnsi"/>
          <w:bCs/>
          <w:color w:val="auto"/>
          <w:sz w:val="24"/>
          <w:szCs w:val="24"/>
          <w:lang w:val="en-US" w:eastAsia="en-GB"/>
        </w:rPr>
        <w:t xml:space="preserve"> i </w:t>
      </w:r>
      <w:proofErr w:type="spellStart"/>
      <w:r w:rsidRPr="00C1463A">
        <w:rPr>
          <w:rFonts w:eastAsia="Times New Roman" w:cstheme="minorHAnsi"/>
          <w:bCs/>
          <w:color w:val="auto"/>
          <w:sz w:val="24"/>
          <w:szCs w:val="24"/>
          <w:lang w:val="en-US" w:eastAsia="en-GB"/>
        </w:rPr>
        <w:t>poboljšanih</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usluga</w:t>
      </w:r>
      <w:proofErr w:type="spellEnd"/>
      <w:r w:rsidRPr="00C1463A">
        <w:rPr>
          <w:rFonts w:eastAsia="Times New Roman" w:cstheme="minorHAnsi"/>
          <w:bCs/>
          <w:color w:val="auto"/>
          <w:sz w:val="24"/>
          <w:szCs w:val="24"/>
          <w:lang w:val="en-US" w:eastAsia="en-GB"/>
        </w:rPr>
        <w:t xml:space="preserve"> </w:t>
      </w:r>
      <w:proofErr w:type="spellStart"/>
      <w:r w:rsidRPr="00C1463A">
        <w:rPr>
          <w:rFonts w:eastAsia="Times New Roman" w:cstheme="minorHAnsi"/>
          <w:bCs/>
          <w:color w:val="auto"/>
          <w:sz w:val="24"/>
          <w:szCs w:val="24"/>
          <w:lang w:val="en-US" w:eastAsia="en-GB"/>
        </w:rPr>
        <w:t>građanima</w:t>
      </w:r>
      <w:proofErr w:type="spellEnd"/>
      <w:r w:rsidRPr="00C1463A">
        <w:rPr>
          <w:rFonts w:eastAsia="Times New Roman" w:cstheme="minorHAnsi"/>
          <w:bCs/>
          <w:color w:val="auto"/>
          <w:sz w:val="24"/>
          <w:szCs w:val="24"/>
          <w:lang w:val="en-US" w:eastAsia="en-GB"/>
        </w:rPr>
        <w:t>.</w:t>
      </w:r>
    </w:p>
    <w:p w14:paraId="5F9DCEBE" w14:textId="41C63B08" w:rsidR="00292227" w:rsidRPr="00C1463A" w:rsidRDefault="00292227" w:rsidP="00292227">
      <w:pPr>
        <w:spacing w:line="312" w:lineRule="auto"/>
        <w:jc w:val="both"/>
        <w:rPr>
          <w:rFonts w:eastAsia="MS Mincho" w:cstheme="minorHAnsi"/>
          <w:color w:val="055971"/>
          <w:sz w:val="24"/>
          <w:szCs w:val="24"/>
          <w:highlight w:val="yellow"/>
          <w:lang w:val="sr-Latn-RS" w:eastAsia="ja-JP"/>
        </w:rPr>
      </w:pPr>
    </w:p>
    <w:p w14:paraId="6CD36BEF" w14:textId="77777777" w:rsidR="00292227" w:rsidRPr="00C1463A" w:rsidRDefault="00292227" w:rsidP="00302F7C">
      <w:pPr>
        <w:spacing w:line="312" w:lineRule="auto"/>
        <w:jc w:val="both"/>
        <w:rPr>
          <w:rFonts w:eastAsia="MS Mincho" w:cstheme="minorHAnsi"/>
          <w:color w:val="055971"/>
          <w:sz w:val="24"/>
          <w:szCs w:val="24"/>
          <w:highlight w:val="yellow"/>
          <w:lang w:val="sr-Latn-RS" w:eastAsia="ja-JP"/>
        </w:rPr>
      </w:pPr>
    </w:p>
    <w:p w14:paraId="24BD1FB6" w14:textId="77777777" w:rsidR="00AC7117" w:rsidRPr="00C1463A" w:rsidRDefault="00AC7117" w:rsidP="00302F7C">
      <w:pPr>
        <w:numPr>
          <w:ilvl w:val="0"/>
          <w:numId w:val="43"/>
        </w:numPr>
        <w:spacing w:line="240" w:lineRule="auto"/>
        <w:jc w:val="both"/>
        <w:rPr>
          <w:rFonts w:eastAsia="Times New Roman" w:cstheme="minorHAnsi"/>
          <w:b w:val="0"/>
          <w:bCs/>
          <w:color w:val="auto"/>
          <w:sz w:val="24"/>
          <w:szCs w:val="24"/>
          <w:lang w:eastAsia="en-GB"/>
        </w:rPr>
      </w:pPr>
      <w:r w:rsidRPr="00C1463A">
        <w:rPr>
          <w:rFonts w:eastAsia="Times New Roman" w:cstheme="minorHAnsi"/>
          <w:bCs/>
          <w:color w:val="auto"/>
          <w:sz w:val="24"/>
          <w:szCs w:val="24"/>
          <w:lang w:val="sl-SI" w:eastAsia="en-GB"/>
        </w:rPr>
        <w:t xml:space="preserve">Operativni cilj 1: </w:t>
      </w:r>
      <w:r w:rsidRPr="00C1463A">
        <w:rPr>
          <w:rFonts w:eastAsia="Times New Roman" w:cstheme="minorHAnsi"/>
          <w:b w:val="0"/>
          <w:bCs/>
          <w:color w:val="auto"/>
          <w:sz w:val="24"/>
          <w:szCs w:val="24"/>
          <w:lang w:eastAsia="en-GB"/>
        </w:rPr>
        <w:t>Unapređenje postojećeg normativnog i strateškog okvira za dugoročno partnerstvo sa nevladinim organizacijama:</w:t>
      </w:r>
    </w:p>
    <w:p w14:paraId="067649B6" w14:textId="77777777" w:rsidR="00AC7117" w:rsidRPr="00C1463A" w:rsidRDefault="00AC7117" w:rsidP="00302F7C">
      <w:pPr>
        <w:spacing w:line="240" w:lineRule="auto"/>
        <w:ind w:left="720"/>
        <w:jc w:val="both"/>
        <w:rPr>
          <w:rFonts w:eastAsia="Times New Roman" w:cstheme="minorHAnsi"/>
          <w:b w:val="0"/>
          <w:bCs/>
          <w:color w:val="auto"/>
          <w:sz w:val="24"/>
          <w:szCs w:val="24"/>
          <w:lang w:eastAsia="en-GB"/>
        </w:rPr>
      </w:pPr>
    </w:p>
    <w:p w14:paraId="02F66E43" w14:textId="77777777" w:rsidR="00AC7117" w:rsidRPr="00C1463A" w:rsidRDefault="00AC7117" w:rsidP="00302F7C">
      <w:pPr>
        <w:numPr>
          <w:ilvl w:val="0"/>
          <w:numId w:val="44"/>
        </w:numPr>
        <w:spacing w:line="240" w:lineRule="auto"/>
        <w:jc w:val="both"/>
        <w:rPr>
          <w:rFonts w:eastAsia="Times New Roman" w:cstheme="minorHAnsi"/>
          <w:b w:val="0"/>
          <w:bCs/>
          <w:color w:val="auto"/>
          <w:sz w:val="24"/>
          <w:szCs w:val="24"/>
          <w:lang w:eastAsia="en-GB"/>
        </w:rPr>
      </w:pPr>
      <w:r w:rsidRPr="00C1463A">
        <w:rPr>
          <w:rFonts w:eastAsia="Times New Roman" w:cstheme="minorHAnsi"/>
          <w:b w:val="0"/>
          <w:bCs/>
          <w:color w:val="auto"/>
          <w:sz w:val="24"/>
          <w:szCs w:val="24"/>
          <w:lang w:val="sl-SI" w:eastAsia="en-GB"/>
        </w:rPr>
        <w:t xml:space="preserve">Mera 1.1  Unapređenje normativnog i institucionalnog okvira za saradnju države sa NVO;  </w:t>
      </w:r>
    </w:p>
    <w:p w14:paraId="42F0BB15" w14:textId="5087ABC0" w:rsidR="00AC7117" w:rsidRPr="00C1463A" w:rsidRDefault="00AC7117" w:rsidP="00302F7C">
      <w:pPr>
        <w:numPr>
          <w:ilvl w:val="0"/>
          <w:numId w:val="44"/>
        </w:numPr>
        <w:spacing w:line="240" w:lineRule="auto"/>
        <w:jc w:val="both"/>
        <w:rPr>
          <w:rFonts w:eastAsia="Times New Roman" w:cstheme="minorHAnsi"/>
          <w:b w:val="0"/>
          <w:bCs/>
          <w:color w:val="auto"/>
          <w:sz w:val="24"/>
          <w:szCs w:val="24"/>
          <w:lang w:val="en-GB" w:eastAsia="en-GB"/>
        </w:rPr>
      </w:pPr>
      <w:r w:rsidRPr="00C1463A">
        <w:rPr>
          <w:rFonts w:eastAsia="Times New Roman" w:cstheme="minorHAnsi"/>
          <w:b w:val="0"/>
          <w:bCs/>
          <w:color w:val="auto"/>
          <w:sz w:val="24"/>
          <w:szCs w:val="24"/>
          <w:lang w:val="sl-SI" w:eastAsia="en-GB"/>
        </w:rPr>
        <w:t xml:space="preserve">Mjera 1.2 Uvođenje strateškog pristupa </w:t>
      </w:r>
      <w:r w:rsidR="00633363">
        <w:rPr>
          <w:rFonts w:eastAsia="Times New Roman" w:cstheme="minorHAnsi"/>
          <w:b w:val="0"/>
          <w:bCs/>
          <w:color w:val="auto"/>
          <w:sz w:val="24"/>
          <w:szCs w:val="24"/>
          <w:lang w:val="sl-SI" w:eastAsia="en-GB"/>
        </w:rPr>
        <w:t>pri</w:t>
      </w:r>
      <w:r w:rsidRPr="00C1463A">
        <w:rPr>
          <w:rFonts w:eastAsia="Times New Roman" w:cstheme="minorHAnsi"/>
          <w:b w:val="0"/>
          <w:bCs/>
          <w:color w:val="auto"/>
          <w:sz w:val="24"/>
          <w:szCs w:val="24"/>
          <w:lang w:val="sl-SI" w:eastAsia="en-GB"/>
        </w:rPr>
        <w:t xml:space="preserve"> saradnji sa NVO;</w:t>
      </w:r>
    </w:p>
    <w:p w14:paraId="2845FE0F" w14:textId="77777777" w:rsidR="00AC7117" w:rsidRPr="00C1463A" w:rsidRDefault="00AC7117" w:rsidP="00302F7C">
      <w:pPr>
        <w:numPr>
          <w:ilvl w:val="0"/>
          <w:numId w:val="44"/>
        </w:numPr>
        <w:spacing w:line="240" w:lineRule="auto"/>
        <w:jc w:val="both"/>
        <w:rPr>
          <w:rFonts w:eastAsia="Times New Roman" w:cstheme="minorHAnsi"/>
          <w:b w:val="0"/>
          <w:bCs/>
          <w:color w:val="auto"/>
          <w:sz w:val="24"/>
          <w:szCs w:val="24"/>
          <w:lang w:val="sl-SI" w:eastAsia="en-GB"/>
        </w:rPr>
      </w:pPr>
      <w:r w:rsidRPr="00C1463A">
        <w:rPr>
          <w:rFonts w:eastAsia="Times New Roman" w:cstheme="minorHAnsi"/>
          <w:b w:val="0"/>
          <w:bCs/>
          <w:color w:val="auto"/>
          <w:sz w:val="24"/>
          <w:szCs w:val="24"/>
          <w:lang w:val="sl-SI" w:eastAsia="en-GB"/>
        </w:rPr>
        <w:t>Mjera 1.3 Jačanje kapaciteta javne uprave za efikasno učešće nevladinih organizacija u pripremi i primjeni javnih politika;</w:t>
      </w:r>
    </w:p>
    <w:p w14:paraId="20303F5F" w14:textId="77777777" w:rsidR="00AC7117" w:rsidRPr="00C1463A" w:rsidRDefault="00AC7117" w:rsidP="00302F7C">
      <w:pPr>
        <w:spacing w:line="240" w:lineRule="auto"/>
        <w:jc w:val="both"/>
        <w:rPr>
          <w:rFonts w:eastAsia="Times New Roman" w:cstheme="minorHAnsi"/>
          <w:b w:val="0"/>
          <w:bCs/>
          <w:color w:val="auto"/>
          <w:sz w:val="24"/>
          <w:szCs w:val="24"/>
          <w:lang w:val="en-GB" w:eastAsia="en-GB"/>
        </w:rPr>
      </w:pPr>
    </w:p>
    <w:p w14:paraId="75FBE2A5" w14:textId="77777777" w:rsidR="00AC7117" w:rsidRPr="00C1463A" w:rsidRDefault="00AC7117" w:rsidP="00302F7C">
      <w:pPr>
        <w:numPr>
          <w:ilvl w:val="0"/>
          <w:numId w:val="43"/>
        </w:numPr>
        <w:spacing w:line="240" w:lineRule="auto"/>
        <w:jc w:val="both"/>
        <w:rPr>
          <w:rFonts w:eastAsia="Times New Roman" w:cstheme="minorHAnsi"/>
          <w:b w:val="0"/>
          <w:bCs/>
          <w:iCs/>
          <w:color w:val="auto"/>
          <w:sz w:val="24"/>
          <w:szCs w:val="24"/>
          <w:lang w:val="sl-SI" w:eastAsia="en-GB"/>
        </w:rPr>
      </w:pPr>
      <w:r w:rsidRPr="00C1463A">
        <w:rPr>
          <w:rFonts w:eastAsia="Times New Roman" w:cstheme="minorHAnsi"/>
          <w:bCs/>
          <w:iCs/>
          <w:color w:val="auto"/>
          <w:sz w:val="24"/>
          <w:szCs w:val="24"/>
          <w:lang w:val="sl-SI" w:eastAsia="en-GB"/>
        </w:rPr>
        <w:t xml:space="preserve">Operativni cilj 2: </w:t>
      </w:r>
      <w:r w:rsidRPr="00C1463A">
        <w:rPr>
          <w:rFonts w:eastAsia="Times New Roman" w:cstheme="minorHAnsi"/>
          <w:b w:val="0"/>
          <w:bCs/>
          <w:iCs/>
          <w:color w:val="auto"/>
          <w:sz w:val="24"/>
          <w:szCs w:val="24"/>
          <w:lang w:val="sl-SI" w:eastAsia="en-GB"/>
        </w:rPr>
        <w:t>Jačanje kapaciteta NVO sektora za saradnju sa državom u pripremi javnih politika i pružanju usluga građanima:</w:t>
      </w:r>
    </w:p>
    <w:p w14:paraId="5B32CA8D" w14:textId="77777777" w:rsidR="00AC7117" w:rsidRPr="00C1463A" w:rsidRDefault="00AC7117" w:rsidP="00302F7C">
      <w:pPr>
        <w:spacing w:line="240" w:lineRule="auto"/>
        <w:ind w:left="720"/>
        <w:jc w:val="both"/>
        <w:rPr>
          <w:rFonts w:eastAsia="Times New Roman" w:cstheme="minorHAnsi"/>
          <w:b w:val="0"/>
          <w:bCs/>
          <w:iCs/>
          <w:color w:val="auto"/>
          <w:sz w:val="24"/>
          <w:szCs w:val="24"/>
          <w:lang w:val="sl-SI" w:eastAsia="en-GB"/>
        </w:rPr>
      </w:pPr>
    </w:p>
    <w:p w14:paraId="469171BE" w14:textId="0951A44E" w:rsidR="00AC7117" w:rsidRPr="00C1463A" w:rsidRDefault="00AC7117" w:rsidP="00302F7C">
      <w:pPr>
        <w:numPr>
          <w:ilvl w:val="0"/>
          <w:numId w:val="45"/>
        </w:numPr>
        <w:spacing w:line="240" w:lineRule="auto"/>
        <w:jc w:val="both"/>
        <w:rPr>
          <w:rFonts w:eastAsia="Times New Roman" w:cstheme="minorHAnsi"/>
          <w:b w:val="0"/>
          <w:bCs/>
          <w:color w:val="auto"/>
          <w:sz w:val="24"/>
          <w:szCs w:val="24"/>
          <w:lang w:val="sl-SI" w:eastAsia="en-GB"/>
        </w:rPr>
      </w:pPr>
      <w:r w:rsidRPr="00C1463A">
        <w:rPr>
          <w:rFonts w:eastAsia="Times New Roman" w:cstheme="minorHAnsi"/>
          <w:b w:val="0"/>
          <w:bCs/>
          <w:color w:val="auto"/>
          <w:sz w:val="24"/>
          <w:szCs w:val="24"/>
          <w:lang w:val="sl-SI" w:eastAsia="en-GB"/>
        </w:rPr>
        <w:t xml:space="preserve">Mjera 2.1 </w:t>
      </w:r>
      <w:r w:rsidR="00F22CD4">
        <w:rPr>
          <w:rFonts w:eastAsia="Times New Roman" w:cstheme="minorHAnsi"/>
          <w:b w:val="0"/>
          <w:bCs/>
          <w:color w:val="auto"/>
          <w:sz w:val="24"/>
          <w:szCs w:val="24"/>
          <w:lang w:val="sl-SI" w:eastAsia="en-GB"/>
        </w:rPr>
        <w:t>Osnaženje</w:t>
      </w:r>
      <w:r w:rsidRPr="00C1463A">
        <w:rPr>
          <w:rFonts w:eastAsia="Times New Roman" w:cstheme="minorHAnsi"/>
          <w:b w:val="0"/>
          <w:bCs/>
          <w:color w:val="auto"/>
          <w:sz w:val="24"/>
          <w:szCs w:val="24"/>
          <w:lang w:val="sl-SI" w:eastAsia="en-GB"/>
        </w:rPr>
        <w:t xml:space="preserve"> kapaciteta i inovativnog potencijala NVO;</w:t>
      </w:r>
    </w:p>
    <w:p w14:paraId="54C55CCA" w14:textId="77777777" w:rsidR="00AC7117" w:rsidRPr="00FC06BC" w:rsidRDefault="00AC7117" w:rsidP="00302F7C">
      <w:pPr>
        <w:numPr>
          <w:ilvl w:val="0"/>
          <w:numId w:val="45"/>
        </w:numPr>
        <w:spacing w:line="240" w:lineRule="auto"/>
        <w:jc w:val="both"/>
        <w:rPr>
          <w:rFonts w:eastAsia="Times New Roman" w:cstheme="minorHAnsi"/>
          <w:b w:val="0"/>
          <w:bCs/>
          <w:color w:val="auto"/>
          <w:sz w:val="24"/>
          <w:szCs w:val="24"/>
          <w:lang w:val="sl-SI" w:eastAsia="en-GB"/>
        </w:rPr>
      </w:pPr>
      <w:r w:rsidRPr="00FC06BC">
        <w:rPr>
          <w:rFonts w:eastAsia="Times New Roman" w:cstheme="minorHAnsi"/>
          <w:b w:val="0"/>
          <w:bCs/>
          <w:color w:val="auto"/>
          <w:sz w:val="24"/>
          <w:szCs w:val="24"/>
          <w:lang w:val="sl-SI" w:eastAsia="en-GB"/>
        </w:rPr>
        <w:t>Mjera 2.2 Pružanje podrške regionalno uravnoteženom razvoju NVO kako bi se smanjile regionalne razlike u razvijenosti nevladinog sektora;</w:t>
      </w:r>
    </w:p>
    <w:p w14:paraId="32859843" w14:textId="77777777" w:rsidR="00AC7117" w:rsidRPr="00C1463A" w:rsidRDefault="00AC7117" w:rsidP="00302F7C">
      <w:pPr>
        <w:numPr>
          <w:ilvl w:val="0"/>
          <w:numId w:val="45"/>
        </w:numPr>
        <w:spacing w:line="240" w:lineRule="auto"/>
        <w:jc w:val="both"/>
        <w:rPr>
          <w:rFonts w:eastAsia="Times New Roman" w:cstheme="minorHAnsi"/>
          <w:b w:val="0"/>
          <w:bCs/>
          <w:color w:val="auto"/>
          <w:sz w:val="24"/>
          <w:szCs w:val="24"/>
          <w:lang w:val="sl-SI" w:eastAsia="en-GB"/>
        </w:rPr>
      </w:pPr>
      <w:r w:rsidRPr="00C1463A">
        <w:rPr>
          <w:rFonts w:eastAsia="Times New Roman" w:cstheme="minorHAnsi"/>
          <w:b w:val="0"/>
          <w:bCs/>
          <w:color w:val="auto"/>
          <w:sz w:val="24"/>
          <w:szCs w:val="24"/>
          <w:lang w:val="sl-SI" w:eastAsia="en-GB"/>
        </w:rPr>
        <w:t>Mjera 2.3 Uspostavljanje efikasne koordinacije međunarodne donatorske podrške nevladinim organizacijama;</w:t>
      </w:r>
    </w:p>
    <w:p w14:paraId="4A2F04E0" w14:textId="77777777" w:rsidR="00AC7117" w:rsidRPr="00C1463A" w:rsidRDefault="00AC7117" w:rsidP="00302F7C">
      <w:pPr>
        <w:numPr>
          <w:ilvl w:val="0"/>
          <w:numId w:val="45"/>
        </w:numPr>
        <w:spacing w:line="240" w:lineRule="auto"/>
        <w:jc w:val="both"/>
        <w:rPr>
          <w:rFonts w:eastAsia="Times New Roman" w:cstheme="minorHAnsi"/>
          <w:b w:val="0"/>
          <w:bCs/>
          <w:color w:val="auto"/>
          <w:sz w:val="24"/>
          <w:szCs w:val="24"/>
          <w:lang w:val="en-GB" w:eastAsia="en-GB"/>
        </w:rPr>
      </w:pPr>
      <w:r w:rsidRPr="00C1463A">
        <w:rPr>
          <w:rFonts w:eastAsia="Times New Roman" w:cstheme="minorHAnsi"/>
          <w:b w:val="0"/>
          <w:bCs/>
          <w:color w:val="auto"/>
          <w:sz w:val="24"/>
          <w:szCs w:val="24"/>
          <w:lang w:val="sl-SI" w:eastAsia="en-GB"/>
        </w:rPr>
        <w:t>Mjera 2.4 Jačanje unutarsektorske koordinacije i umrežavanja NVO u pojedinim oblastima;</w:t>
      </w:r>
    </w:p>
    <w:p w14:paraId="17F3DEF6" w14:textId="01BD5186"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56ED2019" w14:textId="61F5558B"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1BDFAD02" w14:textId="6EFCF4B3"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79446219" w14:textId="4F7448A6"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3B13F3FA" w14:textId="47796F86" w:rsidR="00C121AA" w:rsidRDefault="00C121AA" w:rsidP="002F53EA">
      <w:pPr>
        <w:spacing w:line="312" w:lineRule="auto"/>
        <w:jc w:val="both"/>
        <w:rPr>
          <w:rFonts w:eastAsia="MS Mincho" w:cstheme="minorHAnsi"/>
          <w:b w:val="0"/>
          <w:color w:val="055971"/>
          <w:sz w:val="24"/>
          <w:szCs w:val="24"/>
          <w:highlight w:val="yellow"/>
          <w:lang w:val="sr-Latn-RS" w:eastAsia="ja-JP"/>
        </w:rPr>
      </w:pPr>
    </w:p>
    <w:p w14:paraId="18B85334" w14:textId="77777777" w:rsidR="00C1463A" w:rsidRPr="00C1463A" w:rsidRDefault="00C1463A" w:rsidP="002F53EA">
      <w:pPr>
        <w:spacing w:line="312" w:lineRule="auto"/>
        <w:jc w:val="both"/>
        <w:rPr>
          <w:rFonts w:eastAsia="MS Mincho" w:cstheme="minorHAnsi"/>
          <w:b w:val="0"/>
          <w:color w:val="055971"/>
          <w:sz w:val="24"/>
          <w:szCs w:val="24"/>
          <w:highlight w:val="yellow"/>
          <w:lang w:val="sr-Latn-RS" w:eastAsia="ja-JP"/>
        </w:rPr>
      </w:pPr>
    </w:p>
    <w:p w14:paraId="5E77DEE7" w14:textId="37AF1E95"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54350BBA" w14:textId="120FB0FF"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7F05D29E" w14:textId="1D6DE924"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7EB5BE40" w14:textId="1E79CF4F" w:rsidR="00C121AA" w:rsidRPr="00C1463A" w:rsidRDefault="00C121AA" w:rsidP="002F53EA">
      <w:pPr>
        <w:spacing w:line="312" w:lineRule="auto"/>
        <w:jc w:val="both"/>
        <w:rPr>
          <w:rFonts w:eastAsia="MS Mincho" w:cstheme="minorHAnsi"/>
          <w:b w:val="0"/>
          <w:color w:val="055971"/>
          <w:sz w:val="24"/>
          <w:szCs w:val="24"/>
          <w:highlight w:val="yellow"/>
          <w:lang w:val="sr-Latn-RS" w:eastAsia="ja-JP"/>
        </w:rPr>
      </w:pPr>
    </w:p>
    <w:p w14:paraId="4212D0E2" w14:textId="77777777" w:rsidR="00BD42B7" w:rsidRPr="00D1731A" w:rsidRDefault="00BD42B7" w:rsidP="002F53EA">
      <w:pPr>
        <w:spacing w:line="312" w:lineRule="auto"/>
        <w:jc w:val="both"/>
        <w:rPr>
          <w:rFonts w:eastAsia="MS Mincho" w:cstheme="minorHAnsi"/>
          <w:b w:val="0"/>
          <w:color w:val="055971"/>
          <w:sz w:val="24"/>
          <w:szCs w:val="24"/>
          <w:highlight w:val="yellow"/>
          <w:lang w:val="sr-Latn-RS" w:eastAsia="ja-JP"/>
        </w:rPr>
      </w:pPr>
    </w:p>
    <w:tbl>
      <w:tblPr>
        <w:tblStyle w:val="TableGrid"/>
        <w:tblW w:w="0" w:type="auto"/>
        <w:tblLook w:val="04A0" w:firstRow="1" w:lastRow="0" w:firstColumn="1" w:lastColumn="0" w:noHBand="0" w:noVBand="1"/>
      </w:tblPr>
      <w:tblGrid>
        <w:gridCol w:w="9926"/>
      </w:tblGrid>
      <w:tr w:rsidR="002F53EA" w:rsidRPr="00D1731A" w14:paraId="370C8E23" w14:textId="77777777" w:rsidTr="00BA6ECA">
        <w:tc>
          <w:tcPr>
            <w:tcW w:w="9926" w:type="dxa"/>
            <w:tcBorders>
              <w:top w:val="nil"/>
              <w:left w:val="nil"/>
              <w:bottom w:val="nil"/>
              <w:right w:val="nil"/>
            </w:tcBorders>
            <w:shd w:val="clear" w:color="auto" w:fill="F8D4BE"/>
          </w:tcPr>
          <w:p w14:paraId="4E1C844E" w14:textId="77777777" w:rsidR="002F53EA" w:rsidRPr="00D1731A" w:rsidRDefault="002F53EA" w:rsidP="00BA6ECA">
            <w:pPr>
              <w:spacing w:before="60" w:after="60"/>
              <w:jc w:val="both"/>
              <w:rPr>
                <w:rFonts w:eastAsia="MS Mincho" w:cstheme="minorHAnsi"/>
                <w:color w:val="auto"/>
                <w:sz w:val="24"/>
                <w:szCs w:val="24"/>
                <w:highlight w:val="yellow"/>
                <w:lang w:val="sr-Latn-RS" w:eastAsia="ja-JP"/>
              </w:rPr>
            </w:pPr>
            <w:bookmarkStart w:id="0" w:name="_Hlk99284832"/>
            <w:r w:rsidRPr="00D1731A">
              <w:rPr>
                <w:rFonts w:eastAsia="MS Mincho" w:cstheme="minorHAnsi"/>
                <w:color w:val="auto"/>
                <w:sz w:val="24"/>
                <w:szCs w:val="24"/>
                <w:lang w:val="sr-Latn-RS" w:eastAsia="ja-JP"/>
              </w:rPr>
              <w:lastRenderedPageBreak/>
              <w:t>OPERATIVNI CILJ 1</w:t>
            </w:r>
          </w:p>
        </w:tc>
      </w:tr>
      <w:tr w:rsidR="002F53EA" w:rsidRPr="00D1731A" w14:paraId="0CF3F1EC" w14:textId="77777777" w:rsidTr="00BA6ECA">
        <w:tc>
          <w:tcPr>
            <w:tcW w:w="9926" w:type="dxa"/>
            <w:tcBorders>
              <w:top w:val="nil"/>
              <w:left w:val="nil"/>
              <w:bottom w:val="nil"/>
              <w:right w:val="nil"/>
            </w:tcBorders>
            <w:shd w:val="clear" w:color="auto" w:fill="F8D4BE"/>
          </w:tcPr>
          <w:p w14:paraId="77B59A78" w14:textId="77777777" w:rsidR="002F53EA" w:rsidRPr="00D1731A" w:rsidRDefault="002F53EA" w:rsidP="00BA6ECA">
            <w:pPr>
              <w:spacing w:before="60" w:after="60"/>
              <w:jc w:val="both"/>
              <w:rPr>
                <w:rFonts w:eastAsia="MS Mincho" w:cstheme="minorHAnsi"/>
                <w:color w:val="auto"/>
                <w:sz w:val="24"/>
                <w:szCs w:val="24"/>
                <w:highlight w:val="yellow"/>
                <w:lang w:val="sr-Latn-RS" w:eastAsia="ja-JP"/>
              </w:rPr>
            </w:pPr>
            <w:r w:rsidRPr="00D1731A">
              <w:rPr>
                <w:rFonts w:eastAsia="MS Mincho" w:cstheme="minorHAnsi"/>
                <w:color w:val="auto"/>
                <w:sz w:val="24"/>
                <w:szCs w:val="24"/>
                <w:lang w:val="sr-Latn-RS" w:eastAsia="ja-JP"/>
              </w:rPr>
              <w:t>UNAPREDJENJE POSTOJEĆEG NORMATIVNOG I STRATEŠKOG OKVIRA ZA DUGOROČNO PARTNERSTVO SA NEVLADINIM ORGANIZACIJAMA</w:t>
            </w:r>
          </w:p>
        </w:tc>
      </w:tr>
      <w:bookmarkEnd w:id="0"/>
    </w:tbl>
    <w:p w14:paraId="059495D2" w14:textId="77777777" w:rsidR="002F53EA" w:rsidRPr="00D1731A" w:rsidRDefault="002F53EA" w:rsidP="002F53EA">
      <w:pPr>
        <w:spacing w:after="120" w:line="240" w:lineRule="auto"/>
        <w:rPr>
          <w:rFonts w:eastAsia="MS Mincho" w:cstheme="minorHAnsi"/>
          <w:bCs/>
          <w:color w:val="262626"/>
          <w:sz w:val="20"/>
          <w:szCs w:val="20"/>
          <w:lang w:val="sr-Latn-RS" w:eastAsia="ja-JP"/>
        </w:rPr>
      </w:pP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006"/>
        <w:gridCol w:w="1999"/>
        <w:gridCol w:w="2028"/>
        <w:gridCol w:w="1741"/>
      </w:tblGrid>
      <w:tr w:rsidR="006C32F8" w:rsidRPr="00D1731A" w14:paraId="58DC4A38" w14:textId="77777777" w:rsidTr="00D1731A">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152" w:type="dxa"/>
            <w:tcBorders>
              <w:top w:val="none" w:sz="0" w:space="0" w:color="auto"/>
              <w:left w:val="none" w:sz="0" w:space="0" w:color="auto"/>
              <w:bottom w:val="none" w:sz="0" w:space="0" w:color="auto"/>
              <w:right w:val="none" w:sz="0" w:space="0" w:color="auto"/>
            </w:tcBorders>
            <w:shd w:val="clear" w:color="auto" w:fill="A3D0DF" w:themeFill="accent4" w:themeFillTint="99"/>
            <w:vAlign w:val="center"/>
          </w:tcPr>
          <w:p w14:paraId="30445DC6" w14:textId="77777777" w:rsidR="006C32F8" w:rsidRPr="006D40A4" w:rsidRDefault="006C32F8" w:rsidP="004729B0">
            <w:pPr>
              <w:spacing w:before="40" w:after="40"/>
              <w:ind w:right="-383"/>
              <w:rPr>
                <w:rFonts w:eastAsia="MS Mincho" w:cstheme="minorHAnsi"/>
                <w:b/>
                <w:caps/>
                <w:color w:val="auto"/>
                <w:sz w:val="22"/>
                <w:lang w:val="sr-Latn-RS"/>
              </w:rPr>
            </w:pPr>
            <w:r w:rsidRPr="006D40A4">
              <w:rPr>
                <w:rFonts w:eastAsia="MS Mincho" w:cstheme="minorHAnsi"/>
                <w:b/>
                <w:color w:val="auto"/>
                <w:sz w:val="22"/>
                <w:lang w:val="sr-Latn-RS"/>
              </w:rPr>
              <w:t>Indikator učinka</w:t>
            </w:r>
          </w:p>
        </w:tc>
        <w:tc>
          <w:tcPr>
            <w:tcW w:w="2006" w:type="dxa"/>
            <w:tcBorders>
              <w:top w:val="none" w:sz="0" w:space="0" w:color="auto"/>
              <w:left w:val="none" w:sz="0" w:space="0" w:color="auto"/>
              <w:bottom w:val="none" w:sz="0" w:space="0" w:color="auto"/>
              <w:right w:val="none" w:sz="0" w:space="0" w:color="auto"/>
            </w:tcBorders>
            <w:shd w:val="clear" w:color="auto" w:fill="A3D0DF" w:themeFill="accent4" w:themeFillTint="99"/>
            <w:vAlign w:val="center"/>
          </w:tcPr>
          <w:p w14:paraId="49CE4F85" w14:textId="77777777" w:rsidR="006C32F8" w:rsidRPr="006D40A4" w:rsidRDefault="006C32F8" w:rsidP="004729B0">
            <w:pPr>
              <w:spacing w:before="40" w:after="40"/>
              <w:ind w:right="-23"/>
              <w:cnfStyle w:val="100000000000" w:firstRow="1" w:lastRow="0" w:firstColumn="0" w:lastColumn="0" w:oddVBand="0" w:evenVBand="0" w:oddHBand="0" w:evenHBand="0" w:firstRowFirstColumn="0" w:firstRowLastColumn="0" w:lastRowFirstColumn="0" w:lastRowLastColumn="0"/>
              <w:rPr>
                <w:rFonts w:eastAsia="MS Mincho" w:cstheme="minorHAnsi"/>
                <w:b/>
                <w:caps/>
                <w:color w:val="auto"/>
                <w:sz w:val="22"/>
                <w:lang w:val="sr-Latn-RS"/>
              </w:rPr>
            </w:pPr>
            <w:r w:rsidRPr="006D40A4">
              <w:rPr>
                <w:rFonts w:eastAsia="MS Mincho" w:cstheme="minorHAnsi"/>
                <w:b/>
                <w:color w:val="auto"/>
                <w:sz w:val="22"/>
                <w:lang w:val="sr-Latn-RS"/>
              </w:rPr>
              <w:t>Početna vrijednost</w:t>
            </w:r>
          </w:p>
        </w:tc>
        <w:tc>
          <w:tcPr>
            <w:tcW w:w="1999" w:type="dxa"/>
            <w:tcBorders>
              <w:top w:val="none" w:sz="0" w:space="0" w:color="auto"/>
              <w:left w:val="none" w:sz="0" w:space="0" w:color="auto"/>
              <w:bottom w:val="none" w:sz="0" w:space="0" w:color="auto"/>
              <w:right w:val="none" w:sz="0" w:space="0" w:color="auto"/>
            </w:tcBorders>
            <w:shd w:val="clear" w:color="auto" w:fill="A3D0DF" w:themeFill="accent4" w:themeFillTint="99"/>
            <w:vAlign w:val="center"/>
          </w:tcPr>
          <w:p w14:paraId="0ACD6BF3" w14:textId="77777777" w:rsidR="006C32F8" w:rsidRPr="006D40A4" w:rsidRDefault="006C32F8" w:rsidP="004729B0">
            <w:pPr>
              <w:spacing w:before="40" w:after="40"/>
              <w:ind w:left="-23" w:right="-21"/>
              <w:cnfStyle w:val="100000000000" w:firstRow="1" w:lastRow="0" w:firstColumn="0" w:lastColumn="0" w:oddVBand="0" w:evenVBand="0" w:oddHBand="0" w:evenHBand="0" w:firstRowFirstColumn="0" w:firstRowLastColumn="0" w:lastRowFirstColumn="0" w:lastRowLastColumn="0"/>
              <w:rPr>
                <w:rFonts w:eastAsia="MS Mincho" w:cstheme="minorHAnsi"/>
                <w:b/>
                <w:caps/>
                <w:color w:val="auto"/>
                <w:sz w:val="22"/>
                <w:lang w:val="sr-Latn-RS"/>
              </w:rPr>
            </w:pPr>
            <w:r w:rsidRPr="006D40A4">
              <w:rPr>
                <w:rFonts w:eastAsia="MS Mincho" w:cstheme="minorHAnsi"/>
                <w:b/>
                <w:color w:val="auto"/>
                <w:sz w:val="22"/>
                <w:lang w:val="sr-Latn-RS"/>
              </w:rPr>
              <w:t>Ciljana vrijednost do 2023.</w:t>
            </w:r>
          </w:p>
        </w:tc>
        <w:tc>
          <w:tcPr>
            <w:tcW w:w="2028" w:type="dxa"/>
            <w:tcBorders>
              <w:top w:val="none" w:sz="0" w:space="0" w:color="auto"/>
              <w:left w:val="none" w:sz="0" w:space="0" w:color="auto"/>
              <w:bottom w:val="none" w:sz="0" w:space="0" w:color="auto"/>
              <w:right w:val="none" w:sz="0" w:space="0" w:color="auto"/>
            </w:tcBorders>
            <w:shd w:val="clear" w:color="auto" w:fill="A3D0DF" w:themeFill="accent4" w:themeFillTint="99"/>
            <w:vAlign w:val="center"/>
          </w:tcPr>
          <w:p w14:paraId="05B2F976" w14:textId="77777777" w:rsidR="006C32F8" w:rsidRPr="006D40A4" w:rsidRDefault="006C32F8" w:rsidP="004729B0">
            <w:pPr>
              <w:spacing w:before="40" w:after="40"/>
              <w:ind w:left="65" w:right="-19"/>
              <w:cnfStyle w:val="100000000000" w:firstRow="1" w:lastRow="0" w:firstColumn="0" w:lastColumn="0" w:oddVBand="0" w:evenVBand="0" w:oddHBand="0" w:evenHBand="0" w:firstRowFirstColumn="0" w:firstRowLastColumn="0" w:lastRowFirstColumn="0" w:lastRowLastColumn="0"/>
              <w:rPr>
                <w:rFonts w:eastAsia="MS Mincho" w:cstheme="minorHAnsi"/>
                <w:b/>
                <w:caps/>
                <w:color w:val="auto"/>
                <w:sz w:val="22"/>
                <w:lang w:val="sr-Latn-RS"/>
              </w:rPr>
            </w:pPr>
            <w:r w:rsidRPr="006D40A4">
              <w:rPr>
                <w:rFonts w:eastAsia="MS Mincho" w:cstheme="minorHAnsi"/>
                <w:b/>
                <w:color w:val="auto"/>
                <w:sz w:val="22"/>
                <w:lang w:val="sr-Latn-RS"/>
              </w:rPr>
              <w:t>Ciljana vrijednost u 2026.</w:t>
            </w:r>
          </w:p>
        </w:tc>
        <w:tc>
          <w:tcPr>
            <w:tcW w:w="1741" w:type="dxa"/>
            <w:tcBorders>
              <w:top w:val="none" w:sz="0" w:space="0" w:color="auto"/>
              <w:left w:val="none" w:sz="0" w:space="0" w:color="auto"/>
              <w:bottom w:val="none" w:sz="0" w:space="0" w:color="auto"/>
              <w:right w:val="none" w:sz="0" w:space="0" w:color="auto"/>
            </w:tcBorders>
            <w:shd w:val="clear" w:color="auto" w:fill="A3D0DF" w:themeFill="accent4" w:themeFillTint="99"/>
          </w:tcPr>
          <w:p w14:paraId="3E18CF7A" w14:textId="77777777" w:rsidR="006C32F8" w:rsidRPr="006D40A4" w:rsidRDefault="006C32F8" w:rsidP="004729B0">
            <w:pPr>
              <w:spacing w:before="40" w:after="40"/>
              <w:ind w:left="65" w:right="-19"/>
              <w:cnfStyle w:val="100000000000" w:firstRow="1" w:lastRow="0" w:firstColumn="0" w:lastColumn="0" w:oddVBand="0" w:evenVBand="0" w:oddHBand="0" w:evenHBand="0" w:firstRowFirstColumn="0" w:firstRowLastColumn="0" w:lastRowFirstColumn="0" w:lastRowLastColumn="0"/>
              <w:rPr>
                <w:rFonts w:eastAsia="MS Mincho" w:cstheme="minorHAnsi"/>
                <w:b/>
                <w:color w:val="auto"/>
                <w:sz w:val="22"/>
                <w:lang w:val="sr-Latn-RS"/>
              </w:rPr>
            </w:pPr>
            <w:r w:rsidRPr="006D40A4">
              <w:rPr>
                <w:rFonts w:eastAsia="MS Mincho" w:cstheme="minorHAnsi"/>
                <w:b/>
                <w:color w:val="auto"/>
                <w:sz w:val="22"/>
                <w:lang w:val="sr-Latn-RS"/>
              </w:rPr>
              <w:t>Izvor podataka</w:t>
            </w:r>
          </w:p>
        </w:tc>
      </w:tr>
      <w:tr w:rsidR="006C32F8" w:rsidRPr="00D1731A" w14:paraId="69092CED" w14:textId="77777777" w:rsidTr="00D1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16182A73" w14:textId="77777777" w:rsidR="006C32F8" w:rsidRPr="00D1731A" w:rsidRDefault="006C32F8" w:rsidP="004729B0">
            <w:pPr>
              <w:spacing w:before="40" w:after="40"/>
              <w:rPr>
                <w:rFonts w:eastAsia="MS Mincho" w:cstheme="minorHAnsi"/>
                <w:color w:val="auto"/>
                <w:sz w:val="22"/>
                <w:highlight w:val="yellow"/>
                <w:lang w:val="sr-Latn-RS"/>
              </w:rPr>
            </w:pPr>
            <w:r w:rsidRPr="00D1731A">
              <w:rPr>
                <w:rFonts w:eastAsia="Calibri" w:cstheme="minorHAnsi"/>
                <w:color w:val="auto"/>
                <w:sz w:val="22"/>
              </w:rPr>
              <w:t>% tekućeg budžeta, koji se godišnje izdvaja za NVO</w:t>
            </w:r>
          </w:p>
        </w:tc>
        <w:tc>
          <w:tcPr>
            <w:tcW w:w="2006" w:type="dxa"/>
          </w:tcPr>
          <w:p w14:paraId="38214B07" w14:textId="77777777" w:rsidR="006C32F8" w:rsidRPr="00D1731A" w:rsidRDefault="006C32F8" w:rsidP="004729B0">
            <w:pPr>
              <w:spacing w:before="40" w:after="40"/>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sidRPr="00D1731A">
              <w:rPr>
                <w:rFonts w:eastAsia="Calibri" w:cstheme="minorHAnsi"/>
                <w:b w:val="0"/>
                <w:color w:val="auto"/>
                <w:sz w:val="22"/>
              </w:rPr>
              <w:t>0,7% (2020)</w:t>
            </w:r>
          </w:p>
        </w:tc>
        <w:tc>
          <w:tcPr>
            <w:tcW w:w="1999" w:type="dxa"/>
          </w:tcPr>
          <w:p w14:paraId="70482FCB" w14:textId="77777777" w:rsidR="006C32F8" w:rsidRPr="00D1731A" w:rsidRDefault="006C32F8" w:rsidP="004729B0">
            <w:pPr>
              <w:spacing w:before="40" w:after="40"/>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sidRPr="00D1731A">
              <w:rPr>
                <w:rFonts w:eastAsia="Calibri" w:cstheme="minorHAnsi"/>
                <w:b w:val="0"/>
                <w:color w:val="auto"/>
                <w:sz w:val="22"/>
              </w:rPr>
              <w:t>0,7%</w:t>
            </w:r>
            <w:r w:rsidRPr="00D1731A">
              <w:rPr>
                <w:rFonts w:eastAsia="Calibri" w:cstheme="minorHAnsi"/>
                <w:b w:val="0"/>
                <w:color w:val="auto"/>
                <w:sz w:val="22"/>
              </w:rPr>
              <w:tab/>
            </w:r>
          </w:p>
        </w:tc>
        <w:tc>
          <w:tcPr>
            <w:tcW w:w="2028" w:type="dxa"/>
          </w:tcPr>
          <w:p w14:paraId="1C5E804D" w14:textId="77777777" w:rsidR="006C32F8" w:rsidRPr="00D1731A" w:rsidRDefault="006C32F8" w:rsidP="004729B0">
            <w:pPr>
              <w:spacing w:before="40" w:after="40"/>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sidRPr="00D1731A">
              <w:rPr>
                <w:rFonts w:eastAsia="Calibri" w:cstheme="minorHAnsi"/>
                <w:b w:val="0"/>
                <w:color w:val="auto"/>
                <w:sz w:val="22"/>
              </w:rPr>
              <w:t>0,9%</w:t>
            </w:r>
          </w:p>
        </w:tc>
        <w:tc>
          <w:tcPr>
            <w:tcW w:w="1741" w:type="dxa"/>
          </w:tcPr>
          <w:p w14:paraId="706CBFB2" w14:textId="047F5F0A" w:rsidR="006C32F8" w:rsidRPr="00135FAE" w:rsidRDefault="006919DC" w:rsidP="004729B0">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Pr>
                <w:rFonts w:eastAsia="Calibri" w:cstheme="minorHAnsi"/>
                <w:b w:val="0"/>
                <w:color w:val="auto"/>
                <w:sz w:val="22"/>
              </w:rPr>
              <w:t xml:space="preserve">Godišnji izvještaji </w:t>
            </w:r>
            <w:r w:rsidR="006C32F8" w:rsidRPr="00135FAE">
              <w:rPr>
                <w:rFonts w:eastAsia="Calibri" w:cstheme="minorHAnsi"/>
                <w:b w:val="0"/>
                <w:color w:val="auto"/>
                <w:sz w:val="22"/>
              </w:rPr>
              <w:t xml:space="preserve">MJU, </w:t>
            </w:r>
            <w:r>
              <w:rPr>
                <w:rFonts w:eastAsia="Calibri" w:cstheme="minorHAnsi"/>
                <w:b w:val="0"/>
                <w:color w:val="auto"/>
                <w:sz w:val="22"/>
              </w:rPr>
              <w:t xml:space="preserve">dalje </w:t>
            </w:r>
            <w:r w:rsidR="006C32F8" w:rsidRPr="00135FAE">
              <w:rPr>
                <w:rFonts w:eastAsia="Calibri" w:cstheme="minorHAnsi"/>
                <w:b w:val="0"/>
                <w:color w:val="auto"/>
                <w:sz w:val="22"/>
              </w:rPr>
              <w:t xml:space="preserve">na osnovu podataka </w:t>
            </w:r>
          </w:p>
          <w:p w14:paraId="67209BE2" w14:textId="600FFC06" w:rsidR="006C32F8" w:rsidRPr="00D1731A" w:rsidRDefault="006C32F8" w:rsidP="004729B0">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sidRPr="00135FAE">
              <w:rPr>
                <w:rFonts w:eastAsia="Calibri" w:cstheme="minorHAnsi"/>
                <w:b w:val="0"/>
                <w:color w:val="auto"/>
                <w:sz w:val="22"/>
              </w:rPr>
              <w:t>MF</w:t>
            </w:r>
          </w:p>
        </w:tc>
      </w:tr>
      <w:tr w:rsidR="006C32F8" w:rsidRPr="00D1731A" w14:paraId="2CABD3D5" w14:textId="77777777" w:rsidTr="00D1731A">
        <w:tc>
          <w:tcPr>
            <w:cnfStyle w:val="001000000000" w:firstRow="0" w:lastRow="0" w:firstColumn="1" w:lastColumn="0" w:oddVBand="0" w:evenVBand="0" w:oddHBand="0" w:evenHBand="0" w:firstRowFirstColumn="0" w:firstRowLastColumn="0" w:lastRowFirstColumn="0" w:lastRowLastColumn="0"/>
            <w:tcW w:w="2152" w:type="dxa"/>
            <w:shd w:val="clear" w:color="auto" w:fill="E0EFF4" w:themeFill="accent4" w:themeFillTint="33"/>
          </w:tcPr>
          <w:p w14:paraId="200D7BA8" w14:textId="77777777" w:rsidR="006C32F8" w:rsidRPr="00D1731A" w:rsidRDefault="006C32F8" w:rsidP="004729B0">
            <w:pPr>
              <w:spacing w:before="40" w:after="40"/>
              <w:rPr>
                <w:rFonts w:eastAsia="MS Mincho" w:cstheme="minorHAnsi"/>
                <w:color w:val="auto"/>
                <w:sz w:val="22"/>
                <w:highlight w:val="yellow"/>
                <w:lang w:val="sr-Latn-RS"/>
              </w:rPr>
            </w:pPr>
            <w:r w:rsidRPr="00D1731A">
              <w:rPr>
                <w:rFonts w:eastAsia="Calibri" w:cstheme="minorHAnsi"/>
                <w:color w:val="auto"/>
                <w:sz w:val="22"/>
              </w:rPr>
              <w:t>Procenat konsultacija o javnoj politici sprovedenih u skladu s pravnim okvirom i SIGMA principima u odnosu na broj akata koje donosi Vlada, a koji podliježu javnim konsultacijama</w:t>
            </w:r>
          </w:p>
        </w:tc>
        <w:tc>
          <w:tcPr>
            <w:tcW w:w="2006" w:type="dxa"/>
            <w:shd w:val="clear" w:color="auto" w:fill="E0EFF4" w:themeFill="accent4" w:themeFillTint="33"/>
          </w:tcPr>
          <w:p w14:paraId="404DA3AA" w14:textId="77777777" w:rsidR="006C32F8" w:rsidRPr="00D1731A" w:rsidRDefault="006C32F8" w:rsidP="004729B0">
            <w:pPr>
              <w:spacing w:before="40" w:after="40"/>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sidRPr="00D1731A">
              <w:rPr>
                <w:rFonts w:eastAsia="Calibri" w:cstheme="minorHAnsi"/>
                <w:b w:val="0"/>
                <w:color w:val="auto"/>
                <w:sz w:val="22"/>
              </w:rPr>
              <w:t>0%</w:t>
            </w:r>
          </w:p>
        </w:tc>
        <w:tc>
          <w:tcPr>
            <w:tcW w:w="1999" w:type="dxa"/>
            <w:shd w:val="clear" w:color="auto" w:fill="E0EFF4" w:themeFill="accent4" w:themeFillTint="33"/>
          </w:tcPr>
          <w:p w14:paraId="7D8C7D1B" w14:textId="77777777" w:rsidR="006C32F8" w:rsidRPr="00D1731A" w:rsidRDefault="006C32F8" w:rsidP="004729B0">
            <w:pPr>
              <w:spacing w:before="40" w:after="40"/>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sidRPr="00D1731A">
              <w:rPr>
                <w:rFonts w:eastAsia="Calibri" w:cstheme="minorHAnsi"/>
                <w:b w:val="0"/>
                <w:color w:val="auto"/>
                <w:sz w:val="22"/>
              </w:rPr>
              <w:t>100%</w:t>
            </w:r>
          </w:p>
        </w:tc>
        <w:tc>
          <w:tcPr>
            <w:tcW w:w="2028" w:type="dxa"/>
            <w:shd w:val="clear" w:color="auto" w:fill="E0EFF4" w:themeFill="accent4" w:themeFillTint="33"/>
          </w:tcPr>
          <w:p w14:paraId="11A87889" w14:textId="77777777" w:rsidR="006C32F8" w:rsidRPr="00D1731A" w:rsidRDefault="006C32F8" w:rsidP="004729B0">
            <w:pPr>
              <w:spacing w:before="40" w:after="40"/>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sidRPr="00D1731A">
              <w:rPr>
                <w:rFonts w:eastAsia="Calibri" w:cstheme="minorHAnsi"/>
                <w:b w:val="0"/>
                <w:color w:val="auto"/>
                <w:sz w:val="22"/>
              </w:rPr>
              <w:t>100%</w:t>
            </w:r>
          </w:p>
        </w:tc>
        <w:tc>
          <w:tcPr>
            <w:tcW w:w="1741" w:type="dxa"/>
            <w:shd w:val="clear" w:color="auto" w:fill="E0EFF4" w:themeFill="accent4" w:themeFillTint="33"/>
          </w:tcPr>
          <w:p w14:paraId="0724DFD6" w14:textId="77777777" w:rsidR="006C32F8" w:rsidRPr="00D1731A" w:rsidRDefault="006C32F8" w:rsidP="004729B0">
            <w:pPr>
              <w:spacing w:before="40" w:after="40"/>
              <w:cnfStyle w:val="000000000000" w:firstRow="0" w:lastRow="0" w:firstColumn="0" w:lastColumn="0" w:oddVBand="0" w:evenVBand="0" w:oddHBand="0" w:evenHBand="0" w:firstRowFirstColumn="0" w:firstRowLastColumn="0" w:lastRowFirstColumn="0" w:lastRowLastColumn="0"/>
              <w:rPr>
                <w:rFonts w:eastAsia="Calibri" w:cstheme="minorHAnsi"/>
                <w:b w:val="0"/>
                <w:color w:val="auto"/>
                <w:sz w:val="22"/>
              </w:rPr>
            </w:pPr>
            <w:r w:rsidRPr="00D1731A">
              <w:rPr>
                <w:rFonts w:eastAsia="Calibri" w:cstheme="minorHAnsi"/>
                <w:b w:val="0"/>
                <w:color w:val="auto"/>
                <w:sz w:val="22"/>
              </w:rPr>
              <w:t>Izvještaji o primjeni Uredbe o izboru predstavnika nevladinih organizacija u radna tijela organa državne uprave i kvalitetu sprovedenih javnih rasprava u pripremi zakona i strategija (MJU)</w:t>
            </w:r>
          </w:p>
        </w:tc>
      </w:tr>
    </w:tbl>
    <w:p w14:paraId="56EA69F8" w14:textId="77777777" w:rsidR="002F53EA" w:rsidRPr="00D1731A" w:rsidRDefault="002F53EA" w:rsidP="002F53EA">
      <w:pPr>
        <w:spacing w:after="120" w:line="240" w:lineRule="auto"/>
        <w:rPr>
          <w:rFonts w:eastAsia="MS Mincho" w:cstheme="minorHAnsi"/>
          <w:bCs/>
          <w:color w:val="262626"/>
          <w:sz w:val="20"/>
          <w:szCs w:val="20"/>
          <w:highlight w:val="yellow"/>
          <w:lang w:val="sr-Latn-RS" w:eastAsia="ja-JP"/>
        </w:rPr>
      </w:pPr>
    </w:p>
    <w:p w14:paraId="79F035E4" w14:textId="77777777" w:rsidR="002F53EA" w:rsidRPr="00D1731A" w:rsidRDefault="002F53EA" w:rsidP="002F53EA">
      <w:pPr>
        <w:spacing w:after="120" w:line="240" w:lineRule="auto"/>
        <w:rPr>
          <w:rFonts w:eastAsia="MS Mincho" w:cstheme="minorHAnsi"/>
          <w:bCs/>
          <w:color w:val="262626"/>
          <w:sz w:val="20"/>
          <w:szCs w:val="20"/>
          <w:highlight w:val="yellow"/>
          <w:lang w:val="sr-Latn-RS" w:eastAsia="ja-JP"/>
        </w:rPr>
      </w:pPr>
    </w:p>
    <w:tbl>
      <w:tblPr>
        <w:tblStyle w:val="TableGrid"/>
        <w:tblW w:w="0" w:type="auto"/>
        <w:tblLook w:val="04A0" w:firstRow="1" w:lastRow="0" w:firstColumn="1" w:lastColumn="0" w:noHBand="0" w:noVBand="1"/>
      </w:tblPr>
      <w:tblGrid>
        <w:gridCol w:w="9926"/>
      </w:tblGrid>
      <w:tr w:rsidR="002F53EA" w:rsidRPr="00D1731A" w14:paraId="036AD339" w14:textId="77777777" w:rsidTr="00BA6ECA">
        <w:tc>
          <w:tcPr>
            <w:tcW w:w="9926" w:type="dxa"/>
            <w:tcBorders>
              <w:top w:val="nil"/>
              <w:left w:val="nil"/>
              <w:bottom w:val="nil"/>
              <w:right w:val="nil"/>
            </w:tcBorders>
            <w:shd w:val="clear" w:color="auto" w:fill="F4E5B6"/>
          </w:tcPr>
          <w:p w14:paraId="0F507420" w14:textId="77777777" w:rsidR="002F53EA" w:rsidRPr="00D1731A" w:rsidRDefault="002F53EA" w:rsidP="00BA6ECA">
            <w:pPr>
              <w:spacing w:before="120" w:after="120"/>
              <w:rPr>
                <w:rFonts w:eastAsia="MS Mincho" w:cstheme="minorHAnsi"/>
                <w:color w:val="auto"/>
                <w:sz w:val="22"/>
                <w:lang w:val="sr-Latn-RS" w:eastAsia="ja-JP"/>
              </w:rPr>
            </w:pPr>
            <w:r w:rsidRPr="00D1731A">
              <w:rPr>
                <w:rFonts w:eastAsia="MS Mincho" w:cstheme="minorHAnsi"/>
                <w:color w:val="auto"/>
                <w:sz w:val="22"/>
                <w:lang w:val="sr-Latn-RS" w:eastAsia="ja-JP"/>
              </w:rPr>
              <w:t xml:space="preserve">Mjera 1.1 </w:t>
            </w:r>
          </w:p>
          <w:p w14:paraId="1C83B2B0" w14:textId="14000C82" w:rsidR="002F53EA" w:rsidRPr="00D1731A" w:rsidRDefault="002F53EA" w:rsidP="00BA6ECA">
            <w:pPr>
              <w:spacing w:before="120" w:after="120"/>
              <w:jc w:val="both"/>
              <w:rPr>
                <w:rFonts w:eastAsia="MS Mincho" w:cstheme="minorHAnsi"/>
                <w:b w:val="0"/>
                <w:color w:val="055971"/>
                <w:sz w:val="22"/>
                <w:lang w:val="sr-Latn-RS" w:eastAsia="ja-JP"/>
              </w:rPr>
            </w:pPr>
            <w:r w:rsidRPr="00D1731A">
              <w:rPr>
                <w:rFonts w:eastAsia="MS Mincho" w:cstheme="minorHAnsi"/>
                <w:b w:val="0"/>
                <w:color w:val="auto"/>
                <w:sz w:val="22"/>
                <w:lang w:val="sr-Latn-RS" w:eastAsia="ja-JP"/>
              </w:rPr>
              <w:t>Unapre</w:t>
            </w:r>
            <w:r w:rsidR="00432DAB">
              <w:rPr>
                <w:rFonts w:eastAsia="MS Mincho" w:cstheme="minorHAnsi"/>
                <w:b w:val="0"/>
                <w:color w:val="auto"/>
                <w:sz w:val="22"/>
                <w:lang w:val="sr-Latn-RS" w:eastAsia="ja-JP"/>
              </w:rPr>
              <w:t>đ</w:t>
            </w:r>
            <w:r w:rsidRPr="00D1731A">
              <w:rPr>
                <w:rFonts w:eastAsia="MS Mincho" w:cstheme="minorHAnsi"/>
                <w:b w:val="0"/>
                <w:color w:val="auto"/>
                <w:sz w:val="22"/>
                <w:lang w:val="sr-Latn-RS" w:eastAsia="ja-JP"/>
              </w:rPr>
              <w:t>enje normativnog i institucionalnog okvira za saradnju države sa NVO</w:t>
            </w:r>
          </w:p>
        </w:tc>
      </w:tr>
    </w:tbl>
    <w:p w14:paraId="3435D78C" w14:textId="77777777" w:rsidR="002F53EA" w:rsidRPr="00D1731A" w:rsidRDefault="002F53EA" w:rsidP="002F53EA">
      <w:pPr>
        <w:spacing w:after="120" w:line="240" w:lineRule="auto"/>
        <w:rPr>
          <w:rFonts w:eastAsia="MS Mincho" w:cstheme="minorHAnsi"/>
          <w:bCs/>
          <w:color w:val="262626"/>
          <w:sz w:val="20"/>
          <w:szCs w:val="20"/>
          <w:highlight w:val="yellow"/>
          <w:lang w:val="sr-Latn-RS" w:eastAsia="ja-JP"/>
        </w:rPr>
      </w:pPr>
    </w:p>
    <w:tbl>
      <w:tblPr>
        <w:tblStyle w:val="TableGrid0"/>
        <w:tblW w:w="991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7" w:type="dxa"/>
          <w:right w:w="48" w:type="dxa"/>
        </w:tblCellMar>
        <w:tblLook w:val="04A0" w:firstRow="1" w:lastRow="0" w:firstColumn="1" w:lastColumn="0" w:noHBand="0" w:noVBand="1"/>
      </w:tblPr>
      <w:tblGrid>
        <w:gridCol w:w="2811"/>
        <w:gridCol w:w="1714"/>
        <w:gridCol w:w="1843"/>
        <w:gridCol w:w="1843"/>
        <w:gridCol w:w="1701"/>
      </w:tblGrid>
      <w:tr w:rsidR="00D1731A" w:rsidRPr="00D1731A" w14:paraId="13F6FDBA" w14:textId="77777777" w:rsidTr="00D1731A">
        <w:trPr>
          <w:trHeight w:val="587"/>
        </w:trPr>
        <w:tc>
          <w:tcPr>
            <w:tcW w:w="2811" w:type="dxa"/>
            <w:shd w:val="clear" w:color="auto" w:fill="A3D0DF" w:themeFill="accent4" w:themeFillTint="99"/>
            <w:vAlign w:val="center"/>
          </w:tcPr>
          <w:p w14:paraId="109AE549" w14:textId="77777777" w:rsidR="00EA7374" w:rsidRPr="006D40A4" w:rsidRDefault="00EA7374" w:rsidP="004729B0">
            <w:pPr>
              <w:spacing w:line="259" w:lineRule="auto"/>
              <w:ind w:left="753"/>
              <w:jc w:val="both"/>
              <w:rPr>
                <w:rFonts w:cstheme="minorHAnsi"/>
                <w:bCs/>
                <w:color w:val="auto"/>
                <w:sz w:val="22"/>
              </w:rPr>
            </w:pPr>
            <w:r w:rsidRPr="006D40A4">
              <w:rPr>
                <w:rFonts w:eastAsia="Calibri" w:cstheme="minorHAnsi"/>
                <w:bCs/>
                <w:color w:val="auto"/>
                <w:sz w:val="22"/>
              </w:rPr>
              <w:t xml:space="preserve">Indikator </w:t>
            </w:r>
          </w:p>
        </w:tc>
        <w:tc>
          <w:tcPr>
            <w:tcW w:w="1714" w:type="dxa"/>
            <w:shd w:val="clear" w:color="auto" w:fill="A3D0DF" w:themeFill="accent4" w:themeFillTint="99"/>
            <w:vAlign w:val="center"/>
          </w:tcPr>
          <w:p w14:paraId="215AE9AD" w14:textId="77777777" w:rsidR="00EA7374" w:rsidRPr="006D40A4" w:rsidRDefault="00EA7374" w:rsidP="004729B0">
            <w:pPr>
              <w:spacing w:line="259" w:lineRule="auto"/>
              <w:ind w:left="17"/>
              <w:jc w:val="both"/>
              <w:rPr>
                <w:rFonts w:cstheme="minorHAnsi"/>
                <w:bCs/>
                <w:color w:val="auto"/>
                <w:sz w:val="22"/>
              </w:rPr>
            </w:pPr>
            <w:r w:rsidRPr="006D40A4">
              <w:rPr>
                <w:rFonts w:eastAsia="Calibri" w:cstheme="minorHAnsi"/>
                <w:bCs/>
                <w:color w:val="auto"/>
                <w:sz w:val="22"/>
              </w:rPr>
              <w:t xml:space="preserve">Početna vrijednost </w:t>
            </w:r>
          </w:p>
        </w:tc>
        <w:tc>
          <w:tcPr>
            <w:tcW w:w="1843" w:type="dxa"/>
            <w:shd w:val="clear" w:color="auto" w:fill="A3D0DF" w:themeFill="accent4" w:themeFillTint="99"/>
          </w:tcPr>
          <w:p w14:paraId="37C3689E" w14:textId="77777777" w:rsidR="00EA7374" w:rsidRPr="006D40A4" w:rsidRDefault="00EA7374" w:rsidP="004729B0">
            <w:pPr>
              <w:spacing w:line="259" w:lineRule="auto"/>
              <w:ind w:right="7"/>
              <w:jc w:val="both"/>
              <w:rPr>
                <w:rFonts w:cstheme="minorHAnsi"/>
                <w:bCs/>
                <w:color w:val="auto"/>
                <w:sz w:val="22"/>
              </w:rPr>
            </w:pPr>
            <w:r w:rsidRPr="006D40A4">
              <w:rPr>
                <w:rFonts w:eastAsia="Calibri" w:cstheme="minorHAnsi"/>
                <w:bCs/>
                <w:color w:val="auto"/>
                <w:sz w:val="22"/>
              </w:rPr>
              <w:t xml:space="preserve">Ciljna vrijednost do 2023. </w:t>
            </w:r>
          </w:p>
        </w:tc>
        <w:tc>
          <w:tcPr>
            <w:tcW w:w="1843" w:type="dxa"/>
            <w:shd w:val="clear" w:color="auto" w:fill="A3D0DF" w:themeFill="accent4" w:themeFillTint="99"/>
          </w:tcPr>
          <w:p w14:paraId="5E9135E9" w14:textId="77777777" w:rsidR="00EA7374" w:rsidRPr="006D40A4" w:rsidRDefault="00EA7374" w:rsidP="004729B0">
            <w:pPr>
              <w:spacing w:line="259" w:lineRule="auto"/>
              <w:jc w:val="both"/>
              <w:rPr>
                <w:rFonts w:cstheme="minorHAnsi"/>
                <w:bCs/>
                <w:color w:val="auto"/>
                <w:sz w:val="22"/>
              </w:rPr>
            </w:pPr>
            <w:r w:rsidRPr="006D40A4">
              <w:rPr>
                <w:rFonts w:eastAsia="Calibri" w:cstheme="minorHAnsi"/>
                <w:bCs/>
                <w:color w:val="auto"/>
                <w:sz w:val="22"/>
              </w:rPr>
              <w:t xml:space="preserve">Ciljna vrijednost u 2026. </w:t>
            </w:r>
          </w:p>
        </w:tc>
        <w:tc>
          <w:tcPr>
            <w:tcW w:w="1701" w:type="dxa"/>
            <w:shd w:val="clear" w:color="auto" w:fill="A3D0DF" w:themeFill="accent4" w:themeFillTint="99"/>
          </w:tcPr>
          <w:p w14:paraId="03CE148C" w14:textId="77777777" w:rsidR="00EA7374" w:rsidRPr="006D40A4" w:rsidRDefault="00EA7374" w:rsidP="004729B0">
            <w:pPr>
              <w:spacing w:line="259" w:lineRule="auto"/>
              <w:ind w:left="25"/>
              <w:jc w:val="both"/>
              <w:rPr>
                <w:rFonts w:cstheme="minorHAnsi"/>
                <w:bCs/>
                <w:color w:val="auto"/>
                <w:sz w:val="22"/>
              </w:rPr>
            </w:pPr>
            <w:r w:rsidRPr="006D40A4">
              <w:rPr>
                <w:rFonts w:eastAsia="Calibri" w:cstheme="minorHAnsi"/>
                <w:bCs/>
                <w:color w:val="auto"/>
                <w:sz w:val="22"/>
              </w:rPr>
              <w:t xml:space="preserve">Izvor podataka </w:t>
            </w:r>
          </w:p>
        </w:tc>
      </w:tr>
      <w:tr w:rsidR="00D1731A" w:rsidRPr="00D1731A" w14:paraId="46D6AA1F" w14:textId="77777777" w:rsidTr="00D1731A">
        <w:trPr>
          <w:trHeight w:val="1270"/>
        </w:trPr>
        <w:tc>
          <w:tcPr>
            <w:tcW w:w="2811" w:type="dxa"/>
            <w:shd w:val="clear" w:color="auto" w:fill="E0EFF4" w:themeFill="accent4" w:themeFillTint="33"/>
          </w:tcPr>
          <w:p w14:paraId="05708B43" w14:textId="77777777" w:rsidR="00EA7374" w:rsidRPr="00D1731A" w:rsidRDefault="00EA7374" w:rsidP="004729B0">
            <w:pPr>
              <w:spacing w:line="259" w:lineRule="auto"/>
              <w:ind w:left="1"/>
              <w:rPr>
                <w:rFonts w:cstheme="minorHAnsi"/>
                <w:b w:val="0"/>
                <w:bCs/>
                <w:color w:val="auto"/>
                <w:sz w:val="22"/>
              </w:rPr>
            </w:pPr>
            <w:r w:rsidRPr="00D1731A">
              <w:rPr>
                <w:rFonts w:eastAsia="Calibri" w:cstheme="minorHAnsi"/>
                <w:b w:val="0"/>
                <w:bCs/>
                <w:color w:val="auto"/>
                <w:sz w:val="22"/>
              </w:rPr>
              <w:t xml:space="preserve">Usvojen Nacrt zakona o  izmjenama i dopunama Zakona o nevladinim organizacijama </w:t>
            </w:r>
          </w:p>
        </w:tc>
        <w:tc>
          <w:tcPr>
            <w:tcW w:w="1714" w:type="dxa"/>
            <w:shd w:val="clear" w:color="auto" w:fill="E0EFF4" w:themeFill="accent4" w:themeFillTint="33"/>
          </w:tcPr>
          <w:p w14:paraId="499B2FC7" w14:textId="77777777" w:rsidR="00EA7374" w:rsidRPr="00D1731A" w:rsidRDefault="00EA7374" w:rsidP="004729B0">
            <w:pPr>
              <w:spacing w:line="259" w:lineRule="auto"/>
              <w:ind w:left="3"/>
              <w:rPr>
                <w:rFonts w:cstheme="minorHAnsi"/>
                <w:b w:val="0"/>
                <w:bCs/>
                <w:color w:val="auto"/>
                <w:sz w:val="22"/>
              </w:rPr>
            </w:pPr>
            <w:r w:rsidRPr="00D1731A">
              <w:rPr>
                <w:rFonts w:eastAsia="Calibri" w:cstheme="minorHAnsi"/>
                <w:b w:val="0"/>
                <w:bCs/>
                <w:color w:val="auto"/>
                <w:sz w:val="22"/>
              </w:rPr>
              <w:t xml:space="preserve">0 </w:t>
            </w:r>
          </w:p>
        </w:tc>
        <w:tc>
          <w:tcPr>
            <w:tcW w:w="1843" w:type="dxa"/>
            <w:shd w:val="clear" w:color="auto" w:fill="E0EFF4" w:themeFill="accent4" w:themeFillTint="33"/>
          </w:tcPr>
          <w:p w14:paraId="6184C619" w14:textId="77777777" w:rsidR="00EA7374" w:rsidRPr="00D1731A" w:rsidRDefault="00EA7374" w:rsidP="004729B0">
            <w:pPr>
              <w:spacing w:line="259" w:lineRule="auto"/>
              <w:ind w:left="2"/>
              <w:rPr>
                <w:rFonts w:cstheme="minorHAnsi"/>
                <w:b w:val="0"/>
                <w:bCs/>
                <w:color w:val="auto"/>
                <w:sz w:val="22"/>
              </w:rPr>
            </w:pPr>
            <w:r w:rsidRPr="00D1731A">
              <w:rPr>
                <w:rFonts w:eastAsia="Calibri" w:cstheme="minorHAnsi"/>
                <w:b w:val="0"/>
                <w:bCs/>
                <w:color w:val="auto"/>
                <w:sz w:val="22"/>
              </w:rPr>
              <w:t xml:space="preserve">1 </w:t>
            </w:r>
          </w:p>
        </w:tc>
        <w:tc>
          <w:tcPr>
            <w:tcW w:w="1843" w:type="dxa"/>
            <w:shd w:val="clear" w:color="auto" w:fill="E0EFF4" w:themeFill="accent4" w:themeFillTint="33"/>
          </w:tcPr>
          <w:p w14:paraId="3DB0A0FF" w14:textId="77777777" w:rsidR="00EA7374" w:rsidRPr="00D1731A" w:rsidRDefault="00EA7374" w:rsidP="004729B0">
            <w:pPr>
              <w:spacing w:line="259" w:lineRule="auto"/>
              <w:ind w:left="1"/>
              <w:rPr>
                <w:rFonts w:cstheme="minorHAnsi"/>
                <w:b w:val="0"/>
                <w:bCs/>
                <w:color w:val="auto"/>
                <w:sz w:val="22"/>
              </w:rPr>
            </w:pPr>
            <w:r w:rsidRPr="00D1731A">
              <w:rPr>
                <w:rFonts w:eastAsia="Calibri" w:cstheme="minorHAnsi"/>
                <w:b w:val="0"/>
                <w:bCs/>
                <w:color w:val="auto"/>
                <w:sz w:val="22"/>
              </w:rPr>
              <w:t xml:space="preserve">1 </w:t>
            </w:r>
          </w:p>
        </w:tc>
        <w:tc>
          <w:tcPr>
            <w:tcW w:w="1701" w:type="dxa"/>
            <w:shd w:val="clear" w:color="auto" w:fill="E0EFF4" w:themeFill="accent4" w:themeFillTint="33"/>
          </w:tcPr>
          <w:p w14:paraId="3C1D3067" w14:textId="77777777" w:rsidR="00EA7374" w:rsidRPr="00D1731A" w:rsidRDefault="00EA7374" w:rsidP="004729B0">
            <w:pPr>
              <w:spacing w:line="259" w:lineRule="auto"/>
              <w:ind w:left="1"/>
              <w:rPr>
                <w:rFonts w:cstheme="minorHAnsi"/>
                <w:b w:val="0"/>
                <w:bCs/>
                <w:color w:val="auto"/>
                <w:sz w:val="22"/>
              </w:rPr>
            </w:pPr>
            <w:r w:rsidRPr="00D1731A">
              <w:rPr>
                <w:rFonts w:eastAsia="Calibri" w:cstheme="minorHAnsi"/>
                <w:b w:val="0"/>
                <w:bCs/>
                <w:color w:val="auto"/>
                <w:sz w:val="22"/>
              </w:rPr>
              <w:t xml:space="preserve">Sl. list CG </w:t>
            </w:r>
          </w:p>
        </w:tc>
      </w:tr>
      <w:tr w:rsidR="00D1731A" w:rsidRPr="00D1731A" w14:paraId="22C7F446" w14:textId="77777777" w:rsidTr="00D1731A">
        <w:trPr>
          <w:trHeight w:val="1165"/>
        </w:trPr>
        <w:tc>
          <w:tcPr>
            <w:tcW w:w="2811" w:type="dxa"/>
            <w:shd w:val="clear" w:color="auto" w:fill="E0EFF4"/>
          </w:tcPr>
          <w:p w14:paraId="344944C6" w14:textId="77777777" w:rsidR="00EA7374" w:rsidRPr="00D1731A" w:rsidRDefault="00EA7374" w:rsidP="004729B0">
            <w:pPr>
              <w:spacing w:line="259" w:lineRule="auto"/>
              <w:ind w:left="1"/>
              <w:rPr>
                <w:rFonts w:cstheme="minorHAnsi"/>
                <w:b w:val="0"/>
                <w:bCs/>
                <w:color w:val="auto"/>
                <w:sz w:val="22"/>
              </w:rPr>
            </w:pPr>
            <w:r w:rsidRPr="00D1731A">
              <w:rPr>
                <w:rFonts w:eastAsia="Calibri" w:cstheme="minorHAnsi"/>
                <w:b w:val="0"/>
                <w:bCs/>
                <w:color w:val="auto"/>
                <w:sz w:val="22"/>
              </w:rPr>
              <w:t xml:space="preserve">Procenat zahtjeva za registraciju NVO podnesenih elektronski </w:t>
            </w:r>
          </w:p>
        </w:tc>
        <w:tc>
          <w:tcPr>
            <w:tcW w:w="1714" w:type="dxa"/>
            <w:shd w:val="clear" w:color="auto" w:fill="E0EFF4"/>
          </w:tcPr>
          <w:p w14:paraId="79E02DC7" w14:textId="77777777" w:rsidR="00EA7374" w:rsidRPr="00D1731A" w:rsidRDefault="00EA7374" w:rsidP="004729B0">
            <w:pPr>
              <w:spacing w:line="259" w:lineRule="auto"/>
              <w:ind w:left="3"/>
              <w:rPr>
                <w:rFonts w:cstheme="minorHAnsi"/>
                <w:b w:val="0"/>
                <w:bCs/>
                <w:color w:val="auto"/>
                <w:sz w:val="22"/>
              </w:rPr>
            </w:pPr>
            <w:r w:rsidRPr="00D1731A">
              <w:rPr>
                <w:rFonts w:eastAsia="Calibri" w:cstheme="minorHAnsi"/>
                <w:b w:val="0"/>
                <w:bCs/>
                <w:color w:val="auto"/>
                <w:sz w:val="22"/>
              </w:rPr>
              <w:t xml:space="preserve">0 </w:t>
            </w:r>
          </w:p>
        </w:tc>
        <w:tc>
          <w:tcPr>
            <w:tcW w:w="1843" w:type="dxa"/>
            <w:shd w:val="clear" w:color="auto" w:fill="E0EFF4"/>
          </w:tcPr>
          <w:p w14:paraId="284920EF" w14:textId="77777777" w:rsidR="00EA7374" w:rsidRPr="00D1731A" w:rsidRDefault="00EA7374" w:rsidP="004729B0">
            <w:pPr>
              <w:spacing w:line="259" w:lineRule="auto"/>
              <w:ind w:left="2"/>
              <w:rPr>
                <w:rFonts w:cstheme="minorHAnsi"/>
                <w:b w:val="0"/>
                <w:bCs/>
                <w:color w:val="auto"/>
                <w:sz w:val="22"/>
              </w:rPr>
            </w:pPr>
            <w:r w:rsidRPr="00D1731A">
              <w:rPr>
                <w:rFonts w:eastAsia="Calibri" w:cstheme="minorHAnsi"/>
                <w:b w:val="0"/>
                <w:bCs/>
                <w:color w:val="auto"/>
                <w:sz w:val="22"/>
              </w:rPr>
              <w:t xml:space="preserve">0 </w:t>
            </w:r>
          </w:p>
        </w:tc>
        <w:tc>
          <w:tcPr>
            <w:tcW w:w="1843" w:type="dxa"/>
            <w:shd w:val="clear" w:color="auto" w:fill="E0EFF4"/>
          </w:tcPr>
          <w:p w14:paraId="18812B32" w14:textId="77777777" w:rsidR="00EA7374" w:rsidRPr="00D1731A" w:rsidRDefault="00EA7374" w:rsidP="004729B0">
            <w:pPr>
              <w:spacing w:line="259" w:lineRule="auto"/>
              <w:ind w:left="1"/>
              <w:rPr>
                <w:rFonts w:cstheme="minorHAnsi"/>
                <w:b w:val="0"/>
                <w:bCs/>
                <w:color w:val="auto"/>
                <w:sz w:val="22"/>
              </w:rPr>
            </w:pPr>
            <w:r w:rsidRPr="00D1731A">
              <w:rPr>
                <w:rFonts w:eastAsia="Calibri" w:cstheme="minorHAnsi"/>
                <w:b w:val="0"/>
                <w:bCs/>
                <w:color w:val="auto"/>
                <w:sz w:val="22"/>
              </w:rPr>
              <w:t xml:space="preserve">70%  </w:t>
            </w:r>
          </w:p>
        </w:tc>
        <w:tc>
          <w:tcPr>
            <w:tcW w:w="1701" w:type="dxa"/>
            <w:shd w:val="clear" w:color="auto" w:fill="E0EFF4"/>
          </w:tcPr>
          <w:p w14:paraId="2E62E3BF" w14:textId="77777777" w:rsidR="00EA7374" w:rsidRPr="00D1731A" w:rsidRDefault="00EA7374" w:rsidP="004729B0">
            <w:pPr>
              <w:spacing w:line="259" w:lineRule="auto"/>
              <w:ind w:left="1"/>
              <w:rPr>
                <w:rFonts w:cstheme="minorHAnsi"/>
                <w:b w:val="0"/>
                <w:bCs/>
                <w:color w:val="auto"/>
                <w:sz w:val="22"/>
              </w:rPr>
            </w:pPr>
            <w:r w:rsidRPr="00D1731A">
              <w:rPr>
                <w:rFonts w:eastAsia="Calibri" w:cstheme="minorHAnsi"/>
                <w:b w:val="0"/>
                <w:bCs/>
                <w:color w:val="auto"/>
                <w:sz w:val="22"/>
              </w:rPr>
              <w:t xml:space="preserve">MJU </w:t>
            </w:r>
          </w:p>
        </w:tc>
      </w:tr>
    </w:tbl>
    <w:p w14:paraId="6BF2EBC2" w14:textId="77777777" w:rsidR="00EA7374" w:rsidRPr="00D1731A" w:rsidRDefault="00EA7374" w:rsidP="002F53EA">
      <w:pPr>
        <w:spacing w:after="120" w:line="240" w:lineRule="auto"/>
        <w:rPr>
          <w:rFonts w:eastAsia="MS Mincho" w:cstheme="minorHAnsi"/>
          <w:bCs/>
          <w:color w:val="262626"/>
          <w:sz w:val="20"/>
          <w:szCs w:val="20"/>
          <w:highlight w:val="yellow"/>
          <w:lang w:val="sr-Latn-RS" w:eastAsia="ja-JP"/>
        </w:rPr>
      </w:pPr>
    </w:p>
    <w:p w14:paraId="614B5282" w14:textId="77777777" w:rsidR="00EA7374" w:rsidRPr="00D1731A" w:rsidRDefault="00EA7374" w:rsidP="002F53EA">
      <w:pPr>
        <w:spacing w:after="120" w:line="240" w:lineRule="auto"/>
        <w:rPr>
          <w:rFonts w:eastAsia="MS Mincho" w:cstheme="minorHAnsi"/>
          <w:bCs/>
          <w:color w:val="262626"/>
          <w:sz w:val="20"/>
          <w:szCs w:val="20"/>
          <w:highlight w:val="yellow"/>
          <w:lang w:val="sr-Latn-RS" w:eastAsia="ja-JP"/>
        </w:rPr>
      </w:pPr>
    </w:p>
    <w:tbl>
      <w:tblPr>
        <w:tblStyle w:val="TableGrid11"/>
        <w:tblW w:w="10608" w:type="dxa"/>
        <w:tblInd w:w="-275" w:type="dxa"/>
        <w:tblLook w:val="04A0" w:firstRow="1" w:lastRow="0" w:firstColumn="1" w:lastColumn="0" w:noHBand="0" w:noVBand="1"/>
      </w:tblPr>
      <w:tblGrid>
        <w:gridCol w:w="2385"/>
        <w:gridCol w:w="2580"/>
        <w:gridCol w:w="1052"/>
        <w:gridCol w:w="1037"/>
        <w:gridCol w:w="1037"/>
        <w:gridCol w:w="1055"/>
        <w:gridCol w:w="1462"/>
      </w:tblGrid>
      <w:tr w:rsidR="002F53EA" w:rsidRPr="00D1731A" w14:paraId="18A12B41" w14:textId="77777777" w:rsidTr="00BA6ECA">
        <w:tc>
          <w:tcPr>
            <w:tcW w:w="2385" w:type="dxa"/>
            <w:shd w:val="clear" w:color="auto" w:fill="DBEFF5"/>
            <w:vAlign w:val="center"/>
          </w:tcPr>
          <w:p w14:paraId="21A927C2" w14:textId="77777777" w:rsidR="002F53EA" w:rsidRPr="00D1731A" w:rsidRDefault="002F53EA" w:rsidP="00BA6ECA">
            <w:pPr>
              <w:spacing w:before="40" w:after="40"/>
              <w:jc w:val="center"/>
              <w:rPr>
                <w:rFonts w:eastAsia="MS Mincho" w:cstheme="minorHAnsi"/>
                <w:b w:val="0"/>
                <w:bCs/>
                <w:color w:val="262626"/>
                <w:sz w:val="20"/>
                <w:szCs w:val="20"/>
                <w:lang w:val="sr-Latn-RS"/>
              </w:rPr>
            </w:pPr>
            <w:r w:rsidRPr="00D1731A">
              <w:rPr>
                <w:rFonts w:eastAsia="MS Mincho" w:cstheme="minorHAnsi"/>
                <w:color w:val="262626"/>
                <w:sz w:val="20"/>
                <w:szCs w:val="20"/>
                <w:lang w:val="sr-Latn-RS"/>
              </w:rPr>
              <w:lastRenderedPageBreak/>
              <w:t>Aktivnosti</w:t>
            </w:r>
          </w:p>
        </w:tc>
        <w:tc>
          <w:tcPr>
            <w:tcW w:w="2580" w:type="dxa"/>
            <w:shd w:val="clear" w:color="auto" w:fill="DBEFF5"/>
            <w:vAlign w:val="center"/>
          </w:tcPr>
          <w:p w14:paraId="716711D8" w14:textId="77777777" w:rsidR="002F53EA" w:rsidRPr="00D1731A" w:rsidRDefault="002F53EA" w:rsidP="00BA6ECA">
            <w:pPr>
              <w:spacing w:before="40" w:after="40"/>
              <w:jc w:val="center"/>
              <w:rPr>
                <w:rFonts w:eastAsia="MS Mincho" w:cstheme="minorHAnsi"/>
                <w:b w:val="0"/>
                <w:bCs/>
                <w:color w:val="262626"/>
                <w:sz w:val="20"/>
                <w:szCs w:val="20"/>
                <w:lang w:val="sr-Latn-RS"/>
              </w:rPr>
            </w:pPr>
            <w:r w:rsidRPr="00D1731A">
              <w:rPr>
                <w:rFonts w:eastAsia="MS Mincho" w:cstheme="minorHAnsi"/>
                <w:color w:val="262626"/>
                <w:sz w:val="20"/>
                <w:szCs w:val="20"/>
                <w:lang w:val="sr-Latn-RS"/>
              </w:rPr>
              <w:t>Indikator rezultata</w:t>
            </w:r>
          </w:p>
        </w:tc>
        <w:tc>
          <w:tcPr>
            <w:tcW w:w="1052" w:type="dxa"/>
            <w:shd w:val="clear" w:color="auto" w:fill="DBEFF5"/>
            <w:vAlign w:val="center"/>
          </w:tcPr>
          <w:p w14:paraId="1A24798B" w14:textId="77777777" w:rsidR="002F53EA" w:rsidRPr="00D1731A" w:rsidRDefault="002F53EA" w:rsidP="00BA6ECA">
            <w:pPr>
              <w:spacing w:before="40" w:after="40"/>
              <w:jc w:val="center"/>
              <w:rPr>
                <w:rFonts w:eastAsia="MS Mincho" w:cstheme="minorHAnsi"/>
                <w:b w:val="0"/>
                <w:bCs/>
                <w:color w:val="262626"/>
                <w:sz w:val="20"/>
                <w:szCs w:val="20"/>
                <w:lang w:val="sr-Latn-RS"/>
              </w:rPr>
            </w:pPr>
            <w:r w:rsidRPr="00D1731A">
              <w:rPr>
                <w:rFonts w:eastAsia="MS Mincho" w:cstheme="minorHAnsi"/>
                <w:color w:val="262626"/>
                <w:sz w:val="20"/>
                <w:szCs w:val="20"/>
                <w:lang w:val="sr-Latn-RS"/>
              </w:rPr>
              <w:t>Nadležne institucije</w:t>
            </w:r>
          </w:p>
        </w:tc>
        <w:tc>
          <w:tcPr>
            <w:tcW w:w="1037" w:type="dxa"/>
            <w:shd w:val="clear" w:color="auto" w:fill="DBEFF5"/>
            <w:vAlign w:val="center"/>
          </w:tcPr>
          <w:p w14:paraId="04577688" w14:textId="77777777" w:rsidR="002F53EA" w:rsidRPr="00D1731A" w:rsidRDefault="002F53EA" w:rsidP="00BA6ECA">
            <w:pPr>
              <w:spacing w:before="40" w:after="40"/>
              <w:jc w:val="center"/>
              <w:rPr>
                <w:rFonts w:eastAsia="MS Mincho" w:cstheme="minorHAnsi"/>
                <w:b w:val="0"/>
                <w:bCs/>
                <w:color w:val="262626"/>
                <w:sz w:val="20"/>
                <w:szCs w:val="20"/>
                <w:lang w:val="sr-Latn-RS"/>
              </w:rPr>
            </w:pPr>
            <w:r w:rsidRPr="00D1731A">
              <w:rPr>
                <w:rFonts w:eastAsia="MS Mincho" w:cstheme="minorHAnsi"/>
                <w:color w:val="262626"/>
                <w:sz w:val="20"/>
                <w:szCs w:val="20"/>
                <w:lang w:val="sr-Latn-RS"/>
              </w:rPr>
              <w:t>Početak aktivnosti</w:t>
            </w:r>
          </w:p>
        </w:tc>
        <w:tc>
          <w:tcPr>
            <w:tcW w:w="1037" w:type="dxa"/>
            <w:shd w:val="clear" w:color="auto" w:fill="DBEFF5"/>
            <w:vAlign w:val="center"/>
          </w:tcPr>
          <w:p w14:paraId="2A6AF941" w14:textId="77777777" w:rsidR="002F53EA" w:rsidRPr="00D1731A" w:rsidRDefault="002F53EA" w:rsidP="00BA6ECA">
            <w:pPr>
              <w:spacing w:before="40" w:after="40"/>
              <w:jc w:val="center"/>
              <w:rPr>
                <w:rFonts w:eastAsia="MS Mincho" w:cstheme="minorHAnsi"/>
                <w:b w:val="0"/>
                <w:bCs/>
                <w:color w:val="262626"/>
                <w:sz w:val="20"/>
                <w:szCs w:val="20"/>
                <w:lang w:val="sr-Latn-RS"/>
              </w:rPr>
            </w:pPr>
            <w:r w:rsidRPr="00D1731A">
              <w:rPr>
                <w:rFonts w:eastAsia="MS Mincho" w:cstheme="minorHAnsi"/>
                <w:color w:val="262626"/>
                <w:sz w:val="20"/>
                <w:szCs w:val="20"/>
                <w:lang w:val="sr-Latn-RS"/>
              </w:rPr>
              <w:t>Završetak aktivnosti</w:t>
            </w:r>
          </w:p>
        </w:tc>
        <w:tc>
          <w:tcPr>
            <w:tcW w:w="1055" w:type="dxa"/>
            <w:shd w:val="clear" w:color="auto" w:fill="DBEFF5"/>
            <w:vAlign w:val="center"/>
          </w:tcPr>
          <w:p w14:paraId="64E8EEC7" w14:textId="77777777" w:rsidR="002F53EA" w:rsidRPr="00D1731A" w:rsidRDefault="002F53EA" w:rsidP="00BA6ECA">
            <w:pPr>
              <w:spacing w:before="40" w:after="40"/>
              <w:jc w:val="center"/>
              <w:rPr>
                <w:rFonts w:eastAsia="MS Mincho" w:cstheme="minorHAnsi"/>
                <w:b w:val="0"/>
                <w:bCs/>
                <w:color w:val="262626"/>
                <w:sz w:val="20"/>
                <w:szCs w:val="20"/>
                <w:lang w:val="sr-Latn-RS"/>
              </w:rPr>
            </w:pPr>
            <w:r w:rsidRPr="00D1731A">
              <w:rPr>
                <w:rFonts w:eastAsia="MS Mincho" w:cstheme="minorHAnsi"/>
                <w:color w:val="262626"/>
                <w:sz w:val="20"/>
                <w:szCs w:val="20"/>
                <w:lang w:val="sr-Latn-RS"/>
              </w:rPr>
              <w:t>Sredstva za realizaciju</w:t>
            </w:r>
          </w:p>
        </w:tc>
        <w:tc>
          <w:tcPr>
            <w:tcW w:w="1462" w:type="dxa"/>
            <w:shd w:val="clear" w:color="auto" w:fill="DBEFF5"/>
            <w:vAlign w:val="center"/>
          </w:tcPr>
          <w:p w14:paraId="571D4306" w14:textId="77777777" w:rsidR="002F53EA" w:rsidRPr="00D1731A" w:rsidRDefault="002F53EA" w:rsidP="00BA6ECA">
            <w:pPr>
              <w:spacing w:before="40" w:after="40"/>
              <w:jc w:val="center"/>
              <w:rPr>
                <w:rFonts w:eastAsia="MS Mincho" w:cstheme="minorHAnsi"/>
                <w:b w:val="0"/>
                <w:bCs/>
                <w:color w:val="262626"/>
                <w:sz w:val="20"/>
                <w:szCs w:val="20"/>
                <w:lang w:val="sr-Latn-RS"/>
              </w:rPr>
            </w:pPr>
            <w:r w:rsidRPr="00D1731A">
              <w:rPr>
                <w:rFonts w:eastAsia="MS Mincho" w:cstheme="minorHAnsi"/>
                <w:color w:val="262626"/>
                <w:sz w:val="20"/>
                <w:szCs w:val="20"/>
                <w:lang w:val="sr-Latn-RS"/>
              </w:rPr>
              <w:t>Izvor finansiranja</w:t>
            </w:r>
          </w:p>
        </w:tc>
      </w:tr>
      <w:tr w:rsidR="002F53EA" w:rsidRPr="00D1731A" w14:paraId="054EF2A3" w14:textId="77777777" w:rsidTr="00BA6ECA">
        <w:tc>
          <w:tcPr>
            <w:tcW w:w="2385" w:type="dxa"/>
          </w:tcPr>
          <w:p w14:paraId="7A050991" w14:textId="77777777" w:rsidR="002F53EA" w:rsidRPr="00D1731A" w:rsidRDefault="002F53EA" w:rsidP="00BA6ECA">
            <w:pPr>
              <w:numPr>
                <w:ilvl w:val="2"/>
                <w:numId w:val="19"/>
              </w:numPr>
              <w:spacing w:before="40" w:after="40"/>
              <w:ind w:left="522" w:right="-60" w:hanging="522"/>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Izrada izmjena i dopuna Zakona o nevladinim organizacijama uzimajući u obzir nalaze i preporuke Informacije o primjeni zakona o NVO</w:t>
            </w:r>
          </w:p>
        </w:tc>
        <w:tc>
          <w:tcPr>
            <w:tcW w:w="2580" w:type="dxa"/>
          </w:tcPr>
          <w:p w14:paraId="2E4CFF48" w14:textId="28A3BA68" w:rsidR="002F53EA" w:rsidRPr="00D1731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color w:val="262626"/>
                <w:sz w:val="20"/>
                <w:szCs w:val="20"/>
                <w:lang w:val="sr-Latn-RS"/>
              </w:rPr>
              <w:t xml:space="preserve">Usvojen </w:t>
            </w:r>
            <w:r w:rsidR="00C027C7">
              <w:rPr>
                <w:rFonts w:eastAsia="MS Mincho" w:cstheme="minorHAnsi"/>
                <w:b w:val="0"/>
                <w:color w:val="262626"/>
                <w:sz w:val="20"/>
                <w:szCs w:val="20"/>
                <w:lang w:val="sr-Latn-RS"/>
              </w:rPr>
              <w:t>Predlog</w:t>
            </w:r>
            <w:r w:rsidRPr="00D1731A">
              <w:rPr>
                <w:rFonts w:eastAsia="MS Mincho" w:cstheme="minorHAnsi"/>
                <w:b w:val="0"/>
                <w:color w:val="262626"/>
                <w:sz w:val="20"/>
                <w:szCs w:val="20"/>
                <w:lang w:val="sr-Latn-RS"/>
              </w:rPr>
              <w:t xml:space="preserve"> zakona o  izmjenama i dopunama Zakona o nevladinim organizacijama</w:t>
            </w:r>
          </w:p>
        </w:tc>
        <w:tc>
          <w:tcPr>
            <w:tcW w:w="1052" w:type="dxa"/>
          </w:tcPr>
          <w:p w14:paraId="5AEA2D85"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p w14:paraId="64E12247" w14:textId="77777777" w:rsidR="002F53EA" w:rsidRPr="00D1731A" w:rsidRDefault="002F53EA" w:rsidP="00BA6ECA">
            <w:pPr>
              <w:spacing w:before="40" w:after="40"/>
              <w:rPr>
                <w:rFonts w:eastAsia="MS Mincho" w:cstheme="minorHAnsi"/>
                <w:b w:val="0"/>
                <w:bCs/>
                <w:color w:val="262626"/>
                <w:sz w:val="20"/>
                <w:szCs w:val="20"/>
                <w:lang w:val="sr-Latn-RS"/>
              </w:rPr>
            </w:pPr>
          </w:p>
        </w:tc>
        <w:tc>
          <w:tcPr>
            <w:tcW w:w="1037" w:type="dxa"/>
          </w:tcPr>
          <w:p w14:paraId="2BECEB44" w14:textId="77777777" w:rsidR="002F53EA" w:rsidRPr="00D377E1" w:rsidRDefault="002F53EA" w:rsidP="00BA6ECA">
            <w:pPr>
              <w:spacing w:before="40" w:after="40"/>
              <w:rPr>
                <w:rFonts w:eastAsia="MS Mincho" w:cstheme="minorHAnsi"/>
                <w:b w:val="0"/>
                <w:bCs/>
                <w:color w:val="262626"/>
                <w:sz w:val="20"/>
                <w:szCs w:val="20"/>
                <w:lang w:val="sr-Latn-RS"/>
              </w:rPr>
            </w:pPr>
            <w:r w:rsidRPr="00D377E1">
              <w:rPr>
                <w:rFonts w:eastAsia="MS Mincho" w:cstheme="minorHAnsi"/>
                <w:b w:val="0"/>
                <w:bCs/>
                <w:color w:val="262626"/>
                <w:sz w:val="20"/>
                <w:szCs w:val="20"/>
                <w:lang w:val="sr-Latn-RS"/>
              </w:rPr>
              <w:t>I</w:t>
            </w:r>
            <w:r w:rsidR="00561498" w:rsidRPr="00D377E1">
              <w:rPr>
                <w:rFonts w:eastAsia="MS Mincho" w:cstheme="minorHAnsi"/>
                <w:b w:val="0"/>
                <w:bCs/>
                <w:color w:val="262626"/>
                <w:sz w:val="20"/>
                <w:szCs w:val="20"/>
                <w:lang w:val="sr-Latn-RS"/>
              </w:rPr>
              <w:t>I</w:t>
            </w:r>
            <w:r w:rsidRPr="00D377E1">
              <w:rPr>
                <w:rFonts w:eastAsia="MS Mincho" w:cstheme="minorHAnsi"/>
                <w:b w:val="0"/>
                <w:bCs/>
                <w:color w:val="262626"/>
                <w:sz w:val="20"/>
                <w:szCs w:val="20"/>
                <w:lang w:val="sr-Latn-RS"/>
              </w:rPr>
              <w:t xml:space="preserve"> Q 2024</w:t>
            </w:r>
          </w:p>
        </w:tc>
        <w:tc>
          <w:tcPr>
            <w:tcW w:w="1037" w:type="dxa"/>
          </w:tcPr>
          <w:p w14:paraId="3B0A51A4" w14:textId="6395FBB9" w:rsidR="002F53EA" w:rsidRPr="00D377E1" w:rsidRDefault="00BE5CED" w:rsidP="00BA6ECA">
            <w:pPr>
              <w:spacing w:before="40" w:after="40"/>
              <w:rPr>
                <w:rFonts w:eastAsia="MS Mincho" w:cstheme="minorHAnsi"/>
                <w:b w:val="0"/>
                <w:bCs/>
                <w:color w:val="262626"/>
                <w:sz w:val="20"/>
                <w:szCs w:val="20"/>
                <w:lang w:val="sr-Latn-RS"/>
              </w:rPr>
            </w:pPr>
            <w:r w:rsidRPr="00D377E1">
              <w:rPr>
                <w:rFonts w:eastAsia="MS Mincho" w:cstheme="minorHAnsi"/>
                <w:b w:val="0"/>
                <w:bCs/>
                <w:color w:val="262626"/>
                <w:sz w:val="20"/>
                <w:szCs w:val="20"/>
                <w:lang w:val="sr-Latn-RS"/>
              </w:rPr>
              <w:t>IV</w:t>
            </w:r>
            <w:r w:rsidR="002F53EA" w:rsidRPr="00D377E1">
              <w:rPr>
                <w:rFonts w:eastAsia="MS Mincho" w:cstheme="minorHAnsi"/>
                <w:b w:val="0"/>
                <w:bCs/>
                <w:color w:val="262626"/>
                <w:sz w:val="20"/>
                <w:szCs w:val="20"/>
                <w:lang w:val="sr-Latn-RS"/>
              </w:rPr>
              <w:t xml:space="preserve"> Q 2024</w:t>
            </w:r>
          </w:p>
        </w:tc>
        <w:tc>
          <w:tcPr>
            <w:tcW w:w="1055" w:type="dxa"/>
          </w:tcPr>
          <w:p w14:paraId="15EAD46D" w14:textId="77777777" w:rsidR="002F53EA" w:rsidRPr="002131CA" w:rsidRDefault="002F53EA" w:rsidP="00BA6ECA">
            <w:pPr>
              <w:spacing w:before="40" w:after="40"/>
              <w:rPr>
                <w:rFonts w:eastAsia="MS Mincho" w:cstheme="minorHAnsi"/>
                <w:b w:val="0"/>
                <w:bCs/>
                <w:color w:val="262626"/>
                <w:sz w:val="20"/>
                <w:szCs w:val="20"/>
                <w:lang w:val="sr-Latn-RS"/>
              </w:rPr>
            </w:pPr>
            <w:r w:rsidRPr="002131CA">
              <w:rPr>
                <w:rFonts w:eastAsia="MS Mincho" w:cstheme="minorHAnsi"/>
                <w:b w:val="0"/>
                <w:bCs/>
                <w:color w:val="262626"/>
                <w:sz w:val="20"/>
                <w:szCs w:val="20"/>
                <w:lang w:val="sr-Latn-RS"/>
              </w:rPr>
              <w:t>10.000 €</w:t>
            </w:r>
          </w:p>
        </w:tc>
        <w:tc>
          <w:tcPr>
            <w:tcW w:w="1462" w:type="dxa"/>
          </w:tcPr>
          <w:p w14:paraId="6CE416E3" w14:textId="7D7FA2E3" w:rsidR="002F53EA" w:rsidRPr="002131CA" w:rsidRDefault="002F53EA" w:rsidP="00BA6ECA">
            <w:pPr>
              <w:spacing w:before="40" w:after="40"/>
              <w:rPr>
                <w:rFonts w:eastAsia="MS Mincho" w:cstheme="minorHAnsi"/>
                <w:b w:val="0"/>
                <w:bCs/>
                <w:color w:val="262626"/>
                <w:sz w:val="20"/>
                <w:szCs w:val="20"/>
                <w:lang w:val="sr-Latn-RS"/>
              </w:rPr>
            </w:pPr>
            <w:r w:rsidRPr="002131CA">
              <w:rPr>
                <w:rFonts w:eastAsia="MS Mincho" w:cstheme="minorHAnsi"/>
                <w:b w:val="0"/>
                <w:bCs/>
                <w:color w:val="262626"/>
                <w:sz w:val="20"/>
                <w:szCs w:val="20"/>
                <w:lang w:val="sr-Latn-RS"/>
              </w:rPr>
              <w:t>TA projekat</w:t>
            </w:r>
            <w:r w:rsidR="00BE5CED" w:rsidRPr="002131CA">
              <w:rPr>
                <w:rFonts w:eastAsia="MS Mincho" w:cstheme="minorHAnsi"/>
                <w:b w:val="0"/>
                <w:bCs/>
                <w:color w:val="262626"/>
                <w:sz w:val="20"/>
                <w:szCs w:val="20"/>
                <w:lang w:val="sr-Latn-RS"/>
              </w:rPr>
              <w:t>/ Budžet</w:t>
            </w:r>
          </w:p>
        </w:tc>
      </w:tr>
      <w:tr w:rsidR="002F53EA" w:rsidRPr="00D1731A" w14:paraId="43618807" w14:textId="77777777" w:rsidTr="00BA6ECA">
        <w:tc>
          <w:tcPr>
            <w:tcW w:w="2385" w:type="dxa"/>
          </w:tcPr>
          <w:p w14:paraId="40BF078B" w14:textId="30F20AF2" w:rsidR="002F53EA" w:rsidRPr="002131CA" w:rsidRDefault="002F53EA" w:rsidP="002131CA">
            <w:pPr>
              <w:numPr>
                <w:ilvl w:val="2"/>
                <w:numId w:val="19"/>
              </w:numPr>
              <w:spacing w:before="40" w:after="40"/>
              <w:ind w:left="522" w:right="-60" w:hanging="522"/>
              <w:rPr>
                <w:rFonts w:eastAsia="MS Mincho" w:cstheme="minorHAnsi"/>
                <w:color w:val="262626"/>
                <w:sz w:val="20"/>
                <w:szCs w:val="20"/>
              </w:rPr>
            </w:pPr>
            <w:r w:rsidRPr="00D1731A">
              <w:rPr>
                <w:rFonts w:eastAsia="MS Mincho" w:cstheme="minorHAnsi"/>
                <w:b w:val="0"/>
                <w:color w:val="262626"/>
                <w:sz w:val="20"/>
                <w:szCs w:val="20"/>
                <w:lang w:val="sr-Latn-RS"/>
              </w:rPr>
              <w:t xml:space="preserve">Izrada podzakonskog akta </w:t>
            </w:r>
            <w:r w:rsidR="00E90E1D" w:rsidRPr="00D1731A">
              <w:rPr>
                <w:rFonts w:eastAsia="MS Mincho" w:cstheme="minorHAnsi"/>
                <w:b w:val="0"/>
                <w:color w:val="262626"/>
                <w:sz w:val="20"/>
                <w:szCs w:val="20"/>
              </w:rPr>
              <w:t xml:space="preserve">koji </w:t>
            </w:r>
            <w:r w:rsidR="00463721">
              <w:rPr>
                <w:rFonts w:eastAsia="MS Mincho" w:cstheme="minorHAnsi"/>
                <w:b w:val="0"/>
                <w:color w:val="262626"/>
                <w:sz w:val="20"/>
                <w:szCs w:val="20"/>
              </w:rPr>
              <w:t xml:space="preserve">će definisati kriterijume i postupak za finansiranje </w:t>
            </w:r>
            <w:r w:rsidR="00E90E1D" w:rsidRPr="00D1731A">
              <w:rPr>
                <w:rFonts w:eastAsia="MS Mincho" w:cstheme="minorHAnsi"/>
                <w:b w:val="0"/>
                <w:color w:val="262626"/>
                <w:sz w:val="20"/>
                <w:szCs w:val="20"/>
              </w:rPr>
              <w:t xml:space="preserve"> projekata i programa </w:t>
            </w:r>
            <w:r w:rsidR="00463721">
              <w:rPr>
                <w:rFonts w:eastAsia="MS Mincho" w:cstheme="minorHAnsi"/>
                <w:b w:val="0"/>
                <w:color w:val="262626"/>
                <w:sz w:val="20"/>
                <w:szCs w:val="20"/>
              </w:rPr>
              <w:t>koje realizuju NVO</w:t>
            </w:r>
          </w:p>
        </w:tc>
        <w:tc>
          <w:tcPr>
            <w:tcW w:w="2580" w:type="dxa"/>
          </w:tcPr>
          <w:p w14:paraId="7B913F67" w14:textId="3F415265" w:rsidR="002F53EA" w:rsidRPr="00D1731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color w:val="262626"/>
                <w:sz w:val="20"/>
                <w:szCs w:val="20"/>
                <w:lang w:val="sr-Latn-RS"/>
              </w:rPr>
              <w:t xml:space="preserve">Usvojen </w:t>
            </w:r>
            <w:r w:rsidR="00460FFD">
              <w:rPr>
                <w:rFonts w:eastAsia="MS Mincho" w:cstheme="minorHAnsi"/>
                <w:b w:val="0"/>
                <w:color w:val="262626"/>
                <w:sz w:val="20"/>
                <w:szCs w:val="20"/>
                <w:lang w:val="sr-Latn-RS"/>
              </w:rPr>
              <w:t>p</w:t>
            </w:r>
            <w:r w:rsidRPr="00D1731A">
              <w:rPr>
                <w:rFonts w:eastAsia="MS Mincho" w:cstheme="minorHAnsi"/>
                <w:b w:val="0"/>
                <w:color w:val="262626"/>
                <w:sz w:val="20"/>
                <w:szCs w:val="20"/>
                <w:lang w:val="sr-Latn-RS"/>
              </w:rPr>
              <w:t>odzakonski akt</w:t>
            </w:r>
          </w:p>
        </w:tc>
        <w:tc>
          <w:tcPr>
            <w:tcW w:w="1052" w:type="dxa"/>
          </w:tcPr>
          <w:p w14:paraId="0E3A3F71" w14:textId="77777777" w:rsidR="002F53EA" w:rsidRPr="00E07119" w:rsidRDefault="002F53EA" w:rsidP="00BA6ECA">
            <w:pPr>
              <w:spacing w:before="40" w:after="40"/>
              <w:rPr>
                <w:rFonts w:eastAsia="MS Mincho" w:cstheme="minorHAnsi"/>
                <w:b w:val="0"/>
                <w:color w:val="262626"/>
                <w:sz w:val="20"/>
                <w:szCs w:val="20"/>
                <w:lang w:val="sr-Latn-RS"/>
              </w:rPr>
            </w:pPr>
            <w:r w:rsidRPr="00E07119">
              <w:rPr>
                <w:rFonts w:eastAsia="MS Mincho" w:cstheme="minorHAnsi"/>
                <w:b w:val="0"/>
                <w:color w:val="262626"/>
                <w:sz w:val="20"/>
                <w:szCs w:val="20"/>
                <w:lang w:val="sr-Latn-RS"/>
              </w:rPr>
              <w:t>MF</w:t>
            </w:r>
          </w:p>
          <w:p w14:paraId="6BA0909D" w14:textId="77777777" w:rsidR="002F53EA" w:rsidRPr="00E07119" w:rsidRDefault="002F53EA" w:rsidP="00BA6ECA">
            <w:pPr>
              <w:spacing w:before="40" w:after="40"/>
              <w:rPr>
                <w:rFonts w:eastAsia="MS Mincho" w:cstheme="minorHAnsi"/>
                <w:b w:val="0"/>
                <w:color w:val="262626"/>
                <w:sz w:val="20"/>
                <w:szCs w:val="20"/>
                <w:lang w:val="sr-Latn-RS"/>
              </w:rPr>
            </w:pPr>
            <w:r w:rsidRPr="00E07119">
              <w:rPr>
                <w:rFonts w:eastAsia="MS Mincho" w:cstheme="minorHAnsi"/>
                <w:b w:val="0"/>
                <w:color w:val="262626"/>
                <w:sz w:val="20"/>
                <w:szCs w:val="20"/>
                <w:lang w:val="sr-Latn-RS"/>
              </w:rPr>
              <w:t>MJU</w:t>
            </w:r>
          </w:p>
          <w:p w14:paraId="09D8CA94" w14:textId="77777777" w:rsidR="002F53EA" w:rsidRPr="00E07119" w:rsidRDefault="002F53EA" w:rsidP="00BA6ECA">
            <w:pPr>
              <w:spacing w:before="40" w:after="40"/>
              <w:rPr>
                <w:rFonts w:eastAsia="MS Mincho" w:cstheme="minorHAnsi"/>
                <w:b w:val="0"/>
                <w:color w:val="262626"/>
                <w:sz w:val="20"/>
                <w:szCs w:val="20"/>
                <w:lang w:val="sr-Latn-RS"/>
              </w:rPr>
            </w:pPr>
          </w:p>
        </w:tc>
        <w:tc>
          <w:tcPr>
            <w:tcW w:w="1037" w:type="dxa"/>
          </w:tcPr>
          <w:p w14:paraId="5CE046D6" w14:textId="4DA8CD1B" w:rsidR="002F53EA" w:rsidRPr="00E07119" w:rsidRDefault="003C5D5B" w:rsidP="00BA6ECA">
            <w:pPr>
              <w:spacing w:before="40" w:after="40"/>
              <w:rPr>
                <w:rFonts w:eastAsia="MS Mincho" w:cstheme="minorHAnsi"/>
                <w:b w:val="0"/>
                <w:bCs/>
                <w:color w:val="262626"/>
                <w:sz w:val="20"/>
                <w:szCs w:val="20"/>
                <w:lang w:val="sr-Latn-RS"/>
              </w:rPr>
            </w:pPr>
            <w:r w:rsidRPr="00E07119">
              <w:rPr>
                <w:rFonts w:eastAsia="MS Mincho" w:cstheme="minorHAnsi"/>
                <w:b w:val="0"/>
                <w:bCs/>
                <w:color w:val="262626"/>
                <w:sz w:val="20"/>
                <w:szCs w:val="20"/>
                <w:lang w:val="sr-Latn-RS"/>
              </w:rPr>
              <w:t>III</w:t>
            </w:r>
            <w:r w:rsidR="002F53EA" w:rsidRPr="00E07119">
              <w:rPr>
                <w:rFonts w:eastAsia="MS Mincho" w:cstheme="minorHAnsi"/>
                <w:b w:val="0"/>
                <w:bCs/>
                <w:color w:val="262626"/>
                <w:sz w:val="20"/>
                <w:szCs w:val="20"/>
                <w:lang w:val="sr-Latn-RS"/>
              </w:rPr>
              <w:t xml:space="preserve"> Q 2024</w:t>
            </w:r>
          </w:p>
        </w:tc>
        <w:tc>
          <w:tcPr>
            <w:tcW w:w="1037" w:type="dxa"/>
          </w:tcPr>
          <w:p w14:paraId="230A6CFD" w14:textId="6BF9281F" w:rsidR="002F53EA" w:rsidRPr="00E07119" w:rsidRDefault="00E60CE3" w:rsidP="00BA6ECA">
            <w:pPr>
              <w:spacing w:before="40" w:after="40"/>
              <w:rPr>
                <w:rFonts w:eastAsia="MS Mincho" w:cstheme="minorHAnsi"/>
                <w:b w:val="0"/>
                <w:bCs/>
                <w:color w:val="262626"/>
                <w:sz w:val="20"/>
                <w:szCs w:val="20"/>
                <w:lang w:val="sr-Latn-RS"/>
              </w:rPr>
            </w:pPr>
            <w:r w:rsidRPr="00E07119">
              <w:rPr>
                <w:rFonts w:eastAsia="MS Mincho" w:cstheme="minorHAnsi"/>
                <w:b w:val="0"/>
                <w:bCs/>
                <w:color w:val="262626"/>
                <w:sz w:val="20"/>
                <w:szCs w:val="20"/>
                <w:lang w:val="sr-Latn-RS"/>
              </w:rPr>
              <w:t>IV</w:t>
            </w:r>
            <w:r w:rsidR="002F53EA" w:rsidRPr="00E07119">
              <w:rPr>
                <w:rFonts w:eastAsia="MS Mincho" w:cstheme="minorHAnsi"/>
                <w:b w:val="0"/>
                <w:bCs/>
                <w:color w:val="262626"/>
                <w:sz w:val="20"/>
                <w:szCs w:val="20"/>
                <w:lang w:val="sr-Latn-RS"/>
              </w:rPr>
              <w:t xml:space="preserve"> Q </w:t>
            </w:r>
            <w:r w:rsidR="00E90E1D" w:rsidRPr="00E07119">
              <w:rPr>
                <w:rFonts w:eastAsia="MS Mincho" w:cstheme="minorHAnsi"/>
                <w:b w:val="0"/>
                <w:bCs/>
                <w:color w:val="262626"/>
                <w:sz w:val="20"/>
                <w:szCs w:val="20"/>
                <w:lang w:val="sr-Latn-RS"/>
              </w:rPr>
              <w:t>2024</w:t>
            </w:r>
          </w:p>
        </w:tc>
        <w:tc>
          <w:tcPr>
            <w:tcW w:w="1055" w:type="dxa"/>
          </w:tcPr>
          <w:p w14:paraId="6203F94E" w14:textId="77777777" w:rsidR="002F53EA" w:rsidRPr="00E07119" w:rsidRDefault="002F53EA" w:rsidP="00BA6ECA">
            <w:pPr>
              <w:spacing w:before="40" w:after="40"/>
              <w:rPr>
                <w:rFonts w:eastAsia="MS Mincho" w:cstheme="minorHAnsi"/>
                <w:b w:val="0"/>
                <w:bCs/>
                <w:color w:val="262626"/>
                <w:sz w:val="20"/>
                <w:szCs w:val="20"/>
                <w:lang w:val="sr-Latn-RS"/>
              </w:rPr>
            </w:pPr>
            <w:r w:rsidRPr="00E07119">
              <w:rPr>
                <w:rFonts w:eastAsia="MS Mincho" w:cstheme="minorHAnsi"/>
                <w:b w:val="0"/>
                <w:bCs/>
                <w:color w:val="262626"/>
                <w:sz w:val="20"/>
                <w:szCs w:val="20"/>
                <w:lang w:val="sr-Latn-RS"/>
              </w:rPr>
              <w:t>5.000 €</w:t>
            </w:r>
          </w:p>
        </w:tc>
        <w:tc>
          <w:tcPr>
            <w:tcW w:w="1462" w:type="dxa"/>
          </w:tcPr>
          <w:p w14:paraId="4D80058B" w14:textId="77777777" w:rsidR="002F53EA" w:rsidRPr="00E07119" w:rsidRDefault="00500CC1" w:rsidP="00BA6ECA">
            <w:pPr>
              <w:spacing w:before="40" w:after="40"/>
              <w:rPr>
                <w:rFonts w:eastAsia="MS Mincho" w:cstheme="minorHAnsi"/>
                <w:b w:val="0"/>
                <w:bCs/>
                <w:color w:val="262626"/>
                <w:sz w:val="20"/>
                <w:szCs w:val="20"/>
                <w:lang w:val="sr-Latn-RS"/>
              </w:rPr>
            </w:pPr>
            <w:r w:rsidRPr="00E07119">
              <w:rPr>
                <w:rFonts w:eastAsia="MS Mincho" w:cstheme="minorHAnsi"/>
                <w:b w:val="0"/>
                <w:bCs/>
                <w:color w:val="262626"/>
                <w:sz w:val="20"/>
                <w:szCs w:val="20"/>
                <w:lang w:val="sr-Latn-RS"/>
              </w:rPr>
              <w:t>Budžet/</w:t>
            </w:r>
            <w:r w:rsidR="002F53EA" w:rsidRPr="00E07119">
              <w:rPr>
                <w:rFonts w:eastAsia="MS Mincho" w:cstheme="minorHAnsi"/>
                <w:b w:val="0"/>
                <w:bCs/>
                <w:color w:val="262626"/>
                <w:sz w:val="20"/>
                <w:szCs w:val="20"/>
                <w:lang w:val="sr-Latn-RS"/>
              </w:rPr>
              <w:t>TA projekat</w:t>
            </w:r>
          </w:p>
        </w:tc>
      </w:tr>
      <w:tr w:rsidR="009D3935" w:rsidRPr="00D1731A" w14:paraId="52BE65FD" w14:textId="77777777" w:rsidTr="00BA6ECA">
        <w:tc>
          <w:tcPr>
            <w:tcW w:w="2385" w:type="dxa"/>
          </w:tcPr>
          <w:p w14:paraId="55842C24" w14:textId="57DF3E98" w:rsidR="009D3935" w:rsidRPr="00FC2645" w:rsidRDefault="009D3935" w:rsidP="00FC2645">
            <w:pPr>
              <w:numPr>
                <w:ilvl w:val="2"/>
                <w:numId w:val="19"/>
              </w:numPr>
              <w:spacing w:before="40" w:after="40"/>
              <w:ind w:left="522" w:right="-60" w:hanging="522"/>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Sprovođenje programa obuka za državne službenike o primjeni Zakona o NVO i podzakonskog</w:t>
            </w:r>
            <w:r w:rsidR="00FC2645">
              <w:rPr>
                <w:rFonts w:eastAsia="MS Mincho" w:cstheme="minorHAnsi"/>
                <w:b w:val="0"/>
                <w:color w:val="262626"/>
                <w:sz w:val="20"/>
                <w:szCs w:val="20"/>
                <w:lang w:val="sr-Latn-RS"/>
              </w:rPr>
              <w:t xml:space="preserve"> akta </w:t>
            </w:r>
            <w:r w:rsidR="00FC2645" w:rsidRPr="00FC2645">
              <w:rPr>
                <w:rFonts w:eastAsia="MS Mincho" w:cstheme="minorHAnsi"/>
                <w:b w:val="0"/>
                <w:color w:val="262626"/>
                <w:sz w:val="20"/>
                <w:szCs w:val="20"/>
                <w:lang w:val="sr-Latn-RS"/>
              </w:rPr>
              <w:t>koji će definisati kriterijume i postupak za finansiranje  projekata i programa koje realizuju NVO</w:t>
            </w:r>
          </w:p>
        </w:tc>
        <w:tc>
          <w:tcPr>
            <w:tcW w:w="2580" w:type="dxa"/>
          </w:tcPr>
          <w:p w14:paraId="3A13A37E" w14:textId="625BD293" w:rsidR="009D3935" w:rsidRPr="001D7EF8" w:rsidRDefault="001D7EF8" w:rsidP="00BA6ECA">
            <w:pPr>
              <w:spacing w:before="40" w:after="40"/>
              <w:rPr>
                <w:rFonts w:eastAsia="MS Mincho" w:cstheme="minorHAnsi"/>
                <w:b w:val="0"/>
                <w:color w:val="262626"/>
                <w:sz w:val="20"/>
                <w:szCs w:val="20"/>
                <w:lang w:val="sr-Latn-RS"/>
              </w:rPr>
            </w:pPr>
            <w:r w:rsidRPr="001D7EF8">
              <w:rPr>
                <w:rFonts w:eastAsia="MS Mincho" w:cstheme="minorHAnsi"/>
                <w:b w:val="0"/>
                <w:color w:val="262626"/>
                <w:sz w:val="20"/>
                <w:szCs w:val="20"/>
                <w:lang w:val="sr-Latn-RS"/>
              </w:rPr>
              <w:t>Organizovane 3 obuke</w:t>
            </w:r>
          </w:p>
          <w:p w14:paraId="4A9E50A5" w14:textId="3793BF03" w:rsidR="001D7EF8" w:rsidRPr="00DB35CD" w:rsidRDefault="001D7EF8" w:rsidP="001D7EF8">
            <w:pPr>
              <w:spacing w:before="40" w:after="40"/>
              <w:rPr>
                <w:rFonts w:eastAsia="MS Mincho" w:cstheme="minorHAnsi"/>
                <w:b w:val="0"/>
                <w:color w:val="262626"/>
                <w:sz w:val="20"/>
                <w:szCs w:val="20"/>
                <w:highlight w:val="cyan"/>
                <w:lang w:val="sr-Latn-RS"/>
              </w:rPr>
            </w:pPr>
          </w:p>
        </w:tc>
        <w:tc>
          <w:tcPr>
            <w:tcW w:w="1052" w:type="dxa"/>
          </w:tcPr>
          <w:p w14:paraId="3688B58A" w14:textId="1C5430EA" w:rsidR="009D3935" w:rsidRPr="00DB35CD" w:rsidRDefault="00AD0C89" w:rsidP="00BA6ECA">
            <w:pPr>
              <w:spacing w:before="40" w:after="40"/>
              <w:rPr>
                <w:rFonts w:eastAsia="MS Mincho" w:cstheme="minorHAnsi"/>
                <w:b w:val="0"/>
                <w:color w:val="262626"/>
                <w:sz w:val="20"/>
                <w:szCs w:val="20"/>
                <w:highlight w:val="cyan"/>
                <w:lang w:val="sr-Latn-RS"/>
              </w:rPr>
            </w:pPr>
            <w:r w:rsidRPr="001D7EF8">
              <w:rPr>
                <w:rFonts w:eastAsia="MS Mincho" w:cstheme="minorHAnsi"/>
                <w:b w:val="0"/>
                <w:color w:val="262626"/>
                <w:sz w:val="20"/>
                <w:szCs w:val="20"/>
                <w:lang w:val="sr-Latn-RS"/>
              </w:rPr>
              <w:t>ULJR u saradnji sa MJU</w:t>
            </w:r>
          </w:p>
        </w:tc>
        <w:tc>
          <w:tcPr>
            <w:tcW w:w="1037" w:type="dxa"/>
          </w:tcPr>
          <w:p w14:paraId="35A942AE" w14:textId="1B4758D5" w:rsidR="009D3935" w:rsidRPr="001D7EF8" w:rsidRDefault="009D3935" w:rsidP="00BA6ECA">
            <w:pPr>
              <w:spacing w:before="40" w:after="40"/>
              <w:rPr>
                <w:rFonts w:eastAsia="MS Mincho" w:cstheme="minorHAnsi"/>
                <w:b w:val="0"/>
                <w:bCs/>
                <w:color w:val="262626"/>
                <w:sz w:val="20"/>
                <w:szCs w:val="20"/>
                <w:lang w:val="sr-Latn-RS"/>
              </w:rPr>
            </w:pPr>
            <w:r w:rsidRPr="001D7EF8">
              <w:rPr>
                <w:rFonts w:eastAsia="MS Mincho" w:cstheme="minorHAnsi"/>
                <w:b w:val="0"/>
                <w:bCs/>
                <w:color w:val="262626"/>
                <w:sz w:val="20"/>
                <w:szCs w:val="20"/>
                <w:lang w:val="sr-Latn-RS"/>
              </w:rPr>
              <w:t>IV Q 2024</w:t>
            </w:r>
          </w:p>
        </w:tc>
        <w:tc>
          <w:tcPr>
            <w:tcW w:w="1037" w:type="dxa"/>
          </w:tcPr>
          <w:p w14:paraId="396FD4FE" w14:textId="6131E67C" w:rsidR="009D3935" w:rsidRPr="001D7EF8" w:rsidRDefault="00133D81" w:rsidP="00BA6ECA">
            <w:pPr>
              <w:spacing w:before="40" w:after="40"/>
              <w:rPr>
                <w:rFonts w:eastAsia="MS Mincho" w:cstheme="minorHAnsi"/>
                <w:b w:val="0"/>
                <w:bCs/>
                <w:color w:val="262626"/>
                <w:sz w:val="20"/>
                <w:szCs w:val="20"/>
                <w:lang w:val="sr-Latn-RS"/>
              </w:rPr>
            </w:pPr>
            <w:r w:rsidRPr="001D7EF8">
              <w:rPr>
                <w:rFonts w:eastAsia="MS Mincho" w:cstheme="minorHAnsi"/>
                <w:b w:val="0"/>
                <w:bCs/>
                <w:color w:val="262626"/>
                <w:sz w:val="20"/>
                <w:szCs w:val="20"/>
                <w:lang w:val="sr-Latn-RS"/>
              </w:rPr>
              <w:t>IV</w:t>
            </w:r>
            <w:r w:rsidR="009D3935" w:rsidRPr="001D7EF8">
              <w:rPr>
                <w:rFonts w:eastAsia="MS Mincho" w:cstheme="minorHAnsi"/>
                <w:b w:val="0"/>
                <w:bCs/>
                <w:color w:val="262626"/>
                <w:sz w:val="20"/>
                <w:szCs w:val="20"/>
                <w:lang w:val="sr-Latn-RS"/>
              </w:rPr>
              <w:t xml:space="preserve"> Q 2025</w:t>
            </w:r>
          </w:p>
        </w:tc>
        <w:tc>
          <w:tcPr>
            <w:tcW w:w="1055" w:type="dxa"/>
          </w:tcPr>
          <w:p w14:paraId="124AEE91" w14:textId="281E80D5" w:rsidR="009D3935" w:rsidRPr="001D7EF8" w:rsidRDefault="001D7EF8" w:rsidP="00BA6ECA">
            <w:pPr>
              <w:spacing w:before="40" w:after="40"/>
              <w:rPr>
                <w:rFonts w:eastAsia="MS Mincho" w:cstheme="minorHAnsi"/>
                <w:b w:val="0"/>
                <w:bCs/>
                <w:color w:val="262626"/>
                <w:sz w:val="20"/>
                <w:szCs w:val="20"/>
                <w:lang w:val="sr-Latn-RS"/>
              </w:rPr>
            </w:pPr>
            <w:r w:rsidRPr="001D7EF8">
              <w:rPr>
                <w:rFonts w:eastAsia="MS Mincho" w:cstheme="minorHAnsi"/>
                <w:b w:val="0"/>
                <w:bCs/>
                <w:color w:val="262626"/>
                <w:sz w:val="20"/>
                <w:szCs w:val="20"/>
                <w:lang w:val="sr-Latn-RS"/>
              </w:rPr>
              <w:t>3.000 €</w:t>
            </w:r>
          </w:p>
        </w:tc>
        <w:tc>
          <w:tcPr>
            <w:tcW w:w="1462" w:type="dxa"/>
          </w:tcPr>
          <w:p w14:paraId="5FAEDF6E" w14:textId="7715C156" w:rsidR="009D3935" w:rsidRPr="001D7EF8" w:rsidRDefault="009D3935" w:rsidP="00BA6ECA">
            <w:pPr>
              <w:spacing w:before="40" w:after="40"/>
              <w:rPr>
                <w:rFonts w:eastAsia="MS Mincho" w:cstheme="minorHAnsi"/>
                <w:b w:val="0"/>
                <w:bCs/>
                <w:color w:val="262626"/>
                <w:sz w:val="20"/>
                <w:szCs w:val="20"/>
                <w:lang w:val="sr-Latn-RS"/>
              </w:rPr>
            </w:pPr>
            <w:r w:rsidRPr="001D7EF8">
              <w:rPr>
                <w:rFonts w:eastAsia="MS Mincho" w:cstheme="minorHAnsi"/>
                <w:b w:val="0"/>
                <w:bCs/>
                <w:color w:val="262626"/>
                <w:sz w:val="20"/>
                <w:szCs w:val="20"/>
                <w:lang w:val="sr-Latn-RS"/>
              </w:rPr>
              <w:t>TA projekat</w:t>
            </w:r>
            <w:r w:rsidR="001D7EF8" w:rsidRPr="001D7EF8">
              <w:rPr>
                <w:rFonts w:eastAsia="MS Mincho" w:cstheme="minorHAnsi"/>
                <w:b w:val="0"/>
                <w:bCs/>
                <w:color w:val="262626"/>
                <w:sz w:val="20"/>
                <w:szCs w:val="20"/>
                <w:lang w:val="sr-Latn-RS"/>
              </w:rPr>
              <w:t>/ Budžet</w:t>
            </w:r>
          </w:p>
        </w:tc>
      </w:tr>
      <w:tr w:rsidR="002F53EA" w:rsidRPr="00D1731A" w14:paraId="4ACA8A0F" w14:textId="77777777" w:rsidTr="00BA6ECA">
        <w:tc>
          <w:tcPr>
            <w:tcW w:w="2385" w:type="dxa"/>
            <w:vAlign w:val="center"/>
          </w:tcPr>
          <w:p w14:paraId="0FAC48EA" w14:textId="77777777" w:rsidR="002F53EA" w:rsidRPr="00701AC9" w:rsidRDefault="002F53EA" w:rsidP="00BA6ECA">
            <w:pPr>
              <w:numPr>
                <w:ilvl w:val="2"/>
                <w:numId w:val="19"/>
              </w:numPr>
              <w:spacing w:before="40" w:after="40"/>
              <w:ind w:left="522" w:right="-60" w:hanging="522"/>
              <w:rPr>
                <w:rFonts w:eastAsia="MS Mincho" w:cstheme="minorHAnsi"/>
                <w:b w:val="0"/>
                <w:bCs/>
                <w:color w:val="262626"/>
                <w:sz w:val="20"/>
                <w:szCs w:val="20"/>
                <w:lang w:val="sr-Latn-RS"/>
              </w:rPr>
            </w:pPr>
            <w:r w:rsidRPr="00701AC9">
              <w:rPr>
                <w:rFonts w:eastAsia="MS Mincho" w:cstheme="minorHAnsi"/>
                <w:b w:val="0"/>
                <w:color w:val="262626"/>
                <w:sz w:val="20"/>
                <w:szCs w:val="20"/>
                <w:lang w:val="sr-Latn-RS"/>
              </w:rPr>
              <w:t>Izmjene Zakona o volonterskom radu</w:t>
            </w:r>
          </w:p>
        </w:tc>
        <w:tc>
          <w:tcPr>
            <w:tcW w:w="2580" w:type="dxa"/>
            <w:vAlign w:val="center"/>
          </w:tcPr>
          <w:p w14:paraId="5F7600B6" w14:textId="37CE1404"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color w:val="262626"/>
                <w:sz w:val="20"/>
                <w:szCs w:val="20"/>
                <w:lang w:val="sr-Latn-RS"/>
              </w:rPr>
              <w:t>Izm</w:t>
            </w:r>
            <w:r w:rsidR="008F089F" w:rsidRPr="00701AC9">
              <w:rPr>
                <w:rFonts w:eastAsia="MS Mincho" w:cstheme="minorHAnsi"/>
                <w:b w:val="0"/>
                <w:color w:val="262626"/>
                <w:sz w:val="20"/>
                <w:szCs w:val="20"/>
                <w:lang w:val="sr-Latn-RS"/>
              </w:rPr>
              <w:t>ij</w:t>
            </w:r>
            <w:r w:rsidRPr="00701AC9">
              <w:rPr>
                <w:rFonts w:eastAsia="MS Mincho" w:cstheme="minorHAnsi"/>
                <w:b w:val="0"/>
                <w:color w:val="262626"/>
                <w:sz w:val="20"/>
                <w:szCs w:val="20"/>
                <w:lang w:val="sr-Latn-RS"/>
              </w:rPr>
              <w:t>enjen Zakon o volonterskom radu</w:t>
            </w:r>
          </w:p>
        </w:tc>
        <w:tc>
          <w:tcPr>
            <w:tcW w:w="1052" w:type="dxa"/>
            <w:vAlign w:val="center"/>
          </w:tcPr>
          <w:p w14:paraId="4D063FCD" w14:textId="6D7DAB72" w:rsidR="00144397" w:rsidRPr="00701AC9" w:rsidRDefault="002F53EA" w:rsidP="00BA6ECA">
            <w:pPr>
              <w:spacing w:before="40" w:after="40"/>
              <w:rPr>
                <w:rFonts w:eastAsia="MS Mincho" w:cstheme="minorHAnsi"/>
                <w:b w:val="0"/>
                <w:color w:val="262626"/>
                <w:sz w:val="20"/>
                <w:szCs w:val="20"/>
                <w:lang w:val="sr-Latn-RS"/>
              </w:rPr>
            </w:pPr>
            <w:r w:rsidRPr="00701AC9">
              <w:rPr>
                <w:rFonts w:eastAsia="MS Mincho" w:cstheme="minorHAnsi"/>
                <w:b w:val="0"/>
                <w:color w:val="262626"/>
                <w:sz w:val="20"/>
                <w:szCs w:val="20"/>
                <w:lang w:val="sr-Latn-RS"/>
              </w:rPr>
              <w:t>M</w:t>
            </w:r>
            <w:r w:rsidR="00225BAF" w:rsidRPr="00701AC9">
              <w:rPr>
                <w:rFonts w:eastAsia="MS Mincho" w:cstheme="minorHAnsi"/>
                <w:b w:val="0"/>
                <w:color w:val="262626"/>
                <w:sz w:val="20"/>
                <w:szCs w:val="20"/>
                <w:lang w:val="sr-Latn-RS"/>
              </w:rPr>
              <w:t>RSS</w:t>
            </w:r>
          </w:p>
        </w:tc>
        <w:tc>
          <w:tcPr>
            <w:tcW w:w="1037" w:type="dxa"/>
            <w:vAlign w:val="center"/>
          </w:tcPr>
          <w:p w14:paraId="03CA74B7"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color w:val="262626"/>
                <w:sz w:val="20"/>
                <w:szCs w:val="20"/>
                <w:lang w:val="sr-Latn-RS"/>
              </w:rPr>
              <w:t>I</w:t>
            </w:r>
            <w:r w:rsidR="00561498" w:rsidRPr="00701AC9">
              <w:rPr>
                <w:rFonts w:eastAsia="MS Mincho" w:cstheme="minorHAnsi"/>
                <w:b w:val="0"/>
                <w:color w:val="262626"/>
                <w:sz w:val="20"/>
                <w:szCs w:val="20"/>
                <w:lang w:val="sr-Latn-RS"/>
              </w:rPr>
              <w:t>I</w:t>
            </w:r>
            <w:r w:rsidRPr="00701AC9">
              <w:rPr>
                <w:rFonts w:eastAsia="MS Mincho" w:cstheme="minorHAnsi"/>
                <w:b w:val="0"/>
                <w:color w:val="262626"/>
                <w:sz w:val="20"/>
                <w:szCs w:val="20"/>
                <w:lang w:val="sr-Latn-RS"/>
              </w:rPr>
              <w:t xml:space="preserve"> Q 2024</w:t>
            </w:r>
          </w:p>
        </w:tc>
        <w:tc>
          <w:tcPr>
            <w:tcW w:w="1037" w:type="dxa"/>
            <w:vAlign w:val="center"/>
          </w:tcPr>
          <w:p w14:paraId="08EC50C6"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color w:val="262626"/>
                <w:sz w:val="20"/>
                <w:szCs w:val="20"/>
                <w:lang w:val="sr-Latn-RS"/>
              </w:rPr>
              <w:t>IV Q 2024</w:t>
            </w:r>
          </w:p>
        </w:tc>
        <w:tc>
          <w:tcPr>
            <w:tcW w:w="1055" w:type="dxa"/>
            <w:vAlign w:val="center"/>
          </w:tcPr>
          <w:p w14:paraId="6CE3698F"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color w:val="262626"/>
                <w:sz w:val="20"/>
                <w:szCs w:val="20"/>
                <w:lang w:val="sr-Latn-RS"/>
              </w:rPr>
              <w:t xml:space="preserve">5.000 </w:t>
            </w:r>
            <w:r w:rsidRPr="00701AC9">
              <w:rPr>
                <w:rFonts w:eastAsia="MS Mincho" w:cstheme="minorHAnsi"/>
                <w:b w:val="0"/>
                <w:bCs/>
                <w:color w:val="262626"/>
                <w:sz w:val="20"/>
                <w:szCs w:val="20"/>
                <w:lang w:val="sr-Latn-RS"/>
              </w:rPr>
              <w:t>€</w:t>
            </w:r>
          </w:p>
        </w:tc>
        <w:tc>
          <w:tcPr>
            <w:tcW w:w="1462" w:type="dxa"/>
            <w:vAlign w:val="center"/>
          </w:tcPr>
          <w:p w14:paraId="6B55848A"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color w:val="262626"/>
                <w:sz w:val="20"/>
                <w:szCs w:val="20"/>
                <w:lang w:val="sr-Latn-RS"/>
              </w:rPr>
              <w:t xml:space="preserve">Budžet </w:t>
            </w:r>
          </w:p>
        </w:tc>
      </w:tr>
      <w:tr w:rsidR="002F53EA" w:rsidRPr="00D1731A" w14:paraId="3AA892C3" w14:textId="77777777" w:rsidTr="00BA6ECA">
        <w:tc>
          <w:tcPr>
            <w:tcW w:w="2385" w:type="dxa"/>
          </w:tcPr>
          <w:p w14:paraId="571F38E4" w14:textId="77777777" w:rsidR="002F53EA" w:rsidRPr="00701AC9" w:rsidRDefault="002F53EA" w:rsidP="00BA6ECA">
            <w:pPr>
              <w:numPr>
                <w:ilvl w:val="2"/>
                <w:numId w:val="19"/>
              </w:numPr>
              <w:spacing w:before="40" w:after="40"/>
              <w:ind w:left="522" w:right="-60" w:hanging="522"/>
              <w:rPr>
                <w:rFonts w:eastAsia="MS Mincho" w:cstheme="minorHAnsi"/>
                <w:b w:val="0"/>
                <w:bCs/>
                <w:color w:val="262626"/>
                <w:sz w:val="20"/>
                <w:szCs w:val="20"/>
                <w:lang w:val="sr-Latn-RS"/>
              </w:rPr>
            </w:pPr>
            <w:r w:rsidRPr="00701AC9">
              <w:rPr>
                <w:rFonts w:eastAsia="MS Mincho" w:cstheme="minorHAnsi"/>
                <w:b w:val="0"/>
                <w:color w:val="262626"/>
                <w:sz w:val="20"/>
                <w:szCs w:val="20"/>
                <w:lang w:val="sr-Latn-RS"/>
              </w:rPr>
              <w:t>Upostavljanje javnog registra volontera</w:t>
            </w:r>
          </w:p>
        </w:tc>
        <w:tc>
          <w:tcPr>
            <w:tcW w:w="2580" w:type="dxa"/>
          </w:tcPr>
          <w:p w14:paraId="63D65BB1"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iCs/>
                <w:color w:val="262626"/>
                <w:sz w:val="20"/>
                <w:szCs w:val="20"/>
                <w:lang w:val="sr-Latn-RS"/>
              </w:rPr>
              <w:t>Uspostavljen registar volontera</w:t>
            </w:r>
          </w:p>
        </w:tc>
        <w:tc>
          <w:tcPr>
            <w:tcW w:w="1052" w:type="dxa"/>
          </w:tcPr>
          <w:p w14:paraId="5C8F2D8E" w14:textId="77777777" w:rsidR="005F1448" w:rsidRPr="00701AC9" w:rsidRDefault="005F1448" w:rsidP="00BA6ECA">
            <w:pPr>
              <w:spacing w:before="40" w:after="40"/>
              <w:rPr>
                <w:rFonts w:eastAsia="MS Mincho" w:cstheme="minorHAnsi"/>
                <w:b w:val="0"/>
                <w:color w:val="262626"/>
                <w:sz w:val="20"/>
                <w:szCs w:val="20"/>
                <w:lang w:val="sr-Latn-RS"/>
              </w:rPr>
            </w:pPr>
            <w:r w:rsidRPr="00701AC9">
              <w:rPr>
                <w:rFonts w:eastAsia="MS Mincho" w:cstheme="minorHAnsi"/>
                <w:b w:val="0"/>
                <w:color w:val="262626"/>
                <w:sz w:val="20"/>
                <w:szCs w:val="20"/>
                <w:lang w:val="sr-Latn-RS"/>
              </w:rPr>
              <w:t>MRSS</w:t>
            </w:r>
          </w:p>
          <w:p w14:paraId="7BD3904D" w14:textId="5382A260" w:rsidR="002F53EA" w:rsidRPr="00701AC9" w:rsidRDefault="00144397" w:rsidP="00BA6ECA">
            <w:pPr>
              <w:spacing w:before="40" w:after="40"/>
              <w:rPr>
                <w:rFonts w:eastAsia="MS Mincho" w:cstheme="minorHAnsi"/>
                <w:b w:val="0"/>
                <w:color w:val="262626"/>
                <w:sz w:val="20"/>
                <w:szCs w:val="20"/>
                <w:lang w:val="sr-Latn-RS"/>
              </w:rPr>
            </w:pPr>
            <w:r>
              <w:rPr>
                <w:rFonts w:eastAsia="MS Mincho" w:cstheme="minorHAnsi"/>
                <w:b w:val="0"/>
                <w:color w:val="262626"/>
                <w:sz w:val="20"/>
                <w:szCs w:val="20"/>
                <w:lang w:val="sr-Latn-RS"/>
              </w:rPr>
              <w:t>MJU</w:t>
            </w:r>
          </w:p>
        </w:tc>
        <w:tc>
          <w:tcPr>
            <w:tcW w:w="1037" w:type="dxa"/>
          </w:tcPr>
          <w:p w14:paraId="7E53D381"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iCs/>
                <w:color w:val="262626"/>
                <w:sz w:val="20"/>
                <w:szCs w:val="20"/>
                <w:lang w:val="sr-Latn-RS"/>
              </w:rPr>
              <w:t>I Q 2025</w:t>
            </w:r>
          </w:p>
        </w:tc>
        <w:tc>
          <w:tcPr>
            <w:tcW w:w="1037" w:type="dxa"/>
          </w:tcPr>
          <w:p w14:paraId="70E5EDAD"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iCs/>
                <w:color w:val="262626"/>
                <w:sz w:val="20"/>
                <w:szCs w:val="20"/>
                <w:lang w:val="sr-Latn-RS"/>
              </w:rPr>
              <w:t>I</w:t>
            </w:r>
            <w:r w:rsidR="001C40E6" w:rsidRPr="00701AC9">
              <w:rPr>
                <w:rFonts w:eastAsia="MS Mincho" w:cstheme="minorHAnsi"/>
                <w:b w:val="0"/>
                <w:iCs/>
                <w:color w:val="262626"/>
                <w:sz w:val="20"/>
                <w:szCs w:val="20"/>
                <w:lang w:val="sr-Latn-RS"/>
              </w:rPr>
              <w:t>V</w:t>
            </w:r>
            <w:r w:rsidRPr="00701AC9">
              <w:rPr>
                <w:rFonts w:eastAsia="MS Mincho" w:cstheme="minorHAnsi"/>
                <w:b w:val="0"/>
                <w:iCs/>
                <w:color w:val="262626"/>
                <w:sz w:val="20"/>
                <w:szCs w:val="20"/>
                <w:lang w:val="sr-Latn-RS"/>
              </w:rPr>
              <w:t xml:space="preserve"> Q 2025</w:t>
            </w:r>
          </w:p>
        </w:tc>
        <w:tc>
          <w:tcPr>
            <w:tcW w:w="1055" w:type="dxa"/>
          </w:tcPr>
          <w:p w14:paraId="3FDC02C1"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iCs/>
                <w:color w:val="262626"/>
                <w:sz w:val="20"/>
                <w:szCs w:val="20"/>
                <w:lang w:val="sr-Latn-RS"/>
              </w:rPr>
              <w:t xml:space="preserve">5.000 </w:t>
            </w:r>
            <w:r w:rsidRPr="00701AC9">
              <w:rPr>
                <w:rFonts w:eastAsia="MS Mincho" w:cstheme="minorHAnsi"/>
                <w:b w:val="0"/>
                <w:bCs/>
                <w:color w:val="262626"/>
                <w:sz w:val="20"/>
                <w:szCs w:val="20"/>
                <w:lang w:val="sr-Latn-RS"/>
              </w:rPr>
              <w:t>€</w:t>
            </w:r>
          </w:p>
        </w:tc>
        <w:tc>
          <w:tcPr>
            <w:tcW w:w="1462" w:type="dxa"/>
          </w:tcPr>
          <w:p w14:paraId="76627828" w14:textId="77777777" w:rsidR="002F53EA" w:rsidRPr="00701AC9" w:rsidRDefault="002F53EA" w:rsidP="00BA6ECA">
            <w:pPr>
              <w:spacing w:before="40" w:after="40"/>
              <w:rPr>
                <w:rFonts w:eastAsia="MS Mincho" w:cstheme="minorHAnsi"/>
                <w:b w:val="0"/>
                <w:bCs/>
                <w:color w:val="262626"/>
                <w:sz w:val="20"/>
                <w:szCs w:val="20"/>
                <w:lang w:val="sr-Latn-RS"/>
              </w:rPr>
            </w:pPr>
            <w:r w:rsidRPr="00701AC9">
              <w:rPr>
                <w:rFonts w:eastAsia="MS Mincho" w:cstheme="minorHAnsi"/>
                <w:b w:val="0"/>
                <w:iCs/>
                <w:color w:val="262626"/>
                <w:sz w:val="20"/>
                <w:szCs w:val="20"/>
                <w:lang w:val="sr-Latn-RS"/>
              </w:rPr>
              <w:t>Budžet</w:t>
            </w:r>
          </w:p>
        </w:tc>
      </w:tr>
      <w:tr w:rsidR="002F53EA" w:rsidRPr="00D1731A" w14:paraId="063657C1" w14:textId="77777777" w:rsidTr="00BA6ECA">
        <w:tc>
          <w:tcPr>
            <w:tcW w:w="2385" w:type="dxa"/>
          </w:tcPr>
          <w:p w14:paraId="701322F8" w14:textId="77777777" w:rsidR="002F53EA" w:rsidRPr="00D1731A" w:rsidRDefault="000C22F8" w:rsidP="00BA6ECA">
            <w:pPr>
              <w:numPr>
                <w:ilvl w:val="2"/>
                <w:numId w:val="19"/>
              </w:numPr>
              <w:spacing w:before="40" w:after="40"/>
              <w:ind w:left="522" w:right="-60" w:hanging="522"/>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Digitalizacija procesa procedura registra i usluga iz oblasti NVO</w:t>
            </w:r>
          </w:p>
        </w:tc>
        <w:tc>
          <w:tcPr>
            <w:tcW w:w="2580" w:type="dxa"/>
          </w:tcPr>
          <w:p w14:paraId="29318605" w14:textId="66B3A30B"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Omogućeno elektronsko podnošenje zahtjeva za registraciju</w:t>
            </w:r>
            <w:r w:rsidR="0024731E">
              <w:rPr>
                <w:rFonts w:eastAsia="MS Mincho" w:cstheme="minorHAnsi"/>
                <w:b w:val="0"/>
                <w:color w:val="262626"/>
                <w:sz w:val="20"/>
                <w:szCs w:val="20"/>
                <w:lang w:val="sr-Latn-RS"/>
              </w:rPr>
              <w:t xml:space="preserve"> NVO</w:t>
            </w:r>
            <w:r w:rsidRPr="00D1731A">
              <w:rPr>
                <w:rFonts w:eastAsia="MS Mincho" w:cstheme="minorHAnsi"/>
                <w:b w:val="0"/>
                <w:color w:val="262626"/>
                <w:sz w:val="20"/>
                <w:szCs w:val="20"/>
                <w:lang w:val="sr-Latn-RS"/>
              </w:rPr>
              <w:t xml:space="preserve"> na jednom mestu</w:t>
            </w:r>
          </w:p>
          <w:p w14:paraId="6BEF4674" w14:textId="77777777" w:rsidR="000C22F8" w:rsidRPr="00D1731A" w:rsidRDefault="000C22F8" w:rsidP="000C22F8">
            <w:pPr>
              <w:spacing w:before="40" w:after="40"/>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Uspostavljena interoperabilnost baza i registara</w:t>
            </w:r>
          </w:p>
          <w:p w14:paraId="556ECBC5" w14:textId="77777777" w:rsidR="000C22F8" w:rsidRPr="00D1731A" w:rsidRDefault="000C22F8" w:rsidP="00BA6ECA">
            <w:pPr>
              <w:spacing w:before="40" w:after="40"/>
              <w:rPr>
                <w:rFonts w:eastAsia="MS Mincho" w:cstheme="minorHAnsi"/>
                <w:b w:val="0"/>
                <w:bCs/>
                <w:color w:val="262626"/>
                <w:sz w:val="20"/>
                <w:szCs w:val="20"/>
                <w:lang w:val="sr-Latn-RS"/>
              </w:rPr>
            </w:pPr>
          </w:p>
        </w:tc>
        <w:tc>
          <w:tcPr>
            <w:tcW w:w="1052" w:type="dxa"/>
          </w:tcPr>
          <w:p w14:paraId="168C39AF" w14:textId="77777777" w:rsidR="002F53EA" w:rsidRPr="00A76946" w:rsidRDefault="002F53EA" w:rsidP="00BA6ECA">
            <w:pPr>
              <w:spacing w:before="40" w:after="40"/>
              <w:rPr>
                <w:rFonts w:eastAsia="MS Mincho" w:cstheme="minorHAnsi"/>
                <w:b w:val="0"/>
                <w:color w:val="262626"/>
                <w:sz w:val="20"/>
                <w:szCs w:val="20"/>
                <w:lang w:val="sr-Latn-RS"/>
              </w:rPr>
            </w:pPr>
            <w:r w:rsidRPr="00A76946">
              <w:rPr>
                <w:rFonts w:eastAsia="MS Mincho" w:cstheme="minorHAnsi"/>
                <w:b w:val="0"/>
                <w:color w:val="262626"/>
                <w:sz w:val="20"/>
                <w:szCs w:val="20"/>
                <w:lang w:val="sr-Latn-RS"/>
              </w:rPr>
              <w:t>MJU</w:t>
            </w:r>
          </w:p>
          <w:p w14:paraId="1C8D9E62" w14:textId="77777777" w:rsidR="002F53EA" w:rsidRPr="00A76946" w:rsidRDefault="002F53EA" w:rsidP="00BA6ECA">
            <w:pPr>
              <w:spacing w:before="40" w:after="40"/>
              <w:rPr>
                <w:rFonts w:eastAsia="MS Mincho" w:cstheme="minorHAnsi"/>
                <w:b w:val="0"/>
                <w:color w:val="262626"/>
                <w:sz w:val="20"/>
                <w:szCs w:val="20"/>
                <w:lang w:val="sr-Latn-RS"/>
              </w:rPr>
            </w:pPr>
            <w:r w:rsidRPr="00A76946">
              <w:rPr>
                <w:rFonts w:eastAsia="MS Mincho" w:cstheme="minorHAnsi"/>
                <w:b w:val="0"/>
                <w:color w:val="262626"/>
                <w:sz w:val="20"/>
                <w:szCs w:val="20"/>
                <w:lang w:val="sr-Latn-RS"/>
              </w:rPr>
              <w:t>MF</w:t>
            </w:r>
          </w:p>
          <w:p w14:paraId="0001C4BC" w14:textId="77777777" w:rsidR="002F53EA" w:rsidRPr="00A76946" w:rsidRDefault="002F53EA" w:rsidP="00BA6ECA">
            <w:pPr>
              <w:spacing w:before="40" w:after="40"/>
              <w:rPr>
                <w:rFonts w:eastAsia="MS Mincho" w:cstheme="minorHAnsi"/>
                <w:b w:val="0"/>
                <w:color w:val="262626"/>
                <w:sz w:val="20"/>
                <w:szCs w:val="20"/>
                <w:lang w:val="sr-Latn-RS"/>
              </w:rPr>
            </w:pPr>
            <w:r w:rsidRPr="00A76946">
              <w:rPr>
                <w:rFonts w:eastAsia="MS Mincho" w:cstheme="minorHAnsi"/>
                <w:b w:val="0"/>
                <w:color w:val="262626"/>
                <w:sz w:val="20"/>
                <w:szCs w:val="20"/>
                <w:lang w:val="sr-Latn-RS"/>
              </w:rPr>
              <w:t>PORESKA UPRAVA</w:t>
            </w:r>
          </w:p>
          <w:p w14:paraId="5EE51D70" w14:textId="12EAB1F1" w:rsidR="002F53EA" w:rsidRPr="00A76946" w:rsidRDefault="002F53EA" w:rsidP="00BA6ECA">
            <w:pPr>
              <w:spacing w:before="40" w:after="40"/>
              <w:rPr>
                <w:rFonts w:eastAsia="MS Mincho" w:cstheme="minorHAnsi"/>
                <w:b w:val="0"/>
                <w:color w:val="262626"/>
                <w:sz w:val="20"/>
                <w:szCs w:val="20"/>
                <w:lang w:val="sr-Latn-RS"/>
              </w:rPr>
            </w:pPr>
          </w:p>
        </w:tc>
        <w:tc>
          <w:tcPr>
            <w:tcW w:w="1037" w:type="dxa"/>
          </w:tcPr>
          <w:p w14:paraId="16A733EC" w14:textId="77777777" w:rsidR="002F53EA" w:rsidRPr="00A76946" w:rsidRDefault="002F53EA" w:rsidP="00BA6ECA">
            <w:pPr>
              <w:spacing w:before="40" w:after="40"/>
              <w:rPr>
                <w:rFonts w:eastAsia="MS Mincho" w:cstheme="minorHAnsi"/>
                <w:b w:val="0"/>
                <w:bCs/>
                <w:color w:val="262626"/>
                <w:sz w:val="20"/>
                <w:szCs w:val="20"/>
                <w:lang w:val="sr-Latn-RS"/>
              </w:rPr>
            </w:pPr>
            <w:r w:rsidRPr="00A76946">
              <w:rPr>
                <w:rFonts w:eastAsia="MS Mincho" w:cstheme="minorHAnsi"/>
                <w:b w:val="0"/>
                <w:iCs/>
                <w:color w:val="262626"/>
                <w:sz w:val="20"/>
                <w:szCs w:val="20"/>
                <w:lang w:val="sr-Latn-RS"/>
              </w:rPr>
              <w:t>I</w:t>
            </w:r>
            <w:r w:rsidR="00561498" w:rsidRPr="00A76946">
              <w:rPr>
                <w:rFonts w:eastAsia="MS Mincho" w:cstheme="minorHAnsi"/>
                <w:b w:val="0"/>
                <w:iCs/>
                <w:color w:val="262626"/>
                <w:sz w:val="20"/>
                <w:szCs w:val="20"/>
                <w:lang w:val="sr-Latn-RS"/>
              </w:rPr>
              <w:t>I</w:t>
            </w:r>
            <w:r w:rsidRPr="00A76946">
              <w:rPr>
                <w:rFonts w:eastAsia="MS Mincho" w:cstheme="minorHAnsi"/>
                <w:b w:val="0"/>
                <w:iCs/>
                <w:color w:val="262626"/>
                <w:sz w:val="20"/>
                <w:szCs w:val="20"/>
                <w:lang w:val="sr-Latn-RS"/>
              </w:rPr>
              <w:t xml:space="preserve"> Q 2024</w:t>
            </w:r>
          </w:p>
        </w:tc>
        <w:tc>
          <w:tcPr>
            <w:tcW w:w="1037" w:type="dxa"/>
          </w:tcPr>
          <w:p w14:paraId="277FAB18" w14:textId="77777777" w:rsidR="002F53EA" w:rsidRPr="00A76946" w:rsidRDefault="002F53EA" w:rsidP="00BA6ECA">
            <w:pPr>
              <w:spacing w:before="40" w:after="40"/>
              <w:rPr>
                <w:rFonts w:eastAsia="MS Mincho" w:cstheme="minorHAnsi"/>
                <w:b w:val="0"/>
                <w:bCs/>
                <w:color w:val="262626"/>
                <w:sz w:val="20"/>
                <w:szCs w:val="20"/>
                <w:lang w:val="sr-Latn-RS"/>
              </w:rPr>
            </w:pPr>
            <w:r w:rsidRPr="00A76946">
              <w:rPr>
                <w:rFonts w:eastAsia="MS Mincho" w:cstheme="minorHAnsi"/>
                <w:b w:val="0"/>
                <w:iCs/>
                <w:color w:val="262626"/>
                <w:sz w:val="20"/>
                <w:szCs w:val="20"/>
                <w:lang w:val="sr-Latn-RS"/>
              </w:rPr>
              <w:t>IV Q 2024</w:t>
            </w:r>
          </w:p>
        </w:tc>
        <w:tc>
          <w:tcPr>
            <w:tcW w:w="1055" w:type="dxa"/>
          </w:tcPr>
          <w:p w14:paraId="67D380B2" w14:textId="77777777" w:rsidR="002F53EA" w:rsidRPr="00A76946" w:rsidRDefault="004B2B9C" w:rsidP="00BA6ECA">
            <w:pPr>
              <w:spacing w:before="40" w:after="40"/>
              <w:rPr>
                <w:rFonts w:eastAsia="MS Mincho" w:cstheme="minorHAnsi"/>
                <w:b w:val="0"/>
                <w:bCs/>
                <w:color w:val="262626"/>
                <w:sz w:val="20"/>
                <w:szCs w:val="20"/>
                <w:lang w:val="sr-Latn-RS"/>
              </w:rPr>
            </w:pPr>
            <w:r w:rsidRPr="00A76946">
              <w:rPr>
                <w:rFonts w:eastAsia="MS Mincho" w:cstheme="minorHAnsi"/>
                <w:b w:val="0"/>
                <w:bCs/>
                <w:color w:val="262626"/>
                <w:sz w:val="20"/>
                <w:szCs w:val="20"/>
                <w:lang w:val="sr-Latn-RS"/>
              </w:rPr>
              <w:t>100.000 €</w:t>
            </w:r>
          </w:p>
        </w:tc>
        <w:tc>
          <w:tcPr>
            <w:tcW w:w="1462" w:type="dxa"/>
          </w:tcPr>
          <w:p w14:paraId="37FD29B8" w14:textId="77777777" w:rsidR="002F53EA" w:rsidRPr="00A76946" w:rsidRDefault="002F53EA" w:rsidP="00BA6ECA">
            <w:pPr>
              <w:spacing w:before="40" w:after="40"/>
              <w:rPr>
                <w:rFonts w:eastAsia="MS Mincho" w:cstheme="minorHAnsi"/>
                <w:b w:val="0"/>
                <w:bCs/>
                <w:color w:val="262626"/>
                <w:sz w:val="20"/>
                <w:szCs w:val="20"/>
                <w:lang w:val="sr-Latn-RS"/>
              </w:rPr>
            </w:pPr>
            <w:r w:rsidRPr="00A76946">
              <w:rPr>
                <w:rFonts w:eastAsia="MS Mincho" w:cstheme="minorHAnsi"/>
                <w:b w:val="0"/>
                <w:bCs/>
                <w:color w:val="262626"/>
                <w:sz w:val="20"/>
                <w:szCs w:val="20"/>
                <w:lang w:val="sr-Latn-RS"/>
              </w:rPr>
              <w:t>UNDP-covid projekat</w:t>
            </w:r>
          </w:p>
        </w:tc>
      </w:tr>
      <w:tr w:rsidR="002F53EA" w:rsidRPr="00D1731A" w14:paraId="0EC0A754" w14:textId="77777777" w:rsidTr="00BA6ECA">
        <w:tc>
          <w:tcPr>
            <w:tcW w:w="2385" w:type="dxa"/>
          </w:tcPr>
          <w:p w14:paraId="6DD14DC5" w14:textId="01651B51" w:rsidR="002F53EA" w:rsidRPr="00D1731A" w:rsidRDefault="002F53EA" w:rsidP="00BA6ECA">
            <w:pPr>
              <w:numPr>
                <w:ilvl w:val="2"/>
                <w:numId w:val="19"/>
              </w:numPr>
              <w:spacing w:before="40" w:after="40"/>
              <w:ind w:left="522" w:right="-60" w:hanging="522"/>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Osnivanje Savjeta za NVO</w:t>
            </w:r>
            <w:r w:rsidR="00F93138" w:rsidRPr="00D1731A">
              <w:rPr>
                <w:rFonts w:eastAsia="MS Mincho" w:cstheme="minorHAnsi"/>
                <w:b w:val="0"/>
                <w:bCs/>
                <w:color w:val="262626"/>
                <w:sz w:val="20"/>
                <w:szCs w:val="20"/>
                <w:lang w:val="sr-Latn-RS"/>
              </w:rPr>
              <w:t xml:space="preserve">  u skladu sa izmijenjenom odlukom o formiranju savjeta, </w:t>
            </w:r>
            <w:r w:rsidR="00BB531A">
              <w:rPr>
                <w:rFonts w:eastAsia="MS Mincho" w:cstheme="minorHAnsi"/>
                <w:b w:val="0"/>
                <w:bCs/>
                <w:color w:val="262626"/>
                <w:sz w:val="20"/>
                <w:szCs w:val="20"/>
                <w:lang w:val="sr-Latn-RS"/>
              </w:rPr>
              <w:t>shodno</w:t>
            </w:r>
            <w:r w:rsidR="00F93138" w:rsidRPr="00D1731A">
              <w:rPr>
                <w:rFonts w:eastAsia="MS Mincho" w:cstheme="minorHAnsi"/>
                <w:b w:val="0"/>
                <w:bCs/>
                <w:color w:val="262626"/>
                <w:sz w:val="20"/>
                <w:szCs w:val="20"/>
                <w:lang w:val="sr-Latn-RS"/>
              </w:rPr>
              <w:t xml:space="preserve"> oblastima </w:t>
            </w:r>
            <w:r w:rsidR="00F93138" w:rsidRPr="00D1731A">
              <w:rPr>
                <w:rFonts w:eastAsia="MS Mincho" w:cstheme="minorHAnsi"/>
                <w:b w:val="0"/>
                <w:bCs/>
                <w:color w:val="262626"/>
                <w:sz w:val="20"/>
                <w:szCs w:val="20"/>
                <w:lang w:val="sr-Latn-RS"/>
              </w:rPr>
              <w:lastRenderedPageBreak/>
              <w:t>koje su obuhvaćene Stra</w:t>
            </w:r>
            <w:r w:rsidR="00375846">
              <w:rPr>
                <w:rFonts w:eastAsia="MS Mincho" w:cstheme="minorHAnsi"/>
                <w:b w:val="0"/>
                <w:bCs/>
                <w:color w:val="262626"/>
                <w:sz w:val="20"/>
                <w:szCs w:val="20"/>
                <w:lang w:val="sr-Latn-RS"/>
              </w:rPr>
              <w:t>t</w:t>
            </w:r>
            <w:r w:rsidR="00F93138" w:rsidRPr="00D1731A">
              <w:rPr>
                <w:rFonts w:eastAsia="MS Mincho" w:cstheme="minorHAnsi"/>
                <w:b w:val="0"/>
                <w:bCs/>
                <w:color w:val="262626"/>
                <w:sz w:val="20"/>
                <w:szCs w:val="20"/>
                <w:lang w:val="sr-Latn-RS"/>
              </w:rPr>
              <w:t>egijom</w:t>
            </w:r>
          </w:p>
        </w:tc>
        <w:tc>
          <w:tcPr>
            <w:tcW w:w="2580" w:type="dxa"/>
          </w:tcPr>
          <w:p w14:paraId="11A1636C"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lastRenderedPageBreak/>
              <w:t>Savjet (ponovo) uspostavljen</w:t>
            </w:r>
          </w:p>
        </w:tc>
        <w:tc>
          <w:tcPr>
            <w:tcW w:w="1052" w:type="dxa"/>
          </w:tcPr>
          <w:p w14:paraId="776FEC97"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tc>
        <w:tc>
          <w:tcPr>
            <w:tcW w:w="1037" w:type="dxa"/>
          </w:tcPr>
          <w:p w14:paraId="1BD44C34" w14:textId="77777777" w:rsidR="002F53EA" w:rsidRPr="007C7572" w:rsidRDefault="002F53EA" w:rsidP="00BA6ECA">
            <w:pPr>
              <w:spacing w:before="40" w:after="40"/>
              <w:rPr>
                <w:rFonts w:eastAsia="MS Mincho" w:cstheme="minorHAnsi"/>
                <w:b w:val="0"/>
                <w:iCs/>
                <w:color w:val="262626"/>
                <w:sz w:val="20"/>
                <w:szCs w:val="20"/>
                <w:lang w:val="sr-Latn-RS"/>
              </w:rPr>
            </w:pPr>
            <w:r w:rsidRPr="007C7572">
              <w:rPr>
                <w:rFonts w:eastAsia="MS Mincho" w:cstheme="minorHAnsi"/>
                <w:b w:val="0"/>
                <w:iCs/>
                <w:color w:val="262626"/>
                <w:sz w:val="20"/>
                <w:szCs w:val="20"/>
                <w:lang w:val="sr-Latn-RS"/>
              </w:rPr>
              <w:t>I</w:t>
            </w:r>
            <w:r w:rsidR="00561498" w:rsidRPr="007C7572">
              <w:rPr>
                <w:rFonts w:eastAsia="MS Mincho" w:cstheme="minorHAnsi"/>
                <w:b w:val="0"/>
                <w:iCs/>
                <w:color w:val="262626"/>
                <w:sz w:val="20"/>
                <w:szCs w:val="20"/>
                <w:lang w:val="sr-Latn-RS"/>
              </w:rPr>
              <w:t>I</w:t>
            </w:r>
            <w:r w:rsidRPr="007C7572">
              <w:rPr>
                <w:rFonts w:eastAsia="MS Mincho" w:cstheme="minorHAnsi"/>
                <w:b w:val="0"/>
                <w:iCs/>
                <w:color w:val="262626"/>
                <w:sz w:val="20"/>
                <w:szCs w:val="20"/>
                <w:lang w:val="sr-Latn-RS"/>
              </w:rPr>
              <w:t xml:space="preserve"> Q 2024</w:t>
            </w:r>
          </w:p>
        </w:tc>
        <w:tc>
          <w:tcPr>
            <w:tcW w:w="1037" w:type="dxa"/>
          </w:tcPr>
          <w:p w14:paraId="3A7C175F" w14:textId="77777777" w:rsidR="002F53EA" w:rsidRPr="007C7572" w:rsidRDefault="002F53EA" w:rsidP="00BA6ECA">
            <w:pPr>
              <w:spacing w:before="40" w:after="40"/>
              <w:rPr>
                <w:rFonts w:eastAsia="MS Mincho" w:cstheme="minorHAnsi"/>
                <w:b w:val="0"/>
                <w:iCs/>
                <w:color w:val="262626"/>
                <w:sz w:val="20"/>
                <w:szCs w:val="20"/>
                <w:lang w:val="sr-Latn-RS"/>
              </w:rPr>
            </w:pPr>
            <w:r w:rsidRPr="007C7572">
              <w:rPr>
                <w:rFonts w:eastAsia="MS Mincho" w:cstheme="minorHAnsi"/>
                <w:b w:val="0"/>
                <w:iCs/>
                <w:color w:val="262626"/>
                <w:sz w:val="20"/>
                <w:szCs w:val="20"/>
                <w:lang w:val="sr-Latn-RS"/>
              </w:rPr>
              <w:t>IV Q 2024</w:t>
            </w:r>
          </w:p>
        </w:tc>
        <w:tc>
          <w:tcPr>
            <w:tcW w:w="1055" w:type="dxa"/>
          </w:tcPr>
          <w:p w14:paraId="45995EFE" w14:textId="77777777" w:rsidR="002F53EA" w:rsidRPr="00D1731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w:t>
            </w:r>
          </w:p>
        </w:tc>
        <w:tc>
          <w:tcPr>
            <w:tcW w:w="1462" w:type="dxa"/>
          </w:tcPr>
          <w:p w14:paraId="27DE1B0E" w14:textId="77777777" w:rsidR="002F53EA" w:rsidRPr="00D1731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w:t>
            </w:r>
          </w:p>
        </w:tc>
      </w:tr>
    </w:tbl>
    <w:p w14:paraId="2AD080D5" w14:textId="77777777" w:rsidR="002F53EA" w:rsidRPr="00D1731A" w:rsidRDefault="002F53EA" w:rsidP="002F53EA">
      <w:pPr>
        <w:spacing w:after="120" w:line="240" w:lineRule="auto"/>
        <w:rPr>
          <w:rFonts w:eastAsia="MS Mincho" w:cstheme="minorHAnsi"/>
          <w:b w:val="0"/>
          <w:bCs/>
          <w:color w:val="262626"/>
          <w:sz w:val="20"/>
          <w:szCs w:val="20"/>
          <w:highlight w:val="yellow"/>
          <w:lang w:val="sr-Latn-RS" w:eastAsia="ja-JP"/>
        </w:rPr>
      </w:pPr>
    </w:p>
    <w:p w14:paraId="1BEB363C" w14:textId="77777777" w:rsidR="002F53EA" w:rsidRPr="00D1731A" w:rsidRDefault="002F53EA" w:rsidP="002F53EA">
      <w:pPr>
        <w:spacing w:after="120" w:line="240" w:lineRule="auto"/>
        <w:rPr>
          <w:rFonts w:eastAsia="MS Mincho" w:cstheme="minorHAnsi"/>
          <w:b w:val="0"/>
          <w:bCs/>
          <w:color w:val="262626"/>
          <w:sz w:val="20"/>
          <w:szCs w:val="20"/>
          <w:highlight w:val="yellow"/>
          <w:lang w:val="sr-Latn-RS" w:eastAsia="ja-JP"/>
        </w:rPr>
      </w:pPr>
    </w:p>
    <w:tbl>
      <w:tblPr>
        <w:tblStyle w:val="TableGrid"/>
        <w:tblW w:w="0" w:type="auto"/>
        <w:tblLook w:val="04A0" w:firstRow="1" w:lastRow="0" w:firstColumn="1" w:lastColumn="0" w:noHBand="0" w:noVBand="1"/>
      </w:tblPr>
      <w:tblGrid>
        <w:gridCol w:w="9926"/>
      </w:tblGrid>
      <w:tr w:rsidR="002F53EA" w:rsidRPr="00D1731A" w14:paraId="4962AD24" w14:textId="77777777" w:rsidTr="00BA6ECA">
        <w:tc>
          <w:tcPr>
            <w:tcW w:w="9926" w:type="dxa"/>
            <w:tcBorders>
              <w:top w:val="nil"/>
              <w:left w:val="nil"/>
              <w:bottom w:val="nil"/>
              <w:right w:val="nil"/>
            </w:tcBorders>
            <w:shd w:val="clear" w:color="auto" w:fill="F4E5B6"/>
          </w:tcPr>
          <w:p w14:paraId="298C60E2" w14:textId="77777777" w:rsidR="002F53EA" w:rsidRPr="00D1731A" w:rsidRDefault="002F53EA" w:rsidP="00BA6ECA">
            <w:pPr>
              <w:spacing w:before="120" w:after="120"/>
              <w:rPr>
                <w:rFonts w:eastAsia="MS Mincho" w:cstheme="minorHAnsi"/>
                <w:color w:val="auto"/>
                <w:sz w:val="22"/>
                <w:lang w:val="sr-Latn-RS" w:eastAsia="ja-JP"/>
              </w:rPr>
            </w:pPr>
            <w:r w:rsidRPr="00D1731A">
              <w:rPr>
                <w:rFonts w:eastAsia="MS Mincho" w:cstheme="minorHAnsi"/>
                <w:color w:val="auto"/>
                <w:sz w:val="22"/>
                <w:lang w:val="sr-Latn-RS" w:eastAsia="ja-JP"/>
              </w:rPr>
              <w:t>Mjera 1.2</w:t>
            </w:r>
          </w:p>
          <w:p w14:paraId="096D83B7" w14:textId="7ECE97CA" w:rsidR="002F53EA" w:rsidRPr="00D1731A" w:rsidRDefault="002F53EA" w:rsidP="00BA6ECA">
            <w:pPr>
              <w:spacing w:before="120" w:after="120"/>
              <w:jc w:val="both"/>
              <w:rPr>
                <w:rFonts w:eastAsia="MS Mincho" w:cstheme="minorHAnsi"/>
                <w:b w:val="0"/>
                <w:color w:val="055971"/>
                <w:sz w:val="22"/>
                <w:lang w:val="sr-Latn-RS" w:eastAsia="ja-JP"/>
              </w:rPr>
            </w:pPr>
            <w:r w:rsidRPr="00D1731A">
              <w:rPr>
                <w:rFonts w:eastAsia="MS Mincho" w:cstheme="minorHAnsi"/>
                <w:b w:val="0"/>
                <w:color w:val="auto"/>
                <w:sz w:val="22"/>
                <w:lang w:val="sr-Latn-RS" w:eastAsia="ja-JP"/>
              </w:rPr>
              <w:t>Uvođenje strateškog pristupa</w:t>
            </w:r>
            <w:r w:rsidR="00561DBF">
              <w:rPr>
                <w:rFonts w:eastAsia="MS Mincho" w:cstheme="minorHAnsi"/>
                <w:b w:val="0"/>
                <w:color w:val="auto"/>
                <w:sz w:val="22"/>
                <w:lang w:val="sr-Latn-RS" w:eastAsia="ja-JP"/>
              </w:rPr>
              <w:t xml:space="preserve"> pri </w:t>
            </w:r>
            <w:r w:rsidRPr="00D1731A">
              <w:rPr>
                <w:rFonts w:eastAsia="MS Mincho" w:cstheme="minorHAnsi"/>
                <w:b w:val="0"/>
                <w:color w:val="auto"/>
                <w:sz w:val="22"/>
                <w:lang w:val="sr-Latn-RS" w:eastAsia="ja-JP"/>
              </w:rPr>
              <w:t>saradnji sa NVO</w:t>
            </w:r>
          </w:p>
        </w:tc>
      </w:tr>
    </w:tbl>
    <w:p w14:paraId="6999179D" w14:textId="77777777" w:rsidR="002F53EA" w:rsidRPr="00D1731A" w:rsidRDefault="002F53EA" w:rsidP="002F53EA">
      <w:pPr>
        <w:spacing w:after="120" w:line="240" w:lineRule="auto"/>
        <w:rPr>
          <w:rFonts w:eastAsia="MS Mincho" w:cstheme="minorHAnsi"/>
          <w:color w:val="055971"/>
          <w:sz w:val="20"/>
          <w:szCs w:val="20"/>
          <w:lang w:val="sr-Latn-RS" w:eastAsia="ja-JP"/>
        </w:rPr>
      </w:pPr>
    </w:p>
    <w:tbl>
      <w:tblPr>
        <w:tblStyle w:val="TableGrid0"/>
        <w:tblW w:w="9912" w:type="dxa"/>
        <w:tblInd w:w="6" w:type="dxa"/>
        <w:tblBorders>
          <w:top w:val="single" w:sz="4" w:space="0" w:color="auto"/>
          <w:left w:val="single" w:sz="4" w:space="0" w:color="auto"/>
          <w:right w:val="single" w:sz="4" w:space="0" w:color="auto"/>
          <w:insideH w:val="single" w:sz="4" w:space="0" w:color="auto"/>
          <w:insideV w:val="single" w:sz="4" w:space="0" w:color="auto"/>
        </w:tblBorders>
        <w:tblCellMar>
          <w:top w:w="45" w:type="dxa"/>
          <w:left w:w="107" w:type="dxa"/>
          <w:right w:w="48" w:type="dxa"/>
        </w:tblCellMar>
        <w:tblLook w:val="04A0" w:firstRow="1" w:lastRow="0" w:firstColumn="1" w:lastColumn="0" w:noHBand="0" w:noVBand="1"/>
      </w:tblPr>
      <w:tblGrid>
        <w:gridCol w:w="2811"/>
        <w:gridCol w:w="1714"/>
        <w:gridCol w:w="1843"/>
        <w:gridCol w:w="1721"/>
        <w:gridCol w:w="1823"/>
      </w:tblGrid>
      <w:tr w:rsidR="00850782" w:rsidRPr="006D40A4" w14:paraId="23F94D94" w14:textId="77777777" w:rsidTr="00FC48D1">
        <w:trPr>
          <w:trHeight w:val="587"/>
        </w:trPr>
        <w:tc>
          <w:tcPr>
            <w:tcW w:w="2811" w:type="dxa"/>
            <w:shd w:val="clear" w:color="auto" w:fill="A3D0DF" w:themeFill="accent4" w:themeFillTint="99"/>
            <w:vAlign w:val="center"/>
          </w:tcPr>
          <w:p w14:paraId="312BE490" w14:textId="77777777" w:rsidR="009B0EB5" w:rsidRPr="006D40A4" w:rsidRDefault="009B0EB5" w:rsidP="004729B0">
            <w:pPr>
              <w:spacing w:line="259" w:lineRule="auto"/>
              <w:ind w:left="753"/>
              <w:rPr>
                <w:rFonts w:cstheme="minorHAnsi"/>
                <w:bCs/>
                <w:color w:val="auto"/>
                <w:sz w:val="22"/>
              </w:rPr>
            </w:pPr>
            <w:r w:rsidRPr="006D40A4">
              <w:rPr>
                <w:rFonts w:eastAsia="Calibri" w:cstheme="minorHAnsi"/>
                <w:bCs/>
                <w:color w:val="auto"/>
                <w:sz w:val="22"/>
              </w:rPr>
              <w:t xml:space="preserve">Indikator </w:t>
            </w:r>
          </w:p>
        </w:tc>
        <w:tc>
          <w:tcPr>
            <w:tcW w:w="1714" w:type="dxa"/>
            <w:shd w:val="clear" w:color="auto" w:fill="A3D0DF" w:themeFill="accent4" w:themeFillTint="99"/>
            <w:vAlign w:val="center"/>
          </w:tcPr>
          <w:p w14:paraId="7BEC2BD2" w14:textId="77777777" w:rsidR="009B0EB5" w:rsidRPr="006D40A4" w:rsidRDefault="009B0EB5" w:rsidP="004729B0">
            <w:pPr>
              <w:spacing w:line="259" w:lineRule="auto"/>
              <w:ind w:left="17"/>
              <w:rPr>
                <w:rFonts w:cstheme="minorHAnsi"/>
                <w:bCs/>
                <w:color w:val="auto"/>
                <w:sz w:val="22"/>
              </w:rPr>
            </w:pPr>
            <w:r w:rsidRPr="006D40A4">
              <w:rPr>
                <w:rFonts w:eastAsia="Calibri" w:cstheme="minorHAnsi"/>
                <w:bCs/>
                <w:color w:val="auto"/>
                <w:sz w:val="22"/>
              </w:rPr>
              <w:t xml:space="preserve">Početna vrijednost </w:t>
            </w:r>
          </w:p>
        </w:tc>
        <w:tc>
          <w:tcPr>
            <w:tcW w:w="1843" w:type="dxa"/>
            <w:shd w:val="clear" w:color="auto" w:fill="A3D0DF" w:themeFill="accent4" w:themeFillTint="99"/>
          </w:tcPr>
          <w:p w14:paraId="2E5A0A61" w14:textId="77777777" w:rsidR="009B0EB5" w:rsidRPr="006D40A4" w:rsidRDefault="009B0EB5" w:rsidP="004729B0">
            <w:pPr>
              <w:spacing w:line="259" w:lineRule="auto"/>
              <w:ind w:right="7"/>
              <w:rPr>
                <w:rFonts w:cstheme="minorHAnsi"/>
                <w:bCs/>
                <w:color w:val="auto"/>
                <w:sz w:val="22"/>
              </w:rPr>
            </w:pPr>
            <w:r w:rsidRPr="006D40A4">
              <w:rPr>
                <w:rFonts w:eastAsia="Calibri" w:cstheme="minorHAnsi"/>
                <w:bCs/>
                <w:color w:val="auto"/>
                <w:sz w:val="22"/>
              </w:rPr>
              <w:t xml:space="preserve">Ciljna vrijednost do 2023. </w:t>
            </w:r>
          </w:p>
        </w:tc>
        <w:tc>
          <w:tcPr>
            <w:tcW w:w="1721" w:type="dxa"/>
            <w:shd w:val="clear" w:color="auto" w:fill="A3D0DF" w:themeFill="accent4" w:themeFillTint="99"/>
          </w:tcPr>
          <w:p w14:paraId="4F4D0514" w14:textId="77777777" w:rsidR="009B0EB5" w:rsidRPr="006D40A4" w:rsidRDefault="009B0EB5" w:rsidP="004729B0">
            <w:pPr>
              <w:spacing w:line="259" w:lineRule="auto"/>
              <w:rPr>
                <w:rFonts w:cstheme="minorHAnsi"/>
                <w:bCs/>
                <w:color w:val="auto"/>
                <w:sz w:val="22"/>
              </w:rPr>
            </w:pPr>
            <w:r w:rsidRPr="006D40A4">
              <w:rPr>
                <w:rFonts w:eastAsia="Calibri" w:cstheme="minorHAnsi"/>
                <w:bCs/>
                <w:color w:val="auto"/>
                <w:sz w:val="22"/>
              </w:rPr>
              <w:t xml:space="preserve">Ciljna vrijednost u 2026. </w:t>
            </w:r>
          </w:p>
        </w:tc>
        <w:tc>
          <w:tcPr>
            <w:tcW w:w="1823" w:type="dxa"/>
            <w:shd w:val="clear" w:color="auto" w:fill="A3D0DF" w:themeFill="accent4" w:themeFillTint="99"/>
          </w:tcPr>
          <w:p w14:paraId="58C8A1F0" w14:textId="77777777" w:rsidR="009B0EB5" w:rsidRPr="006D40A4" w:rsidRDefault="009B0EB5" w:rsidP="004729B0">
            <w:pPr>
              <w:spacing w:line="259" w:lineRule="auto"/>
              <w:ind w:left="25"/>
              <w:rPr>
                <w:rFonts w:cstheme="minorHAnsi"/>
                <w:bCs/>
                <w:color w:val="auto"/>
                <w:sz w:val="22"/>
              </w:rPr>
            </w:pPr>
            <w:r w:rsidRPr="006D40A4">
              <w:rPr>
                <w:rFonts w:eastAsia="Calibri" w:cstheme="minorHAnsi"/>
                <w:bCs/>
                <w:color w:val="auto"/>
                <w:sz w:val="22"/>
              </w:rPr>
              <w:t xml:space="preserve">Izvor podataka </w:t>
            </w:r>
          </w:p>
        </w:tc>
      </w:tr>
    </w:tbl>
    <w:tbl>
      <w:tblPr>
        <w:tblStyle w:val="TableGrid10"/>
        <w:tblW w:w="9912" w:type="dxa"/>
        <w:tblInd w:w="6" w:type="dxa"/>
        <w:tblCellMar>
          <w:top w:w="45" w:type="dxa"/>
          <w:left w:w="107" w:type="dxa"/>
          <w:right w:w="48" w:type="dxa"/>
        </w:tblCellMar>
        <w:tblLook w:val="04A0" w:firstRow="1" w:lastRow="0" w:firstColumn="1" w:lastColumn="0" w:noHBand="0" w:noVBand="1"/>
      </w:tblPr>
      <w:tblGrid>
        <w:gridCol w:w="2811"/>
        <w:gridCol w:w="1714"/>
        <w:gridCol w:w="1843"/>
        <w:gridCol w:w="1701"/>
        <w:gridCol w:w="1843"/>
      </w:tblGrid>
      <w:tr w:rsidR="00850782" w:rsidRPr="00850782" w14:paraId="79B7D600" w14:textId="77777777" w:rsidTr="00850782">
        <w:trPr>
          <w:trHeight w:val="1270"/>
        </w:trPr>
        <w:tc>
          <w:tcPr>
            <w:tcW w:w="2811"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2E21F4FE" w14:textId="77777777" w:rsidR="009B0EB5" w:rsidRPr="00850782" w:rsidRDefault="009B0EB5" w:rsidP="004729B0">
            <w:pPr>
              <w:spacing w:line="259" w:lineRule="auto"/>
              <w:ind w:left="1" w:right="19"/>
              <w:rPr>
                <w:rFonts w:cstheme="minorHAnsi"/>
                <w:b w:val="0"/>
                <w:bCs/>
                <w:color w:val="auto"/>
                <w:sz w:val="22"/>
              </w:rPr>
            </w:pPr>
            <w:r w:rsidRPr="00850782">
              <w:rPr>
                <w:rFonts w:eastAsia="Calibri" w:cstheme="minorHAnsi"/>
                <w:b w:val="0"/>
                <w:bCs/>
                <w:color w:val="auto"/>
                <w:sz w:val="22"/>
              </w:rPr>
              <w:t xml:space="preserve">Uspostavljen sistem statističkog praćenja razvijenosti NVO sektora sa godišnjim izvještavanjem </w:t>
            </w:r>
          </w:p>
        </w:tc>
        <w:tc>
          <w:tcPr>
            <w:tcW w:w="1714"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67C08006" w14:textId="77777777" w:rsidR="009B0EB5" w:rsidRPr="00850782" w:rsidRDefault="009B0EB5" w:rsidP="004729B0">
            <w:pPr>
              <w:spacing w:line="259" w:lineRule="auto"/>
              <w:ind w:left="3"/>
              <w:rPr>
                <w:rFonts w:cstheme="minorHAnsi"/>
                <w:b w:val="0"/>
                <w:bCs/>
                <w:color w:val="auto"/>
                <w:sz w:val="22"/>
              </w:rPr>
            </w:pPr>
            <w:r w:rsidRPr="00850782">
              <w:rPr>
                <w:rFonts w:eastAsia="Calibri" w:cstheme="minorHAnsi"/>
                <w:b w:val="0"/>
                <w:bCs/>
                <w:color w:val="auto"/>
                <w:sz w:val="22"/>
              </w:rPr>
              <w:t xml:space="preserve">Nije uspostavljen sistem </w:t>
            </w:r>
          </w:p>
        </w:tc>
        <w:tc>
          <w:tcPr>
            <w:tcW w:w="1843"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5EFC5885" w14:textId="77777777" w:rsidR="009B0EB5" w:rsidRPr="00850782" w:rsidRDefault="009B0EB5" w:rsidP="004729B0">
            <w:pPr>
              <w:spacing w:line="259" w:lineRule="auto"/>
              <w:ind w:left="2"/>
              <w:rPr>
                <w:rFonts w:cstheme="minorHAnsi"/>
                <w:b w:val="0"/>
                <w:bCs/>
                <w:color w:val="auto"/>
                <w:sz w:val="22"/>
              </w:rPr>
            </w:pPr>
            <w:r w:rsidRPr="00850782">
              <w:rPr>
                <w:rFonts w:eastAsia="Calibri" w:cstheme="minorHAnsi"/>
                <w:b w:val="0"/>
                <w:bCs/>
                <w:color w:val="auto"/>
                <w:sz w:val="22"/>
              </w:rPr>
              <w:t xml:space="preserve">Sistem uspostavljen, dva godišnja izvještaja </w:t>
            </w:r>
          </w:p>
        </w:tc>
        <w:tc>
          <w:tcPr>
            <w:tcW w:w="1701"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11DCC734" w14:textId="77777777" w:rsidR="009B0EB5" w:rsidRPr="00850782" w:rsidRDefault="009B0EB5" w:rsidP="004729B0">
            <w:pPr>
              <w:spacing w:line="259" w:lineRule="auto"/>
              <w:ind w:left="1"/>
              <w:rPr>
                <w:rFonts w:cstheme="minorHAnsi"/>
                <w:b w:val="0"/>
                <w:bCs/>
                <w:color w:val="auto"/>
                <w:sz w:val="22"/>
              </w:rPr>
            </w:pPr>
            <w:r w:rsidRPr="00850782">
              <w:rPr>
                <w:rFonts w:eastAsia="Calibri" w:cstheme="minorHAnsi"/>
                <w:b w:val="0"/>
                <w:bCs/>
                <w:color w:val="auto"/>
                <w:sz w:val="22"/>
              </w:rPr>
              <w:t xml:space="preserve">Pet godišnjih izvještaja </w:t>
            </w:r>
          </w:p>
        </w:tc>
        <w:tc>
          <w:tcPr>
            <w:tcW w:w="1843"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5DD2C40C" w14:textId="77777777" w:rsidR="009B0EB5" w:rsidRPr="00850782" w:rsidRDefault="009B0EB5" w:rsidP="004729B0">
            <w:pPr>
              <w:spacing w:line="259" w:lineRule="auto"/>
              <w:ind w:left="1"/>
              <w:rPr>
                <w:rFonts w:cstheme="minorHAnsi"/>
                <w:b w:val="0"/>
                <w:bCs/>
                <w:color w:val="auto"/>
                <w:sz w:val="22"/>
              </w:rPr>
            </w:pPr>
            <w:r w:rsidRPr="00850782">
              <w:rPr>
                <w:rFonts w:eastAsia="Calibri" w:cstheme="minorHAnsi"/>
                <w:b w:val="0"/>
                <w:bCs/>
                <w:color w:val="auto"/>
                <w:sz w:val="22"/>
              </w:rPr>
              <w:t xml:space="preserve">MJU </w:t>
            </w:r>
          </w:p>
        </w:tc>
      </w:tr>
      <w:tr w:rsidR="00850782" w:rsidRPr="00850782" w14:paraId="11476D51" w14:textId="77777777" w:rsidTr="00850782">
        <w:trPr>
          <w:trHeight w:val="1760"/>
        </w:trPr>
        <w:tc>
          <w:tcPr>
            <w:tcW w:w="2811"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1C99AF72" w14:textId="10AE3460" w:rsidR="009B0EB5" w:rsidRPr="00850782" w:rsidRDefault="009B0EB5" w:rsidP="004729B0">
            <w:pPr>
              <w:spacing w:line="259" w:lineRule="auto"/>
              <w:ind w:left="1" w:right="59"/>
              <w:rPr>
                <w:rFonts w:cstheme="minorHAnsi"/>
                <w:b w:val="0"/>
                <w:bCs/>
                <w:color w:val="auto"/>
                <w:sz w:val="22"/>
              </w:rPr>
            </w:pPr>
            <w:r w:rsidRPr="002E7902">
              <w:rPr>
                <w:rFonts w:eastAsia="Calibri" w:cstheme="minorHAnsi"/>
                <w:b w:val="0"/>
                <w:bCs/>
                <w:color w:val="auto"/>
                <w:sz w:val="22"/>
              </w:rPr>
              <w:t xml:space="preserve">Broj oblasti u kojima se strateškim dokumentima definišu srednjoročni ciljevi saradnje države i NVO (sa indikatorima uticaja) </w:t>
            </w:r>
          </w:p>
        </w:tc>
        <w:tc>
          <w:tcPr>
            <w:tcW w:w="1714"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4EEC5C30" w14:textId="77777777" w:rsidR="009B0EB5" w:rsidRPr="00850782" w:rsidRDefault="009B0EB5" w:rsidP="004729B0">
            <w:pPr>
              <w:spacing w:line="259" w:lineRule="auto"/>
              <w:ind w:left="3"/>
              <w:rPr>
                <w:rFonts w:cstheme="minorHAnsi"/>
                <w:b w:val="0"/>
                <w:bCs/>
                <w:color w:val="auto"/>
                <w:sz w:val="22"/>
              </w:rPr>
            </w:pPr>
            <w:r w:rsidRPr="00850782">
              <w:rPr>
                <w:rFonts w:eastAsia="Calibri" w:cstheme="minorHAnsi"/>
                <w:b w:val="0"/>
                <w:bCs/>
                <w:color w:val="auto"/>
                <w:sz w:val="22"/>
              </w:rPr>
              <w:t xml:space="preserve">Nema podataka </w:t>
            </w:r>
          </w:p>
        </w:tc>
        <w:tc>
          <w:tcPr>
            <w:tcW w:w="1843"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5C998AFB" w14:textId="77777777" w:rsidR="009B0EB5" w:rsidRPr="00850782" w:rsidRDefault="009B0EB5" w:rsidP="004729B0">
            <w:pPr>
              <w:spacing w:line="259" w:lineRule="auto"/>
              <w:ind w:left="2" w:right="5"/>
              <w:rPr>
                <w:rFonts w:cstheme="minorHAnsi"/>
                <w:b w:val="0"/>
                <w:bCs/>
                <w:color w:val="auto"/>
                <w:sz w:val="22"/>
              </w:rPr>
            </w:pPr>
            <w:r w:rsidRPr="00850782">
              <w:rPr>
                <w:rFonts w:eastAsia="Calibri" w:cstheme="minorHAnsi"/>
                <w:b w:val="0"/>
                <w:bCs/>
                <w:color w:val="auto"/>
                <w:sz w:val="22"/>
              </w:rPr>
              <w:t xml:space="preserve">Tri (u oblasti socijalne zaštite, zdravlja i zaštite prava osoba s invaliditetom) </w:t>
            </w:r>
          </w:p>
        </w:tc>
        <w:tc>
          <w:tcPr>
            <w:tcW w:w="1701"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0975AE75" w14:textId="77777777" w:rsidR="009B0EB5" w:rsidRPr="00850782" w:rsidRDefault="009B0EB5" w:rsidP="004729B0">
            <w:pPr>
              <w:spacing w:line="259" w:lineRule="auto"/>
              <w:ind w:left="1"/>
              <w:rPr>
                <w:rFonts w:cstheme="minorHAnsi"/>
                <w:b w:val="0"/>
                <w:bCs/>
                <w:color w:val="auto"/>
                <w:sz w:val="22"/>
              </w:rPr>
            </w:pPr>
            <w:r w:rsidRPr="00850782">
              <w:rPr>
                <w:rFonts w:eastAsia="Calibri" w:cstheme="minorHAnsi"/>
                <w:b w:val="0"/>
                <w:bCs/>
                <w:color w:val="auto"/>
                <w:sz w:val="22"/>
              </w:rPr>
              <w:t xml:space="preserve">Šest </w:t>
            </w:r>
          </w:p>
        </w:tc>
        <w:tc>
          <w:tcPr>
            <w:tcW w:w="1843"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02B267DE" w14:textId="1504FBE4" w:rsidR="009B0EB5" w:rsidRPr="00850782" w:rsidRDefault="009B0EB5" w:rsidP="004729B0">
            <w:pPr>
              <w:spacing w:line="259" w:lineRule="auto"/>
              <w:ind w:left="1"/>
              <w:rPr>
                <w:rFonts w:cstheme="minorHAnsi"/>
                <w:b w:val="0"/>
                <w:bCs/>
                <w:color w:val="auto"/>
                <w:sz w:val="22"/>
              </w:rPr>
            </w:pPr>
            <w:r w:rsidRPr="00850782">
              <w:rPr>
                <w:rFonts w:eastAsia="Calibri" w:cstheme="minorHAnsi"/>
                <w:b w:val="0"/>
                <w:bCs/>
                <w:color w:val="auto"/>
                <w:sz w:val="22"/>
              </w:rPr>
              <w:t>MJU, Sektorske strategije, resorna ministarstva</w:t>
            </w:r>
          </w:p>
        </w:tc>
      </w:tr>
      <w:tr w:rsidR="00850782" w:rsidRPr="00850782" w14:paraId="4BC5BB59" w14:textId="77777777" w:rsidTr="00850782">
        <w:trPr>
          <w:trHeight w:val="1514"/>
        </w:trPr>
        <w:tc>
          <w:tcPr>
            <w:tcW w:w="2811"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7C3982B5" w14:textId="77777777" w:rsidR="009B0EB5" w:rsidRPr="00850782" w:rsidRDefault="009B0EB5" w:rsidP="004729B0">
            <w:pPr>
              <w:spacing w:line="259" w:lineRule="auto"/>
              <w:ind w:left="1" w:right="397"/>
              <w:rPr>
                <w:rFonts w:cstheme="minorHAnsi"/>
                <w:b w:val="0"/>
                <w:bCs/>
                <w:color w:val="auto"/>
                <w:sz w:val="22"/>
              </w:rPr>
            </w:pPr>
            <w:r w:rsidRPr="00850782">
              <w:rPr>
                <w:rFonts w:eastAsia="Calibri" w:cstheme="minorHAnsi"/>
                <w:b w:val="0"/>
                <w:bCs/>
                <w:color w:val="auto"/>
                <w:sz w:val="22"/>
              </w:rPr>
              <w:t xml:space="preserve">Uspostavljen sistem evaluacije efekata javnog finansiranja </w:t>
            </w:r>
          </w:p>
        </w:tc>
        <w:tc>
          <w:tcPr>
            <w:tcW w:w="1714"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45585922" w14:textId="77777777" w:rsidR="009B0EB5" w:rsidRPr="00850782" w:rsidRDefault="009B0EB5" w:rsidP="004729B0">
            <w:pPr>
              <w:spacing w:line="259" w:lineRule="auto"/>
              <w:ind w:left="3"/>
              <w:rPr>
                <w:rFonts w:cstheme="minorHAnsi"/>
                <w:b w:val="0"/>
                <w:bCs/>
                <w:color w:val="auto"/>
                <w:sz w:val="22"/>
              </w:rPr>
            </w:pPr>
            <w:r w:rsidRPr="00850782">
              <w:rPr>
                <w:rFonts w:eastAsia="Calibri" w:cstheme="minorHAnsi"/>
                <w:b w:val="0"/>
                <w:bCs/>
                <w:color w:val="auto"/>
                <w:sz w:val="22"/>
              </w:rPr>
              <w:t xml:space="preserve">Nije uspostavljen sistem (samo donijeta metodologija) </w:t>
            </w:r>
          </w:p>
        </w:tc>
        <w:tc>
          <w:tcPr>
            <w:tcW w:w="1843"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69603F19" w14:textId="77777777" w:rsidR="009B0EB5" w:rsidRPr="00850782" w:rsidRDefault="009B0EB5" w:rsidP="004729B0">
            <w:pPr>
              <w:spacing w:line="242" w:lineRule="auto"/>
              <w:ind w:left="2" w:right="36"/>
              <w:rPr>
                <w:rFonts w:cstheme="minorHAnsi"/>
                <w:b w:val="0"/>
                <w:bCs/>
                <w:color w:val="auto"/>
                <w:sz w:val="22"/>
              </w:rPr>
            </w:pPr>
            <w:r w:rsidRPr="00850782">
              <w:rPr>
                <w:rFonts w:eastAsia="Calibri" w:cstheme="minorHAnsi"/>
                <w:b w:val="0"/>
                <w:bCs/>
                <w:color w:val="auto"/>
                <w:sz w:val="22"/>
              </w:rPr>
              <w:t xml:space="preserve">50% ministarstva ima uspostavljeno </w:t>
            </w:r>
            <w:r w:rsidRPr="00850782">
              <w:rPr>
                <w:rFonts w:eastAsia="Calibri" w:cstheme="minorHAnsi"/>
                <w:b w:val="0"/>
                <w:bCs/>
                <w:i/>
                <w:color w:val="auto"/>
                <w:sz w:val="22"/>
              </w:rPr>
              <w:t>outcome</w:t>
            </w:r>
            <w:r w:rsidRPr="00850782">
              <w:rPr>
                <w:rFonts w:eastAsia="Calibri" w:cstheme="minorHAnsi"/>
                <w:b w:val="0"/>
                <w:bCs/>
                <w:color w:val="auto"/>
                <w:sz w:val="22"/>
              </w:rPr>
              <w:t xml:space="preserve"> </w:t>
            </w:r>
          </w:p>
          <w:p w14:paraId="2C618271" w14:textId="77777777" w:rsidR="009B0EB5" w:rsidRPr="00850782" w:rsidRDefault="009B0EB5" w:rsidP="004729B0">
            <w:pPr>
              <w:spacing w:line="259" w:lineRule="auto"/>
              <w:ind w:left="2"/>
              <w:rPr>
                <w:rFonts w:cstheme="minorHAnsi"/>
                <w:b w:val="0"/>
                <w:bCs/>
                <w:color w:val="auto"/>
                <w:sz w:val="22"/>
              </w:rPr>
            </w:pPr>
            <w:r w:rsidRPr="00850782">
              <w:rPr>
                <w:rFonts w:eastAsia="Calibri" w:cstheme="minorHAnsi"/>
                <w:b w:val="0"/>
                <w:bCs/>
                <w:color w:val="auto"/>
                <w:sz w:val="22"/>
              </w:rPr>
              <w:t xml:space="preserve">izvještavanje o </w:t>
            </w:r>
          </w:p>
          <w:p w14:paraId="33D5F328" w14:textId="77777777" w:rsidR="009B0EB5" w:rsidRPr="00850782" w:rsidRDefault="009B0EB5" w:rsidP="004729B0">
            <w:pPr>
              <w:spacing w:line="259" w:lineRule="auto"/>
              <w:ind w:left="2"/>
              <w:rPr>
                <w:rFonts w:cstheme="minorHAnsi"/>
                <w:b w:val="0"/>
                <w:bCs/>
                <w:color w:val="auto"/>
                <w:sz w:val="22"/>
              </w:rPr>
            </w:pPr>
            <w:r w:rsidRPr="00850782">
              <w:rPr>
                <w:rFonts w:eastAsia="Calibri" w:cstheme="minorHAnsi"/>
                <w:b w:val="0"/>
                <w:bCs/>
                <w:color w:val="auto"/>
                <w:sz w:val="22"/>
              </w:rPr>
              <w:t xml:space="preserve">javnom finansiranju </w:t>
            </w:r>
          </w:p>
          <w:p w14:paraId="31DE11A9" w14:textId="77777777" w:rsidR="009B0EB5" w:rsidRPr="00850782" w:rsidRDefault="009B0EB5" w:rsidP="004729B0">
            <w:pPr>
              <w:spacing w:line="259" w:lineRule="auto"/>
              <w:ind w:left="2"/>
              <w:rPr>
                <w:rFonts w:cstheme="minorHAnsi"/>
                <w:b w:val="0"/>
                <w:bCs/>
                <w:color w:val="auto"/>
                <w:sz w:val="22"/>
              </w:rPr>
            </w:pPr>
            <w:r w:rsidRPr="00850782">
              <w:rPr>
                <w:rFonts w:eastAsia="Calibri" w:cstheme="minorHAnsi"/>
                <w:b w:val="0"/>
                <w:bCs/>
                <w:color w:val="auto"/>
                <w:sz w:val="22"/>
              </w:rPr>
              <w:t xml:space="preserve">NVO </w:t>
            </w:r>
          </w:p>
        </w:tc>
        <w:tc>
          <w:tcPr>
            <w:tcW w:w="1701"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2F5848DA" w14:textId="77777777" w:rsidR="009B0EB5" w:rsidRPr="00850782" w:rsidRDefault="009B0EB5" w:rsidP="004729B0">
            <w:pPr>
              <w:spacing w:line="259" w:lineRule="auto"/>
              <w:ind w:left="1"/>
              <w:rPr>
                <w:rFonts w:cstheme="minorHAnsi"/>
                <w:b w:val="0"/>
                <w:bCs/>
                <w:color w:val="auto"/>
                <w:sz w:val="22"/>
              </w:rPr>
            </w:pPr>
            <w:r w:rsidRPr="00850782">
              <w:rPr>
                <w:rFonts w:eastAsia="Calibri" w:cstheme="minorHAnsi"/>
                <w:b w:val="0"/>
                <w:bCs/>
                <w:color w:val="auto"/>
                <w:sz w:val="22"/>
              </w:rPr>
              <w:t xml:space="preserve">100% </w:t>
            </w:r>
          </w:p>
        </w:tc>
        <w:tc>
          <w:tcPr>
            <w:tcW w:w="1843" w:type="dxa"/>
            <w:tcBorders>
              <w:top w:val="single" w:sz="4" w:space="0" w:color="auto"/>
              <w:left w:val="single" w:sz="4" w:space="0" w:color="auto"/>
              <w:bottom w:val="single" w:sz="4" w:space="0" w:color="auto"/>
              <w:right w:val="single" w:sz="4" w:space="0" w:color="auto"/>
            </w:tcBorders>
            <w:shd w:val="clear" w:color="auto" w:fill="E0EFF4" w:themeFill="accent4" w:themeFillTint="33"/>
          </w:tcPr>
          <w:p w14:paraId="68EF9F78" w14:textId="77777777" w:rsidR="009B0EB5" w:rsidRPr="00850782" w:rsidRDefault="009B0EB5" w:rsidP="004729B0">
            <w:pPr>
              <w:spacing w:line="259" w:lineRule="auto"/>
              <w:ind w:left="1"/>
              <w:rPr>
                <w:rFonts w:cstheme="minorHAnsi"/>
                <w:b w:val="0"/>
                <w:bCs/>
                <w:color w:val="auto"/>
                <w:sz w:val="22"/>
              </w:rPr>
            </w:pPr>
            <w:r w:rsidRPr="00850782">
              <w:rPr>
                <w:rFonts w:eastAsia="Calibri" w:cstheme="minorHAnsi"/>
                <w:b w:val="0"/>
                <w:bCs/>
                <w:color w:val="auto"/>
                <w:sz w:val="22"/>
              </w:rPr>
              <w:t xml:space="preserve">MJU, Godišnji </w:t>
            </w:r>
            <w:r w:rsidRPr="00850782">
              <w:rPr>
                <w:rFonts w:eastAsia="Calibri" w:cstheme="minorHAnsi"/>
                <w:b w:val="0"/>
                <w:bCs/>
                <w:i/>
                <w:color w:val="auto"/>
                <w:sz w:val="22"/>
              </w:rPr>
              <w:t>outcome</w:t>
            </w:r>
            <w:r w:rsidRPr="00850782">
              <w:rPr>
                <w:rFonts w:eastAsia="Calibri" w:cstheme="minorHAnsi"/>
                <w:b w:val="0"/>
                <w:bCs/>
                <w:color w:val="auto"/>
                <w:sz w:val="22"/>
              </w:rPr>
              <w:t xml:space="preserve"> izvještaji ministarstva </w:t>
            </w:r>
          </w:p>
        </w:tc>
      </w:tr>
    </w:tbl>
    <w:p w14:paraId="5780F013" w14:textId="47135DBE" w:rsidR="009B0EB5" w:rsidRDefault="009B0EB5" w:rsidP="002F53EA">
      <w:pPr>
        <w:spacing w:after="120" w:line="240" w:lineRule="auto"/>
        <w:rPr>
          <w:rFonts w:eastAsia="MS Mincho" w:cstheme="minorHAnsi"/>
          <w:color w:val="055971"/>
          <w:sz w:val="20"/>
          <w:szCs w:val="20"/>
          <w:lang w:val="sr-Latn-RS" w:eastAsia="ja-JP"/>
        </w:rPr>
      </w:pPr>
    </w:p>
    <w:p w14:paraId="4D00218E" w14:textId="77777777" w:rsidR="00DF1E4E" w:rsidRPr="00D1731A" w:rsidRDefault="00DF1E4E" w:rsidP="002F53EA">
      <w:pPr>
        <w:spacing w:after="120" w:line="240" w:lineRule="auto"/>
        <w:rPr>
          <w:rFonts w:eastAsia="MS Mincho" w:cstheme="minorHAnsi"/>
          <w:color w:val="055971"/>
          <w:sz w:val="20"/>
          <w:szCs w:val="20"/>
          <w:lang w:val="sr-Latn-RS" w:eastAsia="ja-JP"/>
        </w:rPr>
      </w:pPr>
    </w:p>
    <w:tbl>
      <w:tblPr>
        <w:tblStyle w:val="TableGrid11"/>
        <w:tblW w:w="10780" w:type="dxa"/>
        <w:tblInd w:w="-275" w:type="dxa"/>
        <w:tblLook w:val="04A0" w:firstRow="1" w:lastRow="0" w:firstColumn="1" w:lastColumn="0" w:noHBand="0" w:noVBand="1"/>
      </w:tblPr>
      <w:tblGrid>
        <w:gridCol w:w="2752"/>
        <w:gridCol w:w="1783"/>
        <w:gridCol w:w="1737"/>
        <w:gridCol w:w="1081"/>
        <w:gridCol w:w="1037"/>
        <w:gridCol w:w="1095"/>
        <w:gridCol w:w="1295"/>
      </w:tblGrid>
      <w:tr w:rsidR="002F53EA" w:rsidRPr="00D1731A" w14:paraId="01CFDF27" w14:textId="77777777" w:rsidTr="0047250D">
        <w:tc>
          <w:tcPr>
            <w:tcW w:w="2752" w:type="dxa"/>
            <w:shd w:val="clear" w:color="auto" w:fill="DBEFF5"/>
            <w:vAlign w:val="center"/>
          </w:tcPr>
          <w:p w14:paraId="0886EC56" w14:textId="77777777" w:rsidR="002F53EA" w:rsidRPr="00D1731A" w:rsidRDefault="002F53EA" w:rsidP="00BA6ECA">
            <w:pPr>
              <w:spacing w:before="40" w:after="40"/>
              <w:jc w:val="center"/>
              <w:rPr>
                <w:rFonts w:eastAsia="MS Mincho" w:cstheme="minorHAnsi"/>
                <w:bCs/>
                <w:color w:val="262626"/>
                <w:sz w:val="20"/>
                <w:szCs w:val="20"/>
                <w:lang w:val="sr-Latn-RS"/>
              </w:rPr>
            </w:pPr>
            <w:r w:rsidRPr="00D1731A">
              <w:rPr>
                <w:rFonts w:eastAsia="MS Mincho" w:cstheme="minorHAnsi"/>
                <w:color w:val="262626"/>
                <w:sz w:val="20"/>
                <w:szCs w:val="20"/>
                <w:lang w:val="sr-Latn-RS"/>
              </w:rPr>
              <w:t>Aktivnosti</w:t>
            </w:r>
          </w:p>
        </w:tc>
        <w:tc>
          <w:tcPr>
            <w:tcW w:w="1783" w:type="dxa"/>
            <w:shd w:val="clear" w:color="auto" w:fill="DBEFF5"/>
            <w:vAlign w:val="center"/>
          </w:tcPr>
          <w:p w14:paraId="3B255424" w14:textId="77777777" w:rsidR="002F53EA" w:rsidRPr="00D1731A" w:rsidRDefault="002F53EA" w:rsidP="00BA6ECA">
            <w:pPr>
              <w:spacing w:before="40" w:after="40"/>
              <w:jc w:val="center"/>
              <w:rPr>
                <w:rFonts w:eastAsia="MS Mincho" w:cstheme="minorHAnsi"/>
                <w:bCs/>
                <w:color w:val="262626"/>
                <w:sz w:val="20"/>
                <w:szCs w:val="20"/>
                <w:lang w:val="sr-Latn-RS"/>
              </w:rPr>
            </w:pPr>
            <w:r w:rsidRPr="00D1731A">
              <w:rPr>
                <w:rFonts w:eastAsia="MS Mincho" w:cstheme="minorHAnsi"/>
                <w:color w:val="262626"/>
                <w:sz w:val="20"/>
                <w:szCs w:val="20"/>
                <w:lang w:val="sr-Latn-RS"/>
              </w:rPr>
              <w:t>Indikator rezultata</w:t>
            </w:r>
          </w:p>
        </w:tc>
        <w:tc>
          <w:tcPr>
            <w:tcW w:w="1737" w:type="dxa"/>
            <w:shd w:val="clear" w:color="auto" w:fill="DBEFF5"/>
            <w:vAlign w:val="center"/>
          </w:tcPr>
          <w:p w14:paraId="2219CC10" w14:textId="77777777" w:rsidR="002F53EA" w:rsidRPr="00D1731A" w:rsidRDefault="002F53EA" w:rsidP="00BA6ECA">
            <w:pPr>
              <w:spacing w:before="40" w:after="40"/>
              <w:jc w:val="center"/>
              <w:rPr>
                <w:rFonts w:eastAsia="MS Mincho" w:cstheme="minorHAnsi"/>
                <w:bCs/>
                <w:color w:val="262626"/>
                <w:sz w:val="20"/>
                <w:szCs w:val="20"/>
                <w:lang w:val="sr-Latn-RS"/>
              </w:rPr>
            </w:pPr>
            <w:r w:rsidRPr="00D1731A">
              <w:rPr>
                <w:rFonts w:eastAsia="MS Mincho" w:cstheme="minorHAnsi"/>
                <w:color w:val="262626"/>
                <w:sz w:val="20"/>
                <w:szCs w:val="20"/>
                <w:lang w:val="sr-Latn-RS"/>
              </w:rPr>
              <w:t>Nadležne institucije</w:t>
            </w:r>
          </w:p>
        </w:tc>
        <w:tc>
          <w:tcPr>
            <w:tcW w:w="1081" w:type="dxa"/>
            <w:shd w:val="clear" w:color="auto" w:fill="DBEFF5"/>
            <w:vAlign w:val="center"/>
          </w:tcPr>
          <w:p w14:paraId="52B63344" w14:textId="77777777" w:rsidR="002F53EA" w:rsidRPr="00D1731A" w:rsidRDefault="002F53EA" w:rsidP="00BA6ECA">
            <w:pPr>
              <w:spacing w:before="40" w:after="40"/>
              <w:jc w:val="center"/>
              <w:rPr>
                <w:rFonts w:eastAsia="MS Mincho" w:cstheme="minorHAnsi"/>
                <w:bCs/>
                <w:color w:val="262626"/>
                <w:sz w:val="20"/>
                <w:szCs w:val="20"/>
                <w:lang w:val="sr-Latn-RS"/>
              </w:rPr>
            </w:pPr>
            <w:r w:rsidRPr="00D1731A">
              <w:rPr>
                <w:rFonts w:eastAsia="MS Mincho" w:cstheme="minorHAnsi"/>
                <w:color w:val="262626"/>
                <w:sz w:val="20"/>
                <w:szCs w:val="20"/>
                <w:lang w:val="sr-Latn-RS"/>
              </w:rPr>
              <w:t>Početak aktivnosti</w:t>
            </w:r>
          </w:p>
        </w:tc>
        <w:tc>
          <w:tcPr>
            <w:tcW w:w="1037" w:type="dxa"/>
            <w:shd w:val="clear" w:color="auto" w:fill="DBEFF5"/>
            <w:vAlign w:val="center"/>
          </w:tcPr>
          <w:p w14:paraId="32D98D0C" w14:textId="77777777" w:rsidR="002F53EA" w:rsidRPr="00D1731A" w:rsidRDefault="002F53EA" w:rsidP="00BA6ECA">
            <w:pPr>
              <w:spacing w:before="40" w:after="40"/>
              <w:jc w:val="center"/>
              <w:rPr>
                <w:rFonts w:eastAsia="MS Mincho" w:cstheme="minorHAnsi"/>
                <w:bCs/>
                <w:color w:val="262626"/>
                <w:sz w:val="20"/>
                <w:szCs w:val="20"/>
                <w:lang w:val="sr-Latn-RS"/>
              </w:rPr>
            </w:pPr>
            <w:r w:rsidRPr="00D1731A">
              <w:rPr>
                <w:rFonts w:eastAsia="MS Mincho" w:cstheme="minorHAnsi"/>
                <w:color w:val="262626"/>
                <w:sz w:val="20"/>
                <w:szCs w:val="20"/>
                <w:lang w:val="sr-Latn-RS"/>
              </w:rPr>
              <w:t>Završetak aktivnosti</w:t>
            </w:r>
          </w:p>
        </w:tc>
        <w:tc>
          <w:tcPr>
            <w:tcW w:w="1095" w:type="dxa"/>
            <w:shd w:val="clear" w:color="auto" w:fill="DBEFF5"/>
            <w:vAlign w:val="center"/>
          </w:tcPr>
          <w:p w14:paraId="5F04DAED" w14:textId="77777777" w:rsidR="002F53EA" w:rsidRPr="00D1731A" w:rsidRDefault="002F53EA" w:rsidP="00BA6ECA">
            <w:pPr>
              <w:spacing w:before="40" w:after="40"/>
              <w:jc w:val="center"/>
              <w:rPr>
                <w:rFonts w:eastAsia="MS Mincho" w:cstheme="minorHAnsi"/>
                <w:bCs/>
                <w:color w:val="262626"/>
                <w:sz w:val="20"/>
                <w:szCs w:val="20"/>
                <w:lang w:val="sr-Latn-RS"/>
              </w:rPr>
            </w:pPr>
            <w:r w:rsidRPr="00D1731A">
              <w:rPr>
                <w:rFonts w:eastAsia="MS Mincho" w:cstheme="minorHAnsi"/>
                <w:color w:val="262626"/>
                <w:sz w:val="20"/>
                <w:szCs w:val="20"/>
                <w:lang w:val="sr-Latn-RS"/>
              </w:rPr>
              <w:t>Sredstva za realizaciju</w:t>
            </w:r>
          </w:p>
        </w:tc>
        <w:tc>
          <w:tcPr>
            <w:tcW w:w="1295" w:type="dxa"/>
            <w:shd w:val="clear" w:color="auto" w:fill="DBEFF5"/>
            <w:vAlign w:val="center"/>
          </w:tcPr>
          <w:p w14:paraId="584FA092" w14:textId="77777777" w:rsidR="002F53EA" w:rsidRPr="00D1731A" w:rsidRDefault="002F53EA" w:rsidP="00BA6ECA">
            <w:pPr>
              <w:spacing w:before="40" w:after="40"/>
              <w:jc w:val="center"/>
              <w:rPr>
                <w:rFonts w:eastAsia="MS Mincho" w:cstheme="minorHAnsi"/>
                <w:bCs/>
                <w:color w:val="262626"/>
                <w:sz w:val="20"/>
                <w:szCs w:val="20"/>
                <w:lang w:val="sr-Latn-RS"/>
              </w:rPr>
            </w:pPr>
            <w:r w:rsidRPr="00D1731A">
              <w:rPr>
                <w:rFonts w:eastAsia="MS Mincho" w:cstheme="minorHAnsi"/>
                <w:color w:val="262626"/>
                <w:sz w:val="20"/>
                <w:szCs w:val="20"/>
                <w:lang w:val="sr-Latn-RS"/>
              </w:rPr>
              <w:t>Izvor finansiranja</w:t>
            </w:r>
          </w:p>
        </w:tc>
      </w:tr>
      <w:tr w:rsidR="002F53EA" w:rsidRPr="00D1731A" w14:paraId="350B6CFE" w14:textId="77777777" w:rsidTr="0047250D">
        <w:tc>
          <w:tcPr>
            <w:tcW w:w="2752" w:type="dxa"/>
          </w:tcPr>
          <w:p w14:paraId="1CFD6E35" w14:textId="69D5D4CE" w:rsidR="002F53EA" w:rsidRPr="00D1731A" w:rsidDel="00D959D5" w:rsidRDefault="005F1E91" w:rsidP="00BA6ECA">
            <w:pPr>
              <w:numPr>
                <w:ilvl w:val="2"/>
                <w:numId w:val="20"/>
              </w:numPr>
              <w:spacing w:before="40" w:after="40"/>
              <w:ind w:left="432" w:hanging="432"/>
              <w:rPr>
                <w:rFonts w:eastAsia="MS Mincho" w:cstheme="minorHAnsi"/>
                <w:b w:val="0"/>
                <w:color w:val="262626"/>
                <w:sz w:val="20"/>
                <w:szCs w:val="20"/>
                <w:lang w:val="sr-Latn-RS"/>
              </w:rPr>
            </w:pPr>
            <w:r>
              <w:rPr>
                <w:rFonts w:eastAsia="MS Mincho" w:cstheme="minorHAnsi"/>
                <w:b w:val="0"/>
                <w:bCs/>
                <w:color w:val="262626"/>
                <w:sz w:val="20"/>
                <w:szCs w:val="20"/>
                <w:lang w:val="sr-Latn-RS"/>
              </w:rPr>
              <w:t xml:space="preserve">Unaprijediti </w:t>
            </w:r>
            <w:r w:rsidR="00B23FC6">
              <w:rPr>
                <w:rFonts w:eastAsia="MS Mincho" w:cstheme="minorHAnsi"/>
                <w:b w:val="0"/>
                <w:bCs/>
                <w:color w:val="262626"/>
                <w:sz w:val="20"/>
                <w:szCs w:val="20"/>
                <w:lang w:val="sr-Latn-RS"/>
              </w:rPr>
              <w:t>M</w:t>
            </w:r>
            <w:r>
              <w:rPr>
                <w:rFonts w:eastAsia="MS Mincho" w:cstheme="minorHAnsi"/>
                <w:b w:val="0"/>
                <w:bCs/>
                <w:color w:val="262626"/>
                <w:sz w:val="20"/>
                <w:szCs w:val="20"/>
                <w:lang w:val="sr-Latn-RS"/>
              </w:rPr>
              <w:t xml:space="preserve">etodologiju </w:t>
            </w:r>
            <w:r w:rsidR="00B23FC6">
              <w:rPr>
                <w:rFonts w:eastAsia="MS Mincho" w:cstheme="minorHAnsi"/>
                <w:b w:val="0"/>
                <w:bCs/>
                <w:color w:val="262626"/>
                <w:sz w:val="20"/>
                <w:szCs w:val="20"/>
                <w:lang w:val="sr-Latn-RS"/>
              </w:rPr>
              <w:t xml:space="preserve">za praćenje razvijenosti NVO sektora sa </w:t>
            </w:r>
            <w:r w:rsidR="009B0EB5" w:rsidRPr="00D1731A">
              <w:rPr>
                <w:rFonts w:eastAsia="MS Mincho" w:cstheme="minorHAnsi"/>
                <w:b w:val="0"/>
                <w:bCs/>
                <w:color w:val="262626"/>
                <w:sz w:val="20"/>
                <w:szCs w:val="20"/>
                <w:lang w:val="sr-Latn-RS"/>
              </w:rPr>
              <w:t xml:space="preserve"> prezentacij</w:t>
            </w:r>
            <w:r w:rsidR="00B23FC6">
              <w:rPr>
                <w:rFonts w:eastAsia="MS Mincho" w:cstheme="minorHAnsi"/>
                <w:b w:val="0"/>
                <w:bCs/>
                <w:color w:val="262626"/>
                <w:sz w:val="20"/>
                <w:szCs w:val="20"/>
                <w:lang w:val="sr-Latn-RS"/>
              </w:rPr>
              <w:t>om unaprijeđene</w:t>
            </w:r>
            <w:r w:rsidR="009B0EB5" w:rsidRPr="00D1731A">
              <w:rPr>
                <w:rFonts w:eastAsia="MS Mincho" w:cstheme="minorHAnsi"/>
                <w:b w:val="0"/>
                <w:bCs/>
                <w:color w:val="262626"/>
                <w:sz w:val="20"/>
                <w:szCs w:val="20"/>
                <w:lang w:val="sr-Latn-RS"/>
              </w:rPr>
              <w:t xml:space="preserve"> metodologije </w:t>
            </w:r>
          </w:p>
        </w:tc>
        <w:tc>
          <w:tcPr>
            <w:tcW w:w="1783" w:type="dxa"/>
          </w:tcPr>
          <w:p w14:paraId="2B07E7BA" w14:textId="54C8E082" w:rsidR="002F53E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 xml:space="preserve">Izrađena </w:t>
            </w:r>
            <w:r w:rsidR="00B23FC6">
              <w:rPr>
                <w:rFonts w:eastAsia="MS Mincho" w:cstheme="minorHAnsi"/>
                <w:b w:val="0"/>
                <w:bCs/>
                <w:color w:val="262626"/>
                <w:sz w:val="20"/>
                <w:szCs w:val="20"/>
                <w:lang w:val="sr-Latn-RS"/>
              </w:rPr>
              <w:t xml:space="preserve"> unaprijeđena </w:t>
            </w:r>
            <w:r w:rsidRPr="00D1731A">
              <w:rPr>
                <w:rFonts w:eastAsia="MS Mincho" w:cstheme="minorHAnsi"/>
                <w:b w:val="0"/>
                <w:bCs/>
                <w:color w:val="262626"/>
                <w:sz w:val="20"/>
                <w:szCs w:val="20"/>
                <w:lang w:val="sr-Latn-RS"/>
              </w:rPr>
              <w:t xml:space="preserve">Metodologija  </w:t>
            </w:r>
            <w:r w:rsidR="00B23FC6" w:rsidRPr="00B23FC6">
              <w:rPr>
                <w:rFonts w:eastAsia="MS Mincho" w:cstheme="minorHAnsi"/>
                <w:b w:val="0"/>
                <w:bCs/>
                <w:color w:val="262626"/>
                <w:sz w:val="20"/>
                <w:szCs w:val="20"/>
                <w:lang w:val="sr-Latn-RS"/>
              </w:rPr>
              <w:t>za praćenje razvijenosti NVO sektora</w:t>
            </w:r>
            <w:r w:rsidRPr="00D1731A">
              <w:rPr>
                <w:rFonts w:eastAsia="MS Mincho" w:cstheme="minorHAnsi"/>
                <w:b w:val="0"/>
                <w:bCs/>
                <w:color w:val="262626"/>
                <w:sz w:val="20"/>
                <w:szCs w:val="20"/>
                <w:lang w:val="sr-Latn-RS"/>
              </w:rPr>
              <w:t xml:space="preserve"> sa jasno definisanim indikatorima</w:t>
            </w:r>
          </w:p>
          <w:p w14:paraId="4179B82D" w14:textId="37470616" w:rsidR="00B23FC6" w:rsidRPr="00D1731A" w:rsidDel="00D959D5" w:rsidRDefault="00B23FC6" w:rsidP="00BA6ECA">
            <w:pPr>
              <w:spacing w:before="40" w:after="40"/>
              <w:rPr>
                <w:rFonts w:eastAsia="MS Mincho" w:cstheme="minorHAnsi"/>
                <w:b w:val="0"/>
                <w:color w:val="262626"/>
                <w:sz w:val="20"/>
                <w:szCs w:val="20"/>
                <w:lang w:val="sr-Latn-RS"/>
              </w:rPr>
            </w:pPr>
            <w:r>
              <w:rPr>
                <w:rFonts w:eastAsia="MS Mincho" w:cstheme="minorHAnsi"/>
                <w:b w:val="0"/>
                <w:color w:val="262626"/>
                <w:sz w:val="20"/>
                <w:szCs w:val="20"/>
                <w:lang w:val="sr-Latn-RS"/>
              </w:rPr>
              <w:t>Održana prezentacija</w:t>
            </w:r>
            <w:r w:rsidR="00C66736">
              <w:rPr>
                <w:rFonts w:eastAsia="MS Mincho" w:cstheme="minorHAnsi"/>
                <w:b w:val="0"/>
                <w:color w:val="262626"/>
                <w:sz w:val="20"/>
                <w:szCs w:val="20"/>
                <w:lang w:val="sr-Latn-RS"/>
              </w:rPr>
              <w:t xml:space="preserve"> unaprijeđene </w:t>
            </w:r>
            <w:r w:rsidR="00DF1E4E">
              <w:rPr>
                <w:rFonts w:eastAsia="MS Mincho" w:cstheme="minorHAnsi"/>
                <w:b w:val="0"/>
                <w:color w:val="262626"/>
                <w:sz w:val="20"/>
                <w:szCs w:val="20"/>
                <w:lang w:val="sr-Latn-RS"/>
              </w:rPr>
              <w:t>m</w:t>
            </w:r>
            <w:r w:rsidR="00C66736">
              <w:rPr>
                <w:rFonts w:eastAsia="MS Mincho" w:cstheme="minorHAnsi"/>
                <w:b w:val="0"/>
                <w:color w:val="262626"/>
                <w:sz w:val="20"/>
                <w:szCs w:val="20"/>
                <w:lang w:val="sr-Latn-RS"/>
              </w:rPr>
              <w:t>etodologije</w:t>
            </w:r>
          </w:p>
        </w:tc>
        <w:tc>
          <w:tcPr>
            <w:tcW w:w="1737" w:type="dxa"/>
          </w:tcPr>
          <w:p w14:paraId="759B76C7"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p w14:paraId="6828A7BA" w14:textId="77777777" w:rsidR="002F53EA" w:rsidRPr="00D1731A" w:rsidDel="00D959D5" w:rsidRDefault="002F53EA" w:rsidP="00BA6ECA">
            <w:pPr>
              <w:spacing w:before="40" w:after="40"/>
              <w:rPr>
                <w:rFonts w:eastAsia="MS Mincho" w:cstheme="minorHAnsi"/>
                <w:b w:val="0"/>
                <w:color w:val="262626"/>
                <w:sz w:val="20"/>
                <w:szCs w:val="20"/>
                <w:lang w:val="sr-Latn-RS"/>
              </w:rPr>
            </w:pPr>
          </w:p>
        </w:tc>
        <w:tc>
          <w:tcPr>
            <w:tcW w:w="1081" w:type="dxa"/>
          </w:tcPr>
          <w:p w14:paraId="7AB77916" w14:textId="2942DAC9" w:rsidR="002F53EA" w:rsidRPr="00DF1E4E" w:rsidDel="00D959D5" w:rsidRDefault="002F53EA" w:rsidP="00BA6ECA">
            <w:pPr>
              <w:spacing w:before="40" w:after="40"/>
              <w:rPr>
                <w:rFonts w:eastAsia="MS Mincho" w:cstheme="minorHAnsi"/>
                <w:b w:val="0"/>
                <w:bCs/>
                <w:color w:val="262626"/>
                <w:sz w:val="20"/>
                <w:szCs w:val="20"/>
                <w:lang w:val="sr-Latn-RS"/>
              </w:rPr>
            </w:pPr>
            <w:r w:rsidRPr="00DF1E4E">
              <w:rPr>
                <w:rFonts w:eastAsia="MS Mincho" w:cstheme="minorHAnsi"/>
                <w:b w:val="0"/>
                <w:bCs/>
                <w:color w:val="262626"/>
                <w:sz w:val="20"/>
                <w:szCs w:val="20"/>
                <w:lang w:val="sr-Latn-RS"/>
              </w:rPr>
              <w:t>I</w:t>
            </w:r>
            <w:r w:rsidR="000273F5" w:rsidRPr="00DF1E4E">
              <w:rPr>
                <w:rFonts w:eastAsia="MS Mincho" w:cstheme="minorHAnsi"/>
                <w:b w:val="0"/>
                <w:bCs/>
                <w:color w:val="262626"/>
                <w:sz w:val="20"/>
                <w:szCs w:val="20"/>
                <w:lang w:val="sr-Latn-RS"/>
              </w:rPr>
              <w:t>II</w:t>
            </w:r>
            <w:r w:rsidRPr="00DF1E4E">
              <w:rPr>
                <w:rFonts w:eastAsia="MS Mincho" w:cstheme="minorHAnsi"/>
                <w:b w:val="0"/>
                <w:bCs/>
                <w:color w:val="262626"/>
                <w:sz w:val="20"/>
                <w:szCs w:val="20"/>
                <w:lang w:val="sr-Latn-RS"/>
              </w:rPr>
              <w:t xml:space="preserve"> Q 2024</w:t>
            </w:r>
          </w:p>
        </w:tc>
        <w:tc>
          <w:tcPr>
            <w:tcW w:w="1037" w:type="dxa"/>
          </w:tcPr>
          <w:p w14:paraId="6BAD3E1F" w14:textId="0BB14992" w:rsidR="002F53EA" w:rsidRPr="00DF1E4E" w:rsidDel="00D959D5" w:rsidRDefault="000273F5" w:rsidP="00BA6ECA">
            <w:pPr>
              <w:spacing w:before="40" w:after="40"/>
              <w:rPr>
                <w:rFonts w:eastAsia="MS Mincho" w:cstheme="minorHAnsi"/>
                <w:b w:val="0"/>
                <w:bCs/>
                <w:color w:val="262626"/>
                <w:sz w:val="20"/>
                <w:szCs w:val="20"/>
                <w:lang w:val="sr-Latn-RS"/>
              </w:rPr>
            </w:pPr>
            <w:r w:rsidRPr="00DF1E4E">
              <w:rPr>
                <w:rFonts w:eastAsia="MS Mincho" w:cstheme="minorHAnsi"/>
                <w:b w:val="0"/>
                <w:bCs/>
                <w:color w:val="262626"/>
                <w:sz w:val="20"/>
                <w:szCs w:val="20"/>
                <w:lang w:val="sr-Latn-RS"/>
              </w:rPr>
              <w:t>IV</w:t>
            </w:r>
            <w:r w:rsidR="002F53EA" w:rsidRPr="00DF1E4E">
              <w:rPr>
                <w:rFonts w:eastAsia="MS Mincho" w:cstheme="minorHAnsi"/>
                <w:b w:val="0"/>
                <w:bCs/>
                <w:color w:val="262626"/>
                <w:sz w:val="20"/>
                <w:szCs w:val="20"/>
                <w:lang w:val="sr-Latn-RS"/>
              </w:rPr>
              <w:t xml:space="preserve"> Q 2024</w:t>
            </w:r>
          </w:p>
        </w:tc>
        <w:tc>
          <w:tcPr>
            <w:tcW w:w="1095" w:type="dxa"/>
          </w:tcPr>
          <w:p w14:paraId="70351249" w14:textId="77777777" w:rsidR="002F53EA" w:rsidRPr="00DF1E4E" w:rsidDel="00D959D5" w:rsidRDefault="002F53EA" w:rsidP="00BA6ECA">
            <w:pPr>
              <w:spacing w:before="40" w:after="40"/>
              <w:rPr>
                <w:rFonts w:eastAsia="MS Mincho" w:cstheme="minorHAnsi"/>
                <w:b w:val="0"/>
                <w:bCs/>
                <w:color w:val="262626"/>
                <w:sz w:val="20"/>
                <w:szCs w:val="20"/>
                <w:lang w:val="sr-Latn-RS"/>
              </w:rPr>
            </w:pPr>
            <w:r w:rsidRPr="00DF1E4E">
              <w:rPr>
                <w:rFonts w:eastAsia="MS Mincho" w:cstheme="minorHAnsi"/>
                <w:b w:val="0"/>
                <w:bCs/>
                <w:color w:val="262626"/>
                <w:sz w:val="20"/>
                <w:szCs w:val="20"/>
                <w:lang w:val="sr-Latn-RS"/>
              </w:rPr>
              <w:t>5.000 €</w:t>
            </w:r>
          </w:p>
        </w:tc>
        <w:tc>
          <w:tcPr>
            <w:tcW w:w="1295" w:type="dxa"/>
          </w:tcPr>
          <w:p w14:paraId="3F0B716E" w14:textId="77777777" w:rsidR="002F53EA" w:rsidRPr="00DF1E4E" w:rsidDel="00D959D5" w:rsidRDefault="002F53EA" w:rsidP="00BA6ECA">
            <w:pPr>
              <w:spacing w:before="40" w:after="40"/>
              <w:rPr>
                <w:rFonts w:eastAsia="MS Mincho" w:cstheme="minorHAnsi"/>
                <w:b w:val="0"/>
                <w:bCs/>
                <w:color w:val="262626"/>
                <w:sz w:val="20"/>
                <w:szCs w:val="20"/>
                <w:lang w:val="sr-Latn-RS"/>
              </w:rPr>
            </w:pPr>
            <w:r w:rsidRPr="00DF1E4E">
              <w:rPr>
                <w:rFonts w:eastAsia="MS Mincho" w:cstheme="minorHAnsi"/>
                <w:b w:val="0"/>
                <w:bCs/>
                <w:color w:val="262626"/>
                <w:sz w:val="20"/>
                <w:szCs w:val="20"/>
                <w:lang w:val="sr-Latn-RS"/>
              </w:rPr>
              <w:t>TA projekat</w:t>
            </w:r>
          </w:p>
        </w:tc>
      </w:tr>
      <w:tr w:rsidR="002F53EA" w:rsidRPr="00D1731A" w14:paraId="7DDF9C5E" w14:textId="77777777" w:rsidTr="0047250D">
        <w:tc>
          <w:tcPr>
            <w:tcW w:w="2752" w:type="dxa"/>
          </w:tcPr>
          <w:p w14:paraId="1261128F" w14:textId="77777777" w:rsidR="002F53EA" w:rsidRPr="00D1731A" w:rsidDel="00D959D5" w:rsidRDefault="002F53EA" w:rsidP="00BA6ECA">
            <w:pPr>
              <w:numPr>
                <w:ilvl w:val="2"/>
                <w:numId w:val="20"/>
              </w:numPr>
              <w:spacing w:before="40" w:after="40"/>
              <w:ind w:left="432" w:hanging="432"/>
              <w:rPr>
                <w:rFonts w:eastAsia="MS Mincho" w:cstheme="minorHAnsi"/>
                <w:b w:val="0"/>
                <w:color w:val="262626"/>
                <w:sz w:val="20"/>
                <w:szCs w:val="20"/>
                <w:lang w:val="sr-Latn-RS"/>
              </w:rPr>
            </w:pPr>
            <w:r w:rsidRPr="00D1731A">
              <w:rPr>
                <w:rFonts w:eastAsia="MS Mincho" w:cstheme="minorHAnsi"/>
                <w:b w:val="0"/>
                <w:bCs/>
                <w:color w:val="262626"/>
                <w:sz w:val="20"/>
                <w:szCs w:val="20"/>
                <w:lang w:val="sr-Latn-RS"/>
              </w:rPr>
              <w:lastRenderedPageBreak/>
              <w:t>Izrada godišnjih izveštaja o razvijenosti NVO sektora u skladu sa izrađenom metodologijom za praćenje razvijenosti NVO sektora</w:t>
            </w:r>
          </w:p>
        </w:tc>
        <w:tc>
          <w:tcPr>
            <w:tcW w:w="1783" w:type="dxa"/>
          </w:tcPr>
          <w:p w14:paraId="3111B9F6" w14:textId="77777777" w:rsidR="002F53EA" w:rsidRPr="00D1731A" w:rsidDel="00D959D5"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bCs/>
                <w:color w:val="262626"/>
                <w:sz w:val="20"/>
                <w:szCs w:val="20"/>
                <w:lang w:val="sr-Latn-RS"/>
              </w:rPr>
              <w:t>Godišnji izveštaj (za 2024 i 2025)</w:t>
            </w:r>
          </w:p>
        </w:tc>
        <w:tc>
          <w:tcPr>
            <w:tcW w:w="1737" w:type="dxa"/>
          </w:tcPr>
          <w:p w14:paraId="1017ED2F"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p w14:paraId="00F2DD40" w14:textId="77777777" w:rsidR="002F53EA" w:rsidRPr="00D1731A" w:rsidDel="00D959D5" w:rsidRDefault="002F53EA" w:rsidP="00BA6ECA">
            <w:pPr>
              <w:spacing w:before="40" w:after="40"/>
              <w:rPr>
                <w:rFonts w:eastAsia="MS Mincho" w:cstheme="minorHAnsi"/>
                <w:b w:val="0"/>
                <w:color w:val="262626"/>
                <w:sz w:val="20"/>
                <w:szCs w:val="20"/>
                <w:lang w:val="sr-Latn-RS"/>
              </w:rPr>
            </w:pPr>
          </w:p>
        </w:tc>
        <w:tc>
          <w:tcPr>
            <w:tcW w:w="1081" w:type="dxa"/>
          </w:tcPr>
          <w:p w14:paraId="001E8412" w14:textId="77777777" w:rsidR="002F53EA" w:rsidRPr="003B625A" w:rsidDel="00D959D5" w:rsidRDefault="002F53EA" w:rsidP="00BA6ECA">
            <w:pPr>
              <w:spacing w:before="40" w:after="40"/>
              <w:rPr>
                <w:rFonts w:eastAsia="MS Mincho" w:cstheme="minorHAnsi"/>
                <w:b w:val="0"/>
                <w:bCs/>
                <w:color w:val="262626"/>
                <w:sz w:val="20"/>
                <w:szCs w:val="20"/>
                <w:lang w:val="sr-Latn-RS"/>
              </w:rPr>
            </w:pPr>
            <w:r w:rsidRPr="003B625A">
              <w:rPr>
                <w:rFonts w:eastAsia="MS Mincho" w:cstheme="minorHAnsi"/>
                <w:b w:val="0"/>
                <w:bCs/>
                <w:color w:val="262626"/>
                <w:sz w:val="20"/>
                <w:szCs w:val="20"/>
                <w:lang w:val="sr-Latn-RS"/>
              </w:rPr>
              <w:t xml:space="preserve">IV Q 2024          </w:t>
            </w:r>
          </w:p>
        </w:tc>
        <w:tc>
          <w:tcPr>
            <w:tcW w:w="1037" w:type="dxa"/>
          </w:tcPr>
          <w:p w14:paraId="2DBD5346" w14:textId="77777777" w:rsidR="002F53EA" w:rsidRPr="003B625A" w:rsidDel="00D959D5" w:rsidRDefault="002F53EA" w:rsidP="00BA6ECA">
            <w:pPr>
              <w:spacing w:before="40" w:after="40"/>
              <w:rPr>
                <w:rFonts w:eastAsia="MS Mincho" w:cstheme="minorHAnsi"/>
                <w:b w:val="0"/>
                <w:bCs/>
                <w:color w:val="262626"/>
                <w:sz w:val="20"/>
                <w:szCs w:val="20"/>
                <w:lang w:val="sr-Latn-RS"/>
              </w:rPr>
            </w:pPr>
            <w:r w:rsidRPr="003B625A">
              <w:rPr>
                <w:rFonts w:eastAsia="MS Mincho" w:cstheme="minorHAnsi"/>
                <w:b w:val="0"/>
                <w:bCs/>
                <w:color w:val="262626"/>
                <w:sz w:val="20"/>
                <w:szCs w:val="20"/>
                <w:lang w:val="sr-Latn-RS"/>
              </w:rPr>
              <w:t>I Q 2026</w:t>
            </w:r>
          </w:p>
        </w:tc>
        <w:tc>
          <w:tcPr>
            <w:tcW w:w="1095" w:type="dxa"/>
          </w:tcPr>
          <w:p w14:paraId="53307443" w14:textId="77777777" w:rsidR="002F53EA" w:rsidRPr="003B625A" w:rsidDel="00D959D5" w:rsidRDefault="002F53EA" w:rsidP="00BA6ECA">
            <w:pPr>
              <w:spacing w:before="40" w:after="40"/>
              <w:rPr>
                <w:rFonts w:eastAsia="MS Mincho" w:cstheme="minorHAnsi"/>
                <w:b w:val="0"/>
                <w:bCs/>
                <w:color w:val="262626"/>
                <w:sz w:val="20"/>
                <w:szCs w:val="20"/>
                <w:lang w:val="sr-Latn-RS"/>
              </w:rPr>
            </w:pPr>
            <w:r w:rsidRPr="003B625A">
              <w:rPr>
                <w:rFonts w:eastAsia="MS Mincho" w:cstheme="minorHAnsi"/>
                <w:b w:val="0"/>
                <w:bCs/>
                <w:color w:val="262626"/>
                <w:sz w:val="20"/>
                <w:szCs w:val="20"/>
                <w:lang w:val="sr-Latn-RS"/>
              </w:rPr>
              <w:t>5.000 €</w:t>
            </w:r>
          </w:p>
        </w:tc>
        <w:tc>
          <w:tcPr>
            <w:tcW w:w="1295" w:type="dxa"/>
          </w:tcPr>
          <w:p w14:paraId="04E91BE4" w14:textId="75A6CCEE" w:rsidR="002F53EA" w:rsidRPr="003B625A" w:rsidDel="00D959D5" w:rsidRDefault="002F53EA" w:rsidP="00BA6ECA">
            <w:pPr>
              <w:spacing w:before="40" w:after="40"/>
              <w:rPr>
                <w:rFonts w:eastAsia="MS Mincho" w:cstheme="minorHAnsi"/>
                <w:b w:val="0"/>
                <w:bCs/>
                <w:color w:val="262626"/>
                <w:sz w:val="20"/>
                <w:szCs w:val="20"/>
                <w:lang w:val="sr-Latn-RS"/>
              </w:rPr>
            </w:pPr>
            <w:r w:rsidRPr="003B625A">
              <w:rPr>
                <w:rFonts w:eastAsia="MS Mincho" w:cstheme="minorHAnsi"/>
                <w:b w:val="0"/>
                <w:bCs/>
                <w:color w:val="262626"/>
                <w:sz w:val="20"/>
                <w:szCs w:val="20"/>
                <w:lang w:val="sr-Latn-RS"/>
              </w:rPr>
              <w:t>TA projekat</w:t>
            </w:r>
            <w:r w:rsidR="00EB4087" w:rsidRPr="003B625A">
              <w:rPr>
                <w:rFonts w:eastAsia="MS Mincho" w:cstheme="minorHAnsi"/>
                <w:b w:val="0"/>
                <w:bCs/>
                <w:color w:val="262626"/>
                <w:sz w:val="20"/>
                <w:szCs w:val="20"/>
                <w:lang w:val="sr-Latn-RS"/>
              </w:rPr>
              <w:t>/ Budžet</w:t>
            </w:r>
          </w:p>
        </w:tc>
      </w:tr>
      <w:tr w:rsidR="002F53EA" w:rsidRPr="00D6277D" w14:paraId="5BDDD671" w14:textId="77777777" w:rsidTr="0047250D">
        <w:tc>
          <w:tcPr>
            <w:tcW w:w="2752" w:type="dxa"/>
          </w:tcPr>
          <w:p w14:paraId="067EB83D" w14:textId="77777777" w:rsidR="002F53EA" w:rsidRPr="00EA54EC" w:rsidRDefault="002F53EA" w:rsidP="00BA6ECA">
            <w:pPr>
              <w:numPr>
                <w:ilvl w:val="2"/>
                <w:numId w:val="20"/>
              </w:numPr>
              <w:spacing w:before="40" w:after="40"/>
              <w:ind w:left="432" w:hanging="432"/>
              <w:rPr>
                <w:rFonts w:eastAsia="MS Mincho" w:cstheme="minorHAnsi"/>
                <w:b w:val="0"/>
                <w:color w:val="262626"/>
                <w:sz w:val="20"/>
                <w:szCs w:val="20"/>
                <w:lang w:val="sr-Latn-RS"/>
              </w:rPr>
            </w:pPr>
            <w:r w:rsidRPr="00EA54EC">
              <w:rPr>
                <w:rFonts w:eastAsia="MS Mincho" w:cstheme="minorHAnsi"/>
                <w:b w:val="0"/>
                <w:color w:val="262626"/>
                <w:sz w:val="20"/>
                <w:szCs w:val="20"/>
                <w:lang w:val="sr-Latn-RS"/>
              </w:rPr>
              <w:t xml:space="preserve">Izrada metodologije </w:t>
            </w:r>
            <w:r w:rsidRPr="00EA54EC">
              <w:rPr>
                <w:rFonts w:eastAsia="MS Mincho" w:cstheme="minorHAnsi"/>
                <w:b w:val="0"/>
                <w:iCs/>
                <w:color w:val="262626"/>
                <w:sz w:val="20"/>
                <w:szCs w:val="20"/>
                <w:lang w:val="sr-Latn-RS"/>
              </w:rPr>
              <w:t>za praćenje razvoja volonterstva</w:t>
            </w:r>
            <w:r w:rsidRPr="00EA54EC">
              <w:rPr>
                <w:rFonts w:eastAsia="MS Mincho" w:cstheme="minorHAnsi"/>
                <w:b w:val="0"/>
                <w:color w:val="262626"/>
                <w:sz w:val="20"/>
                <w:szCs w:val="20"/>
                <w:lang w:val="sr-Latn-RS"/>
              </w:rPr>
              <w:t xml:space="preserve"> </w:t>
            </w:r>
          </w:p>
        </w:tc>
        <w:tc>
          <w:tcPr>
            <w:tcW w:w="1783" w:type="dxa"/>
          </w:tcPr>
          <w:p w14:paraId="466EB9D3"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iCs/>
                <w:color w:val="262626"/>
                <w:sz w:val="20"/>
                <w:szCs w:val="20"/>
                <w:lang w:val="sr-Latn-RS"/>
              </w:rPr>
              <w:t>Izrađena metodologija za praćenje razvoja volonterstva</w:t>
            </w:r>
          </w:p>
        </w:tc>
        <w:tc>
          <w:tcPr>
            <w:tcW w:w="1737" w:type="dxa"/>
          </w:tcPr>
          <w:p w14:paraId="296D0BFC" w14:textId="36339C81" w:rsidR="00492CD3" w:rsidRDefault="00492CD3" w:rsidP="00BA6ECA">
            <w:pPr>
              <w:spacing w:before="40" w:after="40"/>
              <w:rPr>
                <w:rFonts w:eastAsia="MS Mincho" w:cstheme="minorHAnsi"/>
                <w:b w:val="0"/>
                <w:color w:val="262626"/>
                <w:sz w:val="20"/>
                <w:szCs w:val="20"/>
                <w:lang w:val="sr-Latn-RS"/>
              </w:rPr>
            </w:pPr>
            <w:r w:rsidRPr="00D6277D">
              <w:rPr>
                <w:rFonts w:eastAsia="MS Mincho" w:cstheme="minorHAnsi"/>
                <w:b w:val="0"/>
                <w:color w:val="262626"/>
                <w:sz w:val="20"/>
                <w:szCs w:val="20"/>
                <w:lang w:val="sr-Latn-RS"/>
              </w:rPr>
              <w:t>MRSS</w:t>
            </w:r>
          </w:p>
          <w:p w14:paraId="7507DB86" w14:textId="18D77338" w:rsidR="003E2337" w:rsidRPr="00D6277D" w:rsidRDefault="003E2337" w:rsidP="00BA6ECA">
            <w:pPr>
              <w:spacing w:before="40" w:after="40"/>
              <w:rPr>
                <w:rFonts w:eastAsia="MS Mincho" w:cstheme="minorHAnsi"/>
                <w:b w:val="0"/>
                <w:color w:val="262626"/>
                <w:sz w:val="20"/>
                <w:szCs w:val="20"/>
                <w:lang w:val="sr-Latn-RS"/>
              </w:rPr>
            </w:pPr>
            <w:r>
              <w:rPr>
                <w:rFonts w:eastAsia="MS Mincho" w:cstheme="minorHAnsi"/>
                <w:b w:val="0"/>
                <w:color w:val="262626"/>
                <w:sz w:val="20"/>
                <w:szCs w:val="20"/>
                <w:lang w:val="sr-Latn-RS"/>
              </w:rPr>
              <w:t>MJU</w:t>
            </w:r>
          </w:p>
          <w:p w14:paraId="57719D5C" w14:textId="77777777" w:rsidR="002F53EA" w:rsidRPr="00D6277D" w:rsidRDefault="002F53EA" w:rsidP="00BA6ECA">
            <w:pPr>
              <w:spacing w:before="40" w:after="40"/>
              <w:rPr>
                <w:rFonts w:eastAsia="MS Mincho" w:cstheme="minorHAnsi"/>
                <w:b w:val="0"/>
                <w:bCs/>
                <w:color w:val="262626"/>
                <w:sz w:val="20"/>
                <w:szCs w:val="20"/>
                <w:lang w:val="sr-Latn-RS"/>
              </w:rPr>
            </w:pPr>
          </w:p>
        </w:tc>
        <w:tc>
          <w:tcPr>
            <w:tcW w:w="1081" w:type="dxa"/>
          </w:tcPr>
          <w:p w14:paraId="3CAEB1F5" w14:textId="77777777" w:rsidR="002F53EA" w:rsidRPr="00D6277D" w:rsidRDefault="002F53EA" w:rsidP="00BA6ECA">
            <w:pPr>
              <w:spacing w:before="40" w:after="40"/>
              <w:rPr>
                <w:rFonts w:eastAsia="MS Mincho" w:cstheme="minorHAnsi"/>
                <w:b w:val="0"/>
                <w:bCs/>
                <w:color w:val="262626"/>
                <w:sz w:val="20"/>
                <w:szCs w:val="20"/>
                <w:lang w:val="sr-Latn-RS"/>
              </w:rPr>
            </w:pPr>
            <w:r w:rsidRPr="00D6277D">
              <w:rPr>
                <w:rFonts w:eastAsia="MS Mincho" w:cstheme="minorHAnsi"/>
                <w:b w:val="0"/>
                <w:iCs/>
                <w:color w:val="262626"/>
                <w:sz w:val="20"/>
                <w:szCs w:val="20"/>
                <w:lang w:val="sr-Latn-RS"/>
              </w:rPr>
              <w:t>IV Q 2024</w:t>
            </w:r>
          </w:p>
        </w:tc>
        <w:tc>
          <w:tcPr>
            <w:tcW w:w="1037" w:type="dxa"/>
          </w:tcPr>
          <w:p w14:paraId="14EDCE30" w14:textId="77777777" w:rsidR="002F53EA" w:rsidRPr="00D6277D" w:rsidRDefault="002F53EA" w:rsidP="00BA6ECA">
            <w:pPr>
              <w:spacing w:before="40" w:after="40"/>
              <w:rPr>
                <w:rFonts w:eastAsia="MS Mincho" w:cstheme="minorHAnsi"/>
                <w:b w:val="0"/>
                <w:bCs/>
                <w:color w:val="262626"/>
                <w:sz w:val="20"/>
                <w:szCs w:val="20"/>
                <w:lang w:val="sr-Latn-RS"/>
              </w:rPr>
            </w:pPr>
            <w:r w:rsidRPr="00D6277D">
              <w:rPr>
                <w:rFonts w:eastAsia="MS Mincho" w:cstheme="minorHAnsi"/>
                <w:b w:val="0"/>
                <w:iCs/>
                <w:color w:val="262626"/>
                <w:sz w:val="20"/>
                <w:szCs w:val="20"/>
                <w:lang w:val="sr-Latn-RS"/>
              </w:rPr>
              <w:t>II Q 2025</w:t>
            </w:r>
          </w:p>
        </w:tc>
        <w:tc>
          <w:tcPr>
            <w:tcW w:w="1095" w:type="dxa"/>
          </w:tcPr>
          <w:p w14:paraId="020BB42C" w14:textId="77777777" w:rsidR="002F53EA" w:rsidRPr="00D6277D" w:rsidRDefault="002F53EA" w:rsidP="00BA6ECA">
            <w:pPr>
              <w:spacing w:before="40" w:after="40"/>
              <w:rPr>
                <w:rFonts w:eastAsia="MS Mincho" w:cstheme="minorHAnsi"/>
                <w:b w:val="0"/>
                <w:bCs/>
                <w:color w:val="262626"/>
                <w:sz w:val="20"/>
                <w:szCs w:val="20"/>
                <w:lang w:val="sr-Latn-RS"/>
              </w:rPr>
            </w:pPr>
            <w:r w:rsidRPr="00D6277D">
              <w:rPr>
                <w:rFonts w:eastAsia="MS Mincho" w:cstheme="minorHAnsi"/>
                <w:b w:val="0"/>
                <w:iCs/>
                <w:color w:val="262626"/>
                <w:sz w:val="20"/>
                <w:szCs w:val="20"/>
                <w:lang w:val="sr-Latn-RS"/>
              </w:rPr>
              <w:t xml:space="preserve">5.000 </w:t>
            </w:r>
            <w:r w:rsidRPr="00D6277D">
              <w:rPr>
                <w:rFonts w:eastAsia="MS Mincho" w:cstheme="minorHAnsi"/>
                <w:b w:val="0"/>
                <w:bCs/>
                <w:color w:val="262626"/>
                <w:sz w:val="20"/>
                <w:szCs w:val="20"/>
                <w:lang w:val="sr-Latn-RS"/>
              </w:rPr>
              <w:t>€</w:t>
            </w:r>
          </w:p>
        </w:tc>
        <w:tc>
          <w:tcPr>
            <w:tcW w:w="1295" w:type="dxa"/>
          </w:tcPr>
          <w:p w14:paraId="160BC052" w14:textId="33F8A048" w:rsidR="002F53EA" w:rsidRPr="00D6277D" w:rsidRDefault="00887D25" w:rsidP="00BA6ECA">
            <w:pPr>
              <w:spacing w:before="40" w:after="40"/>
              <w:rPr>
                <w:rFonts w:eastAsia="MS Mincho" w:cstheme="minorHAnsi"/>
                <w:b w:val="0"/>
                <w:bCs/>
                <w:color w:val="262626"/>
                <w:sz w:val="20"/>
                <w:szCs w:val="20"/>
                <w:lang w:val="sr-Latn-RS"/>
              </w:rPr>
            </w:pPr>
            <w:r w:rsidRPr="00D6277D">
              <w:rPr>
                <w:rFonts w:eastAsia="MS Mincho" w:cstheme="minorHAnsi"/>
                <w:b w:val="0"/>
                <w:bCs/>
                <w:iCs/>
                <w:color w:val="262626"/>
                <w:sz w:val="20"/>
                <w:szCs w:val="20"/>
                <w:lang w:val="sr-Latn-RS"/>
              </w:rPr>
              <w:t>Budžet</w:t>
            </w:r>
            <w:r w:rsidR="00B46A7F" w:rsidRPr="00D6277D">
              <w:rPr>
                <w:rFonts w:eastAsia="MS Mincho" w:cstheme="minorHAnsi"/>
                <w:b w:val="0"/>
                <w:bCs/>
                <w:iCs/>
                <w:color w:val="262626"/>
                <w:sz w:val="20"/>
                <w:szCs w:val="20"/>
                <w:lang w:val="sr-Latn-RS"/>
              </w:rPr>
              <w:t>– TA Projekat</w:t>
            </w:r>
          </w:p>
        </w:tc>
      </w:tr>
      <w:tr w:rsidR="002F53EA" w:rsidRPr="00D1731A" w14:paraId="70B01FC4" w14:textId="77777777" w:rsidTr="0047250D">
        <w:tc>
          <w:tcPr>
            <w:tcW w:w="2752" w:type="dxa"/>
          </w:tcPr>
          <w:p w14:paraId="687896EC" w14:textId="77777777" w:rsidR="002F53EA" w:rsidRPr="00455E80" w:rsidRDefault="002F53EA" w:rsidP="00BA6ECA">
            <w:pPr>
              <w:numPr>
                <w:ilvl w:val="2"/>
                <w:numId w:val="20"/>
              </w:numPr>
              <w:spacing w:before="40" w:after="40"/>
              <w:ind w:left="432" w:hanging="432"/>
              <w:rPr>
                <w:rFonts w:eastAsia="MS Mincho" w:cstheme="minorHAnsi"/>
                <w:b w:val="0"/>
                <w:color w:val="262626"/>
                <w:sz w:val="20"/>
                <w:szCs w:val="20"/>
                <w:lang w:val="sr-Latn-RS"/>
              </w:rPr>
            </w:pPr>
            <w:r w:rsidRPr="00455E80">
              <w:rPr>
                <w:rFonts w:eastAsia="MS Mincho" w:cstheme="minorHAnsi"/>
                <w:b w:val="0"/>
                <w:color w:val="262626"/>
                <w:sz w:val="20"/>
                <w:szCs w:val="20"/>
                <w:lang w:val="sr-Latn-RS"/>
              </w:rPr>
              <w:t>Izrada godišnjeg izveštaja o razvoju volonterstva</w:t>
            </w:r>
          </w:p>
        </w:tc>
        <w:tc>
          <w:tcPr>
            <w:tcW w:w="1783" w:type="dxa"/>
          </w:tcPr>
          <w:p w14:paraId="7542CED2" w14:textId="77777777" w:rsidR="002F53EA" w:rsidRPr="00D1731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iCs/>
                <w:color w:val="262626"/>
                <w:sz w:val="20"/>
                <w:szCs w:val="20"/>
                <w:lang w:val="sr-Latn-RS"/>
              </w:rPr>
              <w:t>1 godišnji izveštaj o stanju volonterstva (za 2025)</w:t>
            </w:r>
          </w:p>
        </w:tc>
        <w:tc>
          <w:tcPr>
            <w:tcW w:w="1737" w:type="dxa"/>
          </w:tcPr>
          <w:p w14:paraId="29A10986" w14:textId="1C6BF29A" w:rsidR="008A729B" w:rsidRDefault="008A729B" w:rsidP="00BA6ECA">
            <w:pPr>
              <w:spacing w:before="40" w:after="40"/>
              <w:rPr>
                <w:rFonts w:eastAsia="MS Mincho" w:cstheme="minorHAnsi"/>
                <w:b w:val="0"/>
                <w:color w:val="262626"/>
                <w:sz w:val="20"/>
                <w:szCs w:val="20"/>
                <w:lang w:val="sr-Latn-RS"/>
              </w:rPr>
            </w:pPr>
            <w:r w:rsidRPr="00D6277D">
              <w:rPr>
                <w:rFonts w:eastAsia="MS Mincho" w:cstheme="minorHAnsi"/>
                <w:b w:val="0"/>
                <w:color w:val="262626"/>
                <w:sz w:val="20"/>
                <w:szCs w:val="20"/>
                <w:lang w:val="sr-Latn-RS"/>
              </w:rPr>
              <w:t>MRSS</w:t>
            </w:r>
          </w:p>
          <w:p w14:paraId="7446CDD1" w14:textId="042CAF6F" w:rsidR="003E2337" w:rsidRPr="00D6277D" w:rsidRDefault="003E2337" w:rsidP="00BA6ECA">
            <w:pPr>
              <w:spacing w:before="40" w:after="40"/>
              <w:rPr>
                <w:rFonts w:eastAsia="MS Mincho" w:cstheme="minorHAnsi"/>
                <w:b w:val="0"/>
                <w:color w:val="262626"/>
                <w:sz w:val="20"/>
                <w:szCs w:val="20"/>
                <w:lang w:val="sr-Latn-RS"/>
              </w:rPr>
            </w:pPr>
            <w:r>
              <w:rPr>
                <w:rFonts w:eastAsia="MS Mincho" w:cstheme="minorHAnsi"/>
                <w:b w:val="0"/>
                <w:color w:val="262626"/>
                <w:sz w:val="20"/>
                <w:szCs w:val="20"/>
                <w:lang w:val="sr-Latn-RS"/>
              </w:rPr>
              <w:t>MJU</w:t>
            </w:r>
          </w:p>
          <w:p w14:paraId="21F713AD" w14:textId="77777777" w:rsidR="002F53EA" w:rsidRPr="00D6277D" w:rsidRDefault="002F53EA" w:rsidP="00BA6ECA">
            <w:pPr>
              <w:spacing w:before="40" w:after="40"/>
              <w:rPr>
                <w:rFonts w:eastAsia="MS Mincho" w:cstheme="minorHAnsi"/>
                <w:b w:val="0"/>
                <w:bCs/>
                <w:color w:val="262626"/>
                <w:sz w:val="20"/>
                <w:szCs w:val="20"/>
                <w:lang w:val="sr-Latn-RS"/>
              </w:rPr>
            </w:pPr>
          </w:p>
        </w:tc>
        <w:tc>
          <w:tcPr>
            <w:tcW w:w="1081" w:type="dxa"/>
          </w:tcPr>
          <w:p w14:paraId="1EBA9DF4" w14:textId="77777777" w:rsidR="002F53EA" w:rsidRPr="00D6277D" w:rsidRDefault="002F53EA" w:rsidP="00BA6ECA">
            <w:pPr>
              <w:spacing w:before="40" w:after="40"/>
              <w:rPr>
                <w:rFonts w:eastAsia="MS Mincho" w:cstheme="minorHAnsi"/>
                <w:b w:val="0"/>
                <w:bCs/>
                <w:color w:val="262626"/>
                <w:sz w:val="20"/>
                <w:szCs w:val="20"/>
                <w:lang w:val="sr-Latn-RS"/>
              </w:rPr>
            </w:pPr>
            <w:r w:rsidRPr="00D6277D">
              <w:rPr>
                <w:rFonts w:eastAsia="MS Mincho" w:cstheme="minorHAnsi"/>
                <w:b w:val="0"/>
                <w:iCs/>
                <w:color w:val="262626"/>
                <w:sz w:val="20"/>
                <w:szCs w:val="20"/>
                <w:lang w:val="sr-Latn-RS"/>
              </w:rPr>
              <w:t>IV Q 2025</w:t>
            </w:r>
          </w:p>
        </w:tc>
        <w:tc>
          <w:tcPr>
            <w:tcW w:w="1037" w:type="dxa"/>
          </w:tcPr>
          <w:p w14:paraId="784A65C4" w14:textId="77777777" w:rsidR="002F53EA" w:rsidRPr="00D6277D" w:rsidRDefault="002F53EA" w:rsidP="00BA6ECA">
            <w:pPr>
              <w:spacing w:before="40" w:after="40"/>
              <w:rPr>
                <w:rFonts w:eastAsia="MS Mincho" w:cstheme="minorHAnsi"/>
                <w:b w:val="0"/>
                <w:bCs/>
                <w:color w:val="262626"/>
                <w:sz w:val="20"/>
                <w:szCs w:val="20"/>
                <w:lang w:val="sr-Latn-RS"/>
              </w:rPr>
            </w:pPr>
            <w:r w:rsidRPr="00D6277D">
              <w:rPr>
                <w:rFonts w:eastAsia="MS Mincho" w:cstheme="minorHAnsi"/>
                <w:b w:val="0"/>
                <w:iCs/>
                <w:color w:val="262626"/>
                <w:sz w:val="20"/>
                <w:szCs w:val="20"/>
                <w:lang w:val="sr-Latn-RS"/>
              </w:rPr>
              <w:t>I Q 2026</w:t>
            </w:r>
          </w:p>
        </w:tc>
        <w:tc>
          <w:tcPr>
            <w:tcW w:w="1095" w:type="dxa"/>
          </w:tcPr>
          <w:p w14:paraId="592EFF05" w14:textId="77777777" w:rsidR="002F53EA" w:rsidRPr="00D6277D" w:rsidRDefault="002F53EA" w:rsidP="00BA6ECA">
            <w:pPr>
              <w:spacing w:before="40" w:after="40"/>
              <w:rPr>
                <w:rFonts w:eastAsia="MS Mincho" w:cstheme="minorHAnsi"/>
                <w:b w:val="0"/>
                <w:bCs/>
                <w:color w:val="262626"/>
                <w:sz w:val="20"/>
                <w:szCs w:val="20"/>
                <w:lang w:val="sr-Latn-RS"/>
              </w:rPr>
            </w:pPr>
            <w:r w:rsidRPr="00D6277D">
              <w:rPr>
                <w:rFonts w:eastAsia="MS Mincho" w:cstheme="minorHAnsi"/>
                <w:b w:val="0"/>
                <w:iCs/>
                <w:color w:val="262626"/>
                <w:sz w:val="20"/>
                <w:szCs w:val="20"/>
                <w:lang w:val="sr-Latn-RS"/>
              </w:rPr>
              <w:t xml:space="preserve">5.000 </w:t>
            </w:r>
            <w:r w:rsidRPr="00D6277D">
              <w:rPr>
                <w:rFonts w:eastAsia="MS Mincho" w:cstheme="minorHAnsi"/>
                <w:b w:val="0"/>
                <w:bCs/>
                <w:color w:val="262626"/>
                <w:sz w:val="20"/>
                <w:szCs w:val="20"/>
                <w:lang w:val="sr-Latn-RS"/>
              </w:rPr>
              <w:t>€</w:t>
            </w:r>
          </w:p>
        </w:tc>
        <w:tc>
          <w:tcPr>
            <w:tcW w:w="1295" w:type="dxa"/>
          </w:tcPr>
          <w:p w14:paraId="7AFA5587" w14:textId="43C2FA2E" w:rsidR="002F53EA" w:rsidRPr="00D6277D" w:rsidRDefault="002F53EA" w:rsidP="00BA6ECA">
            <w:pPr>
              <w:spacing w:before="40" w:after="40"/>
              <w:rPr>
                <w:rFonts w:eastAsia="MS Mincho" w:cstheme="minorHAnsi"/>
                <w:b w:val="0"/>
                <w:bCs/>
                <w:color w:val="262626"/>
                <w:sz w:val="20"/>
                <w:szCs w:val="20"/>
                <w:lang w:val="sr-Latn-RS"/>
              </w:rPr>
            </w:pPr>
            <w:r w:rsidRPr="00D6277D">
              <w:rPr>
                <w:rFonts w:eastAsia="MS Mincho" w:cstheme="minorHAnsi"/>
                <w:b w:val="0"/>
                <w:iCs/>
                <w:color w:val="262626"/>
                <w:sz w:val="20"/>
                <w:szCs w:val="20"/>
                <w:lang w:val="sr-Latn-RS"/>
              </w:rPr>
              <w:t xml:space="preserve">Budžet </w:t>
            </w:r>
            <w:r w:rsidR="00B46A7F" w:rsidRPr="00D6277D">
              <w:rPr>
                <w:rFonts w:eastAsia="MS Mincho" w:cstheme="minorHAnsi"/>
                <w:b w:val="0"/>
                <w:iCs/>
                <w:color w:val="262626"/>
                <w:sz w:val="20"/>
                <w:szCs w:val="20"/>
                <w:lang w:val="sr-Latn-RS"/>
              </w:rPr>
              <w:t>–</w:t>
            </w:r>
            <w:r w:rsidRPr="00D6277D">
              <w:rPr>
                <w:rFonts w:eastAsia="MS Mincho" w:cstheme="minorHAnsi"/>
                <w:b w:val="0"/>
                <w:iCs/>
                <w:color w:val="262626"/>
                <w:sz w:val="20"/>
                <w:szCs w:val="20"/>
                <w:lang w:val="sr-Latn-RS"/>
              </w:rPr>
              <w:t xml:space="preserve"> TA</w:t>
            </w:r>
            <w:r w:rsidR="00B46A7F" w:rsidRPr="00D6277D">
              <w:rPr>
                <w:rFonts w:eastAsia="MS Mincho" w:cstheme="minorHAnsi"/>
                <w:b w:val="0"/>
                <w:iCs/>
                <w:color w:val="262626"/>
                <w:sz w:val="20"/>
                <w:szCs w:val="20"/>
                <w:lang w:val="sr-Latn-RS"/>
              </w:rPr>
              <w:t xml:space="preserve"> Projekat</w:t>
            </w:r>
          </w:p>
        </w:tc>
      </w:tr>
      <w:tr w:rsidR="002F53EA" w:rsidRPr="00D1731A" w14:paraId="42FA8A4D" w14:textId="77777777" w:rsidTr="0047250D">
        <w:tc>
          <w:tcPr>
            <w:tcW w:w="2752" w:type="dxa"/>
          </w:tcPr>
          <w:p w14:paraId="2FBF88A2" w14:textId="29F3C581" w:rsidR="002F53EA" w:rsidRPr="00D1731A" w:rsidRDefault="002F53EA" w:rsidP="00BA6ECA">
            <w:pPr>
              <w:numPr>
                <w:ilvl w:val="2"/>
                <w:numId w:val="20"/>
              </w:numPr>
              <w:spacing w:before="40" w:after="40"/>
              <w:ind w:left="432" w:hanging="432"/>
              <w:rPr>
                <w:rFonts w:eastAsia="MS Mincho" w:cstheme="minorHAnsi"/>
                <w:b w:val="0"/>
                <w:color w:val="262626"/>
                <w:sz w:val="20"/>
                <w:szCs w:val="20"/>
                <w:lang w:val="sr-Latn-RS"/>
              </w:rPr>
            </w:pPr>
            <w:r w:rsidRPr="00D1731A">
              <w:rPr>
                <w:rFonts w:eastAsia="MS Mincho" w:cstheme="minorHAnsi"/>
                <w:b w:val="0"/>
                <w:bCs/>
                <w:color w:val="262626"/>
                <w:sz w:val="20"/>
                <w:szCs w:val="20"/>
                <w:lang w:val="sr-Latn-RS"/>
              </w:rPr>
              <w:t>Redovno mjerenje efekata javnog finan</w:t>
            </w:r>
            <w:r w:rsidR="0061497C">
              <w:rPr>
                <w:rFonts w:eastAsia="MS Mincho" w:cstheme="minorHAnsi"/>
                <w:b w:val="0"/>
                <w:bCs/>
                <w:color w:val="262626"/>
                <w:sz w:val="20"/>
                <w:szCs w:val="20"/>
                <w:lang w:val="sr-Latn-RS"/>
              </w:rPr>
              <w:t>s</w:t>
            </w:r>
            <w:bookmarkStart w:id="1" w:name="_GoBack"/>
            <w:bookmarkEnd w:id="1"/>
            <w:r w:rsidRPr="00D1731A">
              <w:rPr>
                <w:rFonts w:eastAsia="MS Mincho" w:cstheme="minorHAnsi"/>
                <w:b w:val="0"/>
                <w:bCs/>
                <w:color w:val="262626"/>
                <w:sz w:val="20"/>
                <w:szCs w:val="20"/>
                <w:lang w:val="sr-Latn-RS"/>
              </w:rPr>
              <w:t>iranja NVO</w:t>
            </w:r>
          </w:p>
        </w:tc>
        <w:tc>
          <w:tcPr>
            <w:tcW w:w="1783" w:type="dxa"/>
          </w:tcPr>
          <w:p w14:paraId="61E96E04" w14:textId="77777777" w:rsidR="002F53EA" w:rsidRPr="00D1731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color w:val="262626"/>
                <w:sz w:val="20"/>
                <w:szCs w:val="20"/>
                <w:lang w:val="sr-Latn-RS"/>
              </w:rPr>
              <w:t>Godišnji izveštaj (sa primjerima dobrih praksi)</w:t>
            </w:r>
          </w:p>
        </w:tc>
        <w:tc>
          <w:tcPr>
            <w:tcW w:w="1737" w:type="dxa"/>
            <w:shd w:val="clear" w:color="auto" w:fill="auto"/>
          </w:tcPr>
          <w:p w14:paraId="532E6E03" w14:textId="77777777" w:rsidR="002F53EA" w:rsidRPr="00D1731A" w:rsidRDefault="001A3CBB"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p w14:paraId="373F4BC5" w14:textId="4CD9708C" w:rsidR="001A3CBB" w:rsidRPr="00D1731A" w:rsidRDefault="001A3CBB" w:rsidP="00BA6ECA">
            <w:pPr>
              <w:spacing w:before="40" w:after="40"/>
              <w:rPr>
                <w:rFonts w:eastAsia="MS Mincho" w:cstheme="minorHAnsi"/>
                <w:b w:val="0"/>
                <w:bCs/>
                <w:color w:val="262626"/>
                <w:sz w:val="20"/>
                <w:szCs w:val="20"/>
                <w:lang w:val="sr-Latn-RS"/>
              </w:rPr>
            </w:pPr>
          </w:p>
        </w:tc>
        <w:tc>
          <w:tcPr>
            <w:tcW w:w="1081" w:type="dxa"/>
          </w:tcPr>
          <w:p w14:paraId="124AA6E0" w14:textId="755F1B29" w:rsidR="002F53EA" w:rsidRPr="00535459" w:rsidRDefault="002F53EA" w:rsidP="00BA6ECA">
            <w:pPr>
              <w:spacing w:before="40" w:after="40"/>
              <w:rPr>
                <w:rFonts w:eastAsia="MS Mincho" w:cstheme="minorHAnsi"/>
                <w:b w:val="0"/>
                <w:bCs/>
                <w:color w:val="262626"/>
                <w:sz w:val="20"/>
                <w:szCs w:val="20"/>
                <w:lang w:val="sr-Latn-RS"/>
              </w:rPr>
            </w:pPr>
            <w:r w:rsidRPr="00535459">
              <w:rPr>
                <w:rFonts w:eastAsia="MS Mincho" w:cstheme="minorHAnsi"/>
                <w:b w:val="0"/>
                <w:color w:val="262626"/>
                <w:sz w:val="20"/>
                <w:szCs w:val="20"/>
                <w:lang w:val="sr-Latn-RS"/>
              </w:rPr>
              <w:t>I</w:t>
            </w:r>
            <w:r w:rsidR="00AC7896" w:rsidRPr="00535459">
              <w:rPr>
                <w:rFonts w:eastAsia="MS Mincho" w:cstheme="minorHAnsi"/>
                <w:b w:val="0"/>
                <w:color w:val="262626"/>
                <w:sz w:val="20"/>
                <w:szCs w:val="20"/>
                <w:lang w:val="sr-Latn-RS"/>
              </w:rPr>
              <w:t>I</w:t>
            </w:r>
            <w:r w:rsidRPr="00535459">
              <w:rPr>
                <w:rFonts w:eastAsia="MS Mincho" w:cstheme="minorHAnsi"/>
                <w:b w:val="0"/>
                <w:color w:val="262626"/>
                <w:sz w:val="20"/>
                <w:szCs w:val="20"/>
                <w:lang w:val="sr-Latn-RS"/>
              </w:rPr>
              <w:t xml:space="preserve"> Q 2024</w:t>
            </w:r>
          </w:p>
        </w:tc>
        <w:tc>
          <w:tcPr>
            <w:tcW w:w="1037" w:type="dxa"/>
          </w:tcPr>
          <w:p w14:paraId="54F09ED7" w14:textId="77777777" w:rsidR="002F53EA" w:rsidRPr="00535459" w:rsidRDefault="002F53EA" w:rsidP="00BA6ECA">
            <w:pPr>
              <w:spacing w:before="40" w:after="40"/>
              <w:rPr>
                <w:rFonts w:eastAsia="MS Mincho" w:cstheme="minorHAnsi"/>
                <w:b w:val="0"/>
                <w:bCs/>
                <w:color w:val="262626"/>
                <w:sz w:val="20"/>
                <w:szCs w:val="20"/>
                <w:lang w:val="sr-Latn-RS"/>
              </w:rPr>
            </w:pPr>
            <w:r w:rsidRPr="00535459">
              <w:rPr>
                <w:rFonts w:eastAsia="MS Mincho" w:cstheme="minorHAnsi"/>
                <w:b w:val="0"/>
                <w:color w:val="262626"/>
                <w:sz w:val="20"/>
                <w:szCs w:val="20"/>
                <w:lang w:val="sr-Latn-RS"/>
              </w:rPr>
              <w:t>IV Q 2026</w:t>
            </w:r>
          </w:p>
        </w:tc>
        <w:tc>
          <w:tcPr>
            <w:tcW w:w="1095" w:type="dxa"/>
          </w:tcPr>
          <w:p w14:paraId="2E0A722D" w14:textId="77777777" w:rsidR="002F53EA" w:rsidRPr="00535459" w:rsidRDefault="002F53EA" w:rsidP="00BA6ECA">
            <w:pPr>
              <w:spacing w:before="40" w:after="40"/>
              <w:rPr>
                <w:rFonts w:eastAsia="MS Mincho" w:cstheme="minorHAnsi"/>
                <w:b w:val="0"/>
                <w:bCs/>
                <w:color w:val="262626"/>
                <w:sz w:val="20"/>
                <w:szCs w:val="20"/>
                <w:lang w:val="sr-Latn-RS"/>
              </w:rPr>
            </w:pPr>
            <w:r w:rsidRPr="00535459">
              <w:rPr>
                <w:rFonts w:eastAsia="MS Mincho" w:cstheme="minorHAnsi"/>
                <w:b w:val="0"/>
                <w:color w:val="262626"/>
                <w:sz w:val="20"/>
                <w:szCs w:val="20"/>
                <w:lang w:val="sr-Latn-RS"/>
              </w:rPr>
              <w:t xml:space="preserve">5.000 </w:t>
            </w:r>
            <w:r w:rsidRPr="00535459">
              <w:rPr>
                <w:rFonts w:eastAsia="MS Mincho" w:cstheme="minorHAnsi"/>
                <w:b w:val="0"/>
                <w:bCs/>
                <w:color w:val="262626"/>
                <w:sz w:val="20"/>
                <w:szCs w:val="20"/>
                <w:lang w:val="sr-Latn-RS"/>
              </w:rPr>
              <w:t>€</w:t>
            </w:r>
          </w:p>
        </w:tc>
        <w:tc>
          <w:tcPr>
            <w:tcW w:w="1295" w:type="dxa"/>
          </w:tcPr>
          <w:p w14:paraId="61CAFA8B" w14:textId="18CC9296" w:rsidR="002F53EA" w:rsidRPr="00535459" w:rsidRDefault="002F53EA" w:rsidP="00BA6ECA">
            <w:pPr>
              <w:spacing w:before="40" w:after="40"/>
              <w:rPr>
                <w:rFonts w:eastAsia="MS Mincho" w:cstheme="minorHAnsi"/>
                <w:b w:val="0"/>
                <w:bCs/>
                <w:color w:val="262626"/>
                <w:sz w:val="20"/>
                <w:szCs w:val="20"/>
                <w:lang w:val="sr-Latn-RS"/>
              </w:rPr>
            </w:pPr>
            <w:r w:rsidRPr="00535459">
              <w:rPr>
                <w:rFonts w:eastAsia="MS Mincho" w:cstheme="minorHAnsi"/>
                <w:b w:val="0"/>
                <w:color w:val="262626"/>
                <w:sz w:val="20"/>
                <w:szCs w:val="20"/>
                <w:lang w:val="sr-Latn-RS"/>
              </w:rPr>
              <w:t>TA projekat</w:t>
            </w:r>
          </w:p>
        </w:tc>
      </w:tr>
      <w:tr w:rsidR="002F53EA" w:rsidRPr="00D1731A" w14:paraId="6661CA5C" w14:textId="77777777" w:rsidTr="0047250D">
        <w:tc>
          <w:tcPr>
            <w:tcW w:w="2752" w:type="dxa"/>
          </w:tcPr>
          <w:p w14:paraId="209883B7" w14:textId="09CFA6C5" w:rsidR="002F53EA" w:rsidRPr="00D1731A" w:rsidRDefault="002F53EA" w:rsidP="00BA6ECA">
            <w:pPr>
              <w:numPr>
                <w:ilvl w:val="2"/>
                <w:numId w:val="20"/>
              </w:numPr>
              <w:spacing w:before="40" w:after="40"/>
              <w:ind w:left="432" w:hanging="432"/>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 xml:space="preserve">Održavanje obuka za službenike o mjerenju efekata javnog finansiranja NVO </w:t>
            </w:r>
          </w:p>
        </w:tc>
        <w:tc>
          <w:tcPr>
            <w:tcW w:w="1783" w:type="dxa"/>
          </w:tcPr>
          <w:p w14:paraId="1601D1DC" w14:textId="4B75984D" w:rsidR="002F53EA" w:rsidRPr="00535459" w:rsidRDefault="000527D0" w:rsidP="00BA6ECA">
            <w:pPr>
              <w:spacing w:before="40" w:after="40"/>
              <w:rPr>
                <w:rFonts w:eastAsia="MS Mincho" w:cstheme="minorHAnsi"/>
                <w:b w:val="0"/>
                <w:color w:val="262626"/>
                <w:sz w:val="20"/>
                <w:szCs w:val="20"/>
                <w:lang w:val="sr-Latn-RS"/>
              </w:rPr>
            </w:pPr>
            <w:r>
              <w:rPr>
                <w:rFonts w:eastAsia="MS Mincho" w:cstheme="minorHAnsi"/>
                <w:b w:val="0"/>
                <w:color w:val="262626"/>
                <w:sz w:val="20"/>
                <w:szCs w:val="20"/>
                <w:lang w:val="sr-Latn-RS"/>
              </w:rPr>
              <w:t xml:space="preserve">Održano </w:t>
            </w:r>
            <w:r w:rsidR="002F53EA" w:rsidRPr="00535459">
              <w:rPr>
                <w:rFonts w:eastAsia="MS Mincho" w:cstheme="minorHAnsi"/>
                <w:b w:val="0"/>
                <w:color w:val="262626"/>
                <w:sz w:val="20"/>
                <w:szCs w:val="20"/>
                <w:lang w:val="sr-Latn-RS"/>
              </w:rPr>
              <w:t>6 obuka</w:t>
            </w:r>
          </w:p>
          <w:p w14:paraId="5EDC983F" w14:textId="7E3D96D9" w:rsidR="002F53EA" w:rsidRPr="00D1731A" w:rsidRDefault="002F53EA" w:rsidP="00BA6ECA">
            <w:pPr>
              <w:spacing w:before="40" w:after="40"/>
              <w:rPr>
                <w:rFonts w:eastAsia="MS Mincho" w:cstheme="minorHAnsi"/>
                <w:b w:val="0"/>
                <w:color w:val="262626"/>
                <w:sz w:val="20"/>
                <w:szCs w:val="20"/>
                <w:lang w:val="sr-Latn-RS"/>
              </w:rPr>
            </w:pPr>
          </w:p>
        </w:tc>
        <w:tc>
          <w:tcPr>
            <w:tcW w:w="1737" w:type="dxa"/>
          </w:tcPr>
          <w:p w14:paraId="4FC992FC" w14:textId="77777777" w:rsidR="002F53EA" w:rsidRPr="00116169" w:rsidRDefault="002F53EA" w:rsidP="00BA6ECA">
            <w:pPr>
              <w:spacing w:before="40" w:after="40"/>
              <w:rPr>
                <w:rFonts w:eastAsia="MS Mincho" w:cstheme="minorHAnsi"/>
                <w:b w:val="0"/>
                <w:bCs/>
                <w:color w:val="262626"/>
                <w:sz w:val="20"/>
                <w:szCs w:val="20"/>
                <w:lang w:val="sr-Latn-RS"/>
              </w:rPr>
            </w:pPr>
            <w:r w:rsidRPr="00116169">
              <w:rPr>
                <w:rFonts w:eastAsia="MS Mincho" w:cstheme="minorHAnsi"/>
                <w:b w:val="0"/>
                <w:bCs/>
                <w:color w:val="262626"/>
                <w:sz w:val="20"/>
                <w:szCs w:val="20"/>
                <w:lang w:val="sr-Latn-RS"/>
              </w:rPr>
              <w:t>U</w:t>
            </w:r>
            <w:r w:rsidR="009500A6" w:rsidRPr="00116169">
              <w:rPr>
                <w:rFonts w:eastAsia="MS Mincho" w:cstheme="minorHAnsi"/>
                <w:b w:val="0"/>
                <w:bCs/>
                <w:color w:val="262626"/>
                <w:sz w:val="20"/>
                <w:szCs w:val="20"/>
                <w:lang w:val="sr-Latn-RS"/>
              </w:rPr>
              <w:t>LJR</w:t>
            </w:r>
          </w:p>
          <w:p w14:paraId="0318AF2F" w14:textId="77777777" w:rsidR="002F53EA" w:rsidRPr="00D1731A" w:rsidRDefault="002F53EA" w:rsidP="00BA6ECA">
            <w:pPr>
              <w:spacing w:before="40" w:after="40"/>
              <w:rPr>
                <w:rFonts w:eastAsia="MS Mincho" w:cstheme="minorHAnsi"/>
                <w:b w:val="0"/>
                <w:color w:val="262626"/>
                <w:sz w:val="20"/>
                <w:szCs w:val="20"/>
                <w:highlight w:val="yellow"/>
                <w:lang w:val="sr-Latn-RS"/>
              </w:rPr>
            </w:pPr>
            <w:r w:rsidRPr="00116169">
              <w:rPr>
                <w:rFonts w:eastAsia="MS Mincho" w:cstheme="minorHAnsi"/>
                <w:b w:val="0"/>
                <w:bCs/>
                <w:color w:val="262626"/>
                <w:sz w:val="20"/>
                <w:szCs w:val="20"/>
                <w:lang w:val="sr-Latn-RS"/>
              </w:rPr>
              <w:t>MJU</w:t>
            </w:r>
          </w:p>
        </w:tc>
        <w:tc>
          <w:tcPr>
            <w:tcW w:w="1081" w:type="dxa"/>
          </w:tcPr>
          <w:p w14:paraId="6505452F" w14:textId="77777777" w:rsidR="002F53EA" w:rsidRPr="00535459" w:rsidRDefault="002F53EA" w:rsidP="00BA6ECA">
            <w:pPr>
              <w:spacing w:before="40" w:after="40"/>
              <w:rPr>
                <w:rFonts w:eastAsia="MS Mincho" w:cstheme="minorHAnsi"/>
                <w:b w:val="0"/>
                <w:color w:val="262626"/>
                <w:sz w:val="20"/>
                <w:szCs w:val="20"/>
                <w:lang w:val="sr-Latn-RS"/>
              </w:rPr>
            </w:pPr>
            <w:r w:rsidRPr="00535459">
              <w:rPr>
                <w:rFonts w:eastAsia="MS Mincho" w:cstheme="minorHAnsi"/>
                <w:b w:val="0"/>
                <w:color w:val="262626"/>
                <w:sz w:val="20"/>
                <w:szCs w:val="20"/>
                <w:lang w:val="sr-Latn-RS"/>
              </w:rPr>
              <w:t>I</w:t>
            </w:r>
            <w:r w:rsidR="00561498" w:rsidRPr="00535459">
              <w:rPr>
                <w:rFonts w:eastAsia="MS Mincho" w:cstheme="minorHAnsi"/>
                <w:b w:val="0"/>
                <w:color w:val="262626"/>
                <w:sz w:val="20"/>
                <w:szCs w:val="20"/>
                <w:lang w:val="sr-Latn-RS"/>
              </w:rPr>
              <w:t>I</w:t>
            </w:r>
            <w:r w:rsidRPr="00535459">
              <w:rPr>
                <w:rFonts w:eastAsia="MS Mincho" w:cstheme="minorHAnsi"/>
                <w:b w:val="0"/>
                <w:color w:val="262626"/>
                <w:sz w:val="20"/>
                <w:szCs w:val="20"/>
                <w:lang w:val="sr-Latn-RS"/>
              </w:rPr>
              <w:t xml:space="preserve"> Q 2024</w:t>
            </w:r>
          </w:p>
        </w:tc>
        <w:tc>
          <w:tcPr>
            <w:tcW w:w="1037" w:type="dxa"/>
          </w:tcPr>
          <w:p w14:paraId="163C153D" w14:textId="77777777" w:rsidR="002F53EA" w:rsidRPr="00535459" w:rsidRDefault="002F53EA" w:rsidP="00BA6ECA">
            <w:pPr>
              <w:spacing w:before="40" w:after="40"/>
              <w:rPr>
                <w:rFonts w:eastAsia="MS Mincho" w:cstheme="minorHAnsi"/>
                <w:b w:val="0"/>
                <w:color w:val="262626"/>
                <w:sz w:val="20"/>
                <w:szCs w:val="20"/>
                <w:lang w:val="sr-Latn-RS"/>
              </w:rPr>
            </w:pPr>
            <w:r w:rsidRPr="00535459">
              <w:rPr>
                <w:rFonts w:eastAsia="MS Mincho" w:cstheme="minorHAnsi"/>
                <w:b w:val="0"/>
                <w:color w:val="262626"/>
                <w:sz w:val="20"/>
                <w:szCs w:val="20"/>
                <w:lang w:val="sr-Latn-RS"/>
              </w:rPr>
              <w:t>IV Q 2026</w:t>
            </w:r>
          </w:p>
        </w:tc>
        <w:tc>
          <w:tcPr>
            <w:tcW w:w="1095" w:type="dxa"/>
          </w:tcPr>
          <w:p w14:paraId="1A0784A1" w14:textId="77777777" w:rsidR="002F53EA" w:rsidRPr="00535459" w:rsidRDefault="002F53EA" w:rsidP="00BA6ECA">
            <w:pPr>
              <w:spacing w:before="40" w:after="40"/>
              <w:rPr>
                <w:rFonts w:eastAsia="MS Mincho" w:cstheme="minorHAnsi"/>
                <w:b w:val="0"/>
                <w:color w:val="262626"/>
                <w:sz w:val="20"/>
                <w:szCs w:val="20"/>
                <w:lang w:val="sr-Latn-RS"/>
              </w:rPr>
            </w:pPr>
            <w:r w:rsidRPr="00535459">
              <w:rPr>
                <w:rFonts w:eastAsia="MS Mincho" w:cstheme="minorHAnsi"/>
                <w:b w:val="0"/>
                <w:color w:val="262626"/>
                <w:sz w:val="20"/>
                <w:szCs w:val="20"/>
                <w:lang w:val="sr-Latn-RS"/>
              </w:rPr>
              <w:t xml:space="preserve">10.000 </w:t>
            </w:r>
            <w:r w:rsidRPr="00535459">
              <w:rPr>
                <w:rFonts w:eastAsia="MS Mincho" w:cstheme="minorHAnsi"/>
                <w:b w:val="0"/>
                <w:bCs/>
                <w:color w:val="262626"/>
                <w:sz w:val="20"/>
                <w:szCs w:val="20"/>
                <w:lang w:val="sr-Latn-RS"/>
              </w:rPr>
              <w:t>€</w:t>
            </w:r>
          </w:p>
        </w:tc>
        <w:tc>
          <w:tcPr>
            <w:tcW w:w="1295" w:type="dxa"/>
          </w:tcPr>
          <w:p w14:paraId="2D77C232" w14:textId="77777777" w:rsidR="002F53EA" w:rsidRPr="00535459" w:rsidRDefault="002F53EA" w:rsidP="00BA6ECA">
            <w:pPr>
              <w:spacing w:before="40" w:after="40"/>
              <w:rPr>
                <w:rFonts w:eastAsia="MS Mincho" w:cstheme="minorHAnsi"/>
                <w:b w:val="0"/>
                <w:color w:val="262626"/>
                <w:sz w:val="20"/>
                <w:szCs w:val="20"/>
                <w:lang w:val="sr-Latn-RS"/>
              </w:rPr>
            </w:pPr>
            <w:r w:rsidRPr="00535459">
              <w:rPr>
                <w:rFonts w:eastAsia="MS Mincho" w:cstheme="minorHAnsi"/>
                <w:b w:val="0"/>
                <w:color w:val="262626"/>
                <w:sz w:val="20"/>
                <w:szCs w:val="20"/>
                <w:lang w:val="sr-Latn-RS"/>
              </w:rPr>
              <w:t xml:space="preserve"> TA - Budžet</w:t>
            </w:r>
          </w:p>
        </w:tc>
      </w:tr>
      <w:tr w:rsidR="002F53EA" w:rsidRPr="00D1731A" w14:paraId="01AE61EC" w14:textId="77777777" w:rsidTr="0047250D">
        <w:tc>
          <w:tcPr>
            <w:tcW w:w="2752" w:type="dxa"/>
          </w:tcPr>
          <w:p w14:paraId="509D0F3A" w14:textId="77777777" w:rsidR="002F53EA" w:rsidRPr="00D1731A" w:rsidRDefault="003277A5" w:rsidP="00BA6ECA">
            <w:pPr>
              <w:numPr>
                <w:ilvl w:val="2"/>
                <w:numId w:val="20"/>
              </w:numPr>
              <w:spacing w:before="40" w:after="40"/>
              <w:ind w:left="432" w:hanging="432"/>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Učiniti vidljivim registar i e-usluge važne za djelovanje NVO</w:t>
            </w:r>
          </w:p>
        </w:tc>
        <w:tc>
          <w:tcPr>
            <w:tcW w:w="1783" w:type="dxa"/>
          </w:tcPr>
          <w:p w14:paraId="345DFBD0" w14:textId="79646A4F" w:rsidR="002F53EA" w:rsidRPr="00D1731A" w:rsidRDefault="003277A5" w:rsidP="00BA6ECA">
            <w:pPr>
              <w:spacing w:before="40" w:after="40"/>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Broj podne</w:t>
            </w:r>
            <w:r w:rsidR="00805957">
              <w:rPr>
                <w:rFonts w:eastAsia="MS Mincho" w:cstheme="minorHAnsi"/>
                <w:b w:val="0"/>
                <w:bCs/>
                <w:color w:val="262626"/>
                <w:sz w:val="20"/>
                <w:szCs w:val="20"/>
                <w:lang w:val="sr-Latn-RS"/>
              </w:rPr>
              <w:t>s</w:t>
            </w:r>
            <w:r w:rsidRPr="00D1731A">
              <w:rPr>
                <w:rFonts w:eastAsia="MS Mincho" w:cstheme="minorHAnsi"/>
                <w:b w:val="0"/>
                <w:bCs/>
                <w:color w:val="262626"/>
                <w:sz w:val="20"/>
                <w:szCs w:val="20"/>
                <w:lang w:val="sr-Latn-RS"/>
              </w:rPr>
              <w:t>enih elektronskih zahtjeva za usluge iz oblasti NVO (5 e-zahtjeva)</w:t>
            </w:r>
          </w:p>
          <w:p w14:paraId="149228F1" w14:textId="77777777" w:rsidR="003277A5" w:rsidRPr="00D1731A" w:rsidRDefault="003277A5" w:rsidP="00BA6ECA">
            <w:pPr>
              <w:spacing w:before="40" w:after="40"/>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Promociija digitalizovane platforme  za  djelovanje NVO  (održan jedan promotivni događaj)</w:t>
            </w:r>
          </w:p>
        </w:tc>
        <w:tc>
          <w:tcPr>
            <w:tcW w:w="1737" w:type="dxa"/>
          </w:tcPr>
          <w:p w14:paraId="463958E0" w14:textId="77777777" w:rsidR="002F53EA" w:rsidRPr="00DB5D43" w:rsidRDefault="002F53EA" w:rsidP="00BA6ECA">
            <w:pPr>
              <w:spacing w:before="40" w:after="40"/>
              <w:rPr>
                <w:rFonts w:eastAsia="MS Mincho" w:cstheme="minorHAnsi"/>
                <w:b w:val="0"/>
                <w:color w:val="262626"/>
                <w:sz w:val="20"/>
                <w:szCs w:val="20"/>
                <w:lang w:val="sr-Latn-RS"/>
              </w:rPr>
            </w:pPr>
            <w:r w:rsidRPr="00DB5D43">
              <w:rPr>
                <w:rFonts w:eastAsia="MS Mincho" w:cstheme="minorHAnsi"/>
                <w:b w:val="0"/>
                <w:color w:val="262626"/>
                <w:sz w:val="20"/>
                <w:szCs w:val="20"/>
                <w:lang w:val="sr-Latn-RS"/>
              </w:rPr>
              <w:t>MJU</w:t>
            </w:r>
          </w:p>
          <w:p w14:paraId="2113737A" w14:textId="77777777" w:rsidR="002F53EA" w:rsidRPr="00DB5D43" w:rsidRDefault="002F53EA" w:rsidP="00BA6ECA">
            <w:pPr>
              <w:spacing w:before="40" w:after="40"/>
              <w:rPr>
                <w:rFonts w:eastAsia="MS Mincho" w:cstheme="minorHAnsi"/>
                <w:b w:val="0"/>
                <w:color w:val="262626"/>
                <w:sz w:val="20"/>
                <w:szCs w:val="20"/>
                <w:lang w:val="sr-Latn-RS"/>
              </w:rPr>
            </w:pPr>
          </w:p>
        </w:tc>
        <w:tc>
          <w:tcPr>
            <w:tcW w:w="1081" w:type="dxa"/>
          </w:tcPr>
          <w:p w14:paraId="0241CA98" w14:textId="77777777"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I Q 202</w:t>
            </w:r>
            <w:r w:rsidR="00900580" w:rsidRPr="00DB5D43">
              <w:rPr>
                <w:rFonts w:eastAsia="MS Mincho" w:cstheme="minorHAnsi"/>
                <w:b w:val="0"/>
                <w:bCs/>
                <w:color w:val="262626"/>
                <w:sz w:val="20"/>
                <w:szCs w:val="20"/>
                <w:lang w:val="sr-Latn-RS"/>
              </w:rPr>
              <w:t>5</w:t>
            </w:r>
          </w:p>
        </w:tc>
        <w:tc>
          <w:tcPr>
            <w:tcW w:w="1037" w:type="dxa"/>
          </w:tcPr>
          <w:p w14:paraId="3105D055" w14:textId="77777777"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I Q 202</w:t>
            </w:r>
            <w:r w:rsidR="00900580" w:rsidRPr="00DB5D43">
              <w:rPr>
                <w:rFonts w:eastAsia="MS Mincho" w:cstheme="minorHAnsi"/>
                <w:b w:val="0"/>
                <w:bCs/>
                <w:color w:val="262626"/>
                <w:sz w:val="20"/>
                <w:szCs w:val="20"/>
                <w:lang w:val="sr-Latn-RS"/>
              </w:rPr>
              <w:t>5</w:t>
            </w:r>
          </w:p>
        </w:tc>
        <w:tc>
          <w:tcPr>
            <w:tcW w:w="1095" w:type="dxa"/>
          </w:tcPr>
          <w:p w14:paraId="47161FAD" w14:textId="77777777"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50.000 €</w:t>
            </w:r>
          </w:p>
        </w:tc>
        <w:tc>
          <w:tcPr>
            <w:tcW w:w="1295" w:type="dxa"/>
          </w:tcPr>
          <w:p w14:paraId="36CA15AD" w14:textId="7EBB6777"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Budžet</w:t>
            </w:r>
            <w:r w:rsidR="00F05205" w:rsidRPr="00DB5D43">
              <w:rPr>
                <w:rFonts w:eastAsia="MS Mincho" w:cstheme="minorHAnsi"/>
                <w:b w:val="0"/>
                <w:bCs/>
                <w:color w:val="262626"/>
                <w:sz w:val="20"/>
                <w:szCs w:val="20"/>
                <w:lang w:val="sr-Latn-RS"/>
              </w:rPr>
              <w:t>/</w:t>
            </w:r>
            <w:r w:rsidR="00F05205" w:rsidRPr="00DB5D43">
              <w:rPr>
                <w:rFonts w:eastAsia="MS Mincho" w:cstheme="minorHAnsi"/>
                <w:b w:val="0"/>
                <w:bCs/>
                <w:color w:val="262626"/>
                <w:sz w:val="20"/>
                <w:szCs w:val="20"/>
                <w:lang w:val="sr-Latn-RS" w:eastAsia="en-US"/>
              </w:rPr>
              <w:t xml:space="preserve"> </w:t>
            </w:r>
            <w:r w:rsidR="00F05205" w:rsidRPr="00DB5D43">
              <w:rPr>
                <w:rFonts w:eastAsia="MS Mincho" w:cstheme="minorHAnsi"/>
                <w:b w:val="0"/>
                <w:bCs/>
                <w:color w:val="262626"/>
                <w:sz w:val="20"/>
                <w:szCs w:val="20"/>
                <w:lang w:val="sr-Latn-RS"/>
              </w:rPr>
              <w:t>UNDP-covid projekat</w:t>
            </w:r>
          </w:p>
        </w:tc>
      </w:tr>
      <w:tr w:rsidR="002F53EA" w:rsidRPr="00DB5D43" w14:paraId="472D646D" w14:textId="77777777" w:rsidTr="0047250D">
        <w:tc>
          <w:tcPr>
            <w:tcW w:w="2752" w:type="dxa"/>
            <w:shd w:val="clear" w:color="auto" w:fill="auto"/>
          </w:tcPr>
          <w:p w14:paraId="19EF4692" w14:textId="77777777" w:rsidR="002F53EA" w:rsidRPr="00D1731A" w:rsidRDefault="002F53EA" w:rsidP="00BA6ECA">
            <w:pPr>
              <w:numPr>
                <w:ilvl w:val="2"/>
                <w:numId w:val="20"/>
              </w:numPr>
              <w:spacing w:before="40" w:after="40"/>
              <w:ind w:left="432" w:hanging="432"/>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Objava registra i baza vezanih za NVO na portalu otvorenih podataka</w:t>
            </w:r>
          </w:p>
        </w:tc>
        <w:tc>
          <w:tcPr>
            <w:tcW w:w="1783" w:type="dxa"/>
            <w:shd w:val="clear" w:color="auto" w:fill="auto"/>
          </w:tcPr>
          <w:p w14:paraId="0B730C7C" w14:textId="77777777" w:rsidR="002F53EA" w:rsidRPr="00D1731A" w:rsidRDefault="002F53EA" w:rsidP="00BA6ECA">
            <w:pPr>
              <w:spacing w:before="40" w:after="40"/>
              <w:rPr>
                <w:rFonts w:eastAsia="MS Mincho" w:cstheme="minorHAnsi"/>
                <w:b w:val="0"/>
                <w:bCs/>
                <w:color w:val="262626"/>
                <w:sz w:val="20"/>
                <w:szCs w:val="20"/>
                <w:lang w:val="sr-Latn-RS"/>
              </w:rPr>
            </w:pPr>
            <w:r w:rsidRPr="00D1731A">
              <w:rPr>
                <w:rFonts w:eastAsia="MS Mincho" w:cstheme="minorHAnsi"/>
                <w:b w:val="0"/>
                <w:bCs/>
                <w:color w:val="262626"/>
                <w:sz w:val="20"/>
                <w:szCs w:val="20"/>
                <w:lang w:val="sr-Latn-RS"/>
              </w:rPr>
              <w:t>Registri objavljeni na portalu otvorenih podataka</w:t>
            </w:r>
          </w:p>
        </w:tc>
        <w:tc>
          <w:tcPr>
            <w:tcW w:w="1737" w:type="dxa"/>
          </w:tcPr>
          <w:p w14:paraId="57B2B96D" w14:textId="77777777" w:rsidR="002F53EA" w:rsidRPr="00DB5D43" w:rsidRDefault="002F53EA" w:rsidP="00BA6ECA">
            <w:pPr>
              <w:spacing w:before="40" w:after="40"/>
              <w:rPr>
                <w:rFonts w:eastAsia="MS Mincho" w:cstheme="minorHAnsi"/>
                <w:b w:val="0"/>
                <w:color w:val="262626"/>
                <w:sz w:val="20"/>
                <w:szCs w:val="20"/>
                <w:lang w:val="sr-Latn-RS"/>
              </w:rPr>
            </w:pPr>
            <w:r w:rsidRPr="00DB5D43">
              <w:rPr>
                <w:rFonts w:eastAsia="MS Mincho" w:cstheme="minorHAnsi"/>
                <w:b w:val="0"/>
                <w:color w:val="262626"/>
                <w:sz w:val="20"/>
                <w:szCs w:val="20"/>
                <w:lang w:val="sr-Latn-RS"/>
              </w:rPr>
              <w:t>MJU</w:t>
            </w:r>
          </w:p>
          <w:p w14:paraId="7E807644" w14:textId="77777777" w:rsidR="002F53EA" w:rsidRPr="00DB5D43" w:rsidRDefault="002F53EA" w:rsidP="00BA6ECA">
            <w:pPr>
              <w:spacing w:before="40" w:after="40"/>
              <w:rPr>
                <w:rFonts w:eastAsia="MS Mincho" w:cstheme="minorHAnsi"/>
                <w:b w:val="0"/>
                <w:color w:val="262626"/>
                <w:sz w:val="20"/>
                <w:szCs w:val="20"/>
                <w:lang w:val="sr-Latn-RS"/>
              </w:rPr>
            </w:pPr>
          </w:p>
        </w:tc>
        <w:tc>
          <w:tcPr>
            <w:tcW w:w="1081" w:type="dxa"/>
          </w:tcPr>
          <w:p w14:paraId="21460F95" w14:textId="77777777"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I</w:t>
            </w:r>
            <w:r w:rsidR="00561498" w:rsidRPr="00DB5D43">
              <w:rPr>
                <w:rFonts w:eastAsia="MS Mincho" w:cstheme="minorHAnsi"/>
                <w:b w:val="0"/>
                <w:bCs/>
                <w:color w:val="262626"/>
                <w:sz w:val="20"/>
                <w:szCs w:val="20"/>
                <w:lang w:val="sr-Latn-RS"/>
              </w:rPr>
              <w:t>I</w:t>
            </w:r>
            <w:r w:rsidRPr="00DB5D43">
              <w:rPr>
                <w:rFonts w:eastAsia="MS Mincho" w:cstheme="minorHAnsi"/>
                <w:b w:val="0"/>
                <w:bCs/>
                <w:color w:val="262626"/>
                <w:sz w:val="20"/>
                <w:szCs w:val="20"/>
                <w:lang w:val="sr-Latn-RS"/>
              </w:rPr>
              <w:t xml:space="preserve"> Q 2024</w:t>
            </w:r>
          </w:p>
        </w:tc>
        <w:tc>
          <w:tcPr>
            <w:tcW w:w="1037" w:type="dxa"/>
          </w:tcPr>
          <w:p w14:paraId="17D08ACB" w14:textId="77777777"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IV Q 2024</w:t>
            </w:r>
          </w:p>
        </w:tc>
        <w:tc>
          <w:tcPr>
            <w:tcW w:w="1095" w:type="dxa"/>
          </w:tcPr>
          <w:p w14:paraId="3669420C" w14:textId="77777777"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5.000 €</w:t>
            </w:r>
          </w:p>
        </w:tc>
        <w:tc>
          <w:tcPr>
            <w:tcW w:w="1295" w:type="dxa"/>
          </w:tcPr>
          <w:p w14:paraId="7F1797F4" w14:textId="73A75ACF" w:rsidR="002F53EA" w:rsidRPr="00DB5D43" w:rsidRDefault="002F53EA" w:rsidP="00BA6ECA">
            <w:pPr>
              <w:spacing w:before="40" w:after="40"/>
              <w:rPr>
                <w:rFonts w:eastAsia="MS Mincho" w:cstheme="minorHAnsi"/>
                <w:b w:val="0"/>
                <w:bCs/>
                <w:color w:val="262626"/>
                <w:sz w:val="20"/>
                <w:szCs w:val="20"/>
                <w:lang w:val="sr-Latn-RS"/>
              </w:rPr>
            </w:pPr>
            <w:r w:rsidRPr="00DB5D43">
              <w:rPr>
                <w:rFonts w:eastAsia="MS Mincho" w:cstheme="minorHAnsi"/>
                <w:b w:val="0"/>
                <w:bCs/>
                <w:color w:val="262626"/>
                <w:sz w:val="20"/>
                <w:szCs w:val="20"/>
                <w:lang w:val="sr-Latn-RS"/>
              </w:rPr>
              <w:t>Budžet</w:t>
            </w:r>
            <w:r w:rsidR="00432BC6" w:rsidRPr="00DB5D43">
              <w:rPr>
                <w:rFonts w:eastAsia="MS Mincho" w:cstheme="minorHAnsi"/>
                <w:b w:val="0"/>
                <w:bCs/>
                <w:color w:val="262626"/>
                <w:sz w:val="20"/>
                <w:szCs w:val="20"/>
                <w:lang w:val="sr-Latn-RS"/>
              </w:rPr>
              <w:t>/</w:t>
            </w:r>
            <w:r w:rsidR="00432BC6" w:rsidRPr="00DB5D43">
              <w:rPr>
                <w:rFonts w:eastAsia="MS Mincho" w:cstheme="minorHAnsi"/>
                <w:b w:val="0"/>
                <w:bCs/>
                <w:color w:val="262626"/>
                <w:sz w:val="20"/>
                <w:szCs w:val="20"/>
                <w:lang w:val="sr-Latn-RS" w:eastAsia="en-US"/>
              </w:rPr>
              <w:t xml:space="preserve"> </w:t>
            </w:r>
            <w:r w:rsidR="00432BC6" w:rsidRPr="00DB5D43">
              <w:rPr>
                <w:rFonts w:eastAsia="MS Mincho" w:cstheme="minorHAnsi"/>
                <w:b w:val="0"/>
                <w:bCs/>
                <w:color w:val="262626"/>
                <w:sz w:val="20"/>
                <w:szCs w:val="20"/>
                <w:lang w:val="sr-Latn-RS"/>
              </w:rPr>
              <w:t>UNDP-covid projekat</w:t>
            </w:r>
          </w:p>
        </w:tc>
      </w:tr>
    </w:tbl>
    <w:p w14:paraId="5E37161D" w14:textId="77777777" w:rsidR="00BB27D6" w:rsidRDefault="00BB27D6" w:rsidP="002F53EA">
      <w:pPr>
        <w:spacing w:after="120" w:line="240" w:lineRule="auto"/>
        <w:rPr>
          <w:rFonts w:eastAsia="MS Mincho" w:cstheme="minorHAnsi"/>
          <w:b w:val="0"/>
          <w:bCs/>
          <w:color w:val="262626"/>
          <w:sz w:val="20"/>
          <w:szCs w:val="20"/>
          <w:highlight w:val="yellow"/>
          <w:lang w:val="sr-Latn-RS" w:eastAsia="ja-JP"/>
        </w:rPr>
      </w:pPr>
    </w:p>
    <w:p w14:paraId="140EA7D9" w14:textId="3E5CF564" w:rsidR="00BB27D6" w:rsidRDefault="00BB27D6" w:rsidP="002F53EA">
      <w:pPr>
        <w:spacing w:after="120" w:line="240" w:lineRule="auto"/>
        <w:rPr>
          <w:rFonts w:eastAsia="MS Mincho" w:cstheme="minorHAnsi"/>
          <w:b w:val="0"/>
          <w:bCs/>
          <w:color w:val="262626"/>
          <w:sz w:val="20"/>
          <w:szCs w:val="20"/>
          <w:highlight w:val="yellow"/>
          <w:lang w:val="sr-Latn-RS" w:eastAsia="ja-JP"/>
        </w:rPr>
      </w:pPr>
    </w:p>
    <w:p w14:paraId="0F3ED141" w14:textId="77EE56E5" w:rsidR="00835B23" w:rsidRDefault="00835B23" w:rsidP="002F53EA">
      <w:pPr>
        <w:spacing w:after="120" w:line="240" w:lineRule="auto"/>
        <w:rPr>
          <w:rFonts w:eastAsia="MS Mincho" w:cstheme="minorHAnsi"/>
          <w:b w:val="0"/>
          <w:bCs/>
          <w:color w:val="262626"/>
          <w:sz w:val="20"/>
          <w:szCs w:val="20"/>
          <w:highlight w:val="yellow"/>
          <w:lang w:val="sr-Latn-RS" w:eastAsia="ja-JP"/>
        </w:rPr>
      </w:pPr>
    </w:p>
    <w:p w14:paraId="0D887672" w14:textId="486670D5" w:rsidR="00835B23" w:rsidRDefault="00835B23" w:rsidP="002F53EA">
      <w:pPr>
        <w:spacing w:after="120" w:line="240" w:lineRule="auto"/>
        <w:rPr>
          <w:rFonts w:eastAsia="MS Mincho" w:cstheme="minorHAnsi"/>
          <w:b w:val="0"/>
          <w:bCs/>
          <w:color w:val="262626"/>
          <w:sz w:val="20"/>
          <w:szCs w:val="20"/>
          <w:highlight w:val="yellow"/>
          <w:lang w:val="sr-Latn-RS" w:eastAsia="ja-JP"/>
        </w:rPr>
      </w:pPr>
    </w:p>
    <w:p w14:paraId="1D037DB0" w14:textId="4CA9AC9B" w:rsidR="00835B23" w:rsidRDefault="00835B23" w:rsidP="002F53EA">
      <w:pPr>
        <w:spacing w:after="120" w:line="240" w:lineRule="auto"/>
        <w:rPr>
          <w:rFonts w:eastAsia="MS Mincho" w:cstheme="minorHAnsi"/>
          <w:b w:val="0"/>
          <w:bCs/>
          <w:color w:val="262626"/>
          <w:sz w:val="20"/>
          <w:szCs w:val="20"/>
          <w:highlight w:val="yellow"/>
          <w:lang w:val="sr-Latn-RS" w:eastAsia="ja-JP"/>
        </w:rPr>
      </w:pPr>
    </w:p>
    <w:p w14:paraId="244F9A1D" w14:textId="02506750" w:rsidR="00835B23" w:rsidRDefault="00835B23" w:rsidP="002F53EA">
      <w:pPr>
        <w:spacing w:after="120" w:line="240" w:lineRule="auto"/>
        <w:rPr>
          <w:rFonts w:eastAsia="MS Mincho" w:cstheme="minorHAnsi"/>
          <w:b w:val="0"/>
          <w:bCs/>
          <w:color w:val="262626"/>
          <w:sz w:val="20"/>
          <w:szCs w:val="20"/>
          <w:highlight w:val="yellow"/>
          <w:lang w:val="sr-Latn-RS" w:eastAsia="ja-JP"/>
        </w:rPr>
      </w:pPr>
    </w:p>
    <w:p w14:paraId="61982BCC" w14:textId="0D8A0999" w:rsidR="00835B23" w:rsidRDefault="00835B23" w:rsidP="002F53EA">
      <w:pPr>
        <w:spacing w:after="120" w:line="240" w:lineRule="auto"/>
        <w:rPr>
          <w:rFonts w:eastAsia="MS Mincho" w:cstheme="minorHAnsi"/>
          <w:b w:val="0"/>
          <w:bCs/>
          <w:color w:val="262626"/>
          <w:sz w:val="20"/>
          <w:szCs w:val="20"/>
          <w:highlight w:val="yellow"/>
          <w:lang w:val="sr-Latn-RS" w:eastAsia="ja-JP"/>
        </w:rPr>
      </w:pPr>
    </w:p>
    <w:p w14:paraId="039EDBDF" w14:textId="1DD5D652" w:rsidR="00835B23" w:rsidRDefault="00835B23" w:rsidP="002F53EA">
      <w:pPr>
        <w:spacing w:after="120" w:line="240" w:lineRule="auto"/>
        <w:rPr>
          <w:rFonts w:eastAsia="MS Mincho" w:cstheme="minorHAnsi"/>
          <w:b w:val="0"/>
          <w:bCs/>
          <w:color w:val="262626"/>
          <w:sz w:val="20"/>
          <w:szCs w:val="20"/>
          <w:highlight w:val="yellow"/>
          <w:lang w:val="sr-Latn-RS" w:eastAsia="ja-JP"/>
        </w:rPr>
      </w:pPr>
    </w:p>
    <w:p w14:paraId="2F8BCE26" w14:textId="77777777" w:rsidR="00835B23" w:rsidRPr="00D1731A" w:rsidRDefault="00835B23" w:rsidP="002F53EA">
      <w:pPr>
        <w:spacing w:after="120" w:line="240" w:lineRule="auto"/>
        <w:rPr>
          <w:rFonts w:eastAsia="MS Mincho" w:cstheme="minorHAnsi"/>
          <w:b w:val="0"/>
          <w:bCs/>
          <w:color w:val="262626"/>
          <w:sz w:val="20"/>
          <w:szCs w:val="20"/>
          <w:highlight w:val="yellow"/>
          <w:lang w:val="sr-Latn-RS" w:eastAsia="ja-JP"/>
        </w:rPr>
      </w:pPr>
    </w:p>
    <w:tbl>
      <w:tblPr>
        <w:tblStyle w:val="TableGrid"/>
        <w:tblW w:w="0" w:type="auto"/>
        <w:tblLook w:val="04A0" w:firstRow="1" w:lastRow="0" w:firstColumn="1" w:lastColumn="0" w:noHBand="0" w:noVBand="1"/>
      </w:tblPr>
      <w:tblGrid>
        <w:gridCol w:w="9926"/>
      </w:tblGrid>
      <w:tr w:rsidR="002F53EA" w:rsidRPr="00D1731A" w14:paraId="42DF8C3C" w14:textId="77777777" w:rsidTr="00BA6ECA">
        <w:tc>
          <w:tcPr>
            <w:tcW w:w="9926" w:type="dxa"/>
            <w:tcBorders>
              <w:top w:val="nil"/>
              <w:left w:val="nil"/>
              <w:bottom w:val="nil"/>
              <w:right w:val="nil"/>
            </w:tcBorders>
            <w:shd w:val="clear" w:color="auto" w:fill="F4E5B6"/>
          </w:tcPr>
          <w:p w14:paraId="72D612BE" w14:textId="77777777" w:rsidR="002F53EA" w:rsidRPr="00886235" w:rsidRDefault="002F53EA" w:rsidP="00BA6ECA">
            <w:pPr>
              <w:spacing w:before="120" w:after="120"/>
              <w:rPr>
                <w:rFonts w:eastAsia="MS Mincho" w:cstheme="minorHAnsi"/>
                <w:color w:val="auto"/>
                <w:sz w:val="22"/>
                <w:lang w:val="sr-Latn-RS" w:eastAsia="ja-JP"/>
              </w:rPr>
            </w:pPr>
            <w:bookmarkStart w:id="2" w:name="_Hlk99284578"/>
            <w:r w:rsidRPr="00886235">
              <w:rPr>
                <w:rFonts w:eastAsia="MS Mincho" w:cstheme="minorHAnsi"/>
                <w:color w:val="auto"/>
                <w:sz w:val="22"/>
                <w:lang w:val="sr-Latn-RS" w:eastAsia="ja-JP"/>
              </w:rPr>
              <w:lastRenderedPageBreak/>
              <w:t>Mjera 1.3</w:t>
            </w:r>
          </w:p>
          <w:p w14:paraId="1999F883" w14:textId="77777777" w:rsidR="002F53EA" w:rsidRPr="00D1731A" w:rsidRDefault="002F53EA" w:rsidP="00BA6ECA">
            <w:pPr>
              <w:spacing w:before="120" w:after="120"/>
              <w:jc w:val="both"/>
              <w:rPr>
                <w:rFonts w:eastAsia="MS Mincho" w:cstheme="minorHAnsi"/>
                <w:b w:val="0"/>
                <w:color w:val="auto"/>
                <w:sz w:val="22"/>
                <w:lang w:val="sr-Latn-RS" w:eastAsia="ja-JP"/>
              </w:rPr>
            </w:pPr>
            <w:r w:rsidRPr="00D1731A">
              <w:rPr>
                <w:rFonts w:eastAsia="MS Mincho" w:cstheme="minorHAnsi"/>
                <w:b w:val="0"/>
                <w:color w:val="auto"/>
                <w:sz w:val="22"/>
                <w:lang w:val="sr-Latn-RS" w:eastAsia="ja-JP"/>
              </w:rPr>
              <w:t>Jačanje kapaciteta javne uprave za efikasno učešće nevladinih organizacija u pripremi i primjeni javnih politika</w:t>
            </w:r>
          </w:p>
        </w:tc>
      </w:tr>
      <w:bookmarkEnd w:id="2"/>
    </w:tbl>
    <w:p w14:paraId="1513C10D" w14:textId="77777777" w:rsidR="002F53EA" w:rsidRPr="00D1731A" w:rsidRDefault="002F53EA" w:rsidP="002F53EA">
      <w:pPr>
        <w:spacing w:after="120" w:line="240" w:lineRule="auto"/>
        <w:rPr>
          <w:rFonts w:eastAsia="MS Mincho" w:cstheme="minorHAnsi"/>
          <w:color w:val="FFFFFF" w:themeColor="background1"/>
          <w:sz w:val="20"/>
          <w:szCs w:val="20"/>
          <w:highlight w:val="yellow"/>
          <w:lang w:val="sr-Latn-RS" w:eastAsia="ja-JP"/>
        </w:rPr>
      </w:pPr>
    </w:p>
    <w:tbl>
      <w:tblPr>
        <w:tblStyle w:val="TableGrid0"/>
        <w:tblW w:w="982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7" w:type="dxa"/>
          <w:right w:w="48" w:type="dxa"/>
        </w:tblCellMar>
        <w:tblLook w:val="04A0" w:firstRow="1" w:lastRow="0" w:firstColumn="1" w:lastColumn="0" w:noHBand="0" w:noVBand="1"/>
      </w:tblPr>
      <w:tblGrid>
        <w:gridCol w:w="3022"/>
        <w:gridCol w:w="1463"/>
        <w:gridCol w:w="1655"/>
        <w:gridCol w:w="1418"/>
        <w:gridCol w:w="2268"/>
      </w:tblGrid>
      <w:tr w:rsidR="00D07BE7" w:rsidRPr="00D1731A" w14:paraId="03E55EE4" w14:textId="77777777" w:rsidTr="004729B0">
        <w:trPr>
          <w:trHeight w:val="587"/>
        </w:trPr>
        <w:tc>
          <w:tcPr>
            <w:tcW w:w="3022" w:type="dxa"/>
            <w:shd w:val="clear" w:color="auto" w:fill="A3D0DF" w:themeFill="accent4" w:themeFillTint="99"/>
            <w:vAlign w:val="center"/>
          </w:tcPr>
          <w:p w14:paraId="31E1CEBD" w14:textId="77777777" w:rsidR="00D07BE7" w:rsidRPr="006D40A4" w:rsidRDefault="00D07BE7" w:rsidP="004729B0">
            <w:pPr>
              <w:spacing w:line="259" w:lineRule="auto"/>
              <w:ind w:left="753"/>
              <w:rPr>
                <w:rFonts w:cstheme="minorHAnsi"/>
                <w:bCs/>
                <w:color w:val="auto"/>
                <w:sz w:val="22"/>
              </w:rPr>
            </w:pPr>
            <w:r w:rsidRPr="006D40A4">
              <w:rPr>
                <w:rFonts w:eastAsia="Calibri" w:cstheme="minorHAnsi"/>
                <w:bCs/>
                <w:color w:val="auto"/>
                <w:sz w:val="22"/>
              </w:rPr>
              <w:t xml:space="preserve">Indikator </w:t>
            </w:r>
          </w:p>
        </w:tc>
        <w:tc>
          <w:tcPr>
            <w:tcW w:w="1463" w:type="dxa"/>
            <w:shd w:val="clear" w:color="auto" w:fill="A3D0DF" w:themeFill="accent4" w:themeFillTint="99"/>
            <w:vAlign w:val="center"/>
          </w:tcPr>
          <w:p w14:paraId="3EC4F949" w14:textId="77777777" w:rsidR="00D07BE7" w:rsidRPr="006D40A4" w:rsidRDefault="00D07BE7" w:rsidP="004729B0">
            <w:pPr>
              <w:spacing w:line="259" w:lineRule="auto"/>
              <w:ind w:left="17"/>
              <w:rPr>
                <w:rFonts w:cstheme="minorHAnsi"/>
                <w:bCs/>
                <w:color w:val="auto"/>
                <w:sz w:val="22"/>
              </w:rPr>
            </w:pPr>
            <w:r w:rsidRPr="006D40A4">
              <w:rPr>
                <w:rFonts w:eastAsia="Calibri" w:cstheme="minorHAnsi"/>
                <w:bCs/>
                <w:color w:val="auto"/>
                <w:sz w:val="22"/>
              </w:rPr>
              <w:t xml:space="preserve">Početna vrijednost </w:t>
            </w:r>
          </w:p>
        </w:tc>
        <w:tc>
          <w:tcPr>
            <w:tcW w:w="1655" w:type="dxa"/>
            <w:shd w:val="clear" w:color="auto" w:fill="A3D0DF" w:themeFill="accent4" w:themeFillTint="99"/>
          </w:tcPr>
          <w:p w14:paraId="259C2A15" w14:textId="77777777" w:rsidR="00D07BE7" w:rsidRPr="006D40A4" w:rsidRDefault="00D07BE7" w:rsidP="004729B0">
            <w:pPr>
              <w:spacing w:line="259" w:lineRule="auto"/>
              <w:ind w:right="7"/>
              <w:rPr>
                <w:rFonts w:cstheme="minorHAnsi"/>
                <w:bCs/>
                <w:color w:val="auto"/>
                <w:sz w:val="22"/>
              </w:rPr>
            </w:pPr>
            <w:r w:rsidRPr="006D40A4">
              <w:rPr>
                <w:rFonts w:eastAsia="Calibri" w:cstheme="minorHAnsi"/>
                <w:bCs/>
                <w:color w:val="auto"/>
                <w:sz w:val="22"/>
              </w:rPr>
              <w:t xml:space="preserve">Ciljna vrijednost do 2023. </w:t>
            </w:r>
          </w:p>
        </w:tc>
        <w:tc>
          <w:tcPr>
            <w:tcW w:w="1418" w:type="dxa"/>
            <w:shd w:val="clear" w:color="auto" w:fill="A3D0DF" w:themeFill="accent4" w:themeFillTint="99"/>
          </w:tcPr>
          <w:p w14:paraId="730722D2" w14:textId="77777777" w:rsidR="00D07BE7" w:rsidRPr="006D40A4" w:rsidRDefault="00D07BE7" w:rsidP="004729B0">
            <w:pPr>
              <w:spacing w:line="259" w:lineRule="auto"/>
              <w:rPr>
                <w:rFonts w:cstheme="minorHAnsi"/>
                <w:bCs/>
                <w:color w:val="auto"/>
                <w:sz w:val="22"/>
              </w:rPr>
            </w:pPr>
            <w:r w:rsidRPr="006D40A4">
              <w:rPr>
                <w:rFonts w:eastAsia="Calibri" w:cstheme="minorHAnsi"/>
                <w:bCs/>
                <w:color w:val="auto"/>
                <w:sz w:val="22"/>
              </w:rPr>
              <w:t xml:space="preserve">Ciljna vrijednost u 2026. </w:t>
            </w:r>
          </w:p>
        </w:tc>
        <w:tc>
          <w:tcPr>
            <w:tcW w:w="2268" w:type="dxa"/>
            <w:shd w:val="clear" w:color="auto" w:fill="A3D0DF" w:themeFill="accent4" w:themeFillTint="99"/>
          </w:tcPr>
          <w:p w14:paraId="73CFBF28" w14:textId="77777777" w:rsidR="00D07BE7" w:rsidRPr="006D40A4" w:rsidRDefault="00D07BE7" w:rsidP="004729B0">
            <w:pPr>
              <w:spacing w:line="259" w:lineRule="auto"/>
              <w:ind w:left="25"/>
              <w:rPr>
                <w:rFonts w:cstheme="minorHAnsi"/>
                <w:bCs/>
                <w:color w:val="auto"/>
                <w:sz w:val="22"/>
              </w:rPr>
            </w:pPr>
            <w:r w:rsidRPr="006D40A4">
              <w:rPr>
                <w:rFonts w:eastAsia="Calibri" w:cstheme="minorHAnsi"/>
                <w:bCs/>
                <w:color w:val="auto"/>
                <w:sz w:val="22"/>
              </w:rPr>
              <w:t xml:space="preserve">Izvor podataka </w:t>
            </w:r>
          </w:p>
        </w:tc>
      </w:tr>
      <w:tr w:rsidR="00D07BE7" w:rsidRPr="00D1731A" w14:paraId="74E95A67" w14:textId="77777777" w:rsidTr="004729B0">
        <w:tblPrEx>
          <w:tblCellMar>
            <w:top w:w="0" w:type="dxa"/>
            <w:left w:w="0" w:type="dxa"/>
            <w:right w:w="0" w:type="dxa"/>
          </w:tblCellMar>
        </w:tblPrEx>
        <w:trPr>
          <w:trHeight w:val="1072"/>
        </w:trPr>
        <w:tc>
          <w:tcPr>
            <w:tcW w:w="3022" w:type="dxa"/>
            <w:shd w:val="clear" w:color="auto" w:fill="E0EFF4" w:themeFill="accent4" w:themeFillTint="33"/>
          </w:tcPr>
          <w:p w14:paraId="1175FFF6" w14:textId="77777777" w:rsidR="00D07BE7" w:rsidRPr="004729B0" w:rsidRDefault="00D07BE7" w:rsidP="004729B0">
            <w:pPr>
              <w:spacing w:line="259" w:lineRule="auto"/>
              <w:ind w:left="1"/>
              <w:rPr>
                <w:rFonts w:cstheme="minorHAnsi"/>
                <w:b w:val="0"/>
                <w:bCs/>
                <w:color w:val="auto"/>
                <w:sz w:val="22"/>
              </w:rPr>
            </w:pPr>
            <w:r w:rsidRPr="004729B0">
              <w:rPr>
                <w:rFonts w:eastAsia="Calibri" w:cstheme="minorHAnsi"/>
                <w:b w:val="0"/>
                <w:bCs/>
                <w:color w:val="auto"/>
                <w:sz w:val="22"/>
              </w:rPr>
              <w:t xml:space="preserve">Broj edukovanih državnih službenika/ca </w:t>
            </w:r>
          </w:p>
        </w:tc>
        <w:tc>
          <w:tcPr>
            <w:tcW w:w="1463" w:type="dxa"/>
            <w:shd w:val="clear" w:color="auto" w:fill="E0EFF4" w:themeFill="accent4" w:themeFillTint="33"/>
          </w:tcPr>
          <w:p w14:paraId="76E93D81" w14:textId="77777777" w:rsidR="00D07BE7" w:rsidRPr="004729B0" w:rsidRDefault="00D07BE7" w:rsidP="004729B0">
            <w:pPr>
              <w:spacing w:line="259" w:lineRule="auto"/>
              <w:ind w:left="3"/>
              <w:rPr>
                <w:rFonts w:cstheme="minorHAnsi"/>
                <w:b w:val="0"/>
                <w:bCs/>
                <w:color w:val="auto"/>
                <w:sz w:val="22"/>
              </w:rPr>
            </w:pPr>
            <w:r w:rsidRPr="004729B0">
              <w:rPr>
                <w:rFonts w:eastAsia="Calibri" w:cstheme="minorHAnsi"/>
                <w:b w:val="0"/>
                <w:bCs/>
                <w:color w:val="auto"/>
                <w:sz w:val="22"/>
              </w:rPr>
              <w:t xml:space="preserve">/ </w:t>
            </w:r>
          </w:p>
        </w:tc>
        <w:tc>
          <w:tcPr>
            <w:tcW w:w="1655" w:type="dxa"/>
            <w:shd w:val="clear" w:color="auto" w:fill="E0EFF4" w:themeFill="accent4" w:themeFillTint="33"/>
          </w:tcPr>
          <w:p w14:paraId="6CE98675" w14:textId="77777777" w:rsidR="00D07BE7" w:rsidRPr="004729B0" w:rsidRDefault="00D07BE7" w:rsidP="004729B0">
            <w:pPr>
              <w:spacing w:line="259" w:lineRule="auto"/>
              <w:ind w:left="2"/>
              <w:rPr>
                <w:rFonts w:cstheme="minorHAnsi"/>
                <w:b w:val="0"/>
                <w:bCs/>
                <w:color w:val="auto"/>
                <w:sz w:val="22"/>
              </w:rPr>
            </w:pPr>
            <w:r w:rsidRPr="004729B0">
              <w:rPr>
                <w:rFonts w:eastAsia="Calibri" w:cstheme="minorHAnsi"/>
                <w:b w:val="0"/>
                <w:bCs/>
                <w:color w:val="auto"/>
                <w:sz w:val="22"/>
              </w:rPr>
              <w:t xml:space="preserve">20 </w:t>
            </w:r>
          </w:p>
        </w:tc>
        <w:tc>
          <w:tcPr>
            <w:tcW w:w="1418" w:type="dxa"/>
            <w:shd w:val="clear" w:color="auto" w:fill="E0EFF4" w:themeFill="accent4" w:themeFillTint="33"/>
          </w:tcPr>
          <w:p w14:paraId="55D81570" w14:textId="77777777" w:rsidR="00D07BE7" w:rsidRPr="004729B0" w:rsidRDefault="00D07BE7" w:rsidP="004729B0">
            <w:pPr>
              <w:spacing w:line="259" w:lineRule="auto"/>
              <w:ind w:left="1"/>
              <w:rPr>
                <w:rFonts w:cstheme="minorHAnsi"/>
                <w:b w:val="0"/>
                <w:bCs/>
                <w:color w:val="auto"/>
                <w:sz w:val="22"/>
              </w:rPr>
            </w:pPr>
            <w:r w:rsidRPr="004729B0">
              <w:rPr>
                <w:rFonts w:eastAsia="Calibri" w:cstheme="minorHAnsi"/>
                <w:b w:val="0"/>
                <w:bCs/>
                <w:color w:val="auto"/>
                <w:sz w:val="22"/>
              </w:rPr>
              <w:t xml:space="preserve">60 </w:t>
            </w:r>
          </w:p>
        </w:tc>
        <w:tc>
          <w:tcPr>
            <w:tcW w:w="2268" w:type="dxa"/>
            <w:shd w:val="clear" w:color="auto" w:fill="E0EFF4" w:themeFill="accent4" w:themeFillTint="33"/>
          </w:tcPr>
          <w:p w14:paraId="5DBB48EB" w14:textId="687B15C3" w:rsidR="00D07BE7" w:rsidRPr="004729B0" w:rsidRDefault="002B4984" w:rsidP="004729B0">
            <w:pPr>
              <w:spacing w:line="259" w:lineRule="auto"/>
              <w:ind w:left="1"/>
              <w:rPr>
                <w:rFonts w:cstheme="minorHAnsi"/>
                <w:b w:val="0"/>
                <w:bCs/>
                <w:color w:val="auto"/>
                <w:sz w:val="22"/>
              </w:rPr>
            </w:pPr>
            <w:r w:rsidRPr="004729B0">
              <w:rPr>
                <w:rFonts w:eastAsia="Calibri" w:cstheme="minorHAnsi"/>
                <w:b w:val="0"/>
                <w:bCs/>
                <w:color w:val="auto"/>
                <w:sz w:val="22"/>
              </w:rPr>
              <w:t>ULJR</w:t>
            </w:r>
            <w:r w:rsidR="00D07BE7" w:rsidRPr="004729B0">
              <w:rPr>
                <w:rFonts w:eastAsia="Calibri" w:cstheme="minorHAnsi"/>
                <w:b w:val="0"/>
                <w:bCs/>
                <w:color w:val="auto"/>
                <w:sz w:val="22"/>
              </w:rPr>
              <w:t xml:space="preserve">, MJU </w:t>
            </w:r>
          </w:p>
        </w:tc>
      </w:tr>
      <w:tr w:rsidR="00D07BE7" w:rsidRPr="00D1731A" w14:paraId="59ACDA50" w14:textId="77777777" w:rsidTr="004729B0">
        <w:tblPrEx>
          <w:tblCellMar>
            <w:top w:w="0" w:type="dxa"/>
            <w:left w:w="0" w:type="dxa"/>
            <w:right w:w="0" w:type="dxa"/>
          </w:tblCellMar>
        </w:tblPrEx>
        <w:trPr>
          <w:trHeight w:val="2246"/>
        </w:trPr>
        <w:tc>
          <w:tcPr>
            <w:tcW w:w="3022" w:type="dxa"/>
            <w:shd w:val="clear" w:color="auto" w:fill="E0EFF4" w:themeFill="accent4" w:themeFillTint="33"/>
          </w:tcPr>
          <w:p w14:paraId="373E0500" w14:textId="77777777" w:rsidR="00D07BE7" w:rsidRPr="004729B0" w:rsidRDefault="00D07BE7" w:rsidP="004729B0">
            <w:pPr>
              <w:spacing w:line="259" w:lineRule="auto"/>
              <w:ind w:right="2"/>
              <w:rPr>
                <w:rFonts w:cstheme="minorHAnsi"/>
                <w:b w:val="0"/>
                <w:bCs/>
                <w:color w:val="auto"/>
                <w:sz w:val="22"/>
              </w:rPr>
            </w:pPr>
            <w:r w:rsidRPr="004729B0">
              <w:rPr>
                <w:rFonts w:eastAsia="Calibri" w:cstheme="minorHAnsi"/>
                <w:b w:val="0"/>
                <w:bCs/>
                <w:color w:val="auto"/>
                <w:sz w:val="22"/>
              </w:rPr>
              <w:t xml:space="preserve">Procenat konsultacija o javnoj politici sprovedenih u skladu s pravnim okvirom i SIGMA principima u odnosu na broj akata koje donosi Vlada, a koji podliježu javnim konsultacijama  </w:t>
            </w:r>
          </w:p>
        </w:tc>
        <w:tc>
          <w:tcPr>
            <w:tcW w:w="1463" w:type="dxa"/>
            <w:shd w:val="clear" w:color="auto" w:fill="E0EFF4" w:themeFill="accent4" w:themeFillTint="33"/>
          </w:tcPr>
          <w:p w14:paraId="615293E9" w14:textId="77777777" w:rsidR="00D07BE7" w:rsidRPr="004729B0" w:rsidRDefault="00D07BE7" w:rsidP="004729B0">
            <w:pPr>
              <w:spacing w:line="259" w:lineRule="auto"/>
              <w:ind w:left="1"/>
              <w:rPr>
                <w:rFonts w:cstheme="minorHAnsi"/>
                <w:b w:val="0"/>
                <w:bCs/>
                <w:color w:val="auto"/>
                <w:sz w:val="22"/>
              </w:rPr>
            </w:pPr>
            <w:r w:rsidRPr="004729B0">
              <w:rPr>
                <w:rFonts w:eastAsia="Calibri" w:cstheme="minorHAnsi"/>
                <w:b w:val="0"/>
                <w:bCs/>
                <w:color w:val="auto"/>
                <w:sz w:val="22"/>
              </w:rPr>
              <w:t xml:space="preserve">0% </w:t>
            </w:r>
          </w:p>
        </w:tc>
        <w:tc>
          <w:tcPr>
            <w:tcW w:w="1655" w:type="dxa"/>
            <w:shd w:val="clear" w:color="auto" w:fill="E0EFF4" w:themeFill="accent4" w:themeFillTint="33"/>
          </w:tcPr>
          <w:p w14:paraId="3801335A" w14:textId="77777777" w:rsidR="00D07BE7" w:rsidRPr="004729B0" w:rsidRDefault="00D07BE7" w:rsidP="004729B0">
            <w:pPr>
              <w:spacing w:line="259" w:lineRule="auto"/>
              <w:rPr>
                <w:rFonts w:cstheme="minorHAnsi"/>
                <w:b w:val="0"/>
                <w:bCs/>
                <w:color w:val="auto"/>
                <w:sz w:val="22"/>
              </w:rPr>
            </w:pPr>
            <w:r w:rsidRPr="004729B0">
              <w:rPr>
                <w:rFonts w:eastAsia="Calibri" w:cstheme="minorHAnsi"/>
                <w:b w:val="0"/>
                <w:bCs/>
                <w:color w:val="auto"/>
                <w:sz w:val="22"/>
              </w:rPr>
              <w:t xml:space="preserve">100% </w:t>
            </w:r>
          </w:p>
        </w:tc>
        <w:tc>
          <w:tcPr>
            <w:tcW w:w="1418" w:type="dxa"/>
            <w:shd w:val="clear" w:color="auto" w:fill="E0EFF4" w:themeFill="accent4" w:themeFillTint="33"/>
          </w:tcPr>
          <w:p w14:paraId="211BD824" w14:textId="77777777" w:rsidR="00D07BE7" w:rsidRPr="004729B0" w:rsidRDefault="00D07BE7" w:rsidP="004729B0">
            <w:pPr>
              <w:spacing w:line="259" w:lineRule="auto"/>
              <w:rPr>
                <w:rFonts w:cstheme="minorHAnsi"/>
                <w:b w:val="0"/>
                <w:bCs/>
                <w:color w:val="auto"/>
                <w:sz w:val="22"/>
              </w:rPr>
            </w:pPr>
            <w:r w:rsidRPr="004729B0">
              <w:rPr>
                <w:rFonts w:eastAsia="Calibri" w:cstheme="minorHAnsi"/>
                <w:b w:val="0"/>
                <w:bCs/>
                <w:color w:val="auto"/>
                <w:sz w:val="22"/>
              </w:rPr>
              <w:t xml:space="preserve">100% </w:t>
            </w:r>
          </w:p>
        </w:tc>
        <w:tc>
          <w:tcPr>
            <w:tcW w:w="2268" w:type="dxa"/>
            <w:shd w:val="clear" w:color="auto" w:fill="E0EFF4" w:themeFill="accent4" w:themeFillTint="33"/>
          </w:tcPr>
          <w:p w14:paraId="443FABC1" w14:textId="77777777" w:rsidR="00D07BE7" w:rsidRPr="004729B0" w:rsidRDefault="00D07BE7" w:rsidP="004729B0">
            <w:pPr>
              <w:spacing w:line="259" w:lineRule="auto"/>
              <w:rPr>
                <w:rFonts w:cstheme="minorHAnsi"/>
                <w:b w:val="0"/>
                <w:bCs/>
                <w:color w:val="auto"/>
                <w:sz w:val="22"/>
              </w:rPr>
            </w:pPr>
            <w:r w:rsidRPr="004729B0">
              <w:rPr>
                <w:rFonts w:eastAsia="Calibri" w:cstheme="minorHAnsi"/>
                <w:b w:val="0"/>
                <w:bCs/>
                <w:color w:val="auto"/>
                <w:sz w:val="22"/>
              </w:rPr>
              <w:t xml:space="preserve">MJU </w:t>
            </w:r>
          </w:p>
        </w:tc>
      </w:tr>
      <w:tr w:rsidR="00D07BE7" w:rsidRPr="00D1731A" w14:paraId="695AC03B" w14:textId="77777777" w:rsidTr="004729B0">
        <w:tblPrEx>
          <w:tblCellMar>
            <w:top w:w="0" w:type="dxa"/>
            <w:left w:w="0" w:type="dxa"/>
            <w:right w:w="0" w:type="dxa"/>
          </w:tblCellMar>
        </w:tblPrEx>
        <w:trPr>
          <w:trHeight w:val="3226"/>
        </w:trPr>
        <w:tc>
          <w:tcPr>
            <w:tcW w:w="3022" w:type="dxa"/>
            <w:shd w:val="clear" w:color="auto" w:fill="E0EFF4" w:themeFill="accent4" w:themeFillTint="33"/>
          </w:tcPr>
          <w:p w14:paraId="574008AD" w14:textId="77777777" w:rsidR="00D07BE7" w:rsidRPr="004729B0" w:rsidRDefault="00D07BE7" w:rsidP="004729B0">
            <w:pPr>
              <w:spacing w:line="259" w:lineRule="auto"/>
              <w:rPr>
                <w:rFonts w:cstheme="minorHAnsi"/>
                <w:b w:val="0"/>
                <w:bCs/>
                <w:color w:val="auto"/>
                <w:sz w:val="22"/>
              </w:rPr>
            </w:pPr>
            <w:r w:rsidRPr="004729B0">
              <w:rPr>
                <w:rFonts w:eastAsia="Calibri" w:cstheme="minorHAnsi"/>
                <w:b w:val="0"/>
                <w:bCs/>
                <w:color w:val="auto"/>
                <w:sz w:val="22"/>
              </w:rPr>
              <w:t xml:space="preserve">Prosječan broj pravnih i fizičkih lica koji su dostavili komentare po konsultovanom nacrtu propisa </w:t>
            </w:r>
          </w:p>
        </w:tc>
        <w:tc>
          <w:tcPr>
            <w:tcW w:w="1463" w:type="dxa"/>
            <w:shd w:val="clear" w:color="auto" w:fill="E0EFF4" w:themeFill="accent4" w:themeFillTint="33"/>
          </w:tcPr>
          <w:p w14:paraId="4E99B7FA" w14:textId="77777777" w:rsidR="00D07BE7" w:rsidRPr="004729B0" w:rsidRDefault="00D07BE7" w:rsidP="004729B0">
            <w:pPr>
              <w:spacing w:line="259" w:lineRule="auto"/>
              <w:ind w:left="1"/>
              <w:rPr>
                <w:rFonts w:cstheme="minorHAnsi"/>
                <w:b w:val="0"/>
                <w:bCs/>
                <w:color w:val="auto"/>
                <w:sz w:val="22"/>
              </w:rPr>
            </w:pPr>
            <w:r w:rsidRPr="004729B0">
              <w:rPr>
                <w:rFonts w:eastAsia="Calibri" w:cstheme="minorHAnsi"/>
                <w:b w:val="0"/>
                <w:bCs/>
                <w:color w:val="auto"/>
                <w:sz w:val="22"/>
              </w:rPr>
              <w:t xml:space="preserve">43 (2019) </w:t>
            </w:r>
          </w:p>
        </w:tc>
        <w:tc>
          <w:tcPr>
            <w:tcW w:w="1655" w:type="dxa"/>
            <w:shd w:val="clear" w:color="auto" w:fill="E0EFF4" w:themeFill="accent4" w:themeFillTint="33"/>
          </w:tcPr>
          <w:p w14:paraId="7A33D792" w14:textId="77777777" w:rsidR="00D07BE7" w:rsidRPr="004729B0" w:rsidRDefault="00D07BE7" w:rsidP="004729B0">
            <w:pPr>
              <w:spacing w:line="259" w:lineRule="auto"/>
              <w:rPr>
                <w:rFonts w:cstheme="minorHAnsi"/>
                <w:b w:val="0"/>
                <w:bCs/>
                <w:color w:val="auto"/>
                <w:sz w:val="22"/>
              </w:rPr>
            </w:pPr>
            <w:r w:rsidRPr="004729B0">
              <w:rPr>
                <w:rFonts w:eastAsia="Calibri" w:cstheme="minorHAnsi"/>
                <w:b w:val="0"/>
                <w:bCs/>
                <w:color w:val="auto"/>
                <w:sz w:val="22"/>
              </w:rPr>
              <w:t xml:space="preserve">60 </w:t>
            </w:r>
          </w:p>
        </w:tc>
        <w:tc>
          <w:tcPr>
            <w:tcW w:w="1418" w:type="dxa"/>
            <w:shd w:val="clear" w:color="auto" w:fill="E0EFF4" w:themeFill="accent4" w:themeFillTint="33"/>
          </w:tcPr>
          <w:p w14:paraId="31E1EF81" w14:textId="77777777" w:rsidR="00D07BE7" w:rsidRPr="004729B0" w:rsidRDefault="00D07BE7" w:rsidP="004729B0">
            <w:pPr>
              <w:spacing w:line="259" w:lineRule="auto"/>
              <w:rPr>
                <w:rFonts w:cstheme="minorHAnsi"/>
                <w:b w:val="0"/>
                <w:bCs/>
                <w:color w:val="auto"/>
                <w:sz w:val="22"/>
              </w:rPr>
            </w:pPr>
            <w:r w:rsidRPr="004729B0">
              <w:rPr>
                <w:rFonts w:eastAsia="Calibri" w:cstheme="minorHAnsi"/>
                <w:b w:val="0"/>
                <w:bCs/>
                <w:color w:val="auto"/>
                <w:sz w:val="22"/>
              </w:rPr>
              <w:t xml:space="preserve">100 </w:t>
            </w:r>
          </w:p>
        </w:tc>
        <w:tc>
          <w:tcPr>
            <w:tcW w:w="2268" w:type="dxa"/>
            <w:shd w:val="clear" w:color="auto" w:fill="E0EFF4" w:themeFill="accent4" w:themeFillTint="33"/>
          </w:tcPr>
          <w:p w14:paraId="43ADFE41" w14:textId="77777777" w:rsidR="00D07BE7" w:rsidRPr="004729B0" w:rsidRDefault="00D07BE7" w:rsidP="004729B0">
            <w:pPr>
              <w:spacing w:after="2" w:line="239" w:lineRule="auto"/>
              <w:rPr>
                <w:rFonts w:cstheme="minorHAnsi"/>
                <w:b w:val="0"/>
                <w:bCs/>
                <w:color w:val="auto"/>
                <w:sz w:val="22"/>
              </w:rPr>
            </w:pPr>
            <w:r w:rsidRPr="004729B0">
              <w:rPr>
                <w:rFonts w:eastAsia="Calibri" w:cstheme="minorHAnsi"/>
                <w:b w:val="0"/>
                <w:bCs/>
                <w:color w:val="auto"/>
                <w:sz w:val="22"/>
              </w:rPr>
              <w:t xml:space="preserve">Godišnji izvještaji o primjeni Uredbe o </w:t>
            </w:r>
          </w:p>
          <w:p w14:paraId="04FFEE04" w14:textId="77777777" w:rsidR="00D07BE7" w:rsidRPr="004729B0" w:rsidRDefault="00D07BE7" w:rsidP="004729B0">
            <w:pPr>
              <w:spacing w:line="259" w:lineRule="auto"/>
              <w:ind w:right="4"/>
              <w:rPr>
                <w:rFonts w:cstheme="minorHAnsi"/>
                <w:b w:val="0"/>
                <w:bCs/>
                <w:color w:val="auto"/>
                <w:sz w:val="22"/>
              </w:rPr>
            </w:pPr>
            <w:r w:rsidRPr="004729B0">
              <w:rPr>
                <w:rFonts w:eastAsia="Calibri" w:cstheme="minorHAnsi"/>
                <w:b w:val="0"/>
                <w:bCs/>
                <w:color w:val="auto"/>
                <w:sz w:val="22"/>
              </w:rPr>
              <w:t xml:space="preserve">izboru predstavnika NVO u radna tijela organa državne uprave i kvalitetu sprovedenih javnih rasprava u pripremi zakona i strategija (MJU) </w:t>
            </w:r>
          </w:p>
        </w:tc>
      </w:tr>
      <w:tr w:rsidR="00453A94" w:rsidRPr="00D1731A" w14:paraId="15AB99DE" w14:textId="77777777" w:rsidTr="004729B0">
        <w:tblPrEx>
          <w:tblCellMar>
            <w:top w:w="0" w:type="dxa"/>
            <w:left w:w="0" w:type="dxa"/>
            <w:right w:w="0" w:type="dxa"/>
          </w:tblCellMar>
        </w:tblPrEx>
        <w:trPr>
          <w:trHeight w:val="3226"/>
        </w:trPr>
        <w:tc>
          <w:tcPr>
            <w:tcW w:w="3022" w:type="dxa"/>
            <w:shd w:val="clear" w:color="auto" w:fill="E0EFF4" w:themeFill="accent4" w:themeFillTint="33"/>
          </w:tcPr>
          <w:p w14:paraId="3715CAD5" w14:textId="4274D3AC" w:rsidR="00453A94" w:rsidRPr="004729B0" w:rsidRDefault="00453A94" w:rsidP="004729B0">
            <w:pPr>
              <w:spacing w:line="259" w:lineRule="auto"/>
              <w:rPr>
                <w:rFonts w:eastAsia="Calibri" w:cstheme="minorHAnsi"/>
                <w:b w:val="0"/>
                <w:bCs/>
                <w:color w:val="auto"/>
                <w:sz w:val="22"/>
              </w:rPr>
            </w:pPr>
            <w:r w:rsidRPr="00453A94">
              <w:rPr>
                <w:rFonts w:eastAsia="Calibri" w:cstheme="minorHAnsi"/>
                <w:b w:val="0"/>
                <w:bCs/>
                <w:color w:val="auto"/>
                <w:sz w:val="22"/>
              </w:rPr>
              <w:t>Prosječan broj pravnih i fizičkih lica koji su dostavili komentare</w:t>
            </w:r>
            <w:r>
              <w:rPr>
                <w:rFonts w:eastAsia="Calibri" w:cstheme="minorHAnsi"/>
                <w:b w:val="0"/>
                <w:bCs/>
                <w:color w:val="auto"/>
                <w:sz w:val="22"/>
              </w:rPr>
              <w:t xml:space="preserve"> putem portala eParticipacije</w:t>
            </w:r>
            <w:r w:rsidRPr="00453A94">
              <w:rPr>
                <w:rFonts w:eastAsia="Calibri" w:cstheme="minorHAnsi"/>
                <w:b w:val="0"/>
                <w:bCs/>
                <w:color w:val="auto"/>
                <w:sz w:val="22"/>
              </w:rPr>
              <w:t xml:space="preserve"> po konsultovanom nacrtu propisa</w:t>
            </w:r>
          </w:p>
        </w:tc>
        <w:tc>
          <w:tcPr>
            <w:tcW w:w="1463" w:type="dxa"/>
            <w:shd w:val="clear" w:color="auto" w:fill="E0EFF4" w:themeFill="accent4" w:themeFillTint="33"/>
          </w:tcPr>
          <w:p w14:paraId="5A131CF4" w14:textId="0323F258" w:rsidR="00453A94" w:rsidRPr="004729B0" w:rsidRDefault="00453A94" w:rsidP="004729B0">
            <w:pPr>
              <w:spacing w:line="259" w:lineRule="auto"/>
              <w:ind w:left="1"/>
              <w:rPr>
                <w:rFonts w:eastAsia="Calibri" w:cstheme="minorHAnsi"/>
                <w:b w:val="0"/>
                <w:bCs/>
                <w:color w:val="auto"/>
                <w:sz w:val="22"/>
              </w:rPr>
            </w:pPr>
            <w:r>
              <w:rPr>
                <w:rFonts w:eastAsia="Calibri" w:cstheme="minorHAnsi"/>
                <w:b w:val="0"/>
                <w:bCs/>
                <w:color w:val="auto"/>
                <w:sz w:val="22"/>
              </w:rPr>
              <w:t>0</w:t>
            </w:r>
          </w:p>
        </w:tc>
        <w:tc>
          <w:tcPr>
            <w:tcW w:w="1655" w:type="dxa"/>
            <w:shd w:val="clear" w:color="auto" w:fill="E0EFF4" w:themeFill="accent4" w:themeFillTint="33"/>
          </w:tcPr>
          <w:p w14:paraId="2A4A92BC" w14:textId="59FDA161" w:rsidR="00453A94" w:rsidRPr="004729B0" w:rsidRDefault="00453A94" w:rsidP="004729B0">
            <w:pPr>
              <w:spacing w:line="259" w:lineRule="auto"/>
              <w:rPr>
                <w:rFonts w:eastAsia="Calibri" w:cstheme="minorHAnsi"/>
                <w:b w:val="0"/>
                <w:bCs/>
                <w:color w:val="auto"/>
                <w:sz w:val="22"/>
              </w:rPr>
            </w:pPr>
            <w:r>
              <w:rPr>
                <w:rFonts w:eastAsia="Calibri" w:cstheme="minorHAnsi"/>
                <w:b w:val="0"/>
                <w:bCs/>
                <w:color w:val="auto"/>
                <w:sz w:val="22"/>
              </w:rPr>
              <w:t>20</w:t>
            </w:r>
          </w:p>
        </w:tc>
        <w:tc>
          <w:tcPr>
            <w:tcW w:w="1418" w:type="dxa"/>
            <w:shd w:val="clear" w:color="auto" w:fill="E0EFF4" w:themeFill="accent4" w:themeFillTint="33"/>
          </w:tcPr>
          <w:p w14:paraId="09EC04D3" w14:textId="0F83A519" w:rsidR="00453A94" w:rsidRPr="004729B0" w:rsidRDefault="00453A94" w:rsidP="004729B0">
            <w:pPr>
              <w:spacing w:line="259" w:lineRule="auto"/>
              <w:rPr>
                <w:rFonts w:eastAsia="Calibri" w:cstheme="minorHAnsi"/>
                <w:b w:val="0"/>
                <w:bCs/>
                <w:color w:val="auto"/>
                <w:sz w:val="22"/>
              </w:rPr>
            </w:pPr>
            <w:r>
              <w:rPr>
                <w:rFonts w:eastAsia="Calibri" w:cstheme="minorHAnsi"/>
                <w:b w:val="0"/>
                <w:bCs/>
                <w:color w:val="auto"/>
                <w:sz w:val="22"/>
              </w:rPr>
              <w:t>70</w:t>
            </w:r>
          </w:p>
        </w:tc>
        <w:tc>
          <w:tcPr>
            <w:tcW w:w="2268" w:type="dxa"/>
            <w:shd w:val="clear" w:color="auto" w:fill="E0EFF4" w:themeFill="accent4" w:themeFillTint="33"/>
          </w:tcPr>
          <w:p w14:paraId="625D0101" w14:textId="77777777" w:rsidR="00453A94" w:rsidRPr="00453A94" w:rsidRDefault="00453A94" w:rsidP="00453A94">
            <w:pPr>
              <w:spacing w:after="2" w:line="239" w:lineRule="auto"/>
              <w:rPr>
                <w:rFonts w:eastAsia="Calibri" w:cstheme="minorHAnsi"/>
                <w:b w:val="0"/>
                <w:bCs/>
                <w:color w:val="auto"/>
                <w:sz w:val="22"/>
              </w:rPr>
            </w:pPr>
            <w:r w:rsidRPr="00453A94">
              <w:rPr>
                <w:rFonts w:eastAsia="Calibri" w:cstheme="minorHAnsi"/>
                <w:b w:val="0"/>
                <w:bCs/>
                <w:color w:val="auto"/>
                <w:sz w:val="22"/>
              </w:rPr>
              <w:t xml:space="preserve">Godišnji izvještaji o primjeni Uredbe o </w:t>
            </w:r>
          </w:p>
          <w:p w14:paraId="3E81D3EA" w14:textId="24FC75EE" w:rsidR="00453A94" w:rsidRPr="004729B0" w:rsidRDefault="00453A94" w:rsidP="00453A94">
            <w:pPr>
              <w:spacing w:after="2" w:line="239" w:lineRule="auto"/>
              <w:rPr>
                <w:rFonts w:eastAsia="Calibri" w:cstheme="minorHAnsi"/>
                <w:b w:val="0"/>
                <w:bCs/>
                <w:color w:val="auto"/>
                <w:sz w:val="22"/>
              </w:rPr>
            </w:pPr>
            <w:r w:rsidRPr="00453A94">
              <w:rPr>
                <w:rFonts w:eastAsia="Calibri" w:cstheme="minorHAnsi"/>
                <w:b w:val="0"/>
                <w:bCs/>
                <w:color w:val="auto"/>
                <w:sz w:val="22"/>
              </w:rPr>
              <w:t>izboru predstavnika NVO u radna tijela organa državne uprave i kvalitetu sprovedenih javnih rasprava u pripremi zakona i strategija (MJU)</w:t>
            </w:r>
          </w:p>
        </w:tc>
      </w:tr>
    </w:tbl>
    <w:p w14:paraId="598D7ACA" w14:textId="33E809E8" w:rsidR="002F53EA" w:rsidRDefault="002F53EA" w:rsidP="002F53EA">
      <w:pPr>
        <w:spacing w:after="120" w:line="240" w:lineRule="auto"/>
        <w:rPr>
          <w:rFonts w:eastAsia="MS Mincho" w:cstheme="minorHAnsi"/>
          <w:b w:val="0"/>
          <w:bCs/>
          <w:color w:val="FFFFFF" w:themeColor="background1"/>
          <w:sz w:val="20"/>
          <w:szCs w:val="20"/>
          <w:highlight w:val="yellow"/>
          <w:lang w:val="sr-Latn-RS" w:eastAsia="ja-JP"/>
        </w:rPr>
      </w:pPr>
    </w:p>
    <w:p w14:paraId="67D0DF4C" w14:textId="53135487" w:rsidR="00BB27D6" w:rsidRDefault="00BB27D6" w:rsidP="002F53EA">
      <w:pPr>
        <w:spacing w:after="120" w:line="240" w:lineRule="auto"/>
        <w:rPr>
          <w:rFonts w:eastAsia="MS Mincho" w:cstheme="minorHAnsi"/>
          <w:b w:val="0"/>
          <w:bCs/>
          <w:color w:val="FFFFFF" w:themeColor="background1"/>
          <w:sz w:val="20"/>
          <w:szCs w:val="20"/>
          <w:highlight w:val="yellow"/>
          <w:lang w:val="sr-Latn-RS" w:eastAsia="ja-JP"/>
        </w:rPr>
      </w:pPr>
    </w:p>
    <w:p w14:paraId="279EAACB" w14:textId="77777777" w:rsidR="00BB27D6" w:rsidRPr="00D1731A" w:rsidRDefault="00BB27D6" w:rsidP="002F53EA">
      <w:pPr>
        <w:spacing w:after="120" w:line="240" w:lineRule="auto"/>
        <w:rPr>
          <w:rFonts w:eastAsia="MS Mincho" w:cstheme="minorHAnsi"/>
          <w:b w:val="0"/>
          <w:bCs/>
          <w:color w:val="FFFFFF" w:themeColor="background1"/>
          <w:sz w:val="20"/>
          <w:szCs w:val="20"/>
          <w:highlight w:val="yellow"/>
          <w:lang w:val="sr-Latn-RS" w:eastAsia="ja-JP"/>
        </w:rPr>
      </w:pPr>
    </w:p>
    <w:tbl>
      <w:tblPr>
        <w:tblStyle w:val="TableGrid11"/>
        <w:tblW w:w="10814" w:type="dxa"/>
        <w:tblInd w:w="-275" w:type="dxa"/>
        <w:tblLook w:val="04A0" w:firstRow="1" w:lastRow="0" w:firstColumn="1" w:lastColumn="0" w:noHBand="0" w:noVBand="1"/>
      </w:tblPr>
      <w:tblGrid>
        <w:gridCol w:w="2790"/>
        <w:gridCol w:w="2070"/>
        <w:gridCol w:w="1134"/>
        <w:gridCol w:w="1134"/>
        <w:gridCol w:w="1134"/>
        <w:gridCol w:w="1233"/>
        <w:gridCol w:w="1319"/>
      </w:tblGrid>
      <w:tr w:rsidR="002F53EA" w:rsidRPr="00D1731A" w14:paraId="08FE11C7" w14:textId="77777777" w:rsidTr="00BA6ECA">
        <w:tc>
          <w:tcPr>
            <w:tcW w:w="2790" w:type="dxa"/>
            <w:shd w:val="clear" w:color="auto" w:fill="DBEFF5"/>
            <w:vAlign w:val="center"/>
          </w:tcPr>
          <w:p w14:paraId="23AC6BAE" w14:textId="77777777" w:rsidR="002F53EA" w:rsidRPr="00D1731A" w:rsidRDefault="002F53EA" w:rsidP="00BA6ECA">
            <w:pPr>
              <w:spacing w:before="40" w:after="40"/>
              <w:jc w:val="center"/>
              <w:rPr>
                <w:rFonts w:eastAsia="MS Mincho" w:cstheme="minorHAnsi"/>
                <w:b w:val="0"/>
                <w:bCs/>
                <w:color w:val="auto"/>
                <w:sz w:val="20"/>
                <w:szCs w:val="20"/>
                <w:lang w:val="sr-Latn-RS"/>
              </w:rPr>
            </w:pPr>
            <w:r w:rsidRPr="00D1731A">
              <w:rPr>
                <w:rFonts w:eastAsia="MS Mincho" w:cstheme="minorHAnsi"/>
                <w:color w:val="auto"/>
                <w:sz w:val="20"/>
                <w:szCs w:val="20"/>
                <w:lang w:val="sr-Latn-RS"/>
              </w:rPr>
              <w:lastRenderedPageBreak/>
              <w:t>Aktivnosti</w:t>
            </w:r>
          </w:p>
        </w:tc>
        <w:tc>
          <w:tcPr>
            <w:tcW w:w="2070" w:type="dxa"/>
            <w:shd w:val="clear" w:color="auto" w:fill="DBEFF5"/>
            <w:vAlign w:val="center"/>
          </w:tcPr>
          <w:p w14:paraId="28ABB2F3" w14:textId="77777777" w:rsidR="002F53EA" w:rsidRPr="00D1731A" w:rsidRDefault="002F53EA" w:rsidP="00BA6ECA">
            <w:pPr>
              <w:spacing w:before="40" w:after="40"/>
              <w:jc w:val="center"/>
              <w:rPr>
                <w:rFonts w:eastAsia="MS Mincho" w:cstheme="minorHAnsi"/>
                <w:b w:val="0"/>
                <w:bCs/>
                <w:color w:val="auto"/>
                <w:sz w:val="20"/>
                <w:szCs w:val="20"/>
                <w:lang w:val="sr-Latn-RS"/>
              </w:rPr>
            </w:pPr>
            <w:r w:rsidRPr="00D1731A">
              <w:rPr>
                <w:rFonts w:eastAsia="MS Mincho" w:cstheme="minorHAnsi"/>
                <w:color w:val="auto"/>
                <w:sz w:val="20"/>
                <w:szCs w:val="20"/>
                <w:lang w:val="sr-Latn-RS"/>
              </w:rPr>
              <w:t>Indikator rezultata</w:t>
            </w:r>
          </w:p>
        </w:tc>
        <w:tc>
          <w:tcPr>
            <w:tcW w:w="1134" w:type="dxa"/>
            <w:shd w:val="clear" w:color="auto" w:fill="DBEFF5"/>
            <w:vAlign w:val="center"/>
          </w:tcPr>
          <w:p w14:paraId="5DFCEBB8" w14:textId="77777777" w:rsidR="002F53EA" w:rsidRPr="00D1731A" w:rsidRDefault="002F53EA" w:rsidP="00BA6ECA">
            <w:pPr>
              <w:spacing w:before="40" w:after="40"/>
              <w:jc w:val="center"/>
              <w:rPr>
                <w:rFonts w:eastAsia="MS Mincho" w:cstheme="minorHAnsi"/>
                <w:b w:val="0"/>
                <w:bCs/>
                <w:color w:val="auto"/>
                <w:sz w:val="20"/>
                <w:szCs w:val="20"/>
                <w:lang w:val="sr-Latn-RS"/>
              </w:rPr>
            </w:pPr>
            <w:r w:rsidRPr="00D1731A">
              <w:rPr>
                <w:rFonts w:eastAsia="MS Mincho" w:cstheme="minorHAnsi"/>
                <w:color w:val="auto"/>
                <w:sz w:val="20"/>
                <w:szCs w:val="20"/>
                <w:lang w:val="sr-Latn-RS"/>
              </w:rPr>
              <w:t>Nadležne institucije</w:t>
            </w:r>
          </w:p>
        </w:tc>
        <w:tc>
          <w:tcPr>
            <w:tcW w:w="1134" w:type="dxa"/>
            <w:shd w:val="clear" w:color="auto" w:fill="DBEFF5"/>
            <w:vAlign w:val="center"/>
          </w:tcPr>
          <w:p w14:paraId="4AEBCAB5" w14:textId="77777777" w:rsidR="002F53EA" w:rsidRPr="00D1731A" w:rsidRDefault="002F53EA" w:rsidP="00BA6ECA">
            <w:pPr>
              <w:spacing w:before="40" w:after="40"/>
              <w:jc w:val="center"/>
              <w:rPr>
                <w:rFonts w:eastAsia="MS Mincho" w:cstheme="minorHAnsi"/>
                <w:b w:val="0"/>
                <w:bCs/>
                <w:color w:val="auto"/>
                <w:sz w:val="20"/>
                <w:szCs w:val="20"/>
                <w:lang w:val="sr-Latn-RS"/>
              </w:rPr>
            </w:pPr>
            <w:r w:rsidRPr="00D1731A">
              <w:rPr>
                <w:rFonts w:eastAsia="MS Mincho" w:cstheme="minorHAnsi"/>
                <w:color w:val="auto"/>
                <w:sz w:val="20"/>
                <w:szCs w:val="20"/>
                <w:lang w:val="sr-Latn-RS"/>
              </w:rPr>
              <w:t>Početak aktivnosti</w:t>
            </w:r>
          </w:p>
        </w:tc>
        <w:tc>
          <w:tcPr>
            <w:tcW w:w="1134" w:type="dxa"/>
            <w:shd w:val="clear" w:color="auto" w:fill="DBEFF5"/>
            <w:vAlign w:val="center"/>
          </w:tcPr>
          <w:p w14:paraId="52CC6BED" w14:textId="77777777" w:rsidR="002F53EA" w:rsidRPr="00D1731A" w:rsidRDefault="002F53EA" w:rsidP="00BA6ECA">
            <w:pPr>
              <w:spacing w:before="40" w:after="40"/>
              <w:jc w:val="center"/>
              <w:rPr>
                <w:rFonts w:eastAsia="MS Mincho" w:cstheme="minorHAnsi"/>
                <w:b w:val="0"/>
                <w:bCs/>
                <w:color w:val="auto"/>
                <w:sz w:val="20"/>
                <w:szCs w:val="20"/>
                <w:lang w:val="sr-Latn-RS"/>
              </w:rPr>
            </w:pPr>
            <w:r w:rsidRPr="00D1731A">
              <w:rPr>
                <w:rFonts w:eastAsia="MS Mincho" w:cstheme="minorHAnsi"/>
                <w:color w:val="auto"/>
                <w:sz w:val="20"/>
                <w:szCs w:val="20"/>
                <w:lang w:val="sr-Latn-RS"/>
              </w:rPr>
              <w:t>Završetak aktivnosti</w:t>
            </w:r>
          </w:p>
        </w:tc>
        <w:tc>
          <w:tcPr>
            <w:tcW w:w="1233" w:type="dxa"/>
            <w:shd w:val="clear" w:color="auto" w:fill="DBEFF5"/>
            <w:vAlign w:val="center"/>
          </w:tcPr>
          <w:p w14:paraId="07554BB4" w14:textId="77777777" w:rsidR="002F53EA" w:rsidRPr="00D1731A" w:rsidRDefault="002F53EA" w:rsidP="00BA6ECA">
            <w:pPr>
              <w:spacing w:before="40" w:after="40"/>
              <w:jc w:val="center"/>
              <w:rPr>
                <w:rFonts w:eastAsia="MS Mincho" w:cstheme="minorHAnsi"/>
                <w:b w:val="0"/>
                <w:bCs/>
                <w:color w:val="auto"/>
                <w:sz w:val="20"/>
                <w:szCs w:val="20"/>
                <w:lang w:val="sr-Latn-RS"/>
              </w:rPr>
            </w:pPr>
            <w:r w:rsidRPr="00D1731A">
              <w:rPr>
                <w:rFonts w:eastAsia="MS Mincho" w:cstheme="minorHAnsi"/>
                <w:color w:val="auto"/>
                <w:sz w:val="20"/>
                <w:szCs w:val="20"/>
                <w:lang w:val="sr-Latn-RS"/>
              </w:rPr>
              <w:t>Sredstva za realizaciju</w:t>
            </w:r>
          </w:p>
        </w:tc>
        <w:tc>
          <w:tcPr>
            <w:tcW w:w="1319" w:type="dxa"/>
            <w:shd w:val="clear" w:color="auto" w:fill="DBEFF5"/>
            <w:vAlign w:val="center"/>
          </w:tcPr>
          <w:p w14:paraId="6E45DB61" w14:textId="77777777" w:rsidR="002F53EA" w:rsidRPr="00D1731A" w:rsidRDefault="002F53EA" w:rsidP="00BA6ECA">
            <w:pPr>
              <w:spacing w:before="40" w:after="40"/>
              <w:jc w:val="center"/>
              <w:rPr>
                <w:rFonts w:eastAsia="MS Mincho" w:cstheme="minorHAnsi"/>
                <w:b w:val="0"/>
                <w:bCs/>
                <w:color w:val="auto"/>
                <w:sz w:val="20"/>
                <w:szCs w:val="20"/>
                <w:lang w:val="sr-Latn-RS"/>
              </w:rPr>
            </w:pPr>
            <w:r w:rsidRPr="00D1731A">
              <w:rPr>
                <w:rFonts w:eastAsia="MS Mincho" w:cstheme="minorHAnsi"/>
                <w:color w:val="auto"/>
                <w:sz w:val="20"/>
                <w:szCs w:val="20"/>
                <w:lang w:val="sr-Latn-RS"/>
              </w:rPr>
              <w:t>Izvor finansiranja</w:t>
            </w:r>
          </w:p>
        </w:tc>
      </w:tr>
      <w:tr w:rsidR="002F53EA" w:rsidRPr="00D1731A" w14:paraId="359CDBFF" w14:textId="77777777" w:rsidTr="00BA6ECA">
        <w:tc>
          <w:tcPr>
            <w:tcW w:w="2790" w:type="dxa"/>
          </w:tcPr>
          <w:p w14:paraId="15FCA463" w14:textId="54FEB5DA" w:rsidR="002F53EA" w:rsidRPr="00D1731A" w:rsidRDefault="002F53EA" w:rsidP="00A53590">
            <w:pPr>
              <w:pStyle w:val="ListParagraph"/>
              <w:numPr>
                <w:ilvl w:val="2"/>
                <w:numId w:val="42"/>
              </w:numPr>
              <w:spacing w:before="40" w:after="40" w:line="240" w:lineRule="auto"/>
              <w:rPr>
                <w:rFonts w:eastAsia="MS Mincho" w:cstheme="minorHAnsi"/>
                <w:sz w:val="20"/>
                <w:szCs w:val="20"/>
                <w:lang w:val="sr-Latn-RS"/>
              </w:rPr>
            </w:pPr>
            <w:r w:rsidRPr="00D1731A">
              <w:rPr>
                <w:rFonts w:eastAsia="MS Mincho" w:cstheme="minorHAnsi"/>
                <w:bCs/>
                <w:sz w:val="20"/>
                <w:szCs w:val="20"/>
                <w:lang w:val="sr-Latn-RS"/>
              </w:rPr>
              <w:t xml:space="preserve">Održavanje obuka za službenike o uključivanju </w:t>
            </w:r>
            <w:r w:rsidR="00561498" w:rsidRPr="00D1731A">
              <w:rPr>
                <w:rFonts w:eastAsia="MS Mincho" w:cstheme="minorHAnsi"/>
                <w:bCs/>
                <w:sz w:val="20"/>
                <w:szCs w:val="20"/>
                <w:lang w:val="sr-Latn-RS"/>
              </w:rPr>
              <w:t>NVO</w:t>
            </w:r>
            <w:r w:rsidRPr="00D1731A">
              <w:rPr>
                <w:rFonts w:eastAsia="MS Mincho" w:cstheme="minorHAnsi"/>
                <w:bCs/>
                <w:sz w:val="20"/>
                <w:szCs w:val="20"/>
                <w:lang w:val="sr-Latn-RS"/>
              </w:rPr>
              <w:t xml:space="preserve"> u pripremu propisa i javnih politika</w:t>
            </w:r>
          </w:p>
        </w:tc>
        <w:tc>
          <w:tcPr>
            <w:tcW w:w="2070" w:type="dxa"/>
          </w:tcPr>
          <w:p w14:paraId="183B1A12" w14:textId="77777777" w:rsidR="002F53EA" w:rsidRPr="00D1731A" w:rsidRDefault="002F53EA" w:rsidP="00BA6ECA">
            <w:pPr>
              <w:spacing w:before="40" w:after="40"/>
              <w:rPr>
                <w:rFonts w:eastAsia="MS Mincho" w:cstheme="minorHAnsi"/>
                <w:b w:val="0"/>
                <w:bCs/>
                <w:color w:val="auto"/>
                <w:sz w:val="20"/>
                <w:szCs w:val="20"/>
                <w:lang w:val="sr-Latn-RS"/>
              </w:rPr>
            </w:pPr>
            <w:r w:rsidRPr="00D1731A">
              <w:rPr>
                <w:rFonts w:eastAsia="MS Mincho" w:cstheme="minorHAnsi"/>
                <w:b w:val="0"/>
                <w:bCs/>
                <w:color w:val="auto"/>
                <w:sz w:val="20"/>
                <w:szCs w:val="20"/>
                <w:lang w:val="sr-Latn-RS"/>
              </w:rPr>
              <w:t>Najmanje 40 službenika obučeno</w:t>
            </w:r>
          </w:p>
        </w:tc>
        <w:tc>
          <w:tcPr>
            <w:tcW w:w="1134" w:type="dxa"/>
          </w:tcPr>
          <w:p w14:paraId="2E63EF8B" w14:textId="77777777" w:rsidR="002F53EA" w:rsidRPr="00D1731A" w:rsidRDefault="002F53EA" w:rsidP="00BA6ECA">
            <w:pPr>
              <w:spacing w:before="40" w:after="40"/>
              <w:rPr>
                <w:rFonts w:eastAsia="MS Mincho" w:cstheme="minorHAnsi"/>
                <w:b w:val="0"/>
                <w:color w:val="auto"/>
                <w:sz w:val="20"/>
                <w:szCs w:val="20"/>
                <w:lang w:val="sr-Latn-RS"/>
              </w:rPr>
            </w:pPr>
            <w:r w:rsidRPr="00D1731A">
              <w:rPr>
                <w:rFonts w:eastAsia="MS Mincho" w:cstheme="minorHAnsi"/>
                <w:b w:val="0"/>
                <w:color w:val="auto"/>
                <w:sz w:val="20"/>
                <w:szCs w:val="20"/>
                <w:lang w:val="sr-Latn-RS"/>
              </w:rPr>
              <w:t>U</w:t>
            </w:r>
            <w:r w:rsidR="009C3482" w:rsidRPr="00D1731A">
              <w:rPr>
                <w:rFonts w:eastAsia="MS Mincho" w:cstheme="minorHAnsi"/>
                <w:b w:val="0"/>
                <w:color w:val="auto"/>
                <w:sz w:val="20"/>
                <w:szCs w:val="20"/>
                <w:lang w:val="sr-Latn-RS"/>
              </w:rPr>
              <w:t>LJR</w:t>
            </w:r>
            <w:r w:rsidRPr="00D1731A">
              <w:rPr>
                <w:rFonts w:eastAsia="MS Mincho" w:cstheme="minorHAnsi"/>
                <w:b w:val="0"/>
                <w:color w:val="auto"/>
                <w:sz w:val="20"/>
                <w:szCs w:val="20"/>
                <w:lang w:val="sr-Latn-RS"/>
              </w:rPr>
              <w:t xml:space="preserve"> </w:t>
            </w:r>
          </w:p>
          <w:p w14:paraId="4AE97A84" w14:textId="77777777" w:rsidR="002F53EA" w:rsidRPr="00D1731A" w:rsidRDefault="002F53EA" w:rsidP="00BA6ECA">
            <w:pPr>
              <w:spacing w:before="40" w:after="40"/>
              <w:rPr>
                <w:rFonts w:eastAsia="MS Mincho" w:cstheme="minorHAnsi"/>
                <w:b w:val="0"/>
                <w:color w:val="auto"/>
                <w:sz w:val="20"/>
                <w:szCs w:val="20"/>
                <w:lang w:val="sr-Latn-RS"/>
              </w:rPr>
            </w:pPr>
            <w:r w:rsidRPr="00D1731A">
              <w:rPr>
                <w:rFonts w:eastAsia="MS Mincho" w:cstheme="minorHAnsi"/>
                <w:b w:val="0"/>
                <w:color w:val="auto"/>
                <w:sz w:val="20"/>
                <w:szCs w:val="20"/>
                <w:lang w:val="sr-Latn-RS"/>
              </w:rPr>
              <w:t>MJU</w:t>
            </w:r>
          </w:p>
          <w:p w14:paraId="7A0DFDAE" w14:textId="77777777" w:rsidR="002F53EA" w:rsidRPr="00D1731A" w:rsidRDefault="002F53EA" w:rsidP="00BA6ECA">
            <w:pPr>
              <w:spacing w:before="40" w:after="40"/>
              <w:rPr>
                <w:rFonts w:eastAsia="MS Mincho" w:cstheme="minorHAnsi"/>
                <w:b w:val="0"/>
                <w:bCs/>
                <w:color w:val="auto"/>
                <w:sz w:val="20"/>
                <w:szCs w:val="20"/>
                <w:lang w:val="sr-Latn-RS"/>
              </w:rPr>
            </w:pPr>
          </w:p>
        </w:tc>
        <w:tc>
          <w:tcPr>
            <w:tcW w:w="1134" w:type="dxa"/>
          </w:tcPr>
          <w:p w14:paraId="05C9F35A" w14:textId="77777777" w:rsidR="002F53EA" w:rsidRPr="00D60609" w:rsidRDefault="002F53EA" w:rsidP="00BA6ECA">
            <w:pPr>
              <w:spacing w:before="40" w:after="40"/>
              <w:rPr>
                <w:rFonts w:eastAsia="MS Mincho" w:cstheme="minorHAnsi"/>
                <w:b w:val="0"/>
                <w:bCs/>
                <w:color w:val="auto"/>
                <w:sz w:val="20"/>
                <w:szCs w:val="20"/>
                <w:lang w:val="sr-Latn-RS"/>
              </w:rPr>
            </w:pPr>
            <w:r w:rsidRPr="00D60609">
              <w:rPr>
                <w:rFonts w:eastAsia="MS Mincho" w:cstheme="minorHAnsi"/>
                <w:b w:val="0"/>
                <w:bCs/>
                <w:color w:val="auto"/>
                <w:sz w:val="20"/>
                <w:szCs w:val="20"/>
                <w:lang w:val="sr-Latn-RS"/>
              </w:rPr>
              <w:t>I</w:t>
            </w:r>
            <w:r w:rsidR="00561498" w:rsidRPr="00D60609">
              <w:rPr>
                <w:rFonts w:eastAsia="MS Mincho" w:cstheme="minorHAnsi"/>
                <w:b w:val="0"/>
                <w:bCs/>
                <w:color w:val="auto"/>
                <w:sz w:val="20"/>
                <w:szCs w:val="20"/>
                <w:lang w:val="sr-Latn-RS"/>
              </w:rPr>
              <w:t>I</w:t>
            </w:r>
            <w:r w:rsidRPr="00D60609">
              <w:rPr>
                <w:rFonts w:eastAsia="MS Mincho" w:cstheme="minorHAnsi"/>
                <w:b w:val="0"/>
                <w:bCs/>
                <w:color w:val="auto"/>
                <w:sz w:val="20"/>
                <w:szCs w:val="20"/>
                <w:lang w:val="sr-Latn-RS"/>
              </w:rPr>
              <w:t xml:space="preserve"> Q 2024</w:t>
            </w:r>
          </w:p>
        </w:tc>
        <w:tc>
          <w:tcPr>
            <w:tcW w:w="1134" w:type="dxa"/>
          </w:tcPr>
          <w:p w14:paraId="2F896FFB" w14:textId="77777777" w:rsidR="002F53EA" w:rsidRPr="00D60609" w:rsidRDefault="002F53EA" w:rsidP="00BA6ECA">
            <w:pPr>
              <w:spacing w:before="40" w:after="40"/>
              <w:rPr>
                <w:rFonts w:eastAsia="MS Mincho" w:cstheme="minorHAnsi"/>
                <w:b w:val="0"/>
                <w:bCs/>
                <w:color w:val="auto"/>
                <w:sz w:val="20"/>
                <w:szCs w:val="20"/>
                <w:lang w:val="sr-Latn-RS"/>
              </w:rPr>
            </w:pPr>
            <w:r w:rsidRPr="00D60609">
              <w:rPr>
                <w:rFonts w:eastAsia="MS Mincho" w:cstheme="minorHAnsi"/>
                <w:b w:val="0"/>
                <w:bCs/>
                <w:color w:val="auto"/>
                <w:sz w:val="20"/>
                <w:szCs w:val="20"/>
                <w:lang w:val="sr-Latn-RS"/>
              </w:rPr>
              <w:t>IV Q 2026</w:t>
            </w:r>
          </w:p>
        </w:tc>
        <w:tc>
          <w:tcPr>
            <w:tcW w:w="1233" w:type="dxa"/>
          </w:tcPr>
          <w:p w14:paraId="4699B112" w14:textId="77777777" w:rsidR="002F53EA" w:rsidRPr="00D60609" w:rsidRDefault="002F53EA" w:rsidP="00BA6ECA">
            <w:pPr>
              <w:spacing w:before="40" w:after="40"/>
              <w:rPr>
                <w:rFonts w:eastAsia="MS Mincho" w:cstheme="minorHAnsi"/>
                <w:b w:val="0"/>
                <w:bCs/>
                <w:color w:val="auto"/>
                <w:sz w:val="20"/>
                <w:szCs w:val="20"/>
                <w:lang w:val="sr-Latn-RS"/>
              </w:rPr>
            </w:pPr>
            <w:r w:rsidRPr="00D60609">
              <w:rPr>
                <w:rFonts w:eastAsia="MS Mincho" w:cstheme="minorHAnsi"/>
                <w:b w:val="0"/>
                <w:bCs/>
                <w:color w:val="auto"/>
                <w:sz w:val="20"/>
                <w:szCs w:val="20"/>
                <w:lang w:val="sr-Latn-RS"/>
              </w:rPr>
              <w:t>10.000 €</w:t>
            </w:r>
          </w:p>
        </w:tc>
        <w:tc>
          <w:tcPr>
            <w:tcW w:w="1319" w:type="dxa"/>
          </w:tcPr>
          <w:p w14:paraId="112AE4EC" w14:textId="77777777" w:rsidR="002F53EA" w:rsidRPr="00D60609" w:rsidRDefault="002F53EA" w:rsidP="00BA6ECA">
            <w:pPr>
              <w:spacing w:before="40" w:after="40"/>
              <w:rPr>
                <w:rFonts w:eastAsia="MS Mincho" w:cstheme="minorHAnsi"/>
                <w:b w:val="0"/>
                <w:bCs/>
                <w:color w:val="auto"/>
                <w:sz w:val="20"/>
                <w:szCs w:val="20"/>
                <w:lang w:val="sr-Latn-RS"/>
              </w:rPr>
            </w:pPr>
            <w:r w:rsidRPr="00D60609">
              <w:rPr>
                <w:rFonts w:eastAsia="MS Mincho" w:cstheme="minorHAnsi"/>
                <w:b w:val="0"/>
                <w:bCs/>
                <w:color w:val="auto"/>
                <w:sz w:val="20"/>
                <w:szCs w:val="20"/>
                <w:lang w:val="sr-Latn-RS"/>
              </w:rPr>
              <w:t>Budžet</w:t>
            </w:r>
          </w:p>
        </w:tc>
      </w:tr>
      <w:tr w:rsidR="002F53EA" w:rsidRPr="00D1731A" w14:paraId="169FFBC6" w14:textId="77777777" w:rsidTr="00BA6ECA">
        <w:tc>
          <w:tcPr>
            <w:tcW w:w="2790" w:type="dxa"/>
          </w:tcPr>
          <w:p w14:paraId="683072DE" w14:textId="77777777" w:rsidR="002F53EA" w:rsidRPr="00D1731A" w:rsidRDefault="002F53EA" w:rsidP="00C55082">
            <w:pPr>
              <w:numPr>
                <w:ilvl w:val="2"/>
                <w:numId w:val="42"/>
              </w:numPr>
              <w:spacing w:before="40" w:after="40"/>
              <w:ind w:left="432" w:hanging="450"/>
              <w:rPr>
                <w:rFonts w:eastAsia="MS Mincho" w:cstheme="minorHAnsi"/>
                <w:b w:val="0"/>
                <w:color w:val="auto"/>
                <w:sz w:val="20"/>
                <w:szCs w:val="20"/>
                <w:lang w:val="sr-Latn-RS"/>
              </w:rPr>
            </w:pPr>
            <w:r w:rsidRPr="00D1731A">
              <w:rPr>
                <w:rFonts w:eastAsia="MS Mincho" w:cstheme="minorHAnsi"/>
                <w:b w:val="0"/>
                <w:bCs/>
                <w:color w:val="auto"/>
                <w:sz w:val="20"/>
                <w:szCs w:val="20"/>
                <w:lang w:val="sr-Latn-RS"/>
              </w:rPr>
              <w:t xml:space="preserve">Promocija dobrih praksi uključivanja NVO u pripremu </w:t>
            </w:r>
            <w:r w:rsidR="00561498" w:rsidRPr="00D1731A">
              <w:rPr>
                <w:rFonts w:eastAsia="MS Mincho" w:cstheme="minorHAnsi"/>
                <w:b w:val="0"/>
                <w:bCs/>
                <w:color w:val="auto"/>
                <w:sz w:val="20"/>
                <w:szCs w:val="20"/>
                <w:lang w:val="sr-Latn-RS"/>
              </w:rPr>
              <w:t xml:space="preserve">i primjenu </w:t>
            </w:r>
            <w:r w:rsidRPr="00D1731A">
              <w:rPr>
                <w:rFonts w:eastAsia="MS Mincho" w:cstheme="minorHAnsi"/>
                <w:b w:val="0"/>
                <w:bCs/>
                <w:color w:val="auto"/>
                <w:sz w:val="20"/>
                <w:szCs w:val="20"/>
                <w:lang w:val="sr-Latn-RS"/>
              </w:rPr>
              <w:t>propisa i javnih politika među državnim službenicima</w:t>
            </w:r>
          </w:p>
        </w:tc>
        <w:tc>
          <w:tcPr>
            <w:tcW w:w="2070" w:type="dxa"/>
          </w:tcPr>
          <w:p w14:paraId="25B39DB2" w14:textId="15F9CCDF" w:rsidR="002F53EA" w:rsidRPr="00D1731A" w:rsidRDefault="003568AF" w:rsidP="00BA6ECA">
            <w:pPr>
              <w:spacing w:before="40" w:after="40"/>
              <w:rPr>
                <w:rFonts w:eastAsia="MS Mincho" w:cstheme="minorHAnsi"/>
                <w:b w:val="0"/>
                <w:bCs/>
                <w:color w:val="auto"/>
                <w:sz w:val="20"/>
                <w:szCs w:val="20"/>
                <w:lang w:val="sr-Latn-RS"/>
              </w:rPr>
            </w:pPr>
            <w:r>
              <w:rPr>
                <w:rFonts w:eastAsia="MS Mincho" w:cstheme="minorHAnsi"/>
                <w:b w:val="0"/>
                <w:bCs/>
                <w:color w:val="auto"/>
                <w:sz w:val="20"/>
                <w:szCs w:val="20"/>
                <w:lang w:val="sr-Latn-RS"/>
              </w:rPr>
              <w:t>3</w:t>
            </w:r>
            <w:r w:rsidR="002F53EA" w:rsidRPr="00D1731A">
              <w:rPr>
                <w:rFonts w:eastAsia="MS Mincho" w:cstheme="minorHAnsi"/>
                <w:b w:val="0"/>
                <w:bCs/>
                <w:color w:val="auto"/>
                <w:sz w:val="20"/>
                <w:szCs w:val="20"/>
                <w:lang w:val="sr-Latn-RS"/>
              </w:rPr>
              <w:t xml:space="preserve"> događaja za državne službenike  (</w:t>
            </w:r>
            <w:r>
              <w:rPr>
                <w:rFonts w:eastAsia="MS Mincho" w:cstheme="minorHAnsi"/>
                <w:b w:val="0"/>
                <w:bCs/>
                <w:color w:val="auto"/>
                <w:sz w:val="20"/>
                <w:szCs w:val="20"/>
                <w:lang w:val="sr-Latn-RS"/>
              </w:rPr>
              <w:t>1</w:t>
            </w:r>
            <w:r w:rsidR="002F53EA" w:rsidRPr="00D1731A">
              <w:rPr>
                <w:rFonts w:eastAsia="MS Mincho" w:cstheme="minorHAnsi"/>
                <w:b w:val="0"/>
                <w:bCs/>
                <w:color w:val="auto"/>
                <w:sz w:val="20"/>
                <w:szCs w:val="20"/>
                <w:lang w:val="sr-Latn-RS"/>
              </w:rPr>
              <w:t xml:space="preserve"> događaj godišnje) </w:t>
            </w:r>
          </w:p>
        </w:tc>
        <w:tc>
          <w:tcPr>
            <w:tcW w:w="1134" w:type="dxa"/>
          </w:tcPr>
          <w:p w14:paraId="76B5707B" w14:textId="77777777" w:rsidR="002F53EA" w:rsidRPr="00D1731A" w:rsidRDefault="002F53EA" w:rsidP="00BA6ECA">
            <w:pPr>
              <w:spacing w:before="40" w:after="40"/>
              <w:rPr>
                <w:rFonts w:eastAsia="MS Mincho" w:cstheme="minorHAnsi"/>
                <w:b w:val="0"/>
                <w:color w:val="auto"/>
                <w:sz w:val="20"/>
                <w:szCs w:val="20"/>
                <w:lang w:val="sr-Latn-RS"/>
              </w:rPr>
            </w:pPr>
            <w:r w:rsidRPr="00D1731A">
              <w:rPr>
                <w:rFonts w:eastAsia="MS Mincho" w:cstheme="minorHAnsi"/>
                <w:b w:val="0"/>
                <w:color w:val="auto"/>
                <w:sz w:val="20"/>
                <w:szCs w:val="20"/>
                <w:lang w:val="sr-Latn-RS"/>
              </w:rPr>
              <w:t>MJU</w:t>
            </w:r>
          </w:p>
          <w:p w14:paraId="29A90F14" w14:textId="77777777" w:rsidR="002F53EA" w:rsidRPr="00D1731A" w:rsidRDefault="002F53EA" w:rsidP="00BA6ECA">
            <w:pPr>
              <w:spacing w:before="40" w:after="40"/>
              <w:rPr>
                <w:rFonts w:eastAsia="MS Mincho" w:cstheme="minorHAnsi"/>
                <w:b w:val="0"/>
                <w:bCs/>
                <w:color w:val="auto"/>
                <w:sz w:val="20"/>
                <w:szCs w:val="20"/>
                <w:highlight w:val="yellow"/>
                <w:lang w:val="sr-Latn-RS"/>
              </w:rPr>
            </w:pPr>
          </w:p>
        </w:tc>
        <w:tc>
          <w:tcPr>
            <w:tcW w:w="1134" w:type="dxa"/>
          </w:tcPr>
          <w:p w14:paraId="55B4376C" w14:textId="77777777" w:rsidR="002F53EA" w:rsidRPr="00A61522" w:rsidRDefault="002F53EA" w:rsidP="00BA6ECA">
            <w:pPr>
              <w:spacing w:before="40" w:after="40"/>
              <w:rPr>
                <w:rFonts w:eastAsia="MS Mincho" w:cstheme="minorHAnsi"/>
                <w:b w:val="0"/>
                <w:bCs/>
                <w:color w:val="auto"/>
                <w:sz w:val="20"/>
                <w:szCs w:val="20"/>
                <w:lang w:val="sr-Latn-RS"/>
              </w:rPr>
            </w:pPr>
            <w:r w:rsidRPr="00A61522">
              <w:rPr>
                <w:rFonts w:eastAsia="MS Mincho" w:cstheme="minorHAnsi"/>
                <w:b w:val="0"/>
                <w:bCs/>
                <w:color w:val="auto"/>
                <w:sz w:val="20"/>
                <w:szCs w:val="20"/>
                <w:lang w:val="sr-Latn-RS"/>
              </w:rPr>
              <w:t>I</w:t>
            </w:r>
            <w:r w:rsidR="00561498" w:rsidRPr="00A61522">
              <w:rPr>
                <w:rFonts w:eastAsia="MS Mincho" w:cstheme="minorHAnsi"/>
                <w:b w:val="0"/>
                <w:bCs/>
                <w:color w:val="auto"/>
                <w:sz w:val="20"/>
                <w:szCs w:val="20"/>
                <w:lang w:val="sr-Latn-RS"/>
              </w:rPr>
              <w:t>I</w:t>
            </w:r>
            <w:r w:rsidRPr="00A61522">
              <w:rPr>
                <w:rFonts w:eastAsia="MS Mincho" w:cstheme="minorHAnsi"/>
                <w:b w:val="0"/>
                <w:bCs/>
                <w:color w:val="auto"/>
                <w:sz w:val="20"/>
                <w:szCs w:val="20"/>
                <w:lang w:val="sr-Latn-RS"/>
              </w:rPr>
              <w:t xml:space="preserve"> Q 2024</w:t>
            </w:r>
          </w:p>
        </w:tc>
        <w:tc>
          <w:tcPr>
            <w:tcW w:w="1134" w:type="dxa"/>
          </w:tcPr>
          <w:p w14:paraId="7DBF1D2C" w14:textId="77777777" w:rsidR="002F53EA" w:rsidRPr="00A61522" w:rsidRDefault="002F53EA" w:rsidP="00BA6ECA">
            <w:pPr>
              <w:spacing w:before="40" w:after="40"/>
              <w:rPr>
                <w:rFonts w:eastAsia="MS Mincho" w:cstheme="minorHAnsi"/>
                <w:b w:val="0"/>
                <w:bCs/>
                <w:color w:val="auto"/>
                <w:sz w:val="20"/>
                <w:szCs w:val="20"/>
                <w:lang w:val="sr-Latn-RS"/>
              </w:rPr>
            </w:pPr>
            <w:r w:rsidRPr="00A61522">
              <w:rPr>
                <w:rFonts w:eastAsia="MS Mincho" w:cstheme="minorHAnsi"/>
                <w:b w:val="0"/>
                <w:bCs/>
                <w:color w:val="auto"/>
                <w:sz w:val="20"/>
                <w:szCs w:val="20"/>
                <w:lang w:val="sr-Latn-RS"/>
              </w:rPr>
              <w:t>IV Q 2026</w:t>
            </w:r>
          </w:p>
        </w:tc>
        <w:tc>
          <w:tcPr>
            <w:tcW w:w="1233" w:type="dxa"/>
          </w:tcPr>
          <w:p w14:paraId="27CF1340" w14:textId="77777777" w:rsidR="002F53EA" w:rsidRPr="00A61522" w:rsidRDefault="002F53EA" w:rsidP="00BA6ECA">
            <w:pPr>
              <w:spacing w:before="40" w:after="40"/>
              <w:rPr>
                <w:rFonts w:eastAsia="MS Mincho" w:cstheme="minorHAnsi"/>
                <w:b w:val="0"/>
                <w:bCs/>
                <w:color w:val="auto"/>
                <w:sz w:val="20"/>
                <w:szCs w:val="20"/>
                <w:lang w:val="sr-Latn-RS"/>
              </w:rPr>
            </w:pPr>
            <w:r w:rsidRPr="00A61522">
              <w:rPr>
                <w:rFonts w:eastAsia="MS Mincho" w:cstheme="minorHAnsi"/>
                <w:b w:val="0"/>
                <w:bCs/>
                <w:color w:val="auto"/>
                <w:sz w:val="20"/>
                <w:szCs w:val="20"/>
                <w:lang w:val="sr-Latn-RS"/>
              </w:rPr>
              <w:t>6.000 €</w:t>
            </w:r>
          </w:p>
        </w:tc>
        <w:tc>
          <w:tcPr>
            <w:tcW w:w="1319" w:type="dxa"/>
          </w:tcPr>
          <w:p w14:paraId="4E22583D" w14:textId="5D41293D" w:rsidR="002F53EA" w:rsidRPr="00A61522" w:rsidRDefault="002F53EA" w:rsidP="00BA6ECA">
            <w:pPr>
              <w:spacing w:before="40" w:after="40"/>
              <w:rPr>
                <w:rFonts w:eastAsia="MS Mincho" w:cstheme="minorHAnsi"/>
                <w:b w:val="0"/>
                <w:bCs/>
                <w:color w:val="auto"/>
                <w:sz w:val="20"/>
                <w:szCs w:val="20"/>
                <w:lang w:val="sr-Latn-RS"/>
              </w:rPr>
            </w:pPr>
            <w:r w:rsidRPr="00A61522">
              <w:rPr>
                <w:rFonts w:eastAsia="MS Mincho" w:cstheme="minorHAnsi"/>
                <w:b w:val="0"/>
                <w:bCs/>
                <w:color w:val="auto"/>
                <w:sz w:val="20"/>
                <w:szCs w:val="20"/>
                <w:lang w:val="sr-Latn-RS"/>
              </w:rPr>
              <w:t>Budžet-TA</w:t>
            </w:r>
            <w:r w:rsidR="003D63CF" w:rsidRPr="00A61522">
              <w:rPr>
                <w:rFonts w:eastAsia="MS Mincho" w:cstheme="minorHAnsi"/>
                <w:b w:val="0"/>
                <w:bCs/>
                <w:color w:val="auto"/>
                <w:sz w:val="20"/>
                <w:szCs w:val="20"/>
                <w:lang w:val="sr-Latn-RS"/>
              </w:rPr>
              <w:t xml:space="preserve"> projekat</w:t>
            </w:r>
          </w:p>
        </w:tc>
      </w:tr>
      <w:tr w:rsidR="002F53EA" w:rsidRPr="00D1731A" w14:paraId="04272812" w14:textId="77777777" w:rsidTr="00BA6ECA">
        <w:tc>
          <w:tcPr>
            <w:tcW w:w="2790" w:type="dxa"/>
          </w:tcPr>
          <w:p w14:paraId="5532F662" w14:textId="77777777" w:rsidR="002F53EA" w:rsidRPr="00D1731A" w:rsidRDefault="002F53EA" w:rsidP="00C55082">
            <w:pPr>
              <w:numPr>
                <w:ilvl w:val="2"/>
                <w:numId w:val="42"/>
              </w:numPr>
              <w:spacing w:before="40" w:after="40"/>
              <w:ind w:left="432" w:hanging="450"/>
              <w:rPr>
                <w:rFonts w:eastAsia="MS Mincho" w:cstheme="minorHAnsi"/>
                <w:b w:val="0"/>
                <w:color w:val="auto"/>
                <w:sz w:val="20"/>
                <w:szCs w:val="20"/>
                <w:lang w:val="sr-Latn-RS"/>
              </w:rPr>
            </w:pPr>
            <w:r w:rsidRPr="00D1731A">
              <w:rPr>
                <w:rFonts w:eastAsia="MS Mincho" w:cstheme="minorHAnsi"/>
                <w:b w:val="0"/>
                <w:bCs/>
                <w:color w:val="auto"/>
                <w:sz w:val="20"/>
                <w:szCs w:val="20"/>
                <w:lang w:val="sr-Latn-RS"/>
              </w:rPr>
              <w:t>Izrada preporuka za podsticanje ućešča NVO u procesu EU integracije</w:t>
            </w:r>
          </w:p>
        </w:tc>
        <w:tc>
          <w:tcPr>
            <w:tcW w:w="2070" w:type="dxa"/>
          </w:tcPr>
          <w:p w14:paraId="1F22F6A7" w14:textId="77777777" w:rsidR="002F53EA" w:rsidRPr="00D1731A" w:rsidRDefault="002F53EA" w:rsidP="00BA6ECA">
            <w:pPr>
              <w:spacing w:before="40" w:after="40"/>
              <w:rPr>
                <w:rFonts w:eastAsia="MS Mincho" w:cstheme="minorHAnsi"/>
                <w:b w:val="0"/>
                <w:bCs/>
                <w:color w:val="auto"/>
                <w:sz w:val="20"/>
                <w:szCs w:val="20"/>
                <w:lang w:val="sr-Latn-RS"/>
              </w:rPr>
            </w:pPr>
            <w:r w:rsidRPr="00D1731A">
              <w:rPr>
                <w:rFonts w:eastAsia="MS Mincho" w:cstheme="minorHAnsi"/>
                <w:b w:val="0"/>
                <w:bCs/>
                <w:color w:val="auto"/>
                <w:sz w:val="20"/>
                <w:szCs w:val="20"/>
                <w:lang w:val="sr-Latn-RS"/>
              </w:rPr>
              <w:t>Preporuke pripremljene</w:t>
            </w:r>
          </w:p>
        </w:tc>
        <w:tc>
          <w:tcPr>
            <w:tcW w:w="1134" w:type="dxa"/>
          </w:tcPr>
          <w:p w14:paraId="1B5D3179" w14:textId="77777777" w:rsidR="002F53EA" w:rsidRPr="00D1731A" w:rsidRDefault="007B7F0B" w:rsidP="00BA6ECA">
            <w:pPr>
              <w:spacing w:before="40" w:after="40"/>
              <w:rPr>
                <w:rFonts w:eastAsia="MS Mincho" w:cstheme="minorHAnsi"/>
                <w:b w:val="0"/>
                <w:color w:val="auto"/>
                <w:sz w:val="20"/>
                <w:szCs w:val="20"/>
                <w:lang w:val="sr-Latn-RS"/>
              </w:rPr>
            </w:pPr>
            <w:r w:rsidRPr="00D1731A">
              <w:rPr>
                <w:rFonts w:eastAsia="MS Mincho" w:cstheme="minorHAnsi"/>
                <w:b w:val="0"/>
                <w:color w:val="auto"/>
                <w:sz w:val="20"/>
                <w:szCs w:val="20"/>
                <w:lang w:val="sr-Latn-RS"/>
              </w:rPr>
              <w:t>MEP</w:t>
            </w:r>
          </w:p>
          <w:p w14:paraId="613FA966" w14:textId="77777777" w:rsidR="002F53EA" w:rsidRPr="00D1731A" w:rsidRDefault="002F53EA" w:rsidP="00BA6ECA">
            <w:pPr>
              <w:spacing w:before="40" w:after="40"/>
              <w:rPr>
                <w:rFonts w:eastAsia="MS Mincho" w:cstheme="minorHAnsi"/>
                <w:b w:val="0"/>
                <w:color w:val="auto"/>
                <w:sz w:val="20"/>
                <w:szCs w:val="20"/>
                <w:lang w:val="sr-Latn-RS"/>
              </w:rPr>
            </w:pPr>
          </w:p>
        </w:tc>
        <w:tc>
          <w:tcPr>
            <w:tcW w:w="1134" w:type="dxa"/>
          </w:tcPr>
          <w:p w14:paraId="6252A1F8" w14:textId="77777777" w:rsidR="002F53EA" w:rsidRPr="00D1731A" w:rsidRDefault="002F53EA" w:rsidP="00BA6ECA">
            <w:pPr>
              <w:spacing w:before="40" w:after="40"/>
              <w:rPr>
                <w:rFonts w:eastAsia="MS Mincho" w:cstheme="minorHAnsi"/>
                <w:b w:val="0"/>
                <w:bCs/>
                <w:color w:val="auto"/>
                <w:sz w:val="20"/>
                <w:szCs w:val="20"/>
                <w:lang w:val="sr-Latn-RS"/>
              </w:rPr>
            </w:pPr>
            <w:r w:rsidRPr="00D1731A">
              <w:rPr>
                <w:rFonts w:eastAsia="MS Mincho" w:cstheme="minorHAnsi"/>
                <w:b w:val="0"/>
                <w:bCs/>
                <w:color w:val="auto"/>
                <w:sz w:val="20"/>
                <w:szCs w:val="20"/>
                <w:lang w:val="sr-Latn-RS"/>
              </w:rPr>
              <w:t>I</w:t>
            </w:r>
            <w:r w:rsidR="00561498" w:rsidRPr="00D1731A">
              <w:rPr>
                <w:rFonts w:eastAsia="MS Mincho" w:cstheme="minorHAnsi"/>
                <w:b w:val="0"/>
                <w:bCs/>
                <w:color w:val="auto"/>
                <w:sz w:val="20"/>
                <w:szCs w:val="20"/>
                <w:lang w:val="sr-Latn-RS"/>
              </w:rPr>
              <w:t>I</w:t>
            </w:r>
            <w:r w:rsidRPr="00D1731A">
              <w:rPr>
                <w:rFonts w:eastAsia="MS Mincho" w:cstheme="minorHAnsi"/>
                <w:b w:val="0"/>
                <w:bCs/>
                <w:color w:val="auto"/>
                <w:sz w:val="20"/>
                <w:szCs w:val="20"/>
                <w:lang w:val="sr-Latn-RS"/>
              </w:rPr>
              <w:t xml:space="preserve"> Q 2024</w:t>
            </w:r>
          </w:p>
        </w:tc>
        <w:tc>
          <w:tcPr>
            <w:tcW w:w="1134" w:type="dxa"/>
          </w:tcPr>
          <w:p w14:paraId="171C80DC" w14:textId="77777777" w:rsidR="002F53EA" w:rsidRPr="00587C3B" w:rsidRDefault="002F53EA" w:rsidP="00BA6ECA">
            <w:pPr>
              <w:spacing w:before="40" w:after="40"/>
              <w:rPr>
                <w:rFonts w:eastAsia="MS Mincho" w:cstheme="minorHAnsi"/>
                <w:b w:val="0"/>
                <w:bCs/>
                <w:color w:val="auto"/>
                <w:sz w:val="20"/>
                <w:szCs w:val="20"/>
                <w:lang w:val="sr-Latn-RS"/>
              </w:rPr>
            </w:pPr>
            <w:r w:rsidRPr="00587C3B">
              <w:rPr>
                <w:rFonts w:eastAsia="MS Mincho" w:cstheme="minorHAnsi"/>
                <w:b w:val="0"/>
                <w:bCs/>
                <w:color w:val="auto"/>
                <w:sz w:val="20"/>
                <w:szCs w:val="20"/>
                <w:lang w:val="sr-Latn-RS"/>
              </w:rPr>
              <w:t>IV Q 2024</w:t>
            </w:r>
          </w:p>
        </w:tc>
        <w:tc>
          <w:tcPr>
            <w:tcW w:w="1233" w:type="dxa"/>
          </w:tcPr>
          <w:p w14:paraId="3B8842A0" w14:textId="77777777" w:rsidR="002F53EA" w:rsidRPr="00587C3B" w:rsidRDefault="002F53EA" w:rsidP="00BA6ECA">
            <w:pPr>
              <w:spacing w:before="40" w:after="40"/>
              <w:rPr>
                <w:rFonts w:eastAsia="MS Mincho" w:cstheme="minorHAnsi"/>
                <w:b w:val="0"/>
                <w:bCs/>
                <w:color w:val="auto"/>
                <w:sz w:val="20"/>
                <w:szCs w:val="20"/>
                <w:lang w:val="sr-Latn-RS"/>
              </w:rPr>
            </w:pPr>
            <w:r w:rsidRPr="00587C3B">
              <w:rPr>
                <w:rFonts w:eastAsia="MS Mincho" w:cstheme="minorHAnsi"/>
                <w:b w:val="0"/>
                <w:bCs/>
                <w:color w:val="auto"/>
                <w:sz w:val="20"/>
                <w:szCs w:val="20"/>
                <w:lang w:val="sr-Latn-RS"/>
              </w:rPr>
              <w:t>5.000 €</w:t>
            </w:r>
          </w:p>
        </w:tc>
        <w:tc>
          <w:tcPr>
            <w:tcW w:w="1319" w:type="dxa"/>
          </w:tcPr>
          <w:p w14:paraId="7570D1A2" w14:textId="77777777" w:rsidR="002F53EA" w:rsidRPr="00587C3B" w:rsidRDefault="00AF3F64" w:rsidP="00BA6ECA">
            <w:pPr>
              <w:spacing w:before="40" w:after="40"/>
              <w:rPr>
                <w:rFonts w:eastAsia="MS Mincho" w:cstheme="minorHAnsi"/>
                <w:b w:val="0"/>
                <w:bCs/>
                <w:color w:val="auto"/>
                <w:sz w:val="20"/>
                <w:szCs w:val="20"/>
                <w:lang w:val="sr-Latn-RS"/>
              </w:rPr>
            </w:pPr>
            <w:r w:rsidRPr="00587C3B">
              <w:rPr>
                <w:rFonts w:eastAsia="MS Mincho" w:cstheme="minorHAnsi"/>
                <w:b w:val="0"/>
                <w:bCs/>
                <w:color w:val="auto"/>
                <w:sz w:val="20"/>
                <w:szCs w:val="20"/>
                <w:lang w:val="sr-Latn-RS"/>
              </w:rPr>
              <w:t>Budžet</w:t>
            </w:r>
          </w:p>
        </w:tc>
      </w:tr>
    </w:tbl>
    <w:p w14:paraId="6D38E386" w14:textId="77777777" w:rsidR="002F53EA" w:rsidRPr="00D1731A" w:rsidRDefault="002F53EA" w:rsidP="002F53EA">
      <w:pPr>
        <w:spacing w:after="120" w:line="240" w:lineRule="auto"/>
        <w:rPr>
          <w:rFonts w:eastAsia="MS Mincho" w:cstheme="minorHAnsi"/>
          <w:b w:val="0"/>
          <w:bCs/>
          <w:color w:val="262626"/>
          <w:sz w:val="20"/>
          <w:szCs w:val="20"/>
          <w:highlight w:val="yellow"/>
          <w:u w:val="single"/>
          <w:lang w:val="sr-Latn-RS" w:eastAsia="ja-JP"/>
        </w:rPr>
      </w:pPr>
    </w:p>
    <w:p w14:paraId="33748B67" w14:textId="77777777" w:rsidR="00E06CDE" w:rsidRPr="00D1731A" w:rsidRDefault="00E06CDE" w:rsidP="002F53EA">
      <w:pPr>
        <w:spacing w:after="120" w:line="240" w:lineRule="auto"/>
        <w:rPr>
          <w:rFonts w:eastAsia="MS Mincho" w:cstheme="minorHAnsi"/>
          <w:b w:val="0"/>
          <w:bCs/>
          <w:color w:val="262626"/>
          <w:sz w:val="20"/>
          <w:szCs w:val="20"/>
          <w:highlight w:val="yellow"/>
          <w:u w:val="single"/>
          <w:lang w:val="sr-Latn-RS" w:eastAsia="ja-JP"/>
        </w:rPr>
      </w:pPr>
    </w:p>
    <w:p w14:paraId="79BA7978" w14:textId="77777777" w:rsidR="002F53EA" w:rsidRPr="00D1731A" w:rsidRDefault="002F53EA" w:rsidP="002F53EA">
      <w:pPr>
        <w:spacing w:after="120" w:line="240" w:lineRule="auto"/>
        <w:rPr>
          <w:rFonts w:eastAsia="MS Mincho" w:cstheme="minorHAnsi"/>
          <w:b w:val="0"/>
          <w:bCs/>
          <w:color w:val="262626"/>
          <w:sz w:val="20"/>
          <w:szCs w:val="20"/>
          <w:highlight w:val="yellow"/>
          <w:u w:val="single"/>
          <w:lang w:val="sr-Latn-RS" w:eastAsia="ja-JP"/>
        </w:rPr>
      </w:pPr>
    </w:p>
    <w:tbl>
      <w:tblPr>
        <w:tblStyle w:val="TableGrid"/>
        <w:tblW w:w="0" w:type="auto"/>
        <w:tblLook w:val="04A0" w:firstRow="1" w:lastRow="0" w:firstColumn="1" w:lastColumn="0" w:noHBand="0" w:noVBand="1"/>
      </w:tblPr>
      <w:tblGrid>
        <w:gridCol w:w="9926"/>
      </w:tblGrid>
      <w:tr w:rsidR="002F53EA" w:rsidRPr="00D1731A" w14:paraId="12A9483D" w14:textId="77777777" w:rsidTr="00BA6ECA">
        <w:tc>
          <w:tcPr>
            <w:tcW w:w="9926" w:type="dxa"/>
            <w:tcBorders>
              <w:top w:val="nil"/>
              <w:left w:val="nil"/>
              <w:bottom w:val="nil"/>
              <w:right w:val="nil"/>
            </w:tcBorders>
            <w:shd w:val="clear" w:color="auto" w:fill="F8D4BE"/>
          </w:tcPr>
          <w:p w14:paraId="01D2E509" w14:textId="55F3095A" w:rsidR="002F53EA" w:rsidRPr="00D1731A" w:rsidRDefault="006D40A4" w:rsidP="00BA6ECA">
            <w:pPr>
              <w:spacing w:before="60" w:after="60"/>
              <w:jc w:val="both"/>
              <w:rPr>
                <w:rFonts w:eastAsia="MS Mincho" w:cstheme="minorHAnsi"/>
                <w:color w:val="auto"/>
                <w:sz w:val="24"/>
                <w:szCs w:val="24"/>
                <w:lang w:val="sr-Latn-RS" w:eastAsia="ja-JP"/>
              </w:rPr>
            </w:pPr>
            <w:r>
              <w:rPr>
                <w:rFonts w:eastAsia="MS Mincho" w:cstheme="minorHAnsi"/>
                <w:color w:val="auto"/>
                <w:sz w:val="24"/>
                <w:szCs w:val="24"/>
                <w:lang w:val="sr-Latn-RS" w:eastAsia="ja-JP"/>
              </w:rPr>
              <w:t>OPERATIVNI</w:t>
            </w:r>
            <w:r w:rsidR="002F53EA" w:rsidRPr="00D1731A">
              <w:rPr>
                <w:rFonts w:eastAsia="MS Mincho" w:cstheme="minorHAnsi"/>
                <w:color w:val="auto"/>
                <w:sz w:val="24"/>
                <w:szCs w:val="24"/>
                <w:lang w:val="sr-Latn-RS" w:eastAsia="ja-JP"/>
              </w:rPr>
              <w:t xml:space="preserve"> CILJ 2</w:t>
            </w:r>
          </w:p>
        </w:tc>
      </w:tr>
      <w:tr w:rsidR="002F53EA" w:rsidRPr="00D1731A" w14:paraId="0A4F0A8A" w14:textId="77777777" w:rsidTr="00BA6ECA">
        <w:tc>
          <w:tcPr>
            <w:tcW w:w="9926" w:type="dxa"/>
            <w:tcBorders>
              <w:top w:val="nil"/>
              <w:left w:val="nil"/>
              <w:bottom w:val="nil"/>
              <w:right w:val="nil"/>
            </w:tcBorders>
            <w:shd w:val="clear" w:color="auto" w:fill="F8D4BE"/>
          </w:tcPr>
          <w:p w14:paraId="034507F6" w14:textId="146B3DD5" w:rsidR="002F53EA" w:rsidRPr="00D1731A" w:rsidRDefault="001F7B5A" w:rsidP="00BA6ECA">
            <w:pPr>
              <w:spacing w:before="60" w:after="60"/>
              <w:jc w:val="both"/>
              <w:rPr>
                <w:rFonts w:eastAsia="MS Mincho" w:cstheme="minorHAnsi"/>
                <w:color w:val="auto"/>
                <w:sz w:val="24"/>
                <w:szCs w:val="24"/>
                <w:lang w:val="sr-Latn-RS" w:eastAsia="ja-JP"/>
              </w:rPr>
            </w:pPr>
            <w:r>
              <w:rPr>
                <w:rFonts w:eastAsia="MS Mincho" w:cstheme="minorHAnsi"/>
                <w:color w:val="auto"/>
                <w:sz w:val="24"/>
                <w:szCs w:val="24"/>
                <w:lang w:val="sr-Latn-RS" w:eastAsia="ja-JP"/>
              </w:rPr>
              <w:t>JAČANJE KAPACITETA NVO SEKTORA ZA SARADNJU SA DRŽAVOM U PRIPREMI JAVNIH POLITIKA I PRUŽANJU USLUGA GRAĐANIMA</w:t>
            </w:r>
          </w:p>
        </w:tc>
      </w:tr>
    </w:tbl>
    <w:p w14:paraId="1553FD05" w14:textId="77777777" w:rsidR="002F53EA" w:rsidRPr="00D1731A" w:rsidRDefault="002F53EA" w:rsidP="002F53EA">
      <w:pPr>
        <w:spacing w:after="120" w:line="240" w:lineRule="auto"/>
        <w:rPr>
          <w:rFonts w:eastAsia="MS Mincho" w:cstheme="minorHAnsi"/>
          <w:b w:val="0"/>
          <w:bCs/>
          <w:color w:val="262626"/>
          <w:sz w:val="20"/>
          <w:szCs w:val="20"/>
          <w:u w:val="single"/>
          <w:lang w:val="sr-Latn-RS" w:eastAsia="ja-JP"/>
        </w:rPr>
      </w:pPr>
    </w:p>
    <w:tbl>
      <w:tblPr>
        <w:tblStyle w:val="GridTable4-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139"/>
        <w:gridCol w:w="2003"/>
        <w:gridCol w:w="2018"/>
        <w:gridCol w:w="1712"/>
      </w:tblGrid>
      <w:tr w:rsidR="000F7303" w:rsidRPr="000F7303" w14:paraId="0D7C9F9C" w14:textId="77777777" w:rsidTr="000F7303">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521E6BB8" w14:textId="77777777" w:rsidR="0034709A" w:rsidRPr="000F7303" w:rsidRDefault="0034709A" w:rsidP="0034709A">
            <w:pPr>
              <w:spacing w:before="40" w:after="40"/>
              <w:ind w:right="-383"/>
              <w:jc w:val="center"/>
              <w:rPr>
                <w:rFonts w:eastAsia="MS Mincho" w:cstheme="minorHAnsi"/>
                <w:b/>
                <w:caps/>
                <w:color w:val="auto"/>
                <w:sz w:val="22"/>
                <w:lang w:val="sr-Latn-RS"/>
              </w:rPr>
            </w:pPr>
            <w:bookmarkStart w:id="3" w:name="_Hlk164683276"/>
            <w:r w:rsidRPr="000F7303">
              <w:rPr>
                <w:rFonts w:eastAsia="MS Mincho" w:cstheme="minorHAnsi"/>
                <w:b/>
                <w:color w:val="auto"/>
                <w:sz w:val="22"/>
                <w:lang w:val="sr-Latn-RS"/>
              </w:rPr>
              <w:t>Indikator učinka</w:t>
            </w:r>
          </w:p>
        </w:tc>
        <w:tc>
          <w:tcPr>
            <w:tcW w:w="2139"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7417444D" w14:textId="77777777" w:rsidR="0034709A" w:rsidRPr="000F7303" w:rsidRDefault="0034709A" w:rsidP="0034709A">
            <w:pPr>
              <w:spacing w:before="40" w:after="40"/>
              <w:ind w:right="-23"/>
              <w:jc w:val="center"/>
              <w:cnfStyle w:val="100000000000" w:firstRow="1" w:lastRow="0" w:firstColumn="0" w:lastColumn="0" w:oddVBand="0" w:evenVBand="0" w:oddHBand="0" w:evenHBand="0" w:firstRowFirstColumn="0" w:firstRowLastColumn="0" w:lastRowFirstColumn="0" w:lastRowLastColumn="0"/>
              <w:rPr>
                <w:rFonts w:eastAsia="MS Mincho" w:cstheme="minorHAnsi"/>
                <w:b/>
                <w:caps/>
                <w:color w:val="auto"/>
                <w:sz w:val="22"/>
                <w:lang w:val="sr-Latn-RS"/>
              </w:rPr>
            </w:pPr>
            <w:r w:rsidRPr="000F7303">
              <w:rPr>
                <w:rFonts w:eastAsia="MS Mincho" w:cstheme="minorHAnsi"/>
                <w:b/>
                <w:color w:val="auto"/>
                <w:sz w:val="22"/>
                <w:lang w:val="sr-Latn-RS"/>
              </w:rPr>
              <w:t>Početna vrijednost</w:t>
            </w:r>
          </w:p>
        </w:tc>
        <w:tc>
          <w:tcPr>
            <w:tcW w:w="2003"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3BA42706" w14:textId="77777777" w:rsidR="0034709A" w:rsidRPr="000F7303" w:rsidRDefault="0034709A" w:rsidP="0034709A">
            <w:pPr>
              <w:spacing w:before="40" w:after="40"/>
              <w:ind w:left="-23" w:right="-21"/>
              <w:jc w:val="center"/>
              <w:cnfStyle w:val="100000000000" w:firstRow="1" w:lastRow="0" w:firstColumn="0" w:lastColumn="0" w:oddVBand="0" w:evenVBand="0" w:oddHBand="0" w:evenHBand="0" w:firstRowFirstColumn="0" w:firstRowLastColumn="0" w:lastRowFirstColumn="0" w:lastRowLastColumn="0"/>
              <w:rPr>
                <w:rFonts w:eastAsia="MS Mincho" w:cstheme="minorHAnsi"/>
                <w:b/>
                <w:caps/>
                <w:color w:val="auto"/>
                <w:sz w:val="22"/>
                <w:lang w:val="sr-Latn-RS"/>
              </w:rPr>
            </w:pPr>
            <w:r w:rsidRPr="000F7303">
              <w:rPr>
                <w:rFonts w:eastAsia="MS Mincho" w:cstheme="minorHAnsi"/>
                <w:b/>
                <w:color w:val="auto"/>
                <w:sz w:val="22"/>
                <w:lang w:val="sr-Latn-RS"/>
              </w:rPr>
              <w:t>Ciljana vrijednost do 2023.</w:t>
            </w:r>
          </w:p>
        </w:tc>
        <w:tc>
          <w:tcPr>
            <w:tcW w:w="2018"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2379DE22" w14:textId="77777777" w:rsidR="0034709A" w:rsidRPr="000F7303" w:rsidRDefault="0034709A" w:rsidP="0034709A">
            <w:pPr>
              <w:spacing w:before="40" w:after="40"/>
              <w:ind w:left="65" w:right="-19"/>
              <w:jc w:val="center"/>
              <w:cnfStyle w:val="100000000000" w:firstRow="1" w:lastRow="0" w:firstColumn="0" w:lastColumn="0" w:oddVBand="0" w:evenVBand="0" w:oddHBand="0" w:evenHBand="0" w:firstRowFirstColumn="0" w:firstRowLastColumn="0" w:lastRowFirstColumn="0" w:lastRowLastColumn="0"/>
              <w:rPr>
                <w:rFonts w:eastAsia="MS Mincho" w:cstheme="minorHAnsi"/>
                <w:b/>
                <w:caps/>
                <w:color w:val="auto"/>
                <w:sz w:val="22"/>
                <w:lang w:val="sr-Latn-RS"/>
              </w:rPr>
            </w:pPr>
            <w:r w:rsidRPr="000F7303">
              <w:rPr>
                <w:rFonts w:eastAsia="MS Mincho" w:cstheme="minorHAnsi"/>
                <w:b/>
                <w:color w:val="auto"/>
                <w:sz w:val="22"/>
                <w:lang w:val="sr-Latn-RS"/>
              </w:rPr>
              <w:t>Ciljana vrijednost u 2026.</w:t>
            </w:r>
          </w:p>
        </w:tc>
        <w:tc>
          <w:tcPr>
            <w:tcW w:w="1712" w:type="dxa"/>
            <w:tcBorders>
              <w:top w:val="single" w:sz="4" w:space="0" w:color="auto"/>
              <w:left w:val="single" w:sz="4" w:space="0" w:color="auto"/>
              <w:bottom w:val="single" w:sz="4" w:space="0" w:color="auto"/>
              <w:right w:val="single" w:sz="4" w:space="0" w:color="auto"/>
            </w:tcBorders>
            <w:shd w:val="clear" w:color="auto" w:fill="A3D0DF" w:themeFill="accent4" w:themeFillTint="99"/>
          </w:tcPr>
          <w:p w14:paraId="154B86BC" w14:textId="77777777" w:rsidR="0034709A" w:rsidRPr="000F7303" w:rsidRDefault="0034709A" w:rsidP="0034709A">
            <w:pPr>
              <w:spacing w:before="40" w:after="40"/>
              <w:ind w:left="65" w:right="-19"/>
              <w:jc w:val="center"/>
              <w:cnfStyle w:val="100000000000" w:firstRow="1" w:lastRow="0" w:firstColumn="0" w:lastColumn="0" w:oddVBand="0" w:evenVBand="0" w:oddHBand="0" w:evenHBand="0" w:firstRowFirstColumn="0" w:firstRowLastColumn="0" w:lastRowFirstColumn="0" w:lastRowLastColumn="0"/>
              <w:rPr>
                <w:rFonts w:eastAsia="MS Mincho" w:cstheme="minorHAnsi"/>
                <w:b/>
                <w:color w:val="auto"/>
                <w:sz w:val="22"/>
                <w:lang w:val="sr-Latn-RS"/>
              </w:rPr>
            </w:pPr>
            <w:r w:rsidRPr="000F7303">
              <w:rPr>
                <w:rFonts w:eastAsia="Calibri" w:cstheme="minorHAnsi"/>
                <w:b/>
                <w:color w:val="auto"/>
                <w:sz w:val="22"/>
              </w:rPr>
              <w:t xml:space="preserve">Izvor podataka </w:t>
            </w:r>
          </w:p>
        </w:tc>
      </w:tr>
      <w:tr w:rsidR="000F7303" w:rsidRPr="000F7303" w14:paraId="2C8EE390" w14:textId="77777777" w:rsidTr="000F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auto"/>
            </w:tcBorders>
          </w:tcPr>
          <w:p w14:paraId="0103D7D3" w14:textId="77777777" w:rsidR="0034709A" w:rsidRPr="000F7303" w:rsidRDefault="0034709A" w:rsidP="0034709A">
            <w:pPr>
              <w:spacing w:before="40" w:after="40"/>
              <w:rPr>
                <w:rFonts w:eastAsia="MS Mincho" w:cstheme="minorHAnsi"/>
                <w:color w:val="auto"/>
                <w:sz w:val="22"/>
                <w:highlight w:val="yellow"/>
                <w:lang w:val="sr-Latn-RS"/>
              </w:rPr>
            </w:pPr>
            <w:r w:rsidRPr="000F7303">
              <w:rPr>
                <w:rFonts w:eastAsia="Calibri" w:cstheme="minorHAnsi"/>
                <w:color w:val="auto"/>
                <w:sz w:val="22"/>
              </w:rPr>
              <w:t>% zaposlenih u NVO u odnosu na ukupni broj zaposlenih u zemlji</w:t>
            </w:r>
          </w:p>
        </w:tc>
        <w:tc>
          <w:tcPr>
            <w:tcW w:w="2139" w:type="dxa"/>
            <w:tcBorders>
              <w:top w:val="single" w:sz="4" w:space="0" w:color="auto"/>
            </w:tcBorders>
          </w:tcPr>
          <w:p w14:paraId="0B7B7D51" w14:textId="77777777" w:rsidR="0034709A" w:rsidRPr="000F7303" w:rsidRDefault="0034709A" w:rsidP="0034709A">
            <w:pPr>
              <w:spacing w:before="40" w:after="40"/>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sidRPr="000F7303">
              <w:rPr>
                <w:rFonts w:eastAsia="Calibri" w:cstheme="minorHAnsi"/>
                <w:b w:val="0"/>
                <w:color w:val="auto"/>
                <w:sz w:val="22"/>
              </w:rPr>
              <w:t>0,8% (2020)</w:t>
            </w:r>
          </w:p>
        </w:tc>
        <w:tc>
          <w:tcPr>
            <w:tcW w:w="2003" w:type="dxa"/>
            <w:tcBorders>
              <w:top w:val="single" w:sz="4" w:space="0" w:color="auto"/>
            </w:tcBorders>
          </w:tcPr>
          <w:p w14:paraId="1B8340BB" w14:textId="77777777" w:rsidR="0034709A" w:rsidRPr="000F7303" w:rsidRDefault="0034709A" w:rsidP="0034709A">
            <w:pPr>
              <w:spacing w:before="40" w:after="40"/>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sidRPr="000F7303">
              <w:rPr>
                <w:rFonts w:eastAsia="Calibri" w:cstheme="minorHAnsi"/>
                <w:b w:val="0"/>
                <w:color w:val="auto"/>
                <w:sz w:val="22"/>
              </w:rPr>
              <w:t>0,9%</w:t>
            </w:r>
          </w:p>
        </w:tc>
        <w:tc>
          <w:tcPr>
            <w:tcW w:w="2018" w:type="dxa"/>
            <w:tcBorders>
              <w:top w:val="single" w:sz="4" w:space="0" w:color="auto"/>
            </w:tcBorders>
          </w:tcPr>
          <w:p w14:paraId="1556FCAC" w14:textId="77777777" w:rsidR="0034709A" w:rsidRPr="000F7303" w:rsidRDefault="0034709A" w:rsidP="0034709A">
            <w:pPr>
              <w:spacing w:before="40" w:after="40"/>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sidRPr="000F7303">
              <w:rPr>
                <w:rFonts w:eastAsia="Calibri" w:cstheme="minorHAnsi"/>
                <w:b w:val="0"/>
                <w:color w:val="auto"/>
                <w:sz w:val="22"/>
              </w:rPr>
              <w:t>1,2%</w:t>
            </w:r>
          </w:p>
        </w:tc>
        <w:tc>
          <w:tcPr>
            <w:tcW w:w="1712" w:type="dxa"/>
            <w:tcBorders>
              <w:top w:val="single" w:sz="4" w:space="0" w:color="auto"/>
            </w:tcBorders>
          </w:tcPr>
          <w:p w14:paraId="45280D31" w14:textId="13D5BECC" w:rsidR="0034709A" w:rsidRPr="000F7303" w:rsidRDefault="002A25FB" w:rsidP="0034709A">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sidRPr="000F7303">
              <w:rPr>
                <w:rFonts w:eastAsia="Calibri" w:cstheme="minorHAnsi"/>
                <w:b w:val="0"/>
                <w:color w:val="auto"/>
                <w:sz w:val="22"/>
              </w:rPr>
              <w:t xml:space="preserve">MJU, </w:t>
            </w:r>
            <w:r w:rsidR="00B038AE">
              <w:rPr>
                <w:rFonts w:eastAsia="Calibri" w:cstheme="minorHAnsi"/>
                <w:b w:val="0"/>
                <w:color w:val="auto"/>
                <w:sz w:val="22"/>
              </w:rPr>
              <w:t xml:space="preserve">dalje </w:t>
            </w:r>
            <w:r w:rsidRPr="000F7303">
              <w:rPr>
                <w:rFonts w:eastAsia="Calibri" w:cstheme="minorHAnsi"/>
                <w:b w:val="0"/>
                <w:color w:val="auto"/>
                <w:sz w:val="22"/>
              </w:rPr>
              <w:t xml:space="preserve">na osnovu podataka </w:t>
            </w:r>
            <w:r w:rsidR="00582F59">
              <w:rPr>
                <w:rFonts w:eastAsia="Calibri" w:cstheme="minorHAnsi"/>
                <w:b w:val="0"/>
                <w:color w:val="auto"/>
                <w:sz w:val="22"/>
              </w:rPr>
              <w:t>PU</w:t>
            </w:r>
            <w:r w:rsidR="00B97F73">
              <w:rPr>
                <w:rFonts w:eastAsia="Calibri" w:cstheme="minorHAnsi"/>
                <w:b w:val="0"/>
                <w:color w:val="auto"/>
                <w:sz w:val="22"/>
              </w:rPr>
              <w:t xml:space="preserve"> Crne Gore</w:t>
            </w:r>
          </w:p>
        </w:tc>
      </w:tr>
      <w:tr w:rsidR="000F7303" w:rsidRPr="000F7303" w14:paraId="72EF02E0" w14:textId="77777777" w:rsidTr="000F7303">
        <w:tc>
          <w:tcPr>
            <w:cnfStyle w:val="001000000000" w:firstRow="0" w:lastRow="0" w:firstColumn="1" w:lastColumn="0" w:oddVBand="0" w:evenVBand="0" w:oddHBand="0" w:evenHBand="0" w:firstRowFirstColumn="0" w:firstRowLastColumn="0" w:lastRowFirstColumn="0" w:lastRowLastColumn="0"/>
            <w:tcW w:w="2054" w:type="dxa"/>
            <w:shd w:val="clear" w:color="auto" w:fill="E0EFF4" w:themeFill="accent4" w:themeFillTint="33"/>
          </w:tcPr>
          <w:p w14:paraId="00BCC383" w14:textId="77777777" w:rsidR="0034709A" w:rsidRPr="000F7303" w:rsidRDefault="0034709A" w:rsidP="0034709A">
            <w:pPr>
              <w:spacing w:before="40" w:after="40"/>
              <w:rPr>
                <w:rFonts w:eastAsia="MS Mincho" w:cstheme="minorHAnsi"/>
                <w:color w:val="auto"/>
                <w:sz w:val="22"/>
                <w:highlight w:val="yellow"/>
                <w:lang w:val="sr-Latn-RS"/>
              </w:rPr>
            </w:pPr>
            <w:r w:rsidRPr="000F7303">
              <w:rPr>
                <w:rFonts w:eastAsia="Calibri" w:cstheme="minorHAnsi"/>
                <w:color w:val="auto"/>
                <w:sz w:val="22"/>
              </w:rPr>
              <w:t>Ukupni prihodi NVO sektora</w:t>
            </w:r>
          </w:p>
        </w:tc>
        <w:tc>
          <w:tcPr>
            <w:tcW w:w="2139" w:type="dxa"/>
            <w:shd w:val="clear" w:color="auto" w:fill="E0EFF4" w:themeFill="accent4" w:themeFillTint="33"/>
          </w:tcPr>
          <w:p w14:paraId="64A534E8" w14:textId="77777777" w:rsidR="0034709A" w:rsidRPr="000F7303" w:rsidRDefault="0034709A" w:rsidP="0034709A">
            <w:pPr>
              <w:spacing w:before="40" w:after="40"/>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sidRPr="000F7303">
              <w:rPr>
                <w:rFonts w:eastAsia="Calibri" w:cstheme="minorHAnsi"/>
                <w:b w:val="0"/>
                <w:color w:val="auto"/>
                <w:sz w:val="22"/>
              </w:rPr>
              <w:t>34,7 miliona EUR (2020)</w:t>
            </w:r>
          </w:p>
        </w:tc>
        <w:tc>
          <w:tcPr>
            <w:tcW w:w="2003" w:type="dxa"/>
            <w:shd w:val="clear" w:color="auto" w:fill="E0EFF4" w:themeFill="accent4" w:themeFillTint="33"/>
          </w:tcPr>
          <w:p w14:paraId="30EB8A97" w14:textId="77777777" w:rsidR="0034709A" w:rsidRPr="000F7303" w:rsidRDefault="0034709A" w:rsidP="0034709A">
            <w:pPr>
              <w:spacing w:before="40" w:after="40"/>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sidRPr="000F7303">
              <w:rPr>
                <w:rFonts w:eastAsia="Calibri" w:cstheme="minorHAnsi"/>
                <w:b w:val="0"/>
                <w:color w:val="auto"/>
                <w:sz w:val="22"/>
              </w:rPr>
              <w:t>38 miliona EUR</w:t>
            </w:r>
          </w:p>
        </w:tc>
        <w:tc>
          <w:tcPr>
            <w:tcW w:w="2018" w:type="dxa"/>
            <w:shd w:val="clear" w:color="auto" w:fill="E0EFF4" w:themeFill="accent4" w:themeFillTint="33"/>
          </w:tcPr>
          <w:p w14:paraId="57308DC8" w14:textId="77777777" w:rsidR="0034709A" w:rsidRPr="000F7303" w:rsidRDefault="0034709A" w:rsidP="0034709A">
            <w:pPr>
              <w:spacing w:before="40" w:after="40"/>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sidRPr="000F7303">
              <w:rPr>
                <w:rFonts w:eastAsia="Calibri" w:cstheme="minorHAnsi"/>
                <w:b w:val="0"/>
                <w:color w:val="auto"/>
                <w:sz w:val="22"/>
              </w:rPr>
              <w:t>42 miliona EUR</w:t>
            </w:r>
          </w:p>
        </w:tc>
        <w:tc>
          <w:tcPr>
            <w:tcW w:w="1712" w:type="dxa"/>
            <w:shd w:val="clear" w:color="auto" w:fill="E0EFF4" w:themeFill="accent4" w:themeFillTint="33"/>
          </w:tcPr>
          <w:p w14:paraId="58C0AE63" w14:textId="6D100C84" w:rsidR="0034709A" w:rsidRPr="000F7303" w:rsidRDefault="00B038AE" w:rsidP="0034709A">
            <w:pPr>
              <w:spacing w:before="40" w:after="40"/>
              <w:cnfStyle w:val="000000000000" w:firstRow="0" w:lastRow="0" w:firstColumn="0" w:lastColumn="0" w:oddVBand="0" w:evenVBand="0" w:oddHBand="0" w:evenHBand="0" w:firstRowFirstColumn="0" w:firstRowLastColumn="0" w:lastRowFirstColumn="0" w:lastRowLastColumn="0"/>
              <w:rPr>
                <w:rFonts w:eastAsia="Calibri" w:cstheme="minorHAnsi"/>
                <w:b w:val="0"/>
                <w:color w:val="auto"/>
                <w:sz w:val="22"/>
              </w:rPr>
            </w:pPr>
            <w:r w:rsidRPr="00B038AE">
              <w:rPr>
                <w:rFonts w:eastAsia="Calibri" w:cstheme="minorHAnsi"/>
                <w:b w:val="0"/>
                <w:color w:val="auto"/>
                <w:sz w:val="22"/>
              </w:rPr>
              <w:t>MJU, dalje na osnovu podataka PU</w:t>
            </w:r>
            <w:r w:rsidR="00B97F73">
              <w:rPr>
                <w:rFonts w:eastAsia="Calibri" w:cstheme="minorHAnsi"/>
                <w:b w:val="0"/>
                <w:color w:val="auto"/>
                <w:sz w:val="22"/>
              </w:rPr>
              <w:t xml:space="preserve"> Crne Gore</w:t>
            </w:r>
          </w:p>
        </w:tc>
      </w:tr>
      <w:bookmarkEnd w:id="3"/>
      <w:tr w:rsidR="000F7303" w:rsidRPr="000F7303" w14:paraId="2499C408" w14:textId="77777777" w:rsidTr="000F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Pr>
          <w:p w14:paraId="564E2F54" w14:textId="3D25672C" w:rsidR="008C6E62" w:rsidRPr="000F7303" w:rsidRDefault="008C6E62" w:rsidP="00BA6ECA">
            <w:pPr>
              <w:spacing w:before="40" w:after="40"/>
              <w:rPr>
                <w:rFonts w:eastAsia="Calibri" w:cstheme="minorHAnsi"/>
                <w:color w:val="auto"/>
                <w:sz w:val="22"/>
              </w:rPr>
            </w:pPr>
            <w:r w:rsidRPr="00BB27D6">
              <w:rPr>
                <w:rFonts w:eastAsia="Calibri" w:cstheme="minorHAnsi"/>
                <w:color w:val="auto"/>
                <w:sz w:val="22"/>
              </w:rPr>
              <w:t>Ekonomski doprinos volontiranja bruto domaćem proizvodu (</w:t>
            </w:r>
            <w:r w:rsidR="00E35C8F">
              <w:rPr>
                <w:rFonts w:eastAsia="Calibri" w:cstheme="minorHAnsi"/>
                <w:color w:val="auto"/>
                <w:sz w:val="22"/>
              </w:rPr>
              <w:t>B</w:t>
            </w:r>
            <w:r w:rsidRPr="00BB27D6">
              <w:rPr>
                <w:rFonts w:eastAsia="Calibri" w:cstheme="minorHAnsi"/>
                <w:color w:val="auto"/>
                <w:sz w:val="22"/>
              </w:rPr>
              <w:t>DP) izražen u procentima</w:t>
            </w:r>
            <w:r w:rsidRPr="000F7303">
              <w:rPr>
                <w:rFonts w:eastAsia="Calibri" w:cstheme="minorHAnsi"/>
                <w:color w:val="auto"/>
                <w:sz w:val="22"/>
              </w:rPr>
              <w:tab/>
            </w:r>
            <w:r w:rsidRPr="000F7303">
              <w:rPr>
                <w:rFonts w:eastAsia="Calibri" w:cstheme="minorHAnsi"/>
                <w:color w:val="auto"/>
                <w:sz w:val="22"/>
              </w:rPr>
              <w:tab/>
            </w:r>
            <w:r w:rsidRPr="000F7303">
              <w:rPr>
                <w:rFonts w:eastAsia="Calibri" w:cstheme="minorHAnsi"/>
                <w:color w:val="auto"/>
                <w:sz w:val="22"/>
              </w:rPr>
              <w:tab/>
            </w:r>
            <w:r w:rsidRPr="000F7303">
              <w:rPr>
                <w:rFonts w:eastAsia="Calibri" w:cstheme="minorHAnsi"/>
                <w:color w:val="auto"/>
                <w:sz w:val="22"/>
              </w:rPr>
              <w:tab/>
            </w:r>
          </w:p>
        </w:tc>
        <w:tc>
          <w:tcPr>
            <w:tcW w:w="2139" w:type="dxa"/>
          </w:tcPr>
          <w:p w14:paraId="107A8F59" w14:textId="77777777" w:rsidR="008C6E62" w:rsidRPr="000F7303" w:rsidRDefault="008C6E62" w:rsidP="00BA6ECA">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sidRPr="000F7303">
              <w:rPr>
                <w:rFonts w:eastAsia="Calibri" w:cstheme="minorHAnsi"/>
                <w:b w:val="0"/>
                <w:color w:val="auto"/>
                <w:sz w:val="22"/>
              </w:rPr>
              <w:t>Nema podatka (2021). U okviru implementacije strategije, vrijednost će prvi put biti izračunata za 2022. godinu (na osnovu izrađene metodologije)</w:t>
            </w:r>
          </w:p>
        </w:tc>
        <w:tc>
          <w:tcPr>
            <w:tcW w:w="2003" w:type="dxa"/>
          </w:tcPr>
          <w:p w14:paraId="48D9F70A" w14:textId="77777777" w:rsidR="008C6E62" w:rsidRPr="000F7303" w:rsidRDefault="008C6E62" w:rsidP="00BA6ECA">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sidRPr="000F7303">
              <w:rPr>
                <w:rFonts w:eastAsia="Calibri" w:cstheme="minorHAnsi"/>
                <w:b w:val="0"/>
                <w:color w:val="auto"/>
                <w:sz w:val="22"/>
              </w:rPr>
              <w:t>+ 5% prema vrijednosti za 2022</w:t>
            </w:r>
          </w:p>
        </w:tc>
        <w:tc>
          <w:tcPr>
            <w:tcW w:w="2018" w:type="dxa"/>
          </w:tcPr>
          <w:p w14:paraId="6CE70CD4" w14:textId="77777777" w:rsidR="008C6E62" w:rsidRPr="000F7303" w:rsidRDefault="008C6E62" w:rsidP="00BA6ECA">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sidRPr="000F7303">
              <w:rPr>
                <w:rFonts w:eastAsia="Calibri" w:cstheme="minorHAnsi"/>
                <w:b w:val="0"/>
                <w:color w:val="auto"/>
                <w:sz w:val="22"/>
              </w:rPr>
              <w:t>+ 20% prema vrijednosti za 2022</w:t>
            </w:r>
          </w:p>
        </w:tc>
        <w:tc>
          <w:tcPr>
            <w:tcW w:w="1712" w:type="dxa"/>
          </w:tcPr>
          <w:p w14:paraId="76E404D1" w14:textId="0D0AE8DE" w:rsidR="008C6E62" w:rsidRPr="000F7303" w:rsidRDefault="0034709A" w:rsidP="00BA6ECA">
            <w:pPr>
              <w:spacing w:before="40" w:after="40"/>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sidRPr="000F7303">
              <w:rPr>
                <w:rFonts w:eastAsia="Calibri" w:cstheme="minorHAnsi"/>
                <w:b w:val="0"/>
                <w:color w:val="auto"/>
                <w:sz w:val="22"/>
              </w:rPr>
              <w:t xml:space="preserve">Godišnji izvještaj o stanju i razvoju volonterstva </w:t>
            </w:r>
          </w:p>
        </w:tc>
      </w:tr>
    </w:tbl>
    <w:p w14:paraId="3A02355B" w14:textId="77777777" w:rsidR="002F53EA" w:rsidRPr="00D1731A" w:rsidRDefault="002F53EA" w:rsidP="002F53EA">
      <w:pPr>
        <w:spacing w:after="120" w:line="240" w:lineRule="auto"/>
        <w:rPr>
          <w:rFonts w:eastAsia="MS Mincho" w:cstheme="minorHAnsi"/>
          <w:b w:val="0"/>
          <w:bCs/>
          <w:color w:val="262626"/>
          <w:sz w:val="20"/>
          <w:szCs w:val="20"/>
          <w:u w:val="single"/>
          <w:lang w:val="sr-Latn-RS" w:eastAsia="ja-JP"/>
        </w:rPr>
      </w:pPr>
    </w:p>
    <w:p w14:paraId="01C5C4B8" w14:textId="77777777" w:rsidR="002F53EA" w:rsidRPr="00D1731A" w:rsidRDefault="002F53EA" w:rsidP="002F53EA">
      <w:pPr>
        <w:spacing w:after="120" w:line="240" w:lineRule="auto"/>
        <w:rPr>
          <w:rFonts w:eastAsia="MS Mincho" w:cstheme="minorHAnsi"/>
          <w:b w:val="0"/>
          <w:bCs/>
          <w:color w:val="262626"/>
          <w:sz w:val="20"/>
          <w:szCs w:val="20"/>
          <w:u w:val="single"/>
          <w:lang w:val="sr-Latn-RS" w:eastAsia="ja-JP"/>
        </w:rPr>
      </w:pPr>
    </w:p>
    <w:tbl>
      <w:tblPr>
        <w:tblStyle w:val="TableGrid"/>
        <w:tblW w:w="0" w:type="auto"/>
        <w:tblLook w:val="04A0" w:firstRow="1" w:lastRow="0" w:firstColumn="1" w:lastColumn="0" w:noHBand="0" w:noVBand="1"/>
      </w:tblPr>
      <w:tblGrid>
        <w:gridCol w:w="9926"/>
      </w:tblGrid>
      <w:tr w:rsidR="002F53EA" w:rsidRPr="00D1731A" w14:paraId="54183A8C" w14:textId="77777777" w:rsidTr="00BA6ECA">
        <w:tc>
          <w:tcPr>
            <w:tcW w:w="9926" w:type="dxa"/>
            <w:tcBorders>
              <w:top w:val="nil"/>
              <w:left w:val="nil"/>
              <w:bottom w:val="nil"/>
              <w:right w:val="nil"/>
            </w:tcBorders>
            <w:shd w:val="clear" w:color="auto" w:fill="F4E5B6"/>
          </w:tcPr>
          <w:p w14:paraId="1B188676" w14:textId="77777777" w:rsidR="002F53EA" w:rsidRPr="00D1731A" w:rsidRDefault="002F53EA" w:rsidP="00BA6ECA">
            <w:pPr>
              <w:spacing w:before="120" w:after="120"/>
              <w:rPr>
                <w:rFonts w:eastAsia="MS Mincho" w:cstheme="minorHAnsi"/>
                <w:color w:val="auto"/>
                <w:sz w:val="22"/>
                <w:lang w:val="sr-Latn-RS" w:eastAsia="ja-JP"/>
              </w:rPr>
            </w:pPr>
            <w:r w:rsidRPr="00D1731A">
              <w:rPr>
                <w:rFonts w:eastAsia="MS Mincho" w:cstheme="minorHAnsi"/>
                <w:color w:val="auto"/>
                <w:sz w:val="22"/>
                <w:lang w:val="sr-Latn-RS" w:eastAsia="ja-JP"/>
              </w:rPr>
              <w:lastRenderedPageBreak/>
              <w:t>Mjera 2.1</w:t>
            </w:r>
          </w:p>
          <w:p w14:paraId="16EB1884" w14:textId="77777777" w:rsidR="002F53EA" w:rsidRPr="00D1731A" w:rsidRDefault="002F53EA" w:rsidP="00BA6ECA">
            <w:pPr>
              <w:spacing w:before="120" w:after="120"/>
              <w:jc w:val="both"/>
              <w:rPr>
                <w:rFonts w:eastAsia="MS Mincho" w:cstheme="minorHAnsi"/>
                <w:b w:val="0"/>
                <w:color w:val="055971"/>
                <w:sz w:val="22"/>
                <w:lang w:val="sr-Latn-RS" w:eastAsia="ja-JP"/>
              </w:rPr>
            </w:pPr>
            <w:r w:rsidRPr="00D1731A">
              <w:rPr>
                <w:rFonts w:eastAsia="MS Mincho" w:cstheme="minorHAnsi"/>
                <w:b w:val="0"/>
                <w:color w:val="auto"/>
                <w:sz w:val="22"/>
                <w:lang w:val="sr-Latn-RS" w:eastAsia="ja-JP"/>
              </w:rPr>
              <w:t>Osnaženje kapaciteta i inovativnog potencijala NVO</w:t>
            </w:r>
          </w:p>
        </w:tc>
      </w:tr>
    </w:tbl>
    <w:p w14:paraId="408AE859" w14:textId="77777777" w:rsidR="002F53EA" w:rsidRPr="00D1731A" w:rsidRDefault="002F53EA" w:rsidP="002F53EA">
      <w:pPr>
        <w:spacing w:after="120" w:line="240" w:lineRule="auto"/>
        <w:rPr>
          <w:rFonts w:eastAsia="MS Mincho" w:cstheme="minorHAnsi"/>
          <w:bCs/>
          <w:color w:val="262626"/>
          <w:sz w:val="20"/>
          <w:szCs w:val="20"/>
          <w:lang w:val="sr-Latn-RS" w:eastAsia="ja-JP"/>
        </w:rPr>
      </w:pPr>
    </w:p>
    <w:tbl>
      <w:tblPr>
        <w:tblStyle w:val="TableGrid0"/>
        <w:tblW w:w="982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7" w:type="dxa"/>
          <w:right w:w="48" w:type="dxa"/>
        </w:tblCellMar>
        <w:tblLook w:val="04A0" w:firstRow="1" w:lastRow="0" w:firstColumn="1" w:lastColumn="0" w:noHBand="0" w:noVBand="1"/>
      </w:tblPr>
      <w:tblGrid>
        <w:gridCol w:w="3022"/>
        <w:gridCol w:w="1463"/>
        <w:gridCol w:w="1655"/>
        <w:gridCol w:w="1418"/>
        <w:gridCol w:w="2268"/>
      </w:tblGrid>
      <w:tr w:rsidR="000B3AF9" w:rsidRPr="00D1731A" w14:paraId="679F62FE" w14:textId="77777777" w:rsidTr="000F7303">
        <w:trPr>
          <w:trHeight w:val="587"/>
        </w:trPr>
        <w:tc>
          <w:tcPr>
            <w:tcW w:w="3022" w:type="dxa"/>
            <w:shd w:val="clear" w:color="auto" w:fill="A3D0DF" w:themeFill="accent4" w:themeFillTint="99"/>
            <w:vAlign w:val="center"/>
          </w:tcPr>
          <w:p w14:paraId="2C006FDB" w14:textId="77777777" w:rsidR="000B3AF9" w:rsidRPr="000F7303" w:rsidRDefault="000B3AF9" w:rsidP="000F7303">
            <w:pPr>
              <w:spacing w:line="259" w:lineRule="auto"/>
              <w:ind w:left="753"/>
              <w:rPr>
                <w:rFonts w:cstheme="minorHAnsi"/>
                <w:color w:val="auto"/>
                <w:sz w:val="22"/>
              </w:rPr>
            </w:pPr>
            <w:r w:rsidRPr="000F7303">
              <w:rPr>
                <w:rFonts w:eastAsia="Calibri" w:cstheme="minorHAnsi"/>
                <w:color w:val="auto"/>
                <w:sz w:val="22"/>
              </w:rPr>
              <w:t xml:space="preserve">Indikator </w:t>
            </w:r>
          </w:p>
        </w:tc>
        <w:tc>
          <w:tcPr>
            <w:tcW w:w="1463" w:type="dxa"/>
            <w:shd w:val="clear" w:color="auto" w:fill="A3D0DF" w:themeFill="accent4" w:themeFillTint="99"/>
            <w:vAlign w:val="center"/>
          </w:tcPr>
          <w:p w14:paraId="27CFF003" w14:textId="77777777" w:rsidR="000B3AF9" w:rsidRPr="000F7303" w:rsidRDefault="000B3AF9" w:rsidP="000F7303">
            <w:pPr>
              <w:spacing w:line="259" w:lineRule="auto"/>
              <w:ind w:left="17"/>
              <w:rPr>
                <w:rFonts w:cstheme="minorHAnsi"/>
                <w:color w:val="auto"/>
                <w:sz w:val="22"/>
              </w:rPr>
            </w:pPr>
            <w:r w:rsidRPr="000F7303">
              <w:rPr>
                <w:rFonts w:eastAsia="Calibri" w:cstheme="minorHAnsi"/>
                <w:color w:val="auto"/>
                <w:sz w:val="22"/>
              </w:rPr>
              <w:t xml:space="preserve">Početna vrijednost </w:t>
            </w:r>
          </w:p>
        </w:tc>
        <w:tc>
          <w:tcPr>
            <w:tcW w:w="1655" w:type="dxa"/>
            <w:shd w:val="clear" w:color="auto" w:fill="A3D0DF" w:themeFill="accent4" w:themeFillTint="99"/>
          </w:tcPr>
          <w:p w14:paraId="6F37798E" w14:textId="77777777" w:rsidR="000B3AF9" w:rsidRPr="000F7303" w:rsidRDefault="000B3AF9" w:rsidP="000F7303">
            <w:pPr>
              <w:spacing w:line="259" w:lineRule="auto"/>
              <w:ind w:right="7"/>
              <w:rPr>
                <w:rFonts w:cstheme="minorHAnsi"/>
                <w:color w:val="auto"/>
                <w:sz w:val="22"/>
              </w:rPr>
            </w:pPr>
            <w:r w:rsidRPr="000F7303">
              <w:rPr>
                <w:rFonts w:eastAsia="Calibri" w:cstheme="minorHAnsi"/>
                <w:color w:val="auto"/>
                <w:sz w:val="22"/>
              </w:rPr>
              <w:t xml:space="preserve">Ciljna vrijednost do 2023. </w:t>
            </w:r>
          </w:p>
        </w:tc>
        <w:tc>
          <w:tcPr>
            <w:tcW w:w="1418" w:type="dxa"/>
            <w:shd w:val="clear" w:color="auto" w:fill="A3D0DF" w:themeFill="accent4" w:themeFillTint="99"/>
          </w:tcPr>
          <w:p w14:paraId="3E3F2DF4" w14:textId="77777777" w:rsidR="000B3AF9" w:rsidRPr="000F7303" w:rsidRDefault="000B3AF9" w:rsidP="000F7303">
            <w:pPr>
              <w:spacing w:line="259" w:lineRule="auto"/>
              <w:rPr>
                <w:rFonts w:cstheme="minorHAnsi"/>
                <w:color w:val="auto"/>
                <w:sz w:val="22"/>
              </w:rPr>
            </w:pPr>
            <w:r w:rsidRPr="000F7303">
              <w:rPr>
                <w:rFonts w:eastAsia="Calibri" w:cstheme="minorHAnsi"/>
                <w:color w:val="auto"/>
                <w:sz w:val="22"/>
              </w:rPr>
              <w:t xml:space="preserve">Ciljna vrijednost u 2026. </w:t>
            </w:r>
          </w:p>
        </w:tc>
        <w:tc>
          <w:tcPr>
            <w:tcW w:w="2268" w:type="dxa"/>
            <w:shd w:val="clear" w:color="auto" w:fill="A3D0DF" w:themeFill="accent4" w:themeFillTint="99"/>
          </w:tcPr>
          <w:p w14:paraId="18D2BCBD" w14:textId="77777777" w:rsidR="000B3AF9" w:rsidRPr="000F7303" w:rsidRDefault="000B3AF9" w:rsidP="000F7303">
            <w:pPr>
              <w:spacing w:line="259" w:lineRule="auto"/>
              <w:ind w:left="25"/>
              <w:rPr>
                <w:rFonts w:cstheme="minorHAnsi"/>
                <w:color w:val="auto"/>
                <w:sz w:val="22"/>
              </w:rPr>
            </w:pPr>
            <w:r w:rsidRPr="000F7303">
              <w:rPr>
                <w:rFonts w:eastAsia="Calibri" w:cstheme="minorHAnsi"/>
                <w:color w:val="auto"/>
                <w:sz w:val="22"/>
              </w:rPr>
              <w:t xml:space="preserve">Izvor podataka </w:t>
            </w:r>
          </w:p>
        </w:tc>
      </w:tr>
      <w:tr w:rsidR="000B3AF9" w:rsidRPr="00D1731A" w14:paraId="7A8A606A" w14:textId="77777777" w:rsidTr="000F7303">
        <w:tblPrEx>
          <w:tblCellMar>
            <w:top w:w="0" w:type="dxa"/>
            <w:left w:w="0" w:type="dxa"/>
            <w:right w:w="0" w:type="dxa"/>
          </w:tblCellMar>
        </w:tblPrEx>
        <w:trPr>
          <w:trHeight w:val="1072"/>
        </w:trPr>
        <w:tc>
          <w:tcPr>
            <w:tcW w:w="3022" w:type="dxa"/>
            <w:shd w:val="clear" w:color="auto" w:fill="E0EFF4" w:themeFill="accent4" w:themeFillTint="33"/>
          </w:tcPr>
          <w:p w14:paraId="68A59D49" w14:textId="77777777" w:rsidR="000B3AF9" w:rsidRPr="000F7303" w:rsidRDefault="000B3AF9" w:rsidP="000F7303">
            <w:pPr>
              <w:spacing w:line="259" w:lineRule="auto"/>
              <w:ind w:left="1"/>
              <w:rPr>
                <w:rFonts w:cstheme="minorHAnsi"/>
                <w:b w:val="0"/>
                <w:bCs/>
                <w:color w:val="auto"/>
                <w:sz w:val="22"/>
              </w:rPr>
            </w:pPr>
            <w:r w:rsidRPr="000F7303">
              <w:rPr>
                <w:rFonts w:eastAsia="Calibri" w:cstheme="minorHAnsi"/>
                <w:b w:val="0"/>
                <w:bCs/>
                <w:color w:val="auto"/>
                <w:sz w:val="22"/>
              </w:rPr>
              <w:t xml:space="preserve">Broj resursnih centara NVO koje finansijski podržava država </w:t>
            </w:r>
          </w:p>
        </w:tc>
        <w:tc>
          <w:tcPr>
            <w:tcW w:w="1463" w:type="dxa"/>
            <w:shd w:val="clear" w:color="auto" w:fill="E0EFF4" w:themeFill="accent4" w:themeFillTint="33"/>
          </w:tcPr>
          <w:p w14:paraId="348FF2C1" w14:textId="77777777" w:rsidR="000B3AF9" w:rsidRPr="000F7303" w:rsidRDefault="000B3AF9" w:rsidP="000F7303">
            <w:pPr>
              <w:spacing w:line="259" w:lineRule="auto"/>
              <w:ind w:left="3"/>
              <w:rPr>
                <w:rFonts w:cstheme="minorHAnsi"/>
                <w:b w:val="0"/>
                <w:bCs/>
                <w:color w:val="auto"/>
                <w:sz w:val="22"/>
              </w:rPr>
            </w:pPr>
            <w:r w:rsidRPr="000F7303">
              <w:rPr>
                <w:rFonts w:eastAsia="Calibri" w:cstheme="minorHAnsi"/>
                <w:b w:val="0"/>
                <w:bCs/>
                <w:color w:val="auto"/>
                <w:sz w:val="22"/>
              </w:rPr>
              <w:t xml:space="preserve">0 </w:t>
            </w:r>
          </w:p>
        </w:tc>
        <w:tc>
          <w:tcPr>
            <w:tcW w:w="1655" w:type="dxa"/>
            <w:shd w:val="clear" w:color="auto" w:fill="E0EFF4" w:themeFill="accent4" w:themeFillTint="33"/>
          </w:tcPr>
          <w:p w14:paraId="1160ABE9" w14:textId="77777777" w:rsidR="000B3AF9" w:rsidRPr="000F7303" w:rsidRDefault="000B3AF9" w:rsidP="000F7303">
            <w:pPr>
              <w:spacing w:line="259" w:lineRule="auto"/>
              <w:ind w:left="2"/>
              <w:rPr>
                <w:rFonts w:cstheme="minorHAnsi"/>
                <w:b w:val="0"/>
                <w:bCs/>
                <w:color w:val="auto"/>
                <w:sz w:val="22"/>
              </w:rPr>
            </w:pPr>
            <w:r w:rsidRPr="000F7303">
              <w:rPr>
                <w:rFonts w:eastAsia="Calibri" w:cstheme="minorHAnsi"/>
                <w:b w:val="0"/>
                <w:bCs/>
                <w:color w:val="auto"/>
                <w:sz w:val="22"/>
              </w:rPr>
              <w:t xml:space="preserve">0 </w:t>
            </w:r>
          </w:p>
        </w:tc>
        <w:tc>
          <w:tcPr>
            <w:tcW w:w="1418" w:type="dxa"/>
            <w:shd w:val="clear" w:color="auto" w:fill="E0EFF4" w:themeFill="accent4" w:themeFillTint="33"/>
          </w:tcPr>
          <w:p w14:paraId="44AFBC4C" w14:textId="77777777" w:rsidR="000B3AF9" w:rsidRPr="000F7303" w:rsidRDefault="000B3AF9" w:rsidP="000F7303">
            <w:pPr>
              <w:spacing w:line="259" w:lineRule="auto"/>
              <w:ind w:left="1"/>
              <w:rPr>
                <w:rFonts w:cstheme="minorHAnsi"/>
                <w:b w:val="0"/>
                <w:bCs/>
                <w:color w:val="auto"/>
                <w:sz w:val="22"/>
              </w:rPr>
            </w:pPr>
            <w:r w:rsidRPr="000F7303">
              <w:rPr>
                <w:rFonts w:eastAsia="Calibri" w:cstheme="minorHAnsi"/>
                <w:b w:val="0"/>
                <w:bCs/>
                <w:color w:val="auto"/>
                <w:sz w:val="22"/>
              </w:rPr>
              <w:t xml:space="preserve">Četiri (jedan nacionalni resursni centar, tri regionalna resursna centra) </w:t>
            </w:r>
          </w:p>
        </w:tc>
        <w:tc>
          <w:tcPr>
            <w:tcW w:w="2268" w:type="dxa"/>
            <w:shd w:val="clear" w:color="auto" w:fill="E0EFF4" w:themeFill="accent4" w:themeFillTint="33"/>
          </w:tcPr>
          <w:p w14:paraId="24D7815C" w14:textId="77777777" w:rsidR="000B3AF9" w:rsidRPr="000F7303" w:rsidRDefault="000B3AF9" w:rsidP="000F7303">
            <w:pPr>
              <w:spacing w:line="259" w:lineRule="auto"/>
              <w:ind w:left="1"/>
              <w:rPr>
                <w:rFonts w:cstheme="minorHAnsi"/>
                <w:b w:val="0"/>
                <w:bCs/>
                <w:color w:val="auto"/>
                <w:sz w:val="22"/>
              </w:rPr>
            </w:pPr>
            <w:r w:rsidRPr="000F7303">
              <w:rPr>
                <w:rFonts w:eastAsia="Calibri" w:cstheme="minorHAnsi"/>
                <w:b w:val="0"/>
                <w:bCs/>
                <w:color w:val="auto"/>
                <w:sz w:val="22"/>
              </w:rPr>
              <w:t xml:space="preserve">MJU </w:t>
            </w:r>
          </w:p>
        </w:tc>
      </w:tr>
      <w:tr w:rsidR="000B3AF9" w:rsidRPr="00D1731A" w14:paraId="2CC18E7E" w14:textId="77777777" w:rsidTr="000F7303">
        <w:tblPrEx>
          <w:tblCellMar>
            <w:top w:w="0" w:type="dxa"/>
            <w:left w:w="0" w:type="dxa"/>
            <w:right w:w="0" w:type="dxa"/>
          </w:tblCellMar>
        </w:tblPrEx>
        <w:trPr>
          <w:trHeight w:val="2246"/>
        </w:trPr>
        <w:tc>
          <w:tcPr>
            <w:tcW w:w="3022" w:type="dxa"/>
            <w:shd w:val="clear" w:color="auto" w:fill="E0EFF4" w:themeFill="accent4" w:themeFillTint="33"/>
          </w:tcPr>
          <w:p w14:paraId="29A1B2FA" w14:textId="70666153" w:rsidR="000B3AF9" w:rsidRPr="000F7303" w:rsidRDefault="000B3AF9" w:rsidP="000F7303">
            <w:pPr>
              <w:spacing w:line="259" w:lineRule="auto"/>
              <w:ind w:right="2"/>
              <w:rPr>
                <w:rFonts w:cstheme="minorHAnsi"/>
                <w:b w:val="0"/>
                <w:bCs/>
                <w:color w:val="auto"/>
                <w:sz w:val="22"/>
              </w:rPr>
            </w:pPr>
            <w:r w:rsidRPr="000F7303">
              <w:rPr>
                <w:rFonts w:eastAsia="Calibri" w:cstheme="minorHAnsi"/>
                <w:b w:val="0"/>
                <w:bCs/>
                <w:color w:val="auto"/>
                <w:sz w:val="22"/>
              </w:rPr>
              <w:t>Broj podržanih volonterskih servisa</w:t>
            </w:r>
            <w:r w:rsidR="00D52869">
              <w:rPr>
                <w:rStyle w:val="FootnoteReference"/>
                <w:rFonts w:eastAsia="Calibri" w:cstheme="minorHAnsi"/>
                <w:b w:val="0"/>
                <w:bCs/>
                <w:color w:val="auto"/>
                <w:sz w:val="22"/>
              </w:rPr>
              <w:footnoteReference w:id="1"/>
            </w:r>
            <w:r w:rsidRPr="000F7303">
              <w:rPr>
                <w:rFonts w:eastAsia="Calibri" w:cstheme="minorHAnsi"/>
                <w:b w:val="0"/>
                <w:bCs/>
                <w:color w:val="auto"/>
                <w:sz w:val="22"/>
              </w:rPr>
              <w:t xml:space="preserve"> </w:t>
            </w:r>
          </w:p>
        </w:tc>
        <w:tc>
          <w:tcPr>
            <w:tcW w:w="1463" w:type="dxa"/>
            <w:shd w:val="clear" w:color="auto" w:fill="E0EFF4" w:themeFill="accent4" w:themeFillTint="33"/>
          </w:tcPr>
          <w:p w14:paraId="3B5BED06" w14:textId="77777777" w:rsidR="000B3AF9" w:rsidRPr="000F7303" w:rsidRDefault="000B3AF9" w:rsidP="000F7303">
            <w:pPr>
              <w:spacing w:line="259" w:lineRule="auto"/>
              <w:ind w:left="1"/>
              <w:rPr>
                <w:rFonts w:cstheme="minorHAnsi"/>
                <w:b w:val="0"/>
                <w:bCs/>
                <w:color w:val="auto"/>
                <w:sz w:val="22"/>
              </w:rPr>
            </w:pPr>
            <w:r w:rsidRPr="000F7303">
              <w:rPr>
                <w:rFonts w:eastAsia="Calibri" w:cstheme="minorHAnsi"/>
                <w:b w:val="0"/>
                <w:bCs/>
                <w:color w:val="auto"/>
                <w:sz w:val="22"/>
              </w:rPr>
              <w:t xml:space="preserve">/ </w:t>
            </w:r>
          </w:p>
        </w:tc>
        <w:tc>
          <w:tcPr>
            <w:tcW w:w="1655" w:type="dxa"/>
            <w:shd w:val="clear" w:color="auto" w:fill="E0EFF4" w:themeFill="accent4" w:themeFillTint="33"/>
          </w:tcPr>
          <w:p w14:paraId="50A0CE9A" w14:textId="77777777" w:rsidR="000B3AF9" w:rsidRPr="000F7303" w:rsidRDefault="000B3AF9" w:rsidP="000F7303">
            <w:pPr>
              <w:spacing w:line="259" w:lineRule="auto"/>
              <w:rPr>
                <w:rFonts w:cstheme="minorHAnsi"/>
                <w:b w:val="0"/>
                <w:bCs/>
                <w:color w:val="auto"/>
                <w:sz w:val="22"/>
              </w:rPr>
            </w:pPr>
            <w:r w:rsidRPr="000F7303">
              <w:rPr>
                <w:rFonts w:eastAsia="Calibri" w:cstheme="minorHAnsi"/>
                <w:b w:val="0"/>
                <w:bCs/>
                <w:color w:val="auto"/>
                <w:sz w:val="22"/>
              </w:rPr>
              <w:t xml:space="preserve">1 </w:t>
            </w:r>
          </w:p>
        </w:tc>
        <w:tc>
          <w:tcPr>
            <w:tcW w:w="1418" w:type="dxa"/>
            <w:shd w:val="clear" w:color="auto" w:fill="E0EFF4" w:themeFill="accent4" w:themeFillTint="33"/>
          </w:tcPr>
          <w:p w14:paraId="4422D877" w14:textId="77777777" w:rsidR="000B3AF9" w:rsidRPr="000F7303" w:rsidRDefault="000B3AF9" w:rsidP="000F7303">
            <w:pPr>
              <w:spacing w:line="259" w:lineRule="auto"/>
              <w:rPr>
                <w:rFonts w:cstheme="minorHAnsi"/>
                <w:b w:val="0"/>
                <w:bCs/>
                <w:color w:val="auto"/>
                <w:sz w:val="22"/>
              </w:rPr>
            </w:pPr>
            <w:r w:rsidRPr="000F7303">
              <w:rPr>
                <w:rFonts w:eastAsia="Calibri" w:cstheme="minorHAnsi"/>
                <w:b w:val="0"/>
                <w:bCs/>
                <w:color w:val="auto"/>
                <w:sz w:val="22"/>
              </w:rPr>
              <w:t xml:space="preserve">3 </w:t>
            </w:r>
          </w:p>
        </w:tc>
        <w:tc>
          <w:tcPr>
            <w:tcW w:w="2268" w:type="dxa"/>
            <w:shd w:val="clear" w:color="auto" w:fill="E0EFF4" w:themeFill="accent4" w:themeFillTint="33"/>
          </w:tcPr>
          <w:p w14:paraId="74866A96" w14:textId="77777777" w:rsidR="000B3AF9" w:rsidRDefault="000B3AF9" w:rsidP="000F7303">
            <w:pPr>
              <w:spacing w:line="259" w:lineRule="auto"/>
              <w:rPr>
                <w:rFonts w:eastAsia="Calibri" w:cstheme="minorHAnsi"/>
                <w:b w:val="0"/>
                <w:bCs/>
                <w:color w:val="auto"/>
                <w:sz w:val="22"/>
              </w:rPr>
            </w:pPr>
            <w:r w:rsidRPr="000F7303">
              <w:rPr>
                <w:rFonts w:eastAsia="Calibri" w:cstheme="minorHAnsi"/>
                <w:b w:val="0"/>
                <w:bCs/>
                <w:color w:val="auto"/>
                <w:sz w:val="22"/>
              </w:rPr>
              <w:t>MRS</w:t>
            </w:r>
            <w:r w:rsidR="00F236FD">
              <w:rPr>
                <w:rFonts w:eastAsia="Calibri" w:cstheme="minorHAnsi"/>
                <w:b w:val="0"/>
                <w:bCs/>
                <w:color w:val="auto"/>
                <w:sz w:val="22"/>
              </w:rPr>
              <w:t>S</w:t>
            </w:r>
          </w:p>
          <w:p w14:paraId="638CD483" w14:textId="45F94643" w:rsidR="006C32F0" w:rsidRPr="000F7303" w:rsidRDefault="006C32F0" w:rsidP="000F7303">
            <w:pPr>
              <w:spacing w:line="259" w:lineRule="auto"/>
              <w:rPr>
                <w:rFonts w:cstheme="minorHAnsi"/>
                <w:b w:val="0"/>
                <w:bCs/>
                <w:color w:val="auto"/>
                <w:sz w:val="22"/>
              </w:rPr>
            </w:pPr>
            <w:r>
              <w:rPr>
                <w:rFonts w:cstheme="minorHAnsi"/>
                <w:b w:val="0"/>
                <w:bCs/>
                <w:color w:val="auto"/>
                <w:sz w:val="22"/>
              </w:rPr>
              <w:t>MJU</w:t>
            </w:r>
          </w:p>
        </w:tc>
      </w:tr>
    </w:tbl>
    <w:p w14:paraId="188436A4" w14:textId="77777777" w:rsidR="0034709A" w:rsidRPr="00D1731A" w:rsidRDefault="0034709A" w:rsidP="002F53EA">
      <w:pPr>
        <w:spacing w:after="120" w:line="240" w:lineRule="auto"/>
        <w:rPr>
          <w:rFonts w:eastAsia="MS Mincho" w:cstheme="minorHAnsi"/>
          <w:bCs/>
          <w:color w:val="262626"/>
          <w:sz w:val="20"/>
          <w:szCs w:val="20"/>
          <w:lang w:val="sr-Latn-RS" w:eastAsia="ja-JP"/>
        </w:rPr>
      </w:pPr>
    </w:p>
    <w:p w14:paraId="2330F444" w14:textId="77777777" w:rsidR="000B3AF9" w:rsidRPr="00D1731A" w:rsidRDefault="000B3AF9" w:rsidP="002F53EA">
      <w:pPr>
        <w:spacing w:after="120" w:line="240" w:lineRule="auto"/>
        <w:rPr>
          <w:rFonts w:eastAsia="MS Mincho" w:cstheme="minorHAnsi"/>
          <w:bCs/>
          <w:color w:val="262626"/>
          <w:sz w:val="20"/>
          <w:szCs w:val="20"/>
          <w:lang w:val="sr-Latn-RS" w:eastAsia="ja-JP"/>
        </w:rPr>
      </w:pPr>
    </w:p>
    <w:tbl>
      <w:tblPr>
        <w:tblStyle w:val="TableGrid11"/>
        <w:tblW w:w="10890" w:type="dxa"/>
        <w:tblInd w:w="-275" w:type="dxa"/>
        <w:tblLook w:val="04A0" w:firstRow="1" w:lastRow="0" w:firstColumn="1" w:lastColumn="0" w:noHBand="0" w:noVBand="1"/>
      </w:tblPr>
      <w:tblGrid>
        <w:gridCol w:w="2695"/>
        <w:gridCol w:w="2255"/>
        <w:gridCol w:w="1170"/>
        <w:gridCol w:w="1170"/>
        <w:gridCol w:w="1080"/>
        <w:gridCol w:w="1260"/>
        <w:gridCol w:w="1260"/>
      </w:tblGrid>
      <w:tr w:rsidR="002F53EA" w:rsidRPr="00D1731A" w14:paraId="7696E6B0" w14:textId="77777777" w:rsidTr="00BA6ECA">
        <w:tc>
          <w:tcPr>
            <w:tcW w:w="2695" w:type="dxa"/>
            <w:shd w:val="clear" w:color="auto" w:fill="DBEFF5"/>
            <w:vAlign w:val="center"/>
          </w:tcPr>
          <w:p w14:paraId="2817A182" w14:textId="77777777" w:rsidR="002F53EA" w:rsidRPr="00D1731A" w:rsidRDefault="002F53EA" w:rsidP="00BA6ECA">
            <w:pPr>
              <w:spacing w:before="40" w:after="40"/>
              <w:jc w:val="center"/>
              <w:rPr>
                <w:rFonts w:eastAsia="MS Mincho" w:cstheme="minorHAnsi"/>
                <w:b w:val="0"/>
                <w:iCs/>
                <w:color w:val="262626"/>
                <w:sz w:val="20"/>
                <w:szCs w:val="20"/>
                <w:lang w:val="sr-Latn-RS"/>
              </w:rPr>
            </w:pPr>
            <w:r w:rsidRPr="00D1731A">
              <w:rPr>
                <w:rFonts w:eastAsia="MS Mincho" w:cstheme="minorHAnsi"/>
                <w:color w:val="262626"/>
                <w:sz w:val="20"/>
                <w:szCs w:val="20"/>
                <w:lang w:val="sr-Latn-RS"/>
              </w:rPr>
              <w:t>Aktivnosti</w:t>
            </w:r>
          </w:p>
        </w:tc>
        <w:tc>
          <w:tcPr>
            <w:tcW w:w="2255" w:type="dxa"/>
            <w:shd w:val="clear" w:color="auto" w:fill="DBEFF5"/>
            <w:vAlign w:val="center"/>
          </w:tcPr>
          <w:p w14:paraId="2D9BB2AC" w14:textId="77777777" w:rsidR="002F53EA" w:rsidRPr="00D1731A" w:rsidRDefault="002F53EA" w:rsidP="00BA6ECA">
            <w:pPr>
              <w:spacing w:before="40" w:after="40"/>
              <w:jc w:val="center"/>
              <w:rPr>
                <w:rFonts w:eastAsia="MS Mincho" w:cstheme="minorHAnsi"/>
                <w:b w:val="0"/>
                <w:iCs/>
                <w:color w:val="262626"/>
                <w:sz w:val="20"/>
                <w:szCs w:val="20"/>
                <w:lang w:val="sr-Latn-RS"/>
              </w:rPr>
            </w:pPr>
            <w:r w:rsidRPr="00D1731A">
              <w:rPr>
                <w:rFonts w:eastAsia="MS Mincho" w:cstheme="minorHAnsi"/>
                <w:color w:val="262626"/>
                <w:sz w:val="20"/>
                <w:szCs w:val="20"/>
                <w:lang w:val="sr-Latn-RS"/>
              </w:rPr>
              <w:t>Indikator rezultata</w:t>
            </w:r>
          </w:p>
        </w:tc>
        <w:tc>
          <w:tcPr>
            <w:tcW w:w="1170" w:type="dxa"/>
            <w:shd w:val="clear" w:color="auto" w:fill="DBEFF5"/>
            <w:vAlign w:val="center"/>
          </w:tcPr>
          <w:p w14:paraId="49223E09" w14:textId="77777777" w:rsidR="002F53EA" w:rsidRPr="00D1731A" w:rsidRDefault="002F53EA" w:rsidP="00BA6ECA">
            <w:pPr>
              <w:spacing w:before="40" w:after="40"/>
              <w:jc w:val="center"/>
              <w:rPr>
                <w:rFonts w:eastAsia="MS Mincho" w:cstheme="minorHAnsi"/>
                <w:b w:val="0"/>
                <w:iCs/>
                <w:color w:val="262626"/>
                <w:sz w:val="20"/>
                <w:szCs w:val="20"/>
                <w:lang w:val="sr-Latn-RS"/>
              </w:rPr>
            </w:pPr>
            <w:r w:rsidRPr="00D1731A">
              <w:rPr>
                <w:rFonts w:eastAsia="MS Mincho" w:cstheme="minorHAnsi"/>
                <w:color w:val="262626"/>
                <w:sz w:val="20"/>
                <w:szCs w:val="20"/>
                <w:lang w:val="sr-Latn-RS"/>
              </w:rPr>
              <w:t>Nadležne institucije</w:t>
            </w:r>
          </w:p>
        </w:tc>
        <w:tc>
          <w:tcPr>
            <w:tcW w:w="1170" w:type="dxa"/>
            <w:shd w:val="clear" w:color="auto" w:fill="DBEFF5"/>
            <w:vAlign w:val="center"/>
          </w:tcPr>
          <w:p w14:paraId="41B2B909" w14:textId="77777777" w:rsidR="002F53EA" w:rsidRPr="00D1731A" w:rsidRDefault="002F53EA" w:rsidP="00BA6ECA">
            <w:pPr>
              <w:spacing w:before="40" w:after="40"/>
              <w:jc w:val="center"/>
              <w:rPr>
                <w:rFonts w:eastAsia="MS Mincho" w:cstheme="minorHAnsi"/>
                <w:b w:val="0"/>
                <w:iCs/>
                <w:color w:val="262626"/>
                <w:sz w:val="20"/>
                <w:szCs w:val="20"/>
                <w:lang w:val="sr-Latn-RS"/>
              </w:rPr>
            </w:pPr>
            <w:r w:rsidRPr="00D1731A">
              <w:rPr>
                <w:rFonts w:eastAsia="MS Mincho" w:cstheme="minorHAnsi"/>
                <w:color w:val="262626"/>
                <w:sz w:val="20"/>
                <w:szCs w:val="20"/>
                <w:lang w:val="sr-Latn-RS"/>
              </w:rPr>
              <w:t>Početak aktivnosti</w:t>
            </w:r>
          </w:p>
        </w:tc>
        <w:tc>
          <w:tcPr>
            <w:tcW w:w="1080" w:type="dxa"/>
            <w:shd w:val="clear" w:color="auto" w:fill="DBEFF5"/>
            <w:vAlign w:val="center"/>
          </w:tcPr>
          <w:p w14:paraId="007158FA" w14:textId="77777777" w:rsidR="002F53EA" w:rsidRPr="00D1731A" w:rsidRDefault="002F53EA" w:rsidP="00BA6ECA">
            <w:pPr>
              <w:spacing w:before="40" w:after="40"/>
              <w:jc w:val="center"/>
              <w:rPr>
                <w:rFonts w:eastAsia="MS Mincho" w:cstheme="minorHAnsi"/>
                <w:b w:val="0"/>
                <w:iCs/>
                <w:color w:val="262626"/>
                <w:sz w:val="20"/>
                <w:szCs w:val="20"/>
                <w:lang w:val="sr-Latn-RS"/>
              </w:rPr>
            </w:pPr>
            <w:r w:rsidRPr="00D1731A">
              <w:rPr>
                <w:rFonts w:eastAsia="MS Mincho" w:cstheme="minorHAnsi"/>
                <w:color w:val="262626"/>
                <w:sz w:val="20"/>
                <w:szCs w:val="20"/>
                <w:lang w:val="sr-Latn-RS"/>
              </w:rPr>
              <w:t>Završetak aktivnosti</w:t>
            </w:r>
          </w:p>
        </w:tc>
        <w:tc>
          <w:tcPr>
            <w:tcW w:w="1260" w:type="dxa"/>
            <w:shd w:val="clear" w:color="auto" w:fill="DBEFF5"/>
            <w:vAlign w:val="center"/>
          </w:tcPr>
          <w:p w14:paraId="176F25F8" w14:textId="77777777" w:rsidR="002F53EA" w:rsidRPr="00D1731A" w:rsidRDefault="002F53EA" w:rsidP="00BA6ECA">
            <w:pPr>
              <w:spacing w:before="40" w:after="40"/>
              <w:jc w:val="center"/>
              <w:rPr>
                <w:rFonts w:eastAsia="MS Mincho" w:cstheme="minorHAnsi"/>
                <w:b w:val="0"/>
                <w:iCs/>
                <w:color w:val="262626"/>
                <w:sz w:val="20"/>
                <w:szCs w:val="20"/>
                <w:lang w:val="sr-Latn-RS"/>
              </w:rPr>
            </w:pPr>
            <w:r w:rsidRPr="00D1731A">
              <w:rPr>
                <w:rFonts w:eastAsia="MS Mincho" w:cstheme="minorHAnsi"/>
                <w:color w:val="262626"/>
                <w:sz w:val="20"/>
                <w:szCs w:val="20"/>
                <w:lang w:val="sr-Latn-RS"/>
              </w:rPr>
              <w:t>Sredstva za realizaciju</w:t>
            </w:r>
          </w:p>
        </w:tc>
        <w:tc>
          <w:tcPr>
            <w:tcW w:w="1260" w:type="dxa"/>
            <w:shd w:val="clear" w:color="auto" w:fill="DBEFF5"/>
            <w:vAlign w:val="center"/>
          </w:tcPr>
          <w:p w14:paraId="1E1068F3" w14:textId="77777777" w:rsidR="002F53EA" w:rsidRPr="00D1731A" w:rsidRDefault="002F53EA" w:rsidP="00BA6ECA">
            <w:pPr>
              <w:spacing w:before="40" w:after="40"/>
              <w:jc w:val="center"/>
              <w:rPr>
                <w:rFonts w:eastAsia="MS Mincho" w:cstheme="minorHAnsi"/>
                <w:b w:val="0"/>
                <w:iCs/>
                <w:color w:val="262626"/>
                <w:sz w:val="20"/>
                <w:szCs w:val="20"/>
                <w:lang w:val="sr-Latn-RS"/>
              </w:rPr>
            </w:pPr>
            <w:r w:rsidRPr="00D1731A">
              <w:rPr>
                <w:rFonts w:eastAsia="MS Mincho" w:cstheme="minorHAnsi"/>
                <w:color w:val="262626"/>
                <w:sz w:val="20"/>
                <w:szCs w:val="20"/>
                <w:lang w:val="sr-Latn-RS"/>
              </w:rPr>
              <w:t>Izvor finansiranja</w:t>
            </w:r>
          </w:p>
        </w:tc>
      </w:tr>
      <w:tr w:rsidR="002F53EA" w:rsidRPr="00D1731A" w14:paraId="58B75DF8" w14:textId="77777777" w:rsidTr="00BA6ECA">
        <w:tc>
          <w:tcPr>
            <w:tcW w:w="2695" w:type="dxa"/>
          </w:tcPr>
          <w:p w14:paraId="46008393" w14:textId="77777777" w:rsidR="002F53EA" w:rsidRPr="00D1731A" w:rsidRDefault="002F53EA" w:rsidP="00BA6ECA">
            <w:pPr>
              <w:numPr>
                <w:ilvl w:val="2"/>
                <w:numId w:val="38"/>
              </w:numPr>
              <w:spacing w:before="40" w:after="40"/>
              <w:ind w:left="432" w:hanging="432"/>
              <w:rPr>
                <w:rFonts w:eastAsia="MS Mincho" w:cstheme="minorHAnsi"/>
                <w:b w:val="0"/>
                <w:color w:val="262626"/>
                <w:sz w:val="20"/>
                <w:szCs w:val="20"/>
                <w:lang w:val="sr-Latn-RS"/>
              </w:rPr>
            </w:pPr>
            <w:bookmarkStart w:id="4" w:name="_Hlk166149552"/>
            <w:r w:rsidRPr="00D1731A">
              <w:rPr>
                <w:rFonts w:eastAsia="MS Mincho" w:cstheme="minorHAnsi"/>
                <w:b w:val="0"/>
                <w:color w:val="262626"/>
                <w:sz w:val="20"/>
                <w:szCs w:val="20"/>
                <w:lang w:val="sr-Latn-RS"/>
              </w:rPr>
              <w:t>Finansijska podrška resursnim centrima</w:t>
            </w:r>
          </w:p>
        </w:tc>
        <w:tc>
          <w:tcPr>
            <w:tcW w:w="2255" w:type="dxa"/>
          </w:tcPr>
          <w:p w14:paraId="1CC46A9B" w14:textId="77777777" w:rsidR="002F53EA" w:rsidRPr="00D1731A" w:rsidRDefault="008172AC" w:rsidP="00BA6ECA">
            <w:pPr>
              <w:spacing w:before="40" w:after="40"/>
              <w:rPr>
                <w:rFonts w:eastAsia="MS Mincho" w:cstheme="minorHAnsi"/>
                <w:b w:val="0"/>
                <w:iCs/>
                <w:color w:val="262626"/>
                <w:sz w:val="20"/>
                <w:szCs w:val="20"/>
                <w:lang w:val="sr-Latn-RS"/>
              </w:rPr>
            </w:pPr>
            <w:r w:rsidRPr="00C472BA">
              <w:rPr>
                <w:rFonts w:eastAsia="MS Mincho" w:cstheme="minorHAnsi"/>
                <w:b w:val="0"/>
                <w:bCs/>
                <w:color w:val="262626"/>
                <w:sz w:val="20"/>
                <w:szCs w:val="20"/>
                <w:lang w:val="sr-Latn-RS"/>
              </w:rPr>
              <w:t>1</w:t>
            </w:r>
            <w:r w:rsidR="002F53EA" w:rsidRPr="00C472BA">
              <w:rPr>
                <w:rFonts w:eastAsia="MS Mincho" w:cstheme="minorHAnsi"/>
                <w:b w:val="0"/>
                <w:bCs/>
                <w:color w:val="262626"/>
                <w:sz w:val="20"/>
                <w:szCs w:val="20"/>
                <w:lang w:val="sr-Latn-RS"/>
              </w:rPr>
              <w:t xml:space="preserve"> javn</w:t>
            </w:r>
            <w:r w:rsidRPr="00C472BA">
              <w:rPr>
                <w:rFonts w:eastAsia="MS Mincho" w:cstheme="minorHAnsi"/>
                <w:b w:val="0"/>
                <w:bCs/>
                <w:color w:val="262626"/>
                <w:sz w:val="20"/>
                <w:szCs w:val="20"/>
                <w:lang w:val="sr-Latn-RS"/>
              </w:rPr>
              <w:t>i</w:t>
            </w:r>
            <w:r w:rsidR="002F53EA" w:rsidRPr="00C472BA">
              <w:rPr>
                <w:rFonts w:eastAsia="MS Mincho" w:cstheme="minorHAnsi"/>
                <w:b w:val="0"/>
                <w:bCs/>
                <w:color w:val="262626"/>
                <w:sz w:val="20"/>
                <w:szCs w:val="20"/>
                <w:lang w:val="sr-Latn-RS"/>
              </w:rPr>
              <w:t xml:space="preserve"> </w:t>
            </w:r>
            <w:r w:rsidRPr="00C472BA">
              <w:rPr>
                <w:rFonts w:eastAsia="MS Mincho" w:cstheme="minorHAnsi"/>
                <w:b w:val="0"/>
                <w:bCs/>
                <w:color w:val="262626"/>
                <w:sz w:val="20"/>
                <w:szCs w:val="20"/>
                <w:lang w:val="sr-Latn-RS"/>
              </w:rPr>
              <w:t>konkurs</w:t>
            </w:r>
            <w:r w:rsidR="002F53EA" w:rsidRPr="00C472BA">
              <w:rPr>
                <w:rFonts w:eastAsia="MS Mincho" w:cstheme="minorHAnsi"/>
                <w:b w:val="0"/>
                <w:bCs/>
                <w:color w:val="262626"/>
                <w:sz w:val="20"/>
                <w:szCs w:val="20"/>
                <w:lang w:val="sr-Latn-RS"/>
              </w:rPr>
              <w:t xml:space="preserve"> – </w:t>
            </w:r>
            <w:r w:rsidRPr="00C472BA">
              <w:rPr>
                <w:rFonts w:eastAsia="MS Mincho" w:cstheme="minorHAnsi"/>
                <w:b w:val="0"/>
                <w:bCs/>
                <w:color w:val="262626"/>
                <w:sz w:val="20"/>
                <w:szCs w:val="20"/>
                <w:lang w:val="sr-Latn-RS"/>
              </w:rPr>
              <w:t>za jedan nacionalni i tri regionalna resursna centra</w:t>
            </w:r>
          </w:p>
        </w:tc>
        <w:tc>
          <w:tcPr>
            <w:tcW w:w="1170" w:type="dxa"/>
          </w:tcPr>
          <w:p w14:paraId="363A8BBC"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tc>
        <w:tc>
          <w:tcPr>
            <w:tcW w:w="1170" w:type="dxa"/>
          </w:tcPr>
          <w:p w14:paraId="7F0F7373" w14:textId="77777777" w:rsidR="002F53EA" w:rsidRPr="00EA6CD8" w:rsidRDefault="002F53EA" w:rsidP="00BA6ECA">
            <w:pPr>
              <w:spacing w:before="40" w:after="40"/>
              <w:rPr>
                <w:rFonts w:eastAsia="MS Mincho" w:cstheme="minorHAnsi"/>
                <w:b w:val="0"/>
                <w:iCs/>
                <w:color w:val="262626"/>
                <w:sz w:val="20"/>
                <w:szCs w:val="20"/>
                <w:lang w:val="sr-Latn-RS"/>
              </w:rPr>
            </w:pPr>
            <w:r w:rsidRPr="00EA6CD8">
              <w:rPr>
                <w:rFonts w:eastAsia="MS Mincho" w:cstheme="minorHAnsi"/>
                <w:b w:val="0"/>
                <w:bCs/>
                <w:color w:val="262626"/>
                <w:sz w:val="20"/>
                <w:szCs w:val="20"/>
                <w:lang w:val="sr-Latn-RS"/>
              </w:rPr>
              <w:t>III Q 2024</w:t>
            </w:r>
          </w:p>
        </w:tc>
        <w:tc>
          <w:tcPr>
            <w:tcW w:w="1080" w:type="dxa"/>
          </w:tcPr>
          <w:p w14:paraId="0ECCFFE9" w14:textId="77777777" w:rsidR="002F53EA" w:rsidRPr="00EA6CD8" w:rsidRDefault="002F53EA" w:rsidP="00BA6ECA">
            <w:pPr>
              <w:spacing w:before="40" w:after="40"/>
              <w:rPr>
                <w:rFonts w:eastAsia="MS Mincho" w:cstheme="minorHAnsi"/>
                <w:b w:val="0"/>
                <w:iCs/>
                <w:color w:val="262626"/>
                <w:sz w:val="20"/>
                <w:szCs w:val="20"/>
                <w:lang w:val="sr-Latn-RS"/>
              </w:rPr>
            </w:pPr>
            <w:r w:rsidRPr="00EA6CD8">
              <w:rPr>
                <w:rFonts w:eastAsia="MS Mincho" w:cstheme="minorHAnsi"/>
                <w:b w:val="0"/>
                <w:bCs/>
                <w:color w:val="262626"/>
                <w:sz w:val="20"/>
                <w:szCs w:val="20"/>
                <w:lang w:val="sr-Latn-RS"/>
              </w:rPr>
              <w:t xml:space="preserve">IV Q 2024 </w:t>
            </w:r>
          </w:p>
        </w:tc>
        <w:tc>
          <w:tcPr>
            <w:tcW w:w="1260" w:type="dxa"/>
          </w:tcPr>
          <w:p w14:paraId="69824E4E" w14:textId="77777777" w:rsidR="002F53EA" w:rsidRPr="00EA6CD8" w:rsidRDefault="002F53EA" w:rsidP="00BA6ECA">
            <w:pPr>
              <w:spacing w:before="40" w:after="40"/>
              <w:rPr>
                <w:rFonts w:eastAsia="MS Mincho" w:cstheme="minorHAnsi"/>
                <w:b w:val="0"/>
                <w:iCs/>
                <w:color w:val="262626"/>
                <w:sz w:val="20"/>
                <w:szCs w:val="20"/>
                <w:lang w:val="sr-Latn-RS"/>
              </w:rPr>
            </w:pPr>
            <w:r w:rsidRPr="00EA6CD8">
              <w:rPr>
                <w:rFonts w:eastAsia="MS Mincho" w:cstheme="minorHAnsi"/>
                <w:b w:val="0"/>
                <w:bCs/>
                <w:color w:val="262626"/>
                <w:sz w:val="20"/>
                <w:szCs w:val="20"/>
                <w:lang w:val="sr-Latn-RS"/>
              </w:rPr>
              <w:t>500.000 €</w:t>
            </w:r>
          </w:p>
        </w:tc>
        <w:tc>
          <w:tcPr>
            <w:tcW w:w="1260" w:type="dxa"/>
          </w:tcPr>
          <w:p w14:paraId="4702FD2C" w14:textId="77777777" w:rsidR="002F53EA" w:rsidRPr="00EA6CD8" w:rsidRDefault="002F53EA" w:rsidP="00BA6ECA">
            <w:pPr>
              <w:spacing w:before="40" w:after="40"/>
              <w:rPr>
                <w:rFonts w:eastAsia="MS Mincho" w:cstheme="minorHAnsi"/>
                <w:b w:val="0"/>
                <w:iCs/>
                <w:color w:val="262626"/>
                <w:sz w:val="20"/>
                <w:szCs w:val="20"/>
                <w:lang w:val="sr-Latn-RS"/>
              </w:rPr>
            </w:pPr>
            <w:r w:rsidRPr="00EA6CD8">
              <w:rPr>
                <w:rFonts w:eastAsia="MS Mincho" w:cstheme="minorHAnsi"/>
                <w:b w:val="0"/>
                <w:bCs/>
                <w:color w:val="262626"/>
                <w:sz w:val="20"/>
                <w:szCs w:val="20"/>
                <w:lang w:val="sr-Latn-RS"/>
              </w:rPr>
              <w:t xml:space="preserve">Budžet </w:t>
            </w:r>
          </w:p>
        </w:tc>
      </w:tr>
      <w:bookmarkEnd w:id="4"/>
      <w:tr w:rsidR="002F53EA" w:rsidRPr="00D1731A" w14:paraId="7BC26EA2" w14:textId="77777777" w:rsidTr="00BA6ECA">
        <w:tc>
          <w:tcPr>
            <w:tcW w:w="2695" w:type="dxa"/>
          </w:tcPr>
          <w:p w14:paraId="0D9CDCE5" w14:textId="4748B700" w:rsidR="002F53EA" w:rsidRPr="0095727C" w:rsidRDefault="002F53EA" w:rsidP="00BA6ECA">
            <w:pPr>
              <w:numPr>
                <w:ilvl w:val="2"/>
                <w:numId w:val="38"/>
              </w:numPr>
              <w:spacing w:before="40" w:after="40"/>
              <w:ind w:left="432" w:hanging="432"/>
              <w:rPr>
                <w:rFonts w:eastAsia="MS Mincho" w:cstheme="minorHAnsi"/>
                <w:b w:val="0"/>
                <w:color w:val="262626"/>
                <w:sz w:val="20"/>
                <w:szCs w:val="20"/>
                <w:lang w:val="sr-Latn-RS"/>
              </w:rPr>
            </w:pPr>
            <w:r w:rsidRPr="0095727C">
              <w:rPr>
                <w:rFonts w:eastAsia="MS Mincho" w:cstheme="minorHAnsi"/>
                <w:b w:val="0"/>
                <w:color w:val="262626"/>
                <w:sz w:val="20"/>
                <w:szCs w:val="20"/>
                <w:lang w:val="sr-Latn-RS"/>
              </w:rPr>
              <w:t>Pružanje finansijske podrške volonterskim servisima i razvoju inovacija u oblasti volonterstva</w:t>
            </w:r>
          </w:p>
        </w:tc>
        <w:tc>
          <w:tcPr>
            <w:tcW w:w="2255" w:type="dxa"/>
          </w:tcPr>
          <w:p w14:paraId="55D302F3" w14:textId="77777777" w:rsidR="002F53EA" w:rsidRPr="0095727C" w:rsidRDefault="002F53EA" w:rsidP="00BA6ECA">
            <w:pPr>
              <w:spacing w:before="40" w:after="40"/>
              <w:rPr>
                <w:rFonts w:eastAsia="MS Mincho" w:cstheme="minorHAnsi"/>
                <w:b w:val="0"/>
                <w:bCs/>
                <w:color w:val="262626"/>
                <w:sz w:val="20"/>
                <w:szCs w:val="20"/>
                <w:lang w:val="sr-Latn-RS"/>
              </w:rPr>
            </w:pPr>
            <w:r w:rsidRPr="0095727C">
              <w:rPr>
                <w:rFonts w:eastAsia="MS Mincho" w:cstheme="minorHAnsi"/>
                <w:b w:val="0"/>
                <w:iCs/>
                <w:color w:val="262626"/>
                <w:sz w:val="20"/>
                <w:szCs w:val="20"/>
                <w:lang w:val="sr-Latn-RS"/>
              </w:rPr>
              <w:t xml:space="preserve">1 javni </w:t>
            </w:r>
            <w:r w:rsidR="00B26409" w:rsidRPr="0095727C">
              <w:rPr>
                <w:rFonts w:eastAsia="MS Mincho" w:cstheme="minorHAnsi"/>
                <w:b w:val="0"/>
                <w:iCs/>
                <w:color w:val="262626"/>
                <w:sz w:val="20"/>
                <w:szCs w:val="20"/>
                <w:lang w:val="sr-Latn-RS"/>
              </w:rPr>
              <w:t>konkurs</w:t>
            </w:r>
            <w:r w:rsidRPr="0095727C">
              <w:rPr>
                <w:rFonts w:eastAsia="MS Mincho" w:cstheme="minorHAnsi"/>
                <w:b w:val="0"/>
                <w:iCs/>
                <w:color w:val="262626"/>
                <w:sz w:val="20"/>
                <w:szCs w:val="20"/>
                <w:lang w:val="sr-Latn-RS"/>
              </w:rPr>
              <w:t xml:space="preserve"> </w:t>
            </w:r>
          </w:p>
        </w:tc>
        <w:tc>
          <w:tcPr>
            <w:tcW w:w="1170" w:type="dxa"/>
          </w:tcPr>
          <w:p w14:paraId="1B25023D" w14:textId="07095421" w:rsidR="002F53EA" w:rsidRDefault="00B26409" w:rsidP="00BA6ECA">
            <w:pPr>
              <w:spacing w:before="40" w:after="40"/>
              <w:rPr>
                <w:rFonts w:eastAsia="MS Mincho" w:cstheme="minorHAnsi"/>
                <w:b w:val="0"/>
                <w:color w:val="262626"/>
                <w:sz w:val="20"/>
                <w:szCs w:val="20"/>
                <w:lang w:val="sr-Latn-RS"/>
              </w:rPr>
            </w:pPr>
            <w:r w:rsidRPr="0095727C">
              <w:rPr>
                <w:rFonts w:eastAsia="MS Mincho" w:cstheme="minorHAnsi"/>
                <w:b w:val="0"/>
                <w:color w:val="262626"/>
                <w:sz w:val="20"/>
                <w:szCs w:val="20"/>
                <w:lang w:val="sr-Latn-RS"/>
              </w:rPr>
              <w:t>MRSS</w:t>
            </w:r>
          </w:p>
          <w:p w14:paraId="0BED3D06" w14:textId="7816C7D8" w:rsidR="006C32F0" w:rsidRPr="0095727C" w:rsidRDefault="006C32F0" w:rsidP="00BA6ECA">
            <w:pPr>
              <w:spacing w:before="40" w:after="40"/>
              <w:rPr>
                <w:rFonts w:eastAsia="MS Mincho" w:cstheme="minorHAnsi"/>
                <w:b w:val="0"/>
                <w:color w:val="262626"/>
                <w:sz w:val="20"/>
                <w:szCs w:val="20"/>
                <w:lang w:val="sr-Latn-RS"/>
              </w:rPr>
            </w:pPr>
            <w:r>
              <w:rPr>
                <w:rFonts w:eastAsia="MS Mincho" w:cstheme="minorHAnsi"/>
                <w:b w:val="0"/>
                <w:color w:val="262626"/>
                <w:sz w:val="20"/>
                <w:szCs w:val="20"/>
                <w:lang w:val="sr-Latn-RS"/>
              </w:rPr>
              <w:t>MJU</w:t>
            </w:r>
          </w:p>
          <w:p w14:paraId="54FEF86A" w14:textId="77777777" w:rsidR="002F53EA" w:rsidRPr="0095727C" w:rsidRDefault="002F53EA" w:rsidP="0095727C">
            <w:pPr>
              <w:spacing w:before="40" w:after="40"/>
              <w:rPr>
                <w:rFonts w:eastAsia="MS Mincho" w:cstheme="minorHAnsi"/>
                <w:b w:val="0"/>
                <w:color w:val="262626"/>
                <w:sz w:val="20"/>
                <w:szCs w:val="20"/>
                <w:lang w:val="sr-Latn-RS"/>
              </w:rPr>
            </w:pPr>
          </w:p>
        </w:tc>
        <w:tc>
          <w:tcPr>
            <w:tcW w:w="1170" w:type="dxa"/>
          </w:tcPr>
          <w:p w14:paraId="548CDD56" w14:textId="77777777" w:rsidR="002F53EA" w:rsidRPr="0095727C" w:rsidRDefault="002F53EA" w:rsidP="00BA6ECA">
            <w:pPr>
              <w:spacing w:before="40" w:after="40"/>
              <w:rPr>
                <w:rFonts w:eastAsia="MS Mincho" w:cstheme="minorHAnsi"/>
                <w:b w:val="0"/>
                <w:bCs/>
                <w:color w:val="262626"/>
                <w:sz w:val="20"/>
                <w:szCs w:val="20"/>
                <w:lang w:val="sr-Latn-RS"/>
              </w:rPr>
            </w:pPr>
            <w:r w:rsidRPr="0095727C">
              <w:rPr>
                <w:rFonts w:eastAsia="MS Mincho" w:cstheme="minorHAnsi"/>
                <w:b w:val="0"/>
                <w:iCs/>
                <w:color w:val="262626"/>
                <w:sz w:val="20"/>
                <w:szCs w:val="20"/>
                <w:lang w:val="sr-Latn-RS"/>
              </w:rPr>
              <w:t>I Q 2025</w:t>
            </w:r>
          </w:p>
        </w:tc>
        <w:tc>
          <w:tcPr>
            <w:tcW w:w="1080" w:type="dxa"/>
          </w:tcPr>
          <w:p w14:paraId="3B141C7C" w14:textId="77777777" w:rsidR="002F53EA" w:rsidRPr="0095727C" w:rsidRDefault="002F53EA" w:rsidP="00BA6ECA">
            <w:pPr>
              <w:spacing w:before="40" w:after="40"/>
              <w:rPr>
                <w:rFonts w:eastAsia="MS Mincho" w:cstheme="minorHAnsi"/>
                <w:b w:val="0"/>
                <w:bCs/>
                <w:color w:val="262626"/>
                <w:sz w:val="20"/>
                <w:szCs w:val="20"/>
                <w:lang w:val="sr-Latn-RS"/>
              </w:rPr>
            </w:pPr>
            <w:r w:rsidRPr="0095727C">
              <w:rPr>
                <w:rFonts w:eastAsia="MS Mincho" w:cstheme="minorHAnsi"/>
                <w:b w:val="0"/>
                <w:iCs/>
                <w:color w:val="262626"/>
                <w:sz w:val="20"/>
                <w:szCs w:val="20"/>
                <w:lang w:val="sr-Latn-RS"/>
              </w:rPr>
              <w:t>IV Q 2025</w:t>
            </w:r>
          </w:p>
        </w:tc>
        <w:tc>
          <w:tcPr>
            <w:tcW w:w="1260" w:type="dxa"/>
          </w:tcPr>
          <w:p w14:paraId="0D959EA3" w14:textId="77777777" w:rsidR="002F53EA" w:rsidRPr="0095727C" w:rsidRDefault="002F53EA" w:rsidP="00BA6ECA">
            <w:pPr>
              <w:spacing w:before="40" w:after="40"/>
              <w:rPr>
                <w:rFonts w:eastAsia="MS Mincho" w:cstheme="minorHAnsi"/>
                <w:b w:val="0"/>
                <w:iCs/>
                <w:color w:val="262626"/>
                <w:sz w:val="20"/>
                <w:szCs w:val="20"/>
                <w:lang w:val="sr-Latn-RS"/>
              </w:rPr>
            </w:pPr>
            <w:r w:rsidRPr="0095727C">
              <w:rPr>
                <w:rFonts w:eastAsia="MS Mincho" w:cstheme="minorHAnsi"/>
                <w:b w:val="0"/>
                <w:bCs/>
                <w:color w:val="262626"/>
                <w:sz w:val="20"/>
                <w:szCs w:val="20"/>
                <w:lang w:val="sr-Latn-RS"/>
              </w:rPr>
              <w:t>150.000 €</w:t>
            </w:r>
          </w:p>
        </w:tc>
        <w:tc>
          <w:tcPr>
            <w:tcW w:w="1260" w:type="dxa"/>
          </w:tcPr>
          <w:p w14:paraId="3FF381AC" w14:textId="77777777" w:rsidR="002F53EA" w:rsidRPr="0095727C" w:rsidRDefault="002F53EA" w:rsidP="00BA6ECA">
            <w:pPr>
              <w:spacing w:before="40" w:after="40"/>
              <w:rPr>
                <w:rFonts w:eastAsia="MS Mincho" w:cstheme="minorHAnsi"/>
                <w:b w:val="0"/>
                <w:bCs/>
                <w:color w:val="262626"/>
                <w:sz w:val="20"/>
                <w:szCs w:val="20"/>
                <w:lang w:val="sr-Latn-RS"/>
              </w:rPr>
            </w:pPr>
            <w:r w:rsidRPr="0095727C">
              <w:rPr>
                <w:rFonts w:eastAsia="MS Mincho" w:cstheme="minorHAnsi"/>
                <w:b w:val="0"/>
                <w:bCs/>
                <w:color w:val="262626"/>
                <w:sz w:val="20"/>
                <w:szCs w:val="20"/>
                <w:lang w:val="sr-Latn-RS"/>
              </w:rPr>
              <w:t>Budžet</w:t>
            </w:r>
          </w:p>
        </w:tc>
      </w:tr>
    </w:tbl>
    <w:p w14:paraId="6D1B442B" w14:textId="77777777" w:rsidR="002F53EA" w:rsidRPr="00D1731A" w:rsidRDefault="002F53EA" w:rsidP="002F53EA">
      <w:pPr>
        <w:jc w:val="center"/>
        <w:rPr>
          <w:rFonts w:eastAsia="MS Mincho" w:cstheme="minorHAnsi"/>
          <w:color w:val="055971"/>
          <w:sz w:val="24"/>
          <w:szCs w:val="24"/>
          <w:highlight w:val="yellow"/>
          <w:lang w:val="sr-Latn-RS" w:eastAsia="ja-JP"/>
        </w:rPr>
      </w:pPr>
    </w:p>
    <w:p w14:paraId="4A13279F" w14:textId="67B5CEED" w:rsidR="002F53EA" w:rsidRDefault="002F53EA" w:rsidP="002F53EA">
      <w:pPr>
        <w:jc w:val="center"/>
        <w:rPr>
          <w:rFonts w:eastAsia="MS Mincho" w:cstheme="minorHAnsi"/>
          <w:color w:val="055971"/>
          <w:sz w:val="24"/>
          <w:szCs w:val="24"/>
          <w:highlight w:val="yellow"/>
          <w:lang w:val="sr-Latn-RS" w:eastAsia="ja-JP"/>
        </w:rPr>
      </w:pPr>
    </w:p>
    <w:p w14:paraId="44D04DF0" w14:textId="1779088B" w:rsidR="00E06CDE" w:rsidRDefault="00E06CDE" w:rsidP="002F53EA">
      <w:pPr>
        <w:jc w:val="center"/>
        <w:rPr>
          <w:rFonts w:eastAsia="MS Mincho" w:cstheme="minorHAnsi"/>
          <w:color w:val="055971"/>
          <w:sz w:val="24"/>
          <w:szCs w:val="24"/>
          <w:highlight w:val="yellow"/>
          <w:lang w:val="sr-Latn-RS" w:eastAsia="ja-JP"/>
        </w:rPr>
      </w:pPr>
    </w:p>
    <w:p w14:paraId="194972D2" w14:textId="31C6B037" w:rsidR="00AE11F5" w:rsidRDefault="00AE11F5" w:rsidP="002F53EA">
      <w:pPr>
        <w:jc w:val="center"/>
        <w:rPr>
          <w:rFonts w:eastAsia="MS Mincho" w:cstheme="minorHAnsi"/>
          <w:color w:val="055971"/>
          <w:sz w:val="24"/>
          <w:szCs w:val="24"/>
          <w:highlight w:val="yellow"/>
          <w:lang w:val="sr-Latn-RS" w:eastAsia="ja-JP"/>
        </w:rPr>
      </w:pPr>
    </w:p>
    <w:p w14:paraId="2E630439" w14:textId="77777777" w:rsidR="00AE11F5" w:rsidRPr="00D1731A" w:rsidRDefault="00AE11F5" w:rsidP="002F53EA">
      <w:pPr>
        <w:jc w:val="center"/>
        <w:rPr>
          <w:rFonts w:eastAsia="MS Mincho" w:cstheme="minorHAnsi"/>
          <w:color w:val="055971"/>
          <w:sz w:val="24"/>
          <w:szCs w:val="24"/>
          <w:highlight w:val="yellow"/>
          <w:lang w:val="sr-Latn-RS" w:eastAsia="ja-JP"/>
        </w:rPr>
      </w:pPr>
    </w:p>
    <w:tbl>
      <w:tblPr>
        <w:tblStyle w:val="TableGrid"/>
        <w:tblW w:w="0" w:type="auto"/>
        <w:tblLook w:val="04A0" w:firstRow="1" w:lastRow="0" w:firstColumn="1" w:lastColumn="0" w:noHBand="0" w:noVBand="1"/>
      </w:tblPr>
      <w:tblGrid>
        <w:gridCol w:w="9926"/>
      </w:tblGrid>
      <w:tr w:rsidR="002F53EA" w:rsidRPr="00D1731A" w14:paraId="0C70BF7B" w14:textId="77777777" w:rsidTr="00BA6ECA">
        <w:tc>
          <w:tcPr>
            <w:tcW w:w="9926" w:type="dxa"/>
            <w:tcBorders>
              <w:top w:val="nil"/>
              <w:left w:val="nil"/>
              <w:bottom w:val="nil"/>
              <w:right w:val="nil"/>
            </w:tcBorders>
            <w:shd w:val="clear" w:color="auto" w:fill="F4E5B6"/>
          </w:tcPr>
          <w:p w14:paraId="5BE3DE4B" w14:textId="77777777" w:rsidR="002F53EA" w:rsidRPr="00B21981" w:rsidRDefault="002F53EA" w:rsidP="00BA6ECA">
            <w:pPr>
              <w:spacing w:before="120" w:after="120"/>
              <w:rPr>
                <w:rFonts w:eastAsia="MS Mincho" w:cstheme="minorHAnsi"/>
                <w:color w:val="auto"/>
                <w:sz w:val="22"/>
                <w:lang w:val="sr-Latn-RS" w:eastAsia="ja-JP"/>
              </w:rPr>
            </w:pPr>
            <w:r w:rsidRPr="00B21981">
              <w:rPr>
                <w:rFonts w:eastAsia="MS Mincho" w:cstheme="minorHAnsi"/>
                <w:color w:val="auto"/>
                <w:sz w:val="22"/>
                <w:lang w:val="sr-Latn-RS" w:eastAsia="ja-JP"/>
              </w:rPr>
              <w:lastRenderedPageBreak/>
              <w:t xml:space="preserve">Mjera 2.2 </w:t>
            </w:r>
          </w:p>
          <w:p w14:paraId="4FD3D3CA" w14:textId="226DC0E2" w:rsidR="002F53EA" w:rsidRPr="00D1731A" w:rsidRDefault="002F53EA" w:rsidP="00BA6ECA">
            <w:pPr>
              <w:spacing w:before="120" w:after="120"/>
              <w:jc w:val="both"/>
              <w:rPr>
                <w:rFonts w:eastAsia="MS Mincho" w:cstheme="minorHAnsi"/>
                <w:b w:val="0"/>
                <w:color w:val="055971"/>
                <w:sz w:val="22"/>
                <w:lang w:val="sr-Latn-RS" w:eastAsia="ja-JP"/>
              </w:rPr>
            </w:pPr>
            <w:r w:rsidRPr="00B21981">
              <w:rPr>
                <w:rFonts w:eastAsia="MS Mincho" w:cstheme="minorHAnsi"/>
                <w:b w:val="0"/>
                <w:color w:val="auto"/>
                <w:sz w:val="22"/>
                <w:lang w:val="sr-Latn-RS" w:eastAsia="ja-JP"/>
              </w:rPr>
              <w:t>Pružanje podrške regionalno uravnoteženom razvoju NVO kako bi se smanjile regionalne razlike u razvijenosti nevladinog sektora</w:t>
            </w:r>
          </w:p>
        </w:tc>
      </w:tr>
    </w:tbl>
    <w:p w14:paraId="5C6E9604" w14:textId="4B0422DA" w:rsidR="002F53EA" w:rsidRDefault="002F53EA" w:rsidP="002F53EA">
      <w:pPr>
        <w:rPr>
          <w:rFonts w:eastAsia="MS Mincho" w:cstheme="minorHAnsi"/>
          <w:color w:val="055971"/>
          <w:sz w:val="24"/>
          <w:szCs w:val="24"/>
          <w:lang w:val="sr-Latn-RS" w:eastAsia="ja-JP"/>
        </w:rPr>
      </w:pPr>
    </w:p>
    <w:tbl>
      <w:tblPr>
        <w:tblStyle w:val="GridTable4-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139"/>
        <w:gridCol w:w="2003"/>
        <w:gridCol w:w="2018"/>
        <w:gridCol w:w="1712"/>
      </w:tblGrid>
      <w:tr w:rsidR="00E06CDE" w:rsidRPr="00E06CDE" w14:paraId="61F286F7" w14:textId="77777777" w:rsidTr="00C121AA">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6C7DA316" w14:textId="77777777" w:rsidR="00E06CDE" w:rsidRPr="00875EDA" w:rsidRDefault="00E06CDE" w:rsidP="00793457">
            <w:pPr>
              <w:spacing w:before="40" w:after="40" w:line="276" w:lineRule="auto"/>
              <w:ind w:right="-383"/>
              <w:rPr>
                <w:rFonts w:eastAsia="MS Mincho" w:cstheme="minorHAnsi"/>
                <w:b/>
                <w:bCs w:val="0"/>
                <w:caps/>
                <w:color w:val="auto"/>
                <w:sz w:val="22"/>
                <w:lang w:val="sr-Latn-RS"/>
              </w:rPr>
            </w:pPr>
            <w:r w:rsidRPr="00875EDA">
              <w:rPr>
                <w:rFonts w:eastAsia="MS Mincho" w:cstheme="minorHAnsi"/>
                <w:b/>
                <w:bCs w:val="0"/>
                <w:color w:val="auto"/>
                <w:sz w:val="22"/>
                <w:lang w:val="sr-Latn-RS"/>
              </w:rPr>
              <w:t>Indikator učinka</w:t>
            </w:r>
          </w:p>
        </w:tc>
        <w:tc>
          <w:tcPr>
            <w:tcW w:w="2139"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2AE679E8" w14:textId="77777777" w:rsidR="00E06CDE" w:rsidRPr="00E06CDE" w:rsidRDefault="00E06CDE" w:rsidP="00793457">
            <w:pPr>
              <w:spacing w:before="40" w:after="40" w:line="276" w:lineRule="auto"/>
              <w:ind w:right="-23"/>
              <w:cnfStyle w:val="100000000000" w:firstRow="1" w:lastRow="0" w:firstColumn="0" w:lastColumn="0" w:oddVBand="0" w:evenVBand="0" w:oddHBand="0" w:evenHBand="0" w:firstRowFirstColumn="0" w:firstRowLastColumn="0" w:lastRowFirstColumn="0" w:lastRowLastColumn="0"/>
              <w:rPr>
                <w:rFonts w:eastAsia="MS Mincho" w:cstheme="minorHAnsi"/>
                <w:b/>
                <w:bCs w:val="0"/>
                <w:caps/>
                <w:color w:val="auto"/>
                <w:sz w:val="22"/>
                <w:lang w:val="sr-Latn-RS"/>
              </w:rPr>
            </w:pPr>
            <w:r w:rsidRPr="00E06CDE">
              <w:rPr>
                <w:rFonts w:eastAsia="MS Mincho" w:cstheme="minorHAnsi"/>
                <w:b/>
                <w:bCs w:val="0"/>
                <w:color w:val="auto"/>
                <w:sz w:val="22"/>
                <w:lang w:val="sr-Latn-RS"/>
              </w:rPr>
              <w:t>Početna vrijednost</w:t>
            </w:r>
          </w:p>
        </w:tc>
        <w:tc>
          <w:tcPr>
            <w:tcW w:w="2003"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66DF76F2" w14:textId="77777777" w:rsidR="00E06CDE" w:rsidRPr="00E06CDE" w:rsidRDefault="00E06CDE" w:rsidP="00793457">
            <w:pPr>
              <w:spacing w:before="40" w:after="40" w:line="276" w:lineRule="auto"/>
              <w:ind w:left="-23" w:right="-21"/>
              <w:cnfStyle w:val="100000000000" w:firstRow="1" w:lastRow="0" w:firstColumn="0" w:lastColumn="0" w:oddVBand="0" w:evenVBand="0" w:oddHBand="0" w:evenHBand="0" w:firstRowFirstColumn="0" w:firstRowLastColumn="0" w:lastRowFirstColumn="0" w:lastRowLastColumn="0"/>
              <w:rPr>
                <w:rFonts w:eastAsia="MS Mincho" w:cstheme="minorHAnsi"/>
                <w:b/>
                <w:bCs w:val="0"/>
                <w:caps/>
                <w:color w:val="auto"/>
                <w:sz w:val="22"/>
                <w:lang w:val="sr-Latn-RS"/>
              </w:rPr>
            </w:pPr>
            <w:r w:rsidRPr="00E06CDE">
              <w:rPr>
                <w:rFonts w:eastAsia="MS Mincho" w:cstheme="minorHAnsi"/>
                <w:b/>
                <w:bCs w:val="0"/>
                <w:color w:val="auto"/>
                <w:sz w:val="22"/>
                <w:lang w:val="sr-Latn-RS"/>
              </w:rPr>
              <w:t>Ciljana vrijednost do 2023.</w:t>
            </w:r>
          </w:p>
        </w:tc>
        <w:tc>
          <w:tcPr>
            <w:tcW w:w="2018" w:type="dxa"/>
            <w:tcBorders>
              <w:top w:val="single" w:sz="4" w:space="0" w:color="auto"/>
              <w:left w:val="single" w:sz="4" w:space="0" w:color="auto"/>
              <w:bottom w:val="single" w:sz="4" w:space="0" w:color="auto"/>
              <w:right w:val="single" w:sz="4" w:space="0" w:color="auto"/>
            </w:tcBorders>
            <w:shd w:val="clear" w:color="auto" w:fill="A3D0DF" w:themeFill="accent4" w:themeFillTint="99"/>
            <w:vAlign w:val="center"/>
          </w:tcPr>
          <w:p w14:paraId="25E30E90" w14:textId="77777777" w:rsidR="00E06CDE" w:rsidRPr="00E06CDE" w:rsidRDefault="00E06CDE" w:rsidP="00793457">
            <w:pPr>
              <w:spacing w:before="40" w:after="40" w:line="276" w:lineRule="auto"/>
              <w:ind w:left="65" w:right="-19"/>
              <w:cnfStyle w:val="100000000000" w:firstRow="1" w:lastRow="0" w:firstColumn="0" w:lastColumn="0" w:oddVBand="0" w:evenVBand="0" w:oddHBand="0" w:evenHBand="0" w:firstRowFirstColumn="0" w:firstRowLastColumn="0" w:lastRowFirstColumn="0" w:lastRowLastColumn="0"/>
              <w:rPr>
                <w:rFonts w:eastAsia="MS Mincho" w:cstheme="minorHAnsi"/>
                <w:b/>
                <w:bCs w:val="0"/>
                <w:caps/>
                <w:color w:val="auto"/>
                <w:sz w:val="22"/>
                <w:lang w:val="sr-Latn-RS"/>
              </w:rPr>
            </w:pPr>
            <w:r w:rsidRPr="00E06CDE">
              <w:rPr>
                <w:rFonts w:eastAsia="MS Mincho" w:cstheme="minorHAnsi"/>
                <w:b/>
                <w:bCs w:val="0"/>
                <w:color w:val="auto"/>
                <w:sz w:val="22"/>
                <w:lang w:val="sr-Latn-RS"/>
              </w:rPr>
              <w:t>Ciljana vrijednost u 2026.</w:t>
            </w:r>
          </w:p>
        </w:tc>
        <w:tc>
          <w:tcPr>
            <w:tcW w:w="1712" w:type="dxa"/>
            <w:tcBorders>
              <w:top w:val="single" w:sz="4" w:space="0" w:color="auto"/>
              <w:left w:val="single" w:sz="4" w:space="0" w:color="auto"/>
              <w:bottom w:val="single" w:sz="4" w:space="0" w:color="auto"/>
              <w:right w:val="single" w:sz="4" w:space="0" w:color="auto"/>
            </w:tcBorders>
            <w:shd w:val="clear" w:color="auto" w:fill="A3D0DF" w:themeFill="accent4" w:themeFillTint="99"/>
          </w:tcPr>
          <w:p w14:paraId="12B26C54" w14:textId="77777777" w:rsidR="00E06CDE" w:rsidRPr="00E06CDE" w:rsidRDefault="00E06CDE" w:rsidP="00793457">
            <w:pPr>
              <w:spacing w:before="40" w:after="40" w:line="276" w:lineRule="auto"/>
              <w:ind w:left="65" w:right="-19"/>
              <w:cnfStyle w:val="100000000000" w:firstRow="1" w:lastRow="0" w:firstColumn="0" w:lastColumn="0" w:oddVBand="0" w:evenVBand="0" w:oddHBand="0" w:evenHBand="0" w:firstRowFirstColumn="0" w:firstRowLastColumn="0" w:lastRowFirstColumn="0" w:lastRowLastColumn="0"/>
              <w:rPr>
                <w:rFonts w:eastAsia="MS Mincho" w:cstheme="minorHAnsi"/>
                <w:b/>
                <w:bCs w:val="0"/>
                <w:color w:val="auto"/>
                <w:sz w:val="22"/>
                <w:lang w:val="sr-Latn-RS"/>
              </w:rPr>
            </w:pPr>
            <w:r w:rsidRPr="00E06CDE">
              <w:rPr>
                <w:rFonts w:eastAsia="Calibri" w:cstheme="minorHAnsi"/>
                <w:b/>
                <w:bCs w:val="0"/>
                <w:color w:val="auto"/>
                <w:sz w:val="22"/>
              </w:rPr>
              <w:t xml:space="preserve">Izvor podataka </w:t>
            </w:r>
          </w:p>
        </w:tc>
      </w:tr>
      <w:tr w:rsidR="00E06CDE" w:rsidRPr="00E06CDE" w14:paraId="0E644010" w14:textId="77777777" w:rsidTr="00C12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auto"/>
            </w:tcBorders>
          </w:tcPr>
          <w:p w14:paraId="30309144" w14:textId="6610CE29" w:rsidR="00E06CDE" w:rsidRPr="00875EDA" w:rsidRDefault="00E814C8" w:rsidP="00E06CDE">
            <w:pPr>
              <w:spacing w:before="40" w:after="40" w:line="276" w:lineRule="auto"/>
              <w:rPr>
                <w:rFonts w:eastAsia="MS Mincho" w:cstheme="minorHAnsi"/>
                <w:bCs w:val="0"/>
                <w:color w:val="auto"/>
                <w:sz w:val="22"/>
                <w:lang w:val="sr-Latn-RS"/>
              </w:rPr>
            </w:pPr>
            <w:r w:rsidRPr="00875EDA">
              <w:rPr>
                <w:rFonts w:eastAsia="MS Mincho" w:cstheme="minorHAnsi"/>
                <w:bCs w:val="0"/>
                <w:color w:val="auto"/>
                <w:sz w:val="22"/>
                <w:lang w:val="sr-Latn-RS"/>
              </w:rPr>
              <w:t>% sredstava koje na javnim konkursima  organa državne uprave dobijaju NVO koje nijesu iz Podgorice</w:t>
            </w:r>
          </w:p>
        </w:tc>
        <w:tc>
          <w:tcPr>
            <w:tcW w:w="2139" w:type="dxa"/>
            <w:tcBorders>
              <w:top w:val="single" w:sz="4" w:space="0" w:color="auto"/>
            </w:tcBorders>
          </w:tcPr>
          <w:p w14:paraId="5241A7E2" w14:textId="30E91CE8" w:rsidR="00E06CDE" w:rsidRPr="00E06CDE" w:rsidRDefault="00E814C8" w:rsidP="00E06CDE">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Pr>
                <w:rFonts w:eastAsia="Calibri" w:cstheme="minorHAnsi"/>
                <w:b w:val="0"/>
                <w:color w:val="auto"/>
                <w:sz w:val="22"/>
              </w:rPr>
              <w:t>46</w:t>
            </w:r>
            <w:r w:rsidR="00E06CDE" w:rsidRPr="00E06CDE">
              <w:rPr>
                <w:rFonts w:eastAsia="Calibri" w:cstheme="minorHAnsi"/>
                <w:b w:val="0"/>
                <w:color w:val="auto"/>
                <w:sz w:val="22"/>
              </w:rPr>
              <w:t>% (2020)</w:t>
            </w:r>
          </w:p>
        </w:tc>
        <w:tc>
          <w:tcPr>
            <w:tcW w:w="2003" w:type="dxa"/>
            <w:tcBorders>
              <w:top w:val="single" w:sz="4" w:space="0" w:color="auto"/>
            </w:tcBorders>
          </w:tcPr>
          <w:p w14:paraId="3BD25C33" w14:textId="466A9342" w:rsidR="00E06CDE" w:rsidRPr="00E06CDE" w:rsidRDefault="00E814C8" w:rsidP="00E06CDE">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Pr>
                <w:rFonts w:eastAsia="Calibri" w:cstheme="minorHAnsi"/>
                <w:b w:val="0"/>
                <w:color w:val="auto"/>
                <w:sz w:val="22"/>
              </w:rPr>
              <w:t>55</w:t>
            </w:r>
            <w:r w:rsidR="00E06CDE" w:rsidRPr="00E06CDE">
              <w:rPr>
                <w:rFonts w:eastAsia="Calibri" w:cstheme="minorHAnsi"/>
                <w:b w:val="0"/>
                <w:color w:val="auto"/>
                <w:sz w:val="22"/>
              </w:rPr>
              <w:t>%</w:t>
            </w:r>
          </w:p>
        </w:tc>
        <w:tc>
          <w:tcPr>
            <w:tcW w:w="2018" w:type="dxa"/>
            <w:tcBorders>
              <w:top w:val="single" w:sz="4" w:space="0" w:color="auto"/>
            </w:tcBorders>
          </w:tcPr>
          <w:p w14:paraId="1027D4DD" w14:textId="5EBBDB91" w:rsidR="00E06CDE" w:rsidRPr="00E06CDE" w:rsidRDefault="00E814C8" w:rsidP="00E06CDE">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MS Mincho" w:cstheme="minorHAnsi"/>
                <w:b w:val="0"/>
                <w:color w:val="auto"/>
                <w:sz w:val="22"/>
                <w:highlight w:val="yellow"/>
                <w:lang w:val="sr-Latn-RS"/>
              </w:rPr>
            </w:pPr>
            <w:r>
              <w:rPr>
                <w:rFonts w:eastAsia="Calibri" w:cstheme="minorHAnsi"/>
                <w:b w:val="0"/>
                <w:color w:val="auto"/>
                <w:sz w:val="22"/>
              </w:rPr>
              <w:t>65</w:t>
            </w:r>
            <w:r w:rsidR="00E06CDE" w:rsidRPr="00E06CDE">
              <w:rPr>
                <w:rFonts w:eastAsia="Calibri" w:cstheme="minorHAnsi"/>
                <w:b w:val="0"/>
                <w:color w:val="auto"/>
                <w:sz w:val="22"/>
              </w:rPr>
              <w:t>%</w:t>
            </w:r>
          </w:p>
        </w:tc>
        <w:tc>
          <w:tcPr>
            <w:tcW w:w="1712" w:type="dxa"/>
            <w:tcBorders>
              <w:top w:val="single" w:sz="4" w:space="0" w:color="auto"/>
            </w:tcBorders>
          </w:tcPr>
          <w:p w14:paraId="631DEEEF" w14:textId="1D65D59F" w:rsidR="00E06CDE" w:rsidRPr="00E06CDE" w:rsidRDefault="00E814C8" w:rsidP="00E06CDE">
            <w:pPr>
              <w:spacing w:before="40" w:after="4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val="0"/>
                <w:color w:val="auto"/>
                <w:sz w:val="22"/>
              </w:rPr>
            </w:pPr>
            <w:r>
              <w:rPr>
                <w:rFonts w:eastAsia="Calibri" w:cstheme="minorHAnsi"/>
                <w:b w:val="0"/>
                <w:color w:val="auto"/>
                <w:sz w:val="22"/>
              </w:rPr>
              <w:t>Godišnji izvještaj o finansiranju projekata NVO (MJU)</w:t>
            </w:r>
          </w:p>
        </w:tc>
      </w:tr>
      <w:tr w:rsidR="00E06CDE" w:rsidRPr="00E06CDE" w14:paraId="516CD990" w14:textId="77777777" w:rsidTr="00C121AA">
        <w:tc>
          <w:tcPr>
            <w:cnfStyle w:val="001000000000" w:firstRow="0" w:lastRow="0" w:firstColumn="1" w:lastColumn="0" w:oddVBand="0" w:evenVBand="0" w:oddHBand="0" w:evenHBand="0" w:firstRowFirstColumn="0" w:firstRowLastColumn="0" w:lastRowFirstColumn="0" w:lastRowLastColumn="0"/>
            <w:tcW w:w="2054" w:type="dxa"/>
            <w:shd w:val="clear" w:color="auto" w:fill="E0EFF4" w:themeFill="accent4" w:themeFillTint="33"/>
          </w:tcPr>
          <w:p w14:paraId="36FA553E" w14:textId="2FE8CCD8" w:rsidR="00E06CDE" w:rsidRPr="00875EDA" w:rsidRDefault="00E06CDE" w:rsidP="00E06CDE">
            <w:pPr>
              <w:spacing w:before="40" w:after="40" w:line="276" w:lineRule="auto"/>
              <w:rPr>
                <w:rFonts w:eastAsia="MS Mincho" w:cstheme="minorHAnsi"/>
                <w:bCs w:val="0"/>
                <w:color w:val="auto"/>
                <w:sz w:val="22"/>
                <w:lang w:val="sr-Latn-RS"/>
              </w:rPr>
            </w:pPr>
            <w:r w:rsidRPr="00875EDA">
              <w:rPr>
                <w:rFonts w:eastAsia="MS Mincho" w:cstheme="minorHAnsi"/>
                <w:bCs w:val="0"/>
                <w:color w:val="auto"/>
                <w:sz w:val="22"/>
                <w:lang w:val="sr-Latn-RS"/>
              </w:rPr>
              <w:t>% zaposlenih u NVO</w:t>
            </w:r>
            <w:r w:rsidR="00E814C8" w:rsidRPr="00875EDA">
              <w:rPr>
                <w:rFonts w:eastAsia="MS Mincho" w:cstheme="minorHAnsi"/>
                <w:bCs w:val="0"/>
                <w:color w:val="auto"/>
                <w:sz w:val="22"/>
                <w:lang w:val="sr-Latn-RS"/>
              </w:rPr>
              <w:t xml:space="preserve"> van Podgorice</w:t>
            </w:r>
            <w:r w:rsidRPr="00875EDA">
              <w:rPr>
                <w:rFonts w:eastAsia="MS Mincho" w:cstheme="minorHAnsi"/>
                <w:bCs w:val="0"/>
                <w:color w:val="auto"/>
                <w:sz w:val="22"/>
                <w:lang w:val="sr-Latn-RS"/>
              </w:rPr>
              <w:t xml:space="preserve"> u odnosu na ukupni broj zaposlenih u zemlji</w:t>
            </w:r>
          </w:p>
        </w:tc>
        <w:tc>
          <w:tcPr>
            <w:tcW w:w="2139" w:type="dxa"/>
            <w:shd w:val="clear" w:color="auto" w:fill="E0EFF4" w:themeFill="accent4" w:themeFillTint="33"/>
          </w:tcPr>
          <w:p w14:paraId="3CA5048A" w14:textId="5E6926BE" w:rsidR="00E06CDE" w:rsidRPr="00E06CDE" w:rsidRDefault="00E814C8" w:rsidP="00E06CDE">
            <w:pPr>
              <w:spacing w:before="40" w:after="40" w:line="276" w:lineRule="auto"/>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Pr>
                <w:rFonts w:eastAsia="Calibri" w:cstheme="minorHAnsi"/>
                <w:b w:val="0"/>
                <w:color w:val="auto"/>
                <w:sz w:val="22"/>
              </w:rPr>
              <w:t>53</w:t>
            </w:r>
            <w:r w:rsidRPr="00E814C8">
              <w:rPr>
                <w:rFonts w:eastAsia="Calibri" w:cstheme="minorHAnsi"/>
                <w:b w:val="0"/>
                <w:color w:val="auto"/>
                <w:sz w:val="22"/>
              </w:rPr>
              <w:t>% (2020)</w:t>
            </w:r>
          </w:p>
        </w:tc>
        <w:tc>
          <w:tcPr>
            <w:tcW w:w="2003" w:type="dxa"/>
            <w:shd w:val="clear" w:color="auto" w:fill="E0EFF4" w:themeFill="accent4" w:themeFillTint="33"/>
          </w:tcPr>
          <w:p w14:paraId="21ABF3E2" w14:textId="62829509" w:rsidR="00E06CDE" w:rsidRPr="00E06CDE" w:rsidRDefault="00E814C8" w:rsidP="00E06CDE">
            <w:pPr>
              <w:spacing w:before="40" w:after="40" w:line="276" w:lineRule="auto"/>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sidRPr="00E814C8">
              <w:rPr>
                <w:rFonts w:eastAsia="Calibri" w:cstheme="minorHAnsi"/>
                <w:b w:val="0"/>
                <w:color w:val="auto"/>
                <w:sz w:val="22"/>
              </w:rPr>
              <w:t>5</w:t>
            </w:r>
            <w:r>
              <w:rPr>
                <w:rFonts w:eastAsia="Calibri" w:cstheme="minorHAnsi"/>
                <w:b w:val="0"/>
                <w:color w:val="auto"/>
                <w:sz w:val="22"/>
              </w:rPr>
              <w:t>7</w:t>
            </w:r>
            <w:r w:rsidRPr="00E814C8">
              <w:rPr>
                <w:rFonts w:eastAsia="Calibri" w:cstheme="minorHAnsi"/>
                <w:b w:val="0"/>
                <w:color w:val="auto"/>
                <w:sz w:val="22"/>
              </w:rPr>
              <w:t xml:space="preserve">% </w:t>
            </w:r>
          </w:p>
        </w:tc>
        <w:tc>
          <w:tcPr>
            <w:tcW w:w="2018" w:type="dxa"/>
            <w:shd w:val="clear" w:color="auto" w:fill="E0EFF4" w:themeFill="accent4" w:themeFillTint="33"/>
          </w:tcPr>
          <w:p w14:paraId="5CB7DF18" w14:textId="1F80C1E2" w:rsidR="00E06CDE" w:rsidRPr="00E06CDE" w:rsidRDefault="00E814C8" w:rsidP="00E06CDE">
            <w:pPr>
              <w:spacing w:before="40" w:after="40" w:line="276" w:lineRule="auto"/>
              <w:cnfStyle w:val="000000000000" w:firstRow="0" w:lastRow="0" w:firstColumn="0" w:lastColumn="0" w:oddVBand="0" w:evenVBand="0" w:oddHBand="0" w:evenHBand="0" w:firstRowFirstColumn="0" w:firstRowLastColumn="0" w:lastRowFirstColumn="0" w:lastRowLastColumn="0"/>
              <w:rPr>
                <w:rFonts w:eastAsia="MS Mincho" w:cstheme="minorHAnsi"/>
                <w:b w:val="0"/>
                <w:color w:val="auto"/>
                <w:sz w:val="22"/>
                <w:highlight w:val="yellow"/>
                <w:lang w:val="sr-Latn-RS"/>
              </w:rPr>
            </w:pPr>
            <w:r>
              <w:rPr>
                <w:rFonts w:eastAsia="Calibri" w:cstheme="minorHAnsi"/>
                <w:b w:val="0"/>
                <w:color w:val="auto"/>
                <w:sz w:val="22"/>
              </w:rPr>
              <w:t>65</w:t>
            </w:r>
            <w:r w:rsidRPr="00E814C8">
              <w:rPr>
                <w:rFonts w:eastAsia="Calibri" w:cstheme="minorHAnsi"/>
                <w:b w:val="0"/>
                <w:color w:val="auto"/>
                <w:sz w:val="22"/>
              </w:rPr>
              <w:t xml:space="preserve">% </w:t>
            </w:r>
          </w:p>
        </w:tc>
        <w:tc>
          <w:tcPr>
            <w:tcW w:w="1712" w:type="dxa"/>
            <w:shd w:val="clear" w:color="auto" w:fill="E0EFF4" w:themeFill="accent4" w:themeFillTint="33"/>
          </w:tcPr>
          <w:p w14:paraId="14F68C30" w14:textId="7F7D5602" w:rsidR="00E06CDE" w:rsidRPr="00E06CDE" w:rsidRDefault="00875EDA" w:rsidP="00E06CDE">
            <w:pPr>
              <w:spacing w:before="40" w:after="4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val="0"/>
                <w:color w:val="auto"/>
                <w:sz w:val="22"/>
              </w:rPr>
            </w:pPr>
            <w:r w:rsidRPr="00875EDA">
              <w:rPr>
                <w:rFonts w:eastAsia="Calibri" w:cstheme="minorHAnsi"/>
                <w:b w:val="0"/>
                <w:color w:val="auto"/>
                <w:sz w:val="22"/>
              </w:rPr>
              <w:t>MJU, dalje na osnovu podataka PU Crne Gore</w:t>
            </w:r>
          </w:p>
        </w:tc>
      </w:tr>
    </w:tbl>
    <w:p w14:paraId="78B9DAC3" w14:textId="77777777" w:rsidR="00E06CDE" w:rsidRPr="00D1731A" w:rsidRDefault="00E06CDE" w:rsidP="002F53EA">
      <w:pPr>
        <w:rPr>
          <w:rFonts w:eastAsia="MS Mincho" w:cstheme="minorHAnsi"/>
          <w:color w:val="055971"/>
          <w:sz w:val="24"/>
          <w:szCs w:val="24"/>
          <w:lang w:val="sr-Latn-RS" w:eastAsia="ja-JP"/>
        </w:rPr>
      </w:pPr>
    </w:p>
    <w:p w14:paraId="197E0A79" w14:textId="77777777" w:rsidR="002F53EA" w:rsidRPr="00D1731A" w:rsidRDefault="002F53EA" w:rsidP="002F53EA">
      <w:pPr>
        <w:spacing w:after="120" w:line="240" w:lineRule="auto"/>
        <w:rPr>
          <w:rFonts w:eastAsia="MS Mincho" w:cstheme="minorHAnsi"/>
          <w:b w:val="0"/>
          <w:bCs/>
          <w:color w:val="262626"/>
          <w:sz w:val="20"/>
          <w:szCs w:val="20"/>
          <w:lang w:val="sr-Latn-RS" w:eastAsia="ja-JP"/>
        </w:rPr>
      </w:pPr>
    </w:p>
    <w:tbl>
      <w:tblPr>
        <w:tblStyle w:val="TableGrid11"/>
        <w:tblW w:w="10711" w:type="dxa"/>
        <w:tblInd w:w="-275" w:type="dxa"/>
        <w:tblLook w:val="04A0" w:firstRow="1" w:lastRow="0" w:firstColumn="1" w:lastColumn="0" w:noHBand="0" w:noVBand="1"/>
      </w:tblPr>
      <w:tblGrid>
        <w:gridCol w:w="2970"/>
        <w:gridCol w:w="1440"/>
        <w:gridCol w:w="1696"/>
        <w:gridCol w:w="1073"/>
        <w:gridCol w:w="1073"/>
        <w:gridCol w:w="1209"/>
        <w:gridCol w:w="1250"/>
      </w:tblGrid>
      <w:tr w:rsidR="002F53EA" w:rsidRPr="00D1731A" w14:paraId="2F23B8DE" w14:textId="77777777" w:rsidTr="00E70113">
        <w:tc>
          <w:tcPr>
            <w:tcW w:w="2970" w:type="dxa"/>
            <w:shd w:val="clear" w:color="auto" w:fill="DBEFF5"/>
            <w:vAlign w:val="center"/>
          </w:tcPr>
          <w:p w14:paraId="13647078" w14:textId="77777777" w:rsidR="002F53EA" w:rsidRPr="00D1731A" w:rsidRDefault="002F53EA" w:rsidP="00BA6ECA">
            <w:pPr>
              <w:spacing w:before="40" w:after="40"/>
              <w:jc w:val="center"/>
              <w:rPr>
                <w:rFonts w:eastAsia="MS Mincho" w:cstheme="minorHAnsi"/>
                <w:iCs/>
                <w:color w:val="262626"/>
                <w:sz w:val="20"/>
                <w:szCs w:val="20"/>
                <w:lang w:val="sr-Latn-RS"/>
              </w:rPr>
            </w:pPr>
            <w:r w:rsidRPr="00D51274">
              <w:rPr>
                <w:rFonts w:eastAsia="MS Mincho" w:cstheme="minorHAnsi"/>
                <w:color w:val="262626"/>
                <w:sz w:val="20"/>
                <w:szCs w:val="20"/>
                <w:lang w:val="sr-Latn-RS"/>
              </w:rPr>
              <w:t>Aktivnosti</w:t>
            </w:r>
          </w:p>
        </w:tc>
        <w:tc>
          <w:tcPr>
            <w:tcW w:w="1440" w:type="dxa"/>
            <w:shd w:val="clear" w:color="auto" w:fill="DBEFF5"/>
            <w:vAlign w:val="center"/>
          </w:tcPr>
          <w:p w14:paraId="0F3B5B07"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Indikator rezultata</w:t>
            </w:r>
          </w:p>
        </w:tc>
        <w:tc>
          <w:tcPr>
            <w:tcW w:w="1696" w:type="dxa"/>
            <w:shd w:val="clear" w:color="auto" w:fill="DBEFF5"/>
            <w:vAlign w:val="center"/>
          </w:tcPr>
          <w:p w14:paraId="731FCE31"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Nadležne institucije</w:t>
            </w:r>
          </w:p>
        </w:tc>
        <w:tc>
          <w:tcPr>
            <w:tcW w:w="1073" w:type="dxa"/>
            <w:shd w:val="clear" w:color="auto" w:fill="DBEFF5"/>
            <w:vAlign w:val="center"/>
          </w:tcPr>
          <w:p w14:paraId="263625EA"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Početak aktivnosti</w:t>
            </w:r>
          </w:p>
        </w:tc>
        <w:tc>
          <w:tcPr>
            <w:tcW w:w="1073" w:type="dxa"/>
            <w:shd w:val="clear" w:color="auto" w:fill="DBEFF5"/>
            <w:vAlign w:val="center"/>
          </w:tcPr>
          <w:p w14:paraId="06593C15"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Završetak aktivnosti</w:t>
            </w:r>
          </w:p>
        </w:tc>
        <w:tc>
          <w:tcPr>
            <w:tcW w:w="1209" w:type="dxa"/>
            <w:shd w:val="clear" w:color="auto" w:fill="DBEFF5"/>
            <w:vAlign w:val="center"/>
          </w:tcPr>
          <w:p w14:paraId="28629C57"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Sredstva za realizaciju</w:t>
            </w:r>
          </w:p>
        </w:tc>
        <w:tc>
          <w:tcPr>
            <w:tcW w:w="1250" w:type="dxa"/>
            <w:shd w:val="clear" w:color="auto" w:fill="DBEFF5"/>
            <w:vAlign w:val="center"/>
          </w:tcPr>
          <w:p w14:paraId="6A147D9C"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Izvor finansiranja</w:t>
            </w:r>
          </w:p>
        </w:tc>
      </w:tr>
      <w:tr w:rsidR="00E70113" w:rsidRPr="009602CB" w14:paraId="40132C16" w14:textId="77777777" w:rsidTr="009312B6">
        <w:tc>
          <w:tcPr>
            <w:tcW w:w="2970" w:type="dxa"/>
          </w:tcPr>
          <w:p w14:paraId="194A3D3D" w14:textId="1A2AE13C" w:rsidR="00E70113" w:rsidRPr="002C6DDA" w:rsidRDefault="002C6DDA" w:rsidP="00173619">
            <w:pPr>
              <w:pStyle w:val="ListParagraph"/>
              <w:numPr>
                <w:ilvl w:val="2"/>
                <w:numId w:val="40"/>
              </w:numPr>
              <w:spacing w:before="40" w:after="40" w:line="240" w:lineRule="auto"/>
              <w:rPr>
                <w:rFonts w:ascii="Calibri" w:eastAsia="MS Mincho" w:hAnsi="Calibri" w:cs="Microsoft Sans Serif"/>
                <w:iCs/>
                <w:color w:val="262626"/>
                <w:sz w:val="20"/>
                <w:szCs w:val="20"/>
                <w:lang w:val="sr-Latn-RS"/>
              </w:rPr>
            </w:pPr>
            <w:r w:rsidRPr="002C6DDA">
              <w:rPr>
                <w:rFonts w:ascii="Calibri" w:eastAsia="MS Mincho" w:hAnsi="Calibri" w:cs="Microsoft Sans Serif"/>
                <w:bCs/>
                <w:color w:val="262626"/>
                <w:sz w:val="20"/>
                <w:szCs w:val="20"/>
              </w:rPr>
              <w:t>Revizija postojeće analize potreba nevladinih organizacija po regionima sa preporukama za unapređenje stanja</w:t>
            </w:r>
          </w:p>
        </w:tc>
        <w:tc>
          <w:tcPr>
            <w:tcW w:w="1440" w:type="dxa"/>
          </w:tcPr>
          <w:p w14:paraId="501C0342" w14:textId="483DCAFD" w:rsidR="00E70113" w:rsidRPr="002C6DDA" w:rsidRDefault="002C6DDA" w:rsidP="00173619">
            <w:pPr>
              <w:spacing w:before="40" w:after="40"/>
              <w:rPr>
                <w:rFonts w:ascii="Calibri" w:eastAsia="MS Mincho" w:hAnsi="Calibri" w:cs="Microsoft Sans Serif"/>
                <w:b w:val="0"/>
                <w:iCs/>
                <w:color w:val="262626"/>
                <w:sz w:val="20"/>
                <w:szCs w:val="20"/>
                <w:lang w:val="sr-Latn-RS"/>
              </w:rPr>
            </w:pPr>
            <w:r>
              <w:rPr>
                <w:rFonts w:ascii="Calibri" w:eastAsia="MS Mincho" w:hAnsi="Calibri" w:cs="Microsoft Sans Serif"/>
                <w:b w:val="0"/>
                <w:iCs/>
                <w:color w:val="262626"/>
                <w:sz w:val="20"/>
                <w:szCs w:val="20"/>
                <w:lang w:val="sr-Latn-RS"/>
              </w:rPr>
              <w:t xml:space="preserve">Unaprijeđena </w:t>
            </w:r>
            <w:r w:rsidR="00E70113" w:rsidRPr="002C6DDA">
              <w:rPr>
                <w:rFonts w:ascii="Calibri" w:eastAsia="MS Mincho" w:hAnsi="Calibri" w:cs="Microsoft Sans Serif"/>
                <w:b w:val="0"/>
                <w:iCs/>
                <w:color w:val="262626"/>
                <w:sz w:val="20"/>
                <w:szCs w:val="20"/>
                <w:lang w:val="sr-Latn-RS"/>
              </w:rPr>
              <w:t>analiza sa preporukama</w:t>
            </w:r>
          </w:p>
        </w:tc>
        <w:tc>
          <w:tcPr>
            <w:tcW w:w="1696" w:type="dxa"/>
          </w:tcPr>
          <w:p w14:paraId="5DB5DA5C" w14:textId="77777777" w:rsidR="00E70113" w:rsidRPr="002C6DDA" w:rsidRDefault="00E70113" w:rsidP="00173619">
            <w:pPr>
              <w:spacing w:before="40" w:after="40"/>
              <w:rPr>
                <w:rFonts w:ascii="Calibri" w:eastAsia="MS Mincho" w:hAnsi="Calibri" w:cs="Microsoft Sans Serif"/>
                <w:b w:val="0"/>
                <w:color w:val="262626"/>
                <w:sz w:val="20"/>
                <w:szCs w:val="20"/>
                <w:lang w:val="sr-Latn-RS"/>
              </w:rPr>
            </w:pPr>
            <w:r w:rsidRPr="002C6DDA">
              <w:rPr>
                <w:rFonts w:ascii="Calibri" w:eastAsia="MS Mincho" w:hAnsi="Calibri" w:cs="Microsoft Sans Serif"/>
                <w:b w:val="0"/>
                <w:color w:val="262626"/>
                <w:sz w:val="20"/>
                <w:szCs w:val="20"/>
                <w:lang w:val="sr-Latn-RS"/>
              </w:rPr>
              <w:t>MJU</w:t>
            </w:r>
          </w:p>
          <w:p w14:paraId="2486DE08" w14:textId="77777777" w:rsidR="00E70113" w:rsidRPr="002C6DDA" w:rsidRDefault="00E70113" w:rsidP="00173619">
            <w:pPr>
              <w:spacing w:before="40" w:after="40"/>
              <w:rPr>
                <w:rFonts w:ascii="Calibri" w:eastAsia="MS Mincho" w:hAnsi="Calibri" w:cs="Microsoft Sans Serif"/>
                <w:b w:val="0"/>
                <w:iCs/>
                <w:color w:val="262626"/>
                <w:sz w:val="20"/>
                <w:szCs w:val="20"/>
                <w:lang w:val="sr-Latn-RS"/>
              </w:rPr>
            </w:pPr>
          </w:p>
        </w:tc>
        <w:tc>
          <w:tcPr>
            <w:tcW w:w="1073" w:type="dxa"/>
          </w:tcPr>
          <w:p w14:paraId="65008DE1" w14:textId="57DB523D" w:rsidR="00E70113" w:rsidRPr="002C6DDA" w:rsidRDefault="00E70113" w:rsidP="00173619">
            <w:pPr>
              <w:spacing w:before="40" w:after="40"/>
              <w:rPr>
                <w:rFonts w:ascii="Calibri" w:eastAsia="MS Mincho" w:hAnsi="Calibri" w:cs="Microsoft Sans Serif"/>
                <w:b w:val="0"/>
                <w:iCs/>
                <w:color w:val="262626"/>
                <w:sz w:val="20"/>
                <w:szCs w:val="20"/>
                <w:lang w:val="sr-Latn-RS"/>
              </w:rPr>
            </w:pPr>
            <w:r w:rsidRPr="002C6DDA">
              <w:rPr>
                <w:rFonts w:ascii="Calibri" w:eastAsia="MS Mincho" w:hAnsi="Calibri" w:cs="Microsoft Sans Serif"/>
                <w:b w:val="0"/>
                <w:iCs/>
                <w:color w:val="262626"/>
                <w:sz w:val="20"/>
                <w:szCs w:val="20"/>
                <w:lang w:val="sr-Latn-RS"/>
              </w:rPr>
              <w:t>I</w:t>
            </w:r>
            <w:r w:rsidR="009312B6">
              <w:rPr>
                <w:rFonts w:ascii="Calibri" w:eastAsia="MS Mincho" w:hAnsi="Calibri" w:cs="Microsoft Sans Serif"/>
                <w:b w:val="0"/>
                <w:iCs/>
                <w:color w:val="262626"/>
                <w:sz w:val="20"/>
                <w:szCs w:val="20"/>
                <w:lang w:val="sr-Latn-RS"/>
              </w:rPr>
              <w:t>I</w:t>
            </w:r>
            <w:r w:rsidRPr="002C6DDA">
              <w:rPr>
                <w:rFonts w:ascii="Calibri" w:eastAsia="MS Mincho" w:hAnsi="Calibri" w:cs="Microsoft Sans Serif"/>
                <w:b w:val="0"/>
                <w:iCs/>
                <w:color w:val="262626"/>
                <w:sz w:val="20"/>
                <w:szCs w:val="20"/>
                <w:lang w:val="sr-Latn-RS"/>
              </w:rPr>
              <w:t xml:space="preserve"> Q 202</w:t>
            </w:r>
            <w:r w:rsidR="009312B6">
              <w:rPr>
                <w:rFonts w:ascii="Calibri" w:eastAsia="MS Mincho" w:hAnsi="Calibri" w:cs="Microsoft Sans Serif"/>
                <w:b w:val="0"/>
                <w:iCs/>
                <w:color w:val="262626"/>
                <w:sz w:val="20"/>
                <w:szCs w:val="20"/>
                <w:lang w:val="sr-Latn-RS"/>
              </w:rPr>
              <w:t>4</w:t>
            </w:r>
          </w:p>
        </w:tc>
        <w:tc>
          <w:tcPr>
            <w:tcW w:w="1073" w:type="dxa"/>
          </w:tcPr>
          <w:p w14:paraId="614FDAAF" w14:textId="14349147" w:rsidR="00E70113" w:rsidRPr="002C6DDA" w:rsidRDefault="00E70113" w:rsidP="00173619">
            <w:pPr>
              <w:spacing w:before="40" w:after="40"/>
              <w:rPr>
                <w:rFonts w:ascii="Calibri" w:eastAsia="MS Mincho" w:hAnsi="Calibri" w:cs="Microsoft Sans Serif"/>
                <w:b w:val="0"/>
                <w:iCs/>
                <w:color w:val="262626"/>
                <w:sz w:val="20"/>
                <w:szCs w:val="20"/>
                <w:lang w:val="sr-Latn-RS"/>
              </w:rPr>
            </w:pPr>
            <w:r w:rsidRPr="002C6DDA">
              <w:rPr>
                <w:rFonts w:ascii="Calibri" w:eastAsia="MS Mincho" w:hAnsi="Calibri" w:cs="Microsoft Sans Serif"/>
                <w:b w:val="0"/>
                <w:iCs/>
                <w:color w:val="262626"/>
                <w:sz w:val="20"/>
                <w:szCs w:val="20"/>
                <w:lang w:val="sr-Latn-RS"/>
              </w:rPr>
              <w:t>IV Q 202</w:t>
            </w:r>
            <w:r w:rsidR="002C6DDA">
              <w:rPr>
                <w:rFonts w:ascii="Calibri" w:eastAsia="MS Mincho" w:hAnsi="Calibri" w:cs="Microsoft Sans Serif"/>
                <w:b w:val="0"/>
                <w:iCs/>
                <w:color w:val="262626"/>
                <w:sz w:val="20"/>
                <w:szCs w:val="20"/>
                <w:lang w:val="sr-Latn-RS"/>
              </w:rPr>
              <w:t>4</w:t>
            </w:r>
          </w:p>
        </w:tc>
        <w:tc>
          <w:tcPr>
            <w:tcW w:w="1209" w:type="dxa"/>
          </w:tcPr>
          <w:p w14:paraId="4F8565A2" w14:textId="13EEE513" w:rsidR="00E70113" w:rsidRPr="002C6DDA" w:rsidRDefault="009312B6" w:rsidP="00173619">
            <w:pPr>
              <w:spacing w:before="40" w:after="40"/>
              <w:rPr>
                <w:rFonts w:ascii="Calibri" w:eastAsia="MS Mincho" w:hAnsi="Calibri" w:cs="Microsoft Sans Serif"/>
                <w:b w:val="0"/>
                <w:iCs/>
                <w:color w:val="262626"/>
                <w:sz w:val="20"/>
                <w:szCs w:val="20"/>
                <w:lang w:val="sr-Latn-RS"/>
              </w:rPr>
            </w:pPr>
            <w:r>
              <w:rPr>
                <w:rFonts w:ascii="Calibri" w:eastAsia="MS Mincho" w:hAnsi="Calibri" w:cs="Microsoft Sans Serif"/>
                <w:b w:val="0"/>
                <w:iCs/>
                <w:color w:val="262626"/>
                <w:sz w:val="20"/>
                <w:szCs w:val="20"/>
                <w:lang w:val="sr-Latn-RS"/>
              </w:rPr>
              <w:t>2</w:t>
            </w:r>
            <w:r w:rsidR="00E70113" w:rsidRPr="002C6DDA">
              <w:rPr>
                <w:rFonts w:ascii="Calibri" w:eastAsia="MS Mincho" w:hAnsi="Calibri" w:cs="Microsoft Sans Serif"/>
                <w:b w:val="0"/>
                <w:iCs/>
                <w:color w:val="262626"/>
                <w:sz w:val="20"/>
                <w:szCs w:val="20"/>
                <w:lang w:val="sr-Latn-RS"/>
              </w:rPr>
              <w:t xml:space="preserve">0.000 </w:t>
            </w:r>
            <w:r w:rsidR="00E70113" w:rsidRPr="002C6DDA">
              <w:rPr>
                <w:rFonts w:ascii="Calibri" w:eastAsia="MS Mincho" w:hAnsi="Calibri" w:cs="Calibri"/>
                <w:b w:val="0"/>
                <w:bCs/>
                <w:color w:val="262626"/>
                <w:sz w:val="20"/>
                <w:szCs w:val="20"/>
                <w:lang w:val="sr-Latn-RS"/>
              </w:rPr>
              <w:t>€</w:t>
            </w:r>
          </w:p>
        </w:tc>
        <w:tc>
          <w:tcPr>
            <w:tcW w:w="1250" w:type="dxa"/>
          </w:tcPr>
          <w:p w14:paraId="4B98CD92" w14:textId="77777777" w:rsidR="00E70113" w:rsidRPr="002C6DDA" w:rsidRDefault="00E70113" w:rsidP="00173619">
            <w:pPr>
              <w:spacing w:before="40" w:after="40"/>
              <w:rPr>
                <w:rFonts w:ascii="Calibri" w:eastAsia="MS Mincho" w:hAnsi="Calibri" w:cs="Microsoft Sans Serif"/>
                <w:b w:val="0"/>
                <w:iCs/>
                <w:color w:val="262626"/>
                <w:sz w:val="20"/>
                <w:szCs w:val="20"/>
                <w:lang w:val="sr-Latn-RS"/>
              </w:rPr>
            </w:pPr>
            <w:r w:rsidRPr="002C6DDA">
              <w:rPr>
                <w:rFonts w:ascii="Calibri" w:eastAsia="MS Mincho" w:hAnsi="Calibri" w:cs="Microsoft Sans Serif"/>
                <w:b w:val="0"/>
                <w:iCs/>
                <w:color w:val="262626"/>
                <w:sz w:val="20"/>
                <w:szCs w:val="20"/>
                <w:lang w:val="sr-Latn-RS"/>
              </w:rPr>
              <w:t xml:space="preserve">TA </w:t>
            </w:r>
            <w:r w:rsidRPr="002C6DDA">
              <w:rPr>
                <w:rFonts w:ascii="Calibri" w:eastAsia="MS Mincho" w:hAnsi="Calibri" w:cs="Microsoft Sans Serif"/>
                <w:b w:val="0"/>
                <w:bCs/>
                <w:iCs/>
                <w:color w:val="262626"/>
                <w:sz w:val="20"/>
                <w:szCs w:val="20"/>
                <w:lang w:val="sr-Latn-RS"/>
              </w:rPr>
              <w:t>projekat</w:t>
            </w:r>
          </w:p>
        </w:tc>
      </w:tr>
    </w:tbl>
    <w:p w14:paraId="081498EF" w14:textId="5B930753" w:rsidR="002F53EA" w:rsidRDefault="002F53EA" w:rsidP="002F53EA">
      <w:pPr>
        <w:spacing w:after="120" w:line="240" w:lineRule="auto"/>
        <w:rPr>
          <w:rFonts w:eastAsia="MS Mincho" w:cstheme="minorHAnsi"/>
          <w:b w:val="0"/>
          <w:bCs/>
          <w:color w:val="262626"/>
          <w:sz w:val="20"/>
          <w:szCs w:val="20"/>
          <w:highlight w:val="yellow"/>
          <w:lang w:val="sr-Latn-RS" w:eastAsia="ja-JP"/>
        </w:rPr>
      </w:pPr>
    </w:p>
    <w:p w14:paraId="328CEA59" w14:textId="77777777" w:rsidR="00886235" w:rsidRPr="00D1731A" w:rsidRDefault="00886235" w:rsidP="002F53EA">
      <w:pPr>
        <w:spacing w:after="120" w:line="240" w:lineRule="auto"/>
        <w:rPr>
          <w:rFonts w:eastAsia="MS Mincho" w:cstheme="minorHAnsi"/>
          <w:b w:val="0"/>
          <w:bCs/>
          <w:color w:val="262626"/>
          <w:sz w:val="20"/>
          <w:szCs w:val="20"/>
          <w:highlight w:val="yellow"/>
          <w:lang w:val="sr-Latn-RS" w:eastAsia="ja-JP"/>
        </w:rPr>
      </w:pPr>
    </w:p>
    <w:tbl>
      <w:tblPr>
        <w:tblStyle w:val="TableGrid"/>
        <w:tblW w:w="0" w:type="auto"/>
        <w:tblLook w:val="04A0" w:firstRow="1" w:lastRow="0" w:firstColumn="1" w:lastColumn="0" w:noHBand="0" w:noVBand="1"/>
      </w:tblPr>
      <w:tblGrid>
        <w:gridCol w:w="9926"/>
      </w:tblGrid>
      <w:tr w:rsidR="002F53EA" w:rsidRPr="00D1731A" w14:paraId="1D044D80" w14:textId="77777777" w:rsidTr="00BA6ECA">
        <w:tc>
          <w:tcPr>
            <w:tcW w:w="9926" w:type="dxa"/>
            <w:tcBorders>
              <w:top w:val="nil"/>
              <w:left w:val="nil"/>
              <w:bottom w:val="nil"/>
              <w:right w:val="nil"/>
            </w:tcBorders>
            <w:shd w:val="clear" w:color="auto" w:fill="F4E5B6"/>
          </w:tcPr>
          <w:p w14:paraId="193BB08A" w14:textId="77777777" w:rsidR="002F53EA" w:rsidRPr="00D1731A" w:rsidRDefault="002F53EA" w:rsidP="00BA6ECA">
            <w:pPr>
              <w:spacing w:before="120" w:after="120"/>
              <w:rPr>
                <w:rFonts w:eastAsia="MS Mincho" w:cstheme="minorHAnsi"/>
                <w:color w:val="auto"/>
                <w:sz w:val="22"/>
                <w:lang w:val="sr-Latn-RS" w:eastAsia="ja-JP"/>
              </w:rPr>
            </w:pPr>
            <w:bookmarkStart w:id="5" w:name="_Hlk99285574"/>
            <w:r w:rsidRPr="00D1731A">
              <w:rPr>
                <w:rFonts w:eastAsia="MS Mincho" w:cstheme="minorHAnsi"/>
                <w:color w:val="auto"/>
                <w:sz w:val="22"/>
                <w:lang w:val="sr-Latn-RS" w:eastAsia="ja-JP"/>
              </w:rPr>
              <w:t xml:space="preserve">Mjera 2.3 </w:t>
            </w:r>
          </w:p>
          <w:p w14:paraId="21F05BF3" w14:textId="77777777" w:rsidR="002F53EA" w:rsidRPr="00D1731A" w:rsidRDefault="002F53EA" w:rsidP="00BA6ECA">
            <w:pPr>
              <w:spacing w:before="120" w:after="120"/>
              <w:jc w:val="both"/>
              <w:rPr>
                <w:rFonts w:eastAsia="MS Mincho" w:cstheme="minorHAnsi"/>
                <w:b w:val="0"/>
                <w:color w:val="055971"/>
                <w:sz w:val="22"/>
                <w:lang w:val="sr-Latn-RS" w:eastAsia="ja-JP"/>
              </w:rPr>
            </w:pPr>
            <w:r w:rsidRPr="00D1731A">
              <w:rPr>
                <w:rFonts w:eastAsia="MS Mincho" w:cstheme="minorHAnsi"/>
                <w:b w:val="0"/>
                <w:color w:val="auto"/>
                <w:sz w:val="22"/>
                <w:lang w:val="sr-Latn-RS" w:eastAsia="ja-JP"/>
              </w:rPr>
              <w:t>Uspostavljanje efikasne koordinacije međunarodne donatorske podrške nevladinim organizacijama</w:t>
            </w:r>
          </w:p>
        </w:tc>
      </w:tr>
      <w:bookmarkEnd w:id="5"/>
    </w:tbl>
    <w:p w14:paraId="491DE145" w14:textId="77777777" w:rsidR="002F53EA" w:rsidRPr="00D1731A" w:rsidRDefault="002F53EA" w:rsidP="002F53EA">
      <w:pPr>
        <w:spacing w:after="120" w:line="240" w:lineRule="auto"/>
        <w:rPr>
          <w:rFonts w:eastAsia="MS Mincho" w:cstheme="minorHAnsi"/>
          <w:color w:val="055971"/>
          <w:sz w:val="22"/>
          <w:lang w:val="sr-Latn-RS" w:eastAsia="ja-JP"/>
        </w:rPr>
      </w:pPr>
    </w:p>
    <w:tbl>
      <w:tblPr>
        <w:tblStyle w:val="TableGrid0"/>
        <w:tblW w:w="982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7" w:type="dxa"/>
          <w:right w:w="48" w:type="dxa"/>
        </w:tblCellMar>
        <w:tblLook w:val="04A0" w:firstRow="1" w:lastRow="0" w:firstColumn="1" w:lastColumn="0" w:noHBand="0" w:noVBand="1"/>
      </w:tblPr>
      <w:tblGrid>
        <w:gridCol w:w="3022"/>
        <w:gridCol w:w="1463"/>
        <w:gridCol w:w="1655"/>
        <w:gridCol w:w="1418"/>
        <w:gridCol w:w="2268"/>
      </w:tblGrid>
      <w:tr w:rsidR="00182613" w:rsidRPr="00D1731A" w14:paraId="705997A2" w14:textId="77777777" w:rsidTr="00614372">
        <w:trPr>
          <w:trHeight w:val="587"/>
        </w:trPr>
        <w:tc>
          <w:tcPr>
            <w:tcW w:w="3022" w:type="dxa"/>
            <w:shd w:val="clear" w:color="auto" w:fill="A3D0DF" w:themeFill="accent4" w:themeFillTint="99"/>
            <w:vAlign w:val="center"/>
          </w:tcPr>
          <w:p w14:paraId="1A57EFA2" w14:textId="77777777" w:rsidR="00182613" w:rsidRPr="00614372" w:rsidRDefault="00182613" w:rsidP="00614372">
            <w:pPr>
              <w:spacing w:line="259" w:lineRule="auto"/>
              <w:ind w:left="753"/>
              <w:rPr>
                <w:rFonts w:cstheme="minorHAnsi"/>
                <w:color w:val="auto"/>
                <w:sz w:val="22"/>
              </w:rPr>
            </w:pPr>
            <w:r w:rsidRPr="00614372">
              <w:rPr>
                <w:rFonts w:eastAsia="Calibri" w:cstheme="minorHAnsi"/>
                <w:color w:val="auto"/>
                <w:sz w:val="22"/>
              </w:rPr>
              <w:t xml:space="preserve">Indikator </w:t>
            </w:r>
          </w:p>
        </w:tc>
        <w:tc>
          <w:tcPr>
            <w:tcW w:w="1463" w:type="dxa"/>
            <w:shd w:val="clear" w:color="auto" w:fill="A3D0DF" w:themeFill="accent4" w:themeFillTint="99"/>
            <w:vAlign w:val="center"/>
          </w:tcPr>
          <w:p w14:paraId="3A90CBFB" w14:textId="77777777" w:rsidR="00182613" w:rsidRPr="00614372" w:rsidRDefault="00182613" w:rsidP="00614372">
            <w:pPr>
              <w:spacing w:line="259" w:lineRule="auto"/>
              <w:ind w:left="17"/>
              <w:rPr>
                <w:rFonts w:cstheme="minorHAnsi"/>
                <w:color w:val="auto"/>
                <w:sz w:val="22"/>
              </w:rPr>
            </w:pPr>
            <w:r w:rsidRPr="00614372">
              <w:rPr>
                <w:rFonts w:eastAsia="Calibri" w:cstheme="minorHAnsi"/>
                <w:color w:val="auto"/>
                <w:sz w:val="22"/>
              </w:rPr>
              <w:t xml:space="preserve">Početna vrijednost </w:t>
            </w:r>
          </w:p>
        </w:tc>
        <w:tc>
          <w:tcPr>
            <w:tcW w:w="1655" w:type="dxa"/>
            <w:shd w:val="clear" w:color="auto" w:fill="A3D0DF" w:themeFill="accent4" w:themeFillTint="99"/>
          </w:tcPr>
          <w:p w14:paraId="5FEE2384" w14:textId="77777777" w:rsidR="00182613" w:rsidRPr="00614372" w:rsidRDefault="00182613" w:rsidP="00614372">
            <w:pPr>
              <w:spacing w:line="259" w:lineRule="auto"/>
              <w:ind w:right="7"/>
              <w:rPr>
                <w:rFonts w:cstheme="minorHAnsi"/>
                <w:color w:val="auto"/>
                <w:sz w:val="22"/>
              </w:rPr>
            </w:pPr>
            <w:r w:rsidRPr="00614372">
              <w:rPr>
                <w:rFonts w:eastAsia="Calibri" w:cstheme="minorHAnsi"/>
                <w:color w:val="auto"/>
                <w:sz w:val="22"/>
              </w:rPr>
              <w:t xml:space="preserve">Ciljna vrijednost do 2023. </w:t>
            </w:r>
          </w:p>
        </w:tc>
        <w:tc>
          <w:tcPr>
            <w:tcW w:w="1418" w:type="dxa"/>
            <w:shd w:val="clear" w:color="auto" w:fill="A3D0DF" w:themeFill="accent4" w:themeFillTint="99"/>
          </w:tcPr>
          <w:p w14:paraId="4DD555CB" w14:textId="77777777" w:rsidR="00182613" w:rsidRPr="00614372" w:rsidRDefault="00182613" w:rsidP="00614372">
            <w:pPr>
              <w:spacing w:line="259" w:lineRule="auto"/>
              <w:rPr>
                <w:rFonts w:cstheme="minorHAnsi"/>
                <w:color w:val="auto"/>
                <w:sz w:val="22"/>
              </w:rPr>
            </w:pPr>
            <w:r w:rsidRPr="00614372">
              <w:rPr>
                <w:rFonts w:eastAsia="Calibri" w:cstheme="minorHAnsi"/>
                <w:color w:val="auto"/>
                <w:sz w:val="22"/>
              </w:rPr>
              <w:t xml:space="preserve">Ciljna vrijednost u 2026. </w:t>
            </w:r>
          </w:p>
        </w:tc>
        <w:tc>
          <w:tcPr>
            <w:tcW w:w="2268" w:type="dxa"/>
            <w:shd w:val="clear" w:color="auto" w:fill="A3D0DF" w:themeFill="accent4" w:themeFillTint="99"/>
          </w:tcPr>
          <w:p w14:paraId="0C493A98" w14:textId="77777777" w:rsidR="00182613" w:rsidRPr="00614372" w:rsidRDefault="00182613" w:rsidP="00614372">
            <w:pPr>
              <w:spacing w:line="259" w:lineRule="auto"/>
              <w:ind w:left="25"/>
              <w:rPr>
                <w:rFonts w:cstheme="minorHAnsi"/>
                <w:color w:val="auto"/>
                <w:sz w:val="22"/>
              </w:rPr>
            </w:pPr>
            <w:r w:rsidRPr="00614372">
              <w:rPr>
                <w:rFonts w:eastAsia="Calibri" w:cstheme="minorHAnsi"/>
                <w:color w:val="auto"/>
                <w:sz w:val="22"/>
              </w:rPr>
              <w:t xml:space="preserve">Izvor podataka </w:t>
            </w:r>
          </w:p>
        </w:tc>
      </w:tr>
      <w:tr w:rsidR="00182613" w:rsidRPr="00855A97" w14:paraId="6CAEDACF" w14:textId="77777777" w:rsidTr="00614372">
        <w:tblPrEx>
          <w:tblCellMar>
            <w:top w:w="0" w:type="dxa"/>
            <w:left w:w="0" w:type="dxa"/>
            <w:right w:w="0" w:type="dxa"/>
          </w:tblCellMar>
        </w:tblPrEx>
        <w:trPr>
          <w:trHeight w:val="1072"/>
        </w:trPr>
        <w:tc>
          <w:tcPr>
            <w:tcW w:w="3022" w:type="dxa"/>
            <w:shd w:val="clear" w:color="auto" w:fill="E0EFF4" w:themeFill="accent4" w:themeFillTint="33"/>
          </w:tcPr>
          <w:p w14:paraId="381B0775" w14:textId="77777777" w:rsidR="00182613" w:rsidRPr="00614372" w:rsidRDefault="00182613" w:rsidP="00614372">
            <w:pPr>
              <w:spacing w:line="259" w:lineRule="auto"/>
              <w:ind w:left="1"/>
              <w:rPr>
                <w:rFonts w:cstheme="minorHAnsi"/>
                <w:b w:val="0"/>
                <w:bCs/>
                <w:color w:val="auto"/>
                <w:sz w:val="22"/>
              </w:rPr>
            </w:pPr>
            <w:r w:rsidRPr="00614372">
              <w:rPr>
                <w:rFonts w:eastAsia="Calibri" w:cstheme="minorHAnsi"/>
                <w:b w:val="0"/>
                <w:bCs/>
                <w:color w:val="auto"/>
                <w:sz w:val="22"/>
              </w:rPr>
              <w:t xml:space="preserve">Uspostavljena koordinacija donatora </w:t>
            </w:r>
          </w:p>
        </w:tc>
        <w:tc>
          <w:tcPr>
            <w:tcW w:w="1463" w:type="dxa"/>
            <w:shd w:val="clear" w:color="auto" w:fill="E0EFF4" w:themeFill="accent4" w:themeFillTint="33"/>
          </w:tcPr>
          <w:p w14:paraId="7FF9D2AA" w14:textId="77777777" w:rsidR="00182613" w:rsidRPr="00614372" w:rsidRDefault="00182613" w:rsidP="00614372">
            <w:pPr>
              <w:spacing w:line="242" w:lineRule="auto"/>
              <w:ind w:left="1" w:right="2"/>
              <w:rPr>
                <w:rFonts w:cstheme="minorHAnsi"/>
                <w:b w:val="0"/>
                <w:bCs/>
                <w:color w:val="auto"/>
                <w:sz w:val="22"/>
              </w:rPr>
            </w:pPr>
            <w:r w:rsidRPr="00614372">
              <w:rPr>
                <w:rFonts w:eastAsia="Calibri" w:cstheme="minorHAnsi"/>
                <w:b w:val="0"/>
                <w:bCs/>
                <w:color w:val="auto"/>
                <w:sz w:val="22"/>
              </w:rPr>
              <w:t xml:space="preserve">Koordinacija nije </w:t>
            </w:r>
          </w:p>
          <w:p w14:paraId="2E13C8AF" w14:textId="77777777" w:rsidR="00182613" w:rsidRPr="00614372" w:rsidRDefault="00182613" w:rsidP="00614372">
            <w:pPr>
              <w:spacing w:line="259" w:lineRule="auto"/>
              <w:ind w:left="1"/>
              <w:rPr>
                <w:rFonts w:cstheme="minorHAnsi"/>
                <w:b w:val="0"/>
                <w:bCs/>
                <w:color w:val="auto"/>
                <w:sz w:val="22"/>
              </w:rPr>
            </w:pPr>
            <w:r w:rsidRPr="00614372">
              <w:rPr>
                <w:rFonts w:eastAsia="Calibri" w:cstheme="minorHAnsi"/>
                <w:b w:val="0"/>
                <w:bCs/>
                <w:color w:val="auto"/>
                <w:sz w:val="22"/>
              </w:rPr>
              <w:t xml:space="preserve">uspostavljena </w:t>
            </w:r>
          </w:p>
          <w:p w14:paraId="48069E0B" w14:textId="77777777" w:rsidR="00182613" w:rsidRPr="00614372" w:rsidRDefault="00182613" w:rsidP="00614372">
            <w:pPr>
              <w:spacing w:line="259" w:lineRule="auto"/>
              <w:ind w:left="3"/>
              <w:rPr>
                <w:rFonts w:cstheme="minorHAnsi"/>
                <w:b w:val="0"/>
                <w:bCs/>
                <w:color w:val="auto"/>
                <w:sz w:val="22"/>
              </w:rPr>
            </w:pPr>
            <w:r w:rsidRPr="00614372">
              <w:rPr>
                <w:rFonts w:eastAsia="Calibri" w:cstheme="minorHAnsi"/>
                <w:b w:val="0"/>
                <w:bCs/>
                <w:color w:val="auto"/>
                <w:sz w:val="22"/>
              </w:rPr>
              <w:t xml:space="preserve">(2021) </w:t>
            </w:r>
          </w:p>
        </w:tc>
        <w:tc>
          <w:tcPr>
            <w:tcW w:w="1655" w:type="dxa"/>
            <w:shd w:val="clear" w:color="auto" w:fill="E0EFF4" w:themeFill="accent4" w:themeFillTint="33"/>
          </w:tcPr>
          <w:p w14:paraId="40E9D5E0" w14:textId="77777777" w:rsidR="00182613" w:rsidRPr="00855A97" w:rsidRDefault="00182613" w:rsidP="00614372">
            <w:pPr>
              <w:spacing w:line="259" w:lineRule="auto"/>
              <w:ind w:left="2"/>
              <w:rPr>
                <w:rFonts w:cstheme="minorHAnsi"/>
                <w:b w:val="0"/>
                <w:bCs/>
                <w:color w:val="auto"/>
                <w:sz w:val="22"/>
              </w:rPr>
            </w:pPr>
            <w:r w:rsidRPr="00855A97">
              <w:rPr>
                <w:rFonts w:eastAsia="Calibri" w:cstheme="minorHAnsi"/>
                <w:b w:val="0"/>
                <w:bCs/>
                <w:color w:val="auto"/>
                <w:sz w:val="22"/>
              </w:rPr>
              <w:t xml:space="preserve">Koordinacija uspostavljena, dva godišnja sastanka donatora, predstavnika </w:t>
            </w:r>
            <w:r w:rsidRPr="00855A97">
              <w:rPr>
                <w:rFonts w:eastAsia="Calibri" w:cstheme="minorHAnsi"/>
                <w:b w:val="0"/>
                <w:bCs/>
                <w:color w:val="auto"/>
                <w:sz w:val="22"/>
              </w:rPr>
              <w:lastRenderedPageBreak/>
              <w:t xml:space="preserve">države i nevladinog sektora </w:t>
            </w:r>
          </w:p>
        </w:tc>
        <w:tc>
          <w:tcPr>
            <w:tcW w:w="1418" w:type="dxa"/>
            <w:shd w:val="clear" w:color="auto" w:fill="E0EFF4" w:themeFill="accent4" w:themeFillTint="33"/>
          </w:tcPr>
          <w:p w14:paraId="65BECFF5" w14:textId="77777777" w:rsidR="00182613" w:rsidRPr="00855A97" w:rsidRDefault="00182613" w:rsidP="00614372">
            <w:pPr>
              <w:spacing w:line="259" w:lineRule="auto"/>
              <w:ind w:left="1"/>
              <w:rPr>
                <w:rFonts w:cstheme="minorHAnsi"/>
                <w:b w:val="0"/>
                <w:bCs/>
                <w:color w:val="auto"/>
                <w:sz w:val="22"/>
              </w:rPr>
            </w:pPr>
            <w:r w:rsidRPr="00855A97">
              <w:rPr>
                <w:rFonts w:eastAsia="Calibri" w:cstheme="minorHAnsi"/>
                <w:b w:val="0"/>
                <w:bCs/>
                <w:color w:val="auto"/>
                <w:sz w:val="22"/>
              </w:rPr>
              <w:lastRenderedPageBreak/>
              <w:t xml:space="preserve">Pet godišnjih sastanaka </w:t>
            </w:r>
          </w:p>
        </w:tc>
        <w:tc>
          <w:tcPr>
            <w:tcW w:w="2268" w:type="dxa"/>
            <w:shd w:val="clear" w:color="auto" w:fill="E0EFF4" w:themeFill="accent4" w:themeFillTint="33"/>
          </w:tcPr>
          <w:p w14:paraId="643CE52F" w14:textId="77777777" w:rsidR="00182613" w:rsidRPr="00855A97" w:rsidRDefault="00182613" w:rsidP="00614372">
            <w:pPr>
              <w:spacing w:after="4" w:line="259" w:lineRule="auto"/>
              <w:rPr>
                <w:rFonts w:cstheme="minorHAnsi"/>
                <w:b w:val="0"/>
                <w:bCs/>
                <w:color w:val="auto"/>
                <w:sz w:val="22"/>
              </w:rPr>
            </w:pPr>
            <w:r w:rsidRPr="00855A97">
              <w:rPr>
                <w:rFonts w:eastAsia="Calibri" w:cstheme="minorHAnsi"/>
                <w:b w:val="0"/>
                <w:bCs/>
                <w:color w:val="auto"/>
                <w:sz w:val="22"/>
              </w:rPr>
              <w:t xml:space="preserve">MJU </w:t>
            </w:r>
          </w:p>
          <w:p w14:paraId="0F312D98" w14:textId="77777777" w:rsidR="00182613" w:rsidRPr="00855A97" w:rsidRDefault="00182613" w:rsidP="00614372">
            <w:pPr>
              <w:spacing w:line="259" w:lineRule="auto"/>
              <w:ind w:left="1"/>
              <w:rPr>
                <w:rFonts w:cstheme="minorHAnsi"/>
                <w:b w:val="0"/>
                <w:bCs/>
                <w:color w:val="auto"/>
                <w:sz w:val="22"/>
              </w:rPr>
            </w:pPr>
            <w:r w:rsidRPr="00855A97">
              <w:rPr>
                <w:rFonts w:eastAsia="Calibri" w:cstheme="minorHAnsi"/>
                <w:b w:val="0"/>
                <w:bCs/>
                <w:color w:val="auto"/>
                <w:sz w:val="22"/>
              </w:rPr>
              <w:t xml:space="preserve">Resorna ministarstva </w:t>
            </w:r>
          </w:p>
        </w:tc>
      </w:tr>
    </w:tbl>
    <w:p w14:paraId="0B0D390E" w14:textId="77777777" w:rsidR="00182613" w:rsidRPr="00D1731A" w:rsidRDefault="00182613" w:rsidP="002F53EA">
      <w:pPr>
        <w:spacing w:after="120" w:line="240" w:lineRule="auto"/>
        <w:rPr>
          <w:rFonts w:eastAsia="MS Mincho" w:cstheme="minorHAnsi"/>
          <w:color w:val="055971"/>
          <w:sz w:val="22"/>
          <w:lang w:val="sr-Latn-RS" w:eastAsia="ja-JP"/>
        </w:rPr>
      </w:pPr>
    </w:p>
    <w:p w14:paraId="18051137" w14:textId="77777777" w:rsidR="002F53EA" w:rsidRPr="00D1731A" w:rsidRDefault="002F53EA" w:rsidP="002F53EA">
      <w:pPr>
        <w:spacing w:after="120" w:line="240" w:lineRule="auto"/>
        <w:rPr>
          <w:rFonts w:eastAsia="MS Mincho" w:cstheme="minorHAnsi"/>
          <w:color w:val="055971"/>
          <w:sz w:val="20"/>
          <w:szCs w:val="20"/>
          <w:lang w:val="sr-Latn-RS" w:eastAsia="ja-JP"/>
        </w:rPr>
      </w:pPr>
    </w:p>
    <w:tbl>
      <w:tblPr>
        <w:tblStyle w:val="TableGrid11"/>
        <w:tblW w:w="10800" w:type="dxa"/>
        <w:tblInd w:w="-365" w:type="dxa"/>
        <w:tblLook w:val="04A0" w:firstRow="1" w:lastRow="0" w:firstColumn="1" w:lastColumn="0" w:noHBand="0" w:noVBand="1"/>
      </w:tblPr>
      <w:tblGrid>
        <w:gridCol w:w="2867"/>
        <w:gridCol w:w="1675"/>
        <w:gridCol w:w="1287"/>
        <w:gridCol w:w="1360"/>
        <w:gridCol w:w="1207"/>
        <w:gridCol w:w="1161"/>
        <w:gridCol w:w="1243"/>
      </w:tblGrid>
      <w:tr w:rsidR="002F53EA" w:rsidRPr="00D1731A" w14:paraId="7918FB6E" w14:textId="77777777" w:rsidTr="00BA6ECA">
        <w:tc>
          <w:tcPr>
            <w:tcW w:w="2867" w:type="dxa"/>
            <w:shd w:val="clear" w:color="auto" w:fill="DBEFF5"/>
            <w:vAlign w:val="center"/>
          </w:tcPr>
          <w:p w14:paraId="157216F7" w14:textId="77777777" w:rsidR="002F53EA" w:rsidRPr="00D1731A" w:rsidRDefault="002F53EA" w:rsidP="00DC38B6">
            <w:pPr>
              <w:spacing w:before="40" w:after="40"/>
              <w:jc w:val="center"/>
              <w:rPr>
                <w:rFonts w:eastAsia="MS Mincho" w:cstheme="minorHAnsi"/>
                <w:b w:val="0"/>
                <w:color w:val="262626"/>
                <w:sz w:val="20"/>
                <w:szCs w:val="20"/>
                <w:lang w:val="sr-Latn-RS"/>
              </w:rPr>
            </w:pPr>
            <w:r w:rsidRPr="00D1731A">
              <w:rPr>
                <w:rFonts w:eastAsia="MS Mincho" w:cstheme="minorHAnsi"/>
                <w:color w:val="262626"/>
                <w:sz w:val="20"/>
                <w:szCs w:val="20"/>
                <w:lang w:val="sr-Latn-RS"/>
              </w:rPr>
              <w:t>Aktivnosti</w:t>
            </w:r>
          </w:p>
        </w:tc>
        <w:tc>
          <w:tcPr>
            <w:tcW w:w="1675" w:type="dxa"/>
            <w:shd w:val="clear" w:color="auto" w:fill="DBEFF5"/>
            <w:vAlign w:val="center"/>
          </w:tcPr>
          <w:p w14:paraId="54E7CD1B" w14:textId="77777777" w:rsidR="002F53EA" w:rsidRPr="00D1731A" w:rsidRDefault="002F53EA" w:rsidP="00DC38B6">
            <w:pPr>
              <w:spacing w:before="40" w:after="40"/>
              <w:jc w:val="center"/>
              <w:rPr>
                <w:rFonts w:eastAsia="MS Mincho" w:cstheme="minorHAnsi"/>
                <w:b w:val="0"/>
                <w:color w:val="262626"/>
                <w:sz w:val="20"/>
                <w:szCs w:val="20"/>
                <w:lang w:val="sr-Latn-RS"/>
              </w:rPr>
            </w:pPr>
            <w:r w:rsidRPr="00D1731A">
              <w:rPr>
                <w:rFonts w:eastAsia="MS Mincho" w:cstheme="minorHAnsi"/>
                <w:color w:val="262626"/>
                <w:sz w:val="20"/>
                <w:szCs w:val="20"/>
                <w:lang w:val="sr-Latn-RS"/>
              </w:rPr>
              <w:t>Indikator rezultata</w:t>
            </w:r>
          </w:p>
        </w:tc>
        <w:tc>
          <w:tcPr>
            <w:tcW w:w="1287" w:type="dxa"/>
            <w:shd w:val="clear" w:color="auto" w:fill="DBEFF5"/>
            <w:vAlign w:val="center"/>
          </w:tcPr>
          <w:p w14:paraId="5BB47AAB" w14:textId="77777777" w:rsidR="002F53EA" w:rsidRPr="00D1731A" w:rsidRDefault="002F53EA" w:rsidP="00DC38B6">
            <w:pPr>
              <w:spacing w:before="40" w:after="40"/>
              <w:jc w:val="center"/>
              <w:rPr>
                <w:rFonts w:eastAsia="MS Mincho" w:cstheme="minorHAnsi"/>
                <w:b w:val="0"/>
                <w:color w:val="262626"/>
                <w:sz w:val="20"/>
                <w:szCs w:val="20"/>
                <w:lang w:val="sr-Latn-RS"/>
              </w:rPr>
            </w:pPr>
            <w:r w:rsidRPr="00D1731A">
              <w:rPr>
                <w:rFonts w:eastAsia="MS Mincho" w:cstheme="minorHAnsi"/>
                <w:color w:val="262626"/>
                <w:sz w:val="20"/>
                <w:szCs w:val="20"/>
                <w:lang w:val="sr-Latn-RS"/>
              </w:rPr>
              <w:t>Nadležne institucije</w:t>
            </w:r>
          </w:p>
        </w:tc>
        <w:tc>
          <w:tcPr>
            <w:tcW w:w="1360" w:type="dxa"/>
            <w:shd w:val="clear" w:color="auto" w:fill="DBEFF5"/>
            <w:vAlign w:val="center"/>
          </w:tcPr>
          <w:p w14:paraId="35D2E79C" w14:textId="77777777" w:rsidR="002F53EA" w:rsidRPr="00D1731A" w:rsidRDefault="002F53EA" w:rsidP="00DC38B6">
            <w:pPr>
              <w:spacing w:before="40" w:after="40"/>
              <w:jc w:val="center"/>
              <w:rPr>
                <w:rFonts w:eastAsia="MS Mincho" w:cstheme="minorHAnsi"/>
                <w:b w:val="0"/>
                <w:color w:val="262626"/>
                <w:sz w:val="20"/>
                <w:szCs w:val="20"/>
                <w:lang w:val="sr-Latn-RS"/>
              </w:rPr>
            </w:pPr>
            <w:r w:rsidRPr="00D1731A">
              <w:rPr>
                <w:rFonts w:eastAsia="MS Mincho" w:cstheme="minorHAnsi"/>
                <w:color w:val="262626"/>
                <w:sz w:val="20"/>
                <w:szCs w:val="20"/>
                <w:lang w:val="sr-Latn-RS"/>
              </w:rPr>
              <w:t>Početak aktivnosti</w:t>
            </w:r>
          </w:p>
        </w:tc>
        <w:tc>
          <w:tcPr>
            <w:tcW w:w="1207" w:type="dxa"/>
            <w:shd w:val="clear" w:color="auto" w:fill="DBEFF5"/>
            <w:vAlign w:val="center"/>
          </w:tcPr>
          <w:p w14:paraId="770C1E51" w14:textId="77777777" w:rsidR="002F53EA" w:rsidRPr="00D1731A" w:rsidRDefault="002F53EA" w:rsidP="00DC38B6">
            <w:pPr>
              <w:spacing w:before="40" w:after="40"/>
              <w:jc w:val="center"/>
              <w:rPr>
                <w:rFonts w:eastAsia="MS Mincho" w:cstheme="minorHAnsi"/>
                <w:b w:val="0"/>
                <w:color w:val="262626"/>
                <w:sz w:val="20"/>
                <w:szCs w:val="20"/>
                <w:lang w:val="sr-Latn-RS"/>
              </w:rPr>
            </w:pPr>
            <w:r w:rsidRPr="00D1731A">
              <w:rPr>
                <w:rFonts w:eastAsia="MS Mincho" w:cstheme="minorHAnsi"/>
                <w:color w:val="262626"/>
                <w:sz w:val="20"/>
                <w:szCs w:val="20"/>
                <w:lang w:val="sr-Latn-RS"/>
              </w:rPr>
              <w:t>Završetak aktivnosti</w:t>
            </w:r>
          </w:p>
        </w:tc>
        <w:tc>
          <w:tcPr>
            <w:tcW w:w="1161" w:type="dxa"/>
            <w:shd w:val="clear" w:color="auto" w:fill="DBEFF5"/>
            <w:vAlign w:val="center"/>
          </w:tcPr>
          <w:p w14:paraId="26F3F0AE" w14:textId="77777777" w:rsidR="002F53EA" w:rsidRPr="00D1731A" w:rsidRDefault="002F53EA" w:rsidP="00DC38B6">
            <w:pPr>
              <w:spacing w:before="40" w:after="40"/>
              <w:jc w:val="center"/>
              <w:rPr>
                <w:rFonts w:eastAsia="MS Mincho" w:cstheme="minorHAnsi"/>
                <w:b w:val="0"/>
                <w:color w:val="262626"/>
                <w:sz w:val="20"/>
                <w:szCs w:val="20"/>
                <w:lang w:val="sr-Latn-RS"/>
              </w:rPr>
            </w:pPr>
            <w:r w:rsidRPr="00D1731A">
              <w:rPr>
                <w:rFonts w:eastAsia="MS Mincho" w:cstheme="minorHAnsi"/>
                <w:color w:val="262626"/>
                <w:sz w:val="20"/>
                <w:szCs w:val="20"/>
                <w:lang w:val="sr-Latn-RS"/>
              </w:rPr>
              <w:t>Sredstva za realizaciju</w:t>
            </w:r>
          </w:p>
        </w:tc>
        <w:tc>
          <w:tcPr>
            <w:tcW w:w="1243" w:type="dxa"/>
            <w:shd w:val="clear" w:color="auto" w:fill="DBEFF5"/>
            <w:vAlign w:val="center"/>
          </w:tcPr>
          <w:p w14:paraId="7765025F" w14:textId="77777777" w:rsidR="002F53EA" w:rsidRPr="00D1731A" w:rsidRDefault="002F53EA" w:rsidP="00DC38B6">
            <w:pPr>
              <w:spacing w:before="40" w:after="40"/>
              <w:jc w:val="center"/>
              <w:rPr>
                <w:rFonts w:eastAsia="MS Mincho" w:cstheme="minorHAnsi"/>
                <w:b w:val="0"/>
                <w:color w:val="262626"/>
                <w:sz w:val="20"/>
                <w:szCs w:val="20"/>
                <w:lang w:val="sr-Latn-RS"/>
              </w:rPr>
            </w:pPr>
            <w:r w:rsidRPr="00D1731A">
              <w:rPr>
                <w:rFonts w:eastAsia="MS Mincho" w:cstheme="minorHAnsi"/>
                <w:color w:val="262626"/>
                <w:sz w:val="20"/>
                <w:szCs w:val="20"/>
                <w:lang w:val="sr-Latn-RS"/>
              </w:rPr>
              <w:t>Izvor finansiranja</w:t>
            </w:r>
          </w:p>
        </w:tc>
      </w:tr>
      <w:tr w:rsidR="002F53EA" w:rsidRPr="00D1731A" w14:paraId="52C93E80" w14:textId="77777777" w:rsidTr="00CC1E1C">
        <w:tc>
          <w:tcPr>
            <w:tcW w:w="2867" w:type="dxa"/>
            <w:tcBorders>
              <w:bottom w:val="single" w:sz="4" w:space="0" w:color="auto"/>
            </w:tcBorders>
          </w:tcPr>
          <w:p w14:paraId="4E72B427" w14:textId="77777777" w:rsidR="002F53EA" w:rsidRPr="00D1731A" w:rsidRDefault="002F53EA" w:rsidP="00BA6ECA">
            <w:pPr>
              <w:numPr>
                <w:ilvl w:val="2"/>
                <w:numId w:val="24"/>
              </w:numPr>
              <w:spacing w:before="40" w:after="40"/>
              <w:ind w:left="522" w:hanging="522"/>
              <w:rPr>
                <w:rFonts w:eastAsia="MS Mincho" w:cstheme="minorHAnsi"/>
                <w:color w:val="262626"/>
                <w:sz w:val="20"/>
                <w:szCs w:val="20"/>
                <w:lang w:val="sr-Latn-RS"/>
              </w:rPr>
            </w:pPr>
            <w:r w:rsidRPr="00D1731A">
              <w:rPr>
                <w:rFonts w:eastAsia="MS Mincho" w:cstheme="minorHAnsi"/>
                <w:b w:val="0"/>
                <w:bCs/>
                <w:color w:val="262626"/>
                <w:sz w:val="20"/>
                <w:szCs w:val="20"/>
                <w:lang w:val="sr-Latn-RS"/>
              </w:rPr>
              <w:t>Izrada pregleda/analize aktivnih međunarodnih donatora i njihove podrške NVO u CG</w:t>
            </w:r>
          </w:p>
        </w:tc>
        <w:tc>
          <w:tcPr>
            <w:tcW w:w="1675" w:type="dxa"/>
            <w:tcBorders>
              <w:bottom w:val="single" w:sz="4" w:space="0" w:color="auto"/>
            </w:tcBorders>
          </w:tcPr>
          <w:p w14:paraId="21762C7D"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iCs/>
                <w:color w:val="262626"/>
                <w:sz w:val="20"/>
                <w:szCs w:val="20"/>
                <w:lang w:val="sr-Latn-RS"/>
              </w:rPr>
              <w:t>Izrađen pregled/ analiza postojećih međunarodnih donatora i njihove podrške NVO u CG, objavljena lista donatora</w:t>
            </w:r>
          </w:p>
        </w:tc>
        <w:tc>
          <w:tcPr>
            <w:tcW w:w="1287" w:type="dxa"/>
            <w:tcBorders>
              <w:bottom w:val="single" w:sz="4" w:space="0" w:color="auto"/>
            </w:tcBorders>
          </w:tcPr>
          <w:p w14:paraId="4D95759A"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p w14:paraId="79CD65A4" w14:textId="77777777" w:rsidR="002F53EA" w:rsidRPr="00D1731A" w:rsidRDefault="002F53EA" w:rsidP="00BA6ECA">
            <w:pPr>
              <w:spacing w:before="40" w:after="40"/>
              <w:rPr>
                <w:rFonts w:eastAsia="MS Mincho" w:cstheme="minorHAnsi"/>
                <w:b w:val="0"/>
                <w:color w:val="262626"/>
                <w:sz w:val="20"/>
                <w:szCs w:val="20"/>
                <w:lang w:val="sr-Latn-RS"/>
              </w:rPr>
            </w:pPr>
          </w:p>
        </w:tc>
        <w:tc>
          <w:tcPr>
            <w:tcW w:w="1360" w:type="dxa"/>
            <w:tcBorders>
              <w:bottom w:val="single" w:sz="4" w:space="0" w:color="auto"/>
            </w:tcBorders>
          </w:tcPr>
          <w:p w14:paraId="57C13678" w14:textId="77777777" w:rsidR="002F53EA" w:rsidRPr="009F6D7C" w:rsidRDefault="002F53EA" w:rsidP="00BA6ECA">
            <w:pPr>
              <w:spacing w:before="40" w:after="40"/>
              <w:rPr>
                <w:rFonts w:eastAsia="MS Mincho" w:cstheme="minorHAnsi"/>
                <w:b w:val="0"/>
                <w:color w:val="262626"/>
                <w:sz w:val="20"/>
                <w:szCs w:val="20"/>
                <w:lang w:val="sr-Latn-RS"/>
              </w:rPr>
            </w:pPr>
            <w:r w:rsidRPr="009F6D7C">
              <w:rPr>
                <w:rFonts w:eastAsia="MS Mincho" w:cstheme="minorHAnsi"/>
                <w:b w:val="0"/>
                <w:iCs/>
                <w:color w:val="262626"/>
                <w:sz w:val="20"/>
                <w:szCs w:val="20"/>
                <w:lang w:val="sr-Latn-RS"/>
              </w:rPr>
              <w:t>II</w:t>
            </w:r>
            <w:r w:rsidR="002D36DC" w:rsidRPr="009F6D7C">
              <w:rPr>
                <w:rFonts w:eastAsia="MS Mincho" w:cstheme="minorHAnsi"/>
                <w:b w:val="0"/>
                <w:iCs/>
                <w:color w:val="262626"/>
                <w:sz w:val="20"/>
                <w:szCs w:val="20"/>
                <w:lang w:val="sr-Latn-RS"/>
              </w:rPr>
              <w:t>I</w:t>
            </w:r>
            <w:r w:rsidRPr="009F6D7C">
              <w:rPr>
                <w:rFonts w:eastAsia="MS Mincho" w:cstheme="minorHAnsi"/>
                <w:b w:val="0"/>
                <w:iCs/>
                <w:color w:val="262626"/>
                <w:sz w:val="20"/>
                <w:szCs w:val="20"/>
                <w:lang w:val="sr-Latn-RS"/>
              </w:rPr>
              <w:t xml:space="preserve"> Q 2024</w:t>
            </w:r>
          </w:p>
        </w:tc>
        <w:tc>
          <w:tcPr>
            <w:tcW w:w="1207" w:type="dxa"/>
            <w:tcBorders>
              <w:bottom w:val="single" w:sz="4" w:space="0" w:color="auto"/>
            </w:tcBorders>
          </w:tcPr>
          <w:p w14:paraId="2A537708" w14:textId="77777777" w:rsidR="002F53EA" w:rsidRPr="009F6D7C" w:rsidRDefault="002D36DC" w:rsidP="00BA6ECA">
            <w:pPr>
              <w:spacing w:before="40" w:after="40"/>
              <w:rPr>
                <w:rFonts w:eastAsia="MS Mincho" w:cstheme="minorHAnsi"/>
                <w:b w:val="0"/>
                <w:color w:val="262626"/>
                <w:sz w:val="20"/>
                <w:szCs w:val="20"/>
                <w:lang w:val="sr-Latn-RS"/>
              </w:rPr>
            </w:pPr>
            <w:r w:rsidRPr="009F6D7C">
              <w:rPr>
                <w:rFonts w:eastAsia="MS Mincho" w:cstheme="minorHAnsi"/>
                <w:b w:val="0"/>
                <w:iCs/>
                <w:color w:val="262626"/>
                <w:sz w:val="20"/>
                <w:szCs w:val="20"/>
                <w:lang w:val="sr-Latn-RS"/>
              </w:rPr>
              <w:t>II</w:t>
            </w:r>
            <w:r w:rsidR="002F53EA" w:rsidRPr="009F6D7C">
              <w:rPr>
                <w:rFonts w:eastAsia="MS Mincho" w:cstheme="minorHAnsi"/>
                <w:b w:val="0"/>
                <w:iCs/>
                <w:color w:val="262626"/>
                <w:sz w:val="20"/>
                <w:szCs w:val="20"/>
                <w:lang w:val="sr-Latn-RS"/>
              </w:rPr>
              <w:t xml:space="preserve"> Q 202</w:t>
            </w:r>
            <w:r w:rsidRPr="009F6D7C">
              <w:rPr>
                <w:rFonts w:eastAsia="MS Mincho" w:cstheme="minorHAnsi"/>
                <w:b w:val="0"/>
                <w:iCs/>
                <w:color w:val="262626"/>
                <w:sz w:val="20"/>
                <w:szCs w:val="20"/>
                <w:lang w:val="sr-Latn-RS"/>
              </w:rPr>
              <w:t>5</w:t>
            </w:r>
          </w:p>
        </w:tc>
        <w:tc>
          <w:tcPr>
            <w:tcW w:w="1161" w:type="dxa"/>
            <w:tcBorders>
              <w:bottom w:val="single" w:sz="4" w:space="0" w:color="auto"/>
            </w:tcBorders>
          </w:tcPr>
          <w:p w14:paraId="5F0A34C9" w14:textId="77777777" w:rsidR="002F53EA" w:rsidRPr="009F6D7C" w:rsidRDefault="002F53EA" w:rsidP="00BA6ECA">
            <w:pPr>
              <w:spacing w:before="40" w:after="40"/>
              <w:rPr>
                <w:rFonts w:eastAsia="MS Mincho" w:cstheme="minorHAnsi"/>
                <w:b w:val="0"/>
                <w:color w:val="262626"/>
                <w:sz w:val="20"/>
                <w:szCs w:val="20"/>
                <w:lang w:val="sr-Latn-RS"/>
              </w:rPr>
            </w:pPr>
            <w:r w:rsidRPr="009F6D7C">
              <w:rPr>
                <w:rFonts w:eastAsia="MS Mincho" w:cstheme="minorHAnsi"/>
                <w:b w:val="0"/>
                <w:iCs/>
                <w:color w:val="262626"/>
                <w:sz w:val="20"/>
                <w:szCs w:val="20"/>
                <w:lang w:val="sr-Latn-RS"/>
              </w:rPr>
              <w:t xml:space="preserve"> 6.000 </w:t>
            </w:r>
            <w:r w:rsidRPr="009F6D7C">
              <w:rPr>
                <w:rFonts w:eastAsia="MS Mincho" w:cstheme="minorHAnsi"/>
                <w:b w:val="0"/>
                <w:bCs/>
                <w:color w:val="262626"/>
                <w:sz w:val="20"/>
                <w:szCs w:val="20"/>
                <w:lang w:val="sr-Latn-RS"/>
              </w:rPr>
              <w:t>€</w:t>
            </w:r>
          </w:p>
        </w:tc>
        <w:tc>
          <w:tcPr>
            <w:tcW w:w="1243" w:type="dxa"/>
            <w:tcBorders>
              <w:bottom w:val="single" w:sz="4" w:space="0" w:color="auto"/>
            </w:tcBorders>
          </w:tcPr>
          <w:p w14:paraId="2597FCC8" w14:textId="18E8C15C" w:rsidR="002F53EA" w:rsidRPr="009F6D7C" w:rsidRDefault="002F53EA" w:rsidP="00BA6ECA">
            <w:pPr>
              <w:spacing w:before="40" w:after="40"/>
              <w:rPr>
                <w:rFonts w:eastAsia="MS Mincho" w:cstheme="minorHAnsi"/>
                <w:b w:val="0"/>
                <w:color w:val="262626"/>
                <w:sz w:val="20"/>
                <w:szCs w:val="20"/>
                <w:lang w:val="sr-Latn-RS"/>
              </w:rPr>
            </w:pPr>
            <w:r w:rsidRPr="009F6D7C">
              <w:rPr>
                <w:rFonts w:eastAsia="MS Mincho" w:cstheme="minorHAnsi"/>
                <w:b w:val="0"/>
                <w:iCs/>
                <w:color w:val="262626"/>
                <w:sz w:val="20"/>
                <w:szCs w:val="20"/>
                <w:lang w:val="sr-Latn-RS"/>
              </w:rPr>
              <w:t xml:space="preserve"> TA</w:t>
            </w:r>
            <w:r w:rsidR="00C8205E" w:rsidRPr="009F6D7C">
              <w:rPr>
                <w:rFonts w:eastAsia="MS Mincho" w:cstheme="minorHAnsi"/>
                <w:b w:val="0"/>
                <w:iCs/>
                <w:color w:val="262626"/>
                <w:sz w:val="20"/>
                <w:szCs w:val="20"/>
                <w:lang w:val="sr-Latn-RS"/>
              </w:rPr>
              <w:t xml:space="preserve"> projekat</w:t>
            </w:r>
          </w:p>
        </w:tc>
      </w:tr>
      <w:tr w:rsidR="002F53EA" w:rsidRPr="00D1731A" w14:paraId="10A3D1B1" w14:textId="77777777" w:rsidTr="00CC1E1C">
        <w:tc>
          <w:tcPr>
            <w:tcW w:w="2867" w:type="dxa"/>
            <w:tcBorders>
              <w:bottom w:val="single" w:sz="4" w:space="0" w:color="auto"/>
            </w:tcBorders>
          </w:tcPr>
          <w:p w14:paraId="0D6F9709" w14:textId="77777777" w:rsidR="002F53EA" w:rsidRPr="00D1731A" w:rsidRDefault="002F53EA" w:rsidP="00BA6ECA">
            <w:pPr>
              <w:numPr>
                <w:ilvl w:val="2"/>
                <w:numId w:val="24"/>
              </w:numPr>
              <w:spacing w:before="40" w:after="40"/>
              <w:ind w:left="522" w:hanging="522"/>
              <w:rPr>
                <w:rFonts w:eastAsia="MS Mincho" w:cstheme="minorHAnsi"/>
                <w:b w:val="0"/>
                <w:color w:val="262626"/>
                <w:sz w:val="20"/>
                <w:szCs w:val="20"/>
                <w:lang w:val="sr-Latn-RS"/>
              </w:rPr>
            </w:pPr>
            <w:r w:rsidRPr="00D1731A">
              <w:rPr>
                <w:rFonts w:eastAsia="MS Mincho" w:cstheme="minorHAnsi"/>
                <w:b w:val="0"/>
                <w:bCs/>
                <w:color w:val="262626"/>
                <w:sz w:val="20"/>
                <w:szCs w:val="20"/>
                <w:lang w:val="sr-Latn-RS"/>
              </w:rPr>
              <w:t>Organizacija donor sastanaka</w:t>
            </w:r>
          </w:p>
        </w:tc>
        <w:tc>
          <w:tcPr>
            <w:tcW w:w="1675" w:type="dxa"/>
            <w:tcBorders>
              <w:bottom w:val="single" w:sz="4" w:space="0" w:color="auto"/>
            </w:tcBorders>
          </w:tcPr>
          <w:p w14:paraId="0D01E247"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iCs/>
                <w:color w:val="262626"/>
                <w:sz w:val="20"/>
                <w:szCs w:val="20"/>
                <w:lang w:val="sr-Latn-RS"/>
              </w:rPr>
              <w:t>1  donatorski sastanak godišnje</w:t>
            </w:r>
          </w:p>
        </w:tc>
        <w:tc>
          <w:tcPr>
            <w:tcW w:w="1287" w:type="dxa"/>
            <w:tcBorders>
              <w:bottom w:val="single" w:sz="4" w:space="0" w:color="auto"/>
            </w:tcBorders>
          </w:tcPr>
          <w:p w14:paraId="1C528580" w14:textId="77777777" w:rsidR="002F53EA" w:rsidRPr="00D1731A" w:rsidRDefault="002F53EA"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MJU</w:t>
            </w:r>
          </w:p>
          <w:p w14:paraId="24D852D2" w14:textId="77777777" w:rsidR="002F53EA" w:rsidRPr="00D1731A" w:rsidRDefault="002F53EA" w:rsidP="00BA6ECA">
            <w:pPr>
              <w:spacing w:before="40" w:after="40"/>
              <w:rPr>
                <w:rFonts w:eastAsia="MS Mincho" w:cstheme="minorHAnsi"/>
                <w:b w:val="0"/>
                <w:color w:val="262626"/>
                <w:sz w:val="20"/>
                <w:szCs w:val="20"/>
                <w:lang w:val="sr-Latn-RS"/>
              </w:rPr>
            </w:pPr>
          </w:p>
        </w:tc>
        <w:tc>
          <w:tcPr>
            <w:tcW w:w="1360" w:type="dxa"/>
            <w:tcBorders>
              <w:bottom w:val="single" w:sz="4" w:space="0" w:color="auto"/>
            </w:tcBorders>
          </w:tcPr>
          <w:p w14:paraId="19EE1B88" w14:textId="77777777" w:rsidR="002F53EA" w:rsidRPr="0013323F" w:rsidRDefault="002F53EA" w:rsidP="00BA6ECA">
            <w:pPr>
              <w:spacing w:before="40" w:after="40"/>
              <w:rPr>
                <w:rFonts w:eastAsia="MS Mincho" w:cstheme="minorHAnsi"/>
                <w:b w:val="0"/>
                <w:color w:val="262626"/>
                <w:sz w:val="20"/>
                <w:szCs w:val="20"/>
                <w:lang w:val="sr-Latn-RS"/>
              </w:rPr>
            </w:pPr>
            <w:r w:rsidRPr="0013323F">
              <w:rPr>
                <w:rFonts w:eastAsia="MS Mincho" w:cstheme="minorHAnsi"/>
                <w:b w:val="0"/>
                <w:iCs/>
                <w:color w:val="262626"/>
                <w:sz w:val="20"/>
                <w:szCs w:val="20"/>
                <w:lang w:val="sr-Latn-RS"/>
              </w:rPr>
              <w:t>I Q 2025</w:t>
            </w:r>
          </w:p>
        </w:tc>
        <w:tc>
          <w:tcPr>
            <w:tcW w:w="1207" w:type="dxa"/>
            <w:tcBorders>
              <w:bottom w:val="single" w:sz="4" w:space="0" w:color="auto"/>
            </w:tcBorders>
          </w:tcPr>
          <w:p w14:paraId="5EA2F0B1" w14:textId="77777777" w:rsidR="002F53EA" w:rsidRPr="0013323F" w:rsidRDefault="002F53EA" w:rsidP="00BA6ECA">
            <w:pPr>
              <w:spacing w:before="40" w:after="40"/>
              <w:rPr>
                <w:rFonts w:eastAsia="MS Mincho" w:cstheme="minorHAnsi"/>
                <w:b w:val="0"/>
                <w:color w:val="262626"/>
                <w:sz w:val="20"/>
                <w:szCs w:val="20"/>
                <w:lang w:val="sr-Latn-RS"/>
              </w:rPr>
            </w:pPr>
            <w:r w:rsidRPr="0013323F">
              <w:rPr>
                <w:rFonts w:eastAsia="MS Mincho" w:cstheme="minorHAnsi"/>
                <w:b w:val="0"/>
                <w:iCs/>
                <w:color w:val="262626"/>
                <w:sz w:val="20"/>
                <w:szCs w:val="20"/>
                <w:lang w:val="sr-Latn-RS"/>
              </w:rPr>
              <w:t>IV Q 2026</w:t>
            </w:r>
          </w:p>
        </w:tc>
        <w:tc>
          <w:tcPr>
            <w:tcW w:w="1161" w:type="dxa"/>
            <w:tcBorders>
              <w:bottom w:val="single" w:sz="4" w:space="0" w:color="auto"/>
            </w:tcBorders>
          </w:tcPr>
          <w:p w14:paraId="2BF8B0A9" w14:textId="77777777" w:rsidR="002F53EA" w:rsidRPr="0013323F" w:rsidRDefault="002F53EA" w:rsidP="00BA6ECA">
            <w:pPr>
              <w:spacing w:before="40" w:after="40"/>
              <w:rPr>
                <w:rFonts w:eastAsia="MS Mincho" w:cstheme="minorHAnsi"/>
                <w:b w:val="0"/>
                <w:color w:val="262626"/>
                <w:sz w:val="20"/>
                <w:szCs w:val="20"/>
                <w:lang w:val="sr-Latn-RS"/>
              </w:rPr>
            </w:pPr>
            <w:r w:rsidRPr="0013323F">
              <w:rPr>
                <w:rFonts w:eastAsia="MS Mincho" w:cstheme="minorHAnsi"/>
                <w:b w:val="0"/>
                <w:iCs/>
                <w:color w:val="262626"/>
                <w:sz w:val="20"/>
                <w:szCs w:val="20"/>
                <w:lang w:val="sr-Latn-RS"/>
              </w:rPr>
              <w:t xml:space="preserve">3.000 </w:t>
            </w:r>
            <w:r w:rsidRPr="0013323F">
              <w:rPr>
                <w:rFonts w:eastAsia="MS Mincho" w:cstheme="minorHAnsi"/>
                <w:b w:val="0"/>
                <w:bCs/>
                <w:color w:val="262626"/>
                <w:sz w:val="20"/>
                <w:szCs w:val="20"/>
                <w:lang w:val="sr-Latn-RS"/>
              </w:rPr>
              <w:t>€</w:t>
            </w:r>
          </w:p>
        </w:tc>
        <w:tc>
          <w:tcPr>
            <w:tcW w:w="1243" w:type="dxa"/>
            <w:tcBorders>
              <w:bottom w:val="single" w:sz="4" w:space="0" w:color="auto"/>
            </w:tcBorders>
          </w:tcPr>
          <w:p w14:paraId="7E9E0E9E" w14:textId="747D5950" w:rsidR="002F53EA" w:rsidRPr="0013323F" w:rsidRDefault="002F53EA" w:rsidP="00BA6ECA">
            <w:pPr>
              <w:spacing w:before="40" w:after="40"/>
              <w:rPr>
                <w:rFonts w:eastAsia="MS Mincho" w:cstheme="minorHAnsi"/>
                <w:b w:val="0"/>
                <w:color w:val="262626"/>
                <w:sz w:val="20"/>
                <w:szCs w:val="20"/>
                <w:lang w:val="sr-Latn-RS"/>
              </w:rPr>
            </w:pPr>
            <w:r w:rsidRPr="0013323F">
              <w:rPr>
                <w:rFonts w:eastAsia="MS Mincho" w:cstheme="minorHAnsi"/>
                <w:b w:val="0"/>
                <w:iCs/>
                <w:color w:val="262626"/>
                <w:sz w:val="20"/>
                <w:szCs w:val="20"/>
                <w:lang w:val="sr-Latn-RS"/>
              </w:rPr>
              <w:t xml:space="preserve">Budžet </w:t>
            </w:r>
            <w:r w:rsidR="009166A0" w:rsidRPr="0013323F">
              <w:rPr>
                <w:rFonts w:eastAsia="MS Mincho" w:cstheme="minorHAnsi"/>
                <w:b w:val="0"/>
                <w:iCs/>
                <w:color w:val="262626"/>
                <w:sz w:val="20"/>
                <w:szCs w:val="20"/>
                <w:lang w:val="sr-Latn-RS"/>
              </w:rPr>
              <w:t>–</w:t>
            </w:r>
            <w:r w:rsidRPr="0013323F">
              <w:rPr>
                <w:rFonts w:eastAsia="MS Mincho" w:cstheme="minorHAnsi"/>
                <w:b w:val="0"/>
                <w:iCs/>
                <w:color w:val="262626"/>
                <w:sz w:val="20"/>
                <w:szCs w:val="20"/>
                <w:lang w:val="sr-Latn-RS"/>
              </w:rPr>
              <w:t xml:space="preserve"> TA</w:t>
            </w:r>
            <w:r w:rsidR="009166A0" w:rsidRPr="0013323F">
              <w:rPr>
                <w:rFonts w:eastAsia="MS Mincho" w:cstheme="minorHAnsi"/>
                <w:b w:val="0"/>
                <w:iCs/>
                <w:color w:val="262626"/>
                <w:sz w:val="20"/>
                <w:szCs w:val="20"/>
                <w:lang w:val="sr-Latn-RS"/>
              </w:rPr>
              <w:t xml:space="preserve"> projekat</w:t>
            </w:r>
          </w:p>
        </w:tc>
      </w:tr>
    </w:tbl>
    <w:p w14:paraId="019C545F" w14:textId="655D84B2" w:rsidR="00E854E5" w:rsidRDefault="00E854E5" w:rsidP="002F53EA">
      <w:pPr>
        <w:spacing w:after="120" w:line="240" w:lineRule="auto"/>
        <w:rPr>
          <w:rFonts w:eastAsia="MS Mincho" w:cstheme="minorHAnsi"/>
          <w:b w:val="0"/>
          <w:bCs/>
          <w:color w:val="262626"/>
          <w:sz w:val="22"/>
          <w:highlight w:val="yellow"/>
          <w:lang w:val="sr-Latn-RS" w:eastAsia="ja-JP"/>
        </w:rPr>
      </w:pPr>
    </w:p>
    <w:p w14:paraId="4FB885BE" w14:textId="77777777" w:rsidR="00E854E5" w:rsidRPr="00D1731A" w:rsidRDefault="00E854E5" w:rsidP="002F53EA">
      <w:pPr>
        <w:spacing w:after="120" w:line="240" w:lineRule="auto"/>
        <w:rPr>
          <w:rFonts w:eastAsia="MS Mincho" w:cstheme="minorHAnsi"/>
          <w:b w:val="0"/>
          <w:bCs/>
          <w:color w:val="262626"/>
          <w:sz w:val="22"/>
          <w:highlight w:val="yellow"/>
          <w:lang w:val="sr-Latn-RS" w:eastAsia="ja-JP"/>
        </w:rPr>
      </w:pPr>
    </w:p>
    <w:tbl>
      <w:tblPr>
        <w:tblStyle w:val="TableGrid"/>
        <w:tblW w:w="0" w:type="auto"/>
        <w:tblLook w:val="04A0" w:firstRow="1" w:lastRow="0" w:firstColumn="1" w:lastColumn="0" w:noHBand="0" w:noVBand="1"/>
      </w:tblPr>
      <w:tblGrid>
        <w:gridCol w:w="9926"/>
      </w:tblGrid>
      <w:tr w:rsidR="002F53EA" w:rsidRPr="00D1731A" w14:paraId="2B6A2EBE" w14:textId="77777777" w:rsidTr="00BA6ECA">
        <w:tc>
          <w:tcPr>
            <w:tcW w:w="9926" w:type="dxa"/>
            <w:tcBorders>
              <w:top w:val="nil"/>
              <w:left w:val="nil"/>
              <w:bottom w:val="nil"/>
              <w:right w:val="nil"/>
            </w:tcBorders>
            <w:shd w:val="clear" w:color="auto" w:fill="F4E5B6"/>
          </w:tcPr>
          <w:p w14:paraId="3B70761B" w14:textId="77777777" w:rsidR="002F53EA" w:rsidRPr="00D1731A" w:rsidRDefault="002F53EA" w:rsidP="00BA6ECA">
            <w:pPr>
              <w:spacing w:before="120" w:after="120"/>
              <w:rPr>
                <w:rFonts w:eastAsia="MS Mincho" w:cstheme="minorHAnsi"/>
                <w:color w:val="auto"/>
                <w:sz w:val="22"/>
                <w:lang w:val="sr-Latn-RS" w:eastAsia="ja-JP"/>
              </w:rPr>
            </w:pPr>
            <w:r w:rsidRPr="00D1731A">
              <w:rPr>
                <w:rFonts w:eastAsia="MS Mincho" w:cstheme="minorHAnsi"/>
                <w:color w:val="auto"/>
                <w:sz w:val="22"/>
                <w:lang w:val="sr-Latn-RS" w:eastAsia="ja-JP"/>
              </w:rPr>
              <w:t xml:space="preserve">Mjera 2.4 </w:t>
            </w:r>
          </w:p>
          <w:p w14:paraId="646FADC4" w14:textId="77777777" w:rsidR="002F53EA" w:rsidRPr="00D1731A" w:rsidRDefault="002F53EA" w:rsidP="00BA6ECA">
            <w:pPr>
              <w:spacing w:before="120" w:after="120"/>
              <w:jc w:val="both"/>
              <w:rPr>
                <w:rFonts w:eastAsia="MS Mincho" w:cstheme="minorHAnsi"/>
                <w:b w:val="0"/>
                <w:color w:val="055971"/>
                <w:sz w:val="22"/>
                <w:lang w:val="sr-Latn-RS" w:eastAsia="ja-JP"/>
              </w:rPr>
            </w:pPr>
            <w:r w:rsidRPr="00D1731A">
              <w:rPr>
                <w:rFonts w:eastAsia="MS Mincho" w:cstheme="minorHAnsi"/>
                <w:b w:val="0"/>
                <w:color w:val="auto"/>
                <w:sz w:val="22"/>
                <w:lang w:val="sr-Latn-RS" w:eastAsia="ja-JP"/>
              </w:rPr>
              <w:t>Jačanje unutarsektorske koordinacije i umrežavanja NVO u pojedinim oblastima</w:t>
            </w:r>
          </w:p>
        </w:tc>
      </w:tr>
    </w:tbl>
    <w:p w14:paraId="238FF023" w14:textId="77777777" w:rsidR="002F53EA" w:rsidRPr="00D1731A" w:rsidRDefault="002F53EA" w:rsidP="002F53EA">
      <w:pPr>
        <w:spacing w:after="120" w:line="240" w:lineRule="auto"/>
        <w:rPr>
          <w:rFonts w:eastAsia="MS Mincho" w:cstheme="minorHAnsi"/>
          <w:color w:val="055971"/>
          <w:sz w:val="22"/>
          <w:lang w:val="sr-Latn-RS" w:eastAsia="ja-JP"/>
        </w:rPr>
      </w:pPr>
    </w:p>
    <w:tbl>
      <w:tblPr>
        <w:tblStyle w:val="TableGrid0"/>
        <w:tblW w:w="982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7" w:type="dxa"/>
          <w:right w:w="48" w:type="dxa"/>
        </w:tblCellMar>
        <w:tblLook w:val="04A0" w:firstRow="1" w:lastRow="0" w:firstColumn="1" w:lastColumn="0" w:noHBand="0" w:noVBand="1"/>
      </w:tblPr>
      <w:tblGrid>
        <w:gridCol w:w="3022"/>
        <w:gridCol w:w="1463"/>
        <w:gridCol w:w="1655"/>
        <w:gridCol w:w="1418"/>
        <w:gridCol w:w="2268"/>
      </w:tblGrid>
      <w:tr w:rsidR="004116F6" w:rsidRPr="004116F6" w14:paraId="3A2BA2BA" w14:textId="77777777" w:rsidTr="004116F6">
        <w:trPr>
          <w:trHeight w:val="587"/>
        </w:trPr>
        <w:tc>
          <w:tcPr>
            <w:tcW w:w="3022" w:type="dxa"/>
            <w:shd w:val="clear" w:color="auto" w:fill="A3D0DF" w:themeFill="accent4" w:themeFillTint="99"/>
            <w:vAlign w:val="center"/>
          </w:tcPr>
          <w:p w14:paraId="63FC42A2" w14:textId="77777777" w:rsidR="00182613" w:rsidRPr="004116F6" w:rsidRDefault="00182613" w:rsidP="004116F6">
            <w:pPr>
              <w:spacing w:line="259" w:lineRule="auto"/>
              <w:ind w:left="753"/>
              <w:rPr>
                <w:rFonts w:cstheme="minorHAnsi"/>
                <w:color w:val="auto"/>
                <w:sz w:val="22"/>
              </w:rPr>
            </w:pPr>
            <w:r w:rsidRPr="004116F6">
              <w:rPr>
                <w:rFonts w:eastAsia="Calibri" w:cstheme="minorHAnsi"/>
                <w:color w:val="auto"/>
                <w:sz w:val="22"/>
              </w:rPr>
              <w:t xml:space="preserve">Indikator </w:t>
            </w:r>
          </w:p>
        </w:tc>
        <w:tc>
          <w:tcPr>
            <w:tcW w:w="1463" w:type="dxa"/>
            <w:shd w:val="clear" w:color="auto" w:fill="A3D0DF" w:themeFill="accent4" w:themeFillTint="99"/>
            <w:vAlign w:val="center"/>
          </w:tcPr>
          <w:p w14:paraId="5F952B79" w14:textId="77777777" w:rsidR="00182613" w:rsidRPr="004116F6" w:rsidRDefault="00182613" w:rsidP="004116F6">
            <w:pPr>
              <w:spacing w:line="259" w:lineRule="auto"/>
              <w:ind w:left="17"/>
              <w:rPr>
                <w:rFonts w:cstheme="minorHAnsi"/>
                <w:color w:val="auto"/>
                <w:sz w:val="22"/>
              </w:rPr>
            </w:pPr>
            <w:r w:rsidRPr="004116F6">
              <w:rPr>
                <w:rFonts w:eastAsia="Calibri" w:cstheme="minorHAnsi"/>
                <w:color w:val="auto"/>
                <w:sz w:val="22"/>
              </w:rPr>
              <w:t xml:space="preserve">Početna vrijednost </w:t>
            </w:r>
          </w:p>
        </w:tc>
        <w:tc>
          <w:tcPr>
            <w:tcW w:w="1655" w:type="dxa"/>
            <w:shd w:val="clear" w:color="auto" w:fill="A3D0DF" w:themeFill="accent4" w:themeFillTint="99"/>
          </w:tcPr>
          <w:p w14:paraId="78B1AD00" w14:textId="77777777" w:rsidR="00182613" w:rsidRPr="004116F6" w:rsidRDefault="00182613" w:rsidP="004116F6">
            <w:pPr>
              <w:spacing w:line="259" w:lineRule="auto"/>
              <w:ind w:right="7"/>
              <w:rPr>
                <w:rFonts w:cstheme="minorHAnsi"/>
                <w:color w:val="auto"/>
                <w:sz w:val="22"/>
              </w:rPr>
            </w:pPr>
            <w:r w:rsidRPr="004116F6">
              <w:rPr>
                <w:rFonts w:eastAsia="Calibri" w:cstheme="minorHAnsi"/>
                <w:color w:val="auto"/>
                <w:sz w:val="22"/>
              </w:rPr>
              <w:t xml:space="preserve">Ciljna vrijednost do 2023. </w:t>
            </w:r>
          </w:p>
        </w:tc>
        <w:tc>
          <w:tcPr>
            <w:tcW w:w="1418" w:type="dxa"/>
            <w:shd w:val="clear" w:color="auto" w:fill="A3D0DF" w:themeFill="accent4" w:themeFillTint="99"/>
          </w:tcPr>
          <w:p w14:paraId="5346D65B" w14:textId="77777777" w:rsidR="00182613" w:rsidRPr="004116F6" w:rsidRDefault="00182613" w:rsidP="004116F6">
            <w:pPr>
              <w:spacing w:line="259" w:lineRule="auto"/>
              <w:rPr>
                <w:rFonts w:cstheme="minorHAnsi"/>
                <w:color w:val="auto"/>
                <w:sz w:val="22"/>
              </w:rPr>
            </w:pPr>
            <w:r w:rsidRPr="004116F6">
              <w:rPr>
                <w:rFonts w:eastAsia="Calibri" w:cstheme="minorHAnsi"/>
                <w:color w:val="auto"/>
                <w:sz w:val="22"/>
              </w:rPr>
              <w:t xml:space="preserve">Ciljna vrijednost u 2026. </w:t>
            </w:r>
          </w:p>
        </w:tc>
        <w:tc>
          <w:tcPr>
            <w:tcW w:w="2268" w:type="dxa"/>
            <w:shd w:val="clear" w:color="auto" w:fill="A3D0DF" w:themeFill="accent4" w:themeFillTint="99"/>
          </w:tcPr>
          <w:p w14:paraId="5F9A368D" w14:textId="77777777" w:rsidR="00182613" w:rsidRPr="004116F6" w:rsidRDefault="00182613" w:rsidP="004116F6">
            <w:pPr>
              <w:spacing w:line="259" w:lineRule="auto"/>
              <w:ind w:left="25"/>
              <w:rPr>
                <w:rFonts w:cstheme="minorHAnsi"/>
                <w:color w:val="auto"/>
                <w:sz w:val="22"/>
              </w:rPr>
            </w:pPr>
            <w:r w:rsidRPr="004116F6">
              <w:rPr>
                <w:rFonts w:eastAsia="Calibri" w:cstheme="minorHAnsi"/>
                <w:color w:val="auto"/>
                <w:sz w:val="22"/>
              </w:rPr>
              <w:t xml:space="preserve">Izvor podataka </w:t>
            </w:r>
          </w:p>
        </w:tc>
      </w:tr>
      <w:tr w:rsidR="004116F6" w:rsidRPr="004116F6" w14:paraId="1136CEBC" w14:textId="77777777" w:rsidTr="004116F6">
        <w:tblPrEx>
          <w:tblCellMar>
            <w:top w:w="0" w:type="dxa"/>
            <w:left w:w="0" w:type="dxa"/>
            <w:right w:w="0" w:type="dxa"/>
          </w:tblCellMar>
        </w:tblPrEx>
        <w:trPr>
          <w:trHeight w:val="1072"/>
        </w:trPr>
        <w:tc>
          <w:tcPr>
            <w:tcW w:w="3022" w:type="dxa"/>
            <w:shd w:val="clear" w:color="auto" w:fill="E0EFF4" w:themeFill="accent4" w:themeFillTint="33"/>
          </w:tcPr>
          <w:p w14:paraId="370E9BCD" w14:textId="77777777" w:rsidR="00182613" w:rsidRPr="004116F6" w:rsidRDefault="00182613" w:rsidP="004116F6">
            <w:pPr>
              <w:spacing w:line="259" w:lineRule="auto"/>
              <w:ind w:left="1"/>
              <w:rPr>
                <w:rFonts w:cstheme="minorHAnsi"/>
                <w:b w:val="0"/>
                <w:bCs/>
                <w:color w:val="auto"/>
                <w:sz w:val="22"/>
              </w:rPr>
            </w:pPr>
            <w:r w:rsidRPr="004116F6">
              <w:rPr>
                <w:rFonts w:eastAsia="Calibri" w:cstheme="minorHAnsi"/>
                <w:b w:val="0"/>
                <w:bCs/>
                <w:color w:val="auto"/>
                <w:sz w:val="22"/>
              </w:rPr>
              <w:t xml:space="preserve">Broj podržanih zagovaračkih mreža od strane države </w:t>
            </w:r>
          </w:p>
        </w:tc>
        <w:tc>
          <w:tcPr>
            <w:tcW w:w="1463" w:type="dxa"/>
            <w:shd w:val="clear" w:color="auto" w:fill="E0EFF4" w:themeFill="accent4" w:themeFillTint="33"/>
          </w:tcPr>
          <w:p w14:paraId="467BE655" w14:textId="77777777" w:rsidR="00182613" w:rsidRPr="004116F6" w:rsidRDefault="00182613" w:rsidP="004116F6">
            <w:pPr>
              <w:spacing w:line="259" w:lineRule="auto"/>
              <w:ind w:left="3"/>
              <w:rPr>
                <w:rFonts w:cstheme="minorHAnsi"/>
                <w:b w:val="0"/>
                <w:bCs/>
                <w:color w:val="auto"/>
                <w:sz w:val="22"/>
              </w:rPr>
            </w:pPr>
            <w:r w:rsidRPr="004116F6">
              <w:rPr>
                <w:rFonts w:eastAsia="Calibri" w:cstheme="minorHAnsi"/>
                <w:b w:val="0"/>
                <w:bCs/>
                <w:color w:val="auto"/>
                <w:sz w:val="22"/>
              </w:rPr>
              <w:t xml:space="preserve">/ </w:t>
            </w:r>
          </w:p>
        </w:tc>
        <w:tc>
          <w:tcPr>
            <w:tcW w:w="1655" w:type="dxa"/>
            <w:shd w:val="clear" w:color="auto" w:fill="E0EFF4" w:themeFill="accent4" w:themeFillTint="33"/>
          </w:tcPr>
          <w:p w14:paraId="1A402312" w14:textId="77777777" w:rsidR="00182613" w:rsidRPr="004116F6" w:rsidRDefault="00182613" w:rsidP="004116F6">
            <w:pPr>
              <w:spacing w:line="259" w:lineRule="auto"/>
              <w:ind w:left="2"/>
              <w:rPr>
                <w:rFonts w:cstheme="minorHAnsi"/>
                <w:b w:val="0"/>
                <w:bCs/>
                <w:color w:val="auto"/>
                <w:sz w:val="22"/>
              </w:rPr>
            </w:pPr>
            <w:r w:rsidRPr="004116F6">
              <w:rPr>
                <w:rFonts w:eastAsia="Calibri" w:cstheme="minorHAnsi"/>
                <w:b w:val="0"/>
                <w:bCs/>
                <w:color w:val="auto"/>
                <w:sz w:val="22"/>
              </w:rPr>
              <w:t xml:space="preserve">4 </w:t>
            </w:r>
          </w:p>
        </w:tc>
        <w:tc>
          <w:tcPr>
            <w:tcW w:w="1418" w:type="dxa"/>
            <w:shd w:val="clear" w:color="auto" w:fill="E0EFF4" w:themeFill="accent4" w:themeFillTint="33"/>
          </w:tcPr>
          <w:p w14:paraId="298E3B5D" w14:textId="77777777" w:rsidR="00182613" w:rsidRPr="004116F6" w:rsidRDefault="00182613" w:rsidP="004116F6">
            <w:pPr>
              <w:spacing w:line="259" w:lineRule="auto"/>
              <w:ind w:left="1"/>
              <w:rPr>
                <w:rFonts w:cstheme="minorHAnsi"/>
                <w:b w:val="0"/>
                <w:bCs/>
                <w:color w:val="auto"/>
                <w:sz w:val="22"/>
              </w:rPr>
            </w:pPr>
            <w:r w:rsidRPr="004116F6">
              <w:rPr>
                <w:rFonts w:eastAsia="Calibri" w:cstheme="minorHAnsi"/>
                <w:b w:val="0"/>
                <w:bCs/>
                <w:color w:val="auto"/>
                <w:sz w:val="22"/>
              </w:rPr>
              <w:t xml:space="preserve">8 </w:t>
            </w:r>
          </w:p>
        </w:tc>
        <w:tc>
          <w:tcPr>
            <w:tcW w:w="2268" w:type="dxa"/>
            <w:shd w:val="clear" w:color="auto" w:fill="E0EFF4" w:themeFill="accent4" w:themeFillTint="33"/>
          </w:tcPr>
          <w:p w14:paraId="50881FBF" w14:textId="58E26DFB" w:rsidR="00182613" w:rsidRPr="004116F6" w:rsidRDefault="002A25FB" w:rsidP="004116F6">
            <w:pPr>
              <w:spacing w:line="259" w:lineRule="auto"/>
              <w:ind w:left="1"/>
              <w:rPr>
                <w:rFonts w:cstheme="minorHAnsi"/>
                <w:b w:val="0"/>
                <w:bCs/>
                <w:color w:val="auto"/>
                <w:sz w:val="22"/>
              </w:rPr>
            </w:pPr>
            <w:r w:rsidRPr="004116F6">
              <w:rPr>
                <w:rFonts w:eastAsia="Calibri" w:cstheme="minorHAnsi"/>
                <w:b w:val="0"/>
                <w:bCs/>
                <w:color w:val="auto"/>
                <w:sz w:val="22"/>
              </w:rPr>
              <w:t>MEP</w:t>
            </w:r>
          </w:p>
        </w:tc>
      </w:tr>
    </w:tbl>
    <w:p w14:paraId="7EA5CECC" w14:textId="77777777" w:rsidR="005B42BE" w:rsidRPr="004116F6" w:rsidRDefault="005B42BE" w:rsidP="004116F6">
      <w:pPr>
        <w:spacing w:after="120" w:line="240" w:lineRule="auto"/>
        <w:rPr>
          <w:rFonts w:eastAsia="MS Mincho" w:cstheme="minorHAnsi"/>
          <w:color w:val="auto"/>
          <w:sz w:val="22"/>
          <w:lang w:val="sr-Latn-RS" w:eastAsia="ja-JP"/>
        </w:rPr>
      </w:pPr>
    </w:p>
    <w:p w14:paraId="39FB5368" w14:textId="77777777" w:rsidR="002F53EA" w:rsidRPr="00D1731A" w:rsidRDefault="002F53EA" w:rsidP="002F53EA">
      <w:pPr>
        <w:spacing w:after="120" w:line="240" w:lineRule="auto"/>
        <w:rPr>
          <w:rFonts w:eastAsia="MS Mincho" w:cstheme="minorHAnsi"/>
          <w:iCs/>
          <w:color w:val="262626"/>
          <w:sz w:val="20"/>
          <w:szCs w:val="20"/>
          <w:lang w:val="sr-Latn-RS" w:eastAsia="ja-JP"/>
        </w:rPr>
      </w:pPr>
    </w:p>
    <w:tbl>
      <w:tblPr>
        <w:tblStyle w:val="TableGrid11"/>
        <w:tblW w:w="10868" w:type="dxa"/>
        <w:tblInd w:w="-275" w:type="dxa"/>
        <w:tblLook w:val="04A0" w:firstRow="1" w:lastRow="0" w:firstColumn="1" w:lastColumn="0" w:noHBand="0" w:noVBand="1"/>
      </w:tblPr>
      <w:tblGrid>
        <w:gridCol w:w="2880"/>
        <w:gridCol w:w="1530"/>
        <w:gridCol w:w="1344"/>
        <w:gridCol w:w="1432"/>
        <w:gridCol w:w="1240"/>
        <w:gridCol w:w="1184"/>
        <w:gridCol w:w="1258"/>
      </w:tblGrid>
      <w:tr w:rsidR="002F53EA" w:rsidRPr="00D1731A" w14:paraId="7C88F307" w14:textId="77777777" w:rsidTr="00BA6ECA">
        <w:tc>
          <w:tcPr>
            <w:tcW w:w="2880" w:type="dxa"/>
            <w:shd w:val="clear" w:color="auto" w:fill="DBEFF5"/>
            <w:vAlign w:val="center"/>
          </w:tcPr>
          <w:p w14:paraId="79BB9AD0"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Aktivnosti</w:t>
            </w:r>
          </w:p>
        </w:tc>
        <w:tc>
          <w:tcPr>
            <w:tcW w:w="1530" w:type="dxa"/>
            <w:shd w:val="clear" w:color="auto" w:fill="DBEFF5"/>
            <w:vAlign w:val="center"/>
          </w:tcPr>
          <w:p w14:paraId="2D2F1C31"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Indikator rezultata</w:t>
            </w:r>
          </w:p>
        </w:tc>
        <w:tc>
          <w:tcPr>
            <w:tcW w:w="1344" w:type="dxa"/>
            <w:shd w:val="clear" w:color="auto" w:fill="DBEFF5"/>
            <w:vAlign w:val="center"/>
          </w:tcPr>
          <w:p w14:paraId="03595CBF"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Nadležne institucije</w:t>
            </w:r>
          </w:p>
        </w:tc>
        <w:tc>
          <w:tcPr>
            <w:tcW w:w="1432" w:type="dxa"/>
            <w:shd w:val="clear" w:color="auto" w:fill="DBEFF5"/>
            <w:vAlign w:val="center"/>
          </w:tcPr>
          <w:p w14:paraId="1647AFCE"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Početak aktivnosti</w:t>
            </w:r>
          </w:p>
        </w:tc>
        <w:tc>
          <w:tcPr>
            <w:tcW w:w="1240" w:type="dxa"/>
            <w:shd w:val="clear" w:color="auto" w:fill="DBEFF5"/>
            <w:vAlign w:val="center"/>
          </w:tcPr>
          <w:p w14:paraId="57302FF3"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Završetak aktivnosti</w:t>
            </w:r>
          </w:p>
        </w:tc>
        <w:tc>
          <w:tcPr>
            <w:tcW w:w="1184" w:type="dxa"/>
            <w:shd w:val="clear" w:color="auto" w:fill="DBEFF5"/>
            <w:vAlign w:val="center"/>
          </w:tcPr>
          <w:p w14:paraId="6EAC6D5E"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Sredstva za realizaciju</w:t>
            </w:r>
          </w:p>
        </w:tc>
        <w:tc>
          <w:tcPr>
            <w:tcW w:w="1258" w:type="dxa"/>
            <w:shd w:val="clear" w:color="auto" w:fill="DBEFF5"/>
            <w:vAlign w:val="center"/>
          </w:tcPr>
          <w:p w14:paraId="67ECA529" w14:textId="77777777" w:rsidR="002F53EA" w:rsidRPr="00D1731A" w:rsidRDefault="002F53EA" w:rsidP="00BA6ECA">
            <w:pPr>
              <w:spacing w:before="40" w:after="40"/>
              <w:jc w:val="center"/>
              <w:rPr>
                <w:rFonts w:eastAsia="MS Mincho" w:cstheme="minorHAnsi"/>
                <w:iCs/>
                <w:color w:val="262626"/>
                <w:sz w:val="20"/>
                <w:szCs w:val="20"/>
                <w:lang w:val="sr-Latn-RS"/>
              </w:rPr>
            </w:pPr>
            <w:r w:rsidRPr="00D1731A">
              <w:rPr>
                <w:rFonts w:eastAsia="MS Mincho" w:cstheme="minorHAnsi"/>
                <w:color w:val="262626"/>
                <w:sz w:val="20"/>
                <w:szCs w:val="20"/>
                <w:lang w:val="sr-Latn-RS"/>
              </w:rPr>
              <w:t>Izvor finansiranja</w:t>
            </w:r>
          </w:p>
        </w:tc>
      </w:tr>
      <w:tr w:rsidR="002F53EA" w:rsidRPr="00D1731A" w14:paraId="014D823E" w14:textId="77777777" w:rsidTr="00BA6ECA">
        <w:tc>
          <w:tcPr>
            <w:tcW w:w="2880" w:type="dxa"/>
          </w:tcPr>
          <w:p w14:paraId="2CE04B48" w14:textId="77777777" w:rsidR="002F53EA" w:rsidRPr="00D1731A" w:rsidRDefault="002F53EA" w:rsidP="00BA6ECA">
            <w:pPr>
              <w:numPr>
                <w:ilvl w:val="2"/>
                <w:numId w:val="25"/>
              </w:numPr>
              <w:spacing w:before="40" w:after="40"/>
              <w:ind w:left="438" w:hanging="438"/>
              <w:rPr>
                <w:rFonts w:eastAsia="MS Mincho" w:cstheme="minorHAnsi"/>
                <w:b w:val="0"/>
                <w:iCs/>
                <w:color w:val="262626"/>
                <w:sz w:val="20"/>
                <w:szCs w:val="20"/>
                <w:lang w:val="sr-Latn-RS"/>
              </w:rPr>
            </w:pPr>
            <w:r w:rsidRPr="00D1731A">
              <w:rPr>
                <w:rFonts w:eastAsia="MS Mincho" w:cstheme="minorHAnsi"/>
                <w:b w:val="0"/>
                <w:color w:val="262626"/>
                <w:sz w:val="20"/>
                <w:szCs w:val="20"/>
                <w:lang w:val="sr-Latn-RS"/>
              </w:rPr>
              <w:t>Izrada preporuka za finansijsku podršku koordinaciji i umrežavanju NVO u pojedinim oblastima po uzoru na panevropske NVO mreže</w:t>
            </w:r>
          </w:p>
        </w:tc>
        <w:tc>
          <w:tcPr>
            <w:tcW w:w="1530" w:type="dxa"/>
          </w:tcPr>
          <w:p w14:paraId="33B4C6D3" w14:textId="77777777" w:rsidR="002F53EA" w:rsidRPr="00D1731A" w:rsidRDefault="002F53EA" w:rsidP="00BA6ECA">
            <w:pPr>
              <w:spacing w:before="40" w:after="40"/>
              <w:rPr>
                <w:rFonts w:eastAsia="MS Mincho" w:cstheme="minorHAnsi"/>
                <w:b w:val="0"/>
                <w:iCs/>
                <w:color w:val="262626"/>
                <w:sz w:val="20"/>
                <w:szCs w:val="20"/>
                <w:lang w:val="sr-Latn-RS"/>
              </w:rPr>
            </w:pPr>
            <w:r w:rsidRPr="00D1731A">
              <w:rPr>
                <w:rFonts w:eastAsia="MS Mincho" w:cstheme="minorHAnsi"/>
                <w:b w:val="0"/>
                <w:color w:val="262626"/>
                <w:sz w:val="20"/>
                <w:szCs w:val="20"/>
                <w:lang w:val="sr-Latn-RS"/>
              </w:rPr>
              <w:t>Izrađene preporuke</w:t>
            </w:r>
          </w:p>
        </w:tc>
        <w:tc>
          <w:tcPr>
            <w:tcW w:w="1344" w:type="dxa"/>
          </w:tcPr>
          <w:p w14:paraId="393C52F0" w14:textId="77777777" w:rsidR="002F53EA" w:rsidRPr="00D1731A" w:rsidRDefault="001A11DF"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MEP</w:t>
            </w:r>
          </w:p>
          <w:p w14:paraId="5A468333" w14:textId="77777777" w:rsidR="002F53EA" w:rsidRPr="00D1731A" w:rsidRDefault="002F53EA" w:rsidP="00BA6ECA">
            <w:pPr>
              <w:spacing w:before="40" w:after="40"/>
              <w:rPr>
                <w:rFonts w:eastAsia="MS Mincho" w:cstheme="minorHAnsi"/>
                <w:b w:val="0"/>
                <w:iCs/>
                <w:color w:val="262626"/>
                <w:sz w:val="20"/>
                <w:szCs w:val="20"/>
                <w:lang w:val="sr-Latn-RS"/>
              </w:rPr>
            </w:pPr>
          </w:p>
        </w:tc>
        <w:tc>
          <w:tcPr>
            <w:tcW w:w="1432" w:type="dxa"/>
          </w:tcPr>
          <w:p w14:paraId="5E241657" w14:textId="77777777" w:rsidR="002F53EA" w:rsidRPr="00A06C2B" w:rsidRDefault="008E4F4C" w:rsidP="00BA6ECA">
            <w:pPr>
              <w:spacing w:before="40" w:after="40"/>
              <w:rPr>
                <w:rFonts w:eastAsia="MS Mincho" w:cstheme="minorHAnsi"/>
                <w:b w:val="0"/>
                <w:iCs/>
                <w:color w:val="262626"/>
                <w:sz w:val="20"/>
                <w:szCs w:val="20"/>
                <w:lang w:val="sr-Latn-RS"/>
              </w:rPr>
            </w:pPr>
            <w:r w:rsidRPr="00A06C2B">
              <w:rPr>
                <w:rFonts w:eastAsia="MS Mincho" w:cstheme="minorHAnsi"/>
                <w:b w:val="0"/>
                <w:color w:val="262626"/>
                <w:sz w:val="20"/>
                <w:szCs w:val="20"/>
                <w:lang w:val="sr-Latn-RS"/>
              </w:rPr>
              <w:t>IV</w:t>
            </w:r>
            <w:r w:rsidR="002F53EA" w:rsidRPr="00A06C2B">
              <w:rPr>
                <w:rFonts w:eastAsia="MS Mincho" w:cstheme="minorHAnsi"/>
                <w:b w:val="0"/>
                <w:color w:val="262626"/>
                <w:sz w:val="20"/>
                <w:szCs w:val="20"/>
                <w:lang w:val="sr-Latn-RS"/>
              </w:rPr>
              <w:t xml:space="preserve"> Q 2024</w:t>
            </w:r>
          </w:p>
        </w:tc>
        <w:tc>
          <w:tcPr>
            <w:tcW w:w="1240" w:type="dxa"/>
          </w:tcPr>
          <w:p w14:paraId="2979E724" w14:textId="77777777" w:rsidR="002F53EA" w:rsidRPr="00A06C2B" w:rsidRDefault="008E4F4C" w:rsidP="00BA6ECA">
            <w:pPr>
              <w:spacing w:before="40" w:after="40"/>
              <w:rPr>
                <w:rFonts w:eastAsia="MS Mincho" w:cstheme="minorHAnsi"/>
                <w:b w:val="0"/>
                <w:iCs/>
                <w:color w:val="262626"/>
                <w:sz w:val="20"/>
                <w:szCs w:val="20"/>
                <w:lang w:val="sr-Latn-RS"/>
              </w:rPr>
            </w:pPr>
            <w:r w:rsidRPr="00A06C2B">
              <w:rPr>
                <w:rFonts w:eastAsia="MS Mincho" w:cstheme="minorHAnsi"/>
                <w:b w:val="0"/>
                <w:color w:val="262626"/>
                <w:sz w:val="20"/>
                <w:szCs w:val="20"/>
                <w:lang w:val="sr-Latn-RS"/>
              </w:rPr>
              <w:t>II</w:t>
            </w:r>
            <w:r w:rsidR="002F53EA" w:rsidRPr="00A06C2B">
              <w:rPr>
                <w:rFonts w:eastAsia="MS Mincho" w:cstheme="minorHAnsi"/>
                <w:b w:val="0"/>
                <w:color w:val="262626"/>
                <w:sz w:val="20"/>
                <w:szCs w:val="20"/>
                <w:lang w:val="sr-Latn-RS"/>
              </w:rPr>
              <w:t xml:space="preserve"> Q 202</w:t>
            </w:r>
            <w:r w:rsidRPr="00A06C2B">
              <w:rPr>
                <w:rFonts w:eastAsia="MS Mincho" w:cstheme="minorHAnsi"/>
                <w:b w:val="0"/>
                <w:color w:val="262626"/>
                <w:sz w:val="20"/>
                <w:szCs w:val="20"/>
                <w:lang w:val="sr-Latn-RS"/>
              </w:rPr>
              <w:t>5</w:t>
            </w:r>
          </w:p>
        </w:tc>
        <w:tc>
          <w:tcPr>
            <w:tcW w:w="1184" w:type="dxa"/>
          </w:tcPr>
          <w:p w14:paraId="44A51A42" w14:textId="77777777" w:rsidR="002F53EA" w:rsidRPr="00A06C2B" w:rsidRDefault="002F53EA" w:rsidP="00BA6ECA">
            <w:pPr>
              <w:spacing w:before="40" w:after="40"/>
              <w:rPr>
                <w:rFonts w:eastAsia="MS Mincho" w:cstheme="minorHAnsi"/>
                <w:b w:val="0"/>
                <w:iCs/>
                <w:color w:val="262626"/>
                <w:sz w:val="20"/>
                <w:szCs w:val="20"/>
                <w:lang w:val="sr-Latn-RS"/>
              </w:rPr>
            </w:pPr>
            <w:r w:rsidRPr="00A06C2B">
              <w:rPr>
                <w:rFonts w:eastAsia="MS Mincho" w:cstheme="minorHAnsi"/>
                <w:b w:val="0"/>
                <w:color w:val="262626"/>
                <w:sz w:val="20"/>
                <w:szCs w:val="20"/>
                <w:lang w:val="sr-Latn-RS"/>
              </w:rPr>
              <w:t xml:space="preserve">5.000 </w:t>
            </w:r>
            <w:r w:rsidRPr="00A06C2B">
              <w:rPr>
                <w:rFonts w:eastAsia="MS Mincho" w:cstheme="minorHAnsi"/>
                <w:b w:val="0"/>
                <w:bCs/>
                <w:color w:val="262626"/>
                <w:sz w:val="20"/>
                <w:szCs w:val="20"/>
                <w:lang w:val="sr-Latn-RS"/>
              </w:rPr>
              <w:t>€</w:t>
            </w:r>
          </w:p>
        </w:tc>
        <w:tc>
          <w:tcPr>
            <w:tcW w:w="1258" w:type="dxa"/>
          </w:tcPr>
          <w:p w14:paraId="0CED2913" w14:textId="77777777" w:rsidR="002F53EA" w:rsidRPr="00A06C2B" w:rsidRDefault="0020579F" w:rsidP="00BA6ECA">
            <w:pPr>
              <w:spacing w:before="40" w:after="40"/>
              <w:rPr>
                <w:rFonts w:eastAsia="MS Mincho" w:cstheme="minorHAnsi"/>
                <w:b w:val="0"/>
                <w:iCs/>
                <w:color w:val="262626"/>
                <w:sz w:val="20"/>
                <w:szCs w:val="20"/>
                <w:lang w:val="sr-Latn-RS"/>
              </w:rPr>
            </w:pPr>
            <w:r w:rsidRPr="00A06C2B">
              <w:rPr>
                <w:rFonts w:eastAsia="MS Mincho" w:cstheme="minorHAnsi"/>
                <w:b w:val="0"/>
                <w:color w:val="262626"/>
                <w:sz w:val="20"/>
                <w:szCs w:val="20"/>
                <w:lang w:val="sr-Latn-RS"/>
              </w:rPr>
              <w:t>Budžet-</w:t>
            </w:r>
            <w:r w:rsidR="002F53EA" w:rsidRPr="00A06C2B">
              <w:rPr>
                <w:rFonts w:eastAsia="MS Mincho" w:cstheme="minorHAnsi"/>
                <w:b w:val="0"/>
                <w:color w:val="262626"/>
                <w:sz w:val="20"/>
                <w:szCs w:val="20"/>
                <w:lang w:val="sr-Latn-RS"/>
              </w:rPr>
              <w:t xml:space="preserve">TA </w:t>
            </w:r>
            <w:r w:rsidR="002F53EA" w:rsidRPr="00A06C2B">
              <w:rPr>
                <w:rFonts w:eastAsia="MS Mincho" w:cstheme="minorHAnsi"/>
                <w:b w:val="0"/>
                <w:bCs/>
                <w:color w:val="262626"/>
                <w:sz w:val="20"/>
                <w:szCs w:val="20"/>
                <w:lang w:val="sr-Latn-RS"/>
              </w:rPr>
              <w:t>projekat</w:t>
            </w:r>
          </w:p>
        </w:tc>
      </w:tr>
      <w:tr w:rsidR="002F53EA" w:rsidRPr="00D1731A" w14:paraId="1E0A4449" w14:textId="77777777" w:rsidTr="00BA6ECA">
        <w:tc>
          <w:tcPr>
            <w:tcW w:w="2880" w:type="dxa"/>
          </w:tcPr>
          <w:p w14:paraId="158A2AD1" w14:textId="77777777" w:rsidR="002F53EA" w:rsidRPr="00D1731A" w:rsidRDefault="002F53EA" w:rsidP="00BA6ECA">
            <w:pPr>
              <w:numPr>
                <w:ilvl w:val="2"/>
                <w:numId w:val="25"/>
              </w:numPr>
              <w:spacing w:before="40" w:after="40"/>
              <w:ind w:left="438" w:hanging="438"/>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Pružanje finansijske  podrške</w:t>
            </w:r>
            <w:r w:rsidRPr="00D1731A">
              <w:rPr>
                <w:rFonts w:eastAsia="Calibri" w:cstheme="minorHAnsi"/>
                <w:b w:val="0"/>
                <w:color w:val="auto"/>
                <w:sz w:val="20"/>
                <w:szCs w:val="20"/>
                <w:lang w:val="sr-Latn-RS"/>
              </w:rPr>
              <w:t xml:space="preserve"> </w:t>
            </w:r>
            <w:r w:rsidRPr="00D1731A">
              <w:rPr>
                <w:rFonts w:eastAsia="MS Mincho" w:cstheme="minorHAnsi"/>
                <w:b w:val="0"/>
                <w:color w:val="262626"/>
                <w:sz w:val="20"/>
                <w:szCs w:val="20"/>
                <w:lang w:val="sr-Latn-RS"/>
              </w:rPr>
              <w:t>koordinaciji i umrežavanju NVO po uzoru na panevropske NVO mreže</w:t>
            </w:r>
          </w:p>
        </w:tc>
        <w:tc>
          <w:tcPr>
            <w:tcW w:w="1530" w:type="dxa"/>
          </w:tcPr>
          <w:p w14:paraId="7099406F" w14:textId="77777777" w:rsidR="002F53EA" w:rsidRPr="00D1731A" w:rsidRDefault="002F53EA" w:rsidP="00BA6ECA">
            <w:pPr>
              <w:spacing w:before="40" w:after="40"/>
              <w:rPr>
                <w:rFonts w:eastAsia="MS Mincho" w:cstheme="minorHAnsi"/>
                <w:b w:val="0"/>
                <w:iCs/>
                <w:color w:val="262626"/>
                <w:sz w:val="20"/>
                <w:szCs w:val="20"/>
                <w:lang w:val="sr-Latn-RS"/>
              </w:rPr>
            </w:pPr>
            <w:r w:rsidRPr="00D1731A">
              <w:rPr>
                <w:rFonts w:eastAsia="MS Mincho" w:cstheme="minorHAnsi"/>
                <w:b w:val="0"/>
                <w:color w:val="262626"/>
                <w:sz w:val="20"/>
                <w:szCs w:val="20"/>
                <w:lang w:val="sr-Latn-RS"/>
              </w:rPr>
              <w:t xml:space="preserve">1 javni </w:t>
            </w:r>
            <w:r w:rsidR="003F6575" w:rsidRPr="00D1731A">
              <w:rPr>
                <w:rFonts w:eastAsia="MS Mincho" w:cstheme="minorHAnsi"/>
                <w:b w:val="0"/>
                <w:color w:val="262626"/>
                <w:sz w:val="20"/>
                <w:szCs w:val="20"/>
                <w:lang w:val="sr-Latn-RS"/>
              </w:rPr>
              <w:t>konkurs</w:t>
            </w:r>
            <w:r w:rsidRPr="00D1731A">
              <w:rPr>
                <w:rFonts w:eastAsia="MS Mincho" w:cstheme="minorHAnsi"/>
                <w:b w:val="0"/>
                <w:color w:val="262626"/>
                <w:sz w:val="20"/>
                <w:szCs w:val="20"/>
                <w:lang w:val="sr-Latn-RS"/>
              </w:rPr>
              <w:t xml:space="preserve"> </w:t>
            </w:r>
          </w:p>
        </w:tc>
        <w:tc>
          <w:tcPr>
            <w:tcW w:w="1344" w:type="dxa"/>
          </w:tcPr>
          <w:p w14:paraId="4249C39E" w14:textId="77777777" w:rsidR="002F53EA" w:rsidRPr="00D1731A" w:rsidRDefault="001A11DF" w:rsidP="00BA6ECA">
            <w:pPr>
              <w:spacing w:before="40" w:after="40"/>
              <w:rPr>
                <w:rFonts w:eastAsia="MS Mincho" w:cstheme="minorHAnsi"/>
                <w:b w:val="0"/>
                <w:color w:val="262626"/>
                <w:sz w:val="20"/>
                <w:szCs w:val="20"/>
                <w:lang w:val="sr-Latn-RS"/>
              </w:rPr>
            </w:pPr>
            <w:r w:rsidRPr="00D1731A">
              <w:rPr>
                <w:rFonts w:eastAsia="MS Mincho" w:cstheme="minorHAnsi"/>
                <w:b w:val="0"/>
                <w:color w:val="262626"/>
                <w:sz w:val="20"/>
                <w:szCs w:val="20"/>
                <w:lang w:val="sr-Latn-RS"/>
              </w:rPr>
              <w:t>MEP</w:t>
            </w:r>
          </w:p>
        </w:tc>
        <w:tc>
          <w:tcPr>
            <w:tcW w:w="1432" w:type="dxa"/>
          </w:tcPr>
          <w:p w14:paraId="22E26C2D" w14:textId="77777777" w:rsidR="002F53EA" w:rsidRPr="00B50E04" w:rsidRDefault="002F53EA" w:rsidP="00BA6ECA">
            <w:pPr>
              <w:spacing w:before="40" w:after="40"/>
              <w:rPr>
                <w:rFonts w:eastAsia="MS Mincho" w:cstheme="minorHAnsi"/>
                <w:b w:val="0"/>
                <w:iCs/>
                <w:color w:val="262626"/>
                <w:sz w:val="20"/>
                <w:szCs w:val="20"/>
                <w:lang w:val="sr-Latn-RS"/>
              </w:rPr>
            </w:pPr>
            <w:r w:rsidRPr="00B50E04">
              <w:rPr>
                <w:rFonts w:eastAsia="MS Mincho" w:cstheme="minorHAnsi"/>
                <w:b w:val="0"/>
                <w:color w:val="262626"/>
                <w:sz w:val="20"/>
                <w:szCs w:val="20"/>
                <w:lang w:val="sr-Latn-RS"/>
              </w:rPr>
              <w:t>I Q 202</w:t>
            </w:r>
            <w:r w:rsidR="002B4C67" w:rsidRPr="00B50E04">
              <w:rPr>
                <w:rFonts w:eastAsia="MS Mincho" w:cstheme="minorHAnsi"/>
                <w:b w:val="0"/>
                <w:color w:val="262626"/>
                <w:sz w:val="20"/>
                <w:szCs w:val="20"/>
                <w:lang w:val="sr-Latn-RS"/>
              </w:rPr>
              <w:t>6</w:t>
            </w:r>
          </w:p>
        </w:tc>
        <w:tc>
          <w:tcPr>
            <w:tcW w:w="1240" w:type="dxa"/>
          </w:tcPr>
          <w:p w14:paraId="635CC3C7" w14:textId="77777777" w:rsidR="002F53EA" w:rsidRPr="00B50E04" w:rsidRDefault="002F53EA" w:rsidP="00BA6ECA">
            <w:pPr>
              <w:spacing w:before="40" w:after="40"/>
              <w:rPr>
                <w:rFonts w:eastAsia="MS Mincho" w:cstheme="minorHAnsi"/>
                <w:b w:val="0"/>
                <w:iCs/>
                <w:color w:val="262626"/>
                <w:sz w:val="20"/>
                <w:szCs w:val="20"/>
                <w:lang w:val="sr-Latn-RS"/>
              </w:rPr>
            </w:pPr>
            <w:r w:rsidRPr="00B50E04">
              <w:rPr>
                <w:rFonts w:eastAsia="MS Mincho" w:cstheme="minorHAnsi"/>
                <w:b w:val="0"/>
                <w:color w:val="262626"/>
                <w:sz w:val="20"/>
                <w:szCs w:val="20"/>
                <w:lang w:val="sr-Latn-RS"/>
              </w:rPr>
              <w:t>III Q 202</w:t>
            </w:r>
            <w:r w:rsidR="002B4C67" w:rsidRPr="00B50E04">
              <w:rPr>
                <w:rFonts w:eastAsia="MS Mincho" w:cstheme="minorHAnsi"/>
                <w:b w:val="0"/>
                <w:color w:val="262626"/>
                <w:sz w:val="20"/>
                <w:szCs w:val="20"/>
                <w:lang w:val="sr-Latn-RS"/>
              </w:rPr>
              <w:t>6</w:t>
            </w:r>
          </w:p>
        </w:tc>
        <w:tc>
          <w:tcPr>
            <w:tcW w:w="1184" w:type="dxa"/>
          </w:tcPr>
          <w:p w14:paraId="78CF836E" w14:textId="77777777" w:rsidR="002F53EA" w:rsidRPr="00B50E04" w:rsidRDefault="002F53EA" w:rsidP="00BA6ECA">
            <w:pPr>
              <w:spacing w:before="40" w:after="40"/>
              <w:rPr>
                <w:rFonts w:eastAsia="MS Mincho" w:cstheme="minorHAnsi"/>
                <w:b w:val="0"/>
                <w:iCs/>
                <w:color w:val="262626"/>
                <w:sz w:val="20"/>
                <w:szCs w:val="20"/>
                <w:lang w:val="sr-Latn-RS"/>
              </w:rPr>
            </w:pPr>
            <w:r w:rsidRPr="00B50E04">
              <w:rPr>
                <w:rFonts w:eastAsia="MS Mincho" w:cstheme="minorHAnsi"/>
                <w:b w:val="0"/>
                <w:color w:val="262626"/>
                <w:sz w:val="20"/>
                <w:szCs w:val="20"/>
                <w:lang w:val="sr-Latn-RS"/>
              </w:rPr>
              <w:t xml:space="preserve">200.000 </w:t>
            </w:r>
            <w:r w:rsidRPr="00B50E04">
              <w:rPr>
                <w:rFonts w:eastAsia="MS Mincho" w:cstheme="minorHAnsi"/>
                <w:b w:val="0"/>
                <w:bCs/>
                <w:color w:val="262626"/>
                <w:sz w:val="20"/>
                <w:szCs w:val="20"/>
                <w:lang w:val="sr-Latn-RS"/>
              </w:rPr>
              <w:t>€</w:t>
            </w:r>
          </w:p>
        </w:tc>
        <w:tc>
          <w:tcPr>
            <w:tcW w:w="1258" w:type="dxa"/>
          </w:tcPr>
          <w:p w14:paraId="4BF20081" w14:textId="77777777" w:rsidR="002F53EA" w:rsidRPr="00B50E04" w:rsidRDefault="002F53EA" w:rsidP="00BA6ECA">
            <w:pPr>
              <w:spacing w:before="40" w:after="40"/>
              <w:rPr>
                <w:rFonts w:eastAsia="MS Mincho" w:cstheme="minorHAnsi"/>
                <w:b w:val="0"/>
                <w:iCs/>
                <w:color w:val="262626"/>
                <w:sz w:val="20"/>
                <w:szCs w:val="20"/>
                <w:lang w:val="sr-Latn-RS"/>
              </w:rPr>
            </w:pPr>
            <w:r w:rsidRPr="00B50E04">
              <w:rPr>
                <w:rFonts w:eastAsia="MS Mincho" w:cstheme="minorHAnsi"/>
                <w:b w:val="0"/>
                <w:color w:val="262626"/>
                <w:sz w:val="20"/>
                <w:szCs w:val="20"/>
                <w:lang w:val="sr-Latn-RS"/>
              </w:rPr>
              <w:t xml:space="preserve"> Budžet </w:t>
            </w:r>
          </w:p>
        </w:tc>
      </w:tr>
    </w:tbl>
    <w:p w14:paraId="0512FF84" w14:textId="3C80EAD2" w:rsidR="00237EBE" w:rsidRPr="00D1731A" w:rsidRDefault="00237EBE" w:rsidP="00144397">
      <w:pPr>
        <w:rPr>
          <w:rFonts w:cstheme="minorHAnsi"/>
        </w:rPr>
      </w:pPr>
    </w:p>
    <w:sectPr w:rsidR="00237EBE" w:rsidRPr="00D1731A" w:rsidSect="00626F02">
      <w:headerReference w:type="default" r:id="rId9"/>
      <w:footerReference w:type="default" r:id="rId10"/>
      <w:pgSz w:w="12240" w:h="15840"/>
      <w:pgMar w:top="720" w:right="1152" w:bottom="720" w:left="1152" w:header="0" w:footer="288" w:gutter="0"/>
      <w:cols w:space="720"/>
      <w:docGrid w:linePitch="3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48EA7F" w16cex:dateUtc="2024-04-15T21:21:00Z"/>
  <w16cex:commentExtensible w16cex:durableId="61ADD932" w16cex:dateUtc="2024-04-15T21:44:00Z"/>
  <w16cex:commentExtensible w16cex:durableId="59E3A156" w16cex:dateUtc="2024-04-15T21:52:00Z"/>
  <w16cex:commentExtensible w16cex:durableId="616B700E" w16cex:dateUtc="2024-04-15T21:44:00Z"/>
  <w16cex:commentExtensible w16cex:durableId="494A4CD3" w16cex:dateUtc="2024-04-15T21:57:00Z"/>
  <w16cex:commentExtensible w16cex:durableId="48A75B50" w16cex:dateUtc="2024-04-16T21:58:00Z"/>
  <w16cex:commentExtensible w16cex:durableId="34ADCC8D" w16cex:dateUtc="2024-04-16T22:14:00Z"/>
  <w16cex:commentExtensible w16cex:durableId="0FCF9AD1" w16cex:dateUtc="2024-04-16T22:34:00Z"/>
  <w16cex:commentExtensible w16cex:durableId="6ADE3950" w16cex:dateUtc="2024-04-16T2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1F72" w14:textId="77777777" w:rsidR="007C09B5" w:rsidRDefault="007C09B5">
      <w:r>
        <w:separator/>
      </w:r>
    </w:p>
    <w:p w14:paraId="5CB848A8" w14:textId="77777777" w:rsidR="007C09B5" w:rsidRDefault="007C09B5"/>
  </w:endnote>
  <w:endnote w:type="continuationSeparator" w:id="0">
    <w:p w14:paraId="2F4AAC38" w14:textId="77777777" w:rsidR="007C09B5" w:rsidRDefault="007C09B5">
      <w:r>
        <w:continuationSeparator/>
      </w:r>
    </w:p>
    <w:p w14:paraId="5EBDAB7F" w14:textId="77777777" w:rsidR="007C09B5" w:rsidRDefault="007C0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748919"/>
      <w:docPartObj>
        <w:docPartGallery w:val="Page Numbers (Bottom of Page)"/>
        <w:docPartUnique/>
      </w:docPartObj>
    </w:sdtPr>
    <w:sdtEndPr>
      <w:rPr>
        <w:b w:val="0"/>
        <w:noProof/>
        <w:sz w:val="20"/>
        <w:szCs w:val="20"/>
      </w:rPr>
    </w:sdtEndPr>
    <w:sdtContent>
      <w:p w14:paraId="35D47D11" w14:textId="77777777" w:rsidR="00E35C8F" w:rsidRPr="00C6712E" w:rsidRDefault="00E35C8F" w:rsidP="006E12DA">
        <w:pPr>
          <w:pStyle w:val="Footer"/>
          <w:jc w:val="right"/>
          <w:rPr>
            <w:b w:val="0"/>
            <w:sz w:val="20"/>
            <w:szCs w:val="20"/>
          </w:rPr>
        </w:pPr>
        <w:r w:rsidRPr="00C6712E">
          <w:rPr>
            <w:b w:val="0"/>
            <w:sz w:val="20"/>
            <w:szCs w:val="20"/>
          </w:rPr>
          <w:fldChar w:fldCharType="begin"/>
        </w:r>
        <w:r w:rsidRPr="00C6712E">
          <w:rPr>
            <w:b w:val="0"/>
            <w:sz w:val="20"/>
            <w:szCs w:val="20"/>
          </w:rPr>
          <w:instrText xml:space="preserve"> PAGE   \* MERGEFORMAT </w:instrText>
        </w:r>
        <w:r w:rsidRPr="00C6712E">
          <w:rPr>
            <w:b w:val="0"/>
            <w:sz w:val="20"/>
            <w:szCs w:val="20"/>
          </w:rPr>
          <w:fldChar w:fldCharType="separate"/>
        </w:r>
        <w:r>
          <w:rPr>
            <w:b w:val="0"/>
            <w:noProof/>
            <w:sz w:val="20"/>
            <w:szCs w:val="20"/>
          </w:rPr>
          <w:t>64</w:t>
        </w:r>
        <w:r w:rsidRPr="00C6712E">
          <w:rPr>
            <w:b w:val="0"/>
            <w:noProof/>
            <w:sz w:val="20"/>
            <w:szCs w:val="20"/>
          </w:rPr>
          <w:fldChar w:fldCharType="end"/>
        </w:r>
      </w:p>
    </w:sdtContent>
  </w:sdt>
  <w:p w14:paraId="33CED310" w14:textId="77777777" w:rsidR="00E35C8F" w:rsidRDefault="00E35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B19F5" w14:textId="77777777" w:rsidR="007C09B5" w:rsidRDefault="007C09B5">
      <w:r>
        <w:separator/>
      </w:r>
    </w:p>
    <w:p w14:paraId="61BF7E47" w14:textId="77777777" w:rsidR="007C09B5" w:rsidRDefault="007C09B5"/>
  </w:footnote>
  <w:footnote w:type="continuationSeparator" w:id="0">
    <w:p w14:paraId="15ABD533" w14:textId="77777777" w:rsidR="007C09B5" w:rsidRDefault="007C09B5">
      <w:r>
        <w:continuationSeparator/>
      </w:r>
    </w:p>
    <w:p w14:paraId="7C1ECDC1" w14:textId="77777777" w:rsidR="007C09B5" w:rsidRDefault="007C09B5"/>
  </w:footnote>
  <w:footnote w:id="1">
    <w:p w14:paraId="22B09B13" w14:textId="7A9AAEF1" w:rsidR="00E35C8F" w:rsidRPr="00DC38B6" w:rsidRDefault="00E35C8F">
      <w:pPr>
        <w:pStyle w:val="FootnoteText"/>
      </w:pPr>
      <w:r w:rsidRPr="00DC38B6">
        <w:rPr>
          <w:rStyle w:val="FootnoteReference"/>
        </w:rPr>
        <w:footnoteRef/>
      </w:r>
      <w:r w:rsidRPr="00DC38B6">
        <w:t xml:space="preserve"> Volonterski servis podrazumijeva pružanje usluga podrške volonterskim organizacijama i volonterima. Takve usluge obuhvataju različite obuke za rad sa volonterima, informisanje o mogućnostima i potrebama za volontiranjem, razvoj inovativnih modela volontiranja, promociju i zagovaranje volontiranja, praćenje razvoja volontiranja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0" w:type="dxa"/>
      <w:tblBorders>
        <w:top w:val="single" w:sz="36" w:space="0" w:color="44546A"/>
        <w:left w:val="single" w:sz="36" w:space="0" w:color="44546A"/>
        <w:bottom w:val="single" w:sz="36" w:space="0" w:color="44546A"/>
        <w:right w:val="single" w:sz="36" w:space="0" w:color="44546A"/>
        <w:insideH w:val="single" w:sz="36" w:space="0" w:color="44546A"/>
        <w:insideV w:val="single" w:sz="36" w:space="0" w:color="44546A"/>
      </w:tblBorders>
      <w:tblLook w:val="0000" w:firstRow="0" w:lastRow="0" w:firstColumn="0" w:lastColumn="0" w:noHBand="0" w:noVBand="0"/>
    </w:tblPr>
    <w:tblGrid>
      <w:gridCol w:w="9990"/>
    </w:tblGrid>
    <w:tr w:rsidR="00E35C8F" w14:paraId="17727D6E" w14:textId="77777777" w:rsidTr="00F85415">
      <w:trPr>
        <w:trHeight w:val="978"/>
      </w:trPr>
      <w:tc>
        <w:tcPr>
          <w:tcW w:w="9990" w:type="dxa"/>
          <w:tcBorders>
            <w:top w:val="nil"/>
            <w:left w:val="nil"/>
            <w:bottom w:val="single" w:sz="36" w:space="0" w:color="A5A5A5"/>
            <w:right w:val="nil"/>
          </w:tcBorders>
        </w:tcPr>
        <w:p w14:paraId="74C728BB" w14:textId="77777777" w:rsidR="00E35C8F" w:rsidRDefault="00E35C8F">
          <w:pPr>
            <w:pStyle w:val="Header"/>
          </w:pPr>
        </w:p>
      </w:tc>
    </w:tr>
  </w:tbl>
  <w:p w14:paraId="1E42A33B" w14:textId="77777777" w:rsidR="00E35C8F" w:rsidRDefault="00E35C8F"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2F5"/>
    <w:multiLevelType w:val="hybridMultilevel"/>
    <w:tmpl w:val="419C7B54"/>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B32E3D"/>
    <w:multiLevelType w:val="multilevel"/>
    <w:tmpl w:val="3C1097C8"/>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D6EB4"/>
    <w:multiLevelType w:val="hybridMultilevel"/>
    <w:tmpl w:val="8ED611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93615B1"/>
    <w:multiLevelType w:val="hybridMultilevel"/>
    <w:tmpl w:val="AA7A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42BD"/>
    <w:multiLevelType w:val="hybridMultilevel"/>
    <w:tmpl w:val="0338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A6BAD"/>
    <w:multiLevelType w:val="multilevel"/>
    <w:tmpl w:val="1CCC1C3A"/>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E97420"/>
    <w:multiLevelType w:val="hybridMultilevel"/>
    <w:tmpl w:val="580053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3720E5"/>
    <w:multiLevelType w:val="hybridMultilevel"/>
    <w:tmpl w:val="473A092A"/>
    <w:lvl w:ilvl="0" w:tplc="D1EE4BBC">
      <w:start w:val="1"/>
      <w:numFmt w:val="bullet"/>
      <w:lvlText w:val="•"/>
      <w:lvlJc w:val="left"/>
      <w:pPr>
        <w:tabs>
          <w:tab w:val="num" w:pos="720"/>
        </w:tabs>
        <w:ind w:left="720" w:hanging="360"/>
      </w:pPr>
      <w:rPr>
        <w:rFonts w:ascii="Times New Roman" w:hAnsi="Times New Roman" w:hint="default"/>
      </w:rPr>
    </w:lvl>
    <w:lvl w:ilvl="1" w:tplc="C3F4EB4E" w:tentative="1">
      <w:start w:val="1"/>
      <w:numFmt w:val="bullet"/>
      <w:lvlText w:val="•"/>
      <w:lvlJc w:val="left"/>
      <w:pPr>
        <w:tabs>
          <w:tab w:val="num" w:pos="1440"/>
        </w:tabs>
        <w:ind w:left="1440" w:hanging="360"/>
      </w:pPr>
      <w:rPr>
        <w:rFonts w:ascii="Times New Roman" w:hAnsi="Times New Roman" w:hint="default"/>
      </w:rPr>
    </w:lvl>
    <w:lvl w:ilvl="2" w:tplc="B20ABEBA" w:tentative="1">
      <w:start w:val="1"/>
      <w:numFmt w:val="bullet"/>
      <w:lvlText w:val="•"/>
      <w:lvlJc w:val="left"/>
      <w:pPr>
        <w:tabs>
          <w:tab w:val="num" w:pos="2160"/>
        </w:tabs>
        <w:ind w:left="2160" w:hanging="360"/>
      </w:pPr>
      <w:rPr>
        <w:rFonts w:ascii="Times New Roman" w:hAnsi="Times New Roman" w:hint="default"/>
      </w:rPr>
    </w:lvl>
    <w:lvl w:ilvl="3" w:tplc="584814D2" w:tentative="1">
      <w:start w:val="1"/>
      <w:numFmt w:val="bullet"/>
      <w:lvlText w:val="•"/>
      <w:lvlJc w:val="left"/>
      <w:pPr>
        <w:tabs>
          <w:tab w:val="num" w:pos="2880"/>
        </w:tabs>
        <w:ind w:left="2880" w:hanging="360"/>
      </w:pPr>
      <w:rPr>
        <w:rFonts w:ascii="Times New Roman" w:hAnsi="Times New Roman" w:hint="default"/>
      </w:rPr>
    </w:lvl>
    <w:lvl w:ilvl="4" w:tplc="31944068" w:tentative="1">
      <w:start w:val="1"/>
      <w:numFmt w:val="bullet"/>
      <w:lvlText w:val="•"/>
      <w:lvlJc w:val="left"/>
      <w:pPr>
        <w:tabs>
          <w:tab w:val="num" w:pos="3600"/>
        </w:tabs>
        <w:ind w:left="3600" w:hanging="360"/>
      </w:pPr>
      <w:rPr>
        <w:rFonts w:ascii="Times New Roman" w:hAnsi="Times New Roman" w:hint="default"/>
      </w:rPr>
    </w:lvl>
    <w:lvl w:ilvl="5" w:tplc="21FC4BE0" w:tentative="1">
      <w:start w:val="1"/>
      <w:numFmt w:val="bullet"/>
      <w:lvlText w:val="•"/>
      <w:lvlJc w:val="left"/>
      <w:pPr>
        <w:tabs>
          <w:tab w:val="num" w:pos="4320"/>
        </w:tabs>
        <w:ind w:left="4320" w:hanging="360"/>
      </w:pPr>
      <w:rPr>
        <w:rFonts w:ascii="Times New Roman" w:hAnsi="Times New Roman" w:hint="default"/>
      </w:rPr>
    </w:lvl>
    <w:lvl w:ilvl="6" w:tplc="2B4A1DFC" w:tentative="1">
      <w:start w:val="1"/>
      <w:numFmt w:val="bullet"/>
      <w:lvlText w:val="•"/>
      <w:lvlJc w:val="left"/>
      <w:pPr>
        <w:tabs>
          <w:tab w:val="num" w:pos="5040"/>
        </w:tabs>
        <w:ind w:left="5040" w:hanging="360"/>
      </w:pPr>
      <w:rPr>
        <w:rFonts w:ascii="Times New Roman" w:hAnsi="Times New Roman" w:hint="default"/>
      </w:rPr>
    </w:lvl>
    <w:lvl w:ilvl="7" w:tplc="CD4C644C" w:tentative="1">
      <w:start w:val="1"/>
      <w:numFmt w:val="bullet"/>
      <w:lvlText w:val="•"/>
      <w:lvlJc w:val="left"/>
      <w:pPr>
        <w:tabs>
          <w:tab w:val="num" w:pos="5760"/>
        </w:tabs>
        <w:ind w:left="5760" w:hanging="360"/>
      </w:pPr>
      <w:rPr>
        <w:rFonts w:ascii="Times New Roman" w:hAnsi="Times New Roman" w:hint="default"/>
      </w:rPr>
    </w:lvl>
    <w:lvl w:ilvl="8" w:tplc="3BC094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7140377"/>
    <w:multiLevelType w:val="hybridMultilevel"/>
    <w:tmpl w:val="2282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A5642"/>
    <w:multiLevelType w:val="hybridMultilevel"/>
    <w:tmpl w:val="DBA4CE06"/>
    <w:lvl w:ilvl="0" w:tplc="08363A60">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5672D2"/>
    <w:multiLevelType w:val="hybridMultilevel"/>
    <w:tmpl w:val="51244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63D19"/>
    <w:multiLevelType w:val="multilevel"/>
    <w:tmpl w:val="E5742CA4"/>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A50FB0"/>
    <w:multiLevelType w:val="hybridMultilevel"/>
    <w:tmpl w:val="F6688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E695D"/>
    <w:multiLevelType w:val="multilevel"/>
    <w:tmpl w:val="E5742CA4"/>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B2415A"/>
    <w:multiLevelType w:val="multilevel"/>
    <w:tmpl w:val="C97AC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396274"/>
    <w:multiLevelType w:val="multilevel"/>
    <w:tmpl w:val="82C66C36"/>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116914"/>
    <w:multiLevelType w:val="hybridMultilevel"/>
    <w:tmpl w:val="08920C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67F26"/>
    <w:multiLevelType w:val="hybridMultilevel"/>
    <w:tmpl w:val="B88A06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E356E5D"/>
    <w:multiLevelType w:val="hybridMultilevel"/>
    <w:tmpl w:val="7E7CF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C1E1A"/>
    <w:multiLevelType w:val="multilevel"/>
    <w:tmpl w:val="2368C5F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F8C3AD7"/>
    <w:multiLevelType w:val="hybridMultilevel"/>
    <w:tmpl w:val="2F4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44B70"/>
    <w:multiLevelType w:val="multilevel"/>
    <w:tmpl w:val="E5742CA4"/>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16B1E86"/>
    <w:multiLevelType w:val="hybridMultilevel"/>
    <w:tmpl w:val="7590B8D8"/>
    <w:lvl w:ilvl="0" w:tplc="DC9CFBAC">
      <w:start w:val="1"/>
      <w:numFmt w:val="bullet"/>
      <w:lvlText w:val="•"/>
      <w:lvlJc w:val="left"/>
      <w:pPr>
        <w:tabs>
          <w:tab w:val="num" w:pos="720"/>
        </w:tabs>
        <w:ind w:left="720" w:hanging="360"/>
      </w:pPr>
      <w:rPr>
        <w:rFonts w:ascii="Times New Roman" w:hAnsi="Times New Roman" w:hint="default"/>
      </w:rPr>
    </w:lvl>
    <w:lvl w:ilvl="1" w:tplc="A022DEBE" w:tentative="1">
      <w:start w:val="1"/>
      <w:numFmt w:val="bullet"/>
      <w:lvlText w:val="•"/>
      <w:lvlJc w:val="left"/>
      <w:pPr>
        <w:tabs>
          <w:tab w:val="num" w:pos="1440"/>
        </w:tabs>
        <w:ind w:left="1440" w:hanging="360"/>
      </w:pPr>
      <w:rPr>
        <w:rFonts w:ascii="Times New Roman" w:hAnsi="Times New Roman" w:hint="default"/>
      </w:rPr>
    </w:lvl>
    <w:lvl w:ilvl="2" w:tplc="C38206D6" w:tentative="1">
      <w:start w:val="1"/>
      <w:numFmt w:val="bullet"/>
      <w:lvlText w:val="•"/>
      <w:lvlJc w:val="left"/>
      <w:pPr>
        <w:tabs>
          <w:tab w:val="num" w:pos="2160"/>
        </w:tabs>
        <w:ind w:left="2160" w:hanging="360"/>
      </w:pPr>
      <w:rPr>
        <w:rFonts w:ascii="Times New Roman" w:hAnsi="Times New Roman" w:hint="default"/>
      </w:rPr>
    </w:lvl>
    <w:lvl w:ilvl="3" w:tplc="7A00ACB4" w:tentative="1">
      <w:start w:val="1"/>
      <w:numFmt w:val="bullet"/>
      <w:lvlText w:val="•"/>
      <w:lvlJc w:val="left"/>
      <w:pPr>
        <w:tabs>
          <w:tab w:val="num" w:pos="2880"/>
        </w:tabs>
        <w:ind w:left="2880" w:hanging="360"/>
      </w:pPr>
      <w:rPr>
        <w:rFonts w:ascii="Times New Roman" w:hAnsi="Times New Roman" w:hint="default"/>
      </w:rPr>
    </w:lvl>
    <w:lvl w:ilvl="4" w:tplc="0666AF70" w:tentative="1">
      <w:start w:val="1"/>
      <w:numFmt w:val="bullet"/>
      <w:lvlText w:val="•"/>
      <w:lvlJc w:val="left"/>
      <w:pPr>
        <w:tabs>
          <w:tab w:val="num" w:pos="3600"/>
        </w:tabs>
        <w:ind w:left="3600" w:hanging="360"/>
      </w:pPr>
      <w:rPr>
        <w:rFonts w:ascii="Times New Roman" w:hAnsi="Times New Roman" w:hint="default"/>
      </w:rPr>
    </w:lvl>
    <w:lvl w:ilvl="5" w:tplc="F210CF48" w:tentative="1">
      <w:start w:val="1"/>
      <w:numFmt w:val="bullet"/>
      <w:lvlText w:val="•"/>
      <w:lvlJc w:val="left"/>
      <w:pPr>
        <w:tabs>
          <w:tab w:val="num" w:pos="4320"/>
        </w:tabs>
        <w:ind w:left="4320" w:hanging="360"/>
      </w:pPr>
      <w:rPr>
        <w:rFonts w:ascii="Times New Roman" w:hAnsi="Times New Roman" w:hint="default"/>
      </w:rPr>
    </w:lvl>
    <w:lvl w:ilvl="6" w:tplc="B880BC98" w:tentative="1">
      <w:start w:val="1"/>
      <w:numFmt w:val="bullet"/>
      <w:lvlText w:val="•"/>
      <w:lvlJc w:val="left"/>
      <w:pPr>
        <w:tabs>
          <w:tab w:val="num" w:pos="5040"/>
        </w:tabs>
        <w:ind w:left="5040" w:hanging="360"/>
      </w:pPr>
      <w:rPr>
        <w:rFonts w:ascii="Times New Roman" w:hAnsi="Times New Roman" w:hint="default"/>
      </w:rPr>
    </w:lvl>
    <w:lvl w:ilvl="7" w:tplc="8D183FF8" w:tentative="1">
      <w:start w:val="1"/>
      <w:numFmt w:val="bullet"/>
      <w:lvlText w:val="•"/>
      <w:lvlJc w:val="left"/>
      <w:pPr>
        <w:tabs>
          <w:tab w:val="num" w:pos="5760"/>
        </w:tabs>
        <w:ind w:left="5760" w:hanging="360"/>
      </w:pPr>
      <w:rPr>
        <w:rFonts w:ascii="Times New Roman" w:hAnsi="Times New Roman" w:hint="default"/>
      </w:rPr>
    </w:lvl>
    <w:lvl w:ilvl="8" w:tplc="96D62F8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4732B8"/>
    <w:multiLevelType w:val="hybridMultilevel"/>
    <w:tmpl w:val="856AC242"/>
    <w:lvl w:ilvl="0" w:tplc="6C92910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77ABF"/>
    <w:multiLevelType w:val="multilevel"/>
    <w:tmpl w:val="92C2AFB0"/>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C745EA"/>
    <w:multiLevelType w:val="multilevel"/>
    <w:tmpl w:val="E5742CA4"/>
    <w:lvl w:ilvl="0">
      <w:start w:val="2"/>
      <w:numFmt w:val="decimal"/>
      <w:lvlText w:val="%1"/>
      <w:lvlJc w:val="left"/>
      <w:pPr>
        <w:ind w:left="405" w:hanging="405"/>
      </w:pPr>
      <w:rPr>
        <w:rFonts w:hint="default"/>
        <w:b w:val="0"/>
      </w:rPr>
    </w:lvl>
    <w:lvl w:ilvl="1">
      <w:start w:val="3"/>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433593"/>
    <w:multiLevelType w:val="hybridMultilevel"/>
    <w:tmpl w:val="22B6F8E8"/>
    <w:lvl w:ilvl="0" w:tplc="61E63012">
      <w:start w:val="1"/>
      <w:numFmt w:val="bullet"/>
      <w:lvlText w:val="•"/>
      <w:lvlJc w:val="left"/>
      <w:pPr>
        <w:tabs>
          <w:tab w:val="num" w:pos="720"/>
        </w:tabs>
        <w:ind w:left="720" w:hanging="360"/>
      </w:pPr>
      <w:rPr>
        <w:rFonts w:ascii="Times New Roman" w:hAnsi="Times New Roman" w:hint="default"/>
      </w:rPr>
    </w:lvl>
    <w:lvl w:ilvl="1" w:tplc="A516E064" w:tentative="1">
      <w:start w:val="1"/>
      <w:numFmt w:val="bullet"/>
      <w:lvlText w:val="•"/>
      <w:lvlJc w:val="left"/>
      <w:pPr>
        <w:tabs>
          <w:tab w:val="num" w:pos="1440"/>
        </w:tabs>
        <w:ind w:left="1440" w:hanging="360"/>
      </w:pPr>
      <w:rPr>
        <w:rFonts w:ascii="Times New Roman" w:hAnsi="Times New Roman" w:hint="default"/>
      </w:rPr>
    </w:lvl>
    <w:lvl w:ilvl="2" w:tplc="D89EB09C" w:tentative="1">
      <w:start w:val="1"/>
      <w:numFmt w:val="bullet"/>
      <w:lvlText w:val="•"/>
      <w:lvlJc w:val="left"/>
      <w:pPr>
        <w:tabs>
          <w:tab w:val="num" w:pos="2160"/>
        </w:tabs>
        <w:ind w:left="2160" w:hanging="360"/>
      </w:pPr>
      <w:rPr>
        <w:rFonts w:ascii="Times New Roman" w:hAnsi="Times New Roman" w:hint="default"/>
      </w:rPr>
    </w:lvl>
    <w:lvl w:ilvl="3" w:tplc="BEE00F4E" w:tentative="1">
      <w:start w:val="1"/>
      <w:numFmt w:val="bullet"/>
      <w:lvlText w:val="•"/>
      <w:lvlJc w:val="left"/>
      <w:pPr>
        <w:tabs>
          <w:tab w:val="num" w:pos="2880"/>
        </w:tabs>
        <w:ind w:left="2880" w:hanging="360"/>
      </w:pPr>
      <w:rPr>
        <w:rFonts w:ascii="Times New Roman" w:hAnsi="Times New Roman" w:hint="default"/>
      </w:rPr>
    </w:lvl>
    <w:lvl w:ilvl="4" w:tplc="93B6182E" w:tentative="1">
      <w:start w:val="1"/>
      <w:numFmt w:val="bullet"/>
      <w:lvlText w:val="•"/>
      <w:lvlJc w:val="left"/>
      <w:pPr>
        <w:tabs>
          <w:tab w:val="num" w:pos="3600"/>
        </w:tabs>
        <w:ind w:left="3600" w:hanging="360"/>
      </w:pPr>
      <w:rPr>
        <w:rFonts w:ascii="Times New Roman" w:hAnsi="Times New Roman" w:hint="default"/>
      </w:rPr>
    </w:lvl>
    <w:lvl w:ilvl="5" w:tplc="1D68914C" w:tentative="1">
      <w:start w:val="1"/>
      <w:numFmt w:val="bullet"/>
      <w:lvlText w:val="•"/>
      <w:lvlJc w:val="left"/>
      <w:pPr>
        <w:tabs>
          <w:tab w:val="num" w:pos="4320"/>
        </w:tabs>
        <w:ind w:left="4320" w:hanging="360"/>
      </w:pPr>
      <w:rPr>
        <w:rFonts w:ascii="Times New Roman" w:hAnsi="Times New Roman" w:hint="default"/>
      </w:rPr>
    </w:lvl>
    <w:lvl w:ilvl="6" w:tplc="8FA06E16" w:tentative="1">
      <w:start w:val="1"/>
      <w:numFmt w:val="bullet"/>
      <w:lvlText w:val="•"/>
      <w:lvlJc w:val="left"/>
      <w:pPr>
        <w:tabs>
          <w:tab w:val="num" w:pos="5040"/>
        </w:tabs>
        <w:ind w:left="5040" w:hanging="360"/>
      </w:pPr>
      <w:rPr>
        <w:rFonts w:ascii="Times New Roman" w:hAnsi="Times New Roman" w:hint="default"/>
      </w:rPr>
    </w:lvl>
    <w:lvl w:ilvl="7" w:tplc="9BBAC0A8" w:tentative="1">
      <w:start w:val="1"/>
      <w:numFmt w:val="bullet"/>
      <w:lvlText w:val="•"/>
      <w:lvlJc w:val="left"/>
      <w:pPr>
        <w:tabs>
          <w:tab w:val="num" w:pos="5760"/>
        </w:tabs>
        <w:ind w:left="5760" w:hanging="360"/>
      </w:pPr>
      <w:rPr>
        <w:rFonts w:ascii="Times New Roman" w:hAnsi="Times New Roman" w:hint="default"/>
      </w:rPr>
    </w:lvl>
    <w:lvl w:ilvl="8" w:tplc="853E2AC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A1493F"/>
    <w:multiLevelType w:val="hybridMultilevel"/>
    <w:tmpl w:val="9D6231C2"/>
    <w:lvl w:ilvl="0" w:tplc="EE2837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B3DA1"/>
    <w:multiLevelType w:val="multilevel"/>
    <w:tmpl w:val="E5742CA4"/>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E03AFB"/>
    <w:multiLevelType w:val="multilevel"/>
    <w:tmpl w:val="E5742CA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50568D"/>
    <w:multiLevelType w:val="multilevel"/>
    <w:tmpl w:val="751C3EF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594FE6"/>
    <w:multiLevelType w:val="hybridMultilevel"/>
    <w:tmpl w:val="AAD082F6"/>
    <w:lvl w:ilvl="0" w:tplc="0409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516D3E"/>
    <w:multiLevelType w:val="multilevel"/>
    <w:tmpl w:val="E5742CA4"/>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7355D0"/>
    <w:multiLevelType w:val="hybridMultilevel"/>
    <w:tmpl w:val="65DC3A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70646D"/>
    <w:multiLevelType w:val="hybridMultilevel"/>
    <w:tmpl w:val="DB76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E520A"/>
    <w:multiLevelType w:val="hybridMultilevel"/>
    <w:tmpl w:val="F41698E4"/>
    <w:lvl w:ilvl="0" w:tplc="F89C37E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E1395"/>
    <w:multiLevelType w:val="hybridMultilevel"/>
    <w:tmpl w:val="442A6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7773A3"/>
    <w:multiLevelType w:val="hybridMultilevel"/>
    <w:tmpl w:val="0F7A2792"/>
    <w:lvl w:ilvl="0" w:tplc="765C2F32">
      <w:start w:val="1"/>
      <w:numFmt w:val="bullet"/>
      <w:lvlText w:val="•"/>
      <w:lvlJc w:val="left"/>
      <w:pPr>
        <w:tabs>
          <w:tab w:val="num" w:pos="720"/>
        </w:tabs>
        <w:ind w:left="720" w:hanging="360"/>
      </w:pPr>
      <w:rPr>
        <w:rFonts w:ascii="Times New Roman" w:hAnsi="Times New Roman" w:hint="default"/>
      </w:rPr>
    </w:lvl>
    <w:lvl w:ilvl="1" w:tplc="E1F2BA02" w:tentative="1">
      <w:start w:val="1"/>
      <w:numFmt w:val="bullet"/>
      <w:lvlText w:val="•"/>
      <w:lvlJc w:val="left"/>
      <w:pPr>
        <w:tabs>
          <w:tab w:val="num" w:pos="1440"/>
        </w:tabs>
        <w:ind w:left="1440" w:hanging="360"/>
      </w:pPr>
      <w:rPr>
        <w:rFonts w:ascii="Times New Roman" w:hAnsi="Times New Roman" w:hint="default"/>
      </w:rPr>
    </w:lvl>
    <w:lvl w:ilvl="2" w:tplc="760879DE" w:tentative="1">
      <w:start w:val="1"/>
      <w:numFmt w:val="bullet"/>
      <w:lvlText w:val="•"/>
      <w:lvlJc w:val="left"/>
      <w:pPr>
        <w:tabs>
          <w:tab w:val="num" w:pos="2160"/>
        </w:tabs>
        <w:ind w:left="2160" w:hanging="360"/>
      </w:pPr>
      <w:rPr>
        <w:rFonts w:ascii="Times New Roman" w:hAnsi="Times New Roman" w:hint="default"/>
      </w:rPr>
    </w:lvl>
    <w:lvl w:ilvl="3" w:tplc="C6D0C68C" w:tentative="1">
      <w:start w:val="1"/>
      <w:numFmt w:val="bullet"/>
      <w:lvlText w:val="•"/>
      <w:lvlJc w:val="left"/>
      <w:pPr>
        <w:tabs>
          <w:tab w:val="num" w:pos="2880"/>
        </w:tabs>
        <w:ind w:left="2880" w:hanging="360"/>
      </w:pPr>
      <w:rPr>
        <w:rFonts w:ascii="Times New Roman" w:hAnsi="Times New Roman" w:hint="default"/>
      </w:rPr>
    </w:lvl>
    <w:lvl w:ilvl="4" w:tplc="A11E858E" w:tentative="1">
      <w:start w:val="1"/>
      <w:numFmt w:val="bullet"/>
      <w:lvlText w:val="•"/>
      <w:lvlJc w:val="left"/>
      <w:pPr>
        <w:tabs>
          <w:tab w:val="num" w:pos="3600"/>
        </w:tabs>
        <w:ind w:left="3600" w:hanging="360"/>
      </w:pPr>
      <w:rPr>
        <w:rFonts w:ascii="Times New Roman" w:hAnsi="Times New Roman" w:hint="default"/>
      </w:rPr>
    </w:lvl>
    <w:lvl w:ilvl="5" w:tplc="00A643FA" w:tentative="1">
      <w:start w:val="1"/>
      <w:numFmt w:val="bullet"/>
      <w:lvlText w:val="•"/>
      <w:lvlJc w:val="left"/>
      <w:pPr>
        <w:tabs>
          <w:tab w:val="num" w:pos="4320"/>
        </w:tabs>
        <w:ind w:left="4320" w:hanging="360"/>
      </w:pPr>
      <w:rPr>
        <w:rFonts w:ascii="Times New Roman" w:hAnsi="Times New Roman" w:hint="default"/>
      </w:rPr>
    </w:lvl>
    <w:lvl w:ilvl="6" w:tplc="31C6C058" w:tentative="1">
      <w:start w:val="1"/>
      <w:numFmt w:val="bullet"/>
      <w:lvlText w:val="•"/>
      <w:lvlJc w:val="left"/>
      <w:pPr>
        <w:tabs>
          <w:tab w:val="num" w:pos="5040"/>
        </w:tabs>
        <w:ind w:left="5040" w:hanging="360"/>
      </w:pPr>
      <w:rPr>
        <w:rFonts w:ascii="Times New Roman" w:hAnsi="Times New Roman" w:hint="default"/>
      </w:rPr>
    </w:lvl>
    <w:lvl w:ilvl="7" w:tplc="6C1C0C58" w:tentative="1">
      <w:start w:val="1"/>
      <w:numFmt w:val="bullet"/>
      <w:lvlText w:val="•"/>
      <w:lvlJc w:val="left"/>
      <w:pPr>
        <w:tabs>
          <w:tab w:val="num" w:pos="5760"/>
        </w:tabs>
        <w:ind w:left="5760" w:hanging="360"/>
      </w:pPr>
      <w:rPr>
        <w:rFonts w:ascii="Times New Roman" w:hAnsi="Times New Roman" w:hint="default"/>
      </w:rPr>
    </w:lvl>
    <w:lvl w:ilvl="8" w:tplc="0CC4308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5B8231A"/>
    <w:multiLevelType w:val="hybridMultilevel"/>
    <w:tmpl w:val="B61AAF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5CC1BF8"/>
    <w:multiLevelType w:val="hybridMultilevel"/>
    <w:tmpl w:val="76F411A0"/>
    <w:lvl w:ilvl="0" w:tplc="961E76FE">
      <w:start w:val="1"/>
      <w:numFmt w:val="bullet"/>
      <w:lvlText w:val="•"/>
      <w:lvlJc w:val="left"/>
      <w:pPr>
        <w:tabs>
          <w:tab w:val="num" w:pos="720"/>
        </w:tabs>
        <w:ind w:left="720" w:hanging="360"/>
      </w:pPr>
      <w:rPr>
        <w:rFonts w:ascii="Times New Roman" w:hAnsi="Times New Roman" w:hint="default"/>
      </w:rPr>
    </w:lvl>
    <w:lvl w:ilvl="1" w:tplc="5EB6C5C2" w:tentative="1">
      <w:start w:val="1"/>
      <w:numFmt w:val="bullet"/>
      <w:lvlText w:val="•"/>
      <w:lvlJc w:val="left"/>
      <w:pPr>
        <w:tabs>
          <w:tab w:val="num" w:pos="1440"/>
        </w:tabs>
        <w:ind w:left="1440" w:hanging="360"/>
      </w:pPr>
      <w:rPr>
        <w:rFonts w:ascii="Times New Roman" w:hAnsi="Times New Roman" w:hint="default"/>
      </w:rPr>
    </w:lvl>
    <w:lvl w:ilvl="2" w:tplc="21064F34" w:tentative="1">
      <w:start w:val="1"/>
      <w:numFmt w:val="bullet"/>
      <w:lvlText w:val="•"/>
      <w:lvlJc w:val="left"/>
      <w:pPr>
        <w:tabs>
          <w:tab w:val="num" w:pos="2160"/>
        </w:tabs>
        <w:ind w:left="2160" w:hanging="360"/>
      </w:pPr>
      <w:rPr>
        <w:rFonts w:ascii="Times New Roman" w:hAnsi="Times New Roman" w:hint="default"/>
      </w:rPr>
    </w:lvl>
    <w:lvl w:ilvl="3" w:tplc="045CBF1A" w:tentative="1">
      <w:start w:val="1"/>
      <w:numFmt w:val="bullet"/>
      <w:lvlText w:val="•"/>
      <w:lvlJc w:val="left"/>
      <w:pPr>
        <w:tabs>
          <w:tab w:val="num" w:pos="2880"/>
        </w:tabs>
        <w:ind w:left="2880" w:hanging="360"/>
      </w:pPr>
      <w:rPr>
        <w:rFonts w:ascii="Times New Roman" w:hAnsi="Times New Roman" w:hint="default"/>
      </w:rPr>
    </w:lvl>
    <w:lvl w:ilvl="4" w:tplc="DC6EE8A4" w:tentative="1">
      <w:start w:val="1"/>
      <w:numFmt w:val="bullet"/>
      <w:lvlText w:val="•"/>
      <w:lvlJc w:val="left"/>
      <w:pPr>
        <w:tabs>
          <w:tab w:val="num" w:pos="3600"/>
        </w:tabs>
        <w:ind w:left="3600" w:hanging="360"/>
      </w:pPr>
      <w:rPr>
        <w:rFonts w:ascii="Times New Roman" w:hAnsi="Times New Roman" w:hint="default"/>
      </w:rPr>
    </w:lvl>
    <w:lvl w:ilvl="5" w:tplc="672A0FF6" w:tentative="1">
      <w:start w:val="1"/>
      <w:numFmt w:val="bullet"/>
      <w:lvlText w:val="•"/>
      <w:lvlJc w:val="left"/>
      <w:pPr>
        <w:tabs>
          <w:tab w:val="num" w:pos="4320"/>
        </w:tabs>
        <w:ind w:left="4320" w:hanging="360"/>
      </w:pPr>
      <w:rPr>
        <w:rFonts w:ascii="Times New Roman" w:hAnsi="Times New Roman" w:hint="default"/>
      </w:rPr>
    </w:lvl>
    <w:lvl w:ilvl="6" w:tplc="D0FE28E6" w:tentative="1">
      <w:start w:val="1"/>
      <w:numFmt w:val="bullet"/>
      <w:lvlText w:val="•"/>
      <w:lvlJc w:val="left"/>
      <w:pPr>
        <w:tabs>
          <w:tab w:val="num" w:pos="5040"/>
        </w:tabs>
        <w:ind w:left="5040" w:hanging="360"/>
      </w:pPr>
      <w:rPr>
        <w:rFonts w:ascii="Times New Roman" w:hAnsi="Times New Roman" w:hint="default"/>
      </w:rPr>
    </w:lvl>
    <w:lvl w:ilvl="7" w:tplc="649C408C" w:tentative="1">
      <w:start w:val="1"/>
      <w:numFmt w:val="bullet"/>
      <w:lvlText w:val="•"/>
      <w:lvlJc w:val="left"/>
      <w:pPr>
        <w:tabs>
          <w:tab w:val="num" w:pos="5760"/>
        </w:tabs>
        <w:ind w:left="5760" w:hanging="360"/>
      </w:pPr>
      <w:rPr>
        <w:rFonts w:ascii="Times New Roman" w:hAnsi="Times New Roman" w:hint="default"/>
      </w:rPr>
    </w:lvl>
    <w:lvl w:ilvl="8" w:tplc="8A00BF6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AB45AB1"/>
    <w:multiLevelType w:val="hybridMultilevel"/>
    <w:tmpl w:val="05D06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38F1229"/>
    <w:multiLevelType w:val="hybridMultilevel"/>
    <w:tmpl w:val="3DBA9482"/>
    <w:lvl w:ilvl="0" w:tplc="F80EF36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CC4146"/>
    <w:multiLevelType w:val="multilevel"/>
    <w:tmpl w:val="C694A568"/>
    <w:lvl w:ilvl="0">
      <w:start w:val="1"/>
      <w:numFmt w:val="decimal"/>
      <w:lvlText w:val="%1."/>
      <w:lvlJc w:val="left"/>
      <w:pPr>
        <w:ind w:left="450" w:hanging="450"/>
      </w:pPr>
      <w:rPr>
        <w:rFonts w:cstheme="minorHAnsi" w:hint="default"/>
      </w:rPr>
    </w:lvl>
    <w:lvl w:ilvl="1">
      <w:start w:val="1"/>
      <w:numFmt w:val="decimal"/>
      <w:lvlText w:val="%1.%2."/>
      <w:lvlJc w:val="left"/>
      <w:pPr>
        <w:ind w:left="450" w:hanging="45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080" w:hanging="108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43" w15:restartNumberingAfterBreak="0">
    <w:nsid w:val="77E30DD5"/>
    <w:multiLevelType w:val="hybridMultilevel"/>
    <w:tmpl w:val="C6F05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452D3"/>
    <w:multiLevelType w:val="hybridMultilevel"/>
    <w:tmpl w:val="66624236"/>
    <w:lvl w:ilvl="0" w:tplc="1D7A5A46">
      <w:start w:val="2"/>
      <w:numFmt w:val="bullet"/>
      <w:lvlText w:val="-"/>
      <w:lvlJc w:val="left"/>
      <w:pPr>
        <w:ind w:left="720" w:hanging="360"/>
      </w:pPr>
      <w:rPr>
        <w:rFonts w:ascii="Sitka Text" w:eastAsiaTheme="minorEastAsia" w:hAnsi="Sitka Text" w:cs="Mongolian Bai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9"/>
  </w:num>
  <w:num w:numId="4">
    <w:abstractNumId w:val="40"/>
  </w:num>
  <w:num w:numId="5">
    <w:abstractNumId w:val="35"/>
  </w:num>
  <w:num w:numId="6">
    <w:abstractNumId w:val="2"/>
  </w:num>
  <w:num w:numId="7">
    <w:abstractNumId w:val="6"/>
  </w:num>
  <w:num w:numId="8">
    <w:abstractNumId w:val="33"/>
  </w:num>
  <w:num w:numId="9">
    <w:abstractNumId w:val="38"/>
  </w:num>
  <w:num w:numId="10">
    <w:abstractNumId w:val="17"/>
  </w:num>
  <w:num w:numId="11">
    <w:abstractNumId w:val="3"/>
  </w:num>
  <w:num w:numId="12">
    <w:abstractNumId w:val="20"/>
  </w:num>
  <w:num w:numId="13">
    <w:abstractNumId w:val="0"/>
  </w:num>
  <w:num w:numId="14">
    <w:abstractNumId w:val="41"/>
  </w:num>
  <w:num w:numId="15">
    <w:abstractNumId w:val="34"/>
  </w:num>
  <w:num w:numId="16">
    <w:abstractNumId w:val="10"/>
  </w:num>
  <w:num w:numId="17">
    <w:abstractNumId w:val="23"/>
  </w:num>
  <w:num w:numId="18">
    <w:abstractNumId w:val="4"/>
  </w:num>
  <w:num w:numId="19">
    <w:abstractNumId w:val="42"/>
  </w:num>
  <w:num w:numId="20">
    <w:abstractNumId w:val="13"/>
  </w:num>
  <w:num w:numId="21">
    <w:abstractNumId w:val="5"/>
  </w:num>
  <w:num w:numId="22">
    <w:abstractNumId w:val="15"/>
  </w:num>
  <w:num w:numId="23">
    <w:abstractNumId w:val="29"/>
  </w:num>
  <w:num w:numId="24">
    <w:abstractNumId w:val="25"/>
  </w:num>
  <w:num w:numId="25">
    <w:abstractNumId w:val="28"/>
  </w:num>
  <w:num w:numId="26">
    <w:abstractNumId w:val="21"/>
  </w:num>
  <w:num w:numId="27">
    <w:abstractNumId w:val="32"/>
  </w:num>
  <w:num w:numId="28">
    <w:abstractNumId w:val="11"/>
  </w:num>
  <w:num w:numId="29">
    <w:abstractNumId w:val="44"/>
  </w:num>
  <w:num w:numId="30">
    <w:abstractNumId w:val="16"/>
  </w:num>
  <w:num w:numId="31">
    <w:abstractNumId w:val="12"/>
  </w:num>
  <w:num w:numId="32">
    <w:abstractNumId w:val="36"/>
  </w:num>
  <w:num w:numId="33">
    <w:abstractNumId w:val="7"/>
  </w:num>
  <w:num w:numId="34">
    <w:abstractNumId w:val="37"/>
  </w:num>
  <w:num w:numId="35">
    <w:abstractNumId w:val="22"/>
  </w:num>
  <w:num w:numId="36">
    <w:abstractNumId w:val="39"/>
  </w:num>
  <w:num w:numId="37">
    <w:abstractNumId w:val="14"/>
  </w:num>
  <w:num w:numId="38">
    <w:abstractNumId w:val="19"/>
  </w:num>
  <w:num w:numId="39">
    <w:abstractNumId w:val="1"/>
  </w:num>
  <w:num w:numId="40">
    <w:abstractNumId w:val="30"/>
  </w:num>
  <w:num w:numId="41">
    <w:abstractNumId w:val="26"/>
  </w:num>
  <w:num w:numId="42">
    <w:abstractNumId w:val="24"/>
  </w:num>
  <w:num w:numId="43">
    <w:abstractNumId w:val="27"/>
  </w:num>
  <w:num w:numId="44">
    <w:abstractNumId w:val="1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42"/>
    <w:rsid w:val="00015E5B"/>
    <w:rsid w:val="00022ABD"/>
    <w:rsid w:val="00023C2C"/>
    <w:rsid w:val="0002482E"/>
    <w:rsid w:val="000273F5"/>
    <w:rsid w:val="0003155C"/>
    <w:rsid w:val="0003211A"/>
    <w:rsid w:val="000329C3"/>
    <w:rsid w:val="00037C1F"/>
    <w:rsid w:val="00037C98"/>
    <w:rsid w:val="000412EC"/>
    <w:rsid w:val="00044543"/>
    <w:rsid w:val="00050324"/>
    <w:rsid w:val="00050999"/>
    <w:rsid w:val="000527D0"/>
    <w:rsid w:val="00062849"/>
    <w:rsid w:val="000674BC"/>
    <w:rsid w:val="000729A6"/>
    <w:rsid w:val="00074BB7"/>
    <w:rsid w:val="0007785A"/>
    <w:rsid w:val="000834CF"/>
    <w:rsid w:val="00083FBB"/>
    <w:rsid w:val="00086D5A"/>
    <w:rsid w:val="0009300C"/>
    <w:rsid w:val="00093C95"/>
    <w:rsid w:val="000A0150"/>
    <w:rsid w:val="000A4B0D"/>
    <w:rsid w:val="000A6837"/>
    <w:rsid w:val="000A74FB"/>
    <w:rsid w:val="000A7F56"/>
    <w:rsid w:val="000B22F4"/>
    <w:rsid w:val="000B3AF9"/>
    <w:rsid w:val="000B4709"/>
    <w:rsid w:val="000B47C7"/>
    <w:rsid w:val="000B725B"/>
    <w:rsid w:val="000C22F8"/>
    <w:rsid w:val="000C6B01"/>
    <w:rsid w:val="000E1241"/>
    <w:rsid w:val="000E4570"/>
    <w:rsid w:val="000E63C9"/>
    <w:rsid w:val="000E7494"/>
    <w:rsid w:val="000F51BA"/>
    <w:rsid w:val="000F66A7"/>
    <w:rsid w:val="000F7303"/>
    <w:rsid w:val="00116169"/>
    <w:rsid w:val="00117E32"/>
    <w:rsid w:val="001208D1"/>
    <w:rsid w:val="001233E8"/>
    <w:rsid w:val="00123A7D"/>
    <w:rsid w:val="00124E01"/>
    <w:rsid w:val="001271E3"/>
    <w:rsid w:val="00130B95"/>
    <w:rsid w:val="00130E9D"/>
    <w:rsid w:val="0013323F"/>
    <w:rsid w:val="00133D81"/>
    <w:rsid w:val="00134D3D"/>
    <w:rsid w:val="00135FAE"/>
    <w:rsid w:val="00141003"/>
    <w:rsid w:val="00144397"/>
    <w:rsid w:val="00150A6D"/>
    <w:rsid w:val="001616BE"/>
    <w:rsid w:val="001637F9"/>
    <w:rsid w:val="001736CC"/>
    <w:rsid w:val="00180876"/>
    <w:rsid w:val="00182613"/>
    <w:rsid w:val="00182647"/>
    <w:rsid w:val="00185B35"/>
    <w:rsid w:val="0019535D"/>
    <w:rsid w:val="001A11DF"/>
    <w:rsid w:val="001A320B"/>
    <w:rsid w:val="001A3CBB"/>
    <w:rsid w:val="001B18FA"/>
    <w:rsid w:val="001B3D86"/>
    <w:rsid w:val="001B3E7F"/>
    <w:rsid w:val="001C2830"/>
    <w:rsid w:val="001C40E6"/>
    <w:rsid w:val="001D3E5F"/>
    <w:rsid w:val="001D5D42"/>
    <w:rsid w:val="001D5FAA"/>
    <w:rsid w:val="001D7EF8"/>
    <w:rsid w:val="001E02CD"/>
    <w:rsid w:val="001E14E1"/>
    <w:rsid w:val="001E2E0B"/>
    <w:rsid w:val="001F2BC8"/>
    <w:rsid w:val="001F5F6B"/>
    <w:rsid w:val="001F7B5A"/>
    <w:rsid w:val="0020579F"/>
    <w:rsid w:val="002102E5"/>
    <w:rsid w:val="002131CA"/>
    <w:rsid w:val="00215148"/>
    <w:rsid w:val="00221883"/>
    <w:rsid w:val="00225BAF"/>
    <w:rsid w:val="00226901"/>
    <w:rsid w:val="00236650"/>
    <w:rsid w:val="00237EBE"/>
    <w:rsid w:val="00243EBC"/>
    <w:rsid w:val="0024475A"/>
    <w:rsid w:val="00246A35"/>
    <w:rsid w:val="0024731E"/>
    <w:rsid w:val="00253243"/>
    <w:rsid w:val="00257106"/>
    <w:rsid w:val="00264E0C"/>
    <w:rsid w:val="002735AB"/>
    <w:rsid w:val="00274CEC"/>
    <w:rsid w:val="002841BB"/>
    <w:rsid w:val="00284348"/>
    <w:rsid w:val="00284E65"/>
    <w:rsid w:val="002902E1"/>
    <w:rsid w:val="00292227"/>
    <w:rsid w:val="0029518F"/>
    <w:rsid w:val="002A25FB"/>
    <w:rsid w:val="002A5F76"/>
    <w:rsid w:val="002A7045"/>
    <w:rsid w:val="002B2712"/>
    <w:rsid w:val="002B4984"/>
    <w:rsid w:val="002B4B60"/>
    <w:rsid w:val="002B4C67"/>
    <w:rsid w:val="002B78DB"/>
    <w:rsid w:val="002C1FAD"/>
    <w:rsid w:val="002C6DDA"/>
    <w:rsid w:val="002C6F5A"/>
    <w:rsid w:val="002C7801"/>
    <w:rsid w:val="002D36DC"/>
    <w:rsid w:val="002D5156"/>
    <w:rsid w:val="002D67A1"/>
    <w:rsid w:val="002E7902"/>
    <w:rsid w:val="002E7F00"/>
    <w:rsid w:val="002F42B6"/>
    <w:rsid w:val="002F51F5"/>
    <w:rsid w:val="002F53EA"/>
    <w:rsid w:val="002F5D9F"/>
    <w:rsid w:val="002F645B"/>
    <w:rsid w:val="00301005"/>
    <w:rsid w:val="00302F7C"/>
    <w:rsid w:val="00312137"/>
    <w:rsid w:val="003221AB"/>
    <w:rsid w:val="00322A53"/>
    <w:rsid w:val="00326EDB"/>
    <w:rsid w:val="003277A5"/>
    <w:rsid w:val="00330359"/>
    <w:rsid w:val="00330F4F"/>
    <w:rsid w:val="00331ADC"/>
    <w:rsid w:val="00331ED3"/>
    <w:rsid w:val="003320B3"/>
    <w:rsid w:val="003323F2"/>
    <w:rsid w:val="003341B5"/>
    <w:rsid w:val="0033762F"/>
    <w:rsid w:val="003377D4"/>
    <w:rsid w:val="00340037"/>
    <w:rsid w:val="00341C26"/>
    <w:rsid w:val="00343B8C"/>
    <w:rsid w:val="00344C59"/>
    <w:rsid w:val="00345066"/>
    <w:rsid w:val="0034709A"/>
    <w:rsid w:val="003536E4"/>
    <w:rsid w:val="003568AF"/>
    <w:rsid w:val="0036566C"/>
    <w:rsid w:val="00366C7E"/>
    <w:rsid w:val="00367C1D"/>
    <w:rsid w:val="00375846"/>
    <w:rsid w:val="003777DE"/>
    <w:rsid w:val="00384984"/>
    <w:rsid w:val="00384EA3"/>
    <w:rsid w:val="0038714F"/>
    <w:rsid w:val="00391374"/>
    <w:rsid w:val="003A20FA"/>
    <w:rsid w:val="003A32B8"/>
    <w:rsid w:val="003A39A1"/>
    <w:rsid w:val="003B3022"/>
    <w:rsid w:val="003B3315"/>
    <w:rsid w:val="003B4EB5"/>
    <w:rsid w:val="003B611E"/>
    <w:rsid w:val="003B6186"/>
    <w:rsid w:val="003B625A"/>
    <w:rsid w:val="003B7450"/>
    <w:rsid w:val="003C2191"/>
    <w:rsid w:val="003C5D5B"/>
    <w:rsid w:val="003D3863"/>
    <w:rsid w:val="003D63CF"/>
    <w:rsid w:val="003D6538"/>
    <w:rsid w:val="003E22ED"/>
    <w:rsid w:val="003E2337"/>
    <w:rsid w:val="003F3C9C"/>
    <w:rsid w:val="003F6575"/>
    <w:rsid w:val="00400426"/>
    <w:rsid w:val="00405E5C"/>
    <w:rsid w:val="00406879"/>
    <w:rsid w:val="004110DE"/>
    <w:rsid w:val="004116F6"/>
    <w:rsid w:val="00413DE7"/>
    <w:rsid w:val="0041480E"/>
    <w:rsid w:val="004177B0"/>
    <w:rsid w:val="00432BC6"/>
    <w:rsid w:val="00432DAB"/>
    <w:rsid w:val="00435354"/>
    <w:rsid w:val="004363DD"/>
    <w:rsid w:val="0044085A"/>
    <w:rsid w:val="00441E4E"/>
    <w:rsid w:val="00446513"/>
    <w:rsid w:val="00446CE8"/>
    <w:rsid w:val="00447CD7"/>
    <w:rsid w:val="00453A94"/>
    <w:rsid w:val="00455E80"/>
    <w:rsid w:val="00460FFD"/>
    <w:rsid w:val="00463721"/>
    <w:rsid w:val="004705DB"/>
    <w:rsid w:val="0047250D"/>
    <w:rsid w:val="004729B0"/>
    <w:rsid w:val="00473068"/>
    <w:rsid w:val="00477105"/>
    <w:rsid w:val="004802BE"/>
    <w:rsid w:val="004803B8"/>
    <w:rsid w:val="00491C35"/>
    <w:rsid w:val="00492CD3"/>
    <w:rsid w:val="004931D3"/>
    <w:rsid w:val="00493E5C"/>
    <w:rsid w:val="00496C85"/>
    <w:rsid w:val="004A05EC"/>
    <w:rsid w:val="004A1D7B"/>
    <w:rsid w:val="004B21A5"/>
    <w:rsid w:val="004B2B9C"/>
    <w:rsid w:val="004B2D95"/>
    <w:rsid w:val="004B7955"/>
    <w:rsid w:val="004C12F1"/>
    <w:rsid w:val="004C5394"/>
    <w:rsid w:val="004D1FB3"/>
    <w:rsid w:val="004E51AF"/>
    <w:rsid w:val="004E7532"/>
    <w:rsid w:val="00500CC1"/>
    <w:rsid w:val="00500E99"/>
    <w:rsid w:val="00502F90"/>
    <w:rsid w:val="005037F0"/>
    <w:rsid w:val="00503B58"/>
    <w:rsid w:val="00516A86"/>
    <w:rsid w:val="005275F6"/>
    <w:rsid w:val="00535459"/>
    <w:rsid w:val="00546E93"/>
    <w:rsid w:val="0055547A"/>
    <w:rsid w:val="00557DB2"/>
    <w:rsid w:val="00561498"/>
    <w:rsid w:val="00561DBF"/>
    <w:rsid w:val="005652EB"/>
    <w:rsid w:val="0056594A"/>
    <w:rsid w:val="005662C5"/>
    <w:rsid w:val="005675C2"/>
    <w:rsid w:val="00572102"/>
    <w:rsid w:val="00574FA5"/>
    <w:rsid w:val="005803A0"/>
    <w:rsid w:val="00582F59"/>
    <w:rsid w:val="00585272"/>
    <w:rsid w:val="00587C3B"/>
    <w:rsid w:val="005A3913"/>
    <w:rsid w:val="005B3286"/>
    <w:rsid w:val="005B42BE"/>
    <w:rsid w:val="005B550A"/>
    <w:rsid w:val="005B7832"/>
    <w:rsid w:val="005C2814"/>
    <w:rsid w:val="005C55DB"/>
    <w:rsid w:val="005D0B5B"/>
    <w:rsid w:val="005D0F2F"/>
    <w:rsid w:val="005D1801"/>
    <w:rsid w:val="005D4C63"/>
    <w:rsid w:val="005D57F0"/>
    <w:rsid w:val="005E0A10"/>
    <w:rsid w:val="005E25E0"/>
    <w:rsid w:val="005E47DD"/>
    <w:rsid w:val="005E4B92"/>
    <w:rsid w:val="005F1448"/>
    <w:rsid w:val="005F1BB0"/>
    <w:rsid w:val="005F1E91"/>
    <w:rsid w:val="005F3295"/>
    <w:rsid w:val="00604E8C"/>
    <w:rsid w:val="00607E1A"/>
    <w:rsid w:val="00612774"/>
    <w:rsid w:val="00614372"/>
    <w:rsid w:val="0061497C"/>
    <w:rsid w:val="006149FF"/>
    <w:rsid w:val="006163B1"/>
    <w:rsid w:val="00621980"/>
    <w:rsid w:val="00621AEE"/>
    <w:rsid w:val="00623DA2"/>
    <w:rsid w:val="00624B48"/>
    <w:rsid w:val="006268C2"/>
    <w:rsid w:val="00626F02"/>
    <w:rsid w:val="0063011A"/>
    <w:rsid w:val="00630CFA"/>
    <w:rsid w:val="00633363"/>
    <w:rsid w:val="00633646"/>
    <w:rsid w:val="006474B6"/>
    <w:rsid w:val="006509B3"/>
    <w:rsid w:val="006561F7"/>
    <w:rsid w:val="00656C4D"/>
    <w:rsid w:val="00660878"/>
    <w:rsid w:val="00661B6B"/>
    <w:rsid w:val="00674956"/>
    <w:rsid w:val="0068729E"/>
    <w:rsid w:val="006919DC"/>
    <w:rsid w:val="00694AE4"/>
    <w:rsid w:val="006A2081"/>
    <w:rsid w:val="006A2AD9"/>
    <w:rsid w:val="006B4811"/>
    <w:rsid w:val="006C32F0"/>
    <w:rsid w:val="006C32F8"/>
    <w:rsid w:val="006C4569"/>
    <w:rsid w:val="006D0D46"/>
    <w:rsid w:val="006D40A4"/>
    <w:rsid w:val="006D7EEB"/>
    <w:rsid w:val="006E12DA"/>
    <w:rsid w:val="006E5716"/>
    <w:rsid w:val="006E6ABB"/>
    <w:rsid w:val="00701AC9"/>
    <w:rsid w:val="00703558"/>
    <w:rsid w:val="00703C22"/>
    <w:rsid w:val="007045E9"/>
    <w:rsid w:val="0070541B"/>
    <w:rsid w:val="00706017"/>
    <w:rsid w:val="007071A1"/>
    <w:rsid w:val="00710EF9"/>
    <w:rsid w:val="007122D7"/>
    <w:rsid w:val="007131D3"/>
    <w:rsid w:val="00713330"/>
    <w:rsid w:val="00715F6F"/>
    <w:rsid w:val="00715FEF"/>
    <w:rsid w:val="00721EF0"/>
    <w:rsid w:val="007302B3"/>
    <w:rsid w:val="00730733"/>
    <w:rsid w:val="00730E3A"/>
    <w:rsid w:val="00736AAF"/>
    <w:rsid w:val="00742EA8"/>
    <w:rsid w:val="007454D9"/>
    <w:rsid w:val="00751FA5"/>
    <w:rsid w:val="00752CED"/>
    <w:rsid w:val="00760CDF"/>
    <w:rsid w:val="007618C9"/>
    <w:rsid w:val="00765B2A"/>
    <w:rsid w:val="00766BA6"/>
    <w:rsid w:val="00783A34"/>
    <w:rsid w:val="007850E1"/>
    <w:rsid w:val="00786CEC"/>
    <w:rsid w:val="00791420"/>
    <w:rsid w:val="00792379"/>
    <w:rsid w:val="00793457"/>
    <w:rsid w:val="0079772D"/>
    <w:rsid w:val="007A3385"/>
    <w:rsid w:val="007B42ED"/>
    <w:rsid w:val="007B437A"/>
    <w:rsid w:val="007B7F0B"/>
    <w:rsid w:val="007C09B5"/>
    <w:rsid w:val="007C6B52"/>
    <w:rsid w:val="007C7572"/>
    <w:rsid w:val="007D16C5"/>
    <w:rsid w:val="007D2149"/>
    <w:rsid w:val="007D2CB6"/>
    <w:rsid w:val="007D4749"/>
    <w:rsid w:val="007E3D72"/>
    <w:rsid w:val="007F5B89"/>
    <w:rsid w:val="007F7A4A"/>
    <w:rsid w:val="0080275B"/>
    <w:rsid w:val="00803EE7"/>
    <w:rsid w:val="00805620"/>
    <w:rsid w:val="00805957"/>
    <w:rsid w:val="008100FD"/>
    <w:rsid w:val="008172AC"/>
    <w:rsid w:val="00826FB5"/>
    <w:rsid w:val="00827734"/>
    <w:rsid w:val="00835B23"/>
    <w:rsid w:val="008413E1"/>
    <w:rsid w:val="00850782"/>
    <w:rsid w:val="00852C1F"/>
    <w:rsid w:val="00855A97"/>
    <w:rsid w:val="00857035"/>
    <w:rsid w:val="00862FE4"/>
    <w:rsid w:val="0086389A"/>
    <w:rsid w:val="00863CA4"/>
    <w:rsid w:val="00864256"/>
    <w:rsid w:val="0086666B"/>
    <w:rsid w:val="0086747E"/>
    <w:rsid w:val="0087195E"/>
    <w:rsid w:val="008723E4"/>
    <w:rsid w:val="00872D37"/>
    <w:rsid w:val="008740D4"/>
    <w:rsid w:val="00874C9B"/>
    <w:rsid w:val="00875EDA"/>
    <w:rsid w:val="0087605E"/>
    <w:rsid w:val="00877526"/>
    <w:rsid w:val="00877A21"/>
    <w:rsid w:val="00882006"/>
    <w:rsid w:val="00885A73"/>
    <w:rsid w:val="00886235"/>
    <w:rsid w:val="00887D25"/>
    <w:rsid w:val="0089006A"/>
    <w:rsid w:val="00892BFE"/>
    <w:rsid w:val="00894C76"/>
    <w:rsid w:val="00896190"/>
    <w:rsid w:val="00897394"/>
    <w:rsid w:val="008A29A3"/>
    <w:rsid w:val="008A40AE"/>
    <w:rsid w:val="008A729B"/>
    <w:rsid w:val="008B1FEE"/>
    <w:rsid w:val="008C3C6E"/>
    <w:rsid w:val="008C6E62"/>
    <w:rsid w:val="008D4D4B"/>
    <w:rsid w:val="008E4F4C"/>
    <w:rsid w:val="008E546D"/>
    <w:rsid w:val="008F020A"/>
    <w:rsid w:val="008F089F"/>
    <w:rsid w:val="008F2E83"/>
    <w:rsid w:val="008F594E"/>
    <w:rsid w:val="00900580"/>
    <w:rsid w:val="00902905"/>
    <w:rsid w:val="00903C32"/>
    <w:rsid w:val="00906CEE"/>
    <w:rsid w:val="009166A0"/>
    <w:rsid w:val="00916B16"/>
    <w:rsid w:val="009173B9"/>
    <w:rsid w:val="00923070"/>
    <w:rsid w:val="009312B6"/>
    <w:rsid w:val="0093262C"/>
    <w:rsid w:val="0093335D"/>
    <w:rsid w:val="0093613E"/>
    <w:rsid w:val="0094196B"/>
    <w:rsid w:val="00943026"/>
    <w:rsid w:val="009500A6"/>
    <w:rsid w:val="009529A8"/>
    <w:rsid w:val="00957178"/>
    <w:rsid w:val="0095727C"/>
    <w:rsid w:val="009602CB"/>
    <w:rsid w:val="00963128"/>
    <w:rsid w:val="0096381E"/>
    <w:rsid w:val="00966B81"/>
    <w:rsid w:val="00970FF9"/>
    <w:rsid w:val="00972783"/>
    <w:rsid w:val="00987863"/>
    <w:rsid w:val="00991A79"/>
    <w:rsid w:val="009A4292"/>
    <w:rsid w:val="009A6CE0"/>
    <w:rsid w:val="009B0EB5"/>
    <w:rsid w:val="009C12C9"/>
    <w:rsid w:val="009C2708"/>
    <w:rsid w:val="009C2B06"/>
    <w:rsid w:val="009C3482"/>
    <w:rsid w:val="009C5119"/>
    <w:rsid w:val="009C7720"/>
    <w:rsid w:val="009D2F5C"/>
    <w:rsid w:val="009D3935"/>
    <w:rsid w:val="009E0E1E"/>
    <w:rsid w:val="009E1D4B"/>
    <w:rsid w:val="009E33BA"/>
    <w:rsid w:val="009E6C1E"/>
    <w:rsid w:val="009F189C"/>
    <w:rsid w:val="009F2879"/>
    <w:rsid w:val="009F4AA8"/>
    <w:rsid w:val="009F5364"/>
    <w:rsid w:val="009F6D7C"/>
    <w:rsid w:val="00A04F7D"/>
    <w:rsid w:val="00A05B2E"/>
    <w:rsid w:val="00A06C2B"/>
    <w:rsid w:val="00A12297"/>
    <w:rsid w:val="00A132FF"/>
    <w:rsid w:val="00A16940"/>
    <w:rsid w:val="00A1731E"/>
    <w:rsid w:val="00A217BC"/>
    <w:rsid w:val="00A239A2"/>
    <w:rsid w:val="00A23AFA"/>
    <w:rsid w:val="00A31304"/>
    <w:rsid w:val="00A31B3E"/>
    <w:rsid w:val="00A47B29"/>
    <w:rsid w:val="00A532F3"/>
    <w:rsid w:val="00A53590"/>
    <w:rsid w:val="00A54456"/>
    <w:rsid w:val="00A61522"/>
    <w:rsid w:val="00A700B8"/>
    <w:rsid w:val="00A71E96"/>
    <w:rsid w:val="00A76946"/>
    <w:rsid w:val="00A81919"/>
    <w:rsid w:val="00A8489E"/>
    <w:rsid w:val="00A85233"/>
    <w:rsid w:val="00A903D6"/>
    <w:rsid w:val="00A92122"/>
    <w:rsid w:val="00A96483"/>
    <w:rsid w:val="00AA25F6"/>
    <w:rsid w:val="00AA6421"/>
    <w:rsid w:val="00AA67AE"/>
    <w:rsid w:val="00AB3DEE"/>
    <w:rsid w:val="00AB7748"/>
    <w:rsid w:val="00AC04D9"/>
    <w:rsid w:val="00AC0684"/>
    <w:rsid w:val="00AC29F3"/>
    <w:rsid w:val="00AC5B8C"/>
    <w:rsid w:val="00AC5E80"/>
    <w:rsid w:val="00AC7117"/>
    <w:rsid w:val="00AC7896"/>
    <w:rsid w:val="00AD0C89"/>
    <w:rsid w:val="00AD5345"/>
    <w:rsid w:val="00AE04C6"/>
    <w:rsid w:val="00AE11F5"/>
    <w:rsid w:val="00AE48D6"/>
    <w:rsid w:val="00AE4DBC"/>
    <w:rsid w:val="00AF3F64"/>
    <w:rsid w:val="00B022E2"/>
    <w:rsid w:val="00B038AE"/>
    <w:rsid w:val="00B050CC"/>
    <w:rsid w:val="00B0693D"/>
    <w:rsid w:val="00B136C6"/>
    <w:rsid w:val="00B21981"/>
    <w:rsid w:val="00B231E5"/>
    <w:rsid w:val="00B23FC6"/>
    <w:rsid w:val="00B26409"/>
    <w:rsid w:val="00B3196E"/>
    <w:rsid w:val="00B41BAF"/>
    <w:rsid w:val="00B46A7F"/>
    <w:rsid w:val="00B50E04"/>
    <w:rsid w:val="00B56B54"/>
    <w:rsid w:val="00B60142"/>
    <w:rsid w:val="00B64FD8"/>
    <w:rsid w:val="00B65C9A"/>
    <w:rsid w:val="00B65D9B"/>
    <w:rsid w:val="00B65DC2"/>
    <w:rsid w:val="00B66F16"/>
    <w:rsid w:val="00B732D1"/>
    <w:rsid w:val="00B73DD3"/>
    <w:rsid w:val="00B74F4D"/>
    <w:rsid w:val="00B75300"/>
    <w:rsid w:val="00B764E7"/>
    <w:rsid w:val="00B83517"/>
    <w:rsid w:val="00B856B1"/>
    <w:rsid w:val="00B9165E"/>
    <w:rsid w:val="00B9536D"/>
    <w:rsid w:val="00B97F73"/>
    <w:rsid w:val="00BA39D4"/>
    <w:rsid w:val="00BA455D"/>
    <w:rsid w:val="00BA484F"/>
    <w:rsid w:val="00BA6002"/>
    <w:rsid w:val="00BA6ECA"/>
    <w:rsid w:val="00BA70E9"/>
    <w:rsid w:val="00BB179B"/>
    <w:rsid w:val="00BB27D6"/>
    <w:rsid w:val="00BB4C7C"/>
    <w:rsid w:val="00BB531A"/>
    <w:rsid w:val="00BC2005"/>
    <w:rsid w:val="00BD42B7"/>
    <w:rsid w:val="00BD6616"/>
    <w:rsid w:val="00BE0263"/>
    <w:rsid w:val="00BE5CED"/>
    <w:rsid w:val="00BE764C"/>
    <w:rsid w:val="00BE7913"/>
    <w:rsid w:val="00BF06D8"/>
    <w:rsid w:val="00BF1552"/>
    <w:rsid w:val="00BF22BA"/>
    <w:rsid w:val="00C0230A"/>
    <w:rsid w:val="00C027C7"/>
    <w:rsid w:val="00C02B87"/>
    <w:rsid w:val="00C04004"/>
    <w:rsid w:val="00C077AA"/>
    <w:rsid w:val="00C105B0"/>
    <w:rsid w:val="00C121AA"/>
    <w:rsid w:val="00C1253D"/>
    <w:rsid w:val="00C1463A"/>
    <w:rsid w:val="00C163A0"/>
    <w:rsid w:val="00C27FA1"/>
    <w:rsid w:val="00C4086D"/>
    <w:rsid w:val="00C46AB8"/>
    <w:rsid w:val="00C472BA"/>
    <w:rsid w:val="00C508C9"/>
    <w:rsid w:val="00C538B9"/>
    <w:rsid w:val="00C54F7E"/>
    <w:rsid w:val="00C55082"/>
    <w:rsid w:val="00C557C2"/>
    <w:rsid w:val="00C55878"/>
    <w:rsid w:val="00C60BC0"/>
    <w:rsid w:val="00C61C17"/>
    <w:rsid w:val="00C66736"/>
    <w:rsid w:val="00C6712E"/>
    <w:rsid w:val="00C7413C"/>
    <w:rsid w:val="00C770D5"/>
    <w:rsid w:val="00C772C3"/>
    <w:rsid w:val="00C8018B"/>
    <w:rsid w:val="00C81EAA"/>
    <w:rsid w:val="00C8205E"/>
    <w:rsid w:val="00C82B65"/>
    <w:rsid w:val="00C920B5"/>
    <w:rsid w:val="00C9263D"/>
    <w:rsid w:val="00C93B26"/>
    <w:rsid w:val="00CA1793"/>
    <w:rsid w:val="00CA1896"/>
    <w:rsid w:val="00CA5BF7"/>
    <w:rsid w:val="00CB2994"/>
    <w:rsid w:val="00CB5B28"/>
    <w:rsid w:val="00CB76F3"/>
    <w:rsid w:val="00CC0FAD"/>
    <w:rsid w:val="00CC1E1C"/>
    <w:rsid w:val="00CC3B0B"/>
    <w:rsid w:val="00CD1243"/>
    <w:rsid w:val="00CD4977"/>
    <w:rsid w:val="00CD66B6"/>
    <w:rsid w:val="00CE0A52"/>
    <w:rsid w:val="00CE47E6"/>
    <w:rsid w:val="00CE4A92"/>
    <w:rsid w:val="00CE6E27"/>
    <w:rsid w:val="00CE7BBB"/>
    <w:rsid w:val="00CF5371"/>
    <w:rsid w:val="00CF546F"/>
    <w:rsid w:val="00CF5796"/>
    <w:rsid w:val="00CF789D"/>
    <w:rsid w:val="00D01F9D"/>
    <w:rsid w:val="00D0323A"/>
    <w:rsid w:val="00D0559F"/>
    <w:rsid w:val="00D058C6"/>
    <w:rsid w:val="00D06E4C"/>
    <w:rsid w:val="00D077E9"/>
    <w:rsid w:val="00D07BE7"/>
    <w:rsid w:val="00D1188F"/>
    <w:rsid w:val="00D1731A"/>
    <w:rsid w:val="00D249E2"/>
    <w:rsid w:val="00D262EF"/>
    <w:rsid w:val="00D353EB"/>
    <w:rsid w:val="00D377E1"/>
    <w:rsid w:val="00D37B85"/>
    <w:rsid w:val="00D37EB8"/>
    <w:rsid w:val="00D42044"/>
    <w:rsid w:val="00D42CB7"/>
    <w:rsid w:val="00D47C01"/>
    <w:rsid w:val="00D51274"/>
    <w:rsid w:val="00D52869"/>
    <w:rsid w:val="00D5413D"/>
    <w:rsid w:val="00D570A9"/>
    <w:rsid w:val="00D60609"/>
    <w:rsid w:val="00D6277D"/>
    <w:rsid w:val="00D63191"/>
    <w:rsid w:val="00D70D02"/>
    <w:rsid w:val="00D72E40"/>
    <w:rsid w:val="00D73694"/>
    <w:rsid w:val="00D770C7"/>
    <w:rsid w:val="00D77156"/>
    <w:rsid w:val="00D855A3"/>
    <w:rsid w:val="00D86945"/>
    <w:rsid w:val="00D86AC4"/>
    <w:rsid w:val="00D90290"/>
    <w:rsid w:val="00D91129"/>
    <w:rsid w:val="00D959D5"/>
    <w:rsid w:val="00D96255"/>
    <w:rsid w:val="00D965E7"/>
    <w:rsid w:val="00D96C5C"/>
    <w:rsid w:val="00D97335"/>
    <w:rsid w:val="00DA2603"/>
    <w:rsid w:val="00DA2A12"/>
    <w:rsid w:val="00DA79C0"/>
    <w:rsid w:val="00DB35CD"/>
    <w:rsid w:val="00DB40E4"/>
    <w:rsid w:val="00DB5D43"/>
    <w:rsid w:val="00DC38B6"/>
    <w:rsid w:val="00DD152F"/>
    <w:rsid w:val="00DD15FF"/>
    <w:rsid w:val="00DE0276"/>
    <w:rsid w:val="00DE1AEC"/>
    <w:rsid w:val="00DE213F"/>
    <w:rsid w:val="00DE3784"/>
    <w:rsid w:val="00DF027C"/>
    <w:rsid w:val="00DF1E4E"/>
    <w:rsid w:val="00DF2880"/>
    <w:rsid w:val="00E00A32"/>
    <w:rsid w:val="00E00C86"/>
    <w:rsid w:val="00E01AC0"/>
    <w:rsid w:val="00E024EB"/>
    <w:rsid w:val="00E03938"/>
    <w:rsid w:val="00E03C2B"/>
    <w:rsid w:val="00E03C4D"/>
    <w:rsid w:val="00E06CDE"/>
    <w:rsid w:val="00E07119"/>
    <w:rsid w:val="00E07E1D"/>
    <w:rsid w:val="00E22ACD"/>
    <w:rsid w:val="00E31A28"/>
    <w:rsid w:val="00E35C8F"/>
    <w:rsid w:val="00E42599"/>
    <w:rsid w:val="00E435D0"/>
    <w:rsid w:val="00E52D43"/>
    <w:rsid w:val="00E56FF7"/>
    <w:rsid w:val="00E60CE3"/>
    <w:rsid w:val="00E61F55"/>
    <w:rsid w:val="00E620B0"/>
    <w:rsid w:val="00E6760C"/>
    <w:rsid w:val="00E70113"/>
    <w:rsid w:val="00E70E0E"/>
    <w:rsid w:val="00E80269"/>
    <w:rsid w:val="00E814C8"/>
    <w:rsid w:val="00E81B40"/>
    <w:rsid w:val="00E84FD7"/>
    <w:rsid w:val="00E854E5"/>
    <w:rsid w:val="00E86A91"/>
    <w:rsid w:val="00E86C21"/>
    <w:rsid w:val="00E8711D"/>
    <w:rsid w:val="00E90E1D"/>
    <w:rsid w:val="00EA35C1"/>
    <w:rsid w:val="00EA54EC"/>
    <w:rsid w:val="00EA6CD8"/>
    <w:rsid w:val="00EA6F17"/>
    <w:rsid w:val="00EA7374"/>
    <w:rsid w:val="00EB4087"/>
    <w:rsid w:val="00EC390D"/>
    <w:rsid w:val="00EC4CC8"/>
    <w:rsid w:val="00ED1466"/>
    <w:rsid w:val="00ED51B4"/>
    <w:rsid w:val="00ED67D4"/>
    <w:rsid w:val="00ED6918"/>
    <w:rsid w:val="00EE38A4"/>
    <w:rsid w:val="00EE7CA8"/>
    <w:rsid w:val="00EF555B"/>
    <w:rsid w:val="00F00428"/>
    <w:rsid w:val="00F027BB"/>
    <w:rsid w:val="00F05205"/>
    <w:rsid w:val="00F05642"/>
    <w:rsid w:val="00F11DCF"/>
    <w:rsid w:val="00F13AC6"/>
    <w:rsid w:val="00F162EA"/>
    <w:rsid w:val="00F215EB"/>
    <w:rsid w:val="00F22CD4"/>
    <w:rsid w:val="00F236FD"/>
    <w:rsid w:val="00F526D7"/>
    <w:rsid w:val="00F52D27"/>
    <w:rsid w:val="00F5432D"/>
    <w:rsid w:val="00F56EBD"/>
    <w:rsid w:val="00F572D3"/>
    <w:rsid w:val="00F616E7"/>
    <w:rsid w:val="00F633FC"/>
    <w:rsid w:val="00F6648A"/>
    <w:rsid w:val="00F72285"/>
    <w:rsid w:val="00F7291F"/>
    <w:rsid w:val="00F8219C"/>
    <w:rsid w:val="00F83527"/>
    <w:rsid w:val="00F84DB6"/>
    <w:rsid w:val="00F85415"/>
    <w:rsid w:val="00F85867"/>
    <w:rsid w:val="00F859F1"/>
    <w:rsid w:val="00F85BDC"/>
    <w:rsid w:val="00F93138"/>
    <w:rsid w:val="00F93B5B"/>
    <w:rsid w:val="00F976F9"/>
    <w:rsid w:val="00FA1A06"/>
    <w:rsid w:val="00FB49BB"/>
    <w:rsid w:val="00FC06BC"/>
    <w:rsid w:val="00FC2645"/>
    <w:rsid w:val="00FC48D1"/>
    <w:rsid w:val="00FD37D6"/>
    <w:rsid w:val="00FD4E54"/>
    <w:rsid w:val="00FD583F"/>
    <w:rsid w:val="00FD7488"/>
    <w:rsid w:val="00FE07DB"/>
    <w:rsid w:val="00FE36AB"/>
    <w:rsid w:val="00FF11A1"/>
    <w:rsid w:val="00FF16B4"/>
    <w:rsid w:val="00FF518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0CDF7"/>
  <w15:docId w15:val="{EFC7F31B-C7D2-4C12-A06B-FDEDDF50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082A75" w:themeColor="text2"/>
      <w:sz w:val="28"/>
      <w:szCs w:val="22"/>
      <w:lang w:val="sr-Latn-ME"/>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9"/>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0"/>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0"/>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9"/>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FootnoteText">
    <w:name w:val="footnote text"/>
    <w:aliases w:val="Footnote Text Char Char Char Char Char Char Char Char Char,single space,ALTS FOOTNOTE,fn,Note de bas de page Car Car Car,Note de bas de page Car Car Car Car Car,Note de bas de page Car Car Car Car,Note de bas de page Car Car,f"/>
    <w:basedOn w:val="Normal"/>
    <w:link w:val="FootnoteTextChar"/>
    <w:unhideWhenUsed/>
    <w:qFormat/>
    <w:rsid w:val="00F85415"/>
    <w:pPr>
      <w:spacing w:line="240" w:lineRule="auto"/>
    </w:pPr>
    <w:rPr>
      <w:rFonts w:eastAsia="Calibri"/>
      <w:b w:val="0"/>
      <w:color w:val="auto"/>
      <w:sz w:val="20"/>
      <w:szCs w:val="20"/>
    </w:rPr>
  </w:style>
  <w:style w:type="character" w:customStyle="1" w:styleId="FootnoteTextChar">
    <w:name w:val="Footnote Text Char"/>
    <w:aliases w:val="Footnote Text Char Char Char Char Char Char Char Char Char Char,single space Char,ALTS FOOTNOTE Char,fn Char,Note de bas de page Car Car Car Char,Note de bas de page Car Car Car Car Car Char,Note de bas de page Car Car Car Car Char"/>
    <w:basedOn w:val="DefaultParagraphFont"/>
    <w:link w:val="FootnoteText"/>
    <w:uiPriority w:val="99"/>
    <w:rsid w:val="00F85415"/>
    <w:rPr>
      <w:rFonts w:eastAsia="Calibri"/>
      <w:sz w:val="20"/>
      <w:szCs w:val="20"/>
    </w:rPr>
  </w:style>
  <w:style w:type="character" w:styleId="FootnoteReference">
    <w:name w:val="footnote reference"/>
    <w:aliases w:val="ftref,List Bullet Char Char,appel Char Char,ftref Char,BVI fnr Char,Footnotes refss,16 Point,Superscript 6 Point,Footnote Reference Number,nota pié di pagina,Times 10 Point,Exposant 3 Point,Footnote symbol"/>
    <w:basedOn w:val="DefaultParagraphFont"/>
    <w:link w:val="BVIfnr"/>
    <w:uiPriority w:val="99"/>
    <w:unhideWhenUsed/>
    <w:qFormat/>
    <w:rsid w:val="00F85415"/>
    <w:rPr>
      <w:vertAlign w:val="superscript"/>
    </w:rPr>
  </w:style>
  <w:style w:type="paragraph" w:customStyle="1" w:styleId="BVIfnr">
    <w:name w:val="BVI fnr"/>
    <w:basedOn w:val="Normal"/>
    <w:link w:val="FootnoteReference"/>
    <w:uiPriority w:val="99"/>
    <w:rsid w:val="00F85415"/>
    <w:pPr>
      <w:spacing w:after="160" w:line="240" w:lineRule="exact"/>
    </w:pPr>
    <w:rPr>
      <w:rFonts w:eastAsiaTheme="minorHAnsi"/>
      <w:b w:val="0"/>
      <w:color w:val="auto"/>
      <w:sz w:val="24"/>
      <w:szCs w:val="24"/>
      <w:vertAlign w:val="superscript"/>
    </w:rPr>
  </w:style>
  <w:style w:type="paragraph" w:customStyle="1" w:styleId="NoSpacing1">
    <w:name w:val="No Spacing1"/>
    <w:next w:val="NoSpacing"/>
    <w:uiPriority w:val="1"/>
    <w:qFormat/>
    <w:rsid w:val="00F85415"/>
    <w:pPr>
      <w:spacing w:after="0" w:line="240" w:lineRule="auto"/>
    </w:pPr>
    <w:rPr>
      <w:rFonts w:eastAsia="Times New Roman"/>
      <w:sz w:val="22"/>
      <w:szCs w:val="22"/>
    </w:rPr>
  </w:style>
  <w:style w:type="paragraph" w:styleId="NoSpacing">
    <w:name w:val="No Spacing"/>
    <w:link w:val="NoSpacingChar"/>
    <w:uiPriority w:val="1"/>
    <w:unhideWhenUsed/>
    <w:qFormat/>
    <w:rsid w:val="00F85415"/>
    <w:pPr>
      <w:spacing w:after="0" w:line="240" w:lineRule="auto"/>
    </w:pPr>
    <w:rPr>
      <w:rFonts w:eastAsiaTheme="minorEastAsia"/>
      <w:b/>
      <w:color w:val="082A75" w:themeColor="text2"/>
      <w:sz w:val="28"/>
      <w:szCs w:val="22"/>
    </w:rPr>
  </w:style>
  <w:style w:type="character" w:styleId="Hyperlink">
    <w:name w:val="Hyperlink"/>
    <w:basedOn w:val="DefaultParagraphFont"/>
    <w:uiPriority w:val="99"/>
    <w:unhideWhenUsed/>
    <w:rsid w:val="00F85415"/>
    <w:rPr>
      <w:color w:val="0000FF"/>
      <w:u w:val="single"/>
    </w:rPr>
  </w:style>
  <w:style w:type="table" w:customStyle="1" w:styleId="TableGrid1">
    <w:name w:val="Table Grid1"/>
    <w:basedOn w:val="TableNormal"/>
    <w:next w:val="TableGrid"/>
    <w:uiPriority w:val="39"/>
    <w:rsid w:val="00F8541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85415"/>
  </w:style>
  <w:style w:type="paragraph" w:styleId="ListParagraph">
    <w:name w:val="List Paragraph"/>
    <w:aliases w:val="List Paragraph 1,Bullets,List Paragraph (numbered (a)),Bullet Points,Liste Paragraf,Listenabsatz1,Llista Nivell1,Lista de nivel 1,Paragraphe de liste PBLH,Normal bullet 2,Graph &amp; Table tite,Table of contents numbered,Bullet list"/>
    <w:basedOn w:val="Normal"/>
    <w:link w:val="ListParagraphChar"/>
    <w:uiPriority w:val="34"/>
    <w:qFormat/>
    <w:rsid w:val="00F85415"/>
    <w:pPr>
      <w:spacing w:after="160" w:line="259" w:lineRule="auto"/>
      <w:ind w:left="720"/>
      <w:contextualSpacing/>
    </w:pPr>
    <w:rPr>
      <w:rFonts w:eastAsia="Calibri"/>
      <w:b w:val="0"/>
      <w:color w:val="auto"/>
      <w:sz w:val="22"/>
    </w:rPr>
  </w:style>
  <w:style w:type="paragraph" w:customStyle="1" w:styleId="Default">
    <w:name w:val="Default"/>
    <w:rsid w:val="00F85415"/>
    <w:pPr>
      <w:autoSpaceDE w:val="0"/>
      <w:autoSpaceDN w:val="0"/>
      <w:adjustRightInd w:val="0"/>
      <w:spacing w:after="0" w:line="240" w:lineRule="auto"/>
    </w:pPr>
    <w:rPr>
      <w:rFonts w:ascii="Cambria" w:hAnsi="Cambria" w:cs="Cambria"/>
      <w:color w:val="000000"/>
    </w:rPr>
  </w:style>
  <w:style w:type="paragraph" w:customStyle="1" w:styleId="xmsonormal">
    <w:name w:val="xmsonormal"/>
    <w:basedOn w:val="Normal"/>
    <w:rsid w:val="00F85415"/>
    <w:pPr>
      <w:spacing w:line="240" w:lineRule="auto"/>
    </w:pPr>
    <w:rPr>
      <w:rFonts w:ascii="Times New Roman" w:eastAsia="Calibri" w:hAnsi="Times New Roman" w:cs="Times New Roman"/>
      <w:b w:val="0"/>
      <w:color w:val="auto"/>
      <w:sz w:val="24"/>
      <w:szCs w:val="24"/>
    </w:rPr>
  </w:style>
  <w:style w:type="character" w:styleId="Strong">
    <w:name w:val="Strong"/>
    <w:basedOn w:val="DefaultParagraphFont"/>
    <w:uiPriority w:val="22"/>
    <w:qFormat/>
    <w:rsid w:val="00F85415"/>
    <w:rPr>
      <w:b/>
      <w:bCs/>
    </w:rPr>
  </w:style>
  <w:style w:type="character" w:styleId="Emphasis">
    <w:name w:val="Emphasis"/>
    <w:basedOn w:val="DefaultParagraphFont"/>
    <w:uiPriority w:val="20"/>
    <w:qFormat/>
    <w:rsid w:val="00F85415"/>
    <w:rPr>
      <w:i/>
      <w:iCs/>
    </w:rPr>
  </w:style>
  <w:style w:type="paragraph" w:customStyle="1" w:styleId="Text">
    <w:name w:val="Text"/>
    <w:rsid w:val="00F85415"/>
    <w:pPr>
      <w:pBdr>
        <w:top w:val="nil"/>
        <w:left w:val="nil"/>
        <w:bottom w:val="nil"/>
        <w:right w:val="nil"/>
        <w:between w:val="nil"/>
        <w:bar w:val="nil"/>
      </w:pBdr>
      <w:spacing w:after="0" w:line="240" w:lineRule="auto"/>
    </w:pPr>
    <w:rPr>
      <w:rFonts w:ascii="Calibri" w:eastAsia="Calibri" w:hAnsi="Calibri" w:cs="Calibri"/>
      <w:color w:val="000000"/>
      <w:sz w:val="22"/>
      <w:szCs w:val="22"/>
      <w:u w:color="000000"/>
      <w:bdr w:val="nil"/>
    </w:rPr>
  </w:style>
  <w:style w:type="character" w:styleId="CommentReference">
    <w:name w:val="annotation reference"/>
    <w:basedOn w:val="DefaultParagraphFont"/>
    <w:uiPriority w:val="99"/>
    <w:semiHidden/>
    <w:unhideWhenUsed/>
    <w:rsid w:val="00F85415"/>
    <w:rPr>
      <w:sz w:val="16"/>
      <w:szCs w:val="16"/>
    </w:rPr>
  </w:style>
  <w:style w:type="paragraph" w:styleId="CommentText">
    <w:name w:val="annotation text"/>
    <w:basedOn w:val="Normal"/>
    <w:link w:val="CommentTextChar"/>
    <w:uiPriority w:val="99"/>
    <w:unhideWhenUsed/>
    <w:rsid w:val="00F85415"/>
    <w:pPr>
      <w:spacing w:after="160" w:line="240" w:lineRule="auto"/>
    </w:pPr>
    <w:rPr>
      <w:rFonts w:eastAsia="Calibri"/>
      <w:b w:val="0"/>
      <w:color w:val="auto"/>
      <w:sz w:val="20"/>
      <w:szCs w:val="20"/>
    </w:rPr>
  </w:style>
  <w:style w:type="character" w:customStyle="1" w:styleId="CommentTextChar">
    <w:name w:val="Comment Text Char"/>
    <w:basedOn w:val="DefaultParagraphFont"/>
    <w:link w:val="CommentText"/>
    <w:uiPriority w:val="99"/>
    <w:rsid w:val="00F85415"/>
    <w:rPr>
      <w:rFonts w:eastAsia="Calibri"/>
      <w:sz w:val="20"/>
      <w:szCs w:val="20"/>
    </w:rPr>
  </w:style>
  <w:style w:type="paragraph" w:styleId="CommentSubject">
    <w:name w:val="annotation subject"/>
    <w:basedOn w:val="CommentText"/>
    <w:next w:val="CommentText"/>
    <w:link w:val="CommentSubjectChar"/>
    <w:uiPriority w:val="99"/>
    <w:semiHidden/>
    <w:unhideWhenUsed/>
    <w:rsid w:val="00F85415"/>
    <w:rPr>
      <w:b/>
      <w:bCs/>
    </w:rPr>
  </w:style>
  <w:style w:type="character" w:customStyle="1" w:styleId="CommentSubjectChar">
    <w:name w:val="Comment Subject Char"/>
    <w:basedOn w:val="CommentTextChar"/>
    <w:link w:val="CommentSubject"/>
    <w:uiPriority w:val="99"/>
    <w:semiHidden/>
    <w:rsid w:val="00F85415"/>
    <w:rPr>
      <w:rFonts w:eastAsia="Calibri"/>
      <w:b/>
      <w:bCs/>
      <w:sz w:val="20"/>
      <w:szCs w:val="20"/>
    </w:rPr>
  </w:style>
  <w:style w:type="table" w:customStyle="1" w:styleId="TableGrid2">
    <w:name w:val="Table Grid2"/>
    <w:basedOn w:val="TableNormal"/>
    <w:next w:val="TableGrid"/>
    <w:uiPriority w:val="39"/>
    <w:rsid w:val="00F8541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85415"/>
    <w:pPr>
      <w:spacing w:after="0" w:line="240" w:lineRule="auto"/>
    </w:pPr>
    <w:rPr>
      <w:rFonts w:eastAsia="Times New Roman"/>
      <w:sz w:val="22"/>
      <w:szCs w:val="22"/>
      <w:lang w:val="sr-Latn-CS" w:eastAsia="sr-Latn-CS"/>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5415"/>
    <w:pPr>
      <w:keepLines/>
      <w:spacing w:after="0" w:line="259" w:lineRule="auto"/>
      <w:outlineLvl w:val="9"/>
    </w:pPr>
    <w:rPr>
      <w:b w:val="0"/>
      <w:color w:val="2E74B5"/>
      <w:kern w:val="0"/>
      <w:sz w:val="32"/>
    </w:rPr>
  </w:style>
  <w:style w:type="paragraph" w:styleId="TOC1">
    <w:name w:val="toc 1"/>
    <w:basedOn w:val="Normal"/>
    <w:next w:val="Normal"/>
    <w:autoRedefine/>
    <w:uiPriority w:val="39"/>
    <w:unhideWhenUsed/>
    <w:rsid w:val="00F85415"/>
    <w:pPr>
      <w:spacing w:after="100" w:line="259" w:lineRule="auto"/>
    </w:pPr>
    <w:rPr>
      <w:rFonts w:eastAsia="Calibri"/>
      <w:b w:val="0"/>
      <w:color w:val="auto"/>
      <w:sz w:val="22"/>
    </w:rPr>
  </w:style>
  <w:style w:type="paragraph" w:styleId="TOC2">
    <w:name w:val="toc 2"/>
    <w:basedOn w:val="Normal"/>
    <w:next w:val="Normal"/>
    <w:autoRedefine/>
    <w:uiPriority w:val="39"/>
    <w:unhideWhenUsed/>
    <w:rsid w:val="00F85415"/>
    <w:pPr>
      <w:spacing w:after="100" w:line="259" w:lineRule="auto"/>
      <w:ind w:left="220"/>
    </w:pPr>
    <w:rPr>
      <w:rFonts w:eastAsia="Calibri"/>
      <w:b w:val="0"/>
      <w:color w:val="auto"/>
      <w:sz w:val="22"/>
    </w:rPr>
  </w:style>
  <w:style w:type="table" w:customStyle="1" w:styleId="PlainTable41">
    <w:name w:val="Plain Table 41"/>
    <w:basedOn w:val="TableNormal"/>
    <w:next w:val="PlainTable4"/>
    <w:uiPriority w:val="44"/>
    <w:rsid w:val="00F85415"/>
    <w:pPr>
      <w:spacing w:after="0" w:line="240" w:lineRule="auto"/>
    </w:pPr>
    <w:rPr>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
    <w:name w:val="Grid Table 4 - Accent 51"/>
    <w:basedOn w:val="TableNormal"/>
    <w:next w:val="GridTable4-Accent5"/>
    <w:uiPriority w:val="49"/>
    <w:rsid w:val="00F85415"/>
    <w:pPr>
      <w:spacing w:after="0" w:line="240" w:lineRule="auto"/>
    </w:pPr>
    <w:rPr>
      <w:sz w:val="22"/>
      <w:szCs w:val="22"/>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List Paragraph 1 Char,Bullets Char,List Paragraph (numbered (a)) Char,Bullet Points Char,Liste Paragraf Char,Listenabsatz1 Char,Llista Nivell1 Char,Lista de nivel 1 Char,Paragraphe de liste PBLH Char,Normal bullet 2 Char"/>
    <w:link w:val="ListParagraph"/>
    <w:uiPriority w:val="34"/>
    <w:qFormat/>
    <w:locked/>
    <w:rsid w:val="00F85415"/>
    <w:rPr>
      <w:rFonts w:eastAsia="Calibri"/>
      <w:sz w:val="22"/>
      <w:szCs w:val="22"/>
    </w:rPr>
  </w:style>
  <w:style w:type="paragraph" w:styleId="Revision">
    <w:name w:val="Revision"/>
    <w:hidden/>
    <w:uiPriority w:val="99"/>
    <w:semiHidden/>
    <w:rsid w:val="00F85415"/>
    <w:pPr>
      <w:spacing w:after="0" w:line="240" w:lineRule="auto"/>
    </w:pPr>
    <w:rPr>
      <w:sz w:val="22"/>
      <w:szCs w:val="22"/>
    </w:rPr>
  </w:style>
  <w:style w:type="table" w:customStyle="1" w:styleId="GridTable5Dark-Accent11">
    <w:name w:val="Grid Table 5 Dark - Accent 11"/>
    <w:basedOn w:val="TableNormal"/>
    <w:next w:val="GridTable5Dark-Accent1"/>
    <w:uiPriority w:val="50"/>
    <w:rsid w:val="00F85415"/>
    <w:pPr>
      <w:spacing w:before="40" w:after="0" w:line="240" w:lineRule="auto"/>
    </w:pPr>
    <w:rPr>
      <w:color w:val="595959"/>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HTMLPreformatted">
    <w:name w:val="HTML Preformatted"/>
    <w:basedOn w:val="Normal"/>
    <w:link w:val="HTMLPreformattedChar"/>
    <w:uiPriority w:val="99"/>
    <w:semiHidden/>
    <w:unhideWhenUsed/>
    <w:rsid w:val="00F8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b w:val="0"/>
      <w:color w:val="auto"/>
      <w:sz w:val="20"/>
      <w:szCs w:val="20"/>
      <w:lang w:val="sl-SI" w:eastAsia="sl-SI"/>
    </w:rPr>
  </w:style>
  <w:style w:type="character" w:customStyle="1" w:styleId="HTMLPreformattedChar">
    <w:name w:val="HTML Preformatted Char"/>
    <w:basedOn w:val="DefaultParagraphFont"/>
    <w:link w:val="HTMLPreformatted"/>
    <w:uiPriority w:val="99"/>
    <w:semiHidden/>
    <w:rsid w:val="00F85415"/>
    <w:rPr>
      <w:rFonts w:ascii="Courier New" w:eastAsia="Times New Roman" w:hAnsi="Courier New" w:cs="Courier New"/>
      <w:sz w:val="20"/>
      <w:szCs w:val="20"/>
      <w:lang w:val="sl-SI" w:eastAsia="sl-SI"/>
    </w:rPr>
  </w:style>
  <w:style w:type="character" w:customStyle="1" w:styleId="y2iqfc">
    <w:name w:val="y2iqfc"/>
    <w:basedOn w:val="DefaultParagraphFont"/>
    <w:rsid w:val="00F85415"/>
  </w:style>
  <w:style w:type="paragraph" w:customStyle="1" w:styleId="Normal1">
    <w:name w:val="Normal1"/>
    <w:basedOn w:val="Normal"/>
    <w:rsid w:val="00F85415"/>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customStyle="1" w:styleId="Hyperlink0">
    <w:name w:val="Hyperlink.0"/>
    <w:basedOn w:val="DefaultParagraphFont"/>
    <w:rsid w:val="00F85415"/>
    <w:rPr>
      <w:rFonts w:ascii="Arial" w:eastAsia="Arial" w:hAnsi="Arial" w:cs="Arial"/>
      <w:color w:val="0000FF"/>
      <w:u w:val="single" w:color="0000FF"/>
    </w:rPr>
  </w:style>
  <w:style w:type="character" w:customStyle="1" w:styleId="il">
    <w:name w:val="il"/>
    <w:basedOn w:val="DefaultParagraphFont"/>
    <w:rsid w:val="00F85415"/>
  </w:style>
  <w:style w:type="character" w:customStyle="1" w:styleId="FollowedHyperlink1">
    <w:name w:val="FollowedHyperlink1"/>
    <w:basedOn w:val="DefaultParagraphFont"/>
    <w:uiPriority w:val="99"/>
    <w:semiHidden/>
    <w:unhideWhenUsed/>
    <w:rsid w:val="00F85415"/>
    <w:rPr>
      <w:color w:val="954F72"/>
      <w:u w:val="single"/>
    </w:rPr>
  </w:style>
  <w:style w:type="table" w:customStyle="1" w:styleId="TableGrid11">
    <w:name w:val="Table Grid11"/>
    <w:basedOn w:val="TableNormal"/>
    <w:next w:val="TableGrid"/>
    <w:uiPriority w:val="39"/>
    <w:rsid w:val="00F85415"/>
    <w:pPr>
      <w:spacing w:after="0" w:line="240" w:lineRule="auto"/>
    </w:pPr>
    <w:rPr>
      <w:rFonts w:eastAsia="MS Mincho"/>
      <w:color w:val="262626"/>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F85415"/>
    <w:pPr>
      <w:spacing w:before="40" w:after="0" w:line="240" w:lineRule="auto"/>
    </w:pPr>
    <w:rPr>
      <w:color w:val="595959"/>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4F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F3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F3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F3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F39A"/>
      </w:tcPr>
    </w:tblStylePr>
    <w:tblStylePr w:type="band1Vert">
      <w:tblPr/>
      <w:tcPr>
        <w:shd w:val="clear" w:color="auto" w:fill="A9FAD6"/>
      </w:tcPr>
    </w:tblStylePr>
    <w:tblStylePr w:type="band1Horz">
      <w:tblPr/>
      <w:tcPr>
        <w:shd w:val="clear" w:color="auto" w:fill="A9FAD6"/>
      </w:tcPr>
    </w:tblStylePr>
  </w:style>
  <w:style w:type="table" w:customStyle="1" w:styleId="Tabelatemnamrea5poudarek11">
    <w:name w:val="Tabela – temna mreža 5 (poudarek 1)1"/>
    <w:basedOn w:val="TableNormal"/>
    <w:next w:val="GridTable5Dark-Accent1"/>
    <w:uiPriority w:val="50"/>
    <w:rsid w:val="00F85415"/>
    <w:pPr>
      <w:spacing w:before="40" w:after="0" w:line="240" w:lineRule="auto"/>
    </w:pPr>
    <w:rPr>
      <w:color w:val="595959"/>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4F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F3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F3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F3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F39A"/>
      </w:tcPr>
    </w:tblStylePr>
    <w:tblStylePr w:type="band1Vert">
      <w:tblPr/>
      <w:tcPr>
        <w:shd w:val="clear" w:color="auto" w:fill="A9FAD6"/>
      </w:tcPr>
    </w:tblStylePr>
    <w:tblStylePr w:type="band1Horz">
      <w:tblPr/>
      <w:tcPr>
        <w:shd w:val="clear" w:color="auto" w:fill="A9FAD6"/>
      </w:tcPr>
    </w:tblStylePr>
  </w:style>
  <w:style w:type="table" w:styleId="PlainTable4">
    <w:name w:val="Plain Table 4"/>
    <w:basedOn w:val="TableNormal"/>
    <w:uiPriority w:val="44"/>
    <w:rsid w:val="00F854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F85415"/>
    <w:pPr>
      <w:spacing w:after="0" w:line="240" w:lineRule="auto"/>
    </w:pPr>
    <w:tblPr>
      <w:tblStyleRowBandSize w:val="1"/>
      <w:tblStyleColBandSize w:val="1"/>
      <w:tblBorders>
        <w:top w:val="single" w:sz="4" w:space="0" w:color="D9E8DF" w:themeColor="accent5" w:themeTint="99"/>
        <w:left w:val="single" w:sz="4" w:space="0" w:color="D9E8DF" w:themeColor="accent5" w:themeTint="99"/>
        <w:bottom w:val="single" w:sz="4" w:space="0" w:color="D9E8DF" w:themeColor="accent5" w:themeTint="99"/>
        <w:right w:val="single" w:sz="4" w:space="0" w:color="D9E8DF" w:themeColor="accent5" w:themeTint="99"/>
        <w:insideH w:val="single" w:sz="4" w:space="0" w:color="D9E8DF" w:themeColor="accent5" w:themeTint="99"/>
        <w:insideV w:val="single" w:sz="4" w:space="0" w:color="D9E8DF" w:themeColor="accent5" w:themeTint="99"/>
      </w:tblBorders>
    </w:tblPr>
    <w:tblStylePr w:type="firstRow">
      <w:rPr>
        <w:b/>
        <w:bCs/>
        <w:color w:val="FFFFFF" w:themeColor="background1"/>
      </w:rPr>
      <w:tblPr/>
      <w:tcPr>
        <w:tcBorders>
          <w:top w:val="single" w:sz="4" w:space="0" w:color="C1D9CB" w:themeColor="accent5"/>
          <w:left w:val="single" w:sz="4" w:space="0" w:color="C1D9CB" w:themeColor="accent5"/>
          <w:bottom w:val="single" w:sz="4" w:space="0" w:color="C1D9CB" w:themeColor="accent5"/>
          <w:right w:val="single" w:sz="4" w:space="0" w:color="C1D9CB" w:themeColor="accent5"/>
          <w:insideH w:val="nil"/>
          <w:insideV w:val="nil"/>
        </w:tcBorders>
        <w:shd w:val="clear" w:color="auto" w:fill="C1D9CB" w:themeFill="accent5"/>
      </w:tcPr>
    </w:tblStylePr>
    <w:tblStylePr w:type="lastRow">
      <w:rPr>
        <w:b/>
        <w:bCs/>
      </w:rPr>
      <w:tblPr/>
      <w:tcPr>
        <w:tcBorders>
          <w:top w:val="double" w:sz="4" w:space="0" w:color="C1D9CB" w:themeColor="accent5"/>
        </w:tcBorders>
      </w:tcPr>
    </w:tblStylePr>
    <w:tblStylePr w:type="firstCol">
      <w:rPr>
        <w:b/>
        <w:bCs/>
      </w:rPr>
    </w:tblStylePr>
    <w:tblStylePr w:type="lastCol">
      <w:rPr>
        <w:b/>
        <w:bCs/>
      </w:rPr>
    </w:tblStylePr>
    <w:tblStylePr w:type="band1Vert">
      <w:tblPr/>
      <w:tcPr>
        <w:shd w:val="clear" w:color="auto" w:fill="F2F7F4" w:themeFill="accent5" w:themeFillTint="33"/>
      </w:tcPr>
    </w:tblStylePr>
    <w:tblStylePr w:type="band1Horz">
      <w:tblPr/>
      <w:tcPr>
        <w:shd w:val="clear" w:color="auto" w:fill="F2F7F4" w:themeFill="accent5" w:themeFillTint="33"/>
      </w:tcPr>
    </w:tblStylePr>
  </w:style>
  <w:style w:type="table" w:styleId="GridTable5Dark-Accent1">
    <w:name w:val="Grid Table 5 Dark Accent 1"/>
    <w:basedOn w:val="TableNormal"/>
    <w:uiPriority w:val="50"/>
    <w:rsid w:val="00F854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4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4F7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4F7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4F7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4F75" w:themeFill="accent1"/>
      </w:tcPr>
    </w:tblStylePr>
    <w:tblStylePr w:type="band1Vert">
      <w:tblPr/>
      <w:tcPr>
        <w:shd w:val="clear" w:color="auto" w:fill="64C9FC" w:themeFill="accent1" w:themeFillTint="66"/>
      </w:tcPr>
    </w:tblStylePr>
    <w:tblStylePr w:type="band1Horz">
      <w:tblPr/>
      <w:tcPr>
        <w:shd w:val="clear" w:color="auto" w:fill="64C9FC" w:themeFill="accent1" w:themeFillTint="66"/>
      </w:tcPr>
    </w:tblStylePr>
  </w:style>
  <w:style w:type="character" w:styleId="FollowedHyperlink">
    <w:name w:val="FollowedHyperlink"/>
    <w:basedOn w:val="DefaultParagraphFont"/>
    <w:uiPriority w:val="99"/>
    <w:semiHidden/>
    <w:unhideWhenUsed/>
    <w:rsid w:val="00F85415"/>
    <w:rPr>
      <w:color w:val="3592CF" w:themeColor="followedHyperlink"/>
      <w:u w:val="single"/>
    </w:rPr>
  </w:style>
  <w:style w:type="character" w:customStyle="1" w:styleId="NoSpacingChar">
    <w:name w:val="No Spacing Char"/>
    <w:basedOn w:val="DefaultParagraphFont"/>
    <w:link w:val="NoSpacing"/>
    <w:uiPriority w:val="1"/>
    <w:rsid w:val="00062849"/>
    <w:rPr>
      <w:rFonts w:eastAsiaTheme="minorEastAsia"/>
      <w:b/>
      <w:color w:val="082A75" w:themeColor="text2"/>
      <w:sz w:val="28"/>
      <w:szCs w:val="22"/>
    </w:rPr>
  </w:style>
  <w:style w:type="table" w:styleId="ListTable3-Accent3">
    <w:name w:val="List Table 3 Accent 3"/>
    <w:basedOn w:val="TableNormal"/>
    <w:uiPriority w:val="48"/>
    <w:rsid w:val="008740D4"/>
    <w:pPr>
      <w:spacing w:after="0" w:line="240" w:lineRule="auto"/>
    </w:pPr>
    <w:tblPr>
      <w:tblStyleRowBandSize w:val="1"/>
      <w:tblStyleColBandSize w:val="1"/>
      <w:tblBorders>
        <w:top w:val="single" w:sz="4" w:space="0" w:color="34ABA2" w:themeColor="accent3"/>
        <w:left w:val="single" w:sz="4" w:space="0" w:color="34ABA2" w:themeColor="accent3"/>
        <w:bottom w:val="single" w:sz="4" w:space="0" w:color="34ABA2" w:themeColor="accent3"/>
        <w:right w:val="single" w:sz="4" w:space="0" w:color="34ABA2" w:themeColor="accent3"/>
      </w:tblBorders>
    </w:tblPr>
    <w:tblStylePr w:type="firstRow">
      <w:rPr>
        <w:b/>
        <w:bCs/>
        <w:color w:val="FFFFFF" w:themeColor="background1"/>
      </w:rPr>
      <w:tblPr/>
      <w:tcPr>
        <w:shd w:val="clear" w:color="auto" w:fill="34ABA2" w:themeFill="accent3"/>
      </w:tcPr>
    </w:tblStylePr>
    <w:tblStylePr w:type="lastRow">
      <w:rPr>
        <w:b/>
        <w:bCs/>
      </w:rPr>
      <w:tblPr/>
      <w:tcPr>
        <w:tcBorders>
          <w:top w:val="double" w:sz="4" w:space="0" w:color="34AB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ABA2" w:themeColor="accent3"/>
          <w:right w:val="single" w:sz="4" w:space="0" w:color="34ABA2" w:themeColor="accent3"/>
        </w:tcBorders>
      </w:tcPr>
    </w:tblStylePr>
    <w:tblStylePr w:type="band1Horz">
      <w:tblPr/>
      <w:tcPr>
        <w:tcBorders>
          <w:top w:val="single" w:sz="4" w:space="0" w:color="34ABA2" w:themeColor="accent3"/>
          <w:bottom w:val="single" w:sz="4" w:space="0" w:color="34AB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ABA2" w:themeColor="accent3"/>
          <w:left w:val="nil"/>
        </w:tcBorders>
      </w:tcPr>
    </w:tblStylePr>
    <w:tblStylePr w:type="swCell">
      <w:tblPr/>
      <w:tcPr>
        <w:tcBorders>
          <w:top w:val="double" w:sz="4" w:space="0" w:color="34ABA2" w:themeColor="accent3"/>
          <w:right w:val="nil"/>
        </w:tcBorders>
      </w:tcPr>
    </w:tblStylePr>
  </w:style>
  <w:style w:type="table" w:styleId="ListTable3-Accent2">
    <w:name w:val="List Table 3 Accent 2"/>
    <w:basedOn w:val="TableNormal"/>
    <w:uiPriority w:val="48"/>
    <w:rsid w:val="008740D4"/>
    <w:pPr>
      <w:spacing w:after="0" w:line="240" w:lineRule="auto"/>
    </w:pPr>
    <w:tblPr>
      <w:tblStyleRowBandSize w:val="1"/>
      <w:tblStyleColBandSize w:val="1"/>
      <w:tblBorders>
        <w:top w:val="single" w:sz="4" w:space="0" w:color="3592CF" w:themeColor="accent2"/>
        <w:left w:val="single" w:sz="4" w:space="0" w:color="3592CF" w:themeColor="accent2"/>
        <w:bottom w:val="single" w:sz="4" w:space="0" w:color="3592CF" w:themeColor="accent2"/>
        <w:right w:val="single" w:sz="4" w:space="0" w:color="3592CF" w:themeColor="accent2"/>
      </w:tblBorders>
    </w:tblPr>
    <w:tblStylePr w:type="firstRow">
      <w:rPr>
        <w:b/>
        <w:bCs/>
        <w:color w:val="FFFFFF" w:themeColor="background1"/>
      </w:rPr>
      <w:tblPr/>
      <w:tcPr>
        <w:shd w:val="clear" w:color="auto" w:fill="3592CF" w:themeFill="accent2"/>
      </w:tcPr>
    </w:tblStylePr>
    <w:tblStylePr w:type="lastRow">
      <w:rPr>
        <w:b/>
        <w:bCs/>
      </w:rPr>
      <w:tblPr/>
      <w:tcPr>
        <w:tcBorders>
          <w:top w:val="double" w:sz="4" w:space="0" w:color="3592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92CF" w:themeColor="accent2"/>
          <w:right w:val="single" w:sz="4" w:space="0" w:color="3592CF" w:themeColor="accent2"/>
        </w:tcBorders>
      </w:tcPr>
    </w:tblStylePr>
    <w:tblStylePr w:type="band1Horz">
      <w:tblPr/>
      <w:tcPr>
        <w:tcBorders>
          <w:top w:val="single" w:sz="4" w:space="0" w:color="3592CF" w:themeColor="accent2"/>
          <w:bottom w:val="single" w:sz="4" w:space="0" w:color="3592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92CF" w:themeColor="accent2"/>
          <w:left w:val="nil"/>
        </w:tcBorders>
      </w:tcPr>
    </w:tblStylePr>
    <w:tblStylePr w:type="swCell">
      <w:tblPr/>
      <w:tcPr>
        <w:tcBorders>
          <w:top w:val="double" w:sz="4" w:space="0" w:color="3592CF" w:themeColor="accent2"/>
          <w:right w:val="nil"/>
        </w:tcBorders>
      </w:tcPr>
    </w:tblStylePr>
  </w:style>
  <w:style w:type="table" w:styleId="ListTable3-Accent4">
    <w:name w:val="List Table 3 Accent 4"/>
    <w:basedOn w:val="TableNormal"/>
    <w:uiPriority w:val="48"/>
    <w:rsid w:val="008740D4"/>
    <w:pPr>
      <w:spacing w:after="0" w:line="240" w:lineRule="auto"/>
    </w:pPr>
    <w:tblPr>
      <w:tblStyleRowBandSize w:val="1"/>
      <w:tblStyleColBandSize w:val="1"/>
      <w:tblBorders>
        <w:top w:val="single" w:sz="4" w:space="0" w:color="66B2CA" w:themeColor="accent4"/>
        <w:left w:val="single" w:sz="4" w:space="0" w:color="66B2CA" w:themeColor="accent4"/>
        <w:bottom w:val="single" w:sz="4" w:space="0" w:color="66B2CA" w:themeColor="accent4"/>
        <w:right w:val="single" w:sz="4" w:space="0" w:color="66B2CA" w:themeColor="accent4"/>
      </w:tblBorders>
    </w:tblPr>
    <w:tblStylePr w:type="firstRow">
      <w:rPr>
        <w:b/>
        <w:bCs/>
        <w:color w:val="FFFFFF" w:themeColor="background1"/>
      </w:rPr>
      <w:tblPr/>
      <w:tcPr>
        <w:shd w:val="clear" w:color="auto" w:fill="66B2CA" w:themeFill="accent4"/>
      </w:tcPr>
    </w:tblStylePr>
    <w:tblStylePr w:type="lastRow">
      <w:rPr>
        <w:b/>
        <w:bCs/>
      </w:rPr>
      <w:tblPr/>
      <w:tcPr>
        <w:tcBorders>
          <w:top w:val="double" w:sz="4" w:space="0" w:color="66B2C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2CA" w:themeColor="accent4"/>
          <w:right w:val="single" w:sz="4" w:space="0" w:color="66B2CA" w:themeColor="accent4"/>
        </w:tcBorders>
      </w:tcPr>
    </w:tblStylePr>
    <w:tblStylePr w:type="band1Horz">
      <w:tblPr/>
      <w:tcPr>
        <w:tcBorders>
          <w:top w:val="single" w:sz="4" w:space="0" w:color="66B2CA" w:themeColor="accent4"/>
          <w:bottom w:val="single" w:sz="4" w:space="0" w:color="66B2C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2CA" w:themeColor="accent4"/>
          <w:left w:val="nil"/>
        </w:tcBorders>
      </w:tcPr>
    </w:tblStylePr>
    <w:tblStylePr w:type="swCell">
      <w:tblPr/>
      <w:tcPr>
        <w:tcBorders>
          <w:top w:val="double" w:sz="4" w:space="0" w:color="66B2CA" w:themeColor="accent4"/>
          <w:right w:val="nil"/>
        </w:tcBorders>
      </w:tcPr>
    </w:tblStylePr>
  </w:style>
  <w:style w:type="character" w:customStyle="1" w:styleId="Nerazreenaomemba1">
    <w:name w:val="Nerazrešena omemba1"/>
    <w:basedOn w:val="DefaultParagraphFont"/>
    <w:uiPriority w:val="99"/>
    <w:semiHidden/>
    <w:unhideWhenUsed/>
    <w:rsid w:val="00044543"/>
    <w:rPr>
      <w:color w:val="605E5C"/>
      <w:shd w:val="clear" w:color="auto" w:fill="E1DFDD"/>
    </w:rPr>
  </w:style>
  <w:style w:type="table" w:styleId="GridTable5Dark-Accent3">
    <w:name w:val="Grid Table 5 Dark Accent 3"/>
    <w:basedOn w:val="TableNormal"/>
    <w:uiPriority w:val="50"/>
    <w:rsid w:val="00D420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1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ABA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ABA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ABA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ABA2" w:themeFill="accent3"/>
      </w:tcPr>
    </w:tblStylePr>
    <w:tblStylePr w:type="band1Vert">
      <w:tblPr/>
      <w:tcPr>
        <w:shd w:val="clear" w:color="auto" w:fill="A6E4DF" w:themeFill="accent3" w:themeFillTint="66"/>
      </w:tcPr>
    </w:tblStylePr>
    <w:tblStylePr w:type="band1Horz">
      <w:tblPr/>
      <w:tcPr>
        <w:shd w:val="clear" w:color="auto" w:fill="A6E4DF" w:themeFill="accent3" w:themeFillTint="66"/>
      </w:tcPr>
    </w:tblStylePr>
  </w:style>
  <w:style w:type="table" w:styleId="GridTable5Dark-Accent4">
    <w:name w:val="Grid Table 5 Dark Accent 4"/>
    <w:basedOn w:val="TableNormal"/>
    <w:uiPriority w:val="50"/>
    <w:rsid w:val="00D420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2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2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2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2CA" w:themeFill="accent4"/>
      </w:tcPr>
    </w:tblStylePr>
    <w:tblStylePr w:type="band1Vert">
      <w:tblPr/>
      <w:tcPr>
        <w:shd w:val="clear" w:color="auto" w:fill="C1E0E9" w:themeFill="accent4" w:themeFillTint="66"/>
      </w:tcPr>
    </w:tblStylePr>
    <w:tblStylePr w:type="band1Horz">
      <w:tblPr/>
      <w:tcPr>
        <w:shd w:val="clear" w:color="auto" w:fill="C1E0E9" w:themeFill="accent4" w:themeFillTint="66"/>
      </w:tcPr>
    </w:tblStylePr>
  </w:style>
  <w:style w:type="table" w:styleId="GridTable4-Accent4">
    <w:name w:val="Grid Table 4 Accent 4"/>
    <w:basedOn w:val="TableNormal"/>
    <w:uiPriority w:val="49"/>
    <w:rsid w:val="00760CDF"/>
    <w:pPr>
      <w:spacing w:after="0" w:line="240" w:lineRule="auto"/>
    </w:pPr>
    <w:tblPr>
      <w:tblStyleRowBandSize w:val="1"/>
      <w:tblStyleColBandSize w:val="1"/>
      <w:tblBorders>
        <w:top w:val="single" w:sz="4" w:space="0" w:color="A3D0DF" w:themeColor="accent4" w:themeTint="99"/>
        <w:left w:val="single" w:sz="4" w:space="0" w:color="A3D0DF" w:themeColor="accent4" w:themeTint="99"/>
        <w:bottom w:val="single" w:sz="4" w:space="0" w:color="A3D0DF" w:themeColor="accent4" w:themeTint="99"/>
        <w:right w:val="single" w:sz="4" w:space="0" w:color="A3D0DF" w:themeColor="accent4" w:themeTint="99"/>
        <w:insideH w:val="single" w:sz="4" w:space="0" w:color="A3D0DF" w:themeColor="accent4" w:themeTint="99"/>
        <w:insideV w:val="single" w:sz="4" w:space="0" w:color="A3D0DF" w:themeColor="accent4" w:themeTint="99"/>
      </w:tblBorders>
    </w:tblPr>
    <w:tblStylePr w:type="firstRow">
      <w:rPr>
        <w:b/>
        <w:bCs/>
        <w:color w:val="FFFFFF" w:themeColor="background1"/>
      </w:rPr>
      <w:tblPr/>
      <w:tcPr>
        <w:tcBorders>
          <w:top w:val="single" w:sz="4" w:space="0" w:color="66B2CA" w:themeColor="accent4"/>
          <w:left w:val="single" w:sz="4" w:space="0" w:color="66B2CA" w:themeColor="accent4"/>
          <w:bottom w:val="single" w:sz="4" w:space="0" w:color="66B2CA" w:themeColor="accent4"/>
          <w:right w:val="single" w:sz="4" w:space="0" w:color="66B2CA" w:themeColor="accent4"/>
          <w:insideH w:val="nil"/>
          <w:insideV w:val="nil"/>
        </w:tcBorders>
        <w:shd w:val="clear" w:color="auto" w:fill="66B2CA" w:themeFill="accent4"/>
      </w:tcPr>
    </w:tblStylePr>
    <w:tblStylePr w:type="lastRow">
      <w:rPr>
        <w:b/>
        <w:bCs/>
      </w:rPr>
      <w:tblPr/>
      <w:tcPr>
        <w:tcBorders>
          <w:top w:val="double" w:sz="4" w:space="0" w:color="66B2CA" w:themeColor="accent4"/>
        </w:tcBorders>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 w:type="character" w:customStyle="1" w:styleId="Nerazreenaomemba2">
    <w:name w:val="Nerazrešena omemba2"/>
    <w:basedOn w:val="DefaultParagraphFont"/>
    <w:uiPriority w:val="99"/>
    <w:semiHidden/>
    <w:unhideWhenUsed/>
    <w:rsid w:val="0080275B"/>
    <w:rPr>
      <w:color w:val="605E5C"/>
      <w:shd w:val="clear" w:color="auto" w:fill="E1DFDD"/>
    </w:rPr>
  </w:style>
  <w:style w:type="table" w:customStyle="1" w:styleId="TableGrid10">
    <w:name w:val="TableGrid1"/>
    <w:rsid w:val="009B0EB5"/>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B3AF9"/>
    <w:pPr>
      <w:spacing w:after="0" w:line="259" w:lineRule="auto"/>
    </w:pPr>
    <w:rPr>
      <w:rFonts w:ascii="Calibri" w:eastAsia="Calibri" w:hAnsi="Calibri" w:cs="Calibri"/>
      <w:color w:val="000000"/>
      <w:kern w:val="2"/>
      <w:sz w:val="18"/>
      <w14:ligatures w14:val="standardContextual"/>
    </w:rPr>
  </w:style>
  <w:style w:type="character" w:customStyle="1" w:styleId="footnotedescriptionChar">
    <w:name w:val="footnote description Char"/>
    <w:link w:val="footnotedescription"/>
    <w:rsid w:val="000B3AF9"/>
    <w:rPr>
      <w:rFonts w:ascii="Calibri" w:eastAsia="Calibri" w:hAnsi="Calibri" w:cs="Calibri"/>
      <w:color w:val="000000"/>
      <w:kern w:val="2"/>
      <w:sz w:val="18"/>
      <w14:ligatures w14:val="standardContextual"/>
    </w:rPr>
  </w:style>
  <w:style w:type="character" w:customStyle="1" w:styleId="footnotemark">
    <w:name w:val="footnote mark"/>
    <w:hidden/>
    <w:rsid w:val="000B3AF9"/>
    <w:rPr>
      <w:rFonts w:ascii="Calibri" w:eastAsia="Calibri" w:hAnsi="Calibri" w:cs="Calibri"/>
      <w:color w:val="000000"/>
      <w:sz w:val="18"/>
      <w:vertAlign w:val="superscript"/>
    </w:rPr>
  </w:style>
  <w:style w:type="table" w:customStyle="1" w:styleId="GridTable4-Accent41">
    <w:name w:val="Grid Table 4 - Accent 41"/>
    <w:basedOn w:val="TableNormal"/>
    <w:next w:val="GridTable4-Accent4"/>
    <w:uiPriority w:val="49"/>
    <w:rsid w:val="00E06CDE"/>
    <w:pPr>
      <w:spacing w:after="0" w:line="240" w:lineRule="auto"/>
    </w:pPr>
    <w:tblPr>
      <w:tblStyleRowBandSize w:val="1"/>
      <w:tblStyleColBandSize w:val="1"/>
      <w:tblBorders>
        <w:top w:val="single" w:sz="4" w:space="0" w:color="A3D0DF" w:themeColor="accent4" w:themeTint="99"/>
        <w:left w:val="single" w:sz="4" w:space="0" w:color="A3D0DF" w:themeColor="accent4" w:themeTint="99"/>
        <w:bottom w:val="single" w:sz="4" w:space="0" w:color="A3D0DF" w:themeColor="accent4" w:themeTint="99"/>
        <w:right w:val="single" w:sz="4" w:space="0" w:color="A3D0DF" w:themeColor="accent4" w:themeTint="99"/>
        <w:insideH w:val="single" w:sz="4" w:space="0" w:color="A3D0DF" w:themeColor="accent4" w:themeTint="99"/>
        <w:insideV w:val="single" w:sz="4" w:space="0" w:color="A3D0DF" w:themeColor="accent4" w:themeTint="99"/>
      </w:tblBorders>
    </w:tblPr>
    <w:tblStylePr w:type="firstRow">
      <w:rPr>
        <w:b/>
        <w:bCs/>
        <w:color w:val="FFFFFF" w:themeColor="background1"/>
      </w:rPr>
      <w:tblPr/>
      <w:tcPr>
        <w:tcBorders>
          <w:top w:val="single" w:sz="4" w:space="0" w:color="66B2CA" w:themeColor="accent4"/>
          <w:left w:val="single" w:sz="4" w:space="0" w:color="66B2CA" w:themeColor="accent4"/>
          <w:bottom w:val="single" w:sz="4" w:space="0" w:color="66B2CA" w:themeColor="accent4"/>
          <w:right w:val="single" w:sz="4" w:space="0" w:color="66B2CA" w:themeColor="accent4"/>
          <w:insideH w:val="nil"/>
          <w:insideV w:val="nil"/>
        </w:tcBorders>
        <w:shd w:val="clear" w:color="auto" w:fill="66B2CA" w:themeFill="accent4"/>
      </w:tcPr>
    </w:tblStylePr>
    <w:tblStylePr w:type="lastRow">
      <w:rPr>
        <w:b/>
        <w:bCs/>
      </w:rPr>
      <w:tblPr/>
      <w:tcPr>
        <w:tcBorders>
          <w:top w:val="double" w:sz="4" w:space="0" w:color="66B2CA" w:themeColor="accent4"/>
        </w:tcBorders>
      </w:tcPr>
    </w:tblStylePr>
    <w:tblStylePr w:type="firstCol">
      <w:rPr>
        <w:b/>
        <w:bCs/>
      </w:rPr>
    </w:tblStylePr>
    <w:tblStylePr w:type="lastCol">
      <w:rPr>
        <w:b/>
        <w:bCs/>
      </w:rPr>
    </w:tblStylePr>
    <w:tblStylePr w:type="band1Vert">
      <w:tblPr/>
      <w:tcPr>
        <w:shd w:val="clear" w:color="auto" w:fill="E0EFF4" w:themeFill="accent4" w:themeFillTint="33"/>
      </w:tcPr>
    </w:tblStylePr>
    <w:tblStylePr w:type="band1Horz">
      <w:tblPr/>
      <w:tcPr>
        <w:shd w:val="clear" w:color="auto" w:fill="E0EFF4"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9008">
      <w:bodyDiv w:val="1"/>
      <w:marLeft w:val="0"/>
      <w:marRight w:val="0"/>
      <w:marTop w:val="0"/>
      <w:marBottom w:val="0"/>
      <w:divBdr>
        <w:top w:val="none" w:sz="0" w:space="0" w:color="auto"/>
        <w:left w:val="none" w:sz="0" w:space="0" w:color="auto"/>
        <w:bottom w:val="none" w:sz="0" w:space="0" w:color="auto"/>
        <w:right w:val="none" w:sz="0" w:space="0" w:color="auto"/>
      </w:divBdr>
    </w:div>
    <w:div w:id="266742535">
      <w:bodyDiv w:val="1"/>
      <w:marLeft w:val="0"/>
      <w:marRight w:val="0"/>
      <w:marTop w:val="0"/>
      <w:marBottom w:val="0"/>
      <w:divBdr>
        <w:top w:val="none" w:sz="0" w:space="0" w:color="auto"/>
        <w:left w:val="none" w:sz="0" w:space="0" w:color="auto"/>
        <w:bottom w:val="none" w:sz="0" w:space="0" w:color="auto"/>
        <w:right w:val="none" w:sz="0" w:space="0" w:color="auto"/>
      </w:divBdr>
      <w:divsChild>
        <w:div w:id="1010986913">
          <w:marLeft w:val="547"/>
          <w:marRight w:val="0"/>
          <w:marTop w:val="0"/>
          <w:marBottom w:val="0"/>
          <w:divBdr>
            <w:top w:val="none" w:sz="0" w:space="0" w:color="auto"/>
            <w:left w:val="none" w:sz="0" w:space="0" w:color="auto"/>
            <w:bottom w:val="none" w:sz="0" w:space="0" w:color="auto"/>
            <w:right w:val="none" w:sz="0" w:space="0" w:color="auto"/>
          </w:divBdr>
        </w:div>
      </w:divsChild>
    </w:div>
    <w:div w:id="326321717">
      <w:bodyDiv w:val="1"/>
      <w:marLeft w:val="0"/>
      <w:marRight w:val="0"/>
      <w:marTop w:val="0"/>
      <w:marBottom w:val="0"/>
      <w:divBdr>
        <w:top w:val="none" w:sz="0" w:space="0" w:color="auto"/>
        <w:left w:val="none" w:sz="0" w:space="0" w:color="auto"/>
        <w:bottom w:val="none" w:sz="0" w:space="0" w:color="auto"/>
        <w:right w:val="none" w:sz="0" w:space="0" w:color="auto"/>
      </w:divBdr>
      <w:divsChild>
        <w:div w:id="173424850">
          <w:marLeft w:val="547"/>
          <w:marRight w:val="0"/>
          <w:marTop w:val="0"/>
          <w:marBottom w:val="0"/>
          <w:divBdr>
            <w:top w:val="none" w:sz="0" w:space="0" w:color="auto"/>
            <w:left w:val="none" w:sz="0" w:space="0" w:color="auto"/>
            <w:bottom w:val="none" w:sz="0" w:space="0" w:color="auto"/>
            <w:right w:val="none" w:sz="0" w:space="0" w:color="auto"/>
          </w:divBdr>
        </w:div>
        <w:div w:id="1538005898">
          <w:marLeft w:val="547"/>
          <w:marRight w:val="0"/>
          <w:marTop w:val="0"/>
          <w:marBottom w:val="0"/>
          <w:divBdr>
            <w:top w:val="none" w:sz="0" w:space="0" w:color="auto"/>
            <w:left w:val="none" w:sz="0" w:space="0" w:color="auto"/>
            <w:bottom w:val="none" w:sz="0" w:space="0" w:color="auto"/>
            <w:right w:val="none" w:sz="0" w:space="0" w:color="auto"/>
          </w:divBdr>
        </w:div>
      </w:divsChild>
    </w:div>
    <w:div w:id="342057036">
      <w:bodyDiv w:val="1"/>
      <w:marLeft w:val="0"/>
      <w:marRight w:val="0"/>
      <w:marTop w:val="0"/>
      <w:marBottom w:val="0"/>
      <w:divBdr>
        <w:top w:val="none" w:sz="0" w:space="0" w:color="auto"/>
        <w:left w:val="none" w:sz="0" w:space="0" w:color="auto"/>
        <w:bottom w:val="none" w:sz="0" w:space="0" w:color="auto"/>
        <w:right w:val="none" w:sz="0" w:space="0" w:color="auto"/>
      </w:divBdr>
      <w:divsChild>
        <w:div w:id="1592543224">
          <w:marLeft w:val="547"/>
          <w:marRight w:val="0"/>
          <w:marTop w:val="0"/>
          <w:marBottom w:val="0"/>
          <w:divBdr>
            <w:top w:val="none" w:sz="0" w:space="0" w:color="auto"/>
            <w:left w:val="none" w:sz="0" w:space="0" w:color="auto"/>
            <w:bottom w:val="none" w:sz="0" w:space="0" w:color="auto"/>
            <w:right w:val="none" w:sz="0" w:space="0" w:color="auto"/>
          </w:divBdr>
        </w:div>
      </w:divsChild>
    </w:div>
    <w:div w:id="344213579">
      <w:bodyDiv w:val="1"/>
      <w:marLeft w:val="0"/>
      <w:marRight w:val="0"/>
      <w:marTop w:val="0"/>
      <w:marBottom w:val="0"/>
      <w:divBdr>
        <w:top w:val="none" w:sz="0" w:space="0" w:color="auto"/>
        <w:left w:val="none" w:sz="0" w:space="0" w:color="auto"/>
        <w:bottom w:val="none" w:sz="0" w:space="0" w:color="auto"/>
        <w:right w:val="none" w:sz="0" w:space="0" w:color="auto"/>
      </w:divBdr>
    </w:div>
    <w:div w:id="345333309">
      <w:bodyDiv w:val="1"/>
      <w:marLeft w:val="0"/>
      <w:marRight w:val="0"/>
      <w:marTop w:val="0"/>
      <w:marBottom w:val="0"/>
      <w:divBdr>
        <w:top w:val="none" w:sz="0" w:space="0" w:color="auto"/>
        <w:left w:val="none" w:sz="0" w:space="0" w:color="auto"/>
        <w:bottom w:val="none" w:sz="0" w:space="0" w:color="auto"/>
        <w:right w:val="none" w:sz="0" w:space="0" w:color="auto"/>
      </w:divBdr>
    </w:div>
    <w:div w:id="357975037">
      <w:bodyDiv w:val="1"/>
      <w:marLeft w:val="0"/>
      <w:marRight w:val="0"/>
      <w:marTop w:val="0"/>
      <w:marBottom w:val="0"/>
      <w:divBdr>
        <w:top w:val="none" w:sz="0" w:space="0" w:color="auto"/>
        <w:left w:val="none" w:sz="0" w:space="0" w:color="auto"/>
        <w:bottom w:val="none" w:sz="0" w:space="0" w:color="auto"/>
        <w:right w:val="none" w:sz="0" w:space="0" w:color="auto"/>
      </w:divBdr>
    </w:div>
    <w:div w:id="589775680">
      <w:bodyDiv w:val="1"/>
      <w:marLeft w:val="0"/>
      <w:marRight w:val="0"/>
      <w:marTop w:val="0"/>
      <w:marBottom w:val="0"/>
      <w:divBdr>
        <w:top w:val="none" w:sz="0" w:space="0" w:color="auto"/>
        <w:left w:val="none" w:sz="0" w:space="0" w:color="auto"/>
        <w:bottom w:val="none" w:sz="0" w:space="0" w:color="auto"/>
        <w:right w:val="none" w:sz="0" w:space="0" w:color="auto"/>
      </w:divBdr>
    </w:div>
    <w:div w:id="851334037">
      <w:bodyDiv w:val="1"/>
      <w:marLeft w:val="0"/>
      <w:marRight w:val="0"/>
      <w:marTop w:val="0"/>
      <w:marBottom w:val="0"/>
      <w:divBdr>
        <w:top w:val="none" w:sz="0" w:space="0" w:color="auto"/>
        <w:left w:val="none" w:sz="0" w:space="0" w:color="auto"/>
        <w:bottom w:val="none" w:sz="0" w:space="0" w:color="auto"/>
        <w:right w:val="none" w:sz="0" w:space="0" w:color="auto"/>
      </w:divBdr>
    </w:div>
    <w:div w:id="984117517">
      <w:bodyDiv w:val="1"/>
      <w:marLeft w:val="0"/>
      <w:marRight w:val="0"/>
      <w:marTop w:val="0"/>
      <w:marBottom w:val="0"/>
      <w:divBdr>
        <w:top w:val="none" w:sz="0" w:space="0" w:color="auto"/>
        <w:left w:val="none" w:sz="0" w:space="0" w:color="auto"/>
        <w:bottom w:val="none" w:sz="0" w:space="0" w:color="auto"/>
        <w:right w:val="none" w:sz="0" w:space="0" w:color="auto"/>
      </w:divBdr>
    </w:div>
    <w:div w:id="1096052089">
      <w:bodyDiv w:val="1"/>
      <w:marLeft w:val="0"/>
      <w:marRight w:val="0"/>
      <w:marTop w:val="0"/>
      <w:marBottom w:val="0"/>
      <w:divBdr>
        <w:top w:val="none" w:sz="0" w:space="0" w:color="auto"/>
        <w:left w:val="none" w:sz="0" w:space="0" w:color="auto"/>
        <w:bottom w:val="none" w:sz="0" w:space="0" w:color="auto"/>
        <w:right w:val="none" w:sz="0" w:space="0" w:color="auto"/>
      </w:divBdr>
    </w:div>
    <w:div w:id="1195312638">
      <w:bodyDiv w:val="1"/>
      <w:marLeft w:val="0"/>
      <w:marRight w:val="0"/>
      <w:marTop w:val="0"/>
      <w:marBottom w:val="0"/>
      <w:divBdr>
        <w:top w:val="none" w:sz="0" w:space="0" w:color="auto"/>
        <w:left w:val="none" w:sz="0" w:space="0" w:color="auto"/>
        <w:bottom w:val="none" w:sz="0" w:space="0" w:color="auto"/>
        <w:right w:val="none" w:sz="0" w:space="0" w:color="auto"/>
      </w:divBdr>
      <w:divsChild>
        <w:div w:id="1373119199">
          <w:marLeft w:val="547"/>
          <w:marRight w:val="0"/>
          <w:marTop w:val="0"/>
          <w:marBottom w:val="0"/>
          <w:divBdr>
            <w:top w:val="none" w:sz="0" w:space="0" w:color="auto"/>
            <w:left w:val="none" w:sz="0" w:space="0" w:color="auto"/>
            <w:bottom w:val="none" w:sz="0" w:space="0" w:color="auto"/>
            <w:right w:val="none" w:sz="0" w:space="0" w:color="auto"/>
          </w:divBdr>
        </w:div>
      </w:divsChild>
    </w:div>
    <w:div w:id="1807040695">
      <w:bodyDiv w:val="1"/>
      <w:marLeft w:val="0"/>
      <w:marRight w:val="0"/>
      <w:marTop w:val="0"/>
      <w:marBottom w:val="0"/>
      <w:divBdr>
        <w:top w:val="none" w:sz="0" w:space="0" w:color="auto"/>
        <w:left w:val="none" w:sz="0" w:space="0" w:color="auto"/>
        <w:bottom w:val="none" w:sz="0" w:space="0" w:color="auto"/>
        <w:right w:val="none" w:sz="0" w:space="0" w:color="auto"/>
      </w:divBdr>
      <w:divsChild>
        <w:div w:id="735399717">
          <w:marLeft w:val="547"/>
          <w:marRight w:val="0"/>
          <w:marTop w:val="0"/>
          <w:marBottom w:val="0"/>
          <w:divBdr>
            <w:top w:val="none" w:sz="0" w:space="0" w:color="auto"/>
            <w:left w:val="none" w:sz="0" w:space="0" w:color="auto"/>
            <w:bottom w:val="none" w:sz="0" w:space="0" w:color="auto"/>
            <w:right w:val="none" w:sz="0" w:space="0" w:color="auto"/>
          </w:divBdr>
        </w:div>
      </w:divsChild>
    </w:div>
    <w:div w:id="1908539816">
      <w:bodyDiv w:val="1"/>
      <w:marLeft w:val="0"/>
      <w:marRight w:val="0"/>
      <w:marTop w:val="0"/>
      <w:marBottom w:val="0"/>
      <w:divBdr>
        <w:top w:val="none" w:sz="0" w:space="0" w:color="auto"/>
        <w:left w:val="none" w:sz="0" w:space="0" w:color="auto"/>
        <w:bottom w:val="none" w:sz="0" w:space="0" w:color="auto"/>
        <w:right w:val="none" w:sz="0" w:space="0" w:color="auto"/>
      </w:divBdr>
    </w:div>
    <w:div w:id="2074497286">
      <w:bodyDiv w:val="1"/>
      <w:marLeft w:val="0"/>
      <w:marRight w:val="0"/>
      <w:marTop w:val="0"/>
      <w:marBottom w:val="0"/>
      <w:divBdr>
        <w:top w:val="none" w:sz="0" w:space="0" w:color="auto"/>
        <w:left w:val="none" w:sz="0" w:space="0" w:color="auto"/>
        <w:bottom w:val="none" w:sz="0" w:space="0" w:color="auto"/>
        <w:right w:val="none" w:sz="0" w:space="0" w:color="auto"/>
      </w:divBdr>
    </w:div>
    <w:div w:id="211147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tlana\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7D3CD-2044-44F1-9C71-D9B6B3DC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183</TotalTime>
  <Pages>13</Pages>
  <Words>2100</Words>
  <Characters>11975</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keywords/>
  <cp:lastModifiedBy>Nevena Zindovic Rabrenovic</cp:lastModifiedBy>
  <cp:revision>803</cp:revision>
  <cp:lastPrinted>2024-04-30T11:23:00Z</cp:lastPrinted>
  <dcterms:created xsi:type="dcterms:W3CDTF">2024-04-30T11:35:00Z</dcterms:created>
  <dcterms:modified xsi:type="dcterms:W3CDTF">2024-05-09T11:55:00Z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