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03D" w:rsidRPr="0075703D" w:rsidRDefault="0075703D" w:rsidP="00757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75703D" w:rsidRPr="0075703D" w:rsidRDefault="0075703D" w:rsidP="007570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5703D" w:rsidRPr="0075703D" w:rsidRDefault="0075703D" w:rsidP="007570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5703D" w:rsidRPr="0075703D" w:rsidRDefault="0075703D" w:rsidP="007570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5703D" w:rsidRPr="0075703D" w:rsidRDefault="0075703D" w:rsidP="007570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75703D">
        <w:rPr>
          <w:rFonts w:ascii="Arial" w:eastAsia="Times New Roman" w:hAnsi="Arial" w:cs="Arial"/>
          <w:noProof/>
          <w:color w:val="000000"/>
          <w:lang w:eastAsia="sr-Latn-ME"/>
        </w:rPr>
        <w:drawing>
          <wp:inline distT="0" distB="0" distL="0" distR="0" wp14:anchorId="1931C245" wp14:editId="24F69C85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03D">
        <w:rPr>
          <w:rFonts w:ascii="Arial" w:eastAsia="Times New Roman" w:hAnsi="Arial" w:cs="Arial"/>
          <w:color w:val="000000"/>
          <w:lang w:eastAsia="sr-Latn-ME"/>
        </w:rPr>
        <w:br/>
      </w:r>
      <w:r w:rsidRPr="0075703D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75703D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75703D" w:rsidRPr="0075703D" w:rsidRDefault="0075703D" w:rsidP="007570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5703D" w:rsidRPr="0075703D" w:rsidRDefault="00045E48" w:rsidP="007570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>
        <w:rPr>
          <w:rFonts w:ascii="Arial" w:eastAsia="Times New Roman" w:hAnsi="Arial" w:cs="Arial"/>
          <w:color w:val="000000"/>
          <w:lang w:eastAsia="sr-Latn-ME"/>
        </w:rPr>
        <w:t>Broj: 02/1-112/18-1890/3</w:t>
      </w:r>
      <w:r w:rsidR="0075703D" w:rsidRPr="0075703D">
        <w:rPr>
          <w:rFonts w:ascii="Arial" w:eastAsia="Times New Roman" w:hAnsi="Arial" w:cs="Arial"/>
          <w:color w:val="000000"/>
          <w:lang w:eastAsia="sr-Latn-ME"/>
        </w:rPr>
        <w:br/>
        <w:t>Podgorica, 26.01.2018 godine</w:t>
      </w:r>
    </w:p>
    <w:p w:rsidR="0075703D" w:rsidRPr="0075703D" w:rsidRDefault="0075703D" w:rsidP="007570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5703D" w:rsidRPr="0075703D" w:rsidRDefault="0075703D" w:rsidP="0075703D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75703D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75703D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75703D">
        <w:rPr>
          <w:rFonts w:ascii="Arial" w:eastAsia="Times New Roman" w:hAnsi="Arial" w:cs="Arial"/>
          <w:b/>
          <w:bCs/>
          <w:color w:val="000000"/>
          <w:lang w:eastAsia="sr-Latn-ME"/>
        </w:rPr>
        <w:br/>
        <w:t>INTERNI OGLAS - IZMEđU DRžAVNIH ORGANA</w:t>
      </w:r>
      <w:r w:rsidRPr="0075703D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75703D">
        <w:rPr>
          <w:rFonts w:ascii="Arial" w:eastAsia="Times New Roman" w:hAnsi="Arial" w:cs="Arial"/>
          <w:b/>
          <w:bCs/>
          <w:color w:val="000000"/>
          <w:lang w:eastAsia="sr-Latn-ME"/>
        </w:rPr>
        <w:br/>
        <w:t>Zaštitnika imovinsko pravnih interesa</w:t>
      </w:r>
    </w:p>
    <w:p w:rsidR="0075703D" w:rsidRPr="0075703D" w:rsidRDefault="0075703D" w:rsidP="007570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5703D" w:rsidRPr="0075703D" w:rsidRDefault="0075703D" w:rsidP="007570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75703D">
        <w:rPr>
          <w:rFonts w:ascii="Arial" w:eastAsia="Times New Roman" w:hAnsi="Arial" w:cs="Arial"/>
          <w:b/>
          <w:bCs/>
          <w:color w:val="000000"/>
          <w:lang w:eastAsia="sr-Latn-ME"/>
        </w:rPr>
        <w:t>1. Samostalni/a savjetnik/ica II , Kancelarija u Podgorici</w:t>
      </w:r>
      <w:r w:rsidRPr="0075703D">
        <w:rPr>
          <w:rFonts w:ascii="Arial" w:eastAsia="Times New Roman" w:hAnsi="Arial" w:cs="Arial"/>
          <w:color w:val="000000"/>
          <w:lang w:eastAsia="sr-Latn-ME"/>
        </w:rPr>
        <w:t>, </w:t>
      </w:r>
      <w:r w:rsidRPr="0075703D">
        <w:rPr>
          <w:rFonts w:ascii="Arial" w:eastAsia="Times New Roman" w:hAnsi="Arial" w:cs="Arial"/>
          <w:color w:val="000000"/>
          <w:lang w:eastAsia="sr-Latn-ME"/>
        </w:rPr>
        <w:br/>
        <w:t>- Izvršilaca: 2, na neodređeno vrijeme,</w:t>
      </w:r>
    </w:p>
    <w:p w:rsidR="0075703D" w:rsidRPr="0075703D" w:rsidRDefault="0075703D" w:rsidP="0075703D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75703D">
        <w:rPr>
          <w:rFonts w:ascii="Arial" w:eastAsia="Times New Roman" w:hAnsi="Arial" w:cs="Arial"/>
          <w:color w:val="000000"/>
          <w:lang w:eastAsia="sr-Latn-ME"/>
        </w:rPr>
        <w:t>- Visoko obrazovanje u obimu od 240 kredita CSPK-a (VII1 nivo kvalifikacije obrazovanja)), Pravni f</w:t>
      </w:r>
      <w:r w:rsidR="00045E48">
        <w:rPr>
          <w:rFonts w:ascii="Arial" w:eastAsia="Times New Roman" w:hAnsi="Arial" w:cs="Arial"/>
          <w:color w:val="000000"/>
          <w:lang w:eastAsia="sr-Latn-ME"/>
        </w:rPr>
        <w:t>akultet</w:t>
      </w:r>
      <w:r w:rsidR="00045E48">
        <w:rPr>
          <w:rFonts w:ascii="Arial" w:eastAsia="Times New Roman" w:hAnsi="Arial" w:cs="Arial"/>
          <w:color w:val="000000"/>
          <w:lang w:eastAsia="sr-Latn-ME"/>
        </w:rPr>
        <w:br/>
        <w:t>- Položen pravosudni ispit</w:t>
      </w:r>
      <w:r w:rsidRPr="0075703D">
        <w:rPr>
          <w:rFonts w:ascii="Arial" w:eastAsia="Times New Roman" w:hAnsi="Arial" w:cs="Arial"/>
          <w:color w:val="000000"/>
          <w:lang w:eastAsia="sr-Latn-ME"/>
        </w:rPr>
        <w:br/>
        <w:t>- Radno iskustvo u trajanju od 3 godine</w:t>
      </w:r>
    </w:p>
    <w:p w:rsidR="0075703D" w:rsidRPr="0075703D" w:rsidRDefault="0075703D" w:rsidP="007570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5703D" w:rsidRDefault="0075703D" w:rsidP="007570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75703D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75703D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75703D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7" w:history="1">
        <w:r w:rsidRPr="0075703D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75703D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75703D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75703D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75703D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75703D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75703D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75703D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75703D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12073E" w:rsidRPr="0012073E" w:rsidRDefault="0012073E" w:rsidP="0012073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>
        <w:rPr>
          <w:rFonts w:ascii="Arial" w:eastAsia="Times New Roman" w:hAnsi="Arial" w:cs="Arial"/>
          <w:color w:val="000000"/>
          <w:lang w:eastAsia="sr-Latn-ME"/>
        </w:rPr>
        <w:t>Uvjerenje o položenom pravosudnom ispitu</w:t>
      </w:r>
      <w:bookmarkStart w:id="0" w:name="_GoBack"/>
      <w:bookmarkEnd w:id="0"/>
    </w:p>
    <w:p w:rsidR="0075703D" w:rsidRPr="0075703D" w:rsidRDefault="0075703D" w:rsidP="0075703D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75703D">
        <w:rPr>
          <w:rFonts w:ascii="Arial" w:eastAsia="Times New Roman" w:hAnsi="Arial" w:cs="Arial"/>
          <w:color w:val="000000"/>
          <w:lang w:eastAsia="sr-Latn-ME"/>
        </w:rPr>
        <w:br/>
      </w:r>
      <w:r w:rsidRPr="0075703D">
        <w:rPr>
          <w:rFonts w:ascii="Arial" w:eastAsia="Times New Roman" w:hAnsi="Arial" w:cs="Arial"/>
          <w:color w:val="000000"/>
          <w:lang w:eastAsia="sr-Latn-ME"/>
        </w:rPr>
        <w:br/>
      </w:r>
    </w:p>
    <w:p w:rsidR="0075703D" w:rsidRPr="0075703D" w:rsidRDefault="0075703D" w:rsidP="007570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5703D" w:rsidRPr="0075703D" w:rsidRDefault="0075703D" w:rsidP="007570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5703D" w:rsidRDefault="0075703D" w:rsidP="007570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5703D" w:rsidRPr="0075703D" w:rsidRDefault="0075703D" w:rsidP="007570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5703D" w:rsidRPr="0075703D" w:rsidRDefault="0075703D" w:rsidP="007570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5703D" w:rsidRPr="0075703D" w:rsidRDefault="0075703D" w:rsidP="007570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5703D" w:rsidRPr="0075703D" w:rsidRDefault="0075703D" w:rsidP="007570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75703D">
        <w:rPr>
          <w:rFonts w:ascii="Arial" w:eastAsia="Times New Roman" w:hAnsi="Arial" w:cs="Arial"/>
          <w:color w:val="000000"/>
          <w:lang w:eastAsia="sr-Latn-ME"/>
        </w:rPr>
        <w:lastRenderedPageBreak/>
        <w:t>Kandidat može Upravi za kadrove dostaviti kopiju gore navedene dokumentacije, dok je original dužan pružiti na uvid ovlašćenom službeniku Uprave za kadrove za sprovođenje oglasa.</w:t>
      </w:r>
      <w:r w:rsidRPr="0075703D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75703D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4/13, 27/16), pored rezultata pisanog testa, intervjua i prosječne ocjene u toku školovanja ili studiranja, </w:t>
      </w:r>
      <w:r w:rsidRPr="0075703D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75703D">
        <w:rPr>
          <w:rFonts w:ascii="Arial" w:eastAsia="Times New Roman" w:hAnsi="Arial" w:cs="Arial"/>
          <w:color w:val="000000"/>
          <w:lang w:eastAsia="sr-Latn-ME"/>
        </w:rPr>
        <w:br/>
      </w:r>
      <w:r w:rsidRPr="0075703D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8" w:history="1">
        <w:r w:rsidRPr="0075703D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75703D">
        <w:rPr>
          <w:rFonts w:ascii="Arial" w:eastAsia="Times New Roman" w:hAnsi="Arial" w:cs="Arial"/>
          <w:color w:val="000000"/>
          <w:lang w:eastAsia="sr-Latn-ME"/>
        </w:rPr>
        <w:t>).</w:t>
      </w:r>
      <w:r w:rsidRPr="0075703D">
        <w:rPr>
          <w:rFonts w:ascii="Arial" w:eastAsia="Times New Roman" w:hAnsi="Arial" w:cs="Arial"/>
          <w:color w:val="000000"/>
          <w:lang w:eastAsia="sr-Latn-ME"/>
        </w:rPr>
        <w:br/>
      </w:r>
      <w:r w:rsidRPr="0075703D">
        <w:rPr>
          <w:rFonts w:ascii="Arial" w:eastAsia="Times New Roman" w:hAnsi="Arial" w:cs="Arial"/>
          <w:color w:val="000000"/>
          <w:lang w:eastAsia="sr-Latn-ME"/>
        </w:rPr>
        <w:br/>
      </w:r>
      <w:r w:rsidRPr="0075703D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75703D">
        <w:rPr>
          <w:rFonts w:ascii="Arial" w:eastAsia="Times New Roman" w:hAnsi="Arial" w:cs="Arial"/>
          <w:color w:val="000000"/>
          <w:lang w:eastAsia="sr-Latn-ME"/>
        </w:rPr>
        <w:t> (</w:t>
      </w:r>
      <w:hyperlink r:id="rId9" w:history="1">
        <w:r w:rsidRPr="0075703D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75703D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www.uzk.gov.me).</w:t>
      </w:r>
      <w:r w:rsidRPr="0075703D">
        <w:rPr>
          <w:rFonts w:ascii="Arial" w:eastAsia="Times New Roman" w:hAnsi="Arial" w:cs="Arial"/>
          <w:color w:val="000000"/>
          <w:lang w:eastAsia="sr-Latn-ME"/>
        </w:rPr>
        <w:br/>
      </w:r>
      <w:r w:rsidRPr="0075703D">
        <w:rPr>
          <w:rFonts w:ascii="Arial" w:eastAsia="Times New Roman" w:hAnsi="Arial" w:cs="Arial"/>
          <w:color w:val="000000"/>
          <w:lang w:eastAsia="sr-Latn-ME"/>
        </w:rPr>
        <w:br/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75703D">
        <w:rPr>
          <w:rFonts w:ascii="Arial" w:eastAsia="Times New Roman" w:hAnsi="Arial" w:cs="Arial"/>
          <w:color w:val="000000"/>
          <w:lang w:eastAsia="sr-Latn-ME"/>
        </w:rPr>
        <w:br/>
      </w:r>
      <w:r w:rsidRPr="0075703D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34/14, 16/16).</w:t>
      </w:r>
      <w:r w:rsidRPr="0075703D">
        <w:rPr>
          <w:rFonts w:ascii="Arial" w:eastAsia="Times New Roman" w:hAnsi="Arial" w:cs="Arial"/>
          <w:color w:val="000000"/>
          <w:lang w:eastAsia="sr-Latn-ME"/>
        </w:rPr>
        <w:br/>
      </w:r>
      <w:r w:rsidRPr="0075703D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75703D">
        <w:rPr>
          <w:rFonts w:ascii="Arial" w:eastAsia="Times New Roman" w:hAnsi="Arial" w:cs="Arial"/>
          <w:color w:val="000000"/>
          <w:lang w:eastAsia="sr-Latn-ME"/>
        </w:rPr>
        <w:br/>
      </w:r>
      <w:r w:rsidRPr="0075703D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internog oglasa u zatvorenoj koverti (na kojoj je potrebno napisati: ime i prezime, adresu, kontakt telefon, naziv državnog organa, radnog mjesta i broj oglasa) na adresu:</w:t>
      </w:r>
    </w:p>
    <w:p w:rsidR="0075703D" w:rsidRPr="0075703D" w:rsidRDefault="0075703D" w:rsidP="0075703D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5703D" w:rsidRPr="0075703D" w:rsidRDefault="0075703D" w:rsidP="007570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5703D" w:rsidRPr="0075703D" w:rsidRDefault="0075703D" w:rsidP="0075703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75703D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75703D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75703D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interni oglas - između državnih organa za potrebe Zaštitnika imovinsko pravnih interesa</w:t>
      </w:r>
      <w:r w:rsidRPr="0075703D">
        <w:rPr>
          <w:rFonts w:ascii="Arial" w:eastAsia="Times New Roman" w:hAnsi="Arial" w:cs="Arial"/>
          <w:color w:val="000000"/>
          <w:lang w:eastAsia="sr-Latn-ME"/>
        </w:rPr>
        <w:br/>
        <w:t>Kontakt osoba - Milena Stanković</w:t>
      </w:r>
      <w:r w:rsidRPr="0075703D">
        <w:rPr>
          <w:rFonts w:ascii="Arial" w:eastAsia="Times New Roman" w:hAnsi="Arial" w:cs="Arial"/>
          <w:color w:val="000000"/>
          <w:lang w:eastAsia="sr-Latn-ME"/>
        </w:rPr>
        <w:br/>
        <w:t>tel: 067/607-509; 202-291; Rad sa strankama 10 - 13h</w:t>
      </w:r>
      <w:r w:rsidRPr="0075703D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75703D" w:rsidRPr="0075703D" w:rsidRDefault="0075703D" w:rsidP="0075703D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5703D" w:rsidRPr="0075703D" w:rsidRDefault="0075703D" w:rsidP="0075703D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75703D">
        <w:rPr>
          <w:rFonts w:ascii="Arial" w:eastAsia="Times New Roman" w:hAnsi="Arial" w:cs="Arial"/>
          <w:color w:val="000000"/>
          <w:lang w:eastAsia="sr-Latn-ME"/>
        </w:rPr>
        <w:br/>
      </w:r>
      <w:r w:rsidRPr="0075703D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75703D">
        <w:rPr>
          <w:rFonts w:ascii="Arial" w:eastAsia="Times New Roman" w:hAnsi="Arial" w:cs="Arial"/>
          <w:color w:val="000000"/>
          <w:lang w:eastAsia="sr-Latn-ME"/>
        </w:rPr>
        <w:t> </w:t>
      </w:r>
      <w:r w:rsidRPr="0075703D">
        <w:rPr>
          <w:rFonts w:ascii="Arial" w:eastAsia="Times New Roman" w:hAnsi="Arial" w:cs="Arial"/>
          <w:color w:val="000000"/>
          <w:lang w:eastAsia="sr-Latn-ME"/>
        </w:rPr>
        <w:br/>
      </w:r>
      <w:r w:rsidRPr="0075703D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s.r.</w:t>
      </w:r>
    </w:p>
    <w:p w:rsidR="003274E9" w:rsidRDefault="003274E9"/>
    <w:sectPr w:rsidR="00327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048E4"/>
    <w:multiLevelType w:val="hybridMultilevel"/>
    <w:tmpl w:val="1D2ECB78"/>
    <w:lvl w:ilvl="0" w:tplc="8938AE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03D"/>
    <w:rsid w:val="00045E48"/>
    <w:rsid w:val="0012073E"/>
    <w:rsid w:val="003274E9"/>
    <w:rsid w:val="0075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0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07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0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0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6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MISLJENJE%20O%20STRUCNIM%20I%20RADNIM%20KVALITETIMA%20KANDIDATA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zk.co.me/images/stories/dokumenti/1%20OBRASCI/PRIJAVA%20NA%20OGLAS%20-%202016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3</cp:revision>
  <dcterms:created xsi:type="dcterms:W3CDTF">2018-01-25T10:37:00Z</dcterms:created>
  <dcterms:modified xsi:type="dcterms:W3CDTF">2018-02-15T09:07:00Z</dcterms:modified>
</cp:coreProperties>
</file>