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3F" w:rsidRPr="00584F75" w:rsidRDefault="0017703F" w:rsidP="0017703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7703F" w:rsidRPr="00584F75" w:rsidRDefault="0017703F" w:rsidP="0017703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167. sjednicu Vlade </w:t>
      </w:r>
      <w:r w:rsidRPr="00584F75">
        <w:rPr>
          <w:rFonts w:ascii="Arial" w:hAnsi="Arial" w:cs="Arial"/>
          <w:sz w:val="24"/>
          <w:szCs w:val="24"/>
          <w:lang w:val="sl-SI"/>
        </w:rPr>
        <w:t>Crne Gore, koja je zakazana</w:t>
      </w:r>
    </w:p>
    <w:p w:rsidR="0017703F" w:rsidRPr="00584F75" w:rsidRDefault="0017703F" w:rsidP="0017703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28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jul 2016. godine, u 11,00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17703F" w:rsidRPr="00584F75" w:rsidRDefault="0017703F" w:rsidP="0017703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7703F" w:rsidRPr="00584F75" w:rsidRDefault="0017703F" w:rsidP="0017703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166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17703F" w:rsidRDefault="0017703F" w:rsidP="0017703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21. jula 2016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7703F" w:rsidRDefault="0017703F" w:rsidP="001770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7703F" w:rsidRDefault="0017703F" w:rsidP="001770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7703F" w:rsidRPr="00D8016A" w:rsidRDefault="0017703F" w:rsidP="001770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7703F" w:rsidRPr="00BD0BB5" w:rsidRDefault="0017703F" w:rsidP="001770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17703F" w:rsidRPr="00D52753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52753">
        <w:rPr>
          <w:rFonts w:ascii="Arial" w:hAnsi="Arial" w:cs="Arial"/>
          <w:sz w:val="24"/>
          <w:szCs w:val="24"/>
        </w:rPr>
        <w:t>edlog smjernica makroekonomske i fisk</w:t>
      </w:r>
      <w:r>
        <w:rPr>
          <w:rFonts w:ascii="Arial" w:hAnsi="Arial" w:cs="Arial"/>
          <w:sz w:val="24"/>
          <w:szCs w:val="24"/>
        </w:rPr>
        <w:t xml:space="preserve">alne politike za period od 2016. do </w:t>
      </w:r>
      <w:r w:rsidRPr="00D52753">
        <w:rPr>
          <w:rFonts w:ascii="Arial" w:hAnsi="Arial" w:cs="Arial"/>
          <w:sz w:val="24"/>
          <w:szCs w:val="24"/>
        </w:rPr>
        <w:t>2019. godine</w:t>
      </w:r>
    </w:p>
    <w:p w:rsidR="0017703F" w:rsidRPr="00264B85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4B85">
        <w:rPr>
          <w:rFonts w:ascii="Arial" w:hAnsi="Arial" w:cs="Arial"/>
          <w:sz w:val="24"/>
          <w:szCs w:val="24"/>
        </w:rPr>
        <w:t>Informacija o poreskom dugu na dan 20.07.2016. godine</w:t>
      </w:r>
    </w:p>
    <w:p w:rsidR="0017703F" w:rsidRPr="00BF4EBE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4B85">
        <w:rPr>
          <w:rFonts w:ascii="Arial" w:hAnsi="Arial" w:cs="Arial"/>
          <w:sz w:val="24"/>
          <w:szCs w:val="24"/>
        </w:rPr>
        <w:t>Informacija o realizaciji obaveza koje su definisane ugovorima o reprogramu poreskog duga opština i ugovorima o regulisanju međusobnih odnosa Države i opština po osnovu kreditnog zaduženja uz državnu garanciju</w:t>
      </w:r>
    </w:p>
    <w:p w:rsidR="0017703F" w:rsidRPr="00F67AA3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4B85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 xml:space="preserve">problemima u </w:t>
      </w:r>
      <w:r w:rsidRPr="00264B85">
        <w:rPr>
          <w:rFonts w:ascii="Arial" w:hAnsi="Arial" w:cs="Arial"/>
          <w:sz w:val="24"/>
          <w:szCs w:val="24"/>
        </w:rPr>
        <w:t>primjeni Zakona o zaradama zaposlenih u javnom sektoru</w:t>
      </w:r>
    </w:p>
    <w:p w:rsidR="0017703F" w:rsidRPr="00883F48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hyperlink r:id="rId5" w:tgtFrame="_self" w:history="1">
        <w:r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Pr="00E719AE">
          <w:rPr>
            <w:rStyle w:val="Hyperlink"/>
            <w:rFonts w:ascii="Arial" w:hAnsi="Arial" w:cs="Arial"/>
            <w:color w:val="auto"/>
            <w:sz w:val="24"/>
            <w:szCs w:val="24"/>
          </w:rPr>
          <w:t>edlog strategije reforme javne uprave u Crnoj Gori za</w:t>
        </w:r>
        <w:r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period 2016-2020. godina s Pr</w:t>
        </w:r>
        <w:r w:rsidRPr="00E719AE">
          <w:rPr>
            <w:rStyle w:val="Hyperlink"/>
            <w:rFonts w:ascii="Arial" w:hAnsi="Arial" w:cs="Arial"/>
            <w:color w:val="auto"/>
            <w:sz w:val="24"/>
            <w:szCs w:val="24"/>
          </w:rPr>
          <w:t>edlogom akcionog plana za njenu realizaciju</w:t>
        </w:r>
      </w:hyperlink>
    </w:p>
    <w:p w:rsidR="0017703F" w:rsidRPr="00264B85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4B85">
        <w:rPr>
          <w:rFonts w:ascii="Arial" w:hAnsi="Arial" w:cs="Arial"/>
          <w:sz w:val="24"/>
          <w:szCs w:val="24"/>
        </w:rPr>
        <w:t>Treći polugodišnji izvještaj o realizaciji Akcionog plana za 23. pregovaračko poglavlje</w:t>
      </w:r>
      <w:r>
        <w:rPr>
          <w:rFonts w:ascii="Arial" w:hAnsi="Arial" w:cs="Arial"/>
          <w:sz w:val="24"/>
          <w:szCs w:val="24"/>
        </w:rPr>
        <w:t xml:space="preserve"> – Pravosuđe i temeljna prava, za period januar-jun 2016</w:t>
      </w:r>
    </w:p>
    <w:p w:rsidR="0017703F" w:rsidRPr="00883F48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4B85">
        <w:rPr>
          <w:rFonts w:ascii="Arial" w:hAnsi="Arial" w:cs="Arial"/>
          <w:sz w:val="24"/>
          <w:szCs w:val="24"/>
        </w:rPr>
        <w:t>Treći polugodišnji izvještaj o realizaciji Akcionog plana za 24. pregovaračko poglavlje</w:t>
      </w:r>
      <w:r>
        <w:rPr>
          <w:rFonts w:ascii="Arial" w:hAnsi="Arial" w:cs="Arial"/>
          <w:sz w:val="24"/>
          <w:szCs w:val="24"/>
        </w:rPr>
        <w:t xml:space="preserve"> – Pravda, sloboda i bezbjednost, za period januar-jun 2016</w:t>
      </w:r>
    </w:p>
    <w:p w:rsidR="0017703F" w:rsidRPr="00354695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4B85">
        <w:rPr>
          <w:rFonts w:ascii="Arial" w:hAnsi="Arial" w:cs="Arial"/>
          <w:sz w:val="24"/>
          <w:szCs w:val="24"/>
        </w:rPr>
        <w:t>edlog nacionalne strategije za transpoziciju, implementaciju i primjenu pravne tekovine EU u oblasti životne sred</w:t>
      </w:r>
      <w:r>
        <w:rPr>
          <w:rFonts w:ascii="Arial" w:hAnsi="Arial" w:cs="Arial"/>
          <w:sz w:val="24"/>
          <w:szCs w:val="24"/>
        </w:rPr>
        <w:t>ine i klimatskih promjena s Pr</w:t>
      </w:r>
      <w:r w:rsidRPr="00264B85">
        <w:rPr>
          <w:rFonts w:ascii="Arial" w:hAnsi="Arial" w:cs="Arial"/>
          <w:sz w:val="24"/>
          <w:szCs w:val="24"/>
        </w:rPr>
        <w:t>edlogom akcionog plana za period 2016-2020</w:t>
      </w:r>
    </w:p>
    <w:p w:rsidR="0017703F" w:rsidRPr="00264B85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4B85">
        <w:rPr>
          <w:rFonts w:ascii="Arial" w:hAnsi="Arial" w:cs="Arial"/>
          <w:sz w:val="24"/>
          <w:szCs w:val="24"/>
        </w:rPr>
        <w:t>edlog zakona o izmjenama i dopunama Zakona o odbrani</w:t>
      </w:r>
    </w:p>
    <w:p w:rsidR="0017703F" w:rsidRPr="00264B85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4B85">
        <w:rPr>
          <w:rFonts w:ascii="Arial" w:hAnsi="Arial" w:cs="Arial"/>
          <w:sz w:val="24"/>
          <w:szCs w:val="24"/>
        </w:rPr>
        <w:t xml:space="preserve">edlog zakona o upravljanju komunalnim otpadnim vodama s </w:t>
      </w:r>
      <w:r>
        <w:rPr>
          <w:rFonts w:ascii="Arial" w:hAnsi="Arial" w:cs="Arial"/>
          <w:sz w:val="24"/>
          <w:szCs w:val="24"/>
        </w:rPr>
        <w:t>Izvještajem sa javne</w:t>
      </w:r>
      <w:r w:rsidRPr="00264B85">
        <w:rPr>
          <w:rFonts w:ascii="Arial" w:hAnsi="Arial" w:cs="Arial"/>
          <w:sz w:val="24"/>
          <w:szCs w:val="24"/>
        </w:rPr>
        <w:t xml:space="preserve"> rasprav</w:t>
      </w:r>
      <w:r>
        <w:rPr>
          <w:rFonts w:ascii="Arial" w:hAnsi="Arial" w:cs="Arial"/>
          <w:sz w:val="24"/>
          <w:szCs w:val="24"/>
        </w:rPr>
        <w:t>e</w:t>
      </w:r>
    </w:p>
    <w:p w:rsidR="0017703F" w:rsidRPr="00264B85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4B85">
        <w:rPr>
          <w:rFonts w:ascii="Arial" w:hAnsi="Arial" w:cs="Arial"/>
          <w:sz w:val="24"/>
          <w:szCs w:val="24"/>
        </w:rPr>
        <w:t>edlog zakon</w:t>
      </w:r>
      <w:r>
        <w:rPr>
          <w:rFonts w:ascii="Arial" w:hAnsi="Arial" w:cs="Arial"/>
          <w:sz w:val="24"/>
          <w:szCs w:val="24"/>
        </w:rPr>
        <w:t>a o hemikalijama s Izvještajem sa javne</w:t>
      </w:r>
      <w:r w:rsidRPr="00264B85">
        <w:rPr>
          <w:rFonts w:ascii="Arial" w:hAnsi="Arial" w:cs="Arial"/>
          <w:sz w:val="24"/>
          <w:szCs w:val="24"/>
        </w:rPr>
        <w:t xml:space="preserve"> rasprav</w:t>
      </w:r>
      <w:r>
        <w:rPr>
          <w:rFonts w:ascii="Arial" w:hAnsi="Arial" w:cs="Arial"/>
          <w:sz w:val="24"/>
          <w:szCs w:val="24"/>
        </w:rPr>
        <w:t>e</w:t>
      </w:r>
    </w:p>
    <w:p w:rsidR="0017703F" w:rsidRPr="003966F8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4B85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uredbe o izmjeni i dopunama U</w:t>
      </w:r>
      <w:r w:rsidRPr="00264B85">
        <w:rPr>
          <w:rFonts w:ascii="Arial" w:hAnsi="Arial" w:cs="Arial"/>
          <w:sz w:val="24"/>
          <w:szCs w:val="24"/>
        </w:rPr>
        <w:t>redbe o posebnom dodatku na osnovnu zaradu, posebnim naknadama troškova i drugim primanjima za vrijeme rada u diplomatsko-konzularnom predstavništvu</w:t>
      </w:r>
    </w:p>
    <w:p w:rsidR="0017703F" w:rsidRPr="00772FBE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uredbe o izmjeni Uredbe o kriterijumima za formiranje maksimalnih cijena ljekova</w:t>
      </w:r>
    </w:p>
    <w:p w:rsidR="0017703F" w:rsidRPr="003F2650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72FBE">
        <w:rPr>
          <w:rFonts w:ascii="Arial" w:hAnsi="Arial" w:cs="Arial"/>
          <w:sz w:val="24"/>
          <w:szCs w:val="24"/>
        </w:rPr>
        <w:t>edlog uredbe o kriterijumima za stavljanje, odnosno skidanje ljekova sa Liste ljekova</w:t>
      </w:r>
    </w:p>
    <w:p w:rsidR="0017703F" w:rsidRPr="00B50820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4B85">
        <w:rPr>
          <w:rFonts w:ascii="Arial" w:hAnsi="Arial" w:cs="Arial"/>
          <w:sz w:val="24"/>
          <w:szCs w:val="24"/>
        </w:rPr>
        <w:t>edlog uredbe o naknadi troškova u postupku za pristup informacijama</w:t>
      </w:r>
    </w:p>
    <w:p w:rsidR="0017703F" w:rsidRPr="003F2650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uredbe o načinu sticanja statusa i ostvarivanja prava povlašćenog proizvođača električne energije</w:t>
      </w:r>
    </w:p>
    <w:p w:rsidR="0017703F" w:rsidRPr="004958B7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odluke o dugoročnom energetskom bilansu Crne Gore za period od 2017. do 2019. godin</w:t>
      </w:r>
      <w:r>
        <w:rPr>
          <w:rFonts w:ascii="Arial" w:hAnsi="Arial" w:cs="Arial"/>
          <w:sz w:val="24"/>
          <w:szCs w:val="24"/>
        </w:rPr>
        <w:t>e</w:t>
      </w:r>
    </w:p>
    <w:p w:rsidR="0017703F" w:rsidRPr="00E719AE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4B85">
        <w:rPr>
          <w:rFonts w:ascii="Arial" w:hAnsi="Arial" w:cs="Arial"/>
          <w:sz w:val="24"/>
          <w:szCs w:val="24"/>
        </w:rPr>
        <w:t>edlog odluke o izmjeni i dopunama Odluke o izgledu i načinu nošenja državnih odlikovanja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E1011C">
        <w:rPr>
          <w:rFonts w:ascii="Arial" w:hAnsi="Arial" w:cs="Arial"/>
          <w:sz w:val="24"/>
          <w:szCs w:val="24"/>
        </w:rPr>
        <w:t xml:space="preserve">edlog strategije inovativne </w:t>
      </w:r>
      <w:r>
        <w:rPr>
          <w:rFonts w:ascii="Arial" w:hAnsi="Arial" w:cs="Arial"/>
          <w:sz w:val="24"/>
          <w:szCs w:val="24"/>
        </w:rPr>
        <w:t>djelatnosti (2016 – 2020) s Pr</w:t>
      </w:r>
      <w:r w:rsidRPr="00E1011C">
        <w:rPr>
          <w:rFonts w:ascii="Arial" w:hAnsi="Arial" w:cs="Arial"/>
          <w:sz w:val="24"/>
          <w:szCs w:val="24"/>
        </w:rPr>
        <w:t>edlogom akcionog plana za sprov</w:t>
      </w:r>
      <w:r>
        <w:rPr>
          <w:rFonts w:ascii="Arial" w:hAnsi="Arial" w:cs="Arial"/>
          <w:sz w:val="24"/>
          <w:szCs w:val="24"/>
        </w:rPr>
        <w:t>ođenje Strategije i Izvještaj sa javne</w:t>
      </w:r>
      <w:r w:rsidRPr="00E1011C">
        <w:rPr>
          <w:rFonts w:ascii="Arial" w:hAnsi="Arial" w:cs="Arial"/>
          <w:sz w:val="24"/>
          <w:szCs w:val="24"/>
        </w:rPr>
        <w:t xml:space="preserve"> rasprav</w:t>
      </w:r>
      <w:r>
        <w:rPr>
          <w:rFonts w:ascii="Arial" w:hAnsi="Arial" w:cs="Arial"/>
          <w:sz w:val="24"/>
          <w:szCs w:val="24"/>
        </w:rPr>
        <w:t>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strategije za integraciju lica sa invaliditet</w:t>
      </w:r>
      <w:r>
        <w:rPr>
          <w:rFonts w:ascii="Arial" w:hAnsi="Arial" w:cs="Arial"/>
          <w:sz w:val="24"/>
          <w:szCs w:val="24"/>
        </w:rPr>
        <w:t>om u Crnoj Gori za period 2016-2020 s Pr</w:t>
      </w:r>
      <w:r w:rsidRPr="00E1011C">
        <w:rPr>
          <w:rFonts w:ascii="Arial" w:hAnsi="Arial" w:cs="Arial"/>
          <w:sz w:val="24"/>
          <w:szCs w:val="24"/>
        </w:rPr>
        <w:t>edlogom akcionog plana</w:t>
      </w:r>
      <w:r>
        <w:rPr>
          <w:rFonts w:ascii="Arial" w:hAnsi="Arial" w:cs="Arial"/>
          <w:sz w:val="24"/>
          <w:szCs w:val="24"/>
        </w:rPr>
        <w:t xml:space="preserve"> za 2016. i 2017. godinu</w:t>
      </w:r>
    </w:p>
    <w:p w:rsidR="0017703F" w:rsidRPr="00746CEB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 xml:space="preserve">edlog plana upravljanja medicinskim otpadom u Crnoj </w:t>
      </w:r>
      <w:r>
        <w:rPr>
          <w:rFonts w:ascii="Arial" w:hAnsi="Arial" w:cs="Arial"/>
          <w:sz w:val="24"/>
          <w:szCs w:val="24"/>
        </w:rPr>
        <w:t>Gori za period 2016-2020 s Pr</w:t>
      </w:r>
      <w:r w:rsidRPr="00E1011C">
        <w:rPr>
          <w:rFonts w:ascii="Arial" w:hAnsi="Arial" w:cs="Arial"/>
          <w:sz w:val="24"/>
          <w:szCs w:val="24"/>
        </w:rPr>
        <w:t>edlogom akcionog plana</w:t>
      </w:r>
    </w:p>
    <w:p w:rsidR="0017703F" w:rsidRPr="004C41AD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Informacija o aktivnostima u</w:t>
      </w:r>
      <w:r w:rsidRPr="004C41AD">
        <w:rPr>
          <w:rFonts w:ascii="Arial" w:hAnsi="Arial" w:cs="Arial"/>
          <w:sz w:val="24"/>
          <w:szCs w:val="24"/>
        </w:rPr>
        <w:t xml:space="preserve"> vezi sa Javnim oglasom za učešće u postupku dodjele sredstava za podsticanje direktnih investicija broj 02/2-45/7 objavljenim 11.03.2016. godine s Predlogom odluke o dodjeli sredstava za podsticanje direktnih investicija</w:t>
      </w:r>
    </w:p>
    <w:p w:rsidR="0017703F" w:rsidRPr="003C0538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C0538">
        <w:rPr>
          <w:rFonts w:ascii="Arial" w:hAnsi="Arial" w:cs="Arial"/>
          <w:sz w:val="24"/>
          <w:szCs w:val="24"/>
        </w:rPr>
        <w:t>edlozi ugovora o korišćenju sredstava za podsticanje direktnih investicija između Vlade Crne Gore i korisnika sredstava u vezi sa Javnim oglasom za učešće u postupku dodjele sredstava za podsticanje direktnih investicija</w:t>
      </w:r>
    </w:p>
    <w:p w:rsidR="0017703F" w:rsidRPr="00CD6C4B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F3738">
        <w:rPr>
          <w:rFonts w:ascii="Arial" w:hAnsi="Arial" w:cs="Arial"/>
          <w:sz w:val="24"/>
          <w:szCs w:val="24"/>
        </w:rPr>
        <w:t>Informacija o pojavi zarazne bolesti kvrgave kože goveda u Crnoj Gori sa zahtjevom za obezbjeđenje finansijskih sredstava za sprovođenje mjera za sprječavanje širenja i za suzbijanje bolesti</w:t>
      </w:r>
    </w:p>
    <w:p w:rsidR="0017703F" w:rsidRPr="00CD6C4B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Izvještaj o primjeni Uredbe o načinu i postupku ostvarivanja sara</w:t>
      </w:r>
      <w:r>
        <w:rPr>
          <w:rFonts w:ascii="Arial" w:hAnsi="Arial" w:cs="Arial"/>
          <w:sz w:val="24"/>
          <w:szCs w:val="24"/>
        </w:rPr>
        <w:t>dnje organa državne uprave i NVO i Uredbe o postupku i nač</w:t>
      </w:r>
      <w:r w:rsidRPr="00E1011C">
        <w:rPr>
          <w:rFonts w:ascii="Arial" w:hAnsi="Arial" w:cs="Arial"/>
          <w:sz w:val="24"/>
          <w:szCs w:val="24"/>
        </w:rPr>
        <w:t>inu sprovođenja javne rasprave u pripremi zakona i drugim oblicima saradnje organa državne uprave sa nevladinim organizacijama u 2014. i 2015. godini</w:t>
      </w:r>
    </w:p>
    <w:p w:rsidR="0017703F" w:rsidRPr="00264B85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B85">
        <w:rPr>
          <w:rFonts w:ascii="Arial" w:hAnsi="Arial" w:cs="Arial"/>
          <w:sz w:val="24"/>
          <w:szCs w:val="24"/>
        </w:rPr>
        <w:t xml:space="preserve">Kadrovska pitanja </w:t>
      </w:r>
    </w:p>
    <w:p w:rsidR="0017703F" w:rsidRPr="000F4C0E" w:rsidRDefault="0017703F" w:rsidP="001770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03F" w:rsidRPr="0074348A" w:rsidRDefault="0017703F" w:rsidP="001770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Predlog zakona o potvrđivanju Sporazuma o saradnji između Crne Gore i EUROJUST-a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odluke o izmjeni Odluke o kont</w:t>
      </w:r>
      <w:r>
        <w:rPr>
          <w:rFonts w:ascii="Arial" w:hAnsi="Arial" w:cs="Arial"/>
          <w:sz w:val="24"/>
          <w:szCs w:val="24"/>
        </w:rPr>
        <w:t>r</w:t>
      </w:r>
      <w:r w:rsidRPr="00E1011C">
        <w:rPr>
          <w:rFonts w:ascii="Arial" w:hAnsi="Arial" w:cs="Arial"/>
          <w:sz w:val="24"/>
          <w:szCs w:val="24"/>
        </w:rPr>
        <w:t>olnoj listi za izvoz i uvoz robe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Predlog odluke o obrascu zahtjeva, izgledu i sadržaju iseljeničke knjižice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Predlog odluke o objavljivanju Sporazuma između Vlade Crne Gore i Vlade Republike Malte o naučnoj i tehnološkoj saradnji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odluke o prenosu prava raspolaganja na nepokretnosti u svojini Crne Gore, Prijestonici Cetinje, bez naknade, radi ostvarenja javnog interesa - realizacija Projekta uređenja trga na Njegušima, valorizacija turističkih potencijala i poboljšanje turističke ponude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odluke o</w:t>
      </w:r>
      <w:r>
        <w:rPr>
          <w:rFonts w:ascii="Arial" w:hAnsi="Arial" w:cs="Arial"/>
          <w:sz w:val="24"/>
          <w:szCs w:val="24"/>
        </w:rPr>
        <w:t xml:space="preserve"> davanju prethodne saglasnosti Opštini</w:t>
      </w:r>
      <w:r w:rsidRPr="00E1011C">
        <w:rPr>
          <w:rFonts w:ascii="Arial" w:hAnsi="Arial" w:cs="Arial"/>
          <w:sz w:val="24"/>
          <w:szCs w:val="24"/>
        </w:rPr>
        <w:t xml:space="preserve"> Mojkovac za otuđenje nepokretnosti</w:t>
      </w:r>
    </w:p>
    <w:p w:rsidR="0017703F" w:rsidRPr="00D878F6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odluke o davanju na korišćenje nepokretnosti u svojini Crne Gore, Opštini Pljevlja, bez naknade</w:t>
      </w:r>
    </w:p>
    <w:p w:rsidR="0017703F" w:rsidRPr="000F41C9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</w:t>
      </w:r>
      <w:r w:rsidRPr="000F41C9">
        <w:rPr>
          <w:rFonts w:ascii="Arial" w:hAnsi="Arial" w:cs="Arial"/>
          <w:sz w:val="24"/>
          <w:szCs w:val="24"/>
        </w:rPr>
        <w:t xml:space="preserve"> o utvrđivanju i raspodjeli dobiti Monteput d.o.o. Podgorica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Nacrt državne studije lokacije </w:t>
      </w:r>
      <w:r w:rsidRPr="00E1011C">
        <w:rPr>
          <w:rFonts w:ascii="Arial" w:hAnsi="Arial" w:cs="Arial"/>
          <w:sz w:val="24"/>
          <w:szCs w:val="24"/>
        </w:rPr>
        <w:t>„Dio sektora 22“</w:t>
      </w:r>
      <w:r>
        <w:rPr>
          <w:rFonts w:ascii="Arial" w:hAnsi="Arial" w:cs="Arial"/>
          <w:sz w:val="24"/>
          <w:szCs w:val="24"/>
        </w:rPr>
        <w:t xml:space="preserve"> s Predlogom programa održavanja javne rasprave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elaborata o osnivanju javne ustanove Filmski centar Crne Gore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osnove za vođenje pregovora i zaključivanje Sporazuma između Vlade Crne Gore i Vlade Savezne Republike Brazil o ukidanju viza za nosioce diplomatskih 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sporazuma o partnerstvu između Republike Srbije i Crne Gore, koji se odnosi na prioritet tehničke pomoći u okviru Programa prekogranične saradnje IPA II 2014-2020</w:t>
      </w:r>
    </w:p>
    <w:p w:rsidR="0017703F" w:rsidRPr="00F974C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lastRenderedPageBreak/>
        <w:t>Predlog sporazum</w:t>
      </w:r>
      <w:r>
        <w:rPr>
          <w:rFonts w:ascii="Arial" w:hAnsi="Arial" w:cs="Arial"/>
          <w:sz w:val="24"/>
          <w:szCs w:val="24"/>
        </w:rPr>
        <w:t>a</w:t>
      </w:r>
      <w:r w:rsidRPr="00E1011C">
        <w:rPr>
          <w:rFonts w:ascii="Arial" w:hAnsi="Arial" w:cs="Arial"/>
          <w:sz w:val="24"/>
          <w:szCs w:val="24"/>
        </w:rPr>
        <w:t xml:space="preserve"> o pružanju podrške vježbi (ESA) između Ministarstva odbrane Crne Gore i Američke kopnene vojske u Evro</w:t>
      </w:r>
      <w:r>
        <w:rPr>
          <w:rFonts w:ascii="Arial" w:hAnsi="Arial" w:cs="Arial"/>
          <w:sz w:val="24"/>
          <w:szCs w:val="24"/>
        </w:rPr>
        <w:t>pi (USAREUR) u vezi sa vježbom „Kombinovana odlučnost VII“</w:t>
      </w:r>
      <w:r w:rsidRPr="00E1011C">
        <w:rPr>
          <w:rFonts w:ascii="Arial" w:hAnsi="Arial" w:cs="Arial"/>
          <w:sz w:val="24"/>
          <w:szCs w:val="24"/>
        </w:rPr>
        <w:t xml:space="preserve"> u Hohenfels centru za obuku (HTA) u Hohenfelsu, Njemačka</w:t>
      </w:r>
    </w:p>
    <w:p w:rsidR="0017703F" w:rsidRPr="008A77B9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ugovora o saradnji na sprovođenju Projekta „1000+ stanova“ između komercijalnih banaka, Ministarstva finansija i Ministarstva održivog razvoja i turizma</w:t>
      </w:r>
    </w:p>
    <w:p w:rsidR="0017703F" w:rsidRPr="00047184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A77B9">
        <w:rPr>
          <w:rFonts w:ascii="Arial" w:hAnsi="Arial" w:cs="Arial"/>
          <w:sz w:val="24"/>
          <w:szCs w:val="24"/>
        </w:rPr>
        <w:t>edlog za povlačenje iz skupštinske procedure Predloga zakona o izmjenama Zakona o radu</w:t>
      </w:r>
    </w:p>
    <w:p w:rsidR="0017703F" w:rsidRPr="00C505A7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4B85">
        <w:rPr>
          <w:rFonts w:ascii="Arial" w:hAnsi="Arial" w:cs="Arial"/>
          <w:sz w:val="24"/>
          <w:szCs w:val="24"/>
        </w:rPr>
        <w:t>edlog za uplatu II rate kontribucije na ime podrške Crne Gore snagama bezbjednosti Avganistana</w:t>
      </w:r>
    </w:p>
    <w:p w:rsidR="0017703F" w:rsidRPr="00C505A7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519D">
        <w:rPr>
          <w:rFonts w:ascii="Arial" w:hAnsi="Arial" w:cs="Arial"/>
          <w:sz w:val="24"/>
          <w:szCs w:val="24"/>
        </w:rPr>
        <w:t>Predlog za opoziv</w:t>
      </w:r>
      <w:r>
        <w:rPr>
          <w:rFonts w:ascii="Arial" w:hAnsi="Arial" w:cs="Arial"/>
          <w:sz w:val="24"/>
          <w:szCs w:val="24"/>
        </w:rPr>
        <w:t xml:space="preserve"> Lambertusa Vosa sa dužnosti poč</w:t>
      </w:r>
      <w:r w:rsidRPr="00F5519D">
        <w:rPr>
          <w:rFonts w:ascii="Arial" w:hAnsi="Arial" w:cs="Arial"/>
          <w:sz w:val="24"/>
          <w:szCs w:val="24"/>
        </w:rPr>
        <w:t xml:space="preserve">asnog konzula Crne Gore u </w:t>
      </w:r>
      <w:r>
        <w:rPr>
          <w:rFonts w:ascii="Arial" w:hAnsi="Arial" w:cs="Arial"/>
          <w:sz w:val="24"/>
          <w:szCs w:val="24"/>
        </w:rPr>
        <w:t>K</w:t>
      </w:r>
      <w:r w:rsidRPr="00F5519D">
        <w:rPr>
          <w:rFonts w:ascii="Arial" w:hAnsi="Arial" w:cs="Arial"/>
          <w:sz w:val="24"/>
          <w:szCs w:val="24"/>
        </w:rPr>
        <w:t>raljevini Holandiji sa sjedištem u Mastrihtu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nformacija o programu Evropske u</w:t>
      </w:r>
      <w:r w:rsidRPr="00E1011C">
        <w:rPr>
          <w:rFonts w:ascii="Arial" w:hAnsi="Arial" w:cs="Arial"/>
          <w:sz w:val="24"/>
          <w:szCs w:val="24"/>
        </w:rPr>
        <w:t>nije - Interoperabilna rješenja za javne administracije, privredu i građane EU (ISA2)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Informacija o napretku postignutom u sprovođenju Operativnog programa Regionalni razvoj IPA 2012-2013</w:t>
      </w:r>
    </w:p>
    <w:p w:rsidR="0017703F" w:rsidRPr="00783B36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4B85">
        <w:rPr>
          <w:rFonts w:ascii="Arial" w:hAnsi="Arial" w:cs="Arial"/>
          <w:sz w:val="24"/>
          <w:szCs w:val="24"/>
        </w:rPr>
        <w:t>Informacija u vezi sa imovinom koja se nalazi na katastars</w:t>
      </w:r>
      <w:r>
        <w:rPr>
          <w:rFonts w:ascii="Arial" w:hAnsi="Arial" w:cs="Arial"/>
          <w:sz w:val="24"/>
          <w:szCs w:val="24"/>
        </w:rPr>
        <w:t xml:space="preserve">koj parceli broj 6504/1 iz LN </w:t>
      </w:r>
      <w:r w:rsidRPr="00264B85">
        <w:rPr>
          <w:rFonts w:ascii="Arial" w:hAnsi="Arial" w:cs="Arial"/>
          <w:sz w:val="24"/>
          <w:szCs w:val="24"/>
        </w:rPr>
        <w:t>broj 3144, KO Novi Bar, a koja je bila predmet sudskog spora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Informacija o realizaciji Ugovora o produženju prava na eksploataciju arhitektonsko-građevinskog (ukrasnog) kamena na ležištu „Maljat“, Opština Danilovgrad, br. 050</w:t>
      </w:r>
      <w:r>
        <w:rPr>
          <w:rFonts w:ascii="Arial" w:hAnsi="Arial" w:cs="Arial"/>
          <w:sz w:val="24"/>
          <w:szCs w:val="24"/>
        </w:rPr>
        <w:t>1- 2072/6 od 29.05.2009. godine s Predlogom aneksa 1 Ugovora i Pr</w:t>
      </w:r>
      <w:r w:rsidRPr="00E1011C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</w:t>
      </w:r>
      <w:r w:rsidRPr="00E1011C">
        <w:rPr>
          <w:rFonts w:ascii="Arial" w:hAnsi="Arial" w:cs="Arial"/>
          <w:sz w:val="24"/>
          <w:szCs w:val="24"/>
        </w:rPr>
        <w:t xml:space="preserve"> državne pomoći za Mermer AD Danilovgrad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Informacija u vezi realizacije Ugovora o koncesiji na osnovu energetske dozvole za izgradnju male hidroelektrane „Ljev</w:t>
      </w:r>
      <w:r>
        <w:rPr>
          <w:rFonts w:ascii="Arial" w:hAnsi="Arial" w:cs="Arial"/>
          <w:sz w:val="24"/>
          <w:szCs w:val="24"/>
        </w:rPr>
        <w:t>iška rijeka-izvor Morače“ s Pr</w:t>
      </w:r>
      <w:r w:rsidRPr="00E1011C">
        <w:rPr>
          <w:rFonts w:ascii="Arial" w:hAnsi="Arial" w:cs="Arial"/>
          <w:sz w:val="24"/>
          <w:szCs w:val="24"/>
        </w:rPr>
        <w:t>edlogom aneksa broj 1 Ugovora o koncesiji na osnovu energetske dozvole za izgradnju male hidroelektrane</w:t>
      </w:r>
      <w:r>
        <w:rPr>
          <w:rFonts w:ascii="Arial" w:hAnsi="Arial" w:cs="Arial"/>
          <w:sz w:val="24"/>
          <w:szCs w:val="24"/>
        </w:rPr>
        <w:t xml:space="preserve"> </w:t>
      </w:r>
      <w:r w:rsidRPr="00E1011C">
        <w:rPr>
          <w:rFonts w:ascii="Arial" w:hAnsi="Arial" w:cs="Arial"/>
          <w:sz w:val="24"/>
          <w:szCs w:val="24"/>
        </w:rPr>
        <w:t>„Ljeviška rijeka-izvor Morače</w:t>
      </w:r>
      <w:r>
        <w:rPr>
          <w:rFonts w:ascii="Arial" w:hAnsi="Arial" w:cs="Arial"/>
          <w:sz w:val="24"/>
          <w:szCs w:val="24"/>
        </w:rPr>
        <w:t>“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Informacija o projektu izgradnje male hidroelektrane „Ocka gora“ na dijel</w:t>
      </w:r>
      <w:r>
        <w:rPr>
          <w:rFonts w:ascii="Arial" w:hAnsi="Arial" w:cs="Arial"/>
          <w:sz w:val="24"/>
          <w:szCs w:val="24"/>
        </w:rPr>
        <w:t>u vodotoka Tustički potok s Pr</w:t>
      </w:r>
      <w:r w:rsidRPr="00E1011C">
        <w:rPr>
          <w:rFonts w:ascii="Arial" w:hAnsi="Arial" w:cs="Arial"/>
          <w:sz w:val="24"/>
          <w:szCs w:val="24"/>
        </w:rPr>
        <w:t>edlogom odluke o stavljanju van snage Odluke o davanju koncesije za izgradnju male hidroelektrane „Ocka gora“ na dijelu vodotoka Tustički potok na osnovu energetske dozvole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Informacija o projektu izgradnje male hidroelektrane „Jasičje“ na dije</w:t>
      </w:r>
      <w:r>
        <w:rPr>
          <w:rFonts w:ascii="Arial" w:hAnsi="Arial" w:cs="Arial"/>
          <w:sz w:val="24"/>
          <w:szCs w:val="24"/>
        </w:rPr>
        <w:t>lu vodotoka Tustički potok s Pr</w:t>
      </w:r>
      <w:r w:rsidRPr="00E1011C">
        <w:rPr>
          <w:rFonts w:ascii="Arial" w:hAnsi="Arial" w:cs="Arial"/>
          <w:sz w:val="24"/>
          <w:szCs w:val="24"/>
        </w:rPr>
        <w:t>edlogom odluke o stavljanju van snage Odluke o davanju koncesije za izgradnju male hidroelektrane „Jasičje“ na dijelu vodotoka Tustički potok na osnovu energetske dozvole</w:t>
      </w:r>
    </w:p>
    <w:p w:rsidR="0017703F" w:rsidRPr="0069474B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 xml:space="preserve">Informacija o rezultatima pregovora sa Međunarodnom bankom za obnovu i razvoj (IBRD) u vezi sa Ugovorom o zajmu za Projekat „Institucionalni razvoj i jačanje poljoprivrede </w:t>
      </w:r>
      <w:r>
        <w:rPr>
          <w:rFonts w:ascii="Arial" w:hAnsi="Arial" w:cs="Arial"/>
          <w:sz w:val="24"/>
          <w:szCs w:val="24"/>
        </w:rPr>
        <w:t>– dodatno finansiranje (MIDAS)</w:t>
      </w:r>
      <w:r w:rsidRPr="00E1011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s Pr</w:t>
      </w:r>
      <w:r w:rsidRPr="00E1011C">
        <w:rPr>
          <w:rFonts w:ascii="Arial" w:hAnsi="Arial" w:cs="Arial"/>
          <w:sz w:val="24"/>
          <w:szCs w:val="24"/>
        </w:rPr>
        <w:t>edlogom ugovora o zajmu</w:t>
      </w:r>
    </w:p>
    <w:p w:rsidR="0017703F" w:rsidRPr="0069474B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9474B">
        <w:rPr>
          <w:rFonts w:ascii="Arial" w:hAnsi="Arial" w:cs="Arial"/>
          <w:sz w:val="24"/>
          <w:szCs w:val="24"/>
        </w:rPr>
        <w:t xml:space="preserve">Informacija </w:t>
      </w:r>
      <w:r>
        <w:rPr>
          <w:rFonts w:ascii="Arial" w:hAnsi="Arial" w:cs="Arial"/>
          <w:sz w:val="24"/>
          <w:szCs w:val="24"/>
        </w:rPr>
        <w:t>o realizaciji projekta Izgradnja</w:t>
      </w:r>
      <w:r w:rsidRPr="0069474B">
        <w:rPr>
          <w:rFonts w:ascii="Arial" w:hAnsi="Arial" w:cs="Arial"/>
          <w:sz w:val="24"/>
          <w:szCs w:val="24"/>
        </w:rPr>
        <w:t xml:space="preserve"> infrastrukturnih priključaka za </w:t>
      </w:r>
      <w:r>
        <w:rPr>
          <w:rFonts w:ascii="Arial" w:hAnsi="Arial" w:cs="Arial"/>
          <w:sz w:val="24"/>
          <w:szCs w:val="24"/>
        </w:rPr>
        <w:t xml:space="preserve">kompleks Doma zdravlja </w:t>
      </w:r>
      <w:r w:rsidRPr="00E1011C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Niko Labović”</w:t>
      </w:r>
      <w:r w:rsidRPr="0069474B">
        <w:rPr>
          <w:rFonts w:ascii="Arial" w:hAnsi="Arial" w:cs="Arial"/>
          <w:sz w:val="24"/>
          <w:szCs w:val="24"/>
        </w:rPr>
        <w:t>, Poliklinike i Univerzitetskog centra u Beranama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Informacija o realizaciji Akcionog plana za implementaciju preporuka Državne r</w:t>
      </w:r>
      <w:r>
        <w:rPr>
          <w:rFonts w:ascii="Arial" w:hAnsi="Arial" w:cs="Arial"/>
          <w:sz w:val="24"/>
          <w:szCs w:val="24"/>
        </w:rPr>
        <w:t>evizorske institucije na kraju prvog</w:t>
      </w:r>
      <w:r w:rsidRPr="00E1011C">
        <w:rPr>
          <w:rFonts w:ascii="Arial" w:hAnsi="Arial" w:cs="Arial"/>
          <w:sz w:val="24"/>
          <w:szCs w:val="24"/>
        </w:rPr>
        <w:t xml:space="preserve"> kvartala 2016. godine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 xml:space="preserve">Informacija o Protokolu </w:t>
      </w:r>
      <w:r>
        <w:rPr>
          <w:rFonts w:ascii="Arial" w:hAnsi="Arial" w:cs="Arial"/>
          <w:sz w:val="24"/>
          <w:szCs w:val="24"/>
        </w:rPr>
        <w:t xml:space="preserve">o saradnji u cilju realizacije </w:t>
      </w:r>
      <w:r w:rsidRPr="00E1011C">
        <w:rPr>
          <w:rFonts w:ascii="Arial" w:hAnsi="Arial" w:cs="Arial"/>
          <w:sz w:val="24"/>
          <w:szCs w:val="24"/>
        </w:rPr>
        <w:t xml:space="preserve">„Pilot programa podrške za </w:t>
      </w:r>
      <w:r>
        <w:rPr>
          <w:rFonts w:ascii="Arial" w:hAnsi="Arial" w:cs="Arial"/>
          <w:sz w:val="24"/>
          <w:szCs w:val="24"/>
        </w:rPr>
        <w:t>modernizaciju industrije" s Pr</w:t>
      </w:r>
      <w:r w:rsidRPr="00E1011C">
        <w:rPr>
          <w:rFonts w:ascii="Arial" w:hAnsi="Arial" w:cs="Arial"/>
          <w:sz w:val="24"/>
          <w:szCs w:val="24"/>
        </w:rPr>
        <w:t xml:space="preserve">edlogom protokola o saradnji Ministarstva </w:t>
      </w:r>
      <w:r w:rsidRPr="00E1011C">
        <w:rPr>
          <w:rFonts w:ascii="Arial" w:hAnsi="Arial" w:cs="Arial"/>
          <w:sz w:val="24"/>
          <w:szCs w:val="24"/>
        </w:rPr>
        <w:lastRenderedPageBreak/>
        <w:t>ekonomije i Investiciono-razvojnog fonda C</w:t>
      </w:r>
      <w:r>
        <w:rPr>
          <w:rFonts w:ascii="Arial" w:hAnsi="Arial" w:cs="Arial"/>
          <w:sz w:val="24"/>
          <w:szCs w:val="24"/>
        </w:rPr>
        <w:t xml:space="preserve">rne </w:t>
      </w:r>
      <w:r w:rsidRPr="00E1011C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ore AD</w:t>
      </w:r>
      <w:r w:rsidRPr="00E1011C">
        <w:rPr>
          <w:rFonts w:ascii="Arial" w:hAnsi="Arial" w:cs="Arial"/>
          <w:sz w:val="24"/>
          <w:szCs w:val="24"/>
        </w:rPr>
        <w:t xml:space="preserve"> za realizaciju „Pilot programa podrške za modernizaciju industrije“</w:t>
      </w:r>
    </w:p>
    <w:p w:rsidR="0017703F" w:rsidRPr="005B511D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Informacija o vršenju arheoloških istraživanja na nepokretnostima u državnoj svojini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X izvještaj o sprovođenju Strategije za prevenciju i suzbijanje terorizma, pranja novca i finansiranja terorizma 2015-2</w:t>
      </w:r>
      <w:r>
        <w:rPr>
          <w:rFonts w:ascii="Arial" w:hAnsi="Arial" w:cs="Arial"/>
          <w:sz w:val="24"/>
          <w:szCs w:val="24"/>
        </w:rPr>
        <w:t>018 i Akcionog plana 2015-2016,</w:t>
      </w:r>
      <w:r w:rsidRPr="00E1011C">
        <w:rPr>
          <w:rFonts w:ascii="Arial" w:hAnsi="Arial" w:cs="Arial"/>
          <w:sz w:val="24"/>
          <w:szCs w:val="24"/>
        </w:rPr>
        <w:t xml:space="preserve"> period </w:t>
      </w:r>
      <w:r>
        <w:rPr>
          <w:rFonts w:ascii="Arial" w:hAnsi="Arial" w:cs="Arial"/>
          <w:sz w:val="24"/>
          <w:szCs w:val="24"/>
        </w:rPr>
        <w:t xml:space="preserve">izvještavanja </w:t>
      </w:r>
      <w:r w:rsidRPr="00E1011C">
        <w:rPr>
          <w:rFonts w:ascii="Arial" w:hAnsi="Arial" w:cs="Arial"/>
          <w:sz w:val="24"/>
          <w:szCs w:val="24"/>
        </w:rPr>
        <w:t xml:space="preserve">januar-jun 2016. 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Izvještaj o realizaciji mjera iz Akcionog plana za 2016 (polugodišnji) za implementaciju Strategije razvoja sistema javnih nabavki za period 2016-2020</w:t>
      </w:r>
    </w:p>
    <w:p w:rsidR="0017703F" w:rsidRPr="00545739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Drugi izvještaj e</w:t>
      </w:r>
      <w:r w:rsidRPr="00E1011C">
        <w:rPr>
          <w:rFonts w:ascii="Arial" w:hAnsi="Arial" w:cs="Arial"/>
          <w:sz w:val="24"/>
          <w:szCs w:val="24"/>
        </w:rPr>
        <w:t>kspertskog tima o sprovođenju nacionalnog projekta MNE9004 „Mapiranje radona u Crnoj Gori i unapređenje nacionalnog sistema zaštite od radona“ i Informacija o nacionalnom projektu MNE9005 „Procjena i smanjenje radona u crnogo</w:t>
      </w:r>
      <w:r>
        <w:rPr>
          <w:rFonts w:ascii="Arial" w:hAnsi="Arial" w:cs="Arial"/>
          <w:sz w:val="24"/>
          <w:szCs w:val="24"/>
        </w:rPr>
        <w:t>rskim školama i vrtićima“ s Pr</w:t>
      </w:r>
      <w:r w:rsidRPr="00E1011C">
        <w:rPr>
          <w:rFonts w:ascii="Arial" w:hAnsi="Arial" w:cs="Arial"/>
          <w:sz w:val="24"/>
          <w:szCs w:val="24"/>
        </w:rPr>
        <w:t>edlogom ugovora o donaciji</w:t>
      </w:r>
    </w:p>
    <w:p w:rsidR="0017703F" w:rsidRPr="00545739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 xml:space="preserve">Izvještaj o radu Nacionalne investicione </w:t>
      </w:r>
      <w:r>
        <w:rPr>
          <w:rFonts w:ascii="Arial" w:hAnsi="Arial" w:cs="Arial"/>
          <w:sz w:val="24"/>
          <w:szCs w:val="24"/>
        </w:rPr>
        <w:t xml:space="preserve">komisije </w:t>
      </w:r>
      <w:r w:rsidRPr="00E1011C">
        <w:rPr>
          <w:rFonts w:ascii="Arial" w:hAnsi="Arial" w:cs="Arial"/>
          <w:sz w:val="24"/>
          <w:szCs w:val="24"/>
        </w:rPr>
        <w:t>za II kvartal 2016. godine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Izvještaj o poslovanju DOO </w:t>
      </w:r>
      <w:r w:rsidRPr="00E1011C">
        <w:rPr>
          <w:rFonts w:ascii="Arial" w:hAnsi="Arial" w:cs="Arial"/>
          <w:sz w:val="24"/>
          <w:szCs w:val="24"/>
        </w:rPr>
        <w:t>„Crnogorski operat</w:t>
      </w:r>
      <w:r>
        <w:rPr>
          <w:rFonts w:ascii="Arial" w:hAnsi="Arial" w:cs="Arial"/>
          <w:sz w:val="24"/>
          <w:szCs w:val="24"/>
        </w:rPr>
        <w:t>or tržišta električne energije“ 1. 1. 2015</w:t>
      </w:r>
      <w:r w:rsidRPr="00E1011C">
        <w:rPr>
          <w:rFonts w:ascii="Arial" w:hAnsi="Arial" w:cs="Arial"/>
          <w:sz w:val="24"/>
          <w:szCs w:val="24"/>
        </w:rPr>
        <w:t xml:space="preserve"> - 31.</w:t>
      </w:r>
      <w:r>
        <w:rPr>
          <w:rFonts w:ascii="Arial" w:hAnsi="Arial" w:cs="Arial"/>
          <w:sz w:val="24"/>
          <w:szCs w:val="24"/>
        </w:rPr>
        <w:t xml:space="preserve"> </w:t>
      </w:r>
      <w:r w:rsidRPr="00E1011C"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 xml:space="preserve"> </w:t>
      </w:r>
      <w:r w:rsidRPr="00E1011C">
        <w:rPr>
          <w:rFonts w:ascii="Arial" w:hAnsi="Arial" w:cs="Arial"/>
          <w:sz w:val="24"/>
          <w:szCs w:val="24"/>
        </w:rPr>
        <w:t>2015. godine s finansijskim iskazima</w:t>
      </w:r>
      <w:r>
        <w:rPr>
          <w:rFonts w:ascii="Arial" w:hAnsi="Arial" w:cs="Arial"/>
          <w:sz w:val="24"/>
          <w:szCs w:val="24"/>
        </w:rPr>
        <w:t xml:space="preserve"> za 2015. godinu</w:t>
      </w:r>
      <w:r w:rsidRPr="00E1011C">
        <w:rPr>
          <w:rFonts w:ascii="Arial" w:hAnsi="Arial" w:cs="Arial"/>
          <w:sz w:val="24"/>
          <w:szCs w:val="24"/>
        </w:rPr>
        <w:t xml:space="preserve"> i Izvještajem nezavisnog revizora</w:t>
      </w:r>
      <w:r>
        <w:rPr>
          <w:rFonts w:ascii="Arial" w:hAnsi="Arial" w:cs="Arial"/>
          <w:sz w:val="24"/>
          <w:szCs w:val="24"/>
        </w:rPr>
        <w:t xml:space="preserve"> i Informacija o regulatornom okviru i finansijskim pokazateljima DOO </w:t>
      </w:r>
      <w:r w:rsidRPr="00E1011C">
        <w:rPr>
          <w:rFonts w:ascii="Arial" w:hAnsi="Arial" w:cs="Arial"/>
          <w:sz w:val="24"/>
          <w:szCs w:val="24"/>
        </w:rPr>
        <w:t>„Crnogorski operat</w:t>
      </w:r>
      <w:r>
        <w:rPr>
          <w:rFonts w:ascii="Arial" w:hAnsi="Arial" w:cs="Arial"/>
          <w:sz w:val="24"/>
          <w:szCs w:val="24"/>
        </w:rPr>
        <w:t>or tržišta električne energije“ - Podgorica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izmjenu i dopunu Z</w:t>
      </w:r>
      <w:r w:rsidRPr="00E1011C">
        <w:rPr>
          <w:rFonts w:ascii="Arial" w:hAnsi="Arial" w:cs="Arial"/>
          <w:sz w:val="24"/>
          <w:szCs w:val="24"/>
        </w:rPr>
        <w:t>aključka Vlade Crne Gore</w:t>
      </w:r>
      <w:r>
        <w:rPr>
          <w:rFonts w:ascii="Arial" w:hAnsi="Arial" w:cs="Arial"/>
          <w:sz w:val="24"/>
          <w:szCs w:val="24"/>
        </w:rPr>
        <w:t>,</w:t>
      </w:r>
      <w:r w:rsidRPr="00E1011C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E1011C">
        <w:rPr>
          <w:rFonts w:ascii="Arial" w:hAnsi="Arial" w:cs="Arial"/>
          <w:sz w:val="24"/>
          <w:szCs w:val="24"/>
        </w:rPr>
        <w:t xml:space="preserve"> 08-2661</w:t>
      </w:r>
      <w:r>
        <w:rPr>
          <w:rFonts w:ascii="Arial" w:hAnsi="Arial" w:cs="Arial"/>
          <w:sz w:val="24"/>
          <w:szCs w:val="24"/>
        </w:rPr>
        <w:t xml:space="preserve">, od 3. decembra </w:t>
      </w:r>
      <w:r w:rsidRPr="00E1011C">
        <w:rPr>
          <w:rFonts w:ascii="Arial" w:hAnsi="Arial" w:cs="Arial"/>
          <w:sz w:val="24"/>
          <w:szCs w:val="24"/>
        </w:rPr>
        <w:t>2015. godine</w:t>
      </w:r>
      <w:r>
        <w:rPr>
          <w:rFonts w:ascii="Arial" w:hAnsi="Arial" w:cs="Arial"/>
          <w:sz w:val="24"/>
          <w:szCs w:val="24"/>
        </w:rPr>
        <w:t>, sa sjednice od 19. novembra 2015. godine</w:t>
      </w:r>
    </w:p>
    <w:p w:rsidR="0017703F" w:rsidRDefault="0017703F" w:rsidP="001770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703F" w:rsidRPr="005418FF" w:rsidRDefault="0017703F" w:rsidP="001770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703F" w:rsidRDefault="0017703F" w:rsidP="001770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17703F" w:rsidRPr="000A69D0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0A69D0">
        <w:rPr>
          <w:rFonts w:ascii="Arial" w:hAnsi="Arial" w:cs="Arial"/>
          <w:sz w:val="24"/>
          <w:szCs w:val="24"/>
        </w:rPr>
        <w:t>edlog zakona o izmjenama i dopunama Zakona o konverziji kredita u CHF (predlagač poslanik Nebojša Medojević)</w:t>
      </w:r>
    </w:p>
    <w:p w:rsidR="0017703F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 mišljenja na amandmane na Pr</w:t>
      </w:r>
      <w:r w:rsidRPr="00E1011C">
        <w:rPr>
          <w:rFonts w:ascii="Arial" w:hAnsi="Arial" w:cs="Arial"/>
          <w:sz w:val="24"/>
          <w:szCs w:val="24"/>
        </w:rPr>
        <w:t xml:space="preserve">edlog zakona o izmjeni Zakona o zapošljavanju i ostvarivanju prava iz osiguranja od nezaposlenosti (predlagači poslanici Neven Gošović i </w:t>
      </w:r>
      <w:r>
        <w:rPr>
          <w:rFonts w:ascii="Arial" w:hAnsi="Arial" w:cs="Arial"/>
          <w:sz w:val="24"/>
          <w:szCs w:val="24"/>
        </w:rPr>
        <w:t xml:space="preserve">mr </w:t>
      </w:r>
      <w:r w:rsidRPr="00E1011C">
        <w:rPr>
          <w:rFonts w:ascii="Arial" w:hAnsi="Arial" w:cs="Arial"/>
          <w:sz w:val="24"/>
          <w:szCs w:val="24"/>
        </w:rPr>
        <w:t>Dritan Abazović)</w:t>
      </w:r>
    </w:p>
    <w:p w:rsidR="0017703F" w:rsidRPr="00921AF8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Pravilnik</w:t>
      </w:r>
      <w:r w:rsidRPr="00921AF8">
        <w:rPr>
          <w:rFonts w:ascii="Arial" w:hAnsi="Arial" w:cs="Arial"/>
          <w:sz w:val="24"/>
          <w:szCs w:val="24"/>
        </w:rPr>
        <w:t xml:space="preserve"> o unutrašnjoj organizaciji i sistematizaciji Vrhovnog državnog tužilaštva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Pravilnik</w:t>
      </w:r>
      <w:r w:rsidRPr="00E1011C">
        <w:rPr>
          <w:rFonts w:ascii="Arial" w:hAnsi="Arial" w:cs="Arial"/>
          <w:sz w:val="24"/>
          <w:szCs w:val="24"/>
        </w:rPr>
        <w:t xml:space="preserve"> o unutrašnjoj organizaciji i sistematizaciji Suda za prekršaje u Budvi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Statut Javne ustanove Centar za socijalni rad za Glavni grad Podgorica i opštine u okviru Glavnog grada Golubovci i Tuzi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Statut Javne ustanove Centar za socijalni rad za Opštinu Danilovgrad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Statut Javne ustanove Centar za socijalni rad za Opštinu Bijelo Polje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Statut Javne ustanove Centar za za socijalni rad za opštine Mojkovac i Kolašin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za davanje saglasnosti za prodaju nepokretnosti - zemljišta u svojini Crne Gore u Opštini Rožaje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011C">
        <w:rPr>
          <w:rFonts w:ascii="Arial" w:hAnsi="Arial" w:cs="Arial"/>
          <w:sz w:val="24"/>
          <w:szCs w:val="24"/>
        </w:rPr>
        <w:t>edlog za davanje saglasnosti za otuđenje</w:t>
      </w:r>
      <w:r>
        <w:rPr>
          <w:rFonts w:ascii="Arial" w:hAnsi="Arial" w:cs="Arial"/>
          <w:sz w:val="24"/>
          <w:szCs w:val="24"/>
        </w:rPr>
        <w:t xml:space="preserve"> dva motorna vozila po sistemu „Staro za novo“</w:t>
      </w:r>
      <w:r w:rsidRPr="00E1011C">
        <w:rPr>
          <w:rFonts w:ascii="Arial" w:hAnsi="Arial" w:cs="Arial"/>
          <w:sz w:val="24"/>
          <w:szCs w:val="24"/>
        </w:rPr>
        <w:t>, koji je dostavila Državna revizorska institucija</w:t>
      </w:r>
    </w:p>
    <w:p w:rsidR="0017703F" w:rsidRPr="00E1011C" w:rsidRDefault="0017703F" w:rsidP="001770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11C">
        <w:rPr>
          <w:rFonts w:ascii="Arial" w:hAnsi="Arial" w:cs="Arial"/>
          <w:sz w:val="24"/>
          <w:szCs w:val="24"/>
        </w:rPr>
        <w:t>Pitanja i predlozi</w:t>
      </w:r>
    </w:p>
    <w:p w:rsidR="0017703F" w:rsidRPr="00FB3C01" w:rsidRDefault="0017703F" w:rsidP="001770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03F" w:rsidRPr="00384B49" w:rsidRDefault="0017703F" w:rsidP="001770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1080">
        <w:rPr>
          <w:rFonts w:ascii="Arial" w:hAnsi="Arial" w:cs="Arial"/>
          <w:sz w:val="20"/>
          <w:szCs w:val="20"/>
        </w:rPr>
        <w:t>NA UVID:</w:t>
      </w:r>
    </w:p>
    <w:p w:rsidR="0017703F" w:rsidRDefault="0017703F" w:rsidP="001770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3191C">
        <w:rPr>
          <w:rFonts w:ascii="Arial" w:hAnsi="Arial" w:cs="Arial"/>
          <w:sz w:val="24"/>
          <w:szCs w:val="24"/>
        </w:rPr>
        <w:t>Izvještaj o posjeti predsjednika Vlade Crne Gore Mila Đukanovića Republici Island, 29. jun</w:t>
      </w:r>
      <w:r>
        <w:rPr>
          <w:rFonts w:ascii="Arial" w:hAnsi="Arial" w:cs="Arial"/>
          <w:sz w:val="24"/>
          <w:szCs w:val="24"/>
        </w:rPr>
        <w:t>a</w:t>
      </w:r>
      <w:r w:rsidRPr="0053191C">
        <w:rPr>
          <w:rFonts w:ascii="Arial" w:hAnsi="Arial" w:cs="Arial"/>
          <w:sz w:val="24"/>
          <w:szCs w:val="24"/>
        </w:rPr>
        <w:t xml:space="preserve"> 2016. godine</w:t>
      </w:r>
    </w:p>
    <w:p w:rsidR="0017703F" w:rsidRPr="002A3D51" w:rsidRDefault="0017703F" w:rsidP="001770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24A18">
        <w:rPr>
          <w:rFonts w:ascii="Arial" w:hAnsi="Arial" w:cs="Arial"/>
          <w:sz w:val="24"/>
          <w:szCs w:val="24"/>
        </w:rPr>
        <w:t>Izvještaj o učešću predsjednika Vlade Crne Gore Mila Đukanovića na Samitu Pariz Balkan 2016</w:t>
      </w:r>
      <w:r>
        <w:rPr>
          <w:rFonts w:ascii="Arial" w:hAnsi="Arial" w:cs="Arial"/>
          <w:sz w:val="24"/>
          <w:szCs w:val="24"/>
        </w:rPr>
        <w:t>, u Parizu, 4. jula</w:t>
      </w:r>
      <w:r w:rsidRPr="00B24A18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. godine</w:t>
      </w:r>
    </w:p>
    <w:p w:rsidR="0017703F" w:rsidRDefault="0017703F" w:rsidP="001770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A3D51">
        <w:rPr>
          <w:rFonts w:ascii="Arial" w:hAnsi="Arial" w:cs="Arial"/>
          <w:sz w:val="24"/>
          <w:szCs w:val="24"/>
        </w:rPr>
        <w:lastRenderedPageBreak/>
        <w:t>- Izvještaj o učešću crnogorske delegacije</w:t>
      </w:r>
      <w:r>
        <w:rPr>
          <w:rFonts w:ascii="Arial" w:hAnsi="Arial" w:cs="Arial"/>
          <w:sz w:val="24"/>
          <w:szCs w:val="24"/>
        </w:rPr>
        <w:t>,</w:t>
      </w:r>
      <w:r w:rsidRPr="002A3D51">
        <w:rPr>
          <w:rFonts w:ascii="Arial" w:hAnsi="Arial" w:cs="Arial"/>
          <w:sz w:val="24"/>
          <w:szCs w:val="24"/>
        </w:rPr>
        <w:t xml:space="preserve"> koju je predvodio Ivan Brajović</w:t>
      </w:r>
      <w:r>
        <w:rPr>
          <w:rFonts w:ascii="Arial" w:hAnsi="Arial" w:cs="Arial"/>
          <w:sz w:val="24"/>
          <w:szCs w:val="24"/>
        </w:rPr>
        <w:t>,</w:t>
      </w:r>
      <w:r w:rsidRPr="002A3D51">
        <w:rPr>
          <w:rFonts w:ascii="Arial" w:hAnsi="Arial" w:cs="Arial"/>
          <w:sz w:val="24"/>
          <w:szCs w:val="24"/>
        </w:rPr>
        <w:t xml:space="preserve"> ministar saobraćaja i pomorstva, na Ministarskoj konferenciji održanoj 30. i 31. maja 2016. godi</w:t>
      </w:r>
      <w:r>
        <w:rPr>
          <w:rFonts w:ascii="Arial" w:hAnsi="Arial" w:cs="Arial"/>
          <w:sz w:val="24"/>
          <w:szCs w:val="24"/>
        </w:rPr>
        <w:t>ne, Republika Indonezija i VII međ</w:t>
      </w:r>
      <w:r w:rsidRPr="002A3D51">
        <w:rPr>
          <w:rFonts w:ascii="Arial" w:hAnsi="Arial" w:cs="Arial"/>
          <w:sz w:val="24"/>
          <w:szCs w:val="24"/>
        </w:rPr>
        <w:t>unarodnom forumu posvećenom ulaganjima u infrast</w:t>
      </w:r>
      <w:r>
        <w:rPr>
          <w:rFonts w:ascii="Arial" w:hAnsi="Arial" w:cs="Arial"/>
          <w:sz w:val="24"/>
          <w:szCs w:val="24"/>
        </w:rPr>
        <w:t>rukturu i građevinarstvo</w:t>
      </w:r>
      <w:r w:rsidRPr="002A3D51">
        <w:rPr>
          <w:rFonts w:ascii="Arial" w:hAnsi="Arial" w:cs="Arial"/>
          <w:sz w:val="24"/>
          <w:szCs w:val="24"/>
        </w:rPr>
        <w:t>, održanom 2. i 3.</w:t>
      </w:r>
      <w:r>
        <w:rPr>
          <w:rFonts w:ascii="Arial" w:hAnsi="Arial" w:cs="Arial"/>
          <w:sz w:val="24"/>
          <w:szCs w:val="24"/>
        </w:rPr>
        <w:t xml:space="preserve"> </w:t>
      </w:r>
      <w:r w:rsidRPr="002A3D51">
        <w:rPr>
          <w:rFonts w:ascii="Arial" w:hAnsi="Arial" w:cs="Arial"/>
          <w:sz w:val="24"/>
          <w:szCs w:val="24"/>
        </w:rPr>
        <w:t>juna 2016. godine</w:t>
      </w:r>
      <w:r>
        <w:rPr>
          <w:rFonts w:ascii="Arial" w:hAnsi="Arial" w:cs="Arial"/>
          <w:sz w:val="24"/>
          <w:szCs w:val="24"/>
        </w:rPr>
        <w:t>,</w:t>
      </w:r>
      <w:r w:rsidRPr="002A3D51">
        <w:rPr>
          <w:rFonts w:ascii="Arial" w:hAnsi="Arial" w:cs="Arial"/>
          <w:sz w:val="24"/>
          <w:szCs w:val="24"/>
        </w:rPr>
        <w:t xml:space="preserve"> u Makau, NR Kina</w:t>
      </w:r>
    </w:p>
    <w:p w:rsidR="0017703F" w:rsidRDefault="0017703F" w:rsidP="001770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Izvještaj o posjeti</w:t>
      </w:r>
      <w:r w:rsidRPr="002A3D51">
        <w:rPr>
          <w:rFonts w:ascii="Arial" w:hAnsi="Arial" w:cs="Arial"/>
          <w:sz w:val="24"/>
          <w:szCs w:val="24"/>
        </w:rPr>
        <w:t xml:space="preserve"> prof.</w:t>
      </w:r>
      <w:r>
        <w:rPr>
          <w:rFonts w:ascii="Arial" w:hAnsi="Arial" w:cs="Arial"/>
          <w:sz w:val="24"/>
          <w:szCs w:val="24"/>
        </w:rPr>
        <w:t xml:space="preserve"> </w:t>
      </w:r>
      <w:r w:rsidRPr="002A3D51">
        <w:rPr>
          <w:rFonts w:ascii="Arial" w:hAnsi="Arial" w:cs="Arial"/>
          <w:sz w:val="24"/>
          <w:szCs w:val="24"/>
        </w:rPr>
        <w:t>dr Milice Pejanović</w:t>
      </w:r>
      <w:r>
        <w:rPr>
          <w:rFonts w:ascii="Arial" w:hAnsi="Arial" w:cs="Arial"/>
          <w:sz w:val="24"/>
          <w:szCs w:val="24"/>
        </w:rPr>
        <w:t xml:space="preserve"> -</w:t>
      </w:r>
      <w:r w:rsidRPr="002A3D51">
        <w:rPr>
          <w:rFonts w:ascii="Arial" w:hAnsi="Arial" w:cs="Arial"/>
          <w:sz w:val="24"/>
          <w:szCs w:val="24"/>
        </w:rPr>
        <w:t xml:space="preserve"> Đurišić, ministra odbrane</w:t>
      </w:r>
      <w:r>
        <w:rPr>
          <w:rFonts w:ascii="Arial" w:hAnsi="Arial" w:cs="Arial"/>
          <w:sz w:val="24"/>
          <w:szCs w:val="24"/>
        </w:rPr>
        <w:t>,</w:t>
      </w:r>
      <w:r w:rsidRPr="002A3D51">
        <w:rPr>
          <w:rFonts w:ascii="Arial" w:hAnsi="Arial" w:cs="Arial"/>
          <w:sz w:val="24"/>
          <w:szCs w:val="24"/>
        </w:rPr>
        <w:t xml:space="preserve"> Ujedinjenim nacijama i Sjedinjenim Američ</w:t>
      </w:r>
      <w:r>
        <w:rPr>
          <w:rFonts w:ascii="Arial" w:hAnsi="Arial" w:cs="Arial"/>
          <w:sz w:val="24"/>
          <w:szCs w:val="24"/>
        </w:rPr>
        <w:t>kim Državama, od 6. do 11. juna</w:t>
      </w:r>
      <w:r w:rsidRPr="002A3D51">
        <w:rPr>
          <w:rFonts w:ascii="Arial" w:hAnsi="Arial" w:cs="Arial"/>
          <w:sz w:val="24"/>
          <w:szCs w:val="24"/>
        </w:rPr>
        <w:t xml:space="preserve"> 2016. godine</w:t>
      </w:r>
    </w:p>
    <w:p w:rsidR="0017703F" w:rsidRPr="002A3D51" w:rsidRDefault="0017703F" w:rsidP="001770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A3D51">
        <w:rPr>
          <w:rFonts w:ascii="Arial" w:hAnsi="Arial" w:cs="Arial"/>
          <w:sz w:val="24"/>
          <w:szCs w:val="24"/>
        </w:rPr>
        <w:t>Izvještaj o posjeti crnogorske delegacije Evropskoj organizaciji za nuklearna istraživanja (CERN), Ženeva, Švajcarska</w:t>
      </w:r>
      <w:r>
        <w:rPr>
          <w:rFonts w:ascii="Arial" w:hAnsi="Arial" w:cs="Arial"/>
          <w:sz w:val="24"/>
          <w:szCs w:val="24"/>
        </w:rPr>
        <w:t xml:space="preserve">, 11. i </w:t>
      </w:r>
      <w:r w:rsidRPr="002A3D51">
        <w:rPr>
          <w:rFonts w:ascii="Arial" w:hAnsi="Arial" w:cs="Arial"/>
          <w:sz w:val="24"/>
          <w:szCs w:val="24"/>
        </w:rPr>
        <w:t>12. jul</w:t>
      </w:r>
      <w:r>
        <w:rPr>
          <w:rFonts w:ascii="Arial" w:hAnsi="Arial" w:cs="Arial"/>
          <w:sz w:val="24"/>
          <w:szCs w:val="24"/>
        </w:rPr>
        <w:t>a</w:t>
      </w:r>
      <w:r w:rsidRPr="002A3D51">
        <w:rPr>
          <w:rFonts w:ascii="Arial" w:hAnsi="Arial" w:cs="Arial"/>
          <w:sz w:val="24"/>
          <w:szCs w:val="24"/>
        </w:rPr>
        <w:t xml:space="preserve"> 2016. godine</w:t>
      </w:r>
    </w:p>
    <w:p w:rsidR="0017703F" w:rsidRPr="002A3D51" w:rsidRDefault="0017703F" w:rsidP="001770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7703F" w:rsidRDefault="0017703F" w:rsidP="001770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7703F" w:rsidRDefault="0017703F" w:rsidP="001770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7703F" w:rsidRPr="00833451" w:rsidRDefault="0017703F" w:rsidP="001770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7703F" w:rsidRPr="00E70FF9" w:rsidRDefault="00DF0E10" w:rsidP="001770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28</w:t>
      </w:r>
      <w:r w:rsidR="0017703F">
        <w:rPr>
          <w:rFonts w:ascii="Arial" w:hAnsi="Arial" w:cs="Arial"/>
          <w:sz w:val="24"/>
          <w:szCs w:val="24"/>
        </w:rPr>
        <w:t>. jul 2016</w:t>
      </w:r>
      <w:r w:rsidR="0017703F" w:rsidRPr="00B41207">
        <w:rPr>
          <w:rFonts w:ascii="Arial" w:hAnsi="Arial" w:cs="Arial"/>
          <w:sz w:val="24"/>
          <w:szCs w:val="24"/>
        </w:rPr>
        <w:t>. godin</w:t>
      </w:r>
      <w:r w:rsidR="0017703F">
        <w:rPr>
          <w:rFonts w:ascii="Arial" w:hAnsi="Arial" w:cs="Arial"/>
          <w:sz w:val="24"/>
          <w:szCs w:val="24"/>
        </w:rPr>
        <w:t>e</w:t>
      </w:r>
    </w:p>
    <w:p w:rsidR="0017703F" w:rsidRDefault="0017703F" w:rsidP="0017703F"/>
    <w:p w:rsidR="0017703F" w:rsidRDefault="0017703F" w:rsidP="0017703F"/>
    <w:p w:rsidR="0017703F" w:rsidRDefault="0017703F" w:rsidP="0017703F"/>
    <w:p w:rsidR="0017703F" w:rsidRDefault="0017703F" w:rsidP="0017703F"/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703F"/>
    <w:rsid w:val="0017703F"/>
    <w:rsid w:val="002829DA"/>
    <w:rsid w:val="00A95FDB"/>
    <w:rsid w:val="00B87F0B"/>
    <w:rsid w:val="00D9178F"/>
    <w:rsid w:val="00DF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03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1770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703F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v02.isu.gov.me/KEPIF/_layouts/listform.aspx?PageType=4&amp;ListId=%7bC3C791D0-2175-471B-BD37-0125188C5109%7d&amp;ID=12799&amp;ContentTypeID=0x0100D5C34F593F699442BDDF3D0E113AF1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1730</Words>
  <Characters>9863</Characters>
  <Application>Microsoft Office Word</Application>
  <DocSecurity>0</DocSecurity>
  <Lines>82</Lines>
  <Paragraphs>23</Paragraphs>
  <ScaleCrop>false</ScaleCrop>
  <Company/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4</cp:revision>
  <cp:lastPrinted>2016-07-28T07:16:00Z</cp:lastPrinted>
  <dcterms:created xsi:type="dcterms:W3CDTF">2016-07-28T07:14:00Z</dcterms:created>
  <dcterms:modified xsi:type="dcterms:W3CDTF">2016-07-28T07:42:00Z</dcterms:modified>
</cp:coreProperties>
</file>