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9" w:rsidRDefault="00FF0959" w:rsidP="001C7123"/>
    <w:p w:rsidR="00FF0959" w:rsidRDefault="00FF0959" w:rsidP="001C7123">
      <w:pPr>
        <w:jc w:val="center"/>
        <w:rPr>
          <w:b/>
        </w:rPr>
      </w:pPr>
      <w:r w:rsidRPr="001C7123">
        <w:rPr>
          <w:b/>
        </w:rPr>
        <w:t>16. oktobar - Svjetski dan hrane</w:t>
      </w:r>
    </w:p>
    <w:p w:rsidR="00AD20DF" w:rsidRDefault="00AD20DF" w:rsidP="001C7123">
      <w:pPr>
        <w:jc w:val="center"/>
        <w:rPr>
          <w:b/>
        </w:rPr>
      </w:pPr>
    </w:p>
    <w:p w:rsidR="00A42429" w:rsidRPr="001C7123" w:rsidRDefault="00A42429" w:rsidP="001C7123">
      <w:pPr>
        <w:jc w:val="center"/>
        <w:rPr>
          <w:b/>
        </w:rPr>
      </w:pPr>
    </w:p>
    <w:p w:rsidR="00FF0959" w:rsidRPr="00A42429" w:rsidRDefault="00FF0959" w:rsidP="001C7123">
      <w:r w:rsidRPr="001C7123">
        <w:rPr>
          <w:b/>
        </w:rPr>
        <w:t>Obraćanje povodom "Svjetskog dana hrane"</w:t>
      </w:r>
    </w:p>
    <w:p w:rsidR="00FF0959" w:rsidRPr="000647A5" w:rsidRDefault="00FF0959" w:rsidP="001C7123">
      <w:r w:rsidRPr="001C7123">
        <w:rPr>
          <w:b/>
        </w:rPr>
        <w:t>(Petar Ivanović</w:t>
      </w:r>
      <w:r w:rsidR="00AD20DF">
        <w:rPr>
          <w:b/>
        </w:rPr>
        <w:t>, ministar poljoprivrede i ruralnog razvoja</w:t>
      </w:r>
      <w:r w:rsidRPr="001C7123">
        <w:rPr>
          <w:b/>
        </w:rPr>
        <w:t>)</w:t>
      </w:r>
    </w:p>
    <w:p w:rsidR="00FF0959" w:rsidRPr="000647A5" w:rsidRDefault="00FF0959" w:rsidP="001C7123"/>
    <w:p w:rsidR="00FF0959" w:rsidRPr="000647A5" w:rsidRDefault="00FF0959" w:rsidP="001C7123">
      <w:r w:rsidRPr="000647A5">
        <w:t>Poštovane dame i gospodo, poljoprivredni proizvođači, Vaša ekselencijo, dragi gosti i prijatelji, uvaženi predstavnici medija.</w:t>
      </w:r>
    </w:p>
    <w:p w:rsidR="00FF0959" w:rsidRPr="000647A5" w:rsidRDefault="00FF0959" w:rsidP="001C7123"/>
    <w:p w:rsidR="00FF0959" w:rsidRPr="000647A5" w:rsidRDefault="00FF0959" w:rsidP="001C7123">
      <w:r w:rsidRPr="000647A5">
        <w:t xml:space="preserve">MPRR </w:t>
      </w:r>
      <w:r w:rsidRPr="000647A5">
        <w:rPr>
          <w:b/>
          <w:u w:val="single"/>
        </w:rPr>
        <w:t>po prvi put</w:t>
      </w:r>
      <w:r w:rsidRPr="000647A5">
        <w:t xml:space="preserve"> obilježava Svjetski dan hrane! Vjerujem da će od sada obilježavanje </w:t>
      </w:r>
      <w:r w:rsidRPr="000647A5">
        <w:rPr>
          <w:i/>
        </w:rPr>
        <w:t>Svjetskog dana hrane</w:t>
      </w:r>
      <w:r w:rsidRPr="000647A5">
        <w:t xml:space="preserve"> postati jedna od redovnih aktivnosti ovog ministartsva. Stara latinska poslovica kaže: </w:t>
      </w:r>
      <w:r w:rsidRPr="000647A5">
        <w:rPr>
          <w:i/>
        </w:rPr>
        <w:t>Kaplje dube kamen ne padajući jako, već često</w:t>
      </w:r>
      <w:r w:rsidRPr="000647A5">
        <w:t>. Potrebno nam je više događaja, aktivnosti, posvećenosti, angažovanja, ideja, upornosti, i naravno rada, da bi postigli više, da bi podigli kvalitet života, da bi očuvali resurse za naredne generacije.</w:t>
      </w:r>
    </w:p>
    <w:p w:rsidR="00FF0959" w:rsidRPr="000647A5" w:rsidRDefault="00FF0959" w:rsidP="001C7123"/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>Broj stanovnika u svijetu ubrzano se uvećava. To zahtijeva sve veće količine hrane. Ubrzanje procesa proizvodnje akcenat stavlja na količinu, a ne na kvalitet tj. zdrastvenu bezbjednost hrane. U Crnoj Gori ova dilema nema značaj koji ima u mnogim drugim zemljama svijeta. Zašto?</w:t>
      </w:r>
    </w:p>
    <w:p w:rsidR="00FF0959" w:rsidRPr="000647A5" w:rsidRDefault="00FF0959" w:rsidP="001C7123"/>
    <w:p w:rsidR="00FF0959" w:rsidRPr="000647A5" w:rsidRDefault="00FF0959" w:rsidP="001C7123">
      <w:pPr>
        <w:pStyle w:val="ListParagraph"/>
        <w:numPr>
          <w:ilvl w:val="0"/>
          <w:numId w:val="41"/>
        </w:numPr>
      </w:pPr>
      <w:r w:rsidRPr="000647A5">
        <w:t>Sa 620,000 stanovnika Crna Gora spada u male zemlje.</w:t>
      </w:r>
    </w:p>
    <w:p w:rsidR="00FF0959" w:rsidRPr="000647A5" w:rsidRDefault="00FF0959" w:rsidP="001C7123">
      <w:pPr>
        <w:pStyle w:val="ListParagraph"/>
        <w:ind w:left="0"/>
      </w:pPr>
    </w:p>
    <w:p w:rsidR="00FF0959" w:rsidRPr="000647A5" w:rsidRDefault="00FF0959" w:rsidP="001C7123">
      <w:pPr>
        <w:pStyle w:val="ListParagraph"/>
        <w:numPr>
          <w:ilvl w:val="0"/>
          <w:numId w:val="41"/>
        </w:numPr>
      </w:pPr>
      <w:r w:rsidRPr="000647A5">
        <w:t>Raznovrsnost geološke podloge, predjela, klime, zemljišta, kao i sama pozicija Crne Gore na Balkanskom poluostrvu i Jadranu, stvorili su uslove za nastanak biološkog diverziteta sa veoma visokim vrijednostima. To Crnu Goru svrstava u biološke centre evropskog i svjetskog biodiverziteta.</w:t>
      </w:r>
    </w:p>
    <w:p w:rsidR="00FF0959" w:rsidRPr="000647A5" w:rsidRDefault="00FF0959" w:rsidP="001C7123"/>
    <w:p w:rsidR="00FF0959" w:rsidRPr="000647A5" w:rsidRDefault="00FF0959" w:rsidP="001C7123">
      <w:pPr>
        <w:pStyle w:val="ListParagraph"/>
        <w:numPr>
          <w:ilvl w:val="0"/>
          <w:numId w:val="41"/>
        </w:numPr>
      </w:pPr>
      <w:r w:rsidRPr="000647A5">
        <w:t xml:space="preserve">Crna Gora je veoma bogata vodnim resursima. </w:t>
      </w:r>
      <w:r w:rsidRPr="001C7123">
        <w:rPr>
          <w:w w:val="103"/>
        </w:rPr>
        <w:t xml:space="preserve">Sa </w:t>
      </w:r>
      <w:r w:rsidRPr="000647A5">
        <w:t>prosječnim oticajem od 40 litara/s/km</w:t>
      </w:r>
      <w:r w:rsidRPr="001C7123">
        <w:rPr>
          <w:vertAlign w:val="superscript"/>
        </w:rPr>
        <w:t>2</w:t>
      </w:r>
      <w:r w:rsidRPr="000647A5">
        <w:t>, ili zapreminski izraženo sa oko 19,5 km</w:t>
      </w:r>
      <w:r w:rsidRPr="001C7123">
        <w:rPr>
          <w:vertAlign w:val="superscript"/>
        </w:rPr>
        <w:t>3</w:t>
      </w:r>
      <w:r w:rsidRPr="000647A5">
        <w:t xml:space="preserve">/god. </w:t>
      </w:r>
      <w:r w:rsidRPr="001C7123">
        <w:rPr>
          <w:w w:val="103"/>
        </w:rPr>
        <w:t xml:space="preserve">Crna </w:t>
      </w:r>
      <w:r w:rsidRPr="000647A5">
        <w:t xml:space="preserve">Gora spada u 4% svjetske teritorije sa najvećim prosječnim </w:t>
      </w:r>
      <w:r w:rsidRPr="001C7123">
        <w:rPr>
          <w:w w:val="103"/>
        </w:rPr>
        <w:t>oticajem.</w:t>
      </w:r>
    </w:p>
    <w:p w:rsidR="00FF0959" w:rsidRPr="000647A5" w:rsidRDefault="00FF0959" w:rsidP="001C7123"/>
    <w:p w:rsidR="00FF0959" w:rsidRPr="000647A5" w:rsidRDefault="00FF0959" w:rsidP="001C7123">
      <w:pPr>
        <w:pStyle w:val="ListParagraph"/>
        <w:numPr>
          <w:ilvl w:val="0"/>
          <w:numId w:val="41"/>
        </w:numPr>
      </w:pPr>
      <w:r w:rsidRPr="000647A5">
        <w:t xml:space="preserve">Kvalitet zemljišta je dobar. Zemljište nije zagađeno teškim metalima i zagađujućim materijama. Poljoprivredne površine zauzimaju 38% ukupne površine Crne Gore. Sa ukupnom površinom poljoprivrednog zemljišta od oko 518.000ha ili sa 0,84 ha po stanovniku imamo značajan resurs. Šume zauzimaju 60% teritorije Crne Gore (826.782ha), a neobrasla šumska zemljišta dodatnih 9,7% (137.480ha). </w:t>
      </w:r>
    </w:p>
    <w:p w:rsidR="00FF0959" w:rsidRPr="000647A5" w:rsidRDefault="00FF0959" w:rsidP="001C7123"/>
    <w:p w:rsidR="00FF0959" w:rsidRPr="000647A5" w:rsidRDefault="00FF0959" w:rsidP="001C7123">
      <w:pPr>
        <w:pStyle w:val="ListParagraph"/>
        <w:numPr>
          <w:ilvl w:val="0"/>
          <w:numId w:val="41"/>
        </w:numPr>
      </w:pPr>
      <w:r w:rsidRPr="000647A5">
        <w:t>Crna</w:t>
      </w:r>
      <w:r w:rsidRPr="001C7123">
        <w:rPr>
          <w:spacing w:val="12"/>
        </w:rPr>
        <w:t xml:space="preserve"> </w:t>
      </w:r>
      <w:r w:rsidRPr="001C7123">
        <w:rPr>
          <w:spacing w:val="-1"/>
        </w:rPr>
        <w:t>G</w:t>
      </w:r>
      <w:r w:rsidRPr="000647A5">
        <w:t>o</w:t>
      </w:r>
      <w:r w:rsidRPr="001C7123">
        <w:rPr>
          <w:spacing w:val="2"/>
        </w:rPr>
        <w:t>r</w:t>
      </w:r>
      <w:r w:rsidRPr="000647A5">
        <w:t>a</w:t>
      </w:r>
      <w:r w:rsidRPr="001C7123">
        <w:rPr>
          <w:spacing w:val="3"/>
        </w:rPr>
        <w:t xml:space="preserve"> </w:t>
      </w:r>
      <w:r w:rsidRPr="000647A5">
        <w:t>pripa</w:t>
      </w:r>
      <w:r w:rsidRPr="001C7123">
        <w:rPr>
          <w:spacing w:val="-1"/>
        </w:rPr>
        <w:t>d</w:t>
      </w:r>
      <w:r w:rsidRPr="000647A5">
        <w:t>a</w:t>
      </w:r>
      <w:r w:rsidRPr="001C7123">
        <w:rPr>
          <w:spacing w:val="13"/>
        </w:rPr>
        <w:t xml:space="preserve"> </w:t>
      </w:r>
      <w:r w:rsidRPr="001C7123">
        <w:rPr>
          <w:spacing w:val="-2"/>
        </w:rPr>
        <w:t xml:space="preserve">zemljama u kojima još </w:t>
      </w:r>
      <w:r w:rsidRPr="001C7123">
        <w:rPr>
          <w:w w:val="103"/>
        </w:rPr>
        <w:t xml:space="preserve">uvjek nema </w:t>
      </w:r>
      <w:r w:rsidRPr="000647A5">
        <w:t>nega</w:t>
      </w:r>
      <w:r w:rsidRPr="001C7123">
        <w:rPr>
          <w:spacing w:val="1"/>
        </w:rPr>
        <w:t>t</w:t>
      </w:r>
      <w:r w:rsidRPr="000647A5">
        <w:t>ivnih</w:t>
      </w:r>
      <w:r w:rsidRPr="001C7123">
        <w:rPr>
          <w:spacing w:val="47"/>
        </w:rPr>
        <w:t xml:space="preserve"> </w:t>
      </w:r>
      <w:r w:rsidRPr="000647A5">
        <w:t>po</w:t>
      </w:r>
      <w:r w:rsidRPr="001C7123">
        <w:rPr>
          <w:spacing w:val="-1"/>
        </w:rPr>
        <w:t>s</w:t>
      </w:r>
      <w:r w:rsidRPr="000647A5">
        <w:t>lje</w:t>
      </w:r>
      <w:r w:rsidRPr="001C7123">
        <w:rPr>
          <w:spacing w:val="1"/>
        </w:rPr>
        <w:t>d</w:t>
      </w:r>
      <w:r w:rsidRPr="001C7123">
        <w:rPr>
          <w:spacing w:val="-2"/>
        </w:rPr>
        <w:t>i</w:t>
      </w:r>
      <w:r w:rsidRPr="000647A5">
        <w:t>ca</w:t>
      </w:r>
      <w:r w:rsidRPr="001C7123">
        <w:rPr>
          <w:spacing w:val="40"/>
        </w:rPr>
        <w:t xml:space="preserve"> </w:t>
      </w:r>
      <w:r w:rsidRPr="000647A5">
        <w:t>klimatsk</w:t>
      </w:r>
      <w:r w:rsidRPr="001C7123">
        <w:rPr>
          <w:spacing w:val="-2"/>
        </w:rPr>
        <w:t>i</w:t>
      </w:r>
      <w:r w:rsidRPr="000647A5">
        <w:t>h prom</w:t>
      </w:r>
      <w:r w:rsidRPr="001C7123">
        <w:rPr>
          <w:spacing w:val="-2"/>
        </w:rPr>
        <w:t>j</w:t>
      </w:r>
      <w:r w:rsidRPr="000647A5">
        <w:t>ena</w:t>
      </w:r>
      <w:r w:rsidRPr="001C7123">
        <w:rPr>
          <w:spacing w:val="48"/>
        </w:rPr>
        <w:t xml:space="preserve"> </w:t>
      </w:r>
      <w:r w:rsidRPr="000647A5">
        <w:t>po</w:t>
      </w:r>
      <w:r w:rsidRPr="001C7123">
        <w:rPr>
          <w:spacing w:val="40"/>
        </w:rPr>
        <w:t xml:space="preserve"> </w:t>
      </w:r>
      <w:r w:rsidRPr="000647A5">
        <w:t>zdr</w:t>
      </w:r>
      <w:r w:rsidRPr="001C7123">
        <w:rPr>
          <w:spacing w:val="1"/>
        </w:rPr>
        <w:t>a</w:t>
      </w:r>
      <w:r w:rsidRPr="000647A5">
        <w:t>v</w:t>
      </w:r>
      <w:r w:rsidRPr="001C7123">
        <w:rPr>
          <w:spacing w:val="-2"/>
        </w:rPr>
        <w:t>l</w:t>
      </w:r>
      <w:r w:rsidRPr="000647A5">
        <w:t>je</w:t>
      </w:r>
      <w:r w:rsidRPr="001C7123">
        <w:rPr>
          <w:spacing w:val="43"/>
        </w:rPr>
        <w:t xml:space="preserve"> </w:t>
      </w:r>
      <w:r w:rsidRPr="001C7123">
        <w:rPr>
          <w:w w:val="103"/>
        </w:rPr>
        <w:t>st</w:t>
      </w:r>
      <w:r w:rsidRPr="001C7123">
        <w:rPr>
          <w:spacing w:val="-1"/>
          <w:w w:val="103"/>
        </w:rPr>
        <w:t>a</w:t>
      </w:r>
      <w:r w:rsidRPr="001C7123">
        <w:rPr>
          <w:w w:val="103"/>
        </w:rPr>
        <w:t>n</w:t>
      </w:r>
      <w:r w:rsidRPr="001C7123">
        <w:rPr>
          <w:spacing w:val="1"/>
          <w:w w:val="103"/>
        </w:rPr>
        <w:t>o</w:t>
      </w:r>
      <w:r w:rsidRPr="001C7123">
        <w:rPr>
          <w:spacing w:val="-1"/>
          <w:w w:val="103"/>
        </w:rPr>
        <w:t>v</w:t>
      </w:r>
      <w:r w:rsidRPr="001C7123">
        <w:rPr>
          <w:spacing w:val="1"/>
          <w:w w:val="103"/>
        </w:rPr>
        <w:t>n</w:t>
      </w:r>
      <w:r w:rsidRPr="001C7123">
        <w:rPr>
          <w:w w:val="103"/>
        </w:rPr>
        <w:t>i</w:t>
      </w:r>
      <w:r w:rsidRPr="001C7123">
        <w:rPr>
          <w:spacing w:val="-1"/>
          <w:w w:val="103"/>
        </w:rPr>
        <w:t>š</w:t>
      </w:r>
      <w:r w:rsidRPr="001C7123">
        <w:rPr>
          <w:spacing w:val="1"/>
          <w:w w:val="103"/>
        </w:rPr>
        <w:t>t</w:t>
      </w:r>
      <w:r w:rsidRPr="001C7123">
        <w:rPr>
          <w:w w:val="103"/>
        </w:rPr>
        <w:t>v</w:t>
      </w:r>
      <w:r w:rsidRPr="001C7123">
        <w:rPr>
          <w:spacing w:val="1"/>
          <w:w w:val="103"/>
        </w:rPr>
        <w:t>a</w:t>
      </w:r>
      <w:r w:rsidRPr="001C7123">
        <w:rPr>
          <w:w w:val="103"/>
        </w:rPr>
        <w:t xml:space="preserve">, </w:t>
      </w:r>
      <w:r w:rsidRPr="000647A5">
        <w:t>pri</w:t>
      </w:r>
      <w:r w:rsidRPr="001C7123">
        <w:rPr>
          <w:spacing w:val="-1"/>
        </w:rPr>
        <w:t>v</w:t>
      </w:r>
      <w:r w:rsidRPr="000647A5">
        <w:t>red</w:t>
      </w:r>
      <w:r w:rsidRPr="001C7123">
        <w:rPr>
          <w:spacing w:val="1"/>
        </w:rPr>
        <w:t>n</w:t>
      </w:r>
      <w:r w:rsidRPr="000647A5">
        <w:t>i</w:t>
      </w:r>
      <w:r w:rsidRPr="001C7123">
        <w:rPr>
          <w:spacing w:val="33"/>
        </w:rPr>
        <w:t xml:space="preserve"> </w:t>
      </w:r>
      <w:r w:rsidRPr="000647A5">
        <w:t>raz</w:t>
      </w:r>
      <w:r w:rsidRPr="001C7123">
        <w:rPr>
          <w:spacing w:val="-1"/>
        </w:rPr>
        <w:t>v</w:t>
      </w:r>
      <w:r w:rsidRPr="001C7123">
        <w:rPr>
          <w:spacing w:val="1"/>
        </w:rPr>
        <w:t>o</w:t>
      </w:r>
      <w:r w:rsidRPr="000647A5">
        <w:t>j,</w:t>
      </w:r>
      <w:r w:rsidRPr="001C7123">
        <w:rPr>
          <w:spacing w:val="33"/>
        </w:rPr>
        <w:t xml:space="preserve"> </w:t>
      </w:r>
      <w:r w:rsidRPr="000647A5">
        <w:t>r</w:t>
      </w:r>
      <w:r w:rsidRPr="001C7123">
        <w:rPr>
          <w:spacing w:val="1"/>
        </w:rPr>
        <w:t>a</w:t>
      </w:r>
      <w:r w:rsidRPr="001C7123">
        <w:rPr>
          <w:spacing w:val="-1"/>
        </w:rPr>
        <w:t>s</w:t>
      </w:r>
      <w:r w:rsidRPr="000647A5">
        <w:t>p</w:t>
      </w:r>
      <w:r w:rsidRPr="001C7123">
        <w:rPr>
          <w:spacing w:val="1"/>
        </w:rPr>
        <w:t>o</w:t>
      </w:r>
      <w:r w:rsidRPr="000647A5">
        <w:t>loživo</w:t>
      </w:r>
      <w:r w:rsidRPr="001C7123">
        <w:rPr>
          <w:spacing w:val="-1"/>
        </w:rPr>
        <w:t>s</w:t>
      </w:r>
      <w:r w:rsidRPr="000647A5">
        <w:t>t</w:t>
      </w:r>
      <w:r w:rsidRPr="001C7123">
        <w:rPr>
          <w:spacing w:val="36"/>
        </w:rPr>
        <w:t xml:space="preserve"> </w:t>
      </w:r>
      <w:r w:rsidRPr="000647A5">
        <w:t>pr</w:t>
      </w:r>
      <w:r w:rsidRPr="001C7123">
        <w:rPr>
          <w:spacing w:val="-2"/>
        </w:rPr>
        <w:t>i</w:t>
      </w:r>
      <w:r w:rsidRPr="001C7123">
        <w:rPr>
          <w:spacing w:val="2"/>
        </w:rPr>
        <w:t>r</w:t>
      </w:r>
      <w:r w:rsidRPr="000647A5">
        <w:t>odn</w:t>
      </w:r>
      <w:r w:rsidRPr="001C7123">
        <w:rPr>
          <w:spacing w:val="-2"/>
        </w:rPr>
        <w:t>i</w:t>
      </w:r>
      <w:r w:rsidRPr="000647A5">
        <w:t>h</w:t>
      </w:r>
      <w:r w:rsidRPr="001C7123">
        <w:rPr>
          <w:spacing w:val="40"/>
        </w:rPr>
        <w:t xml:space="preserve"> </w:t>
      </w:r>
      <w:r w:rsidRPr="000647A5">
        <w:t>r</w:t>
      </w:r>
      <w:r w:rsidRPr="001C7123">
        <w:rPr>
          <w:spacing w:val="1"/>
        </w:rPr>
        <w:t>e</w:t>
      </w:r>
      <w:r w:rsidRPr="000647A5">
        <w:t>s</w:t>
      </w:r>
      <w:r w:rsidRPr="001C7123">
        <w:rPr>
          <w:spacing w:val="-1"/>
        </w:rPr>
        <w:t>u</w:t>
      </w:r>
      <w:r w:rsidRPr="001C7123">
        <w:rPr>
          <w:spacing w:val="2"/>
        </w:rPr>
        <w:t>r</w:t>
      </w:r>
      <w:r w:rsidRPr="001C7123">
        <w:rPr>
          <w:spacing w:val="-1"/>
        </w:rPr>
        <w:t>s</w:t>
      </w:r>
      <w:r w:rsidRPr="000647A5">
        <w:t>a,</w:t>
      </w:r>
      <w:r w:rsidRPr="001C7123">
        <w:rPr>
          <w:spacing w:val="36"/>
        </w:rPr>
        <w:t xml:space="preserve"> </w:t>
      </w:r>
      <w:r w:rsidRPr="000647A5">
        <w:t>pr</w:t>
      </w:r>
      <w:r w:rsidRPr="001C7123">
        <w:rPr>
          <w:spacing w:val="1"/>
        </w:rPr>
        <w:t>o</w:t>
      </w:r>
      <w:r w:rsidRPr="000647A5">
        <w:t>izvo</w:t>
      </w:r>
      <w:r w:rsidRPr="001C7123">
        <w:rPr>
          <w:spacing w:val="1"/>
        </w:rPr>
        <w:t>d</w:t>
      </w:r>
      <w:r w:rsidRPr="000647A5">
        <w:t>n</w:t>
      </w:r>
      <w:r w:rsidRPr="001C7123">
        <w:rPr>
          <w:spacing w:val="-2"/>
        </w:rPr>
        <w:t>j</w:t>
      </w:r>
      <w:r w:rsidRPr="000647A5">
        <w:t>u</w:t>
      </w:r>
      <w:r w:rsidRPr="001C7123">
        <w:rPr>
          <w:spacing w:val="39"/>
        </w:rPr>
        <w:t xml:space="preserve"> </w:t>
      </w:r>
      <w:r w:rsidRPr="000647A5">
        <w:t>hrane</w:t>
      </w:r>
      <w:r w:rsidRPr="001C7123">
        <w:rPr>
          <w:spacing w:val="50"/>
        </w:rPr>
        <w:t xml:space="preserve"> </w:t>
      </w:r>
      <w:r w:rsidRPr="000647A5">
        <w:t>i</w:t>
      </w:r>
      <w:r w:rsidRPr="001C7123">
        <w:rPr>
          <w:spacing w:val="1"/>
        </w:rPr>
        <w:t>t</w:t>
      </w:r>
      <w:r w:rsidRPr="000647A5">
        <w:t>d.</w:t>
      </w:r>
      <w:r w:rsidRPr="001C7123">
        <w:rPr>
          <w:spacing w:val="35"/>
        </w:rPr>
        <w:t xml:space="preserve"> </w:t>
      </w:r>
      <w:r w:rsidRPr="000647A5">
        <w:t>Iako smo zeml</w:t>
      </w:r>
      <w:r w:rsidRPr="001C7123">
        <w:rPr>
          <w:spacing w:val="-2"/>
        </w:rPr>
        <w:t>j</w:t>
      </w:r>
      <w:r w:rsidRPr="000647A5">
        <w:t>a</w:t>
      </w:r>
      <w:r w:rsidRPr="001C7123">
        <w:rPr>
          <w:spacing w:val="17"/>
        </w:rPr>
        <w:t xml:space="preserve"> </w:t>
      </w:r>
      <w:r w:rsidRPr="000647A5">
        <w:t>u</w:t>
      </w:r>
      <w:r w:rsidRPr="001C7123">
        <w:rPr>
          <w:spacing w:val="20"/>
        </w:rPr>
        <w:t xml:space="preserve"> </w:t>
      </w:r>
      <w:r w:rsidRPr="000647A5">
        <w:t>razvoju,</w:t>
      </w:r>
      <w:r w:rsidRPr="001C7123">
        <w:rPr>
          <w:spacing w:val="36"/>
        </w:rPr>
        <w:t xml:space="preserve"> </w:t>
      </w:r>
      <w:r w:rsidRPr="000647A5">
        <w:t>n</w:t>
      </w:r>
      <w:r w:rsidRPr="001C7123">
        <w:rPr>
          <w:spacing w:val="1"/>
        </w:rPr>
        <w:t>e</w:t>
      </w:r>
      <w:r w:rsidRPr="000647A5">
        <w:t>mamo</w:t>
      </w:r>
      <w:r w:rsidRPr="001C7123">
        <w:rPr>
          <w:spacing w:val="20"/>
        </w:rPr>
        <w:t xml:space="preserve"> </w:t>
      </w:r>
      <w:r w:rsidRPr="000647A5">
        <w:t>zn</w:t>
      </w:r>
      <w:r w:rsidRPr="001C7123">
        <w:rPr>
          <w:spacing w:val="1"/>
        </w:rPr>
        <w:t>a</w:t>
      </w:r>
      <w:r w:rsidRPr="000647A5">
        <w:t>čajan</w:t>
      </w:r>
      <w:r w:rsidRPr="001C7123">
        <w:rPr>
          <w:spacing w:val="23"/>
        </w:rPr>
        <w:t xml:space="preserve"> </w:t>
      </w:r>
      <w:r w:rsidRPr="000647A5">
        <w:t>u</w:t>
      </w:r>
      <w:r w:rsidRPr="001C7123">
        <w:rPr>
          <w:spacing w:val="1"/>
        </w:rPr>
        <w:t>d</w:t>
      </w:r>
      <w:r w:rsidRPr="000647A5">
        <w:t>io</w:t>
      </w:r>
      <w:r w:rsidRPr="001C7123">
        <w:rPr>
          <w:spacing w:val="20"/>
        </w:rPr>
        <w:t xml:space="preserve"> </w:t>
      </w:r>
      <w:r w:rsidRPr="000647A5">
        <w:t>u</w:t>
      </w:r>
      <w:r w:rsidRPr="001C7123">
        <w:rPr>
          <w:spacing w:val="21"/>
        </w:rPr>
        <w:t xml:space="preserve"> </w:t>
      </w:r>
      <w:r w:rsidRPr="001C7123">
        <w:rPr>
          <w:spacing w:val="-1"/>
        </w:rPr>
        <w:t>g</w:t>
      </w:r>
      <w:r w:rsidRPr="000647A5">
        <w:t>lobal</w:t>
      </w:r>
      <w:r w:rsidRPr="001C7123">
        <w:rPr>
          <w:spacing w:val="1"/>
        </w:rPr>
        <w:t>n</w:t>
      </w:r>
      <w:r w:rsidRPr="000647A5">
        <w:t>om</w:t>
      </w:r>
      <w:r w:rsidRPr="001C7123">
        <w:rPr>
          <w:spacing w:val="20"/>
        </w:rPr>
        <w:t xml:space="preserve"> </w:t>
      </w:r>
      <w:r w:rsidRPr="001C7123">
        <w:rPr>
          <w:spacing w:val="-1"/>
        </w:rPr>
        <w:t>z</w:t>
      </w:r>
      <w:r w:rsidRPr="000647A5">
        <w:t>ag</w:t>
      </w:r>
      <w:r w:rsidRPr="001C7123">
        <w:rPr>
          <w:spacing w:val="1"/>
        </w:rPr>
        <w:t>a</w:t>
      </w:r>
      <w:r w:rsidRPr="001C7123">
        <w:rPr>
          <w:spacing w:val="2"/>
        </w:rPr>
        <w:t>đ</w:t>
      </w:r>
      <w:r w:rsidRPr="000647A5">
        <w:t>i</w:t>
      </w:r>
      <w:r w:rsidRPr="001C7123">
        <w:rPr>
          <w:spacing w:val="-1"/>
        </w:rPr>
        <w:t>v</w:t>
      </w:r>
      <w:r w:rsidRPr="000647A5">
        <w:t>anju</w:t>
      </w:r>
      <w:r w:rsidRPr="001C7123">
        <w:rPr>
          <w:spacing w:val="20"/>
        </w:rPr>
        <w:t xml:space="preserve"> </w:t>
      </w:r>
      <w:r w:rsidRPr="000647A5">
        <w:t>atm</w:t>
      </w:r>
      <w:r w:rsidRPr="001C7123">
        <w:rPr>
          <w:spacing w:val="1"/>
        </w:rPr>
        <w:t>o</w:t>
      </w:r>
      <w:r w:rsidRPr="000647A5">
        <w:t>sfere</w:t>
      </w:r>
      <w:r w:rsidRPr="001C7123">
        <w:rPr>
          <w:spacing w:val="27"/>
        </w:rPr>
        <w:t xml:space="preserve"> </w:t>
      </w:r>
      <w:r w:rsidRPr="001C7123">
        <w:rPr>
          <w:w w:val="103"/>
        </w:rPr>
        <w:t xml:space="preserve">gasovima </w:t>
      </w:r>
      <w:r w:rsidRPr="000647A5">
        <w:t>sa efe</w:t>
      </w:r>
      <w:r w:rsidRPr="001C7123">
        <w:rPr>
          <w:spacing w:val="-1"/>
        </w:rPr>
        <w:t>k</w:t>
      </w:r>
      <w:r w:rsidRPr="000647A5">
        <w:t>t</w:t>
      </w:r>
      <w:r w:rsidRPr="001C7123">
        <w:rPr>
          <w:spacing w:val="1"/>
        </w:rPr>
        <w:t>o</w:t>
      </w:r>
      <w:r w:rsidRPr="000647A5">
        <w:t>m</w:t>
      </w:r>
      <w:r w:rsidRPr="001C7123">
        <w:rPr>
          <w:spacing w:val="8"/>
        </w:rPr>
        <w:t xml:space="preserve"> </w:t>
      </w:r>
      <w:r w:rsidRPr="000647A5">
        <w:t>st</w:t>
      </w:r>
      <w:r w:rsidRPr="001C7123">
        <w:rPr>
          <w:spacing w:val="-1"/>
        </w:rPr>
        <w:t>a</w:t>
      </w:r>
      <w:r w:rsidRPr="001C7123">
        <w:rPr>
          <w:spacing w:val="1"/>
        </w:rPr>
        <w:t>k</w:t>
      </w:r>
      <w:r w:rsidRPr="000647A5">
        <w:t>lene</w:t>
      </w:r>
      <w:r w:rsidRPr="001C7123">
        <w:rPr>
          <w:spacing w:val="4"/>
        </w:rPr>
        <w:t xml:space="preserve"> </w:t>
      </w:r>
      <w:r w:rsidRPr="001C7123">
        <w:rPr>
          <w:spacing w:val="1"/>
        </w:rPr>
        <w:t>b</w:t>
      </w:r>
      <w:r w:rsidRPr="000647A5">
        <w:t>ašte,</w:t>
      </w:r>
      <w:r w:rsidRPr="001C7123">
        <w:rPr>
          <w:spacing w:val="5"/>
        </w:rPr>
        <w:t xml:space="preserve"> </w:t>
      </w:r>
      <w:r w:rsidRPr="001C7123">
        <w:rPr>
          <w:spacing w:val="-2"/>
        </w:rPr>
        <w:t>v</w:t>
      </w:r>
      <w:r w:rsidRPr="001C7123">
        <w:rPr>
          <w:spacing w:val="1"/>
        </w:rPr>
        <w:t>e</w:t>
      </w:r>
      <w:r w:rsidRPr="000647A5">
        <w:t>ć</w:t>
      </w:r>
      <w:r w:rsidRPr="001C7123">
        <w:rPr>
          <w:spacing w:val="2"/>
        </w:rPr>
        <w:t xml:space="preserve"> </w:t>
      </w:r>
      <w:r w:rsidRPr="001C7123">
        <w:rPr>
          <w:spacing w:val="1"/>
        </w:rPr>
        <w:t>n</w:t>
      </w:r>
      <w:r w:rsidRPr="000647A5">
        <w:t>aproti</w:t>
      </w:r>
      <w:r w:rsidRPr="001C7123">
        <w:rPr>
          <w:spacing w:val="-1"/>
        </w:rPr>
        <w:t>v</w:t>
      </w:r>
      <w:r w:rsidRPr="000647A5">
        <w:t>,</w:t>
      </w:r>
      <w:r w:rsidRPr="001C7123">
        <w:rPr>
          <w:spacing w:val="4"/>
        </w:rPr>
        <w:t xml:space="preserve"> </w:t>
      </w:r>
      <w:r w:rsidRPr="001C7123">
        <w:rPr>
          <w:spacing w:val="-1"/>
        </w:rPr>
        <w:t>z</w:t>
      </w:r>
      <w:r w:rsidRPr="000647A5">
        <w:t>a</w:t>
      </w:r>
      <w:r w:rsidRPr="001C7123">
        <w:rPr>
          <w:spacing w:val="1"/>
        </w:rPr>
        <w:t>h</w:t>
      </w:r>
      <w:r w:rsidRPr="000647A5">
        <w:t>valj</w:t>
      </w:r>
      <w:r w:rsidRPr="001C7123">
        <w:rPr>
          <w:spacing w:val="1"/>
        </w:rPr>
        <w:t>u</w:t>
      </w:r>
      <w:r w:rsidRPr="001C7123">
        <w:rPr>
          <w:spacing w:val="-2"/>
        </w:rPr>
        <w:t>j</w:t>
      </w:r>
      <w:r w:rsidRPr="001C7123">
        <w:rPr>
          <w:spacing w:val="1"/>
        </w:rPr>
        <w:t>uć</w:t>
      </w:r>
      <w:r w:rsidRPr="000647A5">
        <w:t>i</w:t>
      </w:r>
      <w:r w:rsidRPr="001C7123">
        <w:rPr>
          <w:spacing w:val="2"/>
        </w:rPr>
        <w:t xml:space="preserve"> </w:t>
      </w:r>
      <w:r w:rsidRPr="000647A5">
        <w:t>vis</w:t>
      </w:r>
      <w:r w:rsidRPr="001C7123">
        <w:rPr>
          <w:spacing w:val="1"/>
        </w:rPr>
        <w:t>o</w:t>
      </w:r>
      <w:r w:rsidRPr="000647A5">
        <w:t>kom</w:t>
      </w:r>
      <w:r w:rsidRPr="001C7123">
        <w:rPr>
          <w:spacing w:val="7"/>
        </w:rPr>
        <w:t xml:space="preserve"> </w:t>
      </w:r>
      <w:r w:rsidRPr="001C7123">
        <w:rPr>
          <w:w w:val="103"/>
        </w:rPr>
        <w:t xml:space="preserve">stepenu </w:t>
      </w:r>
      <w:r w:rsidRPr="000647A5">
        <w:t>pošumljen</w:t>
      </w:r>
      <w:r w:rsidRPr="001C7123">
        <w:rPr>
          <w:spacing w:val="1"/>
        </w:rPr>
        <w:t>o</w:t>
      </w:r>
      <w:r w:rsidRPr="000647A5">
        <w:t>sti i pokri</w:t>
      </w:r>
      <w:r w:rsidRPr="001C7123">
        <w:rPr>
          <w:spacing w:val="-1"/>
        </w:rPr>
        <w:t>v</w:t>
      </w:r>
      <w:r w:rsidRPr="000647A5">
        <w:t>enosti</w:t>
      </w:r>
      <w:r w:rsidRPr="001C7123">
        <w:rPr>
          <w:spacing w:val="12"/>
        </w:rPr>
        <w:t xml:space="preserve"> </w:t>
      </w:r>
      <w:r w:rsidRPr="000647A5">
        <w:t>ter</w:t>
      </w:r>
      <w:r w:rsidRPr="001C7123">
        <w:rPr>
          <w:spacing w:val="-2"/>
        </w:rPr>
        <w:t>i</w:t>
      </w:r>
      <w:r w:rsidRPr="000647A5">
        <w:t>t</w:t>
      </w:r>
      <w:r w:rsidRPr="001C7123">
        <w:rPr>
          <w:spacing w:val="1"/>
        </w:rPr>
        <w:t>o</w:t>
      </w:r>
      <w:r w:rsidRPr="000647A5">
        <w:t>rije</w:t>
      </w:r>
      <w:r w:rsidRPr="001C7123">
        <w:rPr>
          <w:spacing w:val="8"/>
        </w:rPr>
        <w:t xml:space="preserve"> </w:t>
      </w:r>
      <w:r w:rsidRPr="001C7123">
        <w:rPr>
          <w:spacing w:val="-2"/>
        </w:rPr>
        <w:t>v</w:t>
      </w:r>
      <w:r w:rsidRPr="000647A5">
        <w:t>egetac</w:t>
      </w:r>
      <w:r w:rsidRPr="001C7123">
        <w:rPr>
          <w:spacing w:val="-2"/>
        </w:rPr>
        <w:t>i</w:t>
      </w:r>
      <w:r w:rsidRPr="000647A5">
        <w:t>j</w:t>
      </w:r>
      <w:r w:rsidRPr="001C7123">
        <w:rPr>
          <w:spacing w:val="1"/>
        </w:rPr>
        <w:t>o</w:t>
      </w:r>
      <w:r w:rsidRPr="000647A5">
        <w:t>m,</w:t>
      </w:r>
      <w:r w:rsidRPr="001C7123">
        <w:rPr>
          <w:spacing w:val="3"/>
        </w:rPr>
        <w:t xml:space="preserve"> </w:t>
      </w:r>
      <w:r w:rsidRPr="000647A5">
        <w:t>dopri</w:t>
      </w:r>
      <w:r w:rsidRPr="001C7123">
        <w:rPr>
          <w:spacing w:val="1"/>
        </w:rPr>
        <w:t>n</w:t>
      </w:r>
      <w:r w:rsidRPr="000647A5">
        <w:t>o</w:t>
      </w:r>
      <w:r w:rsidRPr="001C7123">
        <w:rPr>
          <w:spacing w:val="-1"/>
        </w:rPr>
        <w:t>s</w:t>
      </w:r>
      <w:r w:rsidRPr="000647A5">
        <w:t>imo</w:t>
      </w:r>
      <w:r w:rsidRPr="001C7123">
        <w:rPr>
          <w:spacing w:val="14"/>
        </w:rPr>
        <w:t xml:space="preserve"> </w:t>
      </w:r>
      <w:r w:rsidRPr="001C7123">
        <w:rPr>
          <w:spacing w:val="-1"/>
        </w:rPr>
        <w:t>s</w:t>
      </w:r>
      <w:r w:rsidRPr="000647A5">
        <w:t>tabili</w:t>
      </w:r>
      <w:r w:rsidRPr="001C7123">
        <w:rPr>
          <w:spacing w:val="-1"/>
        </w:rPr>
        <w:t>z</w:t>
      </w:r>
      <w:r w:rsidRPr="001C7123">
        <w:rPr>
          <w:spacing w:val="1"/>
        </w:rPr>
        <w:t>a</w:t>
      </w:r>
      <w:r w:rsidRPr="000647A5">
        <w:t>ciji</w:t>
      </w:r>
      <w:r w:rsidRPr="001C7123">
        <w:rPr>
          <w:spacing w:val="3"/>
        </w:rPr>
        <w:t xml:space="preserve"> </w:t>
      </w:r>
      <w:r w:rsidRPr="001C7123">
        <w:rPr>
          <w:spacing w:val="-1"/>
          <w:w w:val="103"/>
        </w:rPr>
        <w:t>s</w:t>
      </w:r>
      <w:r w:rsidRPr="001C7123">
        <w:rPr>
          <w:w w:val="103"/>
        </w:rPr>
        <w:t xml:space="preserve">adržaja </w:t>
      </w:r>
      <w:r w:rsidRPr="000647A5">
        <w:t>ugljendi</w:t>
      </w:r>
      <w:r w:rsidRPr="001C7123">
        <w:rPr>
          <w:spacing w:val="1"/>
        </w:rPr>
        <w:t>o</w:t>
      </w:r>
      <w:r w:rsidRPr="000647A5">
        <w:t>ksida</w:t>
      </w:r>
      <w:r w:rsidRPr="001C7123">
        <w:rPr>
          <w:spacing w:val="2"/>
        </w:rPr>
        <w:t xml:space="preserve"> </w:t>
      </w:r>
      <w:r w:rsidRPr="000647A5">
        <w:t>u</w:t>
      </w:r>
      <w:r w:rsidRPr="001C7123">
        <w:rPr>
          <w:spacing w:val="5"/>
        </w:rPr>
        <w:t xml:space="preserve"> </w:t>
      </w:r>
      <w:r w:rsidRPr="000647A5">
        <w:t>atmo</w:t>
      </w:r>
      <w:r w:rsidRPr="001C7123">
        <w:rPr>
          <w:spacing w:val="-1"/>
        </w:rPr>
        <w:t>s</w:t>
      </w:r>
      <w:r w:rsidRPr="001C7123">
        <w:rPr>
          <w:spacing w:val="1"/>
        </w:rPr>
        <w:t>f</w:t>
      </w:r>
      <w:r w:rsidRPr="000647A5">
        <w:t>eri.</w:t>
      </w:r>
    </w:p>
    <w:p w:rsidR="00FF0959" w:rsidRPr="000647A5" w:rsidRDefault="00FF0959" w:rsidP="001C7123">
      <w:r w:rsidRPr="000647A5">
        <w:t xml:space="preserve"> </w:t>
      </w:r>
    </w:p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>Ako je sve ovako, a svi priznajemo da jeste, zašto uvozimo toliko hrane koliko uvozimo? Radimo li dovoljno? Cijenimo li dovoljno resurse koje imamo i prilike koje stoje pred nama? I</w:t>
      </w:r>
      <w:r w:rsidR="00640F9F">
        <w:rPr>
          <w:rStyle w:val="Emphasis"/>
          <w:i w:val="0"/>
          <w:szCs w:val="24"/>
        </w:rPr>
        <w:t xml:space="preserve"> da li uopšte postoji dilema u C</w:t>
      </w:r>
      <w:r w:rsidRPr="000647A5">
        <w:rPr>
          <w:rStyle w:val="Emphasis"/>
          <w:i w:val="0"/>
          <w:szCs w:val="24"/>
        </w:rPr>
        <w:t xml:space="preserve">rnoj Gori: proizvoditi u velikim količinama i manje kvalitetno, ili u manjim količinama i kvalitetno? </w:t>
      </w:r>
    </w:p>
    <w:p w:rsidR="00FF0959" w:rsidRPr="000647A5" w:rsidRDefault="00FF0959" w:rsidP="001C7123">
      <w:pPr>
        <w:rPr>
          <w:rStyle w:val="Emphasis"/>
          <w:i w:val="0"/>
          <w:szCs w:val="24"/>
        </w:rPr>
      </w:pPr>
    </w:p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>Vjerujem da poljoprivredu treba staviti u red najznačajnih strateških sektora u Crnoj Gori. Klimatske promjene, stalni porast cijena energenata i komponenata za proizvodnju, degradacija poljopriv</w:t>
      </w:r>
      <w:r w:rsidR="00640F9F">
        <w:rPr>
          <w:rStyle w:val="Emphasis"/>
          <w:i w:val="0"/>
          <w:szCs w:val="24"/>
        </w:rPr>
        <w:t>rednog zemljišta</w:t>
      </w:r>
      <w:r w:rsidRPr="000647A5">
        <w:rPr>
          <w:rStyle w:val="Emphasis"/>
          <w:i w:val="0"/>
          <w:szCs w:val="24"/>
        </w:rPr>
        <w:t xml:space="preserve"> ozbiljno ugrožavaju svjetsku proizvodnju hrane. Mi možemo da proizvodimo i više hrane i kavlitetniju hranu. Možemo da izvozimo hranu, a ne da je uvozimo. Ali, </w:t>
      </w:r>
      <w:r w:rsidR="00640F9F">
        <w:rPr>
          <w:rStyle w:val="Emphasis"/>
          <w:i w:val="0"/>
          <w:szCs w:val="24"/>
        </w:rPr>
        <w:t xml:space="preserve">to </w:t>
      </w:r>
      <w:r w:rsidRPr="000647A5">
        <w:rPr>
          <w:rStyle w:val="Emphasis"/>
          <w:i w:val="0"/>
          <w:szCs w:val="24"/>
        </w:rPr>
        <w:lastRenderedPageBreak/>
        <w:t xml:space="preserve">neće samo. Ništa se ne pokreće na ovom svijetu sjedeći. </w:t>
      </w:r>
      <w:r w:rsidRPr="000647A5">
        <w:rPr>
          <w:rStyle w:val="Emphasis"/>
          <w:szCs w:val="24"/>
        </w:rPr>
        <w:t>I</w:t>
      </w:r>
      <w:r w:rsidRPr="000647A5">
        <w:rPr>
          <w:rStyle w:val="Emphasis"/>
          <w:i w:val="0"/>
          <w:szCs w:val="24"/>
        </w:rPr>
        <w:t xml:space="preserve"> </w:t>
      </w:r>
      <w:r w:rsidRPr="000647A5">
        <w:rPr>
          <w:rFonts w:cs="Times"/>
          <w:i/>
          <w:szCs w:val="32"/>
          <w:lang w:val="en-US"/>
        </w:rPr>
        <w:t xml:space="preserve">neupjeh je uspjeh ako iz njega izvučemo pouku. </w:t>
      </w:r>
      <w:r w:rsidRPr="000647A5">
        <w:rPr>
          <w:rFonts w:cs="Times"/>
          <w:szCs w:val="32"/>
          <w:lang w:val="en-US"/>
        </w:rPr>
        <w:t xml:space="preserve">A zamislite tek koliko je bitan za nas uspjeh. </w:t>
      </w:r>
    </w:p>
    <w:p w:rsidR="00FF0959" w:rsidRPr="000647A5" w:rsidRDefault="00FF0959" w:rsidP="001C7123">
      <w:pPr>
        <w:rPr>
          <w:rStyle w:val="Emphasis"/>
        </w:rPr>
      </w:pPr>
    </w:p>
    <w:p w:rsidR="00FF0959" w:rsidRPr="000647A5" w:rsidRDefault="00FF0959" w:rsidP="001C7123">
      <w:r w:rsidRPr="000647A5">
        <w:t>MPRR nastaviće da radi na unaprjeđenju i očuvanju zdravlja stanovništva, prije svega kroz sistem jačanja bezbjednosti hrane i sprečavanja dovođenja potrošača u zabludu. Počećemo d</w:t>
      </w:r>
      <w:r w:rsidR="00640F9F">
        <w:t>a rješava</w:t>
      </w:r>
      <w:r w:rsidRPr="000647A5">
        <w:t>mo i druga pitanja – poput</w:t>
      </w:r>
      <w:r w:rsidR="00640F9F">
        <w:t xml:space="preserve"> vezane trgovine u koju su uklju</w:t>
      </w:r>
      <w:r w:rsidRPr="000647A5">
        <w:t>čene neke velike svjetske kompanije koje svoje prozivode prodaju i u Crnoj Gori, uslovljavajući dobavljače da kupuju dodatne proizvode. Tako nešto je</w:t>
      </w:r>
      <w:r w:rsidR="00640F9F">
        <w:t xml:space="preserve"> zabranjeno pravilima Svjetske T</w:t>
      </w:r>
      <w:r w:rsidRPr="000647A5">
        <w:t>rgovnis</w:t>
      </w:r>
      <w:r w:rsidR="00640F9F">
        <w:t>ke O</w:t>
      </w:r>
      <w:r w:rsidRPr="000647A5">
        <w:t>rganizacije. Mi jesmo mala zemlja, ali imamo ponos, dignitet, znanje i upornost.</w:t>
      </w:r>
    </w:p>
    <w:p w:rsidR="00FF0959" w:rsidRPr="000647A5" w:rsidRDefault="00FF0959" w:rsidP="001C7123"/>
    <w:p w:rsidR="00FF0959" w:rsidRPr="000647A5" w:rsidRDefault="00FF0959" w:rsidP="001C7123">
      <w:pPr>
        <w:rPr>
          <w:lang w:val="en-US"/>
        </w:rPr>
      </w:pPr>
      <w:r w:rsidRPr="000647A5">
        <w:rPr>
          <w:lang w:val="en-US"/>
        </w:rPr>
        <w:t>Postoje tri vrste ljudi: (1) oni koji stvaraju, (2) oni koji gledaju kako se stvara i (3) oni koji se čude šta se stvorilo. Vjerujem da će sve više poljoprivrednih proizvođača u Crnoj Gori biti među onima koji stvaraju.</w:t>
      </w:r>
    </w:p>
    <w:p w:rsidR="00FF0959" w:rsidRPr="000647A5" w:rsidRDefault="00FF0959" w:rsidP="001C7123">
      <w:pPr>
        <w:rPr>
          <w:lang w:val="en-US"/>
        </w:rPr>
      </w:pPr>
    </w:p>
    <w:p w:rsidR="00FF0959" w:rsidRPr="000647A5" w:rsidRDefault="00FF0959" w:rsidP="001C7123">
      <w:r w:rsidRPr="000647A5">
        <w:rPr>
          <w:lang w:val="en-US"/>
        </w:rPr>
        <w:t>Zato smo počeli da stvaramo uslove za dugoročni zakup zemljišta koje se decenijama nije obrađivalo, poput Grahova, Kapinog polja i zemljišta u bizini Šaskog jezera. Nastavićemo i dalje da stvaramo uslove za bolju, intenzivniju, kvalitetniju i dugoročniju saradnju sa poljoprivrednim proizvođačima i investitorima koji žele da povećaju proizvodnju hrane u Crnoj Gori.</w:t>
      </w:r>
    </w:p>
    <w:p w:rsidR="00FF0959" w:rsidRPr="000647A5" w:rsidRDefault="00FF0959" w:rsidP="001C7123"/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 xml:space="preserve">Od ključne važnosti u narednim decenijama biće povećanje poljoprivredne produktivnosti. Proizvodnja hrane moraće se povećati za 60% da bi se zadovoljila tražnje. Nije li to dovoljan izazov i nas u Crnoj Gori. Zato ćemo </w:t>
      </w:r>
      <w:r w:rsidRPr="000647A5">
        <w:rPr>
          <w:bCs/>
        </w:rPr>
        <w:t xml:space="preserve">nastojati da </w:t>
      </w:r>
      <w:r w:rsidRPr="000647A5">
        <w:rPr>
          <w:rStyle w:val="Emphasis"/>
          <w:i w:val="0"/>
          <w:szCs w:val="24"/>
        </w:rPr>
        <w:t>se fokusiramo na primjenu održivih tehnoloških rješenja, primjeni inovacija ali i iskustva koja sami imamo, a koja smo možda zaboravili. Sve to dovešće, između ostalog, i do smanjenja broja neuhranjenih u Crnoj Gori. A to jeste jedan od ciljeva Svjetskog dana hrane.</w:t>
      </w:r>
    </w:p>
    <w:p w:rsidR="00FF0959" w:rsidRPr="000647A5" w:rsidRDefault="00FF0959" w:rsidP="001C7123">
      <w:pPr>
        <w:rPr>
          <w:rStyle w:val="Emphasis"/>
          <w:i w:val="0"/>
          <w:szCs w:val="24"/>
        </w:rPr>
      </w:pPr>
    </w:p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 xml:space="preserve">Na danačnji dan, dajemo svoj prvi konkretan doprinos – donaciju u iznosu od 2,000 eura Narodnoj kuhinji Podgorica. </w:t>
      </w:r>
      <w:r w:rsidR="000647A5">
        <w:rPr>
          <w:rStyle w:val="Emphasis"/>
          <w:i w:val="0"/>
          <w:szCs w:val="24"/>
        </w:rPr>
        <w:t xml:space="preserve">Nadamo se da će naredne godine broj onih </w:t>
      </w:r>
      <w:r w:rsidR="00A13FB4">
        <w:rPr>
          <w:rStyle w:val="Emphasis"/>
          <w:i w:val="0"/>
          <w:szCs w:val="24"/>
        </w:rPr>
        <w:t xml:space="preserve">u Crnoj Gori </w:t>
      </w:r>
      <w:r w:rsidR="000647A5">
        <w:rPr>
          <w:rStyle w:val="Emphasis"/>
          <w:i w:val="0"/>
          <w:szCs w:val="24"/>
        </w:rPr>
        <w:t>kojima je potrebna hrana, a nijesu u mogućnosti da je obezbijede, biti manji, i da ćemo svi dati doprinos da glad za hranom zamijenimo glađu za znanjem</w:t>
      </w:r>
      <w:r w:rsidR="00A13FB4">
        <w:rPr>
          <w:rStyle w:val="Emphasis"/>
          <w:i w:val="0"/>
          <w:szCs w:val="24"/>
        </w:rPr>
        <w:t>, glađu za novim uspjesima od kojih je jedan i veća prozvodnja hrane.</w:t>
      </w:r>
    </w:p>
    <w:p w:rsidR="00FF0959" w:rsidRPr="000647A5" w:rsidRDefault="00FF0959" w:rsidP="001C7123">
      <w:pPr>
        <w:rPr>
          <w:rStyle w:val="Emphasis"/>
          <w:i w:val="0"/>
          <w:szCs w:val="24"/>
        </w:rPr>
      </w:pPr>
    </w:p>
    <w:p w:rsidR="00FF0959" w:rsidRPr="000647A5" w:rsidRDefault="00FF0959" w:rsidP="001C7123">
      <w:pPr>
        <w:rPr>
          <w:rStyle w:val="Emphasis"/>
          <w:i w:val="0"/>
          <w:szCs w:val="24"/>
        </w:rPr>
      </w:pPr>
      <w:r w:rsidRPr="000647A5">
        <w:rPr>
          <w:rStyle w:val="Emphasis"/>
          <w:i w:val="0"/>
          <w:szCs w:val="24"/>
        </w:rPr>
        <w:t>Hvala.</w:t>
      </w:r>
    </w:p>
    <w:p w:rsidR="00DF706A" w:rsidRPr="001C7123" w:rsidRDefault="00DF706A" w:rsidP="001C7123">
      <w:pPr>
        <w:rPr>
          <w:b/>
        </w:rPr>
      </w:pPr>
    </w:p>
    <w:sectPr w:rsidR="00DF706A" w:rsidRPr="001C7123" w:rsidSect="00F45985">
      <w:pgSz w:w="11907" w:h="16840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DF" w:rsidRDefault="00FF0BDF" w:rsidP="001C7123">
      <w:r>
        <w:separator/>
      </w:r>
    </w:p>
  </w:endnote>
  <w:endnote w:type="continuationSeparator" w:id="1">
    <w:p w:rsidR="00FF0BDF" w:rsidRDefault="00FF0BDF" w:rsidP="001C7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Yu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DF" w:rsidRDefault="00FF0BDF" w:rsidP="001C7123">
      <w:r>
        <w:separator/>
      </w:r>
    </w:p>
  </w:footnote>
  <w:footnote w:type="continuationSeparator" w:id="1">
    <w:p w:rsidR="00FF0BDF" w:rsidRDefault="00FF0BDF" w:rsidP="001C71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2E4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57E4"/>
    <w:multiLevelType w:val="multilevel"/>
    <w:tmpl w:val="D4AEC694"/>
    <w:name w:val="zzmpLegal2||Legal2|2|3|1|1|2|33||1|2|0||1|2|0||1|2|0||1|2|0||1|2|0||1|2|2||mpNA||mpNA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b w:val="0"/>
        <w:i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66C5669"/>
    <w:multiLevelType w:val="hybridMultilevel"/>
    <w:tmpl w:val="8132EE2A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6FC721E"/>
    <w:multiLevelType w:val="hybridMultilevel"/>
    <w:tmpl w:val="599E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52116"/>
    <w:multiLevelType w:val="hybridMultilevel"/>
    <w:tmpl w:val="EE56F26C"/>
    <w:lvl w:ilvl="0" w:tplc="B1FC8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E87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5A5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FCD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A8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82C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D87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0A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DB73B77"/>
    <w:multiLevelType w:val="hybridMultilevel"/>
    <w:tmpl w:val="E312D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B2FD3"/>
    <w:multiLevelType w:val="hybridMultilevel"/>
    <w:tmpl w:val="F2A8C9C4"/>
    <w:lvl w:ilvl="0" w:tplc="FD288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8F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6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2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08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E7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F42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2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82A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00504FC"/>
    <w:multiLevelType w:val="hybridMultilevel"/>
    <w:tmpl w:val="3B50F050"/>
    <w:lvl w:ilvl="0" w:tplc="9C364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895EC7"/>
    <w:multiLevelType w:val="hybridMultilevel"/>
    <w:tmpl w:val="A5A08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6287D"/>
    <w:multiLevelType w:val="hybridMultilevel"/>
    <w:tmpl w:val="17FA5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256C5"/>
    <w:multiLevelType w:val="hybridMultilevel"/>
    <w:tmpl w:val="FE36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0128C"/>
    <w:multiLevelType w:val="hybridMultilevel"/>
    <w:tmpl w:val="4B98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E5947"/>
    <w:multiLevelType w:val="hybridMultilevel"/>
    <w:tmpl w:val="9C087998"/>
    <w:lvl w:ilvl="0" w:tplc="283E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A3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6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25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00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946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94F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36B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FAF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91F0E46"/>
    <w:multiLevelType w:val="hybridMultilevel"/>
    <w:tmpl w:val="6FFC9582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E75E9"/>
    <w:multiLevelType w:val="hybridMultilevel"/>
    <w:tmpl w:val="7FAC8924"/>
    <w:lvl w:ilvl="0" w:tplc="C9FAF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A56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F8C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E08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07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982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748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E3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5CF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BEB54DB"/>
    <w:multiLevelType w:val="hybridMultilevel"/>
    <w:tmpl w:val="9E8E24EA"/>
    <w:lvl w:ilvl="0" w:tplc="B1BACAFE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A11CEC"/>
    <w:multiLevelType w:val="hybridMultilevel"/>
    <w:tmpl w:val="A3A47C70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D45134"/>
    <w:multiLevelType w:val="hybridMultilevel"/>
    <w:tmpl w:val="EBFCD52E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52EF6"/>
    <w:multiLevelType w:val="hybridMultilevel"/>
    <w:tmpl w:val="BC76AE58"/>
    <w:lvl w:ilvl="0" w:tplc="0DFA7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08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36D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E8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E3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4F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EA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FCF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4A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B333395"/>
    <w:multiLevelType w:val="hybridMultilevel"/>
    <w:tmpl w:val="513272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7532B9"/>
    <w:multiLevelType w:val="hybridMultilevel"/>
    <w:tmpl w:val="269C8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42C1A"/>
    <w:multiLevelType w:val="hybridMultilevel"/>
    <w:tmpl w:val="22600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525A73"/>
    <w:multiLevelType w:val="hybridMultilevel"/>
    <w:tmpl w:val="3388795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44077D"/>
    <w:multiLevelType w:val="hybridMultilevel"/>
    <w:tmpl w:val="FE88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7ACE"/>
    <w:multiLevelType w:val="hybridMultilevel"/>
    <w:tmpl w:val="1CCA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B6252"/>
    <w:multiLevelType w:val="hybridMultilevel"/>
    <w:tmpl w:val="7CBEFFC2"/>
    <w:lvl w:ilvl="0" w:tplc="4A04F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AA2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EA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5A1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628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769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603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5C3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47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C0B55E4"/>
    <w:multiLevelType w:val="hybridMultilevel"/>
    <w:tmpl w:val="BD80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70F60"/>
    <w:multiLevelType w:val="hybridMultilevel"/>
    <w:tmpl w:val="18C80242"/>
    <w:lvl w:ilvl="0" w:tplc="DF487E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61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44C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FCE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848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A2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940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C8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9A4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E720924"/>
    <w:multiLevelType w:val="hybridMultilevel"/>
    <w:tmpl w:val="BBB4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6231B"/>
    <w:multiLevelType w:val="hybridMultilevel"/>
    <w:tmpl w:val="F5B6C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12E29"/>
    <w:multiLevelType w:val="hybridMultilevel"/>
    <w:tmpl w:val="10529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47749"/>
    <w:multiLevelType w:val="hybridMultilevel"/>
    <w:tmpl w:val="05A4C53A"/>
    <w:lvl w:ilvl="0" w:tplc="74A67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87D6B"/>
    <w:multiLevelType w:val="multilevel"/>
    <w:tmpl w:val="17FA5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03BF3"/>
    <w:multiLevelType w:val="hybridMultilevel"/>
    <w:tmpl w:val="0DC219F4"/>
    <w:lvl w:ilvl="0" w:tplc="DEDA04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CA5462E"/>
    <w:multiLevelType w:val="hybridMultilevel"/>
    <w:tmpl w:val="212AC044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33762"/>
    <w:multiLevelType w:val="hybridMultilevel"/>
    <w:tmpl w:val="C03C3432"/>
    <w:lvl w:ilvl="0" w:tplc="C250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F6F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F2F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6E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0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CA5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2B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AAC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41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4703602"/>
    <w:multiLevelType w:val="hybridMultilevel"/>
    <w:tmpl w:val="356CD6C6"/>
    <w:lvl w:ilvl="0" w:tplc="0C88F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22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9E6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4C8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89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480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987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84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6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AB54279"/>
    <w:multiLevelType w:val="hybridMultilevel"/>
    <w:tmpl w:val="D7B8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91C42"/>
    <w:multiLevelType w:val="hybridMultilevel"/>
    <w:tmpl w:val="7340F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27BCF"/>
    <w:multiLevelType w:val="hybridMultilevel"/>
    <w:tmpl w:val="A83466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AB359F"/>
    <w:multiLevelType w:val="hybridMultilevel"/>
    <w:tmpl w:val="8D0A6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31"/>
  </w:num>
  <w:num w:numId="6">
    <w:abstractNumId w:val="10"/>
  </w:num>
  <w:num w:numId="7">
    <w:abstractNumId w:val="33"/>
  </w:num>
  <w:num w:numId="8">
    <w:abstractNumId w:val="34"/>
  </w:num>
  <w:num w:numId="9">
    <w:abstractNumId w:val="22"/>
  </w:num>
  <w:num w:numId="10">
    <w:abstractNumId w:val="38"/>
  </w:num>
  <w:num w:numId="11">
    <w:abstractNumId w:val="3"/>
  </w:num>
  <w:num w:numId="12">
    <w:abstractNumId w:val="37"/>
  </w:num>
  <w:num w:numId="13">
    <w:abstractNumId w:val="16"/>
  </w:num>
  <w:num w:numId="14">
    <w:abstractNumId w:val="9"/>
  </w:num>
  <w:num w:numId="15">
    <w:abstractNumId w:val="32"/>
  </w:num>
  <w:num w:numId="16">
    <w:abstractNumId w:val="23"/>
  </w:num>
  <w:num w:numId="17">
    <w:abstractNumId w:val="24"/>
  </w:num>
  <w:num w:numId="18">
    <w:abstractNumId w:val="11"/>
  </w:num>
  <w:num w:numId="19">
    <w:abstractNumId w:val="39"/>
  </w:num>
  <w:num w:numId="20">
    <w:abstractNumId w:val="15"/>
  </w:num>
  <w:num w:numId="21">
    <w:abstractNumId w:val="7"/>
  </w:num>
  <w:num w:numId="22">
    <w:abstractNumId w:val="27"/>
  </w:num>
  <w:num w:numId="23">
    <w:abstractNumId w:val="14"/>
  </w:num>
  <w:num w:numId="24">
    <w:abstractNumId w:val="4"/>
  </w:num>
  <w:num w:numId="25">
    <w:abstractNumId w:val="36"/>
  </w:num>
  <w:num w:numId="26">
    <w:abstractNumId w:val="5"/>
  </w:num>
  <w:num w:numId="27">
    <w:abstractNumId w:val="19"/>
  </w:num>
  <w:num w:numId="28">
    <w:abstractNumId w:val="40"/>
  </w:num>
  <w:num w:numId="29">
    <w:abstractNumId w:val="21"/>
  </w:num>
  <w:num w:numId="30">
    <w:abstractNumId w:val="18"/>
  </w:num>
  <w:num w:numId="31">
    <w:abstractNumId w:val="35"/>
  </w:num>
  <w:num w:numId="32">
    <w:abstractNumId w:val="12"/>
  </w:num>
  <w:num w:numId="33">
    <w:abstractNumId w:val="6"/>
  </w:num>
  <w:num w:numId="34">
    <w:abstractNumId w:val="25"/>
  </w:num>
  <w:num w:numId="35">
    <w:abstractNumId w:val="28"/>
  </w:num>
  <w:num w:numId="36">
    <w:abstractNumId w:val="2"/>
  </w:num>
  <w:num w:numId="37">
    <w:abstractNumId w:val="8"/>
  </w:num>
  <w:num w:numId="38">
    <w:abstractNumId w:val="29"/>
  </w:num>
  <w:num w:numId="39">
    <w:abstractNumId w:val="26"/>
  </w:num>
  <w:num w:numId="40">
    <w:abstractNumId w:val="20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701"/>
  <w:doNotTrackMoves/>
  <w:defaultTabStop w:val="720"/>
  <w:defaultTableStyle w:val="Normal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1242"/>
    <w:rsid w:val="000010A5"/>
    <w:rsid w:val="00001BAF"/>
    <w:rsid w:val="00015A81"/>
    <w:rsid w:val="00050043"/>
    <w:rsid w:val="000613B5"/>
    <w:rsid w:val="0006280D"/>
    <w:rsid w:val="000647A5"/>
    <w:rsid w:val="00065A53"/>
    <w:rsid w:val="0007592A"/>
    <w:rsid w:val="000D5509"/>
    <w:rsid w:val="001217FA"/>
    <w:rsid w:val="001452F8"/>
    <w:rsid w:val="001521DE"/>
    <w:rsid w:val="0016009A"/>
    <w:rsid w:val="001A1CAB"/>
    <w:rsid w:val="001A32D9"/>
    <w:rsid w:val="001C7123"/>
    <w:rsid w:val="001E1B61"/>
    <w:rsid w:val="001E57B2"/>
    <w:rsid w:val="00204995"/>
    <w:rsid w:val="00222421"/>
    <w:rsid w:val="00224E57"/>
    <w:rsid w:val="00282A84"/>
    <w:rsid w:val="00291CF6"/>
    <w:rsid w:val="00292A9C"/>
    <w:rsid w:val="002B43F7"/>
    <w:rsid w:val="002B7618"/>
    <w:rsid w:val="002C2A55"/>
    <w:rsid w:val="002C551A"/>
    <w:rsid w:val="002D7944"/>
    <w:rsid w:val="002E3FC2"/>
    <w:rsid w:val="00321F75"/>
    <w:rsid w:val="00324643"/>
    <w:rsid w:val="00335408"/>
    <w:rsid w:val="00377DD0"/>
    <w:rsid w:val="003A0355"/>
    <w:rsid w:val="003A0E91"/>
    <w:rsid w:val="003D1BFB"/>
    <w:rsid w:val="003D7BD2"/>
    <w:rsid w:val="003E624D"/>
    <w:rsid w:val="0041163A"/>
    <w:rsid w:val="00412941"/>
    <w:rsid w:val="004346B1"/>
    <w:rsid w:val="00450523"/>
    <w:rsid w:val="004730A5"/>
    <w:rsid w:val="004C1A9D"/>
    <w:rsid w:val="004D4040"/>
    <w:rsid w:val="004E5DA0"/>
    <w:rsid w:val="00500811"/>
    <w:rsid w:val="005075C4"/>
    <w:rsid w:val="005114AE"/>
    <w:rsid w:val="005119B3"/>
    <w:rsid w:val="00522E56"/>
    <w:rsid w:val="00544648"/>
    <w:rsid w:val="00550CCB"/>
    <w:rsid w:val="005606FF"/>
    <w:rsid w:val="00581A4C"/>
    <w:rsid w:val="00584E14"/>
    <w:rsid w:val="00594748"/>
    <w:rsid w:val="00594784"/>
    <w:rsid w:val="005B3F0A"/>
    <w:rsid w:val="005C6629"/>
    <w:rsid w:val="005F2FBA"/>
    <w:rsid w:val="00625919"/>
    <w:rsid w:val="00640F9F"/>
    <w:rsid w:val="006672DD"/>
    <w:rsid w:val="00675525"/>
    <w:rsid w:val="006B0D4B"/>
    <w:rsid w:val="006C6B9F"/>
    <w:rsid w:val="006F000C"/>
    <w:rsid w:val="006F5AC3"/>
    <w:rsid w:val="006F5B98"/>
    <w:rsid w:val="00711632"/>
    <w:rsid w:val="00714423"/>
    <w:rsid w:val="00714EC0"/>
    <w:rsid w:val="007240C0"/>
    <w:rsid w:val="00725B81"/>
    <w:rsid w:val="00725EBC"/>
    <w:rsid w:val="00740F18"/>
    <w:rsid w:val="00741948"/>
    <w:rsid w:val="00767938"/>
    <w:rsid w:val="00786E1E"/>
    <w:rsid w:val="007957D7"/>
    <w:rsid w:val="007B0CEE"/>
    <w:rsid w:val="007B2AE1"/>
    <w:rsid w:val="007D695D"/>
    <w:rsid w:val="007E0431"/>
    <w:rsid w:val="00825270"/>
    <w:rsid w:val="00836791"/>
    <w:rsid w:val="00863415"/>
    <w:rsid w:val="00887682"/>
    <w:rsid w:val="008B0B88"/>
    <w:rsid w:val="008B6069"/>
    <w:rsid w:val="008B7761"/>
    <w:rsid w:val="008D55AD"/>
    <w:rsid w:val="008E5598"/>
    <w:rsid w:val="008E6DB7"/>
    <w:rsid w:val="008F388D"/>
    <w:rsid w:val="00901242"/>
    <w:rsid w:val="009327A4"/>
    <w:rsid w:val="00942BD8"/>
    <w:rsid w:val="00953D7F"/>
    <w:rsid w:val="00962C59"/>
    <w:rsid w:val="0097750F"/>
    <w:rsid w:val="00981B4B"/>
    <w:rsid w:val="00982195"/>
    <w:rsid w:val="00A13FB4"/>
    <w:rsid w:val="00A40A30"/>
    <w:rsid w:val="00A42429"/>
    <w:rsid w:val="00A433AE"/>
    <w:rsid w:val="00A449A6"/>
    <w:rsid w:val="00A46C3D"/>
    <w:rsid w:val="00A662D6"/>
    <w:rsid w:val="00A76077"/>
    <w:rsid w:val="00AA013D"/>
    <w:rsid w:val="00AB058C"/>
    <w:rsid w:val="00AC7234"/>
    <w:rsid w:val="00AD20DF"/>
    <w:rsid w:val="00AF0244"/>
    <w:rsid w:val="00AF3E04"/>
    <w:rsid w:val="00B07B56"/>
    <w:rsid w:val="00B211D2"/>
    <w:rsid w:val="00B467D0"/>
    <w:rsid w:val="00B46C92"/>
    <w:rsid w:val="00B763F6"/>
    <w:rsid w:val="00B94322"/>
    <w:rsid w:val="00BB603B"/>
    <w:rsid w:val="00BE62FD"/>
    <w:rsid w:val="00BF7ED6"/>
    <w:rsid w:val="00C7528A"/>
    <w:rsid w:val="00CC145C"/>
    <w:rsid w:val="00CC5C52"/>
    <w:rsid w:val="00CD4E66"/>
    <w:rsid w:val="00D32937"/>
    <w:rsid w:val="00D361BE"/>
    <w:rsid w:val="00D40E9A"/>
    <w:rsid w:val="00D66292"/>
    <w:rsid w:val="00D853A7"/>
    <w:rsid w:val="00D912B5"/>
    <w:rsid w:val="00D94183"/>
    <w:rsid w:val="00DB23A7"/>
    <w:rsid w:val="00DC25F1"/>
    <w:rsid w:val="00DC5C47"/>
    <w:rsid w:val="00DC7177"/>
    <w:rsid w:val="00DE76B5"/>
    <w:rsid w:val="00DF5DDB"/>
    <w:rsid w:val="00DF706A"/>
    <w:rsid w:val="00E06F10"/>
    <w:rsid w:val="00E43FEB"/>
    <w:rsid w:val="00E558EB"/>
    <w:rsid w:val="00E96844"/>
    <w:rsid w:val="00EC6EBD"/>
    <w:rsid w:val="00F0415B"/>
    <w:rsid w:val="00F044BF"/>
    <w:rsid w:val="00F1421F"/>
    <w:rsid w:val="00F15362"/>
    <w:rsid w:val="00F3327F"/>
    <w:rsid w:val="00F350E4"/>
    <w:rsid w:val="00F45985"/>
    <w:rsid w:val="00F63F43"/>
    <w:rsid w:val="00F658AB"/>
    <w:rsid w:val="00F806A5"/>
    <w:rsid w:val="00F92312"/>
    <w:rsid w:val="00F93B60"/>
    <w:rsid w:val="00F94434"/>
    <w:rsid w:val="00FA044A"/>
    <w:rsid w:val="00FA5D48"/>
    <w:rsid w:val="00FD0168"/>
    <w:rsid w:val="00FF0959"/>
    <w:rsid w:val="00FF0BDF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autoRedefine/>
    <w:qFormat/>
    <w:rsid w:val="001C7123"/>
    <w:pPr>
      <w:jc w:val="both"/>
    </w:pPr>
    <w:rPr>
      <w:rFonts w:ascii="Calibri" w:hAnsi="Calibri" w:cs="Arial"/>
      <w:noProof/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2C2A55"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qFormat/>
    <w:rsid w:val="002C2A5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587D"/>
    <w:pPr>
      <w:keepNext/>
      <w:ind w:left="1985" w:right="2835"/>
      <w:jc w:val="center"/>
      <w:outlineLvl w:val="2"/>
    </w:pPr>
    <w:rPr>
      <w:rFonts w:ascii="Times New Roman YU" w:hAnsi="Times New Roman YU" w:cs="Times New Roman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87D"/>
    <w:pPr>
      <w:keepNext/>
      <w:jc w:val="center"/>
      <w:outlineLvl w:val="3"/>
    </w:pPr>
    <w:rPr>
      <w:rFonts w:ascii="Times New Roman YU" w:hAnsi="Times New Roman YU" w:cs="Times New Roman"/>
      <w:b/>
      <w:caps/>
      <w:sz w:val="2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87D"/>
    <w:pPr>
      <w:keepNext/>
      <w:outlineLvl w:val="4"/>
    </w:pPr>
    <w:rPr>
      <w:rFonts w:ascii="Yu Times" w:hAnsi="Yu Times" w:cs="Times New Roman"/>
      <w:b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1C7123"/>
    <w:pPr>
      <w:spacing w:before="240" w:after="60"/>
      <w:outlineLvl w:val="5"/>
    </w:pPr>
    <w:rPr>
      <w:rFonts w:ascii="Times New Roman" w:hAnsi="Times New Roman" w:cs="Times New Roman"/>
      <w:b/>
      <w:bCs/>
      <w:noProof w:val="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2C2A55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styleId="Hyperlink">
    <w:name w:val="Hyperlink"/>
    <w:rsid w:val="002C2A55"/>
    <w:rPr>
      <w:color w:val="0000FF"/>
      <w:u w:val="single"/>
    </w:rPr>
  </w:style>
  <w:style w:type="paragraph" w:styleId="BodyText2">
    <w:name w:val="Body Text 2"/>
    <w:basedOn w:val="Normal"/>
    <w:rsid w:val="002C2A55"/>
    <w:pPr>
      <w:spacing w:line="288" w:lineRule="auto"/>
    </w:pPr>
    <w:rPr>
      <w:sz w:val="20"/>
    </w:rPr>
  </w:style>
  <w:style w:type="paragraph" w:styleId="Header">
    <w:name w:val="header"/>
    <w:basedOn w:val="Normal"/>
    <w:uiPriority w:val="99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uiPriority w:val="99"/>
    <w:rsid w:val="002C2A5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rsid w:val="002C2A55"/>
    <w:rPr>
      <w:rFonts w:ascii="Calibri" w:hAnsi="Calibri" w:cs="Arial"/>
      <w:sz w:val="22"/>
      <w:szCs w:val="22"/>
    </w:rPr>
  </w:style>
  <w:style w:type="paragraph" w:styleId="BodyText3">
    <w:name w:val="Body Text 3"/>
    <w:basedOn w:val="Normal"/>
    <w:rsid w:val="002C2A55"/>
    <w:rPr>
      <w:rFonts w:ascii="Verdana" w:hAnsi="Verdana"/>
    </w:rPr>
  </w:style>
  <w:style w:type="paragraph" w:styleId="NormalWeb">
    <w:name w:val="Normal (Web)"/>
    <w:basedOn w:val="Normal"/>
    <w:uiPriority w:val="99"/>
    <w:rsid w:val="002C2A5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titlecaps">
    <w:name w:val="subtitlecaps"/>
    <w:basedOn w:val="Normal"/>
    <w:rsid w:val="002C2A55"/>
    <w:pPr>
      <w:spacing w:before="100" w:beforeAutospacing="1" w:after="100" w:afterAutospacing="1"/>
      <w:jc w:val="left"/>
    </w:pPr>
    <w:rPr>
      <w:rFonts w:ascii="Verdana" w:hAnsi="Verdana" w:cs="Times New Roman"/>
      <w:b/>
      <w:bCs/>
      <w:color w:val="666666"/>
      <w:sz w:val="11"/>
      <w:szCs w:val="11"/>
      <w:lang w:val="en-US"/>
    </w:rPr>
  </w:style>
  <w:style w:type="paragraph" w:styleId="Title">
    <w:name w:val="Title"/>
    <w:basedOn w:val="Normal"/>
    <w:qFormat/>
    <w:rsid w:val="002C2A55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rsid w:val="002C2A55"/>
    <w:rPr>
      <w:b/>
      <w:sz w:val="28"/>
      <w:szCs w:val="22"/>
    </w:rPr>
  </w:style>
  <w:style w:type="paragraph" w:styleId="BodyText">
    <w:name w:val="Body Text"/>
    <w:basedOn w:val="Normal"/>
    <w:rsid w:val="002C2A55"/>
    <w:pPr>
      <w:spacing w:after="120"/>
    </w:pPr>
    <w:rPr>
      <w:rFonts w:cs="Times New Roman"/>
    </w:rPr>
  </w:style>
  <w:style w:type="character" w:customStyle="1" w:styleId="BodyTextChar1">
    <w:name w:val="Body Text Char1"/>
    <w:rsid w:val="002C2A55"/>
    <w:rPr>
      <w:rFonts w:ascii="Calibri" w:hAnsi="Calibri" w:cs="Arial"/>
      <w:sz w:val="22"/>
      <w:szCs w:val="22"/>
    </w:rPr>
  </w:style>
  <w:style w:type="character" w:customStyle="1" w:styleId="Style2Char">
    <w:name w:val="Style2 Char"/>
    <w:locked/>
    <w:rsid w:val="002C2A55"/>
    <w:rPr>
      <w:rFonts w:ascii="Arial" w:hAnsi="Arial"/>
      <w:b/>
      <w:color w:val="943634"/>
      <w:sz w:val="28"/>
      <w:lang w:val="sk-SK" w:eastAsia="sk-SK"/>
    </w:rPr>
  </w:style>
  <w:style w:type="paragraph" w:customStyle="1" w:styleId="Style2">
    <w:name w:val="Style2"/>
    <w:basedOn w:val="Heading2"/>
    <w:rsid w:val="002C2A55"/>
    <w:pPr>
      <w:overflowPunct w:val="0"/>
    </w:pPr>
    <w:rPr>
      <w:rFonts w:ascii="Arial" w:hAnsi="Arial"/>
      <w:bCs w:val="0"/>
      <w:i w:val="0"/>
      <w:iCs w:val="0"/>
      <w:color w:val="943634"/>
      <w:szCs w:val="20"/>
      <w:lang w:val="sk-SK" w:eastAsia="sk-SK"/>
    </w:rPr>
  </w:style>
  <w:style w:type="paragraph" w:customStyle="1" w:styleId="MediumGrid1-Accent21">
    <w:name w:val="Medium Grid 1 - Accent 21"/>
    <w:basedOn w:val="Normal"/>
    <w:rsid w:val="002C2A55"/>
    <w:pPr>
      <w:ind w:left="720"/>
      <w:jc w:val="left"/>
    </w:pPr>
    <w:rPr>
      <w:rFonts w:ascii="Times New Roman" w:eastAsia="Calibri" w:hAnsi="Times New Roman" w:cs="Times New Roman"/>
      <w:b/>
      <w:sz w:val="24"/>
      <w:szCs w:val="24"/>
    </w:rPr>
  </w:style>
  <w:style w:type="paragraph" w:styleId="HTMLPreformatted">
    <w:name w:val="HTML Preformatted"/>
    <w:basedOn w:val="Normal"/>
    <w:rsid w:val="002C2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rsid w:val="002C2A55"/>
    <w:rPr>
      <w:rFonts w:ascii="Courier New" w:hAnsi="Courier New" w:cs="Courier New"/>
    </w:rPr>
  </w:style>
  <w:style w:type="character" w:customStyle="1" w:styleId="BodyTextChar">
    <w:name w:val="Body Text Char"/>
    <w:rsid w:val="002C2A55"/>
    <w:rPr>
      <w:sz w:val="24"/>
      <w:szCs w:val="22"/>
    </w:rPr>
  </w:style>
  <w:style w:type="character" w:styleId="PageNumber">
    <w:name w:val="page number"/>
    <w:basedOn w:val="DefaultParagraphFont"/>
    <w:rsid w:val="002C2A55"/>
  </w:style>
  <w:style w:type="paragraph" w:customStyle="1" w:styleId="Citazione">
    <w:name w:val="Citazione"/>
    <w:basedOn w:val="Normal"/>
    <w:next w:val="BodyText"/>
    <w:rsid w:val="002C2A55"/>
    <w:pPr>
      <w:spacing w:after="240" w:line="276" w:lineRule="auto"/>
      <w:ind w:left="1440" w:right="1440"/>
      <w:jc w:val="left"/>
    </w:pPr>
    <w:rPr>
      <w:rFonts w:ascii="Times New Roman" w:hAnsi="Times New Roman" w:cs="Times New Roman"/>
      <w:iCs/>
      <w:sz w:val="24"/>
    </w:rPr>
  </w:style>
  <w:style w:type="character" w:customStyle="1" w:styleId="CitazioneCarattere">
    <w:name w:val="Citazione Carattere"/>
    <w:rsid w:val="002C2A55"/>
    <w:rPr>
      <w:iCs/>
      <w:sz w:val="24"/>
      <w:szCs w:val="22"/>
    </w:rPr>
  </w:style>
  <w:style w:type="paragraph" w:styleId="BodyTextFirstIndent">
    <w:name w:val="Body Text First Indent"/>
    <w:basedOn w:val="Normal"/>
    <w:rsid w:val="002C2A55"/>
    <w:pPr>
      <w:spacing w:after="240" w:line="276" w:lineRule="auto"/>
      <w:ind w:firstLine="1440"/>
      <w:jc w:val="left"/>
    </w:pPr>
    <w:rPr>
      <w:rFonts w:cs="Times New Roman"/>
    </w:rPr>
  </w:style>
  <w:style w:type="character" w:customStyle="1" w:styleId="BodyTextFirstIndentChar">
    <w:name w:val="Body Text First Indent Char"/>
    <w:basedOn w:val="BodyTextChar1"/>
    <w:rsid w:val="002C2A55"/>
    <w:rPr>
      <w:rFonts w:ascii="Calibri" w:hAnsi="Calibri" w:cs="Arial"/>
      <w:sz w:val="22"/>
      <w:szCs w:val="22"/>
    </w:rPr>
  </w:style>
  <w:style w:type="paragraph" w:styleId="BodyTextIndent">
    <w:name w:val="Body Text Indent"/>
    <w:basedOn w:val="Normal"/>
    <w:rsid w:val="002C2A55"/>
    <w:pPr>
      <w:spacing w:after="240" w:line="276" w:lineRule="auto"/>
      <w:ind w:left="1440"/>
      <w:jc w:val="left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2C2A55"/>
    <w:rPr>
      <w:sz w:val="24"/>
      <w:szCs w:val="22"/>
    </w:rPr>
  </w:style>
  <w:style w:type="paragraph" w:styleId="Subtitle">
    <w:name w:val="Subtitle"/>
    <w:basedOn w:val="Normal"/>
    <w:next w:val="BodyText"/>
    <w:qFormat/>
    <w:rsid w:val="002C2A55"/>
    <w:pPr>
      <w:numPr>
        <w:ilvl w:val="1"/>
      </w:numPr>
      <w:spacing w:after="240" w:line="276" w:lineRule="auto"/>
      <w:jc w:val="left"/>
    </w:pPr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SubtitleChar">
    <w:name w:val="Subtitle Char"/>
    <w:rsid w:val="002C2A55"/>
    <w:rPr>
      <w:iCs/>
      <w:sz w:val="24"/>
      <w:szCs w:val="24"/>
      <w:u w:val="single"/>
    </w:rPr>
  </w:style>
  <w:style w:type="paragraph" w:customStyle="1" w:styleId="Legal2Cont1">
    <w:name w:val="Legal2 Cont 1"/>
    <w:basedOn w:val="Normal"/>
    <w:rsid w:val="002C2A55"/>
    <w:pPr>
      <w:spacing w:after="240" w:line="276" w:lineRule="auto"/>
      <w:ind w:left="720"/>
      <w:jc w:val="left"/>
    </w:pPr>
    <w:rPr>
      <w:rFonts w:cs="Times New Roman"/>
    </w:rPr>
  </w:style>
  <w:style w:type="character" w:customStyle="1" w:styleId="Legal2Cont1Char">
    <w:name w:val="Legal2 Cont 1 Char"/>
    <w:rsid w:val="002C2A55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2C2A55"/>
    <w:pPr>
      <w:ind w:left="1080"/>
    </w:pPr>
  </w:style>
  <w:style w:type="character" w:customStyle="1" w:styleId="Legal2Cont2Char">
    <w:name w:val="Legal2 Cont 2 Char"/>
    <w:rsid w:val="002C2A55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2C2A55"/>
    <w:pPr>
      <w:ind w:left="1440"/>
    </w:pPr>
  </w:style>
  <w:style w:type="character" w:customStyle="1" w:styleId="Legal2Cont3Char">
    <w:name w:val="Legal2 Cont 3 Char"/>
    <w:rsid w:val="002C2A55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2C2A55"/>
  </w:style>
  <w:style w:type="character" w:customStyle="1" w:styleId="Legal2Cont4Char">
    <w:name w:val="Legal2 Cont 4 Char"/>
    <w:rsid w:val="002C2A55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2C2A55"/>
    <w:pPr>
      <w:ind w:left="720"/>
    </w:pPr>
  </w:style>
  <w:style w:type="character" w:customStyle="1" w:styleId="Legal2Cont5Char">
    <w:name w:val="Legal2 Cont 5 Char"/>
    <w:rsid w:val="002C2A55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2C2A55"/>
  </w:style>
  <w:style w:type="character" w:customStyle="1" w:styleId="Legal2Cont6Char">
    <w:name w:val="Legal2 Cont 6 Char"/>
    <w:rsid w:val="002C2A55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2C2A55"/>
    <w:pPr>
      <w:ind w:left="1440"/>
    </w:pPr>
  </w:style>
  <w:style w:type="character" w:customStyle="1" w:styleId="Legal2Cont7Char">
    <w:name w:val="Legal2 Cont 7 Char"/>
    <w:rsid w:val="002C2A55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2C2A55"/>
    <w:pPr>
      <w:tabs>
        <w:tab w:val="num" w:pos="720"/>
      </w:tabs>
      <w:spacing w:after="240" w:line="276" w:lineRule="auto"/>
      <w:ind w:left="720" w:hanging="720"/>
      <w:jc w:val="left"/>
      <w:outlineLvl w:val="0"/>
    </w:pPr>
    <w:rPr>
      <w:rFonts w:ascii="Times New Roman" w:hAnsi="Times New Roman" w:cs="Times New Roman"/>
      <w:b/>
      <w:sz w:val="24"/>
    </w:rPr>
  </w:style>
  <w:style w:type="character" w:customStyle="1" w:styleId="Legal2L1Char">
    <w:name w:val="Legal2_L1 Char"/>
    <w:rsid w:val="002C2A55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2C2A55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basedOn w:val="BodyTextChar"/>
    <w:rsid w:val="002C2A55"/>
    <w:rPr>
      <w:sz w:val="24"/>
      <w:szCs w:val="22"/>
    </w:rPr>
  </w:style>
  <w:style w:type="paragraph" w:customStyle="1" w:styleId="Legal2L3">
    <w:name w:val="Legal2_L3"/>
    <w:basedOn w:val="Legal2L2"/>
    <w:next w:val="BodyText"/>
    <w:rsid w:val="002C2A55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basedOn w:val="BodyTextChar"/>
    <w:rsid w:val="002C2A55"/>
    <w:rPr>
      <w:sz w:val="24"/>
      <w:szCs w:val="22"/>
    </w:rPr>
  </w:style>
  <w:style w:type="paragraph" w:customStyle="1" w:styleId="Legal2L4">
    <w:name w:val="Legal2_L4"/>
    <w:basedOn w:val="Legal2L3"/>
    <w:next w:val="BodyText"/>
    <w:rsid w:val="002C2A55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basedOn w:val="BodyTextChar"/>
    <w:rsid w:val="002C2A55"/>
    <w:rPr>
      <w:sz w:val="24"/>
      <w:szCs w:val="22"/>
    </w:rPr>
  </w:style>
  <w:style w:type="paragraph" w:customStyle="1" w:styleId="Legal2L5">
    <w:name w:val="Legal2_L5"/>
    <w:basedOn w:val="Legal2L4"/>
    <w:rsid w:val="002C2A55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basedOn w:val="BodyTextChar"/>
    <w:rsid w:val="002C2A55"/>
    <w:rPr>
      <w:sz w:val="24"/>
      <w:szCs w:val="22"/>
    </w:rPr>
  </w:style>
  <w:style w:type="paragraph" w:customStyle="1" w:styleId="Legal2L6">
    <w:name w:val="Legal2_L6"/>
    <w:basedOn w:val="Legal2L5"/>
    <w:rsid w:val="002C2A55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basedOn w:val="BodyTextChar"/>
    <w:rsid w:val="002C2A55"/>
    <w:rPr>
      <w:sz w:val="24"/>
      <w:szCs w:val="22"/>
    </w:rPr>
  </w:style>
  <w:style w:type="paragraph" w:customStyle="1" w:styleId="Legal2L7">
    <w:name w:val="Legal2_L7"/>
    <w:basedOn w:val="Legal2L6"/>
    <w:rsid w:val="002C2A55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basedOn w:val="BodyTextChar"/>
    <w:rsid w:val="002C2A55"/>
    <w:rPr>
      <w:sz w:val="24"/>
      <w:szCs w:val="22"/>
    </w:rPr>
  </w:style>
  <w:style w:type="paragraph" w:styleId="BalloonText">
    <w:name w:val="Balloon Text"/>
    <w:basedOn w:val="Normal"/>
    <w:rsid w:val="002C2A55"/>
    <w:pPr>
      <w:spacing w:after="200" w:line="276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sid w:val="002C2A55"/>
    <w:rPr>
      <w:rFonts w:ascii="Tahoma" w:hAnsi="Tahoma"/>
      <w:sz w:val="16"/>
      <w:szCs w:val="16"/>
    </w:rPr>
  </w:style>
  <w:style w:type="paragraph" w:styleId="CommentText">
    <w:name w:val="annotation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rsid w:val="002C2A55"/>
    <w:rPr>
      <w:rFonts w:ascii="Calibri" w:hAnsi="Calibri"/>
    </w:rPr>
  </w:style>
  <w:style w:type="paragraph" w:styleId="CommentSubject">
    <w:name w:val="annotation subject"/>
    <w:basedOn w:val="CommentText"/>
    <w:next w:val="CommentText"/>
    <w:rsid w:val="002C2A55"/>
    <w:rPr>
      <w:b/>
      <w:bCs/>
    </w:rPr>
  </w:style>
  <w:style w:type="character" w:customStyle="1" w:styleId="CommentSubjectChar">
    <w:name w:val="Comment Subject Char"/>
    <w:rsid w:val="002C2A55"/>
    <w:rPr>
      <w:rFonts w:ascii="Calibri" w:hAnsi="Calibri"/>
      <w:b/>
      <w:bCs/>
    </w:rPr>
  </w:style>
  <w:style w:type="character" w:styleId="CommentReference">
    <w:name w:val="annotation reference"/>
    <w:rsid w:val="002C2A55"/>
    <w:rPr>
      <w:rFonts w:cs="Times New Roman"/>
      <w:sz w:val="16"/>
      <w:szCs w:val="16"/>
    </w:rPr>
  </w:style>
  <w:style w:type="paragraph" w:styleId="FootnoteText">
    <w:name w:val="footnote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rsid w:val="002C2A55"/>
    <w:rPr>
      <w:rFonts w:ascii="Calibri" w:hAnsi="Calibri"/>
    </w:rPr>
  </w:style>
  <w:style w:type="character" w:styleId="FootnoteReference">
    <w:name w:val="footnote reference"/>
    <w:rsid w:val="002C2A55"/>
    <w:rPr>
      <w:vertAlign w:val="superscript"/>
    </w:rPr>
  </w:style>
  <w:style w:type="paragraph" w:customStyle="1" w:styleId="MacPacTrailer">
    <w:name w:val="MacPac Trailer"/>
    <w:rsid w:val="002C2A55"/>
    <w:pPr>
      <w:widowControl w:val="0"/>
      <w:spacing w:line="200" w:lineRule="exact"/>
    </w:pPr>
    <w:rPr>
      <w:sz w:val="16"/>
      <w:szCs w:val="22"/>
    </w:rPr>
  </w:style>
  <w:style w:type="paragraph" w:styleId="ListBullet">
    <w:name w:val="List Bullet"/>
    <w:basedOn w:val="Normal"/>
    <w:rsid w:val="002C2A55"/>
    <w:pPr>
      <w:tabs>
        <w:tab w:val="num" w:pos="360"/>
      </w:tabs>
      <w:spacing w:after="200" w:line="276" w:lineRule="auto"/>
      <w:ind w:left="360" w:hanging="360"/>
      <w:jc w:val="left"/>
    </w:pPr>
    <w:rPr>
      <w:rFonts w:cs="Times New Roman"/>
    </w:rPr>
  </w:style>
  <w:style w:type="paragraph" w:customStyle="1" w:styleId="CG-SingleSp">
    <w:name w:val="CG-Single Sp"/>
    <w:aliases w:val="s1"/>
    <w:basedOn w:val="Normal"/>
    <w:rsid w:val="002C2A55"/>
    <w:pPr>
      <w:spacing w:after="24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28E0"/>
    <w:pPr>
      <w:spacing w:after="200" w:line="276" w:lineRule="auto"/>
      <w:ind w:left="720"/>
      <w:contextualSpacing/>
      <w:jc w:val="left"/>
    </w:pPr>
    <w:rPr>
      <w:rFonts w:ascii="Cambria" w:eastAsia="Cambria" w:hAnsi="Cambria" w:cs="Times New Roman"/>
    </w:rPr>
  </w:style>
  <w:style w:type="table" w:styleId="TableGrid">
    <w:name w:val="Table Grid"/>
    <w:basedOn w:val="TableNormal"/>
    <w:rsid w:val="00C728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1587D"/>
    <w:rPr>
      <w:rFonts w:ascii="Times New Roman YU" w:hAnsi="Times New Roman YU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rsid w:val="0091587D"/>
    <w:rPr>
      <w:rFonts w:ascii="Times New Roman YU" w:hAnsi="Times New Roman YU"/>
      <w:b/>
      <w:caps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91587D"/>
    <w:rPr>
      <w:rFonts w:ascii="Yu Times" w:hAnsi="Yu Times"/>
      <w:b/>
      <w:sz w:val="28"/>
      <w:lang w:val="en-GB"/>
    </w:rPr>
  </w:style>
  <w:style w:type="paragraph" w:styleId="Caption">
    <w:name w:val="caption"/>
    <w:basedOn w:val="Normal"/>
    <w:next w:val="Normal"/>
    <w:qFormat/>
    <w:rsid w:val="0091587D"/>
    <w:pPr>
      <w:ind w:left="1985" w:right="2835"/>
      <w:jc w:val="center"/>
    </w:pPr>
    <w:rPr>
      <w:rFonts w:ascii="Times New Roman YU" w:hAnsi="Times New Roman YU" w:cs="Times New Roman"/>
      <w:sz w:val="36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1587D"/>
  </w:style>
  <w:style w:type="character" w:styleId="Emphasis">
    <w:name w:val="Emphasis"/>
    <w:basedOn w:val="DefaultParagraphFont"/>
    <w:qFormat/>
    <w:rsid w:val="0091587D"/>
    <w:rPr>
      <w:i/>
      <w:iCs/>
    </w:rPr>
  </w:style>
  <w:style w:type="paragraph" w:customStyle="1" w:styleId="Body1">
    <w:name w:val="Body 1"/>
    <w:rsid w:val="005B4103"/>
    <w:pPr>
      <w:outlineLvl w:val="0"/>
    </w:pPr>
    <w:rPr>
      <w:rFonts w:ascii="Helvetica" w:eastAsia="Arial Unicode MS" w:hAnsi="Helvetica"/>
      <w:color w:val="000000"/>
      <w:u w:color="000000"/>
    </w:rPr>
  </w:style>
  <w:style w:type="character" w:styleId="Strong">
    <w:name w:val="Strong"/>
    <w:basedOn w:val="DefaultParagraphFont"/>
    <w:uiPriority w:val="22"/>
    <w:qFormat/>
    <w:rsid w:val="00C7528A"/>
    <w:rPr>
      <w:b/>
      <w:bCs/>
    </w:rPr>
  </w:style>
  <w:style w:type="paragraph" w:styleId="ListParagraph">
    <w:name w:val="List Paragraph"/>
    <w:basedOn w:val="Normal"/>
    <w:uiPriority w:val="34"/>
    <w:qFormat/>
    <w:rsid w:val="00CC14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F0959"/>
    <w:pPr>
      <w:jc w:val="left"/>
    </w:pPr>
    <w:rPr>
      <w:rFonts w:ascii="Consolas" w:eastAsia="Calibri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F0959"/>
    <w:rPr>
      <w:rFonts w:ascii="Consolas" w:eastAsia="Calibri" w:hAnsi="Consolas"/>
      <w:sz w:val="21"/>
      <w:szCs w:val="21"/>
      <w:lang w:val="en-GB" w:eastAsia="en-GB"/>
    </w:rPr>
  </w:style>
  <w:style w:type="paragraph" w:customStyle="1" w:styleId="Default">
    <w:name w:val="Default"/>
    <w:rsid w:val="00FF0959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Heading1Char">
    <w:name w:val="Heading 1 Char"/>
    <w:basedOn w:val="DefaultParagraphFont"/>
    <w:link w:val="Heading1"/>
    <w:rsid w:val="00FF0959"/>
    <w:rPr>
      <w:sz w:val="28"/>
      <w:szCs w:val="24"/>
      <w:lang w:val="sr-Latn-CS"/>
    </w:rPr>
  </w:style>
  <w:style w:type="character" w:styleId="BookTitle">
    <w:name w:val="Book Title"/>
    <w:basedOn w:val="DefaultParagraphFont"/>
    <w:uiPriority w:val="33"/>
    <w:qFormat/>
    <w:rsid w:val="00FF0959"/>
    <w:rPr>
      <w:b/>
      <w:bCs/>
      <w:smallCaps/>
      <w:spacing w:val="5"/>
    </w:rPr>
  </w:style>
  <w:style w:type="character" w:customStyle="1" w:styleId="Heading6Char">
    <w:name w:val="Heading 6 Char"/>
    <w:basedOn w:val="DefaultParagraphFont"/>
    <w:link w:val="Heading6"/>
    <w:rsid w:val="001C7123"/>
    <w:rPr>
      <w:b/>
      <w:bCs/>
      <w:sz w:val="22"/>
      <w:szCs w:val="22"/>
      <w:lang w:val="it-IT" w:eastAsia="it-IT"/>
    </w:rPr>
  </w:style>
  <w:style w:type="paragraph" w:customStyle="1" w:styleId="normaltableau">
    <w:name w:val="normal_tableau"/>
    <w:basedOn w:val="Normal"/>
    <w:rsid w:val="001C7123"/>
    <w:pPr>
      <w:spacing w:before="120" w:after="120"/>
    </w:pPr>
    <w:rPr>
      <w:rFonts w:ascii="Optima" w:hAnsi="Optima" w:cs="Times New Roman"/>
      <w:noProof w:val="0"/>
      <w:szCs w:val="20"/>
      <w:lang w:val="en-GB" w:eastAsia="pl-PL"/>
    </w:rPr>
  </w:style>
  <w:style w:type="paragraph" w:customStyle="1" w:styleId="Stile1">
    <w:name w:val="Stile1"/>
    <w:basedOn w:val="Normal"/>
    <w:rsid w:val="001C7123"/>
    <w:rPr>
      <w:rFonts w:ascii="Times New Roman" w:hAnsi="Times New Roman" w:cs="Times New Roman"/>
      <w:noProof w:val="0"/>
      <w:sz w:val="24"/>
      <w:szCs w:val="24"/>
      <w:lang w:val="it-IT" w:eastAsia="it-IT"/>
    </w:rPr>
  </w:style>
  <w:style w:type="paragraph" w:styleId="BodyTextIndent3">
    <w:name w:val="Body Text Indent 3"/>
    <w:basedOn w:val="Normal"/>
    <w:link w:val="BodyTextIndent3Char"/>
    <w:rsid w:val="001C7123"/>
    <w:pPr>
      <w:keepLines/>
      <w:ind w:left="1683"/>
    </w:pPr>
    <w:rPr>
      <w:rFonts w:ascii="Times New Roman" w:hAnsi="Times New Roman" w:cs="Times New Roman"/>
      <w:noProof w:val="0"/>
      <w:szCs w:val="24"/>
      <w:lang w:val="en-GB" w:eastAsia="it-IT"/>
    </w:rPr>
  </w:style>
  <w:style w:type="character" w:customStyle="1" w:styleId="BodyTextIndent3Char">
    <w:name w:val="Body Text Indent 3 Char"/>
    <w:basedOn w:val="DefaultParagraphFont"/>
    <w:link w:val="BodyTextIndent3"/>
    <w:rsid w:val="001C7123"/>
    <w:rPr>
      <w:sz w:val="22"/>
      <w:lang w:val="en-GB" w:eastAsia="it-IT"/>
    </w:rPr>
  </w:style>
  <w:style w:type="paragraph" w:customStyle="1" w:styleId="CarattereCarattereCarattereCarattereCharCharCarattere">
    <w:name w:val="Carattere Carattere Carattere Carattere Char Char Carattere"/>
    <w:basedOn w:val="Normal"/>
    <w:rsid w:val="001C7123"/>
    <w:pPr>
      <w:spacing w:after="160" w:line="240" w:lineRule="exact"/>
      <w:jc w:val="left"/>
    </w:pPr>
    <w:rPr>
      <w:rFonts w:ascii="Tahoma" w:hAnsi="Tahoma" w:cs="Times New Roman"/>
      <w:noProof w:val="0"/>
      <w:sz w:val="20"/>
      <w:szCs w:val="20"/>
      <w:lang w:val="en-US"/>
    </w:rPr>
  </w:style>
  <w:style w:type="paragraph" w:customStyle="1" w:styleId="CharChar2CarattereCarattere">
    <w:name w:val="Char Char2 Carattere Carattere"/>
    <w:basedOn w:val="Normal"/>
    <w:rsid w:val="001C7123"/>
    <w:pPr>
      <w:spacing w:after="160" w:line="240" w:lineRule="exact"/>
      <w:jc w:val="left"/>
    </w:pPr>
    <w:rPr>
      <w:rFonts w:ascii="Tahoma" w:hAnsi="Tahoma" w:cs="Times New Roman"/>
      <w:noProof w:val="0"/>
      <w:sz w:val="20"/>
      <w:szCs w:val="20"/>
      <w:lang w:val="en-US"/>
    </w:rPr>
  </w:style>
  <w:style w:type="paragraph" w:customStyle="1" w:styleId="CarattereCarattere">
    <w:name w:val="Carattere Carattere"/>
    <w:basedOn w:val="Normal"/>
    <w:rsid w:val="001C7123"/>
    <w:pPr>
      <w:spacing w:after="160" w:line="240" w:lineRule="exact"/>
      <w:jc w:val="left"/>
    </w:pPr>
    <w:rPr>
      <w:rFonts w:ascii="Tahoma" w:hAnsi="Tahoma" w:cs="Times New Roman"/>
      <w:noProof w:val="0"/>
      <w:sz w:val="20"/>
      <w:szCs w:val="20"/>
      <w:lang w:val="en-US"/>
    </w:rPr>
  </w:style>
  <w:style w:type="paragraph" w:styleId="TOC2">
    <w:name w:val="toc 2"/>
    <w:basedOn w:val="Heading2"/>
    <w:autoRedefine/>
    <w:rsid w:val="001C7123"/>
    <w:pPr>
      <w:keepNext w:val="0"/>
      <w:tabs>
        <w:tab w:val="left" w:pos="1134"/>
        <w:tab w:val="right" w:pos="7740"/>
      </w:tabs>
      <w:spacing w:before="0" w:after="0"/>
      <w:ind w:right="-180"/>
      <w:jc w:val="left"/>
      <w:outlineLvl w:val="9"/>
    </w:pPr>
    <w:rPr>
      <w:rFonts w:ascii="Arial" w:hAnsi="Arial" w:cs="Arial"/>
      <w:i w:val="0"/>
      <w:iCs w:val="0"/>
      <w:noProof w:val="0"/>
      <w:sz w:val="22"/>
      <w:szCs w:val="22"/>
      <w:lang w:val="en-GB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rsid w:val="00F12EA4"/>
    <w:pPr>
      <w:widowControl w:val="0"/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sr-Latn-CS"/>
    </w:rPr>
  </w:style>
  <w:style w:type="paragraph" w:styleId="Heading1">
    <w:name w:val="heading 1"/>
    <w:basedOn w:val="Normal"/>
    <w:next w:val="Normal"/>
    <w:qFormat/>
    <w:rsid w:val="002C2A55"/>
    <w:pPr>
      <w:keepNext/>
      <w:jc w:val="center"/>
      <w:outlineLvl w:val="0"/>
    </w:pPr>
    <w:rPr>
      <w:rFonts w:ascii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qFormat/>
    <w:rsid w:val="002C2A5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587D"/>
    <w:pPr>
      <w:keepNext/>
      <w:widowControl/>
      <w:autoSpaceDE/>
      <w:autoSpaceDN/>
      <w:adjustRightInd/>
      <w:ind w:left="1985" w:right="2835"/>
      <w:jc w:val="center"/>
      <w:outlineLvl w:val="2"/>
    </w:pPr>
    <w:rPr>
      <w:rFonts w:ascii="Times New Roman YU" w:hAnsi="Times New Roman YU" w:cs="Times New Roman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1587D"/>
    <w:pPr>
      <w:keepNext/>
      <w:widowControl/>
      <w:autoSpaceDE/>
      <w:autoSpaceDN/>
      <w:adjustRightInd/>
      <w:jc w:val="center"/>
      <w:outlineLvl w:val="3"/>
    </w:pPr>
    <w:rPr>
      <w:rFonts w:ascii="Times New Roman YU" w:hAnsi="Times New Roman YU" w:cs="Times New Roman"/>
      <w:b/>
      <w:caps/>
      <w:sz w:val="26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91587D"/>
    <w:pPr>
      <w:keepNext/>
      <w:widowControl/>
      <w:autoSpaceDE/>
      <w:autoSpaceDN/>
      <w:adjustRightInd/>
      <w:outlineLvl w:val="4"/>
    </w:pPr>
    <w:rPr>
      <w:rFonts w:ascii="Yu Times" w:hAnsi="Yu Times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semiHidden/>
    <w:rsid w:val="002C2A55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styleId="Hyperlink">
    <w:name w:val="Hyperlink"/>
    <w:rsid w:val="002C2A55"/>
    <w:rPr>
      <w:color w:val="0000FF"/>
      <w:u w:val="single"/>
    </w:rPr>
  </w:style>
  <w:style w:type="paragraph" w:styleId="BodyText2">
    <w:name w:val="Body Text 2"/>
    <w:basedOn w:val="Normal"/>
    <w:rsid w:val="002C2A55"/>
    <w:pPr>
      <w:spacing w:line="288" w:lineRule="auto"/>
    </w:pPr>
    <w:rPr>
      <w:sz w:val="20"/>
    </w:rPr>
  </w:style>
  <w:style w:type="paragraph" w:styleId="Header">
    <w:name w:val="header"/>
    <w:basedOn w:val="Normal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HeaderChar">
    <w:name w:val="Header Char"/>
    <w:rsid w:val="002C2A55"/>
    <w:rPr>
      <w:rFonts w:ascii="Calibri" w:hAnsi="Calibri" w:cs="Arial"/>
      <w:sz w:val="22"/>
      <w:szCs w:val="22"/>
    </w:rPr>
  </w:style>
  <w:style w:type="paragraph" w:styleId="Footer">
    <w:name w:val="footer"/>
    <w:basedOn w:val="Normal"/>
    <w:uiPriority w:val="99"/>
    <w:rsid w:val="002C2A55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FooterChar">
    <w:name w:val="Footer Char"/>
    <w:uiPriority w:val="99"/>
    <w:rsid w:val="002C2A55"/>
    <w:rPr>
      <w:rFonts w:ascii="Calibri" w:hAnsi="Calibri" w:cs="Arial"/>
      <w:sz w:val="22"/>
      <w:szCs w:val="22"/>
    </w:rPr>
  </w:style>
  <w:style w:type="paragraph" w:styleId="BodyText3">
    <w:name w:val="Body Text 3"/>
    <w:basedOn w:val="Normal"/>
    <w:rsid w:val="002C2A55"/>
    <w:rPr>
      <w:rFonts w:ascii="Verdana" w:hAnsi="Verdana"/>
    </w:rPr>
  </w:style>
  <w:style w:type="paragraph" w:styleId="NormalWeb">
    <w:name w:val="Normal (Web)"/>
    <w:basedOn w:val="Normal"/>
    <w:uiPriority w:val="99"/>
    <w:rsid w:val="002C2A5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ubtitlecaps">
    <w:name w:val="subtitlecaps"/>
    <w:basedOn w:val="Normal"/>
    <w:rsid w:val="002C2A55"/>
    <w:pPr>
      <w:spacing w:before="100" w:beforeAutospacing="1" w:after="100" w:afterAutospacing="1"/>
      <w:jc w:val="left"/>
    </w:pPr>
    <w:rPr>
      <w:rFonts w:ascii="Verdana" w:hAnsi="Verdana" w:cs="Times New Roman"/>
      <w:b/>
      <w:bCs/>
      <w:color w:val="666666"/>
      <w:sz w:val="11"/>
      <w:szCs w:val="11"/>
      <w:lang w:val="en-US"/>
    </w:rPr>
  </w:style>
  <w:style w:type="paragraph" w:styleId="Title">
    <w:name w:val="Title"/>
    <w:basedOn w:val="Normal"/>
    <w:qFormat/>
    <w:rsid w:val="002C2A55"/>
    <w:pPr>
      <w:jc w:val="center"/>
    </w:pPr>
    <w:rPr>
      <w:rFonts w:ascii="Times New Roman" w:hAnsi="Times New Roman" w:cs="Times New Roman"/>
      <w:b/>
      <w:sz w:val="28"/>
    </w:rPr>
  </w:style>
  <w:style w:type="character" w:customStyle="1" w:styleId="TitleChar">
    <w:name w:val="Title Char"/>
    <w:rsid w:val="002C2A55"/>
    <w:rPr>
      <w:b/>
      <w:sz w:val="28"/>
      <w:szCs w:val="22"/>
    </w:rPr>
  </w:style>
  <w:style w:type="paragraph" w:styleId="BodyText">
    <w:name w:val="Body Text"/>
    <w:basedOn w:val="Normal"/>
    <w:rsid w:val="002C2A55"/>
    <w:pPr>
      <w:spacing w:after="120"/>
    </w:pPr>
    <w:rPr>
      <w:rFonts w:cs="Times New Roman"/>
    </w:rPr>
  </w:style>
  <w:style w:type="character" w:customStyle="1" w:styleId="BodyTextChar1">
    <w:name w:val="Body Text Char1"/>
    <w:rsid w:val="002C2A55"/>
    <w:rPr>
      <w:rFonts w:ascii="Calibri" w:hAnsi="Calibri" w:cs="Arial"/>
      <w:sz w:val="22"/>
      <w:szCs w:val="22"/>
    </w:rPr>
  </w:style>
  <w:style w:type="character" w:customStyle="1" w:styleId="Style2Char">
    <w:name w:val="Style2 Char"/>
    <w:locked/>
    <w:rsid w:val="002C2A55"/>
    <w:rPr>
      <w:rFonts w:ascii="Arial" w:hAnsi="Arial"/>
      <w:b/>
      <w:color w:val="943634"/>
      <w:sz w:val="28"/>
      <w:lang w:val="sk-SK" w:eastAsia="sk-SK"/>
    </w:rPr>
  </w:style>
  <w:style w:type="paragraph" w:customStyle="1" w:styleId="Style2">
    <w:name w:val="Style2"/>
    <w:basedOn w:val="Heading2"/>
    <w:rsid w:val="002C2A55"/>
    <w:pPr>
      <w:overflowPunct w:val="0"/>
    </w:pPr>
    <w:rPr>
      <w:rFonts w:ascii="Arial" w:hAnsi="Arial"/>
      <w:bCs w:val="0"/>
      <w:i w:val="0"/>
      <w:iCs w:val="0"/>
      <w:color w:val="943634"/>
      <w:szCs w:val="20"/>
      <w:lang w:val="sk-SK" w:eastAsia="sk-SK"/>
    </w:rPr>
  </w:style>
  <w:style w:type="paragraph" w:customStyle="1" w:styleId="MediumGrid1-Accent21">
    <w:name w:val="Medium Grid 1 - Accent 21"/>
    <w:basedOn w:val="Normal"/>
    <w:rsid w:val="002C2A55"/>
    <w:pPr>
      <w:ind w:left="720"/>
      <w:jc w:val="left"/>
    </w:pPr>
    <w:rPr>
      <w:rFonts w:ascii="Times New Roman" w:eastAsia="Calibri" w:hAnsi="Times New Roman" w:cs="Times New Roman"/>
      <w:b/>
      <w:sz w:val="24"/>
      <w:szCs w:val="24"/>
    </w:rPr>
  </w:style>
  <w:style w:type="paragraph" w:styleId="HTMLPreformatted">
    <w:name w:val="HTML Preformatted"/>
    <w:basedOn w:val="Normal"/>
    <w:rsid w:val="002C2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rsid w:val="002C2A55"/>
    <w:rPr>
      <w:rFonts w:ascii="Courier New" w:hAnsi="Courier New" w:cs="Courier New"/>
    </w:rPr>
  </w:style>
  <w:style w:type="character" w:customStyle="1" w:styleId="BodyTextChar">
    <w:name w:val="Body Text Char"/>
    <w:rsid w:val="002C2A55"/>
    <w:rPr>
      <w:sz w:val="24"/>
      <w:szCs w:val="22"/>
    </w:rPr>
  </w:style>
  <w:style w:type="character" w:styleId="PageNumber">
    <w:name w:val="page number"/>
    <w:basedOn w:val="DefaultParagraphFont"/>
    <w:rsid w:val="002C2A55"/>
  </w:style>
  <w:style w:type="paragraph" w:customStyle="1" w:styleId="Citazione">
    <w:name w:val="Citazione"/>
    <w:basedOn w:val="Normal"/>
    <w:next w:val="BodyText"/>
    <w:rsid w:val="002C2A55"/>
    <w:pPr>
      <w:spacing w:after="240" w:line="276" w:lineRule="auto"/>
      <w:ind w:left="1440" w:right="1440"/>
      <w:jc w:val="left"/>
    </w:pPr>
    <w:rPr>
      <w:rFonts w:ascii="Times New Roman" w:hAnsi="Times New Roman" w:cs="Times New Roman"/>
      <w:iCs/>
      <w:sz w:val="24"/>
    </w:rPr>
  </w:style>
  <w:style w:type="character" w:customStyle="1" w:styleId="CitazioneCarattere">
    <w:name w:val="Citazione Carattere"/>
    <w:rsid w:val="002C2A55"/>
    <w:rPr>
      <w:iCs/>
      <w:sz w:val="24"/>
      <w:szCs w:val="22"/>
    </w:rPr>
  </w:style>
  <w:style w:type="paragraph" w:styleId="BodyTextFirstIndent">
    <w:name w:val="Body Text First Indent"/>
    <w:basedOn w:val="Normal"/>
    <w:rsid w:val="002C2A55"/>
    <w:pPr>
      <w:spacing w:after="240" w:line="276" w:lineRule="auto"/>
      <w:ind w:firstLine="1440"/>
      <w:jc w:val="left"/>
    </w:pPr>
    <w:rPr>
      <w:rFonts w:cs="Times New Roman"/>
    </w:rPr>
  </w:style>
  <w:style w:type="character" w:customStyle="1" w:styleId="BodyTextFirstIndentChar">
    <w:name w:val="Body Text First Indent Char"/>
    <w:basedOn w:val="BodyTextChar1"/>
    <w:rsid w:val="002C2A55"/>
    <w:rPr>
      <w:rFonts w:ascii="Calibri" w:hAnsi="Calibri" w:cs="Arial"/>
      <w:sz w:val="22"/>
      <w:szCs w:val="22"/>
    </w:rPr>
  </w:style>
  <w:style w:type="paragraph" w:styleId="BodyTextIndent">
    <w:name w:val="Body Text Indent"/>
    <w:basedOn w:val="Normal"/>
    <w:rsid w:val="002C2A55"/>
    <w:pPr>
      <w:spacing w:after="240" w:line="276" w:lineRule="auto"/>
      <w:ind w:left="1440"/>
      <w:jc w:val="left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rsid w:val="002C2A55"/>
    <w:rPr>
      <w:sz w:val="24"/>
      <w:szCs w:val="22"/>
    </w:rPr>
  </w:style>
  <w:style w:type="paragraph" w:styleId="Subtitle">
    <w:name w:val="Subtitle"/>
    <w:basedOn w:val="Normal"/>
    <w:next w:val="BodyText"/>
    <w:qFormat/>
    <w:rsid w:val="002C2A55"/>
    <w:pPr>
      <w:numPr>
        <w:ilvl w:val="1"/>
      </w:numPr>
      <w:spacing w:after="240" w:line="276" w:lineRule="auto"/>
      <w:jc w:val="left"/>
    </w:pPr>
    <w:rPr>
      <w:rFonts w:ascii="Times New Roman" w:hAnsi="Times New Roman" w:cs="Times New Roman"/>
      <w:iCs/>
      <w:sz w:val="24"/>
      <w:szCs w:val="24"/>
      <w:u w:val="single"/>
    </w:rPr>
  </w:style>
  <w:style w:type="character" w:customStyle="1" w:styleId="SubtitleChar">
    <w:name w:val="Subtitle Char"/>
    <w:rsid w:val="002C2A55"/>
    <w:rPr>
      <w:iCs/>
      <w:sz w:val="24"/>
      <w:szCs w:val="24"/>
      <w:u w:val="single"/>
    </w:rPr>
  </w:style>
  <w:style w:type="paragraph" w:customStyle="1" w:styleId="Legal2Cont1">
    <w:name w:val="Legal2 Cont 1"/>
    <w:basedOn w:val="Normal"/>
    <w:rsid w:val="002C2A55"/>
    <w:pPr>
      <w:spacing w:after="240" w:line="276" w:lineRule="auto"/>
      <w:ind w:left="720"/>
      <w:jc w:val="left"/>
    </w:pPr>
    <w:rPr>
      <w:rFonts w:cs="Times New Roman"/>
    </w:rPr>
  </w:style>
  <w:style w:type="character" w:customStyle="1" w:styleId="Legal2Cont1Char">
    <w:name w:val="Legal2 Cont 1 Char"/>
    <w:rsid w:val="002C2A55"/>
    <w:rPr>
      <w:rFonts w:ascii="Calibri" w:hAnsi="Calibri"/>
      <w:sz w:val="22"/>
      <w:szCs w:val="22"/>
    </w:rPr>
  </w:style>
  <w:style w:type="paragraph" w:customStyle="1" w:styleId="Legal2Cont2">
    <w:name w:val="Legal2 Cont 2"/>
    <w:basedOn w:val="Legal2Cont1"/>
    <w:rsid w:val="002C2A55"/>
    <w:pPr>
      <w:ind w:left="1080"/>
    </w:pPr>
  </w:style>
  <w:style w:type="character" w:customStyle="1" w:styleId="Legal2Cont2Char">
    <w:name w:val="Legal2 Cont 2 Char"/>
    <w:rsid w:val="002C2A55"/>
    <w:rPr>
      <w:rFonts w:ascii="Calibri" w:hAnsi="Calibri"/>
      <w:sz w:val="22"/>
      <w:szCs w:val="22"/>
    </w:rPr>
  </w:style>
  <w:style w:type="paragraph" w:customStyle="1" w:styleId="Legal2Cont3">
    <w:name w:val="Legal2 Cont 3"/>
    <w:basedOn w:val="Legal2Cont2"/>
    <w:rsid w:val="002C2A55"/>
    <w:pPr>
      <w:ind w:left="1440"/>
    </w:pPr>
  </w:style>
  <w:style w:type="character" w:customStyle="1" w:styleId="Legal2Cont3Char">
    <w:name w:val="Legal2 Cont 3 Char"/>
    <w:rsid w:val="002C2A55"/>
    <w:rPr>
      <w:rFonts w:ascii="Calibri" w:hAnsi="Calibri"/>
      <w:sz w:val="22"/>
      <w:szCs w:val="22"/>
    </w:rPr>
  </w:style>
  <w:style w:type="paragraph" w:customStyle="1" w:styleId="Legal2Cont4">
    <w:name w:val="Legal2 Cont 4"/>
    <w:basedOn w:val="Legal2Cont3"/>
    <w:rsid w:val="002C2A55"/>
  </w:style>
  <w:style w:type="character" w:customStyle="1" w:styleId="Legal2Cont4Char">
    <w:name w:val="Legal2 Cont 4 Char"/>
    <w:rsid w:val="002C2A55"/>
    <w:rPr>
      <w:rFonts w:ascii="Calibri" w:hAnsi="Calibri"/>
      <w:sz w:val="22"/>
      <w:szCs w:val="22"/>
    </w:rPr>
  </w:style>
  <w:style w:type="paragraph" w:customStyle="1" w:styleId="Legal2Cont5">
    <w:name w:val="Legal2 Cont 5"/>
    <w:basedOn w:val="Legal2Cont4"/>
    <w:rsid w:val="002C2A55"/>
    <w:pPr>
      <w:ind w:left="720"/>
    </w:pPr>
  </w:style>
  <w:style w:type="character" w:customStyle="1" w:styleId="Legal2Cont5Char">
    <w:name w:val="Legal2 Cont 5 Char"/>
    <w:rsid w:val="002C2A55"/>
    <w:rPr>
      <w:rFonts w:ascii="Calibri" w:hAnsi="Calibri"/>
      <w:sz w:val="22"/>
      <w:szCs w:val="22"/>
    </w:rPr>
  </w:style>
  <w:style w:type="paragraph" w:customStyle="1" w:styleId="Legal2Cont6">
    <w:name w:val="Legal2 Cont 6"/>
    <w:basedOn w:val="Legal2Cont5"/>
    <w:rsid w:val="002C2A55"/>
  </w:style>
  <w:style w:type="character" w:customStyle="1" w:styleId="Legal2Cont6Char">
    <w:name w:val="Legal2 Cont 6 Char"/>
    <w:rsid w:val="002C2A55"/>
    <w:rPr>
      <w:rFonts w:ascii="Calibri" w:hAnsi="Calibri"/>
      <w:sz w:val="22"/>
      <w:szCs w:val="22"/>
    </w:rPr>
  </w:style>
  <w:style w:type="paragraph" w:customStyle="1" w:styleId="Legal2Cont7">
    <w:name w:val="Legal2 Cont 7"/>
    <w:basedOn w:val="Legal2Cont6"/>
    <w:rsid w:val="002C2A55"/>
    <w:pPr>
      <w:ind w:left="1440"/>
    </w:pPr>
  </w:style>
  <w:style w:type="character" w:customStyle="1" w:styleId="Legal2Cont7Char">
    <w:name w:val="Legal2 Cont 7 Char"/>
    <w:rsid w:val="002C2A55"/>
    <w:rPr>
      <w:rFonts w:ascii="Calibri" w:hAnsi="Calibri"/>
      <w:sz w:val="22"/>
      <w:szCs w:val="22"/>
    </w:rPr>
  </w:style>
  <w:style w:type="paragraph" w:customStyle="1" w:styleId="Legal2L1">
    <w:name w:val="Legal2_L1"/>
    <w:basedOn w:val="Normal"/>
    <w:next w:val="BodyText"/>
    <w:rsid w:val="002C2A55"/>
    <w:pPr>
      <w:tabs>
        <w:tab w:val="num" w:pos="720"/>
      </w:tabs>
      <w:spacing w:after="240" w:line="276" w:lineRule="auto"/>
      <w:ind w:left="720" w:hanging="720"/>
      <w:jc w:val="left"/>
      <w:outlineLvl w:val="0"/>
    </w:pPr>
    <w:rPr>
      <w:rFonts w:ascii="Times New Roman" w:hAnsi="Times New Roman" w:cs="Times New Roman"/>
      <w:b/>
      <w:sz w:val="24"/>
    </w:rPr>
  </w:style>
  <w:style w:type="character" w:customStyle="1" w:styleId="Legal2L1Char">
    <w:name w:val="Legal2_L1 Char"/>
    <w:rsid w:val="002C2A55"/>
    <w:rPr>
      <w:b/>
      <w:sz w:val="24"/>
      <w:szCs w:val="22"/>
    </w:rPr>
  </w:style>
  <w:style w:type="paragraph" w:customStyle="1" w:styleId="Legal2L2">
    <w:name w:val="Legal2_L2"/>
    <w:basedOn w:val="Legal2L1"/>
    <w:next w:val="BodyText"/>
    <w:rsid w:val="002C2A55"/>
    <w:pPr>
      <w:numPr>
        <w:ilvl w:val="1"/>
      </w:numPr>
      <w:tabs>
        <w:tab w:val="num" w:pos="720"/>
      </w:tabs>
      <w:ind w:left="720" w:hanging="720"/>
      <w:outlineLvl w:val="1"/>
    </w:pPr>
    <w:rPr>
      <w:b w:val="0"/>
    </w:rPr>
  </w:style>
  <w:style w:type="character" w:customStyle="1" w:styleId="Legal2L2Char">
    <w:name w:val="Legal2_L2 Char"/>
    <w:basedOn w:val="BodyTextChar"/>
    <w:rsid w:val="002C2A55"/>
    <w:rPr>
      <w:sz w:val="24"/>
      <w:szCs w:val="22"/>
    </w:rPr>
  </w:style>
  <w:style w:type="paragraph" w:customStyle="1" w:styleId="Legal2L3">
    <w:name w:val="Legal2_L3"/>
    <w:basedOn w:val="Legal2L2"/>
    <w:next w:val="BodyText"/>
    <w:rsid w:val="002C2A55"/>
    <w:pPr>
      <w:numPr>
        <w:ilvl w:val="2"/>
      </w:numPr>
      <w:tabs>
        <w:tab w:val="num" w:pos="720"/>
      </w:tabs>
      <w:ind w:left="720" w:hanging="720"/>
      <w:outlineLvl w:val="2"/>
    </w:pPr>
  </w:style>
  <w:style w:type="character" w:customStyle="1" w:styleId="Legal2L3Char">
    <w:name w:val="Legal2_L3 Char"/>
    <w:basedOn w:val="BodyTextChar"/>
    <w:rsid w:val="002C2A55"/>
    <w:rPr>
      <w:sz w:val="24"/>
      <w:szCs w:val="22"/>
    </w:rPr>
  </w:style>
  <w:style w:type="paragraph" w:customStyle="1" w:styleId="Legal2L4">
    <w:name w:val="Legal2_L4"/>
    <w:basedOn w:val="Legal2L3"/>
    <w:next w:val="BodyText"/>
    <w:rsid w:val="002C2A55"/>
    <w:pPr>
      <w:numPr>
        <w:ilvl w:val="3"/>
      </w:numPr>
      <w:tabs>
        <w:tab w:val="num" w:pos="720"/>
      </w:tabs>
      <w:ind w:left="720" w:hanging="720"/>
      <w:outlineLvl w:val="3"/>
    </w:pPr>
  </w:style>
  <w:style w:type="character" w:customStyle="1" w:styleId="Legal2L4Char">
    <w:name w:val="Legal2_L4 Char"/>
    <w:basedOn w:val="BodyTextChar"/>
    <w:rsid w:val="002C2A55"/>
    <w:rPr>
      <w:sz w:val="24"/>
      <w:szCs w:val="22"/>
    </w:rPr>
  </w:style>
  <w:style w:type="paragraph" w:customStyle="1" w:styleId="Legal2L5">
    <w:name w:val="Legal2_L5"/>
    <w:basedOn w:val="Legal2L4"/>
    <w:rsid w:val="002C2A55"/>
    <w:pPr>
      <w:numPr>
        <w:ilvl w:val="4"/>
      </w:numPr>
      <w:tabs>
        <w:tab w:val="num" w:pos="720"/>
      </w:tabs>
      <w:ind w:left="720" w:hanging="720"/>
      <w:outlineLvl w:val="4"/>
    </w:pPr>
  </w:style>
  <w:style w:type="character" w:customStyle="1" w:styleId="Legal2L5Char">
    <w:name w:val="Legal2_L5 Char"/>
    <w:basedOn w:val="BodyTextChar"/>
    <w:rsid w:val="002C2A55"/>
    <w:rPr>
      <w:sz w:val="24"/>
      <w:szCs w:val="22"/>
    </w:rPr>
  </w:style>
  <w:style w:type="paragraph" w:customStyle="1" w:styleId="Legal2L6">
    <w:name w:val="Legal2_L6"/>
    <w:basedOn w:val="Legal2L5"/>
    <w:rsid w:val="002C2A55"/>
    <w:pPr>
      <w:numPr>
        <w:ilvl w:val="5"/>
      </w:numPr>
      <w:tabs>
        <w:tab w:val="num" w:pos="720"/>
      </w:tabs>
      <w:ind w:left="720" w:hanging="720"/>
      <w:outlineLvl w:val="5"/>
    </w:pPr>
  </w:style>
  <w:style w:type="character" w:customStyle="1" w:styleId="Legal2L6Char">
    <w:name w:val="Legal2_L6 Char"/>
    <w:basedOn w:val="BodyTextChar"/>
    <w:rsid w:val="002C2A55"/>
    <w:rPr>
      <w:sz w:val="24"/>
      <w:szCs w:val="22"/>
    </w:rPr>
  </w:style>
  <w:style w:type="paragraph" w:customStyle="1" w:styleId="Legal2L7">
    <w:name w:val="Legal2_L7"/>
    <w:basedOn w:val="Legal2L6"/>
    <w:rsid w:val="002C2A55"/>
    <w:pPr>
      <w:numPr>
        <w:ilvl w:val="6"/>
      </w:numPr>
      <w:tabs>
        <w:tab w:val="num" w:pos="720"/>
      </w:tabs>
      <w:ind w:left="720" w:hanging="720"/>
      <w:outlineLvl w:val="6"/>
    </w:pPr>
  </w:style>
  <w:style w:type="character" w:customStyle="1" w:styleId="Legal2L7Char">
    <w:name w:val="Legal2_L7 Char"/>
    <w:basedOn w:val="BodyTextChar"/>
    <w:rsid w:val="002C2A55"/>
    <w:rPr>
      <w:sz w:val="24"/>
      <w:szCs w:val="22"/>
    </w:rPr>
  </w:style>
  <w:style w:type="paragraph" w:styleId="BalloonText">
    <w:name w:val="Balloon Text"/>
    <w:basedOn w:val="Normal"/>
    <w:rsid w:val="002C2A55"/>
    <w:pPr>
      <w:spacing w:after="200" w:line="276" w:lineRule="auto"/>
      <w:jc w:val="left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sid w:val="002C2A55"/>
    <w:rPr>
      <w:rFonts w:ascii="Tahoma" w:hAnsi="Tahoma"/>
      <w:sz w:val="16"/>
      <w:szCs w:val="16"/>
    </w:rPr>
  </w:style>
  <w:style w:type="paragraph" w:styleId="CommentText">
    <w:name w:val="annotation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CommentTextChar">
    <w:name w:val="Comment Text Char"/>
    <w:rsid w:val="002C2A55"/>
    <w:rPr>
      <w:rFonts w:ascii="Calibri" w:hAnsi="Calibri"/>
    </w:rPr>
  </w:style>
  <w:style w:type="paragraph" w:styleId="CommentSubject">
    <w:name w:val="annotation subject"/>
    <w:basedOn w:val="CommentText"/>
    <w:next w:val="CommentText"/>
    <w:rsid w:val="002C2A55"/>
    <w:rPr>
      <w:b/>
      <w:bCs/>
    </w:rPr>
  </w:style>
  <w:style w:type="character" w:customStyle="1" w:styleId="CommentSubjectChar">
    <w:name w:val="Comment Subject Char"/>
    <w:rsid w:val="002C2A55"/>
    <w:rPr>
      <w:rFonts w:ascii="Calibri" w:hAnsi="Calibri"/>
      <w:b/>
      <w:bCs/>
    </w:rPr>
  </w:style>
  <w:style w:type="character" w:styleId="CommentReference">
    <w:name w:val="annotation reference"/>
    <w:rsid w:val="002C2A55"/>
    <w:rPr>
      <w:rFonts w:cs="Times New Roman"/>
      <w:sz w:val="16"/>
      <w:szCs w:val="16"/>
    </w:rPr>
  </w:style>
  <w:style w:type="paragraph" w:styleId="FootnoteText">
    <w:name w:val="footnote text"/>
    <w:basedOn w:val="Normal"/>
    <w:rsid w:val="002C2A55"/>
    <w:pPr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rsid w:val="002C2A55"/>
    <w:rPr>
      <w:rFonts w:ascii="Calibri" w:hAnsi="Calibri"/>
    </w:rPr>
  </w:style>
  <w:style w:type="character" w:styleId="FootnoteReference">
    <w:name w:val="footnote reference"/>
    <w:rsid w:val="002C2A55"/>
    <w:rPr>
      <w:vertAlign w:val="superscript"/>
    </w:rPr>
  </w:style>
  <w:style w:type="paragraph" w:customStyle="1" w:styleId="MacPacTrailer">
    <w:name w:val="MacPac Trailer"/>
    <w:rsid w:val="002C2A55"/>
    <w:pPr>
      <w:widowControl w:val="0"/>
      <w:spacing w:line="200" w:lineRule="exact"/>
    </w:pPr>
    <w:rPr>
      <w:sz w:val="16"/>
      <w:szCs w:val="22"/>
    </w:rPr>
  </w:style>
  <w:style w:type="paragraph" w:styleId="ListBullet">
    <w:name w:val="List Bullet"/>
    <w:basedOn w:val="Normal"/>
    <w:rsid w:val="002C2A55"/>
    <w:pPr>
      <w:tabs>
        <w:tab w:val="num" w:pos="360"/>
      </w:tabs>
      <w:spacing w:after="200" w:line="276" w:lineRule="auto"/>
      <w:ind w:left="360" w:hanging="360"/>
      <w:jc w:val="left"/>
    </w:pPr>
    <w:rPr>
      <w:rFonts w:cs="Times New Roman"/>
    </w:rPr>
  </w:style>
  <w:style w:type="paragraph" w:customStyle="1" w:styleId="CG-SingleSp">
    <w:name w:val="CG-Single Sp"/>
    <w:aliases w:val="s1"/>
    <w:basedOn w:val="Normal"/>
    <w:rsid w:val="002C2A55"/>
    <w:pPr>
      <w:spacing w:after="24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728E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mbria" w:eastAsia="Cambria" w:hAnsi="Cambria" w:cs="Times New Roman"/>
    </w:rPr>
  </w:style>
  <w:style w:type="table" w:styleId="TableGrid">
    <w:name w:val="Table Grid"/>
    <w:basedOn w:val="TableNormal"/>
    <w:rsid w:val="00C728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1587D"/>
    <w:rPr>
      <w:rFonts w:ascii="Times New Roman YU" w:hAnsi="Times New Roman YU"/>
      <w:sz w:val="36"/>
      <w:lang w:val="en-GB"/>
    </w:rPr>
  </w:style>
  <w:style w:type="character" w:customStyle="1" w:styleId="Heading4Char">
    <w:name w:val="Heading 4 Char"/>
    <w:basedOn w:val="DefaultParagraphFont"/>
    <w:link w:val="Heading4"/>
    <w:rsid w:val="0091587D"/>
    <w:rPr>
      <w:rFonts w:ascii="Times New Roman YU" w:hAnsi="Times New Roman YU"/>
      <w:b/>
      <w:caps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91587D"/>
    <w:rPr>
      <w:rFonts w:ascii="Yu Times" w:hAnsi="Yu Times"/>
      <w:b/>
      <w:sz w:val="28"/>
      <w:lang w:val="en-GB"/>
    </w:rPr>
  </w:style>
  <w:style w:type="paragraph" w:styleId="Caption">
    <w:name w:val="caption"/>
    <w:basedOn w:val="Normal"/>
    <w:next w:val="Normal"/>
    <w:qFormat/>
    <w:rsid w:val="0091587D"/>
    <w:pPr>
      <w:widowControl/>
      <w:autoSpaceDE/>
      <w:autoSpaceDN/>
      <w:adjustRightInd/>
      <w:ind w:left="1985" w:right="2835"/>
      <w:jc w:val="center"/>
    </w:pPr>
    <w:rPr>
      <w:rFonts w:ascii="Times New Roman YU" w:hAnsi="Times New Roman YU" w:cs="Times New Roman"/>
      <w:sz w:val="36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91587D"/>
  </w:style>
  <w:style w:type="character" w:styleId="Emphasis">
    <w:name w:val="Emphasis"/>
    <w:basedOn w:val="DefaultParagraphFont"/>
    <w:uiPriority w:val="20"/>
    <w:qFormat/>
    <w:rsid w:val="0091587D"/>
    <w:rPr>
      <w:i/>
      <w:iCs/>
    </w:rPr>
  </w:style>
  <w:style w:type="paragraph" w:customStyle="1" w:styleId="Body1">
    <w:name w:val="Body 1"/>
    <w:rsid w:val="005B4103"/>
    <w:pPr>
      <w:outlineLvl w:val="0"/>
    </w:pPr>
    <w:rPr>
      <w:rFonts w:ascii="Helvetica" w:eastAsia="Arial Unicode MS" w:hAnsi="Helvetica"/>
      <w:color w:val="000000"/>
      <w:sz w:val="24"/>
      <w:u w:color="000000"/>
    </w:rPr>
  </w:style>
  <w:style w:type="character" w:styleId="Strong">
    <w:name w:val="Strong"/>
    <w:basedOn w:val="DefaultParagraphFont"/>
    <w:uiPriority w:val="22"/>
    <w:qFormat/>
    <w:rsid w:val="00C7528A"/>
    <w:rPr>
      <w:b/>
      <w:bCs/>
    </w:rPr>
  </w:style>
  <w:style w:type="paragraph" w:styleId="ListParagraph">
    <w:name w:val="List Paragraph"/>
    <w:basedOn w:val="Normal"/>
    <w:qFormat/>
    <w:rsid w:val="00CC1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Frejzer Institut iz Kanade je objavio Godišnji izvještaj o ekonomskim slobodama u svim zemljama svijeta za 2005</vt:lpstr>
    </vt:vector>
  </TitlesOfParts>
  <Company>Sony Electronics, Inc.</Company>
  <LinksUpToDate>false</LinksUpToDate>
  <CharactersWithSpaces>5243</CharactersWithSpaces>
  <SharedDoc>false</SharedDoc>
  <HLinks>
    <vt:vector size="12" baseType="variant">
      <vt:variant>
        <vt:i4>1179768</vt:i4>
      </vt:variant>
      <vt:variant>
        <vt:i4>3</vt:i4>
      </vt:variant>
      <vt:variant>
        <vt:i4>0</vt:i4>
      </vt:variant>
      <vt:variant>
        <vt:i4>5</vt:i4>
      </vt:variant>
      <vt:variant>
        <vt:lpwstr>mailto:kabinet@mpr.gov.me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http://www.minpolj.gov.me/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Frejzer Institut iz Kanade je objavio Godišnji izvještaj o ekonomskim slobodama u svim zemljama svijeta za 2005</dc:title>
  <dc:creator>Budimka</dc:creator>
  <cp:lastModifiedBy>rada.bjeletic</cp:lastModifiedBy>
  <cp:revision>7</cp:revision>
  <cp:lastPrinted>2013-10-16T13:49:00Z</cp:lastPrinted>
  <dcterms:created xsi:type="dcterms:W3CDTF">2013-10-16T14:30:00Z</dcterms:created>
  <dcterms:modified xsi:type="dcterms:W3CDTF">2013-10-16T17:15:00Z</dcterms:modified>
</cp:coreProperties>
</file>