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9D" w:rsidRDefault="00D01F9D" w:rsidP="00D01F9D">
      <w:pPr>
        <w:rPr>
          <w:rFonts w:ascii="Arial" w:hAnsi="Arial" w:cs="Arial"/>
          <w:b/>
          <w:bCs/>
          <w:sz w:val="26"/>
          <w:szCs w:val="26"/>
          <w:lang w:eastAsia="hu-HU"/>
        </w:rPr>
      </w:pPr>
      <w:bookmarkStart w:id="0" w:name="_GoBack"/>
      <w:bookmarkEnd w:id="0"/>
      <w:r>
        <w:rPr>
          <w:noProof/>
          <w:lang w:val="en-US"/>
        </w:rPr>
        <w:drawing>
          <wp:inline distT="0" distB="0" distL="0" distR="0">
            <wp:extent cx="1339487" cy="918948"/>
            <wp:effectExtent l="19050" t="0" r="0" b="0"/>
            <wp:docPr id="1" name="Picture 1" descr="Image result for log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eu"/>
                    <pic:cNvPicPr>
                      <a:picLocks noChangeAspect="1" noChangeArrowheads="1"/>
                    </pic:cNvPicPr>
                  </pic:nvPicPr>
                  <pic:blipFill>
                    <a:blip r:embed="rId7" cstate="print"/>
                    <a:srcRect/>
                    <a:stretch>
                      <a:fillRect/>
                    </a:stretch>
                  </pic:blipFill>
                  <pic:spPr bwMode="auto">
                    <a:xfrm>
                      <a:off x="0" y="0"/>
                      <a:ext cx="1348279" cy="924979"/>
                    </a:xfrm>
                    <a:prstGeom prst="rect">
                      <a:avLst/>
                    </a:prstGeom>
                    <a:noFill/>
                    <a:ln w="9525">
                      <a:noFill/>
                      <a:miter lim="800000"/>
                      <a:headEnd/>
                      <a:tailEnd/>
                    </a:ln>
                  </pic:spPr>
                </pic:pic>
              </a:graphicData>
            </a:graphic>
          </wp:inline>
        </w:drawing>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noProof/>
          <w:lang w:val="en-US"/>
        </w:rPr>
        <w:drawing>
          <wp:inline distT="0" distB="0" distL="0" distR="0">
            <wp:extent cx="1123950" cy="960120"/>
            <wp:effectExtent l="19050" t="0" r="0" b="0"/>
            <wp:docPr id="4" name="Picture 4" descr="Image result for logo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ogo crne gore"/>
                    <pic:cNvPicPr>
                      <a:picLocks noChangeAspect="1" noChangeArrowheads="1"/>
                    </pic:cNvPicPr>
                  </pic:nvPicPr>
                  <pic:blipFill>
                    <a:blip r:embed="rId8" cstate="print"/>
                    <a:srcRect/>
                    <a:stretch>
                      <a:fillRect/>
                    </a:stretch>
                  </pic:blipFill>
                  <pic:spPr bwMode="auto">
                    <a:xfrm>
                      <a:off x="0" y="0"/>
                      <a:ext cx="1127049" cy="962767"/>
                    </a:xfrm>
                    <a:prstGeom prst="rect">
                      <a:avLst/>
                    </a:prstGeom>
                    <a:noFill/>
                    <a:ln w="9525">
                      <a:noFill/>
                      <a:miter lim="800000"/>
                      <a:headEnd/>
                      <a:tailEnd/>
                    </a:ln>
                  </pic:spPr>
                </pic:pic>
              </a:graphicData>
            </a:graphic>
          </wp:inline>
        </w:drawing>
      </w:r>
    </w:p>
    <w:p w:rsidR="00D01F9D" w:rsidRDefault="00D01F9D" w:rsidP="00890DF7">
      <w:pPr>
        <w:jc w:val="center"/>
        <w:rPr>
          <w:rFonts w:ascii="Arial" w:hAnsi="Arial" w:cs="Arial"/>
          <w:b/>
          <w:bCs/>
          <w:sz w:val="26"/>
          <w:szCs w:val="26"/>
          <w:lang w:eastAsia="hu-HU"/>
        </w:rPr>
      </w:pPr>
    </w:p>
    <w:p w:rsidR="00B91899" w:rsidRDefault="00B91899" w:rsidP="00890DF7">
      <w:pPr>
        <w:rPr>
          <w:rFonts w:ascii="Arial" w:hAnsi="Arial" w:cs="Arial"/>
        </w:rPr>
      </w:pPr>
    </w:p>
    <w:p w:rsidR="00113394" w:rsidRPr="00890DF7" w:rsidRDefault="00113394" w:rsidP="00890DF7">
      <w:pPr>
        <w:rPr>
          <w:rFonts w:ascii="Arial" w:hAnsi="Arial" w:cs="Arial"/>
        </w:rPr>
      </w:pPr>
    </w:p>
    <w:p w:rsidR="00801035" w:rsidRPr="00890DF7" w:rsidRDefault="00801035" w:rsidP="00931B28">
      <w:pPr>
        <w:jc w:val="center"/>
        <w:rPr>
          <w:rFonts w:ascii="Arial" w:hAnsi="Arial"/>
          <w:b/>
          <w:color w:val="000000" w:themeColor="text1"/>
          <w:sz w:val="24"/>
          <w:szCs w:val="24"/>
        </w:rPr>
      </w:pPr>
      <w:r w:rsidRPr="00890DF7">
        <w:rPr>
          <w:rFonts w:ascii="Arial" w:hAnsi="Arial" w:cs="Arial"/>
          <w:b/>
          <w:sz w:val="24"/>
          <w:szCs w:val="24"/>
        </w:rPr>
        <w:t>I</w:t>
      </w:r>
      <w:r w:rsidR="00B91899" w:rsidRPr="00890DF7">
        <w:rPr>
          <w:rFonts w:ascii="Arial" w:hAnsi="Arial" w:cs="Arial"/>
          <w:b/>
          <w:sz w:val="24"/>
          <w:szCs w:val="24"/>
        </w:rPr>
        <w:t>nvitation to submit an Expression of Interest</w:t>
      </w:r>
      <w:r w:rsidR="005B46BD">
        <w:rPr>
          <w:rFonts w:ascii="Arial" w:hAnsi="Arial" w:cs="Arial"/>
          <w:b/>
          <w:sz w:val="24"/>
          <w:szCs w:val="24"/>
        </w:rPr>
        <w:t xml:space="preserve"> for participation in</w:t>
      </w:r>
      <w:r w:rsidR="005B46BD" w:rsidRPr="005B46BD">
        <w:rPr>
          <w:rFonts w:ascii="Arial" w:hAnsi="Arial"/>
          <w:b/>
          <w:color w:val="000000" w:themeColor="text1"/>
          <w:sz w:val="24"/>
          <w:szCs w:val="24"/>
        </w:rPr>
        <w:t>general training courses</w:t>
      </w:r>
      <w:r w:rsidRPr="00890DF7">
        <w:rPr>
          <w:rFonts w:ascii="Arial" w:hAnsi="Arial"/>
          <w:b/>
          <w:color w:val="000000" w:themeColor="text1"/>
          <w:sz w:val="24"/>
          <w:szCs w:val="24"/>
        </w:rPr>
        <w:t xml:space="preserve"> in connection with development </w:t>
      </w:r>
      <w:r w:rsidR="003F1D4C">
        <w:rPr>
          <w:rFonts w:ascii="Arial" w:hAnsi="Arial"/>
          <w:b/>
          <w:color w:val="000000" w:themeColor="text1"/>
          <w:sz w:val="24"/>
          <w:szCs w:val="24"/>
        </w:rPr>
        <w:t xml:space="preserve">and implementation </w:t>
      </w:r>
      <w:r w:rsidRPr="00890DF7">
        <w:rPr>
          <w:rFonts w:ascii="Arial" w:hAnsi="Arial"/>
          <w:b/>
          <w:color w:val="000000" w:themeColor="text1"/>
          <w:sz w:val="24"/>
          <w:szCs w:val="24"/>
        </w:rPr>
        <w:t xml:space="preserve">of H2020 </w:t>
      </w:r>
      <w:r w:rsidR="004302D6">
        <w:rPr>
          <w:rFonts w:ascii="Arial" w:hAnsi="Arial"/>
          <w:b/>
          <w:color w:val="000000" w:themeColor="text1"/>
          <w:sz w:val="24"/>
          <w:szCs w:val="24"/>
        </w:rPr>
        <w:t xml:space="preserve">project </w:t>
      </w:r>
      <w:r w:rsidRPr="00890DF7">
        <w:rPr>
          <w:rFonts w:ascii="Arial" w:hAnsi="Arial"/>
          <w:b/>
          <w:color w:val="000000" w:themeColor="text1"/>
          <w:sz w:val="24"/>
          <w:szCs w:val="24"/>
        </w:rPr>
        <w:t>proposals</w:t>
      </w:r>
    </w:p>
    <w:p w:rsidR="00002A0A" w:rsidRPr="00890DF7" w:rsidRDefault="00250237" w:rsidP="00890DF7">
      <w:pPr>
        <w:rPr>
          <w:rFonts w:ascii="Arial" w:hAnsi="Arial" w:cs="Arial"/>
          <w:sz w:val="24"/>
          <w:szCs w:val="24"/>
        </w:rPr>
      </w:pPr>
    </w:p>
    <w:p w:rsidR="00D10734" w:rsidRDefault="00D10734" w:rsidP="004302D6">
      <w:pPr>
        <w:jc w:val="both"/>
        <w:rPr>
          <w:rFonts w:ascii="Arial" w:hAnsi="Arial" w:cs="Arial"/>
          <w:color w:val="000000"/>
          <w:sz w:val="24"/>
          <w:szCs w:val="24"/>
        </w:rPr>
      </w:pPr>
    </w:p>
    <w:p w:rsidR="00D10734" w:rsidRDefault="003732CF" w:rsidP="004302D6">
      <w:pPr>
        <w:jc w:val="both"/>
        <w:rPr>
          <w:rFonts w:ascii="Arial" w:hAnsi="Arial" w:cs="Arial"/>
          <w:color w:val="000000"/>
          <w:sz w:val="24"/>
          <w:szCs w:val="24"/>
        </w:rPr>
      </w:pPr>
      <w:r>
        <w:rPr>
          <w:rFonts w:ascii="Arial" w:hAnsi="Arial" w:cs="Arial"/>
          <w:color w:val="000000"/>
          <w:sz w:val="24"/>
          <w:szCs w:val="24"/>
        </w:rPr>
        <w:t xml:space="preserve">The </w:t>
      </w:r>
      <w:r w:rsidR="004B5FAD">
        <w:rPr>
          <w:rFonts w:ascii="Arial" w:hAnsi="Arial" w:cs="Arial"/>
          <w:color w:val="000000"/>
          <w:sz w:val="24"/>
          <w:szCs w:val="24"/>
        </w:rPr>
        <w:t xml:space="preserve">Ministry of Science </w:t>
      </w:r>
      <w:r w:rsidR="00D10734">
        <w:rPr>
          <w:rFonts w:ascii="Arial" w:hAnsi="Arial" w:cs="Arial"/>
          <w:color w:val="000000"/>
          <w:sz w:val="24"/>
          <w:szCs w:val="24"/>
        </w:rPr>
        <w:t>announces</w:t>
      </w:r>
      <w:r w:rsidR="004B5FAD">
        <w:rPr>
          <w:rFonts w:ascii="Arial" w:hAnsi="Arial" w:cs="Arial"/>
          <w:color w:val="000000"/>
          <w:sz w:val="24"/>
          <w:szCs w:val="24"/>
        </w:rPr>
        <w:t xml:space="preserve"> th</w:t>
      </w:r>
      <w:r w:rsidR="00AA68A1">
        <w:rPr>
          <w:rFonts w:ascii="Arial" w:hAnsi="Arial" w:cs="Arial"/>
          <w:color w:val="000000"/>
          <w:sz w:val="24"/>
          <w:szCs w:val="24"/>
        </w:rPr>
        <w:t>is</w:t>
      </w:r>
      <w:r w:rsidR="00A4137E">
        <w:rPr>
          <w:rFonts w:ascii="Arial" w:hAnsi="Arial" w:cs="Arial"/>
          <w:color w:val="000000"/>
          <w:sz w:val="24"/>
          <w:szCs w:val="24"/>
        </w:rPr>
        <w:t xml:space="preserve"> </w:t>
      </w:r>
      <w:r w:rsidR="004B5FAD" w:rsidRPr="004B5FAD">
        <w:rPr>
          <w:rFonts w:ascii="Arial" w:hAnsi="Arial" w:cs="Arial"/>
          <w:color w:val="000000"/>
          <w:sz w:val="24"/>
          <w:szCs w:val="24"/>
        </w:rPr>
        <w:t xml:space="preserve">Invitation </w:t>
      </w:r>
      <w:r>
        <w:rPr>
          <w:rFonts w:ascii="Arial" w:hAnsi="Arial" w:cs="Arial"/>
          <w:color w:val="000000"/>
          <w:sz w:val="24"/>
          <w:szCs w:val="24"/>
        </w:rPr>
        <w:t xml:space="preserve">to submit an </w:t>
      </w:r>
      <w:r w:rsidR="004B5FAD" w:rsidRPr="004B5FAD">
        <w:rPr>
          <w:rFonts w:ascii="Arial" w:hAnsi="Arial" w:cs="Arial"/>
          <w:color w:val="000000"/>
          <w:sz w:val="24"/>
          <w:szCs w:val="24"/>
        </w:rPr>
        <w:t>Expression of Interest for participation in general training courses in connection with development and implementation of H2020 project proposals</w:t>
      </w:r>
      <w:r w:rsidR="00494E9D">
        <w:rPr>
          <w:rFonts w:ascii="Arial" w:hAnsi="Arial" w:cs="Arial"/>
          <w:color w:val="000000"/>
          <w:sz w:val="24"/>
          <w:szCs w:val="24"/>
        </w:rPr>
        <w:t>,</w:t>
      </w:r>
      <w:r w:rsidR="003F1D4C">
        <w:rPr>
          <w:rFonts w:ascii="Arial" w:hAnsi="Arial" w:cs="Arial"/>
          <w:color w:val="000000"/>
          <w:sz w:val="24"/>
          <w:szCs w:val="24"/>
        </w:rPr>
        <w:t xml:space="preserve"> </w:t>
      </w:r>
      <w:r w:rsidR="00CD3A3F" w:rsidRPr="00BA04CF">
        <w:rPr>
          <w:rFonts w:ascii="Arial" w:hAnsi="Arial" w:cs="Arial"/>
          <w:color w:val="000000"/>
          <w:sz w:val="24"/>
          <w:szCs w:val="24"/>
        </w:rPr>
        <w:t>implemented</w:t>
      </w:r>
      <w:r w:rsidR="00A4137E">
        <w:rPr>
          <w:rFonts w:ascii="Arial" w:hAnsi="Arial" w:cs="Arial"/>
          <w:color w:val="000000"/>
          <w:sz w:val="24"/>
          <w:szCs w:val="24"/>
        </w:rPr>
        <w:t xml:space="preserve"> </w:t>
      </w:r>
      <w:r w:rsidR="003F1D4C">
        <w:rPr>
          <w:rFonts w:ascii="Arial" w:hAnsi="Arial" w:cs="Arial"/>
          <w:color w:val="000000"/>
          <w:sz w:val="24"/>
          <w:szCs w:val="24"/>
        </w:rPr>
        <w:t xml:space="preserve">under the </w:t>
      </w:r>
      <w:r w:rsidR="004B5FAD">
        <w:rPr>
          <w:rFonts w:ascii="Arial" w:hAnsi="Arial" w:cs="Arial"/>
          <w:color w:val="000000"/>
          <w:sz w:val="24"/>
          <w:szCs w:val="24"/>
        </w:rPr>
        <w:t>project “</w:t>
      </w:r>
      <w:r w:rsidR="004B5FAD" w:rsidRPr="004B5FAD">
        <w:rPr>
          <w:rFonts w:ascii="Arial" w:hAnsi="Arial" w:cs="Arial"/>
          <w:color w:val="000000"/>
          <w:sz w:val="24"/>
          <w:szCs w:val="24"/>
        </w:rPr>
        <w:t>Increasing Montenegrin capacities for participation in HORIZON 2020</w:t>
      </w:r>
      <w:r w:rsidR="004B5FAD">
        <w:rPr>
          <w:rFonts w:ascii="Arial" w:hAnsi="Arial" w:cs="Arial"/>
          <w:color w:val="000000"/>
          <w:sz w:val="24"/>
          <w:szCs w:val="24"/>
        </w:rPr>
        <w:t>”</w:t>
      </w:r>
      <w:r w:rsidR="00D10734">
        <w:rPr>
          <w:rFonts w:ascii="Arial" w:hAnsi="Arial" w:cs="Arial"/>
          <w:color w:val="000000"/>
          <w:sz w:val="24"/>
          <w:szCs w:val="24"/>
        </w:rPr>
        <w:t xml:space="preserve"> which is financed by the European Commission (</w:t>
      </w:r>
      <w:r w:rsidR="00494E9D">
        <w:rPr>
          <w:rFonts w:ascii="Arial" w:hAnsi="Arial" w:cs="Arial"/>
          <w:color w:val="000000"/>
          <w:sz w:val="24"/>
          <w:szCs w:val="24"/>
        </w:rPr>
        <w:t xml:space="preserve">IPA - </w:t>
      </w:r>
      <w:r w:rsidR="00D10734">
        <w:rPr>
          <w:rFonts w:ascii="Arial" w:hAnsi="Arial" w:cs="Arial"/>
          <w:color w:val="000000"/>
          <w:sz w:val="24"/>
          <w:szCs w:val="24"/>
        </w:rPr>
        <w:t>Operational Programme for Human Resources Development 2012-2013).</w:t>
      </w:r>
    </w:p>
    <w:p w:rsidR="00D10734" w:rsidRDefault="00D10734" w:rsidP="004302D6">
      <w:pPr>
        <w:jc w:val="both"/>
        <w:rPr>
          <w:rFonts w:ascii="Arial" w:hAnsi="Arial" w:cs="Arial"/>
          <w:color w:val="000000"/>
          <w:sz w:val="24"/>
          <w:szCs w:val="24"/>
        </w:rPr>
      </w:pPr>
    </w:p>
    <w:p w:rsidR="00D10734" w:rsidRPr="0081729C" w:rsidRDefault="00D10734" w:rsidP="00D10734">
      <w:pPr>
        <w:pStyle w:val="NormalWeb"/>
        <w:spacing w:after="0"/>
        <w:jc w:val="both"/>
        <w:rPr>
          <w:rFonts w:ascii="Arial" w:hAnsi="Arial" w:cs="Arial"/>
          <w:color w:val="000000"/>
          <w:lang w:val="en-GB"/>
        </w:rPr>
      </w:pPr>
      <w:r w:rsidRPr="0081729C">
        <w:rPr>
          <w:rFonts w:ascii="Arial" w:hAnsi="Arial" w:cs="Arial"/>
          <w:color w:val="000000"/>
          <w:lang w:val="en-GB"/>
        </w:rPr>
        <w:t>Horizon 2020 is a 7-year EU Research and Innovation programme with nearly €80 billion of funding available from 2014 to 2020. The Montenegrin scientific research community’s experience with Horizon 2020 shows a satisfactory number of applications submitted, but an inadequate level of quality in terms of prepared budget documents and consortium members. This may be explained by the complexity of procedures, current international and national funds for the scientific community and lack of adequate networking skills and expe</w:t>
      </w:r>
      <w:r w:rsidR="00C14BDD">
        <w:rPr>
          <w:rFonts w:ascii="Arial" w:hAnsi="Arial" w:cs="Arial"/>
          <w:color w:val="000000"/>
          <w:lang w:val="en-GB"/>
        </w:rPr>
        <w:t xml:space="preserve">rience in drafting Horizon 2020 </w:t>
      </w:r>
      <w:r w:rsidRPr="0081729C">
        <w:rPr>
          <w:rFonts w:ascii="Arial" w:hAnsi="Arial" w:cs="Arial"/>
          <w:color w:val="000000"/>
          <w:lang w:val="en-GB"/>
        </w:rPr>
        <w:t xml:space="preserve">project proposals. </w:t>
      </w:r>
    </w:p>
    <w:p w:rsidR="004B5FAD" w:rsidRPr="0081729C" w:rsidRDefault="004B5FAD" w:rsidP="004302D6">
      <w:pPr>
        <w:jc w:val="both"/>
        <w:rPr>
          <w:rFonts w:ascii="Arial" w:hAnsi="Arial" w:cs="Arial"/>
          <w:color w:val="000000"/>
          <w:sz w:val="24"/>
          <w:szCs w:val="24"/>
        </w:rPr>
      </w:pPr>
    </w:p>
    <w:p w:rsidR="00D10734" w:rsidRPr="004302D6" w:rsidRDefault="00D10734" w:rsidP="00D10734">
      <w:pPr>
        <w:pStyle w:val="NormalWeb"/>
        <w:spacing w:after="0"/>
        <w:jc w:val="both"/>
        <w:rPr>
          <w:rFonts w:ascii="Arial" w:hAnsi="Arial" w:cs="Arial"/>
          <w:color w:val="000000"/>
          <w:lang w:val="en-GB"/>
        </w:rPr>
      </w:pPr>
      <w:r w:rsidRPr="0081729C">
        <w:rPr>
          <w:rFonts w:ascii="Arial" w:hAnsi="Arial" w:cs="Arial"/>
          <w:color w:val="000000"/>
          <w:lang w:val="en-GB"/>
        </w:rPr>
        <w:t>The Government of Montenegro strongly supports participation in Horizon 2020 (H2020), but recognizes the need to strengthen national capacities for participation in H2020 which should lead to improved success rates.</w:t>
      </w:r>
    </w:p>
    <w:p w:rsidR="004B5FAD" w:rsidRDefault="004B5FAD" w:rsidP="004302D6">
      <w:pPr>
        <w:jc w:val="both"/>
        <w:rPr>
          <w:rFonts w:ascii="Arial" w:hAnsi="Arial" w:cs="Arial"/>
          <w:color w:val="000000"/>
          <w:sz w:val="24"/>
          <w:szCs w:val="24"/>
        </w:rPr>
      </w:pPr>
    </w:p>
    <w:p w:rsidR="000C30DC" w:rsidRDefault="00515208" w:rsidP="00515208">
      <w:pPr>
        <w:jc w:val="both"/>
        <w:rPr>
          <w:rFonts w:ascii="Arial" w:hAnsi="Arial" w:cs="Arial"/>
          <w:sz w:val="24"/>
          <w:szCs w:val="24"/>
        </w:rPr>
      </w:pPr>
      <w:r>
        <w:rPr>
          <w:rFonts w:ascii="Arial" w:hAnsi="Arial" w:cs="Arial"/>
          <w:color w:val="000000"/>
          <w:sz w:val="24"/>
          <w:szCs w:val="24"/>
        </w:rPr>
        <w:t>A</w:t>
      </w:r>
      <w:r w:rsidR="000C30DC" w:rsidRPr="00890DF7">
        <w:rPr>
          <w:rFonts w:ascii="Arial" w:hAnsi="Arial" w:cs="Arial"/>
          <w:color w:val="000000"/>
          <w:sz w:val="24"/>
          <w:szCs w:val="24"/>
        </w:rPr>
        <w:t>n in</w:t>
      </w:r>
      <w:r w:rsidR="00C14BDD">
        <w:rPr>
          <w:rFonts w:ascii="Arial" w:hAnsi="Arial" w:cs="Arial"/>
          <w:color w:val="000000"/>
          <w:sz w:val="24"/>
          <w:szCs w:val="24"/>
        </w:rPr>
        <w:t xml:space="preserve">ternational consultancy company </w:t>
      </w:r>
      <w:r w:rsidR="000C30DC" w:rsidRPr="00890DF7">
        <w:rPr>
          <w:rFonts w:ascii="Arial" w:hAnsi="Arial" w:cs="Arial"/>
          <w:color w:val="000000"/>
          <w:sz w:val="24"/>
          <w:szCs w:val="24"/>
        </w:rPr>
        <w:t>(IBF</w:t>
      </w:r>
      <w:r>
        <w:rPr>
          <w:rFonts w:ascii="Arial" w:hAnsi="Arial" w:cs="Arial"/>
          <w:color w:val="000000"/>
          <w:sz w:val="24"/>
          <w:szCs w:val="24"/>
        </w:rPr>
        <w:t xml:space="preserve">) </w:t>
      </w:r>
      <w:r w:rsidR="00D169EA">
        <w:rPr>
          <w:rFonts w:ascii="Arial" w:hAnsi="Arial" w:cs="Arial"/>
          <w:color w:val="000000"/>
          <w:sz w:val="24"/>
          <w:szCs w:val="24"/>
        </w:rPr>
        <w:t>will</w:t>
      </w:r>
      <w:r w:rsidR="000C30DC" w:rsidRPr="00890DF7">
        <w:rPr>
          <w:rFonts w:ascii="Arial" w:hAnsi="Arial" w:cs="Arial"/>
          <w:color w:val="000000"/>
          <w:sz w:val="24"/>
          <w:szCs w:val="24"/>
        </w:rPr>
        <w:t xml:space="preserve"> provide support to </w:t>
      </w:r>
      <w:r w:rsidR="00532450" w:rsidRPr="00890DF7">
        <w:rPr>
          <w:rFonts w:ascii="Arial" w:hAnsi="Arial" w:cs="Arial"/>
          <w:color w:val="000000"/>
          <w:sz w:val="24"/>
          <w:szCs w:val="24"/>
        </w:rPr>
        <w:t>increas</w:t>
      </w:r>
      <w:r w:rsidR="00532450">
        <w:rPr>
          <w:rFonts w:ascii="Arial" w:hAnsi="Arial" w:cs="Arial"/>
          <w:color w:val="000000"/>
          <w:sz w:val="24"/>
          <w:szCs w:val="24"/>
        </w:rPr>
        <w:t>e</w:t>
      </w:r>
      <w:r w:rsidR="00A4137E">
        <w:rPr>
          <w:rFonts w:ascii="Arial" w:hAnsi="Arial" w:cs="Arial"/>
          <w:color w:val="000000"/>
          <w:sz w:val="24"/>
          <w:szCs w:val="24"/>
        </w:rPr>
        <w:t xml:space="preserve"> </w:t>
      </w:r>
      <w:r w:rsidR="000C30DC" w:rsidRPr="00890DF7">
        <w:rPr>
          <w:rFonts w:ascii="Arial" w:hAnsi="Arial" w:cs="Arial"/>
          <w:color w:val="000000"/>
          <w:sz w:val="24"/>
          <w:szCs w:val="24"/>
        </w:rPr>
        <w:t xml:space="preserve">Montenegrin </w:t>
      </w:r>
      <w:r>
        <w:rPr>
          <w:rFonts w:ascii="Arial" w:hAnsi="Arial" w:cs="Arial"/>
          <w:color w:val="000000"/>
          <w:sz w:val="24"/>
          <w:szCs w:val="24"/>
        </w:rPr>
        <w:t xml:space="preserve">capacities for participation in </w:t>
      </w:r>
      <w:r w:rsidR="000C30DC" w:rsidRPr="00890DF7">
        <w:rPr>
          <w:rFonts w:ascii="Arial" w:hAnsi="Arial" w:cs="Arial"/>
          <w:color w:val="000000"/>
          <w:sz w:val="24"/>
          <w:szCs w:val="24"/>
        </w:rPr>
        <w:t xml:space="preserve">H2020 within the areas of </w:t>
      </w:r>
      <w:r w:rsidR="000C30DC" w:rsidRPr="00890DF7">
        <w:rPr>
          <w:rFonts w:ascii="Arial" w:hAnsi="Arial" w:cs="Arial"/>
          <w:b/>
          <w:sz w:val="24"/>
          <w:szCs w:val="24"/>
        </w:rPr>
        <w:t>Agriculture, Food Safety, Health and ICT.</w:t>
      </w:r>
      <w:r w:rsidR="00A4137E">
        <w:rPr>
          <w:rFonts w:ascii="Arial" w:hAnsi="Arial" w:cs="Arial"/>
          <w:b/>
          <w:sz w:val="24"/>
          <w:szCs w:val="24"/>
        </w:rPr>
        <w:t xml:space="preserve"> </w:t>
      </w:r>
      <w:r w:rsidR="00F04D96" w:rsidRPr="00890DF7">
        <w:rPr>
          <w:rFonts w:ascii="Arial" w:hAnsi="Arial" w:cs="Arial"/>
          <w:sz w:val="24"/>
          <w:szCs w:val="24"/>
        </w:rPr>
        <w:t>One of the components of this support include</w:t>
      </w:r>
      <w:r w:rsidR="00AA4824">
        <w:rPr>
          <w:rFonts w:ascii="Arial" w:hAnsi="Arial" w:cs="Arial"/>
          <w:sz w:val="24"/>
          <w:szCs w:val="24"/>
        </w:rPr>
        <w:t>s</w:t>
      </w:r>
      <w:r w:rsidR="00A4137E">
        <w:rPr>
          <w:rFonts w:ascii="Arial" w:hAnsi="Arial" w:cs="Arial"/>
          <w:sz w:val="24"/>
          <w:szCs w:val="24"/>
        </w:rPr>
        <w:t xml:space="preserve"> </w:t>
      </w:r>
      <w:r w:rsidR="004302D6" w:rsidRPr="004302D6">
        <w:rPr>
          <w:rFonts w:ascii="Arial" w:hAnsi="Arial" w:cs="Arial"/>
          <w:sz w:val="24"/>
          <w:szCs w:val="24"/>
        </w:rPr>
        <w:t>general training courses</w:t>
      </w:r>
      <w:r w:rsidR="00A4137E">
        <w:rPr>
          <w:rFonts w:ascii="Arial" w:hAnsi="Arial" w:cs="Arial"/>
          <w:sz w:val="24"/>
          <w:szCs w:val="24"/>
        </w:rPr>
        <w:t xml:space="preserve"> </w:t>
      </w:r>
      <w:r w:rsidR="004302D6">
        <w:rPr>
          <w:rFonts w:ascii="Arial" w:hAnsi="Arial" w:cs="Arial"/>
          <w:sz w:val="24"/>
          <w:szCs w:val="24"/>
        </w:rPr>
        <w:t xml:space="preserve">which will </w:t>
      </w:r>
      <w:r w:rsidR="00D10734">
        <w:rPr>
          <w:rFonts w:ascii="Arial" w:hAnsi="Arial" w:cs="Arial"/>
          <w:sz w:val="24"/>
          <w:szCs w:val="24"/>
        </w:rPr>
        <w:t>focus on</w:t>
      </w:r>
      <w:r w:rsidR="004302D6">
        <w:rPr>
          <w:rFonts w:ascii="Arial" w:hAnsi="Arial" w:cs="Arial"/>
          <w:sz w:val="24"/>
          <w:szCs w:val="24"/>
        </w:rPr>
        <w:t>:</w:t>
      </w:r>
    </w:p>
    <w:p w:rsidR="004302D6" w:rsidRDefault="004302D6" w:rsidP="00515208">
      <w:pPr>
        <w:jc w:val="both"/>
        <w:rPr>
          <w:rFonts w:ascii="Arial" w:hAnsi="Arial" w:cs="Arial"/>
          <w:sz w:val="24"/>
          <w:szCs w:val="24"/>
        </w:rPr>
      </w:pPr>
    </w:p>
    <w:p w:rsidR="004302D6" w:rsidRDefault="004302D6" w:rsidP="004302D6">
      <w:pPr>
        <w:pStyle w:val="ListParagraph"/>
        <w:numPr>
          <w:ilvl w:val="0"/>
          <w:numId w:val="7"/>
        </w:numPr>
        <w:jc w:val="both"/>
        <w:rPr>
          <w:rFonts w:ascii="Arial" w:hAnsi="Arial" w:cs="Arial"/>
        </w:rPr>
      </w:pPr>
      <w:r w:rsidRPr="004302D6">
        <w:rPr>
          <w:rFonts w:ascii="Arial" w:hAnsi="Arial" w:cs="Arial"/>
        </w:rPr>
        <w:t>HORIZON 2020 (purpose, types of Calls, searching for partners, how to apply, etc.)</w:t>
      </w:r>
      <w:r w:rsidR="00C14BDD">
        <w:rPr>
          <w:rFonts w:ascii="Arial" w:hAnsi="Arial" w:cs="Arial"/>
        </w:rPr>
        <w:t>;</w:t>
      </w:r>
    </w:p>
    <w:p w:rsidR="00C14BDD" w:rsidRDefault="00290544" w:rsidP="00C14BDD">
      <w:pPr>
        <w:pStyle w:val="ListParagraph"/>
        <w:numPr>
          <w:ilvl w:val="0"/>
          <w:numId w:val="7"/>
        </w:numPr>
        <w:jc w:val="both"/>
        <w:rPr>
          <w:rFonts w:ascii="Arial" w:hAnsi="Arial" w:cs="Arial"/>
        </w:rPr>
      </w:pPr>
      <w:r>
        <w:rPr>
          <w:rFonts w:ascii="Arial" w:hAnsi="Arial" w:cs="Arial"/>
        </w:rPr>
        <w:t xml:space="preserve">Proposal writing: </w:t>
      </w:r>
      <w:r w:rsidR="004302D6" w:rsidRPr="004302D6">
        <w:rPr>
          <w:rFonts w:ascii="Arial" w:hAnsi="Arial" w:cs="Arial"/>
        </w:rPr>
        <w:t>Preparation of Technical Proposal</w:t>
      </w:r>
      <w:r w:rsidR="003732CF">
        <w:rPr>
          <w:rFonts w:ascii="Arial" w:hAnsi="Arial" w:cs="Arial"/>
        </w:rPr>
        <w:t>s</w:t>
      </w:r>
      <w:r w:rsidR="004302D6" w:rsidRPr="004302D6">
        <w:rPr>
          <w:rFonts w:ascii="Arial" w:hAnsi="Arial" w:cs="Arial"/>
        </w:rPr>
        <w:t xml:space="preserve"> and Budget</w:t>
      </w:r>
      <w:r w:rsidR="003732CF">
        <w:rPr>
          <w:rFonts w:ascii="Arial" w:hAnsi="Arial" w:cs="Arial"/>
        </w:rPr>
        <w:t>s</w:t>
      </w:r>
      <w:r w:rsidR="004302D6" w:rsidRPr="004302D6">
        <w:rPr>
          <w:rFonts w:ascii="Arial" w:hAnsi="Arial" w:cs="Arial"/>
        </w:rPr>
        <w:t xml:space="preserve"> for HORIZON 2020 Calls for Proposals (emphasis on practical exercises)</w:t>
      </w:r>
      <w:r w:rsidR="00C14BDD">
        <w:rPr>
          <w:rFonts w:ascii="Arial" w:hAnsi="Arial" w:cs="Arial"/>
        </w:rPr>
        <w:t>;</w:t>
      </w:r>
    </w:p>
    <w:p w:rsidR="00C14BDD" w:rsidRPr="00C14BDD" w:rsidRDefault="00290544" w:rsidP="00C14BDD">
      <w:pPr>
        <w:pStyle w:val="ListParagraph"/>
        <w:numPr>
          <w:ilvl w:val="0"/>
          <w:numId w:val="7"/>
        </w:numPr>
        <w:jc w:val="both"/>
        <w:rPr>
          <w:rFonts w:ascii="Arial" w:hAnsi="Arial" w:cs="Arial"/>
        </w:rPr>
      </w:pPr>
      <w:r w:rsidRPr="00C14BDD">
        <w:rPr>
          <w:rFonts w:ascii="Arial" w:hAnsi="Arial" w:cs="Arial"/>
        </w:rPr>
        <w:t xml:space="preserve">Project </w:t>
      </w:r>
      <w:r w:rsidR="004302D6" w:rsidRPr="00C14BDD">
        <w:rPr>
          <w:rFonts w:ascii="Arial" w:hAnsi="Arial" w:cs="Arial"/>
        </w:rPr>
        <w:t>Implement</w:t>
      </w:r>
      <w:r w:rsidRPr="00C14BDD">
        <w:rPr>
          <w:rFonts w:ascii="Arial" w:hAnsi="Arial" w:cs="Arial"/>
        </w:rPr>
        <w:t>ation:</w:t>
      </w:r>
      <w:r w:rsidR="004302D6" w:rsidRPr="00C14BDD">
        <w:rPr>
          <w:rFonts w:ascii="Arial" w:hAnsi="Arial" w:cs="Arial"/>
        </w:rPr>
        <w:t xml:space="preserve"> grant</w:t>
      </w:r>
      <w:r w:rsidR="003732CF" w:rsidRPr="00C14BDD">
        <w:rPr>
          <w:rFonts w:ascii="Arial" w:hAnsi="Arial" w:cs="Arial"/>
        </w:rPr>
        <w:t>s</w:t>
      </w:r>
      <w:r w:rsidR="004302D6" w:rsidRPr="00C14BDD">
        <w:rPr>
          <w:rFonts w:ascii="Arial" w:hAnsi="Arial" w:cs="Arial"/>
        </w:rPr>
        <w:t xml:space="preserve"> financed </w:t>
      </w:r>
      <w:r w:rsidR="003732CF" w:rsidRPr="00C14BDD">
        <w:rPr>
          <w:rFonts w:ascii="Arial" w:hAnsi="Arial" w:cs="Arial"/>
        </w:rPr>
        <w:t xml:space="preserve">under </w:t>
      </w:r>
      <w:r w:rsidR="004302D6" w:rsidRPr="00C14BDD">
        <w:rPr>
          <w:rFonts w:ascii="Arial" w:hAnsi="Arial" w:cs="Arial"/>
        </w:rPr>
        <w:t>HO</w:t>
      </w:r>
      <w:r w:rsidR="003F1D4C">
        <w:rPr>
          <w:rFonts w:ascii="Arial" w:hAnsi="Arial" w:cs="Arial"/>
        </w:rPr>
        <w:t xml:space="preserve">RIZON 2020 (project management, </w:t>
      </w:r>
      <w:r w:rsidR="004302D6" w:rsidRPr="00C14BDD">
        <w:rPr>
          <w:rFonts w:ascii="Arial" w:hAnsi="Arial" w:cs="Arial"/>
        </w:rPr>
        <w:t>administrative and contractual provisions, financial management, best practices, etc.)</w:t>
      </w:r>
      <w:r w:rsidR="00C14BDD">
        <w:rPr>
          <w:rFonts w:ascii="Arial" w:hAnsi="Arial" w:cs="Arial"/>
        </w:rPr>
        <w:t>;</w:t>
      </w:r>
    </w:p>
    <w:p w:rsidR="001802D3" w:rsidRPr="00C14BDD" w:rsidRDefault="001802D3" w:rsidP="00C14BDD">
      <w:pPr>
        <w:pStyle w:val="ListParagraph"/>
        <w:numPr>
          <w:ilvl w:val="0"/>
          <w:numId w:val="7"/>
        </w:numPr>
        <w:jc w:val="both"/>
        <w:rPr>
          <w:rFonts w:ascii="Arial" w:hAnsi="Arial" w:cs="Arial"/>
        </w:rPr>
      </w:pPr>
      <w:r w:rsidRPr="00C14BDD">
        <w:rPr>
          <w:rFonts w:ascii="Arial" w:hAnsi="Arial" w:cs="Arial"/>
        </w:rPr>
        <w:t>Project Cycle Management</w:t>
      </w:r>
      <w:r w:rsidR="00C14BDD">
        <w:rPr>
          <w:rFonts w:ascii="Arial" w:hAnsi="Arial" w:cs="Arial"/>
        </w:rPr>
        <w:t>.</w:t>
      </w:r>
    </w:p>
    <w:p w:rsidR="002F7011" w:rsidRDefault="002F7011" w:rsidP="00515208">
      <w:pPr>
        <w:jc w:val="both"/>
        <w:rPr>
          <w:rFonts w:ascii="Arial" w:hAnsi="Arial" w:cs="Arial"/>
          <w:sz w:val="24"/>
          <w:szCs w:val="24"/>
        </w:rPr>
      </w:pPr>
    </w:p>
    <w:p w:rsidR="002F7011" w:rsidRDefault="002F7011" w:rsidP="00515208">
      <w:pPr>
        <w:jc w:val="both"/>
        <w:rPr>
          <w:rFonts w:ascii="Arial" w:hAnsi="Arial" w:cs="Arial"/>
          <w:sz w:val="24"/>
          <w:szCs w:val="24"/>
        </w:rPr>
      </w:pPr>
    </w:p>
    <w:p w:rsidR="002F7011" w:rsidRPr="00290544" w:rsidRDefault="002F7011" w:rsidP="002F7011">
      <w:pPr>
        <w:jc w:val="both"/>
        <w:rPr>
          <w:rFonts w:ascii="Arial" w:hAnsi="Arial" w:cs="Arial"/>
          <w:sz w:val="24"/>
          <w:szCs w:val="24"/>
        </w:rPr>
      </w:pPr>
    </w:p>
    <w:p w:rsidR="002F7011" w:rsidRPr="00290544" w:rsidRDefault="00AA4824" w:rsidP="00AA4824">
      <w:pPr>
        <w:jc w:val="both"/>
        <w:rPr>
          <w:rFonts w:ascii="Arial" w:hAnsi="Arial" w:cs="Arial"/>
          <w:sz w:val="24"/>
          <w:szCs w:val="24"/>
        </w:rPr>
      </w:pPr>
      <w:r w:rsidRPr="00290544">
        <w:rPr>
          <w:rFonts w:ascii="Arial" w:hAnsi="Arial" w:cs="Arial"/>
          <w:sz w:val="24"/>
          <w:szCs w:val="24"/>
        </w:rPr>
        <w:t>This assistance will be provided in</w:t>
      </w:r>
      <w:r w:rsidR="00C14BDD">
        <w:rPr>
          <w:rFonts w:ascii="Arial" w:hAnsi="Arial" w:cs="Arial"/>
          <w:sz w:val="24"/>
          <w:szCs w:val="24"/>
        </w:rPr>
        <w:t xml:space="preserve"> </w:t>
      </w:r>
      <w:r w:rsidR="002F7011" w:rsidRPr="00290544">
        <w:rPr>
          <w:rFonts w:ascii="Arial" w:hAnsi="Arial" w:cs="Arial"/>
          <w:b/>
          <w:sz w:val="24"/>
          <w:szCs w:val="24"/>
        </w:rPr>
        <w:t xml:space="preserve">6 </w:t>
      </w:r>
      <w:r w:rsidR="00AA68A1">
        <w:rPr>
          <w:rFonts w:ascii="Arial" w:hAnsi="Arial" w:cs="Arial"/>
          <w:b/>
          <w:sz w:val="24"/>
          <w:szCs w:val="24"/>
        </w:rPr>
        <w:t xml:space="preserve">different </w:t>
      </w:r>
      <w:r w:rsidR="002F7011" w:rsidRPr="00290544">
        <w:rPr>
          <w:rFonts w:ascii="Arial" w:hAnsi="Arial" w:cs="Arial"/>
          <w:b/>
          <w:sz w:val="24"/>
          <w:szCs w:val="24"/>
        </w:rPr>
        <w:t>training cycles</w:t>
      </w:r>
      <w:r w:rsidR="00C14BDD">
        <w:rPr>
          <w:rFonts w:ascii="Arial" w:hAnsi="Arial" w:cs="Arial"/>
          <w:b/>
          <w:sz w:val="24"/>
          <w:szCs w:val="24"/>
        </w:rPr>
        <w:t xml:space="preserve"> </w:t>
      </w:r>
      <w:r w:rsidRPr="00290544">
        <w:rPr>
          <w:rFonts w:ascii="Arial" w:hAnsi="Arial" w:cs="Arial"/>
          <w:sz w:val="24"/>
          <w:szCs w:val="24"/>
        </w:rPr>
        <w:t xml:space="preserve">which </w:t>
      </w:r>
      <w:r w:rsidR="002F7011" w:rsidRPr="00290544">
        <w:rPr>
          <w:rFonts w:ascii="Arial" w:hAnsi="Arial" w:cs="Arial"/>
          <w:sz w:val="24"/>
          <w:szCs w:val="24"/>
        </w:rPr>
        <w:t xml:space="preserve">will be held during the project </w:t>
      </w:r>
      <w:r w:rsidR="00AA68A1">
        <w:rPr>
          <w:rFonts w:ascii="Arial" w:hAnsi="Arial" w:cs="Arial"/>
          <w:sz w:val="24"/>
          <w:szCs w:val="24"/>
        </w:rPr>
        <w:t xml:space="preserve">period which </w:t>
      </w:r>
      <w:r w:rsidR="003732CF" w:rsidRPr="00290544">
        <w:rPr>
          <w:rFonts w:ascii="Arial" w:hAnsi="Arial" w:cs="Arial"/>
          <w:sz w:val="24"/>
          <w:szCs w:val="24"/>
        </w:rPr>
        <w:t>finish</w:t>
      </w:r>
      <w:r w:rsidR="00AA68A1">
        <w:rPr>
          <w:rFonts w:ascii="Arial" w:hAnsi="Arial" w:cs="Arial"/>
          <w:sz w:val="24"/>
          <w:szCs w:val="24"/>
        </w:rPr>
        <w:t>es</w:t>
      </w:r>
      <w:r w:rsidR="003732CF" w:rsidRPr="00290544">
        <w:rPr>
          <w:rFonts w:ascii="Arial" w:hAnsi="Arial" w:cs="Arial"/>
          <w:sz w:val="24"/>
          <w:szCs w:val="24"/>
        </w:rPr>
        <w:t xml:space="preserve"> in November 2017</w:t>
      </w:r>
      <w:r w:rsidR="002F7011" w:rsidRPr="00290544">
        <w:rPr>
          <w:rFonts w:ascii="Arial" w:hAnsi="Arial" w:cs="Arial"/>
          <w:sz w:val="24"/>
          <w:szCs w:val="24"/>
        </w:rPr>
        <w:t xml:space="preserve">. </w:t>
      </w:r>
    </w:p>
    <w:p w:rsidR="008D6C63" w:rsidRDefault="008D6C63" w:rsidP="00AA4824">
      <w:pPr>
        <w:jc w:val="both"/>
        <w:rPr>
          <w:rFonts w:ascii="Arial" w:hAnsi="Arial" w:cs="Arial"/>
          <w:b/>
          <w:sz w:val="24"/>
          <w:szCs w:val="24"/>
        </w:rPr>
      </w:pPr>
    </w:p>
    <w:p w:rsidR="008D6C63" w:rsidRPr="008D6C63" w:rsidRDefault="00C511EC" w:rsidP="008D6C63">
      <w:pPr>
        <w:jc w:val="both"/>
        <w:rPr>
          <w:rFonts w:ascii="Arial" w:hAnsi="Arial" w:cs="Arial"/>
          <w:b/>
          <w:sz w:val="24"/>
          <w:szCs w:val="24"/>
          <w:u w:val="single"/>
        </w:rPr>
      </w:pPr>
      <w:r>
        <w:rPr>
          <w:rFonts w:ascii="Arial" w:hAnsi="Arial" w:cs="Arial"/>
          <w:b/>
          <w:sz w:val="24"/>
          <w:szCs w:val="24"/>
          <w:u w:val="single"/>
        </w:rPr>
        <w:t>The third</w:t>
      </w:r>
      <w:r w:rsidR="008D6C63" w:rsidRPr="008D6C63">
        <w:rPr>
          <w:rFonts w:ascii="Arial" w:hAnsi="Arial" w:cs="Arial"/>
          <w:b/>
          <w:sz w:val="24"/>
          <w:szCs w:val="24"/>
          <w:u w:val="single"/>
        </w:rPr>
        <w:t xml:space="preserve"> training cycle </w:t>
      </w:r>
      <w:r>
        <w:rPr>
          <w:rFonts w:ascii="Arial" w:hAnsi="Arial" w:cs="Arial"/>
          <w:b/>
          <w:sz w:val="24"/>
          <w:szCs w:val="24"/>
          <w:u w:val="single"/>
        </w:rPr>
        <w:t>will be held from 05</w:t>
      </w:r>
      <w:r w:rsidR="008D6C63" w:rsidRPr="008D6C63">
        <w:rPr>
          <w:rFonts w:ascii="Arial" w:hAnsi="Arial" w:cs="Arial"/>
          <w:b/>
          <w:sz w:val="24"/>
          <w:szCs w:val="24"/>
          <w:u w:val="single"/>
          <w:vertAlign w:val="superscript"/>
        </w:rPr>
        <w:t>th</w:t>
      </w:r>
      <w:r w:rsidR="008D6C63">
        <w:rPr>
          <w:rFonts w:ascii="Arial" w:hAnsi="Arial" w:cs="Arial"/>
          <w:b/>
          <w:sz w:val="24"/>
          <w:szCs w:val="24"/>
          <w:u w:val="single"/>
        </w:rPr>
        <w:t xml:space="preserve"> </w:t>
      </w:r>
      <w:r w:rsidR="008D6C63" w:rsidRPr="008D6C63">
        <w:rPr>
          <w:rFonts w:ascii="Arial" w:hAnsi="Arial" w:cs="Arial"/>
          <w:b/>
          <w:sz w:val="24"/>
          <w:szCs w:val="24"/>
          <w:u w:val="single"/>
        </w:rPr>
        <w:t>-</w:t>
      </w:r>
      <w:r w:rsidR="008D6C63">
        <w:rPr>
          <w:rFonts w:ascii="Arial" w:hAnsi="Arial" w:cs="Arial"/>
          <w:b/>
          <w:sz w:val="24"/>
          <w:szCs w:val="24"/>
          <w:u w:val="single"/>
        </w:rPr>
        <w:t xml:space="preserve"> </w:t>
      </w:r>
      <w:r>
        <w:rPr>
          <w:rFonts w:ascii="Arial" w:hAnsi="Arial" w:cs="Arial"/>
          <w:b/>
          <w:sz w:val="24"/>
          <w:szCs w:val="24"/>
          <w:u w:val="single"/>
        </w:rPr>
        <w:t>09</w:t>
      </w:r>
      <w:r w:rsidR="008D6C63" w:rsidRPr="00C511EC">
        <w:rPr>
          <w:rFonts w:ascii="Arial" w:hAnsi="Arial" w:cs="Arial"/>
          <w:b/>
          <w:sz w:val="24"/>
          <w:szCs w:val="24"/>
          <w:u w:val="single"/>
          <w:vertAlign w:val="superscript"/>
        </w:rPr>
        <w:t>th</w:t>
      </w:r>
      <w:r>
        <w:rPr>
          <w:rFonts w:ascii="Arial" w:hAnsi="Arial" w:cs="Arial"/>
          <w:b/>
          <w:sz w:val="24"/>
          <w:szCs w:val="24"/>
          <w:u w:val="single"/>
        </w:rPr>
        <w:t xml:space="preserve"> June</w:t>
      </w:r>
      <w:r w:rsidR="008D6C63" w:rsidRPr="008D6C63">
        <w:rPr>
          <w:rFonts w:ascii="Arial" w:hAnsi="Arial" w:cs="Arial"/>
          <w:b/>
          <w:sz w:val="24"/>
          <w:szCs w:val="24"/>
          <w:u w:val="single"/>
        </w:rPr>
        <w:t>, 2017 (Training courses are of 5 working days duration (Monday to Friday)).</w:t>
      </w:r>
    </w:p>
    <w:p w:rsidR="003732CF" w:rsidRPr="00290544" w:rsidRDefault="003732CF" w:rsidP="00AA4824">
      <w:pPr>
        <w:jc w:val="both"/>
        <w:rPr>
          <w:rFonts w:ascii="Arial" w:hAnsi="Arial" w:cs="Arial"/>
          <w:b/>
          <w:sz w:val="24"/>
          <w:szCs w:val="24"/>
        </w:rPr>
      </w:pPr>
    </w:p>
    <w:p w:rsidR="00494E9D" w:rsidRPr="00290544" w:rsidRDefault="003732CF" w:rsidP="00494E9D">
      <w:pPr>
        <w:jc w:val="both"/>
        <w:rPr>
          <w:rFonts w:ascii="Arial" w:hAnsi="Arial" w:cs="Arial"/>
          <w:b/>
          <w:sz w:val="24"/>
          <w:szCs w:val="24"/>
          <w:u w:val="single"/>
        </w:rPr>
      </w:pPr>
      <w:r w:rsidRPr="00290544">
        <w:rPr>
          <w:rFonts w:ascii="Arial" w:hAnsi="Arial" w:cs="Arial"/>
          <w:b/>
          <w:sz w:val="24"/>
          <w:szCs w:val="24"/>
          <w:u w:val="single"/>
        </w:rPr>
        <w:t>The v</w:t>
      </w:r>
      <w:r w:rsidR="00494E9D" w:rsidRPr="00290544">
        <w:rPr>
          <w:rFonts w:ascii="Arial" w:hAnsi="Arial" w:cs="Arial"/>
          <w:b/>
          <w:sz w:val="24"/>
          <w:szCs w:val="24"/>
          <w:u w:val="single"/>
        </w:rPr>
        <w:t>enue</w:t>
      </w:r>
      <w:r w:rsidRPr="00290544">
        <w:rPr>
          <w:rFonts w:ascii="Arial" w:hAnsi="Arial" w:cs="Arial"/>
          <w:b/>
          <w:sz w:val="24"/>
          <w:szCs w:val="24"/>
          <w:u w:val="single"/>
        </w:rPr>
        <w:t xml:space="preserve"> is </w:t>
      </w:r>
      <w:r w:rsidR="00494E9D" w:rsidRPr="00290544">
        <w:rPr>
          <w:rFonts w:ascii="Arial" w:hAnsi="Arial" w:cs="Arial"/>
          <w:b/>
          <w:sz w:val="24"/>
          <w:szCs w:val="24"/>
          <w:u w:val="single"/>
        </w:rPr>
        <w:t>Ministry of Science (Meeting Room, Rimski trg bb, Podgorica, Montenegro)</w:t>
      </w:r>
      <w:r w:rsidR="00BA04CF" w:rsidRPr="00290544">
        <w:rPr>
          <w:rFonts w:ascii="Arial" w:hAnsi="Arial" w:cs="Arial"/>
          <w:b/>
          <w:sz w:val="24"/>
          <w:szCs w:val="24"/>
          <w:u w:val="single"/>
        </w:rPr>
        <w:t>.</w:t>
      </w:r>
    </w:p>
    <w:p w:rsidR="002F7011" w:rsidRPr="00290544" w:rsidRDefault="002F7011" w:rsidP="00AA4824">
      <w:pPr>
        <w:jc w:val="both"/>
        <w:rPr>
          <w:rFonts w:ascii="Arial" w:hAnsi="Arial" w:cs="Arial"/>
          <w:b/>
          <w:sz w:val="24"/>
          <w:szCs w:val="24"/>
        </w:rPr>
      </w:pPr>
    </w:p>
    <w:p w:rsidR="00902E3D" w:rsidRPr="00290544" w:rsidRDefault="00D10734" w:rsidP="00AA4824">
      <w:pPr>
        <w:jc w:val="both"/>
        <w:rPr>
          <w:rFonts w:ascii="Arial" w:hAnsi="Arial" w:cs="Arial"/>
          <w:sz w:val="24"/>
          <w:szCs w:val="24"/>
          <w:u w:val="single"/>
        </w:rPr>
      </w:pPr>
      <w:r w:rsidRPr="00290544">
        <w:rPr>
          <w:rFonts w:ascii="Arial" w:hAnsi="Arial" w:cs="Arial"/>
          <w:sz w:val="24"/>
          <w:szCs w:val="24"/>
          <w:u w:val="single"/>
        </w:rPr>
        <w:t xml:space="preserve">Lunch and refreshments </w:t>
      </w:r>
      <w:r w:rsidR="002A29C3" w:rsidRPr="00290544">
        <w:rPr>
          <w:rFonts w:ascii="Arial" w:hAnsi="Arial" w:cs="Arial"/>
          <w:sz w:val="24"/>
          <w:szCs w:val="24"/>
          <w:u w:val="single"/>
        </w:rPr>
        <w:t>will be provided as well as accommodation</w:t>
      </w:r>
      <w:r w:rsidR="008D6C63">
        <w:rPr>
          <w:rFonts w:ascii="Arial" w:hAnsi="Arial" w:cs="Arial"/>
          <w:sz w:val="24"/>
          <w:szCs w:val="24"/>
          <w:u w:val="single"/>
        </w:rPr>
        <w:t xml:space="preserve"> and </w:t>
      </w:r>
      <w:r w:rsidR="008D6C63" w:rsidRPr="003F1D4C">
        <w:rPr>
          <w:rFonts w:ascii="Arial" w:hAnsi="Arial" w:cs="Arial"/>
          <w:sz w:val="24"/>
          <w:szCs w:val="24"/>
          <w:u w:val="single"/>
        </w:rPr>
        <w:t>travel costs</w:t>
      </w:r>
      <w:r w:rsidR="002A29C3" w:rsidRPr="00290544">
        <w:rPr>
          <w:rFonts w:ascii="Arial" w:hAnsi="Arial" w:cs="Arial"/>
          <w:sz w:val="24"/>
          <w:szCs w:val="24"/>
          <w:u w:val="single"/>
        </w:rPr>
        <w:t xml:space="preserve"> for those participants who are coming </w:t>
      </w:r>
      <w:r w:rsidR="003732CF" w:rsidRPr="00290544">
        <w:rPr>
          <w:rFonts w:ascii="Arial" w:hAnsi="Arial" w:cs="Arial"/>
          <w:sz w:val="24"/>
          <w:szCs w:val="24"/>
          <w:u w:val="single"/>
        </w:rPr>
        <w:t xml:space="preserve">from </w:t>
      </w:r>
      <w:r w:rsidR="002A29C3" w:rsidRPr="00290544">
        <w:rPr>
          <w:rFonts w:ascii="Arial" w:hAnsi="Arial" w:cs="Arial"/>
          <w:sz w:val="24"/>
          <w:szCs w:val="24"/>
          <w:u w:val="single"/>
        </w:rPr>
        <w:t>outside of Podgorica.</w:t>
      </w:r>
    </w:p>
    <w:p w:rsidR="00AA4824" w:rsidRPr="00290544" w:rsidRDefault="00AA4824" w:rsidP="00AA4824">
      <w:pPr>
        <w:jc w:val="both"/>
        <w:rPr>
          <w:rFonts w:ascii="Arial" w:hAnsi="Arial" w:cs="Arial"/>
          <w:sz w:val="24"/>
          <w:szCs w:val="24"/>
          <w:u w:val="single"/>
        </w:rPr>
      </w:pPr>
    </w:p>
    <w:p w:rsidR="00AA4824" w:rsidRPr="00290544" w:rsidRDefault="00AA4824" w:rsidP="00AA4824">
      <w:pPr>
        <w:jc w:val="both"/>
        <w:rPr>
          <w:rFonts w:ascii="Arial" w:hAnsi="Arial" w:cs="Arial"/>
          <w:sz w:val="24"/>
          <w:szCs w:val="24"/>
        </w:rPr>
      </w:pPr>
      <w:r w:rsidRPr="00290544">
        <w:rPr>
          <w:rFonts w:ascii="Arial" w:hAnsi="Arial" w:cs="Arial"/>
          <w:sz w:val="24"/>
          <w:szCs w:val="24"/>
        </w:rPr>
        <w:t xml:space="preserve">Target groups </w:t>
      </w:r>
      <w:r w:rsidR="003732CF" w:rsidRPr="00290544">
        <w:rPr>
          <w:rFonts w:ascii="Arial" w:hAnsi="Arial" w:cs="Arial"/>
          <w:sz w:val="24"/>
          <w:szCs w:val="24"/>
        </w:rPr>
        <w:t>are</w:t>
      </w:r>
      <w:r w:rsidRPr="00290544">
        <w:rPr>
          <w:rFonts w:ascii="Arial" w:hAnsi="Arial" w:cs="Arial"/>
          <w:sz w:val="24"/>
          <w:szCs w:val="24"/>
        </w:rPr>
        <w:t xml:space="preserve"> scientific research institutions, public sector and SMEs. </w:t>
      </w:r>
    </w:p>
    <w:p w:rsidR="002A29C3" w:rsidRPr="00290544" w:rsidRDefault="002A29C3" w:rsidP="00AA4824">
      <w:pPr>
        <w:jc w:val="both"/>
        <w:rPr>
          <w:rFonts w:ascii="Arial" w:hAnsi="Arial" w:cs="Arial"/>
          <w:sz w:val="24"/>
          <w:szCs w:val="24"/>
        </w:rPr>
      </w:pPr>
    </w:p>
    <w:p w:rsidR="00D169EA" w:rsidRPr="00290544" w:rsidRDefault="003732CF" w:rsidP="00AA4824">
      <w:pPr>
        <w:jc w:val="both"/>
        <w:rPr>
          <w:rFonts w:ascii="Arial" w:hAnsi="Arial" w:cs="Arial"/>
          <w:sz w:val="24"/>
          <w:szCs w:val="24"/>
        </w:rPr>
      </w:pPr>
      <w:r w:rsidRPr="00290544">
        <w:rPr>
          <w:rFonts w:ascii="Arial" w:hAnsi="Arial" w:cs="Arial"/>
          <w:sz w:val="24"/>
          <w:szCs w:val="24"/>
        </w:rPr>
        <w:t>The o</w:t>
      </w:r>
      <w:r w:rsidR="002F7011" w:rsidRPr="00290544">
        <w:rPr>
          <w:rFonts w:ascii="Arial" w:hAnsi="Arial" w:cs="Arial"/>
          <w:sz w:val="24"/>
          <w:szCs w:val="24"/>
        </w:rPr>
        <w:t>fficial language of the training courses will be English</w:t>
      </w:r>
      <w:r w:rsidR="00D169EA" w:rsidRPr="00290544">
        <w:rPr>
          <w:rFonts w:ascii="Arial" w:hAnsi="Arial" w:cs="Arial"/>
          <w:sz w:val="24"/>
          <w:szCs w:val="24"/>
        </w:rPr>
        <w:t xml:space="preserve">. </w:t>
      </w:r>
    </w:p>
    <w:p w:rsidR="00681B5A" w:rsidRPr="00290544" w:rsidRDefault="00681B5A" w:rsidP="00AA4824">
      <w:pPr>
        <w:jc w:val="both"/>
        <w:rPr>
          <w:rFonts w:ascii="Arial" w:hAnsi="Arial" w:cs="Arial"/>
          <w:sz w:val="24"/>
          <w:szCs w:val="24"/>
        </w:rPr>
      </w:pPr>
    </w:p>
    <w:p w:rsidR="00681B5A" w:rsidRPr="002F7011" w:rsidRDefault="00681B5A" w:rsidP="00AA4824">
      <w:pPr>
        <w:jc w:val="both"/>
        <w:rPr>
          <w:rFonts w:ascii="Arial" w:hAnsi="Arial" w:cs="Arial"/>
          <w:i/>
          <w:sz w:val="24"/>
          <w:szCs w:val="24"/>
        </w:rPr>
      </w:pPr>
      <w:r w:rsidRPr="00290544">
        <w:rPr>
          <w:rFonts w:ascii="Arial" w:hAnsi="Arial" w:cs="Arial"/>
          <w:i/>
          <w:sz w:val="24"/>
          <w:szCs w:val="24"/>
        </w:rPr>
        <w:t>Notice: In case you are</w:t>
      </w:r>
      <w:r w:rsidRPr="00F72D2A">
        <w:rPr>
          <w:rFonts w:ascii="Arial" w:hAnsi="Arial" w:cs="Arial"/>
          <w:i/>
          <w:sz w:val="24"/>
          <w:szCs w:val="24"/>
        </w:rPr>
        <w:t xml:space="preserve"> selected you will be asked to bring </w:t>
      </w:r>
      <w:r w:rsidR="001802D3">
        <w:rPr>
          <w:rFonts w:ascii="Arial" w:hAnsi="Arial" w:cs="Arial"/>
          <w:i/>
          <w:sz w:val="24"/>
          <w:szCs w:val="24"/>
        </w:rPr>
        <w:t>a</w:t>
      </w:r>
      <w:r w:rsidRPr="00F72D2A">
        <w:rPr>
          <w:rFonts w:ascii="Arial" w:hAnsi="Arial" w:cs="Arial"/>
          <w:i/>
          <w:sz w:val="24"/>
          <w:szCs w:val="24"/>
        </w:rPr>
        <w:t xml:space="preserve"> lap top</w:t>
      </w:r>
      <w:r w:rsidR="001802D3">
        <w:rPr>
          <w:rFonts w:ascii="Arial" w:hAnsi="Arial" w:cs="Arial"/>
          <w:i/>
          <w:sz w:val="24"/>
          <w:szCs w:val="24"/>
        </w:rPr>
        <w:t xml:space="preserve"> with you</w:t>
      </w:r>
      <w:r w:rsidR="00F72D2A" w:rsidRPr="00F72D2A">
        <w:rPr>
          <w:rFonts w:ascii="Arial" w:hAnsi="Arial" w:cs="Arial"/>
          <w:i/>
          <w:sz w:val="24"/>
          <w:szCs w:val="24"/>
        </w:rPr>
        <w:t>.</w:t>
      </w:r>
    </w:p>
    <w:p w:rsidR="00902E3D" w:rsidRDefault="00902E3D" w:rsidP="00890DF7">
      <w:pPr>
        <w:rPr>
          <w:rFonts w:ascii="Arial" w:hAnsi="Arial" w:cs="Arial"/>
          <w:sz w:val="24"/>
          <w:szCs w:val="24"/>
        </w:rPr>
      </w:pPr>
    </w:p>
    <w:p w:rsidR="00D169EA" w:rsidRPr="00890DF7" w:rsidRDefault="00D169EA" w:rsidP="00890DF7">
      <w:pPr>
        <w:rPr>
          <w:rFonts w:ascii="Arial" w:hAnsi="Arial" w:cs="Arial"/>
          <w:sz w:val="24"/>
          <w:szCs w:val="24"/>
        </w:rPr>
      </w:pPr>
    </w:p>
    <w:p w:rsidR="00B91899" w:rsidRDefault="00B91899" w:rsidP="00890DF7">
      <w:pPr>
        <w:rPr>
          <w:rFonts w:ascii="Arial" w:hAnsi="Arial" w:cs="Arial"/>
          <w:b/>
          <w:sz w:val="24"/>
          <w:szCs w:val="24"/>
        </w:rPr>
      </w:pPr>
      <w:r w:rsidRPr="00890DF7">
        <w:rPr>
          <w:rFonts w:ascii="Arial" w:hAnsi="Arial" w:cs="Arial"/>
          <w:b/>
          <w:sz w:val="24"/>
          <w:szCs w:val="24"/>
        </w:rPr>
        <w:t>Time table</w:t>
      </w:r>
    </w:p>
    <w:p w:rsidR="00931B28" w:rsidRPr="00890DF7" w:rsidRDefault="00931B28" w:rsidP="00890DF7">
      <w:pPr>
        <w:rPr>
          <w:rFonts w:ascii="Arial" w:hAnsi="Arial" w:cs="Arial"/>
          <w:b/>
          <w:sz w:val="24"/>
          <w:szCs w:val="24"/>
        </w:rPr>
      </w:pPr>
    </w:p>
    <w:p w:rsidR="00B91899" w:rsidRPr="008D6C63" w:rsidRDefault="00B91899" w:rsidP="00890DF7">
      <w:pPr>
        <w:rPr>
          <w:rFonts w:ascii="Arial" w:hAnsi="Arial" w:cs="Arial"/>
          <w:b/>
          <w:sz w:val="24"/>
          <w:szCs w:val="24"/>
          <w:u w:val="single"/>
        </w:rPr>
      </w:pPr>
      <w:r w:rsidRPr="008D6C63">
        <w:rPr>
          <w:rFonts w:ascii="Arial" w:hAnsi="Arial" w:cs="Arial"/>
          <w:b/>
          <w:sz w:val="24"/>
          <w:szCs w:val="24"/>
          <w:u w:val="single"/>
        </w:rPr>
        <w:t xml:space="preserve">Deadline: </w:t>
      </w:r>
      <w:r w:rsidR="00C511EC">
        <w:rPr>
          <w:rFonts w:ascii="Arial" w:hAnsi="Arial" w:cs="Arial"/>
          <w:b/>
          <w:sz w:val="24"/>
          <w:szCs w:val="24"/>
          <w:u w:val="single"/>
        </w:rPr>
        <w:t>1</w:t>
      </w:r>
      <w:r w:rsidR="00C511EC">
        <w:rPr>
          <w:rFonts w:ascii="Arial" w:hAnsi="Arial" w:cs="Arial"/>
          <w:b/>
          <w:sz w:val="24"/>
          <w:szCs w:val="24"/>
          <w:u w:val="single"/>
          <w:vertAlign w:val="superscript"/>
        </w:rPr>
        <w:t xml:space="preserve">st </w:t>
      </w:r>
      <w:r w:rsidR="00C511EC">
        <w:rPr>
          <w:rFonts w:ascii="Arial" w:hAnsi="Arial" w:cs="Arial"/>
          <w:b/>
          <w:sz w:val="24"/>
          <w:szCs w:val="24"/>
          <w:u w:val="single"/>
        </w:rPr>
        <w:t xml:space="preserve">June </w:t>
      </w:r>
      <w:r w:rsidR="00F25CC8" w:rsidRPr="003F1D4C">
        <w:rPr>
          <w:rFonts w:ascii="Arial" w:hAnsi="Arial" w:cs="Arial"/>
          <w:b/>
          <w:sz w:val="24"/>
          <w:szCs w:val="24"/>
          <w:u w:val="single"/>
        </w:rPr>
        <w:t>2017</w:t>
      </w:r>
      <w:r w:rsidR="00F25CC8" w:rsidRPr="008D6C63">
        <w:rPr>
          <w:rFonts w:ascii="Arial" w:hAnsi="Arial" w:cs="Arial"/>
          <w:b/>
          <w:sz w:val="24"/>
          <w:szCs w:val="24"/>
          <w:u w:val="single"/>
        </w:rPr>
        <w:t xml:space="preserve"> </w:t>
      </w:r>
    </w:p>
    <w:p w:rsidR="00B91899" w:rsidRPr="00890DF7" w:rsidRDefault="00B91899" w:rsidP="00890DF7">
      <w:pPr>
        <w:rPr>
          <w:rFonts w:ascii="Arial" w:hAnsi="Arial" w:cs="Arial"/>
          <w:sz w:val="24"/>
          <w:szCs w:val="24"/>
        </w:rPr>
      </w:pPr>
    </w:p>
    <w:p w:rsidR="00D169EA" w:rsidRDefault="00D169EA" w:rsidP="00890DF7">
      <w:pPr>
        <w:rPr>
          <w:rFonts w:ascii="Arial" w:hAnsi="Arial" w:cs="Arial"/>
          <w:sz w:val="24"/>
          <w:szCs w:val="24"/>
        </w:rPr>
      </w:pPr>
    </w:p>
    <w:p w:rsidR="00011FCC" w:rsidRDefault="00011FCC" w:rsidP="00890DF7">
      <w:pPr>
        <w:rPr>
          <w:rFonts w:ascii="Arial" w:hAnsi="Arial" w:cs="Arial"/>
          <w:b/>
          <w:sz w:val="24"/>
          <w:szCs w:val="24"/>
        </w:rPr>
      </w:pPr>
      <w:r w:rsidRPr="00890DF7">
        <w:rPr>
          <w:rFonts w:ascii="Arial" w:hAnsi="Arial" w:cs="Arial"/>
          <w:b/>
          <w:sz w:val="24"/>
          <w:szCs w:val="24"/>
        </w:rPr>
        <w:t>Please submit your Expression of Interest</w:t>
      </w:r>
      <w:r w:rsidR="00ED61D3">
        <w:rPr>
          <w:rFonts w:ascii="Arial" w:hAnsi="Arial" w:cs="Arial"/>
          <w:b/>
          <w:sz w:val="24"/>
          <w:szCs w:val="24"/>
        </w:rPr>
        <w:t xml:space="preserve"> (name of organisation, position and contact details)</w:t>
      </w:r>
      <w:r w:rsidRPr="00890DF7">
        <w:rPr>
          <w:rFonts w:ascii="Arial" w:hAnsi="Arial" w:cs="Arial"/>
          <w:b/>
          <w:sz w:val="24"/>
          <w:szCs w:val="24"/>
        </w:rPr>
        <w:t xml:space="preserve"> electronically to:</w:t>
      </w:r>
    </w:p>
    <w:p w:rsidR="00931B28" w:rsidRPr="00890DF7" w:rsidRDefault="00931B28" w:rsidP="00890DF7">
      <w:pPr>
        <w:rPr>
          <w:rFonts w:ascii="Arial" w:hAnsi="Arial" w:cs="Arial"/>
          <w:b/>
          <w:sz w:val="24"/>
          <w:szCs w:val="24"/>
        </w:rPr>
      </w:pPr>
    </w:p>
    <w:p w:rsidR="00011FCC" w:rsidRPr="00890DF7" w:rsidRDefault="00011FCC" w:rsidP="00890DF7">
      <w:pPr>
        <w:rPr>
          <w:rFonts w:ascii="Arial" w:hAnsi="Arial" w:cs="Arial"/>
          <w:sz w:val="24"/>
          <w:szCs w:val="24"/>
        </w:rPr>
      </w:pPr>
      <w:r w:rsidRPr="00890DF7">
        <w:rPr>
          <w:rFonts w:ascii="Arial" w:hAnsi="Arial" w:cs="Arial"/>
          <w:sz w:val="24"/>
          <w:szCs w:val="24"/>
        </w:rPr>
        <w:t xml:space="preserve">Ministry of </w:t>
      </w:r>
      <w:r w:rsidR="00D01F9D">
        <w:rPr>
          <w:rFonts w:ascii="Arial" w:hAnsi="Arial" w:cs="Arial"/>
          <w:sz w:val="24"/>
          <w:szCs w:val="24"/>
        </w:rPr>
        <w:t>Science</w:t>
      </w:r>
    </w:p>
    <w:p w:rsidR="00011FCC" w:rsidRPr="00AA68A1" w:rsidRDefault="00011FCC" w:rsidP="00890DF7">
      <w:pPr>
        <w:rPr>
          <w:rFonts w:ascii="Arial" w:hAnsi="Arial" w:cs="Arial"/>
          <w:sz w:val="24"/>
          <w:szCs w:val="24"/>
        </w:rPr>
      </w:pPr>
      <w:r w:rsidRPr="00AA68A1">
        <w:rPr>
          <w:rFonts w:ascii="Arial" w:hAnsi="Arial" w:cs="Arial"/>
          <w:sz w:val="24"/>
          <w:szCs w:val="24"/>
        </w:rPr>
        <w:t xml:space="preserve">Att: </w:t>
      </w:r>
      <w:r w:rsidR="00D01F9D" w:rsidRPr="00AA68A1">
        <w:rPr>
          <w:rFonts w:ascii="Arial" w:hAnsi="Arial" w:cs="Arial"/>
          <w:sz w:val="24"/>
          <w:szCs w:val="24"/>
        </w:rPr>
        <w:t>Ivana Lagator</w:t>
      </w:r>
    </w:p>
    <w:p w:rsidR="00931B28" w:rsidRPr="00AA68A1" w:rsidRDefault="00011FCC" w:rsidP="00890DF7">
      <w:pPr>
        <w:rPr>
          <w:rFonts w:ascii="Arial" w:hAnsi="Arial" w:cs="Arial"/>
          <w:sz w:val="24"/>
          <w:szCs w:val="24"/>
        </w:rPr>
      </w:pPr>
      <w:r w:rsidRPr="00AA68A1">
        <w:rPr>
          <w:rFonts w:ascii="Arial" w:hAnsi="Arial" w:cs="Arial"/>
          <w:sz w:val="24"/>
          <w:szCs w:val="24"/>
        </w:rPr>
        <w:t xml:space="preserve">E-mail: </w:t>
      </w:r>
      <w:hyperlink r:id="rId9" w:history="1">
        <w:r w:rsidR="00D01F9D" w:rsidRPr="00AA68A1">
          <w:rPr>
            <w:rStyle w:val="Hyperlink"/>
            <w:rFonts w:ascii="Arial" w:hAnsi="Arial" w:cs="Arial"/>
            <w:sz w:val="24"/>
            <w:szCs w:val="24"/>
          </w:rPr>
          <w:t>ivana.lagator@mna.gov.me</w:t>
        </w:r>
      </w:hyperlink>
    </w:p>
    <w:p w:rsidR="00011FCC" w:rsidRPr="00AA68A1" w:rsidRDefault="00931B28" w:rsidP="00890DF7">
      <w:pPr>
        <w:rPr>
          <w:rFonts w:ascii="Arial" w:hAnsi="Arial" w:cs="Arial"/>
          <w:sz w:val="24"/>
          <w:szCs w:val="24"/>
        </w:rPr>
      </w:pPr>
      <w:r w:rsidRPr="00AA68A1">
        <w:rPr>
          <w:rFonts w:ascii="Arial" w:hAnsi="Arial" w:cs="Arial"/>
          <w:sz w:val="24"/>
          <w:szCs w:val="24"/>
        </w:rPr>
        <w:t>Tel</w:t>
      </w:r>
      <w:r w:rsidR="00D01F9D" w:rsidRPr="00AA68A1">
        <w:rPr>
          <w:rFonts w:ascii="Arial" w:hAnsi="Arial" w:cs="Arial"/>
          <w:sz w:val="24"/>
          <w:szCs w:val="24"/>
        </w:rPr>
        <w:t>:</w:t>
      </w:r>
      <w:r w:rsidRPr="00AA68A1">
        <w:rPr>
          <w:rFonts w:ascii="Arial" w:hAnsi="Arial" w:cs="Arial"/>
          <w:sz w:val="24"/>
          <w:szCs w:val="24"/>
        </w:rPr>
        <w:t xml:space="preserve"> +382 67 </w:t>
      </w:r>
      <w:r w:rsidR="00D01F9D" w:rsidRPr="00AA68A1">
        <w:rPr>
          <w:rFonts w:ascii="Arial" w:hAnsi="Arial" w:cs="Arial"/>
          <w:sz w:val="24"/>
          <w:szCs w:val="24"/>
        </w:rPr>
        <w:t>590 902</w:t>
      </w:r>
    </w:p>
    <w:sectPr w:rsidR="00011FCC" w:rsidRPr="00AA68A1" w:rsidSect="00261774">
      <w:pgSz w:w="11906" w:h="16838"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68D00" w15:done="0"/>
  <w15:commentEx w15:paraId="7F2C2DBC" w15:done="0"/>
  <w15:commentEx w15:paraId="5CE38559" w15:done="0"/>
  <w15:commentEx w15:paraId="1F7F9182" w15:done="0"/>
  <w15:commentEx w15:paraId="5718A096" w15:done="0"/>
  <w15:commentEx w15:paraId="76107741" w15:done="0"/>
  <w15:commentEx w15:paraId="66D56DBC" w15:done="0"/>
  <w15:commentEx w15:paraId="12C0F853" w15:done="0"/>
  <w15:commentEx w15:paraId="780CAA34" w15:done="0"/>
  <w15:commentEx w15:paraId="03CF2399" w15:done="0"/>
  <w15:commentEx w15:paraId="6C49E1CF" w15:done="0"/>
  <w15:commentEx w15:paraId="24D4864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D5A"/>
    <w:multiLevelType w:val="hybridMultilevel"/>
    <w:tmpl w:val="EAEAA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A368BD"/>
    <w:multiLevelType w:val="hybridMultilevel"/>
    <w:tmpl w:val="ABAE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045D66"/>
    <w:multiLevelType w:val="hybridMultilevel"/>
    <w:tmpl w:val="EA92A0D0"/>
    <w:lvl w:ilvl="0" w:tplc="5F6AFBD0">
      <w:start w:val="1"/>
      <w:numFmt w:val="decimal"/>
      <w:lvlText w:val="%1."/>
      <w:lvlJc w:val="left"/>
      <w:pPr>
        <w:ind w:left="720" w:hanging="360"/>
      </w:pPr>
      <w:rPr>
        <w:rFonts w:ascii="Verdana" w:hAnsi="Verdana"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D77C3C"/>
    <w:multiLevelType w:val="hybridMultilevel"/>
    <w:tmpl w:val="C9FC5128"/>
    <w:lvl w:ilvl="0" w:tplc="EE7ED722">
      <w:start w:val="1"/>
      <w:numFmt w:val="decimal"/>
      <w:lvlText w:val="%1."/>
      <w:lvlJc w:val="left"/>
      <w:pPr>
        <w:ind w:left="720" w:hanging="360"/>
      </w:pPr>
      <w:rPr>
        <w:rFonts w:ascii="Verdana" w:hAnsi="Verdana"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FC22BD"/>
    <w:multiLevelType w:val="hybridMultilevel"/>
    <w:tmpl w:val="CD72159A"/>
    <w:lvl w:ilvl="0" w:tplc="D04463CA">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1691F20"/>
    <w:multiLevelType w:val="multilevel"/>
    <w:tmpl w:val="ADFAD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A502F13"/>
    <w:multiLevelType w:val="hybridMultilevel"/>
    <w:tmpl w:val="FD926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F76455"/>
    <w:multiLevelType w:val="hybridMultilevel"/>
    <w:tmpl w:val="D8E8D7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7"/>
  </w:num>
  <w:num w:numId="6">
    <w:abstractNumId w:val="6"/>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rgit Kerstens">
    <w15:presenceInfo w15:providerId="None" w15:userId="Birgit Kerst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99"/>
    <w:rsid w:val="00011FCC"/>
    <w:rsid w:val="000500F3"/>
    <w:rsid w:val="000507C2"/>
    <w:rsid w:val="000971A1"/>
    <w:rsid w:val="000B7465"/>
    <w:rsid w:val="000C30DC"/>
    <w:rsid w:val="00113394"/>
    <w:rsid w:val="001638BB"/>
    <w:rsid w:val="001802D3"/>
    <w:rsid w:val="001B06ED"/>
    <w:rsid w:val="001B3555"/>
    <w:rsid w:val="00222CBB"/>
    <w:rsid w:val="00250237"/>
    <w:rsid w:val="00261774"/>
    <w:rsid w:val="00290544"/>
    <w:rsid w:val="002A29C3"/>
    <w:rsid w:val="002E093A"/>
    <w:rsid w:val="002F7011"/>
    <w:rsid w:val="0030592B"/>
    <w:rsid w:val="003732CF"/>
    <w:rsid w:val="003C0F6D"/>
    <w:rsid w:val="003F1D4C"/>
    <w:rsid w:val="0042771D"/>
    <w:rsid w:val="004302D6"/>
    <w:rsid w:val="00441F01"/>
    <w:rsid w:val="00482A0D"/>
    <w:rsid w:val="004857F6"/>
    <w:rsid w:val="00494E9D"/>
    <w:rsid w:val="004B5FAD"/>
    <w:rsid w:val="00502222"/>
    <w:rsid w:val="00504031"/>
    <w:rsid w:val="00515208"/>
    <w:rsid w:val="00532450"/>
    <w:rsid w:val="00591F87"/>
    <w:rsid w:val="005A26EC"/>
    <w:rsid w:val="005B46BD"/>
    <w:rsid w:val="005C7448"/>
    <w:rsid w:val="005F29D4"/>
    <w:rsid w:val="0064456D"/>
    <w:rsid w:val="00681B5A"/>
    <w:rsid w:val="006A276B"/>
    <w:rsid w:val="007178A6"/>
    <w:rsid w:val="00770C3E"/>
    <w:rsid w:val="007B307F"/>
    <w:rsid w:val="007B5BCD"/>
    <w:rsid w:val="00801035"/>
    <w:rsid w:val="0081628A"/>
    <w:rsid w:val="0081729C"/>
    <w:rsid w:val="00890DF7"/>
    <w:rsid w:val="008B075C"/>
    <w:rsid w:val="008C617C"/>
    <w:rsid w:val="008D6C63"/>
    <w:rsid w:val="00902E3D"/>
    <w:rsid w:val="00931B28"/>
    <w:rsid w:val="00A13D32"/>
    <w:rsid w:val="00A4137E"/>
    <w:rsid w:val="00A46153"/>
    <w:rsid w:val="00A93004"/>
    <w:rsid w:val="00A9639C"/>
    <w:rsid w:val="00AA4824"/>
    <w:rsid w:val="00AA4971"/>
    <w:rsid w:val="00AA68A1"/>
    <w:rsid w:val="00AD6DEB"/>
    <w:rsid w:val="00B0207A"/>
    <w:rsid w:val="00B91899"/>
    <w:rsid w:val="00BA04CF"/>
    <w:rsid w:val="00C14BDD"/>
    <w:rsid w:val="00C429F0"/>
    <w:rsid w:val="00C511EC"/>
    <w:rsid w:val="00CC4306"/>
    <w:rsid w:val="00CC779B"/>
    <w:rsid w:val="00CD3A3F"/>
    <w:rsid w:val="00CD7EF8"/>
    <w:rsid w:val="00CE0037"/>
    <w:rsid w:val="00D01F9D"/>
    <w:rsid w:val="00D10734"/>
    <w:rsid w:val="00D148D1"/>
    <w:rsid w:val="00D169EA"/>
    <w:rsid w:val="00D177C7"/>
    <w:rsid w:val="00D34574"/>
    <w:rsid w:val="00D35EC6"/>
    <w:rsid w:val="00D574C0"/>
    <w:rsid w:val="00DB78AF"/>
    <w:rsid w:val="00E6430D"/>
    <w:rsid w:val="00EA187E"/>
    <w:rsid w:val="00ED61D3"/>
    <w:rsid w:val="00F04D96"/>
    <w:rsid w:val="00F13315"/>
    <w:rsid w:val="00F25CC8"/>
    <w:rsid w:val="00F33891"/>
    <w:rsid w:val="00F539D1"/>
    <w:rsid w:val="00F72D2A"/>
    <w:rsid w:val="00F74DAE"/>
    <w:rsid w:val="00FA17A1"/>
    <w:rsid w:val="00FB214D"/>
    <w:rsid w:val="00FC5FA1"/>
    <w:rsid w:val="00FF3F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color w:val="000000"/>
        <w:sz w:val="24"/>
        <w:szCs w:val="24"/>
        <w:lang w:val="en-GB"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99"/>
    <w:pPr>
      <w:ind w:left="0" w:firstLine="0"/>
    </w:pPr>
    <w:rPr>
      <w:rFonts w:ascii="Calibri" w:eastAsiaTheme="minorHAnsi" w:hAnsi="Calibri" w:cs="Calibri"/>
      <w:color w:val="auto"/>
      <w:sz w:val="22"/>
      <w:szCs w:val="22"/>
    </w:rPr>
  </w:style>
  <w:style w:type="paragraph" w:styleId="Heading1">
    <w:name w:val="heading 1"/>
    <w:basedOn w:val="Normal"/>
    <w:next w:val="Normal"/>
    <w:link w:val="Overskrift1Tegn"/>
    <w:uiPriority w:val="9"/>
    <w:rsid w:val="00EA187E"/>
    <w:pPr>
      <w:keepNext/>
      <w:keepLines/>
      <w:spacing w:before="480"/>
      <w:ind w:left="714" w:hanging="357"/>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87E"/>
    <w:pPr>
      <w:spacing w:after="200" w:line="276" w:lineRule="auto"/>
      <w:ind w:left="720" w:hanging="357"/>
      <w:contextualSpacing/>
    </w:pPr>
    <w:rPr>
      <w:rFonts w:ascii="Times New Roman" w:eastAsia="Times New Roman" w:hAnsi="Times New Roman" w:cs="Times New Roman"/>
      <w:color w:val="000000"/>
      <w:sz w:val="24"/>
      <w:szCs w:val="24"/>
    </w:rPr>
  </w:style>
  <w:style w:type="character" w:customStyle="1" w:styleId="Overskrift1Tegn">
    <w:name w:val="Overskrift 1 Tegn"/>
    <w:basedOn w:val="DefaultParagraphFont"/>
    <w:link w:val="Heading1"/>
    <w:uiPriority w:val="9"/>
    <w:rsid w:val="00EA187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A187E"/>
    <w:pPr>
      <w:spacing w:line="276" w:lineRule="auto"/>
      <w:outlineLvl w:val="9"/>
    </w:pPr>
  </w:style>
  <w:style w:type="character" w:styleId="Hyperlink">
    <w:name w:val="Hyperlink"/>
    <w:basedOn w:val="DefaultParagraphFont"/>
    <w:uiPriority w:val="99"/>
    <w:unhideWhenUsed/>
    <w:rsid w:val="00011FCC"/>
    <w:rPr>
      <w:color w:val="0000FF" w:themeColor="hyperlink"/>
      <w:u w:val="single"/>
    </w:rPr>
  </w:style>
  <w:style w:type="paragraph" w:styleId="NormalWeb">
    <w:name w:val="Normal (Web)"/>
    <w:basedOn w:val="Normal"/>
    <w:uiPriority w:val="99"/>
    <w:unhideWhenUsed/>
    <w:rsid w:val="00CC4306"/>
    <w:pPr>
      <w:spacing w:after="150"/>
    </w:pPr>
    <w:rPr>
      <w:rFonts w:ascii="Times New Roman" w:eastAsia="Times New Roman" w:hAnsi="Times New Roman" w:cs="Times New Roman"/>
      <w:sz w:val="24"/>
      <w:szCs w:val="24"/>
      <w:lang w:val="en-US"/>
    </w:rPr>
  </w:style>
  <w:style w:type="paragraph" w:styleId="BalloonText">
    <w:name w:val="Balloon Text"/>
    <w:basedOn w:val="Normal"/>
    <w:link w:val="MarkeringsbobletekstTegn"/>
    <w:uiPriority w:val="99"/>
    <w:semiHidden/>
    <w:unhideWhenUsed/>
    <w:rsid w:val="00B0207A"/>
    <w:rPr>
      <w:rFonts w:ascii="Tahoma" w:hAnsi="Tahoma" w:cs="Tahoma"/>
      <w:sz w:val="16"/>
      <w:szCs w:val="16"/>
    </w:rPr>
  </w:style>
  <w:style w:type="character" w:customStyle="1" w:styleId="MarkeringsbobletekstTegn">
    <w:name w:val="Markeringsbobletekst Tegn"/>
    <w:basedOn w:val="DefaultParagraphFont"/>
    <w:link w:val="BalloonText"/>
    <w:uiPriority w:val="99"/>
    <w:semiHidden/>
    <w:rsid w:val="00B0207A"/>
    <w:rPr>
      <w:rFonts w:ascii="Tahoma" w:eastAsiaTheme="minorHAnsi" w:hAnsi="Tahoma" w:cs="Tahoma"/>
      <w:color w:val="auto"/>
      <w:sz w:val="16"/>
      <w:szCs w:val="16"/>
    </w:rPr>
  </w:style>
  <w:style w:type="character" w:styleId="CommentReference">
    <w:name w:val="annotation reference"/>
    <w:basedOn w:val="DefaultParagraphFont"/>
    <w:uiPriority w:val="99"/>
    <w:semiHidden/>
    <w:unhideWhenUsed/>
    <w:rsid w:val="00AA4971"/>
    <w:rPr>
      <w:sz w:val="16"/>
      <w:szCs w:val="16"/>
    </w:rPr>
  </w:style>
  <w:style w:type="paragraph" w:styleId="CommentText">
    <w:name w:val="annotation text"/>
    <w:basedOn w:val="Normal"/>
    <w:link w:val="KommentartekstTegn"/>
    <w:uiPriority w:val="99"/>
    <w:semiHidden/>
    <w:unhideWhenUsed/>
    <w:rsid w:val="00AA4971"/>
    <w:rPr>
      <w:sz w:val="20"/>
      <w:szCs w:val="20"/>
    </w:rPr>
  </w:style>
  <w:style w:type="character" w:customStyle="1" w:styleId="KommentartekstTegn">
    <w:name w:val="Kommentartekst Tegn"/>
    <w:basedOn w:val="DefaultParagraphFont"/>
    <w:link w:val="CommentText"/>
    <w:uiPriority w:val="99"/>
    <w:semiHidden/>
    <w:rsid w:val="00AA4971"/>
    <w:rPr>
      <w:rFonts w:ascii="Calibri" w:eastAsiaTheme="minorHAnsi" w:hAnsi="Calibri" w:cs="Calibri"/>
      <w:color w:val="auto"/>
      <w:sz w:val="20"/>
      <w:szCs w:val="20"/>
    </w:rPr>
  </w:style>
  <w:style w:type="paragraph" w:styleId="CommentSubject">
    <w:name w:val="annotation subject"/>
    <w:basedOn w:val="CommentText"/>
    <w:next w:val="CommentText"/>
    <w:link w:val="KommentaremneTegn"/>
    <w:uiPriority w:val="99"/>
    <w:semiHidden/>
    <w:unhideWhenUsed/>
    <w:rsid w:val="00AA4971"/>
    <w:rPr>
      <w:b/>
      <w:bCs/>
    </w:rPr>
  </w:style>
  <w:style w:type="character" w:customStyle="1" w:styleId="KommentaremneTegn">
    <w:name w:val="Kommentaremne Tegn"/>
    <w:basedOn w:val="KommentartekstTegn"/>
    <w:link w:val="CommentSubject"/>
    <w:uiPriority w:val="99"/>
    <w:semiHidden/>
    <w:rsid w:val="00AA4971"/>
    <w:rPr>
      <w:rFonts w:ascii="Calibri" w:eastAsiaTheme="minorHAnsi" w:hAnsi="Calibri" w:cs="Calibri"/>
      <w:b/>
      <w:bCs/>
      <w:color w:val="auto"/>
      <w:sz w:val="20"/>
      <w:szCs w:val="20"/>
    </w:rPr>
  </w:style>
  <w:style w:type="character" w:styleId="SubtleEmphasis">
    <w:name w:val="Subtle Emphasis"/>
    <w:basedOn w:val="DefaultParagraphFont"/>
    <w:uiPriority w:val="19"/>
    <w:qFormat/>
    <w:rsid w:val="007B5BC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color w:val="000000"/>
        <w:sz w:val="24"/>
        <w:szCs w:val="24"/>
        <w:lang w:val="en-GB"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99"/>
    <w:pPr>
      <w:ind w:left="0" w:firstLine="0"/>
    </w:pPr>
    <w:rPr>
      <w:rFonts w:ascii="Calibri" w:eastAsiaTheme="minorHAnsi" w:hAnsi="Calibri" w:cs="Calibri"/>
      <w:color w:val="auto"/>
      <w:sz w:val="22"/>
      <w:szCs w:val="22"/>
    </w:rPr>
  </w:style>
  <w:style w:type="paragraph" w:styleId="Heading1">
    <w:name w:val="heading 1"/>
    <w:basedOn w:val="Normal"/>
    <w:next w:val="Normal"/>
    <w:link w:val="Overskrift1Tegn"/>
    <w:uiPriority w:val="9"/>
    <w:rsid w:val="00EA187E"/>
    <w:pPr>
      <w:keepNext/>
      <w:keepLines/>
      <w:spacing w:before="480"/>
      <w:ind w:left="714" w:hanging="357"/>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87E"/>
    <w:pPr>
      <w:spacing w:after="200" w:line="276" w:lineRule="auto"/>
      <w:ind w:left="720" w:hanging="357"/>
      <w:contextualSpacing/>
    </w:pPr>
    <w:rPr>
      <w:rFonts w:ascii="Times New Roman" w:eastAsia="Times New Roman" w:hAnsi="Times New Roman" w:cs="Times New Roman"/>
      <w:color w:val="000000"/>
      <w:sz w:val="24"/>
      <w:szCs w:val="24"/>
    </w:rPr>
  </w:style>
  <w:style w:type="character" w:customStyle="1" w:styleId="Overskrift1Tegn">
    <w:name w:val="Overskrift 1 Tegn"/>
    <w:basedOn w:val="DefaultParagraphFont"/>
    <w:link w:val="Heading1"/>
    <w:uiPriority w:val="9"/>
    <w:rsid w:val="00EA187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A187E"/>
    <w:pPr>
      <w:spacing w:line="276" w:lineRule="auto"/>
      <w:outlineLvl w:val="9"/>
    </w:pPr>
  </w:style>
  <w:style w:type="character" w:styleId="Hyperlink">
    <w:name w:val="Hyperlink"/>
    <w:basedOn w:val="DefaultParagraphFont"/>
    <w:uiPriority w:val="99"/>
    <w:unhideWhenUsed/>
    <w:rsid w:val="00011FCC"/>
    <w:rPr>
      <w:color w:val="0000FF" w:themeColor="hyperlink"/>
      <w:u w:val="single"/>
    </w:rPr>
  </w:style>
  <w:style w:type="paragraph" w:styleId="NormalWeb">
    <w:name w:val="Normal (Web)"/>
    <w:basedOn w:val="Normal"/>
    <w:uiPriority w:val="99"/>
    <w:unhideWhenUsed/>
    <w:rsid w:val="00CC4306"/>
    <w:pPr>
      <w:spacing w:after="150"/>
    </w:pPr>
    <w:rPr>
      <w:rFonts w:ascii="Times New Roman" w:eastAsia="Times New Roman" w:hAnsi="Times New Roman" w:cs="Times New Roman"/>
      <w:sz w:val="24"/>
      <w:szCs w:val="24"/>
      <w:lang w:val="en-US"/>
    </w:rPr>
  </w:style>
  <w:style w:type="paragraph" w:styleId="BalloonText">
    <w:name w:val="Balloon Text"/>
    <w:basedOn w:val="Normal"/>
    <w:link w:val="MarkeringsbobletekstTegn"/>
    <w:uiPriority w:val="99"/>
    <w:semiHidden/>
    <w:unhideWhenUsed/>
    <w:rsid w:val="00B0207A"/>
    <w:rPr>
      <w:rFonts w:ascii="Tahoma" w:hAnsi="Tahoma" w:cs="Tahoma"/>
      <w:sz w:val="16"/>
      <w:szCs w:val="16"/>
    </w:rPr>
  </w:style>
  <w:style w:type="character" w:customStyle="1" w:styleId="MarkeringsbobletekstTegn">
    <w:name w:val="Markeringsbobletekst Tegn"/>
    <w:basedOn w:val="DefaultParagraphFont"/>
    <w:link w:val="BalloonText"/>
    <w:uiPriority w:val="99"/>
    <w:semiHidden/>
    <w:rsid w:val="00B0207A"/>
    <w:rPr>
      <w:rFonts w:ascii="Tahoma" w:eastAsiaTheme="minorHAnsi" w:hAnsi="Tahoma" w:cs="Tahoma"/>
      <w:color w:val="auto"/>
      <w:sz w:val="16"/>
      <w:szCs w:val="16"/>
    </w:rPr>
  </w:style>
  <w:style w:type="character" w:styleId="CommentReference">
    <w:name w:val="annotation reference"/>
    <w:basedOn w:val="DefaultParagraphFont"/>
    <w:uiPriority w:val="99"/>
    <w:semiHidden/>
    <w:unhideWhenUsed/>
    <w:rsid w:val="00AA4971"/>
    <w:rPr>
      <w:sz w:val="16"/>
      <w:szCs w:val="16"/>
    </w:rPr>
  </w:style>
  <w:style w:type="paragraph" w:styleId="CommentText">
    <w:name w:val="annotation text"/>
    <w:basedOn w:val="Normal"/>
    <w:link w:val="KommentartekstTegn"/>
    <w:uiPriority w:val="99"/>
    <w:semiHidden/>
    <w:unhideWhenUsed/>
    <w:rsid w:val="00AA4971"/>
    <w:rPr>
      <w:sz w:val="20"/>
      <w:szCs w:val="20"/>
    </w:rPr>
  </w:style>
  <w:style w:type="character" w:customStyle="1" w:styleId="KommentartekstTegn">
    <w:name w:val="Kommentartekst Tegn"/>
    <w:basedOn w:val="DefaultParagraphFont"/>
    <w:link w:val="CommentText"/>
    <w:uiPriority w:val="99"/>
    <w:semiHidden/>
    <w:rsid w:val="00AA4971"/>
    <w:rPr>
      <w:rFonts w:ascii="Calibri" w:eastAsiaTheme="minorHAnsi" w:hAnsi="Calibri" w:cs="Calibri"/>
      <w:color w:val="auto"/>
      <w:sz w:val="20"/>
      <w:szCs w:val="20"/>
    </w:rPr>
  </w:style>
  <w:style w:type="paragraph" w:styleId="CommentSubject">
    <w:name w:val="annotation subject"/>
    <w:basedOn w:val="CommentText"/>
    <w:next w:val="CommentText"/>
    <w:link w:val="KommentaremneTegn"/>
    <w:uiPriority w:val="99"/>
    <w:semiHidden/>
    <w:unhideWhenUsed/>
    <w:rsid w:val="00AA4971"/>
    <w:rPr>
      <w:b/>
      <w:bCs/>
    </w:rPr>
  </w:style>
  <w:style w:type="character" w:customStyle="1" w:styleId="KommentaremneTegn">
    <w:name w:val="Kommentaremne Tegn"/>
    <w:basedOn w:val="KommentartekstTegn"/>
    <w:link w:val="CommentSubject"/>
    <w:uiPriority w:val="99"/>
    <w:semiHidden/>
    <w:rsid w:val="00AA4971"/>
    <w:rPr>
      <w:rFonts w:ascii="Calibri" w:eastAsiaTheme="minorHAnsi" w:hAnsi="Calibri" w:cs="Calibri"/>
      <w:b/>
      <w:bCs/>
      <w:color w:val="auto"/>
      <w:sz w:val="20"/>
      <w:szCs w:val="20"/>
    </w:rPr>
  </w:style>
  <w:style w:type="character" w:styleId="SubtleEmphasis">
    <w:name w:val="Subtle Emphasis"/>
    <w:basedOn w:val="DefaultParagraphFont"/>
    <w:uiPriority w:val="19"/>
    <w:qFormat/>
    <w:rsid w:val="007B5BC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3635">
      <w:bodyDiv w:val="1"/>
      <w:marLeft w:val="0"/>
      <w:marRight w:val="0"/>
      <w:marTop w:val="0"/>
      <w:marBottom w:val="0"/>
      <w:divBdr>
        <w:top w:val="none" w:sz="0" w:space="0" w:color="auto"/>
        <w:left w:val="none" w:sz="0" w:space="0" w:color="auto"/>
        <w:bottom w:val="none" w:sz="0" w:space="0" w:color="auto"/>
        <w:right w:val="none" w:sz="0" w:space="0" w:color="auto"/>
      </w:divBdr>
    </w:div>
    <w:div w:id="18117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vana.lagator@mna.gov.m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F58B5-FB9A-4B54-87C1-47948B86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Aleksandra Stankovic</cp:lastModifiedBy>
  <cp:revision>2</cp:revision>
  <cp:lastPrinted>2017-03-08T10:47:00Z</cp:lastPrinted>
  <dcterms:created xsi:type="dcterms:W3CDTF">2017-05-25T05:53:00Z</dcterms:created>
  <dcterms:modified xsi:type="dcterms:W3CDTF">2017-05-25T05:53:00Z</dcterms:modified>
</cp:coreProperties>
</file>