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0CC" w:rsidRPr="00912FDD" w:rsidRDefault="00CE20CC" w:rsidP="00912FDD">
      <w:pPr>
        <w:spacing w:after="0" w:line="240" w:lineRule="auto"/>
        <w:rPr>
          <w:rFonts w:ascii="Arial" w:hAnsi="Arial" w:cs="Arial"/>
          <w:b/>
          <w:sz w:val="20"/>
          <w:szCs w:val="20"/>
          <w:lang w:val="sr-Latn-CS"/>
        </w:rPr>
      </w:pPr>
    </w:p>
    <w:p w:rsidR="00CE20CC" w:rsidRPr="00912FDD" w:rsidRDefault="00CE20CC" w:rsidP="00912F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912FDD" w:rsidRDefault="002A5BFF" w:rsidP="00912F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912FDD">
        <w:rPr>
          <w:rFonts w:ascii="Arial" w:hAnsi="Arial" w:cs="Arial"/>
          <w:b/>
          <w:sz w:val="20"/>
          <w:szCs w:val="20"/>
          <w:lang w:val="sr-Latn-CS"/>
        </w:rPr>
        <w:t xml:space="preserve">Obrazovno-vaspitne ustanove </w:t>
      </w:r>
      <w:r w:rsidR="00C74569" w:rsidRPr="00912FDD">
        <w:rPr>
          <w:rFonts w:ascii="Arial" w:hAnsi="Arial" w:cs="Arial"/>
          <w:b/>
          <w:sz w:val="20"/>
          <w:szCs w:val="20"/>
          <w:lang w:val="sr-Latn-CS"/>
        </w:rPr>
        <w:t xml:space="preserve">osnovnog obrazovanja i vaspitanja </w:t>
      </w:r>
      <w:r w:rsidRPr="00912FDD">
        <w:rPr>
          <w:rFonts w:ascii="Arial" w:hAnsi="Arial" w:cs="Arial"/>
          <w:b/>
          <w:sz w:val="20"/>
          <w:szCs w:val="20"/>
          <w:lang w:val="sr-Latn-CS"/>
        </w:rPr>
        <w:t xml:space="preserve">koje imaju rješenje o licenciranju </w:t>
      </w:r>
    </w:p>
    <w:p w:rsidR="002A5BFF" w:rsidRPr="00912FDD" w:rsidRDefault="002A5BFF" w:rsidP="00912F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912FDD">
        <w:rPr>
          <w:rFonts w:ascii="Arial" w:hAnsi="Arial" w:cs="Arial"/>
          <w:b/>
          <w:sz w:val="20"/>
          <w:szCs w:val="20"/>
          <w:lang w:val="sr-Latn-CS"/>
        </w:rPr>
        <w:t>Ministarstva prosvjete</w:t>
      </w:r>
      <w:r w:rsidR="00525712" w:rsidRPr="00912FDD">
        <w:rPr>
          <w:rFonts w:ascii="Arial" w:hAnsi="Arial" w:cs="Arial"/>
          <w:b/>
          <w:sz w:val="20"/>
          <w:szCs w:val="20"/>
          <w:lang w:val="sr-Latn-CS"/>
        </w:rPr>
        <w:t>, nauke i inovacija</w:t>
      </w:r>
    </w:p>
    <w:p w:rsidR="003E0FFB" w:rsidRPr="00912FDD" w:rsidRDefault="003E0FFB" w:rsidP="00912FD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6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1260"/>
        <w:gridCol w:w="2610"/>
        <w:gridCol w:w="1710"/>
        <w:gridCol w:w="1440"/>
        <w:gridCol w:w="1440"/>
        <w:gridCol w:w="2610"/>
        <w:gridCol w:w="1710"/>
      </w:tblGrid>
      <w:tr w:rsidR="004A0A12" w:rsidRPr="00912FDD" w:rsidTr="00DE63C3">
        <w:tc>
          <w:tcPr>
            <w:tcW w:w="900" w:type="dxa"/>
          </w:tcPr>
          <w:p w:rsidR="004A0A12" w:rsidRPr="00912FDD" w:rsidRDefault="004A0A12" w:rsidP="00912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FDD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1260" w:type="dxa"/>
          </w:tcPr>
          <w:p w:rsidR="004A0A12" w:rsidRPr="00912FDD" w:rsidRDefault="004A0A12" w:rsidP="00912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FDD">
              <w:rPr>
                <w:rFonts w:ascii="Arial" w:hAnsi="Arial" w:cs="Arial"/>
                <w:b/>
                <w:sz w:val="20"/>
                <w:szCs w:val="20"/>
              </w:rPr>
              <w:t>Opština</w:t>
            </w:r>
          </w:p>
        </w:tc>
        <w:tc>
          <w:tcPr>
            <w:tcW w:w="2610" w:type="dxa"/>
          </w:tcPr>
          <w:p w:rsidR="004A0A12" w:rsidRPr="00912FDD" w:rsidRDefault="004A0A12" w:rsidP="00912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FDD">
              <w:rPr>
                <w:rFonts w:ascii="Arial" w:hAnsi="Arial" w:cs="Arial"/>
                <w:b/>
                <w:sz w:val="20"/>
                <w:szCs w:val="20"/>
              </w:rPr>
              <w:t>Naziv ustanove</w:t>
            </w:r>
          </w:p>
        </w:tc>
        <w:tc>
          <w:tcPr>
            <w:tcW w:w="1710" w:type="dxa"/>
          </w:tcPr>
          <w:p w:rsidR="004A0A12" w:rsidRPr="00912FDD" w:rsidRDefault="004A0A12" w:rsidP="00912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FDD">
              <w:rPr>
                <w:rFonts w:ascii="Arial" w:hAnsi="Arial" w:cs="Arial"/>
                <w:b/>
                <w:sz w:val="20"/>
                <w:szCs w:val="20"/>
              </w:rPr>
              <w:t>Broj rješenja o licenciranju</w:t>
            </w:r>
          </w:p>
        </w:tc>
        <w:tc>
          <w:tcPr>
            <w:tcW w:w="1440" w:type="dxa"/>
          </w:tcPr>
          <w:p w:rsidR="004A0A12" w:rsidRPr="00912FDD" w:rsidRDefault="004A0A12" w:rsidP="00912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FDD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1440" w:type="dxa"/>
          </w:tcPr>
          <w:p w:rsidR="004A0A12" w:rsidRPr="00912FDD" w:rsidRDefault="004A0A12" w:rsidP="00912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FDD">
              <w:rPr>
                <w:rFonts w:ascii="Arial" w:hAnsi="Arial" w:cs="Arial"/>
                <w:b/>
                <w:sz w:val="20"/>
                <w:szCs w:val="20"/>
              </w:rPr>
              <w:t>Direktor</w:t>
            </w:r>
          </w:p>
        </w:tc>
        <w:tc>
          <w:tcPr>
            <w:tcW w:w="2610" w:type="dxa"/>
          </w:tcPr>
          <w:p w:rsidR="004A0A12" w:rsidRPr="00912FDD" w:rsidRDefault="004A0A12" w:rsidP="00912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FDD">
              <w:rPr>
                <w:rFonts w:ascii="Arial" w:hAnsi="Arial" w:cs="Arial"/>
                <w:b/>
                <w:sz w:val="20"/>
                <w:szCs w:val="20"/>
              </w:rPr>
              <w:t>Obrazovni programi</w:t>
            </w:r>
          </w:p>
        </w:tc>
        <w:tc>
          <w:tcPr>
            <w:tcW w:w="1710" w:type="dxa"/>
          </w:tcPr>
          <w:p w:rsidR="004A0A12" w:rsidRPr="00912FDD" w:rsidRDefault="004A0A12" w:rsidP="00912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2FDD"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</w:tc>
      </w:tr>
      <w:tr w:rsidR="004A0A12" w:rsidRPr="00912FDD" w:rsidTr="00DE63C3">
        <w:tc>
          <w:tcPr>
            <w:tcW w:w="900" w:type="dxa"/>
          </w:tcPr>
          <w:p w:rsidR="004A0A12" w:rsidRPr="00912FDD" w:rsidRDefault="004A0A12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4A0A12" w:rsidRPr="00912FDD" w:rsidRDefault="004A0A12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Tivat</w:t>
            </w:r>
          </w:p>
        </w:tc>
        <w:tc>
          <w:tcPr>
            <w:tcW w:w="2610" w:type="dxa"/>
          </w:tcPr>
          <w:p w:rsidR="004A0A12" w:rsidRPr="00912FDD" w:rsidRDefault="004A0A12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Privatna ustanova obrazovni centar „Knightbridge Schools Montenegro“</w:t>
            </w:r>
          </w:p>
        </w:tc>
        <w:tc>
          <w:tcPr>
            <w:tcW w:w="1710" w:type="dxa"/>
          </w:tcPr>
          <w:p w:rsidR="004A0A12" w:rsidRPr="00912FDD" w:rsidRDefault="004A0A12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 xml:space="preserve">UP I broj 07-117 od 1. </w:t>
            </w:r>
            <w:r w:rsidR="00C74569" w:rsidRPr="00912FDD">
              <w:rPr>
                <w:rFonts w:ascii="Arial" w:hAnsi="Arial" w:cs="Arial"/>
                <w:sz w:val="20"/>
                <w:szCs w:val="20"/>
              </w:rPr>
              <w:t>M</w:t>
            </w:r>
            <w:r w:rsidRPr="00912FDD">
              <w:rPr>
                <w:rFonts w:ascii="Arial" w:hAnsi="Arial" w:cs="Arial"/>
                <w:sz w:val="20"/>
                <w:szCs w:val="20"/>
              </w:rPr>
              <w:t xml:space="preserve">arta 2013. </w:t>
            </w:r>
            <w:r w:rsidR="00C74569" w:rsidRPr="00912FDD">
              <w:rPr>
                <w:rFonts w:ascii="Arial" w:hAnsi="Arial" w:cs="Arial"/>
                <w:sz w:val="20"/>
                <w:szCs w:val="20"/>
              </w:rPr>
              <w:t>G</w:t>
            </w:r>
            <w:r w:rsidRPr="00912FDD">
              <w:rPr>
                <w:rFonts w:ascii="Arial" w:hAnsi="Arial" w:cs="Arial"/>
                <w:sz w:val="20"/>
                <w:szCs w:val="20"/>
              </w:rPr>
              <w:t>odine</w:t>
            </w:r>
          </w:p>
        </w:tc>
        <w:tc>
          <w:tcPr>
            <w:tcW w:w="1440" w:type="dxa"/>
          </w:tcPr>
          <w:p w:rsidR="004A0A12" w:rsidRPr="00912FDD" w:rsidRDefault="004A0A12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Porto Montenegro</w:t>
            </w:r>
          </w:p>
        </w:tc>
        <w:tc>
          <w:tcPr>
            <w:tcW w:w="1440" w:type="dxa"/>
          </w:tcPr>
          <w:p w:rsidR="004A0A12" w:rsidRPr="00912FDD" w:rsidRDefault="00204CF3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Corrine Henriette Van Den Wildenberg (Kanada)</w:t>
            </w:r>
          </w:p>
        </w:tc>
        <w:tc>
          <w:tcPr>
            <w:tcW w:w="2610" w:type="dxa"/>
          </w:tcPr>
          <w:p w:rsidR="004A0A12" w:rsidRPr="00912FDD" w:rsidRDefault="004A0A12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 xml:space="preserve"> Javno važeći obrazovni program osnovnog obrazovanja i vaspitanj</w:t>
            </w:r>
            <w:r w:rsidR="008948CD" w:rsidRPr="00912FDD">
              <w:rPr>
                <w:rFonts w:ascii="Arial" w:hAnsi="Arial" w:cs="Arial"/>
                <w:sz w:val="20"/>
                <w:szCs w:val="20"/>
              </w:rPr>
              <w:t>a i j</w:t>
            </w:r>
            <w:r w:rsidRPr="00912FDD">
              <w:rPr>
                <w:rFonts w:ascii="Arial" w:hAnsi="Arial" w:cs="Arial"/>
                <w:sz w:val="20"/>
                <w:szCs w:val="20"/>
              </w:rPr>
              <w:t>avno važeći obrazovni program predškolskog vaspitanja i obrazovanja – primarni program u cjelodnevnom trajanju</w:t>
            </w:r>
          </w:p>
        </w:tc>
        <w:tc>
          <w:tcPr>
            <w:tcW w:w="1710" w:type="dxa"/>
          </w:tcPr>
          <w:p w:rsidR="004A0A12" w:rsidRPr="00912FDD" w:rsidRDefault="004A0A12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Nastava se realizuje na engleskom jeziku</w:t>
            </w:r>
          </w:p>
        </w:tc>
      </w:tr>
      <w:tr w:rsidR="004A0A12" w:rsidRPr="00912FDD" w:rsidTr="00DE63C3">
        <w:tc>
          <w:tcPr>
            <w:tcW w:w="900" w:type="dxa"/>
          </w:tcPr>
          <w:p w:rsidR="004A0A12" w:rsidRPr="00912FDD" w:rsidRDefault="004A0A12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4A0A12" w:rsidRPr="00912FDD" w:rsidRDefault="004A0A12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Podgorica</w:t>
            </w:r>
          </w:p>
        </w:tc>
        <w:tc>
          <w:tcPr>
            <w:tcW w:w="2610" w:type="dxa"/>
          </w:tcPr>
          <w:p w:rsidR="004A0A12" w:rsidRPr="00912FDD" w:rsidRDefault="004A0A12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Privatna ustanova obrazovni centar „QSI International School of Montenegro“</w:t>
            </w:r>
          </w:p>
          <w:p w:rsidR="004A0A12" w:rsidRPr="00912FDD" w:rsidRDefault="004A0A12" w:rsidP="00912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4A0A12" w:rsidRPr="00912FDD" w:rsidRDefault="004A0A12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 xml:space="preserve">UP I broj 07-121 od 3. </w:t>
            </w:r>
            <w:r w:rsidR="00C74569" w:rsidRPr="00912FDD">
              <w:rPr>
                <w:rFonts w:ascii="Arial" w:hAnsi="Arial" w:cs="Arial"/>
                <w:sz w:val="20"/>
                <w:szCs w:val="20"/>
                <w:lang w:val="sr-Latn-ME"/>
              </w:rPr>
              <w:t>m</w:t>
            </w:r>
            <w:r w:rsidRPr="00912FDD">
              <w:rPr>
                <w:rFonts w:ascii="Arial" w:hAnsi="Arial" w:cs="Arial"/>
                <w:sz w:val="20"/>
                <w:szCs w:val="20"/>
              </w:rPr>
              <w:t xml:space="preserve">arta 2014. </w:t>
            </w:r>
            <w:r w:rsidR="00C74569" w:rsidRPr="00912FDD">
              <w:rPr>
                <w:rFonts w:ascii="Arial" w:hAnsi="Arial" w:cs="Arial"/>
                <w:sz w:val="20"/>
                <w:szCs w:val="20"/>
                <w:lang w:val="sr-Latn-ME"/>
              </w:rPr>
              <w:t>g</w:t>
            </w:r>
            <w:r w:rsidRPr="00912FDD">
              <w:rPr>
                <w:rFonts w:ascii="Arial" w:hAnsi="Arial" w:cs="Arial"/>
                <w:sz w:val="20"/>
                <w:szCs w:val="20"/>
              </w:rPr>
              <w:t>odine</w:t>
            </w:r>
          </w:p>
        </w:tc>
        <w:tc>
          <w:tcPr>
            <w:tcW w:w="1440" w:type="dxa"/>
          </w:tcPr>
          <w:p w:rsidR="004A0A12" w:rsidRPr="00912FDD" w:rsidRDefault="004A0A12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Donja Gorica</w:t>
            </w:r>
          </w:p>
        </w:tc>
        <w:tc>
          <w:tcPr>
            <w:tcW w:w="1440" w:type="dxa"/>
          </w:tcPr>
          <w:p w:rsidR="004A0A12" w:rsidRPr="00912FDD" w:rsidRDefault="000A1502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Dr Mitchell Brian Elswick</w:t>
            </w:r>
          </w:p>
        </w:tc>
        <w:tc>
          <w:tcPr>
            <w:tcW w:w="2610" w:type="dxa"/>
          </w:tcPr>
          <w:p w:rsidR="004A0A12" w:rsidRPr="00912FDD" w:rsidRDefault="004A0A12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 xml:space="preserve"> Javno važeći obrazovni program predškolskog vaspitanja i obrazovanja, osnovnog obrazovanja i vaspitanja i opšteg srednjeg obrazovanja</w:t>
            </w:r>
          </w:p>
        </w:tc>
        <w:tc>
          <w:tcPr>
            <w:tcW w:w="1710" w:type="dxa"/>
          </w:tcPr>
          <w:p w:rsidR="004A0A12" w:rsidRPr="00912FDD" w:rsidRDefault="004A0A12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Nastava se realizuje na engleskom jeziku</w:t>
            </w:r>
          </w:p>
        </w:tc>
      </w:tr>
      <w:tr w:rsidR="004A0A12" w:rsidRPr="00912FDD" w:rsidTr="00DE63C3">
        <w:tc>
          <w:tcPr>
            <w:tcW w:w="900" w:type="dxa"/>
          </w:tcPr>
          <w:p w:rsidR="004A0A12" w:rsidRPr="00912FDD" w:rsidRDefault="004A0A12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60" w:type="dxa"/>
          </w:tcPr>
          <w:p w:rsidR="004A0A12" w:rsidRPr="00912FDD" w:rsidRDefault="004A0A12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Budva</w:t>
            </w:r>
          </w:p>
        </w:tc>
        <w:tc>
          <w:tcPr>
            <w:tcW w:w="2610" w:type="dxa"/>
          </w:tcPr>
          <w:p w:rsidR="004A0A12" w:rsidRPr="00912FDD" w:rsidRDefault="004A0A12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Privatna ustanova međunarodni centar za obrazovanje „Adriatikkoledž“</w:t>
            </w:r>
          </w:p>
          <w:p w:rsidR="004A0A12" w:rsidRPr="00912FDD" w:rsidRDefault="004A0A12" w:rsidP="00912F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4A0A12" w:rsidRPr="00912FDD" w:rsidRDefault="00330FB5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 xml:space="preserve">UP I 07-1218 od 29. </w:t>
            </w:r>
            <w:r w:rsidR="00C74569" w:rsidRPr="00912FDD">
              <w:rPr>
                <w:rFonts w:ascii="Arial" w:hAnsi="Arial" w:cs="Arial"/>
                <w:sz w:val="20"/>
                <w:szCs w:val="20"/>
                <w:lang w:val="sr-Latn-ME"/>
              </w:rPr>
              <w:t>d</w:t>
            </w:r>
            <w:r w:rsidRPr="00912FDD">
              <w:rPr>
                <w:rFonts w:ascii="Arial" w:hAnsi="Arial" w:cs="Arial"/>
                <w:sz w:val="20"/>
                <w:szCs w:val="20"/>
              </w:rPr>
              <w:t xml:space="preserve">ecembra 2014. </w:t>
            </w:r>
            <w:r w:rsidR="00C74569" w:rsidRPr="00912FDD">
              <w:rPr>
                <w:rFonts w:ascii="Arial" w:hAnsi="Arial" w:cs="Arial"/>
                <w:sz w:val="20"/>
                <w:szCs w:val="20"/>
                <w:lang w:val="sr-Latn-ME"/>
              </w:rPr>
              <w:t>g</w:t>
            </w:r>
            <w:r w:rsidRPr="00912FDD">
              <w:rPr>
                <w:rFonts w:ascii="Arial" w:hAnsi="Arial" w:cs="Arial"/>
                <w:sz w:val="20"/>
                <w:szCs w:val="20"/>
              </w:rPr>
              <w:t>odine</w:t>
            </w:r>
          </w:p>
        </w:tc>
        <w:tc>
          <w:tcPr>
            <w:tcW w:w="1440" w:type="dxa"/>
          </w:tcPr>
          <w:p w:rsidR="004A0A12" w:rsidRPr="00912FDD" w:rsidRDefault="003015CA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Rozino</w:t>
            </w:r>
          </w:p>
        </w:tc>
        <w:tc>
          <w:tcPr>
            <w:tcW w:w="1440" w:type="dxa"/>
          </w:tcPr>
          <w:p w:rsidR="004A0A12" w:rsidRPr="00912FDD" w:rsidRDefault="003015CA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Irina Babina</w:t>
            </w:r>
          </w:p>
          <w:p w:rsidR="003015CA" w:rsidRPr="00912FDD" w:rsidRDefault="003015CA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069 280 759</w:t>
            </w:r>
          </w:p>
          <w:p w:rsidR="003015CA" w:rsidRPr="00912FDD" w:rsidRDefault="003015CA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068 643 553</w:t>
            </w:r>
          </w:p>
        </w:tc>
        <w:tc>
          <w:tcPr>
            <w:tcW w:w="2610" w:type="dxa"/>
          </w:tcPr>
          <w:p w:rsidR="004A0A12" w:rsidRPr="00912FDD" w:rsidRDefault="0050038F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Primarni program predškolskog vaspitanja i obrazovanja</w:t>
            </w:r>
            <w:r w:rsidR="001F5235" w:rsidRPr="00912FDD">
              <w:rPr>
                <w:rFonts w:ascii="Arial" w:hAnsi="Arial" w:cs="Arial"/>
                <w:sz w:val="20"/>
                <w:szCs w:val="20"/>
              </w:rPr>
              <w:t xml:space="preserve"> i osnovnog obrazovanja i vaspitanja, kojima je utvrđena punovažnost i jednaka vrijednost sa odgovarajućim javno važećim obrazovnim programima</w:t>
            </w:r>
          </w:p>
        </w:tc>
        <w:tc>
          <w:tcPr>
            <w:tcW w:w="1710" w:type="dxa"/>
          </w:tcPr>
          <w:p w:rsidR="004A0A12" w:rsidRPr="00912FDD" w:rsidRDefault="00DE63C3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Nastava se realizuje na crnogorskom jeziku</w:t>
            </w:r>
          </w:p>
        </w:tc>
      </w:tr>
      <w:tr w:rsidR="00CE20CC" w:rsidRPr="00912FDD" w:rsidTr="00FC44EB">
        <w:tc>
          <w:tcPr>
            <w:tcW w:w="900" w:type="dxa"/>
          </w:tcPr>
          <w:p w:rsidR="00CE20CC" w:rsidRPr="00912FDD" w:rsidRDefault="00CE20CC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60" w:type="dxa"/>
          </w:tcPr>
          <w:p w:rsidR="00CE20CC" w:rsidRPr="00912FDD" w:rsidRDefault="00525712" w:rsidP="00912F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2FDD">
              <w:rPr>
                <w:rFonts w:ascii="Arial" w:hAnsi="Arial" w:cs="Arial"/>
                <w:sz w:val="20"/>
                <w:szCs w:val="20"/>
                <w:lang w:val="en-US"/>
              </w:rPr>
              <w:t>Kotor</w:t>
            </w:r>
          </w:p>
        </w:tc>
        <w:tc>
          <w:tcPr>
            <w:tcW w:w="2610" w:type="dxa"/>
          </w:tcPr>
          <w:p w:rsidR="00CE20CC" w:rsidRPr="00912FDD" w:rsidRDefault="00CE20CC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Privatna ustanova Osnovna škola “British International School Arcadia Academy”</w:t>
            </w:r>
          </w:p>
        </w:tc>
        <w:tc>
          <w:tcPr>
            <w:tcW w:w="1710" w:type="dxa"/>
          </w:tcPr>
          <w:p w:rsidR="00CE20CC" w:rsidRPr="00912FDD" w:rsidRDefault="00CE20CC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 xml:space="preserve">UP I broj 060-35/2016-1 od 29. </w:t>
            </w:r>
            <w:r w:rsidR="00C74569" w:rsidRPr="00912FDD">
              <w:rPr>
                <w:rFonts w:ascii="Arial" w:hAnsi="Arial" w:cs="Arial"/>
                <w:sz w:val="20"/>
                <w:szCs w:val="20"/>
                <w:lang w:val="sr-Latn-ME"/>
              </w:rPr>
              <w:t>m</w:t>
            </w:r>
            <w:r w:rsidRPr="00912FDD">
              <w:rPr>
                <w:rFonts w:ascii="Arial" w:hAnsi="Arial" w:cs="Arial"/>
                <w:sz w:val="20"/>
                <w:szCs w:val="20"/>
              </w:rPr>
              <w:t xml:space="preserve">arta 2016. </w:t>
            </w:r>
            <w:r w:rsidR="00C74569" w:rsidRPr="00912FDD">
              <w:rPr>
                <w:rFonts w:ascii="Arial" w:hAnsi="Arial" w:cs="Arial"/>
                <w:sz w:val="20"/>
                <w:szCs w:val="20"/>
                <w:lang w:val="sr-Latn-ME"/>
              </w:rPr>
              <w:t>g</w:t>
            </w:r>
            <w:r w:rsidRPr="00912FDD">
              <w:rPr>
                <w:rFonts w:ascii="Arial" w:hAnsi="Arial" w:cs="Arial"/>
                <w:sz w:val="20"/>
                <w:szCs w:val="20"/>
              </w:rPr>
              <w:t>odine</w:t>
            </w:r>
          </w:p>
        </w:tc>
        <w:tc>
          <w:tcPr>
            <w:tcW w:w="1440" w:type="dxa"/>
          </w:tcPr>
          <w:p w:rsidR="00CE20CC" w:rsidRPr="009E1596" w:rsidRDefault="009E1596" w:rsidP="00912FD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Lješevići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b. b.</w:t>
            </w:r>
          </w:p>
        </w:tc>
        <w:tc>
          <w:tcPr>
            <w:tcW w:w="1440" w:type="dxa"/>
          </w:tcPr>
          <w:p w:rsidR="00CE20CC" w:rsidRPr="00912FDD" w:rsidRDefault="00CE20CC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Milija Božović</w:t>
            </w:r>
          </w:p>
          <w:p w:rsidR="00CE20CC" w:rsidRPr="00912FDD" w:rsidRDefault="00CE20CC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067 393 181</w:t>
            </w:r>
          </w:p>
        </w:tc>
        <w:tc>
          <w:tcPr>
            <w:tcW w:w="2610" w:type="dxa"/>
          </w:tcPr>
          <w:p w:rsidR="00CE20CC" w:rsidRPr="00912FDD" w:rsidRDefault="00CE20CC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 xml:space="preserve"> Javno važeći obrazovni program osnovnog obrazovanja i vaspitanja</w:t>
            </w:r>
          </w:p>
        </w:tc>
        <w:tc>
          <w:tcPr>
            <w:tcW w:w="1710" w:type="dxa"/>
          </w:tcPr>
          <w:p w:rsidR="00CE20CC" w:rsidRPr="00912FDD" w:rsidRDefault="00CE20CC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Nastava se realizuje na engleskom jeziku</w:t>
            </w:r>
          </w:p>
        </w:tc>
      </w:tr>
      <w:tr w:rsidR="00C74569" w:rsidRPr="00912FDD" w:rsidTr="00FC44EB">
        <w:tc>
          <w:tcPr>
            <w:tcW w:w="900" w:type="dxa"/>
          </w:tcPr>
          <w:p w:rsidR="00C74569" w:rsidRPr="00912FDD" w:rsidRDefault="00C74569" w:rsidP="00912FDD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912FDD">
              <w:rPr>
                <w:rFonts w:ascii="Arial" w:hAnsi="Arial" w:cs="Arial"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1260" w:type="dxa"/>
          </w:tcPr>
          <w:p w:rsidR="00C74569" w:rsidRPr="00912FDD" w:rsidRDefault="00C74569" w:rsidP="00912FDD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912FDD">
              <w:rPr>
                <w:rFonts w:ascii="Arial" w:hAnsi="Arial" w:cs="Arial"/>
                <w:sz w:val="20"/>
                <w:szCs w:val="20"/>
                <w:lang w:val="sr-Latn-ME"/>
              </w:rPr>
              <w:t>Podgorica</w:t>
            </w:r>
          </w:p>
        </w:tc>
        <w:tc>
          <w:tcPr>
            <w:tcW w:w="2610" w:type="dxa"/>
          </w:tcPr>
          <w:p w:rsidR="00C74569" w:rsidRPr="00912FDD" w:rsidRDefault="00C74569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Privatna ustanova Obrazovni centar „United Kids International Montenegro“</w:t>
            </w:r>
          </w:p>
        </w:tc>
        <w:tc>
          <w:tcPr>
            <w:tcW w:w="1710" w:type="dxa"/>
          </w:tcPr>
          <w:p w:rsidR="00C74569" w:rsidRPr="00912FDD" w:rsidRDefault="00C74569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UP I 060-100/2018-1 od 30. oktobra 2018. godine.</w:t>
            </w:r>
          </w:p>
        </w:tc>
        <w:tc>
          <w:tcPr>
            <w:tcW w:w="1440" w:type="dxa"/>
          </w:tcPr>
          <w:p w:rsidR="00C74569" w:rsidRPr="00912FDD" w:rsidRDefault="00C74569" w:rsidP="00912FDD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912FDD">
              <w:rPr>
                <w:rFonts w:ascii="Arial" w:hAnsi="Arial" w:cs="Arial"/>
                <w:sz w:val="20"/>
                <w:szCs w:val="20"/>
                <w:lang w:val="sr-Latn-ME"/>
              </w:rPr>
              <w:t>Podgorica, Tološi, Kotorska br. 3</w:t>
            </w:r>
          </w:p>
        </w:tc>
        <w:tc>
          <w:tcPr>
            <w:tcW w:w="1440" w:type="dxa"/>
          </w:tcPr>
          <w:p w:rsidR="00C74569" w:rsidRPr="00912FDD" w:rsidRDefault="00C74569" w:rsidP="00912FDD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912FDD">
              <w:rPr>
                <w:rFonts w:ascii="Arial" w:hAnsi="Arial" w:cs="Arial"/>
                <w:sz w:val="20"/>
                <w:szCs w:val="20"/>
                <w:lang w:val="sr-Latn-ME"/>
              </w:rPr>
              <w:t>Dijana Elezović</w:t>
            </w:r>
          </w:p>
          <w:p w:rsidR="006C7F6A" w:rsidRPr="00912FDD" w:rsidRDefault="006C7F6A" w:rsidP="00912FDD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912FDD">
              <w:rPr>
                <w:rFonts w:ascii="Arial" w:hAnsi="Arial" w:cs="Arial"/>
                <w:sz w:val="20"/>
                <w:szCs w:val="20"/>
                <w:lang w:val="sr-Latn-ME"/>
              </w:rPr>
              <w:t>info@uki-montenegro.com</w:t>
            </w:r>
          </w:p>
        </w:tc>
        <w:tc>
          <w:tcPr>
            <w:tcW w:w="2610" w:type="dxa"/>
          </w:tcPr>
          <w:p w:rsidR="00C74569" w:rsidRPr="00912FDD" w:rsidRDefault="00C74569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  <w:lang w:val="sr-Latn-ME"/>
              </w:rPr>
              <w:t>O</w:t>
            </w:r>
            <w:r w:rsidRPr="00912FDD">
              <w:rPr>
                <w:rFonts w:ascii="Arial" w:hAnsi="Arial" w:cs="Arial"/>
                <w:sz w:val="20"/>
                <w:szCs w:val="20"/>
              </w:rPr>
              <w:t>brazovn</w:t>
            </w:r>
            <w:r w:rsidRPr="00912FDD"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  <w:r w:rsidRPr="00912FDD">
              <w:rPr>
                <w:rFonts w:ascii="Arial" w:hAnsi="Arial" w:cs="Arial"/>
                <w:sz w:val="20"/>
                <w:szCs w:val="20"/>
              </w:rPr>
              <w:t xml:space="preserve"> program predškolskog vaspitanja i obrazovanja i osnovnog obrazovanja i vaspitanja </w:t>
            </w:r>
          </w:p>
        </w:tc>
        <w:tc>
          <w:tcPr>
            <w:tcW w:w="1710" w:type="dxa"/>
          </w:tcPr>
          <w:p w:rsidR="00C74569" w:rsidRPr="00912FDD" w:rsidRDefault="00C74569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Nastava se realizuje na engleskom jeziku</w:t>
            </w:r>
          </w:p>
        </w:tc>
      </w:tr>
      <w:tr w:rsidR="00951F6E" w:rsidRPr="00912FDD" w:rsidTr="00FC44EB">
        <w:tc>
          <w:tcPr>
            <w:tcW w:w="900" w:type="dxa"/>
          </w:tcPr>
          <w:p w:rsidR="00951F6E" w:rsidRPr="00912FDD" w:rsidRDefault="00951F6E" w:rsidP="00912FDD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912FDD">
              <w:rPr>
                <w:rFonts w:ascii="Arial" w:hAnsi="Arial" w:cs="Arial"/>
                <w:sz w:val="20"/>
                <w:szCs w:val="20"/>
                <w:lang w:val="sr-Latn-ME"/>
              </w:rPr>
              <w:lastRenderedPageBreak/>
              <w:t>6.</w:t>
            </w:r>
          </w:p>
        </w:tc>
        <w:tc>
          <w:tcPr>
            <w:tcW w:w="1260" w:type="dxa"/>
          </w:tcPr>
          <w:p w:rsidR="00951F6E" w:rsidRPr="00912FDD" w:rsidRDefault="00951F6E" w:rsidP="00912FDD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912FDD">
              <w:rPr>
                <w:rFonts w:ascii="Arial" w:hAnsi="Arial" w:cs="Arial"/>
                <w:sz w:val="20"/>
                <w:szCs w:val="20"/>
                <w:lang w:val="sr-Latn-ME"/>
              </w:rPr>
              <w:t>Podgorica</w:t>
            </w:r>
          </w:p>
        </w:tc>
        <w:tc>
          <w:tcPr>
            <w:tcW w:w="2610" w:type="dxa"/>
          </w:tcPr>
          <w:p w:rsidR="00951F6E" w:rsidRPr="00912FDD" w:rsidRDefault="00951F6E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912FDD">
              <w:rPr>
                <w:rFonts w:ascii="Arial" w:hAnsi="Arial" w:cs="Arial"/>
                <w:sz w:val="20"/>
                <w:szCs w:val="20"/>
              </w:rPr>
              <w:t>rivatn</w:t>
            </w:r>
            <w:r w:rsidRPr="00912FD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12FDD">
              <w:rPr>
                <w:rFonts w:ascii="Arial" w:hAnsi="Arial" w:cs="Arial"/>
                <w:sz w:val="20"/>
                <w:szCs w:val="20"/>
              </w:rPr>
              <w:t xml:space="preserve"> ustanov</w:t>
            </w:r>
            <w:r w:rsidRPr="00912FD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12FDD">
              <w:rPr>
                <w:rFonts w:ascii="Arial" w:hAnsi="Arial" w:cs="Arial"/>
                <w:sz w:val="20"/>
                <w:szCs w:val="20"/>
              </w:rPr>
              <w:t xml:space="preserve"> obrazovni centar „</w:t>
            </w:r>
            <w:r w:rsidRPr="00912FDD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912FDD">
              <w:rPr>
                <w:rFonts w:ascii="Arial" w:hAnsi="Arial" w:cs="Arial"/>
                <w:sz w:val="20"/>
                <w:szCs w:val="20"/>
              </w:rPr>
              <w:t xml:space="preserve">'école </w:t>
            </w:r>
            <w:r w:rsidRPr="00912FDD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912FDD">
              <w:rPr>
                <w:rFonts w:ascii="Arial" w:hAnsi="Arial" w:cs="Arial"/>
                <w:sz w:val="20"/>
                <w:szCs w:val="20"/>
              </w:rPr>
              <w:t xml:space="preserve">rançaise </w:t>
            </w:r>
            <w:r w:rsidRPr="00912FDD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12FDD">
              <w:rPr>
                <w:rFonts w:ascii="Arial" w:hAnsi="Arial" w:cs="Arial"/>
                <w:sz w:val="20"/>
                <w:szCs w:val="20"/>
              </w:rPr>
              <w:t xml:space="preserve">uropéenne de </w:t>
            </w:r>
            <w:r w:rsidRPr="00912FDD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912FDD">
              <w:rPr>
                <w:rFonts w:ascii="Arial" w:hAnsi="Arial" w:cs="Arial"/>
                <w:sz w:val="20"/>
                <w:szCs w:val="20"/>
              </w:rPr>
              <w:t xml:space="preserve">odgorica - </w:t>
            </w:r>
            <w:r w:rsidRPr="00912FDD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912FDD">
              <w:rPr>
                <w:rFonts w:ascii="Arial" w:hAnsi="Arial" w:cs="Arial"/>
                <w:sz w:val="20"/>
                <w:szCs w:val="20"/>
              </w:rPr>
              <w:t xml:space="preserve">rancuska evropska škola u </w:t>
            </w:r>
            <w:proofErr w:type="gramStart"/>
            <w:r w:rsidRPr="00912FDD">
              <w:rPr>
                <w:rFonts w:ascii="Arial" w:hAnsi="Arial" w:cs="Arial"/>
                <w:sz w:val="20"/>
                <w:szCs w:val="20"/>
              </w:rPr>
              <w:t>podgorici“</w:t>
            </w:r>
            <w:proofErr w:type="gramEnd"/>
          </w:p>
        </w:tc>
        <w:tc>
          <w:tcPr>
            <w:tcW w:w="1710" w:type="dxa"/>
          </w:tcPr>
          <w:p w:rsidR="00951F6E" w:rsidRPr="00912FDD" w:rsidRDefault="00C66A30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>UP I 060-66/2019</w:t>
            </w:r>
            <w:r w:rsidRPr="00912FDD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525712" w:rsidRPr="00912FDD">
              <w:rPr>
                <w:rFonts w:ascii="Arial" w:hAnsi="Arial" w:cs="Arial"/>
                <w:sz w:val="20"/>
                <w:szCs w:val="20"/>
                <w:lang w:val="en-US"/>
              </w:rPr>
              <w:t xml:space="preserve">od </w:t>
            </w:r>
            <w:r w:rsidRPr="00912FDD">
              <w:rPr>
                <w:rFonts w:ascii="Arial" w:hAnsi="Arial" w:cs="Arial"/>
                <w:sz w:val="20"/>
                <w:szCs w:val="20"/>
              </w:rPr>
              <w:t xml:space="preserve">29. jula 2019. godine                                     </w:t>
            </w:r>
          </w:p>
        </w:tc>
        <w:tc>
          <w:tcPr>
            <w:tcW w:w="1440" w:type="dxa"/>
          </w:tcPr>
          <w:p w:rsidR="00951F6E" w:rsidRPr="00912FDD" w:rsidRDefault="009E1596" w:rsidP="00912FDD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Zagorič</w:t>
            </w:r>
          </w:p>
        </w:tc>
        <w:tc>
          <w:tcPr>
            <w:tcW w:w="1440" w:type="dxa"/>
          </w:tcPr>
          <w:p w:rsidR="00951F6E" w:rsidRPr="00912FDD" w:rsidRDefault="009E1596" w:rsidP="00912FDD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9E1596">
              <w:rPr>
                <w:rFonts w:ascii="Arial" w:hAnsi="Arial" w:cs="Arial"/>
                <w:sz w:val="20"/>
                <w:szCs w:val="20"/>
                <w:lang w:val="sr-Latn-ME"/>
              </w:rPr>
              <w:t>info@efep.me</w:t>
            </w:r>
            <w:bookmarkStart w:id="0" w:name="_GoBack"/>
            <w:bookmarkEnd w:id="0"/>
          </w:p>
        </w:tc>
        <w:tc>
          <w:tcPr>
            <w:tcW w:w="2610" w:type="dxa"/>
          </w:tcPr>
          <w:p w:rsidR="00951F6E" w:rsidRPr="00912FDD" w:rsidRDefault="00525712" w:rsidP="00912FDD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912FDD">
              <w:rPr>
                <w:rFonts w:ascii="Arial" w:hAnsi="Arial" w:cs="Arial"/>
                <w:sz w:val="20"/>
                <w:szCs w:val="20"/>
                <w:lang w:val="sr-Latn-ME"/>
              </w:rPr>
              <w:t>Obrazovni programa predškolskog vaspitanja i obrazovanja i osnovnog obrazovanja i vaspitanja</w:t>
            </w:r>
          </w:p>
        </w:tc>
        <w:tc>
          <w:tcPr>
            <w:tcW w:w="1710" w:type="dxa"/>
          </w:tcPr>
          <w:p w:rsidR="00951F6E" w:rsidRPr="00912FDD" w:rsidRDefault="00525712" w:rsidP="00912FDD">
            <w:pPr>
              <w:rPr>
                <w:rFonts w:ascii="Arial" w:hAnsi="Arial" w:cs="Arial"/>
                <w:sz w:val="20"/>
                <w:szCs w:val="20"/>
              </w:rPr>
            </w:pPr>
            <w:r w:rsidRPr="00912FDD">
              <w:rPr>
                <w:rFonts w:ascii="Arial" w:hAnsi="Arial" w:cs="Arial"/>
                <w:sz w:val="20"/>
                <w:szCs w:val="20"/>
              </w:rPr>
              <w:t xml:space="preserve">Nastava se realizuje na </w:t>
            </w:r>
            <w:r w:rsidRPr="00912FDD">
              <w:rPr>
                <w:rFonts w:ascii="Arial" w:hAnsi="Arial" w:cs="Arial"/>
                <w:sz w:val="20"/>
                <w:szCs w:val="20"/>
                <w:lang w:val="sr-Latn-ME"/>
              </w:rPr>
              <w:t>francuskom jeziku.</w:t>
            </w:r>
          </w:p>
        </w:tc>
      </w:tr>
    </w:tbl>
    <w:p w:rsidR="00CE20CC" w:rsidRPr="00912FDD" w:rsidRDefault="00CE20CC" w:rsidP="00912F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7156" w:rsidRPr="00912FDD" w:rsidRDefault="00D17156" w:rsidP="00912FD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17156" w:rsidRPr="00912FDD" w:rsidSect="00D171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5939"/>
    <w:multiLevelType w:val="hybridMultilevel"/>
    <w:tmpl w:val="A978CBB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3BD4"/>
    <w:multiLevelType w:val="hybridMultilevel"/>
    <w:tmpl w:val="BDEEF90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FF"/>
    <w:rsid w:val="000A1502"/>
    <w:rsid w:val="001F3B3E"/>
    <w:rsid w:val="001F5235"/>
    <w:rsid w:val="00204CF3"/>
    <w:rsid w:val="002105BA"/>
    <w:rsid w:val="002A5BFF"/>
    <w:rsid w:val="003015CA"/>
    <w:rsid w:val="00330FB5"/>
    <w:rsid w:val="00334DF4"/>
    <w:rsid w:val="003E0FFB"/>
    <w:rsid w:val="003E6E63"/>
    <w:rsid w:val="00400BE9"/>
    <w:rsid w:val="004A0A12"/>
    <w:rsid w:val="0050038F"/>
    <w:rsid w:val="00525712"/>
    <w:rsid w:val="006230D8"/>
    <w:rsid w:val="006327EF"/>
    <w:rsid w:val="006B6EEB"/>
    <w:rsid w:val="006C7F6A"/>
    <w:rsid w:val="006D0388"/>
    <w:rsid w:val="008948CD"/>
    <w:rsid w:val="00912FDD"/>
    <w:rsid w:val="00951F6E"/>
    <w:rsid w:val="00986319"/>
    <w:rsid w:val="00997CDC"/>
    <w:rsid w:val="009C0915"/>
    <w:rsid w:val="009E1596"/>
    <w:rsid w:val="009F0428"/>
    <w:rsid w:val="00AE7D5B"/>
    <w:rsid w:val="00B33EC0"/>
    <w:rsid w:val="00B46783"/>
    <w:rsid w:val="00B90041"/>
    <w:rsid w:val="00B92160"/>
    <w:rsid w:val="00C66A30"/>
    <w:rsid w:val="00C74569"/>
    <w:rsid w:val="00CE20CC"/>
    <w:rsid w:val="00D01E63"/>
    <w:rsid w:val="00D17156"/>
    <w:rsid w:val="00DD63FA"/>
    <w:rsid w:val="00DE63C3"/>
    <w:rsid w:val="00E235BF"/>
    <w:rsid w:val="00ED15C2"/>
    <w:rsid w:val="00ED2F20"/>
    <w:rsid w:val="00F1468A"/>
    <w:rsid w:val="00F5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4EEC6"/>
  <w15:docId w15:val="{15B09D00-4BA8-4B93-A49C-68AFBDE7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0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71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FEC6-93E7-40B3-9788-A4A20D6A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olivera.nikolic</dc:creator>
  <cp:lastModifiedBy>Olivera Nikolic</cp:lastModifiedBy>
  <cp:revision>4</cp:revision>
  <dcterms:created xsi:type="dcterms:W3CDTF">2024-03-14T10:53:00Z</dcterms:created>
  <dcterms:modified xsi:type="dcterms:W3CDTF">2024-03-14T11:01:00Z</dcterms:modified>
</cp:coreProperties>
</file>