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C6174A" w:rsidP="00C6174A">
      <w:pPr>
        <w:spacing w:before="0" w:after="0" w:line="240" w:lineRule="auto"/>
        <w:ind w:left="1134"/>
        <w:jc w:val="right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NACRT</w:t>
      </w:r>
    </w:p>
    <w:p w:rsidR="004112D5" w:rsidRPr="00451F6C" w:rsidRDefault="00E11707" w:rsidP="00451F6C">
      <w:pPr>
        <w:pStyle w:val="Heading1"/>
      </w:pPr>
      <w:r>
        <w:t>Direktorat za vodoprivredu</w:t>
      </w:r>
    </w:p>
    <w:p w:rsidR="00451F6C" w:rsidRPr="00375D08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lang w:val="hr-HR"/>
        </w:rPr>
      </w:pPr>
    </w:p>
    <w:p w:rsidR="00375D08" w:rsidRDefault="00D23B4D" w:rsidP="002C2F3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  <w:r w:rsidRPr="00D23B4D">
        <w:rPr>
          <w:rFonts w:ascii="Arial" w:hAnsi="Arial" w:cs="Arial"/>
          <w:bCs/>
          <w:sz w:val="20"/>
          <w:lang w:val="hr-HR"/>
        </w:rPr>
        <w:t xml:space="preserve">Br: </w:t>
      </w:r>
      <w:r w:rsidR="00C6174A">
        <w:rPr>
          <w:rFonts w:ascii="Arial" w:hAnsi="Arial" w:cs="Arial"/>
          <w:bCs/>
          <w:sz w:val="20"/>
          <w:lang w:val="hr-HR"/>
        </w:rPr>
        <w:t>07-319/21-</w:t>
      </w:r>
      <w:r>
        <w:rPr>
          <w:rFonts w:ascii="Arial" w:hAnsi="Arial" w:cs="Arial"/>
          <w:bCs/>
          <w:sz w:val="20"/>
          <w:lang w:val="hr-HR"/>
        </w:rPr>
        <w:t xml:space="preserve">                                                            </w:t>
      </w:r>
      <w:r w:rsidR="002C2F3E">
        <w:rPr>
          <w:rFonts w:ascii="Arial" w:hAnsi="Arial" w:cs="Arial"/>
          <w:bCs/>
          <w:sz w:val="20"/>
          <w:lang w:val="hr-HR"/>
        </w:rPr>
        <w:t xml:space="preserve">                               </w:t>
      </w:r>
      <w:r w:rsidR="00C6174A">
        <w:rPr>
          <w:rFonts w:ascii="Arial" w:hAnsi="Arial" w:cs="Arial"/>
          <w:bCs/>
          <w:sz w:val="20"/>
          <w:lang w:val="hr-HR"/>
        </w:rPr>
        <w:t>8</w:t>
      </w:r>
      <w:r w:rsidR="002B165A">
        <w:rPr>
          <w:rFonts w:ascii="Arial" w:hAnsi="Arial" w:cs="Arial"/>
          <w:bCs/>
          <w:sz w:val="20"/>
          <w:lang w:val="hr-HR"/>
        </w:rPr>
        <w:t>.</w:t>
      </w:r>
      <w:r w:rsidR="00385D69">
        <w:rPr>
          <w:rFonts w:ascii="Arial" w:hAnsi="Arial" w:cs="Arial"/>
          <w:bCs/>
          <w:sz w:val="20"/>
          <w:lang w:val="hr-HR"/>
        </w:rPr>
        <w:t xml:space="preserve"> </w:t>
      </w:r>
      <w:r w:rsidR="00C6174A">
        <w:rPr>
          <w:rFonts w:ascii="Arial" w:hAnsi="Arial" w:cs="Arial"/>
          <w:bCs/>
          <w:sz w:val="20"/>
          <w:lang w:val="hr-HR"/>
        </w:rPr>
        <w:t>septembar</w:t>
      </w:r>
      <w:r w:rsidR="002C2F3E">
        <w:rPr>
          <w:rFonts w:ascii="Arial" w:hAnsi="Arial" w:cs="Arial"/>
          <w:bCs/>
          <w:sz w:val="20"/>
          <w:lang w:val="hr-HR"/>
        </w:rPr>
        <w:t xml:space="preserve"> </w:t>
      </w:r>
      <w:r w:rsidR="00C6174A">
        <w:rPr>
          <w:rFonts w:ascii="Arial" w:hAnsi="Arial" w:cs="Arial"/>
          <w:bCs/>
          <w:sz w:val="20"/>
          <w:lang w:val="hr-HR"/>
        </w:rPr>
        <w:t>2021</w:t>
      </w:r>
      <w:r w:rsidR="000F2BFC" w:rsidRPr="00D2455F">
        <w:rPr>
          <w:rFonts w:ascii="Arial" w:hAnsi="Arial" w:cs="Arial"/>
          <w:bCs/>
          <w:sz w:val="20"/>
          <w:lang w:val="hr-HR"/>
        </w:rPr>
        <w:t>.</w:t>
      </w:r>
    </w:p>
    <w:p w:rsidR="00B167AC" w:rsidRPr="00D2455F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0"/>
          <w:lang w:val="hr-HR"/>
        </w:rPr>
      </w:pPr>
      <w:r>
        <w:rPr>
          <w:rFonts w:ascii="Arial" w:hAnsi="Arial" w:cs="Arial"/>
          <w:bCs/>
          <w:sz w:val="20"/>
          <w:lang w:val="hr-HR"/>
        </w:rPr>
        <w:t xml:space="preserve"> </w:t>
      </w:r>
    </w:p>
    <w:p w:rsidR="004112D5" w:rsidRDefault="004112D5" w:rsidP="00B167AC">
      <w:pPr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0F2BFC" w:rsidRDefault="000F2BFC" w:rsidP="00B167AC">
      <w:pPr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  <w:bookmarkStart w:id="0" w:name="_GoBack"/>
    </w:p>
    <w:p w:rsidR="00B167AC" w:rsidRDefault="00150A85" w:rsidP="00077F95">
      <w:pPr>
        <w:pStyle w:val="Heading3"/>
        <w:spacing w:before="0" w:after="0" w:line="240" w:lineRule="auto"/>
        <w:ind w:firstLine="1138"/>
        <w:rPr>
          <w:b w:val="0"/>
        </w:rPr>
      </w:pPr>
      <w:r w:rsidRPr="00150A85">
        <w:rPr>
          <w:b w:val="0"/>
        </w:rPr>
        <w:t>Na osnovu člana 12 Uredbe o izboru predstavnika nevladinih organizacija u radna tijela</w:t>
      </w:r>
      <w:r>
        <w:rPr>
          <w:b w:val="0"/>
        </w:rPr>
        <w:t xml:space="preserve"> organa </w:t>
      </w:r>
      <w:r w:rsidR="00077F95">
        <w:rPr>
          <w:b w:val="0"/>
        </w:rPr>
        <w:t xml:space="preserve">državne uprave i sprovođenju javne rasprave  u pripremi zakona i strategija („Sl list CG“, br, 41/18), a u vezi člana 32a Zakona o nevladinim organizacijama („Sl.list CG“, br. 39/11 i 37/17), Ministarstvo poljoprivrede, šumarstva i vodoprivrede objavljuje </w:t>
      </w:r>
    </w:p>
    <w:p w:rsidR="00077F95" w:rsidRDefault="00077F95" w:rsidP="00077F95">
      <w:pPr>
        <w:jc w:val="center"/>
      </w:pPr>
    </w:p>
    <w:p w:rsidR="00077F95" w:rsidRDefault="00077F95" w:rsidP="00077F95">
      <w:pPr>
        <w:jc w:val="center"/>
      </w:pPr>
    </w:p>
    <w:p w:rsidR="00077F95" w:rsidRDefault="00077F95" w:rsidP="00077F95">
      <w:pPr>
        <w:jc w:val="center"/>
        <w:rPr>
          <w:b/>
        </w:rPr>
      </w:pPr>
      <w:r w:rsidRPr="00077F95">
        <w:rPr>
          <w:b/>
        </w:rPr>
        <w:t>JAVNI  POZIV</w:t>
      </w:r>
    </w:p>
    <w:p w:rsidR="00077F95" w:rsidRPr="00077F95" w:rsidRDefault="00077F95" w:rsidP="00077F95">
      <w:pPr>
        <w:jc w:val="center"/>
        <w:rPr>
          <w:b/>
        </w:rPr>
      </w:pPr>
      <w:r>
        <w:rPr>
          <w:b/>
        </w:rPr>
        <w:t>Za konsultacije nevladinim organizacijama i zainteresovanoj javnosti povodom pripreme nacrta Sektorske analize za utvrđivanje predloga prioritetnih oblasti od javnog interesa i potrebnih sredstava za finansiranje projekata i programa nevladinih organizacija iz budžeta u 2022. godini</w:t>
      </w:r>
    </w:p>
    <w:p w:rsidR="00210CC6" w:rsidRPr="00131BE3" w:rsidRDefault="00210CC6" w:rsidP="00B167AC">
      <w:pPr>
        <w:spacing w:before="0" w:after="240" w:line="240" w:lineRule="auto"/>
        <w:rPr>
          <w:rFonts w:ascii="Arial" w:hAnsi="Arial" w:cs="Arial"/>
          <w:sz w:val="22"/>
        </w:rPr>
      </w:pPr>
    </w:p>
    <w:p w:rsidR="00C176EB" w:rsidRPr="00131BE3" w:rsidRDefault="00C176EB" w:rsidP="00C176EB">
      <w:pPr>
        <w:spacing w:before="0" w:line="240" w:lineRule="auto"/>
        <w:rPr>
          <w:rFonts w:ascii="Arial" w:hAnsi="Arial" w:cs="Arial"/>
          <w:sz w:val="22"/>
          <w:u w:val="single"/>
        </w:rPr>
      </w:pPr>
    </w:p>
    <w:p w:rsidR="00722040" w:rsidRDefault="00077F95" w:rsidP="00385D69">
      <w:pPr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Pozivaju  se nevladine organizacije i zainteresovana javnost da komentare, inicijative i predloge za unaprijeđenje Sektorske analize pošalju elektronski na e-mail adresu</w:t>
      </w:r>
      <w:r w:rsidR="00010B81">
        <w:rPr>
          <w:rFonts w:ascii="Arial" w:hAnsi="Arial" w:cs="Arial"/>
          <w:sz w:val="22"/>
        </w:rPr>
        <w:t xml:space="preserve">: </w:t>
      </w:r>
      <w:hyperlink r:id="rId8" w:history="1">
        <w:r w:rsidR="00010B81" w:rsidRPr="008A6DDB">
          <w:rPr>
            <w:rStyle w:val="Hyperlink"/>
            <w:rFonts w:ascii="Arial" w:hAnsi="Arial" w:cs="Arial"/>
            <w:sz w:val="22"/>
          </w:rPr>
          <w:t>dragana.djukic@mpsv.gov.me</w:t>
        </w:r>
      </w:hyperlink>
      <w:r w:rsidR="00010B81">
        <w:rPr>
          <w:rFonts w:ascii="Arial" w:hAnsi="Arial" w:cs="Arial"/>
          <w:sz w:val="22"/>
        </w:rPr>
        <w:t xml:space="preserve"> i </w:t>
      </w:r>
      <w:hyperlink r:id="rId9" w:history="1">
        <w:r w:rsidR="00010B81" w:rsidRPr="008A6DDB">
          <w:rPr>
            <w:rStyle w:val="Hyperlink"/>
            <w:rFonts w:ascii="Arial" w:hAnsi="Arial" w:cs="Arial"/>
            <w:sz w:val="22"/>
          </w:rPr>
          <w:t>zorica.djuranovic@mpsv.gov.me</w:t>
        </w:r>
      </w:hyperlink>
      <w:r w:rsidR="00010B81">
        <w:rPr>
          <w:rFonts w:ascii="Arial" w:hAnsi="Arial" w:cs="Arial"/>
          <w:sz w:val="22"/>
        </w:rPr>
        <w:t xml:space="preserve"> .</w:t>
      </w:r>
    </w:p>
    <w:p w:rsidR="00010B81" w:rsidRDefault="00010B81" w:rsidP="00385D69">
      <w:pPr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Konsultacije će trajati 15 dana, od datuma objave ovog Javnog oglasa.</w:t>
      </w:r>
    </w:p>
    <w:p w:rsidR="00010B81" w:rsidRPr="00131BE3" w:rsidRDefault="00010B81" w:rsidP="00385D69">
      <w:pPr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Tekst nacrta Sektorske analize za utvrđivanje predloga prioritetnih oblasti od javnog interesa i potrebnih sredstava za finansiranje projekata i programa nevladinih organizacija iz državnog budžeta u 2022. godini, nalazi se u nastavku.</w:t>
      </w:r>
    </w:p>
    <w:p w:rsidR="00D23B4D" w:rsidRDefault="00D23B4D" w:rsidP="00385D69">
      <w:pPr>
        <w:spacing w:before="0" w:line="240" w:lineRule="auto"/>
        <w:ind w:firstLine="6379"/>
        <w:rPr>
          <w:rFonts w:ascii="Arial" w:hAnsi="Arial" w:cs="Arial"/>
          <w:color w:val="FF0000"/>
          <w:sz w:val="22"/>
        </w:rPr>
      </w:pPr>
    </w:p>
    <w:bookmarkEnd w:id="0"/>
    <w:p w:rsidR="00010B81" w:rsidRDefault="00010B81" w:rsidP="00385D69">
      <w:pPr>
        <w:spacing w:before="0" w:line="240" w:lineRule="auto"/>
        <w:ind w:firstLine="6379"/>
        <w:rPr>
          <w:rFonts w:ascii="Arial" w:hAnsi="Arial" w:cs="Arial"/>
          <w:color w:val="FF0000"/>
          <w:sz w:val="22"/>
        </w:rPr>
      </w:pPr>
    </w:p>
    <w:p w:rsidR="00010B81" w:rsidRPr="00131BE3" w:rsidRDefault="00010B81" w:rsidP="00D23B4D">
      <w:pPr>
        <w:spacing w:before="0" w:line="240" w:lineRule="auto"/>
        <w:ind w:firstLine="6379"/>
        <w:rPr>
          <w:rFonts w:ascii="Arial" w:hAnsi="Arial" w:cs="Arial"/>
          <w:color w:val="FF0000"/>
          <w:sz w:val="22"/>
        </w:rPr>
      </w:pPr>
    </w:p>
    <w:p w:rsidR="00C176EB" w:rsidRPr="00131BE3" w:rsidRDefault="00210CC6" w:rsidP="00D23B4D">
      <w:pPr>
        <w:spacing w:before="0" w:line="240" w:lineRule="auto"/>
        <w:ind w:firstLine="6379"/>
        <w:rPr>
          <w:rFonts w:ascii="Arial" w:hAnsi="Arial" w:cs="Arial"/>
          <w:sz w:val="22"/>
        </w:rPr>
      </w:pPr>
      <w:r w:rsidRPr="00131BE3">
        <w:rPr>
          <w:rFonts w:ascii="Arial" w:hAnsi="Arial" w:cs="Arial"/>
          <w:sz w:val="22"/>
        </w:rPr>
        <w:t>mr Aleksandar Stijović</w:t>
      </w:r>
    </w:p>
    <w:p w:rsidR="000F2BFC" w:rsidRPr="00131BE3" w:rsidRDefault="001D1BBD" w:rsidP="00D23B4D">
      <w:pPr>
        <w:spacing w:before="0" w:line="240" w:lineRule="auto"/>
        <w:ind w:firstLine="6379"/>
        <w:rPr>
          <w:rFonts w:ascii="Arial" w:hAnsi="Arial" w:cs="Arial"/>
          <w:sz w:val="22"/>
        </w:rPr>
      </w:pPr>
      <w:r w:rsidRPr="00131BE3">
        <w:rPr>
          <w:rFonts w:ascii="Arial" w:hAnsi="Arial" w:cs="Arial"/>
          <w:sz w:val="22"/>
        </w:rPr>
        <w:t>Ministar</w:t>
      </w:r>
    </w:p>
    <w:p w:rsidR="00AF27FF" w:rsidRPr="00131BE3" w:rsidRDefault="00375D08" w:rsidP="00B47D2C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18"/>
          <w:szCs w:val="18"/>
        </w:rPr>
      </w:pPr>
      <w:r w:rsidRPr="00131BE3">
        <w:rPr>
          <w:rFonts w:ascii="Arial" w:hAnsi="Arial" w:cs="Arial"/>
          <w:sz w:val="18"/>
          <w:szCs w:val="18"/>
        </w:rPr>
        <w:tab/>
      </w:r>
    </w:p>
    <w:p w:rsidR="00C176EB" w:rsidRDefault="00C176EB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F776BA" w:rsidRDefault="00F776B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F776BA" w:rsidRDefault="00F776B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F776BA" w:rsidRDefault="00F776B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F776BA" w:rsidRDefault="00F776B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F776BA" w:rsidRDefault="00F776B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F776BA" w:rsidRDefault="00F776B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F776BA" w:rsidRPr="00370754" w:rsidRDefault="00F776BA" w:rsidP="009908E6">
      <w:pPr>
        <w:spacing w:before="0" w:after="0" w:line="240" w:lineRule="auto"/>
        <w:rPr>
          <w:rFonts w:ascii="Arial" w:hAnsi="Arial" w:cs="Arial"/>
          <w:bCs/>
        </w:rPr>
      </w:pPr>
    </w:p>
    <w:sectPr w:rsidR="00F776BA" w:rsidRPr="00370754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A37" w:rsidRDefault="00070A37" w:rsidP="00A6505B">
      <w:pPr>
        <w:spacing w:before="0" w:after="0" w:line="240" w:lineRule="auto"/>
      </w:pPr>
      <w:r>
        <w:separator/>
      </w:r>
    </w:p>
  </w:endnote>
  <w:endnote w:type="continuationSeparator" w:id="0">
    <w:p w:rsidR="00070A37" w:rsidRDefault="00070A3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A37" w:rsidRDefault="00070A37" w:rsidP="00A6505B">
      <w:pPr>
        <w:spacing w:before="0" w:after="0" w:line="240" w:lineRule="auto"/>
      </w:pPr>
      <w:r>
        <w:separator/>
      </w:r>
    </w:p>
  </w:footnote>
  <w:footnote w:type="continuationSeparator" w:id="0">
    <w:p w:rsidR="00070A37" w:rsidRDefault="00070A3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E11707" w:rsidRDefault="00001178" w:rsidP="00C176EB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E1170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20 482 109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AE3F3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20 234</w:t>
                          </w:r>
                          <w:r w:rsidR="00E11707">
                            <w:rPr>
                              <w:sz w:val="20"/>
                            </w:rPr>
                            <w:t xml:space="preserve"> 306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E1170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20 482 109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AE3F3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20 234</w:t>
                    </w:r>
                    <w:r w:rsidR="00E11707">
                      <w:rPr>
                        <w:sz w:val="20"/>
                      </w:rPr>
                      <w:t xml:space="preserve"> 306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904A7">
      <w:t xml:space="preserve">Ministarstvo </w:t>
    </w:r>
    <w:r w:rsidR="00E11707">
      <w:t>poljoprivrede, šumarstva i</w:t>
    </w:r>
  </w:p>
  <w:p w:rsidR="005C6F24" w:rsidRDefault="00E11707" w:rsidP="00C176EB">
    <w:pPr>
      <w:pStyle w:val="Title"/>
      <w:spacing w:after="0"/>
    </w:pPr>
    <w:r>
      <w:t xml:space="preserve"> vodoprivrede</w:t>
    </w:r>
  </w:p>
  <w:p w:rsidR="007904A7" w:rsidRDefault="007904A7" w:rsidP="00C176EB">
    <w:pPr>
      <w:pStyle w:val="Title"/>
      <w:spacing w:before="40"/>
    </w:pPr>
    <w:r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8B1154"/>
    <w:multiLevelType w:val="hybridMultilevel"/>
    <w:tmpl w:val="EA7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5263"/>
    <w:multiLevelType w:val="hybridMultilevel"/>
    <w:tmpl w:val="E176FF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02E8"/>
    <w:multiLevelType w:val="hybridMultilevel"/>
    <w:tmpl w:val="3CF6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E59E8"/>
    <w:multiLevelType w:val="hybridMultilevel"/>
    <w:tmpl w:val="F6860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97254"/>
    <w:multiLevelType w:val="hybridMultilevel"/>
    <w:tmpl w:val="CDCCA776"/>
    <w:lvl w:ilvl="0" w:tplc="E60C062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777D8"/>
    <w:multiLevelType w:val="hybridMultilevel"/>
    <w:tmpl w:val="E16A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07A7F"/>
    <w:multiLevelType w:val="hybridMultilevel"/>
    <w:tmpl w:val="08C4A9CC"/>
    <w:lvl w:ilvl="0" w:tplc="740C7A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0B81"/>
    <w:rsid w:val="00020673"/>
    <w:rsid w:val="00070A37"/>
    <w:rsid w:val="00077F95"/>
    <w:rsid w:val="000E4E2E"/>
    <w:rsid w:val="000F2AA0"/>
    <w:rsid w:val="000F2B95"/>
    <w:rsid w:val="000F2BFC"/>
    <w:rsid w:val="001053EE"/>
    <w:rsid w:val="00107821"/>
    <w:rsid w:val="00113ABD"/>
    <w:rsid w:val="00131BE3"/>
    <w:rsid w:val="00150A85"/>
    <w:rsid w:val="00154D42"/>
    <w:rsid w:val="001822FC"/>
    <w:rsid w:val="001847FD"/>
    <w:rsid w:val="00196664"/>
    <w:rsid w:val="001A79B6"/>
    <w:rsid w:val="001A7E96"/>
    <w:rsid w:val="001C2DA5"/>
    <w:rsid w:val="001D1BBD"/>
    <w:rsid w:val="001D3909"/>
    <w:rsid w:val="001F75D5"/>
    <w:rsid w:val="00205759"/>
    <w:rsid w:val="00210CC6"/>
    <w:rsid w:val="002511E4"/>
    <w:rsid w:val="00252A36"/>
    <w:rsid w:val="00267C50"/>
    <w:rsid w:val="00292D5E"/>
    <w:rsid w:val="002A7CB3"/>
    <w:rsid w:val="002B165A"/>
    <w:rsid w:val="002C2F3E"/>
    <w:rsid w:val="002F461C"/>
    <w:rsid w:val="003168DA"/>
    <w:rsid w:val="003417B8"/>
    <w:rsid w:val="00350578"/>
    <w:rsid w:val="00354D08"/>
    <w:rsid w:val="00375D08"/>
    <w:rsid w:val="00385D69"/>
    <w:rsid w:val="003A6DB5"/>
    <w:rsid w:val="003B64A4"/>
    <w:rsid w:val="004112D5"/>
    <w:rsid w:val="004165CB"/>
    <w:rsid w:val="004378E1"/>
    <w:rsid w:val="00451F6C"/>
    <w:rsid w:val="00451FF9"/>
    <w:rsid w:val="004679C3"/>
    <w:rsid w:val="004E3DA7"/>
    <w:rsid w:val="004F24B0"/>
    <w:rsid w:val="00523147"/>
    <w:rsid w:val="00531FDF"/>
    <w:rsid w:val="005723C7"/>
    <w:rsid w:val="00584469"/>
    <w:rsid w:val="005A4E7E"/>
    <w:rsid w:val="005B37CA"/>
    <w:rsid w:val="005B44BF"/>
    <w:rsid w:val="005C6F24"/>
    <w:rsid w:val="005F56D9"/>
    <w:rsid w:val="00612213"/>
    <w:rsid w:val="00630A76"/>
    <w:rsid w:val="006739CA"/>
    <w:rsid w:val="006A24FA"/>
    <w:rsid w:val="006A2C40"/>
    <w:rsid w:val="006B0CEE"/>
    <w:rsid w:val="006D3543"/>
    <w:rsid w:val="006D711E"/>
    <w:rsid w:val="006E262C"/>
    <w:rsid w:val="00722040"/>
    <w:rsid w:val="0073561A"/>
    <w:rsid w:val="0077100B"/>
    <w:rsid w:val="00786F2E"/>
    <w:rsid w:val="007904A7"/>
    <w:rsid w:val="00794586"/>
    <w:rsid w:val="007978B6"/>
    <w:rsid w:val="007B2B13"/>
    <w:rsid w:val="00810444"/>
    <w:rsid w:val="0088156B"/>
    <w:rsid w:val="00885190"/>
    <w:rsid w:val="008C7F82"/>
    <w:rsid w:val="00902E6C"/>
    <w:rsid w:val="00907170"/>
    <w:rsid w:val="009130A0"/>
    <w:rsid w:val="00922A8D"/>
    <w:rsid w:val="00946A67"/>
    <w:rsid w:val="0096107C"/>
    <w:rsid w:val="009908E6"/>
    <w:rsid w:val="00997C04"/>
    <w:rsid w:val="009E797A"/>
    <w:rsid w:val="00A6505B"/>
    <w:rsid w:val="00AA7C86"/>
    <w:rsid w:val="00AE3F30"/>
    <w:rsid w:val="00AF27FF"/>
    <w:rsid w:val="00B003EE"/>
    <w:rsid w:val="00B13AFC"/>
    <w:rsid w:val="00B167AC"/>
    <w:rsid w:val="00B40A06"/>
    <w:rsid w:val="00B473C2"/>
    <w:rsid w:val="00B47D2C"/>
    <w:rsid w:val="00B83F7A"/>
    <w:rsid w:val="00B84F08"/>
    <w:rsid w:val="00BC30BB"/>
    <w:rsid w:val="00BE3206"/>
    <w:rsid w:val="00BF464E"/>
    <w:rsid w:val="00C00278"/>
    <w:rsid w:val="00C123D2"/>
    <w:rsid w:val="00C176EB"/>
    <w:rsid w:val="00C20E0A"/>
    <w:rsid w:val="00C2622E"/>
    <w:rsid w:val="00C4431F"/>
    <w:rsid w:val="00C6174A"/>
    <w:rsid w:val="00C84028"/>
    <w:rsid w:val="00CA058D"/>
    <w:rsid w:val="00CA4058"/>
    <w:rsid w:val="00CC2580"/>
    <w:rsid w:val="00CD159D"/>
    <w:rsid w:val="00CF540B"/>
    <w:rsid w:val="00D23B4D"/>
    <w:rsid w:val="00D2455F"/>
    <w:rsid w:val="00DC5DF1"/>
    <w:rsid w:val="00DF60F7"/>
    <w:rsid w:val="00E11707"/>
    <w:rsid w:val="00E73A9B"/>
    <w:rsid w:val="00E74F68"/>
    <w:rsid w:val="00E75466"/>
    <w:rsid w:val="00F127D8"/>
    <w:rsid w:val="00F14B0C"/>
    <w:rsid w:val="00F16D1B"/>
    <w:rsid w:val="00F21A4A"/>
    <w:rsid w:val="00F323F6"/>
    <w:rsid w:val="00F63FBA"/>
    <w:rsid w:val="00F776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776B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6BA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na.djukic@mpsv.gov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orica.djuranovic@mpsv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Marović</cp:lastModifiedBy>
  <cp:revision>2</cp:revision>
  <cp:lastPrinted>2018-06-01T12:23:00Z</cp:lastPrinted>
  <dcterms:created xsi:type="dcterms:W3CDTF">2021-09-09T06:27:00Z</dcterms:created>
  <dcterms:modified xsi:type="dcterms:W3CDTF">2021-09-09T06:27:00Z</dcterms:modified>
</cp:coreProperties>
</file>