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CE" w:rsidRDefault="00DD38CE">
      <w:r>
        <w:rPr>
          <w:noProof/>
        </w:rPr>
        <w:drawing>
          <wp:inline distT="0" distB="0" distL="0" distR="0">
            <wp:extent cx="594360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8CE" w:rsidRPr="00AA3E7D" w:rsidRDefault="007B72FD" w:rsidP="00DD38CE">
      <w:pPr>
        <w:rPr>
          <w:b/>
        </w:rPr>
      </w:pPr>
      <w:r w:rsidRPr="00AA3E7D">
        <w:rPr>
          <w:b/>
        </w:rPr>
        <w:t xml:space="preserve">OTVOREN </w:t>
      </w:r>
      <w:r w:rsidR="00383FE1" w:rsidRPr="00AA3E7D">
        <w:rPr>
          <w:b/>
        </w:rPr>
        <w:t xml:space="preserve">LIFE </w:t>
      </w:r>
      <w:r w:rsidRPr="00AA3E7D">
        <w:rPr>
          <w:b/>
        </w:rPr>
        <w:t>JAVNI POZIV ZA 2025. GODINU</w:t>
      </w:r>
    </w:p>
    <w:p w:rsidR="00DD38CE" w:rsidRPr="00DD38CE" w:rsidRDefault="00DD38CE" w:rsidP="00977335">
      <w:pPr>
        <w:jc w:val="both"/>
      </w:pPr>
      <w:r>
        <w:t>L</w:t>
      </w:r>
      <w:r w:rsidRPr="00DD38CE">
        <w:t xml:space="preserve">IFE </w:t>
      </w:r>
      <w:proofErr w:type="spellStart"/>
      <w:r w:rsidRPr="00DD38CE">
        <w:t>poziv</w:t>
      </w:r>
      <w:proofErr w:type="spellEnd"/>
      <w:r w:rsidRPr="00DD38CE">
        <w:t xml:space="preserve"> za </w:t>
      </w:r>
      <w:proofErr w:type="spellStart"/>
      <w:r w:rsidRPr="00DD38CE">
        <w:t>dostavu</w:t>
      </w:r>
      <w:proofErr w:type="spellEnd"/>
      <w:r w:rsidRPr="00DD38CE">
        <w:t xml:space="preserve"> </w:t>
      </w:r>
      <w:proofErr w:type="spellStart"/>
      <w:r w:rsidRPr="00DD38CE">
        <w:t>projektnih</w:t>
      </w:r>
      <w:proofErr w:type="spellEnd"/>
      <w:r w:rsidRPr="00DD38CE">
        <w:t xml:space="preserve"> </w:t>
      </w:r>
      <w:proofErr w:type="spellStart"/>
      <w:r w:rsidRPr="00DD38CE">
        <w:t>pr</w:t>
      </w:r>
      <w:r>
        <w:t>e</w:t>
      </w:r>
      <w:r w:rsidRPr="00DD38CE">
        <w:t>dloga</w:t>
      </w:r>
      <w:proofErr w:type="spellEnd"/>
      <w:r w:rsidRPr="00DD38CE">
        <w:t xml:space="preserve"> za 2025. </w:t>
      </w:r>
      <w:proofErr w:type="spellStart"/>
      <w:r w:rsidRPr="00DD38CE">
        <w:t>godinu</w:t>
      </w:r>
      <w:proofErr w:type="spellEnd"/>
      <w:r w:rsidRPr="00DD38CE">
        <w:t xml:space="preserve"> </w:t>
      </w:r>
      <w:proofErr w:type="spellStart"/>
      <w:r w:rsidRPr="00DD38CE">
        <w:t>objavljen</w:t>
      </w:r>
      <w:proofErr w:type="spellEnd"/>
      <w:r w:rsidRPr="00DD38CE">
        <w:t xml:space="preserve"> je </w:t>
      </w:r>
      <w:r w:rsidRPr="00DD38CE">
        <w:rPr>
          <w:b/>
          <w:bCs/>
        </w:rPr>
        <w:t xml:space="preserve">24. </w:t>
      </w:r>
      <w:proofErr w:type="spellStart"/>
      <w:r>
        <w:rPr>
          <w:b/>
          <w:bCs/>
        </w:rPr>
        <w:t>aprila</w:t>
      </w:r>
      <w:proofErr w:type="spellEnd"/>
      <w:r w:rsidRPr="00DD38CE">
        <w:rPr>
          <w:b/>
          <w:bCs/>
        </w:rPr>
        <w:t>.</w:t>
      </w:r>
      <w:r w:rsidRPr="00DD38CE">
        <w:t> </w:t>
      </w:r>
      <w:proofErr w:type="spellStart"/>
      <w:r>
        <w:t>Sve</w:t>
      </w:r>
      <w:proofErr w:type="spellEnd"/>
      <w:r w:rsidRPr="00DD38CE">
        <w:t xml:space="preserve"> </w:t>
      </w:r>
      <w:proofErr w:type="spellStart"/>
      <w:r w:rsidRPr="00DD38CE">
        <w:t>informacije</w:t>
      </w:r>
      <w:proofErr w:type="spellEnd"/>
      <w:r w:rsidRPr="00DD38CE">
        <w:t xml:space="preserve"> </w:t>
      </w:r>
      <w:proofErr w:type="spellStart"/>
      <w:r w:rsidRPr="00DD38CE">
        <w:t>možete</w:t>
      </w:r>
      <w:proofErr w:type="spellEnd"/>
      <w:r w:rsidRPr="00DD38CE">
        <w:t xml:space="preserve"> </w:t>
      </w:r>
      <w:proofErr w:type="spellStart"/>
      <w:r w:rsidRPr="00DD38CE">
        <w:t>pronaći</w:t>
      </w:r>
      <w:proofErr w:type="spellEnd"/>
      <w:r w:rsidRPr="00DD38CE">
        <w:t xml:space="preserve"> </w:t>
      </w:r>
      <w:proofErr w:type="spellStart"/>
      <w:r w:rsidRPr="00DD38CE">
        <w:t>na</w:t>
      </w:r>
      <w:proofErr w:type="spellEnd"/>
      <w:r w:rsidRPr="00DD38CE">
        <w:t xml:space="preserve"> </w:t>
      </w:r>
      <w:proofErr w:type="spellStart"/>
      <w:r w:rsidRPr="00DD38CE">
        <w:t>portalu</w:t>
      </w:r>
      <w:proofErr w:type="spellEnd"/>
      <w:r w:rsidRPr="00DD38CE">
        <w:t> </w:t>
      </w:r>
      <w:hyperlink r:id="rId6" w:tgtFrame="_blank" w:history="1">
        <w:r w:rsidRPr="00DD38CE">
          <w:rPr>
            <w:rStyle w:val="Hyperlink"/>
            <w:b/>
            <w:bCs/>
          </w:rPr>
          <w:t>Funding &amp; tender opportunities</w:t>
        </w:r>
      </w:hyperlink>
      <w:r w:rsidRPr="00DD38CE">
        <w:t>.</w:t>
      </w:r>
      <w:r w:rsidR="00977335">
        <w:t xml:space="preserve"> </w:t>
      </w:r>
      <w:proofErr w:type="spellStart"/>
      <w:r w:rsidR="00977335">
        <w:t>Takođe</w:t>
      </w:r>
      <w:proofErr w:type="spellEnd"/>
      <w:r w:rsidR="00977335">
        <w:t xml:space="preserve">, </w:t>
      </w:r>
      <w:proofErr w:type="spellStart"/>
      <w:r w:rsidR="00977335">
        <w:t>sve</w:t>
      </w:r>
      <w:proofErr w:type="spellEnd"/>
      <w:r w:rsidR="00977335">
        <w:t xml:space="preserve"> o LIFE </w:t>
      </w:r>
      <w:proofErr w:type="spellStart"/>
      <w:r w:rsidR="00977335">
        <w:t>programu</w:t>
      </w:r>
      <w:proofErr w:type="spellEnd"/>
      <w:r w:rsidR="00977335">
        <w:t xml:space="preserve"> </w:t>
      </w:r>
      <w:proofErr w:type="spellStart"/>
      <w:r w:rsidR="00977335">
        <w:t>možete</w:t>
      </w:r>
      <w:proofErr w:type="spellEnd"/>
      <w:r w:rsidR="00977335">
        <w:t xml:space="preserve"> </w:t>
      </w:r>
      <w:proofErr w:type="spellStart"/>
      <w:r w:rsidR="00977335">
        <w:t>pristupiti</w:t>
      </w:r>
      <w:proofErr w:type="spellEnd"/>
      <w:r w:rsidR="00977335">
        <w:t xml:space="preserve"> </w:t>
      </w:r>
      <w:proofErr w:type="spellStart"/>
      <w:r w:rsidR="00977335">
        <w:t>na</w:t>
      </w:r>
      <w:proofErr w:type="spellEnd"/>
      <w:r w:rsidR="00977335">
        <w:t xml:space="preserve"> </w:t>
      </w:r>
      <w:proofErr w:type="spellStart"/>
      <w:r w:rsidR="00977335">
        <w:t>sljedećem</w:t>
      </w:r>
      <w:proofErr w:type="spellEnd"/>
      <w:r w:rsidR="00977335">
        <w:t xml:space="preserve"> </w:t>
      </w:r>
      <w:proofErr w:type="spellStart"/>
      <w:r w:rsidR="00977335">
        <w:t>linku</w:t>
      </w:r>
      <w:proofErr w:type="spellEnd"/>
      <w:r w:rsidR="00977335">
        <w:t xml:space="preserve"> </w:t>
      </w:r>
      <w:hyperlink r:id="rId7" w:history="1">
        <w:r w:rsidR="00977335">
          <w:rPr>
            <w:rStyle w:val="Hyperlink"/>
          </w:rPr>
          <w:t>European Climate, Infrastructure and Environment Executive Agency - European Commission (europa.eu)</w:t>
        </w:r>
      </w:hyperlink>
      <w:r w:rsidR="00977335">
        <w:t>.</w:t>
      </w:r>
    </w:p>
    <w:p w:rsidR="00DD38CE" w:rsidRPr="00DD38CE" w:rsidRDefault="00DD38CE" w:rsidP="00DD38CE">
      <w:pPr>
        <w:jc w:val="both"/>
      </w:pPr>
      <w:proofErr w:type="spellStart"/>
      <w:r w:rsidRPr="00DD38CE">
        <w:t>Svi</w:t>
      </w:r>
      <w:proofErr w:type="spellEnd"/>
      <w:r w:rsidRPr="00DD38CE">
        <w:t xml:space="preserve"> </w:t>
      </w:r>
      <w:proofErr w:type="spellStart"/>
      <w:r w:rsidRPr="00DD38CE">
        <w:t>pozivi</w:t>
      </w:r>
      <w:proofErr w:type="spellEnd"/>
      <w:r w:rsidRPr="00DD38CE">
        <w:t xml:space="preserve"> </w:t>
      </w:r>
      <w:proofErr w:type="spellStart"/>
      <w:r>
        <w:t>su</w:t>
      </w:r>
      <w:proofErr w:type="spellEnd"/>
      <w:r w:rsidRPr="00DD38CE">
        <w:t xml:space="preserve"> </w:t>
      </w:r>
      <w:proofErr w:type="spellStart"/>
      <w:r w:rsidRPr="00DD38CE">
        <w:t>predstavljeni</w:t>
      </w:r>
      <w:proofErr w:type="spellEnd"/>
      <w:r w:rsidRPr="00DD38CE">
        <w:t xml:space="preserve"> </w:t>
      </w:r>
      <w:proofErr w:type="spellStart"/>
      <w:r w:rsidRPr="00DD38CE">
        <w:t>na</w:t>
      </w:r>
      <w:proofErr w:type="spellEnd"/>
      <w:r w:rsidRPr="00DD38CE">
        <w:t xml:space="preserve"> online </w:t>
      </w:r>
      <w:hyperlink r:id="rId8" w:tgtFrame="_blank" w:history="1">
        <w:r w:rsidRPr="00DD38CE">
          <w:rPr>
            <w:rStyle w:val="Hyperlink"/>
            <w:b/>
            <w:bCs/>
          </w:rPr>
          <w:t xml:space="preserve">EU LIFE info </w:t>
        </w:r>
        <w:proofErr w:type="spellStart"/>
        <w:r w:rsidRPr="00DD38CE">
          <w:rPr>
            <w:rStyle w:val="Hyperlink"/>
            <w:b/>
            <w:bCs/>
          </w:rPr>
          <w:t>danima</w:t>
        </w:r>
        <w:proofErr w:type="spellEnd"/>
      </w:hyperlink>
      <w:r w:rsidRPr="00DD38CE">
        <w:t xml:space="preserve">, </w:t>
      </w:r>
      <w:r w:rsidRPr="00DD38CE">
        <w:rPr>
          <w:b/>
          <w:bCs/>
        </w:rPr>
        <w:t xml:space="preserve">od 13. do 15. </w:t>
      </w:r>
      <w:proofErr w:type="spellStart"/>
      <w:r>
        <w:rPr>
          <w:b/>
          <w:bCs/>
        </w:rPr>
        <w:t>maja</w:t>
      </w:r>
      <w:proofErr w:type="spellEnd"/>
      <w:r w:rsidRPr="00DD38CE">
        <w:rPr>
          <w:b/>
          <w:bCs/>
        </w:rPr>
        <w:t xml:space="preserve"> 2025.</w:t>
      </w:r>
      <w:r w:rsidRPr="00DD38CE">
        <w:t> </w:t>
      </w:r>
      <w:proofErr w:type="spellStart"/>
      <w:r w:rsidR="00A83034">
        <w:t>Registrujte</w:t>
      </w:r>
      <w:proofErr w:type="spellEnd"/>
      <w:r w:rsidRPr="00DD38CE">
        <w:t xml:space="preserve"> se i </w:t>
      </w:r>
      <w:proofErr w:type="spellStart"/>
      <w:r w:rsidRPr="00DD38CE">
        <w:t>pogledajte</w:t>
      </w:r>
      <w:proofErr w:type="spellEnd"/>
      <w:r w:rsidRPr="00DD38CE">
        <w:t> </w:t>
      </w:r>
      <w:hyperlink r:id="rId9" w:tgtFrame="_blank" w:history="1">
        <w:r w:rsidRPr="00DD38CE">
          <w:rPr>
            <w:rStyle w:val="Hyperlink"/>
            <w:b/>
            <w:bCs/>
          </w:rPr>
          <w:t xml:space="preserve">LIFE YouTube </w:t>
        </w:r>
        <w:proofErr w:type="spellStart"/>
        <w:r w:rsidRPr="00DD38CE">
          <w:rPr>
            <w:rStyle w:val="Hyperlink"/>
            <w:b/>
            <w:bCs/>
          </w:rPr>
          <w:t>kanal</w:t>
        </w:r>
        <w:proofErr w:type="spellEnd"/>
      </w:hyperlink>
      <w:r w:rsidRPr="00DD38CE">
        <w:t xml:space="preserve"> za </w:t>
      </w:r>
      <w:proofErr w:type="spellStart"/>
      <w:r w:rsidRPr="00DD38CE">
        <w:t>snimke</w:t>
      </w:r>
      <w:proofErr w:type="spellEnd"/>
      <w:r w:rsidRPr="00DD38CE">
        <w:t xml:space="preserve"> </w:t>
      </w:r>
      <w:proofErr w:type="spellStart"/>
      <w:r w:rsidRPr="00DD38CE">
        <w:t>prethodnih</w:t>
      </w:r>
      <w:proofErr w:type="spellEnd"/>
      <w:r w:rsidRPr="00DD38CE">
        <w:t xml:space="preserve"> info dana. </w:t>
      </w:r>
    </w:p>
    <w:p w:rsidR="00DD38CE" w:rsidRPr="00DD38CE" w:rsidRDefault="00DD38CE" w:rsidP="00DD38CE">
      <w:proofErr w:type="spellStart"/>
      <w:r w:rsidRPr="00DD38CE">
        <w:rPr>
          <w:b/>
          <w:bCs/>
        </w:rPr>
        <w:t>Rokovi</w:t>
      </w:r>
      <w:proofErr w:type="spellEnd"/>
      <w:r w:rsidRPr="00DD38CE">
        <w:rPr>
          <w:b/>
          <w:bCs/>
        </w:rPr>
        <w:t xml:space="preserve"> za </w:t>
      </w:r>
      <w:proofErr w:type="spellStart"/>
      <w:r w:rsidRPr="00DD38CE">
        <w:rPr>
          <w:b/>
          <w:bCs/>
        </w:rPr>
        <w:t>podnošenje</w:t>
      </w:r>
      <w:proofErr w:type="spellEnd"/>
      <w:r w:rsidRPr="00DD38CE">
        <w:rPr>
          <w:b/>
          <w:bCs/>
        </w:rPr>
        <w:t xml:space="preserve"> </w:t>
      </w:r>
      <w:proofErr w:type="spellStart"/>
      <w:r w:rsidRPr="00DD38CE">
        <w:rPr>
          <w:b/>
          <w:bCs/>
        </w:rPr>
        <w:t>prijava</w:t>
      </w:r>
      <w:proofErr w:type="spellEnd"/>
      <w:r w:rsidRPr="00DD38CE">
        <w:rPr>
          <w:b/>
          <w:bCs/>
        </w:rPr>
        <w:t>:</w:t>
      </w:r>
    </w:p>
    <w:p w:rsidR="00DD38CE" w:rsidRPr="00DD38CE" w:rsidRDefault="002C2A90" w:rsidP="00DD38CE">
      <w:pPr>
        <w:jc w:val="both"/>
      </w:pPr>
      <w:hyperlink r:id="rId10" w:history="1"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standardnih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djelovanja</w:t>
        </w:r>
        <w:proofErr w:type="spellEnd"/>
        <w:r w:rsidR="00DD38CE" w:rsidRPr="00DD38CE">
          <w:rPr>
            <w:rStyle w:val="Hyperlink"/>
            <w:b/>
            <w:bCs/>
          </w:rPr>
          <w:t xml:space="preserve"> (SAP-</w:t>
        </w:r>
        <w:proofErr w:type="spellStart"/>
        <w:r w:rsidR="00DD38CE" w:rsidRPr="00DD38CE">
          <w:rPr>
            <w:rStyle w:val="Hyperlink"/>
            <w:b/>
            <w:bCs/>
          </w:rPr>
          <w:t>ovi</w:t>
        </w:r>
        <w:proofErr w:type="spellEnd"/>
        <w:r w:rsidR="00DD38CE" w:rsidRPr="00DD38CE">
          <w:rPr>
            <w:rStyle w:val="Hyperlink"/>
            <w:b/>
            <w:bCs/>
          </w:rPr>
          <w:t xml:space="preserve">) za </w:t>
        </w:r>
        <w:proofErr w:type="spellStart"/>
        <w:r w:rsidR="00DD38CE">
          <w:rPr>
            <w:rStyle w:val="Hyperlink"/>
            <w:b/>
            <w:bCs/>
          </w:rPr>
          <w:t>cirkularnu</w:t>
        </w:r>
        <w:proofErr w:type="spellEnd"/>
        <w:r w:rsidR="00DD38CE">
          <w:rPr>
            <w:rStyle w:val="Hyperlink"/>
            <w:b/>
            <w:bCs/>
          </w:rPr>
          <w:t xml:space="preserve"> </w:t>
        </w:r>
        <w:proofErr w:type="spellStart"/>
        <w:r w:rsidR="00DD38CE">
          <w:rPr>
            <w:rStyle w:val="Hyperlink"/>
            <w:b/>
            <w:bCs/>
          </w:rPr>
          <w:t>ekonomiju</w:t>
        </w:r>
        <w:proofErr w:type="spellEnd"/>
        <w:r w:rsidR="00DD38CE">
          <w:rPr>
            <w:rStyle w:val="Hyperlink"/>
            <w:b/>
            <w:bCs/>
          </w:rPr>
          <w:t xml:space="preserve"> i </w:t>
        </w:r>
        <w:proofErr w:type="spellStart"/>
        <w:r w:rsidR="00DD38CE">
          <w:rPr>
            <w:rStyle w:val="Hyperlink"/>
            <w:b/>
            <w:bCs/>
          </w:rPr>
          <w:t>nultu</w:t>
        </w:r>
        <w:proofErr w:type="spellEnd"/>
        <w:r w:rsidR="00DD38CE">
          <w:rPr>
            <w:rStyle w:val="Hyperlink"/>
            <w:b/>
            <w:bCs/>
          </w:rPr>
          <w:t xml:space="preserve"> </w:t>
        </w:r>
        <w:proofErr w:type="spellStart"/>
        <w:r w:rsidR="00DD38CE">
          <w:rPr>
            <w:rStyle w:val="Hyperlink"/>
            <w:b/>
            <w:bCs/>
          </w:rPr>
          <w:t>stopu</w:t>
        </w:r>
        <w:proofErr w:type="spellEnd"/>
        <w:r w:rsidR="00DD38CE">
          <w:rPr>
            <w:rStyle w:val="Hyperlink"/>
            <w:b/>
            <w:bCs/>
          </w:rPr>
          <w:t xml:space="preserve"> </w:t>
        </w:r>
        <w:proofErr w:type="spellStart"/>
        <w:r w:rsidR="00DD38CE">
          <w:rPr>
            <w:rStyle w:val="Hyperlink"/>
            <w:b/>
            <w:bCs/>
          </w:rPr>
          <w:t>zagađenja</w:t>
        </w:r>
        <w:proofErr w:type="spellEnd"/>
        <w:r w:rsidR="00DD38CE" w:rsidRPr="00DD38CE">
          <w:rPr>
            <w:rStyle w:val="Hyperlink"/>
            <w:b/>
            <w:bCs/>
          </w:rPr>
          <w:t xml:space="preserve"> – </w:t>
        </w:r>
        <w:proofErr w:type="spellStart"/>
        <w:r w:rsidR="00DD38CE">
          <w:rPr>
            <w:rStyle w:val="Hyperlink"/>
            <w:b/>
            <w:bCs/>
          </w:rPr>
          <w:t>životna</w:t>
        </w:r>
        <w:proofErr w:type="spellEnd"/>
        <w:r w:rsidR="00DD38CE">
          <w:rPr>
            <w:rStyle w:val="Hyperlink"/>
            <w:b/>
            <w:bCs/>
          </w:rPr>
          <w:t xml:space="preserve"> </w:t>
        </w:r>
        <w:proofErr w:type="spellStart"/>
        <w:r w:rsidR="00DD38CE">
          <w:rPr>
            <w:rStyle w:val="Hyperlink"/>
            <w:b/>
            <w:bCs/>
          </w:rPr>
          <w:t>sredina</w:t>
        </w:r>
        <w:proofErr w:type="spellEnd"/>
        <w:r w:rsidR="00DD38CE" w:rsidRPr="00DD38CE">
          <w:rPr>
            <w:rStyle w:val="Hyperlink"/>
          </w:rPr>
          <w:t> </w:t>
        </w:r>
      </w:hyperlink>
      <w:r w:rsidR="00DD38CE" w:rsidRPr="00DD38CE"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DD38CE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11" w:history="1"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standardnih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djelovanja</w:t>
        </w:r>
        <w:proofErr w:type="spellEnd"/>
        <w:r w:rsidR="00DD38CE" w:rsidRPr="00DD38CE">
          <w:rPr>
            <w:rStyle w:val="Hyperlink"/>
            <w:b/>
            <w:bCs/>
          </w:rPr>
          <w:t xml:space="preserve"> (SAP-</w:t>
        </w:r>
        <w:proofErr w:type="spellStart"/>
        <w:r w:rsidR="00DD38CE" w:rsidRPr="00DD38CE">
          <w:rPr>
            <w:rStyle w:val="Hyperlink"/>
            <w:b/>
            <w:bCs/>
          </w:rPr>
          <w:t>ovi</w:t>
        </w:r>
        <w:proofErr w:type="spellEnd"/>
        <w:r w:rsidR="00DD38CE" w:rsidRPr="00DD38CE">
          <w:rPr>
            <w:rStyle w:val="Hyperlink"/>
            <w:b/>
            <w:bCs/>
          </w:rPr>
          <w:t xml:space="preserve">) za </w:t>
        </w:r>
        <w:proofErr w:type="spellStart"/>
        <w:r w:rsidR="00DD38CE" w:rsidRPr="00DD38CE">
          <w:rPr>
            <w:rStyle w:val="Hyperlink"/>
            <w:b/>
            <w:bCs/>
          </w:rPr>
          <w:t>upravljanje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>
          <w:rPr>
            <w:rStyle w:val="Hyperlink"/>
            <w:b/>
            <w:bCs/>
          </w:rPr>
          <w:t>životnom</w:t>
        </w:r>
        <w:proofErr w:type="spellEnd"/>
      </w:hyperlink>
      <w:r w:rsidR="00DD38CE">
        <w:t xml:space="preserve"> </w:t>
      </w:r>
      <w:proofErr w:type="spellStart"/>
      <w:r w:rsidR="00DD38CE" w:rsidRPr="00DD38CE">
        <w:rPr>
          <w:b/>
          <w:color w:val="0070C0"/>
        </w:rPr>
        <w:t>sredinom</w:t>
      </w:r>
      <w:proofErr w:type="spellEnd"/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DD38CE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12" w:history="1"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standardnih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djelovanja</w:t>
        </w:r>
        <w:proofErr w:type="spellEnd"/>
        <w:r w:rsidR="00DD38CE" w:rsidRPr="00DD38CE">
          <w:rPr>
            <w:rStyle w:val="Hyperlink"/>
            <w:b/>
            <w:bCs/>
          </w:rPr>
          <w:t xml:space="preserve"> (SAP-</w:t>
        </w:r>
        <w:proofErr w:type="spellStart"/>
        <w:r w:rsidR="00DD38CE" w:rsidRPr="00DD38CE">
          <w:rPr>
            <w:rStyle w:val="Hyperlink"/>
            <w:b/>
            <w:bCs/>
          </w:rPr>
          <w:t>ovi</w:t>
        </w:r>
        <w:proofErr w:type="spellEnd"/>
        <w:r w:rsidR="00DD38CE" w:rsidRPr="00DD38CE">
          <w:rPr>
            <w:rStyle w:val="Hyperlink"/>
            <w:b/>
            <w:bCs/>
          </w:rPr>
          <w:t xml:space="preserve">) za </w:t>
        </w:r>
        <w:proofErr w:type="spellStart"/>
        <w:r w:rsidR="00DD38CE" w:rsidRPr="00DD38CE">
          <w:rPr>
            <w:rStyle w:val="Hyperlink"/>
            <w:b/>
            <w:bCs/>
          </w:rPr>
          <w:t>prirodu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>
          <w:rPr>
            <w:rStyle w:val="Hyperlink"/>
            <w:b/>
            <w:bCs/>
          </w:rPr>
          <w:t>biodiverzitet</w:t>
        </w:r>
        <w:proofErr w:type="spellEnd"/>
        <w:r w:rsidR="00DD38CE" w:rsidRPr="00DD38CE">
          <w:rPr>
            <w:rStyle w:val="Hyperlink"/>
            <w:b/>
            <w:bCs/>
          </w:rPr>
          <w:t xml:space="preserve"> – </w:t>
        </w:r>
        <w:proofErr w:type="spellStart"/>
        <w:r w:rsidR="00DD38CE" w:rsidRPr="00DD38CE">
          <w:rPr>
            <w:rStyle w:val="Hyperlink"/>
            <w:b/>
            <w:bCs/>
          </w:rPr>
          <w:t>Priroda</w:t>
        </w:r>
        <w:proofErr w:type="spellEnd"/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DD38CE">
        <w:t>septembar</w:t>
      </w:r>
      <w:proofErr w:type="spellEnd"/>
      <w:r w:rsidR="00DD38CE" w:rsidRPr="00DD38CE">
        <w:t xml:space="preserve"> 2025. </w:t>
      </w:r>
    </w:p>
    <w:p w:rsidR="00DD38CE" w:rsidRPr="00DD38CE" w:rsidRDefault="002C2A90" w:rsidP="00BD3D54">
      <w:pPr>
        <w:jc w:val="both"/>
      </w:pPr>
      <w:hyperlink r:id="rId13" w:history="1"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standardnih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djelovanja</w:t>
        </w:r>
        <w:proofErr w:type="spellEnd"/>
        <w:r w:rsidR="00DD38CE" w:rsidRPr="00DD38CE">
          <w:rPr>
            <w:rStyle w:val="Hyperlink"/>
            <w:b/>
            <w:bCs/>
          </w:rPr>
          <w:t xml:space="preserve"> (SAP-</w:t>
        </w:r>
        <w:proofErr w:type="spellStart"/>
        <w:r w:rsidR="00DD38CE" w:rsidRPr="00DD38CE">
          <w:rPr>
            <w:rStyle w:val="Hyperlink"/>
            <w:b/>
            <w:bCs/>
          </w:rPr>
          <w:t>ovi</w:t>
        </w:r>
        <w:proofErr w:type="spellEnd"/>
        <w:r w:rsidR="00DD38CE" w:rsidRPr="00DD38CE">
          <w:rPr>
            <w:rStyle w:val="Hyperlink"/>
            <w:b/>
            <w:bCs/>
          </w:rPr>
          <w:t xml:space="preserve">) za </w:t>
        </w:r>
        <w:proofErr w:type="spellStart"/>
        <w:r w:rsidR="00DD38CE" w:rsidRPr="00DD38CE">
          <w:rPr>
            <w:rStyle w:val="Hyperlink"/>
            <w:b/>
            <w:bCs/>
          </w:rPr>
          <w:t>prirodu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270637">
          <w:rPr>
            <w:rStyle w:val="Hyperlink"/>
            <w:b/>
            <w:bCs/>
          </w:rPr>
          <w:t>biodiverzitet</w:t>
        </w:r>
        <w:proofErr w:type="spellEnd"/>
        <w:r w:rsidR="00DD38CE" w:rsidRPr="00DD38CE">
          <w:rPr>
            <w:rStyle w:val="Hyperlink"/>
            <w:b/>
            <w:bCs/>
          </w:rPr>
          <w:t xml:space="preserve"> – </w:t>
        </w:r>
        <w:proofErr w:type="spellStart"/>
        <w:r w:rsidR="00DD38CE" w:rsidRPr="00DD38CE">
          <w:rPr>
            <w:rStyle w:val="Hyperlink"/>
            <w:b/>
            <w:bCs/>
          </w:rPr>
          <w:t>Upravljanje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 w:rsidRPr="00DD38CE">
          <w:rPr>
            <w:rStyle w:val="Hyperlink"/>
            <w:b/>
            <w:bCs/>
          </w:rPr>
          <w:t>informacije</w:t>
        </w:r>
        <w:proofErr w:type="spellEnd"/>
        <w:r w:rsidR="00DD38CE" w:rsidRPr="00DD38CE">
          <w:rPr>
            <w:rStyle w:val="Hyperlink"/>
            <w:b/>
            <w:bCs/>
          </w:rPr>
          <w:br/>
        </w:r>
        <w:proofErr w:type="spellStart"/>
        <w:r w:rsidR="00DD38CE" w:rsidRPr="00DD38CE">
          <w:rPr>
            <w:rStyle w:val="Hyperlink"/>
          </w:rPr>
          <w:t>Rok</w:t>
        </w:r>
        <w:proofErr w:type="spellEnd"/>
        <w:r w:rsidR="00DD38CE" w:rsidRPr="00DD38CE">
          <w:rPr>
            <w:rStyle w:val="Hyperlink"/>
          </w:rPr>
          <w:t xml:space="preserve">: 23. </w:t>
        </w:r>
        <w:proofErr w:type="spellStart"/>
        <w:r w:rsidR="00DD38CE">
          <w:rPr>
            <w:rStyle w:val="Hyperlink"/>
          </w:rPr>
          <w:t>septembar</w:t>
        </w:r>
        <w:proofErr w:type="spellEnd"/>
        <w:r w:rsidR="00DD38CE" w:rsidRPr="00DD38CE">
          <w:rPr>
            <w:rStyle w:val="Hyperlink"/>
          </w:rPr>
          <w:t xml:space="preserve"> 2025.</w:t>
        </w:r>
      </w:hyperlink>
    </w:p>
    <w:p w:rsidR="00DD38CE" w:rsidRPr="00DD38CE" w:rsidRDefault="002C2A90" w:rsidP="00DD38CE">
      <w:hyperlink r:id="rId14" w:history="1"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standardnih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djelovanja</w:t>
        </w:r>
        <w:proofErr w:type="spellEnd"/>
        <w:r w:rsidR="00DD38CE" w:rsidRPr="00DD38CE">
          <w:rPr>
            <w:rStyle w:val="Hyperlink"/>
            <w:b/>
            <w:bCs/>
          </w:rPr>
          <w:t xml:space="preserve"> (SAP-</w:t>
        </w:r>
        <w:proofErr w:type="spellStart"/>
        <w:r w:rsidR="00DD38CE" w:rsidRPr="00DD38CE">
          <w:rPr>
            <w:rStyle w:val="Hyperlink"/>
            <w:b/>
            <w:bCs/>
          </w:rPr>
          <w:t>ovi</w:t>
        </w:r>
        <w:proofErr w:type="spellEnd"/>
        <w:r w:rsidR="00DD38CE" w:rsidRPr="00DD38CE">
          <w:rPr>
            <w:rStyle w:val="Hyperlink"/>
            <w:b/>
            <w:bCs/>
          </w:rPr>
          <w:t xml:space="preserve">) za </w:t>
        </w:r>
        <w:proofErr w:type="spellStart"/>
        <w:r w:rsidR="00DD38CE">
          <w:rPr>
            <w:rStyle w:val="Hyperlink"/>
            <w:b/>
            <w:bCs/>
          </w:rPr>
          <w:t>prilagođavanje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klimatskim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promjenama</w:t>
        </w:r>
        <w:proofErr w:type="spellEnd"/>
      </w:hyperlink>
      <w:r w:rsidR="00DD38CE" w:rsidRPr="00DD38CE"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DD38CE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15" w:history="1"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standardnih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djelovanja</w:t>
        </w:r>
        <w:proofErr w:type="spellEnd"/>
        <w:r w:rsidR="00DD38CE" w:rsidRPr="00DD38CE">
          <w:rPr>
            <w:rStyle w:val="Hyperlink"/>
            <w:b/>
            <w:bCs/>
          </w:rPr>
          <w:t xml:space="preserve"> (SAP-</w:t>
        </w:r>
        <w:proofErr w:type="spellStart"/>
        <w:r w:rsidR="00DD38CE" w:rsidRPr="00DD38CE">
          <w:rPr>
            <w:rStyle w:val="Hyperlink"/>
            <w:b/>
            <w:bCs/>
          </w:rPr>
          <w:t>ovi</w:t>
        </w:r>
        <w:proofErr w:type="spellEnd"/>
        <w:r w:rsidR="00DD38CE" w:rsidRPr="00DD38CE">
          <w:rPr>
            <w:rStyle w:val="Hyperlink"/>
            <w:b/>
            <w:bCs/>
          </w:rPr>
          <w:t xml:space="preserve">) za </w:t>
        </w:r>
        <w:proofErr w:type="spellStart"/>
        <w:r w:rsidR="00DD38CE" w:rsidRPr="00DD38CE">
          <w:rPr>
            <w:rStyle w:val="Hyperlink"/>
            <w:b/>
            <w:bCs/>
          </w:rPr>
          <w:t>ublažavanje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klimatskih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promjena</w:t>
        </w:r>
        <w:proofErr w:type="spellEnd"/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DD38CE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16" w:history="1"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standardnih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djelovanja</w:t>
        </w:r>
        <w:proofErr w:type="spellEnd"/>
        <w:r w:rsidR="00DD38CE" w:rsidRPr="00DD38CE">
          <w:rPr>
            <w:rStyle w:val="Hyperlink"/>
            <w:b/>
            <w:bCs/>
          </w:rPr>
          <w:t xml:space="preserve"> (SAP-</w:t>
        </w:r>
        <w:proofErr w:type="spellStart"/>
        <w:r w:rsidR="00DD38CE" w:rsidRPr="00DD38CE">
          <w:rPr>
            <w:rStyle w:val="Hyperlink"/>
            <w:b/>
            <w:bCs/>
          </w:rPr>
          <w:t>ovi</w:t>
        </w:r>
        <w:proofErr w:type="spellEnd"/>
        <w:r w:rsidR="00DD38CE" w:rsidRPr="00DD38CE">
          <w:rPr>
            <w:rStyle w:val="Hyperlink"/>
            <w:b/>
            <w:bCs/>
          </w:rPr>
          <w:t xml:space="preserve">) za </w:t>
        </w:r>
        <w:proofErr w:type="spellStart"/>
        <w:r w:rsidR="00DD38CE" w:rsidRPr="00DD38CE">
          <w:rPr>
            <w:rStyle w:val="Hyperlink"/>
            <w:b/>
            <w:bCs/>
          </w:rPr>
          <w:t>upravljanje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klimom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 w:rsidRPr="00DD38CE">
          <w:rPr>
            <w:rStyle w:val="Hyperlink"/>
            <w:b/>
            <w:bCs/>
          </w:rPr>
          <w:t>informacije</w:t>
        </w:r>
        <w:proofErr w:type="spellEnd"/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BD3D54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17" w:history="1">
        <w:proofErr w:type="spellStart"/>
        <w:r w:rsidR="00DD38CE" w:rsidRPr="00DD38CE">
          <w:rPr>
            <w:rStyle w:val="Hyperlink"/>
            <w:b/>
            <w:bCs/>
          </w:rPr>
          <w:t>Tehnička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pomoć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pripremu</w:t>
        </w:r>
        <w:proofErr w:type="spellEnd"/>
        <w:r w:rsidR="00DD38CE" w:rsidRPr="00DD38CE">
          <w:rPr>
            <w:rStyle w:val="Hyperlink"/>
            <w:b/>
            <w:bCs/>
          </w:rPr>
          <w:t xml:space="preserve"> SNAP-ova</w:t>
        </w:r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BD3D54">
        <w:t>septembar</w:t>
      </w:r>
      <w:proofErr w:type="spellEnd"/>
      <w:r w:rsidR="00DD38CE" w:rsidRPr="00DD38CE">
        <w:t xml:space="preserve"> 2025. </w:t>
      </w:r>
    </w:p>
    <w:p w:rsidR="00DD38CE" w:rsidRPr="00DD38CE" w:rsidRDefault="002C2A90" w:rsidP="00DD38CE">
      <w:hyperlink r:id="rId18" w:history="1">
        <w:proofErr w:type="spellStart"/>
        <w:r w:rsidR="00DD38CE" w:rsidRPr="00DD38CE">
          <w:rPr>
            <w:rStyle w:val="Hyperlink"/>
            <w:b/>
            <w:bCs/>
          </w:rPr>
          <w:t>Tehnička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pomoć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pripremu</w:t>
        </w:r>
        <w:proofErr w:type="spellEnd"/>
        <w:r w:rsidR="00DD38CE" w:rsidRPr="00DD38CE">
          <w:rPr>
            <w:rStyle w:val="Hyperlink"/>
            <w:b/>
            <w:bCs/>
          </w:rPr>
          <w:t xml:space="preserve"> SIP-ova – </w:t>
        </w:r>
        <w:proofErr w:type="spellStart"/>
        <w:r w:rsidR="00BD3D54">
          <w:rPr>
            <w:rStyle w:val="Hyperlink"/>
            <w:b/>
            <w:bCs/>
          </w:rPr>
          <w:t>životna</w:t>
        </w:r>
        <w:proofErr w:type="spellEnd"/>
      </w:hyperlink>
      <w:r w:rsidR="00BD3D54">
        <w:t xml:space="preserve"> </w:t>
      </w:r>
      <w:proofErr w:type="spellStart"/>
      <w:r w:rsidR="00BD3D54">
        <w:t>sredina</w:t>
      </w:r>
      <w:proofErr w:type="spellEnd"/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BD3D54">
        <w:t>septembar</w:t>
      </w:r>
      <w:proofErr w:type="spellEnd"/>
      <w:r w:rsidR="00DD38CE" w:rsidRPr="00DD38CE">
        <w:t xml:space="preserve"> 2025. </w:t>
      </w:r>
    </w:p>
    <w:p w:rsidR="00DD38CE" w:rsidRPr="00DD38CE" w:rsidRDefault="002C2A90" w:rsidP="00DD38CE">
      <w:hyperlink r:id="rId19" w:history="1">
        <w:proofErr w:type="spellStart"/>
        <w:r w:rsidR="00DD38CE" w:rsidRPr="00DD38CE">
          <w:rPr>
            <w:rStyle w:val="Hyperlink"/>
            <w:b/>
            <w:bCs/>
          </w:rPr>
          <w:t>Tehnička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pomoć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pripremu</w:t>
        </w:r>
        <w:proofErr w:type="spellEnd"/>
        <w:r w:rsidR="00DD38CE" w:rsidRPr="00DD38CE">
          <w:rPr>
            <w:rStyle w:val="Hyperlink"/>
            <w:b/>
            <w:bCs/>
          </w:rPr>
          <w:t xml:space="preserve"> SIP-ova – Klima</w:t>
        </w:r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BD3D54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20" w:history="1">
        <w:proofErr w:type="spellStart"/>
        <w:r w:rsidR="00DD38CE" w:rsidRPr="00DD38CE">
          <w:rPr>
            <w:rStyle w:val="Hyperlink"/>
            <w:b/>
            <w:bCs/>
          </w:rPr>
          <w:t>Tehnička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pomoć</w:t>
        </w:r>
        <w:proofErr w:type="spellEnd"/>
        <w:r w:rsidR="00DD38CE" w:rsidRPr="00DD38CE">
          <w:rPr>
            <w:rStyle w:val="Hyperlink"/>
            <w:b/>
            <w:bCs/>
          </w:rPr>
          <w:t xml:space="preserve"> – </w:t>
        </w:r>
        <w:proofErr w:type="spellStart"/>
        <w:r w:rsidR="00DD38CE" w:rsidRPr="00DD38CE">
          <w:rPr>
            <w:rStyle w:val="Hyperlink"/>
            <w:b/>
            <w:bCs/>
          </w:rPr>
          <w:t>Replikacija</w:t>
        </w:r>
        <w:proofErr w:type="spellEnd"/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BD3D54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21" w:history="1">
        <w:r w:rsidR="00DD38CE" w:rsidRPr="00DD38CE">
          <w:rPr>
            <w:rStyle w:val="Hyperlink"/>
            <w:b/>
            <w:bCs/>
          </w:rPr>
          <w:t xml:space="preserve">LIFE </w:t>
        </w:r>
        <w:proofErr w:type="spellStart"/>
        <w:r w:rsidR="00DD38CE" w:rsidRPr="00DD38CE">
          <w:rPr>
            <w:rStyle w:val="Hyperlink"/>
            <w:b/>
            <w:bCs/>
          </w:rPr>
          <w:t>Pripremni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(PLP) u </w:t>
        </w:r>
        <w:proofErr w:type="spellStart"/>
        <w:r w:rsidR="00DD38CE" w:rsidRPr="00DD38CE">
          <w:rPr>
            <w:rStyle w:val="Hyperlink"/>
            <w:b/>
            <w:bCs/>
          </w:rPr>
          <w:t>području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BD3D54">
          <w:rPr>
            <w:rStyle w:val="Hyperlink"/>
            <w:b/>
            <w:bCs/>
          </w:rPr>
          <w:t>Prelaza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na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čistu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energiju</w:t>
        </w:r>
        <w:proofErr w:type="spellEnd"/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BD3D54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22" w:history="1">
        <w:r w:rsidR="00DD38CE" w:rsidRPr="00DD38CE">
          <w:rPr>
            <w:rStyle w:val="Hyperlink"/>
            <w:b/>
            <w:bCs/>
          </w:rPr>
          <w:t xml:space="preserve">LIFE </w:t>
        </w:r>
        <w:proofErr w:type="spellStart"/>
        <w:r w:rsidR="00DD38CE" w:rsidRPr="00DD38CE">
          <w:rPr>
            <w:rStyle w:val="Hyperlink"/>
            <w:b/>
            <w:bCs/>
          </w:rPr>
          <w:t>Pripremni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(PLP) u </w:t>
        </w:r>
        <w:proofErr w:type="spellStart"/>
        <w:r w:rsidR="00DD38CE" w:rsidRPr="00DD38CE">
          <w:rPr>
            <w:rStyle w:val="Hyperlink"/>
            <w:b/>
            <w:bCs/>
          </w:rPr>
          <w:t>područjima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Prirode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BD3D54">
          <w:rPr>
            <w:rStyle w:val="Hyperlink"/>
            <w:b/>
            <w:bCs/>
          </w:rPr>
          <w:t>biodiverziteta</w:t>
        </w:r>
        <w:proofErr w:type="spellEnd"/>
        <w:r w:rsidR="00E370A4">
          <w:rPr>
            <w:rStyle w:val="Hyperlink"/>
            <w:b/>
            <w:bCs/>
          </w:rPr>
          <w:t>,</w:t>
        </w:r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BD3D54">
          <w:rPr>
            <w:rStyle w:val="Hyperlink"/>
            <w:b/>
            <w:bCs/>
          </w:rPr>
          <w:t>cirkularne</w:t>
        </w:r>
        <w:proofErr w:type="spellEnd"/>
        <w:r w:rsidR="00BD3D54">
          <w:rPr>
            <w:rStyle w:val="Hyperlink"/>
            <w:b/>
            <w:bCs/>
          </w:rPr>
          <w:t xml:space="preserve"> </w:t>
        </w:r>
        <w:proofErr w:type="spellStart"/>
        <w:r w:rsidR="00BD3D54">
          <w:rPr>
            <w:rStyle w:val="Hyperlink"/>
            <w:b/>
            <w:bCs/>
          </w:rPr>
          <w:t>ekonomije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 w:rsidRPr="00DD38CE">
          <w:rPr>
            <w:rStyle w:val="Hyperlink"/>
            <w:b/>
            <w:bCs/>
          </w:rPr>
          <w:t>kvalitet</w:t>
        </w:r>
        <w:r w:rsidR="00BD3D54">
          <w:rPr>
            <w:rStyle w:val="Hyperlink"/>
            <w:b/>
            <w:bCs/>
          </w:rPr>
          <w:t>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života</w:t>
        </w:r>
        <w:proofErr w:type="spellEnd"/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BD3D54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23" w:history="1">
        <w:r w:rsidR="00DD38CE" w:rsidRPr="00DD38CE">
          <w:rPr>
            <w:rStyle w:val="Hyperlink"/>
            <w:b/>
            <w:bCs/>
          </w:rPr>
          <w:t xml:space="preserve">LIFE </w:t>
        </w:r>
        <w:proofErr w:type="spellStart"/>
        <w:r w:rsidR="00DD38CE" w:rsidRPr="00DD38CE">
          <w:rPr>
            <w:rStyle w:val="Hyperlink"/>
            <w:b/>
            <w:bCs/>
          </w:rPr>
          <w:t>Pripremni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(PLP) za </w:t>
        </w:r>
        <w:proofErr w:type="spellStart"/>
        <w:r w:rsidR="00DD38CE" w:rsidRPr="00DD38CE">
          <w:rPr>
            <w:rStyle w:val="Hyperlink"/>
            <w:b/>
            <w:bCs/>
          </w:rPr>
          <w:t>zelenu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tranziciju</w:t>
        </w:r>
        <w:proofErr w:type="spellEnd"/>
        <w:r w:rsidR="00DD38CE" w:rsidRPr="00DD38CE">
          <w:rPr>
            <w:rStyle w:val="Hyperlink"/>
            <w:b/>
            <w:bCs/>
          </w:rPr>
          <w:t xml:space="preserve"> u </w:t>
        </w:r>
        <w:proofErr w:type="spellStart"/>
        <w:r w:rsidR="00DD38CE" w:rsidRPr="00DD38CE">
          <w:rPr>
            <w:rStyle w:val="Hyperlink"/>
            <w:b/>
            <w:bCs/>
          </w:rPr>
          <w:t>urbanim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prostorima</w:t>
        </w:r>
        <w:proofErr w:type="spellEnd"/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: 23. </w:t>
      </w:r>
      <w:proofErr w:type="spellStart"/>
      <w:r w:rsidR="00BD3D54">
        <w:t>septembar</w:t>
      </w:r>
      <w:proofErr w:type="spellEnd"/>
      <w:r w:rsidR="00DD38CE" w:rsidRPr="00DD38CE">
        <w:t xml:space="preserve"> 2025.</w:t>
      </w:r>
    </w:p>
    <w:p w:rsidR="00DD38CE" w:rsidRPr="00DD38CE" w:rsidRDefault="002C2A90" w:rsidP="00DD38CE">
      <w:hyperlink r:id="rId24" w:history="1">
        <w:proofErr w:type="spellStart"/>
        <w:r w:rsidR="00DD38CE" w:rsidRPr="00DD38CE">
          <w:rPr>
            <w:rStyle w:val="Hyperlink"/>
            <w:b/>
            <w:bCs/>
          </w:rPr>
          <w:t>Strateški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prirodu</w:t>
        </w:r>
        <w:proofErr w:type="spellEnd"/>
        <w:r w:rsidR="00DD38CE" w:rsidRPr="00DD38CE">
          <w:rPr>
            <w:rStyle w:val="Hyperlink"/>
            <w:b/>
            <w:bCs/>
          </w:rPr>
          <w:t xml:space="preserve"> (</w:t>
        </w:r>
        <w:proofErr w:type="spellStart"/>
        <w:r w:rsidR="00DD38CE" w:rsidRPr="00DD38CE">
          <w:rPr>
            <w:rStyle w:val="Hyperlink"/>
            <w:b/>
            <w:bCs/>
          </w:rPr>
          <w:t>SNaP</w:t>
        </w:r>
        <w:proofErr w:type="spellEnd"/>
        <w:r w:rsidR="00DD38CE" w:rsidRPr="00DD38CE">
          <w:rPr>
            <w:rStyle w:val="Hyperlink"/>
            <w:b/>
            <w:bCs/>
          </w:rPr>
          <w:t>)</w:t>
        </w:r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 za </w:t>
      </w:r>
      <w:proofErr w:type="spellStart"/>
      <w:r w:rsidR="00DD38CE" w:rsidRPr="00DD38CE">
        <w:t>Opis</w:t>
      </w:r>
      <w:proofErr w:type="spellEnd"/>
      <w:r w:rsidR="00DD38CE" w:rsidRPr="00DD38CE">
        <w:t xml:space="preserve"> </w:t>
      </w:r>
      <w:proofErr w:type="spellStart"/>
      <w:r w:rsidR="00DD38CE" w:rsidRPr="00DD38CE">
        <w:t>projekta</w:t>
      </w:r>
      <w:proofErr w:type="spellEnd"/>
      <w:r w:rsidR="00DD38CE" w:rsidRPr="00DD38CE">
        <w:t xml:space="preserve"> (</w:t>
      </w:r>
      <w:r w:rsidR="00DD38CE" w:rsidRPr="00DD38CE">
        <w:rPr>
          <w:i/>
          <w:iCs/>
        </w:rPr>
        <w:t>Concept note</w:t>
      </w:r>
      <w:r w:rsidR="00DD38CE" w:rsidRPr="00DD38CE">
        <w:t xml:space="preserve">): 4. </w:t>
      </w:r>
      <w:proofErr w:type="spellStart"/>
      <w:r w:rsidR="00BD3D54">
        <w:t>septembar</w:t>
      </w:r>
      <w:proofErr w:type="spellEnd"/>
      <w:r w:rsidR="00DD38CE" w:rsidRPr="00DD38CE">
        <w:t xml:space="preserve"> 2025.</w:t>
      </w:r>
      <w:r w:rsidR="00DD38CE" w:rsidRPr="00DD38CE"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 za </w:t>
      </w:r>
      <w:proofErr w:type="spellStart"/>
      <w:r w:rsidR="00DD38CE" w:rsidRPr="00DD38CE">
        <w:t>Puni</w:t>
      </w:r>
      <w:proofErr w:type="spellEnd"/>
      <w:r w:rsidR="00DD38CE" w:rsidRPr="00DD38CE">
        <w:t xml:space="preserve"> </w:t>
      </w:r>
      <w:proofErr w:type="spellStart"/>
      <w:r w:rsidR="00DD38CE" w:rsidRPr="00DD38CE">
        <w:t>projektni</w:t>
      </w:r>
      <w:proofErr w:type="spellEnd"/>
      <w:r w:rsidR="00DD38CE" w:rsidRPr="00DD38CE">
        <w:t xml:space="preserve"> </w:t>
      </w:r>
      <w:proofErr w:type="spellStart"/>
      <w:r w:rsidR="00DD38CE" w:rsidRPr="00DD38CE">
        <w:t>prijedlog</w:t>
      </w:r>
      <w:proofErr w:type="spellEnd"/>
      <w:r w:rsidR="00DD38CE" w:rsidRPr="00DD38CE">
        <w:t xml:space="preserve">: 5. </w:t>
      </w:r>
      <w:r w:rsidR="00BD3D54">
        <w:t>mart</w:t>
      </w:r>
      <w:r w:rsidR="00DD38CE" w:rsidRPr="00DD38CE">
        <w:t xml:space="preserve"> 2026.</w:t>
      </w:r>
    </w:p>
    <w:p w:rsidR="00DD38CE" w:rsidRPr="00DD38CE" w:rsidRDefault="002C2A90" w:rsidP="00DD38CE">
      <w:hyperlink r:id="rId25" w:history="1">
        <w:proofErr w:type="spellStart"/>
        <w:r w:rsidR="00DD38CE" w:rsidRPr="00DD38CE">
          <w:rPr>
            <w:rStyle w:val="Hyperlink"/>
            <w:b/>
            <w:bCs/>
          </w:rPr>
          <w:t>Strateški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integri</w:t>
        </w:r>
        <w:r w:rsidR="00BD3D54">
          <w:rPr>
            <w:rStyle w:val="Hyperlink"/>
            <w:b/>
            <w:bCs/>
          </w:rPr>
          <w:t>s</w:t>
        </w:r>
        <w:r w:rsidR="00DD38CE" w:rsidRPr="00DD38CE">
          <w:rPr>
            <w:rStyle w:val="Hyperlink"/>
            <w:b/>
            <w:bCs/>
          </w:rPr>
          <w:t>ani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prirodu</w:t>
        </w:r>
        <w:proofErr w:type="spellEnd"/>
        <w:r w:rsidR="00DD38CE" w:rsidRPr="00DD38CE">
          <w:rPr>
            <w:rStyle w:val="Hyperlink"/>
            <w:b/>
            <w:bCs/>
          </w:rPr>
          <w:t xml:space="preserve"> – SIP </w:t>
        </w:r>
        <w:proofErr w:type="spellStart"/>
        <w:r w:rsidR="00BD3D54">
          <w:rPr>
            <w:rStyle w:val="Hyperlink"/>
            <w:b/>
            <w:bCs/>
          </w:rPr>
          <w:t>životna</w:t>
        </w:r>
        <w:proofErr w:type="spellEnd"/>
      </w:hyperlink>
      <w:r w:rsidR="00BD3D54">
        <w:t xml:space="preserve"> </w:t>
      </w:r>
      <w:proofErr w:type="spellStart"/>
      <w:r w:rsidR="00BD3D54">
        <w:t>sredina</w:t>
      </w:r>
      <w:proofErr w:type="spellEnd"/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 za </w:t>
      </w:r>
      <w:proofErr w:type="spellStart"/>
      <w:r w:rsidR="00DD38CE" w:rsidRPr="00DD38CE">
        <w:t>Opis</w:t>
      </w:r>
      <w:proofErr w:type="spellEnd"/>
      <w:r w:rsidR="00DD38CE" w:rsidRPr="00DD38CE">
        <w:t xml:space="preserve"> </w:t>
      </w:r>
      <w:proofErr w:type="spellStart"/>
      <w:r w:rsidR="00DD38CE" w:rsidRPr="00DD38CE">
        <w:t>projekta</w:t>
      </w:r>
      <w:proofErr w:type="spellEnd"/>
      <w:r w:rsidR="00DD38CE" w:rsidRPr="00DD38CE">
        <w:t xml:space="preserve"> (</w:t>
      </w:r>
      <w:r w:rsidR="00DD38CE" w:rsidRPr="00DD38CE">
        <w:rPr>
          <w:i/>
          <w:iCs/>
        </w:rPr>
        <w:t>Concept note</w:t>
      </w:r>
      <w:r w:rsidR="00DD38CE" w:rsidRPr="00DD38CE">
        <w:t xml:space="preserve">): 4. </w:t>
      </w:r>
      <w:proofErr w:type="spellStart"/>
      <w:r w:rsidR="00E370A4">
        <w:t>septembra</w:t>
      </w:r>
      <w:proofErr w:type="spellEnd"/>
      <w:r w:rsidR="00DD38CE" w:rsidRPr="00DD38CE">
        <w:t xml:space="preserve"> 2025.</w:t>
      </w:r>
      <w:r w:rsidR="00DD38CE" w:rsidRPr="00DD38CE"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 za </w:t>
      </w:r>
      <w:proofErr w:type="spellStart"/>
      <w:r w:rsidR="00DD38CE" w:rsidRPr="00DD38CE">
        <w:t>Puni</w:t>
      </w:r>
      <w:proofErr w:type="spellEnd"/>
      <w:r w:rsidR="00DD38CE" w:rsidRPr="00DD38CE">
        <w:t xml:space="preserve"> </w:t>
      </w:r>
      <w:proofErr w:type="spellStart"/>
      <w:r w:rsidR="00DD38CE" w:rsidRPr="00DD38CE">
        <w:t>projektni</w:t>
      </w:r>
      <w:proofErr w:type="spellEnd"/>
      <w:r w:rsidR="00DD38CE" w:rsidRPr="00DD38CE">
        <w:t xml:space="preserve"> </w:t>
      </w:r>
      <w:proofErr w:type="spellStart"/>
      <w:r w:rsidR="00DD38CE" w:rsidRPr="00DD38CE">
        <w:t>predlog</w:t>
      </w:r>
      <w:proofErr w:type="spellEnd"/>
      <w:r w:rsidR="00DD38CE" w:rsidRPr="00DD38CE">
        <w:t xml:space="preserve">: 5. </w:t>
      </w:r>
      <w:proofErr w:type="spellStart"/>
      <w:r w:rsidR="00E370A4">
        <w:t>marta</w:t>
      </w:r>
      <w:proofErr w:type="spellEnd"/>
      <w:r w:rsidR="00DD38CE" w:rsidRPr="00DD38CE">
        <w:t xml:space="preserve"> 2026.</w:t>
      </w:r>
    </w:p>
    <w:p w:rsidR="00DD38CE" w:rsidRPr="00DD38CE" w:rsidRDefault="002C2A90" w:rsidP="00DD38CE">
      <w:hyperlink r:id="rId26" w:history="1">
        <w:proofErr w:type="spellStart"/>
        <w:r w:rsidR="00DD38CE" w:rsidRPr="00DD38CE">
          <w:rPr>
            <w:rStyle w:val="Hyperlink"/>
            <w:b/>
            <w:bCs/>
          </w:rPr>
          <w:t>Strateški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integri</w:t>
        </w:r>
        <w:r w:rsidR="00BD3D54">
          <w:rPr>
            <w:rStyle w:val="Hyperlink"/>
            <w:b/>
            <w:bCs/>
          </w:rPr>
          <w:t>s</w:t>
        </w:r>
        <w:r w:rsidR="00DD38CE" w:rsidRPr="00DD38CE">
          <w:rPr>
            <w:rStyle w:val="Hyperlink"/>
            <w:b/>
            <w:bCs/>
          </w:rPr>
          <w:t>ani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 w:rsidRPr="00DD38CE">
          <w:rPr>
            <w:rStyle w:val="Hyperlink"/>
            <w:b/>
            <w:bCs/>
          </w:rPr>
          <w:t>projekti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prirodu</w:t>
        </w:r>
        <w:proofErr w:type="spellEnd"/>
        <w:r w:rsidR="00DD38CE" w:rsidRPr="00DD38CE">
          <w:rPr>
            <w:rStyle w:val="Hyperlink"/>
            <w:b/>
            <w:bCs/>
          </w:rPr>
          <w:t xml:space="preserve"> – SIP KLIMA</w:t>
        </w:r>
      </w:hyperlink>
      <w:r w:rsidR="00DD38CE" w:rsidRPr="00DD38CE">
        <w:rPr>
          <w:b/>
          <w:bCs/>
        </w:rPr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 za </w:t>
      </w:r>
      <w:proofErr w:type="spellStart"/>
      <w:r w:rsidR="00DD38CE" w:rsidRPr="00DD38CE">
        <w:t>Opis</w:t>
      </w:r>
      <w:proofErr w:type="spellEnd"/>
      <w:r w:rsidR="00DD38CE" w:rsidRPr="00DD38CE">
        <w:t xml:space="preserve"> </w:t>
      </w:r>
      <w:proofErr w:type="spellStart"/>
      <w:r w:rsidR="00DD38CE" w:rsidRPr="00DD38CE">
        <w:t>projekta</w:t>
      </w:r>
      <w:proofErr w:type="spellEnd"/>
      <w:r w:rsidR="00DD38CE" w:rsidRPr="00DD38CE">
        <w:t xml:space="preserve"> (Concept note): 4. </w:t>
      </w:r>
      <w:proofErr w:type="spellStart"/>
      <w:r w:rsidR="00BD3D54">
        <w:t>septembar</w:t>
      </w:r>
      <w:proofErr w:type="spellEnd"/>
      <w:r w:rsidR="00DD38CE" w:rsidRPr="00DD38CE">
        <w:t xml:space="preserve"> 2025.</w:t>
      </w:r>
      <w:r w:rsidR="00DD38CE" w:rsidRPr="00DD38CE">
        <w:br/>
      </w:r>
      <w:proofErr w:type="spellStart"/>
      <w:r w:rsidR="00DD38CE" w:rsidRPr="00DD38CE">
        <w:t>Rok</w:t>
      </w:r>
      <w:proofErr w:type="spellEnd"/>
      <w:r w:rsidR="00DD38CE" w:rsidRPr="00DD38CE">
        <w:t xml:space="preserve"> za </w:t>
      </w:r>
      <w:proofErr w:type="spellStart"/>
      <w:r w:rsidR="00DD38CE" w:rsidRPr="00DD38CE">
        <w:t>Puni</w:t>
      </w:r>
      <w:proofErr w:type="spellEnd"/>
      <w:r w:rsidR="00DD38CE" w:rsidRPr="00DD38CE">
        <w:t xml:space="preserve"> </w:t>
      </w:r>
      <w:proofErr w:type="spellStart"/>
      <w:r w:rsidR="00DD38CE" w:rsidRPr="00DD38CE">
        <w:t>projektni</w:t>
      </w:r>
      <w:proofErr w:type="spellEnd"/>
      <w:r w:rsidR="00DD38CE" w:rsidRPr="00DD38CE">
        <w:t xml:space="preserve"> </w:t>
      </w:r>
      <w:proofErr w:type="spellStart"/>
      <w:r w:rsidR="00DD38CE" w:rsidRPr="00DD38CE">
        <w:t>predlog</w:t>
      </w:r>
      <w:proofErr w:type="spellEnd"/>
      <w:r w:rsidR="00DD38CE" w:rsidRPr="00DD38CE">
        <w:t xml:space="preserve">: 5. </w:t>
      </w:r>
      <w:r w:rsidR="00BD3D54">
        <w:t>mart</w:t>
      </w:r>
      <w:r w:rsidR="00DD38CE" w:rsidRPr="00DD38CE">
        <w:t xml:space="preserve"> 2026.</w:t>
      </w:r>
    </w:p>
    <w:p w:rsidR="00BD3D54" w:rsidRDefault="00DD38CE" w:rsidP="00BD3D54">
      <w:pPr>
        <w:jc w:val="both"/>
        <w:rPr>
          <w:b/>
          <w:bCs/>
        </w:rPr>
      </w:pPr>
      <w:proofErr w:type="spellStart"/>
      <w:r w:rsidRPr="00DD38CE">
        <w:rPr>
          <w:b/>
          <w:bCs/>
        </w:rPr>
        <w:t>Koordinaci</w:t>
      </w:r>
      <w:r w:rsidR="00CB2250">
        <w:rPr>
          <w:b/>
          <w:bCs/>
        </w:rPr>
        <w:t>ona</w:t>
      </w:r>
      <w:proofErr w:type="spellEnd"/>
      <w:r w:rsidRPr="00DD38CE">
        <w:rPr>
          <w:b/>
          <w:bCs/>
        </w:rPr>
        <w:t xml:space="preserve"> </w:t>
      </w:r>
      <w:proofErr w:type="spellStart"/>
      <w:r w:rsidRPr="00DD38CE">
        <w:rPr>
          <w:b/>
          <w:bCs/>
        </w:rPr>
        <w:t>bespovratna</w:t>
      </w:r>
      <w:proofErr w:type="spellEnd"/>
      <w:r w:rsidRPr="00DD38CE">
        <w:rPr>
          <w:b/>
          <w:bCs/>
        </w:rPr>
        <w:t xml:space="preserve"> </w:t>
      </w:r>
      <w:proofErr w:type="spellStart"/>
      <w:r w:rsidRPr="00DD38CE">
        <w:rPr>
          <w:b/>
          <w:bCs/>
        </w:rPr>
        <w:t>sredstva</w:t>
      </w:r>
      <w:proofErr w:type="spellEnd"/>
      <w:r w:rsidRPr="00DD38CE">
        <w:rPr>
          <w:b/>
          <w:bCs/>
        </w:rPr>
        <w:t xml:space="preserve"> i </w:t>
      </w:r>
      <w:proofErr w:type="spellStart"/>
      <w:r w:rsidRPr="00DD38CE">
        <w:rPr>
          <w:b/>
          <w:bCs/>
        </w:rPr>
        <w:t>bespovratna</w:t>
      </w:r>
      <w:proofErr w:type="spellEnd"/>
      <w:r w:rsidRPr="00DD38CE">
        <w:rPr>
          <w:b/>
          <w:bCs/>
        </w:rPr>
        <w:t xml:space="preserve"> </w:t>
      </w:r>
      <w:proofErr w:type="spellStart"/>
      <w:r w:rsidRPr="00DD38CE">
        <w:rPr>
          <w:b/>
          <w:bCs/>
        </w:rPr>
        <w:t>sredstva</w:t>
      </w:r>
      <w:proofErr w:type="spellEnd"/>
      <w:r w:rsidRPr="00DD38CE">
        <w:rPr>
          <w:b/>
          <w:bCs/>
        </w:rPr>
        <w:t xml:space="preserve"> </w:t>
      </w:r>
      <w:proofErr w:type="spellStart"/>
      <w:r w:rsidR="00BD3D54">
        <w:rPr>
          <w:b/>
          <w:bCs/>
        </w:rPr>
        <w:t>podrške</w:t>
      </w:r>
      <w:proofErr w:type="spellEnd"/>
      <w:r w:rsidRPr="00DD38CE">
        <w:rPr>
          <w:b/>
          <w:bCs/>
        </w:rPr>
        <w:t xml:space="preserve"> (CSA) za </w:t>
      </w:r>
      <w:proofErr w:type="spellStart"/>
      <w:r w:rsidRPr="00DD38CE">
        <w:rPr>
          <w:b/>
          <w:bCs/>
        </w:rPr>
        <w:t>potprogram</w:t>
      </w:r>
      <w:proofErr w:type="spellEnd"/>
      <w:r w:rsidRPr="00DD38CE">
        <w:rPr>
          <w:b/>
          <w:bCs/>
        </w:rPr>
        <w:t xml:space="preserve"> </w:t>
      </w:r>
      <w:proofErr w:type="spellStart"/>
      <w:r w:rsidRPr="00DD38CE">
        <w:rPr>
          <w:b/>
          <w:bCs/>
        </w:rPr>
        <w:t>Prelaz</w:t>
      </w:r>
      <w:proofErr w:type="spellEnd"/>
      <w:r w:rsidRPr="00DD38CE">
        <w:rPr>
          <w:b/>
          <w:bCs/>
        </w:rPr>
        <w:t xml:space="preserve"> </w:t>
      </w:r>
      <w:proofErr w:type="spellStart"/>
      <w:r w:rsidRPr="00DD38CE">
        <w:rPr>
          <w:b/>
          <w:bCs/>
        </w:rPr>
        <w:t>na</w:t>
      </w:r>
      <w:proofErr w:type="spellEnd"/>
      <w:r w:rsidRPr="00DD38CE">
        <w:rPr>
          <w:b/>
          <w:bCs/>
        </w:rPr>
        <w:t xml:space="preserve"> </w:t>
      </w:r>
      <w:proofErr w:type="spellStart"/>
      <w:r w:rsidRPr="00DD38CE">
        <w:rPr>
          <w:b/>
          <w:bCs/>
        </w:rPr>
        <w:t>čistu</w:t>
      </w:r>
      <w:proofErr w:type="spellEnd"/>
      <w:r w:rsidRPr="00DD38CE">
        <w:rPr>
          <w:b/>
          <w:bCs/>
        </w:rPr>
        <w:t xml:space="preserve"> </w:t>
      </w:r>
      <w:proofErr w:type="spellStart"/>
      <w:r w:rsidRPr="00DD38CE">
        <w:rPr>
          <w:b/>
          <w:bCs/>
        </w:rPr>
        <w:t>energiju</w:t>
      </w:r>
      <w:proofErr w:type="spellEnd"/>
    </w:p>
    <w:p w:rsidR="00DD38CE" w:rsidRPr="00DD38CE" w:rsidRDefault="00DD38CE" w:rsidP="00BD3D54">
      <w:pPr>
        <w:jc w:val="both"/>
      </w:pPr>
      <w:proofErr w:type="spellStart"/>
      <w:r w:rsidRPr="00DD38CE">
        <w:t>Rok</w:t>
      </w:r>
      <w:proofErr w:type="spellEnd"/>
      <w:r w:rsidRPr="00DD38CE">
        <w:t xml:space="preserve">: 23. </w:t>
      </w:r>
      <w:proofErr w:type="spellStart"/>
      <w:r w:rsidR="00BD3D54">
        <w:t>septembar</w:t>
      </w:r>
      <w:proofErr w:type="spellEnd"/>
      <w:r w:rsidRPr="00DD38CE">
        <w:t xml:space="preserve"> 2025.</w:t>
      </w:r>
    </w:p>
    <w:p w:rsidR="00DD38CE" w:rsidRPr="00DD38CE" w:rsidRDefault="002C2A90" w:rsidP="00DD38CE">
      <w:pPr>
        <w:numPr>
          <w:ilvl w:val="0"/>
          <w:numId w:val="1"/>
        </w:numPr>
      </w:pPr>
      <w:hyperlink r:id="rId27" w:history="1">
        <w:r w:rsidR="00DD38CE" w:rsidRPr="00DD38CE">
          <w:rPr>
            <w:rStyle w:val="Hyperlink"/>
            <w:b/>
            <w:bCs/>
          </w:rPr>
          <w:t xml:space="preserve">LOCAL – </w:t>
        </w:r>
        <w:proofErr w:type="spellStart"/>
        <w:r w:rsidR="00DD38CE" w:rsidRPr="00DD38CE">
          <w:rPr>
            <w:rStyle w:val="Hyperlink"/>
            <w:b/>
            <w:bCs/>
          </w:rPr>
          <w:t>Jačanje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tranzicije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na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čistu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energiju</w:t>
        </w:r>
        <w:proofErr w:type="spellEnd"/>
        <w:r w:rsidR="00DD38CE" w:rsidRPr="00DD38CE">
          <w:rPr>
            <w:rStyle w:val="Hyperlink"/>
            <w:b/>
            <w:bCs/>
          </w:rPr>
          <w:t xml:space="preserve"> u </w:t>
        </w:r>
        <w:proofErr w:type="spellStart"/>
        <w:r w:rsidR="00DD38CE" w:rsidRPr="00DD38CE">
          <w:rPr>
            <w:rStyle w:val="Hyperlink"/>
            <w:b/>
            <w:bCs/>
          </w:rPr>
          <w:t>gradovima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 w:rsidRPr="00DD38CE">
          <w:rPr>
            <w:rStyle w:val="Hyperlink"/>
            <w:b/>
            <w:bCs/>
          </w:rPr>
          <w:t>regijama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28" w:history="1">
        <w:r w:rsidR="00DD38CE" w:rsidRPr="00DD38CE">
          <w:rPr>
            <w:rStyle w:val="Hyperlink"/>
            <w:b/>
            <w:bCs/>
          </w:rPr>
          <w:t xml:space="preserve">POLICY – </w:t>
        </w:r>
        <w:r w:rsidR="00BD3D54">
          <w:rPr>
            <w:rStyle w:val="Hyperlink"/>
            <w:b/>
            <w:bCs/>
          </w:rPr>
          <w:t>ka</w:t>
        </w:r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BD3D54">
          <w:rPr>
            <w:rStyle w:val="Hyperlink"/>
            <w:b/>
            <w:bCs/>
          </w:rPr>
          <w:t>efikasnoj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BD3D54">
          <w:rPr>
            <w:rStyle w:val="Hyperlink"/>
            <w:b/>
            <w:bCs/>
          </w:rPr>
          <w:t>primjeni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ključnog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zakonodavstva</w:t>
        </w:r>
        <w:proofErr w:type="spellEnd"/>
        <w:r w:rsidR="00DD38CE" w:rsidRPr="00DD38CE">
          <w:rPr>
            <w:rStyle w:val="Hyperlink"/>
            <w:b/>
            <w:bCs/>
          </w:rPr>
          <w:t xml:space="preserve"> u </w:t>
        </w:r>
        <w:proofErr w:type="spellStart"/>
        <w:r w:rsidR="00DD38CE" w:rsidRPr="00DD38CE">
          <w:rPr>
            <w:rStyle w:val="Hyperlink"/>
            <w:b/>
            <w:bCs/>
          </w:rPr>
          <w:t>području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održive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energije</w:t>
        </w:r>
        <w:proofErr w:type="spellEnd"/>
      </w:hyperlink>
    </w:p>
    <w:p w:rsidR="00DD38CE" w:rsidRPr="00DD38CE" w:rsidRDefault="002C2A90" w:rsidP="00CB2250">
      <w:pPr>
        <w:numPr>
          <w:ilvl w:val="0"/>
          <w:numId w:val="1"/>
        </w:numPr>
        <w:jc w:val="both"/>
      </w:pPr>
      <w:hyperlink r:id="rId29" w:history="1">
        <w:r w:rsidR="00DD38CE" w:rsidRPr="00DD38CE">
          <w:rPr>
            <w:rStyle w:val="Hyperlink"/>
            <w:b/>
            <w:bCs/>
          </w:rPr>
          <w:t xml:space="preserve">BETTERRENO – </w:t>
        </w:r>
        <w:proofErr w:type="spellStart"/>
        <w:r w:rsidR="00CB2250" w:rsidRPr="00CB2250">
          <w:rPr>
            <w:rStyle w:val="Hyperlink"/>
            <w:b/>
            <w:bCs/>
          </w:rPr>
          <w:t>Rešenja</w:t>
        </w:r>
        <w:proofErr w:type="spellEnd"/>
        <w:r w:rsidR="00CB2250" w:rsidRPr="00CB2250">
          <w:rPr>
            <w:rStyle w:val="Hyperlink"/>
            <w:b/>
            <w:bCs/>
          </w:rPr>
          <w:t xml:space="preserve"> za </w:t>
        </w:r>
        <w:proofErr w:type="spellStart"/>
        <w:r w:rsidR="00CB2250" w:rsidRPr="00CB2250">
          <w:rPr>
            <w:rStyle w:val="Hyperlink"/>
            <w:b/>
            <w:bCs/>
          </w:rPr>
          <w:t>energetsku</w:t>
        </w:r>
        <w:proofErr w:type="spellEnd"/>
        <w:r w:rsidR="00CB2250" w:rsidRPr="00CB2250">
          <w:rPr>
            <w:rStyle w:val="Hyperlink"/>
            <w:b/>
            <w:bCs/>
          </w:rPr>
          <w:t xml:space="preserve"> </w:t>
        </w:r>
        <w:proofErr w:type="spellStart"/>
        <w:r w:rsidR="00CB2250" w:rsidRPr="00CB2250">
          <w:rPr>
            <w:rStyle w:val="Hyperlink"/>
            <w:b/>
            <w:bCs/>
          </w:rPr>
          <w:t>obnovu</w:t>
        </w:r>
        <w:proofErr w:type="spellEnd"/>
        <w:r w:rsidR="00CB2250" w:rsidRPr="00CB2250">
          <w:rPr>
            <w:rStyle w:val="Hyperlink"/>
            <w:b/>
            <w:bCs/>
          </w:rPr>
          <w:t xml:space="preserve"> – </w:t>
        </w:r>
        <w:proofErr w:type="spellStart"/>
        <w:r w:rsidR="00CB2250" w:rsidRPr="00CB2250">
          <w:rPr>
            <w:rStyle w:val="Hyperlink"/>
            <w:b/>
            <w:bCs/>
          </w:rPr>
          <w:t>Ubrzana</w:t>
        </w:r>
        <w:proofErr w:type="spellEnd"/>
        <w:r w:rsidR="00CB2250" w:rsidRPr="00CB2250">
          <w:rPr>
            <w:rStyle w:val="Hyperlink"/>
            <w:b/>
            <w:bCs/>
          </w:rPr>
          <w:t xml:space="preserve">, </w:t>
        </w:r>
        <w:proofErr w:type="spellStart"/>
        <w:r w:rsidR="00CB2250" w:rsidRPr="00CB2250">
          <w:rPr>
            <w:rStyle w:val="Hyperlink"/>
            <w:b/>
            <w:bCs/>
          </w:rPr>
          <w:t>produbljena</w:t>
        </w:r>
        <w:proofErr w:type="spellEnd"/>
        <w:r w:rsidR="00CB2250" w:rsidRPr="00CB2250">
          <w:rPr>
            <w:rStyle w:val="Hyperlink"/>
            <w:b/>
            <w:bCs/>
          </w:rPr>
          <w:t xml:space="preserve">, </w:t>
        </w:r>
        <w:proofErr w:type="spellStart"/>
        <w:r w:rsidR="00CB2250" w:rsidRPr="00CB2250">
          <w:rPr>
            <w:rStyle w:val="Hyperlink"/>
            <w:b/>
            <w:bCs/>
          </w:rPr>
          <w:t>pristupačnija</w:t>
        </w:r>
        <w:proofErr w:type="spellEnd"/>
        <w:r w:rsidR="00CB2250" w:rsidRPr="00CB2250">
          <w:rPr>
            <w:rStyle w:val="Hyperlink"/>
            <w:b/>
            <w:bCs/>
          </w:rPr>
          <w:t xml:space="preserve">, </w:t>
        </w:r>
        <w:proofErr w:type="spellStart"/>
        <w:r w:rsidR="00CB2250" w:rsidRPr="00CB2250">
          <w:rPr>
            <w:rStyle w:val="Hyperlink"/>
            <w:b/>
            <w:bCs/>
          </w:rPr>
          <w:t>pametnija</w:t>
        </w:r>
        <w:proofErr w:type="spellEnd"/>
        <w:r w:rsidR="00CB2250" w:rsidRPr="00CB2250">
          <w:rPr>
            <w:rStyle w:val="Hyperlink"/>
            <w:b/>
            <w:bCs/>
          </w:rPr>
          <w:t xml:space="preserve">, </w:t>
        </w:r>
        <w:proofErr w:type="spellStart"/>
        <w:r w:rsidR="00E370A4">
          <w:rPr>
            <w:rStyle w:val="Hyperlink"/>
            <w:b/>
            <w:bCs/>
          </w:rPr>
          <w:t>obnova</w:t>
        </w:r>
        <w:proofErr w:type="spellEnd"/>
        <w:r w:rsidR="00CB2250" w:rsidRPr="00CB2250">
          <w:rPr>
            <w:rStyle w:val="Hyperlink"/>
            <w:b/>
            <w:bCs/>
          </w:rPr>
          <w:t xml:space="preserve"> </w:t>
        </w:r>
        <w:proofErr w:type="spellStart"/>
        <w:r w:rsidR="00CB2250" w:rsidRPr="00CB2250">
          <w:rPr>
            <w:rStyle w:val="Hyperlink"/>
            <w:b/>
            <w:bCs/>
          </w:rPr>
          <w:t>zgrada</w:t>
        </w:r>
        <w:proofErr w:type="spellEnd"/>
        <w:r w:rsidR="00CB2250" w:rsidRPr="00CB2250">
          <w:rPr>
            <w:rStyle w:val="Hyperlink"/>
            <w:b/>
            <w:bCs/>
          </w:rPr>
          <w:t xml:space="preserve"> </w:t>
        </w:r>
        <w:proofErr w:type="spellStart"/>
        <w:r w:rsidR="00CB2250" w:rsidRPr="00CB2250">
          <w:rPr>
            <w:rStyle w:val="Hyperlink"/>
            <w:b/>
            <w:bCs/>
          </w:rPr>
          <w:t>vođena</w:t>
        </w:r>
        <w:proofErr w:type="spellEnd"/>
        <w:r w:rsidR="00CB2250" w:rsidRPr="00CB2250">
          <w:rPr>
            <w:rStyle w:val="Hyperlink"/>
            <w:b/>
            <w:bCs/>
          </w:rPr>
          <w:t xml:space="preserve"> </w:t>
        </w:r>
        <w:proofErr w:type="spellStart"/>
        <w:r w:rsidR="00CB2250" w:rsidRPr="00CB2250">
          <w:rPr>
            <w:rStyle w:val="Hyperlink"/>
            <w:b/>
            <w:bCs/>
          </w:rPr>
          <w:t>uslugama</w:t>
        </w:r>
        <w:proofErr w:type="spellEnd"/>
        <w:r w:rsidR="00CB2250" w:rsidRPr="00CB2250">
          <w:rPr>
            <w:rStyle w:val="Hyperlink"/>
            <w:b/>
            <w:bCs/>
          </w:rPr>
          <w:t xml:space="preserve"> i </w:t>
        </w:r>
        <w:proofErr w:type="spellStart"/>
        <w:r w:rsidR="00CB2250" w:rsidRPr="00CB2250">
          <w:rPr>
            <w:rStyle w:val="Hyperlink"/>
            <w:b/>
            <w:bCs/>
          </w:rPr>
          <w:t>podacima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0" w:history="1">
        <w:r w:rsidR="00DD38CE" w:rsidRPr="00DD38CE">
          <w:rPr>
            <w:rStyle w:val="Hyperlink"/>
            <w:b/>
            <w:bCs/>
          </w:rPr>
          <w:t xml:space="preserve">INDUSTRY – </w:t>
        </w:r>
        <w:proofErr w:type="spellStart"/>
        <w:r w:rsidR="00DD38CE" w:rsidRPr="00DD38CE">
          <w:rPr>
            <w:rStyle w:val="Hyperlink"/>
            <w:b/>
            <w:bCs/>
          </w:rPr>
          <w:t>Podrška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prelazu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</w:t>
        </w:r>
        <w:r w:rsidR="00CB2250">
          <w:rPr>
            <w:rStyle w:val="Hyperlink"/>
            <w:b/>
            <w:bCs/>
          </w:rPr>
          <w:t>v</w:t>
        </w:r>
        <w:r w:rsidR="00DD38CE" w:rsidRPr="00DD38CE">
          <w:rPr>
            <w:rStyle w:val="Hyperlink"/>
            <w:b/>
            <w:bCs/>
          </w:rPr>
          <w:t>ropske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industrije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 w:rsidRPr="00DD38CE">
          <w:rPr>
            <w:rStyle w:val="Hyperlink"/>
            <w:b/>
            <w:bCs/>
          </w:rPr>
          <w:t>p</w:t>
        </w:r>
        <w:r w:rsidR="00CB2250">
          <w:rPr>
            <w:rStyle w:val="Hyperlink"/>
            <w:b/>
            <w:bCs/>
          </w:rPr>
          <w:t>re</w:t>
        </w:r>
        <w:r w:rsidR="00DD38CE" w:rsidRPr="00DD38CE">
          <w:rPr>
            <w:rStyle w:val="Hyperlink"/>
            <w:b/>
            <w:bCs/>
          </w:rPr>
          <w:t>duzeća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na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čistu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energiju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1" w:history="1">
        <w:r w:rsidR="00DD38CE" w:rsidRPr="00DD38CE">
          <w:rPr>
            <w:rStyle w:val="Hyperlink"/>
            <w:b/>
            <w:bCs/>
          </w:rPr>
          <w:t xml:space="preserve">BUILDSKILLS – BUILD UP Skills – </w:t>
        </w:r>
        <w:proofErr w:type="spellStart"/>
        <w:r w:rsidR="00DD38CE" w:rsidRPr="00DD38CE">
          <w:rPr>
            <w:rStyle w:val="Hyperlink"/>
            <w:b/>
            <w:bCs/>
          </w:rPr>
          <w:t>Nacionalne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platforme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vještine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energetske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CB2250">
          <w:rPr>
            <w:rStyle w:val="Hyperlink"/>
            <w:b/>
            <w:bCs/>
          </w:rPr>
          <w:t>efikasnosti</w:t>
        </w:r>
        <w:proofErr w:type="spellEnd"/>
        <w:r w:rsidR="00DD38CE" w:rsidRPr="00DD38CE">
          <w:rPr>
            <w:rStyle w:val="Hyperlink"/>
            <w:b/>
            <w:bCs/>
          </w:rPr>
          <w:t xml:space="preserve"> s </w:t>
        </w:r>
        <w:proofErr w:type="spellStart"/>
        <w:r w:rsidR="00DD38CE" w:rsidRPr="00DD38CE">
          <w:rPr>
            <w:rStyle w:val="Hyperlink"/>
            <w:b/>
            <w:bCs/>
          </w:rPr>
          <w:t>ciljem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prelaza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na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čistu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energiju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2" w:history="1">
        <w:r w:rsidR="00DD38CE" w:rsidRPr="00DD38CE">
          <w:rPr>
            <w:rStyle w:val="Hyperlink"/>
            <w:b/>
            <w:bCs/>
          </w:rPr>
          <w:t xml:space="preserve">DHC – </w:t>
        </w:r>
        <w:proofErr w:type="spellStart"/>
        <w:r w:rsidR="00DD38CE" w:rsidRPr="00DD38CE">
          <w:rPr>
            <w:rStyle w:val="Hyperlink"/>
            <w:b/>
            <w:bCs/>
          </w:rPr>
          <w:t>Podrška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mrežama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centraliz</w:t>
        </w:r>
        <w:r w:rsidR="00CB2250">
          <w:rPr>
            <w:rStyle w:val="Hyperlink"/>
            <w:b/>
            <w:bCs/>
          </w:rPr>
          <w:t>ov</w:t>
        </w:r>
        <w:r w:rsidR="00DD38CE" w:rsidRPr="00DD38CE">
          <w:rPr>
            <w:rStyle w:val="Hyperlink"/>
            <w:b/>
            <w:bCs/>
          </w:rPr>
          <w:t>anog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grijanja</w:t>
        </w:r>
        <w:proofErr w:type="spellEnd"/>
        <w:r w:rsidR="00DD38CE" w:rsidRPr="00DD38CE">
          <w:rPr>
            <w:rStyle w:val="Hyperlink"/>
            <w:b/>
            <w:bCs/>
          </w:rPr>
          <w:t xml:space="preserve"> i </w:t>
        </w:r>
        <w:proofErr w:type="spellStart"/>
        <w:r w:rsidR="00DD38CE" w:rsidRPr="00DD38CE">
          <w:rPr>
            <w:rStyle w:val="Hyperlink"/>
            <w:b/>
            <w:bCs/>
          </w:rPr>
          <w:t>hlađenja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3" w:history="1">
        <w:r w:rsidR="00DD38CE" w:rsidRPr="00DD38CE">
          <w:rPr>
            <w:rStyle w:val="Hyperlink"/>
            <w:b/>
            <w:bCs/>
          </w:rPr>
          <w:t>PRIVAFIN –</w:t>
        </w:r>
        <w:r w:rsidR="00DD38CE" w:rsidRPr="00DD38CE">
          <w:rPr>
            <w:rStyle w:val="Hyperlink"/>
            <w:b/>
            <w:bCs/>
            <w:i/>
            <w:iCs/>
          </w:rPr>
          <w:t> Crowding-in</w:t>
        </w:r>
        <w:r w:rsidR="00DD38CE" w:rsidRPr="00DD38CE">
          <w:rPr>
            <w:rStyle w:val="Hyperlink"/>
            <w:b/>
            <w:bCs/>
          </w:rPr>
          <w:t> </w:t>
        </w:r>
        <w:proofErr w:type="spellStart"/>
        <w:r w:rsidR="00DD38CE" w:rsidRPr="00DD38CE">
          <w:rPr>
            <w:rStyle w:val="Hyperlink"/>
            <w:b/>
            <w:bCs/>
          </w:rPr>
          <w:t>privatnih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investicija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4" w:history="1">
        <w:r w:rsidR="00DD38CE" w:rsidRPr="00DD38CE">
          <w:rPr>
            <w:rStyle w:val="Hyperlink"/>
            <w:b/>
            <w:bCs/>
          </w:rPr>
          <w:t>OSS –</w:t>
        </w:r>
        <w:r w:rsidR="00DD38CE" w:rsidRPr="00DD38CE">
          <w:rPr>
            <w:rStyle w:val="Hyperlink"/>
            <w:b/>
            <w:bCs/>
            <w:i/>
            <w:iCs/>
          </w:rPr>
          <w:t> One-Stop-Shops</w:t>
        </w:r>
        <w:r w:rsidR="00DD38CE" w:rsidRPr="00DD38CE">
          <w:rPr>
            <w:rStyle w:val="Hyperlink"/>
            <w:b/>
            <w:bCs/>
          </w:rPr>
          <w:t xml:space="preserve"> – </w:t>
        </w:r>
        <w:proofErr w:type="spellStart"/>
        <w:r w:rsidR="00DD38CE" w:rsidRPr="00DD38CE">
          <w:rPr>
            <w:rStyle w:val="Hyperlink"/>
            <w:b/>
            <w:bCs/>
          </w:rPr>
          <w:t>Integri</w:t>
        </w:r>
        <w:r w:rsidR="00CB2250">
          <w:rPr>
            <w:rStyle w:val="Hyperlink"/>
            <w:b/>
            <w:bCs/>
          </w:rPr>
          <w:t>s</w:t>
        </w:r>
        <w:r w:rsidR="00DD38CE" w:rsidRPr="00DD38CE">
          <w:rPr>
            <w:rStyle w:val="Hyperlink"/>
            <w:b/>
            <w:bCs/>
          </w:rPr>
          <w:t>ane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usluge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prelaz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na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čistu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energiju</w:t>
        </w:r>
        <w:proofErr w:type="spellEnd"/>
        <w:r w:rsidR="00DD38CE" w:rsidRPr="00DD38CE">
          <w:rPr>
            <w:rStyle w:val="Hyperlink"/>
            <w:b/>
            <w:bCs/>
          </w:rPr>
          <w:t xml:space="preserve"> u </w:t>
        </w:r>
        <w:proofErr w:type="spellStart"/>
        <w:r w:rsidR="00DD38CE" w:rsidRPr="00DD38CE">
          <w:rPr>
            <w:rStyle w:val="Hyperlink"/>
            <w:b/>
            <w:bCs/>
          </w:rPr>
          <w:t>zgradama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5" w:history="1">
        <w:r w:rsidR="00DD38CE" w:rsidRPr="00DD38CE">
          <w:rPr>
            <w:rStyle w:val="Hyperlink"/>
            <w:b/>
            <w:bCs/>
          </w:rPr>
          <w:t xml:space="preserve">PDA – </w:t>
        </w:r>
        <w:proofErr w:type="spellStart"/>
        <w:r w:rsidR="00DD38CE" w:rsidRPr="00DD38CE">
          <w:rPr>
            <w:rStyle w:val="Hyperlink"/>
            <w:b/>
            <w:bCs/>
          </w:rPr>
          <w:t>Pomoć</w:t>
        </w:r>
        <w:proofErr w:type="spellEnd"/>
        <w:r w:rsidR="00DD38CE" w:rsidRPr="00DD38CE">
          <w:rPr>
            <w:rStyle w:val="Hyperlink"/>
            <w:b/>
            <w:bCs/>
          </w:rPr>
          <w:t xml:space="preserve"> u </w:t>
        </w:r>
        <w:proofErr w:type="spellStart"/>
        <w:r w:rsidR="00DD38CE" w:rsidRPr="00DD38CE">
          <w:rPr>
            <w:rStyle w:val="Hyperlink"/>
            <w:b/>
            <w:bCs/>
          </w:rPr>
          <w:t>razvoju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projekata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održiva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energetska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ulaganja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6" w:history="1">
        <w:r w:rsidR="00DD38CE" w:rsidRPr="00DD38CE">
          <w:rPr>
            <w:rStyle w:val="Hyperlink"/>
            <w:b/>
            <w:bCs/>
          </w:rPr>
          <w:t>EUCF –</w:t>
        </w:r>
        <w:r w:rsidR="00DD38CE" w:rsidRPr="00DD38CE">
          <w:rPr>
            <w:rStyle w:val="Hyperlink"/>
            <w:b/>
            <w:bCs/>
            <w:i/>
            <w:iCs/>
          </w:rPr>
          <w:t> European City Facility</w:t>
        </w:r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7" w:history="1">
        <w:r w:rsidR="00DD38CE" w:rsidRPr="00DD38CE">
          <w:rPr>
            <w:rStyle w:val="Hyperlink"/>
            <w:b/>
            <w:bCs/>
          </w:rPr>
          <w:t xml:space="preserve">ENERPOV – </w:t>
        </w:r>
        <w:proofErr w:type="spellStart"/>
        <w:r w:rsidR="00DD38CE" w:rsidRPr="00DD38CE">
          <w:rPr>
            <w:rStyle w:val="Hyperlink"/>
            <w:b/>
            <w:bCs/>
          </w:rPr>
          <w:t>Ublažavanje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energetskog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siromaštva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CB2250">
          <w:rPr>
            <w:rStyle w:val="Hyperlink"/>
            <w:b/>
            <w:bCs/>
          </w:rPr>
          <w:t>domaćinstva</w:t>
        </w:r>
        <w:proofErr w:type="spellEnd"/>
        <w:r w:rsidR="00DD38CE" w:rsidRPr="00DD38CE">
          <w:rPr>
            <w:rStyle w:val="Hyperlink"/>
            <w:b/>
            <w:bCs/>
          </w:rPr>
          <w:t xml:space="preserve"> u </w:t>
        </w:r>
        <w:proofErr w:type="spellStart"/>
        <w:r w:rsidR="00DD38CE" w:rsidRPr="00DD38CE">
          <w:rPr>
            <w:rStyle w:val="Hyperlink"/>
            <w:b/>
            <w:bCs/>
          </w:rPr>
          <w:t>E</w:t>
        </w:r>
        <w:r w:rsidR="00CB2250">
          <w:rPr>
            <w:rStyle w:val="Hyperlink"/>
            <w:b/>
            <w:bCs/>
          </w:rPr>
          <w:t>v</w:t>
        </w:r>
        <w:r w:rsidR="00DD38CE" w:rsidRPr="00DD38CE">
          <w:rPr>
            <w:rStyle w:val="Hyperlink"/>
            <w:b/>
            <w:bCs/>
          </w:rPr>
          <w:t>ropi</w:t>
        </w:r>
        <w:proofErr w:type="spellEnd"/>
      </w:hyperlink>
    </w:p>
    <w:p w:rsidR="00DD38CE" w:rsidRPr="00DD38CE" w:rsidRDefault="002C2A90" w:rsidP="00DD38CE">
      <w:pPr>
        <w:numPr>
          <w:ilvl w:val="0"/>
          <w:numId w:val="1"/>
        </w:numPr>
      </w:pPr>
      <w:hyperlink r:id="rId38" w:history="1">
        <w:r w:rsidR="00DD38CE" w:rsidRPr="00DD38CE">
          <w:rPr>
            <w:rStyle w:val="Hyperlink"/>
            <w:b/>
            <w:bCs/>
          </w:rPr>
          <w:t xml:space="preserve">ENERCOM – </w:t>
        </w:r>
        <w:proofErr w:type="spellStart"/>
        <w:r w:rsidR="00DD38CE" w:rsidRPr="00DD38CE">
          <w:rPr>
            <w:rStyle w:val="Hyperlink"/>
            <w:b/>
            <w:bCs/>
          </w:rPr>
          <w:t>Usluge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podrške</w:t>
        </w:r>
        <w:proofErr w:type="spellEnd"/>
        <w:r w:rsidR="00DD38CE" w:rsidRPr="00DD38CE">
          <w:rPr>
            <w:rStyle w:val="Hyperlink"/>
            <w:b/>
            <w:bCs/>
          </w:rPr>
          <w:t xml:space="preserve"> za </w:t>
        </w:r>
        <w:proofErr w:type="spellStart"/>
        <w:r w:rsidR="00DD38CE" w:rsidRPr="00DD38CE">
          <w:rPr>
            <w:rStyle w:val="Hyperlink"/>
            <w:b/>
            <w:bCs/>
          </w:rPr>
          <w:t>energetske</w:t>
        </w:r>
        <w:proofErr w:type="spellEnd"/>
        <w:r w:rsidR="00DD38CE" w:rsidRPr="00DD38CE">
          <w:rPr>
            <w:rStyle w:val="Hyperlink"/>
            <w:b/>
            <w:bCs/>
          </w:rPr>
          <w:t xml:space="preserve"> </w:t>
        </w:r>
        <w:proofErr w:type="spellStart"/>
        <w:r w:rsidR="00DD38CE" w:rsidRPr="00DD38CE">
          <w:rPr>
            <w:rStyle w:val="Hyperlink"/>
            <w:b/>
            <w:bCs/>
          </w:rPr>
          <w:t>zajednice</w:t>
        </w:r>
        <w:proofErr w:type="spellEnd"/>
      </w:hyperlink>
    </w:p>
    <w:p w:rsidR="00461B53" w:rsidRPr="00DD38CE" w:rsidRDefault="00461B53" w:rsidP="00DD38CE"/>
    <w:sectPr w:rsidR="00461B53" w:rsidRPr="00DD3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735E2"/>
    <w:multiLevelType w:val="multilevel"/>
    <w:tmpl w:val="C22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CE"/>
    <w:rsid w:val="00270637"/>
    <w:rsid w:val="00383FE1"/>
    <w:rsid w:val="00461B53"/>
    <w:rsid w:val="007B72FD"/>
    <w:rsid w:val="00977335"/>
    <w:rsid w:val="00A83034"/>
    <w:rsid w:val="00AA3E7D"/>
    <w:rsid w:val="00BD3D54"/>
    <w:rsid w:val="00CB2250"/>
    <w:rsid w:val="00DD38CE"/>
    <w:rsid w:val="00E370A4"/>
    <w:rsid w:val="00F3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68E7"/>
  <w15:chartTrackingRefBased/>
  <w15:docId w15:val="{E52C9652-DD2C-479C-A270-B4512612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8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3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inea.ec.europa.eu/funding-opportunities/calls-proposals/standard-action-projects-saps-nature-and-biodiversity-governance-and-information_en" TargetMode="External"/><Relationship Id="rId18" Type="http://schemas.openxmlformats.org/officeDocument/2006/relationships/hyperlink" Target="https://cinea.ec.europa.eu/funding-opportunities/calls-proposals/technical-assistance-preparation-sips-environment-0_en" TargetMode="External"/><Relationship Id="rId26" Type="http://schemas.openxmlformats.org/officeDocument/2006/relationships/hyperlink" Target="https://cinea.ec.europa.eu/funding-opportunities/calls-proposals/strategic-nature-and-integrated-projects-sip-clima-0_e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inea.ec.europa.eu/funding-opportunities/calls-proposals/life-preparatory-projects-addressing-ad-hoc-legislative-and-policy-priorities-plp-0_en" TargetMode="External"/><Relationship Id="rId34" Type="http://schemas.openxmlformats.org/officeDocument/2006/relationships/hyperlink" Target="https://cinea.ec.europa.eu/funding-opportunities/calls-proposals/one-stop-shops-integrated-services-clean-energy-transition-buildings_en" TargetMode="External"/><Relationship Id="rId7" Type="http://schemas.openxmlformats.org/officeDocument/2006/relationships/hyperlink" Target="https://cinea.ec.europa.eu/index_en" TargetMode="External"/><Relationship Id="rId12" Type="http://schemas.openxmlformats.org/officeDocument/2006/relationships/hyperlink" Target="https://cinea.ec.europa.eu/funding-opportunities/calls-proposals/standard-action-projects-saps-nature-and-biodiversity-nature-0_en" TargetMode="External"/><Relationship Id="rId17" Type="http://schemas.openxmlformats.org/officeDocument/2006/relationships/hyperlink" Target="https://cinea.ec.europa.eu/funding-opportunities/calls-proposals/technical-assistance-preparation-snaps-0_en" TargetMode="External"/><Relationship Id="rId25" Type="http://schemas.openxmlformats.org/officeDocument/2006/relationships/hyperlink" Target="https://cinea.ec.europa.eu/funding-opportunities/calls-proposals/strategic-nature-and-integrated-projects-sip-environment-0_en" TargetMode="External"/><Relationship Id="rId33" Type="http://schemas.openxmlformats.org/officeDocument/2006/relationships/hyperlink" Target="https://cinea.ec.europa.eu/funding-opportunities/calls-proposals/crowding-private-finance-0_en" TargetMode="External"/><Relationship Id="rId38" Type="http://schemas.openxmlformats.org/officeDocument/2006/relationships/hyperlink" Target="https://cinea.ec.europa.eu/funding-opportunities/calls-proposals/support-services-energy-communities_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nea.ec.europa.eu/funding-opportunities/calls-proposals/climate-governance-and-information-0_en" TargetMode="External"/><Relationship Id="rId20" Type="http://schemas.openxmlformats.org/officeDocument/2006/relationships/hyperlink" Target="https://cinea.ec.europa.eu/funding-opportunities/calls-proposals/technical-assistance-replication-0_en" TargetMode="External"/><Relationship Id="rId29" Type="http://schemas.openxmlformats.org/officeDocument/2006/relationships/hyperlink" Target="https://cinea.ec.europa.eu/funding-opportunities/calls-proposals/energy-renovation-solutions-making-buildings-renovation-faster-deeper-affordable-smarter-service-and_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home" TargetMode="External"/><Relationship Id="rId11" Type="http://schemas.openxmlformats.org/officeDocument/2006/relationships/hyperlink" Target="https://cinea.ec.europa.eu/funding-opportunities/calls-proposals/standard-action-projects-saps-environmental-governance_en" TargetMode="External"/><Relationship Id="rId24" Type="http://schemas.openxmlformats.org/officeDocument/2006/relationships/hyperlink" Target="https://cinea.ec.europa.eu/funding-opportunities/calls-proposals/strategic-nature-projects-snap-0_en" TargetMode="External"/><Relationship Id="rId32" Type="http://schemas.openxmlformats.org/officeDocument/2006/relationships/hyperlink" Target="https://cinea.ec.europa.eu/funding-opportunities/calls-proposals/supporting-district-heating-and-cooling-networks_en" TargetMode="External"/><Relationship Id="rId37" Type="http://schemas.openxmlformats.org/officeDocument/2006/relationships/hyperlink" Target="https://cinea.ec.europa.eu/funding-opportunities/calls-proposals/alleviating-household-energy-poverty-europe-0_en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cinea.ec.europa.eu/funding-opportunities/calls-proposals/climate-change-mitigation-0_en" TargetMode="External"/><Relationship Id="rId23" Type="http://schemas.openxmlformats.org/officeDocument/2006/relationships/hyperlink" Target="https://cinea.ec.europa.eu/funding-opportunities/calls-proposals/life-preparatory-projects-addressing-ad-hoc-legislative-and-policy-priorities-plp-2_en" TargetMode="External"/><Relationship Id="rId28" Type="http://schemas.openxmlformats.org/officeDocument/2006/relationships/hyperlink" Target="https://cinea.ec.europa.eu/funding-opportunities/calls-proposals/towards-effective-implementation-key-legislation-field-sustainable-energy-0_en" TargetMode="External"/><Relationship Id="rId36" Type="http://schemas.openxmlformats.org/officeDocument/2006/relationships/hyperlink" Target="https://cinea.ec.europa.eu/funding-opportunities/calls-proposals/european-city-facility_en" TargetMode="External"/><Relationship Id="rId10" Type="http://schemas.openxmlformats.org/officeDocument/2006/relationships/hyperlink" Target="https://cinea.ec.europa.eu/funding-opportunities/calls-proposals/standard-action-projects-saps-circular-economy-and-zero-pollution-environment_en" TargetMode="External"/><Relationship Id="rId19" Type="http://schemas.openxmlformats.org/officeDocument/2006/relationships/hyperlink" Target="https://cinea.ec.europa.eu/funding-opportunities/calls-proposals/technical-assistance-preparation-sips-clima_en" TargetMode="External"/><Relationship Id="rId31" Type="http://schemas.openxmlformats.org/officeDocument/2006/relationships/hyperlink" Target="https://cinea.ec.europa.eu/funding-opportunities/calls-proposals/build-skills-national-platforms-energy-efficiency-skills-clean-energy-transition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www.youtube.com/%40EULIFEprogramme" TargetMode="External"/><Relationship Id="rId14" Type="http://schemas.openxmlformats.org/officeDocument/2006/relationships/hyperlink" Target="https://cinea.ec.europa.eu/funding-opportunities/calls-proposals/climate-change-adaptation-0_en" TargetMode="External"/><Relationship Id="rId22" Type="http://schemas.openxmlformats.org/officeDocument/2006/relationships/hyperlink" Target="https://cinea.ec.europa.eu/funding-opportunities/calls-proposals/life-preparatory-projects-addressing-ad-hoc-legislative-and-policy-priorities-plp-1_en" TargetMode="External"/><Relationship Id="rId27" Type="http://schemas.openxmlformats.org/officeDocument/2006/relationships/hyperlink" Target="https://cinea.ec.europa.eu/funding-opportunities/calls-proposals/boosting-clean-energy-transition-cities-and-regions_en" TargetMode="External"/><Relationship Id="rId30" Type="http://schemas.openxmlformats.org/officeDocument/2006/relationships/hyperlink" Target="https://cinea.ec.europa.eu/funding-opportunities/calls-proposals/supporting-clean-energy-transition-european-industry-and-businesses_en" TargetMode="External"/><Relationship Id="rId35" Type="http://schemas.openxmlformats.org/officeDocument/2006/relationships/hyperlink" Target="https://cinea.ec.europa.eu/funding-opportunities/calls-proposals/project-development-assistance-sustainable-energy-investments-0_en" TargetMode="External"/><Relationship Id="rId8" Type="http://schemas.openxmlformats.org/officeDocument/2006/relationships/hyperlink" Target="https://cinea.ec.europa.eu/news-events/events/life-2025-call-info-days-2025-05-13_e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Metjahic</dc:creator>
  <cp:keywords/>
  <dc:description/>
  <cp:lastModifiedBy>Sanela Metjahic</cp:lastModifiedBy>
  <cp:revision>2</cp:revision>
  <dcterms:created xsi:type="dcterms:W3CDTF">2025-06-10T07:24:00Z</dcterms:created>
  <dcterms:modified xsi:type="dcterms:W3CDTF">2025-06-10T08:56:00Z</dcterms:modified>
</cp:coreProperties>
</file>