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F03" w:rsidRDefault="00C72794" w:rsidP="00297C12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ZA RAD U DRŽAVNIM ORGANIMA ZA III I IV NIVO KVALIFIKACIJE OBRAZOVANJA</w:t>
      </w:r>
    </w:p>
    <w:p w:rsidR="00297C12" w:rsidRDefault="00C72794" w:rsidP="00297C12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C72794">
        <w:rPr>
          <w:rFonts w:ascii="Arial" w:hAnsi="Arial" w:cs="Arial"/>
          <w:b/>
          <w:i/>
          <w:sz w:val="24"/>
        </w:rPr>
        <w:t xml:space="preserve">za </w:t>
      </w:r>
      <w:r w:rsidR="00BF63C3">
        <w:rPr>
          <w:rFonts w:ascii="Arial" w:hAnsi="Arial" w:cs="Arial"/>
          <w:b/>
          <w:i/>
          <w:sz w:val="24"/>
          <w:u w:val="single"/>
        </w:rPr>
        <w:t>24. okto</w:t>
      </w:r>
      <w:r w:rsidRPr="00C72794">
        <w:rPr>
          <w:rFonts w:ascii="Arial" w:hAnsi="Arial" w:cs="Arial"/>
          <w:b/>
          <w:i/>
          <w:sz w:val="24"/>
          <w:u w:val="single"/>
        </w:rPr>
        <w:t>bar 2022. godine (</w:t>
      </w:r>
      <w:r w:rsidR="00BF63C3">
        <w:rPr>
          <w:rFonts w:ascii="Arial" w:hAnsi="Arial" w:cs="Arial"/>
          <w:b/>
          <w:i/>
          <w:sz w:val="24"/>
          <w:u w:val="single"/>
        </w:rPr>
        <w:t>ponedjeljak</w:t>
      </w:r>
      <w:r w:rsidR="00BF63C3">
        <w:rPr>
          <w:rFonts w:ascii="Arial" w:hAnsi="Arial" w:cs="Arial"/>
          <w:b/>
          <w:i/>
          <w:sz w:val="24"/>
        </w:rPr>
        <w:t>) sa početkom u 15</w:t>
      </w:r>
      <w:r w:rsidRPr="00C72794">
        <w:rPr>
          <w:rFonts w:ascii="Arial" w:hAnsi="Arial" w:cs="Arial"/>
          <w:b/>
          <w:i/>
          <w:sz w:val="24"/>
        </w:rPr>
        <w:t>:00h, u prostorijama Uprave za ljudske resurse</w:t>
      </w:r>
    </w:p>
    <w:p w:rsidR="00C72794" w:rsidRDefault="00BF63C3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Nikolina </w:t>
      </w:r>
      <w:r w:rsidR="002536E3">
        <w:rPr>
          <w:rFonts w:ascii="Arial" w:hAnsi="Arial" w:cs="Arial"/>
          <w:sz w:val="24"/>
        </w:rPr>
        <w:t xml:space="preserve">(Mićko) </w:t>
      </w:r>
      <w:bookmarkStart w:id="0" w:name="_GoBack"/>
      <w:bookmarkEnd w:id="0"/>
      <w:r>
        <w:rPr>
          <w:rFonts w:ascii="Arial" w:hAnsi="Arial" w:cs="Arial"/>
          <w:sz w:val="24"/>
        </w:rPr>
        <w:t>Vukotić</w:t>
      </w:r>
    </w:p>
    <w:p w:rsidR="00C72794" w:rsidRDefault="008366D7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Aleksandra (Mladen) Kukuliči</w:t>
      </w:r>
      <w:r w:rsidR="009A3254">
        <w:rPr>
          <w:rFonts w:ascii="Arial" w:hAnsi="Arial" w:cs="Arial"/>
          <w:sz w:val="24"/>
        </w:rPr>
        <w:t>ć</w:t>
      </w:r>
    </w:p>
    <w:p w:rsidR="009A3254" w:rsidRDefault="008366D7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Vukica (Vukomir) Milošević</w:t>
      </w:r>
    </w:p>
    <w:p w:rsidR="009A3254" w:rsidRDefault="008366D7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Dario (Veselin) Đuričković</w:t>
      </w:r>
    </w:p>
    <w:p w:rsidR="009A3254" w:rsidRPr="00B573F3" w:rsidRDefault="00B573F3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Andrija (Slobo) Danilović</w:t>
      </w:r>
    </w:p>
    <w:p w:rsidR="009A3254" w:rsidRDefault="00B573F3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Sava (Aleksandar) Despotović</w:t>
      </w:r>
    </w:p>
    <w:p w:rsidR="009A3254" w:rsidRDefault="00B573F3" w:rsidP="00297C1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(Blažo) Kuljača</w:t>
      </w:r>
    </w:p>
    <w:p w:rsidR="00AF4C81" w:rsidRPr="00B573F3" w:rsidRDefault="00B573F3" w:rsidP="00B573F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Dalibor (Radomir) Bošković</w:t>
      </w:r>
    </w:p>
    <w:p w:rsidR="009A3254" w:rsidRDefault="00C72794" w:rsidP="00297C12">
      <w:pPr>
        <w:spacing w:line="240" w:lineRule="auto"/>
        <w:jc w:val="both"/>
        <w:rPr>
          <w:rFonts w:ascii="Arial" w:hAnsi="Arial" w:cs="Arial"/>
          <w:sz w:val="24"/>
        </w:rPr>
      </w:pPr>
      <w:r w:rsidRPr="00C72794">
        <w:rPr>
          <w:rFonts w:ascii="Arial" w:hAnsi="Arial" w:cs="Arial"/>
          <w:b/>
          <w:sz w:val="24"/>
          <w:u w:val="single"/>
        </w:rPr>
        <w:t>Napomena:</w:t>
      </w:r>
      <w:r w:rsidRPr="00C72794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Prije početka polaganja pisanog dijela stručnog ispita kandidati su dužni sekretaru Komisije dostaviti na uvid ličnu kartu, pasoš i</w:t>
      </w:r>
      <w:r w:rsidR="00B118DC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i drugu ispravu sa fotogr</w:t>
      </w:r>
      <w:r w:rsidR="00B118DC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fijom na osnovu koje se može utvrditi identitet kandidata, kao i dokaz o izvršenoj uplati troškova za polaganje stručnog ispita.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r w:rsidRPr="004E06F5">
        <w:rPr>
          <w:rFonts w:ascii="Arial" w:hAnsi="Arial" w:cs="Arial"/>
          <w:b/>
          <w:sz w:val="24"/>
          <w:u w:val="single"/>
        </w:rPr>
        <w:t>Troškovi polaganja stručnog ispita:</w:t>
      </w:r>
      <w:r>
        <w:rPr>
          <w:rFonts w:ascii="Arial" w:hAnsi="Arial" w:cs="Arial"/>
          <w:sz w:val="24"/>
        </w:rPr>
        <w:t xml:space="preserve"> </w:t>
      </w:r>
      <w:r w:rsidRPr="00996026">
        <w:rPr>
          <w:rFonts w:ascii="Arial" w:hAnsi="Arial" w:cs="Arial"/>
          <w:b/>
          <w:sz w:val="24"/>
        </w:rPr>
        <w:t>Troškovi polaganja stručnog ispita</w:t>
      </w:r>
      <w:r>
        <w:rPr>
          <w:rFonts w:ascii="Arial" w:hAnsi="Arial" w:cs="Arial"/>
          <w:sz w:val="24"/>
        </w:rPr>
        <w:t xml:space="preserve"> za kandidate za III i IV nivo kvalifikacije obrazovanja iznose </w:t>
      </w:r>
      <w:r w:rsidRPr="00996026">
        <w:rPr>
          <w:rFonts w:ascii="Arial" w:hAnsi="Arial" w:cs="Arial"/>
          <w:b/>
          <w:sz w:val="24"/>
        </w:rPr>
        <w:t>39,65€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Lica sa invaliditetom i lica iz porodica čiji su članovi korisnici materijalnog obezbjeđenja oslobađaju se troškova polaganja stručnog ispita, o čemu su dužni dostaviti dokaz.</w:t>
      </w:r>
    </w:p>
    <w:p w:rsidR="004E06F5" w:rsidRDefault="004E06F5" w:rsidP="00297C12">
      <w:pPr>
        <w:spacing w:line="240" w:lineRule="auto"/>
        <w:jc w:val="both"/>
        <w:rPr>
          <w:rFonts w:ascii="Arial" w:hAnsi="Arial" w:cs="Arial"/>
          <w:sz w:val="24"/>
        </w:rPr>
      </w:pPr>
      <w:r w:rsidRPr="00996026">
        <w:rPr>
          <w:rFonts w:ascii="Arial" w:hAnsi="Arial" w:cs="Arial"/>
          <w:b/>
          <w:sz w:val="24"/>
        </w:rPr>
        <w:t>Troškovi ponovnog polaganja</w:t>
      </w:r>
      <w:r>
        <w:rPr>
          <w:rFonts w:ascii="Arial" w:hAnsi="Arial" w:cs="Arial"/>
          <w:sz w:val="24"/>
        </w:rPr>
        <w:t xml:space="preserve"> stručnog ispita za kandidate </w:t>
      </w:r>
      <w:r w:rsidR="00996026">
        <w:rPr>
          <w:rFonts w:ascii="Arial" w:hAnsi="Arial" w:cs="Arial"/>
          <w:sz w:val="24"/>
        </w:rPr>
        <w:t>za III i IV nivo kvalifikacije 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 xml:space="preserve">a iznose </w:t>
      </w:r>
      <w:r w:rsidR="00996026" w:rsidRPr="00996026">
        <w:rPr>
          <w:rFonts w:ascii="Arial" w:hAnsi="Arial" w:cs="Arial"/>
          <w:b/>
          <w:sz w:val="24"/>
        </w:rPr>
        <w:t>39,65€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996026">
        <w:rPr>
          <w:rFonts w:ascii="Arial" w:hAnsi="Arial" w:cs="Arial"/>
          <w:b/>
          <w:sz w:val="24"/>
        </w:rPr>
        <w:t>Kandidati koji su na popravnom polaganju iz samo jednog predmeta, nijesu u obavezi da uplaćuju troškove polaganja.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Uplata troškova za polaganje stručnog ispita vrši se na žiro račun: Budžet Crne Gore, Ministarstvo javne uprave, br. žiro računa: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>, svrha uplate: Naknada za polaganje stručnog ispita za rad u državnim organima.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Kandidati su dužni da budu prikladno i uredno odjeveni, te da načinom odijevanja i ponašanja ne narušavaju atmosferu u toku polaganja stručnog ispita.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r w:rsidRPr="00996026">
        <w:rPr>
          <w:rFonts w:ascii="Arial" w:hAnsi="Arial" w:cs="Arial"/>
          <w:b/>
          <w:sz w:val="24"/>
        </w:rPr>
        <w:t xml:space="preserve">Sekretarka </w:t>
      </w:r>
      <w:r w:rsidRPr="008B7C75">
        <w:rPr>
          <w:rFonts w:ascii="Arial" w:hAnsi="Arial" w:cs="Arial"/>
          <w:b/>
          <w:sz w:val="24"/>
        </w:rPr>
        <w:t>Komisije:</w:t>
      </w:r>
    </w:p>
    <w:p w:rsid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Nina Popović</w:t>
      </w:r>
      <w:r w:rsidR="00DC6CBC">
        <w:rPr>
          <w:rFonts w:ascii="Arial" w:hAnsi="Arial" w:cs="Arial"/>
          <w:sz w:val="24"/>
        </w:rPr>
        <w:t>, e-mail: nina.popovic@mju.gov.me</w:t>
      </w:r>
    </w:p>
    <w:p w:rsidR="00996026" w:rsidRPr="00996026" w:rsidRDefault="00996026" w:rsidP="00297C12">
      <w:pPr>
        <w:spacing w:line="240" w:lineRule="auto"/>
        <w:jc w:val="both"/>
        <w:rPr>
          <w:rFonts w:ascii="Arial" w:hAnsi="Arial" w:cs="Arial"/>
          <w:sz w:val="24"/>
        </w:rPr>
      </w:pPr>
      <w:r w:rsidRPr="008B7C75">
        <w:rPr>
          <w:rFonts w:ascii="Arial" w:hAnsi="Arial" w:cs="Arial"/>
          <w:b/>
          <w:sz w:val="24"/>
        </w:rPr>
        <w:t>Kontakt tel:</w:t>
      </w:r>
      <w:r>
        <w:rPr>
          <w:rFonts w:ascii="Arial" w:hAnsi="Arial" w:cs="Arial"/>
          <w:sz w:val="24"/>
        </w:rPr>
        <w:t xml:space="preserve"> 068/813-629, svakog radnog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55B" w:rsidRDefault="007D655B" w:rsidP="00297C12">
      <w:pPr>
        <w:spacing w:after="0" w:line="240" w:lineRule="auto"/>
      </w:pPr>
      <w:r>
        <w:separator/>
      </w:r>
    </w:p>
  </w:endnote>
  <w:endnote w:type="continuationSeparator" w:id="0">
    <w:p w:rsidR="007D655B" w:rsidRDefault="007D655B" w:rsidP="00297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55B" w:rsidRDefault="007D655B" w:rsidP="00297C12">
      <w:pPr>
        <w:spacing w:after="0" w:line="240" w:lineRule="auto"/>
      </w:pPr>
      <w:r>
        <w:separator/>
      </w:r>
    </w:p>
  </w:footnote>
  <w:footnote w:type="continuationSeparator" w:id="0">
    <w:p w:rsidR="007D655B" w:rsidRDefault="007D655B" w:rsidP="00297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96D1C"/>
    <w:multiLevelType w:val="hybridMultilevel"/>
    <w:tmpl w:val="323C7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94"/>
    <w:rsid w:val="00085532"/>
    <w:rsid w:val="002536E3"/>
    <w:rsid w:val="00297C12"/>
    <w:rsid w:val="002A03C1"/>
    <w:rsid w:val="004E06F5"/>
    <w:rsid w:val="005666F6"/>
    <w:rsid w:val="00635240"/>
    <w:rsid w:val="007D655B"/>
    <w:rsid w:val="008366D7"/>
    <w:rsid w:val="008A208A"/>
    <w:rsid w:val="008B7C75"/>
    <w:rsid w:val="008C2D7D"/>
    <w:rsid w:val="00996026"/>
    <w:rsid w:val="00996F87"/>
    <w:rsid w:val="009A3254"/>
    <w:rsid w:val="00A42C19"/>
    <w:rsid w:val="00AC5F47"/>
    <w:rsid w:val="00AD40DE"/>
    <w:rsid w:val="00AF4C81"/>
    <w:rsid w:val="00AF5F03"/>
    <w:rsid w:val="00B070B4"/>
    <w:rsid w:val="00B118DC"/>
    <w:rsid w:val="00B573F3"/>
    <w:rsid w:val="00B6137A"/>
    <w:rsid w:val="00BF63C3"/>
    <w:rsid w:val="00C17EBF"/>
    <w:rsid w:val="00C72794"/>
    <w:rsid w:val="00CE1EE0"/>
    <w:rsid w:val="00D55189"/>
    <w:rsid w:val="00DC6CBC"/>
    <w:rsid w:val="00FA13DB"/>
    <w:rsid w:val="00FE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69E28-3186-404D-84EC-DE2E9C26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7C12"/>
  </w:style>
  <w:style w:type="paragraph" w:styleId="Footer">
    <w:name w:val="footer"/>
    <w:basedOn w:val="Normal"/>
    <w:link w:val="FooterChar"/>
    <w:uiPriority w:val="99"/>
    <w:semiHidden/>
    <w:unhideWhenUsed/>
    <w:rsid w:val="00297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Aida</cp:lastModifiedBy>
  <cp:revision>3</cp:revision>
  <dcterms:created xsi:type="dcterms:W3CDTF">2022-10-06T07:55:00Z</dcterms:created>
  <dcterms:modified xsi:type="dcterms:W3CDTF">2022-10-06T08:02:00Z</dcterms:modified>
</cp:coreProperties>
</file>