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9B3" w:rsidRPr="000A09B3" w:rsidRDefault="000A09B3" w:rsidP="000A09B3">
      <w:pPr>
        <w:jc w:val="both"/>
        <w:rPr>
          <w:rFonts w:ascii="Times New Roman" w:hAnsi="Times New Roman"/>
          <w:b/>
          <w:bCs/>
          <w:sz w:val="24"/>
        </w:rPr>
      </w:pPr>
    </w:p>
    <w:p w:rsidR="000A09B3" w:rsidRPr="000A09B3" w:rsidRDefault="000A09B3" w:rsidP="000A09B3">
      <w:pPr>
        <w:jc w:val="center"/>
      </w:pPr>
      <w:r w:rsidRPr="000A09B3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2467610</wp:posOffset>
            </wp:positionH>
            <wp:positionV relativeFrom="paragraph">
              <wp:posOffset>-619125</wp:posOffset>
            </wp:positionV>
            <wp:extent cx="873760" cy="957580"/>
            <wp:effectExtent l="19050" t="0" r="2540" b="0"/>
            <wp:wrapNone/>
            <wp:docPr id="2" name="Picture 2" descr="http://www.vlada.cg.yu/img/1095339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vlada.cg.yu/img/1095339371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957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09B3" w:rsidRPr="000A09B3" w:rsidRDefault="000A09B3" w:rsidP="000A09B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A09B3">
        <w:rPr>
          <w:rFonts w:ascii="Times New Roman" w:hAnsi="Times New Roman"/>
          <w:b/>
          <w:sz w:val="28"/>
          <w:szCs w:val="28"/>
        </w:rPr>
        <w:t>Vlada Crne Gore</w:t>
      </w:r>
    </w:p>
    <w:p w:rsidR="000A09B3" w:rsidRPr="000A09B3" w:rsidRDefault="000A09B3" w:rsidP="000A09B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A09B3">
        <w:rPr>
          <w:rFonts w:ascii="Times New Roman" w:hAnsi="Times New Roman"/>
          <w:b/>
          <w:sz w:val="24"/>
          <w:szCs w:val="24"/>
        </w:rPr>
        <w:t>Ministarstvo unutrašnjih poslova</w:t>
      </w:r>
    </w:p>
    <w:p w:rsidR="000A09B3" w:rsidRPr="000A09B3" w:rsidRDefault="000A09B3" w:rsidP="000A09B3">
      <w:pPr>
        <w:spacing w:after="0"/>
      </w:pPr>
    </w:p>
    <w:p w:rsidR="000A09B3" w:rsidRPr="000A09B3" w:rsidRDefault="000A09B3" w:rsidP="000A09B3">
      <w:pPr>
        <w:pStyle w:val="BodyText"/>
        <w:spacing w:line="276" w:lineRule="auto"/>
        <w:jc w:val="center"/>
        <w:rPr>
          <w:b/>
          <w:noProof/>
          <w:sz w:val="32"/>
          <w:szCs w:val="22"/>
        </w:rPr>
      </w:pPr>
    </w:p>
    <w:p w:rsidR="000A09B3" w:rsidRPr="000A09B3" w:rsidRDefault="000A09B3" w:rsidP="000A09B3">
      <w:pPr>
        <w:pStyle w:val="BodyText"/>
        <w:jc w:val="center"/>
        <w:rPr>
          <w:b/>
          <w:noProof/>
          <w:sz w:val="32"/>
          <w:szCs w:val="22"/>
        </w:rPr>
      </w:pPr>
      <w:r w:rsidRPr="000A09B3">
        <w:rPr>
          <w:b/>
          <w:noProof/>
          <w:sz w:val="32"/>
          <w:szCs w:val="22"/>
        </w:rPr>
        <w:t>UVODNO IZLAGANJE</w:t>
      </w:r>
    </w:p>
    <w:p w:rsidR="000A09B3" w:rsidRPr="000A09B3" w:rsidRDefault="000A09B3" w:rsidP="000A09B3">
      <w:pPr>
        <w:pStyle w:val="BodyText"/>
        <w:jc w:val="center"/>
        <w:rPr>
          <w:b/>
          <w:noProof/>
          <w:sz w:val="32"/>
          <w:szCs w:val="22"/>
        </w:rPr>
      </w:pPr>
      <w:r w:rsidRPr="000A09B3">
        <w:rPr>
          <w:b/>
          <w:noProof/>
          <w:sz w:val="32"/>
          <w:szCs w:val="22"/>
        </w:rPr>
        <w:t>državnog sekretara Ministarstva unutrašnjih poslova</w:t>
      </w:r>
    </w:p>
    <w:p w:rsidR="000A09B3" w:rsidRPr="000A09B3" w:rsidRDefault="000A09B3" w:rsidP="000A09B3">
      <w:pPr>
        <w:pStyle w:val="BodyText"/>
        <w:jc w:val="center"/>
        <w:rPr>
          <w:b/>
          <w:noProof/>
          <w:sz w:val="32"/>
          <w:szCs w:val="22"/>
        </w:rPr>
      </w:pPr>
      <w:r w:rsidRPr="000A09B3">
        <w:rPr>
          <w:b/>
          <w:noProof/>
          <w:sz w:val="32"/>
          <w:szCs w:val="22"/>
        </w:rPr>
        <w:t xml:space="preserve">mr Dragana Pejanovića na </w:t>
      </w:r>
      <w:r>
        <w:rPr>
          <w:b/>
          <w:noProof/>
          <w:sz w:val="32"/>
          <w:szCs w:val="22"/>
        </w:rPr>
        <w:t>radionici</w:t>
      </w:r>
    </w:p>
    <w:p w:rsidR="000A09B3" w:rsidRPr="000A09B3" w:rsidRDefault="000A09B3" w:rsidP="000A09B3">
      <w:pPr>
        <w:spacing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</w:rPr>
      </w:pPr>
      <w:r w:rsidRPr="000A09B3">
        <w:rPr>
          <w:rFonts w:ascii="Times New Roman" w:eastAsia="Times New Roman" w:hAnsi="Times New Roman" w:cs="Times New Roman"/>
          <w:b/>
          <w:noProof/>
          <w:sz w:val="32"/>
        </w:rPr>
        <w:t>„First Line“</w:t>
      </w:r>
    </w:p>
    <w:p w:rsidR="000A09B3" w:rsidRPr="000A09B3" w:rsidRDefault="000A09B3" w:rsidP="000A09B3">
      <w:pPr>
        <w:spacing w:line="240" w:lineRule="auto"/>
        <w:jc w:val="center"/>
        <w:rPr>
          <w:rFonts w:ascii="Times New Roman" w:eastAsia="Times New Roman" w:hAnsi="Times New Roman"/>
          <w:b/>
          <w:noProof/>
          <w:sz w:val="24"/>
        </w:rPr>
      </w:pPr>
      <w:r w:rsidRPr="000A09B3">
        <w:rPr>
          <w:rFonts w:ascii="Times New Roman" w:eastAsia="Times New Roman" w:hAnsi="Times New Roman"/>
          <w:b/>
          <w:noProof/>
          <w:sz w:val="24"/>
        </w:rPr>
        <w:t>_____________________________________________</w:t>
      </w:r>
    </w:p>
    <w:p w:rsidR="000A09B3" w:rsidRPr="000A09B3" w:rsidRDefault="000A09B3" w:rsidP="000A09B3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0A09B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15. maj 2018.</w:t>
      </w:r>
    </w:p>
    <w:p w:rsidR="004F0BEB" w:rsidRDefault="004F0BEB" w:rsidP="004F0B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21359" w:rsidRPr="00003F5B" w:rsidRDefault="00021359" w:rsidP="004F0B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003F5B">
        <w:rPr>
          <w:rFonts w:ascii="Times New Roman" w:hAnsi="Times New Roman" w:cs="Times New Roman"/>
          <w:sz w:val="28"/>
          <w:szCs w:val="24"/>
          <w:shd w:val="clear" w:color="auto" w:fill="FFFFFF"/>
        </w:rPr>
        <w:t>Poštovana ambasadorko, gospođo Devije,</w:t>
      </w:r>
    </w:p>
    <w:p w:rsidR="00021359" w:rsidRPr="00003F5B" w:rsidRDefault="00021359" w:rsidP="004F0B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003F5B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Poštovani </w:t>
      </w:r>
      <w:r w:rsidR="004F0BEB" w:rsidRPr="00003F5B">
        <w:rPr>
          <w:rFonts w:ascii="Times New Roman" w:hAnsi="Times New Roman" w:cs="Times New Roman"/>
          <w:sz w:val="28"/>
          <w:szCs w:val="24"/>
          <w:shd w:val="clear" w:color="auto" w:fill="FFFFFF"/>
        </w:rPr>
        <w:t>gospodine Kozmelj,</w:t>
      </w:r>
    </w:p>
    <w:p w:rsidR="004F0BEB" w:rsidRPr="00003F5B" w:rsidRDefault="004F0BEB" w:rsidP="004F0B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003F5B">
        <w:rPr>
          <w:rFonts w:ascii="Times New Roman" w:hAnsi="Times New Roman" w:cs="Times New Roman"/>
          <w:sz w:val="28"/>
          <w:szCs w:val="24"/>
          <w:shd w:val="clear" w:color="auto" w:fill="FFFFFF"/>
        </w:rPr>
        <w:t>Poštovani gospodine Černigoj,</w:t>
      </w:r>
    </w:p>
    <w:p w:rsidR="004F0BEB" w:rsidRPr="00003F5B" w:rsidRDefault="004F0BEB" w:rsidP="004F0B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003F5B">
        <w:rPr>
          <w:rFonts w:ascii="Times New Roman" w:hAnsi="Times New Roman" w:cs="Times New Roman"/>
          <w:sz w:val="28"/>
          <w:szCs w:val="24"/>
          <w:shd w:val="clear" w:color="auto" w:fill="FFFFFF"/>
        </w:rPr>
        <w:t>Uvaženi eksperti,</w:t>
      </w:r>
    </w:p>
    <w:p w:rsidR="00021359" w:rsidRPr="00003F5B" w:rsidRDefault="004F0BEB" w:rsidP="004F0B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003F5B">
        <w:rPr>
          <w:rFonts w:ascii="Times New Roman" w:hAnsi="Times New Roman" w:cs="Times New Roman"/>
          <w:sz w:val="28"/>
          <w:szCs w:val="24"/>
          <w:shd w:val="clear" w:color="auto" w:fill="FFFFFF"/>
        </w:rPr>
        <w:t>Drage kolege,</w:t>
      </w:r>
    </w:p>
    <w:p w:rsidR="004F0BEB" w:rsidRPr="00003F5B" w:rsidRDefault="004F0BEB" w:rsidP="004F0B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003F5B">
        <w:rPr>
          <w:rFonts w:ascii="Times New Roman" w:hAnsi="Times New Roman" w:cs="Times New Roman"/>
          <w:sz w:val="28"/>
          <w:szCs w:val="24"/>
          <w:shd w:val="clear" w:color="auto" w:fill="FFFFFF"/>
        </w:rPr>
        <w:t>Dame i gospodo</w:t>
      </w:r>
      <w:r w:rsidR="0080402B">
        <w:rPr>
          <w:rFonts w:ascii="Times New Roman" w:hAnsi="Times New Roman" w:cs="Times New Roman"/>
          <w:sz w:val="28"/>
          <w:szCs w:val="24"/>
          <w:shd w:val="clear" w:color="auto" w:fill="FFFFFF"/>
        </w:rPr>
        <w:t>,</w:t>
      </w:r>
    </w:p>
    <w:p w:rsidR="004F0BEB" w:rsidRPr="00003F5B" w:rsidRDefault="004F0BEB" w:rsidP="004F0B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</w:p>
    <w:p w:rsidR="00465870" w:rsidRDefault="00474B2B" w:rsidP="004658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003F5B">
        <w:rPr>
          <w:rFonts w:ascii="Times New Roman" w:hAnsi="Times New Roman" w:cs="Times New Roman"/>
          <w:sz w:val="28"/>
          <w:szCs w:val="24"/>
          <w:shd w:val="clear" w:color="auto" w:fill="FFFFFF"/>
        </w:rPr>
        <w:t>Zadovoljstvo mi je da vas pozdravim ispred Ministarstva unutrašnjih poslova Crne Gore</w:t>
      </w:r>
      <w:r w:rsidR="007D328A" w:rsidRPr="00003F5B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i Nacionalnog međuresorskog operativnog tima za implementaciju Akcionog plana za </w:t>
      </w:r>
      <w:proofErr w:type="spellStart"/>
      <w:r w:rsidR="007D328A" w:rsidRPr="00003F5B">
        <w:rPr>
          <w:rFonts w:ascii="Times New Roman" w:hAnsi="Times New Roman" w:cs="Times New Roman"/>
          <w:sz w:val="28"/>
          <w:szCs w:val="24"/>
          <w:shd w:val="clear" w:color="auto" w:fill="FFFFFF"/>
        </w:rPr>
        <w:t>sprovođenje</w:t>
      </w:r>
      <w:proofErr w:type="spellEnd"/>
      <w:r w:rsidR="007D328A" w:rsidRPr="00003F5B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Strategije</w:t>
      </w:r>
      <w:proofErr w:type="spellEnd"/>
      <w:r w:rsid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nasilnog</w:t>
      </w:r>
      <w:proofErr w:type="spellEnd"/>
      <w:r w:rsid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ekstremizma</w:t>
      </w:r>
      <w:proofErr w:type="spellEnd"/>
      <w:r w:rsid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i</w:t>
      </w:r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>zahvalim</w:t>
      </w:r>
      <w:proofErr w:type="spellEnd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>kolegama</w:t>
      </w:r>
      <w:proofErr w:type="spellEnd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>iz</w:t>
      </w:r>
      <w:proofErr w:type="spellEnd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>R</w:t>
      </w:r>
      <w:r w:rsid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epublike</w:t>
      </w:r>
      <w:proofErr w:type="spellEnd"/>
      <w:r w:rsid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Slovenije</w:t>
      </w:r>
      <w:proofErr w:type="spellEnd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>,</w:t>
      </w:r>
      <w:r w:rsidR="00465870" w:rsidRP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>rukovodiocu</w:t>
      </w:r>
      <w:proofErr w:type="spellEnd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>projekta</w:t>
      </w:r>
      <w:proofErr w:type="spellEnd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First Line i </w:t>
      </w:r>
      <w:proofErr w:type="spellStart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>rukovodiocu</w:t>
      </w:r>
      <w:proofErr w:type="spellEnd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>Inicijative</w:t>
      </w:r>
      <w:proofErr w:type="spellEnd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>Zapadnog</w:t>
      </w:r>
      <w:proofErr w:type="spellEnd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>Balkana</w:t>
      </w:r>
      <w:proofErr w:type="spellEnd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za </w:t>
      </w:r>
      <w:proofErr w:type="spellStart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>borbu</w:t>
      </w:r>
      <w:proofErr w:type="spellEnd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>protiv</w:t>
      </w:r>
      <w:proofErr w:type="spellEnd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>teorizma</w:t>
      </w:r>
      <w:proofErr w:type="spellEnd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(</w:t>
      </w:r>
      <w:proofErr w:type="spellStart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>WBCTi</w:t>
      </w:r>
      <w:proofErr w:type="spellEnd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), </w:t>
      </w:r>
      <w:proofErr w:type="spellStart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>kao</w:t>
      </w:r>
      <w:proofErr w:type="spellEnd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i </w:t>
      </w:r>
      <w:proofErr w:type="spellStart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>uvaženim</w:t>
      </w:r>
      <w:proofErr w:type="spellEnd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>ekspertima</w:t>
      </w:r>
      <w:proofErr w:type="spellEnd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>koji</w:t>
      </w:r>
      <w:proofErr w:type="spellEnd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>će</w:t>
      </w:r>
      <w:proofErr w:type="spellEnd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u </w:t>
      </w:r>
      <w:proofErr w:type="spellStart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>naredna</w:t>
      </w:r>
      <w:proofErr w:type="spellEnd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>dva</w:t>
      </w:r>
      <w:proofErr w:type="spellEnd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>dana</w:t>
      </w:r>
      <w:proofErr w:type="spellEnd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>predstaviti</w:t>
      </w:r>
      <w:proofErr w:type="spellEnd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>brojne</w:t>
      </w:r>
      <w:proofErr w:type="spellEnd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>dobre</w:t>
      </w:r>
      <w:proofErr w:type="spellEnd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>prakse</w:t>
      </w:r>
      <w:proofErr w:type="spellEnd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i u </w:t>
      </w:r>
      <w:proofErr w:type="spellStart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>razmjeni</w:t>
      </w:r>
      <w:proofErr w:type="spellEnd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>iskustava</w:t>
      </w:r>
      <w:proofErr w:type="spellEnd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sa </w:t>
      </w:r>
      <w:proofErr w:type="spellStart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>učesnicima</w:t>
      </w:r>
      <w:proofErr w:type="spellEnd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, </w:t>
      </w:r>
      <w:proofErr w:type="spellStart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>predložiti</w:t>
      </w:r>
      <w:proofErr w:type="spellEnd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>eventualna</w:t>
      </w:r>
      <w:proofErr w:type="spellEnd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>rješenja</w:t>
      </w:r>
      <w:proofErr w:type="spellEnd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>shodno</w:t>
      </w:r>
      <w:proofErr w:type="spellEnd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>nacionalnoj</w:t>
      </w:r>
      <w:proofErr w:type="spellEnd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>problematici</w:t>
      </w:r>
      <w:proofErr w:type="spellEnd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>.</w:t>
      </w:r>
    </w:p>
    <w:p w:rsidR="0080402B" w:rsidRPr="00003F5B" w:rsidRDefault="0080402B" w:rsidP="004F0B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</w:p>
    <w:p w:rsidR="005A7D9D" w:rsidRDefault="005A7D9D" w:rsidP="005A7D9D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lastRenderedPageBreak/>
        <w:t>Borba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protiv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nasilnog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ekstremizma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i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radikalizacije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koji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mogu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da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vode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i u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terorizam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,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kroz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višedimenzionalni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pristup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je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jedna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proofErr w:type="gram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od</w:t>
      </w:r>
      <w:proofErr w:type="spellEnd"/>
      <w:proofErr w:type="gram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strateških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fokusnih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područja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>Vlade</w:t>
      </w:r>
      <w:proofErr w:type="spellEnd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Crne Gore,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što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je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potvrđeno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donošenjem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i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usvajanjem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Nacionalne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Strategije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za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suzbijanje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nasilnog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ekstremizma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,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kao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i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pratećeg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Akcionog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plana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za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implementaciju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Strategije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S</w:t>
      </w:r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a</w:t>
      </w:r>
      <w:proofErr w:type="gram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zadovoljstvom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mogu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konstatovati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da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je u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Crnoj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Gori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uspješno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formiran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Nacionalni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međuresorski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radni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tim za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implementaciju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Akcionog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plana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za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sprovođenje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Strategije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za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suzbijanje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nasilnog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ekstremizma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kojeg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čine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predstavnici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svih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nadležnih</w:t>
      </w:r>
      <w:proofErr w:type="spellEnd"/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državnih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organa</w:t>
      </w:r>
      <w:proofErr w:type="spellEnd"/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organa</w:t>
      </w:r>
      <w:proofErr w:type="spellEnd"/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uprave</w:t>
      </w:r>
      <w:proofErr w:type="spellEnd"/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,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nevladinih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o</w:t>
      </w: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rganizacija</w:t>
      </w:r>
      <w:proofErr w:type="spellEnd"/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civilnog</w:t>
      </w:r>
      <w:proofErr w:type="spellEnd"/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sektora</w:t>
      </w:r>
      <w:proofErr w:type="spellEnd"/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čiji</w:t>
      </w:r>
      <w:proofErr w:type="spellEnd"/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predstavnici</w:t>
      </w:r>
      <w:proofErr w:type="spellEnd"/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učestvuju</w:t>
      </w:r>
      <w:proofErr w:type="spellEnd"/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u </w:t>
      </w:r>
      <w:proofErr w:type="spellStart"/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radu</w:t>
      </w:r>
      <w:proofErr w:type="spellEnd"/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ove</w:t>
      </w:r>
      <w:proofErr w:type="spellEnd"/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radionice</w:t>
      </w:r>
      <w:proofErr w:type="spellEnd"/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. </w:t>
      </w:r>
    </w:p>
    <w:p w:rsidR="00465870" w:rsidRPr="005A7D9D" w:rsidRDefault="00465870" w:rsidP="005A7D9D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</w:p>
    <w:p w:rsidR="005A7D9D" w:rsidRPr="005A7D9D" w:rsidRDefault="005A7D9D" w:rsidP="005A7D9D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U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svijetlu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što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boljeg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razumijevanja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nasilnog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ekstremizma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i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svih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njegovih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pojavnih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oblika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,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kompleksnih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prijetnji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koje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isti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predstavlja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po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bezbjednost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cjelokupne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društvene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zajednice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,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kao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i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neophodnosti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multiagencijskog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i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višedmenzionalnog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pristupa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u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borbi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protiv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prijetnji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i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rizika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koje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nasilni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ekstremizam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i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radikalizacija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sa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sobom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nose,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smatram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da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će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i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predstojeća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radionica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u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okviru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projekta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„First Line“ („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Prva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Linija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“)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biti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veoma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koristan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segment u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budućem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radu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svih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relevantnih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institucija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u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Crnoj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Gori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,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kada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je u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pitanju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suzbijanje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nasilnog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ekstramizma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,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pogotovo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sa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preventivnog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aspekta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djelovanja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. </w:t>
      </w:r>
    </w:p>
    <w:p w:rsidR="005A7D9D" w:rsidRPr="005A7D9D" w:rsidRDefault="005A7D9D" w:rsidP="005A7D9D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</w:p>
    <w:p w:rsidR="005A7D9D" w:rsidRPr="005A7D9D" w:rsidRDefault="005A7D9D" w:rsidP="005A7D9D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Dame i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gospodo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,</w:t>
      </w:r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ab/>
      </w:r>
    </w:p>
    <w:p w:rsidR="00465870" w:rsidRDefault="005A7D9D" w:rsidP="005A7D9D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Nasilni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ekstremizam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i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radikalizacija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koji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vode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u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terorizam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(VERLT)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pojava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je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rasporostranjena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širom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Evrope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i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svijeta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, pa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kao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takva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ista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nije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zaobišla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proofErr w:type="gram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ni</w:t>
      </w:r>
      <w:proofErr w:type="spellEnd"/>
      <w:proofErr w:type="gram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region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Zapadnog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Balkana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. U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odnosu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gram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na</w:t>
      </w:r>
      <w:proofErr w:type="gram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zemlje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regiona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Crna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Gora je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najmanje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>pogođena</w:t>
      </w:r>
      <w:proofErr w:type="spellEnd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>ovom</w:t>
      </w:r>
      <w:proofErr w:type="spellEnd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>pojavom</w:t>
      </w:r>
      <w:proofErr w:type="spellEnd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, </w:t>
      </w:r>
      <w:proofErr w:type="spellStart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>ali</w:t>
      </w:r>
      <w:proofErr w:type="spellEnd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to </w:t>
      </w:r>
    </w:p>
    <w:p w:rsidR="005A7D9D" w:rsidRPr="005A7D9D" w:rsidRDefault="005A7D9D" w:rsidP="005A7D9D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lastRenderedPageBreak/>
        <w:t xml:space="preserve"> </w:t>
      </w:r>
      <w:proofErr w:type="spellStart"/>
      <w:proofErr w:type="gram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nikako</w:t>
      </w:r>
      <w:proofErr w:type="spellEnd"/>
      <w:proofErr w:type="gram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ne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znači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da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se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istoj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ne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pridaje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potreban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značaj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,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niti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da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se ne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ulažu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napori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i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preduzimaju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aktivnosti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na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polju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suzbijanja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nasilnog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ekstremizma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.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Naprotiv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,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Crna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Gora u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skladu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sa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najvećim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svjetskim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dogovorom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za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regionalnu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bezbjednost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iz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Poglavlja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VIII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Povelje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UN,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Deklaracijom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Savjeta 4/15,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Planom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djelovanja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,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odnosno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Akcionom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planu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UN-a za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prevenciju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nasilnog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ekstremizma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i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Rezolucijom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2250 Savjeta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bezbjednosti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UN 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iz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2015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godine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, </w:t>
      </w:r>
      <w:proofErr w:type="spellStart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>prioritetima</w:t>
      </w:r>
      <w:proofErr w:type="spellEnd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EU </w:t>
      </w:r>
      <w:r w:rsidR="00547787">
        <w:rPr>
          <w:rFonts w:ascii="Times New Roman" w:hAnsi="Times New Roman" w:cs="Times New Roman"/>
          <w:sz w:val="28"/>
          <w:szCs w:val="24"/>
          <w:shd w:val="clear" w:color="auto" w:fill="FFFFFF"/>
        </w:rPr>
        <w:t>i</w:t>
      </w:r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>regionalnim</w:t>
      </w:r>
      <w:proofErr w:type="spellEnd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="00465870">
        <w:rPr>
          <w:rFonts w:ascii="Times New Roman" w:hAnsi="Times New Roman" w:cs="Times New Roman"/>
          <w:sz w:val="28"/>
          <w:szCs w:val="24"/>
          <w:shd w:val="clear" w:color="auto" w:fill="FFFFFF"/>
        </w:rPr>
        <w:t>prioritetima,</w:t>
      </w:r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kao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i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preporukama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datim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državama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članicama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OEBS-a i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partnerima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za saradnju,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preduzima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mjere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u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odnosu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na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sljedeće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oblasti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kada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je u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pitanju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prevencija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nasilnog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ekstremizma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:</w:t>
      </w:r>
    </w:p>
    <w:p w:rsidR="005A7D9D" w:rsidRPr="005A7D9D" w:rsidRDefault="005A7D9D" w:rsidP="005A7D9D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</w:p>
    <w:p w:rsidR="005A7D9D" w:rsidRPr="005A7D9D" w:rsidRDefault="005A7D9D" w:rsidP="005A7D9D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I.</w:t>
      </w:r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ab/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Razmjena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mišljenja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o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nacionalnim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iskustvima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i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međunarodnoj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saradnji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u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borbi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protiv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nasilnog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ekstremizma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i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radikalizacije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koja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vodi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u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terorizam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(VERLT)</w:t>
      </w:r>
    </w:p>
    <w:p w:rsidR="005A7D9D" w:rsidRPr="005A7D9D" w:rsidRDefault="005A7D9D" w:rsidP="005A7D9D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II.</w:t>
      </w:r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ab/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Angažovanje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i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osnaživanje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mladih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u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sprječavanju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i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borbi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protiv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nasilnog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ekstremizma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i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radikalizacije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koji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vode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ka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terorizmu</w:t>
      </w:r>
      <w:proofErr w:type="spellEnd"/>
    </w:p>
    <w:p w:rsidR="005A7D9D" w:rsidRPr="005A7D9D" w:rsidRDefault="005A7D9D" w:rsidP="005A7D9D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III.</w:t>
      </w:r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ab/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Rehabilitacija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,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reintegracija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i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sprječavanje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radikalizacije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koja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vodi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ka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terorizmu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: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razmjena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dobrih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praksi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iz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ove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oblasti</w:t>
      </w:r>
      <w:proofErr w:type="spellEnd"/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.</w:t>
      </w:r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  </w:t>
      </w:r>
    </w:p>
    <w:p w:rsidR="005A7D9D" w:rsidRPr="005A7D9D" w:rsidRDefault="005A7D9D" w:rsidP="005A7D9D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</w:p>
    <w:p w:rsidR="005A7D9D" w:rsidRPr="005A7D9D" w:rsidRDefault="005A7D9D" w:rsidP="005A7D9D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U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odnosu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gram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na</w:t>
      </w:r>
      <w:proofErr w:type="gram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navedeno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,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cijeneći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stručnost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i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znanje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prisutnih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eksperata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iz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Republike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Slovenije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,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svim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prisutnim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želim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uspješan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rad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tokom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predstojeće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radionice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,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te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usvajanje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novih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zanja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i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uspješnu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razmjenu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dobrih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praksi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u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oblasti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suzbijanja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nasilnog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ekstremizma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i </w:t>
      </w:r>
      <w:proofErr w:type="spellStart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>radikalizacije</w:t>
      </w:r>
      <w:proofErr w:type="spellEnd"/>
      <w:r w:rsidRPr="005A7D9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. </w:t>
      </w:r>
    </w:p>
    <w:p w:rsidR="00C175A3" w:rsidRDefault="00C175A3" w:rsidP="00C175A3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</w:p>
    <w:p w:rsidR="00C175A3" w:rsidRPr="00C175A3" w:rsidRDefault="00C175A3" w:rsidP="00C175A3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4"/>
          <w:shd w:val="clear" w:color="auto" w:fill="FFFFFF"/>
          <w:lang w:eastAsia="en-US"/>
        </w:rPr>
      </w:pP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Hvala na pažnji!</w:t>
      </w:r>
    </w:p>
    <w:p w:rsidR="00F86374" w:rsidRPr="00F86374" w:rsidRDefault="00F86374" w:rsidP="00F86374">
      <w:pPr>
        <w:rPr>
          <w:rFonts w:ascii="Times New Roman" w:hAnsi="Times New Roman" w:cs="Times New Roman"/>
          <w:sz w:val="24"/>
          <w:szCs w:val="24"/>
        </w:rPr>
      </w:pPr>
    </w:p>
    <w:p w:rsidR="00F86374" w:rsidRDefault="00F86374" w:rsidP="00F86374">
      <w:pPr>
        <w:rPr>
          <w:rFonts w:ascii="Times New Roman" w:hAnsi="Times New Roman" w:cs="Times New Roman"/>
          <w:sz w:val="24"/>
          <w:szCs w:val="24"/>
        </w:rPr>
      </w:pPr>
    </w:p>
    <w:sectPr w:rsidR="00F86374" w:rsidSect="00590E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55683"/>
    <w:multiLevelType w:val="hybridMultilevel"/>
    <w:tmpl w:val="C28288F8"/>
    <w:lvl w:ilvl="0" w:tplc="55563D0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101BC"/>
    <w:multiLevelType w:val="hybridMultilevel"/>
    <w:tmpl w:val="C4825D90"/>
    <w:lvl w:ilvl="0" w:tplc="68889E7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671AFB"/>
    <w:multiLevelType w:val="hybridMultilevel"/>
    <w:tmpl w:val="83722978"/>
    <w:lvl w:ilvl="0" w:tplc="5050627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4A6417"/>
    <w:multiLevelType w:val="hybridMultilevel"/>
    <w:tmpl w:val="0ADE4558"/>
    <w:lvl w:ilvl="0" w:tplc="C69E4F8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253870"/>
    <w:multiLevelType w:val="hybridMultilevel"/>
    <w:tmpl w:val="9552D1D8"/>
    <w:lvl w:ilvl="0" w:tplc="B67667A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10981"/>
    <w:rsid w:val="00003F5B"/>
    <w:rsid w:val="00021359"/>
    <w:rsid w:val="000A094C"/>
    <w:rsid w:val="000A09B3"/>
    <w:rsid w:val="000F1D68"/>
    <w:rsid w:val="001549FC"/>
    <w:rsid w:val="001D0AEB"/>
    <w:rsid w:val="00245095"/>
    <w:rsid w:val="00276AE1"/>
    <w:rsid w:val="00283E2A"/>
    <w:rsid w:val="00287FB0"/>
    <w:rsid w:val="002A150B"/>
    <w:rsid w:val="002F54D8"/>
    <w:rsid w:val="00313C90"/>
    <w:rsid w:val="00465870"/>
    <w:rsid w:val="00474B2B"/>
    <w:rsid w:val="004F0BEB"/>
    <w:rsid w:val="00504465"/>
    <w:rsid w:val="00547787"/>
    <w:rsid w:val="00590EA2"/>
    <w:rsid w:val="005A2870"/>
    <w:rsid w:val="005A7D9D"/>
    <w:rsid w:val="005D055D"/>
    <w:rsid w:val="005D2529"/>
    <w:rsid w:val="00633A94"/>
    <w:rsid w:val="00643D61"/>
    <w:rsid w:val="00671BEF"/>
    <w:rsid w:val="006F7A88"/>
    <w:rsid w:val="00791801"/>
    <w:rsid w:val="007C67BA"/>
    <w:rsid w:val="007D328A"/>
    <w:rsid w:val="0080402B"/>
    <w:rsid w:val="00837A21"/>
    <w:rsid w:val="00870510"/>
    <w:rsid w:val="00871D7C"/>
    <w:rsid w:val="0088111B"/>
    <w:rsid w:val="008956AC"/>
    <w:rsid w:val="009C7DB1"/>
    <w:rsid w:val="00A02496"/>
    <w:rsid w:val="00A078D2"/>
    <w:rsid w:val="00A54400"/>
    <w:rsid w:val="00A72098"/>
    <w:rsid w:val="00A9225E"/>
    <w:rsid w:val="00AF3056"/>
    <w:rsid w:val="00B756C8"/>
    <w:rsid w:val="00C1659B"/>
    <w:rsid w:val="00C175A3"/>
    <w:rsid w:val="00C642FB"/>
    <w:rsid w:val="00CA0525"/>
    <w:rsid w:val="00D618DB"/>
    <w:rsid w:val="00DA58A9"/>
    <w:rsid w:val="00E62B1D"/>
    <w:rsid w:val="00EA0DC4"/>
    <w:rsid w:val="00EF1F10"/>
    <w:rsid w:val="00F10981"/>
    <w:rsid w:val="00F75835"/>
    <w:rsid w:val="00F86374"/>
    <w:rsid w:val="00FB6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E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510"/>
    <w:pPr>
      <w:ind w:left="720"/>
      <w:contextualSpacing/>
    </w:pPr>
  </w:style>
  <w:style w:type="paragraph" w:styleId="BodyText">
    <w:name w:val="Body Text"/>
    <w:basedOn w:val="Normal"/>
    <w:link w:val="BodyTextChar"/>
    <w:rsid w:val="000A09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0A09B3"/>
    <w:rPr>
      <w:rFonts w:ascii="Times New Roman" w:eastAsia="Times New Roman" w:hAnsi="Times New Roman" w:cs="Times New Roman"/>
      <w:sz w:val="28"/>
      <w:szCs w:val="20"/>
    </w:rPr>
  </w:style>
  <w:style w:type="character" w:customStyle="1" w:styleId="NoSpacingChar">
    <w:name w:val="No Spacing Char"/>
    <w:link w:val="NoSpacing"/>
    <w:locked/>
    <w:rsid w:val="00504465"/>
    <w:rPr>
      <w:rFonts w:ascii="Calibri" w:hAnsi="Calibri"/>
      <w:lang w:val="sr-Latn-CS" w:eastAsia="sr-Latn-CS"/>
    </w:rPr>
  </w:style>
  <w:style w:type="paragraph" w:styleId="NoSpacing">
    <w:name w:val="No Spacing"/>
    <w:link w:val="NoSpacingChar"/>
    <w:qFormat/>
    <w:rsid w:val="00504465"/>
    <w:pPr>
      <w:spacing w:after="0" w:line="240" w:lineRule="auto"/>
    </w:pPr>
    <w:rPr>
      <w:rFonts w:ascii="Calibri" w:hAnsi="Calibri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5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vlada.cg.yu/img/1095339371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dragan.pejanovic</cp:lastModifiedBy>
  <cp:revision>55</cp:revision>
  <dcterms:created xsi:type="dcterms:W3CDTF">2018-05-10T14:03:00Z</dcterms:created>
  <dcterms:modified xsi:type="dcterms:W3CDTF">2018-05-15T05:40:00Z</dcterms:modified>
</cp:coreProperties>
</file>