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F6" w:rsidRPr="007A1884" w:rsidRDefault="001C38F6" w:rsidP="001C38F6">
      <w:pPr>
        <w:rPr>
          <w:rFonts w:ascii="Arial" w:eastAsia="Calibri" w:hAnsi="Arial" w:cs="Arial"/>
          <w:b/>
          <w:sz w:val="24"/>
          <w:szCs w:val="24"/>
        </w:rPr>
      </w:pPr>
    </w:p>
    <w:p w:rsidR="001C38F6" w:rsidRPr="007A1884" w:rsidRDefault="001C38F6" w:rsidP="001C38F6">
      <w:pPr>
        <w:jc w:val="right"/>
        <w:rPr>
          <w:rFonts w:ascii="Arial" w:eastAsia="Calibri" w:hAnsi="Arial" w:cs="Arial"/>
          <w:b/>
          <w:sz w:val="24"/>
          <w:szCs w:val="24"/>
        </w:rPr>
      </w:pPr>
    </w:p>
    <w:p w:rsidR="001C38F6" w:rsidRPr="007A1884" w:rsidRDefault="001C38F6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 xml:space="preserve">Na osnovu člana </w:t>
      </w:r>
      <w:r w:rsidR="004C630B" w:rsidRPr="007A1884">
        <w:rPr>
          <w:rFonts w:ascii="Arial" w:eastAsia="Calibri" w:hAnsi="Arial" w:cs="Arial"/>
          <w:sz w:val="24"/>
          <w:szCs w:val="24"/>
        </w:rPr>
        <w:t>40</w:t>
      </w:r>
      <w:r w:rsidRPr="007A1884">
        <w:rPr>
          <w:rFonts w:ascii="Arial" w:eastAsia="Calibri" w:hAnsi="Arial" w:cs="Arial"/>
          <w:sz w:val="24"/>
          <w:szCs w:val="24"/>
        </w:rPr>
        <w:t xml:space="preserve"> st. </w:t>
      </w:r>
      <w:r w:rsidR="004C630B" w:rsidRPr="007A1884">
        <w:rPr>
          <w:rFonts w:ascii="Arial" w:eastAsia="Calibri" w:hAnsi="Arial" w:cs="Arial"/>
          <w:sz w:val="24"/>
          <w:szCs w:val="24"/>
        </w:rPr>
        <w:t>5</w:t>
      </w:r>
      <w:r w:rsidRPr="007A1884">
        <w:rPr>
          <w:rFonts w:ascii="Arial" w:eastAsia="Calibri" w:hAnsi="Arial" w:cs="Arial"/>
          <w:sz w:val="24"/>
          <w:szCs w:val="24"/>
        </w:rPr>
        <w:t xml:space="preserve"> i </w:t>
      </w:r>
      <w:r w:rsidR="004C630B" w:rsidRPr="007A1884">
        <w:rPr>
          <w:rFonts w:ascii="Arial" w:eastAsia="Calibri" w:hAnsi="Arial" w:cs="Arial"/>
          <w:sz w:val="24"/>
          <w:szCs w:val="24"/>
        </w:rPr>
        <w:t>6</w:t>
      </w:r>
      <w:r w:rsidR="001C28E7" w:rsidRPr="007A1884">
        <w:rPr>
          <w:rFonts w:ascii="Arial" w:eastAsia="Calibri" w:hAnsi="Arial" w:cs="Arial"/>
          <w:sz w:val="24"/>
          <w:szCs w:val="24"/>
        </w:rPr>
        <w:t xml:space="preserve"> Zakona o vinu (“Službeni list </w:t>
      </w:r>
      <w:r w:rsidRPr="007A1884">
        <w:rPr>
          <w:rFonts w:ascii="Arial" w:eastAsia="Calibri" w:hAnsi="Arial" w:cs="Arial"/>
          <w:sz w:val="24"/>
          <w:szCs w:val="24"/>
        </w:rPr>
        <w:t>CG”, broj 41/16), Ministarstvo p</w:t>
      </w:r>
      <w:r w:rsidR="009214AC" w:rsidRPr="007A1884">
        <w:rPr>
          <w:rFonts w:ascii="Arial" w:eastAsia="Calibri" w:hAnsi="Arial" w:cs="Arial"/>
          <w:sz w:val="24"/>
          <w:szCs w:val="24"/>
        </w:rPr>
        <w:t>oljoprivrede i ruralnog razvoja</w:t>
      </w:r>
      <w:r w:rsidRPr="007A1884">
        <w:rPr>
          <w:rFonts w:ascii="Arial" w:eastAsia="Calibri" w:hAnsi="Arial" w:cs="Arial"/>
          <w:sz w:val="24"/>
          <w:szCs w:val="24"/>
        </w:rPr>
        <w:t xml:space="preserve"> donijelo je </w:t>
      </w:r>
    </w:p>
    <w:p w:rsidR="00BD5FB5" w:rsidRPr="007A1884" w:rsidRDefault="00BD5FB5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C38F6" w:rsidRPr="007A1884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>PRAVILNIK</w:t>
      </w:r>
    </w:p>
    <w:p w:rsidR="001C38F6" w:rsidRPr="007A1884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O LISTI VINA 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>ZA KOJ</w:t>
      </w:r>
      <w:r w:rsidR="00095792">
        <w:rPr>
          <w:rFonts w:ascii="Arial" w:eastAsia="Calibri" w:hAnsi="Arial" w:cs="Arial"/>
          <w:b/>
          <w:sz w:val="24"/>
          <w:szCs w:val="24"/>
        </w:rPr>
        <w:t>A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 xml:space="preserve"> JE </w:t>
      </w:r>
      <w:r w:rsidRPr="007A1884">
        <w:rPr>
          <w:rFonts w:ascii="Arial" w:eastAsia="Calibri" w:hAnsi="Arial" w:cs="Arial"/>
          <w:b/>
          <w:sz w:val="24"/>
          <w:szCs w:val="24"/>
        </w:rPr>
        <w:t>U 201</w:t>
      </w:r>
      <w:r w:rsidR="00F61EE8">
        <w:rPr>
          <w:rFonts w:ascii="Arial" w:eastAsia="Calibri" w:hAnsi="Arial" w:cs="Arial"/>
          <w:b/>
          <w:sz w:val="24"/>
          <w:szCs w:val="24"/>
        </w:rPr>
        <w:t>8</w:t>
      </w:r>
      <w:r w:rsidRPr="007A1884">
        <w:rPr>
          <w:rFonts w:ascii="Arial" w:eastAsia="Calibri" w:hAnsi="Arial" w:cs="Arial"/>
          <w:b/>
          <w:sz w:val="24"/>
          <w:szCs w:val="24"/>
        </w:rPr>
        <w:t>. GODINI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 xml:space="preserve"> IZDATA DOZVOLA ZA STAVLJANJE U PROMET</w:t>
      </w:r>
    </w:p>
    <w:p w:rsidR="001C38F6" w:rsidRPr="007A1884" w:rsidRDefault="001C38F6" w:rsidP="00BD5FB5">
      <w:pPr>
        <w:rPr>
          <w:rFonts w:ascii="Arial" w:eastAsia="Calibri" w:hAnsi="Arial" w:cs="Arial"/>
          <w:sz w:val="24"/>
          <w:szCs w:val="24"/>
        </w:rPr>
      </w:pPr>
    </w:p>
    <w:p w:rsidR="001C38F6" w:rsidRPr="007A1884" w:rsidRDefault="009214AC" w:rsidP="001C38F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</w:t>
      </w:r>
      <w:r w:rsidR="001C38F6" w:rsidRPr="007A1884">
        <w:rPr>
          <w:rFonts w:ascii="Arial" w:eastAsia="Calibri" w:hAnsi="Arial" w:cs="Arial"/>
          <w:b/>
          <w:sz w:val="24"/>
          <w:szCs w:val="24"/>
        </w:rPr>
        <w:t>Član 1</w:t>
      </w:r>
    </w:p>
    <w:p w:rsidR="001C38F6" w:rsidRPr="007A1884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 xml:space="preserve">Lista vina </w:t>
      </w:r>
      <w:r w:rsidR="00BD5FB5" w:rsidRPr="007A1884">
        <w:rPr>
          <w:rFonts w:ascii="Arial" w:eastAsia="Calibri" w:hAnsi="Arial" w:cs="Arial"/>
          <w:sz w:val="24"/>
          <w:szCs w:val="24"/>
        </w:rPr>
        <w:t>za koj</w:t>
      </w:r>
      <w:r w:rsidR="000543C6">
        <w:rPr>
          <w:rFonts w:ascii="Arial" w:eastAsia="Calibri" w:hAnsi="Arial" w:cs="Arial"/>
          <w:sz w:val="24"/>
          <w:szCs w:val="24"/>
        </w:rPr>
        <w:t>a</w:t>
      </w:r>
      <w:r w:rsidR="00BD5FB5" w:rsidRPr="007A1884">
        <w:rPr>
          <w:rFonts w:ascii="Arial" w:eastAsia="Calibri" w:hAnsi="Arial" w:cs="Arial"/>
          <w:sz w:val="24"/>
          <w:szCs w:val="24"/>
        </w:rPr>
        <w:t xml:space="preserve"> je</w:t>
      </w:r>
      <w:r w:rsidRPr="007A1884">
        <w:rPr>
          <w:rFonts w:ascii="Arial" w:eastAsia="Calibri" w:hAnsi="Arial" w:cs="Arial"/>
          <w:sz w:val="24"/>
          <w:szCs w:val="24"/>
        </w:rPr>
        <w:t xml:space="preserve"> u 201</w:t>
      </w:r>
      <w:r w:rsidR="00FE2DC1">
        <w:rPr>
          <w:rFonts w:ascii="Arial" w:eastAsia="Calibri" w:hAnsi="Arial" w:cs="Arial"/>
          <w:sz w:val="24"/>
          <w:szCs w:val="24"/>
        </w:rPr>
        <w:t>8</w:t>
      </w:r>
      <w:r w:rsidRPr="007A1884">
        <w:rPr>
          <w:rFonts w:ascii="Arial" w:eastAsia="Calibri" w:hAnsi="Arial" w:cs="Arial"/>
          <w:sz w:val="24"/>
          <w:szCs w:val="24"/>
        </w:rPr>
        <w:t xml:space="preserve">. godini </w:t>
      </w:r>
      <w:r w:rsidR="00BD5FB5" w:rsidRPr="007A1884">
        <w:rPr>
          <w:rFonts w:ascii="Arial" w:eastAsia="Calibri" w:hAnsi="Arial" w:cs="Arial"/>
          <w:sz w:val="24"/>
          <w:szCs w:val="24"/>
        </w:rPr>
        <w:t xml:space="preserve">izdata dozvola za stavljanje u promet </w:t>
      </w:r>
      <w:r w:rsidRPr="007A1884">
        <w:rPr>
          <w:rFonts w:ascii="Arial" w:eastAsia="Calibri" w:hAnsi="Arial" w:cs="Arial"/>
          <w:sz w:val="24"/>
          <w:szCs w:val="24"/>
        </w:rPr>
        <w:t>data je u Prilogu, koji je sastavni dio ovog pravilnika.</w:t>
      </w:r>
    </w:p>
    <w:p w:rsidR="001C38F6" w:rsidRPr="007A1884" w:rsidRDefault="001C38F6" w:rsidP="001C38F6">
      <w:pPr>
        <w:tabs>
          <w:tab w:val="left" w:pos="4425"/>
          <w:tab w:val="center" w:pos="4986"/>
        </w:tabs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ab/>
      </w:r>
    </w:p>
    <w:p w:rsidR="001C38F6" w:rsidRPr="007A1884" w:rsidRDefault="009214AC" w:rsidP="001C38F6">
      <w:pPr>
        <w:tabs>
          <w:tab w:val="left" w:pos="4425"/>
          <w:tab w:val="center" w:pos="4986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</w:t>
      </w:r>
      <w:r w:rsidR="001C38F6" w:rsidRPr="007A1884">
        <w:rPr>
          <w:rFonts w:ascii="Arial" w:eastAsia="Calibri" w:hAnsi="Arial" w:cs="Arial"/>
          <w:b/>
          <w:sz w:val="24"/>
          <w:szCs w:val="24"/>
        </w:rPr>
        <w:t>Član 2</w:t>
      </w:r>
    </w:p>
    <w:p w:rsidR="001C38F6" w:rsidRPr="007A1884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>Ovaj pravilnik stupa na snagu osmog dana od dana objavljivanja u “Službenom listu Crne Gore”.</w:t>
      </w: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7A1884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38F6" w:rsidRPr="007A1884" w:rsidRDefault="001C38F6" w:rsidP="001C3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</w:p>
    <w:p w:rsidR="002E4CA7" w:rsidRPr="00F61EE8" w:rsidRDefault="001C38F6" w:rsidP="007E3AA2">
      <w:pPr>
        <w:spacing w:after="120"/>
        <w:rPr>
          <w:rFonts w:ascii="Arial" w:eastAsia="Calibri" w:hAnsi="Arial" w:cs="Arial"/>
          <w:sz w:val="24"/>
          <w:szCs w:val="24"/>
          <w:lang w:val="sr-Latn-CS"/>
        </w:rPr>
      </w:pPr>
      <w:r w:rsidRPr="00F61EE8">
        <w:rPr>
          <w:rFonts w:ascii="Arial" w:eastAsia="Calibri" w:hAnsi="Arial" w:cs="Arial"/>
          <w:sz w:val="24"/>
          <w:szCs w:val="24"/>
          <w:lang w:val="sr-Latn-CS"/>
        </w:rPr>
        <w:t>Broj:</w:t>
      </w:r>
      <w:r w:rsidR="00534565">
        <w:rPr>
          <w:rFonts w:ascii="Arial" w:eastAsia="Calibri" w:hAnsi="Arial" w:cs="Arial"/>
          <w:sz w:val="24"/>
          <w:szCs w:val="24"/>
          <w:lang w:val="sr-Latn-CS"/>
        </w:rPr>
        <w:t xml:space="preserve"> 320-459/19-1</w:t>
      </w:r>
      <w:r w:rsidR="00534565">
        <w:rPr>
          <w:rFonts w:ascii="Arial" w:eastAsia="Calibri" w:hAnsi="Arial" w:cs="Arial"/>
          <w:sz w:val="24"/>
          <w:szCs w:val="24"/>
          <w:lang w:val="sr-Latn-CS"/>
        </w:rPr>
        <w:tab/>
      </w:r>
      <w:bookmarkStart w:id="0" w:name="_GoBack"/>
      <w:bookmarkEnd w:id="0"/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61EE8">
        <w:rPr>
          <w:rFonts w:ascii="Arial" w:hAnsi="Arial" w:cs="Arial"/>
          <w:bCs/>
          <w:sz w:val="24"/>
          <w:szCs w:val="24"/>
          <w:lang w:val="sr-Latn-CS"/>
        </w:rPr>
        <w:t xml:space="preserve">  </w:t>
      </w:r>
      <w:r w:rsidR="002E4CA7" w:rsidRPr="00F61EE8">
        <w:rPr>
          <w:rFonts w:ascii="Arial" w:hAnsi="Arial" w:cs="Arial"/>
          <w:b/>
          <w:bCs/>
          <w:sz w:val="24"/>
          <w:szCs w:val="24"/>
          <w:lang w:val="sr-Latn-CS"/>
        </w:rPr>
        <w:t>MINISTAR,</w:t>
      </w:r>
      <w:r w:rsidR="002E4CA7" w:rsidRPr="00F61EE8">
        <w:rPr>
          <w:rFonts w:ascii="Arial" w:eastAsia="Calibri" w:hAnsi="Arial" w:cs="Arial"/>
          <w:sz w:val="24"/>
          <w:szCs w:val="24"/>
          <w:lang w:val="sr-Latn-CS"/>
        </w:rPr>
        <w:tab/>
      </w:r>
    </w:p>
    <w:p w:rsidR="002E4CA7" w:rsidRPr="007A1884" w:rsidRDefault="002E4CA7" w:rsidP="007E3AA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61EE8">
        <w:rPr>
          <w:rFonts w:ascii="Arial" w:eastAsia="Calibri" w:hAnsi="Arial" w:cs="Arial"/>
          <w:sz w:val="24"/>
          <w:szCs w:val="24"/>
        </w:rPr>
        <w:t>Podgorica,</w:t>
      </w:r>
      <w:r w:rsidRPr="00FE2DC1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A60492" w:rsidRPr="00355AA1">
        <w:rPr>
          <w:rFonts w:ascii="Arial" w:eastAsia="Calibri" w:hAnsi="Arial" w:cs="Arial"/>
          <w:sz w:val="24"/>
          <w:szCs w:val="24"/>
        </w:rPr>
        <w:t>2</w:t>
      </w:r>
      <w:r w:rsidR="00982BC0" w:rsidRPr="00355AA1">
        <w:rPr>
          <w:rFonts w:ascii="Arial" w:eastAsia="Calibri" w:hAnsi="Arial" w:cs="Arial"/>
          <w:sz w:val="24"/>
          <w:szCs w:val="24"/>
        </w:rPr>
        <w:t>2</w:t>
      </w:r>
      <w:r w:rsidRPr="00355AA1">
        <w:rPr>
          <w:rFonts w:ascii="Arial" w:eastAsia="Calibri" w:hAnsi="Arial" w:cs="Arial"/>
          <w:sz w:val="24"/>
          <w:szCs w:val="24"/>
        </w:rPr>
        <w:t>.</w:t>
      </w:r>
      <w:r w:rsidRPr="00FE2DC1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F61EE8" w:rsidRPr="00F61EE8">
        <w:rPr>
          <w:rFonts w:ascii="Arial" w:eastAsia="Calibri" w:hAnsi="Arial" w:cs="Arial"/>
          <w:sz w:val="24"/>
          <w:szCs w:val="24"/>
        </w:rPr>
        <w:t>marta</w:t>
      </w:r>
      <w:r w:rsidR="007A1884" w:rsidRPr="00F61EE8">
        <w:rPr>
          <w:rFonts w:ascii="Arial" w:eastAsia="Calibri" w:hAnsi="Arial" w:cs="Arial"/>
          <w:sz w:val="24"/>
          <w:szCs w:val="24"/>
        </w:rPr>
        <w:t xml:space="preserve"> </w:t>
      </w:r>
      <w:r w:rsidR="007A1884" w:rsidRPr="007A1884">
        <w:rPr>
          <w:rFonts w:ascii="Arial" w:eastAsia="Calibri" w:hAnsi="Arial" w:cs="Arial"/>
          <w:sz w:val="24"/>
          <w:szCs w:val="24"/>
        </w:rPr>
        <w:t>201</w:t>
      </w:r>
      <w:r w:rsidR="00FE2DC1">
        <w:rPr>
          <w:rFonts w:ascii="Arial" w:eastAsia="Calibri" w:hAnsi="Arial" w:cs="Arial"/>
          <w:sz w:val="24"/>
          <w:szCs w:val="24"/>
        </w:rPr>
        <w:t>9</w:t>
      </w:r>
      <w:r w:rsidRPr="007A1884">
        <w:rPr>
          <w:rFonts w:ascii="Arial" w:eastAsia="Calibri" w:hAnsi="Arial" w:cs="Arial"/>
          <w:sz w:val="24"/>
          <w:szCs w:val="24"/>
        </w:rPr>
        <w:t>. godine</w:t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  <w:t xml:space="preserve">       </w:t>
      </w:r>
      <w:r w:rsidR="007A1884" w:rsidRPr="007A1884">
        <w:rPr>
          <w:rFonts w:ascii="Arial" w:hAnsi="Arial" w:cs="Arial"/>
          <w:b/>
          <w:sz w:val="24"/>
          <w:szCs w:val="24"/>
        </w:rPr>
        <w:t>m</w:t>
      </w:r>
      <w:r w:rsidRPr="007A1884">
        <w:rPr>
          <w:rFonts w:ascii="Arial" w:hAnsi="Arial" w:cs="Arial"/>
          <w:b/>
          <w:sz w:val="24"/>
          <w:szCs w:val="24"/>
        </w:rPr>
        <w:t>r Milutin Simović</w:t>
      </w:r>
    </w:p>
    <w:p w:rsidR="001C38F6" w:rsidRPr="007A1884" w:rsidRDefault="002E4CA7" w:rsidP="002E4CA7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="001C38F6" w:rsidRPr="007A1884">
        <w:rPr>
          <w:rFonts w:ascii="Arial" w:hAnsi="Arial" w:cs="Arial"/>
          <w:b/>
          <w:sz w:val="24"/>
          <w:szCs w:val="24"/>
        </w:rPr>
        <w:tab/>
      </w:r>
      <w:r w:rsidR="00BD5FB5" w:rsidRPr="007A1884">
        <w:rPr>
          <w:rFonts w:ascii="Arial" w:hAnsi="Arial" w:cs="Arial"/>
          <w:b/>
          <w:sz w:val="24"/>
          <w:szCs w:val="24"/>
        </w:rPr>
        <w:t xml:space="preserve"> </w:t>
      </w: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br w:type="page"/>
      </w:r>
    </w:p>
    <w:p w:rsidR="00BD5FB5" w:rsidRDefault="00BD5FB5" w:rsidP="003D1191">
      <w:pPr>
        <w:ind w:left="7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PRILOG</w:t>
      </w:r>
    </w:p>
    <w:p w:rsidR="00A3334F" w:rsidRDefault="00A3334F" w:rsidP="00A3334F">
      <w:pPr>
        <w:jc w:val="center"/>
        <w:rPr>
          <w:rFonts w:ascii="Arial" w:hAnsi="Arial" w:cs="Arial"/>
          <w:b/>
          <w:sz w:val="24"/>
          <w:szCs w:val="24"/>
        </w:rPr>
      </w:pPr>
      <w:r w:rsidRPr="00115F83">
        <w:rPr>
          <w:rFonts w:ascii="Arial" w:hAnsi="Arial" w:cs="Arial"/>
          <w:b/>
          <w:sz w:val="24"/>
          <w:szCs w:val="24"/>
        </w:rPr>
        <w:t xml:space="preserve">Lista </w:t>
      </w:r>
      <w:r w:rsidRPr="00BD5FB5">
        <w:rPr>
          <w:rFonts w:ascii="Arial" w:hAnsi="Arial" w:cs="Arial"/>
          <w:b/>
          <w:sz w:val="24"/>
          <w:szCs w:val="24"/>
        </w:rPr>
        <w:t xml:space="preserve">vina 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>za koj</w:t>
      </w:r>
      <w:r w:rsidR="000543C6">
        <w:rPr>
          <w:rFonts w:ascii="Arial" w:eastAsia="Calibri" w:hAnsi="Arial" w:cs="Arial"/>
          <w:b/>
          <w:sz w:val="24"/>
          <w:szCs w:val="24"/>
        </w:rPr>
        <w:t>a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 xml:space="preserve"> je u 201</w:t>
      </w:r>
      <w:r w:rsidR="00FE2DC1">
        <w:rPr>
          <w:rFonts w:ascii="Arial" w:eastAsia="Calibri" w:hAnsi="Arial" w:cs="Arial"/>
          <w:b/>
          <w:sz w:val="24"/>
          <w:szCs w:val="24"/>
        </w:rPr>
        <w:t>8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>. godini izdata dozvola za stavljanje u promet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B270D8" w:rsidRPr="00F43820" w:rsidTr="005A73C0">
        <w:trPr>
          <w:trHeight w:val="525"/>
        </w:trPr>
        <w:tc>
          <w:tcPr>
            <w:tcW w:w="6096" w:type="dxa"/>
            <w:shd w:val="clear" w:color="auto" w:fill="auto"/>
            <w:vAlign w:val="center"/>
            <w:hideMark/>
          </w:tcPr>
          <w:p w:rsidR="00B270D8" w:rsidRPr="00F43820" w:rsidRDefault="00B270D8" w:rsidP="005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43820">
              <w:rPr>
                <w:rFonts w:ascii="Arial" w:eastAsia="Times New Roman" w:hAnsi="Arial" w:cs="Arial"/>
                <w:b/>
                <w:bCs/>
                <w:color w:val="000000"/>
              </w:rPr>
              <w:t>Naziv vina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270D8" w:rsidRPr="00F43820" w:rsidRDefault="00B270D8" w:rsidP="005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43820">
              <w:rPr>
                <w:rFonts w:ascii="Arial" w:eastAsia="Times New Roman" w:hAnsi="Arial" w:cs="Arial"/>
                <w:b/>
                <w:bCs/>
                <w:color w:val="000000"/>
              </w:rPr>
              <w:t>Proizvođač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"Savina Chardonnay",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"Savina Rose",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"Savina </w:t>
            </w:r>
            <w:r w:rsidRPr="00F43820">
              <w:rPr>
                <w:rFonts w:ascii="Arial" w:hAnsi="Arial" w:cs="Arial"/>
              </w:rPr>
              <w:t>Cabernet Sauvignon</w:t>
            </w:r>
            <w:r w:rsidRPr="00F43820">
              <w:rPr>
                <w:rFonts w:ascii="Arial" w:eastAsia="Times New Roman" w:hAnsi="Arial" w:cs="Arial"/>
              </w:rPr>
              <w:t>", berba 2016.</w:t>
            </w:r>
            <w:r w:rsidRPr="00F438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"Savina Merlot",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doo"Castel Savina"</w:t>
            </w:r>
          </w:p>
        </w:tc>
      </w:tr>
      <w:tr w:rsidR="00E903CA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7308BE" w:rsidRPr="00F43820" w:rsidRDefault="00E903CA" w:rsidP="005A73C0">
            <w:pPr>
              <w:spacing w:after="120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="007308BE" w:rsidRPr="00F43820">
              <w:rPr>
                <w:rFonts w:ascii="Arial" w:hAnsi="Arial" w:cs="Arial"/>
              </w:rPr>
              <w:t>Stup</w:t>
            </w:r>
            <w:r w:rsidRPr="00F43820">
              <w:rPr>
                <w:rFonts w:ascii="Arial" w:eastAsia="Times New Roman" w:hAnsi="Arial" w:cs="Arial"/>
              </w:rPr>
              <w:t>"</w:t>
            </w:r>
            <w:r w:rsidR="007308BE" w:rsidRPr="00F43820">
              <w:rPr>
                <w:rFonts w:ascii="Arial" w:hAnsi="Arial" w:cs="Arial"/>
              </w:rPr>
              <w:t>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308BE" w:rsidRPr="00F43820" w:rsidRDefault="007308BE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„Vinogradi i podrum Rajković“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120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Stup</w:t>
            </w: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„Vinogradi i podrum Rajković“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120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Stup Rose</w:t>
            </w: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„Vinogradi i podrum Rajković“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S'Ubli</w:t>
            </w: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„Vinogradi i podrum Rajković“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S'Ubli</w:t>
            </w: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„Vinogradi i podrum Rajković“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120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Stup Vranac</w:t>
            </w: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„Vinogradi i podrum Rajković“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120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 xml:space="preserve">Stup </w:t>
            </w:r>
            <w:r w:rsidRPr="00F43820">
              <w:rPr>
                <w:rFonts w:ascii="Arial" w:eastAsia="Times New Roman" w:hAnsi="Arial" w:cs="Arial"/>
              </w:rPr>
              <w:t>barrique"</w:t>
            </w:r>
            <w:r w:rsidRPr="00F43820">
              <w:rPr>
                <w:rFonts w:ascii="Arial" w:hAnsi="Arial" w:cs="Arial"/>
              </w:rPr>
              <w:t>, berba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„Vinogradi i podrum Rajković“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120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 xml:space="preserve">Stup </w:t>
            </w:r>
            <w:r w:rsidRPr="00F43820">
              <w:rPr>
                <w:rFonts w:ascii="Arial" w:eastAsia="Times New Roman" w:hAnsi="Arial" w:cs="Arial"/>
              </w:rPr>
              <w:t>barrique"</w:t>
            </w:r>
            <w:r w:rsidRPr="00F43820">
              <w:rPr>
                <w:rFonts w:ascii="Arial" w:hAnsi="Arial" w:cs="Arial"/>
              </w:rPr>
              <w:t>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„Vinogradi i podrum Rajković“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Međe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Stanko Zloković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Međe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Stanko Zloković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Greben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 bijelo vino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 xml:space="preserve">doo "Vinarija Pajović" 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Greben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 crveno vino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 xml:space="preserve">doo "Vinarija Pajović" 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pStyle w:val="BodyText"/>
              <w:tabs>
                <w:tab w:val="left" w:pos="0"/>
              </w:tabs>
              <w:spacing w:line="276" w:lineRule="auto"/>
              <w:ind w:right="567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Monte Grande - Roze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"Vinarija Knežević"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pStyle w:val="BodyText"/>
              <w:tabs>
                <w:tab w:val="left" w:pos="0"/>
              </w:tabs>
              <w:spacing w:line="276" w:lineRule="auto"/>
              <w:ind w:right="567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Monte Grande - Šardone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"Vinarija Knežević"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pStyle w:val="BodyText"/>
              <w:tabs>
                <w:tab w:val="left" w:pos="0"/>
              </w:tabs>
              <w:spacing w:line="276" w:lineRule="auto"/>
              <w:ind w:right="567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Monte Grande - Vranac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"Vinarija Knežević"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pStyle w:val="BodyText"/>
              <w:tabs>
                <w:tab w:val="left" w:pos="0"/>
              </w:tabs>
              <w:spacing w:line="276" w:lineRule="auto"/>
              <w:ind w:right="567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Monte Grande – Šardone, Limited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"Vinarija Knežević"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pStyle w:val="BodyText"/>
              <w:tabs>
                <w:tab w:val="left" w:pos="0"/>
              </w:tabs>
              <w:spacing w:line="276" w:lineRule="auto"/>
              <w:ind w:right="567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Monte Grande – Vranac, Limited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"Vinarija Knežević"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"Idea",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"Ravil"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"Harmonija",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"Ravil"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"Gea",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"Ravil"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"Tellus",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"Ravil"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"Concept",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"Ravil"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"Model",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"Ravil"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"Tammuz",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"Ravil"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Pjenušavo vino "Genius", berba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"Ravil"</w:t>
            </w:r>
          </w:p>
        </w:tc>
      </w:tr>
      <w:tr w:rsidR="002311C3" w:rsidRPr="00F43820" w:rsidTr="005A73C0">
        <w:trPr>
          <w:trHeight w:val="334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  <w:bCs/>
              </w:rPr>
              <w:t>Vranac Velji Do</w:t>
            </w: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  <w:bCs/>
              </w:rPr>
              <w:t>,</w:t>
            </w:r>
            <w:r w:rsidRPr="00F43820">
              <w:rPr>
                <w:rFonts w:ascii="Arial" w:hAnsi="Arial" w:cs="Arial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Vukmirović Jovan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"Luča", 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"Pro anima-Chardonnay-Sauvignon",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"Pro  anima-Pinot blanc",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lastRenderedPageBreak/>
              <w:t>"Pro  anima-Rose",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"Chardonnay",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"Sauvignon",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"Chardonnay barrique 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"Malvazija",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"Krstač",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"Roze",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"Vranac reserve", berba 2013.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"Cabernet", berba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"Merlot", berba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"Vranac barrique ",berba 2015.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"Vranac",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"Premijer", berba 2013.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"Medun", berba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"Vladika", berba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"Vranac</w:t>
            </w:r>
            <w:r w:rsidRPr="00F43820">
              <w:rPr>
                <w:rFonts w:ascii="Arial" w:hAnsi="Arial" w:cs="Arial"/>
                <w:bCs/>
              </w:rPr>
              <w:t xml:space="preserve"> -Pro Corde</w:t>
            </w:r>
            <w:r w:rsidRPr="00F43820">
              <w:rPr>
                <w:rFonts w:ascii="Arial" w:eastAsia="Times New Roman" w:hAnsi="Arial" w:cs="Arial"/>
              </w:rPr>
              <w:t xml:space="preserve"> ", berba 2015.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pjenušavo vino "Crnogorski Val Rose-ekstra suvo",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pjenušavo vino "Crnogorski Val - brut",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pjenušavo vino "Crnogorski Val - suvo", 2015.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"Moje vino Bijelo",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"Moje vino Roze",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"Moje vino Crveno",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"Podgoričko bijelo",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"Krstač",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"Vranac",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311C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"Regina Jelena Savojska",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11C3" w:rsidRPr="00F43820" w:rsidRDefault="002311C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EF133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EF1333" w:rsidRPr="00F43820" w:rsidRDefault="00EF133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"Epoha", berba 2013.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1333" w:rsidRPr="00F43820" w:rsidRDefault="00EF133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2E1EB0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2E1EB0" w:rsidRPr="00F43820" w:rsidRDefault="002E1EB0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"Vranac",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1EB0" w:rsidRPr="00F43820" w:rsidRDefault="002E1EB0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Ljutica Radovan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color w:val="FF0000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Di Vine”,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2015.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doo „3&amp;D“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  <w:bCs/>
              </w:rPr>
              <w:t>Di Vine”,</w:t>
            </w:r>
            <w:r w:rsidRPr="00F43820">
              <w:rPr>
                <w:rFonts w:ascii="Arial" w:hAnsi="Arial" w:cs="Arial"/>
              </w:rPr>
              <w:t xml:space="preserve">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doo „3&amp;D“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  <w:bCs/>
              </w:rPr>
              <w:t>Di Vine”,</w:t>
            </w:r>
            <w:r w:rsidRPr="00F43820">
              <w:rPr>
                <w:rFonts w:ascii="Arial" w:hAnsi="Arial" w:cs="Arial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doo „3&amp;D“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  <w:bCs/>
              </w:rPr>
              <w:t>Rose</w:t>
            </w:r>
            <w:r w:rsidRPr="00F43820">
              <w:rPr>
                <w:rFonts w:ascii="Arial" w:eastAsia="Times New Roman" w:hAnsi="Arial" w:cs="Arial"/>
              </w:rPr>
              <w:t xml:space="preserve">", berba </w:t>
            </w:r>
            <w:r w:rsidRPr="00F43820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 xml:space="preserve">doo </w:t>
            </w:r>
            <w:r w:rsidRPr="00F43820">
              <w:rPr>
                <w:rFonts w:ascii="Arial" w:eastAsia="Calibri" w:hAnsi="Arial" w:cs="Arial"/>
              </w:rPr>
              <w:t>„Vinarija Ćetković“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"Cabernet Sauvignon",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 xml:space="preserve">doo </w:t>
            </w:r>
            <w:r w:rsidRPr="00F43820">
              <w:rPr>
                <w:rFonts w:ascii="Arial" w:eastAsia="Calibri" w:hAnsi="Arial" w:cs="Arial"/>
              </w:rPr>
              <w:t>„Vinarija Ćetković“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"Vranac barrique",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"Syrah",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 xml:space="preserve">likersko vino </w:t>
            </w:r>
            <w:r w:rsidRPr="00F43820">
              <w:rPr>
                <w:rFonts w:ascii="Arial" w:eastAsia="Times New Roman" w:hAnsi="Arial" w:cs="Arial"/>
              </w:rPr>
              <w:t>"Renee",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"Cabernet Sauvignon barrique",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F43820">
              <w:rPr>
                <w:rFonts w:ascii="Arial" w:eastAsia="Times New Roman" w:hAnsi="Arial" w:cs="Arial"/>
                <w:sz w:val="20"/>
              </w:rPr>
              <w:t>"</w:t>
            </w:r>
            <w:r w:rsidRPr="00F43820">
              <w:rPr>
                <w:rFonts w:ascii="Arial" w:hAnsi="Arial" w:cs="Arial"/>
                <w:sz w:val="20"/>
              </w:rPr>
              <w:t xml:space="preserve">Radević Estate- Aman Sveti Stefan- Vranac </w:t>
            </w:r>
            <w:r w:rsidRPr="00F43820">
              <w:rPr>
                <w:rFonts w:ascii="Arial" w:eastAsia="Times New Roman" w:hAnsi="Arial" w:cs="Arial"/>
                <w:sz w:val="20"/>
              </w:rPr>
              <w:t xml:space="preserve"> barrique",2017.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"Chardonnay dry barrique",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"Vinarija Radević"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lastRenderedPageBreak/>
              <w:t>"Arhonto Vranac",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Krgović Ljubiša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"Arhonto Rose",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Krgović Ljubiša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"Arhonto Chardonnay",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Krgović Ljubiša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"Arhonto Kratošija",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Krgović Ljubiša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"Arhonto Cabernet Sauvignon",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Krgović Ljubiša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"Vranac",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Đurović Božidar</w:t>
            </w:r>
          </w:p>
        </w:tc>
      </w:tr>
      <w:tr w:rsidR="00F43820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"S</w:t>
            </w:r>
            <w:r w:rsidR="00F369FA" w:rsidRPr="00F43820">
              <w:rPr>
                <w:rFonts w:ascii="Arial" w:eastAsia="Times New Roman" w:hAnsi="Arial" w:cs="Arial"/>
              </w:rPr>
              <w:t>mederevka</w:t>
            </w:r>
            <w:r w:rsidRPr="00F43820">
              <w:rPr>
                <w:rFonts w:ascii="Arial" w:eastAsia="Times New Roman" w:hAnsi="Arial" w:cs="Arial"/>
              </w:rPr>
              <w:t>", berba 201</w:t>
            </w:r>
            <w:r w:rsidR="00F369FA" w:rsidRPr="00F43820">
              <w:rPr>
                <w:rFonts w:ascii="Arial" w:eastAsia="Times New Roman" w:hAnsi="Arial" w:cs="Arial"/>
              </w:rPr>
              <w:t>6</w:t>
            </w:r>
            <w:r w:rsidRPr="00F438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"Neksan"</w:t>
            </w:r>
          </w:p>
        </w:tc>
      </w:tr>
      <w:tr w:rsidR="00F43820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="00F369FA" w:rsidRPr="00F43820">
              <w:rPr>
                <w:rFonts w:ascii="Arial" w:eastAsia="Times New Roman" w:hAnsi="Arial" w:cs="Arial"/>
              </w:rPr>
              <w:t>Rizling</w:t>
            </w:r>
            <w:r w:rsidRPr="00F43820">
              <w:rPr>
                <w:rFonts w:ascii="Arial" w:eastAsia="Times New Roman" w:hAnsi="Arial" w:cs="Arial"/>
              </w:rPr>
              <w:t>", berba 201</w:t>
            </w:r>
            <w:r w:rsidR="00F369FA" w:rsidRPr="00F43820">
              <w:rPr>
                <w:rFonts w:ascii="Arial" w:eastAsia="Times New Roman" w:hAnsi="Arial" w:cs="Arial"/>
              </w:rPr>
              <w:t>6</w:t>
            </w:r>
            <w:r w:rsidRPr="00F438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"Neksan"</w:t>
            </w:r>
          </w:p>
        </w:tc>
      </w:tr>
      <w:tr w:rsidR="00F43820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="00F369FA" w:rsidRPr="00F43820">
              <w:rPr>
                <w:rFonts w:ascii="Arial" w:eastAsia="Times New Roman" w:hAnsi="Arial" w:cs="Arial"/>
              </w:rPr>
              <w:t>Chardonnay</w:t>
            </w:r>
            <w:r w:rsidRPr="00F43820">
              <w:rPr>
                <w:rFonts w:ascii="Arial" w:eastAsia="Times New Roman" w:hAnsi="Arial" w:cs="Arial"/>
              </w:rPr>
              <w:t>", berba 201</w:t>
            </w:r>
            <w:r w:rsidR="00F369FA" w:rsidRPr="00F43820">
              <w:rPr>
                <w:rFonts w:ascii="Arial" w:eastAsia="Times New Roman" w:hAnsi="Arial" w:cs="Arial"/>
              </w:rPr>
              <w:t>6</w:t>
            </w:r>
            <w:r w:rsidRPr="00F4382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"Neksan"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"Trio Sauvignon blan",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 xml:space="preserve">doo </w:t>
            </w:r>
            <w:r w:rsidRPr="00F43820">
              <w:rPr>
                <w:rFonts w:ascii="Arial" w:eastAsia="Calibri" w:hAnsi="Arial" w:cs="Arial"/>
              </w:rPr>
              <w:t>“Giljača“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"Trio Chardonnay",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 xml:space="preserve">doo </w:t>
            </w:r>
            <w:r w:rsidRPr="00F43820">
              <w:rPr>
                <w:rFonts w:ascii="Arial" w:eastAsia="Calibri" w:hAnsi="Arial" w:cs="Arial"/>
              </w:rPr>
              <w:t>“Giljača“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"Trio Rajnski Rizling",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 xml:space="preserve">doo </w:t>
            </w:r>
            <w:r w:rsidRPr="00F43820">
              <w:rPr>
                <w:rFonts w:ascii="Arial" w:eastAsia="Calibri" w:hAnsi="Arial" w:cs="Arial"/>
              </w:rPr>
              <w:t>“Giljača“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"Trio Rose",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 xml:space="preserve">doo </w:t>
            </w:r>
            <w:r w:rsidRPr="00F43820">
              <w:rPr>
                <w:rFonts w:ascii="Arial" w:eastAsia="Calibri" w:hAnsi="Arial" w:cs="Arial"/>
              </w:rPr>
              <w:t>“Giljača“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„Sveti Toma“,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doo "Vinarija </w:t>
            </w:r>
            <w:r w:rsidRPr="00F43820">
              <w:rPr>
                <w:rFonts w:ascii="Arial" w:eastAsia="Calibri" w:hAnsi="Arial" w:cs="Arial"/>
              </w:rPr>
              <w:t>Klisić</w:t>
            </w:r>
            <w:r w:rsidRPr="00F43820">
              <w:rPr>
                <w:rFonts w:ascii="Arial" w:eastAsia="Times New Roman" w:hAnsi="Arial" w:cs="Arial"/>
              </w:rPr>
              <w:t>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„La Beccacca“,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doo "Vinarija </w:t>
            </w:r>
            <w:r w:rsidRPr="00F43820">
              <w:rPr>
                <w:rFonts w:ascii="Arial" w:eastAsia="Calibri" w:hAnsi="Arial" w:cs="Arial"/>
              </w:rPr>
              <w:t>Klisić</w:t>
            </w:r>
            <w:r w:rsidRPr="00F43820">
              <w:rPr>
                <w:rFonts w:ascii="Arial" w:eastAsia="Times New Roman" w:hAnsi="Arial" w:cs="Arial"/>
              </w:rPr>
              <w:t>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„Rose Klisić“,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doo "Vinarija </w:t>
            </w:r>
            <w:r w:rsidRPr="00F43820">
              <w:rPr>
                <w:rFonts w:ascii="Arial" w:eastAsia="Calibri" w:hAnsi="Arial" w:cs="Arial"/>
              </w:rPr>
              <w:t>Klisić</w:t>
            </w:r>
            <w:r w:rsidRPr="00F43820">
              <w:rPr>
                <w:rFonts w:ascii="Arial" w:eastAsia="Times New Roman" w:hAnsi="Arial" w:cs="Arial"/>
              </w:rPr>
              <w:t>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"Marselan Buk",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"BUK"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"Chardonnay Buk",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"BUK"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"Rose Buk",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"BUK"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"Vranac Buk",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"BUK"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color w:val="FF0000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„Domaće crveno vino - Vranac“,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Mitrović Milenko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„Domaće bijelo vino“,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Mitrović Milenko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„Domaće vino - Rose“,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Mitrović Milenko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"Damjan"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Krstičević Momir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"Lazar"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Krstičević Momir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"Zenta Vranac",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"Zenta  Kratošija",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"Zenta Rose",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"Zenta Chardonnay",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"Zenta </w:t>
            </w:r>
            <w:r w:rsidRPr="00F43820">
              <w:rPr>
                <w:rFonts w:ascii="Arial" w:eastAsiaTheme="minorEastAsia" w:hAnsi="Arial" w:cs="Arial"/>
              </w:rPr>
              <w:t>Malvasia</w:t>
            </w:r>
            <w:r w:rsidRPr="00F43820">
              <w:rPr>
                <w:rFonts w:ascii="Arial" w:eastAsia="Times New Roman" w:hAnsi="Arial" w:cs="Arial"/>
              </w:rPr>
              <w:t>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„Dukley Wine Vranac“,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 xml:space="preserve">doo </w:t>
            </w:r>
            <w:r w:rsidRPr="00F43820">
              <w:rPr>
                <w:rFonts w:ascii="Arial" w:eastAsia="Calibri" w:hAnsi="Arial" w:cs="Arial"/>
              </w:rPr>
              <w:t>„Stratex Investments“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„Dukley Wine Merlot“,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 xml:space="preserve">doo </w:t>
            </w:r>
            <w:r w:rsidRPr="00F43820">
              <w:rPr>
                <w:rFonts w:ascii="Arial" w:eastAsia="Calibri" w:hAnsi="Arial" w:cs="Arial"/>
              </w:rPr>
              <w:t>„Stratex Investments“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"Vukićević Malvazija",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"Vukićević Company 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"Vukićević Rose",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"Vukićević Company 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"Vukićević Vranac",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"Vukićević Company 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"Vukićević Vranac barrique",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"Vukićević Company 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"VJ",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"Vukićević Company 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DaRma</w:t>
            </w: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  <w:bCs/>
              </w:rPr>
              <w:t>,</w:t>
            </w:r>
            <w:r w:rsidRPr="00F43820">
              <w:rPr>
                <w:rFonts w:ascii="Arial" w:hAnsi="Arial" w:cs="Arial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doo "</w:t>
            </w:r>
            <w:r w:rsidRPr="00F43820">
              <w:rPr>
                <w:rFonts w:ascii="Arial" w:hAnsi="Arial" w:cs="Arial"/>
              </w:rPr>
              <w:t>DaRma</w:t>
            </w:r>
            <w:r w:rsidRPr="00F43820">
              <w:rPr>
                <w:rFonts w:ascii="Arial" w:eastAsia="Times New Roman" w:hAnsi="Arial" w:cs="Arial"/>
              </w:rPr>
              <w:t>" Vinarija Rogošić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 xml:space="preserve">Jokaš“,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F43820">
              <w:rPr>
                <w:rFonts w:ascii="Arial" w:hAnsi="Arial" w:cs="Arial"/>
              </w:rPr>
              <w:t>Sekulić Dragan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"Knjaz"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2016.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Vinarija Knjaz</w:t>
            </w:r>
            <w:r w:rsidRPr="00F43820">
              <w:rPr>
                <w:rFonts w:ascii="Arial" w:eastAsia="Times New Roman" w:hAnsi="Arial" w:cs="Arial"/>
              </w:rPr>
              <w:t>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"Knjaz barrique "</w:t>
            </w:r>
            <w:r w:rsidRPr="00F43820">
              <w:rPr>
                <w:rFonts w:ascii="Arial" w:hAnsi="Arial" w:cs="Arial"/>
                <w:bCs/>
              </w:rPr>
              <w:t>,</w:t>
            </w:r>
            <w:r w:rsidRPr="00F43820">
              <w:rPr>
                <w:rFonts w:ascii="Arial" w:hAnsi="Arial" w:cs="Arial"/>
              </w:rPr>
              <w:t xml:space="preserve">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</w:t>
            </w:r>
            <w:r w:rsidRPr="00F43820">
              <w:rPr>
                <w:rFonts w:ascii="Arial" w:hAnsi="Arial" w:cs="Arial"/>
              </w:rPr>
              <w:t>Vinarija Knjaz</w:t>
            </w:r>
            <w:r w:rsidRPr="00F43820">
              <w:rPr>
                <w:rFonts w:ascii="Arial" w:eastAsia="Times New Roman" w:hAnsi="Arial" w:cs="Arial"/>
              </w:rPr>
              <w:t>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"Vranac"</w:t>
            </w:r>
            <w:r w:rsidRPr="00F43820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Raspopović Vladan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"Barrique Vranac"</w:t>
            </w:r>
            <w:r w:rsidRPr="00F43820">
              <w:rPr>
                <w:rFonts w:ascii="Arial" w:hAnsi="Arial" w:cs="Arial"/>
                <w:bCs/>
              </w:rPr>
              <w:t>,</w:t>
            </w:r>
            <w:r w:rsidRPr="00F43820">
              <w:rPr>
                <w:rFonts w:ascii="Arial" w:hAnsi="Arial" w:cs="Arial"/>
              </w:rPr>
              <w:t xml:space="preserve"> berba 2017.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Raspopović Vladan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"Buster  barrique "</w:t>
            </w:r>
            <w:r w:rsidRPr="00F43820">
              <w:rPr>
                <w:rFonts w:ascii="Arial" w:hAnsi="Arial" w:cs="Arial"/>
                <w:bCs/>
              </w:rPr>
              <w:t>,</w:t>
            </w:r>
            <w:r w:rsidRPr="00F43820">
              <w:rPr>
                <w:rFonts w:ascii="Arial" w:hAnsi="Arial" w:cs="Arial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Raspopović Vladan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"Aria Chardonnay",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doo “Vinarija Bogojević”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"Aria Rose",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doo “Vinarija Bogojević”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"Aria Vranac",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doo “Vinarija Bogojević”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"Bogdan",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doo “Vinarija Bogojević”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hAnsi="Arial" w:cs="Arial"/>
              </w:rPr>
              <w:t>"Otaš",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Otašević Veselin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"Zavjet",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"Zavjet"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"Crveni Kedar"</w:t>
            </w:r>
            <w:r w:rsidRPr="00F43820">
              <w:rPr>
                <w:rFonts w:ascii="Arial" w:hAnsi="Arial" w:cs="Arial"/>
                <w:bCs/>
              </w:rPr>
              <w:t>,</w:t>
            </w:r>
            <w:r w:rsidRPr="00F43820">
              <w:rPr>
                <w:rFonts w:ascii="Arial" w:hAnsi="Arial" w:cs="Arial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doo „Gorski Kedar“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"Ljubav"</w:t>
            </w:r>
            <w:r w:rsidRPr="00F43820">
              <w:rPr>
                <w:rFonts w:ascii="Arial" w:hAnsi="Arial" w:cs="Arial"/>
                <w:bCs/>
              </w:rPr>
              <w:t>,</w:t>
            </w:r>
            <w:r w:rsidRPr="00F43820">
              <w:rPr>
                <w:rFonts w:ascii="Arial" w:hAnsi="Arial" w:cs="Arial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doo „Gorski Kedar“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"Vera"</w:t>
            </w:r>
            <w:r w:rsidRPr="00F43820">
              <w:rPr>
                <w:rFonts w:ascii="Arial" w:hAnsi="Arial" w:cs="Arial"/>
                <w:bCs/>
              </w:rPr>
              <w:t>,</w:t>
            </w:r>
            <w:r w:rsidRPr="00F43820">
              <w:rPr>
                <w:rFonts w:ascii="Arial" w:hAnsi="Arial" w:cs="Arial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doo „Gorski Kedar“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"Nada"</w:t>
            </w:r>
            <w:r w:rsidRPr="00F43820">
              <w:rPr>
                <w:rFonts w:ascii="Arial" w:hAnsi="Arial" w:cs="Arial"/>
                <w:bCs/>
              </w:rPr>
              <w:t>,</w:t>
            </w:r>
            <w:r w:rsidRPr="00F43820">
              <w:rPr>
                <w:rFonts w:ascii="Arial" w:hAnsi="Arial" w:cs="Arial"/>
              </w:rPr>
              <w:t xml:space="preserve">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doo „Gorski Kedar“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F43820">
              <w:rPr>
                <w:rFonts w:ascii="Arial" w:hAnsi="Arial" w:cs="Arial"/>
                <w:sz w:val="22"/>
                <w:szCs w:val="22"/>
                <w:lang w:val="sr-Latn-ME"/>
              </w:rPr>
              <w:t>"Vukmir" bijelo vino, berba 2018.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Vukmirović Jovan</w:t>
            </w:r>
          </w:p>
        </w:tc>
      </w:tr>
      <w:tr w:rsidR="00537163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537163" w:rsidRPr="00F43820" w:rsidRDefault="00537163" w:rsidP="005A73C0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"Vukmir" crveno vino, berba 2018.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7163" w:rsidRPr="00F43820" w:rsidRDefault="00537163" w:rsidP="005A73C0">
            <w:pPr>
              <w:spacing w:after="0" w:line="240" w:lineRule="auto"/>
              <w:rPr>
                <w:rFonts w:ascii="Arial" w:hAnsi="Arial" w:cs="Arial"/>
              </w:rPr>
            </w:pPr>
            <w:r w:rsidRPr="00F43820">
              <w:rPr>
                <w:rFonts w:ascii="Arial" w:hAnsi="Arial" w:cs="Arial"/>
              </w:rPr>
              <w:t>Vukmirović Jovan</w:t>
            </w:r>
          </w:p>
        </w:tc>
      </w:tr>
      <w:tr w:rsidR="00C9675D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C9675D" w:rsidRPr="00F43820" w:rsidRDefault="00C9675D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"Novski Merlot",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675D" w:rsidRPr="00F43820" w:rsidRDefault="00C9675D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Delić Damjan</w:t>
            </w:r>
          </w:p>
        </w:tc>
      </w:tr>
      <w:tr w:rsidR="00C9675D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C9675D" w:rsidRPr="00F43820" w:rsidRDefault="00C9675D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 xml:space="preserve">"Novski </w:t>
            </w:r>
            <w:r w:rsidRPr="00F43820">
              <w:rPr>
                <w:rFonts w:ascii="Arial" w:hAnsi="Arial" w:cs="Arial"/>
              </w:rPr>
              <w:t>Cabernet</w:t>
            </w:r>
            <w:r w:rsidRPr="00F43820">
              <w:rPr>
                <w:rFonts w:ascii="Arial" w:eastAsia="Times New Roman" w:hAnsi="Arial" w:cs="Arial"/>
              </w:rPr>
              <w:t>", berba 2016.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675D" w:rsidRPr="00F43820" w:rsidRDefault="00C9675D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Delić Damjan</w:t>
            </w:r>
          </w:p>
        </w:tc>
      </w:tr>
      <w:tr w:rsidR="00C9675D" w:rsidRPr="00F43820" w:rsidTr="005A73C0">
        <w:trPr>
          <w:trHeight w:val="345"/>
        </w:trPr>
        <w:tc>
          <w:tcPr>
            <w:tcW w:w="6096" w:type="dxa"/>
            <w:shd w:val="clear" w:color="auto" w:fill="auto"/>
            <w:noWrap/>
            <w:vAlign w:val="center"/>
          </w:tcPr>
          <w:p w:rsidR="00C9675D" w:rsidRPr="00F43820" w:rsidRDefault="00C9675D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"Žilavka klasik", berba 2017.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675D" w:rsidRPr="00F43820" w:rsidRDefault="00C9675D" w:rsidP="005A73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43820">
              <w:rPr>
                <w:rFonts w:ascii="Arial" w:eastAsia="Times New Roman" w:hAnsi="Arial" w:cs="Arial"/>
              </w:rPr>
              <w:t>Delić Damjan</w:t>
            </w:r>
          </w:p>
        </w:tc>
      </w:tr>
    </w:tbl>
    <w:p w:rsidR="0057544A" w:rsidRPr="00FE2DC1" w:rsidRDefault="0057544A">
      <w:pPr>
        <w:rPr>
          <w:color w:val="FF0000"/>
        </w:rPr>
      </w:pPr>
    </w:p>
    <w:sectPr w:rsidR="0057544A" w:rsidRPr="00FE2DC1" w:rsidSect="00D6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F96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F73C4B"/>
    <w:multiLevelType w:val="hybridMultilevel"/>
    <w:tmpl w:val="21F637EE"/>
    <w:lvl w:ilvl="0" w:tplc="FF6C5A2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EC43B5"/>
    <w:multiLevelType w:val="hybridMultilevel"/>
    <w:tmpl w:val="97BC89E0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26F40C36"/>
    <w:multiLevelType w:val="hybridMultilevel"/>
    <w:tmpl w:val="67FEF9A2"/>
    <w:lvl w:ilvl="0" w:tplc="6AC80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9352F"/>
    <w:multiLevelType w:val="hybridMultilevel"/>
    <w:tmpl w:val="3604A178"/>
    <w:lvl w:ilvl="0" w:tplc="5C34C8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30B568F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05E1EC6"/>
    <w:multiLevelType w:val="hybridMultilevel"/>
    <w:tmpl w:val="CA8E57AA"/>
    <w:lvl w:ilvl="0" w:tplc="6A689DE6">
      <w:start w:val="1"/>
      <w:numFmt w:val="decimal"/>
      <w:lvlText w:val="%1."/>
      <w:lvlJc w:val="left"/>
      <w:pPr>
        <w:ind w:left="719" w:hanging="435"/>
      </w:pPr>
      <w:rPr>
        <w:rFonts w:asciiTheme="minorHAnsi" w:hAnsiTheme="minorHAnsi" w:cstheme="minorHAnsi" w:hint="default"/>
        <w:color w:val="auto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4F82E55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9800733"/>
    <w:multiLevelType w:val="hybridMultilevel"/>
    <w:tmpl w:val="A138535A"/>
    <w:lvl w:ilvl="0" w:tplc="FF6C5A2A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1960"/>
    <w:rsid w:val="00014DDC"/>
    <w:rsid w:val="0001780C"/>
    <w:rsid w:val="00023B03"/>
    <w:rsid w:val="00034CB7"/>
    <w:rsid w:val="00041ECD"/>
    <w:rsid w:val="000543C6"/>
    <w:rsid w:val="00084E18"/>
    <w:rsid w:val="00095792"/>
    <w:rsid w:val="000A304B"/>
    <w:rsid w:val="00115F83"/>
    <w:rsid w:val="00164452"/>
    <w:rsid w:val="00192850"/>
    <w:rsid w:val="001A171D"/>
    <w:rsid w:val="001C28E7"/>
    <w:rsid w:val="001C38F6"/>
    <w:rsid w:val="001D4971"/>
    <w:rsid w:val="00225881"/>
    <w:rsid w:val="002311C3"/>
    <w:rsid w:val="00244F33"/>
    <w:rsid w:val="00274ECB"/>
    <w:rsid w:val="00297610"/>
    <w:rsid w:val="002C6750"/>
    <w:rsid w:val="002D3DA1"/>
    <w:rsid w:val="002E1EB0"/>
    <w:rsid w:val="002E4CA7"/>
    <w:rsid w:val="00355AA1"/>
    <w:rsid w:val="00383EF1"/>
    <w:rsid w:val="003A705A"/>
    <w:rsid w:val="003D1191"/>
    <w:rsid w:val="003F52BA"/>
    <w:rsid w:val="00407F97"/>
    <w:rsid w:val="0042644A"/>
    <w:rsid w:val="00432B8F"/>
    <w:rsid w:val="004C630B"/>
    <w:rsid w:val="00503CB8"/>
    <w:rsid w:val="005115CD"/>
    <w:rsid w:val="00534565"/>
    <w:rsid w:val="00537163"/>
    <w:rsid w:val="005526D2"/>
    <w:rsid w:val="0057544A"/>
    <w:rsid w:val="00582FAB"/>
    <w:rsid w:val="005863D5"/>
    <w:rsid w:val="00593E7F"/>
    <w:rsid w:val="005A73C0"/>
    <w:rsid w:val="005E50F2"/>
    <w:rsid w:val="00677E53"/>
    <w:rsid w:val="00682A30"/>
    <w:rsid w:val="006969C7"/>
    <w:rsid w:val="006A3DE4"/>
    <w:rsid w:val="006A49EC"/>
    <w:rsid w:val="006B7FEF"/>
    <w:rsid w:val="006E14B7"/>
    <w:rsid w:val="006F431F"/>
    <w:rsid w:val="007157AE"/>
    <w:rsid w:val="007308BE"/>
    <w:rsid w:val="00756133"/>
    <w:rsid w:val="00760D8D"/>
    <w:rsid w:val="007A1884"/>
    <w:rsid w:val="007A5F09"/>
    <w:rsid w:val="007B429D"/>
    <w:rsid w:val="007E3AA2"/>
    <w:rsid w:val="008168C5"/>
    <w:rsid w:val="008676C1"/>
    <w:rsid w:val="00905F50"/>
    <w:rsid w:val="009214AC"/>
    <w:rsid w:val="00982BC0"/>
    <w:rsid w:val="00990797"/>
    <w:rsid w:val="009B5F57"/>
    <w:rsid w:val="009D20CD"/>
    <w:rsid w:val="00A3334F"/>
    <w:rsid w:val="00A60492"/>
    <w:rsid w:val="00A84E4F"/>
    <w:rsid w:val="00AA715E"/>
    <w:rsid w:val="00AB0C46"/>
    <w:rsid w:val="00B1411E"/>
    <w:rsid w:val="00B2504F"/>
    <w:rsid w:val="00B270D8"/>
    <w:rsid w:val="00B7001B"/>
    <w:rsid w:val="00BD5FB5"/>
    <w:rsid w:val="00C23765"/>
    <w:rsid w:val="00C5598B"/>
    <w:rsid w:val="00C65AA2"/>
    <w:rsid w:val="00C74E6F"/>
    <w:rsid w:val="00C856F6"/>
    <w:rsid w:val="00C9675D"/>
    <w:rsid w:val="00CC7CEE"/>
    <w:rsid w:val="00D10A9D"/>
    <w:rsid w:val="00D437D7"/>
    <w:rsid w:val="00D505A2"/>
    <w:rsid w:val="00D65DA5"/>
    <w:rsid w:val="00D80B1E"/>
    <w:rsid w:val="00D814B9"/>
    <w:rsid w:val="00D845A7"/>
    <w:rsid w:val="00DB4BC8"/>
    <w:rsid w:val="00DB75AF"/>
    <w:rsid w:val="00DD192C"/>
    <w:rsid w:val="00DD20BB"/>
    <w:rsid w:val="00E23A2C"/>
    <w:rsid w:val="00E750FF"/>
    <w:rsid w:val="00E76E1A"/>
    <w:rsid w:val="00E903CA"/>
    <w:rsid w:val="00E93323"/>
    <w:rsid w:val="00EA4664"/>
    <w:rsid w:val="00EC11D9"/>
    <w:rsid w:val="00EF1333"/>
    <w:rsid w:val="00F369FA"/>
    <w:rsid w:val="00F427DE"/>
    <w:rsid w:val="00F43820"/>
    <w:rsid w:val="00F61960"/>
    <w:rsid w:val="00F61EE8"/>
    <w:rsid w:val="00F635DC"/>
    <w:rsid w:val="00F83797"/>
    <w:rsid w:val="00FB01D1"/>
    <w:rsid w:val="00FD0DC6"/>
    <w:rsid w:val="00FD7E8E"/>
    <w:rsid w:val="00FE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A5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1C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2258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225881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Krstic</cp:lastModifiedBy>
  <cp:revision>92</cp:revision>
  <dcterms:created xsi:type="dcterms:W3CDTF">2017-03-02T11:27:00Z</dcterms:created>
  <dcterms:modified xsi:type="dcterms:W3CDTF">2019-03-22T11:57:00Z</dcterms:modified>
</cp:coreProperties>
</file>