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5E37F9" w:rsidRDefault="00AE65B1" w:rsidP="00AE65B1">
            <w:pPr>
              <w:spacing w:after="0"/>
              <w:jc w:val="center"/>
            </w:pPr>
            <w:bookmarkStart w:id="0" w:name="_GoBack"/>
            <w:bookmarkEnd w:id="0"/>
            <w:r>
              <w:rPr>
                <w:noProof/>
                <w:lang w:val="sr-Cyrl-CS" w:eastAsia="sr-Cyrl-CS"/>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CRNA GORA</w:t>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Mi</w:t>
            </w:r>
            <w:r w:rsidR="007C1591">
              <w:rPr>
                <w:rFonts w:ascii="Calibri" w:hAnsi="Calibri"/>
                <w:sz w:val="18"/>
                <w:szCs w:val="18"/>
              </w:rPr>
              <w:t>nistarstvo prosvjete</w:t>
            </w:r>
          </w:p>
        </w:tc>
      </w:tr>
    </w:tbl>
    <w:p w:rsidR="00AE65B1" w:rsidRPr="004C4797" w:rsidRDefault="004C4797" w:rsidP="00AE65B1">
      <w:pPr>
        <w:rPr>
          <w:rFonts w:ascii="Garamond" w:hAnsi="Garamond"/>
        </w:rPr>
      </w:pPr>
      <w:r w:rsidRPr="004C4797">
        <w:rPr>
          <w:rFonts w:ascii="Garamond" w:hAnsi="Garamond"/>
        </w:rPr>
        <w:t>Broj: 023-1267/2018</w:t>
      </w:r>
      <w:r w:rsidR="009552F8">
        <w:rPr>
          <w:rFonts w:ascii="Garamond" w:hAnsi="Garamond"/>
        </w:rPr>
        <w:t>-1</w:t>
      </w:r>
      <w:r w:rsidR="00AE65B1" w:rsidRPr="004C4797">
        <w:rPr>
          <w:rFonts w:ascii="Garamond" w:hAnsi="Garamond"/>
        </w:rPr>
        <w:br/>
      </w:r>
      <w:r w:rsidRPr="004C4797">
        <w:rPr>
          <w:rFonts w:ascii="Garamond" w:hAnsi="Garamond"/>
        </w:rPr>
        <w:t>Podgorica, 10. septembar,</w:t>
      </w:r>
      <w:r w:rsidR="00144441">
        <w:rPr>
          <w:rFonts w:ascii="Garamond" w:hAnsi="Garamond"/>
        </w:rPr>
        <w:t xml:space="preserve"> </w:t>
      </w:r>
      <w:r w:rsidRPr="004C4797">
        <w:rPr>
          <w:rFonts w:ascii="Garamond" w:hAnsi="Garamond"/>
        </w:rPr>
        <w:t>2018</w:t>
      </w:r>
      <w:r w:rsidR="00AE65B1" w:rsidRPr="004C4797">
        <w:rPr>
          <w:rFonts w:ascii="Garamond" w:hAnsi="Garamond"/>
        </w:rPr>
        <w:t>. godine</w:t>
      </w:r>
    </w:p>
    <w:p w:rsidR="00AE65B1" w:rsidRPr="00AE65B1" w:rsidRDefault="00AE65B1" w:rsidP="00AE65B1">
      <w:pPr>
        <w:jc w:val="center"/>
        <w:rPr>
          <w:rFonts w:ascii="Calibri" w:hAnsi="Calibri"/>
          <w:b/>
        </w:rPr>
      </w:pPr>
      <w:r w:rsidRPr="0026502A">
        <w:rPr>
          <w:b/>
          <w:sz w:val="36"/>
          <w:szCs w:val="36"/>
        </w:rPr>
        <w:t>S E K T O R S K A   A N A L I Z A</w:t>
      </w:r>
      <w:r w:rsidRPr="0026502A">
        <w:rPr>
          <w:b/>
          <w:sz w:val="36"/>
          <w:szCs w:val="36"/>
        </w:rPr>
        <w:br/>
      </w:r>
      <w:r w:rsidRPr="00AE65B1">
        <w:rPr>
          <w:rFonts w:ascii="Calibri" w:hAnsi="Calibri"/>
          <w:b/>
        </w:rPr>
        <w:t xml:space="preserve">za utvrđivanje predloga prioritetnih oblasti od javnog interesa i potrebnih sredstava </w:t>
      </w:r>
      <w:r w:rsidRPr="00AE65B1">
        <w:rPr>
          <w:rFonts w:ascii="Calibri" w:hAnsi="Calibri"/>
          <w:b/>
        </w:rPr>
        <w:br/>
        <w:t>za finansiranje projekata i programa nevladinih organizacija</w:t>
      </w:r>
      <w:r w:rsidRPr="00AE65B1">
        <w:rPr>
          <w:rFonts w:ascii="Calibri" w:hAnsi="Calibri"/>
          <w:b/>
        </w:rPr>
        <w:br/>
        <w:t xml:space="preserve">iz </w:t>
      </w:r>
      <w:r w:rsidR="00D170E4">
        <w:rPr>
          <w:rFonts w:ascii="Calibri" w:hAnsi="Calibri"/>
          <w:b/>
        </w:rPr>
        <w:t>B</w:t>
      </w:r>
      <w:r w:rsidRPr="00AE65B1">
        <w:rPr>
          <w:rFonts w:ascii="Calibri" w:hAnsi="Calibri"/>
          <w:b/>
        </w:rPr>
        <w:t>udžeta</w:t>
      </w:r>
      <w:r w:rsidR="00D170E4">
        <w:rPr>
          <w:rFonts w:ascii="Calibri" w:hAnsi="Calibri"/>
          <w:b/>
        </w:rPr>
        <w:t xml:space="preserve"> Crne Gore</w:t>
      </w:r>
      <w:r w:rsidR="00800C6A">
        <w:rPr>
          <w:rFonts w:ascii="Calibri" w:hAnsi="Calibri"/>
          <w:b/>
        </w:rPr>
        <w:t xml:space="preserve"> u 2019</w:t>
      </w:r>
      <w:r w:rsidRPr="00AE65B1">
        <w:rPr>
          <w:rFonts w:ascii="Calibri" w:hAnsi="Calibri"/>
          <w:b/>
        </w:rPr>
        <w:t>. godini</w:t>
      </w:r>
    </w:p>
    <w:tbl>
      <w:tblPr>
        <w:tblStyle w:val="TableGrid"/>
        <w:tblW w:w="0" w:type="auto"/>
        <w:tblLook w:val="04A0" w:firstRow="1" w:lastRow="0" w:firstColumn="1" w:lastColumn="0" w:noHBand="0" w:noVBand="1"/>
      </w:tblPr>
      <w:tblGrid>
        <w:gridCol w:w="14538"/>
      </w:tblGrid>
      <w:tr w:rsidR="00AE65B1" w:rsidTr="004757CE">
        <w:tc>
          <w:tcPr>
            <w:tcW w:w="14538" w:type="dxa"/>
            <w:tcBorders>
              <w:bottom w:val="single" w:sz="18" w:space="0" w:color="auto"/>
            </w:tcBorders>
            <w:tcMar>
              <w:top w:w="57" w:type="dxa"/>
              <w:bottom w:w="57" w:type="dxa"/>
            </w:tcMar>
          </w:tcPr>
          <w:p w:rsidR="00AE65B1" w:rsidRPr="0026502A" w:rsidRDefault="00AE65B1" w:rsidP="005C0065">
            <w:pPr>
              <w:spacing w:after="0"/>
              <w:jc w:val="both"/>
              <w:rPr>
                <w:i/>
              </w:rPr>
            </w:pPr>
            <w:r w:rsidRPr="0026502A">
              <w:rPr>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Default="00AE65B1" w:rsidP="00AE65B1"/>
    <w:p w:rsidR="003E6605" w:rsidRPr="003E6605" w:rsidRDefault="001E36C7" w:rsidP="001E36C7">
      <w:pPr>
        <w:pStyle w:val="ListParagraph"/>
        <w:numPr>
          <w:ilvl w:val="0"/>
          <w:numId w:val="5"/>
        </w:numPr>
        <w:rPr>
          <w:b/>
          <w:u w:val="single"/>
        </w:rPr>
      </w:pPr>
      <w:r w:rsidRPr="003E6605">
        <w:rPr>
          <w:b/>
          <w:u w:val="single"/>
        </w:rPr>
        <w:t>OBLASTI OD JAVNOG INTERESA U KOJIMA SE PLANIRA FINANSIJSKA PODRŠKA ZA PROJEKTE I PROGRAME NVO</w:t>
      </w:r>
    </w:p>
    <w:p w:rsidR="00035B3D" w:rsidRPr="00F517FE" w:rsidRDefault="001E36C7" w:rsidP="00035B3D">
      <w:pPr>
        <w:pStyle w:val="ListParagraph"/>
        <w:numPr>
          <w:ilvl w:val="1"/>
          <w:numId w:val="5"/>
        </w:numPr>
      </w:pPr>
      <w: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5E37F9" w:rsidTr="00035B3D">
        <w:trPr>
          <w:cantSplit/>
        </w:trPr>
        <w:tc>
          <w:tcPr>
            <w:tcW w:w="496" w:type="dxa"/>
            <w:tcBorders>
              <w:top w:val="single" w:sz="18" w:space="0" w:color="auto"/>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socijalna i zdravstvena zaštita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 xml:space="preserve">razvoj </w:t>
            </w:r>
            <w:r>
              <w:rPr>
                <w:rFonts w:ascii="Calibri" w:hAnsi="Calibri" w:cs="Arial"/>
                <w:sz w:val="16"/>
                <w:szCs w:val="16"/>
              </w:rPr>
              <w:t xml:space="preserve">civilnog </w:t>
            </w:r>
            <w:r w:rsidRPr="00C63484">
              <w:rPr>
                <w:rFonts w:ascii="Calibri" w:hAnsi="Calibri" w:cs="Arial"/>
                <w:sz w:val="16"/>
                <w:szCs w:val="16"/>
              </w:rPr>
              <w:t>društva i volonterizma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životne sredine</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smanjenje siromaštva</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evroatlantske i evropske integracije Crne Gore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poljoprivreda i ruralni razvoj</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zaštita lica sa invaliditetom</w:t>
            </w:r>
          </w:p>
        </w:tc>
        <w:tc>
          <w:tcPr>
            <w:tcW w:w="568" w:type="dxa"/>
            <w:tcBorders>
              <w:right w:val="nil"/>
            </w:tcBorders>
            <w:shd w:val="clear" w:color="auto" w:fill="auto"/>
            <w:tcMar>
              <w:bottom w:w="57" w:type="dxa"/>
            </w:tcMar>
          </w:tcPr>
          <w:p w:rsidR="00035B3D" w:rsidRPr="00800C6A" w:rsidRDefault="00035B3D" w:rsidP="00800C6A">
            <w:pPr>
              <w:pStyle w:val="ListParagraph"/>
              <w:numPr>
                <w:ilvl w:val="0"/>
                <w:numId w:val="7"/>
              </w:numPr>
              <w:spacing w:after="0"/>
              <w:jc w:val="center"/>
              <w:rPr>
                <w:rFonts w:ascii="Calibri" w:hAnsi="Calibri" w:cs="Arial"/>
                <w:sz w:val="16"/>
                <w:szCs w:val="16"/>
              </w:rPr>
            </w:pP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institucionalno i vaninstitucionalno obrazovanje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održivi razvoj</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društvena briga o djeci i mladima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nauka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potrošača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pomoć starijim licima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umjetnost</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rodna ravnopravnost</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zaštita i promovisanje ljudskih i manjinskih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Pr>
                <w:rFonts w:ascii="Calibri" w:hAnsi="Calibri" w:cs="Arial"/>
                <w:sz w:val="16"/>
                <w:szCs w:val="16"/>
              </w:rPr>
              <w:t xml:space="preserve">borba protiv korupcije i organizovanog </w:t>
            </w:r>
            <w:r w:rsidRPr="00F7162D">
              <w:rPr>
                <w:rFonts w:ascii="Calibri" w:hAnsi="Calibri" w:cs="Arial"/>
                <w:sz w:val="16"/>
                <w:szCs w:val="16"/>
              </w:rPr>
              <w:t>kriminala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C63484" w:rsidRDefault="00035B3D" w:rsidP="00035B3D">
            <w:pPr>
              <w:spacing w:after="0"/>
              <w:rPr>
                <w:rFonts w:ascii="Calibri" w:hAnsi="Calibri" w:cs="Arial"/>
                <w:sz w:val="16"/>
                <w:szCs w:val="16"/>
              </w:rPr>
            </w:pPr>
            <w:r w:rsidRPr="00C63484">
              <w:rPr>
                <w:rFonts w:ascii="Calibri" w:hAnsi="Calibri" w:cs="Arial"/>
                <w:sz w:val="16"/>
                <w:szCs w:val="16"/>
              </w:rPr>
              <w:t>vladavina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FD76FD" w:rsidRDefault="00035B3D" w:rsidP="00035B3D">
            <w:pPr>
              <w:spacing w:after="0"/>
              <w:rPr>
                <w:rFonts w:ascii="Calibri" w:hAnsi="Calibri" w:cs="Arial"/>
                <w:sz w:val="16"/>
                <w:szCs w:val="16"/>
              </w:rPr>
            </w:pPr>
            <w:r w:rsidRPr="00F7162D">
              <w:rPr>
                <w:rFonts w:ascii="Calibri" w:hAnsi="Calibri" w:cs="Arial"/>
                <w:sz w:val="16"/>
                <w:szCs w:val="16"/>
              </w:rPr>
              <w:t>tehnička 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F7162D">
              <w:rPr>
                <w:rFonts w:ascii="Calibri" w:hAnsi="Calibri" w:cs="Arial"/>
                <w:sz w:val="16"/>
                <w:szCs w:val="16"/>
              </w:rPr>
              <w:t>borba  protiv  bolesti  zavisnosti</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035B3D">
              <w:rPr>
                <w:rFonts w:ascii="Calibri" w:hAnsi="Calibri" w:cs="Arial"/>
                <w:sz w:val="16"/>
                <w:szCs w:val="16"/>
              </w:rPr>
              <w:t>druge  oblasti  od  javnog  interesa  utvrđene posebnim zakonom (navesti koje):  ______________________</w:t>
            </w:r>
            <w:r w:rsidR="00F517FE">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D170E4" w:rsidRDefault="00D170E4" w:rsidP="00D170E4">
      <w:pPr>
        <w:pStyle w:val="ListParagraph"/>
        <w:ind w:left="360"/>
        <w:rPr>
          <w:b/>
        </w:rPr>
      </w:pPr>
    </w:p>
    <w:p w:rsidR="00035B3D" w:rsidRPr="00035B3D" w:rsidRDefault="001E36C7" w:rsidP="001E36C7">
      <w:pPr>
        <w:pStyle w:val="ListParagraph"/>
        <w:numPr>
          <w:ilvl w:val="0"/>
          <w:numId w:val="5"/>
        </w:numPr>
        <w:rPr>
          <w:b/>
        </w:rPr>
      </w:pPr>
      <w:r w:rsidRPr="00035B3D">
        <w:rPr>
          <w:b/>
        </w:rPr>
        <w:t>PRIORITETNI PROBLEMI I POT</w:t>
      </w:r>
      <w:r w:rsidR="00800C6A">
        <w:rPr>
          <w:b/>
        </w:rPr>
        <w:t>REBE KOJE TREBA RIJEŠITI U 2019</w:t>
      </w:r>
      <w:r w:rsidRPr="00035B3D">
        <w:rPr>
          <w:b/>
        </w:rPr>
        <w:t>. GODINI FINANS</w:t>
      </w:r>
      <w:r w:rsidR="00035B3D" w:rsidRPr="00035B3D">
        <w:rPr>
          <w:b/>
        </w:rPr>
        <w:t>IRANJEM PROJEKATA I PROGRAMA NVO</w:t>
      </w:r>
    </w:p>
    <w:p w:rsidR="00F517FE" w:rsidRDefault="001E36C7" w:rsidP="00031932">
      <w:pPr>
        <w:pStyle w:val="ListParagraph"/>
        <w:numPr>
          <w:ilvl w:val="1"/>
          <w:numId w:val="5"/>
        </w:numPr>
        <w:jc w:val="both"/>
      </w:pPr>
      <w: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510F37"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Opis problema:</w:t>
            </w:r>
          </w:p>
        </w:tc>
      </w:tr>
      <w:tr w:rsidR="00510F37" w:rsidTr="00510F37">
        <w:tc>
          <w:tcPr>
            <w:tcW w:w="13746" w:type="dxa"/>
            <w:gridSpan w:val="2"/>
            <w:tcMar>
              <w:top w:w="57" w:type="dxa"/>
              <w:bottom w:w="57" w:type="dxa"/>
            </w:tcMar>
          </w:tcPr>
          <w:p w:rsidR="00C075D7" w:rsidRPr="006412F4" w:rsidRDefault="00A7287C" w:rsidP="004C4797">
            <w:pPr>
              <w:spacing w:after="0"/>
              <w:jc w:val="both"/>
              <w:rPr>
                <w:rFonts w:ascii="Garamond" w:hAnsi="Garamond"/>
                <w:color w:val="FF0000"/>
                <w:lang w:val="sl-SI"/>
              </w:rPr>
            </w:pPr>
            <w:r w:rsidRPr="006412F4">
              <w:rPr>
                <w:rFonts w:ascii="Garamond" w:hAnsi="Garamond" w:cs="Arial"/>
                <w:lang w:val="sl-SI"/>
              </w:rPr>
              <w:t>U svijetu koji se brzo mijenja znanje je postalo najvažniji i najtraženiji resurs.</w:t>
            </w:r>
            <w:r w:rsidR="00C075D7" w:rsidRPr="006412F4">
              <w:rPr>
                <w:rFonts w:ascii="Garamond" w:hAnsi="Garamond" w:cs="Arial"/>
                <w:lang w:val="sl-SI"/>
              </w:rPr>
              <w:t xml:space="preserve"> Učenje nije samo obaveza nego i potreba svakog pojedinca za postizanje važnih ciljeva bez obzira na životno doba, prethodno stečeno obrazovanje i trenutnu zaposlenost.</w:t>
            </w:r>
            <w:r w:rsidR="00C7292A" w:rsidRPr="006412F4">
              <w:rPr>
                <w:rFonts w:ascii="Garamond" w:hAnsi="Garamond" w:cs="Arial"/>
                <w:lang w:val="sl-SI"/>
              </w:rPr>
              <w:t xml:space="preserve"> U razvijenim zemljama cjeloživotno učenje, uključujući obrazovanje i učenje odraslih, smatra se najboljim odgovorom na ekonomske, društvene, kulturne, ekološke i druge izazove. Svijest o ključnoj ulozi obrazovanja i učenja odraslih se povećala u skoro svim zemljama, a u većini EU država usvojene su sveobuhvatne strategije cjeloživotnog učenja, kao odgovor na Lisabonsku strategiju i dokumenta Savjeta Evrope.</w:t>
            </w:r>
            <w:r w:rsidR="00A7715F" w:rsidRPr="006412F4">
              <w:rPr>
                <w:rFonts w:ascii="Garamond" w:hAnsi="Garamond" w:cs="Arial"/>
                <w:lang w:val="sl-SI"/>
              </w:rPr>
              <w:t xml:space="preserve"> Kao preduslov </w:t>
            </w:r>
            <w:r w:rsidR="00A7715F" w:rsidRPr="006412F4">
              <w:rPr>
                <w:rFonts w:ascii="Garamond" w:hAnsi="Garamond"/>
                <w:lang w:val="sl-SI"/>
              </w:rPr>
              <w:t>za sveobuhvatni lični razvoj, praćenje i prilagođavanje svim promjenama u poslovnom i ličnom okruženju jesu ključne kompetencije.</w:t>
            </w:r>
            <w:r w:rsidR="00A7715F" w:rsidRPr="006412F4">
              <w:rPr>
                <w:rFonts w:ascii="Garamond" w:hAnsi="Garamond" w:cs="Arial"/>
                <w:lang w:val="sl-SI"/>
              </w:rPr>
              <w:t xml:space="preserve"> </w:t>
            </w:r>
            <w:r w:rsidR="00C7292A" w:rsidRPr="006412F4">
              <w:rPr>
                <w:rFonts w:ascii="Garamond" w:hAnsi="Garamond"/>
                <w:lang w:val="sl-SI"/>
              </w:rPr>
              <w:t>Njihov značaj potvrđuje i istraživanje PIAAC koje je sprovedeno u 24 države svijeta. U istraživanju je učestvovalo 166.000 ispitanika, uzrasta od 16 do 65 godina. PIAAC je najiscrpnije istraživanje stečenih kompetencija i vještina odraslih osoba koje se sprovodi u zemljama OECD-a i šire. Pomoću istraživanja PIAAC mjere se ključne kognitivne i radne vještine koje pojedinci trebaju imati kako bi aktivno učestvovali u razvoju društva i omogućili ekonomski napredak. Istraživanje je pokazalo da jedna petina odraslih Evropljana posjeduje nizak nivo pismenosti i numeričkih vještina, dok jedna četvrtina posjeduje nedovoljne digitalne vještine</w:t>
            </w:r>
            <w:r w:rsidR="00B34970" w:rsidRPr="006412F4">
              <w:rPr>
                <w:rFonts w:ascii="Garamond" w:hAnsi="Garamond"/>
                <w:lang w:val="sl-SI"/>
              </w:rPr>
              <w:t>.</w:t>
            </w:r>
          </w:p>
          <w:p w:rsidR="00B34970" w:rsidRPr="006412F4" w:rsidRDefault="005037CD" w:rsidP="004C4797">
            <w:pPr>
              <w:pStyle w:val="Default"/>
              <w:ind w:right="72"/>
              <w:jc w:val="both"/>
              <w:rPr>
                <w:rFonts w:ascii="Garamond" w:hAnsi="Garamond" w:cs="Arial"/>
                <w:color w:val="000000" w:themeColor="text1"/>
                <w:sz w:val="24"/>
                <w:szCs w:val="24"/>
                <w:lang w:val="sr-Latn-CS"/>
              </w:rPr>
            </w:pPr>
            <w:r w:rsidRPr="006412F4">
              <w:rPr>
                <w:rFonts w:ascii="Garamond" w:hAnsi="Garamond" w:cs="Arial"/>
                <w:bCs/>
                <w:sz w:val="24"/>
                <w:szCs w:val="24"/>
                <w:lang w:val="sl-SI"/>
              </w:rPr>
              <w:t xml:space="preserve">Prema popisu iz 2013. </w:t>
            </w:r>
            <w:r w:rsidR="00B34970" w:rsidRPr="006412F4">
              <w:rPr>
                <w:rFonts w:ascii="Garamond" w:hAnsi="Garamond" w:cs="Arial"/>
                <w:bCs/>
                <w:sz w:val="24"/>
                <w:szCs w:val="24"/>
                <w:lang w:val="sl-SI"/>
              </w:rPr>
              <w:t>g</w:t>
            </w:r>
            <w:r w:rsidRPr="006412F4">
              <w:rPr>
                <w:rFonts w:ascii="Garamond" w:hAnsi="Garamond" w:cs="Arial"/>
                <w:bCs/>
                <w:sz w:val="24"/>
                <w:szCs w:val="24"/>
                <w:lang w:val="sl-SI"/>
              </w:rPr>
              <w:t xml:space="preserve">odine </w:t>
            </w:r>
            <w:r w:rsidR="006412F4" w:rsidRPr="006412F4">
              <w:rPr>
                <w:rFonts w:ascii="Garamond" w:hAnsi="Garamond" w:cs="Arial"/>
                <w:bCs/>
                <w:sz w:val="24"/>
                <w:szCs w:val="24"/>
                <w:lang w:val="sl-SI"/>
              </w:rPr>
              <w:t>u Crnoj Gori</w:t>
            </w:r>
            <w:r w:rsidRPr="006412F4">
              <w:rPr>
                <w:rFonts w:ascii="Garamond" w:hAnsi="Garamond" w:cs="Arial"/>
                <w:bCs/>
                <w:sz w:val="24"/>
                <w:szCs w:val="24"/>
                <w:lang w:val="sl-SI"/>
              </w:rPr>
              <w:t>,</w:t>
            </w:r>
            <w:r w:rsidR="00A7715F" w:rsidRPr="006412F4">
              <w:rPr>
                <w:rFonts w:ascii="Garamond" w:hAnsi="Garamond" w:cs="Arial"/>
                <w:bCs/>
                <w:sz w:val="24"/>
                <w:szCs w:val="24"/>
                <w:lang w:val="sl-SI"/>
              </w:rPr>
              <w:t>od ukupnog broja stanovništva starijeg od 15 godina, 35% je informatički pismeno, 16% su lica koja djelimično poznaju rad na računaru. Čak 48% lica ne poznaje rad na računaru, dok 1% lica nije dalo odogovor na ovo pitanje.</w:t>
            </w:r>
            <w:r w:rsidRPr="006412F4">
              <w:rPr>
                <w:rFonts w:ascii="Garamond" w:hAnsi="Garamond" w:cs="Arial"/>
                <w:bCs/>
                <w:sz w:val="24"/>
                <w:szCs w:val="24"/>
                <w:lang w:val="sl-SI"/>
              </w:rPr>
              <w:t xml:space="preserve"> Kada je u pitanju obrazovanje, </w:t>
            </w:r>
            <w:r w:rsidR="00A7715F" w:rsidRPr="006412F4">
              <w:rPr>
                <w:rFonts w:ascii="Garamond" w:hAnsi="Garamond"/>
                <w:sz w:val="24"/>
                <w:szCs w:val="24"/>
                <w:lang w:val="sl-SI"/>
              </w:rPr>
              <w:t xml:space="preserve">podaci pokazuju da </w:t>
            </w:r>
            <w:r w:rsidR="00A7287C" w:rsidRPr="006412F4">
              <w:rPr>
                <w:rFonts w:ascii="Garamond" w:hAnsi="Garamond"/>
                <w:sz w:val="24"/>
                <w:szCs w:val="24"/>
                <w:lang w:val="sl-SI"/>
              </w:rPr>
              <w:t>je najviše stanovnika sa završenom srednjom školom (52%), dok je više i visoko obrazovanje steklo 17%.  Sa osnovnim obrazovanjem (uključujući  lica sa nepotpunom osnovnom školom) je 28% stanovnika dok je bez zavšene osnovne škole  2%.</w:t>
            </w:r>
            <w:r w:rsidR="00C7292A" w:rsidRPr="006412F4">
              <w:rPr>
                <w:rFonts w:ascii="Garamond" w:hAnsi="Garamond"/>
                <w:sz w:val="24"/>
                <w:szCs w:val="24"/>
                <w:lang w:val="sl-SI"/>
              </w:rPr>
              <w:t xml:space="preserve"> </w:t>
            </w:r>
            <w:r w:rsidR="00A7287C" w:rsidRPr="006412F4">
              <w:rPr>
                <w:rFonts w:ascii="Garamond" w:hAnsi="Garamond"/>
                <w:sz w:val="24"/>
                <w:szCs w:val="24"/>
                <w:lang w:val="pl-PL"/>
              </w:rPr>
              <w:t>Najobrazovanija starosna grupa je od 25-29 godina, gdje je 28% populacije fakultetski obrazovano. Nakon sticanja punoljetstva dolazi do većeg pada broja lica koja nastavljaju školovanje, pa se tako 59% lica sa navršenih 19 godina školuje, bilo da još uvijek pohađaju srednju školu ili da su upisali fakultet, ali sa povećanjem starosti ovaj procenat opada (npr. odustajanje od fakulteta kod populacije od 22 godine iznosi oko 10%). Blizu 10% stanovnika starosti 30 godina pohađa neku visokoškolsku ustanovu. Prosječna starost lica koji pohađaju visoko obrazovne ustanove je 25,5 godina</w:t>
            </w:r>
            <w:r w:rsidR="004C4797">
              <w:t>.</w:t>
            </w:r>
            <w:r w:rsidR="00A7287C" w:rsidRPr="006412F4">
              <w:rPr>
                <w:rFonts w:ascii="Garamond" w:hAnsi="Garamond"/>
                <w:sz w:val="24"/>
                <w:szCs w:val="24"/>
                <w:lang w:val="pl-PL"/>
              </w:rPr>
              <w:t xml:space="preserve">  U Crnoj Gori živi 542. 649 lica starosti 10 i više godina. Od tog broja </w:t>
            </w:r>
            <w:r w:rsidR="00A7287C" w:rsidRPr="006412F4">
              <w:rPr>
                <w:rFonts w:ascii="Garamond" w:hAnsi="Garamond"/>
                <w:i/>
                <w:sz w:val="24"/>
                <w:szCs w:val="24"/>
                <w:lang w:val="pl-PL"/>
              </w:rPr>
              <w:t>8. 149</w:t>
            </w:r>
            <w:r w:rsidR="00A7287C" w:rsidRPr="006412F4">
              <w:rPr>
                <w:rFonts w:ascii="Garamond" w:hAnsi="Garamond"/>
                <w:sz w:val="24"/>
                <w:szCs w:val="24"/>
                <w:lang w:val="pl-PL"/>
              </w:rPr>
              <w:t xml:space="preserve"> je nepismenih, što čini 1,5%. </w:t>
            </w:r>
            <w:r w:rsidRPr="006412F4">
              <w:rPr>
                <w:rFonts w:ascii="Garamond" w:hAnsi="Garamond"/>
                <w:sz w:val="24"/>
                <w:szCs w:val="24"/>
                <w:lang w:val="pl-PL"/>
              </w:rPr>
              <w:t xml:space="preserve">Upoređujući sa ostalim zemljama ovaj procenat nije alarmantan </w:t>
            </w:r>
            <w:r w:rsidR="006412F4" w:rsidRPr="006412F4">
              <w:rPr>
                <w:rFonts w:ascii="Garamond" w:hAnsi="Garamond"/>
                <w:sz w:val="24"/>
                <w:szCs w:val="24"/>
                <w:lang w:val="pl-PL"/>
              </w:rPr>
              <w:t xml:space="preserve">ali ako se uzme </w:t>
            </w:r>
            <w:r w:rsidR="00B34970" w:rsidRPr="006412F4">
              <w:rPr>
                <w:rFonts w:ascii="Garamond" w:hAnsi="Garamond"/>
                <w:sz w:val="24"/>
                <w:szCs w:val="24"/>
                <w:lang w:val="pl-PL"/>
              </w:rPr>
              <w:t xml:space="preserve"> u obzir da biti pismen ne znači samo znati pisati i čitati, dolazimo do poražavajućeg podataka da,</w:t>
            </w:r>
            <w:r w:rsidRPr="006412F4">
              <w:rPr>
                <w:rFonts w:ascii="Garamond" w:hAnsi="Garamond"/>
                <w:sz w:val="24"/>
                <w:szCs w:val="24"/>
                <w:lang w:val="pl-PL"/>
              </w:rPr>
              <w:t xml:space="preserve"> prema rezultatima PISA testiranja</w:t>
            </w:r>
            <w:r w:rsidR="00B34970" w:rsidRPr="006412F4">
              <w:rPr>
                <w:rFonts w:ascii="Garamond" w:hAnsi="Garamond"/>
                <w:sz w:val="24"/>
                <w:szCs w:val="24"/>
                <w:lang w:val="pl-PL"/>
              </w:rPr>
              <w:t>,</w:t>
            </w:r>
            <w:r w:rsidRPr="006412F4">
              <w:rPr>
                <w:rFonts w:ascii="Garamond" w:hAnsi="Garamond"/>
                <w:sz w:val="24"/>
                <w:szCs w:val="24"/>
                <w:lang w:val="pl-PL"/>
              </w:rPr>
              <w:t xml:space="preserve">  naši petnaestogodišnjaci se n</w:t>
            </w:r>
            <w:r w:rsidR="00B34970" w:rsidRPr="006412F4">
              <w:rPr>
                <w:rFonts w:ascii="Garamond" w:hAnsi="Garamond"/>
                <w:sz w:val="24"/>
                <w:szCs w:val="24"/>
                <w:lang w:val="pl-PL"/>
              </w:rPr>
              <w:t>a</w:t>
            </w:r>
            <w:r w:rsidRPr="006412F4">
              <w:rPr>
                <w:rFonts w:ascii="Garamond" w:hAnsi="Garamond"/>
                <w:sz w:val="24"/>
                <w:szCs w:val="24"/>
                <w:lang w:val="pl-PL"/>
              </w:rPr>
              <w:t>laze na listi najgorih u Evropi po pismenosti</w:t>
            </w:r>
            <w:r w:rsidR="00B34970" w:rsidRPr="006412F4">
              <w:rPr>
                <w:rFonts w:ascii="Garamond" w:hAnsi="Garamond"/>
                <w:sz w:val="24"/>
                <w:szCs w:val="24"/>
                <w:lang w:val="pl-PL"/>
              </w:rPr>
              <w:t xml:space="preserve"> (kritičko čitanje, informatička pismenost,...)</w:t>
            </w:r>
            <w:r w:rsidRPr="006412F4">
              <w:rPr>
                <w:rFonts w:ascii="Garamond" w:hAnsi="Garamond"/>
                <w:sz w:val="24"/>
                <w:szCs w:val="24"/>
                <w:lang w:val="pl-PL"/>
              </w:rPr>
              <w:t xml:space="preserve"> te je s toga potrebno</w:t>
            </w:r>
            <w:r w:rsidR="00B34970" w:rsidRPr="006412F4">
              <w:rPr>
                <w:rFonts w:ascii="Garamond" w:hAnsi="Garamond"/>
                <w:sz w:val="24"/>
                <w:szCs w:val="24"/>
                <w:lang w:val="pl-PL"/>
              </w:rPr>
              <w:t xml:space="preserve"> raditi na unapređenju funkicionalnoj pismenosti kod mladih. Povezanost ovog probelma sa tržištom rada upravo se ogleda kroz trenutno stanje: </w:t>
            </w:r>
            <w:r w:rsidR="00B34970" w:rsidRPr="006412F4">
              <w:rPr>
                <w:rFonts w:ascii="Garamond" w:hAnsi="Garamond" w:cs="Arial"/>
                <w:color w:val="000000" w:themeColor="text1"/>
                <w:sz w:val="24"/>
                <w:szCs w:val="24"/>
                <w:lang w:val="sr-Latn-CS"/>
              </w:rPr>
              <w:t>- visoka dugoročna nezaposlenost; - visoka nezaposlenost mladih; - izražene disproporcije između ponude, tražnje i zapošljavanje; - sezonski karakter zapošljavanja; - znatan rast broja nezaposlenih visokoškolaca; - relativno veliki broja zapošljavanja strane radne snage - velike regionalne razlike u nezaposlenosti i - veliki broj nezaposlenih lica koji se smatra teže zapošljivim.</w:t>
            </w:r>
          </w:p>
          <w:p w:rsidR="006412F4" w:rsidRPr="006412F4" w:rsidRDefault="00B34970" w:rsidP="004C4797">
            <w:pPr>
              <w:jc w:val="both"/>
              <w:rPr>
                <w:rFonts w:ascii="Garamond" w:hAnsi="Garamond" w:cs="Arial"/>
                <w:color w:val="000000" w:themeColor="text1"/>
                <w:lang w:val="sl-SI"/>
              </w:rPr>
            </w:pPr>
            <w:r w:rsidRPr="006412F4">
              <w:rPr>
                <w:rFonts w:ascii="Garamond" w:hAnsi="Garamond" w:cs="Arial"/>
                <w:color w:val="000000" w:themeColor="text1"/>
                <w:lang w:val="sl-SI"/>
              </w:rPr>
              <w:t xml:space="preserve">U grupi nezaposlenih preovlađuju lica srednjoškolskim i visokoškolskim obrazovanjem. Jedan broj njih, iako imaju završeno formalno </w:t>
            </w:r>
            <w:r w:rsidRPr="006412F4">
              <w:rPr>
                <w:rFonts w:ascii="Garamond" w:hAnsi="Garamond" w:cs="Arial"/>
                <w:color w:val="000000" w:themeColor="text1"/>
                <w:lang w:val="sl-SI"/>
              </w:rPr>
              <w:lastRenderedPageBreak/>
              <w:t>obrazovanje, ne posjeduju određena znanja, vještine i kompetencije koje su potrebne za savremeno poslovanje. Prisutna je i slaba regionalna mobilnost radne snage. Određeni broj nezaposlenih nema  završeno osnovno obrazovanje, nema kvalifikaciju ili je niskokvalifikovan pa im je, samim tim,  ulazak u svijet rada otežan. Ova lica nijesu stekla veći dio ključnih kompetencija, tj. nijesu funkcionalno pismena, pa je potrebno organizovati aktivnosti za razvoj i unapređenje njhovih kompetencija. Još uvijek je primjetan nesklad između programa po kojima mladi žele da se obrazuju i na nivou srednjeg i na nivou visokog obrazovanja  i potreba tražišta rada.</w:t>
            </w:r>
            <w:r w:rsidRPr="006412F4">
              <w:rPr>
                <w:rFonts w:ascii="Garamond" w:hAnsi="Garamond"/>
                <w:color w:val="000000" w:themeColor="text1"/>
                <w:lang w:val="sl-SI"/>
              </w:rPr>
              <w:t xml:space="preserve"> Prisutna je slaba zainteresovanost za obrazovanje po programima koji omogućavaju brzu zapošljivost, na primjer građevina, ugostiteljstvo i sl. </w:t>
            </w:r>
            <w:r w:rsidRPr="006412F4">
              <w:rPr>
                <w:rFonts w:ascii="Garamond" w:hAnsi="Garamond" w:cs="Arial"/>
                <w:color w:val="000000" w:themeColor="text1"/>
                <w:lang w:val="sl-SI"/>
              </w:rPr>
              <w:t>Zato je potrebno da se pojedinacu omogućiti stručnu podršku kako bi mogao da donese racionalnu odluku po pitanju svoje buduće profesije na osnovu informacija o potrebama i tendencijama na tržištu rada koje traži neprestano prilagođavanje, ali i svojih sklonosti, želja i interesovanja.</w:t>
            </w:r>
          </w:p>
          <w:p w:rsidR="00074A7D" w:rsidRPr="006412F4" w:rsidRDefault="002E42F5" w:rsidP="004C4797">
            <w:pPr>
              <w:jc w:val="both"/>
              <w:rPr>
                <w:rFonts w:ascii="Garamond" w:hAnsi="Garamond" w:cs="Arial"/>
                <w:color w:val="000000" w:themeColor="text1"/>
                <w:lang w:val="sl-SI"/>
              </w:rPr>
            </w:pPr>
            <w:r w:rsidRPr="006412F4">
              <w:rPr>
                <w:rFonts w:ascii="Garamond" w:hAnsi="Garamond"/>
                <w:color w:val="000000" w:themeColor="text1"/>
                <w:lang w:val="sl-SI"/>
              </w:rPr>
              <w:t>P</w:t>
            </w:r>
            <w:r w:rsidR="00C075D7" w:rsidRPr="006412F4">
              <w:rPr>
                <w:rFonts w:ascii="Garamond" w:hAnsi="Garamond"/>
                <w:color w:val="000000" w:themeColor="text1"/>
                <w:lang w:val="sl-SI"/>
              </w:rPr>
              <w:t xml:space="preserve">otrebno je imati dobar sistem informisanja i savjetovanja i kontinurano raditi na promociji značaja cjeloživotnog obrazovanja i učenja za razvoj pojedinca i društva. </w:t>
            </w:r>
            <w:r w:rsidR="00074A7D" w:rsidRPr="006412F4">
              <w:rPr>
                <w:rFonts w:ascii="Garamond" w:eastAsia="Calibri" w:hAnsi="Garamond"/>
                <w:color w:val="000000" w:themeColor="text1"/>
                <w:lang w:val="sr-Latn-RS"/>
              </w:rPr>
              <w:t>Posebnu pažnju je potrebno usmjeriti na podizanje sveukupne svijesti o značaju unapređenja znanja, vještina i kompentencija, koji imaju ključnu ulogu u određivanju efikasnosti poslovanja svakog pojedina</w:t>
            </w:r>
            <w:r w:rsidR="00074A7D" w:rsidRPr="006412F4">
              <w:rPr>
                <w:rFonts w:ascii="Garamond" w:eastAsia="Calibri" w:hAnsi="Garamond"/>
                <w:color w:val="000000" w:themeColor="text1"/>
                <w:lang w:val="sr-Latn-ME"/>
              </w:rPr>
              <w:t xml:space="preserve">čnog </w:t>
            </w:r>
            <w:r w:rsidR="00074A7D" w:rsidRPr="006412F4">
              <w:rPr>
                <w:rFonts w:ascii="Garamond" w:eastAsia="Calibri" w:hAnsi="Garamond"/>
                <w:color w:val="000000" w:themeColor="text1"/>
                <w:lang w:val="sr-Latn-RS"/>
              </w:rPr>
              <w:t xml:space="preserve">privrednog društva, pri čemu su tradicionalni resursi i tehnologija samo sredstvo za ostvarenje poslovnog uspjeha. </w:t>
            </w:r>
          </w:p>
          <w:p w:rsidR="00A7287C" w:rsidRPr="00510F37" w:rsidRDefault="00A7287C" w:rsidP="00510F37">
            <w:pPr>
              <w:spacing w:after="0"/>
              <w:rPr>
                <w:rFonts w:ascii="Calibri" w:hAnsi="Calibri"/>
              </w:rPr>
            </w:pPr>
          </w:p>
        </w:tc>
      </w:tr>
      <w:tr w:rsidR="00510F37" w:rsidTr="006412F4">
        <w:trPr>
          <w:trHeight w:val="741"/>
        </w:trPr>
        <w:tc>
          <w:tcPr>
            <w:tcW w:w="6884"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Izvor(i) podataka</w:t>
            </w:r>
          </w:p>
        </w:tc>
      </w:tr>
      <w:tr w:rsidR="00510F37" w:rsidTr="00510F37">
        <w:tc>
          <w:tcPr>
            <w:tcW w:w="6884" w:type="dxa"/>
            <w:tcMar>
              <w:top w:w="57" w:type="dxa"/>
              <w:bottom w:w="57" w:type="dxa"/>
            </w:tcMar>
          </w:tcPr>
          <w:p w:rsidR="00510F37" w:rsidRPr="006412F4" w:rsidRDefault="00123A7C" w:rsidP="00510F37">
            <w:pPr>
              <w:spacing w:after="0"/>
              <w:rPr>
                <w:rFonts w:ascii="Garamond" w:hAnsi="Garamond"/>
              </w:rPr>
            </w:pPr>
            <w:r w:rsidRPr="006412F4">
              <w:rPr>
                <w:rFonts w:ascii="Garamond" w:hAnsi="Garamond"/>
              </w:rPr>
              <w:t>PIAAC istraživanje</w:t>
            </w:r>
          </w:p>
          <w:p w:rsidR="00123A7C" w:rsidRPr="006412F4" w:rsidRDefault="00123A7C" w:rsidP="00510F37">
            <w:pPr>
              <w:spacing w:after="0"/>
              <w:rPr>
                <w:rFonts w:ascii="Garamond" w:hAnsi="Garamond"/>
              </w:rPr>
            </w:pPr>
            <w:r w:rsidRPr="006412F4">
              <w:rPr>
                <w:rFonts w:ascii="Garamond" w:hAnsi="Garamond"/>
              </w:rPr>
              <w:t>MONTAT</w:t>
            </w:r>
          </w:p>
          <w:p w:rsidR="00123A7C" w:rsidRPr="006412F4" w:rsidRDefault="00123A7C" w:rsidP="00510F37">
            <w:pPr>
              <w:spacing w:after="0"/>
              <w:rPr>
                <w:rFonts w:ascii="Garamond" w:hAnsi="Garamond"/>
              </w:rPr>
            </w:pPr>
            <w:r w:rsidRPr="006412F4">
              <w:rPr>
                <w:rFonts w:ascii="Garamond" w:hAnsi="Garamond"/>
              </w:rPr>
              <w:t>Eurostat</w:t>
            </w:r>
          </w:p>
          <w:p w:rsidR="00123A7C" w:rsidRPr="00510F37" w:rsidRDefault="00123A7C" w:rsidP="00510F37">
            <w:pPr>
              <w:spacing w:after="0"/>
              <w:rPr>
                <w:rFonts w:ascii="Calibri" w:hAnsi="Calibri"/>
              </w:rPr>
            </w:pPr>
            <w:r w:rsidRPr="006412F4">
              <w:rPr>
                <w:rFonts w:ascii="Garamond" w:hAnsi="Garamond"/>
              </w:rPr>
              <w:t>Zakon o obrazovanju odraslih</w:t>
            </w:r>
          </w:p>
        </w:tc>
        <w:tc>
          <w:tcPr>
            <w:tcW w:w="6862" w:type="dxa"/>
            <w:tcMar>
              <w:top w:w="57" w:type="dxa"/>
              <w:bottom w:w="57" w:type="dxa"/>
            </w:tcMar>
          </w:tcPr>
          <w:p w:rsidR="00510F37" w:rsidRDefault="00123A7C" w:rsidP="00510F37">
            <w:pPr>
              <w:spacing w:after="0"/>
              <w:rPr>
                <w:rFonts w:ascii="Garamond" w:hAnsi="Garamond"/>
              </w:rPr>
            </w:pPr>
            <w:r w:rsidRPr="006412F4">
              <w:rPr>
                <w:rFonts w:ascii="Garamond" w:hAnsi="Garamond"/>
              </w:rPr>
              <w:t>Strategija obrazovanja odraslih Crne Gore (2015-2025)</w:t>
            </w:r>
          </w:p>
          <w:p w:rsidR="006412F4" w:rsidRDefault="006412F4" w:rsidP="00510F37">
            <w:pPr>
              <w:spacing w:after="0"/>
              <w:rPr>
                <w:rFonts w:ascii="Garamond" w:hAnsi="Garamond"/>
              </w:rPr>
            </w:pPr>
          </w:p>
          <w:p w:rsidR="006412F4" w:rsidRDefault="006412F4" w:rsidP="00510F37">
            <w:pPr>
              <w:spacing w:after="0"/>
              <w:rPr>
                <w:rFonts w:ascii="Garamond" w:hAnsi="Garamond"/>
              </w:rPr>
            </w:pPr>
          </w:p>
          <w:p w:rsidR="006412F4" w:rsidRPr="001E523A" w:rsidRDefault="00B5451D" w:rsidP="006412F4">
            <w:pPr>
              <w:rPr>
                <w:rFonts w:ascii="Garamond" w:hAnsi="Garamond" w:cs="Arial"/>
              </w:rPr>
            </w:pPr>
            <w:hyperlink r:id="rId10" w:history="1">
              <w:r w:rsidR="006412F4" w:rsidRPr="001E523A">
                <w:rPr>
                  <w:rStyle w:val="Hyperlink"/>
                  <w:rFonts w:ascii="Garamond" w:hAnsi="Garamond" w:cs="Arial"/>
                </w:rPr>
                <w:t>www.mps.gov.me</w:t>
              </w:r>
            </w:hyperlink>
          </w:p>
          <w:p w:rsidR="006412F4" w:rsidRPr="006412F4" w:rsidRDefault="006412F4" w:rsidP="00510F37">
            <w:pPr>
              <w:spacing w:after="0"/>
              <w:rPr>
                <w:rFonts w:ascii="Garamond" w:hAnsi="Garamond"/>
              </w:rPr>
            </w:pPr>
          </w:p>
        </w:tc>
      </w:tr>
    </w:tbl>
    <w:p w:rsidR="0026502A" w:rsidRDefault="0026502A" w:rsidP="00510F37">
      <w:pPr>
        <w:ind w:left="792"/>
      </w:pPr>
    </w:p>
    <w:p w:rsidR="00F517FE" w:rsidRDefault="001E36C7" w:rsidP="00631376">
      <w:pPr>
        <w:pStyle w:val="ListParagraph"/>
        <w:numPr>
          <w:ilvl w:val="1"/>
          <w:numId w:val="5"/>
        </w:numPr>
        <w:jc w:val="both"/>
      </w:pPr>
      <w: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C95284" w:rsidTr="00B231E9">
        <w:tc>
          <w:tcPr>
            <w:tcW w:w="6884"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poglavlja/ mjere/ aktivnosti</w:t>
            </w:r>
          </w:p>
        </w:tc>
      </w:tr>
      <w:tr w:rsidR="00C95284" w:rsidTr="00C95284">
        <w:tc>
          <w:tcPr>
            <w:tcW w:w="6884" w:type="dxa"/>
            <w:tcMar>
              <w:top w:w="57" w:type="dxa"/>
              <w:bottom w:w="57" w:type="dxa"/>
            </w:tcMar>
          </w:tcPr>
          <w:p w:rsidR="00C95284" w:rsidRPr="006412F4" w:rsidRDefault="00074A7D" w:rsidP="00C95284">
            <w:pPr>
              <w:spacing w:after="0"/>
              <w:rPr>
                <w:rFonts w:ascii="Garamond" w:hAnsi="Garamond"/>
              </w:rPr>
            </w:pPr>
            <w:r w:rsidRPr="006412F4">
              <w:rPr>
                <w:rFonts w:ascii="Garamond" w:hAnsi="Garamond"/>
              </w:rPr>
              <w:t>S</w:t>
            </w:r>
            <w:r w:rsidR="00123A7C" w:rsidRPr="006412F4">
              <w:rPr>
                <w:rFonts w:ascii="Garamond" w:hAnsi="Garamond"/>
              </w:rPr>
              <w:t>trategija za obrazovanje odraslih</w:t>
            </w:r>
          </w:p>
          <w:p w:rsidR="00123A7C" w:rsidRPr="006412F4" w:rsidRDefault="00123A7C" w:rsidP="00123A7C">
            <w:pPr>
              <w:spacing w:after="0"/>
              <w:rPr>
                <w:rFonts w:ascii="Garamond" w:hAnsi="Garamond"/>
              </w:rPr>
            </w:pPr>
          </w:p>
          <w:p w:rsidR="00123A7C" w:rsidRPr="006412F4" w:rsidRDefault="00123A7C" w:rsidP="00123A7C">
            <w:pPr>
              <w:spacing w:after="0"/>
              <w:rPr>
                <w:rFonts w:ascii="Garamond" w:hAnsi="Garamond"/>
              </w:rPr>
            </w:pPr>
          </w:p>
          <w:p w:rsidR="00123A7C" w:rsidRPr="006412F4" w:rsidRDefault="00123A7C" w:rsidP="00123A7C">
            <w:pPr>
              <w:spacing w:after="0"/>
              <w:rPr>
                <w:rFonts w:ascii="Garamond" w:hAnsi="Garamond"/>
              </w:rPr>
            </w:pPr>
          </w:p>
          <w:p w:rsidR="00123A7C" w:rsidRDefault="00123A7C" w:rsidP="00123A7C">
            <w:pPr>
              <w:spacing w:after="0"/>
              <w:rPr>
                <w:rFonts w:ascii="Garamond" w:hAnsi="Garamond"/>
              </w:rPr>
            </w:pPr>
          </w:p>
          <w:p w:rsidR="006412F4" w:rsidRPr="006412F4" w:rsidRDefault="006412F4" w:rsidP="00123A7C">
            <w:pPr>
              <w:spacing w:after="0"/>
              <w:rPr>
                <w:rFonts w:ascii="Garamond" w:hAnsi="Garamond"/>
              </w:rPr>
            </w:pPr>
          </w:p>
          <w:p w:rsidR="00123A7C" w:rsidRPr="006412F4" w:rsidRDefault="00123A7C" w:rsidP="00123A7C">
            <w:pPr>
              <w:spacing w:after="0"/>
              <w:rPr>
                <w:rFonts w:ascii="Garamond" w:hAnsi="Garamond"/>
              </w:rPr>
            </w:pPr>
          </w:p>
          <w:p w:rsidR="006412F4" w:rsidRPr="006412F4" w:rsidRDefault="006412F4" w:rsidP="00123A7C">
            <w:pPr>
              <w:spacing w:after="0"/>
              <w:rPr>
                <w:rFonts w:ascii="Garamond" w:hAnsi="Garamond"/>
              </w:rPr>
            </w:pPr>
          </w:p>
          <w:p w:rsidR="00123A7C" w:rsidRPr="006412F4" w:rsidRDefault="00123A7C" w:rsidP="00123A7C">
            <w:pPr>
              <w:spacing w:after="0"/>
              <w:rPr>
                <w:rFonts w:ascii="Garamond" w:hAnsi="Garamond"/>
              </w:rPr>
            </w:pPr>
            <w:r w:rsidRPr="006412F4">
              <w:rPr>
                <w:rFonts w:ascii="Garamond" w:hAnsi="Garamond"/>
              </w:rPr>
              <w:t>Plan obrazovanja odraslih (2015-2019)</w:t>
            </w:r>
          </w:p>
          <w:p w:rsidR="00123A7C" w:rsidRPr="006412F4" w:rsidRDefault="00123A7C" w:rsidP="00123A7C">
            <w:pPr>
              <w:spacing w:after="0"/>
              <w:rPr>
                <w:rFonts w:ascii="Garamond" w:hAnsi="Garamond"/>
              </w:rPr>
            </w:pPr>
          </w:p>
        </w:tc>
        <w:tc>
          <w:tcPr>
            <w:tcW w:w="6862" w:type="dxa"/>
            <w:tcMar>
              <w:top w:w="57" w:type="dxa"/>
              <w:bottom w:w="57" w:type="dxa"/>
            </w:tcMar>
          </w:tcPr>
          <w:p w:rsidR="00123A7C" w:rsidRPr="006412F4" w:rsidRDefault="00074A7D" w:rsidP="00123A7C">
            <w:pPr>
              <w:jc w:val="both"/>
              <w:rPr>
                <w:rFonts w:ascii="Garamond" w:hAnsi="Garamond" w:cs="Arial"/>
                <w:bCs/>
                <w:lang w:val="sl-SI"/>
              </w:rPr>
            </w:pPr>
            <w:r w:rsidRPr="006412F4">
              <w:rPr>
                <w:rFonts w:ascii="Garamond" w:hAnsi="Garamond"/>
              </w:rPr>
              <w:lastRenderedPageBreak/>
              <w:t xml:space="preserve">5.1.3. </w:t>
            </w:r>
            <w:r w:rsidRPr="006412F4">
              <w:rPr>
                <w:rFonts w:ascii="Garamond" w:hAnsi="Garamond" w:cs="Arial"/>
                <w:bCs/>
                <w:lang w:val="sl-SI"/>
              </w:rPr>
              <w:t>Nivo razvijenosti ključnih kompetencija</w:t>
            </w:r>
          </w:p>
          <w:p w:rsidR="00074A7D" w:rsidRPr="006412F4" w:rsidRDefault="00074A7D" w:rsidP="00123A7C">
            <w:pPr>
              <w:jc w:val="both"/>
              <w:rPr>
                <w:rFonts w:ascii="Garamond" w:hAnsi="Garamond" w:cs="Arial"/>
                <w:bCs/>
                <w:lang w:val="sl-SI"/>
              </w:rPr>
            </w:pPr>
            <w:r w:rsidRPr="006412F4">
              <w:rPr>
                <w:rFonts w:ascii="Garamond" w:hAnsi="Garamond"/>
              </w:rPr>
              <w:t>5.5. Programi obrazovanja</w:t>
            </w:r>
          </w:p>
          <w:p w:rsidR="00123A7C" w:rsidRDefault="00123A7C" w:rsidP="00123A7C">
            <w:pPr>
              <w:spacing w:after="0"/>
              <w:rPr>
                <w:rFonts w:ascii="Garamond" w:hAnsi="Garamond"/>
              </w:rPr>
            </w:pPr>
            <w:r w:rsidRPr="006412F4">
              <w:rPr>
                <w:rFonts w:ascii="Garamond" w:hAnsi="Garamond"/>
              </w:rPr>
              <w:t>5.10. Analiza tržišta rada</w:t>
            </w:r>
          </w:p>
          <w:p w:rsidR="006412F4" w:rsidRPr="006412F4" w:rsidRDefault="006412F4" w:rsidP="00123A7C">
            <w:pPr>
              <w:spacing w:after="0"/>
              <w:rPr>
                <w:rFonts w:ascii="Garamond" w:hAnsi="Garamond"/>
              </w:rPr>
            </w:pPr>
          </w:p>
          <w:p w:rsidR="00123A7C" w:rsidRPr="006412F4" w:rsidRDefault="00123A7C" w:rsidP="00123A7C">
            <w:pPr>
              <w:spacing w:after="0"/>
              <w:rPr>
                <w:rFonts w:ascii="Garamond" w:hAnsi="Garamond"/>
              </w:rPr>
            </w:pPr>
            <w:r w:rsidRPr="006412F4">
              <w:rPr>
                <w:rFonts w:ascii="Garamond" w:hAnsi="Garamond"/>
              </w:rPr>
              <w:lastRenderedPageBreak/>
              <w:t>6.</w:t>
            </w:r>
            <w:r w:rsidR="006412F4">
              <w:rPr>
                <w:rFonts w:ascii="Garamond" w:hAnsi="Garamond"/>
              </w:rPr>
              <w:t xml:space="preserve"> Zaključci i</w:t>
            </w:r>
            <w:r w:rsidRPr="006412F4">
              <w:rPr>
                <w:rFonts w:ascii="Garamond" w:hAnsi="Garamond"/>
              </w:rPr>
              <w:t xml:space="preserve"> preporuke</w:t>
            </w:r>
          </w:p>
          <w:p w:rsidR="006412F4" w:rsidRPr="006412F4" w:rsidRDefault="006412F4" w:rsidP="00123A7C">
            <w:pPr>
              <w:spacing w:after="0"/>
              <w:rPr>
                <w:rFonts w:ascii="Garamond" w:hAnsi="Garamond"/>
              </w:rPr>
            </w:pPr>
          </w:p>
          <w:p w:rsidR="00123A7C" w:rsidRPr="00510F37" w:rsidRDefault="002E42F5" w:rsidP="00C95284">
            <w:pPr>
              <w:spacing w:after="0"/>
              <w:rPr>
                <w:rFonts w:ascii="Calibri" w:hAnsi="Calibri"/>
              </w:rPr>
            </w:pPr>
            <w:r w:rsidRPr="006412F4">
              <w:rPr>
                <w:rFonts w:ascii="Garamond" w:hAnsi="Garamond"/>
              </w:rPr>
              <w:t>3. Prioritetene oblasti obrazovanja odraslih za period (2015-2019)</w:t>
            </w:r>
          </w:p>
        </w:tc>
      </w:tr>
    </w:tbl>
    <w:p w:rsidR="00C95284" w:rsidRDefault="00C95284" w:rsidP="00C95284">
      <w:pPr>
        <w:ind w:left="792"/>
      </w:pPr>
    </w:p>
    <w:p w:rsidR="00F517FE" w:rsidRDefault="001E36C7" w:rsidP="00631376">
      <w:pPr>
        <w:pStyle w:val="ListParagraph"/>
        <w:numPr>
          <w:ilvl w:val="1"/>
          <w:numId w:val="5"/>
        </w:numPr>
        <w:jc w:val="both"/>
      </w:pPr>
      <w:r>
        <w:t>Obrazložiiti na koji način nevladine organizacije</w:t>
      </w:r>
      <w:r w:rsidR="00BF7161">
        <w:t xml:space="preserve"> </w:t>
      </w:r>
      <w:r>
        <w:t xml:space="preserve">mogu doprinijeti rješavanju problema identifikovanih pod tačkom 2.1., </w:t>
      </w:r>
      <w:r w:rsidR="00366EA9">
        <w:t>koje aktivnosti su prihvatljive</w:t>
      </w:r>
      <w:r w:rsidR="0098003E">
        <w:t xml:space="preserve"> za </w:t>
      </w:r>
      <w:r w:rsidR="003B4204">
        <w:t>postizanje željenog</w:t>
      </w:r>
      <w:r w:rsidR="00652635">
        <w:t xml:space="preserve"> rezultata</w:t>
      </w:r>
      <w:r w:rsidR="0098003E">
        <w:t xml:space="preserve">, </w:t>
      </w:r>
      <w:r>
        <w:t xml:space="preserve">kako se planira praćenje i vrednovanje doprinosa rješavanju pomenutih problema. Navesti konkretne mjerljive pokazatelje/indikatore </w:t>
      </w:r>
      <w:r w:rsidR="0098003E">
        <w:t xml:space="preserve">za </w:t>
      </w:r>
      <w:r w:rsidR="00326A9D">
        <w:t xml:space="preserve">praćenje </w:t>
      </w:r>
      <w:r>
        <w:t>doprinosa nevladinih organizacija rješavanju identifikovanih problema i izvor</w:t>
      </w:r>
      <w:r w:rsidR="00345BD0">
        <w:t>e verifikacije učinjenog</w:t>
      </w:r>
      <w:r>
        <w:t>.</w:t>
      </w:r>
    </w:p>
    <w:tbl>
      <w:tblPr>
        <w:tblStyle w:val="TableGrid"/>
        <w:tblW w:w="0" w:type="auto"/>
        <w:tblInd w:w="792" w:type="dxa"/>
        <w:tblLook w:val="04A0" w:firstRow="1" w:lastRow="0" w:firstColumn="1" w:lastColumn="0" w:noHBand="0" w:noVBand="1"/>
      </w:tblPr>
      <w:tblGrid>
        <w:gridCol w:w="4582"/>
        <w:gridCol w:w="4582"/>
        <w:gridCol w:w="4582"/>
      </w:tblGrid>
      <w:tr w:rsidR="00B231E9" w:rsidTr="00B231E9">
        <w:tc>
          <w:tcPr>
            <w:tcW w:w="4582" w:type="dxa"/>
            <w:tcBorders>
              <w:top w:val="single" w:sz="18" w:space="0" w:color="auto"/>
            </w:tcBorders>
            <w:shd w:val="clear" w:color="auto" w:fill="F2F2F2" w:themeFill="background1" w:themeFillShade="F2"/>
            <w:tcMar>
              <w:top w:w="57" w:type="dxa"/>
              <w:bottom w:w="57" w:type="dxa"/>
            </w:tcMar>
          </w:tcPr>
          <w:p w:rsidR="00B231E9" w:rsidRPr="00510F37" w:rsidRDefault="00B231E9" w:rsidP="00BF7161">
            <w:pPr>
              <w:spacing w:after="0"/>
              <w:rPr>
                <w:rFonts w:ascii="Calibri" w:hAnsi="Calibri"/>
              </w:rPr>
            </w:pPr>
            <w:r w:rsidRPr="00B231E9">
              <w:rPr>
                <w:rFonts w:ascii="Calibri" w:hAnsi="Calibri"/>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510F37" w:rsidRDefault="00B231E9" w:rsidP="008C51C2">
            <w:pPr>
              <w:spacing w:after="0"/>
              <w:rPr>
                <w:rFonts w:ascii="Calibri" w:hAnsi="Calibri"/>
              </w:rPr>
            </w:pPr>
            <w:r w:rsidRPr="00B231E9">
              <w:rPr>
                <w:rFonts w:ascii="Calibri" w:hAnsi="Calibri"/>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510F37" w:rsidRDefault="00B231E9" w:rsidP="008C51C2">
            <w:pPr>
              <w:spacing w:after="0"/>
              <w:rPr>
                <w:rFonts w:ascii="Calibri" w:hAnsi="Calibri"/>
              </w:rPr>
            </w:pPr>
            <w:r w:rsidRPr="00B231E9">
              <w:rPr>
                <w:rFonts w:ascii="Calibri" w:hAnsi="Calibri"/>
              </w:rPr>
              <w:t>Izvor(i) podataka</w:t>
            </w:r>
          </w:p>
        </w:tc>
      </w:tr>
      <w:tr w:rsidR="00B231E9" w:rsidTr="00B231E9">
        <w:tc>
          <w:tcPr>
            <w:tcW w:w="4582" w:type="dxa"/>
            <w:tcMar>
              <w:top w:w="57" w:type="dxa"/>
              <w:bottom w:w="57" w:type="dxa"/>
            </w:tcMar>
          </w:tcPr>
          <w:p w:rsidR="00755ABE" w:rsidRDefault="00627705" w:rsidP="00755ABE">
            <w:pPr>
              <w:rPr>
                <w:rFonts w:ascii="Garamond" w:hAnsi="Garamond" w:cs="Arial"/>
                <w:lang w:val="sl-SI"/>
              </w:rPr>
            </w:pPr>
            <w:r w:rsidRPr="006412F4">
              <w:rPr>
                <w:rFonts w:ascii="Garamond" w:hAnsi="Garamond" w:cs="Arial"/>
                <w:lang w:val="sl-SI"/>
              </w:rPr>
              <w:t>NVO sektor je uključen u izradu velikog broja strateških dokumenata, kao i u osmišljavanje i realizaciju aktivnosti za p</w:t>
            </w:r>
            <w:r w:rsidR="00841BBF" w:rsidRPr="006412F4">
              <w:rPr>
                <w:rFonts w:ascii="Garamond" w:hAnsi="Garamond" w:cs="Arial"/>
                <w:lang w:val="sl-SI"/>
              </w:rPr>
              <w:t>ostizanje postavljenih ciljeva. Njihov doprinos se ogleda u mogućnosti</w:t>
            </w:r>
            <w:r w:rsidR="00755ABE">
              <w:rPr>
                <w:rFonts w:ascii="Garamond" w:hAnsi="Garamond" w:cs="Arial"/>
                <w:lang w:val="sl-SI"/>
              </w:rPr>
              <w:t>, zbog svoje organizacije,</w:t>
            </w:r>
            <w:r w:rsidR="00841BBF" w:rsidRPr="006412F4">
              <w:rPr>
                <w:rFonts w:ascii="Garamond" w:hAnsi="Garamond" w:cs="Arial"/>
                <w:lang w:val="sl-SI"/>
              </w:rPr>
              <w:t xml:space="preserve"> za </w:t>
            </w:r>
            <w:r w:rsidR="00434372" w:rsidRPr="006412F4">
              <w:rPr>
                <w:rFonts w:ascii="Garamond" w:hAnsi="Garamond" w:cs="Arial"/>
                <w:lang w:val="sl-SI"/>
              </w:rPr>
              <w:t>bržo</w:t>
            </w:r>
            <w:r w:rsidR="00755ABE">
              <w:rPr>
                <w:rFonts w:ascii="Garamond" w:hAnsi="Garamond" w:cs="Arial"/>
                <w:lang w:val="sl-SI"/>
              </w:rPr>
              <w:t xml:space="preserve">m </w:t>
            </w:r>
            <w:r w:rsidR="00434372" w:rsidRPr="006412F4">
              <w:rPr>
                <w:rFonts w:ascii="Garamond" w:hAnsi="Garamond" w:cs="Arial"/>
                <w:lang w:val="sl-SI"/>
              </w:rPr>
              <w:t xml:space="preserve"> realizacijom ciljeva koj</w:t>
            </w:r>
            <w:r w:rsidR="00755ABE">
              <w:rPr>
                <w:rFonts w:ascii="Garamond" w:hAnsi="Garamond" w:cs="Arial"/>
                <w:lang w:val="sl-SI"/>
              </w:rPr>
              <w:t xml:space="preserve">i su predviđeni ovom sektorskom analizom. </w:t>
            </w:r>
          </w:p>
          <w:p w:rsidR="00627705" w:rsidRPr="006412F4" w:rsidRDefault="00755ABE" w:rsidP="00755ABE">
            <w:pPr>
              <w:rPr>
                <w:rFonts w:ascii="Garamond" w:hAnsi="Garamond" w:cs="Arial"/>
                <w:lang w:val="sl-SI"/>
              </w:rPr>
            </w:pPr>
            <w:r>
              <w:rPr>
                <w:rFonts w:ascii="Garamond" w:hAnsi="Garamond" w:cs="Arial"/>
                <w:lang w:val="sl-SI"/>
              </w:rPr>
              <w:t xml:space="preserve">Organizovanjem radionica, aktivnosti </w:t>
            </w:r>
            <w:r w:rsidR="00434372" w:rsidRPr="006412F4">
              <w:rPr>
                <w:rFonts w:ascii="Garamond" w:hAnsi="Garamond" w:cs="Arial"/>
                <w:lang w:val="sl-SI"/>
              </w:rPr>
              <w:t>razvijanje programa,  posebno u ruralnim područjima NVO sektor pomaže da se unaprijedi obrazovanje odraslih u Crnoj Gori</w:t>
            </w:r>
            <w:r w:rsidR="006412F4" w:rsidRPr="006412F4">
              <w:rPr>
                <w:rFonts w:ascii="Garamond" w:hAnsi="Garamond" w:cs="Arial"/>
                <w:lang w:val="sl-SI"/>
              </w:rPr>
              <w:t>.</w:t>
            </w:r>
          </w:p>
          <w:p w:rsidR="00841BBF" w:rsidRDefault="00841BBF" w:rsidP="00627705">
            <w:pPr>
              <w:jc w:val="both"/>
              <w:rPr>
                <w:rFonts w:ascii="Garamond" w:hAnsi="Garamond" w:cs="Arial"/>
                <w:sz w:val="28"/>
                <w:szCs w:val="28"/>
                <w:lang w:val="sl-SI"/>
              </w:rPr>
            </w:pPr>
          </w:p>
          <w:p w:rsidR="00841BBF" w:rsidRPr="00280888" w:rsidRDefault="00841BBF" w:rsidP="00841BBF">
            <w:pPr>
              <w:rPr>
                <w:rFonts w:ascii="Arial" w:eastAsia="Calibri" w:hAnsi="Arial" w:cs="Arial"/>
                <w:sz w:val="22"/>
                <w:szCs w:val="22"/>
              </w:rPr>
            </w:pPr>
            <w:r w:rsidRPr="00280888">
              <w:rPr>
                <w:rFonts w:ascii="Arial" w:hAnsi="Arial" w:cs="Arial"/>
                <w:sz w:val="22"/>
                <w:szCs w:val="22"/>
              </w:rPr>
              <w:t>.</w:t>
            </w:r>
          </w:p>
          <w:p w:rsidR="00841BBF" w:rsidRPr="00BF4E73" w:rsidRDefault="00841BBF" w:rsidP="00841BBF">
            <w:pPr>
              <w:rPr>
                <w:rFonts w:eastAsia="Calibri"/>
                <w:sz w:val="28"/>
                <w:szCs w:val="28"/>
              </w:rPr>
            </w:pPr>
          </w:p>
          <w:p w:rsidR="00841BBF" w:rsidRPr="00496030" w:rsidRDefault="00841BBF" w:rsidP="00627705">
            <w:pPr>
              <w:jc w:val="both"/>
              <w:rPr>
                <w:rFonts w:ascii="Garamond" w:hAnsi="Garamond" w:cs="Arial"/>
                <w:sz w:val="28"/>
                <w:szCs w:val="28"/>
                <w:lang w:val="sl-SI"/>
              </w:rPr>
            </w:pPr>
          </w:p>
          <w:p w:rsidR="00B231E9" w:rsidRPr="00510F37" w:rsidRDefault="00B231E9" w:rsidP="00B231E9">
            <w:pPr>
              <w:spacing w:after="0"/>
              <w:rPr>
                <w:rFonts w:ascii="Calibri" w:hAnsi="Calibri"/>
              </w:rPr>
            </w:pPr>
          </w:p>
        </w:tc>
        <w:tc>
          <w:tcPr>
            <w:tcW w:w="4582" w:type="dxa"/>
            <w:tcBorders>
              <w:right w:val="single" w:sz="2" w:space="0" w:color="auto"/>
            </w:tcBorders>
            <w:tcMar>
              <w:top w:w="57" w:type="dxa"/>
              <w:bottom w:w="57" w:type="dxa"/>
            </w:tcMar>
          </w:tcPr>
          <w:p w:rsidR="00B231E9" w:rsidRDefault="00434372" w:rsidP="00B231E9">
            <w:pPr>
              <w:spacing w:after="0"/>
              <w:rPr>
                <w:rFonts w:ascii="Garamond" w:hAnsi="Garamond"/>
              </w:rPr>
            </w:pPr>
            <w:r w:rsidRPr="006412F4">
              <w:rPr>
                <w:rFonts w:ascii="Garamond" w:hAnsi="Garamond"/>
              </w:rPr>
              <w:t>Broj realizovanih projekata</w:t>
            </w:r>
            <w:r w:rsidR="00755ABE">
              <w:rPr>
                <w:rFonts w:ascii="Garamond" w:hAnsi="Garamond"/>
              </w:rPr>
              <w:t xml:space="preserve"> </w:t>
            </w:r>
          </w:p>
          <w:p w:rsidR="00755ABE" w:rsidRDefault="00755ABE" w:rsidP="00B231E9">
            <w:pPr>
              <w:spacing w:after="0"/>
              <w:rPr>
                <w:rFonts w:ascii="Garamond" w:hAnsi="Garamond"/>
              </w:rPr>
            </w:pPr>
          </w:p>
          <w:p w:rsidR="00755ABE" w:rsidRPr="006412F4" w:rsidRDefault="00755ABE" w:rsidP="00B231E9">
            <w:pPr>
              <w:spacing w:after="0"/>
              <w:rPr>
                <w:rFonts w:ascii="Garamond" w:hAnsi="Garamond"/>
              </w:rPr>
            </w:pPr>
            <w:r>
              <w:rPr>
                <w:rFonts w:ascii="Garamond" w:hAnsi="Garamond"/>
              </w:rPr>
              <w:t>Broj učesnika</w:t>
            </w:r>
          </w:p>
          <w:p w:rsidR="00434372" w:rsidRPr="006412F4" w:rsidRDefault="00434372" w:rsidP="00B231E9">
            <w:pPr>
              <w:spacing w:after="0"/>
              <w:rPr>
                <w:rFonts w:ascii="Garamond" w:hAnsi="Garamond"/>
              </w:rPr>
            </w:pPr>
          </w:p>
          <w:p w:rsidR="00434372" w:rsidRPr="00510F37" w:rsidRDefault="00434372" w:rsidP="00B231E9">
            <w:pPr>
              <w:spacing w:after="0"/>
              <w:rPr>
                <w:rFonts w:ascii="Calibri" w:hAnsi="Calibri"/>
              </w:rPr>
            </w:pPr>
          </w:p>
        </w:tc>
        <w:tc>
          <w:tcPr>
            <w:tcW w:w="4582" w:type="dxa"/>
            <w:tcBorders>
              <w:left w:val="single" w:sz="2" w:space="0" w:color="auto"/>
            </w:tcBorders>
          </w:tcPr>
          <w:p w:rsidR="00B66156" w:rsidRPr="006412F4" w:rsidRDefault="00B66156" w:rsidP="00B66156">
            <w:pPr>
              <w:rPr>
                <w:rFonts w:ascii="Garamond" w:hAnsi="Garamond" w:cs="Arial"/>
              </w:rPr>
            </w:pPr>
            <w:r w:rsidRPr="006412F4">
              <w:rPr>
                <w:rFonts w:ascii="Garamond" w:hAnsi="Garamond" w:cs="Arial"/>
              </w:rPr>
              <w:t>Izvještaji nevladinih organizacija</w:t>
            </w:r>
          </w:p>
          <w:p w:rsidR="00B66156" w:rsidRPr="006412F4" w:rsidRDefault="00755ABE" w:rsidP="00B66156">
            <w:pPr>
              <w:rPr>
                <w:rFonts w:ascii="Garamond" w:hAnsi="Garamond" w:cs="Arial"/>
              </w:rPr>
            </w:pPr>
            <w:r>
              <w:rPr>
                <w:rFonts w:ascii="Garamond" w:hAnsi="Garamond" w:cs="Arial"/>
              </w:rPr>
              <w:t>Eksterna e</w:t>
            </w:r>
            <w:r w:rsidR="00B66156" w:rsidRPr="006412F4">
              <w:rPr>
                <w:rFonts w:ascii="Garamond" w:hAnsi="Garamond" w:cs="Arial"/>
              </w:rPr>
              <w:t>valuacija projekta</w:t>
            </w:r>
          </w:p>
          <w:p w:rsidR="00B66156" w:rsidRPr="00510F37" w:rsidRDefault="00B66156" w:rsidP="00B231E9">
            <w:pPr>
              <w:spacing w:after="0"/>
              <w:rPr>
                <w:rFonts w:ascii="Calibri" w:hAnsi="Calibri"/>
              </w:rPr>
            </w:pPr>
          </w:p>
        </w:tc>
      </w:tr>
    </w:tbl>
    <w:p w:rsidR="00B231E9" w:rsidRDefault="00B231E9" w:rsidP="00B231E9">
      <w:pPr>
        <w:ind w:left="792"/>
      </w:pPr>
    </w:p>
    <w:p w:rsidR="00F517FE" w:rsidRDefault="00F517FE" w:rsidP="00F517FE"/>
    <w:p w:rsidR="00F517FE" w:rsidRDefault="001E36C7" w:rsidP="001E36C7">
      <w:pPr>
        <w:pStyle w:val="ListParagraph"/>
        <w:numPr>
          <w:ilvl w:val="0"/>
          <w:numId w:val="5"/>
        </w:numPr>
        <w:rPr>
          <w:b/>
        </w:rPr>
      </w:pPr>
      <w:r w:rsidRPr="00F517FE">
        <w:rPr>
          <w:b/>
        </w:rPr>
        <w:t>OSTVARIVANJE STRATEŠKIH CILJEVA</w:t>
      </w:r>
    </w:p>
    <w:p w:rsidR="00FF5B24" w:rsidRDefault="001E36C7" w:rsidP="005E04CE">
      <w:pPr>
        <w:pStyle w:val="ListParagraph"/>
        <w:numPr>
          <w:ilvl w:val="1"/>
          <w:numId w:val="5"/>
        </w:numPr>
        <w:jc w:val="both"/>
      </w:pPr>
      <w:r w:rsidRPr="00F517FE">
        <w:t>Navesti ključne strateške ciljeve iz sektorske nadležnosti čijem će ostvarenju u 201</w:t>
      </w:r>
      <w:r w:rsidR="00ED5324">
        <w:t>9</w:t>
      </w:r>
      <w:r w:rsidRPr="00F517FE">
        <w:t>.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4B45C9" w:rsidTr="004B45C9">
        <w:tc>
          <w:tcPr>
            <w:tcW w:w="6884" w:type="dxa"/>
            <w:tcBorders>
              <w:top w:val="single" w:sz="18" w:space="0" w:color="auto"/>
            </w:tcBorders>
            <w:shd w:val="clear" w:color="auto" w:fill="F2F2F2" w:themeFill="background1" w:themeFillShade="F2"/>
            <w:tcMar>
              <w:top w:w="57" w:type="dxa"/>
              <w:bottom w:w="57" w:type="dxa"/>
            </w:tcMar>
          </w:tcPr>
          <w:p w:rsidR="004B45C9" w:rsidRPr="004B45C9" w:rsidRDefault="004B45C9" w:rsidP="008C51C2">
            <w:pPr>
              <w:spacing w:after="0"/>
              <w:rPr>
                <w:rFonts w:ascii="Calibri" w:hAnsi="Calibri"/>
              </w:rPr>
            </w:pPr>
            <w:r w:rsidRPr="004B45C9">
              <w:rPr>
                <w:rFonts w:ascii="Calibri" w:hAnsi="Calibri"/>
              </w:rPr>
              <w:t xml:space="preserve">Strateški cilj(evi) čijem ostvarenju </w:t>
            </w:r>
            <w:r w:rsidR="008C51C2">
              <w:rPr>
                <w:rFonts w:ascii="Calibri" w:hAnsi="Calibri"/>
              </w:rPr>
              <w:t xml:space="preserve">će doprinijeti javni konkurs za </w:t>
            </w:r>
            <w:r w:rsidRPr="004B45C9">
              <w:rPr>
                <w:rFonts w:ascii="Calibri" w:hAnsi="Calibri"/>
              </w:rPr>
              <w:t>projekte i programe nevladinih organizacija</w:t>
            </w:r>
            <w:r w:rsidR="008C51C2">
              <w:rPr>
                <w:rFonts w:ascii="Calibri" w:hAnsi="Calibri"/>
              </w:rPr>
              <w:t xml:space="preserve"> </w:t>
            </w:r>
            <w:r w:rsidR="008C22AA">
              <w:rPr>
                <w:rFonts w:ascii="Calibri" w:hAnsi="Calibri"/>
              </w:rPr>
              <w:t>u 2019</w:t>
            </w:r>
            <w:r w:rsidRPr="004B45C9">
              <w:rPr>
                <w:rFonts w:ascii="Calibri" w:hAnsi="Calibri"/>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510F37" w:rsidRDefault="004B45C9" w:rsidP="008C51C2">
            <w:pPr>
              <w:spacing w:after="0"/>
              <w:rPr>
                <w:rFonts w:ascii="Calibri" w:hAnsi="Calibri"/>
              </w:rPr>
            </w:pPr>
            <w:r w:rsidRPr="004B45C9">
              <w:rPr>
                <w:rFonts w:ascii="Calibri" w:hAnsi="Calibri"/>
              </w:rPr>
              <w:t>Način na koji će javni konkurs za</w:t>
            </w:r>
            <w:r w:rsidR="008C51C2">
              <w:rPr>
                <w:rFonts w:ascii="Calibri" w:hAnsi="Calibri"/>
              </w:rPr>
              <w:t xml:space="preserve"> projekte i programe nevladinih </w:t>
            </w:r>
            <w:r w:rsidRPr="004B45C9">
              <w:rPr>
                <w:rFonts w:ascii="Calibri" w:hAnsi="Calibri"/>
              </w:rPr>
              <w:t>organizacija doprinijeti ostvarenju strateških ciljeva</w:t>
            </w:r>
            <w:r w:rsidR="008C51C2">
              <w:rPr>
                <w:rFonts w:ascii="Calibri" w:hAnsi="Calibri"/>
              </w:rPr>
              <w:t xml:space="preserve"> </w:t>
            </w:r>
            <w:r w:rsidRPr="004B45C9">
              <w:rPr>
                <w:rFonts w:ascii="Calibri" w:hAnsi="Calibri"/>
              </w:rPr>
              <w:t>(ukratko opisati)</w:t>
            </w:r>
          </w:p>
        </w:tc>
      </w:tr>
      <w:tr w:rsidR="004B45C9" w:rsidTr="004B45C9">
        <w:tc>
          <w:tcPr>
            <w:tcW w:w="6884" w:type="dxa"/>
            <w:tcMar>
              <w:top w:w="57" w:type="dxa"/>
              <w:bottom w:w="57" w:type="dxa"/>
            </w:tcMar>
          </w:tcPr>
          <w:p w:rsidR="004B45C9" w:rsidRPr="006412F4" w:rsidRDefault="002E42F5" w:rsidP="004B45C9">
            <w:pPr>
              <w:spacing w:after="0"/>
              <w:rPr>
                <w:rFonts w:ascii="Garamond" w:hAnsi="Garamond"/>
              </w:rPr>
            </w:pPr>
            <w:r w:rsidRPr="006412F4">
              <w:rPr>
                <w:rFonts w:ascii="Garamond" w:hAnsi="Garamond"/>
              </w:rPr>
              <w:t xml:space="preserve">Cilj 1: </w:t>
            </w:r>
            <w:r w:rsidR="00B66156" w:rsidRPr="006412F4">
              <w:rPr>
                <w:rFonts w:ascii="Garamond" w:hAnsi="Garamond"/>
              </w:rPr>
              <w:t>Promocija c</w:t>
            </w:r>
            <w:r w:rsidR="006412F4" w:rsidRPr="006412F4">
              <w:rPr>
                <w:rFonts w:ascii="Garamond" w:hAnsi="Garamond"/>
              </w:rPr>
              <w:t>jeloživotnog obrazovanja i</w:t>
            </w:r>
            <w:r w:rsidR="00B4236E" w:rsidRPr="006412F4">
              <w:rPr>
                <w:rFonts w:ascii="Garamond" w:hAnsi="Garamond"/>
              </w:rPr>
              <w:t xml:space="preserve"> učenja</w:t>
            </w:r>
            <w:r w:rsidR="006412F4" w:rsidRPr="006412F4">
              <w:rPr>
                <w:rFonts w:ascii="Garamond" w:hAnsi="Garamond"/>
              </w:rPr>
              <w:t xml:space="preserve"> radi socijalne uključenosti i</w:t>
            </w:r>
            <w:r w:rsidR="00B66156" w:rsidRPr="006412F4">
              <w:rPr>
                <w:rFonts w:ascii="Garamond" w:hAnsi="Garamond"/>
              </w:rPr>
              <w:t xml:space="preserve"> aktivnog građanstva</w:t>
            </w: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B4236E" w:rsidP="004B45C9">
            <w:pPr>
              <w:spacing w:after="0"/>
              <w:rPr>
                <w:rFonts w:ascii="Garamond" w:hAnsi="Garamond"/>
              </w:rPr>
            </w:pPr>
          </w:p>
          <w:p w:rsidR="00B4236E" w:rsidRPr="006412F4" w:rsidRDefault="00A92B0C" w:rsidP="004B45C9">
            <w:pPr>
              <w:spacing w:after="0"/>
              <w:rPr>
                <w:rFonts w:ascii="Garamond" w:hAnsi="Garamond"/>
              </w:rPr>
            </w:pPr>
            <w:r w:rsidRPr="006412F4">
              <w:rPr>
                <w:rFonts w:ascii="Garamond" w:hAnsi="Garamond"/>
              </w:rPr>
              <w:t>Cilj 2: Unapređenj</w:t>
            </w:r>
            <w:r w:rsidR="00885963" w:rsidRPr="006412F4">
              <w:rPr>
                <w:rFonts w:ascii="Garamond" w:hAnsi="Garamond"/>
              </w:rPr>
              <w:t>e znanj</w:t>
            </w:r>
            <w:r w:rsidR="00434372" w:rsidRPr="006412F4">
              <w:rPr>
                <w:rFonts w:ascii="Garamond" w:hAnsi="Garamond"/>
              </w:rPr>
              <w:t xml:space="preserve">a, vještina </w:t>
            </w:r>
            <w:r w:rsidR="00B4236E" w:rsidRPr="006412F4">
              <w:rPr>
                <w:rFonts w:ascii="Garamond" w:hAnsi="Garamond"/>
              </w:rPr>
              <w:t>nezaposlenih</w:t>
            </w:r>
            <w:r w:rsidR="0092192D" w:rsidRPr="006412F4">
              <w:rPr>
                <w:rFonts w:ascii="Garamond" w:hAnsi="Garamond"/>
              </w:rPr>
              <w:t xml:space="preserve"> radi poveć</w:t>
            </w:r>
            <w:r w:rsidR="00E61FD7" w:rsidRPr="006412F4">
              <w:rPr>
                <w:rFonts w:ascii="Garamond" w:hAnsi="Garamond"/>
              </w:rPr>
              <w:t>anja zapošljivosti</w:t>
            </w:r>
          </w:p>
          <w:p w:rsidR="00B66156" w:rsidRPr="006412F4" w:rsidRDefault="00B66156" w:rsidP="004B45C9">
            <w:pPr>
              <w:spacing w:after="0"/>
              <w:rPr>
                <w:rFonts w:ascii="Garamond" w:hAnsi="Garamond"/>
              </w:rPr>
            </w:pPr>
          </w:p>
          <w:p w:rsidR="00A92B0C" w:rsidRPr="006412F4" w:rsidRDefault="00A92B0C" w:rsidP="004B45C9">
            <w:pPr>
              <w:spacing w:after="0"/>
              <w:rPr>
                <w:rFonts w:ascii="Garamond" w:hAnsi="Garamond"/>
              </w:rPr>
            </w:pPr>
          </w:p>
          <w:p w:rsidR="00A92B0C" w:rsidRPr="006412F4" w:rsidRDefault="00A92B0C" w:rsidP="004B45C9">
            <w:pPr>
              <w:spacing w:after="0"/>
              <w:rPr>
                <w:rFonts w:ascii="Garamond" w:hAnsi="Garamond"/>
              </w:rPr>
            </w:pPr>
          </w:p>
          <w:p w:rsidR="00A92B0C" w:rsidRPr="006412F4" w:rsidRDefault="00A92B0C" w:rsidP="004B45C9">
            <w:pPr>
              <w:spacing w:after="0"/>
              <w:rPr>
                <w:rFonts w:ascii="Garamond" w:hAnsi="Garamond"/>
              </w:rPr>
            </w:pPr>
          </w:p>
          <w:p w:rsidR="00725324" w:rsidRPr="006412F4" w:rsidRDefault="00725324" w:rsidP="004B45C9">
            <w:pPr>
              <w:spacing w:after="0"/>
              <w:rPr>
                <w:rFonts w:ascii="Garamond" w:hAnsi="Garamond"/>
              </w:rPr>
            </w:pPr>
            <w:r w:rsidRPr="006412F4">
              <w:rPr>
                <w:rFonts w:ascii="Garamond" w:hAnsi="Garamond"/>
              </w:rPr>
              <w:t xml:space="preserve">Cilj 3: </w:t>
            </w:r>
            <w:r w:rsidR="00841BBF" w:rsidRPr="006412F4">
              <w:rPr>
                <w:rFonts w:ascii="Garamond" w:hAnsi="Garamond"/>
              </w:rPr>
              <w:t>Unapr</w:t>
            </w:r>
            <w:r w:rsidR="006412F4">
              <w:rPr>
                <w:rFonts w:ascii="Garamond" w:hAnsi="Garamond"/>
              </w:rPr>
              <w:t xml:space="preserve">eđenje funkcionalne pismenosti </w:t>
            </w:r>
            <w:r w:rsidR="003A76CC">
              <w:rPr>
                <w:rFonts w:ascii="Garamond" w:hAnsi="Garamond"/>
              </w:rPr>
              <w:t>mladih</w:t>
            </w:r>
          </w:p>
          <w:p w:rsidR="00B66156" w:rsidRPr="006412F4" w:rsidRDefault="00B66156" w:rsidP="004B45C9">
            <w:pPr>
              <w:spacing w:after="0"/>
              <w:rPr>
                <w:rFonts w:ascii="Garamond" w:hAnsi="Garamond"/>
              </w:rPr>
            </w:pPr>
          </w:p>
          <w:p w:rsidR="00B66156" w:rsidRPr="006412F4" w:rsidRDefault="00B66156" w:rsidP="004B45C9">
            <w:pPr>
              <w:spacing w:after="0"/>
              <w:rPr>
                <w:rFonts w:ascii="Garamond" w:hAnsi="Garamond"/>
              </w:rPr>
            </w:pPr>
          </w:p>
        </w:tc>
        <w:tc>
          <w:tcPr>
            <w:tcW w:w="6862" w:type="dxa"/>
            <w:tcMar>
              <w:top w:w="57" w:type="dxa"/>
              <w:bottom w:w="57" w:type="dxa"/>
            </w:tcMar>
          </w:tcPr>
          <w:p w:rsidR="004B45C9" w:rsidRPr="006412F4" w:rsidRDefault="008311FA" w:rsidP="006412F4">
            <w:pPr>
              <w:pStyle w:val="ListParagraph"/>
              <w:numPr>
                <w:ilvl w:val="1"/>
                <w:numId w:val="12"/>
              </w:numPr>
              <w:spacing w:after="0"/>
              <w:rPr>
                <w:rFonts w:ascii="Garamond" w:hAnsi="Garamond"/>
              </w:rPr>
            </w:pPr>
            <w:r w:rsidRPr="006412F4">
              <w:rPr>
                <w:rFonts w:ascii="Garamond" w:hAnsi="Garamond"/>
              </w:rPr>
              <w:lastRenderedPageBreak/>
              <w:t xml:space="preserve">Organizovanje </w:t>
            </w:r>
            <w:r w:rsidR="006412F4" w:rsidRPr="006412F4">
              <w:rPr>
                <w:rFonts w:ascii="Garamond" w:hAnsi="Garamond"/>
              </w:rPr>
              <w:t>aktivnosti i</w:t>
            </w:r>
            <w:r w:rsidRPr="006412F4">
              <w:rPr>
                <w:rFonts w:ascii="Garamond" w:hAnsi="Garamond"/>
              </w:rPr>
              <w:t xml:space="preserve"> r</w:t>
            </w:r>
            <w:r w:rsidR="00B66156" w:rsidRPr="006412F4">
              <w:rPr>
                <w:rFonts w:ascii="Garamond" w:hAnsi="Garamond"/>
              </w:rPr>
              <w:t xml:space="preserve">azvijanje programa </w:t>
            </w:r>
            <w:r w:rsidRPr="006412F4">
              <w:rPr>
                <w:rFonts w:ascii="Garamond" w:hAnsi="Garamond"/>
              </w:rPr>
              <w:t xml:space="preserve">obrazovanja </w:t>
            </w:r>
            <w:r w:rsidR="002F1AD7" w:rsidRPr="006412F4">
              <w:rPr>
                <w:rFonts w:ascii="Garamond" w:hAnsi="Garamond"/>
              </w:rPr>
              <w:t>za sticanje znanja</w:t>
            </w:r>
            <w:r w:rsidR="006412F4" w:rsidRPr="006412F4">
              <w:rPr>
                <w:rFonts w:ascii="Garamond" w:hAnsi="Garamond"/>
              </w:rPr>
              <w:t xml:space="preserve"> i</w:t>
            </w:r>
            <w:r w:rsidR="00B4236E" w:rsidRPr="006412F4">
              <w:rPr>
                <w:rFonts w:ascii="Garamond" w:hAnsi="Garamond"/>
              </w:rPr>
              <w:t xml:space="preserve"> vještina o aktivnom građanstvu</w:t>
            </w:r>
          </w:p>
          <w:p w:rsidR="00B4236E" w:rsidRPr="006412F4" w:rsidRDefault="006412F4" w:rsidP="00B4236E">
            <w:pPr>
              <w:pStyle w:val="ListParagraph"/>
              <w:numPr>
                <w:ilvl w:val="1"/>
                <w:numId w:val="12"/>
              </w:numPr>
              <w:spacing w:after="0"/>
              <w:rPr>
                <w:rFonts w:ascii="Garamond" w:hAnsi="Garamond"/>
              </w:rPr>
            </w:pPr>
            <w:r w:rsidRPr="006412F4">
              <w:rPr>
                <w:rFonts w:ascii="Garamond" w:hAnsi="Garamond"/>
              </w:rPr>
              <w:t>Organizovanje aktivnosti i</w:t>
            </w:r>
            <w:r w:rsidR="008311FA" w:rsidRPr="006412F4">
              <w:rPr>
                <w:rFonts w:ascii="Garamond" w:hAnsi="Garamond"/>
              </w:rPr>
              <w:t xml:space="preserve"> razvijanje programa obrazovanja </w:t>
            </w:r>
            <w:r w:rsidR="00B4236E" w:rsidRPr="006412F4">
              <w:rPr>
                <w:rFonts w:ascii="Garamond" w:hAnsi="Garamond"/>
              </w:rPr>
              <w:t>za po</w:t>
            </w:r>
            <w:r w:rsidR="002F1AD7" w:rsidRPr="006412F4">
              <w:rPr>
                <w:rFonts w:ascii="Garamond" w:hAnsi="Garamond"/>
              </w:rPr>
              <w:t>d</w:t>
            </w:r>
            <w:r w:rsidR="00B4236E" w:rsidRPr="006412F4">
              <w:rPr>
                <w:rFonts w:ascii="Garamond" w:hAnsi="Garamond"/>
              </w:rPr>
              <w:t>st</w:t>
            </w:r>
            <w:r w:rsidR="002F1AD7" w:rsidRPr="006412F4">
              <w:rPr>
                <w:rFonts w:ascii="Garamond" w:hAnsi="Garamond"/>
              </w:rPr>
              <w:t>ic</w:t>
            </w:r>
            <w:r w:rsidR="00B4236E" w:rsidRPr="006412F4">
              <w:rPr>
                <w:rFonts w:ascii="Garamond" w:hAnsi="Garamond"/>
              </w:rPr>
              <w:t>anje održivog razvoja</w:t>
            </w:r>
          </w:p>
          <w:p w:rsidR="00B4236E" w:rsidRPr="006412F4" w:rsidRDefault="006412F4" w:rsidP="00B4236E">
            <w:pPr>
              <w:pStyle w:val="ListParagraph"/>
              <w:numPr>
                <w:ilvl w:val="1"/>
                <w:numId w:val="12"/>
              </w:numPr>
              <w:spacing w:after="0"/>
              <w:rPr>
                <w:rFonts w:ascii="Garamond" w:hAnsi="Garamond"/>
              </w:rPr>
            </w:pPr>
            <w:r w:rsidRPr="006412F4">
              <w:rPr>
                <w:rFonts w:ascii="Garamond" w:hAnsi="Garamond"/>
              </w:rPr>
              <w:t>Organizovanje aktivnosti i</w:t>
            </w:r>
            <w:r w:rsidR="002F1AD7" w:rsidRPr="006412F4">
              <w:rPr>
                <w:rFonts w:ascii="Garamond" w:hAnsi="Garamond"/>
              </w:rPr>
              <w:t xml:space="preserve"> razvijanje programa</w:t>
            </w:r>
            <w:r w:rsidR="00A92B0C" w:rsidRPr="006412F4">
              <w:rPr>
                <w:rFonts w:ascii="Garamond" w:hAnsi="Garamond"/>
              </w:rPr>
              <w:t xml:space="preserve"> obrazovanja </w:t>
            </w:r>
            <w:r w:rsidR="002F1AD7" w:rsidRPr="006412F4">
              <w:rPr>
                <w:rFonts w:ascii="Garamond" w:hAnsi="Garamond"/>
              </w:rPr>
              <w:t xml:space="preserve"> </w:t>
            </w:r>
            <w:r w:rsidR="00B4236E" w:rsidRPr="006412F4">
              <w:rPr>
                <w:rFonts w:ascii="Garamond" w:hAnsi="Garamond"/>
              </w:rPr>
              <w:t>za život u porodici</w:t>
            </w:r>
          </w:p>
          <w:p w:rsidR="00A92B0C" w:rsidRPr="006412F4" w:rsidRDefault="006412F4" w:rsidP="00A92B0C">
            <w:pPr>
              <w:pStyle w:val="ListParagraph"/>
              <w:numPr>
                <w:ilvl w:val="1"/>
                <w:numId w:val="12"/>
              </w:numPr>
              <w:spacing w:after="0"/>
              <w:rPr>
                <w:rFonts w:ascii="Garamond" w:hAnsi="Garamond"/>
              </w:rPr>
            </w:pPr>
            <w:r w:rsidRPr="006412F4">
              <w:rPr>
                <w:rFonts w:ascii="Garamond" w:hAnsi="Garamond"/>
              </w:rPr>
              <w:t>Organizovanje aktivnosti i</w:t>
            </w:r>
            <w:r w:rsidR="00A92B0C" w:rsidRPr="006412F4">
              <w:rPr>
                <w:rFonts w:ascii="Garamond" w:hAnsi="Garamond"/>
              </w:rPr>
              <w:t xml:space="preserve"> razvijanje programa obrazovanja  za socijalnu integraciju</w:t>
            </w:r>
          </w:p>
          <w:p w:rsidR="00A92B0C" w:rsidRPr="006412F4" w:rsidRDefault="006412F4" w:rsidP="00A92B0C">
            <w:pPr>
              <w:pStyle w:val="ListParagraph"/>
              <w:numPr>
                <w:ilvl w:val="1"/>
                <w:numId w:val="12"/>
              </w:numPr>
              <w:spacing w:after="0"/>
              <w:rPr>
                <w:rFonts w:ascii="Garamond" w:hAnsi="Garamond"/>
              </w:rPr>
            </w:pPr>
            <w:r w:rsidRPr="006412F4">
              <w:rPr>
                <w:rFonts w:ascii="Garamond" w:hAnsi="Garamond"/>
              </w:rPr>
              <w:t>Organizovanje aktivnosti i</w:t>
            </w:r>
            <w:r w:rsidR="00A92B0C" w:rsidRPr="006412F4">
              <w:rPr>
                <w:rFonts w:ascii="Garamond" w:hAnsi="Garamond"/>
              </w:rPr>
              <w:t xml:space="preserve"> razvijanje programa obrazovanja  za aktivno starenje</w:t>
            </w:r>
          </w:p>
          <w:p w:rsidR="00A92B0C" w:rsidRPr="006412F4" w:rsidRDefault="006412F4" w:rsidP="00A92B0C">
            <w:pPr>
              <w:pStyle w:val="ListParagraph"/>
              <w:numPr>
                <w:ilvl w:val="1"/>
                <w:numId w:val="12"/>
              </w:numPr>
              <w:spacing w:after="0"/>
              <w:rPr>
                <w:rFonts w:ascii="Garamond" w:hAnsi="Garamond"/>
              </w:rPr>
            </w:pPr>
            <w:r w:rsidRPr="006412F4">
              <w:rPr>
                <w:rFonts w:ascii="Garamond" w:hAnsi="Garamond"/>
              </w:rPr>
              <w:t>Organizovanje aktivnosti i</w:t>
            </w:r>
            <w:r w:rsidR="00A92B0C" w:rsidRPr="006412F4">
              <w:rPr>
                <w:rFonts w:ascii="Garamond" w:hAnsi="Garamond"/>
              </w:rPr>
              <w:t xml:space="preserve"> razvijanje programa obrazovanja  za lični razvoj pojedinca</w:t>
            </w:r>
          </w:p>
          <w:p w:rsidR="00B66156" w:rsidRPr="006412F4" w:rsidRDefault="00B66156" w:rsidP="00A92B0C">
            <w:pPr>
              <w:pStyle w:val="ListParagraph"/>
              <w:spacing w:after="0"/>
              <w:ind w:left="360"/>
              <w:rPr>
                <w:rFonts w:ascii="Garamond" w:hAnsi="Garamond"/>
              </w:rPr>
            </w:pPr>
          </w:p>
          <w:p w:rsidR="00B66156" w:rsidRPr="006412F4" w:rsidRDefault="00B66156" w:rsidP="00B66156">
            <w:pPr>
              <w:spacing w:after="0"/>
              <w:rPr>
                <w:rFonts w:ascii="Garamond" w:hAnsi="Garamond"/>
              </w:rPr>
            </w:pPr>
          </w:p>
          <w:p w:rsidR="00B66156" w:rsidRPr="006412F4" w:rsidRDefault="00B66156" w:rsidP="00B66156">
            <w:pPr>
              <w:spacing w:after="0"/>
              <w:rPr>
                <w:rFonts w:ascii="Garamond" w:hAnsi="Garamond"/>
              </w:rPr>
            </w:pPr>
          </w:p>
          <w:p w:rsidR="00B4236E" w:rsidRPr="006412F4" w:rsidRDefault="00B4236E" w:rsidP="00B4236E">
            <w:pPr>
              <w:spacing w:after="0"/>
              <w:rPr>
                <w:rFonts w:ascii="Garamond" w:hAnsi="Garamond"/>
              </w:rPr>
            </w:pPr>
          </w:p>
          <w:p w:rsidR="00B4236E" w:rsidRPr="006412F4" w:rsidRDefault="00B4236E" w:rsidP="00B4236E">
            <w:pPr>
              <w:spacing w:after="0"/>
              <w:rPr>
                <w:rFonts w:ascii="Garamond" w:hAnsi="Garamond"/>
              </w:rPr>
            </w:pPr>
          </w:p>
          <w:p w:rsidR="00B4236E" w:rsidRDefault="00B4236E" w:rsidP="00B4236E">
            <w:pPr>
              <w:spacing w:after="0"/>
              <w:rPr>
                <w:rFonts w:ascii="Garamond" w:hAnsi="Garamond" w:cs="Arial"/>
                <w:lang w:val="sl-SI"/>
              </w:rPr>
            </w:pPr>
            <w:r w:rsidRPr="006412F4">
              <w:rPr>
                <w:rFonts w:ascii="Garamond" w:hAnsi="Garamond" w:cs="Arial"/>
                <w:lang w:val="sl-SI"/>
              </w:rPr>
              <w:t>2.1.</w:t>
            </w:r>
            <w:r w:rsidR="008311FA" w:rsidRPr="006412F4">
              <w:rPr>
                <w:rFonts w:ascii="Garamond" w:hAnsi="Garamond" w:cs="Arial"/>
                <w:lang w:val="sl-SI"/>
              </w:rPr>
              <w:t xml:space="preserve"> U</w:t>
            </w:r>
            <w:r w:rsidR="00A92B0C" w:rsidRPr="006412F4">
              <w:rPr>
                <w:rFonts w:ascii="Garamond" w:hAnsi="Garamond" w:cs="Arial"/>
                <w:lang w:val="sl-SI"/>
              </w:rPr>
              <w:t>napređenje</w:t>
            </w:r>
            <w:r w:rsidRPr="006412F4">
              <w:rPr>
                <w:rFonts w:ascii="Garamond" w:hAnsi="Garamond" w:cs="Arial"/>
                <w:lang w:val="sl-SI"/>
              </w:rPr>
              <w:t xml:space="preserve"> preduzetničkih i menadžerskih vještina i kompetencija</w:t>
            </w:r>
          </w:p>
          <w:p w:rsidR="006412F4" w:rsidRPr="006412F4" w:rsidRDefault="006412F4" w:rsidP="00B4236E">
            <w:pPr>
              <w:spacing w:after="0"/>
              <w:rPr>
                <w:rFonts w:ascii="Garamond" w:hAnsi="Garamond" w:cs="Arial"/>
                <w:lang w:val="sl-SI"/>
              </w:rPr>
            </w:pPr>
            <w:r>
              <w:rPr>
                <w:rFonts w:ascii="Garamond" w:hAnsi="Garamond" w:cs="Arial"/>
                <w:lang w:val="sl-SI"/>
              </w:rPr>
              <w:t>2.2. Organizovanje profesionalnog informisanja i savjetovanja korisnika u</w:t>
            </w:r>
            <w:r w:rsidR="00755ABE">
              <w:rPr>
                <w:rFonts w:ascii="Garamond" w:hAnsi="Garamond" w:cs="Arial"/>
                <w:lang w:val="sl-SI"/>
              </w:rPr>
              <w:t xml:space="preserve"> pogledu izbora zanimanja, vrst</w:t>
            </w:r>
            <w:r>
              <w:rPr>
                <w:rFonts w:ascii="Garamond" w:hAnsi="Garamond" w:cs="Arial"/>
                <w:lang w:val="sl-SI"/>
              </w:rPr>
              <w:t>e</w:t>
            </w:r>
            <w:r w:rsidR="00755ABE">
              <w:rPr>
                <w:rFonts w:ascii="Garamond" w:hAnsi="Garamond" w:cs="Arial"/>
                <w:lang w:val="sl-SI"/>
              </w:rPr>
              <w:t xml:space="preserve"> </w:t>
            </w:r>
            <w:r>
              <w:rPr>
                <w:rFonts w:ascii="Garamond" w:hAnsi="Garamond" w:cs="Arial"/>
                <w:lang w:val="sl-SI"/>
              </w:rPr>
              <w:t>obuke i traženja zaposlenja itd.;</w:t>
            </w:r>
          </w:p>
          <w:p w:rsidR="00B4236E" w:rsidRPr="003A76CC" w:rsidRDefault="00B4236E" w:rsidP="00B4236E">
            <w:pPr>
              <w:spacing w:after="0"/>
              <w:rPr>
                <w:rFonts w:ascii="Garamond" w:hAnsi="Garamond" w:cs="Arial"/>
                <w:lang w:val="sl-SI"/>
              </w:rPr>
            </w:pPr>
          </w:p>
          <w:p w:rsidR="00A92B0C" w:rsidRPr="003A76CC" w:rsidRDefault="003A76CC" w:rsidP="006412F4">
            <w:pPr>
              <w:spacing w:after="0"/>
              <w:jc w:val="both"/>
              <w:rPr>
                <w:rFonts w:ascii="Garamond" w:hAnsi="Garamond" w:cs="Arial"/>
                <w:lang w:val="sl-SI"/>
              </w:rPr>
            </w:pPr>
            <w:r w:rsidRPr="003A76CC">
              <w:rPr>
                <w:rFonts w:ascii="Garamond" w:hAnsi="Garamond" w:cs="Arial"/>
                <w:lang w:val="sl-SI"/>
              </w:rPr>
              <w:t xml:space="preserve">3.1. Organizovanje radionica </w:t>
            </w:r>
            <w:r w:rsidR="00755ABE">
              <w:rPr>
                <w:rFonts w:ascii="Garamond" w:hAnsi="Garamond" w:cs="Arial"/>
                <w:lang w:val="sl-SI"/>
              </w:rPr>
              <w:t>radi unapređenja kvaliteta izražavanja i razvoja kritičkog mišljenja</w:t>
            </w:r>
          </w:p>
          <w:p w:rsidR="003A76CC" w:rsidRPr="003A76CC" w:rsidRDefault="003A76CC" w:rsidP="006412F4">
            <w:pPr>
              <w:spacing w:after="0"/>
              <w:jc w:val="both"/>
              <w:rPr>
                <w:rFonts w:ascii="Garamond" w:hAnsi="Garamond" w:cs="Arial"/>
                <w:lang w:val="sl-SI"/>
              </w:rPr>
            </w:pPr>
            <w:r w:rsidRPr="003A76CC">
              <w:rPr>
                <w:rFonts w:ascii="Garamond" w:hAnsi="Garamond" w:cs="Arial"/>
                <w:lang w:val="sl-SI"/>
              </w:rPr>
              <w:t>3.2. Org</w:t>
            </w:r>
            <w:r w:rsidR="00755ABE">
              <w:rPr>
                <w:rFonts w:ascii="Garamond" w:hAnsi="Garamond" w:cs="Arial"/>
                <w:lang w:val="sl-SI"/>
              </w:rPr>
              <w:t xml:space="preserve">anizovanje </w:t>
            </w:r>
            <w:r w:rsidRPr="003A76CC">
              <w:rPr>
                <w:rFonts w:ascii="Garamond" w:hAnsi="Garamond" w:cs="Arial"/>
                <w:lang w:val="sl-SI"/>
              </w:rPr>
              <w:t>radionica</w:t>
            </w:r>
            <w:r w:rsidR="00755ABE">
              <w:rPr>
                <w:rFonts w:ascii="Garamond" w:hAnsi="Garamond" w:cs="Arial"/>
                <w:lang w:val="sl-SI"/>
              </w:rPr>
              <w:t xml:space="preserve"> radi razvoja ključnih kompetencija</w:t>
            </w:r>
            <w:r w:rsidRPr="003A76CC">
              <w:rPr>
                <w:rFonts w:ascii="Garamond" w:hAnsi="Garamond" w:cs="Arial"/>
                <w:lang w:val="sl-SI"/>
              </w:rPr>
              <w:t xml:space="preserve"> </w:t>
            </w:r>
            <w:r w:rsidRPr="003A76CC">
              <w:rPr>
                <w:rFonts w:ascii="Garamond" w:hAnsi="Garamond" w:cs="Arial"/>
                <w:lang w:val="sl-SI"/>
              </w:rPr>
              <w:lastRenderedPageBreak/>
              <w:t>(informatička pismenost, znanje stranih jezika</w:t>
            </w:r>
            <w:r w:rsidR="00755ABE">
              <w:rPr>
                <w:rFonts w:ascii="Garamond" w:hAnsi="Garamond" w:cs="Arial"/>
                <w:lang w:val="sl-SI"/>
              </w:rPr>
              <w:t xml:space="preserve"> i dr.</w:t>
            </w:r>
            <w:r w:rsidRPr="003A76CC">
              <w:rPr>
                <w:rFonts w:ascii="Garamond" w:hAnsi="Garamond" w:cs="Arial"/>
                <w:lang w:val="sl-SI"/>
              </w:rPr>
              <w:t>)</w:t>
            </w:r>
          </w:p>
          <w:p w:rsidR="00841BBF" w:rsidRPr="006412F4" w:rsidRDefault="00841BBF" w:rsidP="00A92B0C">
            <w:pPr>
              <w:pStyle w:val="ListParagraph"/>
              <w:spacing w:after="0"/>
              <w:jc w:val="both"/>
              <w:rPr>
                <w:rFonts w:ascii="Garamond" w:hAnsi="Garamond" w:cs="Arial"/>
                <w:color w:val="00B0F0"/>
                <w:lang w:val="sl-SI"/>
              </w:rPr>
            </w:pPr>
          </w:p>
          <w:p w:rsidR="00841BBF" w:rsidRPr="006412F4" w:rsidRDefault="00841BBF" w:rsidP="00A92B0C">
            <w:pPr>
              <w:pStyle w:val="ListParagraph"/>
              <w:spacing w:after="0"/>
              <w:jc w:val="both"/>
              <w:rPr>
                <w:rFonts w:ascii="Garamond" w:hAnsi="Garamond" w:cs="Arial"/>
                <w:color w:val="00B0F0"/>
                <w:lang w:val="sl-SI"/>
              </w:rPr>
            </w:pPr>
          </w:p>
          <w:p w:rsidR="00A92B0C" w:rsidRPr="006412F4" w:rsidRDefault="00A92B0C" w:rsidP="00A92B0C">
            <w:pPr>
              <w:pStyle w:val="ListParagraph"/>
              <w:spacing w:after="0"/>
              <w:jc w:val="both"/>
              <w:rPr>
                <w:rFonts w:ascii="Garamond" w:hAnsi="Garamond" w:cs="Arial"/>
                <w:color w:val="00B0F0"/>
                <w:lang w:val="sl-SI"/>
              </w:rPr>
            </w:pPr>
          </w:p>
          <w:p w:rsidR="00E61FD7" w:rsidRPr="006412F4" w:rsidRDefault="00E61FD7" w:rsidP="00B4236E">
            <w:pPr>
              <w:spacing w:after="0"/>
              <w:rPr>
                <w:rFonts w:ascii="Garamond" w:hAnsi="Garamond"/>
              </w:rPr>
            </w:pPr>
          </w:p>
        </w:tc>
      </w:tr>
    </w:tbl>
    <w:p w:rsidR="00FF5B24" w:rsidRDefault="00FF5B24" w:rsidP="00FF5B24"/>
    <w:p w:rsidR="00FF5B24" w:rsidRDefault="001E36C7" w:rsidP="001E36C7">
      <w:pPr>
        <w:pStyle w:val="ListParagraph"/>
        <w:numPr>
          <w:ilvl w:val="0"/>
          <w:numId w:val="5"/>
        </w:numPr>
        <w:rPr>
          <w:b/>
        </w:rPr>
      </w:pPr>
      <w:r w:rsidRPr="00FF5B24">
        <w:rPr>
          <w:b/>
        </w:rPr>
        <w:t>JAVNI KONKURSI ZA FINANSIRANJE PROJEKATA I PROGRAMA NVO - DOPRINOS OSTVARENJU STRATEŠKIH CILJEVA IZ SEKTORSKE NADLEŽNOSTI MINISTARSTVA</w:t>
      </w:r>
    </w:p>
    <w:p w:rsidR="00FF5B24" w:rsidRDefault="001E36C7" w:rsidP="00FE6324">
      <w:pPr>
        <w:pStyle w:val="ListParagraph"/>
        <w:numPr>
          <w:ilvl w:val="1"/>
          <w:numId w:val="5"/>
        </w:numPr>
        <w:jc w:val="both"/>
      </w:pPr>
      <w:r w:rsidRPr="00FF5B24">
        <w:t>Navesti javne konkurse koji se p</w:t>
      </w:r>
      <w:r w:rsidR="00434372">
        <w:t>redlažu za objavljivanje u 2019</w:t>
      </w:r>
      <w:r w:rsidRPr="00FF5B24">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t>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F470AB" w:rsidTr="008C51C2">
        <w:tc>
          <w:tcPr>
            <w:tcW w:w="6132" w:type="dxa"/>
            <w:tcBorders>
              <w:top w:val="single" w:sz="18" w:space="0" w:color="auto"/>
            </w:tcBorders>
            <w:shd w:val="clear" w:color="auto" w:fill="F2F2F2" w:themeFill="background1" w:themeFillShade="F2"/>
            <w:tcMar>
              <w:top w:w="57" w:type="dxa"/>
              <w:bottom w:w="57" w:type="dxa"/>
            </w:tcMar>
          </w:tcPr>
          <w:p w:rsidR="00F470AB" w:rsidRPr="004B45C9" w:rsidRDefault="00F470AB" w:rsidP="002F1960">
            <w:pPr>
              <w:spacing w:after="0"/>
              <w:rPr>
                <w:rFonts w:ascii="Calibri" w:hAnsi="Calibri"/>
              </w:rPr>
            </w:pPr>
            <w:r w:rsidRPr="004B45C9">
              <w:rPr>
                <w:rFonts w:ascii="Calibri" w:hAnsi="Calibr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4B45C9" w:rsidRDefault="00F470AB" w:rsidP="002F1960">
            <w:pPr>
              <w:spacing w:after="0"/>
              <w:jc w:val="right"/>
              <w:rPr>
                <w:rFonts w:ascii="Calibri" w:hAnsi="Calibri"/>
              </w:rPr>
            </w:pPr>
            <w:r>
              <w:rPr>
                <w:rFonts w:ascii="Calibri" w:hAnsi="Calibri"/>
              </w:rPr>
              <w:t>Iznos</w:t>
            </w:r>
          </w:p>
        </w:tc>
        <w:tc>
          <w:tcPr>
            <w:tcW w:w="5768" w:type="dxa"/>
            <w:tcBorders>
              <w:top w:val="single" w:sz="18" w:space="0" w:color="auto"/>
              <w:left w:val="single" w:sz="2" w:space="0" w:color="auto"/>
            </w:tcBorders>
            <w:shd w:val="clear" w:color="auto" w:fill="F2F2F2" w:themeFill="background1" w:themeFillShade="F2"/>
          </w:tcPr>
          <w:p w:rsidR="00F470AB" w:rsidRPr="004B45C9" w:rsidRDefault="00F470AB" w:rsidP="002F1960">
            <w:pPr>
              <w:spacing w:after="0"/>
              <w:rPr>
                <w:rFonts w:ascii="Calibri" w:hAnsi="Calibri"/>
              </w:rPr>
            </w:pPr>
            <w:r w:rsidRPr="004B45C9">
              <w:rPr>
                <w:rFonts w:ascii="Calibri" w:hAnsi="Calibri"/>
              </w:rPr>
              <w:t xml:space="preserve">Drugi </w:t>
            </w:r>
            <w:r w:rsidR="00963B9D">
              <w:rPr>
                <w:rFonts w:ascii="Calibri" w:hAnsi="Calibri"/>
              </w:rPr>
              <w:t xml:space="preserve">donatori </w:t>
            </w:r>
            <w:r w:rsidRPr="004B45C9">
              <w:rPr>
                <w:rFonts w:ascii="Calibri" w:hAnsi="Calibri"/>
              </w:rPr>
              <w:t>s kojima je potrebno koordinirati oblasti finansiranja</w:t>
            </w:r>
          </w:p>
        </w:tc>
      </w:tr>
      <w:tr w:rsidR="00F470AB" w:rsidTr="008C51C2">
        <w:tc>
          <w:tcPr>
            <w:tcW w:w="6132" w:type="dxa"/>
            <w:tcMar>
              <w:top w:w="57" w:type="dxa"/>
              <w:bottom w:w="57" w:type="dxa"/>
            </w:tcMar>
          </w:tcPr>
          <w:p w:rsidR="00434372" w:rsidRPr="001E523A" w:rsidRDefault="00434372" w:rsidP="00434372">
            <w:pPr>
              <w:outlineLvl w:val="0"/>
              <w:rPr>
                <w:rFonts w:ascii="Garamond" w:hAnsi="Garamond" w:cs="Arial"/>
                <w:b/>
                <w:iCs/>
              </w:rPr>
            </w:pPr>
            <w:r w:rsidRPr="001E523A">
              <w:rPr>
                <w:rFonts w:ascii="Garamond" w:hAnsi="Garamond" w:cs="Arial"/>
                <w:b/>
                <w:iCs/>
              </w:rPr>
              <w:t>Partnerstvo sa NVO za unapređenje kvaliteta obrazovanje</w:t>
            </w:r>
          </w:p>
          <w:p w:rsidR="00F470AB" w:rsidRPr="00510F37" w:rsidRDefault="00434372" w:rsidP="00434372">
            <w:pPr>
              <w:spacing w:after="0"/>
              <w:rPr>
                <w:rFonts w:ascii="Calibri" w:hAnsi="Calibri"/>
              </w:rPr>
            </w:pPr>
            <w:r w:rsidRPr="001E523A">
              <w:rPr>
                <w:rFonts w:ascii="Garamond" w:hAnsi="Garamond" w:cs="Arial"/>
                <w:iCs/>
              </w:rPr>
              <w:t xml:space="preserve">Podoblast: </w:t>
            </w:r>
            <w:r w:rsidRPr="001E523A">
              <w:rPr>
                <w:rFonts w:ascii="Garamond" w:hAnsi="Garamond" w:cs="Arial"/>
              </w:rPr>
              <w:t xml:space="preserve">Doprinos NVO </w:t>
            </w:r>
            <w:r w:rsidRPr="001E523A">
              <w:rPr>
                <w:rFonts w:ascii="Garamond" w:hAnsi="Garamond" w:cs="Arial"/>
                <w:iCs/>
              </w:rPr>
              <w:t xml:space="preserve">za podršku </w:t>
            </w:r>
            <w:r>
              <w:rPr>
                <w:rFonts w:ascii="Garamond" w:hAnsi="Garamond" w:cs="Arial"/>
                <w:iCs/>
              </w:rPr>
              <w:t>obrazovanju odraslih</w:t>
            </w:r>
          </w:p>
        </w:tc>
        <w:tc>
          <w:tcPr>
            <w:tcW w:w="1846" w:type="dxa"/>
            <w:tcBorders>
              <w:right w:val="single" w:sz="2" w:space="0" w:color="auto"/>
            </w:tcBorders>
            <w:tcMar>
              <w:top w:w="57" w:type="dxa"/>
              <w:bottom w:w="57" w:type="dxa"/>
            </w:tcMar>
          </w:tcPr>
          <w:p w:rsidR="00F470AB" w:rsidRPr="00510F37" w:rsidRDefault="00434372" w:rsidP="002F1960">
            <w:pPr>
              <w:spacing w:after="0"/>
              <w:jc w:val="right"/>
              <w:rPr>
                <w:rFonts w:ascii="Calibri" w:hAnsi="Calibri"/>
              </w:rPr>
            </w:pPr>
            <w:r>
              <w:rPr>
                <w:rFonts w:ascii="Calibri" w:hAnsi="Calibri"/>
              </w:rPr>
              <w:t xml:space="preserve">150.000 € </w:t>
            </w:r>
          </w:p>
        </w:tc>
        <w:tc>
          <w:tcPr>
            <w:tcW w:w="5768" w:type="dxa"/>
            <w:tcBorders>
              <w:left w:val="single" w:sz="2" w:space="0" w:color="auto"/>
            </w:tcBorders>
          </w:tcPr>
          <w:p w:rsidR="00F470AB" w:rsidRPr="00510F37" w:rsidRDefault="00F470AB" w:rsidP="002F1960">
            <w:pPr>
              <w:spacing w:after="0"/>
              <w:rPr>
                <w:rFonts w:ascii="Calibri" w:hAnsi="Calibri"/>
              </w:rPr>
            </w:pPr>
          </w:p>
        </w:tc>
      </w:tr>
    </w:tbl>
    <w:p w:rsidR="004B45C9" w:rsidRDefault="004B45C9" w:rsidP="004B45C9">
      <w:pPr>
        <w:ind w:left="792"/>
      </w:pPr>
    </w:p>
    <w:p w:rsidR="00FF5B24" w:rsidRDefault="001E36C7" w:rsidP="00695A8E">
      <w:pPr>
        <w:pStyle w:val="ListParagraph"/>
        <w:numPr>
          <w:ilvl w:val="1"/>
          <w:numId w:val="5"/>
        </w:numPr>
        <w:jc w:val="both"/>
      </w:pPr>
      <w:r>
        <w:t>Navesti ko su predviđeni glavni korisnici projekata i programa koji će se finansirati putem javnog konkursa. Ukratko nav</w:t>
      </w:r>
      <w:r w:rsidR="006B441C">
        <w:t xml:space="preserve">esti </w:t>
      </w:r>
      <w:r>
        <w:t>glavna obilježja svake grupe korisnika, njihov broj i njihove potrebe na koje projekti i p</w:t>
      </w:r>
      <w:r w:rsidR="00DF5C65">
        <w:t>rogrami treba da odgovore u 2019</w:t>
      </w:r>
      <w:r>
        <w:t>. godini.</w:t>
      </w:r>
    </w:p>
    <w:tbl>
      <w:tblPr>
        <w:tblStyle w:val="TableGrid"/>
        <w:tblW w:w="0" w:type="auto"/>
        <w:tblInd w:w="792" w:type="dxa"/>
        <w:tblLook w:val="04A0" w:firstRow="1" w:lastRow="0" w:firstColumn="1" w:lastColumn="0" w:noHBand="0" w:noVBand="1"/>
      </w:tblPr>
      <w:tblGrid>
        <w:gridCol w:w="13746"/>
      </w:tblGrid>
      <w:tr w:rsidR="00F470AB" w:rsidTr="00F470AB">
        <w:tc>
          <w:tcPr>
            <w:tcW w:w="13746" w:type="dxa"/>
            <w:tcBorders>
              <w:top w:val="single" w:sz="18" w:space="0" w:color="auto"/>
            </w:tcBorders>
            <w:shd w:val="clear" w:color="auto" w:fill="F2F2F2" w:themeFill="background1" w:themeFillShade="F2"/>
            <w:tcMar>
              <w:top w:w="57" w:type="dxa"/>
              <w:bottom w:w="57" w:type="dxa"/>
            </w:tcMar>
          </w:tcPr>
          <w:p w:rsidR="00F470AB" w:rsidRPr="00510F37" w:rsidRDefault="00F470AB" w:rsidP="00F470AB">
            <w:pPr>
              <w:spacing w:after="0"/>
              <w:rPr>
                <w:rFonts w:ascii="Calibri" w:hAnsi="Calibri"/>
              </w:rPr>
            </w:pPr>
            <w:r w:rsidRPr="00F470AB">
              <w:rPr>
                <w:rFonts w:ascii="Calibri" w:hAnsi="Calibri"/>
              </w:rPr>
              <w:t>Opis glavnih grupa korisnika, njihov broj i potrebe</w:t>
            </w:r>
          </w:p>
        </w:tc>
      </w:tr>
      <w:tr w:rsidR="00F470AB" w:rsidTr="00F470AB">
        <w:tc>
          <w:tcPr>
            <w:tcW w:w="13746" w:type="dxa"/>
            <w:tcMar>
              <w:top w:w="57" w:type="dxa"/>
              <w:bottom w:w="57" w:type="dxa"/>
            </w:tcMar>
          </w:tcPr>
          <w:p w:rsidR="00BE187B" w:rsidRDefault="00BE187B" w:rsidP="00F470AB">
            <w:pPr>
              <w:spacing w:after="0"/>
              <w:rPr>
                <w:rFonts w:ascii="Calibri" w:hAnsi="Calibri"/>
              </w:rPr>
            </w:pPr>
            <w:r>
              <w:rPr>
                <w:rFonts w:ascii="Calibri" w:hAnsi="Calibri"/>
              </w:rPr>
              <w:t>Glavna grupa korisnika jesu:</w:t>
            </w:r>
          </w:p>
          <w:p w:rsidR="00BE187B" w:rsidRPr="003A76CC" w:rsidRDefault="003A76CC" w:rsidP="003A76CC">
            <w:pPr>
              <w:pStyle w:val="ListParagraph"/>
              <w:numPr>
                <w:ilvl w:val="0"/>
                <w:numId w:val="16"/>
              </w:numPr>
              <w:spacing w:after="0"/>
              <w:rPr>
                <w:rFonts w:ascii="Calibri" w:hAnsi="Calibri"/>
              </w:rPr>
            </w:pPr>
            <w:r w:rsidRPr="003A76CC">
              <w:rPr>
                <w:rFonts w:ascii="Calibri" w:hAnsi="Calibri"/>
              </w:rPr>
              <w:t>mladi</w:t>
            </w:r>
            <w:r w:rsidR="00BE187B" w:rsidRPr="003A76CC">
              <w:rPr>
                <w:rFonts w:ascii="Calibri" w:hAnsi="Calibri"/>
              </w:rPr>
              <w:t xml:space="preserve"> (potreba za informatičkom I jezičkom pismenošću)</w:t>
            </w:r>
          </w:p>
          <w:p w:rsidR="00BE187B" w:rsidRPr="003A76CC" w:rsidRDefault="003A76CC" w:rsidP="003A76CC">
            <w:pPr>
              <w:pStyle w:val="ListParagraph"/>
              <w:numPr>
                <w:ilvl w:val="0"/>
                <w:numId w:val="16"/>
              </w:numPr>
              <w:spacing w:after="0"/>
              <w:rPr>
                <w:rFonts w:ascii="Calibri" w:hAnsi="Calibri"/>
              </w:rPr>
            </w:pPr>
            <w:r w:rsidRPr="003A76CC">
              <w:rPr>
                <w:rFonts w:ascii="Calibri" w:hAnsi="Calibri"/>
              </w:rPr>
              <w:t>nezaposlene</w:t>
            </w:r>
            <w:r w:rsidR="00BE187B" w:rsidRPr="003A76CC">
              <w:rPr>
                <w:rFonts w:ascii="Calibri" w:hAnsi="Calibri"/>
              </w:rPr>
              <w:t xml:space="preserve"> osobe ( potreba da pokrenu svoj posao zahvaljujući preduzetničkim </w:t>
            </w:r>
            <w:r w:rsidRPr="003A76CC">
              <w:rPr>
                <w:rFonts w:ascii="Calibri" w:hAnsi="Calibri"/>
              </w:rPr>
              <w:t xml:space="preserve">I menadžerskim </w:t>
            </w:r>
            <w:r w:rsidR="00BE187B" w:rsidRPr="003A76CC">
              <w:rPr>
                <w:rFonts w:ascii="Calibri" w:hAnsi="Calibri"/>
              </w:rPr>
              <w:t>vještinama)</w:t>
            </w:r>
          </w:p>
          <w:p w:rsidR="00BE187B" w:rsidRPr="003A76CC" w:rsidRDefault="00BE187B" w:rsidP="003A76CC">
            <w:pPr>
              <w:pStyle w:val="ListParagraph"/>
              <w:numPr>
                <w:ilvl w:val="0"/>
                <w:numId w:val="16"/>
              </w:numPr>
              <w:spacing w:after="0"/>
              <w:rPr>
                <w:rFonts w:ascii="Calibri" w:hAnsi="Calibri"/>
              </w:rPr>
            </w:pPr>
            <w:r w:rsidRPr="003A76CC">
              <w:rPr>
                <w:rFonts w:ascii="Calibri" w:hAnsi="Calibri"/>
              </w:rPr>
              <w:t>I sve odrasle osobe ( lično usavršavanje)</w:t>
            </w:r>
          </w:p>
          <w:p w:rsidR="002F1AD7" w:rsidRPr="00510F37" w:rsidRDefault="002F1AD7" w:rsidP="00F470AB">
            <w:pPr>
              <w:spacing w:after="0"/>
              <w:rPr>
                <w:rFonts w:ascii="Calibri" w:hAnsi="Calibri"/>
              </w:rPr>
            </w:pPr>
          </w:p>
        </w:tc>
      </w:tr>
    </w:tbl>
    <w:p w:rsidR="00F470AB" w:rsidRDefault="00F470AB" w:rsidP="00F470AB">
      <w:pPr>
        <w:ind w:left="792"/>
      </w:pPr>
    </w:p>
    <w:p w:rsidR="00D170E4" w:rsidRDefault="00D170E4" w:rsidP="00D170E4">
      <w:pPr>
        <w:pStyle w:val="ListParagraph"/>
        <w:ind w:left="792"/>
      </w:pPr>
    </w:p>
    <w:p w:rsidR="00FF5B24" w:rsidRDefault="001E36C7" w:rsidP="001E36C7">
      <w:pPr>
        <w:pStyle w:val="ListParagraph"/>
        <w:numPr>
          <w:ilvl w:val="1"/>
          <w:numId w:val="5"/>
        </w:numPr>
      </w:pPr>
      <w:r>
        <w:lastRenderedPageBreak/>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F470AB" w:rsidTr="00F470A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510F37" w:rsidRDefault="00F470AB" w:rsidP="00F470AB">
            <w:pPr>
              <w:spacing w:after="0"/>
              <w:jc w:val="center"/>
              <w:rPr>
                <w:rFonts w:ascii="Calibri" w:hAnsi="Calibri"/>
              </w:rPr>
            </w:pPr>
            <w:r w:rsidRPr="00F470AB">
              <w:rPr>
                <w:rFonts w:ascii="Calibri" w:hAnsi="Calibri"/>
              </w:rPr>
              <w:t>Očekivani broj projekata koji se planira finansirati / broj ugovora koje se planira zaključiti s NVO</w:t>
            </w:r>
          </w:p>
        </w:tc>
      </w:tr>
      <w:tr w:rsidR="00BE187B" w:rsidTr="00B215A4">
        <w:tc>
          <w:tcPr>
            <w:tcW w:w="6884" w:type="dxa"/>
            <w:tcBorders>
              <w:top w:val="single" w:sz="2" w:space="0" w:color="auto"/>
            </w:tcBorders>
            <w:shd w:val="clear" w:color="auto" w:fill="auto"/>
            <w:tcMar>
              <w:top w:w="57" w:type="dxa"/>
              <w:bottom w:w="57" w:type="dxa"/>
            </w:tcMar>
          </w:tcPr>
          <w:p w:rsidR="00BE187B" w:rsidRPr="001E523A" w:rsidRDefault="00BE187B" w:rsidP="00CD34E7">
            <w:pPr>
              <w:outlineLvl w:val="0"/>
              <w:rPr>
                <w:rFonts w:ascii="Garamond" w:hAnsi="Garamond" w:cs="Arial"/>
                <w:b/>
                <w:iCs/>
              </w:rPr>
            </w:pPr>
            <w:r w:rsidRPr="001E523A">
              <w:rPr>
                <w:rFonts w:ascii="Garamond" w:hAnsi="Garamond" w:cs="Arial"/>
                <w:b/>
                <w:iCs/>
              </w:rPr>
              <w:t>Partnerstvo sa NVO za unapređenje kvaliteta obrazovanje</w:t>
            </w:r>
          </w:p>
          <w:p w:rsidR="00BE187B" w:rsidRPr="00510F37" w:rsidRDefault="00BE187B" w:rsidP="00CD34E7">
            <w:pPr>
              <w:spacing w:after="0"/>
              <w:rPr>
                <w:rFonts w:ascii="Calibri" w:hAnsi="Calibri"/>
              </w:rPr>
            </w:pPr>
            <w:r w:rsidRPr="001E523A">
              <w:rPr>
                <w:rFonts w:ascii="Garamond" w:hAnsi="Garamond" w:cs="Arial"/>
                <w:iCs/>
              </w:rPr>
              <w:t xml:space="preserve">Podoblast: </w:t>
            </w:r>
            <w:r w:rsidRPr="001E523A">
              <w:rPr>
                <w:rFonts w:ascii="Garamond" w:hAnsi="Garamond" w:cs="Arial"/>
              </w:rPr>
              <w:t xml:space="preserve">Doprinos NVO </w:t>
            </w:r>
            <w:r w:rsidRPr="001E523A">
              <w:rPr>
                <w:rFonts w:ascii="Garamond" w:hAnsi="Garamond" w:cs="Arial"/>
                <w:iCs/>
              </w:rPr>
              <w:t xml:space="preserve">za podršku </w:t>
            </w:r>
            <w:r>
              <w:rPr>
                <w:rFonts w:ascii="Garamond" w:hAnsi="Garamond" w:cs="Arial"/>
                <w:iCs/>
              </w:rPr>
              <w:t>obrazovanju odraslih</w:t>
            </w:r>
          </w:p>
        </w:tc>
        <w:tc>
          <w:tcPr>
            <w:tcW w:w="6862" w:type="dxa"/>
            <w:tcBorders>
              <w:top w:val="single" w:sz="2" w:space="0" w:color="auto"/>
            </w:tcBorders>
            <w:shd w:val="clear" w:color="auto" w:fill="auto"/>
            <w:tcMar>
              <w:top w:w="57" w:type="dxa"/>
              <w:bottom w:w="57" w:type="dxa"/>
            </w:tcMar>
          </w:tcPr>
          <w:p w:rsidR="00BE187B" w:rsidRPr="00C95284" w:rsidRDefault="00BE187B" w:rsidP="002F1960">
            <w:pPr>
              <w:spacing w:after="0"/>
              <w:rPr>
                <w:rFonts w:ascii="Calibri" w:hAnsi="Calibri"/>
              </w:rPr>
            </w:pPr>
            <w:r>
              <w:rPr>
                <w:rFonts w:ascii="Garamond" w:hAnsi="Garamond"/>
              </w:rPr>
              <w:t>Očekivani broj prijava je oko 85, dok se očekuje sklapanje ugovora za finansiranje oko 20 projekata.</w:t>
            </w:r>
          </w:p>
        </w:tc>
      </w:tr>
    </w:tbl>
    <w:p w:rsidR="00FF5B24" w:rsidRDefault="001E36C7" w:rsidP="00B36C88">
      <w:pPr>
        <w:pStyle w:val="ListParagraph"/>
        <w:numPr>
          <w:ilvl w:val="1"/>
          <w:numId w:val="5"/>
        </w:numPr>
        <w:jc w:val="both"/>
      </w:pPr>
      <w: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B215A4" w:rsidTr="00B215A4">
        <w:trPr>
          <w:trHeight w:val="372"/>
        </w:trPr>
        <w:tc>
          <w:tcPr>
            <w:tcW w:w="13746" w:type="dxa"/>
            <w:gridSpan w:val="2"/>
            <w:tcBorders>
              <w:top w:val="single" w:sz="18" w:space="0" w:color="auto"/>
            </w:tcBorders>
            <w:shd w:val="clear" w:color="auto" w:fill="F2F2F2" w:themeFill="background1" w:themeFillShade="F2"/>
          </w:tcPr>
          <w:p w:rsidR="00B215A4" w:rsidRPr="00510F37" w:rsidRDefault="00B215A4" w:rsidP="009A743C">
            <w:pPr>
              <w:spacing w:after="0"/>
              <w:rPr>
                <w:rFonts w:ascii="Calibri" w:hAnsi="Calibri"/>
              </w:rPr>
            </w:pPr>
            <w:r w:rsidRPr="00806934">
              <w:rPr>
                <w:rFonts w:ascii="Calibri" w:hAnsi="Calibri"/>
              </w:rPr>
              <w:t>Naziv javnog konkursa</w:t>
            </w:r>
            <w:r>
              <w:rPr>
                <w:rFonts w:ascii="Calibri" w:hAnsi="Calibri"/>
              </w:rPr>
              <w:t>:</w:t>
            </w:r>
          </w:p>
        </w:tc>
      </w:tr>
      <w:tr w:rsidR="00B215A4" w:rsidTr="00B215A4">
        <w:tc>
          <w:tcPr>
            <w:tcW w:w="6876" w:type="dxa"/>
          </w:tcPr>
          <w:p w:rsidR="00B215A4" w:rsidRPr="003A76CC" w:rsidRDefault="00B215A4" w:rsidP="00B215A4">
            <w:pPr>
              <w:spacing w:after="0"/>
              <w:rPr>
                <w:rFonts w:ascii="Garamond" w:hAnsi="Garamond"/>
              </w:rPr>
            </w:pPr>
            <w:r w:rsidRPr="003A76CC">
              <w:rPr>
                <w:rFonts w:ascii="Garamond" w:hAnsi="Garamond"/>
              </w:rPr>
              <w:t>Najniži iznos finansijske podrške koju će biti moguće ostvariti na osnovu javnog konkursa:</w:t>
            </w:r>
            <w:r w:rsidR="00BE187B" w:rsidRPr="003A76CC">
              <w:rPr>
                <w:rFonts w:ascii="Garamond" w:hAnsi="Garamond"/>
              </w:rPr>
              <w:t xml:space="preserve"> 5.000 </w:t>
            </w:r>
            <w:r w:rsidRPr="003A76CC">
              <w:rPr>
                <w:rFonts w:ascii="Garamond" w:hAnsi="Garamond"/>
              </w:rPr>
              <w:t>EURA</w:t>
            </w:r>
          </w:p>
          <w:p w:rsidR="00B215A4" w:rsidRPr="003A76CC" w:rsidRDefault="00B215A4" w:rsidP="00B215A4">
            <w:pPr>
              <w:spacing w:after="0"/>
              <w:rPr>
                <w:rFonts w:ascii="Garamond" w:hAnsi="Garamond"/>
              </w:rPr>
            </w:pPr>
          </w:p>
        </w:tc>
        <w:tc>
          <w:tcPr>
            <w:tcW w:w="6870" w:type="dxa"/>
            <w:tcMar>
              <w:top w:w="57" w:type="dxa"/>
              <w:bottom w:w="57" w:type="dxa"/>
            </w:tcMar>
          </w:tcPr>
          <w:p w:rsidR="00B215A4" w:rsidRPr="003A76CC" w:rsidRDefault="00B215A4" w:rsidP="00B215A4">
            <w:pPr>
              <w:spacing w:after="0"/>
              <w:rPr>
                <w:rFonts w:ascii="Garamond" w:hAnsi="Garamond"/>
              </w:rPr>
            </w:pPr>
            <w:r w:rsidRPr="003A76CC">
              <w:rPr>
                <w:rFonts w:ascii="Garamond" w:hAnsi="Garamond"/>
              </w:rPr>
              <w:t xml:space="preserve">Najviši iznos finansijske podrške koju će biti moguće ostvariti na osnovu javnog </w:t>
            </w:r>
            <w:r w:rsidR="00BE187B" w:rsidRPr="003A76CC">
              <w:rPr>
                <w:rFonts w:ascii="Garamond" w:hAnsi="Garamond"/>
              </w:rPr>
              <w:t xml:space="preserve">konkursa:  15.000 </w:t>
            </w:r>
            <w:r w:rsidRPr="003A76CC">
              <w:rPr>
                <w:rFonts w:ascii="Garamond" w:hAnsi="Garamond"/>
              </w:rPr>
              <w:t>EURA</w:t>
            </w:r>
          </w:p>
        </w:tc>
      </w:tr>
    </w:tbl>
    <w:p w:rsidR="00EE3ADD" w:rsidRDefault="00EE3ADD" w:rsidP="00EE3ADD">
      <w:pPr>
        <w:ind w:left="426" w:hanging="426"/>
      </w:pPr>
    </w:p>
    <w:p w:rsidR="00FF5B24" w:rsidRPr="0030296C" w:rsidRDefault="00EE3ADD" w:rsidP="00EE3ADD">
      <w:pPr>
        <w:ind w:left="426"/>
        <w:rPr>
          <w:b/>
          <w:i/>
        </w:rPr>
      </w:pPr>
      <w:r w:rsidRPr="00EE3ADD">
        <w:rPr>
          <w:b/>
        </w:rPr>
        <w:t>NAPOMENA:</w:t>
      </w:r>
      <w:r w:rsidRPr="00EE3ADD">
        <w:t xml:space="preserve"> stav</w:t>
      </w:r>
      <w:r>
        <w:t>om</w:t>
      </w:r>
      <w:r w:rsidRPr="00EE3ADD">
        <w:t xml:space="preserve"> 4</w:t>
      </w:r>
      <w:r>
        <w:t xml:space="preserve"> č</w:t>
      </w:r>
      <w:r w:rsidRPr="00EE3ADD">
        <w:t>lan</w:t>
      </w:r>
      <w:r>
        <w:t>a</w:t>
      </w:r>
      <w:r w:rsidRPr="00EE3ADD">
        <w:t xml:space="preserve"> 32ž </w:t>
      </w:r>
      <w:r>
        <w:t>Zakona</w:t>
      </w:r>
      <w:r w:rsidRPr="00EE3ADD">
        <w:t xml:space="preserve"> o NVO</w:t>
      </w:r>
      <w:r>
        <w:t>, definisano je</w:t>
      </w:r>
      <w:r w:rsidR="0030296C">
        <w:t>:</w:t>
      </w:r>
      <w:r>
        <w:t xml:space="preserve"> </w:t>
      </w:r>
      <w:r w:rsidR="0030296C" w:rsidRPr="0030296C">
        <w:rPr>
          <w:b/>
          <w:i/>
        </w:rPr>
        <w:t>“</w:t>
      </w:r>
      <w:r w:rsidRPr="0030296C">
        <w:rPr>
          <w:b/>
          <w:i/>
        </w:rPr>
        <w:t xml:space="preserve">Ukupan iznos sredstava koja se na osnovu javnog konkursa mogu dodijeliti nevladinoj organizaciji za finansiranje </w:t>
      </w:r>
      <w:r w:rsidR="0030296C" w:rsidRPr="0030296C">
        <w:rPr>
          <w:b/>
          <w:i/>
        </w:rPr>
        <w:t>p</w:t>
      </w:r>
      <w:r w:rsidRPr="0030296C">
        <w:rPr>
          <w:b/>
          <w:i/>
        </w:rPr>
        <w:t>rojekta, odnosno programa, ne može preći 20% od ukupno opredijeljenih sredstava koja se raspodjeljuju na osnovu tog konkursa.</w:t>
      </w:r>
      <w:r w:rsidR="0030296C" w:rsidRPr="0030296C">
        <w:rPr>
          <w:b/>
          <w:i/>
        </w:rPr>
        <w:t>”</w:t>
      </w:r>
      <w:r w:rsidRPr="0030296C">
        <w:rPr>
          <w:b/>
          <w:i/>
        </w:rPr>
        <w:t xml:space="preserve"> </w:t>
      </w:r>
    </w:p>
    <w:p w:rsidR="0030296C" w:rsidRDefault="0030296C" w:rsidP="00EE3ADD">
      <w:pPr>
        <w:ind w:left="426"/>
      </w:pPr>
    </w:p>
    <w:p w:rsidR="00144441" w:rsidRDefault="00144441" w:rsidP="00EE3ADD">
      <w:pPr>
        <w:ind w:left="426"/>
      </w:pPr>
    </w:p>
    <w:p w:rsidR="00144441" w:rsidRDefault="00144441" w:rsidP="00EE3ADD">
      <w:pPr>
        <w:ind w:left="426"/>
      </w:pPr>
    </w:p>
    <w:p w:rsidR="00144441" w:rsidRDefault="00144441" w:rsidP="00EE3ADD">
      <w:pPr>
        <w:ind w:left="426"/>
      </w:pPr>
    </w:p>
    <w:p w:rsidR="00144441" w:rsidRDefault="00144441" w:rsidP="00EE3ADD">
      <w:pPr>
        <w:ind w:left="426"/>
      </w:pPr>
    </w:p>
    <w:p w:rsidR="00144441" w:rsidRDefault="00144441" w:rsidP="00EE3ADD">
      <w:pPr>
        <w:ind w:left="426"/>
      </w:pPr>
    </w:p>
    <w:p w:rsidR="00FF5B24" w:rsidRDefault="001E36C7" w:rsidP="001E36C7">
      <w:pPr>
        <w:pStyle w:val="ListParagraph"/>
        <w:numPr>
          <w:ilvl w:val="0"/>
          <w:numId w:val="5"/>
        </w:numPr>
        <w:rPr>
          <w:b/>
        </w:rPr>
      </w:pPr>
      <w:r w:rsidRPr="00FF5B24">
        <w:rPr>
          <w:b/>
        </w:rPr>
        <w:t>KONSULTACIJE SA ZAINTERESOVANIM NEVLADINIM ORGANIZAICJAMA</w:t>
      </w:r>
    </w:p>
    <w:p w:rsidR="00FF5B24" w:rsidRDefault="001E36C7" w:rsidP="00B36C88">
      <w:pPr>
        <w:pStyle w:val="ListParagraph"/>
        <w:numPr>
          <w:ilvl w:val="1"/>
          <w:numId w:val="5"/>
        </w:numPr>
        <w:jc w:val="both"/>
      </w:pPr>
      <w:r w:rsidRPr="00FF5B24">
        <w:t xml:space="preserve">Navesti na koji način je u skladu sa </w:t>
      </w:r>
      <w:r w:rsidR="00FC7A86">
        <w:t xml:space="preserve">važećim propisima </w:t>
      </w:r>
      <w:r w:rsidRPr="00FF5B24">
        <w:t>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893D37" w:rsidTr="00893D37">
        <w:tc>
          <w:tcPr>
            <w:tcW w:w="4582" w:type="dxa"/>
            <w:tcBorders>
              <w:top w:val="single" w:sz="18" w:space="0" w:color="auto"/>
            </w:tcBorders>
            <w:shd w:val="clear" w:color="auto" w:fill="F2F2F2" w:themeFill="background1" w:themeFillShade="F2"/>
            <w:tcMar>
              <w:top w:w="57" w:type="dxa"/>
              <w:bottom w:w="57" w:type="dxa"/>
            </w:tcMar>
          </w:tcPr>
          <w:p w:rsidR="00893D37" w:rsidRPr="003A76CC" w:rsidRDefault="00893D37" w:rsidP="002F1960">
            <w:pPr>
              <w:spacing w:after="0"/>
              <w:rPr>
                <w:rFonts w:ascii="Garamond" w:hAnsi="Garamond"/>
              </w:rPr>
            </w:pPr>
            <w:r w:rsidRPr="003A76CC">
              <w:rPr>
                <w:rFonts w:ascii="Garamond" w:hAnsi="Garamond"/>
              </w:rPr>
              <w:t xml:space="preserve">Metoda konsultacija (npr. web, email, </w:t>
            </w:r>
            <w:r w:rsidRPr="003A76CC">
              <w:rPr>
                <w:rFonts w:ascii="Garamond" w:hAnsi="Garamond"/>
              </w:rPr>
              <w:lastRenderedPageBreak/>
              <w:t>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3A76CC" w:rsidRDefault="00893D37" w:rsidP="002F1960">
            <w:pPr>
              <w:spacing w:after="0"/>
              <w:rPr>
                <w:rFonts w:ascii="Garamond" w:hAnsi="Garamond"/>
              </w:rPr>
            </w:pPr>
            <w:r w:rsidRPr="003A76CC">
              <w:rPr>
                <w:rFonts w:ascii="Garamond" w:hAnsi="Garamond"/>
              </w:rPr>
              <w:lastRenderedPageBreak/>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3A76CC" w:rsidRDefault="00893D37" w:rsidP="002F1960">
            <w:pPr>
              <w:spacing w:after="0"/>
              <w:rPr>
                <w:rFonts w:ascii="Garamond" w:hAnsi="Garamond"/>
              </w:rPr>
            </w:pPr>
            <w:r w:rsidRPr="003A76CC">
              <w:rPr>
                <w:rFonts w:ascii="Garamond" w:hAnsi="Garamond"/>
              </w:rPr>
              <w:t>Naziv  NVO koj</w:t>
            </w:r>
            <w:r w:rsidR="007F6C61" w:rsidRPr="003A76CC">
              <w:rPr>
                <w:rFonts w:ascii="Garamond" w:hAnsi="Garamond"/>
              </w:rPr>
              <w:t>e</w:t>
            </w:r>
            <w:r w:rsidRPr="003A76CC">
              <w:rPr>
                <w:rFonts w:ascii="Garamond" w:hAnsi="Garamond"/>
              </w:rPr>
              <w:t xml:space="preserve"> su učestvoval</w:t>
            </w:r>
            <w:r w:rsidR="007F6C61" w:rsidRPr="003A76CC">
              <w:rPr>
                <w:rFonts w:ascii="Garamond" w:hAnsi="Garamond"/>
              </w:rPr>
              <w:t>e</w:t>
            </w:r>
            <w:r w:rsidRPr="003A76CC">
              <w:rPr>
                <w:rFonts w:ascii="Garamond" w:hAnsi="Garamond"/>
              </w:rPr>
              <w:t xml:space="preserve"> u </w:t>
            </w:r>
            <w:r w:rsidRPr="003A76CC">
              <w:rPr>
                <w:rFonts w:ascii="Garamond" w:hAnsi="Garamond"/>
              </w:rPr>
              <w:lastRenderedPageBreak/>
              <w:t>konsultacijama</w:t>
            </w:r>
          </w:p>
        </w:tc>
      </w:tr>
      <w:tr w:rsidR="00BE187B" w:rsidTr="00893D37">
        <w:tc>
          <w:tcPr>
            <w:tcW w:w="4582" w:type="dxa"/>
            <w:tcMar>
              <w:top w:w="57" w:type="dxa"/>
              <w:bottom w:w="57" w:type="dxa"/>
            </w:tcMar>
          </w:tcPr>
          <w:p w:rsidR="00BE187B" w:rsidRPr="003A76CC" w:rsidRDefault="00BE187B" w:rsidP="00CD34E7">
            <w:pPr>
              <w:outlineLvl w:val="0"/>
              <w:rPr>
                <w:rFonts w:ascii="Garamond" w:hAnsi="Garamond" w:cs="Arial"/>
                <w:iCs/>
              </w:rPr>
            </w:pPr>
            <w:r w:rsidRPr="003A76CC">
              <w:rPr>
                <w:rFonts w:ascii="Garamond" w:hAnsi="Garamond" w:cs="Arial"/>
                <w:iCs/>
              </w:rPr>
              <w:lastRenderedPageBreak/>
              <w:t>Putem web sajta Ministarstva prosvjete, email</w:t>
            </w:r>
          </w:p>
        </w:tc>
        <w:tc>
          <w:tcPr>
            <w:tcW w:w="4582" w:type="dxa"/>
            <w:tcBorders>
              <w:right w:val="single" w:sz="2" w:space="0" w:color="auto"/>
            </w:tcBorders>
            <w:tcMar>
              <w:top w:w="57" w:type="dxa"/>
              <w:bottom w:w="57" w:type="dxa"/>
            </w:tcMar>
          </w:tcPr>
          <w:p w:rsidR="00BE187B" w:rsidRPr="003A76CC" w:rsidRDefault="003C5A26" w:rsidP="00CD34E7">
            <w:pPr>
              <w:rPr>
                <w:rFonts w:ascii="Garamond" w:hAnsi="Garamond"/>
              </w:rPr>
            </w:pPr>
            <w:r>
              <w:rPr>
                <w:rFonts w:ascii="Garamond" w:hAnsi="Garamond"/>
              </w:rPr>
              <w:t>Od 11. septembra do 25</w:t>
            </w:r>
            <w:r w:rsidR="00DF5C65">
              <w:rPr>
                <w:rFonts w:ascii="Garamond" w:hAnsi="Garamond"/>
              </w:rPr>
              <w:t xml:space="preserve">. </w:t>
            </w:r>
            <w:r w:rsidR="001177BF">
              <w:rPr>
                <w:rFonts w:ascii="Garamond" w:hAnsi="Garamond"/>
              </w:rPr>
              <w:t>s</w:t>
            </w:r>
            <w:r w:rsidR="00DF5C65">
              <w:rPr>
                <w:rFonts w:ascii="Garamond" w:hAnsi="Garamond"/>
              </w:rPr>
              <w:t xml:space="preserve">eptembra </w:t>
            </w:r>
            <w:r w:rsidR="00BE187B" w:rsidRPr="003A76CC">
              <w:rPr>
                <w:rFonts w:ascii="Garamond" w:hAnsi="Garamond"/>
              </w:rPr>
              <w:t xml:space="preserve">2018. godine </w:t>
            </w:r>
          </w:p>
        </w:tc>
        <w:tc>
          <w:tcPr>
            <w:tcW w:w="4582" w:type="dxa"/>
            <w:tcBorders>
              <w:left w:val="single" w:sz="2" w:space="0" w:color="auto"/>
            </w:tcBorders>
          </w:tcPr>
          <w:p w:rsidR="00BE187B" w:rsidRPr="003A76CC" w:rsidRDefault="00BE187B" w:rsidP="002F1960">
            <w:pPr>
              <w:spacing w:after="0"/>
              <w:rPr>
                <w:rFonts w:ascii="Garamond" w:hAnsi="Garamond"/>
              </w:rPr>
            </w:pPr>
          </w:p>
        </w:tc>
      </w:tr>
      <w:tr w:rsidR="00BE187B" w:rsidTr="00893D37">
        <w:tc>
          <w:tcPr>
            <w:tcW w:w="4582" w:type="dxa"/>
            <w:tcMar>
              <w:top w:w="57" w:type="dxa"/>
              <w:bottom w:w="57" w:type="dxa"/>
            </w:tcMar>
          </w:tcPr>
          <w:p w:rsidR="00BE187B" w:rsidRPr="00510F37" w:rsidRDefault="00BE187B" w:rsidP="002F1960">
            <w:pPr>
              <w:spacing w:after="0"/>
              <w:rPr>
                <w:rFonts w:ascii="Calibri" w:hAnsi="Calibri"/>
              </w:rPr>
            </w:pPr>
          </w:p>
        </w:tc>
        <w:tc>
          <w:tcPr>
            <w:tcW w:w="4582" w:type="dxa"/>
            <w:tcBorders>
              <w:right w:val="single" w:sz="2" w:space="0" w:color="auto"/>
            </w:tcBorders>
            <w:tcMar>
              <w:top w:w="57" w:type="dxa"/>
              <w:bottom w:w="57" w:type="dxa"/>
            </w:tcMar>
          </w:tcPr>
          <w:p w:rsidR="00BE187B" w:rsidRPr="00510F37" w:rsidRDefault="00BE187B" w:rsidP="002F1960">
            <w:pPr>
              <w:spacing w:after="0"/>
              <w:rPr>
                <w:rFonts w:ascii="Calibri" w:hAnsi="Calibri"/>
              </w:rPr>
            </w:pPr>
          </w:p>
        </w:tc>
        <w:tc>
          <w:tcPr>
            <w:tcW w:w="4582" w:type="dxa"/>
            <w:tcBorders>
              <w:left w:val="single" w:sz="2" w:space="0" w:color="auto"/>
            </w:tcBorders>
          </w:tcPr>
          <w:p w:rsidR="00BE187B" w:rsidRPr="00510F37" w:rsidRDefault="00BE187B" w:rsidP="002F1960">
            <w:pPr>
              <w:spacing w:after="0"/>
              <w:rPr>
                <w:rFonts w:ascii="Calibri" w:hAnsi="Calibri"/>
              </w:rPr>
            </w:pPr>
          </w:p>
        </w:tc>
      </w:tr>
      <w:tr w:rsidR="00BE187B" w:rsidTr="00893D37">
        <w:tc>
          <w:tcPr>
            <w:tcW w:w="4582" w:type="dxa"/>
            <w:tcMar>
              <w:top w:w="57" w:type="dxa"/>
              <w:bottom w:w="57" w:type="dxa"/>
            </w:tcMar>
          </w:tcPr>
          <w:p w:rsidR="00BE187B" w:rsidRPr="00510F37" w:rsidRDefault="00BE187B" w:rsidP="002F1960">
            <w:pPr>
              <w:spacing w:after="0"/>
              <w:rPr>
                <w:rFonts w:ascii="Calibri" w:hAnsi="Calibri"/>
              </w:rPr>
            </w:pPr>
          </w:p>
        </w:tc>
        <w:tc>
          <w:tcPr>
            <w:tcW w:w="4582" w:type="dxa"/>
            <w:tcBorders>
              <w:right w:val="single" w:sz="2" w:space="0" w:color="auto"/>
            </w:tcBorders>
            <w:tcMar>
              <w:top w:w="57" w:type="dxa"/>
              <w:bottom w:w="57" w:type="dxa"/>
            </w:tcMar>
          </w:tcPr>
          <w:p w:rsidR="00BE187B" w:rsidRPr="00510F37" w:rsidRDefault="00BE187B" w:rsidP="002F1960">
            <w:pPr>
              <w:spacing w:after="0"/>
              <w:rPr>
                <w:rFonts w:ascii="Calibri" w:hAnsi="Calibri"/>
              </w:rPr>
            </w:pPr>
          </w:p>
        </w:tc>
        <w:tc>
          <w:tcPr>
            <w:tcW w:w="4582" w:type="dxa"/>
            <w:tcBorders>
              <w:left w:val="single" w:sz="2" w:space="0" w:color="auto"/>
            </w:tcBorders>
          </w:tcPr>
          <w:p w:rsidR="00BE187B" w:rsidRPr="00510F37" w:rsidRDefault="00BE187B" w:rsidP="002F1960">
            <w:pPr>
              <w:spacing w:after="0"/>
              <w:rPr>
                <w:rFonts w:ascii="Calibri" w:hAnsi="Calibri"/>
              </w:rPr>
            </w:pPr>
          </w:p>
        </w:tc>
      </w:tr>
    </w:tbl>
    <w:p w:rsidR="00D170E4" w:rsidRDefault="00D170E4" w:rsidP="00FF5B24"/>
    <w:p w:rsidR="00D170E4" w:rsidRDefault="00D170E4" w:rsidP="00FF5B24"/>
    <w:p w:rsidR="00FF5B24" w:rsidRPr="009A2079" w:rsidRDefault="001E36C7" w:rsidP="00F47631">
      <w:pPr>
        <w:pStyle w:val="ListParagraph"/>
        <w:numPr>
          <w:ilvl w:val="0"/>
          <w:numId w:val="5"/>
        </w:numPr>
        <w:jc w:val="both"/>
        <w:rPr>
          <w:b/>
        </w:rPr>
      </w:pPr>
      <w:r w:rsidRPr="009A2079">
        <w:rPr>
          <w:b/>
        </w:rPr>
        <w:t>KAPACITETI ZA SPROVOĐENJE JAVNOG KONKURSA</w:t>
      </w:r>
    </w:p>
    <w:p w:rsidR="001E36C7" w:rsidRDefault="001E36C7" w:rsidP="00F47631">
      <w:pPr>
        <w:pStyle w:val="ListParagraph"/>
        <w:numPr>
          <w:ilvl w:val="1"/>
          <w:numId w:val="5"/>
        </w:numPr>
        <w:jc w:val="both"/>
      </w:pPr>
      <w:r>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t xml:space="preserve"> i odobrenim projektom</w:t>
      </w:r>
      <w:r w:rsidR="00234A90">
        <w:t>/programom</w:t>
      </w:r>
      <w: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510F37" w:rsidRDefault="00B215A4" w:rsidP="002F1960">
            <w:pPr>
              <w:spacing w:after="0"/>
              <w:rPr>
                <w:rFonts w:ascii="Calibri" w:hAnsi="Calibri"/>
              </w:rPr>
            </w:pPr>
            <w:r w:rsidRPr="009A2079">
              <w:rPr>
                <w:rFonts w:ascii="Calibri" w:hAnsi="Calibri"/>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510F37" w:rsidRDefault="00B215A4" w:rsidP="00E270F9">
            <w:pPr>
              <w:spacing w:after="0"/>
              <w:jc w:val="both"/>
              <w:rPr>
                <w:rFonts w:ascii="Calibri" w:hAnsi="Calibri"/>
              </w:rPr>
            </w:pPr>
            <w:r w:rsidRPr="009A2079">
              <w:rPr>
                <w:rFonts w:ascii="Calibri" w:hAnsi="Calibri"/>
              </w:rPr>
              <w:t xml:space="preserve">Broj službenika/ica </w:t>
            </w:r>
            <w:r w:rsidR="00E47DA5" w:rsidRPr="009A2079">
              <w:rPr>
                <w:rFonts w:ascii="Calibri" w:hAnsi="Calibri"/>
              </w:rPr>
              <w:t>za</w:t>
            </w:r>
            <w:r w:rsidR="00E47DA5">
              <w:rPr>
                <w:rFonts w:ascii="Calibri" w:hAnsi="Calibri"/>
              </w:rPr>
              <w:t>duženi</w:t>
            </w:r>
            <w:r w:rsidR="00966ED1">
              <w:rPr>
                <w:rFonts w:ascii="Calibri" w:hAnsi="Calibri"/>
              </w:rPr>
              <w:t>h</w:t>
            </w:r>
            <w:r w:rsidRPr="009A2079">
              <w:rPr>
                <w:rFonts w:ascii="Calibri" w:hAnsi="Calibri"/>
              </w:rPr>
              <w:t xml:space="preserve"> </w:t>
            </w:r>
            <w:r w:rsidR="00E47DA5" w:rsidRPr="009A2079">
              <w:rPr>
                <w:rFonts w:ascii="Calibri" w:hAnsi="Calibri"/>
              </w:rPr>
              <w:t xml:space="preserve">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510F37" w:rsidRDefault="00B215A4" w:rsidP="00E270F9">
            <w:pPr>
              <w:spacing w:after="0"/>
              <w:jc w:val="both"/>
              <w:rPr>
                <w:rFonts w:ascii="Calibri" w:hAnsi="Calibri"/>
              </w:rPr>
            </w:pPr>
            <w:r w:rsidRPr="009A2079">
              <w:rPr>
                <w:rFonts w:ascii="Calibri" w:hAnsi="Calibri"/>
              </w:rPr>
              <w:t xml:space="preserve">Imena </w:t>
            </w:r>
            <w:r w:rsidR="00E270F9" w:rsidRPr="009A2079">
              <w:rPr>
                <w:rFonts w:ascii="Calibri" w:hAnsi="Calibri"/>
              </w:rPr>
              <w:t xml:space="preserve">službenika/ica </w:t>
            </w:r>
            <w:r w:rsidRPr="009A2079">
              <w:rPr>
                <w:rFonts w:ascii="Calibri" w:hAnsi="Calibri"/>
              </w:rPr>
              <w:t>zaduženih za sprovođenje javnog konkursa i praćenje finansiranih projekata i programa nevladinih organizacija</w:t>
            </w:r>
          </w:p>
        </w:tc>
      </w:tr>
      <w:tr w:rsidR="00B215A4" w:rsidTr="00B215A4">
        <w:trPr>
          <w:jc w:val="center"/>
        </w:trPr>
        <w:tc>
          <w:tcPr>
            <w:tcW w:w="3436" w:type="dxa"/>
            <w:tcMar>
              <w:top w:w="57" w:type="dxa"/>
              <w:bottom w:w="57" w:type="dxa"/>
            </w:tcMar>
          </w:tcPr>
          <w:p w:rsidR="00BE187B" w:rsidRPr="003A76CC" w:rsidRDefault="00BE187B" w:rsidP="00BE187B">
            <w:pPr>
              <w:outlineLvl w:val="0"/>
              <w:rPr>
                <w:rFonts w:ascii="Garamond" w:hAnsi="Garamond" w:cs="Arial"/>
                <w:b/>
                <w:iCs/>
              </w:rPr>
            </w:pPr>
            <w:r w:rsidRPr="003A76CC">
              <w:rPr>
                <w:rFonts w:ascii="Garamond" w:hAnsi="Garamond" w:cs="Arial"/>
                <w:b/>
                <w:iCs/>
              </w:rPr>
              <w:t>Partnerstvo sa NVO za unapređenje kvaliteta obrazovanje</w:t>
            </w:r>
          </w:p>
          <w:p w:rsidR="00B215A4" w:rsidRPr="003A76CC" w:rsidRDefault="00BE187B" w:rsidP="00BE187B">
            <w:pPr>
              <w:spacing w:after="0"/>
              <w:rPr>
                <w:rFonts w:ascii="Garamond" w:hAnsi="Garamond"/>
              </w:rPr>
            </w:pPr>
            <w:r w:rsidRPr="003A76CC">
              <w:rPr>
                <w:rFonts w:ascii="Garamond" w:hAnsi="Garamond" w:cs="Arial"/>
                <w:iCs/>
              </w:rPr>
              <w:t xml:space="preserve">Podoblast: </w:t>
            </w:r>
            <w:r w:rsidRPr="003A76CC">
              <w:rPr>
                <w:rFonts w:ascii="Garamond" w:hAnsi="Garamond" w:cs="Arial"/>
              </w:rPr>
              <w:t xml:space="preserve">Doprinos NVO </w:t>
            </w:r>
            <w:r w:rsidRPr="003A76CC">
              <w:rPr>
                <w:rFonts w:ascii="Garamond" w:hAnsi="Garamond" w:cs="Arial"/>
                <w:iCs/>
              </w:rPr>
              <w:t>za podršku obrazovanju odraslih</w:t>
            </w:r>
          </w:p>
        </w:tc>
        <w:tc>
          <w:tcPr>
            <w:tcW w:w="3437" w:type="dxa"/>
            <w:tcBorders>
              <w:right w:val="single" w:sz="2" w:space="0" w:color="auto"/>
            </w:tcBorders>
            <w:tcMar>
              <w:top w:w="57" w:type="dxa"/>
              <w:bottom w:w="57" w:type="dxa"/>
            </w:tcMar>
          </w:tcPr>
          <w:p w:rsidR="003A76CC" w:rsidRPr="003A76CC" w:rsidRDefault="003A76CC" w:rsidP="003A76CC">
            <w:pPr>
              <w:spacing w:after="0"/>
              <w:jc w:val="center"/>
              <w:rPr>
                <w:rFonts w:ascii="Garamond" w:hAnsi="Garamond"/>
              </w:rPr>
            </w:pPr>
          </w:p>
          <w:p w:rsidR="00B215A4" w:rsidRPr="003A76CC" w:rsidRDefault="00BE187B" w:rsidP="003A76CC">
            <w:pPr>
              <w:spacing w:after="0"/>
              <w:jc w:val="center"/>
              <w:rPr>
                <w:rFonts w:ascii="Garamond" w:hAnsi="Garamond"/>
              </w:rPr>
            </w:pPr>
            <w:r w:rsidRPr="003A76CC">
              <w:rPr>
                <w:rFonts w:ascii="Garamond" w:hAnsi="Garamond"/>
              </w:rPr>
              <w:t>3</w:t>
            </w:r>
          </w:p>
        </w:tc>
        <w:tc>
          <w:tcPr>
            <w:tcW w:w="3437" w:type="dxa"/>
            <w:tcBorders>
              <w:left w:val="single" w:sz="2" w:space="0" w:color="auto"/>
            </w:tcBorders>
          </w:tcPr>
          <w:p w:rsidR="00B215A4" w:rsidRPr="003A76CC" w:rsidRDefault="00BE187B" w:rsidP="002F1960">
            <w:pPr>
              <w:spacing w:after="0"/>
              <w:rPr>
                <w:rFonts w:ascii="Garamond" w:hAnsi="Garamond"/>
              </w:rPr>
            </w:pPr>
            <w:r w:rsidRPr="003A76CC">
              <w:rPr>
                <w:rFonts w:ascii="Garamond" w:hAnsi="Garamond"/>
              </w:rPr>
              <w:t>Majda Mulić</w:t>
            </w:r>
          </w:p>
          <w:p w:rsidR="00BE187B" w:rsidRPr="003A76CC" w:rsidRDefault="00BE187B" w:rsidP="002F1960">
            <w:pPr>
              <w:spacing w:after="0"/>
              <w:rPr>
                <w:rFonts w:ascii="Garamond" w:hAnsi="Garamond"/>
              </w:rPr>
            </w:pPr>
            <w:r w:rsidRPr="003A76CC">
              <w:rPr>
                <w:rFonts w:ascii="Garamond" w:hAnsi="Garamond"/>
              </w:rPr>
              <w:t>Filip Grujić</w:t>
            </w:r>
          </w:p>
          <w:p w:rsidR="00BE187B" w:rsidRPr="003A76CC" w:rsidRDefault="00BE187B" w:rsidP="002F1960">
            <w:pPr>
              <w:spacing w:after="0"/>
              <w:rPr>
                <w:rFonts w:ascii="Garamond" w:hAnsi="Garamond"/>
              </w:rPr>
            </w:pPr>
            <w:r w:rsidRPr="003A76CC">
              <w:rPr>
                <w:rFonts w:ascii="Garamond" w:hAnsi="Garamond"/>
              </w:rPr>
              <w:t>Irma Zilić</w:t>
            </w: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bl>
    <w:p w:rsidR="009A2079" w:rsidRDefault="009A2079" w:rsidP="009A2079">
      <w:pPr>
        <w:ind w:left="792"/>
      </w:pPr>
    </w:p>
    <w:p w:rsidR="001E36C7" w:rsidRPr="00997797" w:rsidRDefault="00997797" w:rsidP="00997797">
      <w:pPr>
        <w:ind w:left="720"/>
        <w:jc w:val="center"/>
        <w:rPr>
          <w:rFonts w:ascii="Calibri" w:hAnsi="Calibri"/>
          <w:b/>
        </w:rPr>
      </w:pPr>
      <w:r w:rsidRPr="00997797">
        <w:rPr>
          <w:rFonts w:ascii="Calibri" w:hAnsi="Calibr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997797" w:rsidTr="001742F3">
        <w:tc>
          <w:tcPr>
            <w:tcW w:w="284" w:type="dxa"/>
            <w:tcBorders>
              <w:top w:val="single" w:sz="18" w:space="0" w:color="auto"/>
              <w:left w:val="single" w:sz="18" w:space="0" w:color="auto"/>
              <w:bottom w:val="nil"/>
            </w:tcBorders>
          </w:tcPr>
          <w:p w:rsidR="009A2079" w:rsidRDefault="009A2079" w:rsidP="00997797"/>
        </w:tc>
        <w:tc>
          <w:tcPr>
            <w:tcW w:w="4260" w:type="dxa"/>
            <w:tcBorders>
              <w:top w:val="single" w:sz="18" w:space="0" w:color="auto"/>
            </w:tcBorders>
          </w:tcPr>
          <w:p w:rsidR="009A2079" w:rsidRDefault="009A2079" w:rsidP="009A2079">
            <w:pPr>
              <w:jc w:val="center"/>
            </w:pPr>
          </w:p>
        </w:tc>
        <w:tc>
          <w:tcPr>
            <w:tcW w:w="4544" w:type="dxa"/>
            <w:tcBorders>
              <w:top w:val="single" w:sz="18" w:space="0" w:color="auto"/>
              <w:bottom w:val="nil"/>
            </w:tcBorders>
          </w:tcPr>
          <w:p w:rsidR="009A2079" w:rsidRDefault="009A2079" w:rsidP="009A2079">
            <w:pPr>
              <w:jc w:val="center"/>
            </w:pPr>
          </w:p>
          <w:p w:rsidR="00997797" w:rsidRDefault="00997797" w:rsidP="009A2079">
            <w:pPr>
              <w:jc w:val="center"/>
            </w:pPr>
          </w:p>
        </w:tc>
        <w:tc>
          <w:tcPr>
            <w:tcW w:w="4396" w:type="dxa"/>
            <w:tcBorders>
              <w:top w:val="single" w:sz="18" w:space="0" w:color="auto"/>
            </w:tcBorders>
          </w:tcPr>
          <w:p w:rsidR="009A2079" w:rsidRDefault="009A2079" w:rsidP="009A2079">
            <w:pPr>
              <w:jc w:val="center"/>
            </w:pPr>
          </w:p>
        </w:tc>
        <w:tc>
          <w:tcPr>
            <w:tcW w:w="236" w:type="dxa"/>
            <w:tcBorders>
              <w:top w:val="single" w:sz="18" w:space="0" w:color="auto"/>
              <w:bottom w:val="nil"/>
              <w:right w:val="single" w:sz="18" w:space="0" w:color="auto"/>
            </w:tcBorders>
          </w:tcPr>
          <w:p w:rsidR="009A2079" w:rsidRDefault="009A2079" w:rsidP="001E36C7"/>
        </w:tc>
      </w:tr>
      <w:tr w:rsidR="00997797" w:rsidTr="001742F3">
        <w:tc>
          <w:tcPr>
            <w:tcW w:w="284" w:type="dxa"/>
            <w:tcBorders>
              <w:top w:val="nil"/>
              <w:left w:val="single" w:sz="18" w:space="0" w:color="auto"/>
              <w:bottom w:val="single" w:sz="18" w:space="0" w:color="auto"/>
            </w:tcBorders>
          </w:tcPr>
          <w:p w:rsidR="009A2079" w:rsidRDefault="009A2079" w:rsidP="001E36C7"/>
        </w:tc>
        <w:tc>
          <w:tcPr>
            <w:tcW w:w="4260" w:type="dxa"/>
            <w:tcBorders>
              <w:bottom w:val="single" w:sz="18" w:space="0" w:color="auto"/>
            </w:tcBorders>
          </w:tcPr>
          <w:p w:rsidR="009A2079" w:rsidRDefault="009A2079" w:rsidP="009A2079">
            <w:pPr>
              <w:jc w:val="center"/>
            </w:pPr>
            <w:r w:rsidRPr="009A2079">
              <w:t>Ime i prezime</w:t>
            </w:r>
          </w:p>
        </w:tc>
        <w:tc>
          <w:tcPr>
            <w:tcW w:w="4544" w:type="dxa"/>
            <w:tcBorders>
              <w:top w:val="nil"/>
              <w:bottom w:val="single" w:sz="18" w:space="0" w:color="auto"/>
            </w:tcBorders>
          </w:tcPr>
          <w:p w:rsidR="009A2079" w:rsidRDefault="009A2079" w:rsidP="009A2079">
            <w:pPr>
              <w:jc w:val="center"/>
            </w:pPr>
            <w:r>
              <w:t>M.P.</w:t>
            </w:r>
          </w:p>
          <w:p w:rsidR="00997797" w:rsidRDefault="00997797" w:rsidP="009A2079">
            <w:pPr>
              <w:jc w:val="center"/>
            </w:pPr>
          </w:p>
        </w:tc>
        <w:tc>
          <w:tcPr>
            <w:tcW w:w="4396" w:type="dxa"/>
            <w:tcBorders>
              <w:bottom w:val="single" w:sz="18" w:space="0" w:color="auto"/>
            </w:tcBorders>
          </w:tcPr>
          <w:p w:rsidR="009A2079" w:rsidRDefault="009A2079" w:rsidP="009A2079">
            <w:pPr>
              <w:jc w:val="center"/>
            </w:pPr>
            <w:r w:rsidRPr="009A2079">
              <w:t>Potpis</w:t>
            </w:r>
          </w:p>
        </w:tc>
        <w:tc>
          <w:tcPr>
            <w:tcW w:w="236" w:type="dxa"/>
            <w:tcBorders>
              <w:top w:val="nil"/>
              <w:bottom w:val="single" w:sz="18" w:space="0" w:color="auto"/>
              <w:right w:val="single" w:sz="18" w:space="0" w:color="auto"/>
            </w:tcBorders>
          </w:tcPr>
          <w:p w:rsidR="009A2079" w:rsidRDefault="009A2079" w:rsidP="001E36C7"/>
        </w:tc>
      </w:tr>
    </w:tbl>
    <w:p w:rsidR="009A2079" w:rsidRDefault="009A2079" w:rsidP="00D14758"/>
    <w:sectPr w:rsidR="009A2079" w:rsidSect="00B82707">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51D" w:rsidRDefault="00B5451D" w:rsidP="00893B03">
      <w:pPr>
        <w:spacing w:after="0"/>
      </w:pPr>
      <w:r>
        <w:separator/>
      </w:r>
    </w:p>
  </w:endnote>
  <w:endnote w:type="continuationSeparator" w:id="0">
    <w:p w:rsidR="00B5451D" w:rsidRDefault="00B5451D"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Narrow-Bold">
    <w:altName w:val="Arial"/>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51D" w:rsidRDefault="00B5451D" w:rsidP="00893B03">
      <w:pPr>
        <w:spacing w:after="0"/>
      </w:pPr>
      <w:r>
        <w:separator/>
      </w:r>
    </w:p>
  </w:footnote>
  <w:footnote w:type="continuationSeparator" w:id="0">
    <w:p w:rsidR="00B5451D" w:rsidRDefault="00B5451D" w:rsidP="00893B0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860ABA"/>
    <w:multiLevelType w:val="hybridMultilevel"/>
    <w:tmpl w:val="7AF21CF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EB85367"/>
    <w:multiLevelType w:val="hybridMultilevel"/>
    <w:tmpl w:val="7C622D36"/>
    <w:lvl w:ilvl="0" w:tplc="04F45084">
      <w:start w:val="10"/>
      <w:numFmt w:val="bullet"/>
      <w:lvlText w:val="-"/>
      <w:lvlJc w:val="left"/>
      <w:pPr>
        <w:tabs>
          <w:tab w:val="num" w:pos="703"/>
        </w:tabs>
        <w:ind w:left="703" w:hanging="343"/>
      </w:pPr>
      <w:rPr>
        <w:rFonts w:hint="default"/>
      </w:rPr>
    </w:lvl>
    <w:lvl w:ilvl="1" w:tplc="C74422E8">
      <w:start w:val="1"/>
      <w:numFmt w:val="decimal"/>
      <w:lvlText w:val="%2."/>
      <w:lvlJc w:val="left"/>
      <w:pPr>
        <w:tabs>
          <w:tab w:val="num" w:pos="1440"/>
        </w:tabs>
        <w:ind w:left="1440" w:hanging="360"/>
      </w:pPr>
      <w:rPr>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FBE6D32"/>
    <w:multiLevelType w:val="multilevel"/>
    <w:tmpl w:val="A8320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C103FC"/>
    <w:multiLevelType w:val="multilevel"/>
    <w:tmpl w:val="F68C01B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6377605"/>
    <w:multiLevelType w:val="hybridMultilevel"/>
    <w:tmpl w:val="7B3C3A2C"/>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0">
    <w:nsid w:val="4D16048B"/>
    <w:multiLevelType w:val="hybridMultilevel"/>
    <w:tmpl w:val="542CA9BE"/>
    <w:lvl w:ilvl="0" w:tplc="94C497C6">
      <w:numFmt w:val="bullet"/>
      <w:lvlText w:val="-"/>
      <w:lvlJc w:val="left"/>
      <w:pPr>
        <w:ind w:left="720" w:hanging="360"/>
      </w:pPr>
      <w:rPr>
        <w:rFonts w:ascii="Trebuchet MS" w:eastAsia="Times New Roman" w:hAnsi="Trebuchet MS" w:cs="Times New Roman" w:hint="default"/>
        <w:color w:val="000000"/>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580F793D"/>
    <w:multiLevelType w:val="multilevel"/>
    <w:tmpl w:val="EE249076"/>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5D4C00DE"/>
    <w:multiLevelType w:val="multilevel"/>
    <w:tmpl w:val="CA4C386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DE4DA3"/>
    <w:multiLevelType w:val="hybridMultilevel"/>
    <w:tmpl w:val="44282C2C"/>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5">
    <w:nsid w:val="7FFA65FF"/>
    <w:multiLevelType w:val="hybridMultilevel"/>
    <w:tmpl w:val="B3EACCB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4"/>
  </w:num>
  <w:num w:numId="5">
    <w:abstractNumId w:val="8"/>
  </w:num>
  <w:num w:numId="6">
    <w:abstractNumId w:val="6"/>
  </w:num>
  <w:num w:numId="7">
    <w:abstractNumId w:val="1"/>
  </w:num>
  <w:num w:numId="8">
    <w:abstractNumId w:val="10"/>
  </w:num>
  <w:num w:numId="9">
    <w:abstractNumId w:val="14"/>
  </w:num>
  <w:num w:numId="10">
    <w:abstractNumId w:val="9"/>
  </w:num>
  <w:num w:numId="11">
    <w:abstractNumId w:val="2"/>
  </w:num>
  <w:num w:numId="12">
    <w:abstractNumId w:val="5"/>
  </w:num>
  <w:num w:numId="13">
    <w:abstractNumId w:val="11"/>
  </w:num>
  <w:num w:numId="14">
    <w:abstractNumId w:val="7"/>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B03"/>
    <w:rsid w:val="00031932"/>
    <w:rsid w:val="00035B3D"/>
    <w:rsid w:val="0004002F"/>
    <w:rsid w:val="00056D8B"/>
    <w:rsid w:val="000572A1"/>
    <w:rsid w:val="000650E4"/>
    <w:rsid w:val="00074A7D"/>
    <w:rsid w:val="00085B89"/>
    <w:rsid w:val="000A27E9"/>
    <w:rsid w:val="000C517D"/>
    <w:rsid w:val="000E649C"/>
    <w:rsid w:val="00114B5E"/>
    <w:rsid w:val="001157CF"/>
    <w:rsid w:val="001177BF"/>
    <w:rsid w:val="00123A7C"/>
    <w:rsid w:val="00144441"/>
    <w:rsid w:val="00152265"/>
    <w:rsid w:val="0015454A"/>
    <w:rsid w:val="001715D6"/>
    <w:rsid w:val="001742F3"/>
    <w:rsid w:val="00192DDA"/>
    <w:rsid w:val="0019681C"/>
    <w:rsid w:val="001B2A55"/>
    <w:rsid w:val="001E03BD"/>
    <w:rsid w:val="001E36C7"/>
    <w:rsid w:val="001E3871"/>
    <w:rsid w:val="001E5E62"/>
    <w:rsid w:val="00234A90"/>
    <w:rsid w:val="002357C4"/>
    <w:rsid w:val="00241CD7"/>
    <w:rsid w:val="002450A0"/>
    <w:rsid w:val="0026502A"/>
    <w:rsid w:val="00266490"/>
    <w:rsid w:val="00266734"/>
    <w:rsid w:val="002A52FE"/>
    <w:rsid w:val="002C2C9C"/>
    <w:rsid w:val="002D10E5"/>
    <w:rsid w:val="002E0BB3"/>
    <w:rsid w:val="002E42F5"/>
    <w:rsid w:val="002E68C7"/>
    <w:rsid w:val="002F1960"/>
    <w:rsid w:val="002F1AD7"/>
    <w:rsid w:val="00301306"/>
    <w:rsid w:val="0030296C"/>
    <w:rsid w:val="00303E71"/>
    <w:rsid w:val="00326A9D"/>
    <w:rsid w:val="00340D14"/>
    <w:rsid w:val="00345BD0"/>
    <w:rsid w:val="00366EA9"/>
    <w:rsid w:val="00367DE2"/>
    <w:rsid w:val="00377CA2"/>
    <w:rsid w:val="003864BC"/>
    <w:rsid w:val="00391A6A"/>
    <w:rsid w:val="003A76CC"/>
    <w:rsid w:val="003B4204"/>
    <w:rsid w:val="003C222F"/>
    <w:rsid w:val="003C24D8"/>
    <w:rsid w:val="003C5A26"/>
    <w:rsid w:val="003D6752"/>
    <w:rsid w:val="003E6367"/>
    <w:rsid w:val="003E6605"/>
    <w:rsid w:val="00434372"/>
    <w:rsid w:val="004500B0"/>
    <w:rsid w:val="00464D5D"/>
    <w:rsid w:val="00465741"/>
    <w:rsid w:val="004757CE"/>
    <w:rsid w:val="004775FA"/>
    <w:rsid w:val="004864F1"/>
    <w:rsid w:val="00496590"/>
    <w:rsid w:val="004B45C9"/>
    <w:rsid w:val="004C4797"/>
    <w:rsid w:val="004F2421"/>
    <w:rsid w:val="00502869"/>
    <w:rsid w:val="005037CD"/>
    <w:rsid w:val="00504165"/>
    <w:rsid w:val="00510F37"/>
    <w:rsid w:val="00516ED3"/>
    <w:rsid w:val="00541704"/>
    <w:rsid w:val="00545714"/>
    <w:rsid w:val="00564218"/>
    <w:rsid w:val="005754F2"/>
    <w:rsid w:val="00596A50"/>
    <w:rsid w:val="005B1C23"/>
    <w:rsid w:val="005C0065"/>
    <w:rsid w:val="005E04CE"/>
    <w:rsid w:val="005E37F9"/>
    <w:rsid w:val="005F0375"/>
    <w:rsid w:val="006062EB"/>
    <w:rsid w:val="00622E6D"/>
    <w:rsid w:val="00627705"/>
    <w:rsid w:val="00631376"/>
    <w:rsid w:val="006412F4"/>
    <w:rsid w:val="00646827"/>
    <w:rsid w:val="00652635"/>
    <w:rsid w:val="00656952"/>
    <w:rsid w:val="00685B8E"/>
    <w:rsid w:val="0069330B"/>
    <w:rsid w:val="00695A8E"/>
    <w:rsid w:val="006B441C"/>
    <w:rsid w:val="006C6504"/>
    <w:rsid w:val="006E763B"/>
    <w:rsid w:val="006F6C11"/>
    <w:rsid w:val="007077EE"/>
    <w:rsid w:val="00725324"/>
    <w:rsid w:val="00736968"/>
    <w:rsid w:val="00744B81"/>
    <w:rsid w:val="007508D1"/>
    <w:rsid w:val="00755ABE"/>
    <w:rsid w:val="00773572"/>
    <w:rsid w:val="007849C3"/>
    <w:rsid w:val="007A587F"/>
    <w:rsid w:val="007C1591"/>
    <w:rsid w:val="007D51D8"/>
    <w:rsid w:val="007E3C51"/>
    <w:rsid w:val="007E50A4"/>
    <w:rsid w:val="007E77A8"/>
    <w:rsid w:val="007F5587"/>
    <w:rsid w:val="007F6C61"/>
    <w:rsid w:val="00800C6A"/>
    <w:rsid w:val="008058E1"/>
    <w:rsid w:val="00806934"/>
    <w:rsid w:val="0082693C"/>
    <w:rsid w:val="008311FA"/>
    <w:rsid w:val="00841BBF"/>
    <w:rsid w:val="0085188D"/>
    <w:rsid w:val="0087654A"/>
    <w:rsid w:val="00885963"/>
    <w:rsid w:val="00893B03"/>
    <w:rsid w:val="00893D37"/>
    <w:rsid w:val="008C22AA"/>
    <w:rsid w:val="008C51C2"/>
    <w:rsid w:val="008F436A"/>
    <w:rsid w:val="009068E4"/>
    <w:rsid w:val="00906EDE"/>
    <w:rsid w:val="0092192D"/>
    <w:rsid w:val="009552F8"/>
    <w:rsid w:val="009600C7"/>
    <w:rsid w:val="00963B9D"/>
    <w:rsid w:val="00966ED1"/>
    <w:rsid w:val="0098003E"/>
    <w:rsid w:val="0098708B"/>
    <w:rsid w:val="00995F22"/>
    <w:rsid w:val="00997797"/>
    <w:rsid w:val="009A2079"/>
    <w:rsid w:val="009A6DBC"/>
    <w:rsid w:val="009A743C"/>
    <w:rsid w:val="009B1B14"/>
    <w:rsid w:val="00A33786"/>
    <w:rsid w:val="00A37134"/>
    <w:rsid w:val="00A7287C"/>
    <w:rsid w:val="00A756BD"/>
    <w:rsid w:val="00A7715F"/>
    <w:rsid w:val="00A8425D"/>
    <w:rsid w:val="00A92B0C"/>
    <w:rsid w:val="00A97800"/>
    <w:rsid w:val="00AA16B7"/>
    <w:rsid w:val="00AA607B"/>
    <w:rsid w:val="00AB6D92"/>
    <w:rsid w:val="00AC3BB3"/>
    <w:rsid w:val="00AD6294"/>
    <w:rsid w:val="00AE3BBD"/>
    <w:rsid w:val="00AE65B1"/>
    <w:rsid w:val="00B215A4"/>
    <w:rsid w:val="00B231E9"/>
    <w:rsid w:val="00B34970"/>
    <w:rsid w:val="00B36C88"/>
    <w:rsid w:val="00B4123A"/>
    <w:rsid w:val="00B4236E"/>
    <w:rsid w:val="00B5451D"/>
    <w:rsid w:val="00B556FC"/>
    <w:rsid w:val="00B64E29"/>
    <w:rsid w:val="00B66156"/>
    <w:rsid w:val="00B66FFE"/>
    <w:rsid w:val="00B82707"/>
    <w:rsid w:val="00B83AE0"/>
    <w:rsid w:val="00B84AF3"/>
    <w:rsid w:val="00BA608E"/>
    <w:rsid w:val="00BB12A2"/>
    <w:rsid w:val="00BB2354"/>
    <w:rsid w:val="00BE187B"/>
    <w:rsid w:val="00BF5DEF"/>
    <w:rsid w:val="00BF7161"/>
    <w:rsid w:val="00C04A93"/>
    <w:rsid w:val="00C075D7"/>
    <w:rsid w:val="00C22F75"/>
    <w:rsid w:val="00C51F68"/>
    <w:rsid w:val="00C54064"/>
    <w:rsid w:val="00C63484"/>
    <w:rsid w:val="00C7292A"/>
    <w:rsid w:val="00C95284"/>
    <w:rsid w:val="00CC1802"/>
    <w:rsid w:val="00CC6F83"/>
    <w:rsid w:val="00CD6658"/>
    <w:rsid w:val="00D1232A"/>
    <w:rsid w:val="00D1426E"/>
    <w:rsid w:val="00D14758"/>
    <w:rsid w:val="00D170E4"/>
    <w:rsid w:val="00D30B2D"/>
    <w:rsid w:val="00D34C60"/>
    <w:rsid w:val="00D45CD4"/>
    <w:rsid w:val="00D504CF"/>
    <w:rsid w:val="00D71441"/>
    <w:rsid w:val="00D92DDF"/>
    <w:rsid w:val="00DD17D8"/>
    <w:rsid w:val="00DD6599"/>
    <w:rsid w:val="00DF5C65"/>
    <w:rsid w:val="00E24648"/>
    <w:rsid w:val="00E25512"/>
    <w:rsid w:val="00E270F9"/>
    <w:rsid w:val="00E34F32"/>
    <w:rsid w:val="00E47DA5"/>
    <w:rsid w:val="00E61FD7"/>
    <w:rsid w:val="00E77F93"/>
    <w:rsid w:val="00EA19DC"/>
    <w:rsid w:val="00EA3EBA"/>
    <w:rsid w:val="00EC2EB9"/>
    <w:rsid w:val="00ED5324"/>
    <w:rsid w:val="00EE3ADD"/>
    <w:rsid w:val="00EF0197"/>
    <w:rsid w:val="00F02BD6"/>
    <w:rsid w:val="00F11066"/>
    <w:rsid w:val="00F14CFA"/>
    <w:rsid w:val="00F17416"/>
    <w:rsid w:val="00F22620"/>
    <w:rsid w:val="00F25BC9"/>
    <w:rsid w:val="00F406E0"/>
    <w:rsid w:val="00F42D89"/>
    <w:rsid w:val="00F434F0"/>
    <w:rsid w:val="00F470AB"/>
    <w:rsid w:val="00F47631"/>
    <w:rsid w:val="00F517FE"/>
    <w:rsid w:val="00F7162D"/>
    <w:rsid w:val="00F71F33"/>
    <w:rsid w:val="00F86F8B"/>
    <w:rsid w:val="00F935E9"/>
    <w:rsid w:val="00FA6692"/>
    <w:rsid w:val="00FB0F76"/>
    <w:rsid w:val="00FC4D68"/>
    <w:rsid w:val="00FC7A86"/>
    <w:rsid w:val="00FE6324"/>
    <w:rsid w:val="00FF11C0"/>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paragraph" w:styleId="Heading1">
    <w:name w:val="heading 1"/>
    <w:basedOn w:val="Normal"/>
    <w:next w:val="Normal"/>
    <w:link w:val="Heading1Char"/>
    <w:uiPriority w:val="9"/>
    <w:qFormat/>
    <w:rsid w:val="00A72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qFormat/>
    <w:rsid w:val="00A7287C"/>
    <w:pPr>
      <w:keepNext/>
      <w:spacing w:after="0"/>
      <w:jc w:val="both"/>
      <w:outlineLvl w:val="1"/>
    </w:pPr>
    <w:rPr>
      <w:rFonts w:ascii="Garamond" w:eastAsia="Times New Roman" w:hAnsi="Garamond"/>
      <w:b/>
      <w:bCs/>
      <w:sz w:val="28"/>
      <w:szCs w:val="28"/>
      <w:lang w:val="sl-SI" w:eastAsia="en-US"/>
    </w:rPr>
  </w:style>
  <w:style w:type="paragraph" w:styleId="Heading5">
    <w:name w:val="heading 5"/>
    <w:basedOn w:val="Normal"/>
    <w:next w:val="Normal"/>
    <w:link w:val="Heading5Char"/>
    <w:uiPriority w:val="9"/>
    <w:semiHidden/>
    <w:unhideWhenUsed/>
    <w:qFormat/>
    <w:rsid w:val="00A728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styleId="FootnoteText">
    <w:name w:val="footnote text"/>
    <w:basedOn w:val="Normal"/>
    <w:link w:val="FootnoteTextChar"/>
    <w:semiHidden/>
    <w:rsid w:val="00A7287C"/>
    <w:pPr>
      <w:spacing w:after="0"/>
    </w:pPr>
    <w:rPr>
      <w:rFonts w:ascii="Arial" w:eastAsia="Times New Roman" w:hAnsi="Arial"/>
      <w:sz w:val="20"/>
      <w:szCs w:val="20"/>
      <w:lang w:eastAsia="en-US"/>
    </w:rPr>
  </w:style>
  <w:style w:type="character" w:customStyle="1" w:styleId="FootnoteTextChar">
    <w:name w:val="Footnote Text Char"/>
    <w:basedOn w:val="DefaultParagraphFont"/>
    <w:link w:val="FootnoteText"/>
    <w:semiHidden/>
    <w:rsid w:val="00A7287C"/>
    <w:rPr>
      <w:rFonts w:ascii="Arial" w:eastAsia="Times New Roman" w:hAnsi="Arial"/>
    </w:rPr>
  </w:style>
  <w:style w:type="character" w:styleId="FootnoteReference">
    <w:name w:val="footnote reference"/>
    <w:semiHidden/>
    <w:rsid w:val="00A7287C"/>
    <w:rPr>
      <w:vertAlign w:val="superscript"/>
    </w:rPr>
  </w:style>
  <w:style w:type="character" w:styleId="Hyperlink">
    <w:name w:val="Hyperlink"/>
    <w:rsid w:val="00A7287C"/>
    <w:rPr>
      <w:color w:val="0000FF"/>
      <w:u w:val="single"/>
    </w:rPr>
  </w:style>
  <w:style w:type="character" w:customStyle="1" w:styleId="Heading2Char">
    <w:name w:val="Heading 2 Char"/>
    <w:basedOn w:val="DefaultParagraphFont"/>
    <w:link w:val="Heading2"/>
    <w:rsid w:val="00A7287C"/>
    <w:rPr>
      <w:rFonts w:ascii="Garamond" w:eastAsia="Times New Roman" w:hAnsi="Garamond"/>
      <w:b/>
      <w:bCs/>
      <w:sz w:val="28"/>
      <w:szCs w:val="28"/>
      <w:lang w:val="sl-SI"/>
    </w:rPr>
  </w:style>
  <w:style w:type="paragraph" w:customStyle="1" w:styleId="naslov1">
    <w:name w:val="naslov 1"/>
    <w:basedOn w:val="Heading5"/>
    <w:rsid w:val="00A7287C"/>
    <w:pPr>
      <w:keepLines w:val="0"/>
      <w:spacing w:before="0"/>
    </w:pPr>
    <w:rPr>
      <w:rFonts w:ascii="Garamond" w:eastAsia="Times New Roman" w:hAnsi="Garamond" w:cs="Arial"/>
      <w:b/>
      <w:bCs/>
      <w:color w:val="auto"/>
      <w:sz w:val="36"/>
      <w:szCs w:val="28"/>
      <w:lang w:val="sl-SI" w:eastAsia="en-US"/>
    </w:rPr>
  </w:style>
  <w:style w:type="character" w:customStyle="1" w:styleId="Heading5Char">
    <w:name w:val="Heading 5 Char"/>
    <w:basedOn w:val="DefaultParagraphFont"/>
    <w:link w:val="Heading5"/>
    <w:uiPriority w:val="9"/>
    <w:semiHidden/>
    <w:rsid w:val="00A7287C"/>
    <w:rPr>
      <w:rFonts w:asciiTheme="majorHAnsi" w:eastAsiaTheme="majorEastAsia" w:hAnsiTheme="majorHAnsi" w:cstheme="majorBidi"/>
      <w:color w:val="243F60" w:themeColor="accent1" w:themeShade="7F"/>
      <w:sz w:val="24"/>
      <w:szCs w:val="24"/>
      <w:lang w:eastAsia="ja-JP"/>
    </w:rPr>
  </w:style>
  <w:style w:type="paragraph" w:customStyle="1" w:styleId="Default">
    <w:name w:val="Default"/>
    <w:rsid w:val="00A7287C"/>
    <w:pPr>
      <w:autoSpaceDE w:val="0"/>
      <w:autoSpaceDN w:val="0"/>
      <w:adjustRightInd w:val="0"/>
    </w:pPr>
    <w:rPr>
      <w:rFonts w:ascii="ArialNarrow-Bold" w:eastAsia="Times New Roman" w:hAnsi="ArialNarrow-Bold"/>
    </w:rPr>
  </w:style>
  <w:style w:type="character" w:customStyle="1" w:styleId="Heading1Char">
    <w:name w:val="Heading 1 Char"/>
    <w:basedOn w:val="DefaultParagraphFont"/>
    <w:link w:val="Heading1"/>
    <w:uiPriority w:val="9"/>
    <w:rsid w:val="00A7287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725324"/>
    <w:pPr>
      <w:spacing w:before="100" w:beforeAutospacing="1" w:after="100" w:afterAutospacing="1"/>
    </w:pPr>
    <w:rPr>
      <w:rFonts w:ascii="Times New Roman" w:eastAsia="Times New Roman" w:hAnsi="Times New Roman"/>
      <w:lang w:val="sr-Latn-ME" w:eastAsia="sr-Latn-ME"/>
    </w:rPr>
  </w:style>
  <w:style w:type="character" w:styleId="Emphasis">
    <w:name w:val="Emphasis"/>
    <w:basedOn w:val="DefaultParagraphFont"/>
    <w:uiPriority w:val="20"/>
    <w:qFormat/>
    <w:rsid w:val="00725324"/>
    <w:rPr>
      <w:i/>
      <w:iCs/>
    </w:rPr>
  </w:style>
  <w:style w:type="character" w:customStyle="1" w:styleId="apple-converted-space">
    <w:name w:val="apple-converted-space"/>
    <w:basedOn w:val="DefaultParagraphFont"/>
    <w:rsid w:val="007253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paragraph" w:styleId="Heading1">
    <w:name w:val="heading 1"/>
    <w:basedOn w:val="Normal"/>
    <w:next w:val="Normal"/>
    <w:link w:val="Heading1Char"/>
    <w:uiPriority w:val="9"/>
    <w:qFormat/>
    <w:rsid w:val="00A72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qFormat/>
    <w:rsid w:val="00A7287C"/>
    <w:pPr>
      <w:keepNext/>
      <w:spacing w:after="0"/>
      <w:jc w:val="both"/>
      <w:outlineLvl w:val="1"/>
    </w:pPr>
    <w:rPr>
      <w:rFonts w:ascii="Garamond" w:eastAsia="Times New Roman" w:hAnsi="Garamond"/>
      <w:b/>
      <w:bCs/>
      <w:sz w:val="28"/>
      <w:szCs w:val="28"/>
      <w:lang w:val="sl-SI" w:eastAsia="en-US"/>
    </w:rPr>
  </w:style>
  <w:style w:type="paragraph" w:styleId="Heading5">
    <w:name w:val="heading 5"/>
    <w:basedOn w:val="Normal"/>
    <w:next w:val="Normal"/>
    <w:link w:val="Heading5Char"/>
    <w:uiPriority w:val="9"/>
    <w:semiHidden/>
    <w:unhideWhenUsed/>
    <w:qFormat/>
    <w:rsid w:val="00A728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styleId="FootnoteText">
    <w:name w:val="footnote text"/>
    <w:basedOn w:val="Normal"/>
    <w:link w:val="FootnoteTextChar"/>
    <w:semiHidden/>
    <w:rsid w:val="00A7287C"/>
    <w:pPr>
      <w:spacing w:after="0"/>
    </w:pPr>
    <w:rPr>
      <w:rFonts w:ascii="Arial" w:eastAsia="Times New Roman" w:hAnsi="Arial"/>
      <w:sz w:val="20"/>
      <w:szCs w:val="20"/>
      <w:lang w:eastAsia="en-US"/>
    </w:rPr>
  </w:style>
  <w:style w:type="character" w:customStyle="1" w:styleId="FootnoteTextChar">
    <w:name w:val="Footnote Text Char"/>
    <w:basedOn w:val="DefaultParagraphFont"/>
    <w:link w:val="FootnoteText"/>
    <w:semiHidden/>
    <w:rsid w:val="00A7287C"/>
    <w:rPr>
      <w:rFonts w:ascii="Arial" w:eastAsia="Times New Roman" w:hAnsi="Arial"/>
    </w:rPr>
  </w:style>
  <w:style w:type="character" w:styleId="FootnoteReference">
    <w:name w:val="footnote reference"/>
    <w:semiHidden/>
    <w:rsid w:val="00A7287C"/>
    <w:rPr>
      <w:vertAlign w:val="superscript"/>
    </w:rPr>
  </w:style>
  <w:style w:type="character" w:styleId="Hyperlink">
    <w:name w:val="Hyperlink"/>
    <w:rsid w:val="00A7287C"/>
    <w:rPr>
      <w:color w:val="0000FF"/>
      <w:u w:val="single"/>
    </w:rPr>
  </w:style>
  <w:style w:type="character" w:customStyle="1" w:styleId="Heading2Char">
    <w:name w:val="Heading 2 Char"/>
    <w:basedOn w:val="DefaultParagraphFont"/>
    <w:link w:val="Heading2"/>
    <w:rsid w:val="00A7287C"/>
    <w:rPr>
      <w:rFonts w:ascii="Garamond" w:eastAsia="Times New Roman" w:hAnsi="Garamond"/>
      <w:b/>
      <w:bCs/>
      <w:sz w:val="28"/>
      <w:szCs w:val="28"/>
      <w:lang w:val="sl-SI"/>
    </w:rPr>
  </w:style>
  <w:style w:type="paragraph" w:customStyle="1" w:styleId="naslov1">
    <w:name w:val="naslov 1"/>
    <w:basedOn w:val="Heading5"/>
    <w:rsid w:val="00A7287C"/>
    <w:pPr>
      <w:keepLines w:val="0"/>
      <w:spacing w:before="0"/>
    </w:pPr>
    <w:rPr>
      <w:rFonts w:ascii="Garamond" w:eastAsia="Times New Roman" w:hAnsi="Garamond" w:cs="Arial"/>
      <w:b/>
      <w:bCs/>
      <w:color w:val="auto"/>
      <w:sz w:val="36"/>
      <w:szCs w:val="28"/>
      <w:lang w:val="sl-SI" w:eastAsia="en-US"/>
    </w:rPr>
  </w:style>
  <w:style w:type="character" w:customStyle="1" w:styleId="Heading5Char">
    <w:name w:val="Heading 5 Char"/>
    <w:basedOn w:val="DefaultParagraphFont"/>
    <w:link w:val="Heading5"/>
    <w:uiPriority w:val="9"/>
    <w:semiHidden/>
    <w:rsid w:val="00A7287C"/>
    <w:rPr>
      <w:rFonts w:asciiTheme="majorHAnsi" w:eastAsiaTheme="majorEastAsia" w:hAnsiTheme="majorHAnsi" w:cstheme="majorBidi"/>
      <w:color w:val="243F60" w:themeColor="accent1" w:themeShade="7F"/>
      <w:sz w:val="24"/>
      <w:szCs w:val="24"/>
      <w:lang w:eastAsia="ja-JP"/>
    </w:rPr>
  </w:style>
  <w:style w:type="paragraph" w:customStyle="1" w:styleId="Default">
    <w:name w:val="Default"/>
    <w:rsid w:val="00A7287C"/>
    <w:pPr>
      <w:autoSpaceDE w:val="0"/>
      <w:autoSpaceDN w:val="0"/>
      <w:adjustRightInd w:val="0"/>
    </w:pPr>
    <w:rPr>
      <w:rFonts w:ascii="ArialNarrow-Bold" w:eastAsia="Times New Roman" w:hAnsi="ArialNarrow-Bold"/>
    </w:rPr>
  </w:style>
  <w:style w:type="character" w:customStyle="1" w:styleId="Heading1Char">
    <w:name w:val="Heading 1 Char"/>
    <w:basedOn w:val="DefaultParagraphFont"/>
    <w:link w:val="Heading1"/>
    <w:uiPriority w:val="9"/>
    <w:rsid w:val="00A7287C"/>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725324"/>
    <w:pPr>
      <w:spacing w:before="100" w:beforeAutospacing="1" w:after="100" w:afterAutospacing="1"/>
    </w:pPr>
    <w:rPr>
      <w:rFonts w:ascii="Times New Roman" w:eastAsia="Times New Roman" w:hAnsi="Times New Roman"/>
      <w:lang w:val="sr-Latn-ME" w:eastAsia="sr-Latn-ME"/>
    </w:rPr>
  </w:style>
  <w:style w:type="character" w:styleId="Emphasis">
    <w:name w:val="Emphasis"/>
    <w:basedOn w:val="DefaultParagraphFont"/>
    <w:uiPriority w:val="20"/>
    <w:qFormat/>
    <w:rsid w:val="00725324"/>
    <w:rPr>
      <w:i/>
      <w:iCs/>
    </w:rPr>
  </w:style>
  <w:style w:type="character" w:customStyle="1" w:styleId="apple-converted-space">
    <w:name w:val="apple-converted-space"/>
    <w:basedOn w:val="DefaultParagraphFont"/>
    <w:rsid w:val="00725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83041">
      <w:bodyDiv w:val="1"/>
      <w:marLeft w:val="0"/>
      <w:marRight w:val="0"/>
      <w:marTop w:val="0"/>
      <w:marBottom w:val="0"/>
      <w:divBdr>
        <w:top w:val="none" w:sz="0" w:space="0" w:color="auto"/>
        <w:left w:val="none" w:sz="0" w:space="0" w:color="auto"/>
        <w:bottom w:val="none" w:sz="0" w:space="0" w:color="auto"/>
        <w:right w:val="none" w:sz="0" w:space="0" w:color="auto"/>
      </w:divBdr>
    </w:div>
    <w:div w:id="162418766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ps.gov.me"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B29C4-9C32-4686-A169-06C57E72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2348</Words>
  <Characters>13386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15703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Milica Micunovic</cp:lastModifiedBy>
  <cp:revision>2</cp:revision>
  <cp:lastPrinted>2018-09-11T11:32:00Z</cp:lastPrinted>
  <dcterms:created xsi:type="dcterms:W3CDTF">2018-09-11T12:19:00Z</dcterms:created>
  <dcterms:modified xsi:type="dcterms:W3CDTF">2018-09-11T12:19:00Z</dcterms:modified>
</cp:coreProperties>
</file>