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8602C" w14:textId="2FB0534B" w:rsidR="00D270DC" w:rsidRPr="00524643" w:rsidRDefault="000E76BE" w:rsidP="00524643">
      <w:pPr>
        <w:jc w:val="right"/>
        <w:rPr>
          <w:b/>
        </w:rPr>
      </w:pPr>
      <w:r>
        <w:rPr>
          <w:b/>
        </w:rPr>
        <w:t>NACRT</w:t>
      </w:r>
    </w:p>
    <w:p w14:paraId="2D846DDB" w14:textId="226B9D0C" w:rsidR="00B61943" w:rsidRPr="00524643" w:rsidRDefault="00524643" w:rsidP="00B61943">
      <w:pPr>
        <w:jc w:val="center"/>
        <w:rPr>
          <w:b/>
        </w:rPr>
      </w:pPr>
      <w:r w:rsidRPr="00524643">
        <w:rPr>
          <w:b/>
        </w:rPr>
        <w:t>ZAKON</w:t>
      </w:r>
    </w:p>
    <w:p w14:paraId="1754AFF4" w14:textId="0AD71E40" w:rsidR="00D270DC" w:rsidRPr="00524643" w:rsidRDefault="00524643" w:rsidP="00B61943">
      <w:pPr>
        <w:jc w:val="center"/>
        <w:rPr>
          <w:b/>
        </w:rPr>
      </w:pPr>
      <w:r w:rsidRPr="00524643">
        <w:rPr>
          <w:b/>
        </w:rPr>
        <w:t>O MEHANIZMIMA RJEŠAVANJA PORESKIH SPOROVA U E</w:t>
      </w:r>
      <w:r w:rsidR="00B15E8B">
        <w:rPr>
          <w:b/>
        </w:rPr>
        <w:t>V</w:t>
      </w:r>
      <w:r w:rsidRPr="00524643">
        <w:rPr>
          <w:b/>
        </w:rPr>
        <w:t>ROPSKOJ UNIJI</w:t>
      </w:r>
    </w:p>
    <w:p w14:paraId="238EC9EA" w14:textId="77777777" w:rsidR="00D270DC" w:rsidRPr="00524643" w:rsidRDefault="00D270DC" w:rsidP="00115635">
      <w:pPr>
        <w:jc w:val="both"/>
      </w:pPr>
    </w:p>
    <w:p w14:paraId="6612A01A" w14:textId="11D0850C" w:rsidR="00D270DC" w:rsidRDefault="00D270DC" w:rsidP="00115635">
      <w:pPr>
        <w:jc w:val="both"/>
        <w:rPr>
          <w:b/>
        </w:rPr>
      </w:pPr>
      <w:r w:rsidRPr="00B61943">
        <w:rPr>
          <w:b/>
        </w:rPr>
        <w:t>I. OPŠTE ODREDBE</w:t>
      </w:r>
    </w:p>
    <w:p w14:paraId="078CD4E3" w14:textId="6A304F5A" w:rsidR="00B61943" w:rsidRPr="00B61943" w:rsidRDefault="00B61943" w:rsidP="00F25ACC">
      <w:pPr>
        <w:spacing w:after="0" w:line="240" w:lineRule="auto"/>
        <w:jc w:val="center"/>
        <w:rPr>
          <w:b/>
        </w:rPr>
      </w:pPr>
      <w:r>
        <w:rPr>
          <w:b/>
        </w:rPr>
        <w:t>Predmet i područje primjene</w:t>
      </w:r>
    </w:p>
    <w:p w14:paraId="350C99BD" w14:textId="4ACE630C" w:rsidR="00D270DC" w:rsidRPr="00115635" w:rsidRDefault="00D270DC" w:rsidP="00F25ACC">
      <w:pPr>
        <w:spacing w:after="0" w:line="240" w:lineRule="auto"/>
        <w:jc w:val="center"/>
        <w:rPr>
          <w:b/>
        </w:rPr>
      </w:pPr>
      <w:r w:rsidRPr="00115635">
        <w:rPr>
          <w:b/>
        </w:rPr>
        <w:t>Član 1</w:t>
      </w:r>
    </w:p>
    <w:p w14:paraId="0B96B88F" w14:textId="21610381" w:rsidR="00D270DC" w:rsidRDefault="00080E61" w:rsidP="00115635">
      <w:pPr>
        <w:jc w:val="both"/>
      </w:pPr>
      <w:r>
        <w:tab/>
      </w:r>
      <w:r w:rsidR="00D270DC">
        <w:t xml:space="preserve">Ovim </w:t>
      </w:r>
      <w:r w:rsidR="00F25ACC">
        <w:t>z</w:t>
      </w:r>
      <w:r w:rsidR="00D270DC">
        <w:t xml:space="preserve">akonom </w:t>
      </w:r>
      <w:r w:rsidR="00B61943">
        <w:t xml:space="preserve">se </w:t>
      </w:r>
      <w:r w:rsidR="00D270DC">
        <w:t>utvrđuju pravila o mehani</w:t>
      </w:r>
      <w:r w:rsidR="00B15E8B">
        <w:t>zmima</w:t>
      </w:r>
      <w:r w:rsidR="00D270DC">
        <w:t xml:space="preserve"> rješavanja sporova između </w:t>
      </w:r>
      <w:r w:rsidR="009D0D30">
        <w:t xml:space="preserve">Crne Gore </w:t>
      </w:r>
      <w:r w:rsidR="00D270DC">
        <w:t>i drugih država članica E</w:t>
      </w:r>
      <w:r w:rsidR="00B15E8B">
        <w:t>v</w:t>
      </w:r>
      <w:r w:rsidR="00D270DC">
        <w:t xml:space="preserve">ropske unije (u daljnjem tekstu: države članice) kada ti sporovi proizlaze iz tumačenja i primjene ugovora, sporazuma i konvencija kojima je predviđeno </w:t>
      </w:r>
      <w:r w:rsidR="00B61943">
        <w:t>otklanjanje</w:t>
      </w:r>
      <w:r w:rsidR="00D270DC">
        <w:t xml:space="preserve"> dvostrukog oporezivanja dohotka </w:t>
      </w:r>
      <w:r w:rsidR="00B61943">
        <w:t xml:space="preserve">i imovine, kao </w:t>
      </w:r>
      <w:r w:rsidR="00D270DC">
        <w:t>i prava i ob</w:t>
      </w:r>
      <w:r w:rsidR="00B61943">
        <w:t>a</w:t>
      </w:r>
      <w:r w:rsidR="00D270DC">
        <w:t>veze pore</w:t>
      </w:r>
      <w:r w:rsidR="009D0D30">
        <w:t>sk</w:t>
      </w:r>
      <w:r w:rsidR="00D270DC">
        <w:t xml:space="preserve">ih obveznika </w:t>
      </w:r>
      <w:r w:rsidR="00B61943">
        <w:t xml:space="preserve">u slučaju nastanka sporova. </w:t>
      </w:r>
    </w:p>
    <w:p w14:paraId="686E5F55" w14:textId="54B99222" w:rsidR="00304B93" w:rsidRPr="00F25ACC" w:rsidRDefault="00F25ACC" w:rsidP="00F25ACC">
      <w:pPr>
        <w:spacing w:after="0" w:line="240" w:lineRule="auto"/>
        <w:jc w:val="center"/>
        <w:rPr>
          <w:b/>
        </w:rPr>
      </w:pPr>
      <w:r w:rsidRPr="00F25ACC">
        <w:rPr>
          <w:b/>
        </w:rPr>
        <w:t>Osnovne definicije</w:t>
      </w:r>
    </w:p>
    <w:p w14:paraId="1A610B37" w14:textId="350ED1BE" w:rsidR="00F25ACC" w:rsidRPr="00F25ACC" w:rsidRDefault="00D270DC" w:rsidP="00F25ACC">
      <w:pPr>
        <w:spacing w:after="0" w:line="240" w:lineRule="auto"/>
        <w:jc w:val="center"/>
        <w:rPr>
          <w:b/>
        </w:rPr>
      </w:pPr>
      <w:r w:rsidRPr="00F25ACC">
        <w:rPr>
          <w:b/>
        </w:rPr>
        <w:t>Član</w:t>
      </w:r>
      <w:r w:rsidR="009D0D30" w:rsidRPr="00F25ACC">
        <w:rPr>
          <w:b/>
        </w:rPr>
        <w:t xml:space="preserve"> </w:t>
      </w:r>
      <w:r w:rsidRPr="00F25ACC">
        <w:rPr>
          <w:b/>
        </w:rPr>
        <w:t>2</w:t>
      </w:r>
    </w:p>
    <w:p w14:paraId="01B0107F" w14:textId="4EDFBC36" w:rsidR="00D270DC" w:rsidRDefault="00080E61" w:rsidP="00080E61">
      <w:pPr>
        <w:spacing w:after="0"/>
        <w:jc w:val="both"/>
      </w:pPr>
      <w:r>
        <w:tab/>
      </w:r>
      <w:r w:rsidR="00D270DC">
        <w:t xml:space="preserve">(1) </w:t>
      </w:r>
      <w:r w:rsidR="00304B93" w:rsidRPr="00304B93">
        <w:t>Izrazi upotrijebljeni u ovom zakonu imaju sljedeća značenja</w:t>
      </w:r>
      <w:r w:rsidR="00D270DC">
        <w:t>:</w:t>
      </w:r>
    </w:p>
    <w:p w14:paraId="68C7CB3C" w14:textId="78443D4E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86680B">
        <w:t>)</w:t>
      </w:r>
      <w:r w:rsidR="00D270DC">
        <w:t xml:space="preserve"> nadležn</w:t>
      </w:r>
      <w:r w:rsidR="00C47511">
        <w:t xml:space="preserve">i organ </w:t>
      </w:r>
      <w:r w:rsidR="00D270DC">
        <w:t xml:space="preserve">je </w:t>
      </w:r>
      <w:r w:rsidR="00C47511">
        <w:t xml:space="preserve">organ </w:t>
      </w:r>
      <w:r w:rsidR="00D270DC">
        <w:t xml:space="preserve">države članice koje je odredila </w:t>
      </w:r>
      <w:r w:rsidR="00C47511">
        <w:t>ta</w:t>
      </w:r>
      <w:r w:rsidR="00D270DC">
        <w:t xml:space="preserve"> država članica</w:t>
      </w:r>
      <w:r w:rsidR="0086680B">
        <w:t>;</w:t>
      </w:r>
    </w:p>
    <w:p w14:paraId="6F61C758" w14:textId="6CF0C36F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86680B">
        <w:t>)</w:t>
      </w:r>
      <w:r w:rsidR="00C47511">
        <w:t xml:space="preserve"> nadležni organ iz Crne Gore </w:t>
      </w:r>
      <w:r w:rsidR="00D270DC">
        <w:t>je Ministarstvo finan</w:t>
      </w:r>
      <w:r w:rsidR="009D0D30">
        <w:t>s</w:t>
      </w:r>
      <w:r w:rsidR="00D270DC">
        <w:t>ija, Pore</w:t>
      </w:r>
      <w:r w:rsidR="009D0D30">
        <w:t>sk</w:t>
      </w:r>
      <w:r w:rsidR="00D270DC">
        <w:t>a uprava</w:t>
      </w:r>
      <w:r w:rsidR="0086680B">
        <w:t>;</w:t>
      </w:r>
    </w:p>
    <w:p w14:paraId="709E38CD" w14:textId="6B865AF4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86680B">
        <w:t xml:space="preserve">) </w:t>
      </w:r>
      <w:r w:rsidR="00D270DC">
        <w:t>nadležni sud je sud</w:t>
      </w:r>
      <w:r w:rsidR="00476BA7">
        <w:t xml:space="preserve">, tribunal </w:t>
      </w:r>
      <w:r w:rsidR="00D270DC">
        <w:t xml:space="preserve">ili drugo tijelo države članice koje je odredila </w:t>
      </w:r>
      <w:r w:rsidR="0086680B">
        <w:t xml:space="preserve">ta </w:t>
      </w:r>
      <w:r w:rsidR="00D270DC">
        <w:t>država članica</w:t>
      </w:r>
      <w:r w:rsidR="0086680B">
        <w:t>;</w:t>
      </w:r>
    </w:p>
    <w:p w14:paraId="00F60969" w14:textId="1C5C368F" w:rsidR="00D270DC" w:rsidRDefault="00080E61" w:rsidP="00080E61">
      <w:pPr>
        <w:spacing w:after="0"/>
        <w:jc w:val="both"/>
      </w:pPr>
      <w:r>
        <w:tab/>
      </w:r>
      <w:r w:rsidR="00D270DC">
        <w:t>4</w:t>
      </w:r>
      <w:r w:rsidR="0086680B">
        <w:t xml:space="preserve">) </w:t>
      </w:r>
      <w:r w:rsidR="00D270DC">
        <w:t>dvostruko oporezivanje</w:t>
      </w:r>
      <w:r w:rsidR="0086680B">
        <w:t xml:space="preserve"> </w:t>
      </w:r>
      <w:r w:rsidR="009D0D30">
        <w:t xml:space="preserve">postoji kada </w:t>
      </w:r>
      <w:r w:rsidR="00D270DC">
        <w:t xml:space="preserve">dvije ili više država članica propisuju poreze obuhvaćene ugovorom, sporazumom ili konvencijom iz člana 1 </w:t>
      </w:r>
      <w:r w:rsidR="002B2BA6">
        <w:t>ovog zakona</w:t>
      </w:r>
      <w:r w:rsidR="00D270DC">
        <w:t xml:space="preserve"> u pogledu istog oporezivog dohotka ili </w:t>
      </w:r>
      <w:r w:rsidR="0086680B">
        <w:t>imovine ako to dovodi do</w:t>
      </w:r>
      <w:r w:rsidR="00D270DC">
        <w:t>:</w:t>
      </w:r>
    </w:p>
    <w:p w14:paraId="0F3C32A2" w14:textId="18A5BF6D" w:rsidR="00D270DC" w:rsidRDefault="00080E61" w:rsidP="00080E61">
      <w:pPr>
        <w:spacing w:after="0"/>
        <w:jc w:val="both"/>
      </w:pPr>
      <w:r>
        <w:tab/>
      </w:r>
      <w:r w:rsidR="00D270DC">
        <w:t xml:space="preserve">a) </w:t>
      </w:r>
      <w:r w:rsidR="0086680B">
        <w:t xml:space="preserve">stvaranja </w:t>
      </w:r>
      <w:r w:rsidR="00D270DC">
        <w:t>dodatn</w:t>
      </w:r>
      <w:r w:rsidR="0086680B">
        <w:t>e</w:t>
      </w:r>
      <w:r w:rsidR="00D270DC">
        <w:t xml:space="preserve"> pore</w:t>
      </w:r>
      <w:r w:rsidR="009D0D30">
        <w:t>sk</w:t>
      </w:r>
      <w:r w:rsidR="0086680B">
        <w:t>e</w:t>
      </w:r>
      <w:r w:rsidR="00D270DC">
        <w:t xml:space="preserve"> ob</w:t>
      </w:r>
      <w:r w:rsidR="009D0D30">
        <w:t>a</w:t>
      </w:r>
      <w:r w:rsidR="00D270DC">
        <w:t>vez</w:t>
      </w:r>
      <w:r w:rsidR="0086680B">
        <w:t>e;</w:t>
      </w:r>
    </w:p>
    <w:p w14:paraId="2CDC7924" w14:textId="29AD8A45" w:rsidR="00D270DC" w:rsidRDefault="00080E61" w:rsidP="00080E61">
      <w:pPr>
        <w:spacing w:after="0"/>
        <w:jc w:val="both"/>
      </w:pPr>
      <w:r>
        <w:tab/>
      </w:r>
      <w:r w:rsidR="00D270DC">
        <w:t>b) povećanj</w:t>
      </w:r>
      <w:r w:rsidR="0086680B">
        <w:t>a</w:t>
      </w:r>
      <w:r w:rsidR="00D270DC">
        <w:t xml:space="preserve"> pore</w:t>
      </w:r>
      <w:r w:rsidR="009D0D30">
        <w:t>sk</w:t>
      </w:r>
      <w:r w:rsidR="00D270DC">
        <w:t>e obveze</w:t>
      </w:r>
      <w:r w:rsidR="0086680B">
        <w:t>,</w:t>
      </w:r>
      <w:r w:rsidR="00D270DC">
        <w:t xml:space="preserve"> ili</w:t>
      </w:r>
    </w:p>
    <w:p w14:paraId="6ABF7830" w14:textId="019E5276" w:rsidR="00D270DC" w:rsidRDefault="00080E61" w:rsidP="00080E61">
      <w:pPr>
        <w:spacing w:after="0"/>
        <w:jc w:val="both"/>
      </w:pPr>
      <w:r>
        <w:tab/>
      </w:r>
      <w:r w:rsidR="00D270DC">
        <w:t>c) poništenj</w:t>
      </w:r>
      <w:r w:rsidR="0086680B">
        <w:t>a</w:t>
      </w:r>
      <w:r w:rsidR="00D270DC">
        <w:t xml:space="preserve"> ili smanjenj</w:t>
      </w:r>
      <w:r w:rsidR="0086680B">
        <w:t>a</w:t>
      </w:r>
      <w:r w:rsidR="00D270DC">
        <w:t xml:space="preserve"> gubitaka </w:t>
      </w:r>
      <w:r w:rsidR="0086680B">
        <w:t>u cilju</w:t>
      </w:r>
      <w:r w:rsidR="00D270DC">
        <w:t xml:space="preserve"> smanjenj</w:t>
      </w:r>
      <w:r w:rsidR="0086680B">
        <w:t>a</w:t>
      </w:r>
      <w:r w:rsidR="00D270DC">
        <w:t xml:space="preserve"> pore</w:t>
      </w:r>
      <w:r w:rsidR="009D0D30">
        <w:t>sk</w:t>
      </w:r>
      <w:r w:rsidR="00D270DC">
        <w:t>e osnovice</w:t>
      </w:r>
      <w:r w:rsidR="0086680B">
        <w:t>;</w:t>
      </w:r>
    </w:p>
    <w:p w14:paraId="087160BB" w14:textId="31CE20BB" w:rsidR="005B3FF7" w:rsidRDefault="00080E61" w:rsidP="00080E61">
      <w:pPr>
        <w:spacing w:after="0"/>
        <w:jc w:val="both"/>
      </w:pPr>
      <w:r>
        <w:tab/>
      </w:r>
      <w:r w:rsidR="005B3FF7">
        <w:t>5)</w:t>
      </w:r>
      <w:r w:rsidR="005B3FF7" w:rsidRPr="005B3FF7">
        <w:t xml:space="preserve"> predmet spora</w:t>
      </w:r>
      <w:r w:rsidR="005B3FF7">
        <w:t xml:space="preserve"> je svako pitanje iz kojeg je spor proistekao;</w:t>
      </w:r>
    </w:p>
    <w:p w14:paraId="23471A6B" w14:textId="4BCA71B0" w:rsidR="00D270DC" w:rsidRDefault="00080E61" w:rsidP="00080E61">
      <w:pPr>
        <w:spacing w:after="0"/>
        <w:jc w:val="both"/>
      </w:pPr>
      <w:r>
        <w:tab/>
      </w:r>
      <w:r w:rsidR="005B3FF7">
        <w:t>6</w:t>
      </w:r>
      <w:r w:rsidR="0086680B">
        <w:t xml:space="preserve">) </w:t>
      </w:r>
      <w:r w:rsidR="00D270DC">
        <w:t>pore</w:t>
      </w:r>
      <w:r w:rsidR="009D0D30">
        <w:t>sk</w:t>
      </w:r>
      <w:r w:rsidR="00D270DC">
        <w:t xml:space="preserve">i obveznik je </w:t>
      </w:r>
      <w:r w:rsidR="0086680B">
        <w:t xml:space="preserve">pravno </w:t>
      </w:r>
      <w:r w:rsidR="00D270DC">
        <w:t>i</w:t>
      </w:r>
      <w:r w:rsidR="0086680B">
        <w:t>li</w:t>
      </w:r>
      <w:r w:rsidR="00D270DC">
        <w:t xml:space="preserve"> fizičk</w:t>
      </w:r>
      <w:r w:rsidR="0086680B">
        <w:t>o</w:t>
      </w:r>
      <w:r w:rsidR="00D270DC">
        <w:t xml:space="preserve"> </w:t>
      </w:r>
      <w:r w:rsidR="0086680B">
        <w:t>lice</w:t>
      </w:r>
      <w:r w:rsidR="00D270DC">
        <w:t>, koj</w:t>
      </w:r>
      <w:r w:rsidR="0086680B">
        <w:t>i</w:t>
      </w:r>
      <w:r w:rsidR="00D270DC">
        <w:t xml:space="preserve"> je </w:t>
      </w:r>
      <w:r w:rsidR="009D0D30">
        <w:t>re</w:t>
      </w:r>
      <w:r w:rsidR="0086680B">
        <w:t>z</w:t>
      </w:r>
      <w:r w:rsidR="009D0D30">
        <w:t>ident u poreske svrhe</w:t>
      </w:r>
      <w:r w:rsidR="00D270DC">
        <w:t xml:space="preserve"> u državi članici, na čije oporezivanje </w:t>
      </w:r>
      <w:r w:rsidR="009D0D30">
        <w:t xml:space="preserve">direktno utiče </w:t>
      </w:r>
      <w:r w:rsidR="00D270DC">
        <w:t>predmet spora.</w:t>
      </w:r>
    </w:p>
    <w:p w14:paraId="51DC2275" w14:textId="3078446B" w:rsidR="00D270DC" w:rsidRDefault="00080E61" w:rsidP="00080E61">
      <w:pPr>
        <w:spacing w:after="0"/>
        <w:jc w:val="both"/>
      </w:pPr>
      <w:r>
        <w:tab/>
      </w:r>
      <w:r w:rsidR="00D270DC">
        <w:t xml:space="preserve">(2) </w:t>
      </w:r>
      <w:r w:rsidR="00F25ACC">
        <w:t>Izraz</w:t>
      </w:r>
      <w:r w:rsidR="00D270DC">
        <w:t xml:space="preserve"> koji nije defini</w:t>
      </w:r>
      <w:r w:rsidR="00984D4F">
        <w:t>s</w:t>
      </w:r>
      <w:r w:rsidR="00D270DC">
        <w:t xml:space="preserve">an u ovom </w:t>
      </w:r>
      <w:r w:rsidR="00F25ACC">
        <w:t>z</w:t>
      </w:r>
      <w:r w:rsidR="00D270DC">
        <w:t>akonu ima značenje u skladu s</w:t>
      </w:r>
      <w:r w:rsidR="00AB1248">
        <w:t>a</w:t>
      </w:r>
      <w:r w:rsidR="00D270DC">
        <w:t xml:space="preserve"> relevantnim ugovorom, sporazumom ili konvencijom iz člana 1</w:t>
      </w:r>
      <w:r w:rsidR="00984D4F">
        <w:t xml:space="preserve"> </w:t>
      </w:r>
      <w:r w:rsidR="002B2BA6">
        <w:t>ovog zakona</w:t>
      </w:r>
      <w:r w:rsidR="00D270DC">
        <w:t xml:space="preserve"> koji se primjenjuju na dan pri</w:t>
      </w:r>
      <w:r w:rsidR="00F25ACC">
        <w:t>jema</w:t>
      </w:r>
      <w:r w:rsidR="00D270DC">
        <w:t xml:space="preserve"> prv</w:t>
      </w:r>
      <w:r w:rsidR="00984D4F">
        <w:t>og obavještenja</w:t>
      </w:r>
      <w:r w:rsidR="00D270DC">
        <w:t xml:space="preserve"> </w:t>
      </w:r>
      <w:r w:rsidR="00F25ACC">
        <w:t xml:space="preserve">o </w:t>
      </w:r>
      <w:r w:rsidR="00D270DC">
        <w:t>postupcima koji za pore</w:t>
      </w:r>
      <w:r w:rsidR="00115635">
        <w:t>sk</w:t>
      </w:r>
      <w:r w:rsidR="00D270DC">
        <w:t>og obveznika imaju ili će imati posljedice koje ni</w:t>
      </w:r>
      <w:r w:rsidR="00115635">
        <w:t>je</w:t>
      </w:r>
      <w:r w:rsidR="00D270DC">
        <w:t>su u skladu s</w:t>
      </w:r>
      <w:r w:rsidR="00AB1248">
        <w:t>a</w:t>
      </w:r>
      <w:r w:rsidR="00D270DC">
        <w:t xml:space="preserve"> međunarodnim ugovorom, sporazumom ili konvencijom iz člana 1 </w:t>
      </w:r>
      <w:r w:rsidR="002B2BA6">
        <w:t>ovog zakona</w:t>
      </w:r>
      <w:r w:rsidR="00D270DC">
        <w:t>.</w:t>
      </w:r>
    </w:p>
    <w:p w14:paraId="21414667" w14:textId="10E58601" w:rsidR="00D270DC" w:rsidRDefault="00080E61" w:rsidP="00080E61">
      <w:pPr>
        <w:spacing w:after="0"/>
        <w:jc w:val="both"/>
      </w:pPr>
      <w:r>
        <w:tab/>
      </w:r>
      <w:r w:rsidR="00D270DC">
        <w:t xml:space="preserve">(3) </w:t>
      </w:r>
      <w:r w:rsidR="00F25ACC" w:rsidRPr="00F25ACC">
        <w:t xml:space="preserve">Izraz koji nije definisan </w:t>
      </w:r>
      <w:r w:rsidR="00F25ACC">
        <w:t xml:space="preserve">ni </w:t>
      </w:r>
      <w:r w:rsidR="00D270DC">
        <w:t xml:space="preserve">ugovorom, sporazumom ili konvencijom iz člana 1 </w:t>
      </w:r>
      <w:r w:rsidR="002B2BA6">
        <w:t>ovog zakona</w:t>
      </w:r>
      <w:r w:rsidR="00F25ACC">
        <w:t xml:space="preserve"> </w:t>
      </w:r>
      <w:r w:rsidR="00D270DC">
        <w:t>ima značenje u skladu s</w:t>
      </w:r>
      <w:r w:rsidR="00F25ACC">
        <w:t>a</w:t>
      </w:r>
      <w:r w:rsidR="00D270DC">
        <w:t xml:space="preserve"> </w:t>
      </w:r>
      <w:r w:rsidR="00F25ACC">
        <w:t xml:space="preserve">crnogorskim </w:t>
      </w:r>
      <w:r w:rsidR="00D270DC">
        <w:t>pravom za potrebe poreza na koje se primjenjuje navedeni ugovor, sporazum ili konvencija, a bilo koje značenje u skladu s</w:t>
      </w:r>
      <w:r w:rsidR="00AB1248">
        <w:t>a</w:t>
      </w:r>
      <w:r w:rsidR="00D270DC">
        <w:t xml:space="preserve"> primjenjivim pore</w:t>
      </w:r>
      <w:r w:rsidR="00115635">
        <w:t>sk</w:t>
      </w:r>
      <w:r w:rsidR="00D270DC">
        <w:t xml:space="preserve">im zakonodavstvom </w:t>
      </w:r>
      <w:r w:rsidR="00115635">
        <w:t>Crne Gore</w:t>
      </w:r>
      <w:r w:rsidR="00D270DC">
        <w:t xml:space="preserve"> ima prednost u primjeni u odnosu na druge propise </w:t>
      </w:r>
      <w:r w:rsidR="00115635">
        <w:t>Crne Gore</w:t>
      </w:r>
      <w:r w:rsidR="00D270DC">
        <w:t>.</w:t>
      </w:r>
    </w:p>
    <w:p w14:paraId="33AA4D86" w14:textId="77777777" w:rsidR="00524643" w:rsidRDefault="00524643" w:rsidP="00080E61">
      <w:pPr>
        <w:spacing w:after="0" w:line="240" w:lineRule="auto"/>
        <w:jc w:val="center"/>
        <w:rPr>
          <w:b/>
          <w:color w:val="000000" w:themeColor="text1"/>
        </w:rPr>
      </w:pPr>
    </w:p>
    <w:p w14:paraId="2D676140" w14:textId="4643D760" w:rsidR="00524643" w:rsidRDefault="00524643" w:rsidP="00524643">
      <w:pPr>
        <w:spacing w:after="0" w:line="240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Shodna primjena drugih propisa</w:t>
      </w:r>
    </w:p>
    <w:p w14:paraId="5303953C" w14:textId="67A12DD0" w:rsidR="00D270DC" w:rsidRPr="00524643" w:rsidRDefault="00D270DC" w:rsidP="00524643">
      <w:pPr>
        <w:spacing w:after="0" w:line="240" w:lineRule="auto"/>
        <w:jc w:val="center"/>
        <w:rPr>
          <w:b/>
          <w:color w:val="000000" w:themeColor="text1"/>
        </w:rPr>
      </w:pPr>
      <w:r w:rsidRPr="00524643">
        <w:rPr>
          <w:b/>
          <w:color w:val="000000" w:themeColor="text1"/>
        </w:rPr>
        <w:t xml:space="preserve">Član </w:t>
      </w:r>
      <w:r w:rsidR="00F25ACC" w:rsidRPr="00524643">
        <w:rPr>
          <w:b/>
          <w:color w:val="000000" w:themeColor="text1"/>
        </w:rPr>
        <w:t>3</w:t>
      </w:r>
    </w:p>
    <w:p w14:paraId="19C54645" w14:textId="6687301A" w:rsidR="00D270DC" w:rsidRPr="00524643" w:rsidRDefault="00D270DC" w:rsidP="00115635">
      <w:pPr>
        <w:jc w:val="both"/>
        <w:rPr>
          <w:color w:val="000000" w:themeColor="text1"/>
        </w:rPr>
      </w:pPr>
      <w:r w:rsidRPr="00524643">
        <w:rPr>
          <w:color w:val="000000" w:themeColor="text1"/>
        </w:rPr>
        <w:t>Ako ovim Zakonom nije dr</w:t>
      </w:r>
      <w:r w:rsidR="00381EB5" w:rsidRPr="00524643">
        <w:rPr>
          <w:color w:val="000000" w:themeColor="text1"/>
        </w:rPr>
        <w:t>ugačije uređeno</w:t>
      </w:r>
      <w:r w:rsidR="00524643">
        <w:rPr>
          <w:color w:val="000000" w:themeColor="text1"/>
        </w:rPr>
        <w:t xml:space="preserve">, </w:t>
      </w:r>
      <w:r w:rsidR="00524643" w:rsidRPr="00524643">
        <w:rPr>
          <w:color w:val="000000" w:themeColor="text1"/>
        </w:rPr>
        <w:t>shodno se</w:t>
      </w:r>
      <w:r w:rsidRPr="00524643">
        <w:rPr>
          <w:color w:val="000000" w:themeColor="text1"/>
        </w:rPr>
        <w:t xml:space="preserve"> primjenjuj</w:t>
      </w:r>
      <w:r w:rsidR="00524643">
        <w:rPr>
          <w:color w:val="000000" w:themeColor="text1"/>
        </w:rPr>
        <w:t>e</w:t>
      </w:r>
      <w:r w:rsidRPr="00524643">
        <w:rPr>
          <w:color w:val="000000" w:themeColor="text1"/>
        </w:rPr>
        <w:t xml:space="preserve"> zakon kojim se uređuje </w:t>
      </w:r>
      <w:r w:rsidR="00524643" w:rsidRPr="00524643">
        <w:rPr>
          <w:color w:val="000000" w:themeColor="text1"/>
        </w:rPr>
        <w:t xml:space="preserve">poreski postupak, kao </w:t>
      </w:r>
      <w:r w:rsidR="00AB1248">
        <w:rPr>
          <w:color w:val="000000" w:themeColor="text1"/>
        </w:rPr>
        <w:t>i</w:t>
      </w:r>
      <w:r w:rsidR="00524643" w:rsidRPr="00524643">
        <w:rPr>
          <w:color w:val="000000" w:themeColor="text1"/>
        </w:rPr>
        <w:t xml:space="preserve"> </w:t>
      </w:r>
      <w:r w:rsidRPr="00524643">
        <w:rPr>
          <w:color w:val="000000" w:themeColor="text1"/>
        </w:rPr>
        <w:t>zakon kojim se uređuju upravni sporovi.</w:t>
      </w:r>
    </w:p>
    <w:p w14:paraId="3C01B0D9" w14:textId="77777777" w:rsidR="00080E61" w:rsidRDefault="00080E61" w:rsidP="00115635">
      <w:pPr>
        <w:jc w:val="both"/>
        <w:rPr>
          <w:b/>
        </w:rPr>
      </w:pPr>
    </w:p>
    <w:p w14:paraId="40258B6D" w14:textId="0115CA62" w:rsidR="00D270DC" w:rsidRPr="00524643" w:rsidRDefault="00D270DC" w:rsidP="00115635">
      <w:pPr>
        <w:jc w:val="both"/>
        <w:rPr>
          <w:b/>
        </w:rPr>
      </w:pPr>
      <w:r w:rsidRPr="00524643">
        <w:rPr>
          <w:b/>
        </w:rPr>
        <w:lastRenderedPageBreak/>
        <w:t>II. PODNOŠENJE PRIGOVORA</w:t>
      </w:r>
    </w:p>
    <w:p w14:paraId="11440D76" w14:textId="2E732252" w:rsidR="00D270DC" w:rsidRPr="00476BA7" w:rsidRDefault="00D270DC" w:rsidP="00476BA7">
      <w:pPr>
        <w:spacing w:after="0" w:line="240" w:lineRule="auto"/>
        <w:jc w:val="center"/>
        <w:rPr>
          <w:b/>
        </w:rPr>
      </w:pPr>
      <w:r w:rsidRPr="00476BA7">
        <w:rPr>
          <w:b/>
        </w:rPr>
        <w:t>Prigovor</w:t>
      </w:r>
    </w:p>
    <w:p w14:paraId="247D82B0" w14:textId="1A054F85" w:rsidR="00476BA7" w:rsidRPr="00476BA7" w:rsidRDefault="00D270DC" w:rsidP="00476BA7">
      <w:pPr>
        <w:spacing w:after="0" w:line="240" w:lineRule="auto"/>
        <w:jc w:val="center"/>
        <w:rPr>
          <w:b/>
        </w:rPr>
      </w:pPr>
      <w:r w:rsidRPr="00476BA7">
        <w:rPr>
          <w:b/>
        </w:rPr>
        <w:t xml:space="preserve">Član </w:t>
      </w:r>
      <w:r w:rsidR="00F25ACC" w:rsidRPr="00476BA7">
        <w:rPr>
          <w:b/>
        </w:rPr>
        <w:t>4</w:t>
      </w:r>
    </w:p>
    <w:p w14:paraId="6782F2F8" w14:textId="4D6B0030" w:rsidR="00C47511" w:rsidRDefault="00080E61" w:rsidP="00080E61">
      <w:pPr>
        <w:spacing w:after="0"/>
        <w:jc w:val="both"/>
      </w:pPr>
      <w:r>
        <w:tab/>
      </w:r>
      <w:r w:rsidR="00D270DC">
        <w:t>(1) Svaki pore</w:t>
      </w:r>
      <w:r w:rsidR="00115635">
        <w:t>sk</w:t>
      </w:r>
      <w:r w:rsidR="00D270DC">
        <w:t>i obveznik ovlaš</w:t>
      </w:r>
      <w:r w:rsidR="00115635">
        <w:t>ć</w:t>
      </w:r>
      <w:r w:rsidR="00D270DC">
        <w:t>en je podnijeti prigovor u vezi s</w:t>
      </w:r>
      <w:r w:rsidR="00C47511">
        <w:t>a</w:t>
      </w:r>
      <w:r w:rsidR="00D270DC">
        <w:t xml:space="preserve"> predmetom spora</w:t>
      </w:r>
      <w:r w:rsidR="00C47511">
        <w:t xml:space="preserve"> koji se </w:t>
      </w:r>
      <w:r w:rsidR="00D270DC">
        <w:t>podnosi nadležni</w:t>
      </w:r>
      <w:r w:rsidR="00C47511">
        <w:t>m organima obije države članice</w:t>
      </w:r>
      <w:r w:rsidR="00D270DC">
        <w:t xml:space="preserve"> </w:t>
      </w:r>
      <w:r w:rsidR="00C47511">
        <w:t>radi</w:t>
      </w:r>
      <w:r w:rsidR="00D270DC">
        <w:t xml:space="preserve"> njegovo</w:t>
      </w:r>
      <w:r w:rsidR="00C47511">
        <w:t>g</w:t>
      </w:r>
      <w:r w:rsidR="00D270DC">
        <w:t xml:space="preserve"> rješavanj</w:t>
      </w:r>
      <w:r w:rsidR="00C47511">
        <w:t>a</w:t>
      </w:r>
      <w:r w:rsidR="00D270DC">
        <w:t xml:space="preserve">. </w:t>
      </w:r>
    </w:p>
    <w:p w14:paraId="715D3505" w14:textId="1CF2FD7E" w:rsidR="00D270DC" w:rsidRDefault="00080E61" w:rsidP="00080E61">
      <w:pPr>
        <w:spacing w:after="0"/>
        <w:jc w:val="both"/>
      </w:pPr>
      <w:r>
        <w:tab/>
      </w:r>
      <w:r w:rsidR="00C47511">
        <w:t xml:space="preserve">(2) </w:t>
      </w:r>
      <w:r w:rsidR="00D270DC">
        <w:t>Prigovor se podnosi u roku od tri godine od pri</w:t>
      </w:r>
      <w:r w:rsidR="00C47511">
        <w:t>jema</w:t>
      </w:r>
      <w:r w:rsidR="0070658D">
        <w:t xml:space="preserve"> </w:t>
      </w:r>
      <w:r w:rsidR="00D270DC">
        <w:t>prv</w:t>
      </w:r>
      <w:r w:rsidR="0070658D">
        <w:t>og</w:t>
      </w:r>
      <w:r w:rsidR="00D270DC">
        <w:t xml:space="preserve"> </w:t>
      </w:r>
      <w:r w:rsidR="0070658D">
        <w:t>obavještenja</w:t>
      </w:r>
      <w:r w:rsidR="00D270DC">
        <w:t xml:space="preserve"> o postupcima koji za pore</w:t>
      </w:r>
      <w:r w:rsidR="0070658D">
        <w:t>sk</w:t>
      </w:r>
      <w:r w:rsidR="00D270DC">
        <w:t>og obveznika imaju ili će imati posljedice koje ni</w:t>
      </w:r>
      <w:r w:rsidR="00C47511">
        <w:t>jesu</w:t>
      </w:r>
      <w:r w:rsidR="00D270DC">
        <w:t xml:space="preserve"> u skladu s</w:t>
      </w:r>
      <w:r w:rsidR="00AB1248">
        <w:t>a</w:t>
      </w:r>
      <w:r w:rsidR="00D270DC">
        <w:t xml:space="preserve"> međunarodnim ugovorom, sporazumom ili konvencijom iz član</w:t>
      </w:r>
      <w:r w:rsidR="0070658D">
        <w:t xml:space="preserve">a </w:t>
      </w:r>
      <w:r w:rsidR="00D270DC">
        <w:t>1</w:t>
      </w:r>
      <w:r w:rsidR="0070658D">
        <w:t xml:space="preserve"> </w:t>
      </w:r>
      <w:r w:rsidR="002B2BA6">
        <w:t>ovog zakona</w:t>
      </w:r>
      <w:r w:rsidR="00D270DC">
        <w:t xml:space="preserve">, bez obzira na to ima li </w:t>
      </w:r>
      <w:r w:rsidR="00C47511">
        <w:t xml:space="preserve">taj </w:t>
      </w:r>
      <w:r w:rsidR="00D270DC">
        <w:t>pore</w:t>
      </w:r>
      <w:r w:rsidR="0070658D">
        <w:t>sk</w:t>
      </w:r>
      <w:r w:rsidR="00D270DC">
        <w:t xml:space="preserve">i obveznik pristup pravnim sredstvima predviđenima nacionalnim pravom </w:t>
      </w:r>
      <w:r w:rsidR="00C47511">
        <w:t>te</w:t>
      </w:r>
      <w:r w:rsidR="00D270DC">
        <w:t xml:space="preserve"> države članice.</w:t>
      </w:r>
    </w:p>
    <w:p w14:paraId="6BB359F6" w14:textId="30F38C43" w:rsidR="00C47511" w:rsidRDefault="00080E61" w:rsidP="00080E61">
      <w:pPr>
        <w:spacing w:after="0"/>
        <w:jc w:val="both"/>
      </w:pPr>
      <w:r>
        <w:tab/>
      </w:r>
      <w:r w:rsidR="00D270DC">
        <w:t>(</w:t>
      </w:r>
      <w:r w:rsidR="00C47511">
        <w:t>3</w:t>
      </w:r>
      <w:r w:rsidR="00D270DC">
        <w:t xml:space="preserve">) </w:t>
      </w:r>
      <w:r w:rsidR="00C47511">
        <w:t>P</w:t>
      </w:r>
      <w:r w:rsidR="00D270DC">
        <w:t>ore</w:t>
      </w:r>
      <w:r w:rsidR="0070658D">
        <w:t>sk</w:t>
      </w:r>
      <w:r w:rsidR="00D270DC">
        <w:t>i obveznik isto</w:t>
      </w:r>
      <w:r w:rsidR="00C47511">
        <w:t>vremeno</w:t>
      </w:r>
      <w:r w:rsidR="00D270DC">
        <w:t xml:space="preserve"> podnosi prigovor s</w:t>
      </w:r>
      <w:r w:rsidR="00C47511">
        <w:t>a</w:t>
      </w:r>
      <w:r w:rsidR="00D270DC">
        <w:t xml:space="preserve"> istim informacijama svakom nadležnom</w:t>
      </w:r>
      <w:r w:rsidR="00730FC1">
        <w:t xml:space="preserve"> organu</w:t>
      </w:r>
      <w:r w:rsidR="00D270DC">
        <w:t xml:space="preserve"> </w:t>
      </w:r>
      <w:r w:rsidR="00C47511">
        <w:t>i</w:t>
      </w:r>
      <w:r w:rsidR="00D270DC">
        <w:t xml:space="preserve"> u prigovoru navodi na koje se druge države članice odnosi.</w:t>
      </w:r>
    </w:p>
    <w:p w14:paraId="6985B733" w14:textId="0A58B6BE" w:rsidR="0070658D" w:rsidRDefault="00080E61" w:rsidP="00080E61">
      <w:pPr>
        <w:spacing w:after="0"/>
        <w:jc w:val="both"/>
      </w:pPr>
      <w:r>
        <w:tab/>
      </w:r>
      <w:r w:rsidR="00C47511">
        <w:t xml:space="preserve">(4) </w:t>
      </w:r>
      <w:r w:rsidR="00730FC1">
        <w:t>Nadležnom organu</w:t>
      </w:r>
      <w:r w:rsidR="00D270DC">
        <w:t xml:space="preserve"> </w:t>
      </w:r>
      <w:r w:rsidR="00730FC1">
        <w:t xml:space="preserve">iz Crne Gore prigovor se </w:t>
      </w:r>
      <w:r w:rsidR="00D270DC">
        <w:t xml:space="preserve">podnosi na </w:t>
      </w:r>
      <w:r w:rsidR="0070658D">
        <w:t xml:space="preserve">crnogorskom </w:t>
      </w:r>
      <w:r w:rsidR="00D270DC">
        <w:t>i engleskom jeziku</w:t>
      </w:r>
      <w:r w:rsidR="00730FC1">
        <w:t>, a p</w:t>
      </w:r>
      <w:r w:rsidR="00D270DC">
        <w:t>riložen</w:t>
      </w:r>
      <w:r w:rsidR="00730FC1">
        <w:t>a</w:t>
      </w:r>
      <w:r w:rsidR="00D270DC">
        <w:t xml:space="preserve"> dokument</w:t>
      </w:r>
      <w:r w:rsidR="00730FC1">
        <w:t>a</w:t>
      </w:r>
      <w:r w:rsidR="00D270DC">
        <w:t xml:space="preserve"> sastavljen</w:t>
      </w:r>
      <w:r w:rsidR="00730FC1">
        <w:t>a</w:t>
      </w:r>
      <w:r w:rsidR="00D270DC">
        <w:t xml:space="preserve"> na stranom jeziku moraju biti preveden</w:t>
      </w:r>
      <w:r w:rsidR="00AB1248">
        <w:t>a</w:t>
      </w:r>
      <w:r w:rsidR="00D270DC">
        <w:t xml:space="preserve"> na </w:t>
      </w:r>
      <w:r w:rsidR="0070658D">
        <w:t>crnogorsk</w:t>
      </w:r>
      <w:r w:rsidR="00D270DC">
        <w:t>i i engleski jezik.</w:t>
      </w:r>
    </w:p>
    <w:p w14:paraId="4B7E7CCD" w14:textId="086746AE" w:rsidR="00730FC1" w:rsidRDefault="00080E61" w:rsidP="00080E61">
      <w:pPr>
        <w:spacing w:after="0"/>
        <w:jc w:val="both"/>
      </w:pPr>
      <w:r>
        <w:tab/>
      </w:r>
      <w:r w:rsidR="00D270DC">
        <w:t>(</w:t>
      </w:r>
      <w:r w:rsidR="00730FC1">
        <w:t>5</w:t>
      </w:r>
      <w:r w:rsidR="00D270DC">
        <w:t xml:space="preserve">) </w:t>
      </w:r>
      <w:r w:rsidR="00730FC1" w:rsidRPr="00730FC1">
        <w:t>Nadležn</w:t>
      </w:r>
      <w:r w:rsidR="00730FC1">
        <w:t>i</w:t>
      </w:r>
      <w:r w:rsidR="00730FC1" w:rsidRPr="00730FC1">
        <w:t xml:space="preserve"> organ iz Crne Gore </w:t>
      </w:r>
      <w:r w:rsidR="00D270DC">
        <w:t>u roku od dva mjeseca od prim</w:t>
      </w:r>
      <w:r w:rsidR="0070658D">
        <w:t xml:space="preserve">anja </w:t>
      </w:r>
      <w:r w:rsidR="00D270DC">
        <w:t xml:space="preserve">prigovora </w:t>
      </w:r>
      <w:r w:rsidR="00730FC1">
        <w:t>potvrđuje njegov prijem poreskom obvezniku, a u</w:t>
      </w:r>
      <w:r w:rsidR="00D270DC">
        <w:t xml:space="preserve"> </w:t>
      </w:r>
      <w:r w:rsidR="00730FC1">
        <w:t xml:space="preserve">istom roku </w:t>
      </w:r>
      <w:r w:rsidR="00D270DC">
        <w:t>izvješ</w:t>
      </w:r>
      <w:r w:rsidR="0070658D">
        <w:t>tava</w:t>
      </w:r>
      <w:r w:rsidR="00D270DC">
        <w:t xml:space="preserve"> nadležn</w:t>
      </w:r>
      <w:r w:rsidR="00730FC1">
        <w:t xml:space="preserve">e </w:t>
      </w:r>
      <w:r w:rsidR="00AB1248">
        <w:t xml:space="preserve">organe </w:t>
      </w:r>
      <w:r w:rsidR="00D270DC">
        <w:t>drugih država članica o pri</w:t>
      </w:r>
      <w:r w:rsidR="0070658D">
        <w:t>jemu</w:t>
      </w:r>
      <w:r w:rsidR="00D270DC">
        <w:t xml:space="preserve"> prigovora. </w:t>
      </w:r>
    </w:p>
    <w:p w14:paraId="71BEA277" w14:textId="7D0F48C4" w:rsidR="00D270DC" w:rsidRDefault="00080E61" w:rsidP="00080E61">
      <w:pPr>
        <w:spacing w:after="0"/>
        <w:jc w:val="both"/>
      </w:pPr>
      <w:r>
        <w:tab/>
      </w:r>
      <w:r w:rsidR="00730FC1">
        <w:t xml:space="preserve">(6) </w:t>
      </w:r>
      <w:r w:rsidR="00730FC1" w:rsidRPr="00730FC1">
        <w:t xml:space="preserve">Nadležni organ iz Crne Gore </w:t>
      </w:r>
      <w:r w:rsidR="00D270DC">
        <w:t>izvješ</w:t>
      </w:r>
      <w:r w:rsidR="0070658D">
        <w:t>tava</w:t>
      </w:r>
      <w:r w:rsidR="00D270DC">
        <w:t xml:space="preserve"> nadležn</w:t>
      </w:r>
      <w:r w:rsidR="00381EB5">
        <w:t xml:space="preserve">e organe </w:t>
      </w:r>
      <w:r w:rsidR="00D270DC">
        <w:t xml:space="preserve">drugih država članica o jeziku ili jezicima koje </w:t>
      </w:r>
      <w:r w:rsidR="00730FC1">
        <w:t>će</w:t>
      </w:r>
      <w:r w:rsidR="00D270DC">
        <w:t xml:space="preserve"> upotrebljavati za komunikaciju t</w:t>
      </w:r>
      <w:r w:rsidR="0070658D">
        <w:t>o</w:t>
      </w:r>
      <w:r w:rsidR="00D270DC">
        <w:t xml:space="preserve">kom relevantnih postupaka </w:t>
      </w:r>
      <w:r w:rsidR="00730FC1">
        <w:t>i</w:t>
      </w:r>
      <w:r w:rsidR="00D270DC">
        <w:t xml:space="preserve"> čeka odgovor drugih država članica.</w:t>
      </w:r>
    </w:p>
    <w:p w14:paraId="741EDC85" w14:textId="4E6772F3" w:rsidR="00D270DC" w:rsidRPr="00A2420F" w:rsidRDefault="00080E61" w:rsidP="00080E61">
      <w:pPr>
        <w:spacing w:after="0"/>
        <w:jc w:val="both"/>
      </w:pPr>
      <w:r>
        <w:tab/>
      </w:r>
      <w:r w:rsidR="00D270DC" w:rsidRPr="00A2420F">
        <w:t>(</w:t>
      </w:r>
      <w:r w:rsidR="00730FC1" w:rsidRPr="00A2420F">
        <w:t>7</w:t>
      </w:r>
      <w:r w:rsidR="00D270DC" w:rsidRPr="00A2420F">
        <w:t xml:space="preserve">) </w:t>
      </w:r>
      <w:r w:rsidR="00730FC1" w:rsidRPr="00A2420F">
        <w:t>P</w:t>
      </w:r>
      <w:r w:rsidR="00D270DC" w:rsidRPr="00A2420F">
        <w:t>ore</w:t>
      </w:r>
      <w:r w:rsidR="0070658D" w:rsidRPr="00A2420F">
        <w:t>sk</w:t>
      </w:r>
      <w:r w:rsidR="00D270DC" w:rsidRPr="00A2420F">
        <w:t xml:space="preserve">i obveznik koji podnosi prigovor </w:t>
      </w:r>
      <w:r w:rsidR="00A2420F" w:rsidRPr="00A2420F">
        <w:t>u obavezi je da</w:t>
      </w:r>
      <w:r w:rsidR="00D270DC" w:rsidRPr="00A2420F">
        <w:t>:</w:t>
      </w:r>
    </w:p>
    <w:p w14:paraId="6DF8C157" w14:textId="71B1B5E8" w:rsidR="00D270DC" w:rsidRPr="00A2420F" w:rsidRDefault="00080E61" w:rsidP="00080E61">
      <w:pPr>
        <w:spacing w:after="0"/>
        <w:jc w:val="both"/>
        <w:rPr>
          <w:lang w:val="sr-Latn-ME"/>
        </w:rPr>
      </w:pPr>
      <w:r>
        <w:tab/>
      </w:r>
      <w:r w:rsidR="00D270DC">
        <w:t>1</w:t>
      </w:r>
      <w:r w:rsidR="00E30739">
        <w:t xml:space="preserve">) </w:t>
      </w:r>
      <w:r w:rsidR="00D270DC">
        <w:t>dostavi</w:t>
      </w:r>
      <w:r w:rsidR="00A2420F">
        <w:t xml:space="preserve"> </w:t>
      </w:r>
      <w:r w:rsidR="00D270DC">
        <w:t>ime, adresu, pore</w:t>
      </w:r>
      <w:r w:rsidR="0070658D">
        <w:t>sk</w:t>
      </w:r>
      <w:r w:rsidR="00D270DC">
        <w:t>i identifikac</w:t>
      </w:r>
      <w:r w:rsidR="00A2420F">
        <w:t>ioni</w:t>
      </w:r>
      <w:r w:rsidR="00D270DC">
        <w:t xml:space="preserve"> broj u svakoj državi i sve druge informacije potrebne za identifikaciju pore</w:t>
      </w:r>
      <w:r w:rsidR="0070658D">
        <w:t>sk</w:t>
      </w:r>
      <w:r w:rsidR="00D270DC">
        <w:t>og obveznika ili pore</w:t>
      </w:r>
      <w:r w:rsidR="0070658D">
        <w:t>sk</w:t>
      </w:r>
      <w:r w:rsidR="00D270DC">
        <w:t xml:space="preserve">ih obveznika koji su podnijeli prigovor nadležnim </w:t>
      </w:r>
      <w:r w:rsidR="00A2420F">
        <w:t>organima, kao i</w:t>
      </w:r>
      <w:r w:rsidR="00D270DC">
        <w:t xml:space="preserve"> za identifikaciju svake drug</w:t>
      </w:r>
      <w:r w:rsidR="00A2420F">
        <w:t>og</w:t>
      </w:r>
      <w:r w:rsidR="00D270DC">
        <w:t xml:space="preserve"> relevantn</w:t>
      </w:r>
      <w:r w:rsidR="00A2420F">
        <w:t>og</w:t>
      </w:r>
      <w:r w:rsidR="00D270DC">
        <w:t xml:space="preserve"> </w:t>
      </w:r>
      <w:r w:rsidR="00A2420F">
        <w:t>lica</w:t>
      </w:r>
      <w:r w:rsidR="00A2420F">
        <w:rPr>
          <w:lang w:val="sr-Latn-ME"/>
        </w:rPr>
        <w:t>;</w:t>
      </w:r>
    </w:p>
    <w:p w14:paraId="4C3CE21E" w14:textId="499C791F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E30739">
        <w:t xml:space="preserve">) </w:t>
      </w:r>
      <w:r w:rsidR="00D270DC">
        <w:t xml:space="preserve"> dostavi</w:t>
      </w:r>
      <w:r w:rsidR="00A2420F">
        <w:t xml:space="preserve"> </w:t>
      </w:r>
      <w:r w:rsidR="00D270DC">
        <w:t>pore</w:t>
      </w:r>
      <w:r w:rsidR="0070658D">
        <w:t>sk</w:t>
      </w:r>
      <w:r w:rsidR="00A2420F">
        <w:t>e</w:t>
      </w:r>
      <w:r w:rsidR="00D270DC">
        <w:t xml:space="preserve"> </w:t>
      </w:r>
      <w:r w:rsidR="00A2420F">
        <w:t>periode</w:t>
      </w:r>
      <w:r w:rsidR="00D270DC">
        <w:t xml:space="preserve"> na koja se prigovor odnosi</w:t>
      </w:r>
      <w:r w:rsidR="00A2420F">
        <w:t>;</w:t>
      </w:r>
    </w:p>
    <w:p w14:paraId="732FEBAB" w14:textId="12DF6D36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E30739">
        <w:t xml:space="preserve">) </w:t>
      </w:r>
      <w:r w:rsidR="00D270DC">
        <w:t>dostavi pojedinosti o relevantnim činjenicama i okolnostima slučaja (uključujući pojedinosti o strukturi transakcije i odnosu između pore</w:t>
      </w:r>
      <w:r w:rsidR="0070658D">
        <w:t>sk</w:t>
      </w:r>
      <w:r w:rsidR="00D270DC">
        <w:t>og obveznika i drugih stranaka u relevantnim transakcijama, kao i činjenice utvrđene u uzajamno obvezujućem sporazumu između pore</w:t>
      </w:r>
      <w:r w:rsidR="0070658D">
        <w:t>sk</w:t>
      </w:r>
      <w:r w:rsidR="00D270DC">
        <w:t xml:space="preserve">og obveznika i </w:t>
      </w:r>
      <w:r w:rsidR="00A2420F">
        <w:t>poreskog organa</w:t>
      </w:r>
      <w:r w:rsidR="00D270DC">
        <w:t>)</w:t>
      </w:r>
      <w:r w:rsidR="00A2420F">
        <w:t>,</w:t>
      </w:r>
      <w:r w:rsidR="00D270DC">
        <w:t xml:space="preserve"> o prirodi i danu kada su mjere čija je posljedica predmet spora (uključujući, prema potrebi, </w:t>
      </w:r>
      <w:r w:rsidR="00A2420F">
        <w:t>informacije</w:t>
      </w:r>
      <w:r w:rsidR="00D270DC">
        <w:t xml:space="preserve"> o istom dohotku ili </w:t>
      </w:r>
      <w:r w:rsidR="00A2420F">
        <w:t>imovini</w:t>
      </w:r>
      <w:r w:rsidR="00D270DC">
        <w:t xml:space="preserve"> </w:t>
      </w:r>
      <w:r w:rsidR="00A2420F">
        <w:t>stečenoj</w:t>
      </w:r>
      <w:r w:rsidR="00D270DC">
        <w:t xml:space="preserve"> u drugoj državi članici i o uključivanju dohotka ili </w:t>
      </w:r>
      <w:r w:rsidR="00A2420F">
        <w:t xml:space="preserve">imovine </w:t>
      </w:r>
      <w:r w:rsidR="00D270DC">
        <w:t>u oporezivi dohodak</w:t>
      </w:r>
      <w:r w:rsidR="00A2420F">
        <w:t xml:space="preserve"> </w:t>
      </w:r>
      <w:r w:rsidR="00D270DC">
        <w:t xml:space="preserve">ili </w:t>
      </w:r>
      <w:r w:rsidR="00A2420F">
        <w:t>imovin</w:t>
      </w:r>
      <w:r w:rsidR="00D270DC">
        <w:t xml:space="preserve">u </w:t>
      </w:r>
      <w:r w:rsidR="00AB1248">
        <w:t xml:space="preserve">u </w:t>
      </w:r>
      <w:r w:rsidR="00D270DC">
        <w:t xml:space="preserve">drugoj državi članici i </w:t>
      </w:r>
      <w:r w:rsidR="00A2420F">
        <w:t>informacije</w:t>
      </w:r>
      <w:r w:rsidR="00D270DC">
        <w:t xml:space="preserve"> o porezu koji je naplaćen ili će biti naplaćen u vezi s</w:t>
      </w:r>
      <w:r w:rsidR="00A2420F">
        <w:t xml:space="preserve">a </w:t>
      </w:r>
      <w:r w:rsidR="00D270DC">
        <w:t>tim dohotkom</w:t>
      </w:r>
      <w:r w:rsidR="00A2420F">
        <w:t xml:space="preserve"> ili imovinom </w:t>
      </w:r>
      <w:r w:rsidR="00D270DC">
        <w:t xml:space="preserve">u drugoj državi članici), kao i s njima povezani iznosi u valutama </w:t>
      </w:r>
      <w:r w:rsidR="00A2420F">
        <w:t xml:space="preserve">tih </w:t>
      </w:r>
      <w:r w:rsidR="00D270DC">
        <w:t xml:space="preserve">država članica, </w:t>
      </w:r>
      <w:r w:rsidR="00A2420F">
        <w:t>sa kopijama</w:t>
      </w:r>
      <w:r w:rsidR="00D270DC">
        <w:t xml:space="preserve"> svih p</w:t>
      </w:r>
      <w:r w:rsidR="00AB1248">
        <w:t>r</w:t>
      </w:r>
      <w:r w:rsidR="00D270DC">
        <w:t>opratnih dokumenata</w:t>
      </w:r>
      <w:r w:rsidR="00E85D95">
        <w:t>;</w:t>
      </w:r>
    </w:p>
    <w:p w14:paraId="5B2517B5" w14:textId="206D6704" w:rsidR="00D270DC" w:rsidRDefault="00080E61" w:rsidP="00080E61">
      <w:pPr>
        <w:spacing w:after="0"/>
        <w:jc w:val="both"/>
      </w:pPr>
      <w:r>
        <w:tab/>
      </w:r>
      <w:r w:rsidR="00D270DC">
        <w:t>4</w:t>
      </w:r>
      <w:r w:rsidR="00E30739">
        <w:t xml:space="preserve">) </w:t>
      </w:r>
      <w:r w:rsidR="00D270DC">
        <w:t>uputi na pore</w:t>
      </w:r>
      <w:r w:rsidR="0070658D">
        <w:t>sk</w:t>
      </w:r>
      <w:r w:rsidR="00D270DC">
        <w:t>e propise</w:t>
      </w:r>
      <w:r w:rsidR="00E85D95">
        <w:t xml:space="preserve"> u Crnoj Gori</w:t>
      </w:r>
      <w:r w:rsidR="00D270DC">
        <w:t>, na pore</w:t>
      </w:r>
      <w:r w:rsidR="0070658D">
        <w:t>sk</w:t>
      </w:r>
      <w:r w:rsidR="00D270DC">
        <w:t xml:space="preserve">e propise </w:t>
      </w:r>
      <w:r w:rsidR="00E85D95">
        <w:t>drugih</w:t>
      </w:r>
      <w:r w:rsidR="00D270DC">
        <w:t xml:space="preserve"> država članica</w:t>
      </w:r>
      <w:r w:rsidR="00E85D95">
        <w:t>, kao i</w:t>
      </w:r>
      <w:r w:rsidR="00D270DC">
        <w:t xml:space="preserve"> na ugovor, sporazum ili konvenciju iz člana 1</w:t>
      </w:r>
      <w:r w:rsidR="0070658D">
        <w:t xml:space="preserve"> </w:t>
      </w:r>
      <w:r w:rsidR="002B2BA6">
        <w:t>ovog zakona</w:t>
      </w:r>
      <w:r w:rsidR="00E85D95">
        <w:t>, ali ako</w:t>
      </w:r>
      <w:r w:rsidR="00D270DC">
        <w:t xml:space="preserve"> je primjenjivo više od jednog ugovora, sporazuma ili konvencije, </w:t>
      </w:r>
      <w:r w:rsidR="0070658D">
        <w:t xml:space="preserve">poreski </w:t>
      </w:r>
      <w:r w:rsidR="00D270DC">
        <w:t xml:space="preserve">obveznik koji podnosi prigovor određuje koji se ugovor, sporazum ili konvencija tumači u odnosu na relevantni predmet spora i koji će se smatrati primjenjivim ugovorom, sporazumom ili konvencijom u smislu </w:t>
      </w:r>
      <w:r w:rsidR="002B2BA6">
        <w:t>ovog zakona</w:t>
      </w:r>
      <w:r w:rsidR="00E85D95">
        <w:t>;</w:t>
      </w:r>
    </w:p>
    <w:p w14:paraId="03F26ECC" w14:textId="2015D959" w:rsidR="00D270DC" w:rsidRDefault="00080E61" w:rsidP="00080E61">
      <w:pPr>
        <w:spacing w:after="0"/>
        <w:jc w:val="both"/>
      </w:pPr>
      <w:r>
        <w:tab/>
      </w:r>
      <w:r w:rsidR="00D270DC">
        <w:t>5</w:t>
      </w:r>
      <w:r w:rsidR="00E30739">
        <w:t>)</w:t>
      </w:r>
      <w:r w:rsidR="00D270DC">
        <w:t xml:space="preserve"> dostavi sljedeće informacije, zajedno s</w:t>
      </w:r>
      <w:r w:rsidR="00E85D95">
        <w:t xml:space="preserve">a kopijom </w:t>
      </w:r>
      <w:r w:rsidR="00D270DC">
        <w:t>svih p</w:t>
      </w:r>
      <w:r w:rsidR="00502DE9">
        <w:t>r</w:t>
      </w:r>
      <w:r w:rsidR="00D270DC">
        <w:t>opratnih dokumenata:</w:t>
      </w:r>
    </w:p>
    <w:p w14:paraId="0E42C8AC" w14:textId="013FFD75" w:rsidR="00D270DC" w:rsidRDefault="00080E61" w:rsidP="00080E61">
      <w:pPr>
        <w:spacing w:after="0"/>
        <w:jc w:val="both"/>
      </w:pPr>
      <w:r>
        <w:tab/>
      </w:r>
      <w:r w:rsidR="00D270DC">
        <w:t xml:space="preserve">a) objašnjenje razloga zbog kojeg </w:t>
      </w:r>
      <w:r w:rsidR="0070658D">
        <w:t xml:space="preserve">poreski </w:t>
      </w:r>
      <w:r w:rsidR="00D270DC">
        <w:t>obveznik smatra da postoji predmet spora</w:t>
      </w:r>
      <w:r w:rsidR="00E85D95">
        <w:t>;</w:t>
      </w:r>
    </w:p>
    <w:p w14:paraId="69D36286" w14:textId="0EEB27FB" w:rsidR="00D270DC" w:rsidRDefault="00080E61" w:rsidP="00080E61">
      <w:pPr>
        <w:spacing w:after="0"/>
        <w:jc w:val="both"/>
      </w:pPr>
      <w:r>
        <w:tab/>
      </w:r>
      <w:r w:rsidR="00D270DC">
        <w:t>b)</w:t>
      </w:r>
      <w:r w:rsidR="00E85D95">
        <w:t xml:space="preserve"> </w:t>
      </w:r>
      <w:r w:rsidR="00D270DC">
        <w:t xml:space="preserve">pojedinosti o svim pravnim sredstvima i sporovima koje je pokrenuo </w:t>
      </w:r>
      <w:r w:rsidR="0070658D">
        <w:t>poreski obveznik</w:t>
      </w:r>
      <w:r w:rsidR="00D270DC">
        <w:t xml:space="preserve"> u pogledu relevantnih transakcija</w:t>
      </w:r>
      <w:r w:rsidR="00E85D95">
        <w:t>, kao i</w:t>
      </w:r>
      <w:r w:rsidR="00D270DC">
        <w:t xml:space="preserve"> o svim sudskim odlukama u vezi s</w:t>
      </w:r>
      <w:r w:rsidR="00E85D95">
        <w:t>a</w:t>
      </w:r>
      <w:r w:rsidR="00D270DC">
        <w:t xml:space="preserve"> predmetom spora</w:t>
      </w:r>
      <w:r w:rsidR="00E85D95">
        <w:t>;</w:t>
      </w:r>
    </w:p>
    <w:p w14:paraId="20A5A67F" w14:textId="6E697DAE" w:rsidR="00D270DC" w:rsidRDefault="00080E61" w:rsidP="00080E61">
      <w:pPr>
        <w:spacing w:after="0"/>
        <w:jc w:val="both"/>
      </w:pPr>
      <w:r>
        <w:tab/>
      </w:r>
      <w:r w:rsidR="00D270DC">
        <w:t>c) izjavu pore</w:t>
      </w:r>
      <w:r w:rsidR="0070658D">
        <w:t>sk</w:t>
      </w:r>
      <w:r w:rsidR="00D270DC">
        <w:t xml:space="preserve">og obveznika u kojoj se obvezuje da će </w:t>
      </w:r>
      <w:r w:rsidR="00DA1856">
        <w:t>u što kraćem roku i u cjelosti</w:t>
      </w:r>
      <w:r w:rsidR="00D270DC">
        <w:t xml:space="preserve"> odgovoriti na sve pisane zahtjeve nadležnog </w:t>
      </w:r>
      <w:r w:rsidR="00DA1856">
        <w:t>organa</w:t>
      </w:r>
      <w:r w:rsidR="00D270DC">
        <w:t xml:space="preserve"> </w:t>
      </w:r>
      <w:r w:rsidR="00DA1856">
        <w:t>i</w:t>
      </w:r>
      <w:r w:rsidR="00D270DC">
        <w:t xml:space="preserve"> da će na pisani zahtjev nadležnih </w:t>
      </w:r>
      <w:r w:rsidR="00DA1856">
        <w:t>organa</w:t>
      </w:r>
      <w:r w:rsidR="00D270DC">
        <w:t xml:space="preserve"> dostaviti sv</w:t>
      </w:r>
      <w:r w:rsidR="00DA1856">
        <w:t>a</w:t>
      </w:r>
      <w:r w:rsidR="00891D23">
        <w:t xml:space="preserve"> </w:t>
      </w:r>
      <w:r w:rsidR="00DA1856">
        <w:t xml:space="preserve">potrebna </w:t>
      </w:r>
      <w:r w:rsidR="00D270DC">
        <w:t>dokument</w:t>
      </w:r>
      <w:r w:rsidR="00DA1856">
        <w:t>a;</w:t>
      </w:r>
    </w:p>
    <w:p w14:paraId="7401D295" w14:textId="60077C13" w:rsidR="00D270DC" w:rsidRDefault="00080E61" w:rsidP="00080E61">
      <w:pPr>
        <w:spacing w:after="0"/>
        <w:jc w:val="both"/>
      </w:pPr>
      <w:r>
        <w:lastRenderedPageBreak/>
        <w:tab/>
      </w:r>
      <w:r w:rsidR="00D270DC">
        <w:t xml:space="preserve">d) </w:t>
      </w:r>
      <w:r w:rsidR="00DA1856">
        <w:t>kopiju</w:t>
      </w:r>
      <w:r w:rsidR="00D270DC">
        <w:t xml:space="preserve"> pore</w:t>
      </w:r>
      <w:r w:rsidR="0070658D">
        <w:t>sk</w:t>
      </w:r>
      <w:r w:rsidR="00D270DC">
        <w:t xml:space="preserve">og rješenja kojim se utvrđuje iznos poreza, </w:t>
      </w:r>
      <w:r w:rsidR="00DA1856">
        <w:t>izvještaj</w:t>
      </w:r>
      <w:r w:rsidR="00D270DC">
        <w:t xml:space="preserve"> o pore</w:t>
      </w:r>
      <w:r w:rsidR="00DA1856">
        <w:t>sk</w:t>
      </w:r>
      <w:r w:rsidR="00D270DC">
        <w:t xml:space="preserve">om nadzoru ili </w:t>
      </w:r>
      <w:r w:rsidR="00DA1856">
        <w:t>korpiju</w:t>
      </w:r>
      <w:r w:rsidR="00D270DC">
        <w:t xml:space="preserve"> drugog sličnog dokumenta koj</w:t>
      </w:r>
      <w:r w:rsidR="00DA1856">
        <w:t>a se odnose na</w:t>
      </w:r>
      <w:r w:rsidR="00D270DC">
        <w:t xml:space="preserve"> predmet spora</w:t>
      </w:r>
      <w:r w:rsidR="00DA1856">
        <w:t>, kao i</w:t>
      </w:r>
      <w:r w:rsidR="00D270DC">
        <w:t xml:space="preserve"> </w:t>
      </w:r>
      <w:r w:rsidR="00DA1856">
        <w:t xml:space="preserve">kopiju </w:t>
      </w:r>
      <w:r w:rsidR="00D270DC">
        <w:t>svih drugih dokumenata koj</w:t>
      </w:r>
      <w:r w:rsidR="00DA1856">
        <w:t>a</w:t>
      </w:r>
      <w:r w:rsidR="00D270DC">
        <w:t xml:space="preserve"> su</w:t>
      </w:r>
      <w:r w:rsidR="00DA1856">
        <w:t>, prema potvrdi,</w:t>
      </w:r>
      <w:r w:rsidR="00D270DC">
        <w:t xml:space="preserve"> izda</w:t>
      </w:r>
      <w:r w:rsidR="00DA1856">
        <w:t>ta od strane poreskih organa</w:t>
      </w:r>
      <w:r w:rsidR="00D270DC">
        <w:t xml:space="preserve"> u pogledu predmeta spora</w:t>
      </w:r>
      <w:r w:rsidR="00DA1856">
        <w:t xml:space="preserve">. </w:t>
      </w:r>
    </w:p>
    <w:p w14:paraId="4F6F052E" w14:textId="1A2FD0E0" w:rsidR="00D270DC" w:rsidRDefault="00080E61" w:rsidP="00080E61">
      <w:pPr>
        <w:spacing w:after="0"/>
        <w:jc w:val="both"/>
      </w:pPr>
      <w:r>
        <w:tab/>
      </w:r>
      <w:r w:rsidR="00D270DC">
        <w:t>e) informacije o svim prigovorima koje je podnio</w:t>
      </w:r>
      <w:r w:rsidR="00891D23">
        <w:t xml:space="preserve"> </w:t>
      </w:r>
      <w:r w:rsidR="0070658D">
        <w:t>poreski obveznik</w:t>
      </w:r>
      <w:r w:rsidR="00D270DC">
        <w:t xml:space="preserve"> u skladu s</w:t>
      </w:r>
      <w:r w:rsidR="00524643">
        <w:t>a</w:t>
      </w:r>
      <w:r w:rsidR="00D270DC">
        <w:t xml:space="preserve"> drugim postupkom zajedničkog dogovaranja ili postupkom rješavanja sporova kako je propisano u članu </w:t>
      </w:r>
      <w:r w:rsidR="00D270DC" w:rsidRPr="00524643">
        <w:rPr>
          <w:color w:val="000000" w:themeColor="text1"/>
        </w:rPr>
        <w:t>1</w:t>
      </w:r>
      <w:r w:rsidR="0070658D" w:rsidRPr="00524643">
        <w:rPr>
          <w:color w:val="000000" w:themeColor="text1"/>
        </w:rPr>
        <w:t>7</w:t>
      </w:r>
      <w:r w:rsidR="00D270DC" w:rsidRPr="00524643">
        <w:rPr>
          <w:color w:val="000000" w:themeColor="text1"/>
        </w:rPr>
        <w:t xml:space="preserve"> st</w:t>
      </w:r>
      <w:r w:rsidR="00524643" w:rsidRPr="00524643">
        <w:rPr>
          <w:color w:val="000000" w:themeColor="text1"/>
        </w:rPr>
        <w:t>.</w:t>
      </w:r>
      <w:r w:rsidR="00D270DC" w:rsidRPr="00524643">
        <w:rPr>
          <w:color w:val="000000" w:themeColor="text1"/>
        </w:rPr>
        <w:t xml:space="preserve"> 6</w:t>
      </w:r>
      <w:r w:rsidR="00524643" w:rsidRPr="00524643">
        <w:rPr>
          <w:color w:val="000000" w:themeColor="text1"/>
        </w:rPr>
        <w:t xml:space="preserve"> </w:t>
      </w:r>
      <w:r w:rsidR="00524643">
        <w:rPr>
          <w:color w:val="000000" w:themeColor="text1"/>
        </w:rPr>
        <w:t>i</w:t>
      </w:r>
      <w:r w:rsidR="00524643" w:rsidRPr="00524643">
        <w:rPr>
          <w:color w:val="000000" w:themeColor="text1"/>
        </w:rPr>
        <w:t xml:space="preserve"> 7</w:t>
      </w:r>
      <w:r w:rsidR="00D270DC" w:rsidRPr="00524643">
        <w:rPr>
          <w:color w:val="000000" w:themeColor="text1"/>
        </w:rPr>
        <w:t xml:space="preserve"> </w:t>
      </w:r>
      <w:r w:rsidR="002B2BA6">
        <w:t>ovog zakona</w:t>
      </w:r>
      <w:r w:rsidR="00891D23">
        <w:t xml:space="preserve">, kao i </w:t>
      </w:r>
      <w:r w:rsidR="00D270DC">
        <w:t>izjavu kojom se</w:t>
      </w:r>
      <w:r w:rsidR="00891D23">
        <w:t xml:space="preserve"> </w:t>
      </w:r>
      <w:r w:rsidR="0070658D">
        <w:t>poreski obveznik</w:t>
      </w:r>
      <w:r w:rsidR="00D270DC">
        <w:t xml:space="preserve"> ob</w:t>
      </w:r>
      <w:r w:rsidR="00502DE9">
        <w:t>a</w:t>
      </w:r>
      <w:r w:rsidR="00D270DC">
        <w:t>vezuje da će p</w:t>
      </w:r>
      <w:r w:rsidR="004B2DC3">
        <w:t>rimjenjivati</w:t>
      </w:r>
      <w:r w:rsidR="00D270DC">
        <w:t xml:space="preserve"> odredbe </w:t>
      </w:r>
      <w:r w:rsidR="001A3845">
        <w:t>člana</w:t>
      </w:r>
      <w:r w:rsidR="00D270DC">
        <w:t xml:space="preserve"> 1</w:t>
      </w:r>
      <w:r w:rsidR="0070658D">
        <w:t>7</w:t>
      </w:r>
      <w:r w:rsidR="00D270DC">
        <w:t xml:space="preserve"> st</w:t>
      </w:r>
      <w:r w:rsidR="00524643">
        <w:t>.</w:t>
      </w:r>
      <w:r w:rsidR="00D270DC">
        <w:t xml:space="preserve"> 6 </w:t>
      </w:r>
      <w:r w:rsidR="00524643">
        <w:t xml:space="preserve">i 7 </w:t>
      </w:r>
      <w:r w:rsidR="002B2BA6">
        <w:t>ovog zakona</w:t>
      </w:r>
      <w:r w:rsidR="004B2DC3">
        <w:t>;</w:t>
      </w:r>
    </w:p>
    <w:p w14:paraId="6EE80B32" w14:textId="376CF166" w:rsidR="00D270DC" w:rsidRDefault="00080E61" w:rsidP="00080E61">
      <w:pPr>
        <w:spacing w:after="0"/>
        <w:jc w:val="both"/>
      </w:pPr>
      <w:r>
        <w:tab/>
      </w:r>
      <w:r w:rsidR="00D270DC">
        <w:t>6</w:t>
      </w:r>
      <w:r w:rsidR="00DA1856">
        <w:t>)</w:t>
      </w:r>
      <w:r w:rsidR="00D270DC">
        <w:t xml:space="preserve"> dostavi sve dodatne informacije koje zatraže nadležn</w:t>
      </w:r>
      <w:r w:rsidR="004B2DC3">
        <w:t>i organi</w:t>
      </w:r>
      <w:r w:rsidR="00D270DC">
        <w:t xml:space="preserve">, </w:t>
      </w:r>
      <w:r w:rsidR="004B2DC3">
        <w:t xml:space="preserve">a </w:t>
      </w:r>
      <w:r w:rsidR="00D270DC">
        <w:t>koje se smatraju potrebnim za ispitivanje osnovanosti određenog slučaja.</w:t>
      </w:r>
    </w:p>
    <w:p w14:paraId="72EF0B61" w14:textId="6975AF97" w:rsidR="004B2DC3" w:rsidRDefault="00080E61" w:rsidP="00080E61">
      <w:pPr>
        <w:spacing w:after="0"/>
        <w:jc w:val="both"/>
      </w:pPr>
      <w:r>
        <w:tab/>
      </w:r>
      <w:r w:rsidR="00D270DC">
        <w:t>(</w:t>
      </w:r>
      <w:r w:rsidR="00DA1856">
        <w:t>8</w:t>
      </w:r>
      <w:r w:rsidR="00D270DC">
        <w:t>) Nadležn</w:t>
      </w:r>
      <w:r w:rsidR="004B2DC3">
        <w:t>i organi</w:t>
      </w:r>
      <w:r w:rsidR="00D270DC">
        <w:t xml:space="preserve"> držav</w:t>
      </w:r>
      <w:r w:rsidR="004B2DC3">
        <w:t>a</w:t>
      </w:r>
      <w:r w:rsidR="00D270DC">
        <w:t xml:space="preserve"> članic</w:t>
      </w:r>
      <w:r w:rsidR="004B2DC3">
        <w:t>a</w:t>
      </w:r>
      <w:r w:rsidR="00D270DC">
        <w:t xml:space="preserve"> informacije iz stava </w:t>
      </w:r>
      <w:r w:rsidR="00DC2BBF">
        <w:t xml:space="preserve">7 </w:t>
      </w:r>
      <w:r w:rsidR="00D270DC">
        <w:t>t</w:t>
      </w:r>
      <w:r w:rsidR="0070658D">
        <w:t>a</w:t>
      </w:r>
      <w:r w:rsidR="00D270DC">
        <w:t>čk</w:t>
      </w:r>
      <w:r w:rsidR="004B2DC3">
        <w:t>a</w:t>
      </w:r>
      <w:r w:rsidR="00D270DC">
        <w:t xml:space="preserve"> 6 ovog člana mogu zatražiti u roku od tri mjeseca od prim</w:t>
      </w:r>
      <w:r w:rsidR="0070658D">
        <w:t>anja</w:t>
      </w:r>
      <w:r w:rsidR="00D270DC">
        <w:t xml:space="preserve"> prigovora</w:t>
      </w:r>
      <w:r w:rsidR="004B2DC3">
        <w:t>, dok se d</w:t>
      </w:r>
      <w:r w:rsidR="00D270DC">
        <w:t>odatni pisani zahtjevi za informacije mogu podnijeti t</w:t>
      </w:r>
      <w:r w:rsidR="00174F2E">
        <w:t>o</w:t>
      </w:r>
      <w:r w:rsidR="00D270DC">
        <w:t>kom postupka zajedničkog dogovaranja u skladu s</w:t>
      </w:r>
      <w:r w:rsidR="00174F2E">
        <w:t>a</w:t>
      </w:r>
      <w:r w:rsidR="00D270DC">
        <w:t xml:space="preserve"> </w:t>
      </w:r>
      <w:r w:rsidR="00D270DC" w:rsidRPr="004B2DC3">
        <w:rPr>
          <w:color w:val="000000" w:themeColor="text1"/>
        </w:rPr>
        <w:t xml:space="preserve">članom </w:t>
      </w:r>
      <w:r w:rsidR="00174F2E" w:rsidRPr="004B2DC3">
        <w:rPr>
          <w:color w:val="000000" w:themeColor="text1"/>
        </w:rPr>
        <w:t>5</w:t>
      </w:r>
      <w:r w:rsidR="00D270DC" w:rsidRPr="004B2DC3">
        <w:rPr>
          <w:color w:val="000000" w:themeColor="text1"/>
        </w:rPr>
        <w:t xml:space="preserve"> </w:t>
      </w:r>
      <w:r w:rsidR="002B2BA6" w:rsidRPr="004B2DC3">
        <w:rPr>
          <w:color w:val="000000" w:themeColor="text1"/>
        </w:rPr>
        <w:t xml:space="preserve">ovog </w:t>
      </w:r>
      <w:r w:rsidR="002B2BA6">
        <w:t>zakona</w:t>
      </w:r>
      <w:r w:rsidR="00D270DC">
        <w:t>, ako nadležn</w:t>
      </w:r>
      <w:r w:rsidR="004B2DC3">
        <w:t xml:space="preserve">i organi </w:t>
      </w:r>
      <w:r w:rsidR="00D270DC">
        <w:t>smatra</w:t>
      </w:r>
      <w:r w:rsidR="004B2DC3">
        <w:t xml:space="preserve">ju da je isto </w:t>
      </w:r>
      <w:r w:rsidR="00D270DC">
        <w:t>potrebn</w:t>
      </w:r>
      <w:r w:rsidR="004B2DC3">
        <w:t>o</w:t>
      </w:r>
      <w:r w:rsidR="00D270DC">
        <w:t>.</w:t>
      </w:r>
    </w:p>
    <w:p w14:paraId="121538FD" w14:textId="62DE3661" w:rsidR="00D270DC" w:rsidRDefault="00080E61" w:rsidP="00080E61">
      <w:pPr>
        <w:spacing w:after="0"/>
        <w:jc w:val="both"/>
      </w:pPr>
      <w:r>
        <w:tab/>
      </w:r>
      <w:r w:rsidR="004B2DC3">
        <w:t xml:space="preserve">(9) </w:t>
      </w:r>
      <w:r w:rsidR="00D270DC">
        <w:t xml:space="preserve">U </w:t>
      </w:r>
      <w:r w:rsidR="004B2DC3">
        <w:t xml:space="preserve">odnosu na </w:t>
      </w:r>
      <w:r w:rsidR="00D270DC">
        <w:t>zaštit</w:t>
      </w:r>
      <w:r w:rsidR="004B2DC3">
        <w:t>u</w:t>
      </w:r>
      <w:r w:rsidR="00D270DC">
        <w:t xml:space="preserve"> informacija i zaštit</w:t>
      </w:r>
      <w:r w:rsidR="004B2DC3">
        <w:t>u</w:t>
      </w:r>
      <w:r w:rsidR="00D270DC">
        <w:t xml:space="preserve"> </w:t>
      </w:r>
      <w:r w:rsidR="004B2DC3">
        <w:t>privrednih</w:t>
      </w:r>
      <w:r w:rsidR="00D270DC">
        <w:t>, poslovnih, proizvodnih ili profesionalnih tajni ili poslovnih procesa primjenjuje se nacionalno zakonodavstvo držav</w:t>
      </w:r>
      <w:r w:rsidR="004B2DC3">
        <w:t>a</w:t>
      </w:r>
      <w:r w:rsidR="00D270DC">
        <w:t xml:space="preserve"> članic</w:t>
      </w:r>
      <w:r w:rsidR="004B2DC3">
        <w:t>a</w:t>
      </w:r>
      <w:r w:rsidR="00D270DC">
        <w:t>.</w:t>
      </w:r>
    </w:p>
    <w:p w14:paraId="27826979" w14:textId="01D9111E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4B2DC3">
        <w:t>10</w:t>
      </w:r>
      <w:r w:rsidR="00D270DC">
        <w:t xml:space="preserve">) </w:t>
      </w:r>
      <w:r w:rsidR="004B2DC3">
        <w:t xml:space="preserve">Poreski </w:t>
      </w:r>
      <w:r w:rsidR="0070658D">
        <w:t>obveznik</w:t>
      </w:r>
      <w:r w:rsidR="00D270DC">
        <w:t xml:space="preserve"> koji primi pisani zahtjev u skladu sa stavom </w:t>
      </w:r>
      <w:r w:rsidR="00DC2BBF">
        <w:t>7</w:t>
      </w:r>
      <w:r w:rsidR="00D270DC">
        <w:t xml:space="preserve"> t</w:t>
      </w:r>
      <w:r w:rsidR="00174F2E">
        <w:t>ač</w:t>
      </w:r>
      <w:r w:rsidR="00D270DC">
        <w:t>k</w:t>
      </w:r>
      <w:r w:rsidR="004B2DC3">
        <w:t>a</w:t>
      </w:r>
      <w:r w:rsidR="00D270DC">
        <w:t xml:space="preserve"> 6 ovog člana </w:t>
      </w:r>
      <w:r w:rsidR="004B2DC3">
        <w:t xml:space="preserve">u obavezi je da na isti </w:t>
      </w:r>
      <w:r w:rsidR="00D270DC">
        <w:t>odgovar</w:t>
      </w:r>
      <w:r w:rsidR="004B2DC3">
        <w:t>i</w:t>
      </w:r>
      <w:r w:rsidR="00D270DC">
        <w:t xml:space="preserve"> u roku od tri mjeseca od pri</w:t>
      </w:r>
      <w:r w:rsidR="004B2DC3">
        <w:t xml:space="preserve">jema, dok se kopija </w:t>
      </w:r>
      <w:r w:rsidR="00D270DC">
        <w:t xml:space="preserve">tog odgovora </w:t>
      </w:r>
      <w:r w:rsidR="00174F2E">
        <w:t xml:space="preserve">istovremeno </w:t>
      </w:r>
      <w:r w:rsidR="004B2DC3">
        <w:t>dostavlja</w:t>
      </w:r>
      <w:r w:rsidR="00D270DC">
        <w:t xml:space="preserve"> nadležnim </w:t>
      </w:r>
      <w:r w:rsidR="004B2DC3">
        <w:t>organima</w:t>
      </w:r>
      <w:r w:rsidR="00D270DC">
        <w:t xml:space="preserve"> drugih država članica.</w:t>
      </w:r>
    </w:p>
    <w:p w14:paraId="2D6ADF67" w14:textId="7F725242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DA1856">
        <w:t>1</w:t>
      </w:r>
      <w:r w:rsidR="004B2DC3">
        <w:t>1)</w:t>
      </w:r>
      <w:r w:rsidR="00D270DC">
        <w:t xml:space="preserve"> </w:t>
      </w:r>
      <w:r w:rsidR="004B2DC3">
        <w:t>Nadležni organ u Crnoj Gori</w:t>
      </w:r>
      <w:r w:rsidR="00D270DC">
        <w:t xml:space="preserve"> donosi odluku o prihva</w:t>
      </w:r>
      <w:r w:rsidR="00174F2E">
        <w:t>t</w:t>
      </w:r>
      <w:r w:rsidR="00D270DC">
        <w:t>anju ili od</w:t>
      </w:r>
      <w:r w:rsidR="004B2DC3">
        <w:t>bijanju</w:t>
      </w:r>
      <w:r w:rsidR="00D270DC">
        <w:t xml:space="preserve"> prigovora u roku od šest mjeseci od pri</w:t>
      </w:r>
      <w:r w:rsidR="004B2DC3">
        <w:t>jema</w:t>
      </w:r>
      <w:r w:rsidR="00D270DC">
        <w:t xml:space="preserve"> prigovora ili u roku od šest mjeseci od pri</w:t>
      </w:r>
      <w:r w:rsidR="004B2DC3">
        <w:t>jema</w:t>
      </w:r>
      <w:r w:rsidR="00D270DC">
        <w:t xml:space="preserve"> informacija iz stava </w:t>
      </w:r>
      <w:r w:rsidR="00DC2BBF">
        <w:t>7</w:t>
      </w:r>
      <w:r w:rsidR="00D270DC">
        <w:t xml:space="preserve"> t</w:t>
      </w:r>
      <w:r w:rsidR="00174F2E">
        <w:t>a</w:t>
      </w:r>
      <w:r w:rsidR="00D270DC">
        <w:t>čk</w:t>
      </w:r>
      <w:r w:rsidR="004B2DC3">
        <w:t>a</w:t>
      </w:r>
      <w:r w:rsidR="00D270DC">
        <w:t xml:space="preserve"> 6 ovog člana, </w:t>
      </w:r>
      <w:r w:rsidR="00174F2E">
        <w:t xml:space="preserve">u zavisnosti </w:t>
      </w:r>
      <w:r w:rsidR="004B2DC3">
        <w:t>od roka koji otpočinje kasnije</w:t>
      </w:r>
      <w:r w:rsidR="00E40C4F">
        <w:t xml:space="preserve"> </w:t>
      </w:r>
      <w:r w:rsidR="00502DE9">
        <w:t>i</w:t>
      </w:r>
      <w:r w:rsidR="00E40C4F">
        <w:t xml:space="preserve"> </w:t>
      </w:r>
      <w:r w:rsidR="00D270DC">
        <w:t xml:space="preserve">bez </w:t>
      </w:r>
      <w:r w:rsidR="009823CB">
        <w:t>odlaga</w:t>
      </w:r>
      <w:r w:rsidR="00174F2E">
        <w:t xml:space="preserve">anja </w:t>
      </w:r>
      <w:r w:rsidR="00D270DC">
        <w:t>izvješ</w:t>
      </w:r>
      <w:r w:rsidR="00174F2E">
        <w:t>tava</w:t>
      </w:r>
      <w:r w:rsidR="00D270DC">
        <w:t xml:space="preserve"> pore</w:t>
      </w:r>
      <w:r w:rsidR="00174F2E">
        <w:t>sk</w:t>
      </w:r>
      <w:r w:rsidR="00D270DC">
        <w:t>og obveznika i nadležn</w:t>
      </w:r>
      <w:r w:rsidR="00E40C4F">
        <w:t xml:space="preserve">e organe </w:t>
      </w:r>
      <w:r w:rsidR="00D270DC">
        <w:t>drugih država članica o svojoj odluci.</w:t>
      </w:r>
    </w:p>
    <w:p w14:paraId="47C8CCB2" w14:textId="5FCAAE2E" w:rsidR="00964145" w:rsidRDefault="00080E61" w:rsidP="00080E61">
      <w:pPr>
        <w:spacing w:after="0"/>
        <w:jc w:val="both"/>
      </w:pPr>
      <w:r>
        <w:tab/>
      </w:r>
      <w:r w:rsidR="00D270DC">
        <w:t>(</w:t>
      </w:r>
      <w:r w:rsidR="00DA1856">
        <w:t>1</w:t>
      </w:r>
      <w:r w:rsidR="00E40C4F">
        <w:t>2</w:t>
      </w:r>
      <w:r w:rsidR="00D270DC">
        <w:t xml:space="preserve">) </w:t>
      </w:r>
      <w:r w:rsidR="00E40C4F" w:rsidRPr="00E40C4F">
        <w:t xml:space="preserve">Nadležni organ u Crnoj Gori </w:t>
      </w:r>
      <w:r w:rsidR="00E40C4F">
        <w:t>može donijeti odluku o rješavanju spora u</w:t>
      </w:r>
      <w:r w:rsidR="00D270DC">
        <w:t xml:space="preserve"> roku od šest mjeseci od prim</w:t>
      </w:r>
      <w:r w:rsidR="00174F2E">
        <w:t>anja</w:t>
      </w:r>
      <w:r w:rsidR="00D270DC">
        <w:t xml:space="preserve"> prigovora ili u roku od šest mjeseci od prim</w:t>
      </w:r>
      <w:r w:rsidR="00174F2E">
        <w:t>anja</w:t>
      </w:r>
      <w:r w:rsidR="00D270DC">
        <w:t xml:space="preserve"> informacija iz stava </w:t>
      </w:r>
      <w:r w:rsidR="00DC2BBF">
        <w:t>7</w:t>
      </w:r>
      <w:r w:rsidR="00D270DC">
        <w:t xml:space="preserve"> t</w:t>
      </w:r>
      <w:r w:rsidR="00174F2E">
        <w:t>a</w:t>
      </w:r>
      <w:r w:rsidR="00D270DC">
        <w:t>čk</w:t>
      </w:r>
      <w:r w:rsidR="00E40C4F">
        <w:t xml:space="preserve">a </w:t>
      </w:r>
      <w:r w:rsidR="00D270DC">
        <w:t xml:space="preserve">6 </w:t>
      </w:r>
      <w:r w:rsidR="00E55C2E">
        <w:t>ovog člana</w:t>
      </w:r>
      <w:r w:rsidR="00D270DC">
        <w:t xml:space="preserve">, </w:t>
      </w:r>
      <w:r w:rsidR="00E40C4F" w:rsidRPr="00E40C4F">
        <w:t>u zavisnosti od roka koji otpočinje kasnije</w:t>
      </w:r>
      <w:r w:rsidR="00E40C4F">
        <w:t xml:space="preserve">, </w:t>
      </w:r>
      <w:r w:rsidR="00D270DC">
        <w:t xml:space="preserve">bez uključivanja drugih nadležnih </w:t>
      </w:r>
      <w:r w:rsidR="00647C66">
        <w:t xml:space="preserve">organa </w:t>
      </w:r>
      <w:r w:rsidR="00D270DC">
        <w:t xml:space="preserve">država članica. </w:t>
      </w:r>
    </w:p>
    <w:p w14:paraId="14EDD21D" w14:textId="7D890362" w:rsidR="00D270DC" w:rsidRDefault="00080E61" w:rsidP="00080E61">
      <w:pPr>
        <w:spacing w:after="0"/>
        <w:jc w:val="both"/>
      </w:pPr>
      <w:r>
        <w:tab/>
      </w:r>
      <w:r w:rsidR="00964145">
        <w:t xml:space="preserve">(13) </w:t>
      </w:r>
      <w:r w:rsidR="00D270DC">
        <w:t xml:space="preserve">U </w:t>
      </w:r>
      <w:r w:rsidR="00964145">
        <w:t>odnosu na stav 12 ovog člana,</w:t>
      </w:r>
      <w:r w:rsidR="00D270DC">
        <w:t xml:space="preserve"> nadležn</w:t>
      </w:r>
      <w:r w:rsidR="00964145">
        <w:t>i organ u Crnoj Gori,</w:t>
      </w:r>
      <w:r w:rsidR="00D270DC">
        <w:t xml:space="preserve"> bez </w:t>
      </w:r>
      <w:r w:rsidR="009823CB">
        <w:t>odlag</w:t>
      </w:r>
      <w:r w:rsidR="00174F2E">
        <w:t>anja</w:t>
      </w:r>
      <w:r w:rsidR="00D270DC">
        <w:t xml:space="preserve">, </w:t>
      </w:r>
      <w:r w:rsidR="00964145">
        <w:t xml:space="preserve">o istom </w:t>
      </w:r>
      <w:r w:rsidR="00D270DC">
        <w:t>izvješ</w:t>
      </w:r>
      <w:r w:rsidR="00174F2E">
        <w:t>tava</w:t>
      </w:r>
      <w:r w:rsidR="00D270DC">
        <w:t xml:space="preserve"> pore</w:t>
      </w:r>
      <w:r w:rsidR="00174F2E">
        <w:t>sk</w:t>
      </w:r>
      <w:r w:rsidR="00D270DC">
        <w:t>og obveznika i drug</w:t>
      </w:r>
      <w:r w:rsidR="00964145">
        <w:t xml:space="preserve">e nadležne organe </w:t>
      </w:r>
      <w:r w:rsidR="00D270DC">
        <w:t xml:space="preserve">država članica, </w:t>
      </w:r>
      <w:r w:rsidR="00964145">
        <w:t>poslije</w:t>
      </w:r>
      <w:r w:rsidR="00D270DC">
        <w:t xml:space="preserve"> čega će se </w:t>
      </w:r>
      <w:r w:rsidR="00174F2E">
        <w:t>završiti</w:t>
      </w:r>
      <w:r w:rsidR="00D270DC">
        <w:t xml:space="preserve"> postupci započeti u skladu s</w:t>
      </w:r>
      <w:r w:rsidR="00964145">
        <w:t>a</w:t>
      </w:r>
      <w:r w:rsidR="00D270DC">
        <w:t xml:space="preserve"> ovim </w:t>
      </w:r>
      <w:r w:rsidR="00964145">
        <w:t>z</w:t>
      </w:r>
      <w:r w:rsidR="00D270DC">
        <w:t>akonom</w:t>
      </w:r>
      <w:r w:rsidR="00964145">
        <w:t>, dok se isti mogu</w:t>
      </w:r>
      <w:r w:rsidR="00D270DC">
        <w:t xml:space="preserve"> </w:t>
      </w:r>
      <w:r w:rsidR="00174F2E">
        <w:t>završi</w:t>
      </w:r>
      <w:r w:rsidR="00964145">
        <w:t>ti</w:t>
      </w:r>
      <w:r w:rsidR="00D270DC">
        <w:t xml:space="preserve"> i ako nadležn</w:t>
      </w:r>
      <w:r w:rsidR="00964145">
        <w:t>i organ</w:t>
      </w:r>
      <w:r w:rsidR="00D270DC">
        <w:t xml:space="preserve"> druge države članice obavijesti nadležn</w:t>
      </w:r>
      <w:r w:rsidR="00964145">
        <w:t>i</w:t>
      </w:r>
      <w:r w:rsidR="00D270DC">
        <w:t xml:space="preserve"> </w:t>
      </w:r>
      <w:r w:rsidR="00964145">
        <w:t>organ u Crnoj Gori</w:t>
      </w:r>
      <w:r w:rsidR="00D270DC">
        <w:t xml:space="preserve"> da je odlučilo riješiti spor na jednostranoj osnovi.</w:t>
      </w:r>
    </w:p>
    <w:p w14:paraId="288585DE" w14:textId="0C53BD4B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DA1856">
        <w:t>1</w:t>
      </w:r>
      <w:r w:rsidR="00964145">
        <w:t>4</w:t>
      </w:r>
      <w:r w:rsidR="00D270DC">
        <w:t xml:space="preserve">) </w:t>
      </w:r>
      <w:r w:rsidR="00964145">
        <w:t>Poreski</w:t>
      </w:r>
      <w:r w:rsidR="0070658D">
        <w:t xml:space="preserve"> obveznik</w:t>
      </w:r>
      <w:r w:rsidR="00D270DC">
        <w:t xml:space="preserve"> koji želi povući prigovor isto</w:t>
      </w:r>
      <w:r w:rsidR="00964145">
        <w:t>vremeno</w:t>
      </w:r>
      <w:r w:rsidR="00D270DC">
        <w:t xml:space="preserve"> dostavlja obav</w:t>
      </w:r>
      <w:r w:rsidR="00174F2E">
        <w:t xml:space="preserve">ještenje </w:t>
      </w:r>
      <w:r w:rsidR="00D270DC">
        <w:t>o povlačenju</w:t>
      </w:r>
      <w:r w:rsidR="00964145">
        <w:t xml:space="preserve"> svim</w:t>
      </w:r>
      <w:r w:rsidR="00D270DC">
        <w:t xml:space="preserve"> nadležni</w:t>
      </w:r>
      <w:r w:rsidR="00964145">
        <w:t>m</w:t>
      </w:r>
      <w:r w:rsidR="00D270DC">
        <w:t xml:space="preserve"> </w:t>
      </w:r>
      <w:r w:rsidR="00964145">
        <w:t xml:space="preserve">organima </w:t>
      </w:r>
      <w:r w:rsidR="00D270DC">
        <w:t>država članica</w:t>
      </w:r>
      <w:r w:rsidR="00964145">
        <w:t xml:space="preserve">, kojim će se </w:t>
      </w:r>
      <w:r w:rsidR="00174F2E">
        <w:t>završi</w:t>
      </w:r>
      <w:r w:rsidR="00964145">
        <w:t>ti</w:t>
      </w:r>
      <w:r w:rsidR="00174F2E">
        <w:t xml:space="preserve"> </w:t>
      </w:r>
      <w:r w:rsidR="00D270DC">
        <w:t>svi postupci u skladu s</w:t>
      </w:r>
      <w:r w:rsidR="00FC78FF">
        <w:t>a</w:t>
      </w:r>
      <w:r w:rsidR="00D270DC">
        <w:t xml:space="preserve"> ovim </w:t>
      </w:r>
      <w:r w:rsidR="00964145">
        <w:t>z</w:t>
      </w:r>
      <w:r w:rsidR="00D270DC">
        <w:t>akonom</w:t>
      </w:r>
      <w:r w:rsidR="003A0944">
        <w:t>, a kada</w:t>
      </w:r>
      <w:r w:rsidR="00D270DC">
        <w:t xml:space="preserve"> nadlež</w:t>
      </w:r>
      <w:r w:rsidR="003A0944">
        <w:t>ni organ u Crnoj Gori</w:t>
      </w:r>
      <w:r w:rsidR="00D270DC">
        <w:t xml:space="preserve"> primi </w:t>
      </w:r>
      <w:r w:rsidR="003A0944">
        <w:t xml:space="preserve">to </w:t>
      </w:r>
      <w:r w:rsidR="00D270DC">
        <w:t>obav</w:t>
      </w:r>
      <w:r w:rsidR="00174F2E">
        <w:t>ještenje</w:t>
      </w:r>
      <w:r w:rsidR="003A0944">
        <w:t xml:space="preserve">, u obavezi je da </w:t>
      </w:r>
      <w:r w:rsidR="003A0944" w:rsidRPr="003A0944">
        <w:t xml:space="preserve">bez odlaganja </w:t>
      </w:r>
      <w:r w:rsidR="00D270DC">
        <w:t>izvje</w:t>
      </w:r>
      <w:r w:rsidR="003A0944">
        <w:t>sti</w:t>
      </w:r>
      <w:r w:rsidR="00D270DC">
        <w:t xml:space="preserve"> drug</w:t>
      </w:r>
      <w:r w:rsidR="003A0944">
        <w:t>e nadležne organe</w:t>
      </w:r>
      <w:r w:rsidR="00D270DC">
        <w:t xml:space="preserve"> država članica o okončanju postupaka.</w:t>
      </w:r>
    </w:p>
    <w:p w14:paraId="6FDCD3CB" w14:textId="03918EF0" w:rsidR="00D270DC" w:rsidRDefault="00080E61" w:rsidP="00080E61">
      <w:pPr>
        <w:spacing w:after="0"/>
        <w:jc w:val="both"/>
      </w:pPr>
      <w:r>
        <w:tab/>
      </w:r>
      <w:r w:rsidR="00D270DC">
        <w:t>(1</w:t>
      </w:r>
      <w:r w:rsidR="003A0944">
        <w:t>5</w:t>
      </w:r>
      <w:r w:rsidR="00D270DC">
        <w:t>) Ako predmet spora prestane postojati iz bilo kojeg razloga, svi postupci</w:t>
      </w:r>
      <w:r w:rsidR="003A0944">
        <w:t xml:space="preserve"> će biti završeni</w:t>
      </w:r>
      <w:r w:rsidR="00D270DC">
        <w:t xml:space="preserve"> u skladu s</w:t>
      </w:r>
      <w:r w:rsidR="003A0944">
        <w:t>a</w:t>
      </w:r>
      <w:r w:rsidR="00D270DC">
        <w:t xml:space="preserve"> ovim </w:t>
      </w:r>
      <w:r w:rsidR="003A0944">
        <w:t>z</w:t>
      </w:r>
      <w:r w:rsidR="00D270DC">
        <w:t>akonom, a nadležn</w:t>
      </w:r>
      <w:r w:rsidR="003A0944">
        <w:t>i</w:t>
      </w:r>
      <w:r w:rsidR="00D270DC">
        <w:t xml:space="preserve"> </w:t>
      </w:r>
      <w:r w:rsidR="003A0944">
        <w:t xml:space="preserve">organ u Crnoj Gori je u obavezi da </w:t>
      </w:r>
      <w:r w:rsidR="00D270DC">
        <w:t xml:space="preserve">bez </w:t>
      </w:r>
      <w:r w:rsidR="009823CB">
        <w:t>odlaga</w:t>
      </w:r>
      <w:r w:rsidR="00174F2E">
        <w:t>anja</w:t>
      </w:r>
      <w:r w:rsidR="00D270DC">
        <w:t xml:space="preserve"> izv</w:t>
      </w:r>
      <w:r w:rsidR="00FC78FF">
        <w:t>i</w:t>
      </w:r>
      <w:r w:rsidR="00D270DC">
        <w:t>je</w:t>
      </w:r>
      <w:r w:rsidR="003A0944">
        <w:t>sti</w:t>
      </w:r>
      <w:r w:rsidR="00D270DC">
        <w:t xml:space="preserve"> pore</w:t>
      </w:r>
      <w:r w:rsidR="00174F2E">
        <w:t>sk</w:t>
      </w:r>
      <w:r w:rsidR="00D270DC">
        <w:t>og obveznika o stanju stvari i op</w:t>
      </w:r>
      <w:r w:rsidR="00174F2E">
        <w:t>št</w:t>
      </w:r>
      <w:r w:rsidR="00D270DC">
        <w:t>im razlozima u vezi s</w:t>
      </w:r>
      <w:r w:rsidR="003A0944">
        <w:t>a</w:t>
      </w:r>
      <w:r w:rsidR="00D270DC">
        <w:t xml:space="preserve"> tim.</w:t>
      </w:r>
    </w:p>
    <w:p w14:paraId="32B4809D" w14:textId="02253282" w:rsidR="00D270DC" w:rsidRDefault="00080E61" w:rsidP="00080E61">
      <w:pPr>
        <w:spacing w:after="0"/>
        <w:jc w:val="both"/>
      </w:pPr>
      <w:r>
        <w:tab/>
      </w:r>
      <w:r w:rsidR="00D270DC">
        <w:t>(1</w:t>
      </w:r>
      <w:r w:rsidR="003A0944">
        <w:t>6</w:t>
      </w:r>
      <w:r w:rsidR="00D270DC">
        <w:t xml:space="preserve">) </w:t>
      </w:r>
      <w:r w:rsidR="003A0944">
        <w:t>P</w:t>
      </w:r>
      <w:r w:rsidR="0070658D">
        <w:t>oreski obveznik</w:t>
      </w:r>
      <w:r w:rsidR="00D270DC">
        <w:t xml:space="preserve"> ne može podnijeti prigovor u vezi s</w:t>
      </w:r>
      <w:r w:rsidR="003A0944">
        <w:t>a</w:t>
      </w:r>
      <w:r w:rsidR="00D270DC">
        <w:t xml:space="preserve"> predmetom spora o kojemu je već donesena pravo</w:t>
      </w:r>
      <w:r w:rsidR="003A0944">
        <w:t>snažna</w:t>
      </w:r>
      <w:r w:rsidR="00D270DC">
        <w:t xml:space="preserve"> presuda u upravnom sporu.</w:t>
      </w:r>
    </w:p>
    <w:p w14:paraId="2CABA705" w14:textId="77777777" w:rsidR="00080E61" w:rsidRDefault="00080E61" w:rsidP="0078576D">
      <w:pPr>
        <w:spacing w:after="0" w:line="240" w:lineRule="auto"/>
        <w:jc w:val="center"/>
        <w:rPr>
          <w:b/>
        </w:rPr>
      </w:pPr>
    </w:p>
    <w:p w14:paraId="6C430C8F" w14:textId="680F43DF" w:rsidR="00D270DC" w:rsidRPr="001C0D42" w:rsidRDefault="00D270DC" w:rsidP="0078576D">
      <w:pPr>
        <w:spacing w:after="0" w:line="240" w:lineRule="auto"/>
        <w:jc w:val="center"/>
        <w:rPr>
          <w:b/>
        </w:rPr>
      </w:pPr>
      <w:r w:rsidRPr="001C0D42">
        <w:rPr>
          <w:b/>
        </w:rPr>
        <w:t>Postupak zajedničkog dogovaranja</w:t>
      </w:r>
    </w:p>
    <w:p w14:paraId="03E2D7A0" w14:textId="58C86F04" w:rsidR="0078576D" w:rsidRPr="00144721" w:rsidRDefault="00D270DC" w:rsidP="0078576D">
      <w:pPr>
        <w:spacing w:after="0" w:line="240" w:lineRule="auto"/>
        <w:jc w:val="center"/>
        <w:rPr>
          <w:b/>
        </w:rPr>
      </w:pPr>
      <w:r w:rsidRPr="001C0D42">
        <w:rPr>
          <w:b/>
        </w:rPr>
        <w:t xml:space="preserve">Član </w:t>
      </w:r>
      <w:r w:rsidR="00174F2E" w:rsidRPr="001C0D42">
        <w:rPr>
          <w:b/>
        </w:rPr>
        <w:t>5</w:t>
      </w:r>
      <w:r w:rsidR="003A0944">
        <w:rPr>
          <w:b/>
        </w:rPr>
        <w:t xml:space="preserve"> </w:t>
      </w:r>
    </w:p>
    <w:p w14:paraId="40D4BF6A" w14:textId="50332F9A" w:rsidR="00D270DC" w:rsidRDefault="00080E61" w:rsidP="00115635">
      <w:pPr>
        <w:jc w:val="both"/>
      </w:pPr>
      <w:r>
        <w:tab/>
      </w:r>
      <w:r w:rsidR="00D270DC">
        <w:t xml:space="preserve">(1) </w:t>
      </w:r>
      <w:r w:rsidR="001C0D42">
        <w:t xml:space="preserve">U slučaju da </w:t>
      </w:r>
      <w:r w:rsidR="00D270DC">
        <w:t>nadležn</w:t>
      </w:r>
      <w:r w:rsidR="001C0D42">
        <w:t>i organi</w:t>
      </w:r>
      <w:r w:rsidR="00D270DC">
        <w:t xml:space="preserve"> država članica prihvate prigovor, u roku od dvije godine od zadnje</w:t>
      </w:r>
      <w:r w:rsidR="00144721">
        <w:t xml:space="preserve">g </w:t>
      </w:r>
      <w:r w:rsidR="00D270DC">
        <w:t>obavije</w:t>
      </w:r>
      <w:r w:rsidR="00144721">
        <w:t>štenja</w:t>
      </w:r>
      <w:r w:rsidR="00D270DC">
        <w:t xml:space="preserve"> o odluci jedne od država članica o prihva</w:t>
      </w:r>
      <w:r w:rsidR="00144721">
        <w:t>t</w:t>
      </w:r>
      <w:r w:rsidR="00D270DC">
        <w:t xml:space="preserve">anju prigovora, </w:t>
      </w:r>
      <w:r w:rsidR="001C0D42">
        <w:t xml:space="preserve">u obavezi su da </w:t>
      </w:r>
      <w:r w:rsidR="00D270DC">
        <w:t>riješi predmet spora postupkom zajedničkog dogovaranja.</w:t>
      </w:r>
    </w:p>
    <w:p w14:paraId="4C84C9E7" w14:textId="23098029" w:rsidR="00080E61" w:rsidRDefault="00080E61" w:rsidP="00080E61">
      <w:pPr>
        <w:spacing w:after="0"/>
        <w:jc w:val="both"/>
      </w:pPr>
      <w:r>
        <w:lastRenderedPageBreak/>
        <w:tab/>
      </w:r>
      <w:r w:rsidR="00D270DC">
        <w:t>(2) Na pisani zahtjev koji nadležn</w:t>
      </w:r>
      <w:r w:rsidR="001C0D42">
        <w:t xml:space="preserve">i organ </w:t>
      </w:r>
      <w:r w:rsidR="00D270DC">
        <w:t xml:space="preserve">države članice podnese svim drugim nadležnim </w:t>
      </w:r>
      <w:r w:rsidR="001C0D42">
        <w:t>organima</w:t>
      </w:r>
      <w:r w:rsidR="00D270DC">
        <w:t xml:space="preserve"> država članica, </w:t>
      </w:r>
      <w:r w:rsidR="001C0D42">
        <w:t>period</w:t>
      </w:r>
      <w:r w:rsidR="00D270DC">
        <w:t xml:space="preserve"> iz stava 1 ovog člana može se produ</w:t>
      </w:r>
      <w:r w:rsidR="001C0D42">
        <w:t>žiti</w:t>
      </w:r>
      <w:r w:rsidR="00D270DC">
        <w:t xml:space="preserve"> za najviše jednu godinu ako nadležn</w:t>
      </w:r>
      <w:r w:rsidR="001C0D42">
        <w:t>i organ</w:t>
      </w:r>
      <w:r w:rsidR="00D270DC">
        <w:t xml:space="preserve"> koj</w:t>
      </w:r>
      <w:r w:rsidR="001C0D42">
        <w:t>i</w:t>
      </w:r>
      <w:r w:rsidR="00D270DC">
        <w:t xml:space="preserve"> podnosi pisani zahtjev dostavi pismeno obrazloženje.</w:t>
      </w:r>
    </w:p>
    <w:p w14:paraId="28722A10" w14:textId="3E865BAB" w:rsidR="0093385A" w:rsidRDefault="00080E61" w:rsidP="00080E61">
      <w:pPr>
        <w:spacing w:after="0"/>
        <w:jc w:val="both"/>
      </w:pPr>
      <w:r>
        <w:tab/>
      </w:r>
      <w:r w:rsidR="00D270DC">
        <w:t xml:space="preserve">(3) </w:t>
      </w:r>
      <w:r w:rsidR="001C0D42">
        <w:t xml:space="preserve">Kada nadležni organi </w:t>
      </w:r>
      <w:r w:rsidR="00D270DC">
        <w:t xml:space="preserve">država članica postignu sporazum o načinu rješavanja predmeta spora u </w:t>
      </w:r>
      <w:r w:rsidR="001C0D42">
        <w:t xml:space="preserve">periodu iz </w:t>
      </w:r>
      <w:r w:rsidR="00D270DC">
        <w:t>stav</w:t>
      </w:r>
      <w:r w:rsidR="001C0D42">
        <w:t>a</w:t>
      </w:r>
      <w:r w:rsidR="00D270DC">
        <w:t xml:space="preserve"> 1</w:t>
      </w:r>
      <w:r w:rsidR="00144721">
        <w:t xml:space="preserve"> </w:t>
      </w:r>
      <w:r w:rsidR="00D270DC">
        <w:t>ovog člana, nadležn</w:t>
      </w:r>
      <w:r w:rsidR="001C0D42">
        <w:t>i organi</w:t>
      </w:r>
      <w:r w:rsidR="00D270DC">
        <w:t xml:space="preserve"> držav</w:t>
      </w:r>
      <w:r w:rsidR="001C0D42">
        <w:t>a</w:t>
      </w:r>
      <w:r w:rsidR="00D270DC">
        <w:t xml:space="preserve"> članic</w:t>
      </w:r>
      <w:r w:rsidR="001C0D42">
        <w:t>a</w:t>
      </w:r>
      <w:r w:rsidR="00D270DC">
        <w:t xml:space="preserve"> o tom sporazumu bez </w:t>
      </w:r>
      <w:r w:rsidR="009823CB">
        <w:t>odlag</w:t>
      </w:r>
      <w:r w:rsidR="00144721">
        <w:t>anja</w:t>
      </w:r>
      <w:r w:rsidR="00D270DC">
        <w:t xml:space="preserve"> izvješ</w:t>
      </w:r>
      <w:r w:rsidR="00144721">
        <w:t>tava</w:t>
      </w:r>
      <w:r w:rsidR="00D270DC">
        <w:t xml:space="preserve"> pore</w:t>
      </w:r>
      <w:r w:rsidR="00144721">
        <w:t>sk</w:t>
      </w:r>
      <w:r w:rsidR="00D270DC">
        <w:t>og obveznika, uz objašnjenje da se radi o odluci koja je ob</w:t>
      </w:r>
      <w:r w:rsidR="00FC78FF">
        <w:t>a</w:t>
      </w:r>
      <w:r w:rsidR="00D270DC">
        <w:t xml:space="preserve">vezujuća za </w:t>
      </w:r>
      <w:r w:rsidR="001C0D42">
        <w:t>organ</w:t>
      </w:r>
      <w:r w:rsidR="00D270DC">
        <w:t xml:space="preserve"> i izvršna za</w:t>
      </w:r>
      <w:r w:rsidR="001C0D42">
        <w:t xml:space="preserve"> </w:t>
      </w:r>
      <w:r w:rsidR="00D270DC">
        <w:t>pore</w:t>
      </w:r>
      <w:r w:rsidR="00144721">
        <w:t>sk</w:t>
      </w:r>
      <w:r w:rsidR="00D270DC">
        <w:t>og obveznika, pod u</w:t>
      </w:r>
      <w:r w:rsidR="00144721">
        <w:t>slov</w:t>
      </w:r>
      <w:r w:rsidR="00D270DC">
        <w:t xml:space="preserve">om da </w:t>
      </w:r>
      <w:r w:rsidR="0070658D">
        <w:t>poreski obveznik</w:t>
      </w:r>
      <w:r w:rsidR="00D270DC">
        <w:t xml:space="preserve"> prihvati odluku </w:t>
      </w:r>
      <w:r w:rsidR="001C0D42">
        <w:t xml:space="preserve">i odustane od </w:t>
      </w:r>
      <w:r w:rsidR="00D270DC">
        <w:t xml:space="preserve">prava na svako drugo pravno sredstvo. </w:t>
      </w:r>
    </w:p>
    <w:p w14:paraId="64F3BD71" w14:textId="4377807E" w:rsidR="00D270DC" w:rsidRDefault="00080E61" w:rsidP="00080E61">
      <w:pPr>
        <w:spacing w:after="0"/>
        <w:jc w:val="both"/>
      </w:pPr>
      <w:r>
        <w:tab/>
      </w:r>
      <w:r w:rsidR="0093385A">
        <w:t xml:space="preserve">(4) </w:t>
      </w:r>
      <w:r w:rsidR="00D270DC">
        <w:t>Ako su postupci u pogledu drugih pravnih sredstava već započeti, odluka postaje ob</w:t>
      </w:r>
      <w:r w:rsidR="001C0D42">
        <w:t>a</w:t>
      </w:r>
      <w:r w:rsidR="00D270DC">
        <w:t xml:space="preserve">vezujuća i izvršna kada </w:t>
      </w:r>
      <w:r w:rsidR="0070658D">
        <w:t>poreski obveznik</w:t>
      </w:r>
      <w:r w:rsidR="00D270DC">
        <w:t xml:space="preserve"> dostavi dokaz nadležnim </w:t>
      </w:r>
      <w:r w:rsidR="001C0D42">
        <w:t>organima</w:t>
      </w:r>
      <w:r w:rsidR="00D270DC">
        <w:t xml:space="preserve"> država članica da su p</w:t>
      </w:r>
      <w:r w:rsidR="001C0D42">
        <w:t>re</w:t>
      </w:r>
      <w:r w:rsidR="00D270DC">
        <w:t>duzete mjere za okončanje tih postupaka</w:t>
      </w:r>
      <w:r w:rsidR="001C0D42">
        <w:t>, a d</w:t>
      </w:r>
      <w:r w:rsidR="00D270DC">
        <w:t>okazi se dostavljaju u roku od 60 dana od dana izvješ</w:t>
      </w:r>
      <w:r w:rsidR="00144721">
        <w:t>ta</w:t>
      </w:r>
      <w:r w:rsidR="00D270DC">
        <w:t>vanja pore</w:t>
      </w:r>
      <w:r w:rsidR="00144721">
        <w:t>sk</w:t>
      </w:r>
      <w:r w:rsidR="00D270DC">
        <w:t>og obveznika o toj odluci</w:t>
      </w:r>
      <w:r w:rsidR="001C0D42">
        <w:t xml:space="preserve"> koja se </w:t>
      </w:r>
      <w:r w:rsidR="00144721">
        <w:t>realizuje</w:t>
      </w:r>
      <w:r w:rsidR="00D270DC">
        <w:t xml:space="preserve"> bez od</w:t>
      </w:r>
      <w:r w:rsidR="00144721">
        <w:t>laganja</w:t>
      </w:r>
      <w:r w:rsidR="00FC78FF">
        <w:t>,</w:t>
      </w:r>
      <w:r w:rsidR="00D270DC">
        <w:t xml:space="preserve"> </w:t>
      </w:r>
      <w:r w:rsidR="001C0D42">
        <w:t>bez obzira na rokove</w:t>
      </w:r>
      <w:r w:rsidR="00D270DC">
        <w:t xml:space="preserve"> propisan</w:t>
      </w:r>
      <w:r w:rsidR="001C0D42">
        <w:t xml:space="preserve">e </w:t>
      </w:r>
      <w:r w:rsidR="00144721">
        <w:t>crnogorski</w:t>
      </w:r>
      <w:r w:rsidR="00D270DC">
        <w:t>m nacionalnim pravom.</w:t>
      </w:r>
    </w:p>
    <w:p w14:paraId="02F30E40" w14:textId="5A8945A7" w:rsidR="0093385A" w:rsidRPr="0078576D" w:rsidRDefault="00080E61" w:rsidP="00080E61">
      <w:pPr>
        <w:spacing w:after="0"/>
        <w:jc w:val="both"/>
      </w:pPr>
      <w:r>
        <w:tab/>
      </w:r>
      <w:r w:rsidR="00D270DC">
        <w:t>(</w:t>
      </w:r>
      <w:r w:rsidR="0093385A">
        <w:t>5</w:t>
      </w:r>
      <w:r w:rsidR="00D270DC">
        <w:t>) Ako nadležn</w:t>
      </w:r>
      <w:r w:rsidR="001C0D42">
        <w:t>i organi</w:t>
      </w:r>
      <w:r w:rsidR="00D270DC">
        <w:t xml:space="preserve"> država članica ne postignu sporazum o načinu rješavanja predmeta spora u </w:t>
      </w:r>
      <w:r w:rsidR="001C0D42">
        <w:t xml:space="preserve">periodu iz </w:t>
      </w:r>
      <w:r w:rsidR="00D270DC">
        <w:t>stav</w:t>
      </w:r>
      <w:r w:rsidR="001C0D42">
        <w:t>a</w:t>
      </w:r>
      <w:r w:rsidR="00D270DC">
        <w:t xml:space="preserve"> 1 ovog člana, nadležn</w:t>
      </w:r>
      <w:r w:rsidR="001C0D42">
        <w:t xml:space="preserve">i organi </w:t>
      </w:r>
      <w:r w:rsidR="00D270DC">
        <w:t>držav</w:t>
      </w:r>
      <w:r w:rsidR="001C0D42">
        <w:t>a</w:t>
      </w:r>
      <w:r w:rsidR="00D270DC">
        <w:t xml:space="preserve"> članic</w:t>
      </w:r>
      <w:r w:rsidR="001C0D42">
        <w:t>a</w:t>
      </w:r>
      <w:r w:rsidR="00D270DC">
        <w:t xml:space="preserve"> o tome izvješ</w:t>
      </w:r>
      <w:r w:rsidR="00144721">
        <w:t>tava</w:t>
      </w:r>
      <w:r w:rsidR="001C0D42">
        <w:t>ju</w:t>
      </w:r>
      <w:r w:rsidR="00D270DC">
        <w:t xml:space="preserve"> po</w:t>
      </w:r>
      <w:r w:rsidR="001C0D42">
        <w:t>resk</w:t>
      </w:r>
      <w:r w:rsidR="00D270DC">
        <w:t xml:space="preserve">og obveznika </w:t>
      </w:r>
      <w:r w:rsidR="0078576D">
        <w:t xml:space="preserve">uz navođenje razloga </w:t>
      </w:r>
      <w:r w:rsidR="00D270DC">
        <w:t>zbog kojih sporazum nije postignut.</w:t>
      </w:r>
    </w:p>
    <w:p w14:paraId="0095B17F" w14:textId="77777777" w:rsidR="00080E61" w:rsidRDefault="00080E61" w:rsidP="0078576D">
      <w:pPr>
        <w:spacing w:after="0" w:line="240" w:lineRule="auto"/>
        <w:jc w:val="center"/>
        <w:rPr>
          <w:b/>
        </w:rPr>
      </w:pPr>
    </w:p>
    <w:p w14:paraId="74838AE0" w14:textId="5F41F660" w:rsidR="00D270DC" w:rsidRPr="0093385A" w:rsidRDefault="00D270DC" w:rsidP="0078576D">
      <w:pPr>
        <w:spacing w:after="0" w:line="240" w:lineRule="auto"/>
        <w:jc w:val="center"/>
        <w:rPr>
          <w:b/>
        </w:rPr>
      </w:pPr>
      <w:r w:rsidRPr="00144721">
        <w:rPr>
          <w:b/>
        </w:rPr>
        <w:t xml:space="preserve">Odluka nadležnog </w:t>
      </w:r>
      <w:r w:rsidR="00381EB5">
        <w:rPr>
          <w:b/>
        </w:rPr>
        <w:t>organa</w:t>
      </w:r>
      <w:r w:rsidRPr="00144721">
        <w:rPr>
          <w:b/>
        </w:rPr>
        <w:t xml:space="preserve"> u vezi s</w:t>
      </w:r>
      <w:r w:rsidR="00381EB5">
        <w:rPr>
          <w:b/>
        </w:rPr>
        <w:t>a</w:t>
      </w:r>
      <w:r w:rsidRPr="00144721">
        <w:rPr>
          <w:b/>
        </w:rPr>
        <w:t xml:space="preserve"> prigovorom</w:t>
      </w:r>
    </w:p>
    <w:p w14:paraId="3E37A12A" w14:textId="1C57D428" w:rsidR="0078576D" w:rsidRPr="00144721" w:rsidRDefault="00D270DC" w:rsidP="0078576D">
      <w:pPr>
        <w:spacing w:after="0" w:line="240" w:lineRule="auto"/>
        <w:jc w:val="center"/>
        <w:rPr>
          <w:b/>
        </w:rPr>
      </w:pPr>
      <w:r w:rsidRPr="00144721">
        <w:rPr>
          <w:b/>
        </w:rPr>
        <w:t xml:space="preserve">Član </w:t>
      </w:r>
      <w:r w:rsidR="00144721" w:rsidRPr="00144721">
        <w:rPr>
          <w:b/>
        </w:rPr>
        <w:t>6</w:t>
      </w:r>
    </w:p>
    <w:p w14:paraId="72F17852" w14:textId="09C708D7" w:rsidR="00D270DC" w:rsidRPr="0078576D" w:rsidRDefault="00080E61" w:rsidP="00080E61">
      <w:pPr>
        <w:spacing w:after="0"/>
        <w:jc w:val="both"/>
        <w:rPr>
          <w:color w:val="000000" w:themeColor="text1"/>
        </w:rPr>
      </w:pPr>
      <w:r>
        <w:tab/>
      </w:r>
      <w:r w:rsidR="00D270DC">
        <w:t>(</w:t>
      </w:r>
      <w:r w:rsidR="00D270DC" w:rsidRPr="0078576D">
        <w:rPr>
          <w:color w:val="000000" w:themeColor="text1"/>
        </w:rPr>
        <w:t xml:space="preserve">1) </w:t>
      </w:r>
      <w:r w:rsidR="0078576D" w:rsidRPr="0078576D">
        <w:rPr>
          <w:color w:val="000000" w:themeColor="text1"/>
        </w:rPr>
        <w:t>N</w:t>
      </w:r>
      <w:r w:rsidR="00D270DC" w:rsidRPr="0078576D">
        <w:rPr>
          <w:color w:val="000000" w:themeColor="text1"/>
        </w:rPr>
        <w:t>adležn</w:t>
      </w:r>
      <w:r w:rsidR="0078576D">
        <w:rPr>
          <w:color w:val="000000" w:themeColor="text1"/>
        </w:rPr>
        <w:t>i</w:t>
      </w:r>
      <w:r w:rsidR="00D270DC" w:rsidRPr="0078576D">
        <w:rPr>
          <w:color w:val="000000" w:themeColor="text1"/>
        </w:rPr>
        <w:t xml:space="preserve"> </w:t>
      </w:r>
      <w:r w:rsidR="0078576D">
        <w:rPr>
          <w:color w:val="000000" w:themeColor="text1"/>
        </w:rPr>
        <w:t>organ u Crnoj Gori</w:t>
      </w:r>
      <w:r w:rsidR="00D270DC" w:rsidRPr="0078576D">
        <w:rPr>
          <w:color w:val="000000" w:themeColor="text1"/>
        </w:rPr>
        <w:t xml:space="preserve"> može odlučiti </w:t>
      </w:r>
      <w:r w:rsidR="00D1360B">
        <w:rPr>
          <w:color w:val="000000" w:themeColor="text1"/>
        </w:rPr>
        <w:t>da odbije</w:t>
      </w:r>
      <w:r w:rsidR="00D270DC" w:rsidRPr="0078576D">
        <w:rPr>
          <w:color w:val="000000" w:themeColor="text1"/>
        </w:rPr>
        <w:t xml:space="preserve"> prigovor unutar </w:t>
      </w:r>
      <w:r w:rsidR="00FC78FF">
        <w:rPr>
          <w:color w:val="000000" w:themeColor="text1"/>
        </w:rPr>
        <w:t>perioda</w:t>
      </w:r>
      <w:r w:rsidR="00D270DC" w:rsidRPr="0078576D">
        <w:rPr>
          <w:color w:val="000000" w:themeColor="text1"/>
        </w:rPr>
        <w:t xml:space="preserve"> predviđenog u članu </w:t>
      </w:r>
      <w:r w:rsidR="0078576D" w:rsidRPr="0078576D">
        <w:rPr>
          <w:color w:val="000000" w:themeColor="text1"/>
        </w:rPr>
        <w:t>4</w:t>
      </w:r>
      <w:r w:rsidR="00144721" w:rsidRPr="0078576D">
        <w:rPr>
          <w:color w:val="000000" w:themeColor="text1"/>
        </w:rPr>
        <w:t xml:space="preserve"> </w:t>
      </w:r>
      <w:r w:rsidR="00D270DC" w:rsidRPr="0078576D">
        <w:rPr>
          <w:color w:val="000000" w:themeColor="text1"/>
        </w:rPr>
        <w:t xml:space="preserve">stav </w:t>
      </w:r>
      <w:r w:rsidR="0078576D" w:rsidRPr="0078576D">
        <w:rPr>
          <w:color w:val="000000" w:themeColor="text1"/>
        </w:rPr>
        <w:t>11</w:t>
      </w:r>
      <w:r w:rsidR="00D270DC" w:rsidRPr="0078576D">
        <w:rPr>
          <w:color w:val="000000" w:themeColor="text1"/>
        </w:rPr>
        <w:t xml:space="preserve"> </w:t>
      </w:r>
      <w:r w:rsidR="002B2BA6" w:rsidRPr="0078576D">
        <w:rPr>
          <w:color w:val="000000" w:themeColor="text1"/>
        </w:rPr>
        <w:t>ovog zakona</w:t>
      </w:r>
      <w:r w:rsidR="00D270DC" w:rsidRPr="0078576D">
        <w:rPr>
          <w:color w:val="000000" w:themeColor="text1"/>
        </w:rPr>
        <w:t xml:space="preserve"> ako:</w:t>
      </w:r>
    </w:p>
    <w:p w14:paraId="3E98FF5A" w14:textId="33AAE052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78576D">
        <w:t>)</w:t>
      </w:r>
      <w:r w:rsidR="00D270DC">
        <w:t xml:space="preserve"> prigovor ne sadrži informacije iz člana </w:t>
      </w:r>
      <w:r w:rsidR="0078576D">
        <w:t>4</w:t>
      </w:r>
      <w:r w:rsidR="00DC1AD6">
        <w:t xml:space="preserve"> </w:t>
      </w:r>
      <w:r w:rsidR="00D270DC">
        <w:t xml:space="preserve">stav </w:t>
      </w:r>
      <w:r w:rsidR="0078576D">
        <w:t>7</w:t>
      </w:r>
      <w:r w:rsidR="00D270DC">
        <w:t xml:space="preserve"> </w:t>
      </w:r>
      <w:r w:rsidR="002B2BA6">
        <w:t>ovog zakona</w:t>
      </w:r>
      <w:r w:rsidR="0078576D">
        <w:t>;</w:t>
      </w:r>
    </w:p>
    <w:p w14:paraId="37FF2CC3" w14:textId="3D6C8251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78576D">
        <w:t>)</w:t>
      </w:r>
      <w:r w:rsidR="00D270DC">
        <w:t xml:space="preserve"> nema predmeta spora</w:t>
      </w:r>
      <w:r w:rsidR="0078576D">
        <w:t>;</w:t>
      </w:r>
    </w:p>
    <w:p w14:paraId="649835E9" w14:textId="06D03B6D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78576D">
        <w:t>)</w:t>
      </w:r>
      <w:r w:rsidR="00D270DC">
        <w:t xml:space="preserve"> prigovor nije podnesen u roku od tri godine </w:t>
      </w:r>
      <w:r w:rsidR="00D270DC" w:rsidRPr="0078576D">
        <w:rPr>
          <w:color w:val="000000" w:themeColor="text1"/>
        </w:rPr>
        <w:t xml:space="preserve">iz </w:t>
      </w:r>
      <w:r w:rsidR="001A3845" w:rsidRPr="0078576D">
        <w:rPr>
          <w:color w:val="000000" w:themeColor="text1"/>
        </w:rPr>
        <w:t>člana</w:t>
      </w:r>
      <w:r w:rsidR="00D270DC" w:rsidRPr="0078576D">
        <w:rPr>
          <w:color w:val="000000" w:themeColor="text1"/>
        </w:rPr>
        <w:t xml:space="preserve"> </w:t>
      </w:r>
      <w:r w:rsidR="00144721" w:rsidRPr="0078576D">
        <w:rPr>
          <w:color w:val="000000" w:themeColor="text1"/>
        </w:rPr>
        <w:t xml:space="preserve">4 </w:t>
      </w:r>
      <w:r w:rsidR="00D270DC" w:rsidRPr="0078576D">
        <w:rPr>
          <w:color w:val="000000" w:themeColor="text1"/>
        </w:rPr>
        <w:t>st</w:t>
      </w:r>
      <w:r w:rsidR="0078576D" w:rsidRPr="0078576D">
        <w:rPr>
          <w:color w:val="000000" w:themeColor="text1"/>
        </w:rPr>
        <w:t>.</w:t>
      </w:r>
      <w:r w:rsidR="00D270DC" w:rsidRPr="0078576D">
        <w:rPr>
          <w:color w:val="000000" w:themeColor="text1"/>
        </w:rPr>
        <w:t xml:space="preserve"> 1 </w:t>
      </w:r>
      <w:r w:rsidR="0078576D" w:rsidRPr="0078576D">
        <w:rPr>
          <w:color w:val="000000" w:themeColor="text1"/>
        </w:rPr>
        <w:t>i 2</w:t>
      </w:r>
      <w:r w:rsidR="0078576D">
        <w:rPr>
          <w:color w:val="000000" w:themeColor="text1"/>
        </w:rPr>
        <w:t xml:space="preserve"> </w:t>
      </w:r>
      <w:r w:rsidR="002B2BA6" w:rsidRPr="0078576D">
        <w:rPr>
          <w:color w:val="000000" w:themeColor="text1"/>
        </w:rPr>
        <w:t>ovog zakona</w:t>
      </w:r>
      <w:r w:rsidR="0078576D" w:rsidRPr="0078576D">
        <w:rPr>
          <w:color w:val="000000" w:themeColor="text1"/>
        </w:rPr>
        <w:t>;</w:t>
      </w:r>
      <w:r w:rsidR="00D270DC" w:rsidRPr="0078576D">
        <w:rPr>
          <w:color w:val="000000" w:themeColor="text1"/>
        </w:rPr>
        <w:t xml:space="preserve"> ili</w:t>
      </w:r>
      <w:r w:rsidR="004142AD">
        <w:rPr>
          <w:color w:val="000000" w:themeColor="text1"/>
        </w:rPr>
        <w:t xml:space="preserve"> </w:t>
      </w:r>
    </w:p>
    <w:p w14:paraId="7ABAFA9E" w14:textId="7D84863B" w:rsidR="00D270DC" w:rsidRPr="00E55C2E" w:rsidRDefault="00080E61" w:rsidP="00080E61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E55C2E">
        <w:rPr>
          <w:color w:val="000000" w:themeColor="text1"/>
        </w:rPr>
        <w:t>4</w:t>
      </w:r>
      <w:r w:rsidR="0078576D" w:rsidRPr="00E55C2E">
        <w:rPr>
          <w:color w:val="000000" w:themeColor="text1"/>
        </w:rPr>
        <w:t>)</w:t>
      </w:r>
      <w:r w:rsidR="00D270DC" w:rsidRPr="00E55C2E">
        <w:rPr>
          <w:color w:val="000000" w:themeColor="text1"/>
        </w:rPr>
        <w:t xml:space="preserve"> prigovor se odnosi na dohodak</w:t>
      </w:r>
      <w:r w:rsidR="0078576D" w:rsidRPr="00E55C2E">
        <w:rPr>
          <w:color w:val="000000" w:themeColor="text1"/>
        </w:rPr>
        <w:t xml:space="preserve"> ili imovinu</w:t>
      </w:r>
      <w:r w:rsidR="00D270DC" w:rsidRPr="00E55C2E">
        <w:rPr>
          <w:color w:val="000000" w:themeColor="text1"/>
        </w:rPr>
        <w:t xml:space="preserve"> ostvaren</w:t>
      </w:r>
      <w:r w:rsidR="0078576D" w:rsidRPr="00E55C2E">
        <w:rPr>
          <w:color w:val="000000" w:themeColor="text1"/>
        </w:rPr>
        <w:t>e</w:t>
      </w:r>
      <w:r w:rsidR="00D270DC" w:rsidRPr="00E55C2E">
        <w:rPr>
          <w:color w:val="000000" w:themeColor="text1"/>
        </w:rPr>
        <w:t xml:space="preserve"> prije </w:t>
      </w:r>
      <w:r w:rsidR="0078576D" w:rsidRPr="00E55C2E">
        <w:rPr>
          <w:color w:val="000000" w:themeColor="text1"/>
        </w:rPr>
        <w:t>fiskalne</w:t>
      </w:r>
      <w:r w:rsidR="00D270DC" w:rsidRPr="00E55C2E">
        <w:rPr>
          <w:color w:val="000000" w:themeColor="text1"/>
        </w:rPr>
        <w:t xml:space="preserve"> godine koja počinje 1</w:t>
      </w:r>
      <w:r w:rsidR="00AA1939">
        <w:rPr>
          <w:color w:val="000000" w:themeColor="text1"/>
        </w:rPr>
        <w:t xml:space="preserve">. </w:t>
      </w:r>
      <w:r w:rsidR="00144721" w:rsidRPr="00E55C2E">
        <w:rPr>
          <w:color w:val="000000" w:themeColor="text1"/>
        </w:rPr>
        <w:t xml:space="preserve">januara </w:t>
      </w:r>
      <w:r w:rsidR="00D270DC" w:rsidRPr="00E55C2E">
        <w:rPr>
          <w:color w:val="000000" w:themeColor="text1"/>
        </w:rPr>
        <w:t>2018.</w:t>
      </w:r>
      <w:r w:rsidR="00E55C2E">
        <w:rPr>
          <w:color w:val="000000" w:themeColor="text1"/>
        </w:rPr>
        <w:t xml:space="preserve"> godine.</w:t>
      </w:r>
    </w:p>
    <w:p w14:paraId="5579B4CB" w14:textId="601E8A21" w:rsidR="00D270DC" w:rsidRDefault="00080E61" w:rsidP="00080E61">
      <w:pPr>
        <w:spacing w:after="0"/>
        <w:jc w:val="both"/>
      </w:pPr>
      <w:r>
        <w:tab/>
      </w:r>
      <w:r w:rsidR="00D270DC">
        <w:t>(2) Prilikom izvješ</w:t>
      </w:r>
      <w:r w:rsidR="00144721">
        <w:t>ta</w:t>
      </w:r>
      <w:r w:rsidR="00D270DC">
        <w:t>vanja</w:t>
      </w:r>
      <w:r w:rsidR="00E55C2E">
        <w:t xml:space="preserve"> </w:t>
      </w:r>
      <w:r w:rsidR="00D270DC">
        <w:t>por</w:t>
      </w:r>
      <w:r w:rsidR="00144721">
        <w:t>esk</w:t>
      </w:r>
      <w:r w:rsidR="00D270DC">
        <w:t>og obveznika u skladu s</w:t>
      </w:r>
      <w:r w:rsidR="00E55C2E">
        <w:t>a</w:t>
      </w:r>
      <w:r w:rsidR="00D270DC">
        <w:t xml:space="preserve"> odredbama </w:t>
      </w:r>
      <w:r w:rsidR="00D270DC" w:rsidRPr="00E55C2E">
        <w:rPr>
          <w:color w:val="000000" w:themeColor="text1"/>
        </w:rPr>
        <w:t>član</w:t>
      </w:r>
      <w:r w:rsidR="00144721" w:rsidRPr="00E55C2E">
        <w:rPr>
          <w:color w:val="000000" w:themeColor="text1"/>
        </w:rPr>
        <w:t>a 4</w:t>
      </w:r>
      <w:r w:rsidR="00D270DC" w:rsidRPr="00E55C2E">
        <w:rPr>
          <w:color w:val="000000" w:themeColor="text1"/>
        </w:rPr>
        <w:t xml:space="preserve"> stav </w:t>
      </w:r>
      <w:r w:rsidR="00E55C2E" w:rsidRPr="00E55C2E">
        <w:rPr>
          <w:color w:val="000000" w:themeColor="text1"/>
        </w:rPr>
        <w:t>11</w:t>
      </w:r>
      <w:r w:rsidR="00D270DC" w:rsidRPr="00E55C2E">
        <w:rPr>
          <w:color w:val="000000" w:themeColor="text1"/>
        </w:rPr>
        <w:t xml:space="preserve"> </w:t>
      </w:r>
      <w:r w:rsidR="002B2BA6">
        <w:t>ovog zakona</w:t>
      </w:r>
      <w:r w:rsidR="00D270DC">
        <w:t xml:space="preserve"> nadležn</w:t>
      </w:r>
      <w:r w:rsidR="00E55C2E">
        <w:t>i organ u Crnoj Gori</w:t>
      </w:r>
      <w:r w:rsidR="00D270DC">
        <w:t xml:space="preserve"> </w:t>
      </w:r>
      <w:r w:rsidR="00E55C2E">
        <w:t xml:space="preserve">dostavlja </w:t>
      </w:r>
      <w:r w:rsidR="00D270DC">
        <w:t>razloge za odb</w:t>
      </w:r>
      <w:r w:rsidR="00D1360B">
        <w:t>ijanje</w:t>
      </w:r>
      <w:r w:rsidR="00D270DC">
        <w:t xml:space="preserve"> prigovora u skladu sa stavom 1 ovog člana.</w:t>
      </w:r>
    </w:p>
    <w:p w14:paraId="2A859A68" w14:textId="0EA60835" w:rsidR="00D270DC" w:rsidRDefault="00080E61" w:rsidP="00080E61">
      <w:pPr>
        <w:spacing w:after="0"/>
        <w:jc w:val="both"/>
      </w:pPr>
      <w:r>
        <w:tab/>
      </w:r>
      <w:r w:rsidR="00D270DC">
        <w:t>(3) Ako nadležn</w:t>
      </w:r>
      <w:r w:rsidR="00E55C2E">
        <w:t>i organ u Crnoj Gori</w:t>
      </w:r>
      <w:r w:rsidR="00D270DC">
        <w:t xml:space="preserve"> ne donese odluku o prigovoru u roku predviđenom u članu</w:t>
      </w:r>
      <w:r w:rsidR="00144721">
        <w:t xml:space="preserve"> 4</w:t>
      </w:r>
      <w:r w:rsidR="00D270DC">
        <w:t xml:space="preserve"> stav </w:t>
      </w:r>
      <w:r w:rsidR="00E55C2E">
        <w:t xml:space="preserve">11 </w:t>
      </w:r>
      <w:r w:rsidR="002B2BA6">
        <w:t>ovog zakona</w:t>
      </w:r>
      <w:r w:rsidR="00D270DC">
        <w:t>, smatra se da je prihvat</w:t>
      </w:r>
      <w:r w:rsidR="00E55C2E">
        <w:t>io isti</w:t>
      </w:r>
      <w:r w:rsidR="00D270DC">
        <w:t>.</w:t>
      </w:r>
    </w:p>
    <w:p w14:paraId="70A085F8" w14:textId="1295822B" w:rsidR="009F03A6" w:rsidRDefault="00080E61" w:rsidP="00080E61">
      <w:pPr>
        <w:spacing w:after="0"/>
        <w:jc w:val="both"/>
      </w:pPr>
      <w:r>
        <w:tab/>
      </w:r>
      <w:r w:rsidR="00D270DC">
        <w:t>(4)</w:t>
      </w:r>
      <w:r w:rsidR="00E55C2E">
        <w:t xml:space="preserve"> P</w:t>
      </w:r>
      <w:r w:rsidR="0070658D">
        <w:t>oreski obveznik</w:t>
      </w:r>
      <w:r w:rsidR="00D270DC">
        <w:t xml:space="preserve"> ima pravo pokretanja upravnog spora na odluku nadležnog </w:t>
      </w:r>
      <w:r w:rsidR="00E55C2E">
        <w:t>organa u Crnoj Gori</w:t>
      </w:r>
      <w:r w:rsidR="00D270DC">
        <w:t xml:space="preserve"> i/ili odgovarajućeg pravnog sredstva na odluku nadležnih </w:t>
      </w:r>
      <w:r w:rsidR="00E55C2E">
        <w:t xml:space="preserve">organa </w:t>
      </w:r>
      <w:r w:rsidR="00D270DC">
        <w:t>drugih država članica, u skladu s</w:t>
      </w:r>
      <w:r w:rsidR="00E55C2E">
        <w:t>a</w:t>
      </w:r>
      <w:r w:rsidR="00D270DC">
        <w:t xml:space="preserve"> njihovim nacionalnim pravilima, ako su sv</w:t>
      </w:r>
      <w:r w:rsidR="009F03A6">
        <w:t>i nadležni organi</w:t>
      </w:r>
      <w:r w:rsidR="00D270DC">
        <w:t xml:space="preserve"> država članica od</w:t>
      </w:r>
      <w:r w:rsidR="00D1360B">
        <w:t>bili</w:t>
      </w:r>
      <w:r w:rsidR="00D270DC">
        <w:t xml:space="preserve"> prigovor. </w:t>
      </w:r>
    </w:p>
    <w:p w14:paraId="62813E67" w14:textId="0CAF65D8" w:rsidR="00D270DC" w:rsidRDefault="00080E61" w:rsidP="00080E61">
      <w:pPr>
        <w:spacing w:after="0"/>
        <w:jc w:val="both"/>
      </w:pPr>
      <w:r>
        <w:tab/>
      </w:r>
      <w:r w:rsidR="009F03A6">
        <w:t>(5) P</w:t>
      </w:r>
      <w:r w:rsidR="00D270DC">
        <w:t>ore</w:t>
      </w:r>
      <w:r w:rsidR="00144721">
        <w:t>sk</w:t>
      </w:r>
      <w:r w:rsidR="00D270DC">
        <w:t>om obvezniku koji koristi pravo</w:t>
      </w:r>
      <w:r w:rsidR="009F03A6">
        <w:t xml:space="preserve"> iz stava 4 ovog člana</w:t>
      </w:r>
      <w:r w:rsidR="00D270DC">
        <w:t xml:space="preserve"> </w:t>
      </w:r>
      <w:r w:rsidR="009F03A6">
        <w:t>ne dozvoljava se</w:t>
      </w:r>
      <w:r w:rsidR="00D270DC">
        <w:t xml:space="preserve"> podnošenje pisanog zahtjeva u skladu s</w:t>
      </w:r>
      <w:r w:rsidR="009F03A6">
        <w:t>a</w:t>
      </w:r>
      <w:r w:rsidR="00D270DC">
        <w:t xml:space="preserve"> član</w:t>
      </w:r>
      <w:r w:rsidR="00144721">
        <w:t>o</w:t>
      </w:r>
      <w:r w:rsidR="00D270DC">
        <w:t>m</w:t>
      </w:r>
      <w:r w:rsidR="00144721">
        <w:t xml:space="preserve"> </w:t>
      </w:r>
      <w:r w:rsidR="00144721" w:rsidRPr="009F03A6">
        <w:rPr>
          <w:color w:val="000000" w:themeColor="text1"/>
        </w:rPr>
        <w:t>7</w:t>
      </w:r>
      <w:r w:rsidR="00D270DC" w:rsidRPr="009F03A6">
        <w:rPr>
          <w:color w:val="000000" w:themeColor="text1"/>
        </w:rPr>
        <w:t xml:space="preserve"> stav 1 t</w:t>
      </w:r>
      <w:r w:rsidR="00144721" w:rsidRPr="009F03A6">
        <w:rPr>
          <w:color w:val="000000" w:themeColor="text1"/>
        </w:rPr>
        <w:t>a</w:t>
      </w:r>
      <w:r w:rsidR="00D270DC" w:rsidRPr="009F03A6">
        <w:rPr>
          <w:color w:val="000000" w:themeColor="text1"/>
        </w:rPr>
        <w:t>čk</w:t>
      </w:r>
      <w:r w:rsidR="009F03A6" w:rsidRPr="009F03A6">
        <w:rPr>
          <w:color w:val="000000" w:themeColor="text1"/>
        </w:rPr>
        <w:t>a</w:t>
      </w:r>
      <w:r w:rsidR="00D270DC" w:rsidRPr="009F03A6">
        <w:rPr>
          <w:color w:val="000000" w:themeColor="text1"/>
        </w:rPr>
        <w:t xml:space="preserve"> 1</w:t>
      </w:r>
      <w:r w:rsidR="00144721" w:rsidRPr="009F03A6">
        <w:rPr>
          <w:color w:val="000000" w:themeColor="text1"/>
        </w:rPr>
        <w:t xml:space="preserve"> </w:t>
      </w:r>
      <w:r w:rsidR="002B2BA6" w:rsidRPr="009F03A6">
        <w:rPr>
          <w:color w:val="000000" w:themeColor="text1"/>
        </w:rPr>
        <w:t>ovog zakona</w:t>
      </w:r>
      <w:r w:rsidR="00D270DC" w:rsidRPr="009F03A6">
        <w:rPr>
          <w:color w:val="000000" w:themeColor="text1"/>
        </w:rPr>
        <w:t>:</w:t>
      </w:r>
    </w:p>
    <w:p w14:paraId="32EA1C68" w14:textId="3FE2C81D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9F03A6">
        <w:t xml:space="preserve">) </w:t>
      </w:r>
      <w:r w:rsidR="00D270DC">
        <w:t>dok je odluka o odb</w:t>
      </w:r>
      <w:r w:rsidR="00D1360B">
        <w:t>ijanju</w:t>
      </w:r>
      <w:r w:rsidR="00D270DC">
        <w:t xml:space="preserve"> prigovora još predmet upravnog spora i/ili odgovarajućeg pravnog sredstva na odluku nadležnih </w:t>
      </w:r>
      <w:r w:rsidR="009F03A6">
        <w:t>organa</w:t>
      </w:r>
      <w:r w:rsidR="00D270DC">
        <w:t xml:space="preserve"> drugih država članica u skladu s</w:t>
      </w:r>
      <w:r w:rsidR="00FC78FF">
        <w:t>a</w:t>
      </w:r>
      <w:r w:rsidR="00D270DC">
        <w:t xml:space="preserve"> njihovim nacionalnim pravilima</w:t>
      </w:r>
      <w:r w:rsidR="009F03A6">
        <w:t>;</w:t>
      </w:r>
    </w:p>
    <w:p w14:paraId="6027432D" w14:textId="7A23E6A9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9F03A6">
        <w:t xml:space="preserve">) </w:t>
      </w:r>
      <w:r w:rsidR="00D270DC">
        <w:t xml:space="preserve">ako se na odluku o odbijanju tužbe u upravnom sporu, i/ili odluku o odbijanju u postupku povodom odgovarajućeg pravnog sredstva na odluku nadležnih </w:t>
      </w:r>
      <w:r w:rsidR="009F03A6">
        <w:t>organa</w:t>
      </w:r>
      <w:r w:rsidR="00D270DC">
        <w:t xml:space="preserve"> drugih država članica u skladu s</w:t>
      </w:r>
      <w:r w:rsidR="00FC78FF">
        <w:t>a</w:t>
      </w:r>
      <w:r w:rsidR="00D270DC">
        <w:t xml:space="preserve"> njihovim nacionalnim pravilima još </w:t>
      </w:r>
      <w:r w:rsidR="009F03A6">
        <w:t xml:space="preserve">uvijek </w:t>
      </w:r>
      <w:r w:rsidR="00D270DC">
        <w:t>može podnijeti žalba u žalbenom postupku</w:t>
      </w:r>
      <w:r w:rsidR="009F03A6">
        <w:t>;</w:t>
      </w:r>
      <w:r w:rsidR="00D270DC">
        <w:t xml:space="preserve"> ili</w:t>
      </w:r>
    </w:p>
    <w:p w14:paraId="5365C697" w14:textId="4E54D156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9F03A6">
        <w:t xml:space="preserve">) </w:t>
      </w:r>
      <w:r w:rsidR="00D270DC">
        <w:t xml:space="preserve"> kada je odluka o odb</w:t>
      </w:r>
      <w:r w:rsidR="00D1360B">
        <w:t>ijanju</w:t>
      </w:r>
      <w:r w:rsidR="00D270DC">
        <w:t xml:space="preserve"> potvrđena u postupku iz t</w:t>
      </w:r>
      <w:r w:rsidR="00144721">
        <w:t>a</w:t>
      </w:r>
      <w:r w:rsidR="00D270DC">
        <w:t>čke 1</w:t>
      </w:r>
      <w:r w:rsidR="00144721">
        <w:t xml:space="preserve"> </w:t>
      </w:r>
      <w:r w:rsidR="00E55C2E">
        <w:t>ovog stava</w:t>
      </w:r>
      <w:r w:rsidR="00D270DC">
        <w:t>, ali nije moguće odstupiti od odluke nadležnog suda u bilo kojoj državi članici.</w:t>
      </w:r>
    </w:p>
    <w:p w14:paraId="7C181837" w14:textId="26EFB878" w:rsidR="00D270DC" w:rsidRPr="004B6B15" w:rsidRDefault="00080E61" w:rsidP="00080E61">
      <w:pPr>
        <w:spacing w:after="0"/>
        <w:jc w:val="both"/>
      </w:pPr>
      <w:r>
        <w:tab/>
      </w:r>
      <w:r w:rsidR="00D270DC">
        <w:t>(</w:t>
      </w:r>
      <w:r w:rsidR="009F03A6">
        <w:t>6</w:t>
      </w:r>
      <w:r w:rsidR="00D270DC">
        <w:t xml:space="preserve">) U slučaju </w:t>
      </w:r>
      <w:r w:rsidR="009F03A6">
        <w:t>koriščenja</w:t>
      </w:r>
      <w:r w:rsidR="00D270DC">
        <w:t xml:space="preserve"> prava na pokretanje upravnog spora i/ili odgovarajućeg pravnog sredstva na odluku nadležnih </w:t>
      </w:r>
      <w:r w:rsidR="009F03A6">
        <w:t>organa</w:t>
      </w:r>
      <w:r w:rsidR="00D270DC">
        <w:t xml:space="preserve"> drugih država članica u skladu s</w:t>
      </w:r>
      <w:r w:rsidR="009F03A6">
        <w:t>a</w:t>
      </w:r>
      <w:r w:rsidR="00D270DC">
        <w:t xml:space="preserve"> njihovim nacionalnim pravilima, za potrebe člana</w:t>
      </w:r>
      <w:r w:rsidR="004B6B15">
        <w:t xml:space="preserve"> 7 </w:t>
      </w:r>
      <w:r w:rsidR="00D270DC">
        <w:t>stav 1 t</w:t>
      </w:r>
      <w:r w:rsidR="004B6B15">
        <w:t>a</w:t>
      </w:r>
      <w:r w:rsidR="00D270DC">
        <w:t>čk</w:t>
      </w:r>
      <w:r w:rsidR="009F03A6">
        <w:t>a</w:t>
      </w:r>
      <w:r w:rsidR="00D270DC">
        <w:t xml:space="preserve"> 1 </w:t>
      </w:r>
      <w:r w:rsidR="002B2BA6">
        <w:t>ovog zakona</w:t>
      </w:r>
      <w:r w:rsidR="00D270DC">
        <w:t>, uvažava se odluka nadležnog suda države članice.</w:t>
      </w:r>
    </w:p>
    <w:p w14:paraId="4365EEC4" w14:textId="77777777" w:rsidR="00D270DC" w:rsidRPr="004B6B15" w:rsidRDefault="00D270DC" w:rsidP="00115635">
      <w:pPr>
        <w:jc w:val="both"/>
        <w:rPr>
          <w:b/>
        </w:rPr>
      </w:pPr>
      <w:r w:rsidRPr="004B6B15">
        <w:rPr>
          <w:b/>
        </w:rPr>
        <w:lastRenderedPageBreak/>
        <w:t>III. RJEŠAVANJE SPOROVA</w:t>
      </w:r>
    </w:p>
    <w:p w14:paraId="7A799799" w14:textId="6BE327EA" w:rsidR="00D270DC" w:rsidRPr="009F03A6" w:rsidRDefault="00D270DC" w:rsidP="00206FA0">
      <w:pPr>
        <w:spacing w:after="0" w:line="240" w:lineRule="auto"/>
        <w:jc w:val="center"/>
        <w:rPr>
          <w:b/>
        </w:rPr>
      </w:pPr>
      <w:r w:rsidRPr="004B6B15">
        <w:rPr>
          <w:b/>
        </w:rPr>
        <w:t>Rješavanje sporova osnivanjem savjetodavn</w:t>
      </w:r>
      <w:r w:rsidR="00206FA0">
        <w:rPr>
          <w:b/>
        </w:rPr>
        <w:t>e komisije</w:t>
      </w:r>
    </w:p>
    <w:p w14:paraId="5E8E5161" w14:textId="7072C4FD" w:rsidR="00206FA0" w:rsidRPr="004B6B15" w:rsidRDefault="00D270DC" w:rsidP="00206FA0">
      <w:pPr>
        <w:spacing w:after="0" w:line="240" w:lineRule="auto"/>
        <w:jc w:val="center"/>
        <w:rPr>
          <w:b/>
        </w:rPr>
      </w:pPr>
      <w:r w:rsidRPr="004B6B15">
        <w:rPr>
          <w:b/>
        </w:rPr>
        <w:t>Član</w:t>
      </w:r>
      <w:r w:rsidR="004B6B15" w:rsidRPr="004B6B15">
        <w:rPr>
          <w:b/>
        </w:rPr>
        <w:t xml:space="preserve"> 7</w:t>
      </w:r>
    </w:p>
    <w:p w14:paraId="48795D6F" w14:textId="75420B93" w:rsidR="00D270DC" w:rsidRPr="00206FA0" w:rsidRDefault="00080E61" w:rsidP="00080E61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206FA0">
        <w:rPr>
          <w:color w:val="000000" w:themeColor="text1"/>
        </w:rPr>
        <w:t>(1) Na pisani zahtjev</w:t>
      </w:r>
      <w:r w:rsidR="00206FA0" w:rsidRPr="00206FA0">
        <w:rPr>
          <w:color w:val="000000" w:themeColor="text1"/>
        </w:rPr>
        <w:t xml:space="preserve"> </w:t>
      </w:r>
      <w:r w:rsidR="00D270DC" w:rsidRPr="00206FA0">
        <w:rPr>
          <w:color w:val="000000" w:themeColor="text1"/>
        </w:rPr>
        <w:t>pore</w:t>
      </w:r>
      <w:r w:rsidR="00DC1AD6" w:rsidRPr="00206FA0">
        <w:rPr>
          <w:color w:val="000000" w:themeColor="text1"/>
        </w:rPr>
        <w:t>sk</w:t>
      </w:r>
      <w:r w:rsidR="00D270DC" w:rsidRPr="00206FA0">
        <w:rPr>
          <w:color w:val="000000" w:themeColor="text1"/>
        </w:rPr>
        <w:t xml:space="preserve">og obveznika </w:t>
      </w:r>
      <w:r w:rsidR="00DC1AD6" w:rsidRPr="00206FA0">
        <w:rPr>
          <w:color w:val="000000" w:themeColor="text1"/>
        </w:rPr>
        <w:t xml:space="preserve">koji je </w:t>
      </w:r>
      <w:r w:rsidR="00D270DC" w:rsidRPr="00206FA0">
        <w:rPr>
          <w:color w:val="000000" w:themeColor="text1"/>
        </w:rPr>
        <w:t>podnesen nadležnim</w:t>
      </w:r>
      <w:r w:rsidR="00206FA0" w:rsidRPr="00206FA0">
        <w:rPr>
          <w:color w:val="000000" w:themeColor="text1"/>
        </w:rPr>
        <w:t xml:space="preserve"> organima</w:t>
      </w:r>
      <w:r w:rsidR="00D270DC" w:rsidRPr="00206FA0">
        <w:rPr>
          <w:color w:val="000000" w:themeColor="text1"/>
        </w:rPr>
        <w:t xml:space="preserve"> država članica, nadležn</w:t>
      </w:r>
      <w:r w:rsidR="00206FA0" w:rsidRPr="00206FA0">
        <w:rPr>
          <w:color w:val="000000" w:themeColor="text1"/>
        </w:rPr>
        <w:t>i organi</w:t>
      </w:r>
      <w:r w:rsidR="00D270DC" w:rsidRPr="00206FA0">
        <w:rPr>
          <w:color w:val="000000" w:themeColor="text1"/>
        </w:rPr>
        <w:t xml:space="preserve"> osnivaju savjetodavn</w:t>
      </w:r>
      <w:r w:rsidR="00206FA0" w:rsidRPr="00206FA0">
        <w:rPr>
          <w:color w:val="000000" w:themeColor="text1"/>
        </w:rPr>
        <w:t>u komisiju</w:t>
      </w:r>
      <w:r w:rsidR="00D270DC" w:rsidRPr="00206FA0">
        <w:rPr>
          <w:color w:val="000000" w:themeColor="text1"/>
        </w:rPr>
        <w:t xml:space="preserve"> u skladu s</w:t>
      </w:r>
      <w:r w:rsidR="00206FA0" w:rsidRPr="00206FA0">
        <w:rPr>
          <w:color w:val="000000" w:themeColor="text1"/>
        </w:rPr>
        <w:t>a</w:t>
      </w:r>
      <w:r w:rsidR="00D270DC" w:rsidRPr="00206FA0">
        <w:rPr>
          <w:color w:val="000000" w:themeColor="text1"/>
        </w:rPr>
        <w:t xml:space="preserve"> članom </w:t>
      </w:r>
      <w:r w:rsidR="00DC1AD6" w:rsidRPr="00206FA0">
        <w:rPr>
          <w:color w:val="000000" w:themeColor="text1"/>
        </w:rPr>
        <w:t>9</w:t>
      </w:r>
      <w:r w:rsidR="00D270DC" w:rsidRPr="00206FA0">
        <w:rPr>
          <w:color w:val="000000" w:themeColor="text1"/>
        </w:rPr>
        <w:t xml:space="preserve"> </w:t>
      </w:r>
      <w:r w:rsidR="002B2BA6" w:rsidRPr="00206FA0">
        <w:rPr>
          <w:color w:val="000000" w:themeColor="text1"/>
        </w:rPr>
        <w:t>ovog zakona</w:t>
      </w:r>
      <w:r w:rsidR="00D270DC" w:rsidRPr="00206FA0">
        <w:rPr>
          <w:color w:val="000000" w:themeColor="text1"/>
        </w:rPr>
        <w:t xml:space="preserve"> ako:</w:t>
      </w:r>
    </w:p>
    <w:p w14:paraId="3AED395E" w14:textId="01C3008A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206FA0">
        <w:t>)</w:t>
      </w:r>
      <w:r w:rsidR="00D270DC">
        <w:t xml:space="preserve"> prigovor koji podnese</w:t>
      </w:r>
      <w:r w:rsidR="00206FA0">
        <w:t xml:space="preserve"> </w:t>
      </w:r>
      <w:r w:rsidR="0070658D">
        <w:t>poreski obveznik</w:t>
      </w:r>
      <w:r w:rsidR="00D270DC">
        <w:t xml:space="preserve"> </w:t>
      </w:r>
      <w:r w:rsidR="00206FA0">
        <w:t xml:space="preserve">je </w:t>
      </w:r>
      <w:r w:rsidR="00D270DC">
        <w:t>odb</w:t>
      </w:r>
      <w:r w:rsidR="00206FA0">
        <w:t xml:space="preserve">ijen od strane </w:t>
      </w:r>
      <w:r w:rsidR="00D270DC">
        <w:t>barem jedno</w:t>
      </w:r>
      <w:r w:rsidR="00206FA0">
        <w:t>g</w:t>
      </w:r>
      <w:r w:rsidR="00D270DC">
        <w:t xml:space="preserve"> nadležno</w:t>
      </w:r>
      <w:r w:rsidR="00206FA0">
        <w:t>g</w:t>
      </w:r>
      <w:r w:rsidR="00D270DC">
        <w:t xml:space="preserve"> </w:t>
      </w:r>
      <w:r w:rsidR="00206FA0">
        <w:t>organa</w:t>
      </w:r>
      <w:r w:rsidR="00D270DC">
        <w:t xml:space="preserve"> država članica, ali ne </w:t>
      </w:r>
      <w:r w:rsidR="00FC78FF">
        <w:t>i</w:t>
      </w:r>
      <w:r w:rsidR="00206FA0">
        <w:t xml:space="preserve"> od svih </w:t>
      </w:r>
      <w:r w:rsidR="00D270DC">
        <w:t>nadležn</w:t>
      </w:r>
      <w:r w:rsidR="00206FA0">
        <w:t>ih</w:t>
      </w:r>
      <w:r w:rsidR="00D270DC">
        <w:t xml:space="preserve"> </w:t>
      </w:r>
      <w:r w:rsidR="00206FA0">
        <w:t>organa</w:t>
      </w:r>
      <w:r w:rsidR="00D270DC">
        <w:t>, u skladu s</w:t>
      </w:r>
      <w:r w:rsidR="00206FA0">
        <w:t>a</w:t>
      </w:r>
      <w:r w:rsidR="00D270DC">
        <w:t xml:space="preserve"> </w:t>
      </w:r>
      <w:r w:rsidR="00D270DC" w:rsidRPr="00206FA0">
        <w:rPr>
          <w:color w:val="000000" w:themeColor="text1"/>
        </w:rPr>
        <w:t xml:space="preserve">članom </w:t>
      </w:r>
      <w:r w:rsidR="00DC1AD6" w:rsidRPr="00206FA0">
        <w:rPr>
          <w:color w:val="000000" w:themeColor="text1"/>
        </w:rPr>
        <w:t>6</w:t>
      </w:r>
      <w:r w:rsidR="00D270DC" w:rsidRPr="00206FA0">
        <w:rPr>
          <w:color w:val="000000" w:themeColor="text1"/>
        </w:rPr>
        <w:t xml:space="preserve"> stav</w:t>
      </w:r>
      <w:r w:rsidR="00206FA0" w:rsidRPr="00206FA0">
        <w:rPr>
          <w:color w:val="000000" w:themeColor="text1"/>
        </w:rPr>
        <w:t xml:space="preserve"> </w:t>
      </w:r>
      <w:r w:rsidR="00D270DC" w:rsidRPr="00206FA0">
        <w:rPr>
          <w:color w:val="000000" w:themeColor="text1"/>
        </w:rPr>
        <w:t>1</w:t>
      </w:r>
      <w:r w:rsidR="00DC1AD6" w:rsidRPr="00206FA0">
        <w:rPr>
          <w:color w:val="000000" w:themeColor="text1"/>
        </w:rPr>
        <w:t xml:space="preserve"> </w:t>
      </w:r>
      <w:r w:rsidR="002B2BA6" w:rsidRPr="00206FA0">
        <w:rPr>
          <w:color w:val="000000" w:themeColor="text1"/>
        </w:rPr>
        <w:t>ovog zakona</w:t>
      </w:r>
      <w:r w:rsidR="00206FA0">
        <w:rPr>
          <w:color w:val="000000" w:themeColor="text1"/>
        </w:rPr>
        <w:t>;</w:t>
      </w:r>
      <w:r w:rsidR="00D270DC" w:rsidRPr="00206FA0">
        <w:rPr>
          <w:color w:val="000000" w:themeColor="text1"/>
        </w:rPr>
        <w:t xml:space="preserve"> ili</w:t>
      </w:r>
    </w:p>
    <w:p w14:paraId="61481587" w14:textId="30F8649B" w:rsidR="00D270DC" w:rsidRPr="000B6897" w:rsidRDefault="00080E61" w:rsidP="00080E61">
      <w:pPr>
        <w:spacing w:after="0"/>
        <w:jc w:val="both"/>
        <w:rPr>
          <w:color w:val="000000" w:themeColor="text1"/>
        </w:rPr>
      </w:pPr>
      <w:r>
        <w:tab/>
      </w:r>
      <w:r w:rsidR="00D270DC">
        <w:t>2</w:t>
      </w:r>
      <w:r w:rsidR="00206FA0">
        <w:t>)</w:t>
      </w:r>
      <w:r w:rsidR="00D270DC">
        <w:t xml:space="preserve"> nadležn</w:t>
      </w:r>
      <w:r w:rsidR="00206FA0">
        <w:t>i organi</w:t>
      </w:r>
      <w:r w:rsidR="00D270DC">
        <w:t xml:space="preserve"> država članica </w:t>
      </w:r>
      <w:r w:rsidR="00206FA0">
        <w:t xml:space="preserve">su </w:t>
      </w:r>
      <w:r w:rsidR="00D270DC">
        <w:t>prihvatil</w:t>
      </w:r>
      <w:r w:rsidR="00206FA0">
        <w:t>i</w:t>
      </w:r>
      <w:r w:rsidR="00D270DC">
        <w:t xml:space="preserve"> prigovor koji je podnio </w:t>
      </w:r>
      <w:r w:rsidR="0070658D">
        <w:t>poreski obveznik</w:t>
      </w:r>
      <w:r w:rsidR="00D270DC">
        <w:t>, ali n</w:t>
      </w:r>
      <w:r w:rsidR="002B5D01">
        <w:t xml:space="preserve">ijesu postigli </w:t>
      </w:r>
      <w:r w:rsidR="00D270DC">
        <w:t xml:space="preserve">i </w:t>
      </w:r>
      <w:r w:rsidR="00D270DC" w:rsidRPr="000B6897">
        <w:rPr>
          <w:color w:val="000000" w:themeColor="text1"/>
        </w:rPr>
        <w:t>sporazum o načinu rješavanja predmeta spora zajedničkim dogovara</w:t>
      </w:r>
      <w:r w:rsidR="002B5D01" w:rsidRPr="000B6897">
        <w:rPr>
          <w:color w:val="000000" w:themeColor="text1"/>
        </w:rPr>
        <w:t>njem</w:t>
      </w:r>
      <w:r w:rsidR="00D270DC" w:rsidRPr="000B6897">
        <w:rPr>
          <w:color w:val="000000" w:themeColor="text1"/>
        </w:rPr>
        <w:t xml:space="preserve"> u roku </w:t>
      </w:r>
      <w:r w:rsidR="002B5D01" w:rsidRPr="000B6897">
        <w:rPr>
          <w:color w:val="000000" w:themeColor="text1"/>
        </w:rPr>
        <w:t>propisanom u</w:t>
      </w:r>
      <w:r w:rsidR="00D270DC" w:rsidRPr="000B6897">
        <w:rPr>
          <w:color w:val="000000" w:themeColor="text1"/>
        </w:rPr>
        <w:t xml:space="preserve"> članu </w:t>
      </w:r>
      <w:r w:rsidR="00DC1AD6" w:rsidRPr="000B6897">
        <w:rPr>
          <w:color w:val="000000" w:themeColor="text1"/>
        </w:rPr>
        <w:t>5</w:t>
      </w:r>
      <w:r w:rsidR="00D270DC" w:rsidRPr="000B6897">
        <w:rPr>
          <w:color w:val="000000" w:themeColor="text1"/>
        </w:rPr>
        <w:t xml:space="preserve"> st</w:t>
      </w:r>
      <w:r w:rsidR="00DC1AD6" w:rsidRPr="000B6897">
        <w:rPr>
          <w:color w:val="000000" w:themeColor="text1"/>
        </w:rPr>
        <w:t>.</w:t>
      </w:r>
      <w:r w:rsidR="00D270DC" w:rsidRPr="000B6897">
        <w:rPr>
          <w:color w:val="000000" w:themeColor="text1"/>
        </w:rPr>
        <w:t xml:space="preserve"> 1 i 2</w:t>
      </w:r>
      <w:r w:rsidR="00DC1AD6" w:rsidRPr="000B6897">
        <w:rPr>
          <w:color w:val="000000" w:themeColor="text1"/>
        </w:rPr>
        <w:t xml:space="preserve"> </w:t>
      </w:r>
      <w:r w:rsidR="002B2BA6" w:rsidRPr="000B6897">
        <w:rPr>
          <w:color w:val="000000" w:themeColor="text1"/>
        </w:rPr>
        <w:t>ovog zakona</w:t>
      </w:r>
      <w:r w:rsidR="00D270DC" w:rsidRPr="000B6897">
        <w:rPr>
          <w:color w:val="000000" w:themeColor="text1"/>
        </w:rPr>
        <w:t>.</w:t>
      </w:r>
    </w:p>
    <w:p w14:paraId="289CB337" w14:textId="44386A2C" w:rsidR="00D270DC" w:rsidRDefault="00080E61" w:rsidP="00080E61">
      <w:pPr>
        <w:spacing w:after="0"/>
        <w:jc w:val="both"/>
      </w:pPr>
      <w:r>
        <w:tab/>
      </w:r>
      <w:r w:rsidR="00D270DC">
        <w:t>(2)</w:t>
      </w:r>
      <w:r w:rsidR="00AC6183">
        <w:t xml:space="preserve"> P</w:t>
      </w:r>
      <w:r w:rsidR="0070658D">
        <w:t>oreski obveznik</w:t>
      </w:r>
      <w:r w:rsidR="00D270DC">
        <w:t xml:space="preserve"> može podnijeti pisani zahtjev samo ako, u skladu s</w:t>
      </w:r>
      <w:r w:rsidR="00AC6183">
        <w:t xml:space="preserve">a </w:t>
      </w:r>
      <w:r w:rsidR="00D270DC">
        <w:t>nacionalni</w:t>
      </w:r>
      <w:r w:rsidR="00AC6183">
        <w:t>m</w:t>
      </w:r>
      <w:r w:rsidR="00D270DC">
        <w:t xml:space="preserve"> pravil</w:t>
      </w:r>
      <w:r w:rsidR="00AC6183">
        <w:t>ima</w:t>
      </w:r>
      <w:r w:rsidR="00D270DC">
        <w:t xml:space="preserve"> protiv odb</w:t>
      </w:r>
      <w:r w:rsidR="00D1360B">
        <w:t>ijanja</w:t>
      </w:r>
      <w:r w:rsidR="00D270DC">
        <w:t xml:space="preserve"> prigovora iz člana </w:t>
      </w:r>
      <w:r w:rsidR="00DC1AD6">
        <w:t xml:space="preserve">6 </w:t>
      </w:r>
      <w:r w:rsidR="00D270DC">
        <w:t xml:space="preserve">stav 1 </w:t>
      </w:r>
      <w:r w:rsidR="002B2BA6">
        <w:t>ovog zakona</w:t>
      </w:r>
      <w:r w:rsidR="00D270DC">
        <w:t xml:space="preserve">, nije moguće pokrenuti upravni spor i/ili odgovarajuće pravno sredstvo na odluku nadležnih </w:t>
      </w:r>
      <w:r w:rsidR="00AC6183">
        <w:t>organa</w:t>
      </w:r>
      <w:r w:rsidR="00D270DC">
        <w:t xml:space="preserve"> drugih država članica u skladu s</w:t>
      </w:r>
      <w:r w:rsidR="00AC6183">
        <w:t>a</w:t>
      </w:r>
      <w:r w:rsidR="00D270DC">
        <w:t xml:space="preserve"> njihovim nacionalnim pravilima, postupak nije u t</w:t>
      </w:r>
      <w:r w:rsidR="00DC1AD6">
        <w:t>o</w:t>
      </w:r>
      <w:r w:rsidR="00D270DC">
        <w:t xml:space="preserve">ku ili </w:t>
      </w:r>
      <w:r w:rsidR="00D94DAB">
        <w:t>se</w:t>
      </w:r>
      <w:r w:rsidR="00D270DC">
        <w:t xml:space="preserve"> </w:t>
      </w:r>
      <w:r w:rsidR="0070658D">
        <w:t>poreski obveznik</w:t>
      </w:r>
      <w:r w:rsidR="00D270DC">
        <w:t xml:space="preserve"> službeno odrekao prava na pokretanje postupka u skladu s</w:t>
      </w:r>
      <w:r w:rsidR="00D94DAB">
        <w:t>a</w:t>
      </w:r>
      <w:r w:rsidR="00D270DC">
        <w:t xml:space="preserve"> nacionalnim pravilima države članice</w:t>
      </w:r>
      <w:r w:rsidR="00B42959">
        <w:t>, a p</w:t>
      </w:r>
      <w:r w:rsidR="00D270DC">
        <w:t>isani zahtjev</w:t>
      </w:r>
      <w:r w:rsidR="00B42959">
        <w:t xml:space="preserve"> u tom smislu</w:t>
      </w:r>
      <w:r w:rsidR="00D270DC">
        <w:t xml:space="preserve"> sadrž</w:t>
      </w:r>
      <w:r w:rsidR="00DC1AD6">
        <w:t xml:space="preserve">i </w:t>
      </w:r>
      <w:r w:rsidR="00D270DC">
        <w:t>izjavu</w:t>
      </w:r>
      <w:r w:rsidR="00B42959">
        <w:t xml:space="preserve">. </w:t>
      </w:r>
    </w:p>
    <w:p w14:paraId="70CFBC9F" w14:textId="434DFEFD" w:rsidR="006C59BD" w:rsidRDefault="00080E61" w:rsidP="00080E61">
      <w:pPr>
        <w:spacing w:after="0"/>
        <w:jc w:val="both"/>
      </w:pPr>
      <w:r>
        <w:tab/>
      </w:r>
      <w:r w:rsidR="00D270DC">
        <w:t>(3)</w:t>
      </w:r>
      <w:r w:rsidR="00F40982">
        <w:t xml:space="preserve"> </w:t>
      </w:r>
      <w:r w:rsidR="00B42959">
        <w:t>P</w:t>
      </w:r>
      <w:r w:rsidR="0070658D">
        <w:t>oreski obveznik</w:t>
      </w:r>
      <w:r w:rsidR="00D270DC">
        <w:t xml:space="preserve"> podnosi pisani zahtjev za osnivanje savjetodavn</w:t>
      </w:r>
      <w:r w:rsidR="00B42959">
        <w:t xml:space="preserve">e </w:t>
      </w:r>
      <w:r w:rsidR="00B42959" w:rsidRPr="00B42959">
        <w:rPr>
          <w:color w:val="000000" w:themeColor="text1"/>
        </w:rPr>
        <w:t>komisije</w:t>
      </w:r>
      <w:r w:rsidR="00D270DC" w:rsidRPr="00B42959">
        <w:rPr>
          <w:color w:val="000000" w:themeColor="text1"/>
        </w:rPr>
        <w:t xml:space="preserve">, </w:t>
      </w:r>
      <w:r w:rsidR="00D270DC">
        <w:t>najkasnije 50 dana od dana pri</w:t>
      </w:r>
      <w:r w:rsidR="00B42959">
        <w:t>jema</w:t>
      </w:r>
      <w:r w:rsidR="00D270DC">
        <w:t xml:space="preserve"> obavije</w:t>
      </w:r>
      <w:r w:rsidR="00DC1AD6">
        <w:t>štenja</w:t>
      </w:r>
      <w:r w:rsidR="00D270DC">
        <w:t xml:space="preserve"> u skladu s</w:t>
      </w:r>
      <w:r w:rsidR="00B42959">
        <w:t>a</w:t>
      </w:r>
      <w:r w:rsidR="00D270DC">
        <w:t xml:space="preserve"> članom </w:t>
      </w:r>
      <w:r w:rsidR="00DC1AD6">
        <w:t>4</w:t>
      </w:r>
      <w:r w:rsidR="00D270DC">
        <w:t xml:space="preserve"> stav</w:t>
      </w:r>
      <w:r w:rsidR="00B42959">
        <w:t xml:space="preserve"> 11</w:t>
      </w:r>
      <w:r w:rsidR="00DC1AD6">
        <w:t xml:space="preserve"> </w:t>
      </w:r>
      <w:r w:rsidR="002B2BA6">
        <w:t>ovog zakona</w:t>
      </w:r>
      <w:r w:rsidR="00D270DC">
        <w:t xml:space="preserve"> ili članom </w:t>
      </w:r>
      <w:r w:rsidR="009823CB">
        <w:t xml:space="preserve">5 </w:t>
      </w:r>
      <w:r w:rsidR="00D270DC">
        <w:t xml:space="preserve">stav </w:t>
      </w:r>
      <w:r w:rsidR="00B42959">
        <w:t>5</w:t>
      </w:r>
      <w:r w:rsidR="009823CB">
        <w:t xml:space="preserve"> </w:t>
      </w:r>
      <w:r w:rsidR="002B2BA6">
        <w:t>ovog zakona</w:t>
      </w:r>
      <w:r w:rsidR="00D270DC">
        <w:t xml:space="preserve"> ili 50 dana od dana </w:t>
      </w:r>
      <w:r w:rsidR="00B42959">
        <w:t xml:space="preserve">kada je </w:t>
      </w:r>
      <w:r w:rsidR="00D270DC">
        <w:t xml:space="preserve">nadležni sud dostavio odluku na </w:t>
      </w:r>
      <w:r w:rsidR="009823CB">
        <w:t xml:space="preserve">osnovu </w:t>
      </w:r>
      <w:r w:rsidR="00D270DC">
        <w:t xml:space="preserve">člana </w:t>
      </w:r>
      <w:r w:rsidR="009823CB">
        <w:t xml:space="preserve">6 </w:t>
      </w:r>
      <w:r w:rsidR="00D270DC">
        <w:t>st</w:t>
      </w:r>
      <w:r w:rsidR="006337EB">
        <w:t>.</w:t>
      </w:r>
      <w:r w:rsidR="00D270DC">
        <w:t xml:space="preserve"> 4 </w:t>
      </w:r>
      <w:r w:rsidR="006337EB">
        <w:t xml:space="preserve">i 5 </w:t>
      </w:r>
      <w:r w:rsidR="002B2BA6">
        <w:t>ovog zakona</w:t>
      </w:r>
      <w:r w:rsidR="00D270DC">
        <w:t xml:space="preserve">, </w:t>
      </w:r>
      <w:r w:rsidR="009823CB">
        <w:t>u zavisnosti od slučaja.</w:t>
      </w:r>
      <w:r w:rsidR="00D270DC">
        <w:t xml:space="preserve"> </w:t>
      </w:r>
    </w:p>
    <w:p w14:paraId="329A7988" w14:textId="223C040F" w:rsidR="00D270DC" w:rsidRDefault="00080E61" w:rsidP="00080E61">
      <w:pPr>
        <w:spacing w:after="0"/>
        <w:jc w:val="both"/>
      </w:pPr>
      <w:r>
        <w:tab/>
      </w:r>
      <w:r w:rsidR="006C59BD">
        <w:t xml:space="preserve">(4) </w:t>
      </w:r>
      <w:r w:rsidR="00D270DC">
        <w:t>Savjetodavn</w:t>
      </w:r>
      <w:r w:rsidR="006C59BD">
        <w:t>a komisija</w:t>
      </w:r>
      <w:r w:rsidR="00D270DC" w:rsidRPr="009823CB">
        <w:rPr>
          <w:color w:val="FF0000"/>
        </w:rPr>
        <w:t xml:space="preserve"> </w:t>
      </w:r>
      <w:r w:rsidR="00D270DC">
        <w:t>osniva se najkasnije 120 dana od pri</w:t>
      </w:r>
      <w:r w:rsidR="006C59BD">
        <w:t xml:space="preserve">jema </w:t>
      </w:r>
      <w:r w:rsidR="00D270DC">
        <w:t>pisanog zahtjeva i njegov predsjednik bez od</w:t>
      </w:r>
      <w:r w:rsidR="009823CB">
        <w:t xml:space="preserve">laganja </w:t>
      </w:r>
      <w:r w:rsidR="00D270DC">
        <w:t>izvješ</w:t>
      </w:r>
      <w:r w:rsidR="009823CB">
        <w:t>tava</w:t>
      </w:r>
      <w:r w:rsidR="00D270DC">
        <w:t xml:space="preserve"> pore</w:t>
      </w:r>
      <w:r w:rsidR="006C59BD">
        <w:t>sk</w:t>
      </w:r>
      <w:r w:rsidR="00D270DC">
        <w:t>og obveznika o tome kada je osnovano.</w:t>
      </w:r>
    </w:p>
    <w:p w14:paraId="722CB6B2" w14:textId="7374663F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6C59BD">
        <w:t>5</w:t>
      </w:r>
      <w:r w:rsidR="00D270DC">
        <w:t>) Savjetodavn</w:t>
      </w:r>
      <w:r w:rsidR="006C59BD">
        <w:t>a</w:t>
      </w:r>
      <w:r w:rsidR="00D270DC">
        <w:t xml:space="preserve"> </w:t>
      </w:r>
      <w:r w:rsidR="006C59BD">
        <w:t>komisija,</w:t>
      </w:r>
      <w:r w:rsidR="00D270DC">
        <w:t xml:space="preserve"> </w:t>
      </w:r>
      <w:r w:rsidR="006C59BD">
        <w:t xml:space="preserve">koja se </w:t>
      </w:r>
      <w:r w:rsidR="00D270DC">
        <w:t>osn</w:t>
      </w:r>
      <w:r w:rsidR="006C59BD">
        <w:t>iva u slučaju</w:t>
      </w:r>
      <w:r w:rsidR="00D270DC">
        <w:t xml:space="preserve"> stava 1 t</w:t>
      </w:r>
      <w:r w:rsidR="009823CB">
        <w:t>a</w:t>
      </w:r>
      <w:r w:rsidR="00D270DC">
        <w:t>čk</w:t>
      </w:r>
      <w:r w:rsidR="006C59BD">
        <w:t>a</w:t>
      </w:r>
      <w:r w:rsidR="00D270DC">
        <w:t xml:space="preserve"> 1 </w:t>
      </w:r>
      <w:r w:rsidR="00E55C2E">
        <w:t>ovog člana</w:t>
      </w:r>
      <w:r w:rsidR="006C59BD">
        <w:t>,</w:t>
      </w:r>
      <w:r w:rsidR="00D270DC">
        <w:t xml:space="preserve"> donosi odluku o prihva</w:t>
      </w:r>
      <w:r w:rsidR="009D4CFF">
        <w:t>t</w:t>
      </w:r>
      <w:r w:rsidR="00D270DC">
        <w:t>anju prigovora u roku od šest mjeseci od dana njegova osnivanja</w:t>
      </w:r>
      <w:r w:rsidR="006C59BD">
        <w:t xml:space="preserve">, a o </w:t>
      </w:r>
      <w:r w:rsidR="00D270DC">
        <w:t>svojoj odluci izvješ</w:t>
      </w:r>
      <w:r w:rsidR="009D4CFF">
        <w:t>tava</w:t>
      </w:r>
      <w:r w:rsidR="00D270DC">
        <w:t xml:space="preserve"> nadležn</w:t>
      </w:r>
      <w:r w:rsidR="006C59BD">
        <w:t>e organe</w:t>
      </w:r>
      <w:r w:rsidR="00D270DC">
        <w:t xml:space="preserve"> u roku od 30 dana od dana donošenja odluke.</w:t>
      </w:r>
    </w:p>
    <w:p w14:paraId="68FADDD8" w14:textId="538384EF" w:rsidR="006C59BD" w:rsidRDefault="00080E61" w:rsidP="00080E61">
      <w:pPr>
        <w:spacing w:after="0"/>
        <w:jc w:val="both"/>
      </w:pPr>
      <w:r>
        <w:tab/>
      </w:r>
      <w:r w:rsidR="00D270DC">
        <w:t>(</w:t>
      </w:r>
      <w:r w:rsidR="006C59BD">
        <w:t>6</w:t>
      </w:r>
      <w:r w:rsidR="00D270DC">
        <w:t xml:space="preserve">) </w:t>
      </w:r>
      <w:r w:rsidR="006C59BD">
        <w:t xml:space="preserve">U slučaju da savjetodavna komisija </w:t>
      </w:r>
      <w:r w:rsidR="00D270DC">
        <w:t>potvrdi da su ispunjeni svi u</w:t>
      </w:r>
      <w:r w:rsidR="009D4CFF">
        <w:t>slovi</w:t>
      </w:r>
      <w:r w:rsidR="00D270DC">
        <w:t xml:space="preserve"> iz člana </w:t>
      </w:r>
      <w:r w:rsidR="009D4CFF">
        <w:t>4</w:t>
      </w:r>
      <w:r w:rsidR="00D270DC">
        <w:t xml:space="preserve"> </w:t>
      </w:r>
      <w:r w:rsidR="002B2BA6">
        <w:t>ovog zakona</w:t>
      </w:r>
      <w:r w:rsidR="00D270DC">
        <w:t xml:space="preserve">, na pisani zahtjev jednog od nadležnih </w:t>
      </w:r>
      <w:r w:rsidR="006C59BD">
        <w:t xml:space="preserve">organa, </w:t>
      </w:r>
      <w:r w:rsidR="00D270DC">
        <w:t xml:space="preserve">pokreće se postupak zajedničkog dogovaranja </w:t>
      </w:r>
      <w:r w:rsidR="006C59BD">
        <w:t xml:space="preserve">u skladu sa </w:t>
      </w:r>
      <w:r w:rsidR="00D270DC">
        <w:t>član</w:t>
      </w:r>
      <w:r w:rsidR="006C59BD">
        <w:t>om</w:t>
      </w:r>
      <w:r w:rsidR="00D270DC">
        <w:t xml:space="preserve"> </w:t>
      </w:r>
      <w:r w:rsidR="009D4CFF">
        <w:t xml:space="preserve">5 </w:t>
      </w:r>
      <w:r w:rsidR="002B2BA6">
        <w:t>ovog zakona</w:t>
      </w:r>
      <w:r w:rsidR="00D270DC">
        <w:t xml:space="preserve">. </w:t>
      </w:r>
    </w:p>
    <w:p w14:paraId="5D8D6A82" w14:textId="778F9D03" w:rsidR="008148EE" w:rsidRDefault="00080E61" w:rsidP="00080E61">
      <w:pPr>
        <w:spacing w:after="0"/>
        <w:jc w:val="both"/>
      </w:pPr>
      <w:r>
        <w:tab/>
      </w:r>
      <w:r w:rsidR="006C59BD">
        <w:t xml:space="preserve">(7) </w:t>
      </w:r>
      <w:r w:rsidR="008148EE">
        <w:t>S</w:t>
      </w:r>
      <w:r w:rsidR="008148EE" w:rsidRPr="008148EE">
        <w:t>avjetodavna komisija</w:t>
      </w:r>
      <w:r w:rsidR="008148EE">
        <w:t xml:space="preserve"> izvještava o</w:t>
      </w:r>
      <w:r w:rsidR="00D270DC">
        <w:t xml:space="preserve"> pisanom zahtjevu</w:t>
      </w:r>
      <w:r w:rsidR="006C59BD">
        <w:t xml:space="preserve"> iz stava 6 ovog člana</w:t>
      </w:r>
      <w:r w:rsidR="008148EE">
        <w:t xml:space="preserve"> sve</w:t>
      </w:r>
      <w:r w:rsidR="00D270DC">
        <w:t xml:space="preserve"> </w:t>
      </w:r>
      <w:r w:rsidR="008148EE">
        <w:t>nadležne organe</w:t>
      </w:r>
      <w:r w:rsidR="00D270DC">
        <w:t xml:space="preserve"> pore</w:t>
      </w:r>
      <w:r w:rsidR="009D4CFF">
        <w:t>sk</w:t>
      </w:r>
      <w:r w:rsidR="00D270DC">
        <w:t xml:space="preserve">og obveznika. </w:t>
      </w:r>
    </w:p>
    <w:p w14:paraId="4A511E28" w14:textId="5B877446" w:rsidR="00D270DC" w:rsidRDefault="00080E61" w:rsidP="00080E61">
      <w:pPr>
        <w:spacing w:after="0"/>
        <w:jc w:val="both"/>
      </w:pPr>
      <w:r>
        <w:tab/>
      </w:r>
      <w:r w:rsidR="008148EE">
        <w:t>(8) Period iz</w:t>
      </w:r>
      <w:r w:rsidR="00D270DC">
        <w:t xml:space="preserve"> član</w:t>
      </w:r>
      <w:r w:rsidR="008148EE">
        <w:t>a</w:t>
      </w:r>
      <w:r w:rsidR="009D4CFF">
        <w:t xml:space="preserve"> 5</w:t>
      </w:r>
      <w:r w:rsidR="00D270DC">
        <w:t xml:space="preserve"> stav 1 </w:t>
      </w:r>
      <w:r w:rsidR="002B2BA6">
        <w:t>ovog zakona</w:t>
      </w:r>
      <w:r w:rsidR="00D270DC">
        <w:t xml:space="preserve"> </w:t>
      </w:r>
      <w:r w:rsidR="008148EE">
        <w:t>ot</w:t>
      </w:r>
      <w:r w:rsidR="00D270DC">
        <w:t>počinje od dana objave obavje</w:t>
      </w:r>
      <w:r w:rsidR="009D4CFF">
        <w:t>štenja</w:t>
      </w:r>
      <w:r w:rsidR="00D270DC">
        <w:t xml:space="preserve"> o odluci </w:t>
      </w:r>
      <w:r w:rsidR="008148EE">
        <w:t xml:space="preserve">kojom se </w:t>
      </w:r>
      <w:r w:rsidR="00D270DC">
        <w:t>prihva</w:t>
      </w:r>
      <w:r w:rsidR="009D4CFF">
        <w:t>ta</w:t>
      </w:r>
      <w:r w:rsidR="00D270DC">
        <w:t xml:space="preserve"> i do</w:t>
      </w:r>
      <w:r w:rsidR="008148EE">
        <w:t>zvoljava</w:t>
      </w:r>
      <w:r w:rsidR="00D270DC">
        <w:t xml:space="preserve"> prigovor koj</w:t>
      </w:r>
      <w:r w:rsidR="008148EE">
        <w:t>u</w:t>
      </w:r>
      <w:r w:rsidR="00D270DC">
        <w:t xml:space="preserve"> je donijel</w:t>
      </w:r>
      <w:r w:rsidR="006C59BD">
        <w:t>a</w:t>
      </w:r>
      <w:r w:rsidR="00D270DC">
        <w:t xml:space="preserve"> </w:t>
      </w:r>
      <w:r w:rsidR="006C59BD">
        <w:t>savjetodavna komisija</w:t>
      </w:r>
      <w:r w:rsidR="00D270DC">
        <w:t>.</w:t>
      </w:r>
    </w:p>
    <w:p w14:paraId="62CEE612" w14:textId="768488C1" w:rsidR="008148EE" w:rsidRPr="006337EB" w:rsidRDefault="00080E61" w:rsidP="00080E61">
      <w:pPr>
        <w:spacing w:after="0"/>
        <w:jc w:val="both"/>
        <w:rPr>
          <w:color w:val="000000" w:themeColor="text1"/>
        </w:rPr>
      </w:pPr>
      <w:r>
        <w:tab/>
      </w:r>
      <w:r w:rsidR="00D270DC">
        <w:t>(</w:t>
      </w:r>
      <w:r w:rsidR="008148EE">
        <w:t>9</w:t>
      </w:r>
      <w:r w:rsidR="00D270DC">
        <w:t xml:space="preserve">) </w:t>
      </w:r>
      <w:r w:rsidR="008148EE">
        <w:t>U slučaju da ni jedan</w:t>
      </w:r>
      <w:r w:rsidR="00D270DC">
        <w:t xml:space="preserve"> </w:t>
      </w:r>
      <w:r w:rsidR="006C59BD">
        <w:t>nadležni organ</w:t>
      </w:r>
      <w:r w:rsidR="00D270DC">
        <w:t xml:space="preserve"> u roku od 60 dana od</w:t>
      </w:r>
      <w:r w:rsidR="00FC78FF">
        <w:t xml:space="preserve"> dana</w:t>
      </w:r>
      <w:r w:rsidR="00D270DC">
        <w:t xml:space="preserve"> dostave obav</w:t>
      </w:r>
      <w:r w:rsidR="008148EE">
        <w:t>ještenja</w:t>
      </w:r>
      <w:r w:rsidR="00D270DC">
        <w:t xml:space="preserve"> o odluci savjetodavn</w:t>
      </w:r>
      <w:r w:rsidR="008148EE">
        <w:t>e</w:t>
      </w:r>
      <w:r w:rsidR="00D270DC">
        <w:t xml:space="preserve"> </w:t>
      </w:r>
      <w:r w:rsidR="008148EE">
        <w:t>komisije</w:t>
      </w:r>
      <w:r w:rsidR="00D270DC">
        <w:t xml:space="preserve"> ne zatraži pokretanje postupka zajedničkog dogovaranja, </w:t>
      </w:r>
      <w:r w:rsidR="006C59BD">
        <w:t>komisija</w:t>
      </w:r>
      <w:r w:rsidR="00D270DC">
        <w:t xml:space="preserve"> dostavlja mišljenje o načinu rješavanja predmeta spora </w:t>
      </w:r>
      <w:r w:rsidR="008148EE">
        <w:t xml:space="preserve">u skladu </w:t>
      </w:r>
      <w:r w:rsidR="008148EE" w:rsidRPr="006337EB">
        <w:rPr>
          <w:color w:val="000000" w:themeColor="text1"/>
        </w:rPr>
        <w:t>sa članom</w:t>
      </w:r>
      <w:r w:rsidR="00D270DC" w:rsidRPr="006337EB">
        <w:rPr>
          <w:color w:val="000000" w:themeColor="text1"/>
        </w:rPr>
        <w:t xml:space="preserve"> 1</w:t>
      </w:r>
      <w:r w:rsidR="009D4CFF" w:rsidRPr="006337EB">
        <w:rPr>
          <w:color w:val="000000" w:themeColor="text1"/>
        </w:rPr>
        <w:t>5</w:t>
      </w:r>
      <w:r w:rsidR="00D270DC" w:rsidRPr="006337EB">
        <w:rPr>
          <w:color w:val="000000" w:themeColor="text1"/>
        </w:rPr>
        <w:t xml:space="preserve"> st</w:t>
      </w:r>
      <w:r w:rsidR="009D4CFF" w:rsidRPr="006337EB">
        <w:rPr>
          <w:color w:val="000000" w:themeColor="text1"/>
        </w:rPr>
        <w:t>.</w:t>
      </w:r>
      <w:r w:rsidR="00D270DC" w:rsidRPr="006337EB">
        <w:rPr>
          <w:color w:val="000000" w:themeColor="text1"/>
        </w:rPr>
        <w:t xml:space="preserve"> 1 i 2 </w:t>
      </w:r>
      <w:r w:rsidR="002B2BA6" w:rsidRPr="006337EB">
        <w:rPr>
          <w:color w:val="000000" w:themeColor="text1"/>
        </w:rPr>
        <w:t>ovog zakona</w:t>
      </w:r>
      <w:r w:rsidR="00D270DC" w:rsidRPr="006337EB">
        <w:rPr>
          <w:color w:val="000000" w:themeColor="text1"/>
        </w:rPr>
        <w:t>.</w:t>
      </w:r>
    </w:p>
    <w:p w14:paraId="5EF0909E" w14:textId="557F4075" w:rsidR="00D270DC" w:rsidRDefault="00080E61" w:rsidP="00080E61">
      <w:pPr>
        <w:spacing w:after="0"/>
        <w:jc w:val="both"/>
      </w:pPr>
      <w:r>
        <w:tab/>
      </w:r>
      <w:r w:rsidR="008148EE">
        <w:t>(10</w:t>
      </w:r>
      <w:r w:rsidR="008148EE" w:rsidRPr="006337EB">
        <w:rPr>
          <w:color w:val="000000" w:themeColor="text1"/>
        </w:rPr>
        <w:t>)</w:t>
      </w:r>
      <w:r w:rsidR="00D270DC" w:rsidRPr="006337EB">
        <w:rPr>
          <w:color w:val="000000" w:themeColor="text1"/>
        </w:rPr>
        <w:t xml:space="preserve"> </w:t>
      </w:r>
      <w:r w:rsidR="008148EE" w:rsidRPr="006337EB">
        <w:rPr>
          <w:color w:val="000000" w:themeColor="text1"/>
        </w:rPr>
        <w:t>U smislu člana</w:t>
      </w:r>
      <w:r w:rsidR="00D270DC" w:rsidRPr="006337EB">
        <w:rPr>
          <w:color w:val="000000" w:themeColor="text1"/>
        </w:rPr>
        <w:t xml:space="preserve"> 1</w:t>
      </w:r>
      <w:r w:rsidR="009D4CFF" w:rsidRPr="006337EB">
        <w:rPr>
          <w:color w:val="000000" w:themeColor="text1"/>
        </w:rPr>
        <w:t>5</w:t>
      </w:r>
      <w:r w:rsidR="00D270DC" w:rsidRPr="006337EB">
        <w:rPr>
          <w:color w:val="000000" w:themeColor="text1"/>
        </w:rPr>
        <w:t xml:space="preserve"> st</w:t>
      </w:r>
      <w:r w:rsidR="009D4CFF" w:rsidRPr="006337EB">
        <w:rPr>
          <w:color w:val="000000" w:themeColor="text1"/>
        </w:rPr>
        <w:t xml:space="preserve">. </w:t>
      </w:r>
      <w:r w:rsidR="00D270DC" w:rsidRPr="006337EB">
        <w:rPr>
          <w:color w:val="000000" w:themeColor="text1"/>
        </w:rPr>
        <w:t xml:space="preserve">1 i 2 </w:t>
      </w:r>
      <w:r w:rsidR="002B2BA6" w:rsidRPr="006337EB">
        <w:rPr>
          <w:color w:val="000000" w:themeColor="text1"/>
        </w:rPr>
        <w:t>ovog zakona</w:t>
      </w:r>
      <w:r w:rsidR="00D270DC">
        <w:t xml:space="preserve">, </w:t>
      </w:r>
      <w:r w:rsidR="006C59BD">
        <w:t>savjetodavna komisija</w:t>
      </w:r>
      <w:r w:rsidR="00D270DC">
        <w:t xml:space="preserve"> smatra se osnovan</w:t>
      </w:r>
      <w:r w:rsidR="008148EE">
        <w:t>om</w:t>
      </w:r>
      <w:r w:rsidR="00D270DC">
        <w:t xml:space="preserve"> danom </w:t>
      </w:r>
      <w:r w:rsidR="008148EE">
        <w:t xml:space="preserve">kojim ističe rok </w:t>
      </w:r>
      <w:r w:rsidR="00D270DC">
        <w:t>od 60 dana</w:t>
      </w:r>
      <w:r w:rsidR="008148EE">
        <w:t xml:space="preserve">. </w:t>
      </w:r>
    </w:p>
    <w:p w14:paraId="23EED7C6" w14:textId="0DD8BB86" w:rsidR="003A0944" w:rsidRPr="000B6897" w:rsidRDefault="00080E61" w:rsidP="00080E61">
      <w:pPr>
        <w:spacing w:after="0"/>
        <w:jc w:val="both"/>
      </w:pPr>
      <w:r>
        <w:tab/>
      </w:r>
      <w:r w:rsidR="00D270DC">
        <w:t>(</w:t>
      </w:r>
      <w:r w:rsidR="00F40982">
        <w:t>11</w:t>
      </w:r>
      <w:r w:rsidR="00D270DC">
        <w:t xml:space="preserve">) U </w:t>
      </w:r>
      <w:r w:rsidR="008148EE">
        <w:t>odnosu na</w:t>
      </w:r>
      <w:r w:rsidR="00D270DC">
        <w:t xml:space="preserve"> stav 1 t</w:t>
      </w:r>
      <w:r w:rsidR="009D4CFF">
        <w:t>a</w:t>
      </w:r>
      <w:r w:rsidR="00D270DC">
        <w:t>čk</w:t>
      </w:r>
      <w:r w:rsidR="008148EE">
        <w:t>a</w:t>
      </w:r>
      <w:r w:rsidR="00D270DC">
        <w:t xml:space="preserve"> 2 </w:t>
      </w:r>
      <w:r w:rsidR="00E55C2E">
        <w:t>ovog člana</w:t>
      </w:r>
      <w:r w:rsidR="008148EE">
        <w:t>,</w:t>
      </w:r>
      <w:r w:rsidR="00D270DC">
        <w:t xml:space="preserve"> </w:t>
      </w:r>
      <w:r w:rsidR="006C59BD">
        <w:t>savjetodavna komisija</w:t>
      </w:r>
      <w:r w:rsidR="00D270DC">
        <w:t xml:space="preserve"> dostavlja mišljenje o načinu rješavanja predmeta spora u skladu s</w:t>
      </w:r>
      <w:r w:rsidR="00F40982">
        <w:t>a</w:t>
      </w:r>
      <w:r w:rsidR="00D270DC">
        <w:t xml:space="preserve"> </w:t>
      </w:r>
      <w:r w:rsidR="00D270DC" w:rsidRPr="006337EB">
        <w:rPr>
          <w:color w:val="000000" w:themeColor="text1"/>
        </w:rPr>
        <w:t>članom 1</w:t>
      </w:r>
      <w:r w:rsidR="009D4CFF" w:rsidRPr="006337EB">
        <w:rPr>
          <w:color w:val="000000" w:themeColor="text1"/>
        </w:rPr>
        <w:t>5</w:t>
      </w:r>
      <w:r w:rsidR="00D270DC" w:rsidRPr="006337EB">
        <w:rPr>
          <w:color w:val="000000" w:themeColor="text1"/>
        </w:rPr>
        <w:t xml:space="preserve"> st</w:t>
      </w:r>
      <w:r w:rsidR="00F40982" w:rsidRPr="006337EB">
        <w:rPr>
          <w:color w:val="000000" w:themeColor="text1"/>
        </w:rPr>
        <w:t>.</w:t>
      </w:r>
      <w:r w:rsidR="00D270DC" w:rsidRPr="006337EB">
        <w:rPr>
          <w:color w:val="000000" w:themeColor="text1"/>
        </w:rPr>
        <w:t xml:space="preserve"> 1 i 2 </w:t>
      </w:r>
      <w:r w:rsidR="002B2BA6" w:rsidRPr="006337EB">
        <w:rPr>
          <w:color w:val="000000" w:themeColor="text1"/>
        </w:rPr>
        <w:t>ovog zakona</w:t>
      </w:r>
      <w:r w:rsidR="00D270DC" w:rsidRPr="006337EB">
        <w:rPr>
          <w:color w:val="000000" w:themeColor="text1"/>
        </w:rPr>
        <w:t>.</w:t>
      </w:r>
    </w:p>
    <w:p w14:paraId="0CD696BE" w14:textId="77777777" w:rsidR="00080E61" w:rsidRDefault="00080E61" w:rsidP="000B6897">
      <w:pPr>
        <w:spacing w:after="0" w:line="240" w:lineRule="auto"/>
        <w:jc w:val="center"/>
        <w:rPr>
          <w:b/>
        </w:rPr>
      </w:pPr>
    </w:p>
    <w:p w14:paraId="7A6BD65F" w14:textId="7C2AB109" w:rsidR="00D270DC" w:rsidRPr="000B6897" w:rsidRDefault="00D270DC" w:rsidP="000B6897">
      <w:pPr>
        <w:spacing w:after="0" w:line="240" w:lineRule="auto"/>
        <w:jc w:val="center"/>
        <w:rPr>
          <w:b/>
        </w:rPr>
      </w:pPr>
      <w:r w:rsidRPr="009D4CFF">
        <w:rPr>
          <w:b/>
        </w:rPr>
        <w:t xml:space="preserve">Imenovanja od strane nadležnih sudova ili nacionalnih tijela </w:t>
      </w:r>
    </w:p>
    <w:p w14:paraId="16B52875" w14:textId="40D4F1D3" w:rsidR="000B6897" w:rsidRPr="000B6897" w:rsidRDefault="00D270DC" w:rsidP="000B6897">
      <w:pPr>
        <w:spacing w:after="0" w:line="240" w:lineRule="auto"/>
        <w:jc w:val="center"/>
        <w:rPr>
          <w:b/>
        </w:rPr>
      </w:pPr>
      <w:r w:rsidRPr="009D4CFF">
        <w:rPr>
          <w:b/>
        </w:rPr>
        <w:t xml:space="preserve">Član </w:t>
      </w:r>
      <w:r w:rsidR="009D4CFF">
        <w:rPr>
          <w:b/>
        </w:rPr>
        <w:t>8</w:t>
      </w:r>
    </w:p>
    <w:p w14:paraId="0AC9DA53" w14:textId="1F61A867" w:rsidR="00D270DC" w:rsidRDefault="00080E61" w:rsidP="00080E61">
      <w:pPr>
        <w:spacing w:after="0"/>
        <w:jc w:val="both"/>
      </w:pPr>
      <w:r>
        <w:tab/>
      </w:r>
      <w:r w:rsidR="00D270DC">
        <w:t xml:space="preserve">(1) </w:t>
      </w:r>
      <w:r w:rsidR="00F40982">
        <w:t>U slučaju da se</w:t>
      </w:r>
      <w:r w:rsidR="00D270DC">
        <w:t xml:space="preserve"> </w:t>
      </w:r>
      <w:r w:rsidR="006C59BD">
        <w:t>savjetodavna komisija</w:t>
      </w:r>
      <w:r w:rsidR="00D270DC">
        <w:t xml:space="preserve"> ne osnuje u </w:t>
      </w:r>
      <w:r w:rsidR="00F40982">
        <w:t>periodu</w:t>
      </w:r>
      <w:r w:rsidR="00D270DC">
        <w:t xml:space="preserve"> </w:t>
      </w:r>
      <w:r w:rsidR="00F40982">
        <w:t>propisanim</w:t>
      </w:r>
      <w:r w:rsidR="00D270DC">
        <w:t xml:space="preserve"> </w:t>
      </w:r>
      <w:r w:rsidR="00F40982">
        <w:t>članom</w:t>
      </w:r>
      <w:r w:rsidR="00D270DC">
        <w:t xml:space="preserve"> </w:t>
      </w:r>
      <w:r w:rsidR="00F40982">
        <w:t>7</w:t>
      </w:r>
      <w:r w:rsidR="00D270DC">
        <w:t xml:space="preserve"> st</w:t>
      </w:r>
      <w:r w:rsidR="00F40982">
        <w:t>. 3 i 4</w:t>
      </w:r>
      <w:r w:rsidR="00D270DC">
        <w:t xml:space="preserve"> </w:t>
      </w:r>
      <w:r w:rsidR="002B2BA6">
        <w:t>ovog zakona</w:t>
      </w:r>
      <w:r w:rsidR="00D270DC">
        <w:t xml:space="preserve">, </w:t>
      </w:r>
      <w:r w:rsidR="0070658D">
        <w:t>poreski obveznik</w:t>
      </w:r>
      <w:r w:rsidR="00D270DC">
        <w:t xml:space="preserve"> </w:t>
      </w:r>
      <w:r w:rsidR="00F40982">
        <w:t xml:space="preserve">se može </w:t>
      </w:r>
      <w:r w:rsidR="00D270DC">
        <w:t xml:space="preserve">pisanim zahtjevom obratiti predsjedniku Upravnog suda </w:t>
      </w:r>
      <w:r w:rsidR="00F40982">
        <w:t>Crne Gore u cilju</w:t>
      </w:r>
      <w:r w:rsidR="00D270DC">
        <w:t xml:space="preserve"> osnivanja savjetodavn</w:t>
      </w:r>
      <w:r w:rsidR="00F40982">
        <w:t>e komisije</w:t>
      </w:r>
      <w:r w:rsidR="00D270DC">
        <w:t xml:space="preserve"> u skladu s</w:t>
      </w:r>
      <w:r w:rsidR="00F40982">
        <w:t>a</w:t>
      </w:r>
      <w:r w:rsidR="00D270DC">
        <w:t xml:space="preserve"> ostalim stav</w:t>
      </w:r>
      <w:r w:rsidR="00F40982">
        <w:t>ovima</w:t>
      </w:r>
      <w:r w:rsidR="00D270DC">
        <w:t xml:space="preserve"> </w:t>
      </w:r>
      <w:r w:rsidR="00E55C2E">
        <w:t>ovog člana</w:t>
      </w:r>
      <w:r w:rsidR="00D270DC">
        <w:t>.</w:t>
      </w:r>
    </w:p>
    <w:p w14:paraId="5203BD60" w14:textId="008645CC" w:rsidR="00D270DC" w:rsidRDefault="00080E61" w:rsidP="00080E61">
      <w:pPr>
        <w:spacing w:after="0"/>
        <w:jc w:val="both"/>
      </w:pPr>
      <w:r>
        <w:lastRenderedPageBreak/>
        <w:tab/>
      </w:r>
      <w:r w:rsidR="00D270DC">
        <w:t xml:space="preserve">(2) </w:t>
      </w:r>
      <w:r w:rsidR="00F40982">
        <w:t>U slučaju da</w:t>
      </w:r>
      <w:r w:rsidR="00D270DC">
        <w:t xml:space="preserve"> </w:t>
      </w:r>
      <w:r w:rsidR="006C59BD">
        <w:t>nadležni organ</w:t>
      </w:r>
      <w:r w:rsidR="00D270DC">
        <w:t xml:space="preserve"> </w:t>
      </w:r>
      <w:r w:rsidR="00F40982">
        <w:t xml:space="preserve">u Crnoj Gori </w:t>
      </w:r>
      <w:bookmarkStart w:id="0" w:name="_Hlk219893344"/>
      <w:r w:rsidR="00D270DC">
        <w:t xml:space="preserve">ne imenuje </w:t>
      </w:r>
      <w:r w:rsidR="00F40982">
        <w:t>najmanje</w:t>
      </w:r>
      <w:r w:rsidR="00D270DC">
        <w:t xml:space="preserve"> jedn</w:t>
      </w:r>
      <w:r w:rsidR="00953158">
        <w:t>og</w:t>
      </w:r>
      <w:r w:rsidR="00D270DC">
        <w:t xml:space="preserve"> ne</w:t>
      </w:r>
      <w:r w:rsidR="00F40982">
        <w:t>zavisn</w:t>
      </w:r>
      <w:r w:rsidR="00953158">
        <w:t>og</w:t>
      </w:r>
      <w:r w:rsidR="00D270DC">
        <w:t xml:space="preserve"> ugledn</w:t>
      </w:r>
      <w:r w:rsidR="00953158">
        <w:t xml:space="preserve">og </w:t>
      </w:r>
      <w:r w:rsidR="00B47F83">
        <w:t>lica</w:t>
      </w:r>
      <w:r w:rsidR="00D270DC">
        <w:t xml:space="preserve"> i </w:t>
      </w:r>
      <w:r w:rsidR="00953158">
        <w:t xml:space="preserve">njegovog </w:t>
      </w:r>
      <w:r w:rsidR="00D270DC">
        <w:t>zamjenika</w:t>
      </w:r>
      <w:bookmarkEnd w:id="0"/>
      <w:r w:rsidR="00D270DC">
        <w:t xml:space="preserve">, </w:t>
      </w:r>
      <w:r w:rsidR="0070658D">
        <w:t>poreski obveznik</w:t>
      </w:r>
      <w:r w:rsidR="00D270DC">
        <w:t xml:space="preserve"> može pisanim zahtjevom zatražiti od predsjednika Upravnog suda </w:t>
      </w:r>
      <w:r w:rsidR="00953158">
        <w:t>Crne Gore</w:t>
      </w:r>
      <w:r w:rsidR="00D270DC">
        <w:t xml:space="preserve"> da imenuje</w:t>
      </w:r>
      <w:r w:rsidR="00953158" w:rsidRPr="00953158">
        <w:t xml:space="preserve"> nezavisno ugledno</w:t>
      </w:r>
      <w:r w:rsidR="00B47F83">
        <w:t xml:space="preserve"> lice</w:t>
      </w:r>
      <w:r w:rsidR="00953158" w:rsidRPr="00953158">
        <w:t xml:space="preserve"> i njegovog zamjenika,</w:t>
      </w:r>
      <w:r w:rsidR="00D270DC">
        <w:t xml:space="preserve"> s</w:t>
      </w:r>
      <w:r w:rsidR="00953158">
        <w:t>a liste propisane</w:t>
      </w:r>
      <w:r w:rsidR="00D270DC">
        <w:t xml:space="preserve"> </w:t>
      </w:r>
      <w:r w:rsidR="00953158">
        <w:t>članom</w:t>
      </w:r>
      <w:r w:rsidR="00D270DC">
        <w:t xml:space="preserve"> </w:t>
      </w:r>
      <w:r w:rsidR="00D270DC" w:rsidRPr="00953158">
        <w:t>1</w:t>
      </w:r>
      <w:r w:rsidR="00953158" w:rsidRPr="00953158">
        <w:t>0</w:t>
      </w:r>
      <w:r w:rsidR="00D270DC" w:rsidRPr="00953158">
        <w:t xml:space="preserve"> </w:t>
      </w:r>
      <w:r w:rsidR="002B2BA6" w:rsidRPr="00953158">
        <w:t>ovog zakona</w:t>
      </w:r>
      <w:r w:rsidR="00D270DC" w:rsidRPr="00953158">
        <w:t>.</w:t>
      </w:r>
    </w:p>
    <w:p w14:paraId="2C2ACF99" w14:textId="3A305670" w:rsidR="00D270DC" w:rsidRDefault="00080E61" w:rsidP="00080E61">
      <w:pPr>
        <w:spacing w:after="0"/>
        <w:jc w:val="both"/>
      </w:pPr>
      <w:r>
        <w:tab/>
      </w:r>
      <w:r w:rsidR="00D270DC">
        <w:t xml:space="preserve">(3) </w:t>
      </w:r>
      <w:r w:rsidR="00953158">
        <w:t xml:space="preserve">U slučaju da </w:t>
      </w:r>
      <w:r w:rsidR="00D270DC">
        <w:t>nadležn</w:t>
      </w:r>
      <w:r w:rsidR="00953158">
        <w:t xml:space="preserve">i organi </w:t>
      </w:r>
      <w:r w:rsidR="00D270DC">
        <w:t xml:space="preserve">svih država članica </w:t>
      </w:r>
      <w:r w:rsidR="00953158" w:rsidRPr="00B47F83">
        <w:rPr>
          <w:color w:val="000000" w:themeColor="text1"/>
        </w:rPr>
        <w:t xml:space="preserve">ne imenuju </w:t>
      </w:r>
      <w:r w:rsidR="00963DA0" w:rsidRPr="00B47F83">
        <w:rPr>
          <w:color w:val="000000" w:themeColor="text1"/>
        </w:rPr>
        <w:t>nezavi</w:t>
      </w:r>
      <w:r w:rsidR="00B47F83" w:rsidRPr="00B47F83">
        <w:rPr>
          <w:color w:val="000000" w:themeColor="text1"/>
        </w:rPr>
        <w:t>sna ugledna lica</w:t>
      </w:r>
      <w:r w:rsidR="00D270DC">
        <w:t xml:space="preserve">, </w:t>
      </w:r>
      <w:r w:rsidR="0070658D">
        <w:t>poreski obveznik</w:t>
      </w:r>
      <w:r w:rsidR="00D270DC">
        <w:t xml:space="preserve"> može pisanim zahtjevom zatražiti od nadležnih sudova ili nacionalnog tijela svake države članice da imenuju dv</w:t>
      </w:r>
      <w:r w:rsidR="00953158">
        <w:t xml:space="preserve">a </w:t>
      </w:r>
      <w:r w:rsidR="00963DA0">
        <w:t xml:space="preserve">nezavisna </w:t>
      </w:r>
      <w:r w:rsidR="00953158">
        <w:t xml:space="preserve">ugledna </w:t>
      </w:r>
      <w:r w:rsidR="00381EB5">
        <w:t>lica</w:t>
      </w:r>
      <w:r w:rsidR="00D270DC">
        <w:t xml:space="preserve"> </w:t>
      </w:r>
      <w:r w:rsidR="00953158">
        <w:t xml:space="preserve">sa liste </w:t>
      </w:r>
      <w:r w:rsidR="00953158" w:rsidRPr="00953158">
        <w:t>propisane članom 10</w:t>
      </w:r>
      <w:r w:rsidR="00963DA0">
        <w:t xml:space="preserve"> </w:t>
      </w:r>
      <w:r w:rsidR="00953158" w:rsidRPr="00953158">
        <w:t>ovog zakona</w:t>
      </w:r>
      <w:r w:rsidR="00963DA0">
        <w:t xml:space="preserve">, koji imenuju predsjednika </w:t>
      </w:r>
      <w:r w:rsidR="00D270DC">
        <w:t>metodom slučajnog odabira s</w:t>
      </w:r>
      <w:r w:rsidR="00963DA0">
        <w:t>a</w:t>
      </w:r>
      <w:r w:rsidR="00D270DC">
        <w:t xml:space="preserve"> </w:t>
      </w:r>
      <w:r w:rsidR="00963DA0">
        <w:t>liste</w:t>
      </w:r>
      <w:r w:rsidR="00D270DC">
        <w:t xml:space="preserve"> </w:t>
      </w:r>
      <w:r w:rsidR="001A3845">
        <w:t xml:space="preserve">nezavisnih uglednih </w:t>
      </w:r>
      <w:r w:rsidR="00381EB5">
        <w:t>lica</w:t>
      </w:r>
      <w:r w:rsidR="00D270DC">
        <w:t xml:space="preserve"> u skladu s</w:t>
      </w:r>
      <w:r w:rsidR="00963DA0">
        <w:t>a</w:t>
      </w:r>
      <w:r w:rsidR="00D270DC">
        <w:t xml:space="preserve"> član</w:t>
      </w:r>
      <w:r w:rsidR="00963DA0">
        <w:t>om</w:t>
      </w:r>
      <w:r w:rsidR="00D270DC">
        <w:t xml:space="preserve"> </w:t>
      </w:r>
      <w:r w:rsidR="006337EB" w:rsidRPr="006337EB">
        <w:rPr>
          <w:color w:val="000000" w:themeColor="text1"/>
        </w:rPr>
        <w:t xml:space="preserve">9 </w:t>
      </w:r>
      <w:r w:rsidR="00D270DC" w:rsidRPr="006337EB">
        <w:rPr>
          <w:color w:val="000000" w:themeColor="text1"/>
        </w:rPr>
        <w:t xml:space="preserve">stav </w:t>
      </w:r>
      <w:r w:rsidR="00963DA0" w:rsidRPr="006337EB">
        <w:rPr>
          <w:color w:val="000000" w:themeColor="text1"/>
        </w:rPr>
        <w:t xml:space="preserve">4 </w:t>
      </w:r>
      <w:r w:rsidR="002B2BA6">
        <w:t>ovog zakona</w:t>
      </w:r>
      <w:r w:rsidR="00D270DC">
        <w:t>.</w:t>
      </w:r>
    </w:p>
    <w:p w14:paraId="7ED3E163" w14:textId="6B70CA6C" w:rsidR="00D270DC" w:rsidRDefault="00080E61" w:rsidP="00080E61">
      <w:pPr>
        <w:spacing w:after="0"/>
        <w:jc w:val="both"/>
      </w:pPr>
      <w:r>
        <w:tab/>
      </w:r>
      <w:r w:rsidR="00D270DC">
        <w:t>(4)</w:t>
      </w:r>
      <w:r w:rsidR="00963DA0">
        <w:t xml:space="preserve"> P</w:t>
      </w:r>
      <w:r w:rsidR="0070658D">
        <w:t>oreski</w:t>
      </w:r>
      <w:r w:rsidR="00963DA0">
        <w:t xml:space="preserve"> </w:t>
      </w:r>
      <w:r w:rsidR="00D270DC">
        <w:t xml:space="preserve">obveznici podnose pisani zahtjev za imenovanje </w:t>
      </w:r>
      <w:r w:rsidR="001A3845">
        <w:t xml:space="preserve">nezavisnih uglednih </w:t>
      </w:r>
      <w:r w:rsidR="00381EB5">
        <w:t>lica</w:t>
      </w:r>
      <w:r w:rsidR="00D270DC">
        <w:t xml:space="preserve"> i njihovih zamjenika svim državama</w:t>
      </w:r>
      <w:r w:rsidR="00963DA0">
        <w:t xml:space="preserve"> u kojima su rezidenti</w:t>
      </w:r>
      <w:r w:rsidR="00D270DC">
        <w:t>, ako je u postu</w:t>
      </w:r>
      <w:r w:rsidR="00963DA0">
        <w:t>pak</w:t>
      </w:r>
      <w:r w:rsidR="00D270DC">
        <w:t xml:space="preserve"> uključeno </w:t>
      </w:r>
      <w:r w:rsidR="00963DA0">
        <w:t>najmanje jedan</w:t>
      </w:r>
      <w:r w:rsidR="00D270DC">
        <w:t xml:space="preserve"> pore</w:t>
      </w:r>
      <w:r w:rsidR="00963DA0">
        <w:t>ski</w:t>
      </w:r>
      <w:r w:rsidR="00D270DC">
        <w:t xml:space="preserve"> obveznik, ili državama članicama čij</w:t>
      </w:r>
      <w:r w:rsidR="00963DA0">
        <w:t>i nadležni organi</w:t>
      </w:r>
      <w:r w:rsidR="00D270DC">
        <w:t xml:space="preserve"> ni</w:t>
      </w:r>
      <w:r w:rsidR="00963DA0">
        <w:t>jesu</w:t>
      </w:r>
      <w:r w:rsidR="00D270DC">
        <w:t xml:space="preserve"> imenoval</w:t>
      </w:r>
      <w:r w:rsidR="00963DA0">
        <w:t>i</w:t>
      </w:r>
      <w:r w:rsidR="00D270DC">
        <w:t xml:space="preserve"> najmanje jedn</w:t>
      </w:r>
      <w:r w:rsidR="00381EB5">
        <w:t>o</w:t>
      </w:r>
      <w:r w:rsidR="00D270DC">
        <w:t xml:space="preserve"> ne</w:t>
      </w:r>
      <w:r w:rsidR="00963DA0">
        <w:t>zavisno</w:t>
      </w:r>
      <w:r w:rsidR="00D270DC">
        <w:t xml:space="preserve"> ugledn</w:t>
      </w:r>
      <w:r w:rsidR="00963DA0">
        <w:t>o</w:t>
      </w:r>
      <w:r w:rsidR="00D270DC">
        <w:t xml:space="preserve"> </w:t>
      </w:r>
      <w:r w:rsidR="00381EB5">
        <w:t>lice</w:t>
      </w:r>
      <w:r w:rsidR="00963DA0">
        <w:t xml:space="preserve"> </w:t>
      </w:r>
      <w:r w:rsidR="00D270DC">
        <w:t>i nje</w:t>
      </w:r>
      <w:r w:rsidR="00963DA0">
        <w:t>govog</w:t>
      </w:r>
      <w:r w:rsidR="00D270DC">
        <w:t xml:space="preserve"> zamjenika ako je uključen samo jedan</w:t>
      </w:r>
      <w:r w:rsidR="00963DA0">
        <w:t xml:space="preserve"> </w:t>
      </w:r>
      <w:r w:rsidR="0070658D">
        <w:t>poreski obveznik</w:t>
      </w:r>
      <w:r w:rsidR="00D270DC">
        <w:t>.</w:t>
      </w:r>
    </w:p>
    <w:p w14:paraId="7689749C" w14:textId="61127E54" w:rsidR="00D270DC" w:rsidRDefault="00080E61" w:rsidP="00080E61">
      <w:pPr>
        <w:spacing w:after="0"/>
        <w:jc w:val="both"/>
      </w:pPr>
      <w:r>
        <w:tab/>
      </w:r>
      <w:r w:rsidR="00D270DC">
        <w:t xml:space="preserve">(5) Pisani zahtjev za imenovanje </w:t>
      </w:r>
      <w:r w:rsidR="006F7337">
        <w:t>nezavisnih uglednih</w:t>
      </w:r>
      <w:r w:rsidR="00381EB5">
        <w:t xml:space="preserve"> lica</w:t>
      </w:r>
      <w:r w:rsidR="00D270DC">
        <w:t xml:space="preserve"> i njihovih zamjenika u skladu sa st</w:t>
      </w:r>
      <w:r w:rsidR="006F7337">
        <w:t>.</w:t>
      </w:r>
      <w:r w:rsidR="00D270DC">
        <w:t xml:space="preserve"> 1</w:t>
      </w:r>
      <w:r w:rsidR="006F7337">
        <w:t xml:space="preserve"> </w:t>
      </w:r>
      <w:r w:rsidR="00D270DC">
        <w:t xml:space="preserve">do 4 </w:t>
      </w:r>
      <w:r w:rsidR="00E55C2E">
        <w:t>ovog člana</w:t>
      </w:r>
      <w:r w:rsidR="00D270DC">
        <w:t xml:space="preserve"> upućuje se predsjedniku Upravnog suda </w:t>
      </w:r>
      <w:r w:rsidR="006F7337">
        <w:t>Crne Gore</w:t>
      </w:r>
      <w:r w:rsidR="00D270DC">
        <w:t xml:space="preserve"> nakon isteka </w:t>
      </w:r>
      <w:r w:rsidR="006F7337">
        <w:t xml:space="preserve">perioda </w:t>
      </w:r>
      <w:r w:rsidR="00D270DC">
        <w:t xml:space="preserve">od 120 dana iz </w:t>
      </w:r>
      <w:r w:rsidR="001A3845">
        <w:t>člana</w:t>
      </w:r>
      <w:r w:rsidR="00D270DC">
        <w:t xml:space="preserve"> </w:t>
      </w:r>
      <w:r w:rsidR="006F7337">
        <w:t>7</w:t>
      </w:r>
      <w:r w:rsidR="00D270DC">
        <w:t xml:space="preserve"> </w:t>
      </w:r>
      <w:r w:rsidR="001A3845">
        <w:t>stav</w:t>
      </w:r>
      <w:r w:rsidR="00D270DC">
        <w:t xml:space="preserve"> 3</w:t>
      </w:r>
      <w:r w:rsidR="006F7337">
        <w:t xml:space="preserve"> </w:t>
      </w:r>
      <w:r w:rsidR="006337EB">
        <w:t xml:space="preserve">I 4 </w:t>
      </w:r>
      <w:r w:rsidR="002B2BA6">
        <w:t>ovog zakona</w:t>
      </w:r>
      <w:r w:rsidR="00D270DC">
        <w:t xml:space="preserve"> i u roku od 30 dana od isteka tog </w:t>
      </w:r>
      <w:r w:rsidR="006F7337">
        <w:t>perioda</w:t>
      </w:r>
      <w:r w:rsidR="00D270DC">
        <w:t>.</w:t>
      </w:r>
    </w:p>
    <w:p w14:paraId="7699F2AB" w14:textId="1D854857" w:rsidR="00D270DC" w:rsidRDefault="00080E61" w:rsidP="00080E61">
      <w:pPr>
        <w:spacing w:after="0"/>
        <w:jc w:val="both"/>
      </w:pPr>
      <w:r>
        <w:tab/>
      </w:r>
      <w:r w:rsidR="00D270DC">
        <w:t xml:space="preserve">(6) Predsjednik Upravnog suda </w:t>
      </w:r>
      <w:r w:rsidR="006F7337">
        <w:t>Crne Gore</w:t>
      </w:r>
      <w:r w:rsidR="00D270DC">
        <w:t xml:space="preserve"> u roku od 30 dana od dana </w:t>
      </w:r>
      <w:r w:rsidR="006F7337">
        <w:t>prijema</w:t>
      </w:r>
      <w:r w:rsidR="00D270DC">
        <w:t xml:space="preserve"> pisanog zahtjeva donosi odluku iz </w:t>
      </w:r>
      <w:r w:rsidR="001A3845">
        <w:t>st</w:t>
      </w:r>
      <w:r w:rsidR="006337EB">
        <w:t>.</w:t>
      </w:r>
      <w:r w:rsidR="00D270DC">
        <w:t xml:space="preserve"> 2 i 3 </w:t>
      </w:r>
      <w:r w:rsidR="00E55C2E">
        <w:t>ovog člana</w:t>
      </w:r>
      <w:r w:rsidR="00D270DC">
        <w:t xml:space="preserve"> metodom slučajnog odabira i </w:t>
      </w:r>
      <w:r w:rsidR="0070577C">
        <w:t xml:space="preserve">o istoj </w:t>
      </w:r>
      <w:r w:rsidR="00D270DC">
        <w:t>izvješ</w:t>
      </w:r>
      <w:r w:rsidR="0070577C">
        <w:t>tava</w:t>
      </w:r>
      <w:r w:rsidR="00D270DC">
        <w:t xml:space="preserve"> podnos</w:t>
      </w:r>
      <w:r w:rsidR="0070577C">
        <w:t>ioca</w:t>
      </w:r>
      <w:r w:rsidR="00D270DC">
        <w:t xml:space="preserve"> pisanog zahtjeva i </w:t>
      </w:r>
      <w:r w:rsidR="006C59BD">
        <w:t>nadležni organ</w:t>
      </w:r>
      <w:r w:rsidR="0070577C">
        <w:t xml:space="preserve"> u Crnoj Gori</w:t>
      </w:r>
      <w:r w:rsidR="00D270DC">
        <w:t xml:space="preserve"> koj</w:t>
      </w:r>
      <w:r w:rsidR="0070577C">
        <w:t>i</w:t>
      </w:r>
      <w:r w:rsidR="00D270DC">
        <w:t xml:space="preserve"> bez </w:t>
      </w:r>
      <w:r w:rsidR="0070577C">
        <w:t>odlaganja izvještava</w:t>
      </w:r>
      <w:r w:rsidR="00D270DC">
        <w:t xml:space="preserve"> </w:t>
      </w:r>
      <w:r w:rsidR="006C59BD">
        <w:t>nadležni organ</w:t>
      </w:r>
      <w:r w:rsidR="00D270DC">
        <w:t xml:space="preserve"> druge države članice.</w:t>
      </w:r>
    </w:p>
    <w:p w14:paraId="06119F02" w14:textId="1D34F3B2" w:rsidR="00D270DC" w:rsidRPr="006337EB" w:rsidRDefault="00080E61" w:rsidP="00080E61">
      <w:pPr>
        <w:spacing w:after="0"/>
        <w:jc w:val="both"/>
        <w:rPr>
          <w:color w:val="000000" w:themeColor="text1"/>
        </w:rPr>
      </w:pPr>
      <w:r>
        <w:tab/>
      </w:r>
      <w:r w:rsidR="00D270DC">
        <w:t xml:space="preserve">(7) </w:t>
      </w:r>
      <w:r w:rsidR="0070577C">
        <w:t>P</w:t>
      </w:r>
      <w:r w:rsidR="0070658D">
        <w:t>oreski obveznik</w:t>
      </w:r>
      <w:r w:rsidR="00D270DC">
        <w:t xml:space="preserve"> može uložiti žalbu na odluku iz st</w:t>
      </w:r>
      <w:r w:rsidR="0070577C">
        <w:t xml:space="preserve">. </w:t>
      </w:r>
      <w:r w:rsidR="00D270DC">
        <w:t xml:space="preserve">2 i 3 </w:t>
      </w:r>
      <w:r w:rsidR="00E55C2E">
        <w:t>ovog člana</w:t>
      </w:r>
      <w:r w:rsidR="00D270DC">
        <w:t xml:space="preserve"> </w:t>
      </w:r>
      <w:r w:rsidR="0070577C">
        <w:t>iz</w:t>
      </w:r>
      <w:r w:rsidR="00D270DC">
        <w:t xml:space="preserve"> razloga propisanih u </w:t>
      </w:r>
      <w:r w:rsidR="00D270DC" w:rsidRPr="006337EB">
        <w:rPr>
          <w:color w:val="000000" w:themeColor="text1"/>
        </w:rPr>
        <w:t xml:space="preserve">članu </w:t>
      </w:r>
      <w:r w:rsidR="009D4CFF" w:rsidRPr="006337EB">
        <w:rPr>
          <w:color w:val="000000" w:themeColor="text1"/>
        </w:rPr>
        <w:t>9</w:t>
      </w:r>
      <w:r w:rsidR="00D270DC" w:rsidRPr="006337EB">
        <w:rPr>
          <w:color w:val="000000" w:themeColor="text1"/>
        </w:rPr>
        <w:t xml:space="preserve"> stav </w:t>
      </w:r>
      <w:r w:rsidR="006337EB" w:rsidRPr="006337EB">
        <w:rPr>
          <w:color w:val="000000" w:themeColor="text1"/>
        </w:rPr>
        <w:t>5</w:t>
      </w:r>
      <w:r w:rsidR="009D4CFF" w:rsidRPr="006337EB">
        <w:rPr>
          <w:color w:val="000000" w:themeColor="text1"/>
        </w:rPr>
        <w:t xml:space="preserve"> </w:t>
      </w:r>
      <w:r w:rsidR="002B2BA6" w:rsidRPr="006337EB">
        <w:rPr>
          <w:color w:val="000000" w:themeColor="text1"/>
        </w:rPr>
        <w:t>ovog zakona</w:t>
      </w:r>
      <w:r w:rsidR="00D270DC" w:rsidRPr="006337EB">
        <w:rPr>
          <w:color w:val="000000" w:themeColor="text1"/>
        </w:rPr>
        <w:t>.</w:t>
      </w:r>
    </w:p>
    <w:p w14:paraId="5C0E53C9" w14:textId="1375AF16" w:rsidR="003A0944" w:rsidRDefault="00080E61" w:rsidP="00080E61">
      <w:pPr>
        <w:spacing w:after="0"/>
        <w:jc w:val="both"/>
      </w:pPr>
      <w:r>
        <w:tab/>
      </w:r>
      <w:r w:rsidR="00D270DC">
        <w:t>(</w:t>
      </w:r>
      <w:r w:rsidR="00D270DC" w:rsidRPr="0070577C">
        <w:rPr>
          <w:color w:val="000000" w:themeColor="text1"/>
        </w:rPr>
        <w:t xml:space="preserve">8) </w:t>
      </w:r>
      <w:r w:rsidR="0070577C" w:rsidRPr="0070577C">
        <w:rPr>
          <w:color w:val="000000" w:themeColor="text1"/>
        </w:rPr>
        <w:t>Vandredni</w:t>
      </w:r>
      <w:r w:rsidR="00D270DC" w:rsidRPr="0070577C">
        <w:rPr>
          <w:color w:val="000000" w:themeColor="text1"/>
        </w:rPr>
        <w:t xml:space="preserve"> pravni lijekovi n</w:t>
      </w:r>
      <w:r w:rsidR="00F850B6" w:rsidRPr="0070577C">
        <w:rPr>
          <w:color w:val="000000" w:themeColor="text1"/>
        </w:rPr>
        <w:t>ijesu dozvoljeni.</w:t>
      </w:r>
    </w:p>
    <w:p w14:paraId="6F9D2E3A" w14:textId="77777777" w:rsidR="00080E61" w:rsidRDefault="00080E61" w:rsidP="00206FA0">
      <w:pPr>
        <w:spacing w:after="0" w:line="240" w:lineRule="auto"/>
        <w:jc w:val="center"/>
        <w:rPr>
          <w:b/>
        </w:rPr>
      </w:pPr>
    </w:p>
    <w:p w14:paraId="3EB5E702" w14:textId="19F1E2F9" w:rsidR="00D270DC" w:rsidRPr="00F850B6" w:rsidRDefault="006C59BD" w:rsidP="00206FA0">
      <w:pPr>
        <w:spacing w:after="0" w:line="240" w:lineRule="auto"/>
        <w:jc w:val="center"/>
        <w:rPr>
          <w:b/>
        </w:rPr>
      </w:pPr>
      <w:r>
        <w:rPr>
          <w:b/>
        </w:rPr>
        <w:t>Savjetodavna komisija</w:t>
      </w:r>
    </w:p>
    <w:p w14:paraId="7AD507CC" w14:textId="2E0E5670" w:rsidR="00206FA0" w:rsidRPr="00F850B6" w:rsidRDefault="00D270DC" w:rsidP="00206FA0">
      <w:pPr>
        <w:spacing w:after="0" w:line="240" w:lineRule="auto"/>
        <w:jc w:val="center"/>
        <w:rPr>
          <w:b/>
        </w:rPr>
      </w:pPr>
      <w:r w:rsidRPr="00F850B6">
        <w:rPr>
          <w:b/>
        </w:rPr>
        <w:t xml:space="preserve">Član </w:t>
      </w:r>
      <w:r w:rsidR="00F850B6" w:rsidRPr="00F850B6">
        <w:rPr>
          <w:b/>
        </w:rPr>
        <w:t>9</w:t>
      </w:r>
    </w:p>
    <w:p w14:paraId="24854659" w14:textId="49EE633B" w:rsidR="00D270DC" w:rsidRDefault="00080E61" w:rsidP="00080E61">
      <w:pPr>
        <w:spacing w:after="0"/>
        <w:jc w:val="both"/>
      </w:pPr>
      <w:r>
        <w:tab/>
      </w:r>
      <w:r w:rsidR="00D270DC">
        <w:t xml:space="preserve">(1) </w:t>
      </w:r>
      <w:r w:rsidR="0070577C">
        <w:t>S</w:t>
      </w:r>
      <w:r w:rsidR="00D270DC">
        <w:t>avjetodavn</w:t>
      </w:r>
      <w:r w:rsidR="0070577C">
        <w:t>u komisiju</w:t>
      </w:r>
      <w:r w:rsidR="00D270DC">
        <w:t xml:space="preserve"> iz člana </w:t>
      </w:r>
      <w:r w:rsidR="00F850B6">
        <w:t>7</w:t>
      </w:r>
      <w:r w:rsidR="00D270DC">
        <w:t xml:space="preserve"> </w:t>
      </w:r>
      <w:r w:rsidR="002B2BA6">
        <w:t>ovog zakona</w:t>
      </w:r>
      <w:r w:rsidR="0070577C">
        <w:t xml:space="preserve"> čine</w:t>
      </w:r>
      <w:r w:rsidR="00D270DC">
        <w:t>:</w:t>
      </w:r>
    </w:p>
    <w:p w14:paraId="1D5185FA" w14:textId="5961B8D5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70577C">
        <w:t xml:space="preserve">) </w:t>
      </w:r>
      <w:r w:rsidR="00D270DC">
        <w:t>predsjednik</w:t>
      </w:r>
      <w:r w:rsidR="0070577C">
        <w:t>;</w:t>
      </w:r>
    </w:p>
    <w:p w14:paraId="5E5B1D4C" w14:textId="14FC9A86" w:rsidR="00D270DC" w:rsidRPr="0070577C" w:rsidRDefault="00080E61" w:rsidP="00080E61">
      <w:pPr>
        <w:spacing w:after="0"/>
        <w:jc w:val="both"/>
        <w:rPr>
          <w:color w:val="FF0000"/>
        </w:rPr>
      </w:pPr>
      <w:r>
        <w:tab/>
      </w:r>
      <w:r w:rsidR="00D270DC">
        <w:t>2</w:t>
      </w:r>
      <w:r w:rsidR="0070577C">
        <w:t>)</w:t>
      </w:r>
      <w:r w:rsidR="00D270DC">
        <w:t xml:space="preserve"> po jedan</w:t>
      </w:r>
      <w:r w:rsidR="00723B5B">
        <w:t xml:space="preserve"> ili dva</w:t>
      </w:r>
      <w:r w:rsidR="00D270DC">
        <w:t xml:space="preserve"> predstavnik</w:t>
      </w:r>
      <w:r w:rsidR="00723B5B">
        <w:t>a</w:t>
      </w:r>
      <w:r w:rsidR="00D270DC">
        <w:t xml:space="preserve"> svakog nadležnog </w:t>
      </w:r>
      <w:r w:rsidR="0070577C">
        <w:t xml:space="preserve">organa </w:t>
      </w:r>
      <w:r w:rsidR="00D270DC">
        <w:t>država članica</w:t>
      </w:r>
      <w:r w:rsidR="00723B5B">
        <w:t xml:space="preserve"> ako su </w:t>
      </w:r>
      <w:r w:rsidR="00723B5B" w:rsidRPr="00723B5B">
        <w:t>isti</w:t>
      </w:r>
      <w:r w:rsidR="00D270DC" w:rsidRPr="00723B5B">
        <w:t xml:space="preserve"> s</w:t>
      </w:r>
      <w:r w:rsidR="00723B5B" w:rsidRPr="00723B5B">
        <w:t>a</w:t>
      </w:r>
      <w:r w:rsidR="00D270DC" w:rsidRPr="00723B5B">
        <w:t>glasn</w:t>
      </w:r>
      <w:r w:rsidR="00723B5B" w:rsidRPr="00723B5B">
        <w:t>i;</w:t>
      </w:r>
    </w:p>
    <w:p w14:paraId="0A00EF0A" w14:textId="39C0C3AC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70577C">
        <w:t xml:space="preserve">) </w:t>
      </w:r>
      <w:r w:rsidR="00723B5B">
        <w:t xml:space="preserve">po jedan ili dva </w:t>
      </w:r>
      <w:r w:rsidR="00D270DC">
        <w:t>n</w:t>
      </w:r>
      <w:r w:rsidR="00F850B6">
        <w:t>ezavis</w:t>
      </w:r>
      <w:r w:rsidR="00723B5B">
        <w:t>na</w:t>
      </w:r>
      <w:r w:rsidR="0070577C">
        <w:t xml:space="preserve"> </w:t>
      </w:r>
      <w:r w:rsidR="00D270DC">
        <w:t>ugledn</w:t>
      </w:r>
      <w:r w:rsidR="00723B5B">
        <w:t>a</w:t>
      </w:r>
      <w:r w:rsidR="0070577C">
        <w:t xml:space="preserve"> </w:t>
      </w:r>
      <w:r w:rsidR="00381EB5">
        <w:t>lica</w:t>
      </w:r>
      <w:r w:rsidR="0070577C">
        <w:t xml:space="preserve"> koj</w:t>
      </w:r>
      <w:r w:rsidR="00381EB5">
        <w:t>a</w:t>
      </w:r>
      <w:r w:rsidR="00D270DC">
        <w:t xml:space="preserve"> imenuje svak</w:t>
      </w:r>
      <w:r w:rsidR="00723B5B">
        <w:t>i</w:t>
      </w:r>
      <w:r w:rsidR="00D270DC">
        <w:t xml:space="preserve"> </w:t>
      </w:r>
      <w:r w:rsidR="006C59BD">
        <w:t>nadležn</w:t>
      </w:r>
      <w:r w:rsidR="00723B5B">
        <w:t>i</w:t>
      </w:r>
      <w:r w:rsidR="006C59BD">
        <w:t xml:space="preserve"> organ</w:t>
      </w:r>
      <w:r w:rsidR="00D270DC">
        <w:t xml:space="preserve"> država članic</w:t>
      </w:r>
      <w:r w:rsidR="00723B5B">
        <w:t>a</w:t>
      </w:r>
      <w:r w:rsidR="00D270DC">
        <w:t xml:space="preserve"> s</w:t>
      </w:r>
      <w:r w:rsidR="00723B5B">
        <w:t>a liste</w:t>
      </w:r>
      <w:r w:rsidR="00D270DC">
        <w:t xml:space="preserve"> </w:t>
      </w:r>
      <w:r w:rsidR="00723B5B">
        <w:t>propisane</w:t>
      </w:r>
      <w:r w:rsidR="00D270DC">
        <w:t xml:space="preserve"> </w:t>
      </w:r>
      <w:r w:rsidR="00723B5B">
        <w:t>članom</w:t>
      </w:r>
      <w:r w:rsidR="00D270DC">
        <w:t xml:space="preserve"> 1</w:t>
      </w:r>
      <w:r w:rsidR="00F850B6">
        <w:t>0</w:t>
      </w:r>
      <w:r w:rsidR="00D270DC">
        <w:t xml:space="preserve"> </w:t>
      </w:r>
      <w:r w:rsidR="002B2BA6">
        <w:t>ovog zakona</w:t>
      </w:r>
      <w:r w:rsidR="00723B5B">
        <w:t xml:space="preserve">, ako su isti saglasni. </w:t>
      </w:r>
    </w:p>
    <w:p w14:paraId="2C810A67" w14:textId="331F71C8" w:rsidR="00853989" w:rsidRDefault="00080E61" w:rsidP="00080E61">
      <w:pPr>
        <w:spacing w:after="0"/>
        <w:jc w:val="both"/>
      </w:pPr>
      <w:r>
        <w:tab/>
      </w:r>
      <w:r w:rsidR="00D270DC">
        <w:t>(2) Nadležn</w:t>
      </w:r>
      <w:r w:rsidR="00723B5B">
        <w:t>i</w:t>
      </w:r>
      <w:r w:rsidR="00D270DC">
        <w:t xml:space="preserve"> </w:t>
      </w:r>
      <w:r w:rsidR="00723B5B">
        <w:t xml:space="preserve">organi </w:t>
      </w:r>
      <w:r w:rsidR="00D270DC">
        <w:t>država članica dogovaraju pravila za imenovanje n</w:t>
      </w:r>
      <w:r w:rsidR="00F850B6">
        <w:t xml:space="preserve">ezavisnih </w:t>
      </w:r>
      <w:r w:rsidR="00D270DC">
        <w:t xml:space="preserve">uglednih </w:t>
      </w:r>
      <w:r w:rsidR="00381EB5">
        <w:t>lica</w:t>
      </w:r>
      <w:r w:rsidR="00853989">
        <w:t>.</w:t>
      </w:r>
    </w:p>
    <w:p w14:paraId="651D074F" w14:textId="585CC665" w:rsidR="00D270DC" w:rsidRDefault="00080E61" w:rsidP="00080E61">
      <w:pPr>
        <w:spacing w:after="0"/>
        <w:jc w:val="both"/>
      </w:pPr>
      <w:r>
        <w:tab/>
      </w:r>
      <w:r w:rsidR="00853989">
        <w:t xml:space="preserve">(3) </w:t>
      </w:r>
      <w:r w:rsidR="00723B5B">
        <w:t xml:space="preserve"> </w:t>
      </w:r>
      <w:r w:rsidR="00853989">
        <w:t xml:space="preserve">Nakon imenovanja </w:t>
      </w:r>
      <w:r w:rsidR="00853989" w:rsidRPr="00853989">
        <w:t xml:space="preserve">nezavisnih uglednih </w:t>
      </w:r>
      <w:r w:rsidR="00381EB5">
        <w:t>lica</w:t>
      </w:r>
      <w:r w:rsidR="00853989">
        <w:t>,</w:t>
      </w:r>
      <w:r w:rsidR="00723B5B">
        <w:t xml:space="preserve"> u skladu sa </w:t>
      </w:r>
      <w:r w:rsidR="00D270DC">
        <w:t>pravilima za imenovanje ne</w:t>
      </w:r>
      <w:r w:rsidR="00F850B6">
        <w:t xml:space="preserve">zavisnih </w:t>
      </w:r>
      <w:r w:rsidR="00D270DC">
        <w:t xml:space="preserve">uglednih </w:t>
      </w:r>
      <w:r w:rsidR="00381EB5">
        <w:t>lica</w:t>
      </w:r>
      <w:r w:rsidR="00D270DC">
        <w:t xml:space="preserve">, imenuje se zamjenik </w:t>
      </w:r>
      <w:r w:rsidR="00853989">
        <w:t xml:space="preserve">za svako nezavisno ugledno </w:t>
      </w:r>
      <w:r w:rsidR="00381EB5">
        <w:t>lic</w:t>
      </w:r>
      <w:r w:rsidR="00FC78FF">
        <w:t>e</w:t>
      </w:r>
      <w:r w:rsidR="00853989">
        <w:t xml:space="preserve"> u slučaju</w:t>
      </w:r>
      <w:r w:rsidR="00D270DC">
        <w:t xml:space="preserve"> kada </w:t>
      </w:r>
      <w:r w:rsidR="00853989">
        <w:t xml:space="preserve">su </w:t>
      </w:r>
      <w:r w:rsidR="00D270DC">
        <w:t>n</w:t>
      </w:r>
      <w:r w:rsidR="00F850B6">
        <w:t>ezavisn</w:t>
      </w:r>
      <w:r w:rsidR="00381EB5">
        <w:t>a</w:t>
      </w:r>
      <w:r w:rsidR="00853989">
        <w:t xml:space="preserve"> ugledn</w:t>
      </w:r>
      <w:r w:rsidR="00381EB5">
        <w:t>a lica</w:t>
      </w:r>
      <w:r w:rsidR="00853989">
        <w:t xml:space="preserve"> </w:t>
      </w:r>
      <w:r w:rsidR="00D270DC">
        <w:t>spr</w:t>
      </w:r>
      <w:r w:rsidR="00853989">
        <w:t>iječen</w:t>
      </w:r>
      <w:r w:rsidR="00381EB5">
        <w:t>a</w:t>
      </w:r>
      <w:r w:rsidR="00D270DC">
        <w:t xml:space="preserve"> u obavljanju svojih dužnosti.</w:t>
      </w:r>
    </w:p>
    <w:p w14:paraId="2CE6387D" w14:textId="7A33E821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853989">
        <w:t>4</w:t>
      </w:r>
      <w:r w:rsidR="00D270DC">
        <w:t xml:space="preserve">) </w:t>
      </w:r>
      <w:r w:rsidR="00853989">
        <w:t>U slučaju da pravila</w:t>
      </w:r>
      <w:r w:rsidR="00D270DC">
        <w:t xml:space="preserve"> za imenovanje ne</w:t>
      </w:r>
      <w:r w:rsidR="007F5D0B">
        <w:t>zavisnih</w:t>
      </w:r>
      <w:r w:rsidR="00D270DC">
        <w:t xml:space="preserve"> uglednih </w:t>
      </w:r>
      <w:r w:rsidR="00381EB5">
        <w:t>lica</w:t>
      </w:r>
      <w:r w:rsidR="00D270DC">
        <w:t xml:space="preserve"> ni</w:t>
      </w:r>
      <w:r w:rsidR="007F5D0B">
        <w:t>je</w:t>
      </w:r>
      <w:r w:rsidR="00D270DC">
        <w:t>su usuglašena sa st</w:t>
      </w:r>
      <w:r w:rsidR="00853989">
        <w:t>.</w:t>
      </w:r>
      <w:r w:rsidR="00D270DC">
        <w:t xml:space="preserve"> 2</w:t>
      </w:r>
      <w:r w:rsidR="00853989">
        <w:t xml:space="preserve"> i 3</w:t>
      </w:r>
      <w:r w:rsidR="00D270DC">
        <w:t xml:space="preserve"> </w:t>
      </w:r>
      <w:r w:rsidR="00E55C2E">
        <w:t>ovog člana</w:t>
      </w:r>
      <w:r w:rsidR="00D270DC">
        <w:t xml:space="preserve">, </w:t>
      </w:r>
      <w:r w:rsidR="00381EB5">
        <w:t>lica</w:t>
      </w:r>
      <w:r w:rsidR="00853989">
        <w:t xml:space="preserve"> se </w:t>
      </w:r>
      <w:r w:rsidR="00D270DC">
        <w:t>biraju metodom slučajnog odabira.</w:t>
      </w:r>
    </w:p>
    <w:p w14:paraId="2509CA76" w14:textId="345D3938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853989">
        <w:t>5</w:t>
      </w:r>
      <w:r w:rsidR="00D270DC">
        <w:t xml:space="preserve">) </w:t>
      </w:r>
      <w:r w:rsidR="00853989">
        <w:t>U slučaju kada</w:t>
      </w:r>
      <w:r w:rsidR="00D270DC">
        <w:t xml:space="preserve"> </w:t>
      </w:r>
      <w:r w:rsidR="00853989">
        <w:t xml:space="preserve">je </w:t>
      </w:r>
      <w:r w:rsidR="00D270DC">
        <w:t>ne</w:t>
      </w:r>
      <w:r w:rsidR="007F5D0B">
        <w:t>zavisn</w:t>
      </w:r>
      <w:r w:rsidR="00381EB5">
        <w:t>a</w:t>
      </w:r>
      <w:r w:rsidR="00D270DC">
        <w:t xml:space="preserve"> ugledn</w:t>
      </w:r>
      <w:r w:rsidR="00381EB5">
        <w:t>a</w:t>
      </w:r>
      <w:r w:rsidR="00D270DC">
        <w:t xml:space="preserve"> </w:t>
      </w:r>
      <w:r w:rsidR="00381EB5">
        <w:t>lica</w:t>
      </w:r>
      <w:r w:rsidR="00D270DC">
        <w:t xml:space="preserve"> imenovao nadležni sud ili nacionalno tijelo za imenovanje, u skladu s</w:t>
      </w:r>
      <w:r w:rsidR="00853989">
        <w:t>a</w:t>
      </w:r>
      <w:r w:rsidR="00D270DC">
        <w:t xml:space="preserve"> članom </w:t>
      </w:r>
      <w:r w:rsidR="007F5D0B">
        <w:t>8</w:t>
      </w:r>
      <w:r w:rsidR="00D270DC">
        <w:t xml:space="preserve"> st</w:t>
      </w:r>
      <w:r w:rsidR="007F5D0B">
        <w:t>.</w:t>
      </w:r>
      <w:r w:rsidR="00D270DC">
        <w:t xml:space="preserve"> 2 i 3 </w:t>
      </w:r>
      <w:r w:rsidR="002B2BA6">
        <w:t>ovog zakona</w:t>
      </w:r>
      <w:r w:rsidR="00D270DC">
        <w:t xml:space="preserve">, </w:t>
      </w:r>
      <w:r w:rsidR="006C59BD">
        <w:t>nadležni organ</w:t>
      </w:r>
      <w:r w:rsidR="00D270DC">
        <w:t xml:space="preserve"> bilo koje države članice može uložiti prigovor na imenovanje bilo koje</w:t>
      </w:r>
      <w:r w:rsidR="00853989">
        <w:t>g</w:t>
      </w:r>
      <w:r w:rsidR="00D270DC">
        <w:t xml:space="preserve"> ne</w:t>
      </w:r>
      <w:r w:rsidR="007F5D0B">
        <w:t>zavisn</w:t>
      </w:r>
      <w:r w:rsidR="00853989">
        <w:t>og</w:t>
      </w:r>
      <w:r w:rsidR="00D270DC">
        <w:t xml:space="preserve"> ugledn</w:t>
      </w:r>
      <w:r w:rsidR="00853989">
        <w:t xml:space="preserve">og </w:t>
      </w:r>
      <w:r w:rsidR="00381EB5">
        <w:t>lica</w:t>
      </w:r>
      <w:r w:rsidR="00D270DC">
        <w:t xml:space="preserve"> </w:t>
      </w:r>
      <w:r w:rsidR="00853989">
        <w:t>iz</w:t>
      </w:r>
      <w:r w:rsidR="00D270DC">
        <w:t xml:space="preserve"> bilo kojeg razloga koji je unaprijed dogovoren </w:t>
      </w:r>
      <w:r w:rsidR="00853989">
        <w:t>iz</w:t>
      </w:r>
      <w:r w:rsidR="00D270DC">
        <w:t>među nadležni</w:t>
      </w:r>
      <w:r w:rsidR="00853989">
        <w:t>h</w:t>
      </w:r>
      <w:r w:rsidR="00D270DC">
        <w:t xml:space="preserve"> </w:t>
      </w:r>
      <w:r w:rsidR="00206FA0">
        <w:t>organ</w:t>
      </w:r>
      <w:r w:rsidR="00853989">
        <w:t>a</w:t>
      </w:r>
      <w:r w:rsidR="00D270DC">
        <w:t xml:space="preserve"> ili </w:t>
      </w:r>
      <w:r w:rsidR="00853989">
        <w:t>iz</w:t>
      </w:r>
      <w:r w:rsidR="00D270DC">
        <w:t xml:space="preserve"> sljedećih razloga:</w:t>
      </w:r>
    </w:p>
    <w:p w14:paraId="7CF43077" w14:textId="7768DD4D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853989">
        <w:t xml:space="preserve">) </w:t>
      </w:r>
      <w:r w:rsidR="00D270DC">
        <w:t>t</w:t>
      </w:r>
      <w:r w:rsidR="00B47F83">
        <w:t>o lice</w:t>
      </w:r>
      <w:r w:rsidR="00D270DC">
        <w:t xml:space="preserve"> </w:t>
      </w:r>
      <w:r w:rsidR="00F328C6">
        <w:t>je zaposlen</w:t>
      </w:r>
      <w:r w:rsidR="00B47F83">
        <w:t>o</w:t>
      </w:r>
      <w:r w:rsidR="00D270DC">
        <w:t xml:space="preserve"> </w:t>
      </w:r>
      <w:r w:rsidR="00F328C6">
        <w:t xml:space="preserve">u </w:t>
      </w:r>
      <w:r w:rsidR="00D270DC">
        <w:t>pore</w:t>
      </w:r>
      <w:r w:rsidR="007F5D0B">
        <w:t>sk</w:t>
      </w:r>
      <w:r w:rsidR="00F328C6">
        <w:t>om organu</w:t>
      </w:r>
      <w:r w:rsidR="00D270DC">
        <w:t xml:space="preserve"> ili radi u nje</w:t>
      </w:r>
      <w:r w:rsidR="007F5D0B">
        <w:t xml:space="preserve">no </w:t>
      </w:r>
      <w:r w:rsidR="00D270DC">
        <w:t xml:space="preserve">ime, ili je </w:t>
      </w:r>
      <w:r w:rsidR="00C71D48">
        <w:t>to bio</w:t>
      </w:r>
      <w:r w:rsidR="00D270DC">
        <w:t xml:space="preserve"> t</w:t>
      </w:r>
      <w:r w:rsidR="007F5D0B">
        <w:t>o</w:t>
      </w:r>
      <w:r w:rsidR="00D270DC">
        <w:t>kom prethodne tri godine</w:t>
      </w:r>
      <w:r w:rsidR="00C71D48">
        <w:t>;</w:t>
      </w:r>
    </w:p>
    <w:p w14:paraId="34D9C258" w14:textId="0CFEC983" w:rsidR="00C71D48" w:rsidRDefault="00080E61" w:rsidP="00080E61">
      <w:pPr>
        <w:spacing w:after="0"/>
        <w:jc w:val="both"/>
      </w:pPr>
      <w:r>
        <w:tab/>
      </w:r>
      <w:r w:rsidR="00D270DC">
        <w:t>2</w:t>
      </w:r>
      <w:r w:rsidR="00EE681B">
        <w:t>)</w:t>
      </w:r>
      <w:r w:rsidR="00D270DC">
        <w:t xml:space="preserve"> t</w:t>
      </w:r>
      <w:r w:rsidR="00B47F83">
        <w:t>o</w:t>
      </w:r>
      <w:r w:rsidR="00C71D48">
        <w:t xml:space="preserve"> </w:t>
      </w:r>
      <w:r w:rsidR="00B47F83">
        <w:t>lice</w:t>
      </w:r>
      <w:r w:rsidR="00D270DC">
        <w:t xml:space="preserve"> ima ili je ima</w:t>
      </w:r>
      <w:r w:rsidR="00B47F83">
        <w:t>l</w:t>
      </w:r>
      <w:r w:rsidR="00C71D48">
        <w:t>o</w:t>
      </w:r>
      <w:r w:rsidR="00D270DC">
        <w:t xml:space="preserve"> znatan udio ili glasačko pravo </w:t>
      </w:r>
      <w:r w:rsidR="00C71D48">
        <w:t>kod</w:t>
      </w:r>
      <w:r w:rsidR="00D270DC">
        <w:t xml:space="preserve"> pore</w:t>
      </w:r>
      <w:r w:rsidR="007F5D0B">
        <w:t>sk</w:t>
      </w:r>
      <w:r w:rsidR="00D270DC">
        <w:t>o</w:t>
      </w:r>
      <w:r w:rsidR="00C71D48">
        <w:t>g</w:t>
      </w:r>
      <w:r w:rsidR="00D270DC">
        <w:t xml:space="preserve"> obveznik</w:t>
      </w:r>
      <w:r w:rsidR="00C71D48">
        <w:t>a</w:t>
      </w:r>
      <w:r w:rsidR="00D270DC">
        <w:t xml:space="preserve"> ili je</w:t>
      </w:r>
      <w:r w:rsidR="00C71D48">
        <w:t xml:space="preserve"> (</w:t>
      </w:r>
      <w:r w:rsidR="00D270DC">
        <w:t>ili je bi</w:t>
      </w:r>
      <w:r w:rsidR="00C71D48">
        <w:t>o)</w:t>
      </w:r>
      <w:r w:rsidR="00D270DC">
        <w:t xml:space="preserve"> zaposleni ili savjetnik pore</w:t>
      </w:r>
      <w:r w:rsidR="007F5D0B">
        <w:t>sk</w:t>
      </w:r>
      <w:r w:rsidR="00D270DC">
        <w:t>og obveznika u bilo kojem trenutku t</w:t>
      </w:r>
      <w:r w:rsidR="007F5D0B">
        <w:t>o</w:t>
      </w:r>
      <w:r w:rsidR="00D270DC">
        <w:t>kom posljednjih pet godina prije dana nje</w:t>
      </w:r>
      <w:r w:rsidR="00C71D48">
        <w:t>govog</w:t>
      </w:r>
      <w:r w:rsidR="00D270DC">
        <w:t xml:space="preserve"> imenovanja</w:t>
      </w:r>
      <w:r w:rsidR="00C71D48">
        <w:t xml:space="preserve">; </w:t>
      </w:r>
    </w:p>
    <w:p w14:paraId="3ADB389F" w14:textId="258567DB" w:rsidR="00D270DC" w:rsidRDefault="00080E61" w:rsidP="00080E61">
      <w:pPr>
        <w:spacing w:after="0"/>
        <w:jc w:val="both"/>
      </w:pPr>
      <w:r>
        <w:lastRenderedPageBreak/>
        <w:tab/>
      </w:r>
      <w:r w:rsidR="00D270DC">
        <w:t>3</w:t>
      </w:r>
      <w:r w:rsidR="00EE681B">
        <w:t>)</w:t>
      </w:r>
      <w:r w:rsidR="00D270DC">
        <w:t xml:space="preserve"> </w:t>
      </w:r>
      <w:r w:rsidR="00C71D48">
        <w:t>t</w:t>
      </w:r>
      <w:r w:rsidR="00B47F83">
        <w:t>o</w:t>
      </w:r>
      <w:r w:rsidR="00C71D48">
        <w:t xml:space="preserve"> </w:t>
      </w:r>
      <w:r w:rsidR="00B47F83">
        <w:t>lice</w:t>
      </w:r>
      <w:r w:rsidR="00D270DC">
        <w:t xml:space="preserve"> ne </w:t>
      </w:r>
      <w:r w:rsidR="00C71D48">
        <w:t xml:space="preserve">može biti </w:t>
      </w:r>
      <w:r w:rsidR="00D270DC">
        <w:t>nepristra</w:t>
      </w:r>
      <w:r w:rsidR="00C71D48">
        <w:t>s</w:t>
      </w:r>
      <w:r w:rsidR="00B47F83">
        <w:t>no</w:t>
      </w:r>
      <w:r w:rsidR="00C71D48">
        <w:t xml:space="preserve"> prilikom </w:t>
      </w:r>
      <w:r w:rsidR="00D270DC">
        <w:t>rješavanj</w:t>
      </w:r>
      <w:r w:rsidR="00C71D48">
        <w:t>a</w:t>
      </w:r>
      <w:r w:rsidR="00D270DC">
        <w:t xml:space="preserve"> spora ili sporova o kojima treba odlučivati</w:t>
      </w:r>
      <w:r w:rsidR="00C71D48">
        <w:t>;</w:t>
      </w:r>
    </w:p>
    <w:p w14:paraId="40734CEB" w14:textId="09EDF80E" w:rsidR="00D270DC" w:rsidRDefault="00080E61" w:rsidP="00080E61">
      <w:pPr>
        <w:spacing w:after="0"/>
        <w:jc w:val="both"/>
      </w:pPr>
      <w:r>
        <w:tab/>
      </w:r>
      <w:r w:rsidR="00D270DC">
        <w:t>4</w:t>
      </w:r>
      <w:r w:rsidR="00C71D48">
        <w:t>)</w:t>
      </w:r>
      <w:r w:rsidR="00D270DC">
        <w:t xml:space="preserve"> t</w:t>
      </w:r>
      <w:r w:rsidR="00B47F83">
        <w:t>o lice</w:t>
      </w:r>
      <w:r w:rsidR="00C71D48">
        <w:t xml:space="preserve"> je</w:t>
      </w:r>
      <w:r w:rsidR="00D270DC">
        <w:t xml:space="preserve"> zaposlen</w:t>
      </w:r>
      <w:r w:rsidR="00B47F83">
        <w:t>o</w:t>
      </w:r>
      <w:r w:rsidR="00D270DC">
        <w:t xml:space="preserve"> u društvu koje pruža pore</w:t>
      </w:r>
      <w:r w:rsidR="003B688D">
        <w:t>sk</w:t>
      </w:r>
      <w:r w:rsidR="00D270DC">
        <w:t xml:space="preserve">e savjete ili se na drugi način profesionalno bavi </w:t>
      </w:r>
      <w:r w:rsidR="00C71D48">
        <w:t>poreskim savjetovanjem</w:t>
      </w:r>
      <w:r w:rsidR="00D270DC">
        <w:t>, ili je</w:t>
      </w:r>
      <w:r w:rsidR="00C71D48">
        <w:t xml:space="preserve"> to bi</w:t>
      </w:r>
      <w:r w:rsidR="00B47F83">
        <w:t>l</w:t>
      </w:r>
      <w:r w:rsidR="00C71D48">
        <w:t xml:space="preserve">o </w:t>
      </w:r>
      <w:r w:rsidR="00D270DC">
        <w:t>t</w:t>
      </w:r>
      <w:r w:rsidR="003B688D">
        <w:t>o</w:t>
      </w:r>
      <w:r w:rsidR="00D270DC">
        <w:t xml:space="preserve">kom </w:t>
      </w:r>
      <w:r w:rsidR="00C71D48">
        <w:t>perioda</w:t>
      </w:r>
      <w:r w:rsidR="00D270DC">
        <w:t xml:space="preserve"> od najmanje tri godine prije dana nje</w:t>
      </w:r>
      <w:r w:rsidR="00C71D48">
        <w:t>govog</w:t>
      </w:r>
      <w:r w:rsidR="00D270DC">
        <w:t xml:space="preserve"> imenovanja</w:t>
      </w:r>
      <w:r w:rsidR="00C71D48">
        <w:t>.</w:t>
      </w:r>
    </w:p>
    <w:p w14:paraId="0B4F26D2" w14:textId="0951ED1B" w:rsidR="00D270DC" w:rsidRPr="00D51624" w:rsidRDefault="00080E61" w:rsidP="00080E61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D51624">
        <w:rPr>
          <w:color w:val="000000" w:themeColor="text1"/>
        </w:rPr>
        <w:t>(</w:t>
      </w:r>
      <w:r w:rsidR="00C71D48" w:rsidRPr="00D51624">
        <w:rPr>
          <w:color w:val="000000" w:themeColor="text1"/>
        </w:rPr>
        <w:t>6</w:t>
      </w:r>
      <w:r w:rsidR="00D270DC" w:rsidRPr="00D51624">
        <w:rPr>
          <w:color w:val="000000" w:themeColor="text1"/>
        </w:rPr>
        <w:t xml:space="preserve">) </w:t>
      </w:r>
      <w:r w:rsidR="0012542D" w:rsidRPr="00D51624">
        <w:rPr>
          <w:color w:val="000000" w:themeColor="text1"/>
        </w:rPr>
        <w:t>N</w:t>
      </w:r>
      <w:r w:rsidR="006C59BD" w:rsidRPr="00D51624">
        <w:rPr>
          <w:color w:val="000000" w:themeColor="text1"/>
        </w:rPr>
        <w:t>adležni organ</w:t>
      </w:r>
      <w:r w:rsidR="00D270DC" w:rsidRPr="00D51624">
        <w:rPr>
          <w:color w:val="000000" w:themeColor="text1"/>
        </w:rPr>
        <w:t xml:space="preserve"> države članice može zatražiti da ne</w:t>
      </w:r>
      <w:r w:rsidR="003B688D" w:rsidRPr="00D51624">
        <w:rPr>
          <w:color w:val="000000" w:themeColor="text1"/>
        </w:rPr>
        <w:t>zavisn</w:t>
      </w:r>
      <w:r w:rsidR="0012542D" w:rsidRPr="00D51624">
        <w:rPr>
          <w:color w:val="000000" w:themeColor="text1"/>
        </w:rPr>
        <w:t xml:space="preserve">o ugledno lice </w:t>
      </w:r>
      <w:r w:rsidR="00D270DC" w:rsidRPr="00D51624">
        <w:rPr>
          <w:color w:val="000000" w:themeColor="text1"/>
        </w:rPr>
        <w:t>koj</w:t>
      </w:r>
      <w:r w:rsidR="00D51624" w:rsidRPr="00D51624">
        <w:rPr>
          <w:color w:val="000000" w:themeColor="text1"/>
        </w:rPr>
        <w:t>e</w:t>
      </w:r>
      <w:r w:rsidR="00D270DC" w:rsidRPr="00D51624">
        <w:rPr>
          <w:color w:val="000000" w:themeColor="text1"/>
        </w:rPr>
        <w:t xml:space="preserve"> je imenovan</w:t>
      </w:r>
      <w:r w:rsidR="00D51624" w:rsidRPr="00D51624">
        <w:rPr>
          <w:color w:val="000000" w:themeColor="text1"/>
        </w:rPr>
        <w:t>o</w:t>
      </w:r>
      <w:r w:rsidR="00D270DC" w:rsidRPr="00D51624">
        <w:rPr>
          <w:color w:val="000000" w:themeColor="text1"/>
        </w:rPr>
        <w:t xml:space="preserve"> u skladu sa st</w:t>
      </w:r>
      <w:r w:rsidR="003B688D" w:rsidRPr="00D51624">
        <w:rPr>
          <w:color w:val="000000" w:themeColor="text1"/>
        </w:rPr>
        <w:t>.</w:t>
      </w:r>
      <w:r w:rsidR="00D270DC" w:rsidRPr="00D51624">
        <w:rPr>
          <w:color w:val="000000" w:themeColor="text1"/>
        </w:rPr>
        <w:t xml:space="preserve"> 2</w:t>
      </w:r>
      <w:r w:rsidR="00D51624" w:rsidRPr="00D51624">
        <w:rPr>
          <w:color w:val="000000" w:themeColor="text1"/>
        </w:rPr>
        <w:t xml:space="preserve">, </w:t>
      </w:r>
      <w:r w:rsidR="00D270DC" w:rsidRPr="00D51624">
        <w:rPr>
          <w:color w:val="000000" w:themeColor="text1"/>
        </w:rPr>
        <w:t>3</w:t>
      </w:r>
      <w:r w:rsidR="00D51624" w:rsidRPr="00D51624">
        <w:rPr>
          <w:color w:val="000000" w:themeColor="text1"/>
        </w:rPr>
        <w:t xml:space="preserve"> ili 4</w:t>
      </w:r>
      <w:r w:rsidR="00D270DC" w:rsidRPr="00D51624">
        <w:rPr>
          <w:color w:val="000000" w:themeColor="text1"/>
        </w:rPr>
        <w:t xml:space="preserve"> ovog člana ili nje</w:t>
      </w:r>
      <w:r w:rsidR="00D51624" w:rsidRPr="00D51624">
        <w:rPr>
          <w:color w:val="000000" w:themeColor="text1"/>
        </w:rPr>
        <w:t>gov</w:t>
      </w:r>
      <w:r w:rsidR="00D270DC" w:rsidRPr="00D51624">
        <w:rPr>
          <w:color w:val="000000" w:themeColor="text1"/>
        </w:rPr>
        <w:t xml:space="preserve"> zamjenik otkriju svaki interes, odnos ili bilo koju drugu informaciju koja može ut</w:t>
      </w:r>
      <w:r w:rsidR="003B688D" w:rsidRPr="00D51624">
        <w:rPr>
          <w:color w:val="000000" w:themeColor="text1"/>
        </w:rPr>
        <w:t>ica</w:t>
      </w:r>
      <w:r w:rsidR="00D270DC" w:rsidRPr="00D51624">
        <w:rPr>
          <w:color w:val="000000" w:themeColor="text1"/>
        </w:rPr>
        <w:t>ti na ne</w:t>
      </w:r>
      <w:r w:rsidR="003B688D" w:rsidRPr="00D51624">
        <w:rPr>
          <w:color w:val="000000" w:themeColor="text1"/>
        </w:rPr>
        <w:t>zav</w:t>
      </w:r>
      <w:r w:rsidR="00D270DC" w:rsidRPr="00D51624">
        <w:rPr>
          <w:color w:val="000000" w:themeColor="text1"/>
        </w:rPr>
        <w:t>isnost ili nepristranost t</w:t>
      </w:r>
      <w:r w:rsidR="00D51624" w:rsidRPr="00D51624">
        <w:rPr>
          <w:color w:val="000000" w:themeColor="text1"/>
        </w:rPr>
        <w:t>og lica</w:t>
      </w:r>
      <w:r w:rsidR="00D270DC" w:rsidRPr="00D51624">
        <w:rPr>
          <w:color w:val="000000" w:themeColor="text1"/>
        </w:rPr>
        <w:t xml:space="preserve"> ili koja bi s</w:t>
      </w:r>
      <w:r w:rsidR="00D51624" w:rsidRPr="00D51624">
        <w:rPr>
          <w:color w:val="000000" w:themeColor="text1"/>
        </w:rPr>
        <w:t>a</w:t>
      </w:r>
      <w:r w:rsidR="00D270DC" w:rsidRPr="00D51624">
        <w:rPr>
          <w:color w:val="000000" w:themeColor="text1"/>
        </w:rPr>
        <w:t xml:space="preserve"> razlogom mogla stvoriti </w:t>
      </w:r>
      <w:r w:rsidR="003B688D" w:rsidRPr="00D51624">
        <w:rPr>
          <w:color w:val="000000" w:themeColor="text1"/>
        </w:rPr>
        <w:t xml:space="preserve">utisak </w:t>
      </w:r>
      <w:r w:rsidR="00D270DC" w:rsidRPr="00D51624">
        <w:rPr>
          <w:color w:val="000000" w:themeColor="text1"/>
        </w:rPr>
        <w:t>pristranosti u postupku.</w:t>
      </w:r>
    </w:p>
    <w:p w14:paraId="3157D68F" w14:textId="2701EB3E" w:rsidR="00D270DC" w:rsidRPr="00D37504" w:rsidRDefault="00080E61" w:rsidP="00080E61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D37504">
        <w:rPr>
          <w:color w:val="000000" w:themeColor="text1"/>
        </w:rPr>
        <w:t>(</w:t>
      </w:r>
      <w:r w:rsidR="00C71D48" w:rsidRPr="00D37504">
        <w:rPr>
          <w:color w:val="000000" w:themeColor="text1"/>
        </w:rPr>
        <w:t>7</w:t>
      </w:r>
      <w:r w:rsidR="00D270DC" w:rsidRPr="00D37504">
        <w:rPr>
          <w:color w:val="000000" w:themeColor="text1"/>
        </w:rPr>
        <w:t xml:space="preserve">) U </w:t>
      </w:r>
      <w:r w:rsidR="00D51624" w:rsidRPr="00D37504">
        <w:rPr>
          <w:color w:val="000000" w:themeColor="text1"/>
        </w:rPr>
        <w:t xml:space="preserve">periodu </w:t>
      </w:r>
      <w:r w:rsidR="00D270DC" w:rsidRPr="00D37504">
        <w:rPr>
          <w:color w:val="000000" w:themeColor="text1"/>
        </w:rPr>
        <w:t>od 12 mjeseci nakon dostavljanja mišljenja savjetodavn</w:t>
      </w:r>
      <w:r w:rsidR="00D51624" w:rsidRPr="00D37504">
        <w:rPr>
          <w:color w:val="000000" w:themeColor="text1"/>
        </w:rPr>
        <w:t>e komisije</w:t>
      </w:r>
      <w:r w:rsidR="00D270DC" w:rsidRPr="00D37504">
        <w:rPr>
          <w:color w:val="000000" w:themeColor="text1"/>
        </w:rPr>
        <w:t>, ne</w:t>
      </w:r>
      <w:r w:rsidR="003B688D" w:rsidRPr="00D37504">
        <w:rPr>
          <w:color w:val="000000" w:themeColor="text1"/>
        </w:rPr>
        <w:t>zavisn</w:t>
      </w:r>
      <w:r w:rsidR="00D51624" w:rsidRPr="00D37504">
        <w:rPr>
          <w:color w:val="000000" w:themeColor="text1"/>
        </w:rPr>
        <w:t>o</w:t>
      </w:r>
      <w:r w:rsidR="00D270DC" w:rsidRPr="00D37504">
        <w:rPr>
          <w:color w:val="000000" w:themeColor="text1"/>
        </w:rPr>
        <w:t xml:space="preserve"> ugledn</w:t>
      </w:r>
      <w:r w:rsidR="00D51624" w:rsidRPr="00D37504">
        <w:rPr>
          <w:color w:val="000000" w:themeColor="text1"/>
        </w:rPr>
        <w:t>o lice</w:t>
      </w:r>
      <w:r w:rsidR="00D270DC" w:rsidRPr="00D37504">
        <w:rPr>
          <w:color w:val="000000" w:themeColor="text1"/>
        </w:rPr>
        <w:t xml:space="preserve"> koj</w:t>
      </w:r>
      <w:r w:rsidR="00D51624" w:rsidRPr="00D37504">
        <w:rPr>
          <w:color w:val="000000" w:themeColor="text1"/>
        </w:rPr>
        <w:t>e</w:t>
      </w:r>
      <w:r w:rsidR="00D270DC" w:rsidRPr="00D37504">
        <w:rPr>
          <w:color w:val="000000" w:themeColor="text1"/>
        </w:rPr>
        <w:t xml:space="preserve"> je </w:t>
      </w:r>
      <w:r w:rsidR="002569F5" w:rsidRPr="00D37504">
        <w:rPr>
          <w:color w:val="000000" w:themeColor="text1"/>
        </w:rPr>
        <w:t xml:space="preserve">član </w:t>
      </w:r>
      <w:r w:rsidR="00D270DC" w:rsidRPr="00D37504">
        <w:rPr>
          <w:color w:val="000000" w:themeColor="text1"/>
        </w:rPr>
        <w:t>savjetodavn</w:t>
      </w:r>
      <w:r w:rsidR="00D51624" w:rsidRPr="00D37504">
        <w:rPr>
          <w:color w:val="000000" w:themeColor="text1"/>
        </w:rPr>
        <w:t>e komisije</w:t>
      </w:r>
      <w:r w:rsidR="00D270DC" w:rsidRPr="00D37504">
        <w:rPr>
          <w:color w:val="000000" w:themeColor="text1"/>
        </w:rPr>
        <w:t xml:space="preserve"> ne smije </w:t>
      </w:r>
      <w:r w:rsidR="00D37504" w:rsidRPr="00D37504">
        <w:rPr>
          <w:color w:val="000000" w:themeColor="text1"/>
        </w:rPr>
        <w:t xml:space="preserve">biti u </w:t>
      </w:r>
      <w:r w:rsidR="00D270DC" w:rsidRPr="00D37504">
        <w:rPr>
          <w:color w:val="000000" w:themeColor="text1"/>
        </w:rPr>
        <w:t>situaciji zbog koje bi</w:t>
      </w:r>
      <w:r w:rsidR="00D37504" w:rsidRPr="00D37504">
        <w:rPr>
          <w:color w:val="000000" w:themeColor="text1"/>
        </w:rPr>
        <w:t xml:space="preserve"> </w:t>
      </w:r>
      <w:r w:rsidR="00D270DC" w:rsidRPr="00D37504">
        <w:rPr>
          <w:color w:val="000000" w:themeColor="text1"/>
        </w:rPr>
        <w:t xml:space="preserve">u trenutku imenovanja, </w:t>
      </w:r>
      <w:r w:rsidR="006C59BD" w:rsidRPr="00D37504">
        <w:rPr>
          <w:color w:val="000000" w:themeColor="text1"/>
        </w:rPr>
        <w:t>nadležni organ</w:t>
      </w:r>
      <w:r w:rsidR="00D270DC" w:rsidRPr="00D37504">
        <w:rPr>
          <w:color w:val="000000" w:themeColor="text1"/>
        </w:rPr>
        <w:t xml:space="preserve"> mog</w:t>
      </w:r>
      <w:r w:rsidR="00D37504" w:rsidRPr="00D37504">
        <w:rPr>
          <w:color w:val="000000" w:themeColor="text1"/>
        </w:rPr>
        <w:t>ao</w:t>
      </w:r>
      <w:r w:rsidR="00D270DC" w:rsidRPr="00D37504">
        <w:rPr>
          <w:color w:val="000000" w:themeColor="text1"/>
        </w:rPr>
        <w:t xml:space="preserve"> uložiti prigovor na nje</w:t>
      </w:r>
      <w:r w:rsidR="00D37504" w:rsidRPr="00D37504">
        <w:rPr>
          <w:color w:val="000000" w:themeColor="text1"/>
        </w:rPr>
        <w:t>govo</w:t>
      </w:r>
      <w:r w:rsidR="00D270DC" w:rsidRPr="00D37504">
        <w:rPr>
          <w:color w:val="000000" w:themeColor="text1"/>
        </w:rPr>
        <w:t xml:space="preserve"> imenovanje, </w:t>
      </w:r>
      <w:r w:rsidR="00D37504" w:rsidRPr="00D37504">
        <w:rPr>
          <w:color w:val="000000" w:themeColor="text1"/>
        </w:rPr>
        <w:t xml:space="preserve">u skladu sa ovim </w:t>
      </w:r>
      <w:r w:rsidR="00D270DC" w:rsidRPr="00D37504">
        <w:rPr>
          <w:color w:val="000000" w:themeColor="text1"/>
        </w:rPr>
        <w:t>član</w:t>
      </w:r>
      <w:r w:rsidR="00D37504" w:rsidRPr="00D37504">
        <w:rPr>
          <w:color w:val="000000" w:themeColor="text1"/>
        </w:rPr>
        <w:t>om.</w:t>
      </w:r>
    </w:p>
    <w:p w14:paraId="4D3DB224" w14:textId="4B9F1820" w:rsidR="00D270DC" w:rsidRPr="002E0B25" w:rsidRDefault="00080E61" w:rsidP="00080E61">
      <w:pPr>
        <w:spacing w:after="0"/>
        <w:jc w:val="both"/>
      </w:pPr>
      <w:r>
        <w:tab/>
      </w:r>
      <w:r w:rsidR="00C71D48">
        <w:t>(8</w:t>
      </w:r>
      <w:r w:rsidR="00D270DC">
        <w:t xml:space="preserve">) Predstavnici nadležnih </w:t>
      </w:r>
      <w:r w:rsidR="002E0B25">
        <w:t>organa</w:t>
      </w:r>
      <w:r w:rsidR="00D270DC">
        <w:t xml:space="preserve"> i ne</w:t>
      </w:r>
      <w:r w:rsidR="001A3845">
        <w:t>zavisn</w:t>
      </w:r>
      <w:r w:rsidR="002E0B25">
        <w:t>a</w:t>
      </w:r>
      <w:r w:rsidR="00D270DC">
        <w:t xml:space="preserve"> ugledn</w:t>
      </w:r>
      <w:r w:rsidR="002E0B25">
        <w:t>a</w:t>
      </w:r>
      <w:r w:rsidR="00D270DC">
        <w:t xml:space="preserve"> </w:t>
      </w:r>
      <w:r w:rsidR="002E0B25">
        <w:t xml:space="preserve">lica </w:t>
      </w:r>
      <w:r w:rsidR="00D270DC">
        <w:t>imenovani u skladu sa stavom 1 ovog člana biraju predsjednika s</w:t>
      </w:r>
      <w:r w:rsidR="002E0B25">
        <w:t>a</w:t>
      </w:r>
      <w:r w:rsidR="00D270DC">
        <w:t xml:space="preserve"> </w:t>
      </w:r>
      <w:r w:rsidR="002E0B25">
        <w:t>liste lica</w:t>
      </w:r>
      <w:r w:rsidR="00D270DC">
        <w:t xml:space="preserve"> iz člana 1</w:t>
      </w:r>
      <w:r w:rsidR="001A3845">
        <w:t>0</w:t>
      </w:r>
      <w:r w:rsidR="00D270DC">
        <w:t xml:space="preserve"> stav </w:t>
      </w:r>
      <w:r w:rsidR="001A3845">
        <w:t xml:space="preserve">1 </w:t>
      </w:r>
      <w:r w:rsidR="002B2BA6">
        <w:t>ovog zakona</w:t>
      </w:r>
      <w:r w:rsidR="002E0B25">
        <w:t>, dok u slu</w:t>
      </w:r>
      <w:r w:rsidR="002E0B25">
        <w:rPr>
          <w:lang w:val="sr-Latn-ME"/>
        </w:rPr>
        <w:t xml:space="preserve">čaju da </w:t>
      </w:r>
      <w:r w:rsidR="00D270DC">
        <w:t xml:space="preserve">navedeni predstavnici svakog nadležnog </w:t>
      </w:r>
      <w:r w:rsidR="002E0B25">
        <w:t>organa</w:t>
      </w:r>
      <w:r w:rsidR="00D270DC">
        <w:t xml:space="preserve"> i ne</w:t>
      </w:r>
      <w:r w:rsidR="001A3845">
        <w:t>zavisn</w:t>
      </w:r>
      <w:r w:rsidR="002E0B25">
        <w:t>a</w:t>
      </w:r>
      <w:r w:rsidR="00D270DC">
        <w:t xml:space="preserve"> ugledna </w:t>
      </w:r>
      <w:r w:rsidR="002E0B25">
        <w:t>lica</w:t>
      </w:r>
      <w:r w:rsidR="00D270DC">
        <w:t xml:space="preserve"> dogovore dru</w:t>
      </w:r>
      <w:r w:rsidR="001A3845">
        <w:t>gačije</w:t>
      </w:r>
      <w:r w:rsidR="00D270DC">
        <w:t>, predsjednik je</w:t>
      </w:r>
      <w:r w:rsidR="002E0B25">
        <w:t xml:space="preserve"> lice</w:t>
      </w:r>
      <w:r w:rsidR="00D270DC">
        <w:t xml:space="preserve"> koj</w:t>
      </w:r>
      <w:r w:rsidR="002E0B25">
        <w:t>e</w:t>
      </w:r>
      <w:r w:rsidR="00D270DC">
        <w:t xml:space="preserve"> obavlja dužnost sud</w:t>
      </w:r>
      <w:r w:rsidR="002E0B25">
        <w:t>ije</w:t>
      </w:r>
      <w:r w:rsidR="00D270DC">
        <w:t xml:space="preserve"> bilo kojeg suda države članice E</w:t>
      </w:r>
      <w:r w:rsidR="00B15E8B">
        <w:t>v</w:t>
      </w:r>
      <w:r w:rsidR="00D270DC">
        <w:t>ropske unije.</w:t>
      </w:r>
    </w:p>
    <w:p w14:paraId="126864C4" w14:textId="77777777" w:rsidR="00080E61" w:rsidRDefault="00080E61" w:rsidP="002E0B25">
      <w:pPr>
        <w:spacing w:after="0" w:line="240" w:lineRule="auto"/>
        <w:jc w:val="center"/>
        <w:rPr>
          <w:b/>
        </w:rPr>
      </w:pPr>
    </w:p>
    <w:p w14:paraId="27FBB8BB" w14:textId="0647FAAD" w:rsidR="00D270DC" w:rsidRPr="006B18D0" w:rsidRDefault="00D270DC" w:rsidP="002E0B25">
      <w:pPr>
        <w:spacing w:after="0" w:line="240" w:lineRule="auto"/>
        <w:jc w:val="center"/>
        <w:rPr>
          <w:b/>
        </w:rPr>
      </w:pPr>
      <w:r w:rsidRPr="001A3845">
        <w:rPr>
          <w:b/>
        </w:rPr>
        <w:t>Popis ne</w:t>
      </w:r>
      <w:r w:rsidR="001A3845" w:rsidRPr="001A3845">
        <w:rPr>
          <w:b/>
        </w:rPr>
        <w:t>zavisnih</w:t>
      </w:r>
      <w:r w:rsidRPr="001A3845">
        <w:rPr>
          <w:b/>
        </w:rPr>
        <w:t xml:space="preserve"> uglednih </w:t>
      </w:r>
      <w:r w:rsidR="00E8480F">
        <w:rPr>
          <w:b/>
        </w:rPr>
        <w:t>lica</w:t>
      </w:r>
    </w:p>
    <w:p w14:paraId="100162ED" w14:textId="17F99CA7" w:rsidR="002E0B25" w:rsidRPr="001A3845" w:rsidRDefault="00D270DC" w:rsidP="002E0B25">
      <w:pPr>
        <w:spacing w:after="0" w:line="240" w:lineRule="auto"/>
        <w:jc w:val="center"/>
        <w:rPr>
          <w:b/>
        </w:rPr>
      </w:pPr>
      <w:r w:rsidRPr="001A3845">
        <w:rPr>
          <w:b/>
        </w:rPr>
        <w:t>Član 1</w:t>
      </w:r>
      <w:r w:rsidR="001A3845">
        <w:rPr>
          <w:b/>
        </w:rPr>
        <w:t>0</w:t>
      </w:r>
    </w:p>
    <w:p w14:paraId="12EE4CFA" w14:textId="1A02E988" w:rsidR="00D270DC" w:rsidRDefault="00080E61" w:rsidP="00080E61">
      <w:pPr>
        <w:spacing w:after="0"/>
        <w:jc w:val="both"/>
      </w:pPr>
      <w:r>
        <w:tab/>
      </w:r>
      <w:r w:rsidR="00D270DC">
        <w:t xml:space="preserve">(1) </w:t>
      </w:r>
      <w:r w:rsidR="002E0B25">
        <w:t>Lista</w:t>
      </w:r>
      <w:r w:rsidR="00D270DC">
        <w:t xml:space="preserve"> </w:t>
      </w:r>
      <w:r w:rsidR="001A3845">
        <w:t xml:space="preserve">nezavisnih uglednih </w:t>
      </w:r>
      <w:r w:rsidR="002E0B25">
        <w:t>lica</w:t>
      </w:r>
      <w:r w:rsidR="00D270DC">
        <w:t xml:space="preserve"> sastoji se od svih </w:t>
      </w:r>
      <w:r w:rsidR="001A3845">
        <w:t xml:space="preserve">nezavisnih uglednih </w:t>
      </w:r>
      <w:r w:rsidR="002E0B25">
        <w:t>lica</w:t>
      </w:r>
      <w:r w:rsidR="00D270DC">
        <w:t xml:space="preserve"> koje predlože države članice</w:t>
      </w:r>
      <w:r w:rsidR="002E0B25">
        <w:t xml:space="preserve">, pri čemu </w:t>
      </w:r>
      <w:r w:rsidR="00D270DC">
        <w:t>svaka država članica imenuje najmanje tri fizičk</w:t>
      </w:r>
      <w:r w:rsidR="002E0B25">
        <w:t>a lica</w:t>
      </w:r>
      <w:r w:rsidR="00D270DC">
        <w:t xml:space="preserve"> koj</w:t>
      </w:r>
      <w:r w:rsidR="002E0B25">
        <w:t>a</w:t>
      </w:r>
      <w:r w:rsidR="00D270DC">
        <w:t xml:space="preserve"> su kompetentn</w:t>
      </w:r>
      <w:r w:rsidR="002E0B25">
        <w:t>a</w:t>
      </w:r>
      <w:r w:rsidR="00D270DC">
        <w:t xml:space="preserve"> i ne</w:t>
      </w:r>
      <w:r w:rsidR="001A3845">
        <w:t>zav</w:t>
      </w:r>
      <w:r w:rsidR="00D270DC">
        <w:t>isn</w:t>
      </w:r>
      <w:r w:rsidR="002E0B25">
        <w:t>a</w:t>
      </w:r>
      <w:r w:rsidR="00D270DC">
        <w:t xml:space="preserve"> </w:t>
      </w:r>
      <w:r w:rsidR="001A3845">
        <w:t xml:space="preserve">i </w:t>
      </w:r>
      <w:r w:rsidR="00D270DC">
        <w:t>mogu djelovati nepristra</w:t>
      </w:r>
      <w:r w:rsidR="002E0B25">
        <w:t>sn</w:t>
      </w:r>
      <w:r w:rsidR="00D270DC">
        <w:t>o i pošteno.</w:t>
      </w:r>
    </w:p>
    <w:p w14:paraId="6FD9CB39" w14:textId="7CC5C053" w:rsidR="00D270DC" w:rsidRDefault="00080E61" w:rsidP="00080E61">
      <w:pPr>
        <w:spacing w:after="0"/>
        <w:jc w:val="both"/>
      </w:pPr>
      <w:r>
        <w:tab/>
      </w:r>
      <w:r w:rsidR="00D270DC">
        <w:t>(2) Ne</w:t>
      </w:r>
      <w:r w:rsidR="001A3845">
        <w:t>zav</w:t>
      </w:r>
      <w:r w:rsidR="00D270DC">
        <w:t>isn</w:t>
      </w:r>
      <w:r w:rsidR="002E0B25">
        <w:t>a</w:t>
      </w:r>
      <w:r w:rsidR="00D270DC">
        <w:t xml:space="preserve"> ugledn</w:t>
      </w:r>
      <w:r w:rsidR="002E0B25">
        <w:t>a</w:t>
      </w:r>
      <w:r w:rsidR="00D270DC">
        <w:t xml:space="preserve"> </w:t>
      </w:r>
      <w:r w:rsidR="002E0B25">
        <w:t>lica</w:t>
      </w:r>
      <w:r w:rsidR="00D270DC">
        <w:t xml:space="preserve"> koje imenuje </w:t>
      </w:r>
      <w:r w:rsidR="001A3845">
        <w:t xml:space="preserve">Crna Gora </w:t>
      </w:r>
      <w:r w:rsidR="00D270DC">
        <w:t>u skladu sa stavom 1</w:t>
      </w:r>
      <w:r w:rsidR="001A3845">
        <w:t xml:space="preserve"> </w:t>
      </w:r>
      <w:r w:rsidR="00D270DC">
        <w:t>ovog člana imenuje i razr</w:t>
      </w:r>
      <w:r w:rsidR="00FC78FF">
        <w:t>ešava</w:t>
      </w:r>
      <w:r w:rsidR="00D270DC">
        <w:t xml:space="preserve"> ministar finan</w:t>
      </w:r>
      <w:r w:rsidR="001A3845">
        <w:t>s</w:t>
      </w:r>
      <w:r w:rsidR="00D270DC">
        <w:t>ija</w:t>
      </w:r>
      <w:r w:rsidR="002E0B25" w:rsidRPr="002E0B25">
        <w:t xml:space="preserve"> odlukom</w:t>
      </w:r>
      <w:r w:rsidR="00D270DC">
        <w:t>.</w:t>
      </w:r>
    </w:p>
    <w:p w14:paraId="50CFD7B3" w14:textId="4D5F3C1D" w:rsidR="004B33C6" w:rsidRDefault="00080E61" w:rsidP="00080E61">
      <w:pPr>
        <w:spacing w:after="0"/>
        <w:jc w:val="both"/>
      </w:pPr>
      <w:r>
        <w:tab/>
      </w:r>
      <w:r w:rsidR="00D270DC">
        <w:t xml:space="preserve">(3) </w:t>
      </w:r>
      <w:r w:rsidR="002E0B25">
        <w:t>N</w:t>
      </w:r>
      <w:r w:rsidR="006C59BD">
        <w:t>adležni organ</w:t>
      </w:r>
      <w:r w:rsidR="00D270DC">
        <w:t xml:space="preserve"> </w:t>
      </w:r>
      <w:r w:rsidR="002E0B25">
        <w:t xml:space="preserve">u Crnoj Gori </w:t>
      </w:r>
      <w:r w:rsidR="00D270DC">
        <w:t>izvješ</w:t>
      </w:r>
      <w:r w:rsidR="001A3845">
        <w:t>tava</w:t>
      </w:r>
      <w:r w:rsidR="00D270DC">
        <w:t xml:space="preserve"> E</w:t>
      </w:r>
      <w:r w:rsidR="00B15E8B">
        <w:t>v</w:t>
      </w:r>
      <w:r w:rsidR="00D270DC">
        <w:t xml:space="preserve">ropsku komisiju o imenima </w:t>
      </w:r>
      <w:r w:rsidR="001A3845">
        <w:t xml:space="preserve">nezavisnih uglednih </w:t>
      </w:r>
      <w:r w:rsidR="002E0B25">
        <w:t>lica</w:t>
      </w:r>
      <w:r w:rsidR="00D270DC">
        <w:t xml:space="preserve"> koje je predložila </w:t>
      </w:r>
      <w:r w:rsidR="002E0B25">
        <w:t xml:space="preserve">i </w:t>
      </w:r>
      <w:r w:rsidR="00D270DC">
        <w:t>dostavlja potpune i ažurirane informacije o profesionalno</w:t>
      </w:r>
      <w:r w:rsidR="002E0B25">
        <w:t>m</w:t>
      </w:r>
      <w:r w:rsidR="00D270DC">
        <w:t xml:space="preserve"> i akademsko</w:t>
      </w:r>
      <w:r w:rsidR="002E0B25">
        <w:t>m</w:t>
      </w:r>
      <w:r w:rsidR="00D270DC">
        <w:t xml:space="preserve"> </w:t>
      </w:r>
      <w:r w:rsidR="002E0B25">
        <w:t>obrazovanju</w:t>
      </w:r>
      <w:r w:rsidR="00D270DC">
        <w:t xml:space="preserve">, </w:t>
      </w:r>
      <w:r w:rsidR="004B33C6">
        <w:t>sposobnosti</w:t>
      </w:r>
      <w:r w:rsidR="00D270DC">
        <w:t xml:space="preserve">, stručnosti i mogućem sukobu interesa tih </w:t>
      </w:r>
      <w:r w:rsidR="004B33C6">
        <w:t>lic</w:t>
      </w:r>
      <w:r w:rsidR="00D270DC">
        <w:t xml:space="preserve">a. </w:t>
      </w:r>
    </w:p>
    <w:p w14:paraId="3669C0E0" w14:textId="6C94EBEA" w:rsidR="00D270DC" w:rsidRDefault="00080E61" w:rsidP="00080E61">
      <w:pPr>
        <w:spacing w:after="0"/>
        <w:jc w:val="both"/>
      </w:pPr>
      <w:r>
        <w:tab/>
      </w:r>
      <w:r w:rsidR="004B33C6">
        <w:t>(4) N</w:t>
      </w:r>
      <w:r w:rsidR="006C59BD">
        <w:t>adležni organ</w:t>
      </w:r>
      <w:r w:rsidR="00D270DC">
        <w:t xml:space="preserve"> </w:t>
      </w:r>
      <w:r w:rsidR="004B33C6">
        <w:t xml:space="preserve">u Crnoj Gori </w:t>
      </w:r>
      <w:r w:rsidR="00D270DC">
        <w:t>u izvješ</w:t>
      </w:r>
      <w:r w:rsidR="006B18D0">
        <w:t xml:space="preserve">taju </w:t>
      </w:r>
      <w:r w:rsidR="004B33C6">
        <w:t xml:space="preserve">iz stava 3 ovog člana </w:t>
      </w:r>
      <w:r w:rsidR="00D270DC">
        <w:t>može navesti koj</w:t>
      </w:r>
      <w:r w:rsidR="004B33C6">
        <w:t>i</w:t>
      </w:r>
      <w:r w:rsidR="00D270DC">
        <w:t xml:space="preserve"> od tih </w:t>
      </w:r>
      <w:r w:rsidR="004B33C6">
        <w:t>lica</w:t>
      </w:r>
      <w:r w:rsidR="00D270DC">
        <w:t xml:space="preserve"> može biti predsjednik.</w:t>
      </w:r>
    </w:p>
    <w:p w14:paraId="691D5FDA" w14:textId="282B5E74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4B33C6">
        <w:t>5</w:t>
      </w:r>
      <w:r w:rsidR="00D270DC">
        <w:t xml:space="preserve">) </w:t>
      </w:r>
      <w:r w:rsidR="004B33C6" w:rsidRPr="004B33C6">
        <w:t xml:space="preserve">Nadležni organ u Crnoj Gori </w:t>
      </w:r>
      <w:r w:rsidR="00D270DC">
        <w:t>bez od</w:t>
      </w:r>
      <w:r w:rsidR="006B18D0">
        <w:t>laganja</w:t>
      </w:r>
      <w:r w:rsidR="00D270DC">
        <w:t xml:space="preserve"> izvješ</w:t>
      </w:r>
      <w:r w:rsidR="006B18D0">
        <w:t>tava</w:t>
      </w:r>
      <w:r w:rsidR="00D270DC">
        <w:t xml:space="preserve"> E</w:t>
      </w:r>
      <w:r w:rsidR="006B18D0">
        <w:t>v</w:t>
      </w:r>
      <w:r w:rsidR="00D270DC">
        <w:t>ropsku komisiju o svim promjenama</w:t>
      </w:r>
      <w:r w:rsidR="004B33C6">
        <w:t xml:space="preserve"> liste</w:t>
      </w:r>
      <w:r w:rsidR="00D270DC">
        <w:t xml:space="preserve"> </w:t>
      </w:r>
      <w:r w:rsidR="001A3845">
        <w:t xml:space="preserve">nezavisnih uglednih </w:t>
      </w:r>
      <w:r w:rsidR="004B33C6">
        <w:t>lica</w:t>
      </w:r>
      <w:r w:rsidR="00D270DC">
        <w:t>.</w:t>
      </w:r>
    </w:p>
    <w:p w14:paraId="561D60B5" w14:textId="22D35817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4B33C6">
        <w:t>6</w:t>
      </w:r>
      <w:r w:rsidR="00D270DC">
        <w:t xml:space="preserve">) Ako </w:t>
      </w:r>
      <w:r w:rsidR="004B33C6">
        <w:t>n</w:t>
      </w:r>
      <w:r w:rsidR="004B33C6" w:rsidRPr="004B33C6">
        <w:t xml:space="preserve">adležni organ u Crnoj Gori </w:t>
      </w:r>
      <w:r w:rsidR="00D270DC">
        <w:t xml:space="preserve">ima opravdan razlog za prigovor </w:t>
      </w:r>
      <w:r w:rsidR="004B33C6">
        <w:t>za lice</w:t>
      </w:r>
      <w:r w:rsidR="00D270DC">
        <w:t xml:space="preserve"> koj</w:t>
      </w:r>
      <w:r w:rsidR="004B33C6">
        <w:t>e</w:t>
      </w:r>
      <w:r w:rsidR="00D270DC">
        <w:t xml:space="preserve"> je na </w:t>
      </w:r>
      <w:r w:rsidR="004B33C6">
        <w:t>listi</w:t>
      </w:r>
      <w:r w:rsidR="00D270DC">
        <w:t xml:space="preserve"> </w:t>
      </w:r>
      <w:r w:rsidR="001A3845">
        <w:t xml:space="preserve">nezavisnih uglednih </w:t>
      </w:r>
      <w:r w:rsidR="004B33C6">
        <w:t>lica</w:t>
      </w:r>
      <w:r w:rsidR="00D270DC">
        <w:t xml:space="preserve"> zbog nedostatka ne</w:t>
      </w:r>
      <w:r w:rsidR="004B33C6">
        <w:t>zavisnosti</w:t>
      </w:r>
      <w:r w:rsidR="00D270DC">
        <w:t xml:space="preserve">, </w:t>
      </w:r>
      <w:r w:rsidR="004B33C6">
        <w:t xml:space="preserve">o </w:t>
      </w:r>
      <w:r w:rsidR="00D270DC">
        <w:t>tome izvješ</w:t>
      </w:r>
      <w:r w:rsidR="006B18D0">
        <w:t>tava</w:t>
      </w:r>
      <w:r w:rsidR="00D270DC">
        <w:t xml:space="preserve"> E</w:t>
      </w:r>
      <w:r w:rsidR="006B18D0">
        <w:t>v</w:t>
      </w:r>
      <w:r w:rsidR="00D270DC">
        <w:t xml:space="preserve">ropsku komisiju </w:t>
      </w:r>
      <w:r w:rsidR="006B18D0">
        <w:t>i</w:t>
      </w:r>
      <w:r w:rsidR="00D270DC">
        <w:t xml:space="preserve"> pruža odgovarajuće </w:t>
      </w:r>
      <w:r w:rsidR="00D270DC" w:rsidRPr="004B33C6">
        <w:rPr>
          <w:color w:val="000000" w:themeColor="text1"/>
        </w:rPr>
        <w:t>dokaze koji</w:t>
      </w:r>
      <w:r w:rsidR="004B33C6" w:rsidRPr="004B33C6">
        <w:rPr>
          <w:color w:val="000000" w:themeColor="text1"/>
        </w:rPr>
        <w:t>m</w:t>
      </w:r>
      <w:r w:rsidR="00FC78FF">
        <w:rPr>
          <w:color w:val="000000" w:themeColor="text1"/>
        </w:rPr>
        <w:t>a</w:t>
      </w:r>
      <w:r w:rsidR="004B33C6" w:rsidRPr="004B33C6">
        <w:rPr>
          <w:color w:val="000000" w:themeColor="text1"/>
        </w:rPr>
        <w:t xml:space="preserve"> obrazlaže </w:t>
      </w:r>
      <w:r w:rsidR="00D270DC" w:rsidRPr="004B33C6">
        <w:rPr>
          <w:color w:val="000000" w:themeColor="text1"/>
        </w:rPr>
        <w:t>razlog za prigovor.</w:t>
      </w:r>
    </w:p>
    <w:p w14:paraId="53A6985D" w14:textId="20E73CEE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4B33C6">
        <w:t>7</w:t>
      </w:r>
      <w:r w:rsidR="00D270DC">
        <w:t>) Na</w:t>
      </w:r>
      <w:r w:rsidR="004B33C6">
        <w:t xml:space="preserve"> osnovu</w:t>
      </w:r>
      <w:r w:rsidR="00D270DC">
        <w:t xml:space="preserve"> prigovora zbog nedostatka ne</w:t>
      </w:r>
      <w:r w:rsidR="004B33C6">
        <w:t xml:space="preserve">zavisnosti </w:t>
      </w:r>
      <w:r w:rsidR="00D270DC">
        <w:t>i pruženih dokaza druge države članice o ne</w:t>
      </w:r>
      <w:r w:rsidR="006B18D0">
        <w:t>z</w:t>
      </w:r>
      <w:r w:rsidR="004B33C6">
        <w:t>avisnom</w:t>
      </w:r>
      <w:r w:rsidR="00D270DC">
        <w:t xml:space="preserve"> ugledn</w:t>
      </w:r>
      <w:r w:rsidR="004B33C6">
        <w:t>om licu</w:t>
      </w:r>
      <w:r w:rsidR="00D270DC">
        <w:t xml:space="preserve"> koj</w:t>
      </w:r>
      <w:r w:rsidR="004B33C6">
        <w:t>e</w:t>
      </w:r>
      <w:r w:rsidR="00D270DC">
        <w:t xml:space="preserve"> je imenovala</w:t>
      </w:r>
      <w:r w:rsidR="004B33C6">
        <w:t xml:space="preserve"> </w:t>
      </w:r>
      <w:r w:rsidR="006B18D0">
        <w:t>Crna Gora</w:t>
      </w:r>
      <w:r w:rsidR="00D270DC">
        <w:t xml:space="preserve">, </w:t>
      </w:r>
      <w:r w:rsidR="006C59BD">
        <w:t>nadležni organ</w:t>
      </w:r>
      <w:r w:rsidR="00FC78FF">
        <w:t xml:space="preserve"> </w:t>
      </w:r>
      <w:r w:rsidR="004B33C6">
        <w:t>u Crnoj Gori</w:t>
      </w:r>
      <w:r w:rsidR="00D270DC">
        <w:t xml:space="preserve"> </w:t>
      </w:r>
      <w:r w:rsidR="004B33C6">
        <w:t xml:space="preserve">preduzima potrebne korake </w:t>
      </w:r>
      <w:r w:rsidR="00D270DC">
        <w:t xml:space="preserve">u roku od šest mjeseci kako bi istražilo prigovor </w:t>
      </w:r>
      <w:r w:rsidR="00FC78FF">
        <w:t>i</w:t>
      </w:r>
      <w:r w:rsidR="006B18D0">
        <w:t xml:space="preserve"> </w:t>
      </w:r>
      <w:r w:rsidR="00D270DC">
        <w:t>obavještava E</w:t>
      </w:r>
      <w:r w:rsidR="006B18D0">
        <w:t>v</w:t>
      </w:r>
      <w:r w:rsidR="00D270DC">
        <w:t>ropsku komisiju o zadržavanju ili uklanjanju t</w:t>
      </w:r>
      <w:r w:rsidR="004B33C6">
        <w:t>og lica</w:t>
      </w:r>
      <w:r w:rsidR="00D270DC">
        <w:t xml:space="preserve"> s</w:t>
      </w:r>
      <w:r w:rsidR="006B18D0">
        <w:t>a</w:t>
      </w:r>
      <w:r w:rsidR="00D270DC">
        <w:t xml:space="preserve"> </w:t>
      </w:r>
      <w:r w:rsidR="004B33C6">
        <w:t>liste</w:t>
      </w:r>
      <w:r w:rsidR="00D270DC">
        <w:t>.</w:t>
      </w:r>
    </w:p>
    <w:p w14:paraId="5B37CBE8" w14:textId="77777777" w:rsidR="00080E61" w:rsidRDefault="00080E61" w:rsidP="004B33C6">
      <w:pPr>
        <w:spacing w:after="0" w:line="240" w:lineRule="auto"/>
        <w:jc w:val="center"/>
        <w:rPr>
          <w:b/>
        </w:rPr>
      </w:pPr>
    </w:p>
    <w:p w14:paraId="05B1DB26" w14:textId="46CA5551" w:rsidR="00D270DC" w:rsidRPr="004B33C6" w:rsidRDefault="00D270DC" w:rsidP="004B33C6">
      <w:pPr>
        <w:spacing w:after="0" w:line="240" w:lineRule="auto"/>
        <w:jc w:val="center"/>
        <w:rPr>
          <w:b/>
        </w:rPr>
      </w:pPr>
      <w:r w:rsidRPr="006B18D0">
        <w:rPr>
          <w:b/>
        </w:rPr>
        <w:t xml:space="preserve">Alternativno </w:t>
      </w:r>
      <w:r w:rsidR="006C59BD">
        <w:rPr>
          <w:b/>
        </w:rPr>
        <w:t>savjetodavna komisija</w:t>
      </w:r>
      <w:r w:rsidRPr="006B18D0">
        <w:rPr>
          <w:b/>
        </w:rPr>
        <w:t xml:space="preserve"> za rješavanje sporova</w:t>
      </w:r>
    </w:p>
    <w:p w14:paraId="0AD1762F" w14:textId="5DFB7BDF" w:rsidR="004B33C6" w:rsidRPr="006B18D0" w:rsidRDefault="001A3845" w:rsidP="004B33C6">
      <w:pPr>
        <w:spacing w:after="0" w:line="240" w:lineRule="auto"/>
        <w:jc w:val="center"/>
        <w:rPr>
          <w:b/>
        </w:rPr>
      </w:pPr>
      <w:r w:rsidRPr="001A3845">
        <w:rPr>
          <w:b/>
        </w:rPr>
        <w:t>Član</w:t>
      </w:r>
      <w:r w:rsidR="00D270DC" w:rsidRPr="001A3845">
        <w:rPr>
          <w:b/>
        </w:rPr>
        <w:t xml:space="preserve"> 1</w:t>
      </w:r>
      <w:r w:rsidR="006B18D0">
        <w:rPr>
          <w:b/>
        </w:rPr>
        <w:t>1</w:t>
      </w:r>
    </w:p>
    <w:p w14:paraId="2C989AF4" w14:textId="0F8E2CC3" w:rsidR="00D273AD" w:rsidRDefault="00080E61" w:rsidP="00080E61">
      <w:pPr>
        <w:spacing w:after="0"/>
        <w:jc w:val="both"/>
      </w:pPr>
      <w:r>
        <w:tab/>
      </w:r>
      <w:r w:rsidR="00D270DC">
        <w:t>(1) Nadležn</w:t>
      </w:r>
      <w:r w:rsidR="008B06EE">
        <w:t>i</w:t>
      </w:r>
      <w:r w:rsidR="00D270DC">
        <w:t xml:space="preserve"> </w:t>
      </w:r>
      <w:r w:rsidR="008B06EE">
        <w:t>organi</w:t>
      </w:r>
      <w:r w:rsidR="00D270DC">
        <w:t xml:space="preserve"> država članica mogu se dogovoriti da umjesto savjetodavn</w:t>
      </w:r>
      <w:r w:rsidR="008B06EE">
        <w:t>e komisije</w:t>
      </w:r>
      <w:r w:rsidR="00D270DC">
        <w:t xml:space="preserve"> osnuju alternativno </w:t>
      </w:r>
      <w:r w:rsidR="006C59BD">
        <w:t>savjetodavn</w:t>
      </w:r>
      <w:r w:rsidR="008B06EE">
        <w:t>u</w:t>
      </w:r>
      <w:r w:rsidR="006C59BD">
        <w:t xml:space="preserve"> komisij</w:t>
      </w:r>
      <w:r w:rsidR="008B06EE">
        <w:t>u</w:t>
      </w:r>
      <w:r w:rsidR="00D270DC">
        <w:t xml:space="preserve"> za rješavanje sporova koje će donijeti mišljenje o načinu rješavanja predmeta spora u </w:t>
      </w:r>
      <w:r w:rsidR="00D270DC" w:rsidRPr="006D7F88">
        <w:t>skladu s</w:t>
      </w:r>
      <w:r w:rsidR="006D7F88" w:rsidRPr="006D7F88">
        <w:t>a</w:t>
      </w:r>
      <w:r w:rsidR="00D270DC" w:rsidRPr="006D7F88">
        <w:t xml:space="preserve"> članom 1</w:t>
      </w:r>
      <w:r w:rsidR="006B18D0" w:rsidRPr="006D7F88">
        <w:t>5</w:t>
      </w:r>
      <w:r w:rsidR="00D270DC" w:rsidRPr="006D7F88">
        <w:t xml:space="preserve"> </w:t>
      </w:r>
      <w:r w:rsidR="002B2BA6" w:rsidRPr="006D7F88">
        <w:t>ovog zakona</w:t>
      </w:r>
      <w:r w:rsidR="00D270DC" w:rsidRPr="006D7F88">
        <w:t xml:space="preserve">. </w:t>
      </w:r>
    </w:p>
    <w:p w14:paraId="1FC1381B" w14:textId="5C57E012" w:rsidR="00D270DC" w:rsidRDefault="00080E61" w:rsidP="00080E61">
      <w:pPr>
        <w:spacing w:after="0"/>
        <w:jc w:val="both"/>
      </w:pPr>
      <w:r>
        <w:tab/>
      </w:r>
      <w:r w:rsidR="00D273AD">
        <w:t xml:space="preserve">(2) </w:t>
      </w:r>
      <w:r w:rsidR="00D270DC">
        <w:t>Nadležn</w:t>
      </w:r>
      <w:r w:rsidR="00381EB5">
        <w:t>i</w:t>
      </w:r>
      <w:r w:rsidR="00D270DC">
        <w:t xml:space="preserve"> </w:t>
      </w:r>
      <w:r w:rsidR="00381EB5">
        <w:t xml:space="preserve">organi </w:t>
      </w:r>
      <w:r w:rsidR="00D270DC">
        <w:t xml:space="preserve">država članica </w:t>
      </w:r>
      <w:r w:rsidR="00D273AD">
        <w:t>istovremeno</w:t>
      </w:r>
      <w:r w:rsidR="00D270DC">
        <w:t xml:space="preserve"> mogu postići dogovor o osnivanju alternativno savjetodavn</w:t>
      </w:r>
      <w:r w:rsidR="00D273AD">
        <w:t>e komisije</w:t>
      </w:r>
      <w:r w:rsidR="00D270DC">
        <w:t xml:space="preserve"> za rješavanje sporova u </w:t>
      </w:r>
      <w:r w:rsidR="00D273AD">
        <w:t>formi</w:t>
      </w:r>
      <w:r w:rsidR="00D270DC">
        <w:t xml:space="preserve"> odbora koji je trajne prirode (stalni odbor).</w:t>
      </w:r>
    </w:p>
    <w:p w14:paraId="4BFE2163" w14:textId="323C0B53" w:rsidR="00D270DC" w:rsidRDefault="00080E61" w:rsidP="00080E61">
      <w:pPr>
        <w:spacing w:after="0"/>
        <w:jc w:val="both"/>
      </w:pPr>
      <w:r>
        <w:lastRenderedPageBreak/>
        <w:tab/>
      </w:r>
      <w:r w:rsidR="00D270DC">
        <w:t>(</w:t>
      </w:r>
      <w:r w:rsidR="00D273AD">
        <w:t>3</w:t>
      </w:r>
      <w:r w:rsidR="00D270DC">
        <w:t xml:space="preserve">) </w:t>
      </w:r>
      <w:r w:rsidR="00D273AD">
        <w:t>Pored</w:t>
      </w:r>
      <w:r w:rsidR="00D270DC">
        <w:t xml:space="preserve"> pravila o ne</w:t>
      </w:r>
      <w:r w:rsidR="006B18D0">
        <w:t>za</w:t>
      </w:r>
      <w:r w:rsidR="00D270DC">
        <w:t xml:space="preserve">visnosti njegovih članova utvrđenih u članu </w:t>
      </w:r>
      <w:r w:rsidR="006B18D0">
        <w:t>9</w:t>
      </w:r>
      <w:r w:rsidR="00D270DC">
        <w:t xml:space="preserve"> st</w:t>
      </w:r>
      <w:r w:rsidR="006B18D0">
        <w:t xml:space="preserve">. </w:t>
      </w:r>
      <w:r w:rsidR="00D273AD">
        <w:t>5</w:t>
      </w:r>
      <w:r w:rsidR="006B18D0">
        <w:t xml:space="preserve"> </w:t>
      </w:r>
      <w:r w:rsidR="00D270DC">
        <w:t xml:space="preserve">i </w:t>
      </w:r>
      <w:r w:rsidR="00D273AD">
        <w:t>6</w:t>
      </w:r>
      <w:r w:rsidR="00D270DC">
        <w:t xml:space="preserve"> </w:t>
      </w:r>
      <w:r w:rsidR="002B2BA6">
        <w:t>ovog zakona</w:t>
      </w:r>
      <w:r w:rsidR="00D270DC">
        <w:t xml:space="preserve">, alternativno </w:t>
      </w:r>
      <w:r w:rsidR="006C59BD">
        <w:t>savjetodavna komisija</w:t>
      </w:r>
      <w:r w:rsidR="00D270DC">
        <w:t xml:space="preserve"> za rješavanje sporova može se razlikovati po sastavu i obliku od savjetodavn</w:t>
      </w:r>
      <w:r w:rsidR="00D273AD">
        <w:t>e komisije.</w:t>
      </w:r>
    </w:p>
    <w:p w14:paraId="477DBDD0" w14:textId="448B4180" w:rsidR="00D273AD" w:rsidRDefault="00080E61" w:rsidP="00080E61">
      <w:pPr>
        <w:spacing w:after="0"/>
        <w:jc w:val="both"/>
      </w:pPr>
      <w:r>
        <w:tab/>
      </w:r>
      <w:r w:rsidR="00D270DC">
        <w:t>(</w:t>
      </w:r>
      <w:r w:rsidR="00D273AD">
        <w:t>4</w:t>
      </w:r>
      <w:r w:rsidR="00D270DC">
        <w:t xml:space="preserve">) Alternativno </w:t>
      </w:r>
      <w:r w:rsidR="006C59BD">
        <w:t>savjetodavna komisija</w:t>
      </w:r>
      <w:r w:rsidR="00D270DC">
        <w:t xml:space="preserve"> za rješavanje sporova može prema potrebi primjenjivati bilo koji drugi postupak ili tehniku</w:t>
      </w:r>
      <w:r w:rsidR="00D273AD">
        <w:t xml:space="preserve"> </w:t>
      </w:r>
      <w:r w:rsidR="00D270DC">
        <w:t>rješavanja sporova kako bi predmet spora riješilo na ob</w:t>
      </w:r>
      <w:r w:rsidR="00D92423">
        <w:t>a</w:t>
      </w:r>
      <w:r w:rsidR="00D270DC">
        <w:t xml:space="preserve">vezujući način. </w:t>
      </w:r>
    </w:p>
    <w:p w14:paraId="777B139E" w14:textId="2D5C96E1" w:rsidR="00D270DC" w:rsidRPr="00C4055E" w:rsidRDefault="00080E61" w:rsidP="00080E61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3AD" w:rsidRPr="00C4055E">
        <w:rPr>
          <w:color w:val="000000" w:themeColor="text1"/>
        </w:rPr>
        <w:t xml:space="preserve">(5) </w:t>
      </w:r>
      <w:r w:rsidR="00C4055E" w:rsidRPr="00C4055E">
        <w:rPr>
          <w:color w:val="000000" w:themeColor="text1"/>
        </w:rPr>
        <w:t xml:space="preserve">Pored </w:t>
      </w:r>
      <w:r w:rsidR="00D270DC" w:rsidRPr="00C4055E">
        <w:rPr>
          <w:color w:val="000000" w:themeColor="text1"/>
        </w:rPr>
        <w:t xml:space="preserve">postupka rješavanja sporova koju primjenjuje </w:t>
      </w:r>
      <w:r w:rsidR="006C59BD" w:rsidRPr="00C4055E">
        <w:rPr>
          <w:color w:val="000000" w:themeColor="text1"/>
        </w:rPr>
        <w:t>savjetodavna komisija</w:t>
      </w:r>
      <w:r w:rsidR="00D270DC" w:rsidRPr="00C4055E">
        <w:rPr>
          <w:color w:val="000000" w:themeColor="text1"/>
        </w:rPr>
        <w:t xml:space="preserve"> u skladu s</w:t>
      </w:r>
      <w:r w:rsidR="00D372E5" w:rsidRPr="00C4055E">
        <w:rPr>
          <w:color w:val="000000" w:themeColor="text1"/>
        </w:rPr>
        <w:t>a</w:t>
      </w:r>
      <w:r w:rsidR="00D270DC" w:rsidRPr="00C4055E">
        <w:rPr>
          <w:color w:val="000000" w:themeColor="text1"/>
        </w:rPr>
        <w:t xml:space="preserve"> članom </w:t>
      </w:r>
      <w:r w:rsidR="00D92423" w:rsidRPr="00C4055E">
        <w:rPr>
          <w:color w:val="000000" w:themeColor="text1"/>
        </w:rPr>
        <w:t>9</w:t>
      </w:r>
      <w:r w:rsidR="00D270DC" w:rsidRPr="00C4055E">
        <w:rPr>
          <w:color w:val="000000" w:themeColor="text1"/>
        </w:rPr>
        <w:t xml:space="preserve"> </w:t>
      </w:r>
      <w:r w:rsidR="002B2BA6" w:rsidRPr="00C4055E">
        <w:rPr>
          <w:color w:val="000000" w:themeColor="text1"/>
        </w:rPr>
        <w:t>ovog zakona</w:t>
      </w:r>
      <w:r w:rsidR="00D270DC" w:rsidRPr="00C4055E">
        <w:rPr>
          <w:color w:val="000000" w:themeColor="text1"/>
        </w:rPr>
        <w:t xml:space="preserve"> odnosno postupk</w:t>
      </w:r>
      <w:r w:rsidR="00C4055E" w:rsidRPr="00C4055E">
        <w:rPr>
          <w:color w:val="000000" w:themeColor="text1"/>
        </w:rPr>
        <w:t>a</w:t>
      </w:r>
      <w:r w:rsidR="00D270DC" w:rsidRPr="00C4055E">
        <w:rPr>
          <w:color w:val="000000" w:themeColor="text1"/>
        </w:rPr>
        <w:t xml:space="preserve"> n</w:t>
      </w:r>
      <w:r w:rsidR="00D92423" w:rsidRPr="00C4055E">
        <w:rPr>
          <w:color w:val="000000" w:themeColor="text1"/>
        </w:rPr>
        <w:t>eza</w:t>
      </w:r>
      <w:r w:rsidR="00D270DC" w:rsidRPr="00C4055E">
        <w:rPr>
          <w:color w:val="000000" w:themeColor="text1"/>
        </w:rPr>
        <w:t>visnog mišljenja, nadležn</w:t>
      </w:r>
      <w:r w:rsidR="00C4055E" w:rsidRPr="00C4055E">
        <w:rPr>
          <w:color w:val="000000" w:themeColor="text1"/>
        </w:rPr>
        <w:t>i organi</w:t>
      </w:r>
      <w:r w:rsidR="00D270DC" w:rsidRPr="00C4055E">
        <w:rPr>
          <w:color w:val="000000" w:themeColor="text1"/>
        </w:rPr>
        <w:t xml:space="preserve"> država članica </w:t>
      </w:r>
      <w:r w:rsidR="00C4055E" w:rsidRPr="00C4055E">
        <w:rPr>
          <w:color w:val="000000" w:themeColor="text1"/>
        </w:rPr>
        <w:t xml:space="preserve">mogu odabrati </w:t>
      </w:r>
      <w:r w:rsidR="00D270DC" w:rsidRPr="00C4055E">
        <w:rPr>
          <w:color w:val="000000" w:themeColor="text1"/>
        </w:rPr>
        <w:t>drugu vrstu postupka rješavanja sporova</w:t>
      </w:r>
      <w:r w:rsidR="00C4055E" w:rsidRPr="00C4055E">
        <w:rPr>
          <w:color w:val="000000" w:themeColor="text1"/>
        </w:rPr>
        <w:t xml:space="preserve"> koje </w:t>
      </w:r>
      <w:r w:rsidR="00D270DC" w:rsidRPr="00C4055E">
        <w:rPr>
          <w:color w:val="000000" w:themeColor="text1"/>
        </w:rPr>
        <w:t xml:space="preserve">alternativno </w:t>
      </w:r>
      <w:r w:rsidR="006C59BD" w:rsidRPr="00C4055E">
        <w:rPr>
          <w:color w:val="000000" w:themeColor="text1"/>
        </w:rPr>
        <w:t>savjetodavna komisija</w:t>
      </w:r>
      <w:r w:rsidR="00D270DC" w:rsidRPr="00C4055E">
        <w:rPr>
          <w:color w:val="000000" w:themeColor="text1"/>
        </w:rPr>
        <w:t xml:space="preserve"> za rješavanje sporova može primijeniti.</w:t>
      </w:r>
    </w:p>
    <w:p w14:paraId="4238306B" w14:textId="5415053C" w:rsidR="00D270DC" w:rsidRDefault="00080E61" w:rsidP="00080E61">
      <w:pPr>
        <w:spacing w:after="0"/>
        <w:jc w:val="both"/>
      </w:pPr>
      <w:r>
        <w:tab/>
      </w:r>
      <w:r w:rsidR="00D270DC">
        <w:t>(</w:t>
      </w:r>
      <w:r w:rsidR="006D7F88">
        <w:t>6</w:t>
      </w:r>
      <w:r w:rsidR="00D270DC">
        <w:t>) Nadležn</w:t>
      </w:r>
      <w:r w:rsidR="00381EB5">
        <w:t>i organi</w:t>
      </w:r>
      <w:r w:rsidR="00D270DC">
        <w:t xml:space="preserve"> država članica dogovaraju se o pravilima postupanja u skladu s</w:t>
      </w:r>
      <w:r w:rsidR="006D7F88">
        <w:t>a</w:t>
      </w:r>
      <w:r w:rsidR="00D270DC">
        <w:t xml:space="preserve"> članom 1</w:t>
      </w:r>
      <w:r w:rsidR="00D92423">
        <w:t>2</w:t>
      </w:r>
      <w:r w:rsidR="00D270DC">
        <w:t xml:space="preserve"> </w:t>
      </w:r>
      <w:r w:rsidR="002B2BA6">
        <w:t>ovog zakona</w:t>
      </w:r>
      <w:r w:rsidR="00D270DC">
        <w:t>.</w:t>
      </w:r>
    </w:p>
    <w:p w14:paraId="065891F5" w14:textId="346093F6" w:rsidR="00D270DC" w:rsidRPr="008B06EE" w:rsidRDefault="00080E61" w:rsidP="00080E61">
      <w:pPr>
        <w:spacing w:after="0"/>
        <w:jc w:val="both"/>
      </w:pPr>
      <w:r>
        <w:tab/>
        <w:t>(7</w:t>
      </w:r>
      <w:r w:rsidR="00D270DC">
        <w:t xml:space="preserve">) Odredbe </w:t>
      </w:r>
      <w:r w:rsidR="001A3845">
        <w:t>čl</w:t>
      </w:r>
      <w:r>
        <w:t>.</w:t>
      </w:r>
      <w:r w:rsidR="00D270DC">
        <w:t xml:space="preserve"> 1</w:t>
      </w:r>
      <w:r w:rsidR="00D92423">
        <w:t>3</w:t>
      </w:r>
      <w:r w:rsidR="00D270DC">
        <w:t xml:space="preserve"> i 1</w:t>
      </w:r>
      <w:r w:rsidR="00D92423">
        <w:t xml:space="preserve">4 </w:t>
      </w:r>
      <w:r w:rsidR="002B2BA6">
        <w:t>ovog zakona</w:t>
      </w:r>
      <w:r w:rsidR="00D270DC">
        <w:t xml:space="preserve"> primjenjuju se na alternativno </w:t>
      </w:r>
      <w:r w:rsidR="006C59BD">
        <w:t>savjetodavn</w:t>
      </w:r>
      <w:r w:rsidR="006D7F88">
        <w:t>u</w:t>
      </w:r>
      <w:r w:rsidR="006C59BD">
        <w:t xml:space="preserve"> komisij</w:t>
      </w:r>
      <w:r w:rsidR="006D7F88">
        <w:t>u</w:t>
      </w:r>
      <w:r w:rsidR="00D270DC">
        <w:t xml:space="preserve"> za rješavanje sporova, osim ako je dru</w:t>
      </w:r>
      <w:r w:rsidR="00D92423">
        <w:t>gač</w:t>
      </w:r>
      <w:r w:rsidR="00D270DC">
        <w:t xml:space="preserve">ije dogovoreno u pravilima postupanja iz </w:t>
      </w:r>
      <w:r w:rsidR="001A3845">
        <w:t>člana</w:t>
      </w:r>
      <w:r w:rsidR="00D270DC">
        <w:t xml:space="preserve"> 1</w:t>
      </w:r>
      <w:r w:rsidR="00D92423">
        <w:t>2</w:t>
      </w:r>
      <w:r w:rsidR="00D270DC">
        <w:t xml:space="preserve"> </w:t>
      </w:r>
      <w:r w:rsidR="002B2BA6">
        <w:t>ovog zakona</w:t>
      </w:r>
      <w:r w:rsidR="00D270DC">
        <w:t>.</w:t>
      </w:r>
    </w:p>
    <w:p w14:paraId="73B78ACE" w14:textId="77777777" w:rsidR="00080E61" w:rsidRDefault="00080E61" w:rsidP="00080E61">
      <w:pPr>
        <w:spacing w:after="0" w:line="240" w:lineRule="auto"/>
        <w:jc w:val="center"/>
        <w:rPr>
          <w:b/>
        </w:rPr>
      </w:pPr>
    </w:p>
    <w:p w14:paraId="61C9EB4E" w14:textId="78190A92" w:rsidR="00D270DC" w:rsidRPr="006B18D0" w:rsidRDefault="00D270DC" w:rsidP="00080E61">
      <w:pPr>
        <w:spacing w:after="0" w:line="240" w:lineRule="auto"/>
        <w:jc w:val="center"/>
        <w:rPr>
          <w:b/>
        </w:rPr>
      </w:pPr>
      <w:r w:rsidRPr="006B18D0">
        <w:rPr>
          <w:b/>
        </w:rPr>
        <w:t>Pravila postupanja</w:t>
      </w:r>
    </w:p>
    <w:p w14:paraId="0B1E7F7F" w14:textId="15000538" w:rsidR="006D7F88" w:rsidRPr="006B18D0" w:rsidRDefault="001A3845" w:rsidP="00080E61">
      <w:pPr>
        <w:spacing w:after="0" w:line="240" w:lineRule="auto"/>
        <w:jc w:val="center"/>
        <w:rPr>
          <w:b/>
        </w:rPr>
      </w:pPr>
      <w:r w:rsidRPr="006B18D0">
        <w:rPr>
          <w:b/>
        </w:rPr>
        <w:t>Član</w:t>
      </w:r>
      <w:r w:rsidR="00D270DC" w:rsidRPr="006B18D0">
        <w:rPr>
          <w:b/>
        </w:rPr>
        <w:t xml:space="preserve"> 1</w:t>
      </w:r>
      <w:r w:rsidR="006B18D0" w:rsidRPr="006B18D0">
        <w:rPr>
          <w:b/>
        </w:rPr>
        <w:t>2</w:t>
      </w:r>
    </w:p>
    <w:p w14:paraId="6241261D" w14:textId="63550622" w:rsidR="00D270DC" w:rsidRDefault="00080E61" w:rsidP="00080E61">
      <w:pPr>
        <w:spacing w:after="0"/>
        <w:jc w:val="both"/>
      </w:pPr>
      <w:r>
        <w:tab/>
      </w:r>
      <w:r w:rsidR="00D270DC">
        <w:t xml:space="preserve">(1) </w:t>
      </w:r>
      <w:r w:rsidR="006C59BD">
        <w:t>Nadležni organ</w:t>
      </w:r>
      <w:r w:rsidR="00D270DC">
        <w:t xml:space="preserve"> sv</w:t>
      </w:r>
      <w:r w:rsidR="006D7F88">
        <w:t>ih</w:t>
      </w:r>
      <w:r w:rsidR="00D270DC">
        <w:t xml:space="preserve"> država članica će u </w:t>
      </w:r>
      <w:r w:rsidR="006D7F88">
        <w:t xml:space="preserve">periodu </w:t>
      </w:r>
      <w:r w:rsidR="00D270DC">
        <w:t>od 120 dana</w:t>
      </w:r>
      <w:r w:rsidR="006D7F88">
        <w:t xml:space="preserve"> </w:t>
      </w:r>
      <w:r w:rsidR="00D270DC">
        <w:t>obavijestiti pore</w:t>
      </w:r>
      <w:r w:rsidR="00746964">
        <w:t>sk</w:t>
      </w:r>
      <w:r w:rsidR="00D270DC">
        <w:t>og obveznika o sljedećem:</w:t>
      </w:r>
    </w:p>
    <w:p w14:paraId="15DE75D8" w14:textId="4FD92596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6D7F88">
        <w:t>)</w:t>
      </w:r>
      <w:r w:rsidR="00D270DC">
        <w:t xml:space="preserve"> o pravilima postupanja savjetodavn</w:t>
      </w:r>
      <w:r w:rsidR="006D7F88">
        <w:t>e komisije</w:t>
      </w:r>
      <w:r w:rsidR="00D270DC">
        <w:t xml:space="preserve"> ili alternativn</w:t>
      </w:r>
      <w:r w:rsidR="006D7F88">
        <w:t>o</w:t>
      </w:r>
      <w:r w:rsidR="00D270DC">
        <w:t xml:space="preserve"> savjetodavn</w:t>
      </w:r>
      <w:r w:rsidR="006D7F88">
        <w:t>e</w:t>
      </w:r>
      <w:r w:rsidR="00D270DC">
        <w:t xml:space="preserve"> </w:t>
      </w:r>
      <w:r w:rsidR="006D7F88">
        <w:t>komisije</w:t>
      </w:r>
      <w:r w:rsidR="00D270DC">
        <w:t xml:space="preserve"> za rješavanje sporova</w:t>
      </w:r>
      <w:r w:rsidR="006D7F88">
        <w:t>;</w:t>
      </w:r>
    </w:p>
    <w:p w14:paraId="5E7D1B72" w14:textId="5883C029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6D7F88">
        <w:t>)</w:t>
      </w:r>
      <w:r w:rsidR="00D270DC">
        <w:t xml:space="preserve"> o roku do kojeg će se donijeti mišljenje o rješavanju predmeta spora</w:t>
      </w:r>
      <w:r w:rsidR="006D7F88">
        <w:t>; i</w:t>
      </w:r>
    </w:p>
    <w:p w14:paraId="1BC430D1" w14:textId="516FC879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6D7F88">
        <w:t xml:space="preserve">) </w:t>
      </w:r>
      <w:r w:rsidR="00D270DC">
        <w:t>o upućivanju na sve primjenjive zakonske odredbe nacionalnog prava država članica i sve primjenjive ugovore, sporazume ili konvencije.</w:t>
      </w:r>
    </w:p>
    <w:p w14:paraId="7B511F8C" w14:textId="486AB328" w:rsidR="00D270DC" w:rsidRDefault="00080E61" w:rsidP="00080E61">
      <w:pPr>
        <w:spacing w:after="0"/>
        <w:jc w:val="both"/>
      </w:pPr>
      <w:r>
        <w:tab/>
      </w:r>
      <w:r w:rsidR="00D270DC">
        <w:t xml:space="preserve">(2) </w:t>
      </w:r>
      <w:r w:rsidR="006D7F88">
        <w:t>N</w:t>
      </w:r>
      <w:r w:rsidR="00D270DC">
        <w:t>adležn</w:t>
      </w:r>
      <w:r w:rsidR="006D7F88">
        <w:t>i organi</w:t>
      </w:r>
      <w:r w:rsidR="00D270DC">
        <w:t xml:space="preserve"> država članica</w:t>
      </w:r>
      <w:r w:rsidR="006D7F88">
        <w:t xml:space="preserve"> koje su</w:t>
      </w:r>
      <w:r w:rsidR="00D270DC">
        <w:t xml:space="preserve"> uključen</w:t>
      </w:r>
      <w:r w:rsidR="006D7F88">
        <w:t>e</w:t>
      </w:r>
      <w:r w:rsidR="00D270DC">
        <w:t xml:space="preserve"> u spor</w:t>
      </w:r>
      <w:r w:rsidR="006D7F88" w:rsidRPr="006D7F88">
        <w:t xml:space="preserve"> propisuju</w:t>
      </w:r>
      <w:r w:rsidR="006D7F88">
        <w:t xml:space="preserve"> p</w:t>
      </w:r>
      <w:r w:rsidR="00D270DC">
        <w:t>ravil</w:t>
      </w:r>
      <w:r w:rsidR="006D7F88">
        <w:t>a</w:t>
      </w:r>
      <w:r w:rsidR="00D270DC">
        <w:t xml:space="preserve"> postupanja </w:t>
      </w:r>
      <w:r w:rsidR="006D7F88">
        <w:t>koja se posebno</w:t>
      </w:r>
      <w:r w:rsidR="00D270DC">
        <w:t xml:space="preserve"> utvrđuju</w:t>
      </w:r>
      <w:r w:rsidR="006D7F88">
        <w:t xml:space="preserve"> I to</w:t>
      </w:r>
      <w:r w:rsidR="00D270DC">
        <w:t>:</w:t>
      </w:r>
    </w:p>
    <w:p w14:paraId="59F89514" w14:textId="4067E045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6D7F88">
        <w:t xml:space="preserve">) </w:t>
      </w:r>
      <w:r w:rsidR="00D270DC">
        <w:t xml:space="preserve">opis i </w:t>
      </w:r>
      <w:r w:rsidR="006D7F88">
        <w:t>karakteristike</w:t>
      </w:r>
      <w:r w:rsidR="00D270DC">
        <w:t xml:space="preserve"> predmeta spora</w:t>
      </w:r>
      <w:r w:rsidR="006D7F88">
        <w:t>;</w:t>
      </w:r>
    </w:p>
    <w:p w14:paraId="1F422EF7" w14:textId="6C138FA1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6D7F88">
        <w:t>)</w:t>
      </w:r>
      <w:r w:rsidR="00D270DC">
        <w:t xml:space="preserve"> nadležnosti u vezi s</w:t>
      </w:r>
      <w:r w:rsidR="006D7F88">
        <w:t xml:space="preserve">a </w:t>
      </w:r>
      <w:r w:rsidR="00D270DC">
        <w:t>kojima se usuglašavaju nadlež</w:t>
      </w:r>
      <w:r w:rsidR="006D7F88">
        <w:t>ni organi</w:t>
      </w:r>
      <w:r w:rsidR="00D270DC">
        <w:t xml:space="preserve"> država članica u pogledu pravnih i činjeničnih pitanja koja treba riješiti</w:t>
      </w:r>
      <w:r w:rsidR="006D7F88">
        <w:t>;</w:t>
      </w:r>
    </w:p>
    <w:p w14:paraId="197076F1" w14:textId="457A0827" w:rsidR="00D270DC" w:rsidRDefault="00080E61" w:rsidP="00080E61">
      <w:pPr>
        <w:spacing w:after="0"/>
        <w:jc w:val="both"/>
      </w:pPr>
      <w:r>
        <w:tab/>
      </w:r>
      <w:r w:rsidR="00D270DC">
        <w:t>3</w:t>
      </w:r>
      <w:r w:rsidR="006D7F88">
        <w:t>)</w:t>
      </w:r>
      <w:r w:rsidR="00D270DC">
        <w:t xml:space="preserve"> subjek</w:t>
      </w:r>
      <w:r w:rsidR="006D7F88">
        <w:t>a</w:t>
      </w:r>
      <w:r w:rsidR="00D270DC">
        <w:t xml:space="preserve">t za rješavanje sporova, koji mora biti ili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sporova, kao i vrsta postupka za alternativno rješavanje sporova, ako se postupak razlikuje od postupka ne</w:t>
      </w:r>
      <w:r w:rsidR="00746964">
        <w:t>zavi</w:t>
      </w:r>
      <w:r w:rsidR="00D270DC">
        <w:t xml:space="preserve">snog mišljenja koji primjenjuje </w:t>
      </w:r>
      <w:r w:rsidR="006C59BD">
        <w:t>savjetodavna komisija</w:t>
      </w:r>
      <w:r w:rsidR="00741B9A">
        <w:t>;</w:t>
      </w:r>
    </w:p>
    <w:p w14:paraId="46C15FA0" w14:textId="759792F6" w:rsidR="00D270DC" w:rsidRDefault="00080E61" w:rsidP="00080E61">
      <w:pPr>
        <w:spacing w:after="0"/>
        <w:jc w:val="both"/>
      </w:pPr>
      <w:r>
        <w:tab/>
      </w:r>
      <w:r w:rsidR="00D270DC">
        <w:t>4</w:t>
      </w:r>
      <w:r w:rsidR="00741B9A">
        <w:t>)</w:t>
      </w:r>
      <w:r w:rsidR="00D270DC">
        <w:t xml:space="preserve"> vremenski okvir za postupak rješavanja sporova</w:t>
      </w:r>
      <w:r w:rsidR="00741B9A">
        <w:t>;</w:t>
      </w:r>
    </w:p>
    <w:p w14:paraId="2308BA51" w14:textId="52EDDC8E" w:rsidR="00D270DC" w:rsidRDefault="00080E61" w:rsidP="00080E61">
      <w:pPr>
        <w:spacing w:after="0"/>
        <w:jc w:val="both"/>
      </w:pPr>
      <w:r>
        <w:tab/>
      </w:r>
      <w:r w:rsidR="00D270DC">
        <w:t>5</w:t>
      </w:r>
      <w:r w:rsidR="00741B9A">
        <w:t>)</w:t>
      </w:r>
      <w:r w:rsidR="00D270DC">
        <w:t xml:space="preserve"> sastav savjetodavn</w:t>
      </w:r>
      <w:r w:rsidR="00741B9A">
        <w:t>e komisije</w:t>
      </w:r>
      <w:r w:rsidR="00D270DC">
        <w:t xml:space="preserve"> ili alternativn</w:t>
      </w:r>
      <w:r w:rsidR="00741B9A">
        <w:t>o</w:t>
      </w:r>
      <w:r w:rsidR="00D270DC">
        <w:t xml:space="preserve"> savjetodavn</w:t>
      </w:r>
      <w:r w:rsidR="00741B9A">
        <w:t xml:space="preserve">e komisije </w:t>
      </w:r>
      <w:r w:rsidR="00D270DC">
        <w:t>za rješavanje sporova (</w:t>
      </w:r>
      <w:r w:rsidR="00741B9A">
        <w:t>između ostalog:</w:t>
      </w:r>
      <w:r w:rsidR="00D270DC">
        <w:t xml:space="preserve"> broj i imena članova, pojedinosti o njihovim </w:t>
      </w:r>
      <w:r w:rsidR="00741B9A">
        <w:t>sposobnostima</w:t>
      </w:r>
      <w:r w:rsidR="00D270DC">
        <w:t xml:space="preserve"> i kvalifikacijama</w:t>
      </w:r>
      <w:r w:rsidR="00741B9A">
        <w:t xml:space="preserve">, kao i </w:t>
      </w:r>
      <w:r w:rsidR="00D270DC">
        <w:t>otkrivanje svih sukoba interesa članova)</w:t>
      </w:r>
      <w:r w:rsidR="00741B9A">
        <w:t>;</w:t>
      </w:r>
    </w:p>
    <w:p w14:paraId="5CFFADC2" w14:textId="0A3310BA" w:rsidR="00D270DC" w:rsidRDefault="00080E61" w:rsidP="00080E61">
      <w:pPr>
        <w:spacing w:after="0"/>
        <w:jc w:val="both"/>
      </w:pPr>
      <w:r>
        <w:tab/>
      </w:r>
      <w:r w:rsidR="00D270DC">
        <w:t>6</w:t>
      </w:r>
      <w:r w:rsidR="00741B9A">
        <w:t>)</w:t>
      </w:r>
      <w:r w:rsidR="00D270DC">
        <w:t xml:space="preserve"> pravila kojima se uređuje </w:t>
      </w:r>
      <w:r w:rsidR="00741B9A">
        <w:t>učešće</w:t>
      </w:r>
      <w:r w:rsidR="00D270DC">
        <w:t xml:space="preserve"> pore</w:t>
      </w:r>
      <w:r w:rsidR="00746964">
        <w:t>sk</w:t>
      </w:r>
      <w:r w:rsidR="00D270DC">
        <w:t>og obveznika ili pore</w:t>
      </w:r>
      <w:r w:rsidR="00746964">
        <w:t>sk</w:t>
      </w:r>
      <w:r w:rsidR="00D270DC">
        <w:t>ih obveznika i trećih strana u postupku, razmjena dopisa, informacija i dokaza, troškovi, vrsta postupka rješavanja spora koja se koristi</w:t>
      </w:r>
      <w:r w:rsidR="00741B9A">
        <w:t xml:space="preserve">, kao I </w:t>
      </w:r>
      <w:r w:rsidR="00D270DC">
        <w:t xml:space="preserve">sva druga relevantna </w:t>
      </w:r>
      <w:r w:rsidR="00741B9A" w:rsidRPr="00741B9A">
        <w:t>proceduralna ili organizaciona pitanja;</w:t>
      </w:r>
      <w:r w:rsidR="00741B9A">
        <w:t xml:space="preserve"> i</w:t>
      </w:r>
    </w:p>
    <w:p w14:paraId="11908F86" w14:textId="64155A94" w:rsidR="00D270DC" w:rsidRDefault="00080E61" w:rsidP="00080E61">
      <w:pPr>
        <w:spacing w:after="0"/>
        <w:jc w:val="both"/>
      </w:pPr>
      <w:r>
        <w:tab/>
      </w:r>
      <w:r w:rsidR="00D270DC">
        <w:t>7</w:t>
      </w:r>
      <w:r w:rsidR="00741B9A">
        <w:t>)</w:t>
      </w:r>
      <w:r w:rsidR="00D270DC">
        <w:t xml:space="preserve"> logističko uređenje za postupke savjetodav</w:t>
      </w:r>
      <w:r w:rsidR="00741B9A">
        <w:t>ne komisije</w:t>
      </w:r>
      <w:r w:rsidR="00D270DC">
        <w:t xml:space="preserve"> i dostavljanje nje</w:t>
      </w:r>
      <w:r w:rsidR="00741B9A">
        <w:t>nog</w:t>
      </w:r>
      <w:r w:rsidR="00D270DC">
        <w:t xml:space="preserve"> mišljenja.</w:t>
      </w:r>
    </w:p>
    <w:p w14:paraId="0C8493C1" w14:textId="2240C3A6" w:rsidR="00D270DC" w:rsidRDefault="00080E61" w:rsidP="00080E61">
      <w:pPr>
        <w:spacing w:after="0"/>
        <w:jc w:val="both"/>
      </w:pPr>
      <w:r>
        <w:tab/>
      </w:r>
      <w:r w:rsidR="00D270DC">
        <w:t xml:space="preserve">(3) </w:t>
      </w:r>
      <w:r w:rsidR="00D372E5">
        <w:t>U slučaju da se</w:t>
      </w:r>
      <w:r w:rsidR="00D270DC">
        <w:t xml:space="preserve"> </w:t>
      </w:r>
      <w:r w:rsidR="006C59BD">
        <w:t>savjetodavna komisija</w:t>
      </w:r>
      <w:r w:rsidR="00D270DC">
        <w:t xml:space="preserve"> osniva </w:t>
      </w:r>
      <w:r w:rsidR="00741B9A">
        <w:t>u cilju donošenja odluke</w:t>
      </w:r>
      <w:r w:rsidR="00D270DC">
        <w:t xml:space="preserve"> u skladu s</w:t>
      </w:r>
      <w:r w:rsidR="00741B9A">
        <w:t>a</w:t>
      </w:r>
      <w:r w:rsidR="00D270DC">
        <w:t xml:space="preserve"> članom </w:t>
      </w:r>
      <w:r w:rsidR="00741B9A">
        <w:t>7</w:t>
      </w:r>
      <w:r w:rsidR="00D270DC">
        <w:t xml:space="preserve"> stav 1 t</w:t>
      </w:r>
      <w:r w:rsidR="00746964">
        <w:t>a</w:t>
      </w:r>
      <w:r w:rsidR="00D270DC">
        <w:t>čk</w:t>
      </w:r>
      <w:r w:rsidR="00741B9A">
        <w:t>a</w:t>
      </w:r>
      <w:r w:rsidR="00D270DC">
        <w:t xml:space="preserve"> 1 </w:t>
      </w:r>
      <w:r w:rsidR="002B2BA6">
        <w:t>ovog zakona</w:t>
      </w:r>
      <w:r w:rsidR="00D270DC">
        <w:t xml:space="preserve">, u pravilima postupanja utvrđuju se samo informacije iz </w:t>
      </w:r>
      <w:r w:rsidR="001A3845">
        <w:t>stava</w:t>
      </w:r>
      <w:r w:rsidR="00D270DC">
        <w:t xml:space="preserve"> 2</w:t>
      </w:r>
      <w:r w:rsidR="00746964">
        <w:t xml:space="preserve"> </w:t>
      </w:r>
      <w:r w:rsidR="00D270DC">
        <w:t>t</w:t>
      </w:r>
      <w:r w:rsidR="00746964">
        <w:t>a</w:t>
      </w:r>
      <w:r w:rsidR="00D270DC">
        <w:t>č</w:t>
      </w:r>
      <w:r w:rsidR="00746964">
        <w:t>.</w:t>
      </w:r>
      <w:r w:rsidR="00D270DC">
        <w:t xml:space="preserve"> 1, 4, 5 i 6 </w:t>
      </w:r>
      <w:r w:rsidR="00746964">
        <w:t>o</w:t>
      </w:r>
      <w:r w:rsidR="00D270DC">
        <w:t>vog</w:t>
      </w:r>
      <w:r w:rsidR="00746964">
        <w:t xml:space="preserve"> </w:t>
      </w:r>
      <w:r w:rsidR="001A3845">
        <w:t>člana</w:t>
      </w:r>
      <w:r w:rsidR="00D270DC">
        <w:t>.</w:t>
      </w:r>
    </w:p>
    <w:p w14:paraId="07E52742" w14:textId="299E6FA7" w:rsidR="00D270DC" w:rsidRDefault="00080E61" w:rsidP="00080E61">
      <w:pPr>
        <w:spacing w:after="0"/>
        <w:jc w:val="both"/>
      </w:pPr>
      <w:r>
        <w:tab/>
      </w:r>
      <w:r w:rsidR="00D270DC">
        <w:t>(4) E</w:t>
      </w:r>
      <w:r w:rsidR="00746964">
        <w:t>v</w:t>
      </w:r>
      <w:r w:rsidR="00D270DC">
        <w:t xml:space="preserve">ropska komisija aktima </w:t>
      </w:r>
      <w:r w:rsidR="00741B9A">
        <w:t xml:space="preserve">za postupanje </w:t>
      </w:r>
      <w:r w:rsidR="00D270DC">
        <w:t xml:space="preserve">uspostavlja standardna pravila postupanja na </w:t>
      </w:r>
      <w:r w:rsidR="00741B9A">
        <w:t>osnovu</w:t>
      </w:r>
      <w:r w:rsidR="00D270DC">
        <w:t xml:space="preserve"> odredbi iz </w:t>
      </w:r>
      <w:r w:rsidR="001A3845">
        <w:t>stava</w:t>
      </w:r>
      <w:r w:rsidR="00D270DC">
        <w:t xml:space="preserve"> 2 ovog </w:t>
      </w:r>
      <w:r w:rsidR="001A3845">
        <w:t>člana</w:t>
      </w:r>
      <w:r w:rsidR="00D270DC">
        <w:t xml:space="preserve"> </w:t>
      </w:r>
      <w:r w:rsidR="00741B9A">
        <w:t>koja se</w:t>
      </w:r>
      <w:r w:rsidR="00D270DC">
        <w:t xml:space="preserve"> primjenjuju u slučajevima kada su pravila postupanja nepotpuna ili </w:t>
      </w:r>
      <w:r w:rsidR="0070658D">
        <w:t>poreski obveznik</w:t>
      </w:r>
      <w:r w:rsidR="00D270DC">
        <w:t xml:space="preserve"> o njima nije bio obaviješten.</w:t>
      </w:r>
    </w:p>
    <w:p w14:paraId="44010A01" w14:textId="3E2E23EC" w:rsidR="00D270DC" w:rsidRDefault="00080E61" w:rsidP="00080E61">
      <w:pPr>
        <w:spacing w:after="0"/>
        <w:jc w:val="both"/>
      </w:pPr>
      <w:r>
        <w:lastRenderedPageBreak/>
        <w:tab/>
      </w:r>
      <w:r w:rsidR="00D270DC">
        <w:t xml:space="preserve">(5) </w:t>
      </w:r>
      <w:r w:rsidR="006428B1">
        <w:t xml:space="preserve">U slučaju da </w:t>
      </w:r>
      <w:r w:rsidR="00D270DC">
        <w:t>nadležn</w:t>
      </w:r>
      <w:r w:rsidR="006428B1">
        <w:t>i organi</w:t>
      </w:r>
      <w:r w:rsidR="00D270DC">
        <w:t xml:space="preserve"> ni</w:t>
      </w:r>
      <w:r w:rsidR="006428B1">
        <w:t>jesu</w:t>
      </w:r>
      <w:r w:rsidR="00D270DC">
        <w:t xml:space="preserve"> </w:t>
      </w:r>
      <w:r w:rsidR="006428B1">
        <w:t>obavijestili</w:t>
      </w:r>
      <w:r w:rsidR="00D270DC">
        <w:t xml:space="preserve"> pore</w:t>
      </w:r>
      <w:r w:rsidR="00746964">
        <w:t>sk</w:t>
      </w:r>
      <w:r w:rsidR="00D270DC">
        <w:t>og obveznika o pravilima postupanja u skladu sa st</w:t>
      </w:r>
      <w:r w:rsidR="00746964">
        <w:t>.</w:t>
      </w:r>
      <w:r w:rsidR="00D270DC">
        <w:t xml:space="preserve"> 1 i 2 ovog </w:t>
      </w:r>
      <w:r w:rsidR="001A3845">
        <w:t>člana</w:t>
      </w:r>
      <w:r w:rsidR="00D270DC">
        <w:t>, ne</w:t>
      </w:r>
      <w:r w:rsidR="00746964">
        <w:t>zav</w:t>
      </w:r>
      <w:r w:rsidR="00D270DC">
        <w:t>isn</w:t>
      </w:r>
      <w:r w:rsidR="006428B1">
        <w:t>a</w:t>
      </w:r>
      <w:r w:rsidR="00D270DC">
        <w:t xml:space="preserve"> ugledn</w:t>
      </w:r>
      <w:r w:rsidR="006428B1">
        <w:t>a lica</w:t>
      </w:r>
      <w:r w:rsidR="00D270DC">
        <w:t xml:space="preserve"> i predsjednik sastavljaju pravila postupanja na </w:t>
      </w:r>
      <w:r w:rsidR="006428B1">
        <w:t>osnovu</w:t>
      </w:r>
      <w:r w:rsidR="00D270DC">
        <w:t xml:space="preserve"> standardnog obrasca predviđenog u stavu 4 ovog </w:t>
      </w:r>
      <w:r w:rsidR="001A3845">
        <w:t>člana</w:t>
      </w:r>
      <w:r w:rsidR="00D270DC">
        <w:t xml:space="preserve"> i </w:t>
      </w:r>
      <w:r w:rsidR="00746964">
        <w:t>dostavljaju</w:t>
      </w:r>
      <w:r w:rsidR="00D270DC">
        <w:t xml:space="preserve"> ih pore</w:t>
      </w:r>
      <w:r w:rsidR="00746964">
        <w:t>sk</w:t>
      </w:r>
      <w:r w:rsidR="00D270DC">
        <w:t xml:space="preserve">om obvezniku u roku od 14 dana od dana osnivanja </w:t>
      </w:r>
      <w:r w:rsidR="006428B1">
        <w:t>te savjetodavne komisije</w:t>
      </w:r>
      <w:r w:rsidR="00D270DC">
        <w:t xml:space="preserve"> ili alternativno savjetodav</w:t>
      </w:r>
      <w:r w:rsidR="006428B1">
        <w:t>ne komisije</w:t>
      </w:r>
      <w:r w:rsidR="00D270DC">
        <w:t xml:space="preserve"> za rješavanje sporova.</w:t>
      </w:r>
    </w:p>
    <w:p w14:paraId="7E565BA9" w14:textId="0B24EECD" w:rsidR="00D270DC" w:rsidRDefault="00080E61" w:rsidP="00080E61">
      <w:pPr>
        <w:spacing w:after="0"/>
        <w:jc w:val="both"/>
      </w:pPr>
      <w:r>
        <w:tab/>
      </w:r>
      <w:r w:rsidR="00D270DC">
        <w:t xml:space="preserve">(6) </w:t>
      </w:r>
      <w:r w:rsidR="006428B1">
        <w:t>U slučaju da nezavisna ugledna lica</w:t>
      </w:r>
      <w:r w:rsidR="00D270DC">
        <w:t xml:space="preserve"> ili predsjednik ne postignu dogovor o pravilima postupanja ili ne obavijeste o tim pravilima pore</w:t>
      </w:r>
      <w:r w:rsidR="006428B1">
        <w:t>skog</w:t>
      </w:r>
      <w:r w:rsidR="00D270DC">
        <w:t xml:space="preserve"> obveznika, </w:t>
      </w:r>
      <w:r w:rsidR="0070658D">
        <w:t>poreski obveznik</w:t>
      </w:r>
      <w:r w:rsidR="00D270DC">
        <w:t xml:space="preserve"> ili obveznici mogu se obratiti predsjedniku Upravnog suda </w:t>
      </w:r>
      <w:r w:rsidR="006428B1">
        <w:t>Crne Gore</w:t>
      </w:r>
      <w:r w:rsidR="00D270DC" w:rsidRPr="00746964">
        <w:rPr>
          <w:color w:val="FF0000"/>
        </w:rPr>
        <w:t xml:space="preserve"> </w:t>
      </w:r>
      <w:r w:rsidR="00D270DC">
        <w:t>ili jednom od nadležnih sudova drugih država članica koji će naložiti donošenje pravila postupanja.</w:t>
      </w:r>
    </w:p>
    <w:p w14:paraId="7E58F09B" w14:textId="1744EC27" w:rsidR="00D270DC" w:rsidRPr="00820B3C" w:rsidRDefault="00D270DC" w:rsidP="006428B1">
      <w:pPr>
        <w:spacing w:after="0" w:line="240" w:lineRule="auto"/>
        <w:jc w:val="center"/>
        <w:rPr>
          <w:b/>
        </w:rPr>
      </w:pPr>
      <w:r w:rsidRPr="00746964">
        <w:rPr>
          <w:b/>
        </w:rPr>
        <w:t>Troškovi postupka</w:t>
      </w:r>
    </w:p>
    <w:p w14:paraId="7F9F8094" w14:textId="086DA495" w:rsidR="006428B1" w:rsidRPr="00820B3C" w:rsidRDefault="001A3845" w:rsidP="006428B1">
      <w:pPr>
        <w:spacing w:after="0" w:line="240" w:lineRule="auto"/>
        <w:jc w:val="center"/>
        <w:rPr>
          <w:b/>
        </w:rPr>
      </w:pPr>
      <w:r w:rsidRPr="00746964">
        <w:rPr>
          <w:b/>
        </w:rPr>
        <w:t>Član</w:t>
      </w:r>
      <w:r w:rsidR="00D270DC" w:rsidRPr="00746964">
        <w:rPr>
          <w:b/>
        </w:rPr>
        <w:t xml:space="preserve"> </w:t>
      </w:r>
      <w:r w:rsidR="00746964" w:rsidRPr="00746964">
        <w:rPr>
          <w:b/>
        </w:rPr>
        <w:t>13</w:t>
      </w:r>
    </w:p>
    <w:p w14:paraId="12DF38A5" w14:textId="21DD8FF7" w:rsidR="00D270DC" w:rsidRDefault="00080E61" w:rsidP="00080E61">
      <w:pPr>
        <w:spacing w:after="0"/>
        <w:jc w:val="both"/>
      </w:pPr>
      <w:r>
        <w:tab/>
      </w:r>
      <w:r w:rsidR="00D270DC">
        <w:t xml:space="preserve">(1) </w:t>
      </w:r>
      <w:r w:rsidR="00D372E5">
        <w:t xml:space="preserve">U slučaju da </w:t>
      </w:r>
      <w:r w:rsidR="00D270DC" w:rsidRPr="00A540B1">
        <w:t>nadležn</w:t>
      </w:r>
      <w:r w:rsidR="00381EB5">
        <w:t xml:space="preserve">i organi </w:t>
      </w:r>
      <w:r w:rsidR="00D270DC">
        <w:t xml:space="preserve">država članica </w:t>
      </w:r>
      <w:r w:rsidR="00BF7E09">
        <w:t xml:space="preserve">nijesu </w:t>
      </w:r>
      <w:r w:rsidR="00D270DC">
        <w:t>dogovoril</w:t>
      </w:r>
      <w:r w:rsidR="00381EB5">
        <w:t>i</w:t>
      </w:r>
      <w:r w:rsidR="00BF7E09">
        <w:t xml:space="preserve"> </w:t>
      </w:r>
      <w:r w:rsidR="00D372E5">
        <w:t>da troškove snosi poreski obveznik</w:t>
      </w:r>
      <w:r w:rsidR="00D270DC">
        <w:t>, sljedeć</w:t>
      </w:r>
      <w:r w:rsidR="00A540B1">
        <w:t>i</w:t>
      </w:r>
      <w:r w:rsidR="00D270DC">
        <w:t xml:space="preserve"> troškovi </w:t>
      </w:r>
      <w:r w:rsidR="00A540B1">
        <w:t xml:space="preserve">se </w:t>
      </w:r>
      <w:r w:rsidR="00D270DC">
        <w:t xml:space="preserve">dijele </w:t>
      </w:r>
      <w:r w:rsidR="00A540B1">
        <w:t>na jednake iznose</w:t>
      </w:r>
      <w:r w:rsidR="00D270DC">
        <w:t xml:space="preserve"> među državama članicama:</w:t>
      </w:r>
    </w:p>
    <w:p w14:paraId="6AC953B0" w14:textId="4BE8C4CE" w:rsidR="00D270DC" w:rsidRDefault="00080E61" w:rsidP="00080E61">
      <w:pPr>
        <w:spacing w:after="0"/>
        <w:jc w:val="both"/>
      </w:pPr>
      <w:r>
        <w:tab/>
      </w:r>
      <w:r w:rsidR="00D270DC">
        <w:t>1</w:t>
      </w:r>
      <w:r w:rsidR="00BF7E09">
        <w:t>)</w:t>
      </w:r>
      <w:r w:rsidR="00D270DC">
        <w:t xml:space="preserve"> naknade troškova </w:t>
      </w:r>
      <w:r w:rsidR="001A3845">
        <w:t xml:space="preserve">nezavisnih uglednih </w:t>
      </w:r>
      <w:r w:rsidR="00BF7E09">
        <w:t>lica</w:t>
      </w:r>
      <w:r w:rsidR="00D270DC">
        <w:t xml:space="preserve">, čiji iznos </w:t>
      </w:r>
      <w:r w:rsidR="00A540B1">
        <w:t xml:space="preserve">odgovara </w:t>
      </w:r>
      <w:r w:rsidR="00D270DC">
        <w:t>prosječnom iznosu isplaćenom rukovodećim državnim službenicima država članica</w:t>
      </w:r>
      <w:r w:rsidR="00EF202F">
        <w:t>;</w:t>
      </w:r>
      <w:r w:rsidR="00D270DC">
        <w:t xml:space="preserve"> i</w:t>
      </w:r>
    </w:p>
    <w:p w14:paraId="3691F211" w14:textId="3BD2F704" w:rsidR="00D270DC" w:rsidRDefault="00080E61" w:rsidP="00080E61">
      <w:pPr>
        <w:spacing w:after="0"/>
        <w:jc w:val="both"/>
      </w:pPr>
      <w:r>
        <w:tab/>
      </w:r>
      <w:r w:rsidR="00D270DC">
        <w:t>2</w:t>
      </w:r>
      <w:r w:rsidR="00EF202F">
        <w:t>)</w:t>
      </w:r>
      <w:r w:rsidR="00D270DC">
        <w:t xml:space="preserve">naknade </w:t>
      </w:r>
      <w:r w:rsidR="001A3845">
        <w:t xml:space="preserve">nezavisnih uglednih </w:t>
      </w:r>
      <w:r w:rsidR="00EF202F">
        <w:t>lica</w:t>
      </w:r>
      <w:r w:rsidR="00D74DD5">
        <w:t xml:space="preserve"> </w:t>
      </w:r>
      <w:r w:rsidR="00D270DC">
        <w:t xml:space="preserve">koje ne smiju biti veće od </w:t>
      </w:r>
      <w:r w:rsidR="00D270DC" w:rsidRPr="00D74DD5">
        <w:rPr>
          <w:color w:val="000000" w:themeColor="text1"/>
        </w:rPr>
        <w:t>1000,00 eura</w:t>
      </w:r>
      <w:r w:rsidR="00D74DD5" w:rsidRPr="00D74DD5">
        <w:rPr>
          <w:color w:val="000000" w:themeColor="text1"/>
        </w:rPr>
        <w:t xml:space="preserve"> </w:t>
      </w:r>
      <w:r w:rsidR="00D270DC">
        <w:t xml:space="preserve">po osobi po danu za svaki dan na koji se sastaje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sporova.</w:t>
      </w:r>
    </w:p>
    <w:p w14:paraId="1800478D" w14:textId="275B28AD" w:rsidR="00D270DC" w:rsidRDefault="00080E61" w:rsidP="00080E61">
      <w:pPr>
        <w:spacing w:after="0"/>
        <w:jc w:val="both"/>
      </w:pPr>
      <w:r>
        <w:tab/>
      </w:r>
      <w:r w:rsidR="00D270DC">
        <w:t xml:space="preserve">(2) Visinu naknada iz </w:t>
      </w:r>
      <w:r w:rsidR="001A3845">
        <w:t>stava</w:t>
      </w:r>
      <w:r w:rsidR="00D270DC">
        <w:t xml:space="preserve"> 1</w:t>
      </w:r>
      <w:r w:rsidR="00BC46DB">
        <w:t xml:space="preserve"> </w:t>
      </w:r>
      <w:r w:rsidR="00D270DC">
        <w:t xml:space="preserve">ovog </w:t>
      </w:r>
      <w:r w:rsidR="001A3845">
        <w:t>člana</w:t>
      </w:r>
      <w:r w:rsidR="00D270DC">
        <w:t xml:space="preserve"> utvrđuje ministar finan</w:t>
      </w:r>
      <w:r w:rsidR="00A540B1">
        <w:t>sija</w:t>
      </w:r>
      <w:r w:rsidR="00EF202F" w:rsidRPr="00EF202F">
        <w:t xml:space="preserve"> odlukom</w:t>
      </w:r>
      <w:r w:rsidR="00D270DC">
        <w:t>.</w:t>
      </w:r>
    </w:p>
    <w:p w14:paraId="3B4E84C4" w14:textId="6F342E9D" w:rsidR="00D270DC" w:rsidRDefault="00080E61" w:rsidP="00080E61">
      <w:pPr>
        <w:spacing w:after="0"/>
        <w:jc w:val="both"/>
      </w:pPr>
      <w:r>
        <w:tab/>
      </w:r>
      <w:r w:rsidR="00D270DC">
        <w:t xml:space="preserve">(3) </w:t>
      </w:r>
      <w:r w:rsidR="00BC46DB">
        <w:t xml:space="preserve">Crna Gora </w:t>
      </w:r>
      <w:r w:rsidR="00D270DC">
        <w:t>ne snosi troškove pore</w:t>
      </w:r>
      <w:r w:rsidR="001B7C67">
        <w:t>sk</w:t>
      </w:r>
      <w:r w:rsidR="00D270DC">
        <w:t>og obveznika vezane z</w:t>
      </w:r>
      <w:r w:rsidR="00EF202F">
        <w:t>a</w:t>
      </w:r>
      <w:r w:rsidR="00D270DC">
        <w:t xml:space="preserve"> primjenu </w:t>
      </w:r>
      <w:r w:rsidR="002B2BA6">
        <w:t>ovog zakona</w:t>
      </w:r>
      <w:r w:rsidR="00D270DC">
        <w:t>.</w:t>
      </w:r>
    </w:p>
    <w:p w14:paraId="41FD8748" w14:textId="3FED3EF6" w:rsidR="00D270DC" w:rsidRDefault="00080E61" w:rsidP="00080E61">
      <w:pPr>
        <w:spacing w:after="0"/>
        <w:jc w:val="both"/>
      </w:pPr>
      <w:r>
        <w:tab/>
      </w:r>
      <w:r w:rsidR="00D270DC">
        <w:t xml:space="preserve">(4) </w:t>
      </w:r>
      <w:r w:rsidR="00DB4ED7">
        <w:t>U slučaju da se</w:t>
      </w:r>
      <w:r w:rsidR="00D270DC">
        <w:t xml:space="preserve"> nadležn</w:t>
      </w:r>
      <w:r w:rsidR="00EF202F">
        <w:t xml:space="preserve">i organi </w:t>
      </w:r>
      <w:r w:rsidR="00D270DC">
        <w:t xml:space="preserve">država članica dogovore, sve troškove iz </w:t>
      </w:r>
      <w:r w:rsidR="001A3845">
        <w:t>stava</w:t>
      </w:r>
      <w:r w:rsidR="00D270DC">
        <w:t xml:space="preserve"> 1 </w:t>
      </w:r>
      <w:r w:rsidR="00D74DD5" w:rsidRPr="00D74DD5">
        <w:rPr>
          <w:color w:val="000000" w:themeColor="text1"/>
        </w:rPr>
        <w:t>ovog</w:t>
      </w:r>
      <w:r w:rsidR="001B7C67" w:rsidRPr="00D74DD5">
        <w:rPr>
          <w:color w:val="000000" w:themeColor="text1"/>
        </w:rPr>
        <w:t xml:space="preserve"> </w:t>
      </w:r>
      <w:r w:rsidR="001A3845" w:rsidRPr="00D74DD5">
        <w:rPr>
          <w:color w:val="000000" w:themeColor="text1"/>
        </w:rPr>
        <w:t>člana</w:t>
      </w:r>
      <w:r w:rsidR="00D270DC" w:rsidRPr="00D74DD5">
        <w:rPr>
          <w:color w:val="000000" w:themeColor="text1"/>
        </w:rPr>
        <w:t xml:space="preserve"> </w:t>
      </w:r>
      <w:r w:rsidR="00D270DC">
        <w:t>snosi</w:t>
      </w:r>
      <w:r w:rsidR="00EF202F">
        <w:t xml:space="preserve"> </w:t>
      </w:r>
      <w:r w:rsidR="0070658D">
        <w:t>poreski obveznik</w:t>
      </w:r>
      <w:r w:rsidR="00D270DC">
        <w:t>, ako je:</w:t>
      </w:r>
    </w:p>
    <w:p w14:paraId="363BBF7B" w14:textId="6FE10402" w:rsidR="00D270DC" w:rsidRDefault="005561D2" w:rsidP="00080E61">
      <w:pPr>
        <w:spacing w:after="0"/>
        <w:jc w:val="both"/>
      </w:pPr>
      <w:r>
        <w:tab/>
      </w:r>
      <w:r w:rsidR="00D270DC">
        <w:t>1</w:t>
      </w:r>
      <w:r w:rsidR="00EF202F">
        <w:t>)</w:t>
      </w:r>
      <w:r w:rsidR="00D270DC">
        <w:t xml:space="preserve"> povukao prigovor u skladu s</w:t>
      </w:r>
      <w:r w:rsidR="00A540B1">
        <w:t>a</w:t>
      </w:r>
      <w:r w:rsidR="00D270DC">
        <w:t xml:space="preserve"> članom </w:t>
      </w:r>
      <w:r w:rsidR="001B7C67">
        <w:t xml:space="preserve">4 </w:t>
      </w:r>
      <w:r w:rsidR="00D270DC">
        <w:t>st</w:t>
      </w:r>
      <w:r w:rsidR="00DB4ED7">
        <w:t>.</w:t>
      </w:r>
      <w:r w:rsidR="00EF202F">
        <w:t xml:space="preserve"> </w:t>
      </w:r>
      <w:r w:rsidR="00EF202F" w:rsidRPr="00D74DD5">
        <w:rPr>
          <w:color w:val="000000" w:themeColor="text1"/>
        </w:rPr>
        <w:t>14</w:t>
      </w:r>
      <w:r w:rsidR="001B7C67" w:rsidRPr="00D74DD5">
        <w:rPr>
          <w:color w:val="000000" w:themeColor="text1"/>
        </w:rPr>
        <w:t xml:space="preserve"> </w:t>
      </w:r>
      <w:r w:rsidR="00A413BD" w:rsidRPr="00D74DD5">
        <w:rPr>
          <w:color w:val="000000" w:themeColor="text1"/>
        </w:rPr>
        <w:t xml:space="preserve">I 15 </w:t>
      </w:r>
      <w:r w:rsidR="002B2BA6" w:rsidRPr="00D74DD5">
        <w:rPr>
          <w:color w:val="000000" w:themeColor="text1"/>
        </w:rPr>
        <w:t>ovog zakona</w:t>
      </w:r>
      <w:r w:rsidR="00EF202F">
        <w:t>;</w:t>
      </w:r>
      <w:r w:rsidR="00D270DC">
        <w:t xml:space="preserve"> ili</w:t>
      </w:r>
    </w:p>
    <w:p w14:paraId="713AE669" w14:textId="57F0CA0B" w:rsidR="00C4055E" w:rsidRDefault="005561D2" w:rsidP="005561D2">
      <w:pPr>
        <w:spacing w:after="0"/>
        <w:jc w:val="both"/>
      </w:pPr>
      <w:r>
        <w:tab/>
      </w:r>
      <w:r w:rsidR="00D270DC">
        <w:t>2</w:t>
      </w:r>
      <w:r w:rsidR="00EF202F">
        <w:t>)</w:t>
      </w:r>
      <w:r w:rsidR="00D270DC">
        <w:t xml:space="preserve"> podnio pisani zahtjev u skladu s</w:t>
      </w:r>
      <w:r w:rsidR="00DB4ED7">
        <w:t>a</w:t>
      </w:r>
      <w:r w:rsidR="00D270DC">
        <w:t xml:space="preserve"> odredbama </w:t>
      </w:r>
      <w:r w:rsidR="001A3845">
        <w:t>člana</w:t>
      </w:r>
      <w:r w:rsidR="001B7C67">
        <w:t xml:space="preserve"> 7 </w:t>
      </w:r>
      <w:r w:rsidR="001A3845">
        <w:t>st</w:t>
      </w:r>
      <w:r w:rsidR="00DB4ED7">
        <w:t xml:space="preserve">. </w:t>
      </w:r>
      <w:r w:rsidR="00D270DC">
        <w:t>1</w:t>
      </w:r>
      <w:r w:rsidR="00A413BD">
        <w:t xml:space="preserve"> - </w:t>
      </w:r>
      <w:r w:rsidR="00FB4F50">
        <w:t xml:space="preserve">4 </w:t>
      </w:r>
      <w:r w:rsidR="002B2BA6">
        <w:t>ovog zakona</w:t>
      </w:r>
      <w:r w:rsidR="00FB4F50">
        <w:t>,</w:t>
      </w:r>
      <w:r w:rsidR="00D270DC">
        <w:t xml:space="preserve"> nakon odbijanja u skladu s</w:t>
      </w:r>
      <w:r w:rsidR="00FB4F50">
        <w:t>a</w:t>
      </w:r>
      <w:r w:rsidR="00D270DC">
        <w:t xml:space="preserve"> članom</w:t>
      </w:r>
      <w:r w:rsidR="001B7C67">
        <w:t xml:space="preserve"> 6</w:t>
      </w:r>
      <w:r w:rsidR="00D270DC">
        <w:t xml:space="preserve"> stav 1 </w:t>
      </w:r>
      <w:r w:rsidR="002B2BA6">
        <w:t>ovog zakona</w:t>
      </w:r>
      <w:r w:rsidR="00D270DC">
        <w:t xml:space="preserve"> i </w:t>
      </w:r>
      <w:r w:rsidR="006C59BD">
        <w:t>savjetodavna komisija</w:t>
      </w:r>
      <w:r w:rsidR="00D270DC">
        <w:t xml:space="preserve"> je odlučil</w:t>
      </w:r>
      <w:r w:rsidR="00FB4F50">
        <w:t>a</w:t>
      </w:r>
      <w:r w:rsidR="00D270DC">
        <w:t xml:space="preserve"> da su</w:t>
      </w:r>
      <w:r w:rsidR="00A413BD">
        <w:t xml:space="preserve"> </w:t>
      </w:r>
      <w:r w:rsidR="00D270DC">
        <w:t>nadlež</w:t>
      </w:r>
      <w:r w:rsidR="00381EB5">
        <w:t>ni organi</w:t>
      </w:r>
      <w:r w:rsidR="00D270DC">
        <w:t xml:space="preserve"> </w:t>
      </w:r>
      <w:r w:rsidR="00D270DC" w:rsidRPr="00A413BD">
        <w:t>ispravno</w:t>
      </w:r>
      <w:r w:rsidR="00A413BD" w:rsidRPr="00A413BD">
        <w:t xml:space="preserve"> </w:t>
      </w:r>
      <w:r w:rsidR="00FB4F50" w:rsidRPr="00A413BD">
        <w:t>postupil</w:t>
      </w:r>
      <w:r w:rsidR="00381EB5">
        <w:t>i</w:t>
      </w:r>
      <w:r w:rsidR="00FB4F50">
        <w:t xml:space="preserve"> </w:t>
      </w:r>
      <w:r w:rsidR="00A413BD">
        <w:t>odbijajući</w:t>
      </w:r>
      <w:r w:rsidR="00D270DC">
        <w:t xml:space="preserve"> prigovor.</w:t>
      </w:r>
    </w:p>
    <w:p w14:paraId="4F53BA7F" w14:textId="42F08849" w:rsidR="00D270DC" w:rsidRPr="001B7C67" w:rsidRDefault="00D270DC" w:rsidP="00A413BD">
      <w:pPr>
        <w:spacing w:after="0"/>
        <w:jc w:val="center"/>
        <w:rPr>
          <w:b/>
        </w:rPr>
      </w:pPr>
      <w:r w:rsidRPr="001B7C67">
        <w:rPr>
          <w:b/>
        </w:rPr>
        <w:t>Informacije, dokazi i saslušanje</w:t>
      </w:r>
    </w:p>
    <w:p w14:paraId="4B9E28FD" w14:textId="171599AE" w:rsidR="00A413BD" w:rsidRPr="001B7C67" w:rsidRDefault="001A3845" w:rsidP="00A413BD">
      <w:pPr>
        <w:spacing w:after="0"/>
        <w:jc w:val="center"/>
        <w:rPr>
          <w:b/>
        </w:rPr>
      </w:pPr>
      <w:r w:rsidRPr="001B7C67">
        <w:rPr>
          <w:b/>
        </w:rPr>
        <w:t>Član</w:t>
      </w:r>
      <w:r w:rsidR="00D270DC" w:rsidRPr="001B7C67">
        <w:rPr>
          <w:b/>
        </w:rPr>
        <w:t xml:space="preserve"> 1</w:t>
      </w:r>
      <w:r w:rsidR="001B7C67" w:rsidRPr="001B7C67">
        <w:rPr>
          <w:b/>
        </w:rPr>
        <w:t>4</w:t>
      </w:r>
    </w:p>
    <w:p w14:paraId="7542E7C6" w14:textId="1ECAE947" w:rsidR="00D270DC" w:rsidRDefault="005561D2" w:rsidP="005561D2">
      <w:pPr>
        <w:spacing w:after="0"/>
        <w:jc w:val="both"/>
      </w:pPr>
      <w:r>
        <w:tab/>
      </w:r>
      <w:r w:rsidR="00D270DC">
        <w:t xml:space="preserve">(1) Za potrebe postupka iz </w:t>
      </w:r>
      <w:r w:rsidR="001A3845">
        <w:t>člana</w:t>
      </w:r>
      <w:r w:rsidR="00D270DC">
        <w:t xml:space="preserve"> </w:t>
      </w:r>
      <w:r w:rsidR="001B7C67">
        <w:t>7</w:t>
      </w:r>
      <w:r w:rsidR="00D270DC">
        <w:t xml:space="preserve"> </w:t>
      </w:r>
      <w:r w:rsidR="002B2BA6">
        <w:t>ovog zakona</w:t>
      </w:r>
      <w:r w:rsidR="00D270DC">
        <w:t>, ako se nadležn</w:t>
      </w:r>
      <w:r w:rsidR="00A413BD">
        <w:t>i organi</w:t>
      </w:r>
      <w:r w:rsidR="00D270DC">
        <w:t xml:space="preserve"> država članica dogovore, </w:t>
      </w:r>
      <w:r w:rsidR="0070658D">
        <w:t>poreski obveznik</w:t>
      </w:r>
      <w:r w:rsidR="00D270DC">
        <w:t xml:space="preserve"> ili obveznici mogu savjetodavno</w:t>
      </w:r>
      <w:r w:rsidR="00A413BD">
        <w:t>j komisiji</w:t>
      </w:r>
      <w:r w:rsidR="00D270DC">
        <w:t xml:space="preserve"> ili alternativno savjetodavno</w:t>
      </w:r>
      <w:r w:rsidR="002D761D">
        <w:t>oj komisiji</w:t>
      </w:r>
      <w:r w:rsidR="00D270DC">
        <w:t xml:space="preserve"> za rješavanje sporova dostaviti </w:t>
      </w:r>
      <w:r w:rsidR="002D761D">
        <w:t>sve</w:t>
      </w:r>
      <w:r w:rsidR="00D270DC">
        <w:t xml:space="preserve"> informacije, dokaze ili dokumente koji mogu biti relevantni za donošenje odluke.</w:t>
      </w:r>
    </w:p>
    <w:p w14:paraId="1A4E62E5" w14:textId="6963FC1E" w:rsidR="002D761D" w:rsidRDefault="005561D2" w:rsidP="005561D2">
      <w:pPr>
        <w:spacing w:after="0"/>
        <w:jc w:val="both"/>
      </w:pPr>
      <w:r>
        <w:tab/>
      </w:r>
      <w:r w:rsidR="00D270DC">
        <w:t xml:space="preserve">(2) </w:t>
      </w:r>
      <w:r w:rsidR="002D761D">
        <w:t>P</w:t>
      </w:r>
      <w:r w:rsidR="002D761D" w:rsidRPr="002D761D">
        <w:t>oreski obveznik ili obveznici i nadležni organi država članica dostavljaju informacije, dokaze ili dokument</w:t>
      </w:r>
      <w:r w:rsidR="00D270DC">
        <w:t xml:space="preserve">a </w:t>
      </w:r>
      <w:r w:rsidR="002D761D">
        <w:t xml:space="preserve">na </w:t>
      </w:r>
      <w:r w:rsidR="00D270DC">
        <w:t>pisani zahtjev savjetodavn</w:t>
      </w:r>
      <w:r w:rsidR="002D761D">
        <w:t>e komisije</w:t>
      </w:r>
      <w:r w:rsidR="00D270DC">
        <w:t xml:space="preserve"> ili alternativn</w:t>
      </w:r>
      <w:r w:rsidR="002D761D">
        <w:t>o</w:t>
      </w:r>
      <w:r w:rsidR="00D270DC">
        <w:t xml:space="preserve"> savjetodavn</w:t>
      </w:r>
      <w:r w:rsidR="002D761D">
        <w:t xml:space="preserve">e komisije </w:t>
      </w:r>
      <w:r w:rsidR="00D270DC">
        <w:t>za rješavanje sporova</w:t>
      </w:r>
      <w:r w:rsidR="002D761D">
        <w:t xml:space="preserve">. </w:t>
      </w:r>
    </w:p>
    <w:p w14:paraId="1EDEFD15" w14:textId="3BCBF4FF" w:rsidR="00D270DC" w:rsidRDefault="005561D2" w:rsidP="005561D2">
      <w:pPr>
        <w:spacing w:after="0"/>
        <w:jc w:val="both"/>
      </w:pPr>
      <w:r>
        <w:tab/>
      </w:r>
      <w:r w:rsidR="002D761D">
        <w:t>(3) N</w:t>
      </w:r>
      <w:r w:rsidR="00D270DC">
        <w:t>adležn</w:t>
      </w:r>
      <w:r w:rsidR="002D761D">
        <w:t xml:space="preserve">i organi </w:t>
      </w:r>
      <w:r w:rsidR="00D270DC">
        <w:t>mogu odbiti dostavljanje informacija savjetodavno</w:t>
      </w:r>
      <w:r w:rsidR="002D761D">
        <w:t xml:space="preserve">j komisiji </w:t>
      </w:r>
      <w:r w:rsidR="00D270DC">
        <w:t>u sljedeći</w:t>
      </w:r>
      <w:r w:rsidR="002D761D">
        <w:t>m</w:t>
      </w:r>
      <w:r w:rsidR="00D270DC">
        <w:t xml:space="preserve"> slučajev</w:t>
      </w:r>
      <w:r w:rsidR="002D761D">
        <w:t>ima</w:t>
      </w:r>
      <w:r w:rsidR="00D270DC">
        <w:t>:</w:t>
      </w:r>
    </w:p>
    <w:p w14:paraId="6DD495B9" w14:textId="1A82BC45" w:rsidR="00D270DC" w:rsidRPr="00D74DD5" w:rsidRDefault="005561D2" w:rsidP="005561D2">
      <w:pPr>
        <w:spacing w:after="0"/>
        <w:jc w:val="both"/>
        <w:rPr>
          <w:color w:val="000000" w:themeColor="text1"/>
        </w:rPr>
      </w:pPr>
      <w:r>
        <w:tab/>
      </w:r>
      <w:r w:rsidR="00D270DC">
        <w:t>1</w:t>
      </w:r>
      <w:r w:rsidR="005E155C">
        <w:t>)</w:t>
      </w:r>
      <w:r w:rsidR="00D270DC">
        <w:t xml:space="preserve"> za dobi</w:t>
      </w:r>
      <w:r w:rsidR="005E155C">
        <w:t xml:space="preserve">janje </w:t>
      </w:r>
      <w:r w:rsidR="00D270DC">
        <w:t xml:space="preserve">informacija potrebno je </w:t>
      </w:r>
      <w:r w:rsidR="005E155C">
        <w:t>s</w:t>
      </w:r>
      <w:r w:rsidR="00D270DC">
        <w:t>provesti administrativne mjere koje su u suprotnosti s</w:t>
      </w:r>
      <w:r w:rsidR="005E155C">
        <w:t>a</w:t>
      </w:r>
      <w:r w:rsidR="00D270DC">
        <w:t xml:space="preserve"> </w:t>
      </w:r>
      <w:r w:rsidR="001B7C67" w:rsidRPr="00D74DD5">
        <w:rPr>
          <w:color w:val="000000" w:themeColor="text1"/>
        </w:rPr>
        <w:t xml:space="preserve">crnogorskim </w:t>
      </w:r>
      <w:r w:rsidR="005E155C" w:rsidRPr="00D74DD5">
        <w:rPr>
          <w:color w:val="000000" w:themeColor="text1"/>
        </w:rPr>
        <w:t xml:space="preserve">nacionalnim </w:t>
      </w:r>
      <w:r w:rsidR="00D270DC" w:rsidRPr="00D74DD5">
        <w:rPr>
          <w:color w:val="000000" w:themeColor="text1"/>
        </w:rPr>
        <w:t>pravom</w:t>
      </w:r>
      <w:r w:rsidR="005E155C" w:rsidRPr="00D74DD5">
        <w:rPr>
          <w:color w:val="000000" w:themeColor="text1"/>
        </w:rPr>
        <w:t>;</w:t>
      </w:r>
    </w:p>
    <w:p w14:paraId="5D02C2FE" w14:textId="247D708B" w:rsidR="00D270DC" w:rsidRPr="00D74DD5" w:rsidRDefault="005561D2" w:rsidP="005561D2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D74DD5">
        <w:rPr>
          <w:color w:val="000000" w:themeColor="text1"/>
        </w:rPr>
        <w:t>2</w:t>
      </w:r>
      <w:r w:rsidR="005E155C" w:rsidRPr="00D74DD5">
        <w:rPr>
          <w:color w:val="000000" w:themeColor="text1"/>
        </w:rPr>
        <w:t>) i</w:t>
      </w:r>
      <w:r w:rsidR="00D270DC" w:rsidRPr="00D74DD5">
        <w:rPr>
          <w:color w:val="000000" w:themeColor="text1"/>
        </w:rPr>
        <w:t xml:space="preserve">nformacije se ne mogu pribaviti na </w:t>
      </w:r>
      <w:r w:rsidR="001B7C67" w:rsidRPr="00D74DD5">
        <w:rPr>
          <w:color w:val="000000" w:themeColor="text1"/>
        </w:rPr>
        <w:t xml:space="preserve">osnovu </w:t>
      </w:r>
      <w:r w:rsidR="00D74DD5" w:rsidRPr="00D74DD5">
        <w:rPr>
          <w:color w:val="000000" w:themeColor="text1"/>
        </w:rPr>
        <w:t xml:space="preserve">crnogorskog </w:t>
      </w:r>
      <w:r w:rsidR="00D270DC" w:rsidRPr="00D74DD5">
        <w:rPr>
          <w:color w:val="000000" w:themeColor="text1"/>
        </w:rPr>
        <w:t>nacionalnog prava</w:t>
      </w:r>
      <w:r w:rsidR="005E155C" w:rsidRPr="00D74DD5">
        <w:rPr>
          <w:color w:val="000000" w:themeColor="text1"/>
        </w:rPr>
        <w:t xml:space="preserve">; </w:t>
      </w:r>
    </w:p>
    <w:p w14:paraId="5DFD6CAC" w14:textId="7B53574A" w:rsidR="00D270DC" w:rsidRDefault="005561D2" w:rsidP="005561D2">
      <w:pPr>
        <w:spacing w:after="0"/>
        <w:jc w:val="both"/>
      </w:pPr>
      <w:r>
        <w:tab/>
      </w:r>
      <w:r w:rsidR="00D270DC">
        <w:t>3</w:t>
      </w:r>
      <w:r w:rsidR="005E155C">
        <w:t>)</w:t>
      </w:r>
      <w:r w:rsidR="00D270DC">
        <w:t xml:space="preserve"> informacije obu</w:t>
      </w:r>
      <w:r w:rsidR="005E155C">
        <w:t xml:space="preserve">hvataju privredne, </w:t>
      </w:r>
      <w:r w:rsidR="00D270DC">
        <w:t>poslovne, proizvodne ili profesionalne tajne ili poslovne procese</w:t>
      </w:r>
      <w:r w:rsidR="005E155C">
        <w:t>; ili</w:t>
      </w:r>
    </w:p>
    <w:p w14:paraId="3173D5D4" w14:textId="4748A712" w:rsidR="00D270DC" w:rsidRDefault="005561D2" w:rsidP="005561D2">
      <w:pPr>
        <w:spacing w:after="0"/>
        <w:jc w:val="both"/>
      </w:pPr>
      <w:r>
        <w:tab/>
      </w:r>
      <w:r w:rsidR="00D270DC">
        <w:t>4</w:t>
      </w:r>
      <w:r w:rsidR="005E155C">
        <w:t>)</w:t>
      </w:r>
      <w:r w:rsidR="00D270DC">
        <w:t xml:space="preserve"> otkrivanje informacija u suprotnosti je s</w:t>
      </w:r>
      <w:r w:rsidR="005E155C">
        <w:t>a</w:t>
      </w:r>
      <w:r w:rsidR="00D270DC">
        <w:t xml:space="preserve"> javnim poretkom.</w:t>
      </w:r>
    </w:p>
    <w:p w14:paraId="5A050905" w14:textId="493E3AAD" w:rsidR="00D270DC" w:rsidRPr="00FA1772" w:rsidRDefault="005561D2" w:rsidP="005561D2">
      <w:pPr>
        <w:spacing w:after="0"/>
        <w:jc w:val="both"/>
      </w:pPr>
      <w:r>
        <w:lastRenderedPageBreak/>
        <w:tab/>
      </w:r>
      <w:r w:rsidR="00D270DC" w:rsidRPr="00FA1772">
        <w:t>(</w:t>
      </w:r>
      <w:r w:rsidR="005E155C" w:rsidRPr="00FA1772">
        <w:t>4</w:t>
      </w:r>
      <w:r w:rsidR="00D270DC" w:rsidRPr="00FA1772">
        <w:t xml:space="preserve">) </w:t>
      </w:r>
      <w:r w:rsidR="00FA1772" w:rsidRPr="00FA1772">
        <w:t>P</w:t>
      </w:r>
      <w:r w:rsidR="0070658D" w:rsidRPr="00FA1772">
        <w:t>oreski</w:t>
      </w:r>
      <w:r w:rsidR="001B7C67" w:rsidRPr="00FA1772">
        <w:t xml:space="preserve"> </w:t>
      </w:r>
      <w:r w:rsidR="00D270DC" w:rsidRPr="00FA1772">
        <w:t xml:space="preserve">obveznici na pisani zahtjev i uz dopuštenje nadležnih </w:t>
      </w:r>
      <w:r w:rsidR="00FA1772" w:rsidRPr="00FA1772">
        <w:t xml:space="preserve">organa </w:t>
      </w:r>
      <w:r w:rsidR="00D270DC" w:rsidRPr="00FA1772">
        <w:t>država članica mogu se pojaviti ili biti zastupani pred savjetodavn</w:t>
      </w:r>
      <w:r w:rsidR="00FA1772" w:rsidRPr="00FA1772">
        <w:t>om komisijom</w:t>
      </w:r>
      <w:r w:rsidR="00D270DC" w:rsidRPr="00FA1772">
        <w:t xml:space="preserve"> ili alternativn</w:t>
      </w:r>
      <w:r w:rsidR="00FA1772" w:rsidRPr="00FA1772">
        <w:t>o</w:t>
      </w:r>
      <w:r w:rsidR="00D270DC" w:rsidRPr="00FA1772">
        <w:t xml:space="preserve"> savjetodavn</w:t>
      </w:r>
      <w:r w:rsidR="00FA1772" w:rsidRPr="00FA1772">
        <w:t>om</w:t>
      </w:r>
      <w:r w:rsidR="00D270DC" w:rsidRPr="00FA1772">
        <w:t xml:space="preserve"> </w:t>
      </w:r>
      <w:r w:rsidR="00FA1772" w:rsidRPr="00FA1772">
        <w:t>komisijom</w:t>
      </w:r>
      <w:r w:rsidR="00D270DC" w:rsidRPr="00FA1772">
        <w:t xml:space="preserve"> za rješavanje sporova</w:t>
      </w:r>
      <w:r w:rsidR="00FA1772" w:rsidRPr="00FA1772">
        <w:t xml:space="preserve"> ali se </w:t>
      </w:r>
      <w:r w:rsidR="00D270DC" w:rsidRPr="00FA1772">
        <w:t xml:space="preserve">moraju pojaviti ili biti zastupljeni pred </w:t>
      </w:r>
      <w:r w:rsidR="00FA1772" w:rsidRPr="00FA1772">
        <w:t>tim komisijama</w:t>
      </w:r>
      <w:r w:rsidR="00D270DC" w:rsidRPr="00FA1772">
        <w:t xml:space="preserve"> na </w:t>
      </w:r>
      <w:r w:rsidR="00FA1772" w:rsidRPr="00FA1772">
        <w:t xml:space="preserve">njihov </w:t>
      </w:r>
      <w:r w:rsidR="00D270DC" w:rsidRPr="00FA1772">
        <w:t>pisani zahtjev</w:t>
      </w:r>
      <w:r w:rsidR="00FA1772" w:rsidRPr="00FA1772">
        <w:t xml:space="preserve">. </w:t>
      </w:r>
    </w:p>
    <w:p w14:paraId="48FB115E" w14:textId="735DD038" w:rsidR="00C027B6" w:rsidRDefault="005561D2" w:rsidP="005561D2">
      <w:pPr>
        <w:spacing w:after="0"/>
        <w:jc w:val="both"/>
      </w:pPr>
      <w:r>
        <w:tab/>
      </w:r>
      <w:r w:rsidR="00D270DC">
        <w:t>(</w:t>
      </w:r>
      <w:r w:rsidR="00FA1772">
        <w:t>5</w:t>
      </w:r>
      <w:r w:rsidR="00D270DC">
        <w:t>)</w:t>
      </w:r>
      <w:r w:rsidR="00FA1772">
        <w:t xml:space="preserve"> </w:t>
      </w:r>
      <w:r w:rsidR="00D270DC">
        <w:t>Ne</w:t>
      </w:r>
      <w:r w:rsidR="001B7C67">
        <w:t>zavis</w:t>
      </w:r>
      <w:r w:rsidR="00D270DC">
        <w:t>n</w:t>
      </w:r>
      <w:r w:rsidR="00FA1772">
        <w:t>a</w:t>
      </w:r>
      <w:r w:rsidR="00D270DC">
        <w:t xml:space="preserve"> ugledn</w:t>
      </w:r>
      <w:r w:rsidR="00FA1772">
        <w:t>a lica</w:t>
      </w:r>
      <w:r w:rsidR="00D270DC">
        <w:t xml:space="preserve"> ili bilo koji drugi član savjetodav</w:t>
      </w:r>
      <w:r w:rsidR="00FA1772">
        <w:t xml:space="preserve">ne komisije </w:t>
      </w:r>
      <w:r w:rsidR="00D270DC">
        <w:t>ili alternativno savjetodavn</w:t>
      </w:r>
      <w:r w:rsidR="00FA1772">
        <w:t>e komisije</w:t>
      </w:r>
      <w:r w:rsidR="00D270DC">
        <w:t xml:space="preserve"> za rješavanje sporova </w:t>
      </w:r>
      <w:r w:rsidR="00E8480F">
        <w:t>dužni su da</w:t>
      </w:r>
      <w:r w:rsidR="00D270DC">
        <w:t xml:space="preserve"> čuva</w:t>
      </w:r>
      <w:r w:rsidR="00E8480F">
        <w:t>ju</w:t>
      </w:r>
      <w:r w:rsidR="00D270DC">
        <w:t xml:space="preserve"> profesionalne tajne prema nacionalnom zakonodavstvu svake države članice u odnosu na informacije koje </w:t>
      </w:r>
      <w:r w:rsidR="00C027B6">
        <w:t>saznaju</w:t>
      </w:r>
      <w:r w:rsidR="00D270DC">
        <w:t xml:space="preserve"> kao članovi </w:t>
      </w:r>
      <w:r w:rsidR="00C027B6">
        <w:t>tih komisija</w:t>
      </w:r>
      <w:r w:rsidR="007A0423">
        <w:t>.</w:t>
      </w:r>
    </w:p>
    <w:p w14:paraId="358E10A5" w14:textId="7109D838" w:rsidR="00C027B6" w:rsidRPr="00D74DD5" w:rsidRDefault="005561D2" w:rsidP="005561D2">
      <w:pPr>
        <w:spacing w:after="0"/>
        <w:jc w:val="both"/>
      </w:pPr>
      <w:r>
        <w:tab/>
      </w:r>
      <w:r w:rsidR="00C027B6">
        <w:t>(6) P</w:t>
      </w:r>
      <w:r w:rsidR="0070658D">
        <w:t>oreski</w:t>
      </w:r>
      <w:r w:rsidR="000D1CAD">
        <w:t xml:space="preserve"> </w:t>
      </w:r>
      <w:r w:rsidR="00D270DC">
        <w:t xml:space="preserve">obveznici i, prema potrebi, njihovi predstavnici </w:t>
      </w:r>
      <w:r w:rsidR="00E8480F">
        <w:t>dužni su da</w:t>
      </w:r>
      <w:r w:rsidR="00C027B6">
        <w:t xml:space="preserve"> s</w:t>
      </w:r>
      <w:r w:rsidR="00E8480F">
        <w:t>ve</w:t>
      </w:r>
      <w:r w:rsidR="00D270DC">
        <w:t xml:space="preserve"> informacij</w:t>
      </w:r>
      <w:r w:rsidR="00E8480F">
        <w:t>e</w:t>
      </w:r>
      <w:r w:rsidR="00D270DC">
        <w:t xml:space="preserve"> (uključujući i </w:t>
      </w:r>
      <w:r w:rsidR="00C027B6">
        <w:t xml:space="preserve">informacije </w:t>
      </w:r>
      <w:r w:rsidR="00D270DC">
        <w:t xml:space="preserve">o dokumentima) koje </w:t>
      </w:r>
      <w:r w:rsidR="00C027B6">
        <w:t>saznaju</w:t>
      </w:r>
      <w:r w:rsidR="00D270DC">
        <w:t xml:space="preserve"> t</w:t>
      </w:r>
      <w:r w:rsidR="00C027B6">
        <w:t>okom</w:t>
      </w:r>
      <w:r w:rsidR="00D270DC">
        <w:t xml:space="preserve"> tih postupaka </w:t>
      </w:r>
      <w:r w:rsidR="00C027B6">
        <w:t>tretiraju kao tajnu i o tome</w:t>
      </w:r>
      <w:r w:rsidR="00D270DC">
        <w:t xml:space="preserve"> daju izjavu nadležnim </w:t>
      </w:r>
      <w:r w:rsidR="00206FA0">
        <w:t>organima</w:t>
      </w:r>
      <w:r w:rsidR="00D270DC">
        <w:t xml:space="preserve"> država članica ako se to od njih zahtijeva t</w:t>
      </w:r>
      <w:r w:rsidR="00C027B6">
        <w:t>okom</w:t>
      </w:r>
      <w:r w:rsidR="00D270DC">
        <w:t xml:space="preserve"> postupka.</w:t>
      </w:r>
    </w:p>
    <w:p w14:paraId="68C18F8D" w14:textId="77777777" w:rsidR="00C027B6" w:rsidRDefault="00C027B6" w:rsidP="00A413BD">
      <w:pPr>
        <w:spacing w:after="0" w:line="240" w:lineRule="auto"/>
        <w:jc w:val="center"/>
        <w:rPr>
          <w:b/>
        </w:rPr>
      </w:pPr>
    </w:p>
    <w:p w14:paraId="651958EB" w14:textId="26215B8A" w:rsidR="00D270DC" w:rsidRPr="00A413BD" w:rsidRDefault="00D270DC" w:rsidP="00A413BD">
      <w:pPr>
        <w:spacing w:after="0" w:line="240" w:lineRule="auto"/>
        <w:jc w:val="center"/>
        <w:rPr>
          <w:b/>
        </w:rPr>
      </w:pPr>
      <w:r w:rsidRPr="00A413BD">
        <w:rPr>
          <w:b/>
        </w:rPr>
        <w:t>Mišljenje savjetodavn</w:t>
      </w:r>
      <w:r w:rsidR="00C027B6">
        <w:rPr>
          <w:b/>
        </w:rPr>
        <w:t>e komisije</w:t>
      </w:r>
      <w:r w:rsidRPr="00A413BD">
        <w:rPr>
          <w:b/>
        </w:rPr>
        <w:t xml:space="preserve"> ili alternativno savjetodavn</w:t>
      </w:r>
      <w:r w:rsidR="00C027B6">
        <w:rPr>
          <w:b/>
        </w:rPr>
        <w:t>e komisije</w:t>
      </w:r>
      <w:r w:rsidRPr="00A413BD">
        <w:rPr>
          <w:b/>
        </w:rPr>
        <w:t xml:space="preserve"> za rješavanje sporova</w:t>
      </w:r>
    </w:p>
    <w:p w14:paraId="02D4D981" w14:textId="32B57683" w:rsidR="00A413BD" w:rsidRPr="00A413BD" w:rsidRDefault="001A3845" w:rsidP="00A413BD">
      <w:pPr>
        <w:spacing w:after="0" w:line="240" w:lineRule="auto"/>
        <w:jc w:val="center"/>
        <w:rPr>
          <w:b/>
        </w:rPr>
      </w:pPr>
      <w:r w:rsidRPr="00A413BD">
        <w:rPr>
          <w:b/>
        </w:rPr>
        <w:t>Član</w:t>
      </w:r>
      <w:r w:rsidR="00D270DC" w:rsidRPr="00A413BD">
        <w:rPr>
          <w:b/>
        </w:rPr>
        <w:t xml:space="preserve"> 1</w:t>
      </w:r>
      <w:r w:rsidR="000D1CAD" w:rsidRPr="00A413BD">
        <w:rPr>
          <w:b/>
        </w:rPr>
        <w:t>5</w:t>
      </w:r>
    </w:p>
    <w:p w14:paraId="319E6EBA" w14:textId="4277D01F" w:rsidR="00D270DC" w:rsidRDefault="005561D2" w:rsidP="005561D2">
      <w:pPr>
        <w:spacing w:after="0"/>
        <w:jc w:val="both"/>
      </w:pPr>
      <w:r>
        <w:tab/>
      </w:r>
      <w:r w:rsidR="00D270DC">
        <w:t xml:space="preserve">(1)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 dostavlja svoje mišljenje nadležnim </w:t>
      </w:r>
      <w:r w:rsidR="00206FA0">
        <w:t>organima</w:t>
      </w:r>
      <w:r w:rsidR="00D270DC">
        <w:t xml:space="preserve"> država članica najkasnije šest mjeseci od dana svog osnivanja.</w:t>
      </w:r>
    </w:p>
    <w:p w14:paraId="7F29ACA8" w14:textId="09780D75" w:rsidR="00D270DC" w:rsidRDefault="005561D2" w:rsidP="005561D2">
      <w:pPr>
        <w:spacing w:after="0"/>
        <w:jc w:val="both"/>
      </w:pPr>
      <w:r>
        <w:tab/>
      </w:r>
      <w:r w:rsidR="00D270DC">
        <w:t xml:space="preserve">(2) </w:t>
      </w:r>
      <w:r w:rsidR="009E2D8B">
        <w:t xml:space="preserve">U slučaju da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 smatra da je zbog složenosti spora potrebno više od šest mjeseci da se dostavi mišljenje, rok se može p</w:t>
      </w:r>
      <w:r w:rsidR="009E2D8B">
        <w:t>rodužiti</w:t>
      </w:r>
      <w:r w:rsidR="00D270DC">
        <w:t xml:space="preserve"> za tri mjeseca</w:t>
      </w:r>
      <w:r w:rsidR="009E2D8B">
        <w:t xml:space="preserve">, o čemu </w:t>
      </w:r>
      <w:r w:rsidR="00D270DC">
        <w:t>obavještavaju nadležn</w:t>
      </w:r>
      <w:r w:rsidR="00381EB5">
        <w:t xml:space="preserve">e organe </w:t>
      </w:r>
      <w:r w:rsidR="00D270DC">
        <w:t>država članica</w:t>
      </w:r>
      <w:r w:rsidR="009E2D8B">
        <w:t xml:space="preserve"> i </w:t>
      </w:r>
      <w:r w:rsidR="00D270DC">
        <w:t>pore</w:t>
      </w:r>
      <w:r w:rsidR="000D1CAD">
        <w:t>sk</w:t>
      </w:r>
      <w:r w:rsidR="00D270DC">
        <w:t>e obveznike</w:t>
      </w:r>
      <w:r w:rsidR="009E2D8B">
        <w:t xml:space="preserve">. </w:t>
      </w:r>
    </w:p>
    <w:p w14:paraId="0EE97C11" w14:textId="5DA8ECF6" w:rsidR="00D270DC" w:rsidRDefault="005561D2" w:rsidP="005561D2">
      <w:pPr>
        <w:spacing w:after="0"/>
        <w:jc w:val="both"/>
      </w:pPr>
      <w:r>
        <w:tab/>
      </w:r>
      <w:r w:rsidR="00D270DC">
        <w:t xml:space="preserve">(3)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 </w:t>
      </w:r>
      <w:r w:rsidR="000D1CAD">
        <w:t xml:space="preserve">zasnivaju </w:t>
      </w:r>
      <w:r w:rsidR="00D270DC">
        <w:t xml:space="preserve">svoje mišljenje na odredbama primjenjivog ugovora, sporazuma ili konvencije iz </w:t>
      </w:r>
      <w:r w:rsidR="001A3845">
        <w:t>člana</w:t>
      </w:r>
      <w:r w:rsidR="00D270DC">
        <w:t xml:space="preserve"> 1 </w:t>
      </w:r>
      <w:r w:rsidR="002B2BA6">
        <w:t>ovog zakona</w:t>
      </w:r>
      <w:r w:rsidR="00D270DC">
        <w:t>, kao i na svim primjenjivim nacionalnim pravilima.</w:t>
      </w:r>
    </w:p>
    <w:p w14:paraId="4D948F94" w14:textId="349780B2" w:rsidR="00D270DC" w:rsidRPr="000D1CAD" w:rsidRDefault="005561D2" w:rsidP="005561D2">
      <w:pPr>
        <w:spacing w:after="0"/>
        <w:jc w:val="both"/>
      </w:pPr>
      <w:r>
        <w:tab/>
      </w:r>
      <w:r w:rsidR="00D270DC">
        <w:t xml:space="preserve">(4)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 donosi mišljenje većinom glasova svojih članova</w:t>
      </w:r>
      <w:r w:rsidR="009E2D8B">
        <w:t>,</w:t>
      </w:r>
      <w:r w:rsidR="00DB4ED7">
        <w:t xml:space="preserve"> </w:t>
      </w:r>
      <w:proofErr w:type="gramStart"/>
      <w:r w:rsidR="009E2D8B">
        <w:t>a</w:t>
      </w:r>
      <w:proofErr w:type="gramEnd"/>
      <w:r w:rsidR="00D270DC">
        <w:t xml:space="preserve"> </w:t>
      </w:r>
      <w:r w:rsidR="009E2D8B">
        <w:t>a</w:t>
      </w:r>
      <w:r w:rsidR="00D270DC">
        <w:t>ko se ne može</w:t>
      </w:r>
      <w:r w:rsidR="009E2D8B">
        <w:t xml:space="preserve"> obezbijediti </w:t>
      </w:r>
      <w:r w:rsidR="00D270DC">
        <w:t>većina, o mišljenju odlučuje glas predsjednika</w:t>
      </w:r>
      <w:r w:rsidR="00D74DD5">
        <w:t xml:space="preserve"> koji mišljenje</w:t>
      </w:r>
      <w:r w:rsidR="00D270DC">
        <w:t xml:space="preserve"> savjetodavn</w:t>
      </w:r>
      <w:r w:rsidR="007319B8">
        <w:t>e</w:t>
      </w:r>
      <w:r w:rsidR="00D270DC">
        <w:t xml:space="preserve"> </w:t>
      </w:r>
      <w:r w:rsidR="00D74DD5">
        <w:t>komisij</w:t>
      </w:r>
      <w:r w:rsidR="007319B8">
        <w:t>e</w:t>
      </w:r>
      <w:r w:rsidR="00D270DC">
        <w:t xml:space="preserve"> ili alternativno savjetodavn</w:t>
      </w:r>
      <w:r w:rsidR="007319B8">
        <w:t>e</w:t>
      </w:r>
      <w:r w:rsidR="00D270DC">
        <w:t xml:space="preserve"> </w:t>
      </w:r>
      <w:r w:rsidR="00D74DD5">
        <w:t>komisij</w:t>
      </w:r>
      <w:r w:rsidR="007319B8">
        <w:t>e</w:t>
      </w:r>
      <w:r w:rsidR="00D74DD5">
        <w:t xml:space="preserve"> </w:t>
      </w:r>
      <w:r w:rsidR="00D270DC">
        <w:t>za rješavanje sporova</w:t>
      </w:r>
      <w:r w:rsidR="007319B8">
        <w:t xml:space="preserve"> saopštava</w:t>
      </w:r>
      <w:r w:rsidR="00D270DC">
        <w:t xml:space="preserve"> nadležnim </w:t>
      </w:r>
      <w:r w:rsidR="00206FA0">
        <w:t>organima</w:t>
      </w:r>
      <w:r w:rsidR="00D270DC">
        <w:t>.</w:t>
      </w:r>
    </w:p>
    <w:p w14:paraId="753DFA06" w14:textId="0AFFBB71" w:rsidR="00D270DC" w:rsidRPr="000D1CAD" w:rsidRDefault="00D270DC" w:rsidP="00A413BD">
      <w:pPr>
        <w:spacing w:after="0" w:line="240" w:lineRule="auto"/>
        <w:jc w:val="center"/>
        <w:rPr>
          <w:b/>
        </w:rPr>
      </w:pPr>
      <w:r w:rsidRPr="000D1CAD">
        <w:rPr>
          <w:b/>
        </w:rPr>
        <w:t>Završna odluka</w:t>
      </w:r>
    </w:p>
    <w:p w14:paraId="6277DE1E" w14:textId="7221AEB3" w:rsidR="00A413BD" w:rsidRPr="000D1CAD" w:rsidRDefault="001A3845" w:rsidP="00A413BD">
      <w:pPr>
        <w:spacing w:after="0" w:line="240" w:lineRule="auto"/>
        <w:jc w:val="center"/>
        <w:rPr>
          <w:b/>
        </w:rPr>
      </w:pPr>
      <w:r w:rsidRPr="000D1CAD">
        <w:rPr>
          <w:b/>
        </w:rPr>
        <w:t>Član</w:t>
      </w:r>
      <w:r w:rsidR="00D270DC" w:rsidRPr="000D1CAD">
        <w:rPr>
          <w:b/>
        </w:rPr>
        <w:t xml:space="preserve"> 1</w:t>
      </w:r>
      <w:r w:rsidR="000D1CAD" w:rsidRPr="000D1CAD">
        <w:rPr>
          <w:b/>
        </w:rPr>
        <w:t>6</w:t>
      </w:r>
    </w:p>
    <w:p w14:paraId="5CBEDC61" w14:textId="3330F2A6" w:rsidR="00D270DC" w:rsidRDefault="005561D2" w:rsidP="005561D2">
      <w:pPr>
        <w:spacing w:after="0"/>
        <w:jc w:val="both"/>
      </w:pPr>
      <w:r>
        <w:tab/>
      </w:r>
      <w:r w:rsidR="00D270DC">
        <w:t>(1) Nadležn</w:t>
      </w:r>
      <w:r w:rsidR="007319B8">
        <w:t xml:space="preserve">i organi se </w:t>
      </w:r>
      <w:r w:rsidR="00D270DC">
        <w:t>dogov</w:t>
      </w:r>
      <w:r w:rsidR="007319B8">
        <w:t>araju</w:t>
      </w:r>
      <w:r w:rsidR="00D270DC">
        <w:t xml:space="preserve"> o načinu rješavanja predmeta spora u roku od šest mjeseci od </w:t>
      </w:r>
      <w:r w:rsidR="007319B8">
        <w:t>obavještavanja</w:t>
      </w:r>
      <w:r w:rsidR="00D270DC">
        <w:t xml:space="preserve"> o mišljenju savjetodavn</w:t>
      </w:r>
      <w:r w:rsidR="007319B8">
        <w:t>e komisije</w:t>
      </w:r>
      <w:r w:rsidR="00D270DC">
        <w:t xml:space="preserve"> ili alternativno savjetodavn</w:t>
      </w:r>
      <w:r w:rsidR="007319B8">
        <w:t xml:space="preserve">e komiisje </w:t>
      </w:r>
      <w:r w:rsidR="00D270DC">
        <w:t>za rješavanje sporova.</w:t>
      </w:r>
    </w:p>
    <w:p w14:paraId="5B3B22F4" w14:textId="77D996CE" w:rsidR="007319B8" w:rsidRDefault="005561D2" w:rsidP="005561D2">
      <w:pPr>
        <w:spacing w:after="0"/>
        <w:jc w:val="both"/>
      </w:pPr>
      <w:r>
        <w:tab/>
      </w:r>
      <w:r w:rsidR="00D270DC">
        <w:t>(2) Nadležn</w:t>
      </w:r>
      <w:r w:rsidR="007319B8">
        <w:t>i</w:t>
      </w:r>
      <w:r w:rsidR="00D270DC">
        <w:t xml:space="preserve"> </w:t>
      </w:r>
      <w:r w:rsidR="007319B8">
        <w:t>organi</w:t>
      </w:r>
      <w:r w:rsidR="00D270DC">
        <w:t xml:space="preserve"> mogu donijeti odluku koja odstupa od mišljenja savjetodavn</w:t>
      </w:r>
      <w:r w:rsidR="007319B8">
        <w:t>e komisije</w:t>
      </w:r>
      <w:r w:rsidR="00D270DC">
        <w:t xml:space="preserve"> ili alternativn</w:t>
      </w:r>
      <w:r w:rsidR="007319B8">
        <w:t>o</w:t>
      </w:r>
      <w:r w:rsidR="00D270DC">
        <w:t xml:space="preserve"> savjetodav</w:t>
      </w:r>
      <w:r w:rsidR="007319B8">
        <w:t>ne komisije</w:t>
      </w:r>
      <w:r w:rsidR="00D270DC">
        <w:t xml:space="preserve"> za rješavanje sporova. </w:t>
      </w:r>
    </w:p>
    <w:p w14:paraId="676810FB" w14:textId="717B4821" w:rsidR="00D270DC" w:rsidRDefault="005561D2" w:rsidP="005561D2">
      <w:pPr>
        <w:spacing w:after="0"/>
        <w:jc w:val="both"/>
      </w:pPr>
      <w:r>
        <w:tab/>
      </w:r>
      <w:r w:rsidR="007319B8">
        <w:t>(3) Izuzetno od stava 2 ovog člana, ukoliko nadležni organi ne postignu</w:t>
      </w:r>
      <w:r w:rsidR="00D270DC">
        <w:t xml:space="preserve"> sporazum o načinu rješavanja predmeta spora, mišljenje </w:t>
      </w:r>
      <w:r w:rsidR="007319B8">
        <w:t>s</w:t>
      </w:r>
      <w:r w:rsidR="007319B8" w:rsidRPr="007319B8">
        <w:t>avjetodavne komisije ili alternativno savjetodavne komisije za rješavanje sporov</w:t>
      </w:r>
      <w:r w:rsidR="00D756A6">
        <w:t>a</w:t>
      </w:r>
      <w:r w:rsidR="007319B8">
        <w:t xml:space="preserve"> je obavezujuće. </w:t>
      </w:r>
    </w:p>
    <w:p w14:paraId="4A30FDA9" w14:textId="218B1E64" w:rsidR="00D756A6" w:rsidRDefault="005561D2" w:rsidP="005561D2">
      <w:pPr>
        <w:spacing w:after="0"/>
        <w:jc w:val="both"/>
      </w:pPr>
      <w:r>
        <w:tab/>
      </w:r>
      <w:r w:rsidR="00D270DC">
        <w:t>(</w:t>
      </w:r>
      <w:r w:rsidR="007319B8">
        <w:t>4</w:t>
      </w:r>
      <w:r w:rsidR="00D270DC">
        <w:t xml:space="preserve">) </w:t>
      </w:r>
      <w:r w:rsidR="007319B8">
        <w:t>N</w:t>
      </w:r>
      <w:r w:rsidR="006C59BD">
        <w:t>adležni organ</w:t>
      </w:r>
      <w:r w:rsidR="007319B8">
        <w:t xml:space="preserve"> u Crnoj Gori</w:t>
      </w:r>
      <w:r w:rsidR="00D270DC">
        <w:t xml:space="preserve"> će bez od</w:t>
      </w:r>
      <w:r w:rsidR="000D1CAD">
        <w:t>laganja</w:t>
      </w:r>
      <w:r w:rsidR="00D270DC">
        <w:t xml:space="preserve"> obavijestiti pore</w:t>
      </w:r>
      <w:r w:rsidR="000D1CAD">
        <w:t>sk</w:t>
      </w:r>
      <w:r w:rsidR="00D270DC">
        <w:t>e obveznike o završnoj odluci o rješavanju predmeta spora.</w:t>
      </w:r>
    </w:p>
    <w:p w14:paraId="7262D6E1" w14:textId="7119944D" w:rsidR="00D270DC" w:rsidRDefault="005561D2" w:rsidP="005561D2">
      <w:pPr>
        <w:spacing w:after="0"/>
        <w:jc w:val="both"/>
      </w:pPr>
      <w:r>
        <w:tab/>
      </w:r>
      <w:r w:rsidR="00D756A6">
        <w:t>(5)</w:t>
      </w:r>
      <w:r w:rsidR="00D270DC">
        <w:t xml:space="preserve"> Ako se obav</w:t>
      </w:r>
      <w:r w:rsidR="000D1CAD">
        <w:t>ještenje</w:t>
      </w:r>
      <w:r w:rsidR="00D270DC">
        <w:t xml:space="preserve"> ne dostavi u roku od 30 dana od donošenja odluke, </w:t>
      </w:r>
      <w:r w:rsidR="0070658D">
        <w:t>poreski obveznik</w:t>
      </w:r>
      <w:r w:rsidR="00D270DC">
        <w:t xml:space="preserve"> </w:t>
      </w:r>
      <w:r w:rsidR="00D756A6">
        <w:t xml:space="preserve">iz Crne Gore </w:t>
      </w:r>
      <w:r w:rsidR="00D270DC">
        <w:t xml:space="preserve">može se obratiti predsjedniku Upravnog suda </w:t>
      </w:r>
      <w:r w:rsidR="00D756A6">
        <w:t>Crne Gore</w:t>
      </w:r>
      <w:r w:rsidR="00D270DC" w:rsidRPr="000D1CAD">
        <w:rPr>
          <w:color w:val="FF0000"/>
        </w:rPr>
        <w:t xml:space="preserve"> </w:t>
      </w:r>
      <w:r w:rsidR="00D270DC">
        <w:t>koji će naložiti nadležnom</w:t>
      </w:r>
      <w:r w:rsidR="0055762D">
        <w:t xml:space="preserve"> </w:t>
      </w:r>
      <w:r w:rsidR="00D756A6">
        <w:t>organu u Crnoj Gori</w:t>
      </w:r>
      <w:r w:rsidR="00D270DC">
        <w:t xml:space="preserve"> </w:t>
      </w:r>
      <w:r w:rsidR="0055762D">
        <w:t xml:space="preserve">da </w:t>
      </w:r>
      <w:r w:rsidR="00D270DC">
        <w:t>dostav</w:t>
      </w:r>
      <w:r w:rsidR="0055762D">
        <w:t>i</w:t>
      </w:r>
      <w:r w:rsidR="00D270DC">
        <w:t xml:space="preserve"> završne odluke.</w:t>
      </w:r>
    </w:p>
    <w:p w14:paraId="58D7D3BB" w14:textId="7D5B5417" w:rsidR="00D270DC" w:rsidRDefault="005561D2" w:rsidP="005561D2">
      <w:pPr>
        <w:spacing w:after="0"/>
        <w:jc w:val="both"/>
      </w:pPr>
      <w:r>
        <w:tab/>
      </w:r>
      <w:r w:rsidR="00D270DC">
        <w:t>(</w:t>
      </w:r>
      <w:r w:rsidR="0055762D">
        <w:t>6</w:t>
      </w:r>
      <w:r w:rsidR="00D270DC">
        <w:t xml:space="preserve">) Završna odluka </w:t>
      </w:r>
      <w:r w:rsidR="0055762D">
        <w:t>je o</w:t>
      </w:r>
      <w:r w:rsidR="00D270DC">
        <w:t>bvezujuća</w:t>
      </w:r>
      <w:r w:rsidR="0055762D">
        <w:t xml:space="preserve"> za </w:t>
      </w:r>
      <w:r w:rsidR="00D270DC">
        <w:t xml:space="preserve">državu članicu i </w:t>
      </w:r>
      <w:r w:rsidR="0055762D">
        <w:t>s</w:t>
      </w:r>
      <w:r w:rsidR="00D270DC">
        <w:t>provodi se</w:t>
      </w:r>
      <w:r w:rsidR="0055762D">
        <w:t>,</w:t>
      </w:r>
      <w:r w:rsidR="00D270DC">
        <w:t xml:space="preserve"> </w:t>
      </w:r>
      <w:r w:rsidR="000D1CAD">
        <w:t>u za</w:t>
      </w:r>
      <w:r w:rsidR="00D270DC">
        <w:t>visn</w:t>
      </w:r>
      <w:r w:rsidR="0055762D">
        <w:t>o</w:t>
      </w:r>
      <w:r w:rsidR="000D1CAD">
        <w:t xml:space="preserve">sti </w:t>
      </w:r>
      <w:r w:rsidR="0055762D">
        <w:t>da li</w:t>
      </w:r>
      <w:r w:rsidR="00D270DC">
        <w:t xml:space="preserve"> </w:t>
      </w:r>
      <w:r w:rsidR="0070658D">
        <w:t>poreski obveznik</w:t>
      </w:r>
      <w:r w:rsidR="00D270DC">
        <w:t xml:space="preserve"> ili obveznici </w:t>
      </w:r>
      <w:r w:rsidR="0055762D">
        <w:t xml:space="preserve">istu prihvataju i na taj način ne koriste </w:t>
      </w:r>
      <w:r w:rsidR="00D270DC">
        <w:t>prava na domać</w:t>
      </w:r>
      <w:r w:rsidR="0055762D">
        <w:t>a</w:t>
      </w:r>
      <w:r w:rsidR="00D270DC">
        <w:t xml:space="preserve"> pravn</w:t>
      </w:r>
      <w:r w:rsidR="0055762D">
        <w:t>a</w:t>
      </w:r>
      <w:r w:rsidR="00D270DC">
        <w:t xml:space="preserve"> sredstv</w:t>
      </w:r>
      <w:r w:rsidR="0055762D">
        <w:t>a,</w:t>
      </w:r>
      <w:r w:rsidR="00D270DC">
        <w:t xml:space="preserve"> u roku od 60 dana od dana </w:t>
      </w:r>
      <w:r w:rsidR="0055762D">
        <w:t>obavještavanja</w:t>
      </w:r>
      <w:r w:rsidR="00D270DC">
        <w:t xml:space="preserve"> o završnoj odluci, ako je to primjenjivo.</w:t>
      </w:r>
    </w:p>
    <w:p w14:paraId="12D163A5" w14:textId="33B5FBF4" w:rsidR="00D270DC" w:rsidRDefault="005561D2" w:rsidP="005561D2">
      <w:pPr>
        <w:spacing w:after="0"/>
        <w:jc w:val="both"/>
      </w:pPr>
      <w:r>
        <w:tab/>
      </w:r>
      <w:r w:rsidR="00D270DC">
        <w:t>(</w:t>
      </w:r>
      <w:r w:rsidR="0055762D">
        <w:t>7</w:t>
      </w:r>
      <w:r w:rsidR="00D270DC">
        <w:t xml:space="preserve">) </w:t>
      </w:r>
      <w:r w:rsidR="0055762D">
        <w:t>U slučaju da</w:t>
      </w:r>
      <w:r w:rsidR="00D270DC">
        <w:t xml:space="preserve"> nadležni sud ili drug</w:t>
      </w:r>
      <w:r w:rsidR="0055762D">
        <w:t>i</w:t>
      </w:r>
      <w:r w:rsidR="00D270DC">
        <w:t xml:space="preserve"> pravosudn</w:t>
      </w:r>
      <w:r w:rsidR="0055762D">
        <w:t>i</w:t>
      </w:r>
      <w:r w:rsidR="00D270DC">
        <w:t xml:space="preserve"> </w:t>
      </w:r>
      <w:r w:rsidR="0055762D">
        <w:t>organ</w:t>
      </w:r>
      <w:r w:rsidR="00D270DC">
        <w:t xml:space="preserve"> države članice, u skladu s</w:t>
      </w:r>
      <w:r w:rsidR="00FC78FF">
        <w:t>a</w:t>
      </w:r>
      <w:r w:rsidR="00D270DC">
        <w:t xml:space="preserve"> primjenjivim nacionalnim pravilima o pravnim sredstvima i primjenom kriterij</w:t>
      </w:r>
      <w:r w:rsidR="0055762D">
        <w:t>uma</w:t>
      </w:r>
      <w:r w:rsidR="00D270DC">
        <w:t xml:space="preserve"> iz </w:t>
      </w:r>
      <w:r w:rsidR="001A3845">
        <w:t>člana</w:t>
      </w:r>
      <w:r w:rsidR="00D270DC">
        <w:t xml:space="preserve"> </w:t>
      </w:r>
      <w:r w:rsidR="000D1CAD">
        <w:t>9</w:t>
      </w:r>
      <w:r w:rsidR="00D270DC">
        <w:t xml:space="preserve"> </w:t>
      </w:r>
      <w:r w:rsidR="002B2BA6">
        <w:t>ovog zakona</w:t>
      </w:r>
      <w:r w:rsidR="00D270DC">
        <w:t>, odluči da postoji nedostatak n</w:t>
      </w:r>
      <w:r w:rsidR="0055762D">
        <w:t>ezavinsosti</w:t>
      </w:r>
      <w:r w:rsidR="00D270DC">
        <w:t xml:space="preserve">, završna odluka se </w:t>
      </w:r>
      <w:r w:rsidR="0055762D">
        <w:t xml:space="preserve">sprovodi </w:t>
      </w:r>
      <w:r w:rsidR="00D270DC">
        <w:t>u skladu s</w:t>
      </w:r>
      <w:r w:rsidR="0055762D">
        <w:t>a</w:t>
      </w:r>
      <w:r w:rsidR="00D270DC">
        <w:t xml:space="preserve"> nacionalnim pravom države </w:t>
      </w:r>
      <w:r w:rsidR="00D270DC">
        <w:lastRenderedPageBreak/>
        <w:t xml:space="preserve">članice, koja zbog završne odluke </w:t>
      </w:r>
      <w:r w:rsidR="0055762D">
        <w:t>mijenja način</w:t>
      </w:r>
      <w:r w:rsidR="00D270DC">
        <w:t xml:space="preserve"> oporezivanj</w:t>
      </w:r>
      <w:r w:rsidR="0055762D">
        <w:t>a</w:t>
      </w:r>
      <w:r w:rsidR="00D270DC">
        <w:t xml:space="preserve">, </w:t>
      </w:r>
      <w:r w:rsidR="000D1CAD">
        <w:t xml:space="preserve">bez obzira na </w:t>
      </w:r>
      <w:r w:rsidR="00D270DC">
        <w:t>rokov</w:t>
      </w:r>
      <w:r w:rsidR="000D1CAD">
        <w:t>e</w:t>
      </w:r>
      <w:r w:rsidR="00D270DC">
        <w:t xml:space="preserve"> propisan</w:t>
      </w:r>
      <w:r w:rsidR="000D1CAD">
        <w:t>e</w:t>
      </w:r>
      <w:r w:rsidR="00D270DC">
        <w:t xml:space="preserve"> nacionalnim pravom.</w:t>
      </w:r>
    </w:p>
    <w:p w14:paraId="3F172379" w14:textId="0BE8A803" w:rsidR="000A4E59" w:rsidRDefault="005561D2" w:rsidP="005561D2">
      <w:pPr>
        <w:spacing w:after="0"/>
        <w:jc w:val="both"/>
      </w:pPr>
      <w:r>
        <w:tab/>
      </w:r>
      <w:r w:rsidR="00D270DC">
        <w:t>(</w:t>
      </w:r>
      <w:r w:rsidR="0055762D">
        <w:t>8</w:t>
      </w:r>
      <w:r w:rsidR="00D270DC">
        <w:t xml:space="preserve">) </w:t>
      </w:r>
      <w:r w:rsidR="0055762D">
        <w:t>U slučaju da</w:t>
      </w:r>
      <w:r w:rsidR="00D270DC">
        <w:t xml:space="preserve"> završna odluka nije </w:t>
      </w:r>
      <w:r w:rsidR="0055762D">
        <w:t>s</w:t>
      </w:r>
      <w:r w:rsidR="00D270DC">
        <w:t xml:space="preserve">provedena, </w:t>
      </w:r>
      <w:r w:rsidR="0070658D">
        <w:t>poreski obveznik</w:t>
      </w:r>
      <w:r w:rsidR="00D270DC">
        <w:t xml:space="preserve"> može se obratiti nadležnom sudu države članice koja nije </w:t>
      </w:r>
      <w:r w:rsidR="0055762D">
        <w:t>s</w:t>
      </w:r>
      <w:r w:rsidR="00D270DC">
        <w:t xml:space="preserve">provela završnu odluku </w:t>
      </w:r>
      <w:r w:rsidR="00544415">
        <w:t>u cilju sprovođenja iste.</w:t>
      </w:r>
    </w:p>
    <w:p w14:paraId="3DBD9A5B" w14:textId="4A0DBE71" w:rsidR="005561D2" w:rsidRPr="002D2FAE" w:rsidRDefault="002E37D4" w:rsidP="002D2FAE">
      <w:pPr>
        <w:spacing w:after="0"/>
        <w:jc w:val="both"/>
      </w:pPr>
      <w:r>
        <w:tab/>
      </w:r>
    </w:p>
    <w:p w14:paraId="0CFDD8AE" w14:textId="2FC899B6" w:rsidR="00D270DC" w:rsidRPr="000D1CAD" w:rsidRDefault="00D270DC" w:rsidP="00115635">
      <w:pPr>
        <w:jc w:val="both"/>
        <w:rPr>
          <w:b/>
        </w:rPr>
      </w:pPr>
      <w:r w:rsidRPr="000D1CAD">
        <w:rPr>
          <w:b/>
        </w:rPr>
        <w:t>IV. NACIONALNI POSTUPCI RJEŠAVANJA SPOROVA</w:t>
      </w:r>
    </w:p>
    <w:p w14:paraId="705F519B" w14:textId="75E25585" w:rsidR="00544415" w:rsidRPr="0091294C" w:rsidRDefault="0091294C" w:rsidP="00D756A6">
      <w:pPr>
        <w:spacing w:after="0" w:line="240" w:lineRule="auto"/>
        <w:jc w:val="center"/>
        <w:rPr>
          <w:b/>
          <w:color w:val="000000" w:themeColor="text1"/>
        </w:rPr>
      </w:pPr>
      <w:r w:rsidRPr="0091294C">
        <w:rPr>
          <w:b/>
          <w:color w:val="000000" w:themeColor="text1"/>
        </w:rPr>
        <w:t>Odnos</w:t>
      </w:r>
      <w:r w:rsidR="00D270DC" w:rsidRPr="0091294C">
        <w:rPr>
          <w:b/>
          <w:color w:val="000000" w:themeColor="text1"/>
        </w:rPr>
        <w:t xml:space="preserve"> s</w:t>
      </w:r>
      <w:r w:rsidR="00544415" w:rsidRPr="0091294C">
        <w:rPr>
          <w:b/>
          <w:color w:val="000000" w:themeColor="text1"/>
        </w:rPr>
        <w:t>a</w:t>
      </w:r>
      <w:r w:rsidR="00D270DC" w:rsidRPr="0091294C">
        <w:rPr>
          <w:b/>
          <w:color w:val="000000" w:themeColor="text1"/>
        </w:rPr>
        <w:t xml:space="preserve"> naciona</w:t>
      </w:r>
      <w:r w:rsidRPr="0091294C">
        <w:rPr>
          <w:b/>
          <w:color w:val="000000" w:themeColor="text1"/>
        </w:rPr>
        <w:t>lnim</w:t>
      </w:r>
      <w:r w:rsidR="00D270DC" w:rsidRPr="0091294C">
        <w:rPr>
          <w:b/>
          <w:color w:val="000000" w:themeColor="text1"/>
        </w:rPr>
        <w:t xml:space="preserve"> postupcima </w:t>
      </w:r>
    </w:p>
    <w:p w14:paraId="3D04007C" w14:textId="2D7F117D" w:rsidR="00544415" w:rsidRPr="000D1CAD" w:rsidRDefault="001A3845" w:rsidP="00D756A6">
      <w:pPr>
        <w:spacing w:after="0" w:line="240" w:lineRule="auto"/>
        <w:jc w:val="center"/>
        <w:rPr>
          <w:b/>
        </w:rPr>
      </w:pPr>
      <w:r w:rsidRPr="000D1CAD">
        <w:rPr>
          <w:b/>
        </w:rPr>
        <w:t>Član</w:t>
      </w:r>
      <w:r w:rsidR="00D270DC" w:rsidRPr="000D1CAD">
        <w:rPr>
          <w:b/>
        </w:rPr>
        <w:t xml:space="preserve"> 1</w:t>
      </w:r>
      <w:r w:rsidR="000D1CAD">
        <w:rPr>
          <w:b/>
        </w:rPr>
        <w:t>7</w:t>
      </w:r>
    </w:p>
    <w:p w14:paraId="748CD6EE" w14:textId="0A3C5E27" w:rsidR="00D270DC" w:rsidRDefault="005561D2" w:rsidP="005561D2">
      <w:pPr>
        <w:spacing w:after="0"/>
        <w:jc w:val="both"/>
      </w:pPr>
      <w:r>
        <w:tab/>
      </w:r>
      <w:r w:rsidR="00D270DC">
        <w:t xml:space="preserve">(1) </w:t>
      </w:r>
      <w:r w:rsidR="0091294C">
        <w:t xml:space="preserve">Nezavisno od toga da li je </w:t>
      </w:r>
      <w:r w:rsidR="00D270DC">
        <w:t>držav</w:t>
      </w:r>
      <w:r w:rsidR="0091294C">
        <w:t>a</w:t>
      </w:r>
      <w:r w:rsidR="00D270DC">
        <w:t xml:space="preserve"> članic</w:t>
      </w:r>
      <w:r w:rsidR="0091294C">
        <w:t xml:space="preserve">a donijela konačnu odluku o </w:t>
      </w:r>
      <w:r w:rsidR="00D270DC">
        <w:t>predmet</w:t>
      </w:r>
      <w:r w:rsidR="0091294C">
        <w:t>u</w:t>
      </w:r>
      <w:r w:rsidR="00D270DC">
        <w:t xml:space="preserve"> spora</w:t>
      </w:r>
      <w:r w:rsidR="00544415">
        <w:t xml:space="preserve">, </w:t>
      </w:r>
      <w:r w:rsidR="0091294C">
        <w:t xml:space="preserve">poreski obveznik ima pravo pokretanja postupka </w:t>
      </w:r>
      <w:r w:rsidR="00D270DC">
        <w:t xml:space="preserve">predviđenih ovim </w:t>
      </w:r>
      <w:r w:rsidR="00544415">
        <w:t>z</w:t>
      </w:r>
      <w:r w:rsidR="00D270DC">
        <w:t>akonom.</w:t>
      </w:r>
    </w:p>
    <w:p w14:paraId="58EA72CD" w14:textId="48F4BCE2" w:rsidR="00D270DC" w:rsidRDefault="005561D2" w:rsidP="005561D2">
      <w:pPr>
        <w:spacing w:after="0"/>
        <w:jc w:val="both"/>
      </w:pPr>
      <w:r>
        <w:tab/>
      </w:r>
      <w:r w:rsidR="00D270DC">
        <w:t>(2) Upućivanje predmeta spora u postupak zajedničkog dogovaranja ili postupak rješavanja sporova, u skladu s</w:t>
      </w:r>
      <w:r w:rsidR="00ED2F12">
        <w:t xml:space="preserve">a </w:t>
      </w:r>
      <w:r w:rsidR="00D270DC">
        <w:t>čl</w:t>
      </w:r>
      <w:r w:rsidR="00ED2F12">
        <w:t>.</w:t>
      </w:r>
      <w:r w:rsidR="00D270DC">
        <w:t xml:space="preserve"> </w:t>
      </w:r>
      <w:r w:rsidR="000D1CAD">
        <w:t xml:space="preserve">4 </w:t>
      </w:r>
      <w:r w:rsidR="00ED2F12">
        <w:t>i</w:t>
      </w:r>
      <w:r w:rsidR="00D270DC">
        <w:t xml:space="preserve"> </w:t>
      </w:r>
      <w:r w:rsidR="000D1CAD">
        <w:t>7</w:t>
      </w:r>
      <w:r w:rsidR="00D270DC">
        <w:t xml:space="preserve"> </w:t>
      </w:r>
      <w:r w:rsidR="002B2BA6">
        <w:t>ovog zakona</w:t>
      </w:r>
      <w:r w:rsidR="00D270DC">
        <w:t>, ne sprječava državu</w:t>
      </w:r>
      <w:r w:rsidR="00544415">
        <w:t xml:space="preserve"> </w:t>
      </w:r>
      <w:r w:rsidR="00D270DC">
        <w:t xml:space="preserve">članicu da pokrene ili nastavi sudski postupak ili postupak za izricanje administrativnih i kaznenih </w:t>
      </w:r>
      <w:r w:rsidR="00544415">
        <w:t>odredbi</w:t>
      </w:r>
      <w:r w:rsidR="00D270DC">
        <w:t xml:space="preserve"> za iste slučajeve.</w:t>
      </w:r>
    </w:p>
    <w:p w14:paraId="66CAAFBD" w14:textId="2DD77A96" w:rsidR="00D270DC" w:rsidRDefault="005561D2" w:rsidP="005561D2">
      <w:pPr>
        <w:spacing w:after="0"/>
        <w:jc w:val="both"/>
      </w:pPr>
      <w:r>
        <w:tab/>
      </w:r>
      <w:r w:rsidR="00D270DC">
        <w:t xml:space="preserve">(3) </w:t>
      </w:r>
      <w:r w:rsidR="00ED2F12">
        <w:t>P</w:t>
      </w:r>
      <w:r w:rsidR="0070658D">
        <w:t>oreski</w:t>
      </w:r>
      <w:r w:rsidR="000D1CAD">
        <w:t xml:space="preserve"> </w:t>
      </w:r>
      <w:r w:rsidR="00D270DC">
        <w:t>obveznici mogu primijeniti pravna sredstva koja su im dostupna na</w:t>
      </w:r>
      <w:r w:rsidR="000D1CAD">
        <w:t xml:space="preserve"> osnovu </w:t>
      </w:r>
      <w:r w:rsidR="00D270DC">
        <w:t>nacionalnog prava država članica</w:t>
      </w:r>
      <w:r w:rsidR="006A75A6">
        <w:t>, ali</w:t>
      </w:r>
      <w:r w:rsidR="00D270DC">
        <w:t xml:space="preserve"> ako </w:t>
      </w:r>
      <w:r w:rsidR="00ED2F12">
        <w:t>je</w:t>
      </w:r>
      <w:r w:rsidR="00D270DC">
        <w:t xml:space="preserve"> </w:t>
      </w:r>
      <w:r w:rsidR="0070658D">
        <w:t>poreski obveznik</w:t>
      </w:r>
      <w:r w:rsidR="00D270DC">
        <w:t xml:space="preserve"> započeo postupak, rokovi iz </w:t>
      </w:r>
      <w:r w:rsidR="001A3845">
        <w:t>člana</w:t>
      </w:r>
      <w:r w:rsidR="00D270DC">
        <w:t xml:space="preserve"> </w:t>
      </w:r>
      <w:r w:rsidR="000D1CAD">
        <w:t>4</w:t>
      </w:r>
      <w:r w:rsidR="00D270DC">
        <w:t xml:space="preserve"> </w:t>
      </w:r>
      <w:r w:rsidR="001A3845">
        <w:t>stav</w:t>
      </w:r>
      <w:r w:rsidR="00F875E6">
        <w:t xml:space="preserve"> 11</w:t>
      </w:r>
      <w:r w:rsidR="00D270DC">
        <w:t xml:space="preserve"> </w:t>
      </w:r>
      <w:r w:rsidR="002B2BA6">
        <w:t>ovog zakona</w:t>
      </w:r>
      <w:r w:rsidR="00F875E6">
        <w:t>,</w:t>
      </w:r>
      <w:r w:rsidR="00D270DC">
        <w:t xml:space="preserve"> odnosno </w:t>
      </w:r>
      <w:r w:rsidR="001A3845">
        <w:t>člana</w:t>
      </w:r>
      <w:r w:rsidR="00D270DC">
        <w:t xml:space="preserve"> </w:t>
      </w:r>
      <w:r w:rsidR="000D1CAD">
        <w:t>5</w:t>
      </w:r>
      <w:r w:rsidR="00D270DC">
        <w:t xml:space="preserve"> </w:t>
      </w:r>
      <w:r w:rsidR="001A3845">
        <w:t>stav</w:t>
      </w:r>
      <w:r w:rsidR="00D270DC">
        <w:t xml:space="preserve"> 1 </w:t>
      </w:r>
      <w:r w:rsidR="002B2BA6">
        <w:t>ovog zakona</w:t>
      </w:r>
      <w:r w:rsidR="00F875E6">
        <w:t>,</w:t>
      </w:r>
      <w:r w:rsidR="00D270DC">
        <w:t xml:space="preserve"> započinju od dana na koji je odluka</w:t>
      </w:r>
      <w:r w:rsidR="00F875E6">
        <w:t xml:space="preserve"> </w:t>
      </w:r>
      <w:r w:rsidR="00D270DC">
        <w:t>donesena u tim postupcima, postala konačna ili na koji su ti postupci konačno zaključeni na bilo koji drugi način ili ako su postupci suspend</w:t>
      </w:r>
      <w:r w:rsidR="000D1CAD">
        <w:t>ovan</w:t>
      </w:r>
      <w:r w:rsidR="00D270DC">
        <w:t>i.</w:t>
      </w:r>
    </w:p>
    <w:p w14:paraId="03E14A67" w14:textId="3E86AB0D" w:rsidR="00D270DC" w:rsidRDefault="005561D2" w:rsidP="005561D2">
      <w:pPr>
        <w:spacing w:after="0"/>
        <w:jc w:val="both"/>
      </w:pPr>
      <w:r>
        <w:tab/>
      </w:r>
      <w:r w:rsidR="00D270DC">
        <w:t>(4) Postupci koji se vode u skladu s</w:t>
      </w:r>
      <w:r w:rsidR="00F875E6">
        <w:t>a</w:t>
      </w:r>
      <w:r w:rsidR="00D270DC">
        <w:t xml:space="preserve"> ovim </w:t>
      </w:r>
      <w:r w:rsidR="00330DC3">
        <w:t>z</w:t>
      </w:r>
      <w:r w:rsidR="00D270DC">
        <w:t xml:space="preserve">akonom ne mogu se nastaviti ako je u </w:t>
      </w:r>
      <w:r w:rsidR="000D1CAD">
        <w:t xml:space="preserve">Crnoj Gori </w:t>
      </w:r>
      <w:r w:rsidR="00D270DC">
        <w:t>donesena pravo</w:t>
      </w:r>
      <w:r w:rsidR="00F875E6">
        <w:t>snažna</w:t>
      </w:r>
      <w:r w:rsidR="00D270DC">
        <w:t xml:space="preserve"> sudska presuda u vezi s</w:t>
      </w:r>
      <w:r w:rsidR="00F875E6">
        <w:t>a</w:t>
      </w:r>
      <w:r w:rsidR="00D270DC">
        <w:t xml:space="preserve"> predmetom spora.</w:t>
      </w:r>
    </w:p>
    <w:p w14:paraId="35FE821E" w14:textId="4F5CF467" w:rsidR="00D270DC" w:rsidRDefault="005561D2" w:rsidP="005561D2">
      <w:pPr>
        <w:spacing w:after="0"/>
        <w:jc w:val="both"/>
      </w:pPr>
      <w:r>
        <w:tab/>
      </w:r>
      <w:r w:rsidR="00D270DC">
        <w:t xml:space="preserve">(5) Ako je u </w:t>
      </w:r>
      <w:r w:rsidR="000D1CAD">
        <w:t xml:space="preserve">Crnoj Gori </w:t>
      </w:r>
      <w:r w:rsidR="00D270DC">
        <w:t>donesena pravo</w:t>
      </w:r>
      <w:r w:rsidR="00F875E6">
        <w:t>snažna</w:t>
      </w:r>
      <w:r w:rsidR="00D270DC">
        <w:t xml:space="preserve"> sudska presuda o predmetu spora, prije nego što je </w:t>
      </w:r>
      <w:r w:rsidR="006C59BD">
        <w:t>savjetodavna komisija</w:t>
      </w:r>
      <w:r w:rsidR="00D270DC">
        <w:t xml:space="preserve"> ili alternativno </w:t>
      </w:r>
      <w:r w:rsidR="006C59BD">
        <w:t>savjetodavna komisija</w:t>
      </w:r>
      <w:r w:rsidR="00D270DC">
        <w:t xml:space="preserve"> za rješavanje sporova dostavil</w:t>
      </w:r>
      <w:r w:rsidR="00F875E6">
        <w:t>a</w:t>
      </w:r>
      <w:r w:rsidR="00D270DC">
        <w:t xml:space="preserve"> svoje mišljenje nadležnim </w:t>
      </w:r>
      <w:r w:rsidR="00206FA0">
        <w:t>organima</w:t>
      </w:r>
      <w:r w:rsidR="00D270DC">
        <w:t xml:space="preserve"> država članica</w:t>
      </w:r>
      <w:r w:rsidR="00F875E6">
        <w:t>,</w:t>
      </w:r>
      <w:r w:rsidR="00D270DC">
        <w:t xml:space="preserve"> u skladu s</w:t>
      </w:r>
      <w:r w:rsidR="00330DC3">
        <w:t>a</w:t>
      </w:r>
      <w:r w:rsidR="00D270DC">
        <w:t xml:space="preserve"> članom 1</w:t>
      </w:r>
      <w:r w:rsidR="000D1CAD">
        <w:t>4</w:t>
      </w:r>
      <w:r w:rsidR="00D270DC">
        <w:t xml:space="preserve"> </w:t>
      </w:r>
      <w:r w:rsidR="002B2BA6">
        <w:t>ovog zakona</w:t>
      </w:r>
      <w:r w:rsidR="00D270DC">
        <w:t>,</w:t>
      </w:r>
      <w:r w:rsidR="000D1CAD">
        <w:t xml:space="preserve"> </w:t>
      </w:r>
      <w:r w:rsidR="006C59BD">
        <w:t>nadležni organ</w:t>
      </w:r>
      <w:r w:rsidR="00D270DC">
        <w:t xml:space="preserve"> </w:t>
      </w:r>
      <w:r w:rsidR="00330DC3">
        <w:t>u</w:t>
      </w:r>
      <w:r w:rsidR="00F875E6">
        <w:t xml:space="preserve"> Crn</w:t>
      </w:r>
      <w:r w:rsidR="00330DC3">
        <w:t>oj</w:t>
      </w:r>
      <w:r w:rsidR="00F875E6">
        <w:t xml:space="preserve"> Gor</w:t>
      </w:r>
      <w:r w:rsidR="00330DC3">
        <w:t>i</w:t>
      </w:r>
      <w:r w:rsidR="00F875E6">
        <w:t xml:space="preserve"> će </w:t>
      </w:r>
      <w:r w:rsidR="00D270DC">
        <w:t>obavijes</w:t>
      </w:r>
      <w:r w:rsidR="00F875E6">
        <w:t>titi</w:t>
      </w:r>
      <w:r w:rsidR="00D270DC">
        <w:t xml:space="preserve"> drug</w:t>
      </w:r>
      <w:r w:rsidR="00F875E6">
        <w:t>e</w:t>
      </w:r>
      <w:r w:rsidR="00D270DC">
        <w:t xml:space="preserve"> nadležn</w:t>
      </w:r>
      <w:r w:rsidR="00F875E6">
        <w:t>e</w:t>
      </w:r>
      <w:r w:rsidR="00D270DC">
        <w:t xml:space="preserve"> </w:t>
      </w:r>
      <w:r w:rsidR="00F875E6">
        <w:t xml:space="preserve">organe </w:t>
      </w:r>
      <w:r w:rsidR="00D270DC">
        <w:t xml:space="preserve">država članica i </w:t>
      </w:r>
      <w:r w:rsidR="006C59BD">
        <w:t>savjetodavn</w:t>
      </w:r>
      <w:r w:rsidR="00F875E6">
        <w:t>u</w:t>
      </w:r>
      <w:r w:rsidR="006C59BD">
        <w:t xml:space="preserve"> komisij</w:t>
      </w:r>
      <w:r w:rsidR="00466252">
        <w:t>u</w:t>
      </w:r>
      <w:r w:rsidR="00D270DC">
        <w:t xml:space="preserve"> ili alternativn</w:t>
      </w:r>
      <w:r w:rsidR="00466252">
        <w:t>u</w:t>
      </w:r>
      <w:r w:rsidR="00D270DC">
        <w:t xml:space="preserve"> </w:t>
      </w:r>
      <w:r w:rsidR="006C59BD">
        <w:t>savjetodavn</w:t>
      </w:r>
      <w:r w:rsidR="00466252">
        <w:t>u</w:t>
      </w:r>
      <w:r w:rsidR="006C59BD">
        <w:t xml:space="preserve"> komisij</w:t>
      </w:r>
      <w:r w:rsidR="00466252">
        <w:t>u</w:t>
      </w:r>
      <w:r w:rsidR="00D270DC">
        <w:t xml:space="preserve"> za rješavanje sporova o presud</w:t>
      </w:r>
      <w:r w:rsidR="00330DC3">
        <w:t>i</w:t>
      </w:r>
      <w:r w:rsidR="00D270DC">
        <w:t xml:space="preserve"> suda.</w:t>
      </w:r>
    </w:p>
    <w:p w14:paraId="08850351" w14:textId="3C18F5B9" w:rsidR="00FA0A5A" w:rsidRPr="00FE62E1" w:rsidRDefault="005561D2" w:rsidP="005561D2">
      <w:pPr>
        <w:spacing w:after="0"/>
        <w:jc w:val="both"/>
      </w:pPr>
      <w:r>
        <w:tab/>
      </w:r>
      <w:r w:rsidR="00D270DC">
        <w:t>(6) Upućivanjem prigovora u skladu s</w:t>
      </w:r>
      <w:r w:rsidR="00330DC3">
        <w:t>a</w:t>
      </w:r>
      <w:r w:rsidR="00D270DC">
        <w:t xml:space="preserve"> članom </w:t>
      </w:r>
      <w:r w:rsidR="000D1CAD">
        <w:t>4</w:t>
      </w:r>
      <w:r w:rsidR="00D270DC">
        <w:t xml:space="preserve"> </w:t>
      </w:r>
      <w:r w:rsidR="002B2BA6">
        <w:t>ovog zakona</w:t>
      </w:r>
      <w:r w:rsidR="00D270DC">
        <w:t xml:space="preserve"> okončavaju se svi drugi postupci</w:t>
      </w:r>
      <w:r w:rsidR="00466252">
        <w:t xml:space="preserve"> </w:t>
      </w:r>
      <w:r w:rsidR="00466252" w:rsidRPr="00C57555">
        <w:rPr>
          <w:color w:val="000000" w:themeColor="text1"/>
        </w:rPr>
        <w:t xml:space="preserve">koji su u toku </w:t>
      </w:r>
      <w:r w:rsidR="00D270DC">
        <w:t>u okviru postupka zajedničkog dogovaranja ili postupka rješavanja sporova u skladu s</w:t>
      </w:r>
      <w:r w:rsidR="00C57555">
        <w:t>a</w:t>
      </w:r>
      <w:r w:rsidR="00D270DC">
        <w:t xml:space="preserve"> ugovorom, sporazumom ili konvencijom</w:t>
      </w:r>
      <w:r w:rsidR="00466252">
        <w:t>,</w:t>
      </w:r>
      <w:r w:rsidR="00D270DC">
        <w:t xml:space="preserve"> </w:t>
      </w:r>
      <w:r w:rsidR="00D270DC" w:rsidRPr="00FE62E1">
        <w:t>koji se</w:t>
      </w:r>
      <w:r w:rsidR="00DF430B" w:rsidRPr="00FE62E1">
        <w:t xml:space="preserve"> </w:t>
      </w:r>
      <w:r w:rsidR="00D270DC" w:rsidRPr="00FE62E1">
        <w:t xml:space="preserve">primjenjuju u odnosu na relevantan predmet spora. </w:t>
      </w:r>
    </w:p>
    <w:p w14:paraId="4882DA4D" w14:textId="2497A009" w:rsidR="00D270DC" w:rsidRPr="00DF430B" w:rsidRDefault="005561D2" w:rsidP="005561D2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FA0A5A" w:rsidRPr="00FE62E1">
        <w:rPr>
          <w:color w:val="000000" w:themeColor="text1"/>
        </w:rPr>
        <w:t xml:space="preserve">(7) Postupci iz stava 6 ovog člana </w:t>
      </w:r>
      <w:r w:rsidR="00D270DC" w:rsidRPr="00FE62E1">
        <w:rPr>
          <w:color w:val="000000" w:themeColor="text1"/>
        </w:rPr>
        <w:t>okonča</w:t>
      </w:r>
      <w:r w:rsidR="00DF430B" w:rsidRPr="00FE62E1">
        <w:rPr>
          <w:color w:val="000000" w:themeColor="text1"/>
        </w:rPr>
        <w:t xml:space="preserve">će </w:t>
      </w:r>
      <w:r w:rsidR="00D270DC" w:rsidRPr="00FE62E1">
        <w:rPr>
          <w:color w:val="000000" w:themeColor="text1"/>
        </w:rPr>
        <w:t xml:space="preserve">se </w:t>
      </w:r>
      <w:r w:rsidR="00DF430B" w:rsidRPr="00FE62E1">
        <w:rPr>
          <w:color w:val="000000" w:themeColor="text1"/>
        </w:rPr>
        <w:t>sa stanjem predmeta na</w:t>
      </w:r>
      <w:r w:rsidR="00D270DC" w:rsidRPr="00FE62E1">
        <w:rPr>
          <w:color w:val="000000" w:themeColor="text1"/>
        </w:rPr>
        <w:t xml:space="preserve"> dan kada je bilo koj</w:t>
      </w:r>
      <w:r w:rsidR="00D756A6" w:rsidRPr="00FE62E1">
        <w:rPr>
          <w:color w:val="000000" w:themeColor="text1"/>
        </w:rPr>
        <w:t>i</w:t>
      </w:r>
      <w:r w:rsidR="00D270DC" w:rsidRPr="00FE62E1">
        <w:rPr>
          <w:color w:val="000000" w:themeColor="text1"/>
        </w:rPr>
        <w:t xml:space="preserve"> </w:t>
      </w:r>
      <w:r w:rsidR="006C59BD" w:rsidRPr="00FE62E1">
        <w:rPr>
          <w:color w:val="000000" w:themeColor="text1"/>
        </w:rPr>
        <w:t>nadležni organ</w:t>
      </w:r>
      <w:r w:rsidR="00D270DC" w:rsidRPr="00FE62E1">
        <w:rPr>
          <w:color w:val="000000" w:themeColor="text1"/>
        </w:rPr>
        <w:t xml:space="preserve"> država članica prvi put primio prigovor.</w:t>
      </w:r>
      <w:r w:rsidR="00FE62E1" w:rsidRPr="00FE62E1">
        <w:t xml:space="preserve"> </w:t>
      </w:r>
      <w:r w:rsidR="00FE62E1" w:rsidRPr="00FE62E1">
        <w:rPr>
          <w:color w:val="000000" w:themeColor="text1"/>
        </w:rPr>
        <w:t>(7) Postupci iz stava 6 ovog člana okončavaju se sa rezultatom od dana kada je bilo koji nadležni organ država članica prvi put primio prigovor.</w:t>
      </w:r>
    </w:p>
    <w:p w14:paraId="7DA05782" w14:textId="67E34D56" w:rsidR="004A4A29" w:rsidRDefault="005561D2" w:rsidP="005561D2">
      <w:pPr>
        <w:spacing w:after="0"/>
        <w:jc w:val="both"/>
      </w:pPr>
      <w:r>
        <w:tab/>
      </w:r>
      <w:r w:rsidR="00D270DC">
        <w:t>(</w:t>
      </w:r>
      <w:r w:rsidR="00FA0A5A">
        <w:t>8</w:t>
      </w:r>
      <w:r w:rsidR="00D270DC">
        <w:t xml:space="preserve">) </w:t>
      </w:r>
      <w:r w:rsidR="000D1CAD">
        <w:t xml:space="preserve">Izuzetno od </w:t>
      </w:r>
      <w:r w:rsidR="00D270DC">
        <w:t>o</w:t>
      </w:r>
      <w:r w:rsidR="000D1CAD">
        <w:t xml:space="preserve">dredaba </w:t>
      </w:r>
      <w:r w:rsidR="001A3845">
        <w:t>člana</w:t>
      </w:r>
      <w:r w:rsidR="00D270DC">
        <w:t xml:space="preserve"> </w:t>
      </w:r>
      <w:r w:rsidR="000D1CAD">
        <w:t>7</w:t>
      </w:r>
      <w:r w:rsidR="00D270DC">
        <w:t xml:space="preserve"> </w:t>
      </w:r>
      <w:r w:rsidR="002B2BA6">
        <w:t>ovog zakona</w:t>
      </w:r>
      <w:r w:rsidR="00D270DC">
        <w:t xml:space="preserve">, </w:t>
      </w:r>
      <w:r w:rsidR="000D1CAD">
        <w:t xml:space="preserve">Crna Gora će </w:t>
      </w:r>
      <w:r w:rsidR="00D270DC">
        <w:t>uskratit</w:t>
      </w:r>
      <w:r w:rsidR="00FC78FF">
        <w:t>i</w:t>
      </w:r>
      <w:r w:rsidR="00D270DC">
        <w:t xml:space="preserve"> pristup postupku rješavanja sporova pore</w:t>
      </w:r>
      <w:r w:rsidR="000D1CAD">
        <w:t>sk</w:t>
      </w:r>
      <w:r w:rsidR="00D270DC">
        <w:t xml:space="preserve">om obvezniku ako su u </w:t>
      </w:r>
      <w:r w:rsidR="000D1CAD">
        <w:t xml:space="preserve">Crnoj Gori </w:t>
      </w:r>
      <w:r w:rsidR="00D270DC">
        <w:t>izrečene kazne u vezi s</w:t>
      </w:r>
      <w:r w:rsidR="00FA0A5A">
        <w:t>a</w:t>
      </w:r>
      <w:r w:rsidR="00D270DC">
        <w:t xml:space="preserve"> dodatno utvrđenim dohotkom ili </w:t>
      </w:r>
      <w:r w:rsidR="00FA0A5A">
        <w:t>imovinom</w:t>
      </w:r>
      <w:r w:rsidR="00D270DC">
        <w:t xml:space="preserve"> kao posljedicom </w:t>
      </w:r>
      <w:r w:rsidR="004A4A29">
        <w:t xml:space="preserve">poreske prevare, greške ili </w:t>
      </w:r>
      <w:r w:rsidR="00D270DC">
        <w:t xml:space="preserve">nepažnje. </w:t>
      </w:r>
    </w:p>
    <w:p w14:paraId="445FFC18" w14:textId="161AD4CE" w:rsidR="00D270DC" w:rsidRDefault="005561D2" w:rsidP="005561D2">
      <w:pPr>
        <w:spacing w:after="0"/>
        <w:jc w:val="both"/>
      </w:pPr>
      <w:r>
        <w:tab/>
      </w:r>
      <w:r w:rsidR="004A4A29">
        <w:t>(9)</w:t>
      </w:r>
      <w:r w:rsidR="007E43CF">
        <w:t xml:space="preserve"> </w:t>
      </w:r>
      <w:r w:rsidR="00D270DC">
        <w:t xml:space="preserve">Ako su započeti kazneni ili prekršajni postupci koji bi mogli dovesti do kazni </w:t>
      </w:r>
      <w:r w:rsidR="007E43CF">
        <w:t xml:space="preserve">i </w:t>
      </w:r>
      <w:r w:rsidR="004A4A29">
        <w:t>isti se</w:t>
      </w:r>
      <w:r w:rsidR="00D270DC">
        <w:t xml:space="preserve"> </w:t>
      </w:r>
      <w:r w:rsidR="004A4A29">
        <w:t>s</w:t>
      </w:r>
      <w:r w:rsidR="00D270DC">
        <w:t>provode isto</w:t>
      </w:r>
      <w:r w:rsidR="00041291">
        <w:t xml:space="preserve">vremeno </w:t>
      </w:r>
      <w:r w:rsidR="00D270DC">
        <w:t xml:space="preserve">u okviru bilo kojeg postupka iz </w:t>
      </w:r>
      <w:r w:rsidR="002B2BA6">
        <w:t>ovog zakona</w:t>
      </w:r>
      <w:r w:rsidR="00D270DC">
        <w:t xml:space="preserve">, </w:t>
      </w:r>
      <w:r w:rsidR="006C59BD">
        <w:t>nadležni organ</w:t>
      </w:r>
      <w:r w:rsidR="00D270DC">
        <w:t xml:space="preserve"> može </w:t>
      </w:r>
      <w:r w:rsidR="004A4A29">
        <w:t>privremeno da obustavi</w:t>
      </w:r>
      <w:r w:rsidR="00D270DC">
        <w:t xml:space="preserve"> postup</w:t>
      </w:r>
      <w:r w:rsidR="004A4A29">
        <w:t>ke</w:t>
      </w:r>
      <w:r w:rsidR="00D270DC">
        <w:t xml:space="preserve"> u skladu s</w:t>
      </w:r>
      <w:r w:rsidR="004A4A29">
        <w:t>a</w:t>
      </w:r>
      <w:r w:rsidR="00D270DC">
        <w:t xml:space="preserve"> ovim </w:t>
      </w:r>
      <w:r w:rsidR="004A4A29">
        <w:t>z</w:t>
      </w:r>
      <w:r w:rsidR="00D270DC">
        <w:t>akonom od dana prihva</w:t>
      </w:r>
      <w:r w:rsidR="004A4A29">
        <w:t>tanja</w:t>
      </w:r>
      <w:r w:rsidR="00D270DC">
        <w:t xml:space="preserve"> prigovora do dana </w:t>
      </w:r>
      <w:r w:rsidR="004A4A29">
        <w:t>konačnog</w:t>
      </w:r>
      <w:r w:rsidR="00D270DC">
        <w:t xml:space="preserve"> </w:t>
      </w:r>
      <w:r w:rsidR="004A4A29">
        <w:t>rezultata</w:t>
      </w:r>
      <w:r w:rsidR="00D270DC">
        <w:t xml:space="preserve"> tih postupaka.</w:t>
      </w:r>
    </w:p>
    <w:p w14:paraId="7DECAC83" w14:textId="1E62A048" w:rsidR="004A4A29" w:rsidRDefault="005561D2" w:rsidP="005561D2">
      <w:pPr>
        <w:spacing w:after="0"/>
        <w:jc w:val="both"/>
      </w:pPr>
      <w:r>
        <w:tab/>
      </w:r>
      <w:r w:rsidR="00D270DC">
        <w:t>(</w:t>
      </w:r>
      <w:r w:rsidR="004A4A29">
        <w:t>10</w:t>
      </w:r>
      <w:r w:rsidR="00D270DC">
        <w:t xml:space="preserve">) </w:t>
      </w:r>
      <w:r w:rsidR="00041291">
        <w:t xml:space="preserve">Crna Gora </w:t>
      </w:r>
      <w:r w:rsidR="00D270DC">
        <w:t>može uskratiti pristup postupku rješavanja sporova na</w:t>
      </w:r>
      <w:r w:rsidR="00041291">
        <w:t xml:space="preserve"> osnovu </w:t>
      </w:r>
      <w:r w:rsidR="001A3845">
        <w:t>člana</w:t>
      </w:r>
      <w:r w:rsidR="00D270DC">
        <w:t xml:space="preserve"> </w:t>
      </w:r>
      <w:r w:rsidR="00041291">
        <w:t xml:space="preserve">7 </w:t>
      </w:r>
      <w:r w:rsidR="002B2BA6">
        <w:t>ovog zakona</w:t>
      </w:r>
      <w:r w:rsidR="00D270DC">
        <w:t xml:space="preserve"> ako predmet spora ne obuhva</w:t>
      </w:r>
      <w:r w:rsidR="00FC78FF">
        <w:t>t</w:t>
      </w:r>
      <w:r w:rsidR="00D270DC">
        <w:t>a dvostruko oporezivanje</w:t>
      </w:r>
      <w:r w:rsidR="004A4A29">
        <w:t xml:space="preserve">, pa će </w:t>
      </w:r>
      <w:r w:rsidR="006C59BD">
        <w:t>nadležni organ</w:t>
      </w:r>
      <w:r w:rsidR="00D270DC">
        <w:t xml:space="preserve"> </w:t>
      </w:r>
      <w:r w:rsidR="004A4A29">
        <w:t xml:space="preserve">u Crnoj Gori </w:t>
      </w:r>
      <w:r w:rsidR="00D270DC">
        <w:t>bez od</w:t>
      </w:r>
      <w:r w:rsidR="004A4A29">
        <w:t>laganja</w:t>
      </w:r>
      <w:r w:rsidR="00D270DC">
        <w:t xml:space="preserve"> obavijestiti pore</w:t>
      </w:r>
      <w:r w:rsidR="004A4A29">
        <w:t>sk</w:t>
      </w:r>
      <w:r w:rsidR="00D270DC">
        <w:t>og obveznika i nadležn</w:t>
      </w:r>
      <w:r w:rsidR="004A4A29">
        <w:t>e organe</w:t>
      </w:r>
      <w:r w:rsidR="00D270DC">
        <w:t xml:space="preserve"> drugih država članica.</w:t>
      </w:r>
    </w:p>
    <w:p w14:paraId="219599B7" w14:textId="77777777" w:rsidR="005561D2" w:rsidRDefault="005561D2" w:rsidP="007E43CF">
      <w:pPr>
        <w:spacing w:after="0" w:line="240" w:lineRule="auto"/>
        <w:jc w:val="center"/>
        <w:rPr>
          <w:b/>
        </w:rPr>
      </w:pPr>
    </w:p>
    <w:p w14:paraId="68ED9CF4" w14:textId="32EC5A02" w:rsidR="005561D2" w:rsidRDefault="005561D2" w:rsidP="007E43CF">
      <w:pPr>
        <w:spacing w:after="0" w:line="240" w:lineRule="auto"/>
        <w:jc w:val="center"/>
        <w:rPr>
          <w:b/>
        </w:rPr>
      </w:pPr>
    </w:p>
    <w:p w14:paraId="3045BA72" w14:textId="77777777" w:rsidR="002D2FAE" w:rsidRDefault="002D2FAE" w:rsidP="007E43CF">
      <w:pPr>
        <w:spacing w:after="0" w:line="240" w:lineRule="auto"/>
        <w:jc w:val="center"/>
        <w:rPr>
          <w:b/>
        </w:rPr>
      </w:pPr>
    </w:p>
    <w:p w14:paraId="54F965F1" w14:textId="0336D09C" w:rsidR="00D270DC" w:rsidRPr="00041291" w:rsidRDefault="00D270DC" w:rsidP="007E43CF">
      <w:pPr>
        <w:spacing w:after="0" w:line="240" w:lineRule="auto"/>
        <w:jc w:val="center"/>
        <w:rPr>
          <w:b/>
        </w:rPr>
      </w:pPr>
      <w:r w:rsidRPr="00041291">
        <w:rPr>
          <w:b/>
        </w:rPr>
        <w:lastRenderedPageBreak/>
        <w:t>Posebne odredbe za fizičk</w:t>
      </w:r>
      <w:r w:rsidR="004A4A29">
        <w:rPr>
          <w:b/>
        </w:rPr>
        <w:t>a lica</w:t>
      </w:r>
      <w:r w:rsidRPr="00041291">
        <w:rPr>
          <w:b/>
        </w:rPr>
        <w:t xml:space="preserve"> i mal</w:t>
      </w:r>
      <w:r w:rsidR="004A4A29">
        <w:rPr>
          <w:b/>
        </w:rPr>
        <w:t>a preduzeća</w:t>
      </w:r>
    </w:p>
    <w:p w14:paraId="58713C1A" w14:textId="77777777" w:rsidR="007E43CF" w:rsidRDefault="001A3845" w:rsidP="007E43CF">
      <w:pPr>
        <w:spacing w:after="0" w:line="240" w:lineRule="auto"/>
        <w:jc w:val="center"/>
        <w:rPr>
          <w:b/>
        </w:rPr>
      </w:pPr>
      <w:r w:rsidRPr="00041291">
        <w:rPr>
          <w:b/>
        </w:rPr>
        <w:t>Član</w:t>
      </w:r>
      <w:r w:rsidR="00D270DC" w:rsidRPr="00041291">
        <w:rPr>
          <w:b/>
        </w:rPr>
        <w:t xml:space="preserve"> 1</w:t>
      </w:r>
      <w:r w:rsidR="00041291" w:rsidRPr="00041291">
        <w:rPr>
          <w:b/>
        </w:rPr>
        <w:t>8</w:t>
      </w:r>
    </w:p>
    <w:p w14:paraId="3E229010" w14:textId="7EAB23E4" w:rsidR="00D270DC" w:rsidRPr="007E43CF" w:rsidRDefault="005561D2" w:rsidP="005561D2">
      <w:pPr>
        <w:spacing w:after="0"/>
        <w:jc w:val="both"/>
        <w:rPr>
          <w:b/>
        </w:rPr>
      </w:pPr>
      <w:r>
        <w:tab/>
      </w:r>
      <w:r w:rsidR="00D270DC">
        <w:t xml:space="preserve">(1) </w:t>
      </w:r>
      <w:r w:rsidR="00F367C8">
        <w:t>P</w:t>
      </w:r>
      <w:r w:rsidR="0070658D">
        <w:t>oreski obveznik</w:t>
      </w:r>
      <w:r w:rsidR="00D270DC">
        <w:t xml:space="preserve">, </w:t>
      </w:r>
      <w:r w:rsidR="00F367C8" w:rsidRPr="00F367C8">
        <w:rPr>
          <w:color w:val="000000" w:themeColor="text1"/>
        </w:rPr>
        <w:t>rezident Crne Gore za potrebe oporezivanja</w:t>
      </w:r>
      <w:r w:rsidR="00D270DC">
        <w:t xml:space="preserve">, može prigovore, odgovore na pisani zahtjev </w:t>
      </w:r>
      <w:r w:rsidR="00F367C8">
        <w:t>s</w:t>
      </w:r>
      <w:r w:rsidR="00D270DC">
        <w:t>a dodatnim informacijama, povući prigovore i podnijeti pisane zahtjeve</w:t>
      </w:r>
      <w:r w:rsidR="00DC2BBF">
        <w:t xml:space="preserve"> (u daljem tekstu: obavještenja) </w:t>
      </w:r>
      <w:r w:rsidR="00D270DC">
        <w:t>u skladu s</w:t>
      </w:r>
      <w:r w:rsidR="00F367C8">
        <w:t>a</w:t>
      </w:r>
      <w:r w:rsidR="00D270DC">
        <w:t xml:space="preserve"> članom </w:t>
      </w:r>
      <w:r w:rsidR="00041291">
        <w:t>4</w:t>
      </w:r>
      <w:r w:rsidR="00D270DC">
        <w:t xml:space="preserve"> st</w:t>
      </w:r>
      <w:r w:rsidR="00041291">
        <w:t>.</w:t>
      </w:r>
      <w:r w:rsidR="00D270DC">
        <w:t xml:space="preserve"> 1</w:t>
      </w:r>
      <w:r w:rsidR="00791886">
        <w:t>-</w:t>
      </w:r>
      <w:r w:rsidR="00734FD6">
        <w:t>9</w:t>
      </w:r>
      <w:r w:rsidR="00D270DC">
        <w:t xml:space="preserve"> i </w:t>
      </w:r>
      <w:r w:rsidR="00791886">
        <w:t>14</w:t>
      </w:r>
      <w:r w:rsidR="00D270DC">
        <w:t xml:space="preserve"> </w:t>
      </w:r>
      <w:r w:rsidR="002B2BA6">
        <w:t>ovog zakona</w:t>
      </w:r>
      <w:r w:rsidR="00041291">
        <w:t>,</w:t>
      </w:r>
      <w:r w:rsidR="00D270DC">
        <w:t xml:space="preserve"> odnosno čla</w:t>
      </w:r>
      <w:r w:rsidR="00041291">
        <w:t>n</w:t>
      </w:r>
      <w:r w:rsidR="00D270DC">
        <w:t xml:space="preserve">om </w:t>
      </w:r>
      <w:r w:rsidR="00734FD6">
        <w:t>7</w:t>
      </w:r>
      <w:r w:rsidR="00041291">
        <w:t xml:space="preserve"> </w:t>
      </w:r>
      <w:r w:rsidR="00D270DC">
        <w:t xml:space="preserve">stav 1 </w:t>
      </w:r>
      <w:r w:rsidR="002B2BA6">
        <w:t>ovog zakona</w:t>
      </w:r>
      <w:r w:rsidR="00D270DC">
        <w:t xml:space="preserve"> </w:t>
      </w:r>
      <w:r w:rsidR="00D270DC" w:rsidRPr="00FE62E1">
        <w:t>odstupajući od tih istih odredaba</w:t>
      </w:r>
      <w:r w:rsidR="00D270DC">
        <w:t>, samo</w:t>
      </w:r>
      <w:r w:rsidR="00041291">
        <w:t xml:space="preserve"> </w:t>
      </w:r>
      <w:r w:rsidR="00DC2BBF" w:rsidRPr="00DC2BBF">
        <w:t xml:space="preserve">podnijeti </w:t>
      </w:r>
      <w:r w:rsidR="00D270DC">
        <w:t xml:space="preserve">nadležnom </w:t>
      </w:r>
      <w:r w:rsidR="00791886">
        <w:t>organu u Crnoj Gori</w:t>
      </w:r>
      <w:r w:rsidR="00D270DC">
        <w:t>, ako je:</w:t>
      </w:r>
    </w:p>
    <w:p w14:paraId="6EA8406B" w14:textId="068CDE37" w:rsidR="00D270DC" w:rsidRPr="00DF430B" w:rsidRDefault="005561D2" w:rsidP="005561D2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DF430B">
        <w:rPr>
          <w:color w:val="000000" w:themeColor="text1"/>
        </w:rPr>
        <w:t>1</w:t>
      </w:r>
      <w:r w:rsidR="00DC2BBF" w:rsidRPr="00DF430B">
        <w:rPr>
          <w:color w:val="000000" w:themeColor="text1"/>
        </w:rPr>
        <w:t>)</w:t>
      </w:r>
      <w:r w:rsidR="00D270DC" w:rsidRPr="00DF430B">
        <w:rPr>
          <w:color w:val="000000" w:themeColor="text1"/>
        </w:rPr>
        <w:t xml:space="preserve"> fizičk</w:t>
      </w:r>
      <w:r w:rsidR="00791886" w:rsidRPr="00DF430B">
        <w:rPr>
          <w:color w:val="000000" w:themeColor="text1"/>
        </w:rPr>
        <w:t xml:space="preserve">o lice; </w:t>
      </w:r>
      <w:r w:rsidR="00D270DC" w:rsidRPr="00DF430B">
        <w:rPr>
          <w:color w:val="000000" w:themeColor="text1"/>
        </w:rPr>
        <w:t>ili</w:t>
      </w:r>
    </w:p>
    <w:p w14:paraId="1A6970F7" w14:textId="6535852C" w:rsidR="00D270DC" w:rsidRPr="00DF430B" w:rsidRDefault="005561D2" w:rsidP="005561D2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D270DC" w:rsidRPr="00DF430B">
        <w:rPr>
          <w:color w:val="000000" w:themeColor="text1"/>
        </w:rPr>
        <w:t>2</w:t>
      </w:r>
      <w:r w:rsidR="00DC2BBF" w:rsidRPr="00DF430B">
        <w:rPr>
          <w:color w:val="000000" w:themeColor="text1"/>
        </w:rPr>
        <w:t>)</w:t>
      </w:r>
      <w:r w:rsidR="00D270DC" w:rsidRPr="00DF430B">
        <w:rPr>
          <w:color w:val="000000" w:themeColor="text1"/>
        </w:rPr>
        <w:t xml:space="preserve"> nije vel</w:t>
      </w:r>
      <w:r w:rsidR="00791886" w:rsidRPr="00DF430B">
        <w:rPr>
          <w:color w:val="000000" w:themeColor="text1"/>
        </w:rPr>
        <w:t>iko preduzeće</w:t>
      </w:r>
      <w:r w:rsidR="00D270DC" w:rsidRPr="00DF430B">
        <w:rPr>
          <w:color w:val="000000" w:themeColor="text1"/>
        </w:rPr>
        <w:t xml:space="preserve"> i nije dio velike grupe </w:t>
      </w:r>
      <w:r w:rsidR="00791886" w:rsidRPr="00DF430B">
        <w:rPr>
          <w:color w:val="000000" w:themeColor="text1"/>
        </w:rPr>
        <w:t>preduzeća</w:t>
      </w:r>
      <w:r w:rsidR="00D270DC" w:rsidRPr="00DF430B">
        <w:rPr>
          <w:color w:val="000000" w:themeColor="text1"/>
        </w:rPr>
        <w:t xml:space="preserve"> u skladu sa </w:t>
      </w:r>
      <w:r w:rsidR="00791886" w:rsidRPr="00DF430B">
        <w:rPr>
          <w:color w:val="000000" w:themeColor="text1"/>
        </w:rPr>
        <w:t>z</w:t>
      </w:r>
      <w:r w:rsidR="00D270DC" w:rsidRPr="00DF430B">
        <w:rPr>
          <w:color w:val="000000" w:themeColor="text1"/>
        </w:rPr>
        <w:t xml:space="preserve">akonom </w:t>
      </w:r>
      <w:r w:rsidR="00DC2BBF" w:rsidRPr="00DF430B">
        <w:rPr>
          <w:color w:val="000000" w:themeColor="text1"/>
        </w:rPr>
        <w:t>kojim se uređuju poslovi iz oblasti</w:t>
      </w:r>
      <w:r w:rsidR="00D270DC" w:rsidRPr="00DF430B">
        <w:rPr>
          <w:color w:val="000000" w:themeColor="text1"/>
        </w:rPr>
        <w:t xml:space="preserve"> računovodstv</w:t>
      </w:r>
      <w:r w:rsidR="00DC2BBF" w:rsidRPr="00DF430B">
        <w:rPr>
          <w:color w:val="000000" w:themeColor="text1"/>
        </w:rPr>
        <w:t>a</w:t>
      </w:r>
      <w:r w:rsidR="00D270DC" w:rsidRPr="00DF430B">
        <w:rPr>
          <w:color w:val="000000" w:themeColor="text1"/>
        </w:rPr>
        <w:t>.</w:t>
      </w:r>
    </w:p>
    <w:p w14:paraId="6733EDE0" w14:textId="5142D4BB" w:rsidR="00DC2BBF" w:rsidRDefault="005561D2" w:rsidP="005561D2">
      <w:pPr>
        <w:spacing w:after="0"/>
        <w:jc w:val="both"/>
      </w:pPr>
      <w:r>
        <w:tab/>
      </w:r>
      <w:r w:rsidR="00D270DC">
        <w:t xml:space="preserve">(2) </w:t>
      </w:r>
      <w:r w:rsidR="00791886">
        <w:t>N</w:t>
      </w:r>
      <w:r w:rsidR="006C59BD">
        <w:t>adležni organ</w:t>
      </w:r>
      <w:r w:rsidR="00D270DC">
        <w:t xml:space="preserve"> </w:t>
      </w:r>
      <w:r w:rsidR="00DC2BBF">
        <w:t xml:space="preserve">u Crnoj Gori </w:t>
      </w:r>
      <w:r w:rsidR="00D270DC">
        <w:t>izvješ</w:t>
      </w:r>
      <w:r w:rsidR="00041291">
        <w:t xml:space="preserve">tava </w:t>
      </w:r>
      <w:r w:rsidR="00D270DC">
        <w:t>nadležn</w:t>
      </w:r>
      <w:r w:rsidR="00DC2BBF">
        <w:t>e organe</w:t>
      </w:r>
      <w:r w:rsidR="00D270DC">
        <w:t xml:space="preserve"> svih drugih država članica u isto vrijeme i u roku od dva mjeseca od pri</w:t>
      </w:r>
      <w:r w:rsidR="00DC2BBF">
        <w:t>jema</w:t>
      </w:r>
      <w:r w:rsidR="00D270DC">
        <w:t xml:space="preserve"> tih </w:t>
      </w:r>
      <w:r w:rsidR="00041291">
        <w:t>obavještenja.</w:t>
      </w:r>
      <w:r w:rsidR="00D270DC">
        <w:t xml:space="preserve"> </w:t>
      </w:r>
    </w:p>
    <w:p w14:paraId="018AD0A5" w14:textId="0BE7EB6B" w:rsidR="00D270DC" w:rsidRDefault="005561D2" w:rsidP="005561D2">
      <w:pPr>
        <w:spacing w:after="0"/>
        <w:jc w:val="both"/>
      </w:pPr>
      <w:r>
        <w:tab/>
      </w:r>
      <w:r w:rsidR="00DC2BBF">
        <w:t xml:space="preserve">(3) </w:t>
      </w:r>
      <w:r w:rsidR="00D270DC">
        <w:t>Nakon što je izvješ</w:t>
      </w:r>
      <w:r w:rsidR="00041291">
        <w:t xml:space="preserve">tavanje </w:t>
      </w:r>
      <w:r w:rsidR="00D270DC">
        <w:t xml:space="preserve">učinjeno, smatra se da je </w:t>
      </w:r>
      <w:r w:rsidR="0070658D">
        <w:t>poreski obveznik</w:t>
      </w:r>
      <w:r w:rsidR="00D270DC">
        <w:t xml:space="preserve"> podnio </w:t>
      </w:r>
      <w:r w:rsidR="00041291">
        <w:t>obavještenje</w:t>
      </w:r>
      <w:r w:rsidR="00D270DC">
        <w:t xml:space="preserve"> svim državama članicama s</w:t>
      </w:r>
      <w:r w:rsidR="00DC2BBF">
        <w:t>a</w:t>
      </w:r>
      <w:r w:rsidR="00D270DC">
        <w:t xml:space="preserve"> danom tog izvj</w:t>
      </w:r>
      <w:r w:rsidR="00041291">
        <w:t>eštavanj</w:t>
      </w:r>
      <w:r w:rsidR="00D270DC">
        <w:t>a.</w:t>
      </w:r>
    </w:p>
    <w:p w14:paraId="68D81360" w14:textId="5B3F2769" w:rsidR="00D270DC" w:rsidRDefault="005561D2" w:rsidP="005561D2">
      <w:pPr>
        <w:spacing w:after="0"/>
        <w:jc w:val="both"/>
      </w:pPr>
      <w:r>
        <w:tab/>
      </w:r>
      <w:r w:rsidR="00D270DC">
        <w:t>(</w:t>
      </w:r>
      <w:r w:rsidR="00DC2BBF">
        <w:t>4</w:t>
      </w:r>
      <w:r w:rsidR="00D270DC">
        <w:t xml:space="preserve">) U slučaju dodatnih informacija </w:t>
      </w:r>
      <w:r w:rsidR="00DC2BBF">
        <w:t>primljenih</w:t>
      </w:r>
      <w:r w:rsidR="00D270DC">
        <w:t xml:space="preserve"> </w:t>
      </w:r>
      <w:r w:rsidR="00DC2BBF">
        <w:t>u skladu sa</w:t>
      </w:r>
      <w:r w:rsidR="00D270DC">
        <w:t xml:space="preserve"> član</w:t>
      </w:r>
      <w:r w:rsidR="00DC2BBF">
        <w:t>om</w:t>
      </w:r>
      <w:r w:rsidR="00041291">
        <w:t xml:space="preserve"> 4</w:t>
      </w:r>
      <w:r w:rsidR="00D270DC">
        <w:t xml:space="preserve"> st</w:t>
      </w:r>
      <w:r w:rsidR="00D6220A">
        <w:t>. 8 i 9</w:t>
      </w:r>
      <w:r w:rsidR="00D270DC">
        <w:t xml:space="preserve"> </w:t>
      </w:r>
      <w:r w:rsidR="002B2BA6">
        <w:t>ovog zakona</w:t>
      </w:r>
      <w:r w:rsidR="00D270DC">
        <w:t xml:space="preserve"> </w:t>
      </w:r>
      <w:r w:rsidR="006C59BD">
        <w:t>nadležni organ</w:t>
      </w:r>
      <w:r w:rsidR="00D6220A">
        <w:t xml:space="preserve"> u Crnoj Gori</w:t>
      </w:r>
      <w:r w:rsidR="00D270DC">
        <w:t xml:space="preserve"> koje je </w:t>
      </w:r>
      <w:r w:rsidR="00D6220A">
        <w:t>primilo</w:t>
      </w:r>
      <w:r w:rsidR="00D270DC">
        <w:t xml:space="preserve"> dodatne informacije u isto vrijeme prosljeđuje </w:t>
      </w:r>
      <w:r w:rsidR="00D6220A">
        <w:t>kopije</w:t>
      </w:r>
      <w:r w:rsidR="00D270DC">
        <w:t xml:space="preserve"> nadležnim </w:t>
      </w:r>
      <w:r w:rsidR="00206FA0">
        <w:t>organima</w:t>
      </w:r>
      <w:r w:rsidR="00D270DC">
        <w:t xml:space="preserve"> svih drugih država članica</w:t>
      </w:r>
      <w:r w:rsidR="00D6220A">
        <w:t xml:space="preserve">, poslije čega se </w:t>
      </w:r>
      <w:r w:rsidR="00D270DC">
        <w:t xml:space="preserve">smatra da su sve države članice </w:t>
      </w:r>
      <w:r w:rsidR="00D6220A">
        <w:t>primile</w:t>
      </w:r>
      <w:r w:rsidR="00D270DC">
        <w:t xml:space="preserve"> dodatne informacije s</w:t>
      </w:r>
      <w:r w:rsidR="00D6220A">
        <w:t>a</w:t>
      </w:r>
      <w:r w:rsidR="00D270DC">
        <w:t xml:space="preserve"> danom </w:t>
      </w:r>
      <w:r w:rsidR="00D6220A">
        <w:t>prijema</w:t>
      </w:r>
      <w:r w:rsidR="00D270DC">
        <w:t xml:space="preserve"> informacija.</w:t>
      </w:r>
    </w:p>
    <w:p w14:paraId="0893BC41" w14:textId="02D61EC8" w:rsidR="00D270DC" w:rsidRPr="00975338" w:rsidRDefault="00D270DC" w:rsidP="000138D3">
      <w:pPr>
        <w:spacing w:after="0" w:line="240" w:lineRule="auto"/>
        <w:jc w:val="center"/>
        <w:rPr>
          <w:b/>
          <w:color w:val="000000" w:themeColor="text1"/>
        </w:rPr>
      </w:pPr>
      <w:r w:rsidRPr="00975338">
        <w:rPr>
          <w:b/>
          <w:color w:val="000000" w:themeColor="text1"/>
        </w:rPr>
        <w:t>Objav</w:t>
      </w:r>
      <w:r w:rsidR="00975338" w:rsidRPr="00975338">
        <w:rPr>
          <w:b/>
          <w:color w:val="000000" w:themeColor="text1"/>
        </w:rPr>
        <w:t>ljivanje</w:t>
      </w:r>
    </w:p>
    <w:p w14:paraId="22F03A87" w14:textId="3E9814B4" w:rsidR="000138D3" w:rsidRPr="007E43CF" w:rsidRDefault="001A3845" w:rsidP="000138D3">
      <w:pPr>
        <w:spacing w:after="0" w:line="240" w:lineRule="auto"/>
        <w:jc w:val="center"/>
        <w:rPr>
          <w:b/>
          <w:color w:val="000000" w:themeColor="text1"/>
        </w:rPr>
      </w:pPr>
      <w:r w:rsidRPr="00975338">
        <w:rPr>
          <w:b/>
          <w:color w:val="000000" w:themeColor="text1"/>
        </w:rPr>
        <w:t>Član</w:t>
      </w:r>
      <w:r w:rsidR="00D270DC" w:rsidRPr="00975338">
        <w:rPr>
          <w:b/>
          <w:color w:val="000000" w:themeColor="text1"/>
        </w:rPr>
        <w:t xml:space="preserve"> </w:t>
      </w:r>
      <w:r w:rsidR="00041291" w:rsidRPr="00975338">
        <w:rPr>
          <w:b/>
          <w:color w:val="000000" w:themeColor="text1"/>
        </w:rPr>
        <w:t>19</w:t>
      </w:r>
    </w:p>
    <w:p w14:paraId="4CD86842" w14:textId="71E9A353" w:rsidR="00D270DC" w:rsidRDefault="005561D2" w:rsidP="005561D2">
      <w:pPr>
        <w:spacing w:after="0"/>
        <w:jc w:val="both"/>
      </w:pPr>
      <w:r>
        <w:tab/>
      </w:r>
      <w:r w:rsidR="00D270DC">
        <w:t>(1) Savjetodavna</w:t>
      </w:r>
      <w:r w:rsidR="00975338">
        <w:t xml:space="preserve"> komisija</w:t>
      </w:r>
      <w:r w:rsidR="00D270DC">
        <w:t xml:space="preserve"> i alternativn</w:t>
      </w:r>
      <w:r w:rsidR="00975338">
        <w:t>o</w:t>
      </w:r>
      <w:r w:rsidR="00D270DC">
        <w:t xml:space="preserve"> savjetodavna </w:t>
      </w:r>
      <w:r w:rsidR="00975338">
        <w:t>komisija</w:t>
      </w:r>
      <w:r w:rsidR="00D270DC">
        <w:t xml:space="preserve"> za rješavanje sporova izdaju svoje mišljenje u pisanom obliku.</w:t>
      </w:r>
    </w:p>
    <w:p w14:paraId="0345CA96" w14:textId="2B2B94D9" w:rsidR="00D270DC" w:rsidRDefault="005561D2" w:rsidP="005561D2">
      <w:pPr>
        <w:spacing w:after="0"/>
        <w:jc w:val="both"/>
      </w:pPr>
      <w:r>
        <w:tab/>
      </w:r>
      <w:r w:rsidR="00D270DC">
        <w:t>(2) Nadležn</w:t>
      </w:r>
      <w:r w:rsidR="00975338">
        <w:t>i organi</w:t>
      </w:r>
      <w:r w:rsidR="00D270DC">
        <w:t xml:space="preserve"> mogu </w:t>
      </w:r>
      <w:r w:rsidR="00975338">
        <w:t>postići dogovor</w:t>
      </w:r>
      <w:r w:rsidR="00D270DC">
        <w:t xml:space="preserve"> </w:t>
      </w:r>
      <w:r w:rsidR="00975338">
        <w:t xml:space="preserve">da </w:t>
      </w:r>
      <w:r w:rsidR="00D270DC">
        <w:t xml:space="preserve">objave završne odluke iz </w:t>
      </w:r>
      <w:r w:rsidR="001A3845">
        <w:t>člana</w:t>
      </w:r>
      <w:r w:rsidR="00D270DC">
        <w:t xml:space="preserve"> 1</w:t>
      </w:r>
      <w:r w:rsidR="00041291">
        <w:t>6</w:t>
      </w:r>
      <w:r w:rsidR="00D270DC">
        <w:t xml:space="preserve"> </w:t>
      </w:r>
      <w:r w:rsidR="002B2BA6">
        <w:t>ovog zakona</w:t>
      </w:r>
      <w:r w:rsidR="00D270DC">
        <w:t xml:space="preserve"> u </w:t>
      </w:r>
      <w:r w:rsidR="00975338">
        <w:t>cjelini</w:t>
      </w:r>
      <w:r w:rsidR="00D270DC">
        <w:t xml:space="preserve"> uz s</w:t>
      </w:r>
      <w:r w:rsidR="00975338">
        <w:t>a</w:t>
      </w:r>
      <w:r w:rsidR="00D270DC">
        <w:t>glasnosti svih pore</w:t>
      </w:r>
      <w:r w:rsidR="00041291">
        <w:t>sk</w:t>
      </w:r>
      <w:r w:rsidR="00D270DC">
        <w:t>ih obveznika.</w:t>
      </w:r>
    </w:p>
    <w:p w14:paraId="7F04DE36" w14:textId="41FA1FAD" w:rsidR="00D270DC" w:rsidRDefault="005561D2" w:rsidP="005561D2">
      <w:pPr>
        <w:spacing w:after="0"/>
        <w:jc w:val="both"/>
      </w:pPr>
      <w:r>
        <w:tab/>
      </w:r>
      <w:r w:rsidR="00D270DC">
        <w:t xml:space="preserve">(3) </w:t>
      </w:r>
      <w:r w:rsidR="00975338">
        <w:t xml:space="preserve">U slučaju da </w:t>
      </w:r>
      <w:r w:rsidR="00D270DC">
        <w:t>nadležni</w:t>
      </w:r>
      <w:r w:rsidR="00975338">
        <w:t xml:space="preserve"> organi ili</w:t>
      </w:r>
      <w:r w:rsidR="00D270DC">
        <w:t xml:space="preserve"> </w:t>
      </w:r>
      <w:r w:rsidR="0070658D">
        <w:t>poreski obveznik</w:t>
      </w:r>
      <w:r w:rsidR="00D270DC">
        <w:t xml:space="preserve"> ne pristanu na objavljivanje završne odluke u cijel</w:t>
      </w:r>
      <w:r w:rsidR="00975338">
        <w:t>ini</w:t>
      </w:r>
      <w:r w:rsidR="001F60D6">
        <w:t>,</w:t>
      </w:r>
      <w:r w:rsidR="00D270DC">
        <w:t xml:space="preserve"> </w:t>
      </w:r>
      <w:r w:rsidR="006C59BD">
        <w:t>nadležni organ</w:t>
      </w:r>
      <w:r w:rsidR="00D270DC">
        <w:t xml:space="preserve"> </w:t>
      </w:r>
      <w:r w:rsidR="00975338">
        <w:t xml:space="preserve">u Crnoj Gori </w:t>
      </w:r>
      <w:r w:rsidR="00D270DC">
        <w:t>objavljuje</w:t>
      </w:r>
      <w:r w:rsidR="00D270DC" w:rsidRPr="00041291">
        <w:rPr>
          <w:color w:val="FF0000"/>
        </w:rPr>
        <w:t xml:space="preserve"> </w:t>
      </w:r>
      <w:r w:rsidR="00975338" w:rsidRPr="00975338">
        <w:rPr>
          <w:color w:val="000000" w:themeColor="text1"/>
        </w:rPr>
        <w:t>rezime</w:t>
      </w:r>
      <w:r w:rsidR="00D270DC" w:rsidRPr="00975338">
        <w:rPr>
          <w:color w:val="000000" w:themeColor="text1"/>
        </w:rPr>
        <w:t xml:space="preserve"> </w:t>
      </w:r>
      <w:r w:rsidR="00D270DC">
        <w:t>završne odluke.</w:t>
      </w:r>
    </w:p>
    <w:p w14:paraId="07095DB3" w14:textId="339DF755" w:rsidR="00D270DC" w:rsidRDefault="005561D2" w:rsidP="005561D2">
      <w:pPr>
        <w:spacing w:after="0"/>
        <w:jc w:val="both"/>
      </w:pPr>
      <w:r>
        <w:tab/>
      </w:r>
      <w:r w:rsidR="00D270DC">
        <w:t xml:space="preserve">(4) </w:t>
      </w:r>
      <w:r w:rsidR="00975338">
        <w:t>Rezime</w:t>
      </w:r>
      <w:r w:rsidR="00D270DC">
        <w:t xml:space="preserve"> iz </w:t>
      </w:r>
      <w:r w:rsidR="001A3845">
        <w:t>stava</w:t>
      </w:r>
      <w:r w:rsidR="00D270DC">
        <w:t xml:space="preserve"> 3 </w:t>
      </w:r>
      <w:r w:rsidR="00E55C2E">
        <w:t>ovog člana</w:t>
      </w:r>
      <w:r w:rsidR="00D270DC">
        <w:t xml:space="preserve"> sadrži opis slučaja i predmeta, datum, obuhvaćen</w:t>
      </w:r>
      <w:r w:rsidR="00975338">
        <w:t>e</w:t>
      </w:r>
      <w:r w:rsidR="00D270DC">
        <w:t xml:space="preserve"> </w:t>
      </w:r>
      <w:r w:rsidR="0070658D">
        <w:t>poresk</w:t>
      </w:r>
      <w:r w:rsidR="00975338">
        <w:t>e periode</w:t>
      </w:r>
      <w:r w:rsidR="00D270DC">
        <w:t>, pravn</w:t>
      </w:r>
      <w:r w:rsidR="00975338">
        <w:t>i</w:t>
      </w:r>
      <w:r w:rsidR="00D270DC">
        <w:t xml:space="preserve"> osnov, područje djelatnosti</w:t>
      </w:r>
      <w:r w:rsidR="00975338">
        <w:t xml:space="preserve">, </w:t>
      </w:r>
      <w:r w:rsidR="00D270DC">
        <w:t>kratak opis završnog ishoda</w:t>
      </w:r>
      <w:r w:rsidR="00975338">
        <w:t xml:space="preserve">, kao </w:t>
      </w:r>
      <w:r w:rsidR="00FC78FF">
        <w:t>i</w:t>
      </w:r>
      <w:r w:rsidR="00975338">
        <w:t xml:space="preserve"> </w:t>
      </w:r>
      <w:r w:rsidR="00D270DC">
        <w:t>opis primijenjene metode arbitraže.</w:t>
      </w:r>
    </w:p>
    <w:p w14:paraId="28D8DFBF" w14:textId="4E26364B" w:rsidR="00D270DC" w:rsidRDefault="005561D2" w:rsidP="005561D2">
      <w:pPr>
        <w:spacing w:after="0"/>
        <w:jc w:val="both"/>
      </w:pPr>
      <w:r>
        <w:tab/>
      </w:r>
      <w:r w:rsidR="00D270DC">
        <w:t xml:space="preserve">(5) </w:t>
      </w:r>
      <w:r w:rsidR="00975338">
        <w:t>N</w:t>
      </w:r>
      <w:r w:rsidR="006C59BD">
        <w:t>adležni organ</w:t>
      </w:r>
      <w:r w:rsidR="00975338">
        <w:t xml:space="preserve"> u Crnoj Gori</w:t>
      </w:r>
      <w:r w:rsidR="00D270DC">
        <w:t>, pore</w:t>
      </w:r>
      <w:r w:rsidR="00D64BA7">
        <w:t>sk</w:t>
      </w:r>
      <w:r w:rsidR="00D270DC">
        <w:t xml:space="preserve">om obvezniku </w:t>
      </w:r>
      <w:r w:rsidR="00975338">
        <w:t>prije objav</w:t>
      </w:r>
      <w:r w:rsidR="00325E89">
        <w:t>ljivanja dostavlja</w:t>
      </w:r>
      <w:r w:rsidR="00D270DC">
        <w:t xml:space="preserve"> informacije koje se objavljuju u skladu sa stavom 3 </w:t>
      </w:r>
      <w:r w:rsidR="00E55C2E">
        <w:t>ovog člana</w:t>
      </w:r>
      <w:r w:rsidR="00D270DC">
        <w:t>.</w:t>
      </w:r>
    </w:p>
    <w:p w14:paraId="2C1B8763" w14:textId="2AFDC0DA" w:rsidR="00D270DC" w:rsidRDefault="005561D2" w:rsidP="005561D2">
      <w:pPr>
        <w:spacing w:after="0"/>
        <w:jc w:val="both"/>
      </w:pPr>
      <w:r>
        <w:tab/>
      </w:r>
      <w:r w:rsidR="00D270DC">
        <w:t xml:space="preserve">(6) </w:t>
      </w:r>
      <w:r w:rsidR="00325E89">
        <w:t>P</w:t>
      </w:r>
      <w:r w:rsidR="00325E89" w:rsidRPr="00325E89">
        <w:t xml:space="preserve">oreski obveznici </w:t>
      </w:r>
      <w:r w:rsidR="00325E89">
        <w:t>u roku</w:t>
      </w:r>
      <w:r w:rsidR="00D270DC">
        <w:t xml:space="preserve"> 60 dana od pri</w:t>
      </w:r>
      <w:r w:rsidR="00325E89">
        <w:t>jema</w:t>
      </w:r>
      <w:r w:rsidR="00D270DC">
        <w:t xml:space="preserve"> informacija</w:t>
      </w:r>
      <w:r w:rsidR="00325E89">
        <w:t xml:space="preserve"> </w:t>
      </w:r>
      <w:r w:rsidR="00D270DC">
        <w:t>mogu</w:t>
      </w:r>
      <w:r w:rsidR="00325E89">
        <w:t xml:space="preserve"> zatražiti </w:t>
      </w:r>
      <w:r w:rsidR="00D270DC">
        <w:t xml:space="preserve">od nadležnih </w:t>
      </w:r>
      <w:r w:rsidR="00325E89">
        <w:t xml:space="preserve">organa </w:t>
      </w:r>
      <w:r w:rsidR="00D270DC">
        <w:t xml:space="preserve">da ne objavljuju informacije koje se odnose na bilo koju </w:t>
      </w:r>
      <w:r w:rsidR="00325E89">
        <w:t>privrednu</w:t>
      </w:r>
      <w:r w:rsidR="00D270DC">
        <w:t>, poslovnu, proizvodnu ili profesionalnu tajnu ili poslovni proces ili koje su u suprotnosti s</w:t>
      </w:r>
      <w:r w:rsidR="00325E89">
        <w:t>a</w:t>
      </w:r>
      <w:r w:rsidR="00D270DC">
        <w:t xml:space="preserve"> javnim poretkom.</w:t>
      </w:r>
    </w:p>
    <w:p w14:paraId="4E510C00" w14:textId="25971F7C" w:rsidR="00325E89" w:rsidRDefault="005561D2" w:rsidP="005561D2">
      <w:pPr>
        <w:spacing w:after="0"/>
        <w:jc w:val="both"/>
      </w:pPr>
      <w:r>
        <w:tab/>
      </w:r>
      <w:r w:rsidR="00D270DC">
        <w:t xml:space="preserve">(7) </w:t>
      </w:r>
      <w:r w:rsidR="00325E89">
        <w:t>N</w:t>
      </w:r>
      <w:r w:rsidR="006C59BD">
        <w:t>adležni organ</w:t>
      </w:r>
      <w:r w:rsidR="00D270DC">
        <w:t xml:space="preserve"> </w:t>
      </w:r>
      <w:r w:rsidR="00325E89">
        <w:t xml:space="preserve">u Crnoj Gori </w:t>
      </w:r>
      <w:r w:rsidR="00D270DC">
        <w:t>bez od</w:t>
      </w:r>
      <w:r w:rsidR="00325E89">
        <w:t>laganja</w:t>
      </w:r>
      <w:r w:rsidR="00D270DC">
        <w:t xml:space="preserve"> izvješ</w:t>
      </w:r>
      <w:r w:rsidR="00041291">
        <w:t>tava</w:t>
      </w:r>
      <w:r w:rsidR="00D270DC">
        <w:t xml:space="preserve"> E</w:t>
      </w:r>
      <w:r w:rsidR="00041291">
        <w:t>v</w:t>
      </w:r>
      <w:r w:rsidR="00D270DC">
        <w:t>ropsku komisiju o informacijama koje će se objaviti u skladu sa st</w:t>
      </w:r>
      <w:r w:rsidR="00041291">
        <w:t>.</w:t>
      </w:r>
      <w:r w:rsidR="00D270DC">
        <w:t xml:space="preserve"> 2 i 3 </w:t>
      </w:r>
      <w:r w:rsidR="00E55C2E">
        <w:t>ovog člana</w:t>
      </w:r>
      <w:r w:rsidR="00D270DC">
        <w:t>.</w:t>
      </w:r>
    </w:p>
    <w:p w14:paraId="319FAA18" w14:textId="7D4EEDA0" w:rsidR="002D2FAE" w:rsidRDefault="002D2FAE" w:rsidP="005561D2">
      <w:pPr>
        <w:spacing w:after="0"/>
        <w:jc w:val="both"/>
      </w:pPr>
      <w:r>
        <w:tab/>
        <w:t xml:space="preserve">(8) </w:t>
      </w:r>
      <w:r w:rsidRPr="002D2FAE">
        <w:t>Bliži način utvrđivanja standardnih pravila djelovanja savjetodavne komisije ili alternativno savjetodavne komisije za rješavanje sporova, kao I standardnog obrasca za o</w:t>
      </w:r>
      <w:r w:rsidR="009E54BA">
        <w:t>bjavljivanje</w:t>
      </w:r>
      <w:r w:rsidRPr="002D2FAE">
        <w:t xml:space="preserve"> konačne odluke</w:t>
      </w:r>
      <w:r>
        <w:t xml:space="preserve">, donosi </w:t>
      </w:r>
      <w:r w:rsidR="00006AB1">
        <w:t>organ državne uprave nadležan za poslove finansija.</w:t>
      </w:r>
    </w:p>
    <w:p w14:paraId="453EDF23" w14:textId="3AB853AC" w:rsidR="005561D2" w:rsidRPr="00006AB1" w:rsidRDefault="002E37D4" w:rsidP="00006AB1">
      <w:pPr>
        <w:spacing w:after="0"/>
        <w:jc w:val="both"/>
      </w:pPr>
      <w:r>
        <w:tab/>
      </w:r>
    </w:p>
    <w:p w14:paraId="699B8642" w14:textId="19E36FA5" w:rsidR="00D270DC" w:rsidRPr="00D64BA7" w:rsidRDefault="00D270DC" w:rsidP="00115635">
      <w:pPr>
        <w:jc w:val="both"/>
        <w:rPr>
          <w:b/>
        </w:rPr>
      </w:pPr>
      <w:r w:rsidRPr="00D64BA7">
        <w:rPr>
          <w:b/>
        </w:rPr>
        <w:t>V. ADMINISTRATIVN</w:t>
      </w:r>
      <w:r w:rsidR="00325E89">
        <w:rPr>
          <w:b/>
        </w:rPr>
        <w:t>E ODREDB</w:t>
      </w:r>
      <w:r w:rsidR="00493E86">
        <w:rPr>
          <w:b/>
        </w:rPr>
        <w:t>E</w:t>
      </w:r>
    </w:p>
    <w:p w14:paraId="0AA675AB" w14:textId="3BC99E44" w:rsidR="00D270DC" w:rsidRPr="00325E89" w:rsidRDefault="001A3845" w:rsidP="007A0423">
      <w:pPr>
        <w:spacing w:after="0" w:line="240" w:lineRule="auto"/>
        <w:jc w:val="center"/>
        <w:rPr>
          <w:b/>
        </w:rPr>
      </w:pPr>
      <w:r w:rsidRPr="00D64BA7">
        <w:rPr>
          <w:b/>
        </w:rPr>
        <w:t>Član</w:t>
      </w:r>
      <w:r w:rsidR="00D270DC" w:rsidRPr="00D64BA7">
        <w:rPr>
          <w:b/>
        </w:rPr>
        <w:t xml:space="preserve"> 2</w:t>
      </w:r>
      <w:r w:rsidR="00D64BA7">
        <w:rPr>
          <w:b/>
        </w:rPr>
        <w:t>0</w:t>
      </w:r>
    </w:p>
    <w:p w14:paraId="6E1FF5D3" w14:textId="18032586" w:rsidR="007A652D" w:rsidRDefault="005561D2" w:rsidP="005561D2">
      <w:pPr>
        <w:spacing w:after="0" w:line="240" w:lineRule="auto"/>
        <w:jc w:val="both"/>
      </w:pPr>
      <w:r>
        <w:tab/>
      </w:r>
      <w:r w:rsidR="00D270DC">
        <w:t>(1)</w:t>
      </w:r>
      <w:r w:rsidR="00325E89">
        <w:t xml:space="preserve"> Lista</w:t>
      </w:r>
      <w:r w:rsidR="00D270DC">
        <w:t xml:space="preserve"> nadležnih </w:t>
      </w:r>
      <w:r w:rsidR="00325E89">
        <w:t>organa</w:t>
      </w:r>
      <w:r w:rsidR="00D270DC">
        <w:t xml:space="preserve"> </w:t>
      </w:r>
      <w:r w:rsidR="00325E89">
        <w:t xml:space="preserve">i lista </w:t>
      </w:r>
      <w:r w:rsidR="001A3845">
        <w:t xml:space="preserve">nezavisnih uglednih </w:t>
      </w:r>
      <w:r w:rsidR="00325E89">
        <w:t>lica</w:t>
      </w:r>
      <w:r w:rsidR="00D270DC">
        <w:t xml:space="preserve"> iz </w:t>
      </w:r>
      <w:r w:rsidR="001A3845">
        <w:t>člana</w:t>
      </w:r>
      <w:r w:rsidR="00D270DC">
        <w:t xml:space="preserve"> 1</w:t>
      </w:r>
      <w:r w:rsidR="00D64BA7">
        <w:t>0</w:t>
      </w:r>
      <w:r w:rsidR="00D270DC">
        <w:t xml:space="preserve"> </w:t>
      </w:r>
      <w:r w:rsidR="002B2BA6">
        <w:t>ovog zakona</w:t>
      </w:r>
      <w:r w:rsidR="00D270DC">
        <w:t xml:space="preserve"> objavljuj</w:t>
      </w:r>
      <w:r w:rsidR="001F60D6">
        <w:t>u</w:t>
      </w:r>
      <w:r w:rsidR="00D270DC">
        <w:t xml:space="preserve"> se na </w:t>
      </w:r>
      <w:r w:rsidR="00D64BA7">
        <w:t xml:space="preserve">internet </w:t>
      </w:r>
      <w:r w:rsidR="00D270DC">
        <w:t>stranicama Ministarstva finan</w:t>
      </w:r>
      <w:r w:rsidR="001F60D6">
        <w:t xml:space="preserve">sija i </w:t>
      </w:r>
      <w:r w:rsidR="00D270DC">
        <w:t>Pore</w:t>
      </w:r>
      <w:r w:rsidR="00D64BA7">
        <w:t>sk</w:t>
      </w:r>
      <w:r w:rsidR="00D270DC">
        <w:t>e uprave.</w:t>
      </w:r>
    </w:p>
    <w:p w14:paraId="22B88143" w14:textId="77777777" w:rsidR="007A652D" w:rsidRDefault="007A652D" w:rsidP="005561D2">
      <w:pPr>
        <w:spacing w:after="0" w:line="240" w:lineRule="auto"/>
        <w:jc w:val="both"/>
      </w:pPr>
    </w:p>
    <w:p w14:paraId="4CDF6423" w14:textId="4BC3370F" w:rsidR="00D270DC" w:rsidRDefault="005561D2" w:rsidP="005561D2">
      <w:pPr>
        <w:spacing w:after="0"/>
        <w:jc w:val="both"/>
      </w:pPr>
      <w:r>
        <w:lastRenderedPageBreak/>
        <w:tab/>
      </w:r>
      <w:r w:rsidR="00D270DC">
        <w:t xml:space="preserve">(2) </w:t>
      </w:r>
      <w:r w:rsidR="001F60D6">
        <w:t>N</w:t>
      </w:r>
      <w:r w:rsidR="006C59BD">
        <w:t>adležni organ</w:t>
      </w:r>
      <w:r w:rsidR="00D270DC">
        <w:t xml:space="preserve"> </w:t>
      </w:r>
      <w:r w:rsidR="001F60D6">
        <w:t xml:space="preserve">u Crnoj Gori </w:t>
      </w:r>
      <w:r w:rsidR="00D64BA7">
        <w:t xml:space="preserve">će </w:t>
      </w:r>
      <w:r w:rsidR="00D270DC">
        <w:t>obavijestit</w:t>
      </w:r>
      <w:r w:rsidR="00D64BA7">
        <w:t>i</w:t>
      </w:r>
      <w:r w:rsidR="00D270DC">
        <w:t xml:space="preserve"> E</w:t>
      </w:r>
      <w:r w:rsidR="00D64BA7">
        <w:t>v</w:t>
      </w:r>
      <w:r w:rsidR="00D270DC">
        <w:t>ropsku komisiju o mjerama koje je p</w:t>
      </w:r>
      <w:r w:rsidR="001F60D6">
        <w:t>re</w:t>
      </w:r>
      <w:r w:rsidR="00D270DC">
        <w:t>duzelo radi sankcioni</w:t>
      </w:r>
      <w:r w:rsidR="00D64BA7">
        <w:t>s</w:t>
      </w:r>
      <w:r w:rsidR="00D270DC">
        <w:t>anja svih povreda ob</w:t>
      </w:r>
      <w:r w:rsidR="00D64BA7">
        <w:t>a</w:t>
      </w:r>
      <w:r w:rsidR="00D270DC">
        <w:t>veze tajnosti predviđen</w:t>
      </w:r>
      <w:r w:rsidR="001F60D6">
        <w:t>ih</w:t>
      </w:r>
      <w:r w:rsidR="00D270DC">
        <w:t xml:space="preserve"> član</w:t>
      </w:r>
      <w:r w:rsidR="001F60D6">
        <w:t>om</w:t>
      </w:r>
      <w:r w:rsidR="00D270DC">
        <w:t xml:space="preserve"> 1</w:t>
      </w:r>
      <w:r w:rsidR="00D64BA7">
        <w:t>4</w:t>
      </w:r>
      <w:r w:rsidR="00D270DC">
        <w:t xml:space="preserve"> </w:t>
      </w:r>
      <w:r w:rsidR="002B2BA6">
        <w:t>ovog zakona</w:t>
      </w:r>
      <w:r w:rsidR="00D270DC">
        <w:t>.</w:t>
      </w:r>
    </w:p>
    <w:p w14:paraId="0426B5E2" w14:textId="6610D273" w:rsidR="005561D2" w:rsidRDefault="005561D2" w:rsidP="005561D2">
      <w:pPr>
        <w:spacing w:after="0"/>
        <w:jc w:val="both"/>
      </w:pPr>
      <w:r>
        <w:tab/>
      </w:r>
      <w:r w:rsidR="00D270DC">
        <w:t>(3) Ministarstvo finan</w:t>
      </w:r>
      <w:r w:rsidR="00D64BA7">
        <w:t>s</w:t>
      </w:r>
      <w:r w:rsidR="00D270DC">
        <w:t>ija</w:t>
      </w:r>
      <w:r w:rsidR="001F60D6">
        <w:t xml:space="preserve"> i</w:t>
      </w:r>
      <w:r w:rsidR="00D270DC">
        <w:t xml:space="preserve"> </w:t>
      </w:r>
      <w:r w:rsidR="0070658D">
        <w:t>Poreska</w:t>
      </w:r>
      <w:r w:rsidR="00D270DC">
        <w:t xml:space="preserve"> uprava </w:t>
      </w:r>
      <w:r w:rsidR="00D64BA7">
        <w:t xml:space="preserve">će </w:t>
      </w:r>
      <w:r w:rsidR="00D270DC">
        <w:t>objavit</w:t>
      </w:r>
      <w:r w:rsidR="00D64BA7">
        <w:t>i</w:t>
      </w:r>
      <w:r w:rsidR="00D270DC">
        <w:t xml:space="preserve"> na svojim </w:t>
      </w:r>
      <w:r w:rsidR="00D64BA7">
        <w:t>internet</w:t>
      </w:r>
      <w:r w:rsidR="001F60D6">
        <w:t xml:space="preserve"> </w:t>
      </w:r>
      <w:r w:rsidR="00D270DC">
        <w:t>stranicama informacije koje se objavljuju u skladu s</w:t>
      </w:r>
      <w:r w:rsidR="001F60D6">
        <w:t>a</w:t>
      </w:r>
      <w:r w:rsidR="00D270DC">
        <w:t xml:space="preserve"> članom </w:t>
      </w:r>
      <w:r w:rsidR="00D64BA7">
        <w:t>19</w:t>
      </w:r>
      <w:r w:rsidR="00D270DC">
        <w:t xml:space="preserve"> st</w:t>
      </w:r>
      <w:r w:rsidR="00D64BA7">
        <w:t>.</w:t>
      </w:r>
      <w:r w:rsidR="00D270DC">
        <w:t xml:space="preserve"> 2 i 3 </w:t>
      </w:r>
      <w:r w:rsidR="002B2BA6">
        <w:t>ovog zakona</w:t>
      </w:r>
      <w:r w:rsidR="00D270DC">
        <w:t>.</w:t>
      </w:r>
    </w:p>
    <w:p w14:paraId="2E667605" w14:textId="77777777" w:rsidR="005561D2" w:rsidRPr="005561D2" w:rsidRDefault="005561D2" w:rsidP="005561D2">
      <w:pPr>
        <w:spacing w:after="0"/>
        <w:jc w:val="both"/>
      </w:pPr>
    </w:p>
    <w:p w14:paraId="3C57AB2D" w14:textId="4BD9F8B3" w:rsidR="00D270DC" w:rsidRPr="001A3845" w:rsidRDefault="00D270DC" w:rsidP="00115635">
      <w:pPr>
        <w:jc w:val="both"/>
        <w:rPr>
          <w:b/>
        </w:rPr>
      </w:pPr>
      <w:r w:rsidRPr="001A3845">
        <w:rPr>
          <w:b/>
        </w:rPr>
        <w:t>VI. PREKRŠAJNE ODREDBE</w:t>
      </w:r>
    </w:p>
    <w:p w14:paraId="0544673D" w14:textId="15CBEC50" w:rsidR="00D270DC" w:rsidRPr="00D64BA7" w:rsidRDefault="00D270DC" w:rsidP="007A652D">
      <w:pPr>
        <w:spacing w:after="0" w:line="240" w:lineRule="auto"/>
        <w:jc w:val="center"/>
        <w:rPr>
          <w:b/>
        </w:rPr>
      </w:pPr>
      <w:r w:rsidRPr="001A3845">
        <w:rPr>
          <w:b/>
        </w:rPr>
        <w:t>Član 2</w:t>
      </w:r>
      <w:r w:rsidR="001A3845" w:rsidRPr="001A3845">
        <w:rPr>
          <w:b/>
        </w:rPr>
        <w:t>1</w:t>
      </w:r>
    </w:p>
    <w:p w14:paraId="5E3686B0" w14:textId="26523A66" w:rsidR="00D1360B" w:rsidRDefault="00D1360B" w:rsidP="005561D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(1) </w:t>
      </w:r>
      <w:r w:rsidR="00D270DC" w:rsidRPr="00E8480F">
        <w:rPr>
          <w:color w:val="000000" w:themeColor="text1"/>
        </w:rPr>
        <w:t xml:space="preserve">Novčanom kaznom u iznosu od </w:t>
      </w:r>
      <w:r w:rsidR="001F60D6" w:rsidRPr="00E8480F">
        <w:rPr>
          <w:color w:val="000000" w:themeColor="text1"/>
        </w:rPr>
        <w:t xml:space="preserve">30 eura do 2.000 eura </w:t>
      </w:r>
      <w:r w:rsidR="00D270DC" w:rsidRPr="00E8480F">
        <w:rPr>
          <w:color w:val="000000" w:themeColor="text1"/>
        </w:rPr>
        <w:t>kazni</w:t>
      </w:r>
      <w:r w:rsidR="001A3845" w:rsidRPr="00E8480F">
        <w:rPr>
          <w:color w:val="000000" w:themeColor="text1"/>
        </w:rPr>
        <w:t>će</w:t>
      </w:r>
      <w:r w:rsidR="00D270DC" w:rsidRPr="00E8480F">
        <w:rPr>
          <w:color w:val="000000" w:themeColor="text1"/>
        </w:rPr>
        <w:t xml:space="preserve"> se</w:t>
      </w:r>
      <w:r>
        <w:rPr>
          <w:color w:val="000000" w:themeColor="text1"/>
        </w:rPr>
        <w:t xml:space="preserve"> za prekršaj:</w:t>
      </w:r>
    </w:p>
    <w:p w14:paraId="339DD072" w14:textId="42399966" w:rsidR="00D1360B" w:rsidRDefault="00D1360B" w:rsidP="005561D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  <w:t xml:space="preserve">1) </w:t>
      </w:r>
      <w:r w:rsidRPr="00D1360B">
        <w:rPr>
          <w:color w:val="000000" w:themeColor="text1"/>
        </w:rPr>
        <w:t>nezavisno ugledno lice ili bilo koji drugi član savjetodavne komisije ili alternativne savjetodavne komisije za rješavanje sporova, ako ne čuva profesionalnu tajnu, u skladu sa nacionalnim zakonodavstvom države članice, u odnosu na informacije koje je saznao kao član tih komisija (član 14 stav 5)</w:t>
      </w:r>
      <w:r>
        <w:rPr>
          <w:color w:val="000000" w:themeColor="text1"/>
        </w:rPr>
        <w:t>;</w:t>
      </w:r>
    </w:p>
    <w:p w14:paraId="55167B74" w14:textId="5A8AF372" w:rsidR="00080E61" w:rsidRPr="00080E61" w:rsidRDefault="00D1360B" w:rsidP="005561D2">
      <w:pPr>
        <w:spacing w:after="0"/>
        <w:jc w:val="both"/>
        <w:rPr>
          <w:color w:val="000000" w:themeColor="text1"/>
        </w:rPr>
      </w:pPr>
      <w:r>
        <w:rPr>
          <w:color w:val="000000" w:themeColor="text1"/>
        </w:rPr>
        <w:tab/>
        <w:t>2)</w:t>
      </w:r>
      <w:r w:rsidR="00080E61" w:rsidRPr="00080E61">
        <w:t xml:space="preserve"> </w:t>
      </w:r>
      <w:r w:rsidR="00080E61" w:rsidRPr="00080E61">
        <w:rPr>
          <w:color w:val="000000" w:themeColor="text1"/>
        </w:rPr>
        <w:t>poreski obveznik ili, prema potrebi, njegov predstavnik, ako informacije, uključujući i informacije o dokumentima, koje je saznao tokom tih postupaka, ne tretira kao tajnu ili o tome ne da izjavu nadležnim organima države članice kada se to od njega zahtijeva tokom postupka (član 14 stav 6).</w:t>
      </w:r>
    </w:p>
    <w:p w14:paraId="5863F287" w14:textId="531B462A" w:rsidR="007A652D" w:rsidRPr="005561D2" w:rsidRDefault="007A652D" w:rsidP="005561D2">
      <w:pPr>
        <w:spacing w:after="0" w:line="240" w:lineRule="auto"/>
        <w:jc w:val="both"/>
        <w:rPr>
          <w:color w:val="000000" w:themeColor="text1"/>
        </w:rPr>
      </w:pPr>
    </w:p>
    <w:p w14:paraId="2A833AD1" w14:textId="06809F4D" w:rsidR="00D270DC" w:rsidRPr="00E8480F" w:rsidRDefault="00D270DC" w:rsidP="00115635">
      <w:pPr>
        <w:jc w:val="both"/>
        <w:rPr>
          <w:b/>
        </w:rPr>
      </w:pPr>
      <w:r w:rsidRPr="00E8480F">
        <w:rPr>
          <w:b/>
        </w:rPr>
        <w:t>VII. PRELAZNE I ZAVRŠNE ODREDBE</w:t>
      </w:r>
    </w:p>
    <w:p w14:paraId="1069E5C7" w14:textId="36E1782D" w:rsidR="00D270DC" w:rsidRPr="001A3845" w:rsidRDefault="00D270DC" w:rsidP="007A652D">
      <w:pPr>
        <w:spacing w:after="0" w:line="240" w:lineRule="auto"/>
        <w:jc w:val="center"/>
        <w:rPr>
          <w:b/>
        </w:rPr>
      </w:pPr>
      <w:r w:rsidRPr="001A3845">
        <w:rPr>
          <w:b/>
        </w:rPr>
        <w:t>Član</w:t>
      </w:r>
      <w:r w:rsidR="001A3845" w:rsidRPr="001A3845">
        <w:rPr>
          <w:b/>
        </w:rPr>
        <w:t xml:space="preserve"> </w:t>
      </w:r>
      <w:r w:rsidRPr="001A3845">
        <w:rPr>
          <w:b/>
        </w:rPr>
        <w:t>2</w:t>
      </w:r>
      <w:r w:rsidR="001A3845" w:rsidRPr="001A3845">
        <w:rPr>
          <w:b/>
        </w:rPr>
        <w:t>2</w:t>
      </w:r>
    </w:p>
    <w:p w14:paraId="560EB388" w14:textId="0FFFE04B" w:rsidR="00496ABB" w:rsidRDefault="00D270DC" w:rsidP="007A652D">
      <w:pPr>
        <w:spacing w:after="0" w:line="240" w:lineRule="auto"/>
        <w:jc w:val="both"/>
      </w:pPr>
      <w:r>
        <w:t>Ministar fina</w:t>
      </w:r>
      <w:r w:rsidR="00E8480F">
        <w:t>nsija</w:t>
      </w:r>
      <w:r>
        <w:t xml:space="preserve"> će </w:t>
      </w:r>
      <w:r w:rsidR="001A3845">
        <w:t>donijeti</w:t>
      </w:r>
      <w:r w:rsidR="00E8480F" w:rsidRPr="00E8480F">
        <w:t xml:space="preserve"> odluke iz člana 10 stav 2 i člana 13 stav 2 ovog zakona</w:t>
      </w:r>
      <w:r w:rsidR="001A3845">
        <w:t xml:space="preserve"> </w:t>
      </w:r>
      <w:r>
        <w:t xml:space="preserve">u roku od godinu dana od </w:t>
      </w:r>
      <w:r w:rsidR="00473038">
        <w:t>početka primjene ovog zakona</w:t>
      </w:r>
      <w:r w:rsidR="00496ABB">
        <w:t>.</w:t>
      </w:r>
    </w:p>
    <w:p w14:paraId="54A703F4" w14:textId="76204F43" w:rsidR="007A652D" w:rsidRDefault="00496ABB" w:rsidP="00496ABB">
      <w:pPr>
        <w:spacing w:after="0" w:line="240" w:lineRule="auto"/>
        <w:jc w:val="center"/>
        <w:rPr>
          <w:b/>
        </w:rPr>
      </w:pPr>
      <w:r w:rsidRPr="00496ABB">
        <w:rPr>
          <w:b/>
        </w:rPr>
        <w:t>Član 23</w:t>
      </w:r>
    </w:p>
    <w:p w14:paraId="1806C34A" w14:textId="4EA7D8A3" w:rsidR="00496ABB" w:rsidRDefault="00496ABB" w:rsidP="00496ABB">
      <w:pPr>
        <w:spacing w:after="0" w:line="240" w:lineRule="auto"/>
        <w:jc w:val="both"/>
      </w:pPr>
      <w:r w:rsidRPr="00496ABB">
        <w:t xml:space="preserve">Podzakonski akt za sprovođenje ovog zakona donijeće se u roku od godinu dana od dana početka primjene ovog zakona. </w:t>
      </w:r>
    </w:p>
    <w:p w14:paraId="182EC1C1" w14:textId="77777777" w:rsidR="00496ABB" w:rsidRDefault="00496ABB" w:rsidP="00496ABB">
      <w:pPr>
        <w:spacing w:after="0" w:line="240" w:lineRule="auto"/>
        <w:jc w:val="both"/>
      </w:pPr>
    </w:p>
    <w:p w14:paraId="5BCD0810" w14:textId="52D5FA08" w:rsidR="00D270DC" w:rsidRPr="001A3845" w:rsidRDefault="00D270DC" w:rsidP="007A652D">
      <w:pPr>
        <w:spacing w:after="0" w:line="240" w:lineRule="auto"/>
        <w:jc w:val="center"/>
        <w:rPr>
          <w:b/>
        </w:rPr>
      </w:pPr>
      <w:r w:rsidRPr="001A3845">
        <w:rPr>
          <w:b/>
        </w:rPr>
        <w:t>Član 2</w:t>
      </w:r>
      <w:r w:rsidR="00496ABB">
        <w:rPr>
          <w:b/>
        </w:rPr>
        <w:t>4</w:t>
      </w:r>
    </w:p>
    <w:p w14:paraId="2B9AD352" w14:textId="3FF8EC20" w:rsidR="00D64BA7" w:rsidRDefault="00D270DC" w:rsidP="007A652D">
      <w:pPr>
        <w:spacing w:after="0" w:line="240" w:lineRule="auto"/>
        <w:jc w:val="both"/>
        <w:rPr>
          <w:color w:val="000000" w:themeColor="text1"/>
        </w:rPr>
      </w:pPr>
      <w:r w:rsidRPr="00B47F83">
        <w:rPr>
          <w:color w:val="000000" w:themeColor="text1"/>
        </w:rPr>
        <w:t xml:space="preserve">Odredbe </w:t>
      </w:r>
      <w:r w:rsidR="002B2BA6" w:rsidRPr="00B47F83">
        <w:rPr>
          <w:color w:val="000000" w:themeColor="text1"/>
        </w:rPr>
        <w:t>ovog zakona</w:t>
      </w:r>
      <w:r w:rsidRPr="00B47F83">
        <w:rPr>
          <w:color w:val="000000" w:themeColor="text1"/>
        </w:rPr>
        <w:t xml:space="preserve"> odnose se na sve prigovore u vezi s</w:t>
      </w:r>
      <w:r w:rsidR="00B47F83" w:rsidRPr="00B47F83">
        <w:rPr>
          <w:color w:val="000000" w:themeColor="text1"/>
        </w:rPr>
        <w:t>a</w:t>
      </w:r>
      <w:r w:rsidRPr="00B47F83">
        <w:rPr>
          <w:color w:val="000000" w:themeColor="text1"/>
        </w:rPr>
        <w:t xml:space="preserve"> predmetima spora koji se odnose na dohodak ili </w:t>
      </w:r>
      <w:r w:rsidR="00B47F83" w:rsidRPr="00B47F83">
        <w:rPr>
          <w:color w:val="000000" w:themeColor="text1"/>
        </w:rPr>
        <w:t xml:space="preserve">imovinu </w:t>
      </w:r>
      <w:r w:rsidRPr="00B47F83">
        <w:rPr>
          <w:color w:val="000000" w:themeColor="text1"/>
        </w:rPr>
        <w:t>ostvaren</w:t>
      </w:r>
      <w:r w:rsidR="00B47F83" w:rsidRPr="00B47F83">
        <w:rPr>
          <w:color w:val="000000" w:themeColor="text1"/>
        </w:rPr>
        <w:t>u</w:t>
      </w:r>
      <w:r w:rsidRPr="00B47F83">
        <w:rPr>
          <w:color w:val="000000" w:themeColor="text1"/>
        </w:rPr>
        <w:t xml:space="preserve"> u </w:t>
      </w:r>
      <w:r w:rsidR="00B47F83" w:rsidRPr="00B47F83">
        <w:rPr>
          <w:color w:val="000000" w:themeColor="text1"/>
        </w:rPr>
        <w:t>fisklanoj</w:t>
      </w:r>
      <w:r w:rsidRPr="00B47F83">
        <w:rPr>
          <w:color w:val="000000" w:themeColor="text1"/>
        </w:rPr>
        <w:t xml:space="preserve"> godini koja počinje</w:t>
      </w:r>
      <w:r w:rsidR="00B47F83" w:rsidRPr="00B47F83">
        <w:rPr>
          <w:color w:val="000000" w:themeColor="text1"/>
        </w:rPr>
        <w:t xml:space="preserve"> prvog </w:t>
      </w:r>
      <w:r w:rsidR="00FC78FF">
        <w:rPr>
          <w:color w:val="000000" w:themeColor="text1"/>
        </w:rPr>
        <w:t>j</w:t>
      </w:r>
      <w:r w:rsidR="00B47F83" w:rsidRPr="00B47F83">
        <w:rPr>
          <w:color w:val="000000" w:themeColor="text1"/>
        </w:rPr>
        <w:t xml:space="preserve">anuara ili poslije prvog januara </w:t>
      </w:r>
      <w:r w:rsidRPr="00B47F83">
        <w:rPr>
          <w:color w:val="000000" w:themeColor="text1"/>
        </w:rPr>
        <w:t>2018.</w:t>
      </w:r>
      <w:r w:rsidR="00B47F83" w:rsidRPr="00B47F83">
        <w:rPr>
          <w:color w:val="000000" w:themeColor="text1"/>
        </w:rPr>
        <w:t xml:space="preserve"> godine</w:t>
      </w:r>
      <w:r w:rsidRPr="00B47F83">
        <w:rPr>
          <w:color w:val="000000" w:themeColor="text1"/>
        </w:rPr>
        <w:t xml:space="preserve">, </w:t>
      </w:r>
      <w:r w:rsidR="00B47F83" w:rsidRPr="00B47F83">
        <w:rPr>
          <w:color w:val="000000" w:themeColor="text1"/>
        </w:rPr>
        <w:t xml:space="preserve">a koji su </w:t>
      </w:r>
      <w:r w:rsidRPr="00B47F83">
        <w:rPr>
          <w:color w:val="000000" w:themeColor="text1"/>
        </w:rPr>
        <w:t>podnesen</w:t>
      </w:r>
      <w:r w:rsidR="00B47F83" w:rsidRPr="00B47F83">
        <w:rPr>
          <w:color w:val="000000" w:themeColor="text1"/>
        </w:rPr>
        <w:t xml:space="preserve">i </w:t>
      </w:r>
      <w:r w:rsidRPr="00B47F83">
        <w:rPr>
          <w:color w:val="000000" w:themeColor="text1"/>
        </w:rPr>
        <w:t xml:space="preserve">od </w:t>
      </w:r>
      <w:r w:rsidR="00B47F83" w:rsidRPr="00B47F83">
        <w:rPr>
          <w:color w:val="000000" w:themeColor="text1"/>
        </w:rPr>
        <w:t xml:space="preserve">početka primjene </w:t>
      </w:r>
      <w:r w:rsidR="002B2BA6" w:rsidRPr="00B47F83">
        <w:rPr>
          <w:color w:val="000000" w:themeColor="text1"/>
        </w:rPr>
        <w:t>ovog zakona</w:t>
      </w:r>
      <w:r w:rsidRPr="00B47F83">
        <w:rPr>
          <w:color w:val="000000" w:themeColor="text1"/>
        </w:rPr>
        <w:t>.</w:t>
      </w:r>
    </w:p>
    <w:p w14:paraId="00B3A24D" w14:textId="77777777" w:rsidR="007A652D" w:rsidRPr="00B47F83" w:rsidRDefault="007A652D" w:rsidP="007A652D">
      <w:pPr>
        <w:spacing w:after="0" w:line="240" w:lineRule="auto"/>
        <w:jc w:val="both"/>
        <w:rPr>
          <w:color w:val="000000" w:themeColor="text1"/>
        </w:rPr>
      </w:pPr>
    </w:p>
    <w:p w14:paraId="1EE87765" w14:textId="12118F5C" w:rsidR="001A3845" w:rsidRPr="001A3845" w:rsidRDefault="001A3845" w:rsidP="007A652D">
      <w:pPr>
        <w:spacing w:after="0" w:line="240" w:lineRule="auto"/>
        <w:jc w:val="center"/>
        <w:rPr>
          <w:b/>
        </w:rPr>
      </w:pPr>
      <w:r w:rsidRPr="001A3845">
        <w:rPr>
          <w:b/>
        </w:rPr>
        <w:t>Član 2</w:t>
      </w:r>
      <w:r w:rsidR="00496ABB">
        <w:rPr>
          <w:b/>
        </w:rPr>
        <w:t>5</w:t>
      </w:r>
    </w:p>
    <w:p w14:paraId="1AA8D37E" w14:textId="429FBA5E" w:rsidR="00D270DC" w:rsidRDefault="001A3845" w:rsidP="007A652D">
      <w:pPr>
        <w:spacing w:after="0" w:line="240" w:lineRule="auto"/>
        <w:jc w:val="both"/>
      </w:pPr>
      <w:r>
        <w:t>Ovaj zakon stupa na snagu osmog dana od dana objavljivanja u „Službenom listu Crne</w:t>
      </w:r>
      <w:r w:rsidR="00FE62E1">
        <w:t xml:space="preserve"> </w:t>
      </w:r>
      <w:r>
        <w:t>Gore“,</w:t>
      </w:r>
      <w:r w:rsidR="00C06A8A">
        <w:t xml:space="preserve"> </w:t>
      </w:r>
      <w:bookmarkStart w:id="1" w:name="_GoBack"/>
      <w:bookmarkEnd w:id="1"/>
      <w:r>
        <w:t>a primjenjivaće se od dana pristupanja Crne Gore Evropskoj uniji.</w:t>
      </w:r>
    </w:p>
    <w:p w14:paraId="563B534A" w14:textId="3CF720F0" w:rsidR="004E75E1" w:rsidRDefault="004E75E1" w:rsidP="007A652D">
      <w:pPr>
        <w:spacing w:after="0" w:line="240" w:lineRule="auto"/>
        <w:jc w:val="both"/>
      </w:pPr>
    </w:p>
    <w:p w14:paraId="6FB775F8" w14:textId="6C35A2AD" w:rsidR="004E75E1" w:rsidRDefault="004E75E1" w:rsidP="007A652D">
      <w:pPr>
        <w:spacing w:after="0" w:line="240" w:lineRule="auto"/>
        <w:jc w:val="both"/>
      </w:pPr>
    </w:p>
    <w:p w14:paraId="60AEC327" w14:textId="2B819632" w:rsidR="004E75E1" w:rsidRDefault="004E75E1" w:rsidP="007A652D">
      <w:pPr>
        <w:spacing w:after="0" w:line="240" w:lineRule="auto"/>
        <w:jc w:val="both"/>
      </w:pPr>
    </w:p>
    <w:p w14:paraId="256BCCA4" w14:textId="33966634" w:rsidR="004E75E1" w:rsidRDefault="004E75E1" w:rsidP="007A652D">
      <w:pPr>
        <w:spacing w:after="0" w:line="240" w:lineRule="auto"/>
        <w:jc w:val="both"/>
      </w:pPr>
    </w:p>
    <w:p w14:paraId="2BDB9C54" w14:textId="23090847" w:rsidR="004E75E1" w:rsidRDefault="004E75E1" w:rsidP="007A652D">
      <w:pPr>
        <w:spacing w:after="0" w:line="240" w:lineRule="auto"/>
        <w:jc w:val="both"/>
      </w:pPr>
    </w:p>
    <w:p w14:paraId="2C8F4364" w14:textId="0F1924A1" w:rsidR="004E75E1" w:rsidRDefault="004E75E1" w:rsidP="007A652D">
      <w:pPr>
        <w:spacing w:after="0" w:line="240" w:lineRule="auto"/>
        <w:jc w:val="both"/>
      </w:pPr>
    </w:p>
    <w:p w14:paraId="529EEB09" w14:textId="35AB9B1A" w:rsidR="004E75E1" w:rsidRDefault="004E75E1" w:rsidP="007A652D">
      <w:pPr>
        <w:spacing w:after="0" w:line="240" w:lineRule="auto"/>
        <w:jc w:val="both"/>
      </w:pPr>
    </w:p>
    <w:p w14:paraId="1369FE54" w14:textId="644E93BC" w:rsidR="004E75E1" w:rsidRDefault="004E75E1" w:rsidP="007A652D">
      <w:pPr>
        <w:spacing w:after="0" w:line="240" w:lineRule="auto"/>
        <w:jc w:val="both"/>
      </w:pPr>
    </w:p>
    <w:p w14:paraId="35868E7B" w14:textId="0614CFD7" w:rsidR="004E75E1" w:rsidRDefault="004E75E1" w:rsidP="007A652D">
      <w:pPr>
        <w:spacing w:after="0" w:line="240" w:lineRule="auto"/>
        <w:jc w:val="both"/>
      </w:pPr>
    </w:p>
    <w:p w14:paraId="677625B3" w14:textId="3A911F84" w:rsidR="004E75E1" w:rsidRDefault="004E75E1" w:rsidP="007A652D">
      <w:pPr>
        <w:spacing w:after="0" w:line="240" w:lineRule="auto"/>
        <w:jc w:val="both"/>
      </w:pPr>
    </w:p>
    <w:p w14:paraId="6C72DC79" w14:textId="0D80FFC7" w:rsidR="004E75E1" w:rsidRDefault="004E75E1" w:rsidP="007A652D">
      <w:pPr>
        <w:spacing w:after="0" w:line="240" w:lineRule="auto"/>
        <w:jc w:val="both"/>
      </w:pPr>
    </w:p>
    <w:p w14:paraId="28E12579" w14:textId="606764ED" w:rsidR="004E75E1" w:rsidRDefault="004E75E1" w:rsidP="007A652D">
      <w:pPr>
        <w:spacing w:after="0" w:line="240" w:lineRule="auto"/>
        <w:jc w:val="both"/>
      </w:pPr>
    </w:p>
    <w:p w14:paraId="7997CD5B" w14:textId="4FAE2687" w:rsidR="004E75E1" w:rsidRDefault="004E75E1" w:rsidP="007A652D">
      <w:pPr>
        <w:spacing w:after="0" w:line="240" w:lineRule="auto"/>
        <w:jc w:val="both"/>
      </w:pPr>
    </w:p>
    <w:p w14:paraId="6708D64B" w14:textId="5911DF80" w:rsidR="004E75E1" w:rsidRDefault="004E75E1" w:rsidP="007A652D">
      <w:pPr>
        <w:spacing w:after="0" w:line="240" w:lineRule="auto"/>
        <w:jc w:val="both"/>
      </w:pPr>
    </w:p>
    <w:p w14:paraId="1DB80CB1" w14:textId="77777777" w:rsidR="004E75E1" w:rsidRDefault="004E75E1" w:rsidP="007A652D">
      <w:pPr>
        <w:spacing w:after="0" w:line="240" w:lineRule="auto"/>
        <w:jc w:val="both"/>
      </w:pPr>
    </w:p>
    <w:p w14:paraId="3ABAFEA0" w14:textId="648CB92B" w:rsidR="004E75E1" w:rsidRPr="008B7962" w:rsidRDefault="004E75E1" w:rsidP="004E75E1">
      <w:pPr>
        <w:spacing w:after="0" w:line="240" w:lineRule="auto"/>
        <w:jc w:val="center"/>
        <w:rPr>
          <w:b/>
        </w:rPr>
      </w:pPr>
      <w:r w:rsidRPr="008B7962">
        <w:rPr>
          <w:b/>
        </w:rPr>
        <w:lastRenderedPageBreak/>
        <w:t>OBRAZLOŽENJE</w:t>
      </w:r>
    </w:p>
    <w:p w14:paraId="066A656A" w14:textId="789D044D" w:rsidR="004E75E1" w:rsidRPr="004E75E1" w:rsidRDefault="004E75E1" w:rsidP="004E75E1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I. Ustavni osnov za donošenje zakona </w:t>
      </w:r>
    </w:p>
    <w:p w14:paraId="3AC15260" w14:textId="07ED0C08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  <w:t xml:space="preserve">Ustavni osnov za donošenje Zakona o </w:t>
      </w:r>
      <w:r>
        <w:rPr>
          <w:kern w:val="2"/>
          <w14:ligatures w14:val="standardContextual"/>
        </w:rPr>
        <w:t xml:space="preserve">mehanizmima rješavanja poreskih sporova u Evropskoj uniji </w:t>
      </w:r>
      <w:r w:rsidRPr="004E75E1">
        <w:rPr>
          <w:kern w:val="2"/>
          <w14:ligatures w14:val="standardContextual"/>
        </w:rPr>
        <w:t xml:space="preserve">sadržan je u članu 16 tačka 5 Ustava Crne Gore, kojim je predviđeno da se zakonom uređuju pitanja od interesa za Crnu Goru. </w:t>
      </w:r>
    </w:p>
    <w:p w14:paraId="2581EF90" w14:textId="77777777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II. Razlozi za donošenje zakona </w:t>
      </w:r>
    </w:p>
    <w:p w14:paraId="08632EFC" w14:textId="40DCC089" w:rsidR="00296598" w:rsidRDefault="004E75E1" w:rsidP="00296598">
      <w:pPr>
        <w:spacing w:after="0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  <w:t>Ovim zakonom uvod</w:t>
      </w:r>
      <w:r>
        <w:rPr>
          <w:kern w:val="2"/>
          <w14:ligatures w14:val="standardContextual"/>
        </w:rPr>
        <w:t>e</w:t>
      </w:r>
      <w:r w:rsidRPr="004E75E1">
        <w:rPr>
          <w:kern w:val="2"/>
          <w14:ligatures w14:val="standardContextual"/>
        </w:rPr>
        <w:t xml:space="preserve"> se pravila o mehanizmima rješavanja sporova između Crne Gore i drugih država članica Evropske unije kada ti sporovi proizlaze iz tumačenja i primjene ugovora/sporazuma kojima je predviđeno otklanjanje dvostrukog oporezivanja dohotka i imovine, kao i prava i obaveze poreskih obveznika u slučaju nastanka sporova.</w:t>
      </w:r>
      <w:r>
        <w:rPr>
          <w:kern w:val="2"/>
          <w14:ligatures w14:val="standardContextual"/>
        </w:rPr>
        <w:t xml:space="preserve"> Donošenje predloženog zakona ima za cilj rješavanje problema</w:t>
      </w:r>
      <w:r w:rsidRPr="004E75E1">
        <w:t xml:space="preserve"> </w:t>
      </w:r>
      <w:r w:rsidRPr="004E75E1">
        <w:rPr>
          <w:kern w:val="2"/>
          <w14:ligatures w14:val="standardContextual"/>
        </w:rPr>
        <w:t>nedovoljno razvijen</w:t>
      </w:r>
      <w:r>
        <w:rPr>
          <w:kern w:val="2"/>
          <w14:ligatures w14:val="standardContextual"/>
        </w:rPr>
        <w:t>ih</w:t>
      </w:r>
      <w:r w:rsidRPr="004E75E1">
        <w:rPr>
          <w:kern w:val="2"/>
          <w14:ligatures w14:val="standardContextual"/>
        </w:rPr>
        <w:t xml:space="preserve"> postojeći</w:t>
      </w:r>
      <w:r>
        <w:rPr>
          <w:kern w:val="2"/>
          <w14:ligatures w14:val="standardContextual"/>
        </w:rPr>
        <w:t>h</w:t>
      </w:r>
      <w:r w:rsidRPr="004E75E1">
        <w:rPr>
          <w:kern w:val="2"/>
          <w14:ligatures w14:val="standardContextual"/>
        </w:rPr>
        <w:t xml:space="preserve"> postup</w:t>
      </w:r>
      <w:r>
        <w:rPr>
          <w:kern w:val="2"/>
          <w14:ligatures w14:val="standardContextual"/>
        </w:rPr>
        <w:t>aka</w:t>
      </w:r>
      <w:r w:rsidRPr="004E75E1">
        <w:rPr>
          <w:kern w:val="2"/>
          <w14:ligatures w14:val="standardContextual"/>
        </w:rPr>
        <w:t xml:space="preserve"> zajedničkog dogovaranja (tzv.MAP-ovi), odsustv</w:t>
      </w:r>
      <w:r>
        <w:rPr>
          <w:kern w:val="2"/>
          <w14:ligatures w14:val="standardContextual"/>
        </w:rPr>
        <w:t>a</w:t>
      </w:r>
      <w:r w:rsidRPr="004E75E1">
        <w:rPr>
          <w:kern w:val="2"/>
          <w14:ligatures w14:val="standardContextual"/>
        </w:rPr>
        <w:t xml:space="preserve"> rokova i obavezujućih odluka u cilju rješavanja poreskih sporova, </w:t>
      </w:r>
      <w:r w:rsidR="008665FB">
        <w:rPr>
          <w:kern w:val="2"/>
          <w14:ligatures w14:val="standardContextual"/>
        </w:rPr>
        <w:t xml:space="preserve">kao I </w:t>
      </w:r>
      <w:r w:rsidRPr="004E75E1">
        <w:rPr>
          <w:kern w:val="2"/>
          <w14:ligatures w14:val="standardContextual"/>
        </w:rPr>
        <w:t>različit</w:t>
      </w:r>
      <w:r>
        <w:rPr>
          <w:kern w:val="2"/>
          <w14:ligatures w14:val="standardContextual"/>
        </w:rPr>
        <w:t>ih</w:t>
      </w:r>
      <w:r w:rsidRPr="004E75E1">
        <w:rPr>
          <w:kern w:val="2"/>
          <w14:ligatures w14:val="standardContextual"/>
        </w:rPr>
        <w:t xml:space="preserve"> tumačenja </w:t>
      </w:r>
      <w:r w:rsidR="00002C06">
        <w:rPr>
          <w:kern w:val="2"/>
          <w14:ligatures w14:val="standardContextual"/>
        </w:rPr>
        <w:t xml:space="preserve">odredaba </w:t>
      </w:r>
      <w:r w:rsidRPr="004E75E1">
        <w:rPr>
          <w:kern w:val="2"/>
          <w14:ligatures w14:val="standardContextual"/>
        </w:rPr>
        <w:t>ugovora/sporazuma o izbjegavanju dvostrukog oporezivanja.</w:t>
      </w:r>
    </w:p>
    <w:p w14:paraId="426C1D58" w14:textId="4694DF10" w:rsidR="004E75E1" w:rsidRPr="004E75E1" w:rsidRDefault="00296598" w:rsidP="00296598">
      <w:pPr>
        <w:spacing w:after="0"/>
        <w:jc w:val="both"/>
        <w:rPr>
          <w:kern w:val="2"/>
          <w14:ligatures w14:val="standardContextual"/>
        </w:rPr>
      </w:pPr>
      <w:r>
        <w:rPr>
          <w:kern w:val="2"/>
          <w:lang w:val="sr-Latn-ME"/>
          <w14:ligatures w14:val="standardContextual"/>
        </w:rPr>
        <w:tab/>
      </w:r>
      <w:r w:rsidR="004E75E1" w:rsidRPr="004E75E1">
        <w:rPr>
          <w:kern w:val="2"/>
          <w:lang w:val="sr-Latn-ME"/>
          <w14:ligatures w14:val="standardContextual"/>
        </w:rPr>
        <w:t>U cilju usklađivanja nacionalnog poreskog zakonodavstva sa Direktivama Evropske unije, pred</w:t>
      </w:r>
      <w:r w:rsidR="004E75E1">
        <w:rPr>
          <w:kern w:val="2"/>
          <w:lang w:val="sr-Latn-ME"/>
          <w14:ligatures w14:val="standardContextual"/>
        </w:rPr>
        <w:t xml:space="preserve">loženim zakonom izvršiće se usklađivanje sa </w:t>
      </w:r>
      <w:r w:rsidR="004E75E1" w:rsidRPr="004E75E1">
        <w:rPr>
          <w:kern w:val="2"/>
          <w:lang w:val="sr-Latn-ME"/>
          <w14:ligatures w14:val="standardContextual"/>
        </w:rPr>
        <w:t>Direktivom Savjeta EU 20</w:t>
      </w:r>
      <w:r w:rsidR="004E75E1">
        <w:rPr>
          <w:kern w:val="2"/>
          <w:lang w:val="sr-Latn-ME"/>
          <w14:ligatures w14:val="standardContextual"/>
        </w:rPr>
        <w:t>17</w:t>
      </w:r>
      <w:r w:rsidR="004E75E1" w:rsidRPr="004E75E1">
        <w:rPr>
          <w:kern w:val="2"/>
          <w:lang w:val="sr-Latn-ME"/>
          <w14:ligatures w14:val="standardContextual"/>
        </w:rPr>
        <w:t>/</w:t>
      </w:r>
      <w:r w:rsidR="004E75E1">
        <w:rPr>
          <w:kern w:val="2"/>
          <w:lang w:val="sr-Latn-ME"/>
          <w14:ligatures w14:val="standardContextual"/>
        </w:rPr>
        <w:t>1852</w:t>
      </w:r>
      <w:r w:rsidR="004E75E1" w:rsidRPr="004E75E1">
        <w:rPr>
          <w:kern w:val="2"/>
          <w:lang w:val="sr-Latn-ME"/>
          <w14:ligatures w14:val="standardContextual"/>
        </w:rPr>
        <w:t>/EC o</w:t>
      </w:r>
      <w:r w:rsidR="004E75E1" w:rsidRPr="004E75E1">
        <w:t xml:space="preserve"> </w:t>
      </w:r>
      <w:r w:rsidR="004E75E1" w:rsidRPr="004E75E1">
        <w:rPr>
          <w:kern w:val="2"/>
          <w:lang w:val="sr-Latn-ME"/>
          <w14:ligatures w14:val="standardContextual"/>
        </w:rPr>
        <w:t>mehanizmima rješavanja poreskih sporova u Evropskoj uniji.</w:t>
      </w:r>
    </w:p>
    <w:p w14:paraId="48AE8685" w14:textId="6F00A28E" w:rsidR="004E75E1" w:rsidRPr="004E75E1" w:rsidRDefault="004E75E1" w:rsidP="004E75E1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>III. Usklađenost sa pravnom tekovinom Evropske unije i potvrđenim međunarodnim konvencijama</w:t>
      </w:r>
    </w:p>
    <w:p w14:paraId="06C1BA3A" w14:textId="54E34E64" w:rsidR="00F34E62" w:rsidRDefault="004E75E1" w:rsidP="003E4DBD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  <w:t xml:space="preserve">Navedenim </w:t>
      </w:r>
      <w:r>
        <w:rPr>
          <w:kern w:val="2"/>
          <w14:ligatures w14:val="standardContextual"/>
        </w:rPr>
        <w:t xml:space="preserve">zakonom </w:t>
      </w:r>
      <w:r w:rsidRPr="004E75E1">
        <w:rPr>
          <w:kern w:val="2"/>
          <w14:ligatures w14:val="standardContextual"/>
        </w:rPr>
        <w:t>izvrišiće se usklađivanje</w:t>
      </w:r>
      <w:r>
        <w:rPr>
          <w:kern w:val="2"/>
          <w14:ligatures w14:val="standardContextual"/>
        </w:rPr>
        <w:t xml:space="preserve"> </w:t>
      </w:r>
      <w:r w:rsidRPr="004E75E1">
        <w:rPr>
          <w:kern w:val="2"/>
          <w14:ligatures w14:val="standardContextual"/>
        </w:rPr>
        <w:t>sa</w:t>
      </w:r>
      <w:r>
        <w:rPr>
          <w:kern w:val="2"/>
          <w14:ligatures w14:val="standardContextual"/>
        </w:rPr>
        <w:t xml:space="preserve"> </w:t>
      </w:r>
      <w:r w:rsidRPr="004E75E1">
        <w:rPr>
          <w:kern w:val="2"/>
          <w14:ligatures w14:val="standardContextual"/>
        </w:rPr>
        <w:t>Direktivom Savjeta EU 2017/1852/EC o mehanizmima rješavanja poreskih sporova u Evropskoj uniji.</w:t>
      </w:r>
      <w:r w:rsidR="00434CC6">
        <w:rPr>
          <w:kern w:val="2"/>
          <w14:ligatures w14:val="standardContextual"/>
        </w:rPr>
        <w:t xml:space="preserve"> U cilju jačanja unutrašnjeg tržišta Evropske unije, donošenje navedenog zakona učiniće rješavanje poreskih sporova bržim, obavezujućim </w:t>
      </w:r>
      <w:r w:rsidR="00002C06">
        <w:rPr>
          <w:kern w:val="2"/>
          <w14:ligatures w14:val="standardContextual"/>
        </w:rPr>
        <w:t>i</w:t>
      </w:r>
      <w:r w:rsidR="00434CC6">
        <w:rPr>
          <w:kern w:val="2"/>
          <w14:ligatures w14:val="standardContextual"/>
        </w:rPr>
        <w:t xml:space="preserve"> pozdanim</w:t>
      </w:r>
      <w:r w:rsidR="00002C06">
        <w:rPr>
          <w:kern w:val="2"/>
          <w14:ligatures w14:val="standardContextual"/>
        </w:rPr>
        <w:t>,</w:t>
      </w:r>
      <w:r w:rsidR="00434CC6">
        <w:rPr>
          <w:kern w:val="2"/>
          <w14:ligatures w14:val="standardContextual"/>
        </w:rPr>
        <w:t xml:space="preserve"> uz pozitivan uticaj na </w:t>
      </w:r>
      <w:r w:rsidR="00D17686">
        <w:rPr>
          <w:kern w:val="2"/>
          <w14:ligatures w14:val="standardContextual"/>
        </w:rPr>
        <w:t xml:space="preserve">povećanje </w:t>
      </w:r>
      <w:r w:rsidR="00434CC6">
        <w:rPr>
          <w:kern w:val="2"/>
          <w14:ligatures w14:val="standardContextual"/>
        </w:rPr>
        <w:t>prekograničn</w:t>
      </w:r>
      <w:r w:rsidR="00D17686">
        <w:rPr>
          <w:kern w:val="2"/>
          <w14:ligatures w14:val="standardContextual"/>
        </w:rPr>
        <w:t>ih</w:t>
      </w:r>
      <w:r w:rsidR="00434CC6">
        <w:rPr>
          <w:kern w:val="2"/>
          <w14:ligatures w14:val="standardContextual"/>
        </w:rPr>
        <w:t xml:space="preserve"> investicija. Usl</w:t>
      </w:r>
      <w:r w:rsidR="00D17686">
        <w:rPr>
          <w:kern w:val="2"/>
          <w14:ligatures w14:val="standardContextual"/>
        </w:rPr>
        <w:t>j</w:t>
      </w:r>
      <w:r w:rsidR="00434CC6">
        <w:rPr>
          <w:kern w:val="2"/>
          <w14:ligatures w14:val="standardContextual"/>
        </w:rPr>
        <w:t xml:space="preserve">ed različitih </w:t>
      </w:r>
      <w:r w:rsidR="008B7962" w:rsidRPr="008B7962">
        <w:rPr>
          <w:kern w:val="2"/>
          <w14:ligatures w14:val="standardContextual"/>
        </w:rPr>
        <w:t>tumače</w:t>
      </w:r>
      <w:r w:rsidR="00434CC6">
        <w:rPr>
          <w:kern w:val="2"/>
          <w14:ligatures w14:val="standardContextual"/>
        </w:rPr>
        <w:t>nja</w:t>
      </w:r>
      <w:r w:rsidR="008B7962" w:rsidRPr="008B7962">
        <w:rPr>
          <w:kern w:val="2"/>
          <w14:ligatures w14:val="standardContextual"/>
        </w:rPr>
        <w:t xml:space="preserve"> ili primjen</w:t>
      </w:r>
      <w:r w:rsidR="00434CC6">
        <w:rPr>
          <w:kern w:val="2"/>
          <w14:ligatures w14:val="standardContextual"/>
        </w:rPr>
        <w:t>e</w:t>
      </w:r>
      <w:r w:rsidR="008B7962" w:rsidRPr="008B7962">
        <w:rPr>
          <w:kern w:val="2"/>
          <w14:ligatures w14:val="standardContextual"/>
        </w:rPr>
        <w:t xml:space="preserve"> odred</w:t>
      </w:r>
      <w:r w:rsidR="00434CC6">
        <w:rPr>
          <w:kern w:val="2"/>
          <w14:ligatures w14:val="standardContextual"/>
        </w:rPr>
        <w:t>a</w:t>
      </w:r>
      <w:r w:rsidR="00D17686">
        <w:rPr>
          <w:kern w:val="2"/>
          <w14:ligatures w14:val="standardContextual"/>
        </w:rPr>
        <w:t>b</w:t>
      </w:r>
      <w:r w:rsidR="00434CC6">
        <w:rPr>
          <w:kern w:val="2"/>
          <w14:ligatures w14:val="standardContextual"/>
        </w:rPr>
        <w:t>a</w:t>
      </w:r>
      <w:r w:rsidR="008B7962" w:rsidRPr="008B7962">
        <w:rPr>
          <w:kern w:val="2"/>
          <w14:ligatures w14:val="standardContextual"/>
        </w:rPr>
        <w:t xml:space="preserve"> bilateralnih</w:t>
      </w:r>
      <w:r w:rsidR="00434CC6">
        <w:rPr>
          <w:kern w:val="2"/>
          <w14:ligatures w14:val="standardContextual"/>
        </w:rPr>
        <w:t xml:space="preserve"> ugovora/sporazuma</w:t>
      </w:r>
      <w:r w:rsidR="008B7962" w:rsidRPr="008B7962">
        <w:rPr>
          <w:kern w:val="2"/>
          <w14:ligatures w14:val="standardContextual"/>
        </w:rPr>
        <w:t xml:space="preserve"> </w:t>
      </w:r>
      <w:r w:rsidR="00434CC6">
        <w:rPr>
          <w:kern w:val="2"/>
          <w14:ligatures w14:val="standardContextual"/>
        </w:rPr>
        <w:t xml:space="preserve">o izbjegavanju dvostrukog oporezivanja ukazala se potreba </w:t>
      </w:r>
      <w:r w:rsidR="00D17686">
        <w:rPr>
          <w:kern w:val="2"/>
          <w14:ligatures w14:val="standardContextual"/>
        </w:rPr>
        <w:t>z</w:t>
      </w:r>
      <w:r w:rsidR="00434CC6">
        <w:rPr>
          <w:kern w:val="2"/>
          <w14:ligatures w14:val="standardContextual"/>
        </w:rPr>
        <w:t xml:space="preserve">a uspostavljanje mehanizama za </w:t>
      </w:r>
      <w:r w:rsidR="00434CC6" w:rsidRPr="00434CC6">
        <w:rPr>
          <w:kern w:val="2"/>
          <w14:ligatures w14:val="standardContextual"/>
        </w:rPr>
        <w:t>sveobuhvatn</w:t>
      </w:r>
      <w:r w:rsidR="00434CC6">
        <w:rPr>
          <w:kern w:val="2"/>
          <w14:ligatures w14:val="standardContextual"/>
        </w:rPr>
        <w:t>o</w:t>
      </w:r>
      <w:r w:rsidR="00434CC6" w:rsidRPr="00434CC6">
        <w:rPr>
          <w:kern w:val="2"/>
          <w14:ligatures w14:val="standardContextual"/>
        </w:rPr>
        <w:t>, djelotvorn</w:t>
      </w:r>
      <w:r w:rsidR="00434CC6">
        <w:rPr>
          <w:kern w:val="2"/>
          <w14:ligatures w14:val="standardContextual"/>
        </w:rPr>
        <w:t>o</w:t>
      </w:r>
      <w:r w:rsidR="00434CC6" w:rsidRPr="00434CC6">
        <w:rPr>
          <w:kern w:val="2"/>
          <w14:ligatures w14:val="standardContextual"/>
        </w:rPr>
        <w:t xml:space="preserve"> i održiv</w:t>
      </w:r>
      <w:r w:rsidR="00434CC6">
        <w:rPr>
          <w:kern w:val="2"/>
          <w14:ligatures w14:val="standardContextual"/>
        </w:rPr>
        <w:t xml:space="preserve">o </w:t>
      </w:r>
      <w:r w:rsidR="008B7962" w:rsidRPr="008B7962">
        <w:rPr>
          <w:kern w:val="2"/>
          <w14:ligatures w14:val="standardContextual"/>
        </w:rPr>
        <w:t>rješavanje sporova</w:t>
      </w:r>
      <w:r w:rsidR="00434CC6">
        <w:rPr>
          <w:kern w:val="2"/>
          <w14:ligatures w14:val="standardContextual"/>
        </w:rPr>
        <w:t xml:space="preserve">.  Na ovaj način storiće se </w:t>
      </w:r>
      <w:r w:rsidR="008B7962" w:rsidRPr="008B7962">
        <w:rPr>
          <w:kern w:val="2"/>
          <w14:ligatures w14:val="standardContextual"/>
        </w:rPr>
        <w:t xml:space="preserve">pravna sigurnost i </w:t>
      </w:r>
      <w:r w:rsidR="00434CC6">
        <w:rPr>
          <w:kern w:val="2"/>
          <w14:ligatures w14:val="standardContextual"/>
        </w:rPr>
        <w:t>poslovni ambijent</w:t>
      </w:r>
      <w:r w:rsidR="00D17686">
        <w:rPr>
          <w:kern w:val="2"/>
          <w14:ligatures w14:val="standardContextual"/>
        </w:rPr>
        <w:t xml:space="preserve"> koji je</w:t>
      </w:r>
      <w:r w:rsidR="008B7962" w:rsidRPr="008B7962">
        <w:rPr>
          <w:kern w:val="2"/>
          <w14:ligatures w14:val="standardContextual"/>
        </w:rPr>
        <w:t xml:space="preserve"> pogod</w:t>
      </w:r>
      <w:r w:rsidR="003E4DBD">
        <w:rPr>
          <w:kern w:val="2"/>
          <w14:ligatures w14:val="standardContextual"/>
        </w:rPr>
        <w:t>an</w:t>
      </w:r>
      <w:r w:rsidR="008B7962" w:rsidRPr="008B7962">
        <w:rPr>
          <w:kern w:val="2"/>
          <w14:ligatures w14:val="standardContextual"/>
        </w:rPr>
        <w:t xml:space="preserve"> za poslovanje i ulaganja radi pravedn</w:t>
      </w:r>
      <w:r w:rsidR="003E4DBD">
        <w:rPr>
          <w:kern w:val="2"/>
          <w14:ligatures w14:val="standardContextual"/>
        </w:rPr>
        <w:t xml:space="preserve">ijih </w:t>
      </w:r>
      <w:r w:rsidR="00D17686">
        <w:rPr>
          <w:kern w:val="2"/>
          <w14:ligatures w14:val="standardContextual"/>
        </w:rPr>
        <w:t>i</w:t>
      </w:r>
      <w:r w:rsidR="003E4DBD">
        <w:rPr>
          <w:kern w:val="2"/>
          <w14:ligatures w14:val="standardContextual"/>
        </w:rPr>
        <w:t xml:space="preserve"> efikasnijih</w:t>
      </w:r>
      <w:r w:rsidR="008B7962" w:rsidRPr="008B7962">
        <w:rPr>
          <w:kern w:val="2"/>
          <w14:ligatures w14:val="standardContextual"/>
        </w:rPr>
        <w:t xml:space="preserve"> pore</w:t>
      </w:r>
      <w:r w:rsidR="003E4DBD">
        <w:rPr>
          <w:kern w:val="2"/>
          <w14:ligatures w14:val="standardContextual"/>
        </w:rPr>
        <w:t xml:space="preserve">skih sistema u Evropskoj uniji. </w:t>
      </w:r>
      <w:r w:rsidR="008B7962" w:rsidRPr="008B7962">
        <w:rPr>
          <w:kern w:val="2"/>
          <w14:ligatures w14:val="standardContextual"/>
        </w:rPr>
        <w:t xml:space="preserve"> </w:t>
      </w:r>
    </w:p>
    <w:p w14:paraId="6B90313A" w14:textId="2F432FC4" w:rsidR="004E75E1" w:rsidRPr="004E75E1" w:rsidRDefault="00296598" w:rsidP="004E75E1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  <w:r w:rsidR="004E75E1" w:rsidRPr="004E75E1">
        <w:rPr>
          <w:kern w:val="2"/>
          <w14:ligatures w14:val="standardContextual"/>
        </w:rPr>
        <w:t>Kod pripreme predloženog zakona korišćena su iskustva zemalja u okruženju</w:t>
      </w:r>
      <w:r w:rsidR="00D17686">
        <w:rPr>
          <w:kern w:val="2"/>
          <w14:ligatures w14:val="standardContextual"/>
        </w:rPr>
        <w:t>,</w:t>
      </w:r>
      <w:r w:rsidR="004E75E1" w:rsidRPr="004E75E1">
        <w:rPr>
          <w:kern w:val="2"/>
          <w14:ligatures w14:val="standardContextual"/>
        </w:rPr>
        <w:t xml:space="preserve"> kao i određenih zemalja članica EU.</w:t>
      </w:r>
    </w:p>
    <w:p w14:paraId="15BD6BB1" w14:textId="428D54DA" w:rsidR="004E75E1" w:rsidRPr="004E75E1" w:rsidRDefault="00296598" w:rsidP="004E75E1">
      <w:pPr>
        <w:spacing w:after="0" w:line="240" w:lineRule="auto"/>
        <w:jc w:val="both"/>
        <w:rPr>
          <w:kern w:val="2"/>
          <w14:ligatures w14:val="standardContextual"/>
        </w:rPr>
      </w:pPr>
      <w:r>
        <w:rPr>
          <w:kern w:val="2"/>
          <w14:ligatures w14:val="standardContextual"/>
        </w:rPr>
        <w:tab/>
      </w:r>
      <w:r w:rsidR="004E75E1" w:rsidRPr="004E75E1">
        <w:rPr>
          <w:kern w:val="2"/>
          <w14:ligatures w14:val="standardContextual"/>
        </w:rPr>
        <w:t>Istovremeno se ukazuje da</w:t>
      </w:r>
      <w:r w:rsidR="00D17686">
        <w:rPr>
          <w:kern w:val="2"/>
          <w14:ligatures w14:val="standardContextual"/>
        </w:rPr>
        <w:t xml:space="preserve"> jedan dio</w:t>
      </w:r>
      <w:r w:rsidR="004E75E1" w:rsidRPr="004E75E1">
        <w:rPr>
          <w:kern w:val="2"/>
          <w14:ligatures w14:val="standardContextual"/>
        </w:rPr>
        <w:t xml:space="preserve"> materij</w:t>
      </w:r>
      <w:r w:rsidR="00D17686">
        <w:rPr>
          <w:kern w:val="2"/>
          <w14:ligatures w14:val="standardContextual"/>
        </w:rPr>
        <w:t>e</w:t>
      </w:r>
      <w:r w:rsidR="004E75E1" w:rsidRPr="004E75E1">
        <w:rPr>
          <w:kern w:val="2"/>
          <w14:ligatures w14:val="standardContextual"/>
        </w:rPr>
        <w:t xml:space="preserve"> obuhvaćen predmetnim zakonom </w:t>
      </w:r>
      <w:r w:rsidR="00F34E62">
        <w:rPr>
          <w:kern w:val="2"/>
          <w14:ligatures w14:val="standardContextual"/>
        </w:rPr>
        <w:t xml:space="preserve">je </w:t>
      </w:r>
      <w:r w:rsidR="004E75E1" w:rsidRPr="004E75E1">
        <w:rPr>
          <w:kern w:val="2"/>
          <w14:ligatures w14:val="standardContextual"/>
        </w:rPr>
        <w:t xml:space="preserve">regulisan </w:t>
      </w:r>
      <w:r w:rsidRPr="00296598">
        <w:rPr>
          <w:kern w:val="2"/>
          <w14:ligatures w14:val="standardContextual"/>
        </w:rPr>
        <w:t>Konvencij</w:t>
      </w:r>
      <w:r>
        <w:rPr>
          <w:kern w:val="2"/>
          <w14:ligatures w14:val="standardContextual"/>
        </w:rPr>
        <w:t>om</w:t>
      </w:r>
      <w:r w:rsidRPr="00296598">
        <w:rPr>
          <w:kern w:val="2"/>
          <w14:ligatures w14:val="standardContextual"/>
        </w:rPr>
        <w:t xml:space="preserve"> o ukidanju dvostrukog oporezivanja u vezi s</w:t>
      </w:r>
      <w:r w:rsidR="00D17686">
        <w:rPr>
          <w:kern w:val="2"/>
          <w14:ligatures w14:val="standardContextual"/>
        </w:rPr>
        <w:t>a</w:t>
      </w:r>
      <w:r w:rsidRPr="00296598">
        <w:rPr>
          <w:kern w:val="2"/>
          <w14:ligatures w14:val="standardContextual"/>
        </w:rPr>
        <w:t xml:space="preserve"> usklađivanjem dobiti povezanih preduzeća</w:t>
      </w:r>
      <w:r>
        <w:rPr>
          <w:kern w:val="2"/>
          <w14:ligatures w14:val="standardContextual"/>
        </w:rPr>
        <w:t xml:space="preserve"> </w:t>
      </w:r>
      <w:r w:rsidRPr="00296598">
        <w:rPr>
          <w:kern w:val="2"/>
          <w14:ligatures w14:val="standardContextual"/>
        </w:rPr>
        <w:t>(90/436/EEZ)</w:t>
      </w:r>
      <w:r>
        <w:rPr>
          <w:kern w:val="2"/>
          <w14:ligatures w14:val="standardContextual"/>
        </w:rPr>
        <w:t>.</w:t>
      </w:r>
    </w:p>
    <w:p w14:paraId="1ED93540" w14:textId="4449E0E7" w:rsidR="004E75E1" w:rsidRPr="004E75E1" w:rsidRDefault="004E75E1" w:rsidP="004E75E1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IV.  Objašnjenje osnovnih pravnih instituta </w:t>
      </w:r>
    </w:p>
    <w:p w14:paraId="0DDCAAD3" w14:textId="42FD13AD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1 - </w:t>
      </w:r>
      <w:r w:rsidRPr="004E75E1">
        <w:rPr>
          <w:kern w:val="2"/>
          <w14:ligatures w14:val="standardContextual"/>
        </w:rPr>
        <w:t xml:space="preserve">Ovom odredbom </w:t>
      </w:r>
      <w:r w:rsidR="003E4DBD">
        <w:rPr>
          <w:kern w:val="2"/>
          <w14:ligatures w14:val="standardContextual"/>
        </w:rPr>
        <w:t xml:space="preserve">definišu se pravila </w:t>
      </w:r>
      <w:r w:rsidR="003E4DBD" w:rsidRPr="003E4DBD">
        <w:rPr>
          <w:kern w:val="2"/>
          <w14:ligatures w14:val="standardContextual"/>
        </w:rPr>
        <w:t xml:space="preserve">o mehanizmima rješavanja sporova između Crne Gore i drugih država članica Evropske unije </w:t>
      </w:r>
      <w:r w:rsidR="003E4DBD">
        <w:rPr>
          <w:kern w:val="2"/>
          <w14:ligatures w14:val="standardContextual"/>
        </w:rPr>
        <w:t xml:space="preserve">u slučaju </w:t>
      </w:r>
      <w:r w:rsidR="003E4DBD" w:rsidRPr="003E4DBD">
        <w:rPr>
          <w:kern w:val="2"/>
          <w14:ligatures w14:val="standardContextual"/>
        </w:rPr>
        <w:t>kada sporovi proizlaze iz tumačenja i primjene ugovora</w:t>
      </w:r>
      <w:r w:rsidR="003E4DBD">
        <w:rPr>
          <w:kern w:val="2"/>
          <w14:ligatures w14:val="standardContextual"/>
        </w:rPr>
        <w:t>/</w:t>
      </w:r>
      <w:r w:rsidR="003E4DBD" w:rsidRPr="003E4DBD">
        <w:rPr>
          <w:kern w:val="2"/>
          <w14:ligatures w14:val="standardContextual"/>
        </w:rPr>
        <w:t xml:space="preserve">sporazuma </w:t>
      </w:r>
      <w:r w:rsidR="003E4DBD">
        <w:rPr>
          <w:kern w:val="2"/>
          <w14:ligatures w14:val="standardContextual"/>
        </w:rPr>
        <w:t>o izbjegavanju</w:t>
      </w:r>
      <w:r w:rsidR="003E4DBD" w:rsidRPr="003E4DBD">
        <w:rPr>
          <w:kern w:val="2"/>
          <w14:ligatures w14:val="standardContextual"/>
        </w:rPr>
        <w:t xml:space="preserve"> dvostrukog oporezivanja dohotka i imovine, kao i prava i obaveze poreskih obveznika u slučaju nastanka sporova. </w:t>
      </w:r>
    </w:p>
    <w:p w14:paraId="5F9126EF" w14:textId="38520BB1" w:rsidR="003E4DBD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>Član 2 -</w:t>
      </w:r>
      <w:r w:rsidRPr="004E75E1">
        <w:rPr>
          <w:kern w:val="2"/>
          <w14:ligatures w14:val="standardContextual"/>
        </w:rPr>
        <w:t xml:space="preserve"> </w:t>
      </w:r>
      <w:r w:rsidR="003E4DBD" w:rsidRPr="003E4DBD">
        <w:rPr>
          <w:kern w:val="2"/>
          <w14:ligatures w14:val="standardContextual"/>
        </w:rPr>
        <w:t>Ov</w:t>
      </w:r>
      <w:r w:rsidR="003E4DBD">
        <w:rPr>
          <w:kern w:val="2"/>
          <w14:ligatures w14:val="standardContextual"/>
        </w:rPr>
        <w:t>om</w:t>
      </w:r>
      <w:r w:rsidR="003E4DBD" w:rsidRPr="003E4DBD">
        <w:rPr>
          <w:kern w:val="2"/>
          <w14:ligatures w14:val="standardContextual"/>
        </w:rPr>
        <w:t xml:space="preserve"> odredb</w:t>
      </w:r>
      <w:r w:rsidR="003E4DBD">
        <w:rPr>
          <w:kern w:val="2"/>
          <w14:ligatures w14:val="standardContextual"/>
        </w:rPr>
        <w:t>om</w:t>
      </w:r>
      <w:r w:rsidR="003E4DBD" w:rsidRPr="003E4DBD">
        <w:rPr>
          <w:kern w:val="2"/>
          <w14:ligatures w14:val="standardContextual"/>
        </w:rPr>
        <w:t xml:space="preserve"> bliže se definišu pojedini pojmovi obuhvaćeni ovim zakonom</w:t>
      </w:r>
      <w:r w:rsidR="00554334">
        <w:rPr>
          <w:kern w:val="2"/>
          <w14:ligatures w14:val="standardContextual"/>
        </w:rPr>
        <w:t>.</w:t>
      </w:r>
      <w:r w:rsidR="003E4DBD" w:rsidRPr="003E4DBD">
        <w:rPr>
          <w:kern w:val="2"/>
          <w14:ligatures w14:val="standardContextual"/>
        </w:rPr>
        <w:t xml:space="preserve"> </w:t>
      </w:r>
    </w:p>
    <w:p w14:paraId="31123C8A" w14:textId="01E89D95" w:rsidR="004E75E1" w:rsidRPr="004E75E1" w:rsidRDefault="004E75E1" w:rsidP="003E4DBD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>Čl</w:t>
      </w:r>
      <w:r w:rsidR="003E4DBD">
        <w:rPr>
          <w:b/>
          <w:kern w:val="2"/>
          <w14:ligatures w14:val="standardContextual"/>
        </w:rPr>
        <w:t xml:space="preserve">an 3 </w:t>
      </w:r>
      <w:r w:rsidR="00BA1624">
        <w:rPr>
          <w:b/>
          <w:kern w:val="2"/>
          <w14:ligatures w14:val="standardContextual"/>
        </w:rPr>
        <w:t>-</w:t>
      </w:r>
      <w:r w:rsidR="003E4DBD">
        <w:rPr>
          <w:b/>
          <w:kern w:val="2"/>
          <w14:ligatures w14:val="standardContextual"/>
        </w:rPr>
        <w:t xml:space="preserve"> </w:t>
      </w:r>
      <w:r w:rsidR="003E4DBD" w:rsidRPr="003E4DBD">
        <w:rPr>
          <w:kern w:val="2"/>
          <w14:ligatures w14:val="standardContextual"/>
        </w:rPr>
        <w:t>Ovom odredbom predlaže se</w:t>
      </w:r>
      <w:r w:rsidR="003E4DBD">
        <w:rPr>
          <w:b/>
          <w:kern w:val="2"/>
          <w14:ligatures w14:val="standardContextual"/>
        </w:rPr>
        <w:t xml:space="preserve"> </w:t>
      </w:r>
      <w:r w:rsidR="003E4DBD" w:rsidRPr="00BA1624">
        <w:rPr>
          <w:kern w:val="2"/>
          <w14:ligatures w14:val="standardContextual"/>
        </w:rPr>
        <w:t>shodna primjena drugih propisa, odnosno zakona kojim se uređuje poreski postupak, kao i zakon</w:t>
      </w:r>
      <w:r w:rsidR="00D17686">
        <w:rPr>
          <w:kern w:val="2"/>
          <w14:ligatures w14:val="standardContextual"/>
        </w:rPr>
        <w:t>a</w:t>
      </w:r>
      <w:r w:rsidR="003E4DBD" w:rsidRPr="00BA1624">
        <w:rPr>
          <w:kern w:val="2"/>
          <w14:ligatures w14:val="standardContextual"/>
        </w:rPr>
        <w:t xml:space="preserve"> kojim se uređuju upravni sporovi, ako ovim zakonom nije propisano drugačije.</w:t>
      </w:r>
    </w:p>
    <w:p w14:paraId="23A94A62" w14:textId="1DD79D84" w:rsidR="004E75E1" w:rsidRPr="004E75E1" w:rsidRDefault="004E75E1" w:rsidP="004E75E1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BA1624">
        <w:rPr>
          <w:b/>
          <w:kern w:val="2"/>
          <w14:ligatures w14:val="standardContextual"/>
        </w:rPr>
        <w:t>4</w:t>
      </w:r>
      <w:r w:rsidRPr="004E75E1">
        <w:rPr>
          <w:b/>
          <w:kern w:val="2"/>
          <w14:ligatures w14:val="standardContextual"/>
        </w:rPr>
        <w:t xml:space="preserve"> - </w:t>
      </w:r>
      <w:r w:rsidRPr="004E75E1">
        <w:rPr>
          <w:kern w:val="2"/>
          <w14:ligatures w14:val="standardContextual"/>
        </w:rPr>
        <w:t xml:space="preserve">Ovom odredbom predlaže </w:t>
      </w:r>
      <w:r w:rsidR="00554334">
        <w:rPr>
          <w:kern w:val="2"/>
          <w14:ligatures w14:val="standardContextual"/>
        </w:rPr>
        <w:t xml:space="preserve">se mogućnost podnošenja prigovora od strane poreskog obveznika nadležnim organima obje države članice u cilju rješavanja spora, sadržaj prigovora, kao </w:t>
      </w:r>
      <w:r w:rsidR="00D17686">
        <w:rPr>
          <w:kern w:val="2"/>
          <w14:ligatures w14:val="standardContextual"/>
        </w:rPr>
        <w:t>i</w:t>
      </w:r>
      <w:r w:rsidR="00554334">
        <w:rPr>
          <w:kern w:val="2"/>
          <w14:ligatures w14:val="standardContextual"/>
        </w:rPr>
        <w:t xml:space="preserve"> roko</w:t>
      </w:r>
      <w:r w:rsidR="00D17686">
        <w:rPr>
          <w:kern w:val="2"/>
          <w14:ligatures w14:val="standardContextual"/>
        </w:rPr>
        <w:t>vi</w:t>
      </w:r>
      <w:r w:rsidR="00554334">
        <w:rPr>
          <w:kern w:val="2"/>
          <w14:ligatures w14:val="standardContextual"/>
        </w:rPr>
        <w:t xml:space="preserve"> za podnošenje prigovora </w:t>
      </w:r>
      <w:r w:rsidR="00D17686">
        <w:rPr>
          <w:kern w:val="2"/>
          <w14:ligatures w14:val="standardContextual"/>
        </w:rPr>
        <w:t>i</w:t>
      </w:r>
      <w:r w:rsidR="00554334">
        <w:rPr>
          <w:kern w:val="2"/>
          <w14:ligatures w14:val="standardContextual"/>
        </w:rPr>
        <w:t xml:space="preserve"> odluke o prihvatanju ili odbijanju prigovora. </w:t>
      </w:r>
    </w:p>
    <w:p w14:paraId="309759AF" w14:textId="2943953F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>Član</w:t>
      </w:r>
      <w:r w:rsidR="00554334">
        <w:rPr>
          <w:b/>
          <w:kern w:val="2"/>
          <w14:ligatures w14:val="standardContextual"/>
        </w:rPr>
        <w:t xml:space="preserve"> 5 - </w:t>
      </w:r>
      <w:r w:rsidR="00554334" w:rsidRPr="00554334">
        <w:rPr>
          <w:kern w:val="2"/>
          <w14:ligatures w14:val="standardContextual"/>
        </w:rPr>
        <w:t xml:space="preserve">Ovom odredbom </w:t>
      </w:r>
      <w:r w:rsidR="00560D77">
        <w:rPr>
          <w:kern w:val="2"/>
          <w14:ligatures w14:val="standardContextual"/>
        </w:rPr>
        <w:t>uvodi se mehanizam postupka</w:t>
      </w:r>
      <w:r w:rsidR="00554334" w:rsidRPr="00554334">
        <w:rPr>
          <w:kern w:val="2"/>
          <w14:ligatures w14:val="standardContextual"/>
        </w:rPr>
        <w:t xml:space="preserve"> zajedničkog dogovaranja između nadležnih organa država ugovornica</w:t>
      </w:r>
      <w:r w:rsidR="00560D77">
        <w:rPr>
          <w:kern w:val="2"/>
          <w14:ligatures w14:val="standardContextual"/>
        </w:rPr>
        <w:t>, uz definisanje rokova za postizanje dogovora.</w:t>
      </w:r>
    </w:p>
    <w:p w14:paraId="39585E60" w14:textId="07E431C6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554334">
        <w:rPr>
          <w:b/>
          <w:kern w:val="2"/>
          <w14:ligatures w14:val="standardContextual"/>
        </w:rPr>
        <w:t>6</w:t>
      </w:r>
      <w:r w:rsidRPr="004E75E1">
        <w:rPr>
          <w:b/>
          <w:kern w:val="2"/>
          <w14:ligatures w14:val="standardContextual"/>
        </w:rPr>
        <w:t xml:space="preserve"> </w:t>
      </w:r>
      <w:r w:rsidR="008665FB">
        <w:rPr>
          <w:b/>
          <w:kern w:val="2"/>
          <w14:ligatures w14:val="standardContextual"/>
        </w:rPr>
        <w:t>-</w:t>
      </w:r>
      <w:r w:rsidRPr="004E75E1">
        <w:rPr>
          <w:kern w:val="2"/>
          <w14:ligatures w14:val="standardContextual"/>
        </w:rPr>
        <w:t xml:space="preserve"> </w:t>
      </w:r>
      <w:r w:rsidR="00560D77">
        <w:rPr>
          <w:kern w:val="2"/>
          <w14:ligatures w14:val="standardContextual"/>
        </w:rPr>
        <w:t>Ovom odredbom propisuju se razlozi za odbijanje prigovora, dok u slučaju nedonošenja odluke</w:t>
      </w:r>
      <w:r w:rsidR="00560D77" w:rsidRPr="00560D77">
        <w:t xml:space="preserve"> </w:t>
      </w:r>
      <w:r w:rsidR="00560D77" w:rsidRPr="00560D77">
        <w:rPr>
          <w:kern w:val="2"/>
          <w14:ligatures w14:val="standardContextual"/>
        </w:rPr>
        <w:t>u predviđenom roku</w:t>
      </w:r>
      <w:r w:rsidR="00560D77">
        <w:rPr>
          <w:kern w:val="2"/>
          <w14:ligatures w14:val="standardContextual"/>
        </w:rPr>
        <w:t xml:space="preserve"> od strane nadležnog organa, prigovor </w:t>
      </w:r>
      <w:r w:rsidR="00D17686">
        <w:rPr>
          <w:kern w:val="2"/>
          <w14:ligatures w14:val="standardContextual"/>
        </w:rPr>
        <w:t>će se</w:t>
      </w:r>
      <w:r w:rsidR="00560D77">
        <w:rPr>
          <w:kern w:val="2"/>
          <w14:ligatures w14:val="standardContextual"/>
        </w:rPr>
        <w:t xml:space="preserve"> smatra</w:t>
      </w:r>
      <w:r w:rsidR="00D17686">
        <w:rPr>
          <w:kern w:val="2"/>
          <w14:ligatures w14:val="standardContextual"/>
        </w:rPr>
        <w:t>ti</w:t>
      </w:r>
      <w:r w:rsidR="00560D77">
        <w:rPr>
          <w:kern w:val="2"/>
          <w14:ligatures w14:val="standardContextual"/>
        </w:rPr>
        <w:t xml:space="preserve"> prihvaćenim. </w:t>
      </w:r>
    </w:p>
    <w:p w14:paraId="3D9377CB" w14:textId="3CCE1205" w:rsidR="004E75E1" w:rsidRPr="00560D77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lastRenderedPageBreak/>
        <w:t xml:space="preserve">Član </w:t>
      </w:r>
      <w:r w:rsidR="00560D77">
        <w:rPr>
          <w:b/>
          <w:kern w:val="2"/>
          <w14:ligatures w14:val="standardContextual"/>
        </w:rPr>
        <w:t>7</w:t>
      </w:r>
      <w:r w:rsidRPr="004E75E1">
        <w:rPr>
          <w:b/>
          <w:kern w:val="2"/>
          <w14:ligatures w14:val="standardContextual"/>
        </w:rPr>
        <w:t xml:space="preserve"> </w:t>
      </w:r>
      <w:r w:rsidR="00560D77">
        <w:rPr>
          <w:b/>
          <w:kern w:val="2"/>
          <w14:ligatures w14:val="standardContextual"/>
        </w:rPr>
        <w:t>-</w:t>
      </w:r>
      <w:r w:rsidRPr="004E75E1">
        <w:rPr>
          <w:b/>
          <w:kern w:val="2"/>
          <w14:ligatures w14:val="standardContextual"/>
        </w:rPr>
        <w:t xml:space="preserve"> </w:t>
      </w:r>
      <w:r w:rsidR="00560D77" w:rsidRPr="00560D77">
        <w:rPr>
          <w:kern w:val="2"/>
          <w14:ligatures w14:val="standardContextual"/>
        </w:rPr>
        <w:t xml:space="preserve">Ovom odredbom predlaže se osnivanje Savjetodavne komisje </w:t>
      </w:r>
      <w:r w:rsidR="00D17686">
        <w:rPr>
          <w:kern w:val="2"/>
          <w14:ligatures w14:val="standardContextual"/>
        </w:rPr>
        <w:t xml:space="preserve">u slučaju </w:t>
      </w:r>
      <w:r w:rsidR="00560D77" w:rsidRPr="00560D77">
        <w:rPr>
          <w:kern w:val="2"/>
          <w14:ligatures w14:val="standardContextual"/>
        </w:rPr>
        <w:t>kada države</w:t>
      </w:r>
      <w:r w:rsidR="00D17686">
        <w:rPr>
          <w:kern w:val="2"/>
          <w14:ligatures w14:val="standardContextual"/>
        </w:rPr>
        <w:t xml:space="preserve"> članice</w:t>
      </w:r>
      <w:r w:rsidR="00560D77" w:rsidRPr="00560D77">
        <w:rPr>
          <w:kern w:val="2"/>
          <w14:ligatures w14:val="standardContextual"/>
        </w:rPr>
        <w:t xml:space="preserve"> ne postignu zajednički dogovor, definišu se uslovi za njeno osnivanje</w:t>
      </w:r>
      <w:r w:rsidR="00D17686">
        <w:rPr>
          <w:kern w:val="2"/>
          <w14:ligatures w14:val="standardContextual"/>
        </w:rPr>
        <w:t>,</w:t>
      </w:r>
      <w:r w:rsidR="00560D77" w:rsidRPr="00560D77">
        <w:rPr>
          <w:kern w:val="2"/>
          <w14:ligatures w14:val="standardContextual"/>
        </w:rPr>
        <w:t xml:space="preserve"> kao </w:t>
      </w:r>
      <w:r w:rsidR="00D17686">
        <w:rPr>
          <w:kern w:val="2"/>
          <w14:ligatures w14:val="standardContextual"/>
        </w:rPr>
        <w:t>i</w:t>
      </w:r>
      <w:r w:rsidR="00560D77" w:rsidRPr="00560D77">
        <w:rPr>
          <w:kern w:val="2"/>
          <w14:ligatures w14:val="standardContextual"/>
        </w:rPr>
        <w:t xml:space="preserve"> rokovi. </w:t>
      </w:r>
    </w:p>
    <w:p w14:paraId="5D6771AC" w14:textId="0DC7FE78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>Član</w:t>
      </w:r>
      <w:r w:rsidRPr="004E75E1">
        <w:rPr>
          <w:kern w:val="2"/>
          <w14:ligatures w14:val="standardContextual"/>
        </w:rPr>
        <w:t xml:space="preserve"> </w:t>
      </w:r>
      <w:r w:rsidRPr="004E75E1">
        <w:rPr>
          <w:b/>
          <w:kern w:val="2"/>
          <w14:ligatures w14:val="standardContextual"/>
        </w:rPr>
        <w:t>8</w:t>
      </w:r>
      <w:r w:rsidRPr="004E75E1">
        <w:rPr>
          <w:kern w:val="2"/>
          <w14:ligatures w14:val="standardContextual"/>
        </w:rPr>
        <w:t xml:space="preserve"> </w:t>
      </w:r>
      <w:r w:rsidR="00D17686">
        <w:rPr>
          <w:kern w:val="2"/>
          <w14:ligatures w14:val="standardContextual"/>
        </w:rPr>
        <w:t>-</w:t>
      </w:r>
      <w:r w:rsidRPr="004E75E1">
        <w:rPr>
          <w:kern w:val="2"/>
          <w14:ligatures w14:val="standardContextual"/>
        </w:rPr>
        <w:t xml:space="preserve"> </w:t>
      </w:r>
      <w:r w:rsidR="00560D77">
        <w:rPr>
          <w:kern w:val="2"/>
          <w14:ligatures w14:val="standardContextual"/>
        </w:rPr>
        <w:t>Ovom odredbom predlaže se osnivanje komisije od strane Upravnog suda</w:t>
      </w:r>
      <w:r w:rsidR="00955A66">
        <w:rPr>
          <w:kern w:val="2"/>
          <w14:ligatures w14:val="standardContextual"/>
        </w:rPr>
        <w:t xml:space="preserve">, u slučajevima kada ista nije osnovana od strane nadležnog organa države članice, </w:t>
      </w:r>
      <w:r w:rsidR="00D17686">
        <w:rPr>
          <w:kern w:val="2"/>
          <w14:ligatures w14:val="standardContextual"/>
        </w:rPr>
        <w:t xml:space="preserve">a sve </w:t>
      </w:r>
      <w:r w:rsidR="00955A66">
        <w:rPr>
          <w:kern w:val="2"/>
          <w14:ligatures w14:val="standardContextual"/>
        </w:rPr>
        <w:t xml:space="preserve">u cilju garantovanja efikasnosti postupka. </w:t>
      </w:r>
    </w:p>
    <w:p w14:paraId="6480C5E6" w14:textId="0CBA202A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955A66">
        <w:rPr>
          <w:b/>
          <w:kern w:val="2"/>
          <w14:ligatures w14:val="standardContextual"/>
        </w:rPr>
        <w:t>9</w:t>
      </w:r>
      <w:r w:rsidRPr="004E75E1">
        <w:rPr>
          <w:b/>
          <w:kern w:val="2"/>
          <w14:ligatures w14:val="standardContextual"/>
        </w:rPr>
        <w:t xml:space="preserve"> - </w:t>
      </w:r>
      <w:r w:rsidRPr="004E75E1">
        <w:rPr>
          <w:kern w:val="2"/>
          <w14:ligatures w14:val="standardContextual"/>
        </w:rPr>
        <w:t xml:space="preserve">Ovom odredbom </w:t>
      </w:r>
      <w:r w:rsidR="00955A66">
        <w:rPr>
          <w:kern w:val="2"/>
          <w14:ligatures w14:val="standardContextual"/>
        </w:rPr>
        <w:t xml:space="preserve">detaljno se određuje sastav komisije (predsjednik, </w:t>
      </w:r>
      <w:r w:rsidR="00D17686">
        <w:rPr>
          <w:kern w:val="2"/>
          <w14:ligatures w14:val="standardContextual"/>
        </w:rPr>
        <w:t>p</w:t>
      </w:r>
      <w:r w:rsidR="00955A66">
        <w:rPr>
          <w:kern w:val="2"/>
          <w14:ligatures w14:val="standardContextual"/>
        </w:rPr>
        <w:t xml:space="preserve">redstavnici nadležnih organa </w:t>
      </w:r>
      <w:r w:rsidR="00D17686">
        <w:rPr>
          <w:kern w:val="2"/>
          <w14:ligatures w14:val="standardContextual"/>
        </w:rPr>
        <w:t>i</w:t>
      </w:r>
      <w:r w:rsidR="00955A66">
        <w:rPr>
          <w:kern w:val="2"/>
          <w14:ligatures w14:val="standardContextual"/>
        </w:rPr>
        <w:t xml:space="preserve"> nezavisna ugledna lica)</w:t>
      </w:r>
      <w:r w:rsidR="00D17686">
        <w:rPr>
          <w:kern w:val="2"/>
          <w14:ligatures w14:val="standardContextual"/>
        </w:rPr>
        <w:t>, te</w:t>
      </w:r>
      <w:r w:rsidR="00955A66">
        <w:rPr>
          <w:kern w:val="2"/>
          <w14:ligatures w14:val="standardContextual"/>
        </w:rPr>
        <w:t xml:space="preserve"> uvodi pravilo nepristrasnosti u cilju pravičnog odlučivanja. </w:t>
      </w:r>
    </w:p>
    <w:p w14:paraId="3B34F068" w14:textId="7CCA1012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955A66">
        <w:rPr>
          <w:b/>
          <w:kern w:val="2"/>
          <w14:ligatures w14:val="standardContextual"/>
        </w:rPr>
        <w:t>10</w:t>
      </w:r>
      <w:r w:rsidRPr="004E75E1">
        <w:rPr>
          <w:kern w:val="2"/>
          <w14:ligatures w14:val="standardContextual"/>
        </w:rPr>
        <w:t xml:space="preserve"> </w:t>
      </w:r>
      <w:r w:rsidR="00D17686">
        <w:rPr>
          <w:kern w:val="2"/>
          <w14:ligatures w14:val="standardContextual"/>
        </w:rPr>
        <w:t>-</w:t>
      </w:r>
      <w:r w:rsidRPr="004E75E1">
        <w:rPr>
          <w:kern w:val="2"/>
          <w14:ligatures w14:val="standardContextual"/>
        </w:rPr>
        <w:t xml:space="preserve"> </w:t>
      </w:r>
      <w:r w:rsidR="00955A66">
        <w:rPr>
          <w:kern w:val="2"/>
          <w14:ligatures w14:val="standardContextual"/>
        </w:rPr>
        <w:t xml:space="preserve">Ovom odredbom predlaže se lista nezavisnih uglednih lica od strane država članica u cilju postizanja stručnosti i transparentnosti u radu komisije. U slučaju Crne Gore, lica imenuje i razrešava ministar finansija.  </w:t>
      </w:r>
    </w:p>
    <w:p w14:paraId="78F7962D" w14:textId="2DAA4B2D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955A66">
        <w:rPr>
          <w:b/>
          <w:kern w:val="2"/>
          <w14:ligatures w14:val="standardContextual"/>
        </w:rPr>
        <w:t>11</w:t>
      </w:r>
      <w:r w:rsidRPr="004E75E1">
        <w:rPr>
          <w:b/>
          <w:kern w:val="2"/>
          <w14:ligatures w14:val="standardContextual"/>
        </w:rPr>
        <w:t xml:space="preserve"> -</w:t>
      </w:r>
      <w:r w:rsidRPr="004E75E1">
        <w:rPr>
          <w:kern w:val="2"/>
          <w14:ligatures w14:val="standardContextual"/>
        </w:rPr>
        <w:t xml:space="preserve"> Ovom odredbom </w:t>
      </w:r>
      <w:r w:rsidR="00955A66">
        <w:rPr>
          <w:kern w:val="2"/>
          <w14:ligatures w14:val="standardContextual"/>
        </w:rPr>
        <w:t xml:space="preserve">predlaže se mogućnost formiranja Alernativne savjetodavne komiisje za rješavanje sporova umjesto Savjetodavne komiisje, </w:t>
      </w:r>
      <w:r w:rsidR="00E310F9">
        <w:rPr>
          <w:kern w:val="2"/>
          <w14:ligatures w14:val="standardContextual"/>
        </w:rPr>
        <w:t xml:space="preserve">pa se na taj način proširuju instrumenti rješavanja sporova. </w:t>
      </w:r>
    </w:p>
    <w:p w14:paraId="4D4938BA" w14:textId="45D55955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E310F9">
        <w:rPr>
          <w:b/>
          <w:kern w:val="2"/>
          <w14:ligatures w14:val="standardContextual"/>
        </w:rPr>
        <w:t xml:space="preserve">12 - </w:t>
      </w:r>
      <w:r w:rsidR="00E310F9" w:rsidRPr="00E310F9">
        <w:rPr>
          <w:kern w:val="2"/>
          <w14:ligatures w14:val="standardContextual"/>
        </w:rPr>
        <w:t>Ovom odredbom propisuj</w:t>
      </w:r>
      <w:r w:rsidR="00D17686">
        <w:rPr>
          <w:kern w:val="2"/>
          <w14:ligatures w14:val="standardContextual"/>
        </w:rPr>
        <w:t>u</w:t>
      </w:r>
      <w:r w:rsidR="00E310F9" w:rsidRPr="00E310F9">
        <w:rPr>
          <w:kern w:val="2"/>
          <w14:ligatures w14:val="standardContextual"/>
        </w:rPr>
        <w:t xml:space="preserve"> se načini rada navedenih komisija, rokovi, pravila postupanja koja se posebno utvrđ</w:t>
      </w:r>
      <w:r w:rsidR="00D17686">
        <w:rPr>
          <w:kern w:val="2"/>
          <w14:ligatures w14:val="standardContextual"/>
        </w:rPr>
        <w:t>uju</w:t>
      </w:r>
      <w:r w:rsidR="00E310F9" w:rsidRPr="00E310F9">
        <w:rPr>
          <w:kern w:val="2"/>
          <w14:ligatures w14:val="standardContextual"/>
        </w:rPr>
        <w:t xml:space="preserve"> od strane nadležnih organa država članica</w:t>
      </w:r>
      <w:r w:rsidR="00E310F9">
        <w:rPr>
          <w:kern w:val="2"/>
          <w14:ligatures w14:val="standardContextual"/>
        </w:rPr>
        <w:t>.</w:t>
      </w:r>
    </w:p>
    <w:p w14:paraId="0D12257E" w14:textId="1138D2E0" w:rsidR="004E75E1" w:rsidRPr="00E310F9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E310F9">
        <w:rPr>
          <w:b/>
          <w:kern w:val="2"/>
          <w14:ligatures w14:val="standardContextual"/>
        </w:rPr>
        <w:t>13</w:t>
      </w:r>
      <w:r w:rsidRPr="004E75E1">
        <w:rPr>
          <w:b/>
          <w:kern w:val="2"/>
          <w14:ligatures w14:val="standardContextual"/>
        </w:rPr>
        <w:t xml:space="preserve"> </w:t>
      </w:r>
      <w:r w:rsidR="00E310F9">
        <w:rPr>
          <w:b/>
          <w:kern w:val="2"/>
          <w14:ligatures w14:val="standardContextual"/>
        </w:rPr>
        <w:t xml:space="preserve">- </w:t>
      </w:r>
      <w:r w:rsidR="00E310F9" w:rsidRPr="00E310F9">
        <w:rPr>
          <w:kern w:val="2"/>
          <w14:ligatures w14:val="standardContextual"/>
        </w:rPr>
        <w:t>Ovom odredbom definiše se finansijski aspekt postupka, odnosno uređuje se raspodjela troškova između država</w:t>
      </w:r>
      <w:r w:rsidR="00D17686">
        <w:rPr>
          <w:kern w:val="2"/>
          <w14:ligatures w14:val="standardContextual"/>
        </w:rPr>
        <w:t xml:space="preserve"> članica</w:t>
      </w:r>
      <w:r w:rsidR="00E310F9" w:rsidRPr="00E310F9">
        <w:rPr>
          <w:kern w:val="2"/>
          <w14:ligatures w14:val="standardContextual"/>
        </w:rPr>
        <w:t xml:space="preserve"> ili poreskog obveznika.</w:t>
      </w:r>
    </w:p>
    <w:p w14:paraId="0C351829" w14:textId="091B7A94" w:rsidR="004E75E1" w:rsidRPr="00E310F9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E310F9">
        <w:rPr>
          <w:b/>
          <w:kern w:val="2"/>
          <w14:ligatures w14:val="standardContextual"/>
        </w:rPr>
        <w:t xml:space="preserve">14 - </w:t>
      </w:r>
      <w:r w:rsidR="00E310F9" w:rsidRPr="00E310F9">
        <w:rPr>
          <w:kern w:val="2"/>
          <w14:ligatures w14:val="standardContextual"/>
        </w:rPr>
        <w:t>Ovom odredbom reguliše se dokazni postupak, uključujući pravo dostavljanja dokaza</w:t>
      </w:r>
      <w:r w:rsidR="00D17686">
        <w:rPr>
          <w:kern w:val="2"/>
          <w14:ligatures w14:val="standardContextual"/>
        </w:rPr>
        <w:t>, kao</w:t>
      </w:r>
      <w:r w:rsidR="00E310F9" w:rsidRPr="00E310F9">
        <w:rPr>
          <w:kern w:val="2"/>
          <w14:ligatures w14:val="standardContextual"/>
        </w:rPr>
        <w:t xml:space="preserve"> </w:t>
      </w:r>
      <w:r w:rsidR="00D17686">
        <w:rPr>
          <w:kern w:val="2"/>
          <w14:ligatures w14:val="standardContextual"/>
        </w:rPr>
        <w:t>i</w:t>
      </w:r>
      <w:r w:rsidR="00E310F9" w:rsidRPr="00E310F9">
        <w:rPr>
          <w:kern w:val="2"/>
          <w14:ligatures w14:val="standardContextual"/>
        </w:rPr>
        <w:t xml:space="preserve"> zaštitu povjerljivosti podataka</w:t>
      </w:r>
      <w:r w:rsidR="00E310F9">
        <w:rPr>
          <w:kern w:val="2"/>
          <w14:ligatures w14:val="standardContextual"/>
        </w:rPr>
        <w:t>.</w:t>
      </w:r>
    </w:p>
    <w:p w14:paraId="6BEC9803" w14:textId="65908033" w:rsidR="004E75E1" w:rsidRPr="00E310F9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E310F9">
        <w:rPr>
          <w:b/>
          <w:kern w:val="2"/>
          <w14:ligatures w14:val="standardContextual"/>
        </w:rPr>
        <w:t xml:space="preserve">15 - </w:t>
      </w:r>
      <w:r w:rsidR="00E310F9" w:rsidRPr="00E310F9">
        <w:rPr>
          <w:kern w:val="2"/>
          <w14:ligatures w14:val="standardContextual"/>
        </w:rPr>
        <w:t>Ovom odredbom definišu se rokov</w:t>
      </w:r>
      <w:r w:rsidR="00D17686">
        <w:rPr>
          <w:kern w:val="2"/>
          <w14:ligatures w14:val="standardContextual"/>
        </w:rPr>
        <w:t>i</w:t>
      </w:r>
      <w:r w:rsidR="00E310F9" w:rsidRPr="00E310F9">
        <w:rPr>
          <w:kern w:val="2"/>
          <w14:ligatures w14:val="standardContextual"/>
        </w:rPr>
        <w:t xml:space="preserve"> donošenja mišljenja navedenih komisja nadležnim organima država članica</w:t>
      </w:r>
      <w:r w:rsidR="00070A3E">
        <w:rPr>
          <w:kern w:val="2"/>
          <w14:ligatures w14:val="standardContextual"/>
        </w:rPr>
        <w:t xml:space="preserve">, koje </w:t>
      </w:r>
      <w:r w:rsidR="00D17686">
        <w:rPr>
          <w:kern w:val="2"/>
          <w14:ligatures w14:val="standardContextual"/>
        </w:rPr>
        <w:t xml:space="preserve">ujedno </w:t>
      </w:r>
      <w:r w:rsidR="00070A3E">
        <w:rPr>
          <w:kern w:val="2"/>
          <w14:ligatures w14:val="standardContextual"/>
        </w:rPr>
        <w:t>predstavlja</w:t>
      </w:r>
      <w:r w:rsidR="00D17686">
        <w:rPr>
          <w:kern w:val="2"/>
          <w14:ligatures w14:val="standardContextual"/>
        </w:rPr>
        <w:t>ju</w:t>
      </w:r>
      <w:r w:rsidR="00070A3E">
        <w:rPr>
          <w:kern w:val="2"/>
          <w14:ligatures w14:val="standardContextual"/>
        </w:rPr>
        <w:t xml:space="preserve"> osnov za završn</w:t>
      </w:r>
      <w:r w:rsidR="00D17686">
        <w:rPr>
          <w:kern w:val="2"/>
          <w14:ligatures w14:val="standardContextual"/>
        </w:rPr>
        <w:t>e</w:t>
      </w:r>
      <w:r w:rsidR="00070A3E">
        <w:rPr>
          <w:kern w:val="2"/>
          <w14:ligatures w14:val="standardContextual"/>
        </w:rPr>
        <w:t xml:space="preserve"> odluk</w:t>
      </w:r>
      <w:r w:rsidR="00D17686">
        <w:rPr>
          <w:kern w:val="2"/>
          <w14:ligatures w14:val="standardContextual"/>
        </w:rPr>
        <w:t>e</w:t>
      </w:r>
      <w:r w:rsidR="00070A3E">
        <w:rPr>
          <w:kern w:val="2"/>
          <w14:ligatures w14:val="standardContextual"/>
        </w:rPr>
        <w:t>.</w:t>
      </w:r>
    </w:p>
    <w:p w14:paraId="6E9090FD" w14:textId="18B8818A" w:rsidR="004E75E1" w:rsidRPr="00070A3E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E310F9">
        <w:rPr>
          <w:b/>
          <w:kern w:val="2"/>
          <w14:ligatures w14:val="standardContextual"/>
        </w:rPr>
        <w:t>16</w:t>
      </w:r>
      <w:r w:rsidR="00070A3E">
        <w:rPr>
          <w:b/>
          <w:kern w:val="2"/>
          <w14:ligatures w14:val="standardContextual"/>
        </w:rPr>
        <w:t xml:space="preserve"> </w:t>
      </w:r>
      <w:r w:rsidR="00E310F9">
        <w:rPr>
          <w:b/>
          <w:kern w:val="2"/>
          <w14:ligatures w14:val="standardContextual"/>
        </w:rPr>
        <w:t xml:space="preserve">- </w:t>
      </w:r>
      <w:r w:rsidR="00070A3E">
        <w:rPr>
          <w:b/>
          <w:kern w:val="2"/>
          <w14:ligatures w14:val="standardContextual"/>
        </w:rPr>
        <w:t xml:space="preserve"> </w:t>
      </w:r>
      <w:r w:rsidRPr="004E75E1">
        <w:rPr>
          <w:b/>
          <w:kern w:val="2"/>
          <w14:ligatures w14:val="standardContextual"/>
        </w:rPr>
        <w:t xml:space="preserve"> </w:t>
      </w:r>
      <w:r w:rsidR="00070A3E" w:rsidRPr="00070A3E">
        <w:rPr>
          <w:kern w:val="2"/>
          <w14:ligatures w14:val="standardContextual"/>
        </w:rPr>
        <w:t>Ovom odredbom uređuje se donošenje završne odluke pre</w:t>
      </w:r>
      <w:r w:rsidR="00070A3E">
        <w:rPr>
          <w:kern w:val="2"/>
          <w14:ligatures w14:val="standardContextual"/>
        </w:rPr>
        <w:t>d</w:t>
      </w:r>
      <w:r w:rsidR="00070A3E" w:rsidRPr="00070A3E">
        <w:rPr>
          <w:kern w:val="2"/>
          <w14:ligatures w14:val="standardContextual"/>
        </w:rPr>
        <w:t>metnog spora od strane nadležnih organa država članica</w:t>
      </w:r>
      <w:r w:rsidR="00070A3E">
        <w:rPr>
          <w:kern w:val="2"/>
          <w14:ligatures w14:val="standardContextual"/>
        </w:rPr>
        <w:t xml:space="preserve">. </w:t>
      </w:r>
    </w:p>
    <w:p w14:paraId="3B173B50" w14:textId="6E7F10E8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>Član</w:t>
      </w:r>
      <w:r w:rsidR="008665FB">
        <w:rPr>
          <w:b/>
          <w:kern w:val="2"/>
          <w14:ligatures w14:val="standardContextual"/>
        </w:rPr>
        <w:t xml:space="preserve"> </w:t>
      </w:r>
      <w:r w:rsidR="00070A3E">
        <w:rPr>
          <w:b/>
          <w:kern w:val="2"/>
          <w14:ligatures w14:val="standardContextual"/>
        </w:rPr>
        <w:t xml:space="preserve">17 - </w:t>
      </w:r>
      <w:r w:rsidR="00070A3E">
        <w:rPr>
          <w:kern w:val="2"/>
          <w14:ligatures w14:val="standardContextual"/>
        </w:rPr>
        <w:t xml:space="preserve">Ovom odredbom definiše se odnos međunarodnih nacionalnih postupaka, uključujući ograničenja </w:t>
      </w:r>
      <w:r w:rsidR="00D17686">
        <w:rPr>
          <w:kern w:val="2"/>
          <w14:ligatures w14:val="standardContextual"/>
        </w:rPr>
        <w:t>i</w:t>
      </w:r>
      <w:r w:rsidR="00070A3E">
        <w:rPr>
          <w:kern w:val="2"/>
          <w14:ligatures w14:val="standardContextual"/>
        </w:rPr>
        <w:t xml:space="preserve"> paralelno vođenje postupka.</w:t>
      </w:r>
    </w:p>
    <w:p w14:paraId="054B3A37" w14:textId="6D375D5E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070A3E">
        <w:rPr>
          <w:b/>
          <w:kern w:val="2"/>
          <w14:ligatures w14:val="standardContextual"/>
        </w:rPr>
        <w:t>18</w:t>
      </w:r>
      <w:r w:rsidRPr="004E75E1">
        <w:rPr>
          <w:kern w:val="2"/>
          <w14:ligatures w14:val="standardContextual"/>
        </w:rPr>
        <w:t xml:space="preserve"> </w:t>
      </w:r>
      <w:r w:rsidR="00070A3E">
        <w:rPr>
          <w:kern w:val="2"/>
          <w14:ligatures w14:val="standardContextual"/>
        </w:rPr>
        <w:t xml:space="preserve">– Ovom odredbom omogućava se olakšavanje postupka za fizička lica ili mala preduzeća preko jednog nadležnog organa. </w:t>
      </w:r>
    </w:p>
    <w:p w14:paraId="320514C4" w14:textId="0FAA12E3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proofErr w:type="gramStart"/>
      <w:r w:rsidR="00070A3E">
        <w:rPr>
          <w:b/>
          <w:kern w:val="2"/>
          <w14:ligatures w14:val="standardContextual"/>
        </w:rPr>
        <w:t xml:space="preserve">19 </w:t>
      </w:r>
      <w:r w:rsidRPr="004E75E1">
        <w:rPr>
          <w:kern w:val="2"/>
          <w14:ligatures w14:val="standardContextual"/>
        </w:rPr>
        <w:t xml:space="preserve"> -</w:t>
      </w:r>
      <w:proofErr w:type="gramEnd"/>
      <w:r w:rsidR="00070A3E">
        <w:rPr>
          <w:kern w:val="2"/>
          <w14:ligatures w14:val="standardContextual"/>
        </w:rPr>
        <w:t xml:space="preserve"> Ovom odredbom omogućava se objavljivanje završnih mišljenja od strane komisija, uz mogućnost zaštite poslovnih tajni </w:t>
      </w:r>
      <w:r w:rsidR="00D17686">
        <w:rPr>
          <w:kern w:val="2"/>
          <w14:ligatures w14:val="standardContextual"/>
        </w:rPr>
        <w:t>i</w:t>
      </w:r>
      <w:r w:rsidR="00070A3E">
        <w:rPr>
          <w:kern w:val="2"/>
          <w14:ligatures w14:val="standardContextual"/>
        </w:rPr>
        <w:t xml:space="preserve"> procesa.</w:t>
      </w:r>
    </w:p>
    <w:p w14:paraId="6CD2DBA3" w14:textId="68678F9D" w:rsidR="00070A3E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Član </w:t>
      </w:r>
      <w:r w:rsidR="00070A3E">
        <w:rPr>
          <w:b/>
          <w:kern w:val="2"/>
          <w14:ligatures w14:val="standardContextual"/>
        </w:rPr>
        <w:t xml:space="preserve">20 </w:t>
      </w:r>
      <w:r w:rsidRPr="004E75E1">
        <w:rPr>
          <w:b/>
          <w:kern w:val="2"/>
          <w14:ligatures w14:val="standardContextual"/>
        </w:rPr>
        <w:t xml:space="preserve">- </w:t>
      </w:r>
      <w:r w:rsidR="00070A3E" w:rsidRPr="00070A3E">
        <w:rPr>
          <w:kern w:val="2"/>
          <w14:ligatures w14:val="standardContextual"/>
        </w:rPr>
        <w:t xml:space="preserve">Ovom odredbom predlaže se uvođenje obaveze nadležnih organa u vezi objavljivanja liste nadležnih organa </w:t>
      </w:r>
      <w:r w:rsidR="00CA575B">
        <w:rPr>
          <w:kern w:val="2"/>
          <w14:ligatures w14:val="standardContextual"/>
        </w:rPr>
        <w:t>i</w:t>
      </w:r>
      <w:r w:rsidR="00070A3E" w:rsidRPr="00070A3E">
        <w:rPr>
          <w:kern w:val="2"/>
          <w14:ligatures w14:val="standardContextual"/>
        </w:rPr>
        <w:t xml:space="preserve"> liste nezav</w:t>
      </w:r>
      <w:r w:rsidR="00CA575B">
        <w:rPr>
          <w:kern w:val="2"/>
          <w14:ligatures w14:val="standardContextual"/>
        </w:rPr>
        <w:t>isni</w:t>
      </w:r>
      <w:r w:rsidR="00070A3E" w:rsidRPr="00070A3E">
        <w:rPr>
          <w:kern w:val="2"/>
          <w14:ligatures w14:val="standardContextual"/>
        </w:rPr>
        <w:t xml:space="preserve">h uglednih lica na internet stranici Ministarstva finansija </w:t>
      </w:r>
      <w:r w:rsidR="00CA575B">
        <w:rPr>
          <w:kern w:val="2"/>
          <w14:ligatures w14:val="standardContextual"/>
        </w:rPr>
        <w:t>i</w:t>
      </w:r>
      <w:r w:rsidR="00070A3E" w:rsidRPr="00070A3E">
        <w:rPr>
          <w:kern w:val="2"/>
          <w14:ligatures w14:val="standardContextual"/>
        </w:rPr>
        <w:t xml:space="preserve"> Poreske uprave, </w:t>
      </w:r>
      <w:r w:rsidR="008665FB">
        <w:rPr>
          <w:kern w:val="2"/>
          <w14:ligatures w14:val="standardContextual"/>
        </w:rPr>
        <w:t>dok je</w:t>
      </w:r>
      <w:r w:rsidR="00070A3E" w:rsidRPr="00070A3E">
        <w:rPr>
          <w:kern w:val="2"/>
          <w14:ligatures w14:val="standardContextual"/>
        </w:rPr>
        <w:t xml:space="preserve"> nadležni organ </w:t>
      </w:r>
      <w:r w:rsidR="008665FB">
        <w:rPr>
          <w:kern w:val="2"/>
          <w14:ligatures w14:val="standardContextual"/>
        </w:rPr>
        <w:t>u obavezi da informiše</w:t>
      </w:r>
      <w:r w:rsidR="00070A3E" w:rsidRPr="00070A3E">
        <w:rPr>
          <w:kern w:val="2"/>
          <w14:ligatures w14:val="standardContextual"/>
        </w:rPr>
        <w:t xml:space="preserve"> Evropsku komisju</w:t>
      </w:r>
      <w:r w:rsidR="008665FB">
        <w:rPr>
          <w:kern w:val="2"/>
          <w14:ligatures w14:val="standardContextual"/>
        </w:rPr>
        <w:t xml:space="preserve"> o sa</w:t>
      </w:r>
      <w:r w:rsidR="00CA575B">
        <w:rPr>
          <w:kern w:val="2"/>
          <w14:ligatures w14:val="standardContextual"/>
        </w:rPr>
        <w:t>nkcionisanju</w:t>
      </w:r>
      <w:r w:rsidR="008665FB">
        <w:rPr>
          <w:kern w:val="2"/>
          <w14:ligatures w14:val="standardContextual"/>
        </w:rPr>
        <w:t xml:space="preserve"> svih povreda obaveze tajnosti. </w:t>
      </w:r>
    </w:p>
    <w:p w14:paraId="7E916DB3" w14:textId="67FD6568" w:rsidR="008665FB" w:rsidRDefault="008665FB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8665FB">
        <w:rPr>
          <w:b/>
          <w:kern w:val="2"/>
          <w14:ligatures w14:val="standardContextual"/>
        </w:rPr>
        <w:t>Član</w:t>
      </w:r>
      <w:r>
        <w:rPr>
          <w:kern w:val="2"/>
          <w14:ligatures w14:val="standardContextual"/>
        </w:rPr>
        <w:t xml:space="preserve"> </w:t>
      </w:r>
      <w:r w:rsidRPr="008665FB">
        <w:rPr>
          <w:b/>
          <w:kern w:val="2"/>
          <w14:ligatures w14:val="standardContextual"/>
        </w:rPr>
        <w:t>21</w:t>
      </w:r>
      <w:r>
        <w:rPr>
          <w:kern w:val="2"/>
          <w14:ligatures w14:val="standardContextual"/>
        </w:rPr>
        <w:t xml:space="preserve"> - Ovom odredbom predlaže se raspon novčanih kazni za prekršaje nezavisnog uglednog lica ili bilo koje</w:t>
      </w:r>
      <w:r w:rsidR="00CA575B">
        <w:rPr>
          <w:kern w:val="2"/>
          <w14:ligatures w14:val="standardContextual"/>
        </w:rPr>
        <w:t>g</w:t>
      </w:r>
      <w:r>
        <w:rPr>
          <w:kern w:val="2"/>
          <w14:ligatures w14:val="standardContextual"/>
        </w:rPr>
        <w:t xml:space="preserve"> člana iz navedenih komisija, odnosno poreskog obveznika ili njegovog predstavnika.</w:t>
      </w:r>
    </w:p>
    <w:p w14:paraId="2F8577CA" w14:textId="4A470FFB" w:rsidR="008665FB" w:rsidRDefault="008665FB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8665FB">
        <w:rPr>
          <w:b/>
          <w:kern w:val="2"/>
          <w14:ligatures w14:val="standardContextual"/>
        </w:rPr>
        <w:t>Čl.</w:t>
      </w:r>
      <w:r>
        <w:rPr>
          <w:b/>
          <w:kern w:val="2"/>
          <w14:ligatures w14:val="standardContextual"/>
        </w:rPr>
        <w:t xml:space="preserve"> </w:t>
      </w:r>
      <w:r w:rsidRPr="008665FB">
        <w:rPr>
          <w:b/>
          <w:kern w:val="2"/>
          <w14:ligatures w14:val="standardContextual"/>
        </w:rPr>
        <w:t>22-25</w:t>
      </w:r>
      <w:r>
        <w:rPr>
          <w:kern w:val="2"/>
          <w14:ligatures w14:val="standardContextual"/>
        </w:rPr>
        <w:t xml:space="preserve"> - Ovim odredbama definiše se vremenski rok za donošenje akata (odluke </w:t>
      </w:r>
      <w:r w:rsidR="00CA575B">
        <w:rPr>
          <w:kern w:val="2"/>
          <w14:ligatures w14:val="standardContextual"/>
        </w:rPr>
        <w:t>i</w:t>
      </w:r>
      <w:r>
        <w:rPr>
          <w:kern w:val="2"/>
          <w14:ligatures w14:val="standardContextual"/>
        </w:rPr>
        <w:t xml:space="preserve"> podzakonski akt) od strane ministra finansija, precizira se vremenska primjena zakona na poreske periode od 2018. </w:t>
      </w:r>
      <w:r w:rsidR="00CA575B">
        <w:rPr>
          <w:kern w:val="2"/>
          <w14:ligatures w14:val="standardContextual"/>
        </w:rPr>
        <w:t>godine</w:t>
      </w:r>
      <w:r>
        <w:rPr>
          <w:kern w:val="2"/>
          <w14:ligatures w14:val="standardContextual"/>
        </w:rPr>
        <w:t xml:space="preserve">, kao </w:t>
      </w:r>
      <w:r w:rsidR="00CA575B">
        <w:rPr>
          <w:kern w:val="2"/>
          <w14:ligatures w14:val="standardContextual"/>
        </w:rPr>
        <w:t>i</w:t>
      </w:r>
      <w:r>
        <w:rPr>
          <w:kern w:val="2"/>
          <w14:ligatures w14:val="standardContextual"/>
        </w:rPr>
        <w:t xml:space="preserve"> stupanje na snagu </w:t>
      </w:r>
      <w:r w:rsidR="00CA575B">
        <w:rPr>
          <w:kern w:val="2"/>
          <w14:ligatures w14:val="standardContextual"/>
        </w:rPr>
        <w:t>i</w:t>
      </w:r>
      <w:r>
        <w:rPr>
          <w:kern w:val="2"/>
          <w14:ligatures w14:val="standardContextual"/>
        </w:rPr>
        <w:t xml:space="preserve"> odložena primjena zakona sa danom pristupanja Crne Gore Evropskoj uniji.  </w:t>
      </w:r>
    </w:p>
    <w:p w14:paraId="2E26317B" w14:textId="77777777" w:rsidR="004E75E1" w:rsidRPr="004E75E1" w:rsidRDefault="004E75E1" w:rsidP="004E75E1">
      <w:pPr>
        <w:spacing w:after="0" w:line="240" w:lineRule="auto"/>
        <w:jc w:val="both"/>
        <w:rPr>
          <w:b/>
          <w:kern w:val="2"/>
          <w14:ligatures w14:val="standardContextual"/>
        </w:rPr>
      </w:pPr>
      <w:r w:rsidRPr="004E75E1">
        <w:rPr>
          <w:b/>
          <w:kern w:val="2"/>
          <w14:ligatures w14:val="standardContextual"/>
        </w:rPr>
        <w:t xml:space="preserve">V. Procjena finansijskih sredstva za sprovođenje zakona </w:t>
      </w:r>
    </w:p>
    <w:p w14:paraId="0A4513BA" w14:textId="77777777" w:rsidR="004E75E1" w:rsidRPr="004E75E1" w:rsidRDefault="004E75E1" w:rsidP="004E75E1">
      <w:pPr>
        <w:spacing w:after="0" w:line="240" w:lineRule="auto"/>
        <w:jc w:val="both"/>
        <w:rPr>
          <w:kern w:val="2"/>
          <w14:ligatures w14:val="standardContextual"/>
        </w:rPr>
      </w:pPr>
      <w:r w:rsidRPr="004E75E1">
        <w:rPr>
          <w:kern w:val="2"/>
          <w14:ligatures w14:val="standardContextual"/>
        </w:rPr>
        <w:tab/>
        <w:t>Za sprovođenje ovog zakona nije potrebno obezbijediti dodatna sredstva.</w:t>
      </w:r>
    </w:p>
    <w:p w14:paraId="38A1D25A" w14:textId="77777777" w:rsidR="004E75E1" w:rsidRPr="004E75E1" w:rsidRDefault="004E75E1" w:rsidP="004E75E1">
      <w:pPr>
        <w:spacing w:after="0" w:line="240" w:lineRule="auto"/>
        <w:jc w:val="both"/>
        <w:rPr>
          <w:kern w:val="2"/>
          <w:lang w:val="en-GB"/>
          <w14:ligatures w14:val="standardContextual"/>
        </w:rPr>
      </w:pPr>
    </w:p>
    <w:p w14:paraId="59C64E3B" w14:textId="77777777" w:rsidR="00D270DC" w:rsidRDefault="00D270DC" w:rsidP="00115635">
      <w:pPr>
        <w:jc w:val="both"/>
      </w:pPr>
    </w:p>
    <w:p w14:paraId="27B415E3" w14:textId="77777777" w:rsidR="00D270DC" w:rsidRDefault="00D270DC" w:rsidP="00115635">
      <w:pPr>
        <w:jc w:val="both"/>
      </w:pPr>
    </w:p>
    <w:p w14:paraId="42B860E2" w14:textId="4C6EB7AA" w:rsidR="00D270DC" w:rsidRDefault="00D270DC" w:rsidP="00006AB1">
      <w:pPr>
        <w:jc w:val="both"/>
      </w:pPr>
      <w:r>
        <w:t xml:space="preserve"> </w:t>
      </w:r>
    </w:p>
    <w:p w14:paraId="36699984" w14:textId="77777777" w:rsidR="00D270DC" w:rsidRDefault="00D270DC" w:rsidP="00115635">
      <w:pPr>
        <w:jc w:val="both"/>
      </w:pPr>
    </w:p>
    <w:p w14:paraId="0C332783" w14:textId="77777777" w:rsidR="00D270DC" w:rsidRDefault="00D270DC" w:rsidP="00115635">
      <w:pPr>
        <w:jc w:val="both"/>
      </w:pPr>
    </w:p>
    <w:sectPr w:rsidR="00D27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D336BE3" w16cex:dateUtc="2026-02-08T19:09:00Z"/>
  <w16cex:commentExtensible w16cex:durableId="2D336CC5" w16cex:dateUtc="2026-02-08T19:12:00Z"/>
  <w16cex:commentExtensible w16cex:durableId="2D336FFE" w16cex:dateUtc="2026-02-08T19:26:00Z"/>
  <w16cex:commentExtensible w16cex:durableId="2D337726" w16cex:dateUtc="2026-02-08T19:57:00Z"/>
  <w16cex:commentExtensible w16cex:durableId="2D337F4F" w16cex:dateUtc="2026-02-08T20:31:00Z"/>
  <w16cex:commentExtensible w16cex:durableId="2D337BB5" w16cex:dateUtc="2026-02-08T20:16:00Z"/>
  <w16cex:commentExtensible w16cex:durableId="2D338093" w16cex:dateUtc="2026-02-08T20:37:00Z"/>
</w16cex:commentsExtensible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32CCE"/>
    <w:multiLevelType w:val="hybridMultilevel"/>
    <w:tmpl w:val="2F6A64E4"/>
    <w:lvl w:ilvl="0" w:tplc="E5E898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A0B69"/>
    <w:multiLevelType w:val="hybridMultilevel"/>
    <w:tmpl w:val="2B34C64A"/>
    <w:lvl w:ilvl="0" w:tplc="E5E8984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32D"/>
    <w:rsid w:val="00002C06"/>
    <w:rsid w:val="00006AB1"/>
    <w:rsid w:val="000138D3"/>
    <w:rsid w:val="00041291"/>
    <w:rsid w:val="00070A3E"/>
    <w:rsid w:val="00080E61"/>
    <w:rsid w:val="000A4E59"/>
    <w:rsid w:val="000B6897"/>
    <w:rsid w:val="000C3EC5"/>
    <w:rsid w:val="000D1CAD"/>
    <w:rsid w:val="000E76BE"/>
    <w:rsid w:val="00115635"/>
    <w:rsid w:val="0012542D"/>
    <w:rsid w:val="00144721"/>
    <w:rsid w:val="00174F2E"/>
    <w:rsid w:val="001779B4"/>
    <w:rsid w:val="001936A8"/>
    <w:rsid w:val="001A3845"/>
    <w:rsid w:val="001B7C67"/>
    <w:rsid w:val="001C0D42"/>
    <w:rsid w:val="001F1D0D"/>
    <w:rsid w:val="001F60D6"/>
    <w:rsid w:val="00206FA0"/>
    <w:rsid w:val="00221C90"/>
    <w:rsid w:val="002351D3"/>
    <w:rsid w:val="002569F5"/>
    <w:rsid w:val="0029642A"/>
    <w:rsid w:val="00296598"/>
    <w:rsid w:val="002A006D"/>
    <w:rsid w:val="002B2BA6"/>
    <w:rsid w:val="002B5D01"/>
    <w:rsid w:val="002D2FAE"/>
    <w:rsid w:val="002D761D"/>
    <w:rsid w:val="002E0B25"/>
    <w:rsid w:val="002E3735"/>
    <w:rsid w:val="002E37D4"/>
    <w:rsid w:val="00303B95"/>
    <w:rsid w:val="00304B93"/>
    <w:rsid w:val="00325E89"/>
    <w:rsid w:val="00330DC3"/>
    <w:rsid w:val="003375CA"/>
    <w:rsid w:val="003764EF"/>
    <w:rsid w:val="00381EB5"/>
    <w:rsid w:val="003A0944"/>
    <w:rsid w:val="003B688D"/>
    <w:rsid w:val="003D2B5C"/>
    <w:rsid w:val="003E0913"/>
    <w:rsid w:val="003E4DBD"/>
    <w:rsid w:val="003F480B"/>
    <w:rsid w:val="00401DD2"/>
    <w:rsid w:val="004142AD"/>
    <w:rsid w:val="004219A3"/>
    <w:rsid w:val="00434CC6"/>
    <w:rsid w:val="00466252"/>
    <w:rsid w:val="00473038"/>
    <w:rsid w:val="00476BA7"/>
    <w:rsid w:val="00493E86"/>
    <w:rsid w:val="00496ABB"/>
    <w:rsid w:val="004A4A29"/>
    <w:rsid w:val="004B2DC3"/>
    <w:rsid w:val="004B33C6"/>
    <w:rsid w:val="004B6B15"/>
    <w:rsid w:val="004E75E1"/>
    <w:rsid w:val="00502DE9"/>
    <w:rsid w:val="00524643"/>
    <w:rsid w:val="00524B16"/>
    <w:rsid w:val="00544415"/>
    <w:rsid w:val="00554334"/>
    <w:rsid w:val="005561D2"/>
    <w:rsid w:val="0055762D"/>
    <w:rsid w:val="00560D77"/>
    <w:rsid w:val="00574135"/>
    <w:rsid w:val="005A093F"/>
    <w:rsid w:val="005B3FF7"/>
    <w:rsid w:val="005E155C"/>
    <w:rsid w:val="005E494B"/>
    <w:rsid w:val="005E7732"/>
    <w:rsid w:val="005F6BE2"/>
    <w:rsid w:val="00630224"/>
    <w:rsid w:val="006337EB"/>
    <w:rsid w:val="006428B1"/>
    <w:rsid w:val="00647C66"/>
    <w:rsid w:val="00650D32"/>
    <w:rsid w:val="006A75A6"/>
    <w:rsid w:val="006B18D0"/>
    <w:rsid w:val="006C59BD"/>
    <w:rsid w:val="006D7F88"/>
    <w:rsid w:val="006F7337"/>
    <w:rsid w:val="0070577C"/>
    <w:rsid w:val="0070658D"/>
    <w:rsid w:val="00723B5B"/>
    <w:rsid w:val="00730FC1"/>
    <w:rsid w:val="007319B8"/>
    <w:rsid w:val="00734FD6"/>
    <w:rsid w:val="00741B9A"/>
    <w:rsid w:val="007425B7"/>
    <w:rsid w:val="00746964"/>
    <w:rsid w:val="0078576D"/>
    <w:rsid w:val="00791886"/>
    <w:rsid w:val="007A0423"/>
    <w:rsid w:val="007A652D"/>
    <w:rsid w:val="007E43CF"/>
    <w:rsid w:val="007F5D0B"/>
    <w:rsid w:val="008148EE"/>
    <w:rsid w:val="00820B3C"/>
    <w:rsid w:val="00821A92"/>
    <w:rsid w:val="00834569"/>
    <w:rsid w:val="00853989"/>
    <w:rsid w:val="008665FB"/>
    <w:rsid w:val="0086680B"/>
    <w:rsid w:val="00891D23"/>
    <w:rsid w:val="00897067"/>
    <w:rsid w:val="008B06EE"/>
    <w:rsid w:val="008B7962"/>
    <w:rsid w:val="0091294C"/>
    <w:rsid w:val="0093385A"/>
    <w:rsid w:val="00953158"/>
    <w:rsid w:val="00955A66"/>
    <w:rsid w:val="00963DA0"/>
    <w:rsid w:val="00964145"/>
    <w:rsid w:val="00975338"/>
    <w:rsid w:val="009823CB"/>
    <w:rsid w:val="00984D4F"/>
    <w:rsid w:val="009D0D30"/>
    <w:rsid w:val="009D4CFF"/>
    <w:rsid w:val="009E2D8B"/>
    <w:rsid w:val="009E54BA"/>
    <w:rsid w:val="009F03A6"/>
    <w:rsid w:val="00A066F2"/>
    <w:rsid w:val="00A2420F"/>
    <w:rsid w:val="00A413BD"/>
    <w:rsid w:val="00A540B1"/>
    <w:rsid w:val="00AA1939"/>
    <w:rsid w:val="00AB1248"/>
    <w:rsid w:val="00AB61DA"/>
    <w:rsid w:val="00AB7A63"/>
    <w:rsid w:val="00AC6183"/>
    <w:rsid w:val="00B15E8B"/>
    <w:rsid w:val="00B17BE6"/>
    <w:rsid w:val="00B20B1D"/>
    <w:rsid w:val="00B34006"/>
    <w:rsid w:val="00B42959"/>
    <w:rsid w:val="00B47F83"/>
    <w:rsid w:val="00B512FB"/>
    <w:rsid w:val="00B61943"/>
    <w:rsid w:val="00BA1624"/>
    <w:rsid w:val="00BB3F80"/>
    <w:rsid w:val="00BB4553"/>
    <w:rsid w:val="00BC343D"/>
    <w:rsid w:val="00BC46DB"/>
    <w:rsid w:val="00BC7358"/>
    <w:rsid w:val="00BF7E09"/>
    <w:rsid w:val="00C027B6"/>
    <w:rsid w:val="00C06A8A"/>
    <w:rsid w:val="00C07F74"/>
    <w:rsid w:val="00C16193"/>
    <w:rsid w:val="00C4055E"/>
    <w:rsid w:val="00C47511"/>
    <w:rsid w:val="00C57555"/>
    <w:rsid w:val="00C71D48"/>
    <w:rsid w:val="00C74E43"/>
    <w:rsid w:val="00C81370"/>
    <w:rsid w:val="00CA575B"/>
    <w:rsid w:val="00CE4B5B"/>
    <w:rsid w:val="00D00E21"/>
    <w:rsid w:val="00D1360B"/>
    <w:rsid w:val="00D17686"/>
    <w:rsid w:val="00D237E6"/>
    <w:rsid w:val="00D270DC"/>
    <w:rsid w:val="00D273AD"/>
    <w:rsid w:val="00D372E5"/>
    <w:rsid w:val="00D37504"/>
    <w:rsid w:val="00D51624"/>
    <w:rsid w:val="00D6220A"/>
    <w:rsid w:val="00D64BA7"/>
    <w:rsid w:val="00D74DD5"/>
    <w:rsid w:val="00D756A6"/>
    <w:rsid w:val="00D87627"/>
    <w:rsid w:val="00D92423"/>
    <w:rsid w:val="00D94DAB"/>
    <w:rsid w:val="00DA1856"/>
    <w:rsid w:val="00DB332D"/>
    <w:rsid w:val="00DB4ED7"/>
    <w:rsid w:val="00DC1AD6"/>
    <w:rsid w:val="00DC2BBF"/>
    <w:rsid w:val="00DF35B7"/>
    <w:rsid w:val="00DF430B"/>
    <w:rsid w:val="00E30739"/>
    <w:rsid w:val="00E310F9"/>
    <w:rsid w:val="00E40C4F"/>
    <w:rsid w:val="00E55C2E"/>
    <w:rsid w:val="00E600B8"/>
    <w:rsid w:val="00E610AD"/>
    <w:rsid w:val="00E8480F"/>
    <w:rsid w:val="00E85D95"/>
    <w:rsid w:val="00EA2B59"/>
    <w:rsid w:val="00EA378E"/>
    <w:rsid w:val="00EC0C03"/>
    <w:rsid w:val="00ED2F12"/>
    <w:rsid w:val="00EE681B"/>
    <w:rsid w:val="00EF202F"/>
    <w:rsid w:val="00F14E8F"/>
    <w:rsid w:val="00F25ACC"/>
    <w:rsid w:val="00F328C6"/>
    <w:rsid w:val="00F34E62"/>
    <w:rsid w:val="00F367C8"/>
    <w:rsid w:val="00F40982"/>
    <w:rsid w:val="00F56659"/>
    <w:rsid w:val="00F615DD"/>
    <w:rsid w:val="00F625A3"/>
    <w:rsid w:val="00F71397"/>
    <w:rsid w:val="00F850B6"/>
    <w:rsid w:val="00F875E6"/>
    <w:rsid w:val="00FA027C"/>
    <w:rsid w:val="00FA0A5A"/>
    <w:rsid w:val="00FA1772"/>
    <w:rsid w:val="00FB4F50"/>
    <w:rsid w:val="00FC2764"/>
    <w:rsid w:val="00FC78FF"/>
    <w:rsid w:val="00FE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F7206"/>
  <w15:chartTrackingRefBased/>
  <w15:docId w15:val="{1830914D-4567-4A54-A7C2-65CD265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A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B45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45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45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5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553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5A0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A09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84D58-910E-46C0-85FE-08B097780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15</Pages>
  <Words>7121</Words>
  <Characters>40591</Characters>
  <Application>Microsoft Office Word</Application>
  <DocSecurity>0</DocSecurity>
  <Lines>338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Popovic</dc:creator>
  <cp:keywords/>
  <dc:description/>
  <cp:lastModifiedBy>Aida Hodzic</cp:lastModifiedBy>
  <cp:revision>39</cp:revision>
  <cp:lastPrinted>2026-04-20T11:08:00Z</cp:lastPrinted>
  <dcterms:created xsi:type="dcterms:W3CDTF">2026-02-07T20:03:00Z</dcterms:created>
  <dcterms:modified xsi:type="dcterms:W3CDTF">2026-04-20T11:32:00Z</dcterms:modified>
</cp:coreProperties>
</file>