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EF7" w:rsidRPr="00AD5D09" w:rsidRDefault="00773EF7" w:rsidP="00FF7DB7">
      <w:pPr>
        <w:spacing w:after="0" w:line="240" w:lineRule="auto"/>
        <w:ind w:right="-2"/>
        <w:jc w:val="center"/>
        <w:rPr>
          <w:rFonts w:cs="Arial"/>
          <w:b/>
          <w:color w:val="000000"/>
          <w:sz w:val="24"/>
          <w:szCs w:val="24"/>
          <w:lang w:val="en-US"/>
        </w:rPr>
      </w:pPr>
    </w:p>
    <w:p w:rsidR="00FF7DB7" w:rsidRPr="00AD5D09" w:rsidRDefault="00CC04E7" w:rsidP="00FF7DB7">
      <w:pPr>
        <w:spacing w:after="0" w:line="240" w:lineRule="auto"/>
        <w:ind w:right="-2"/>
        <w:jc w:val="center"/>
        <w:rPr>
          <w:rFonts w:eastAsia="Wingdings-Regular" w:cs="Arial"/>
          <w:b/>
          <w:i/>
          <w:color w:val="000000"/>
          <w:sz w:val="24"/>
          <w:szCs w:val="24"/>
          <w:lang w:val="en-US"/>
        </w:rPr>
      </w:pPr>
      <w:r w:rsidRPr="00AD5D09">
        <w:rPr>
          <w:rFonts w:cs="Arial"/>
          <w:b/>
          <w:color w:val="000000"/>
          <w:sz w:val="24"/>
          <w:szCs w:val="24"/>
          <w:lang w:val="en-US"/>
        </w:rPr>
        <w:t>Call</w:t>
      </w:r>
      <w:r w:rsidR="00FF7DB7" w:rsidRPr="00AD5D09">
        <w:rPr>
          <w:rFonts w:cs="Arial"/>
          <w:b/>
          <w:color w:val="000000"/>
          <w:sz w:val="24"/>
          <w:szCs w:val="24"/>
          <w:lang w:val="en-US"/>
        </w:rPr>
        <w:t xml:space="preserve"> to select </w:t>
      </w:r>
      <w:r w:rsidRPr="00AD5D09">
        <w:rPr>
          <w:rFonts w:cs="Arial"/>
          <w:b/>
          <w:color w:val="000000"/>
          <w:sz w:val="24"/>
          <w:szCs w:val="24"/>
          <w:lang w:val="en-US"/>
        </w:rPr>
        <w:t>young writers</w:t>
      </w:r>
      <w:r w:rsidR="00FF7DB7" w:rsidRPr="00AD5D09">
        <w:rPr>
          <w:rFonts w:cs="Arial"/>
          <w:b/>
          <w:color w:val="000000"/>
          <w:sz w:val="24"/>
          <w:szCs w:val="24"/>
          <w:lang w:val="en-US"/>
        </w:rPr>
        <w:t xml:space="preserve"> for </w:t>
      </w:r>
      <w:r w:rsidRPr="00AD5D09">
        <w:rPr>
          <w:rFonts w:cs="Arial"/>
          <w:b/>
          <w:color w:val="000000"/>
          <w:sz w:val="24"/>
          <w:szCs w:val="24"/>
          <w:lang w:val="en-US"/>
        </w:rPr>
        <w:t xml:space="preserve">the valorisation of the territory through short </w:t>
      </w:r>
      <w:r w:rsidR="00862F02" w:rsidRPr="00AD5D09">
        <w:rPr>
          <w:rFonts w:cs="Arial"/>
          <w:b/>
          <w:color w:val="000000"/>
          <w:sz w:val="24"/>
          <w:szCs w:val="24"/>
          <w:lang w:val="en-US"/>
        </w:rPr>
        <w:t>story</w:t>
      </w:r>
      <w:r w:rsidRPr="00AD5D09">
        <w:rPr>
          <w:rFonts w:cs="Arial"/>
          <w:b/>
          <w:color w:val="000000"/>
          <w:sz w:val="24"/>
          <w:szCs w:val="24"/>
          <w:lang w:val="en-US"/>
        </w:rPr>
        <w:t xml:space="preserve"> under</w:t>
      </w:r>
      <w:r w:rsidR="00AD5D09">
        <w:rPr>
          <w:rFonts w:cs="Arial"/>
          <w:b/>
          <w:color w:val="000000"/>
          <w:sz w:val="24"/>
          <w:szCs w:val="24"/>
          <w:lang w:val="en-US"/>
        </w:rPr>
        <w:t xml:space="preserve"> </w:t>
      </w:r>
      <w:r w:rsidR="00FF7DB7" w:rsidRPr="00AD5D09">
        <w:rPr>
          <w:rFonts w:eastAsia="Wingdings-Regular" w:cs="Arial"/>
          <w:b/>
          <w:color w:val="000000"/>
          <w:sz w:val="24"/>
          <w:szCs w:val="24"/>
          <w:lang w:val="en-US"/>
        </w:rPr>
        <w:t>PROJECT</w:t>
      </w:r>
      <w:r w:rsidR="00FF7DB7" w:rsidRPr="00AD5D09">
        <w:rPr>
          <w:rFonts w:eastAsia="Wingdings-Regular" w:cs="Arial"/>
          <w:b/>
          <w:i/>
          <w:color w:val="000000"/>
          <w:sz w:val="24"/>
          <w:szCs w:val="24"/>
          <w:lang w:val="en-US"/>
        </w:rPr>
        <w:t xml:space="preserve"> “</w:t>
      </w:r>
      <w:r w:rsidRPr="00AD5D09">
        <w:rPr>
          <w:rFonts w:eastAsia="Wingdings-Regular" w:cs="Arial"/>
          <w:b/>
          <w:i/>
          <w:color w:val="000000"/>
          <w:sz w:val="24"/>
          <w:szCs w:val="24"/>
          <w:lang w:val="en-US"/>
        </w:rPr>
        <w:t>HAMLET – Highlighting Artisanal Manufacturing, cu</w:t>
      </w:r>
      <w:r w:rsidR="001A1359" w:rsidRPr="00AD5D09">
        <w:rPr>
          <w:rFonts w:eastAsia="Wingdings-Regular" w:cs="Arial"/>
          <w:b/>
          <w:i/>
          <w:color w:val="000000"/>
          <w:sz w:val="24"/>
          <w:szCs w:val="24"/>
          <w:lang w:val="en-US"/>
        </w:rPr>
        <w:t>L</w:t>
      </w:r>
      <w:r w:rsidRPr="00AD5D09">
        <w:rPr>
          <w:rFonts w:eastAsia="Wingdings-Regular" w:cs="Arial"/>
          <w:b/>
          <w:i/>
          <w:color w:val="000000"/>
          <w:sz w:val="24"/>
          <w:szCs w:val="24"/>
          <w:lang w:val="en-US"/>
        </w:rPr>
        <w:t>ture and Eco Tourism</w:t>
      </w:r>
      <w:r w:rsidR="00FF7DB7" w:rsidRPr="00AD5D09">
        <w:rPr>
          <w:rFonts w:eastAsia="Wingdings-Regular" w:cs="Arial"/>
          <w:b/>
          <w:i/>
          <w:color w:val="000000"/>
          <w:sz w:val="24"/>
          <w:szCs w:val="24"/>
          <w:lang w:val="en-US"/>
        </w:rPr>
        <w:t>”</w:t>
      </w:r>
    </w:p>
    <w:p w:rsidR="00FF7DB7" w:rsidRPr="00AD5D09" w:rsidRDefault="00FF7DB7" w:rsidP="00FF7DB7">
      <w:pPr>
        <w:spacing w:after="0" w:line="240" w:lineRule="auto"/>
        <w:ind w:right="-2"/>
        <w:jc w:val="center"/>
        <w:rPr>
          <w:rFonts w:eastAsia="Wingdings-Regular" w:cs="Arial"/>
          <w:b/>
          <w:color w:val="000000"/>
          <w:sz w:val="24"/>
          <w:szCs w:val="24"/>
          <w:lang w:val="en-US"/>
        </w:rPr>
      </w:pPr>
      <w:r w:rsidRPr="00AD5D09">
        <w:rPr>
          <w:rFonts w:eastAsia="Wingdings-Regular" w:cs="Arial"/>
          <w:b/>
          <w:color w:val="000000"/>
          <w:sz w:val="24"/>
          <w:szCs w:val="24"/>
          <w:lang w:val="en-US"/>
        </w:rPr>
        <w:t xml:space="preserve">PROGRAMME INTERREG IPA CBC </w:t>
      </w:r>
      <w:r w:rsidRPr="00AD5D09">
        <w:rPr>
          <w:b/>
          <w:color w:val="000000"/>
          <w:sz w:val="24"/>
          <w:szCs w:val="24"/>
          <w:lang w:val="en-US"/>
        </w:rPr>
        <w:t>Italy – Albania – Montenegro 2014/2020. CODE 2</w:t>
      </w:r>
      <w:r w:rsidR="00CC04E7" w:rsidRPr="00AD5D09">
        <w:rPr>
          <w:b/>
          <w:color w:val="000000"/>
          <w:sz w:val="24"/>
          <w:szCs w:val="24"/>
          <w:lang w:val="en-US"/>
        </w:rPr>
        <w:t>99</w:t>
      </w:r>
    </w:p>
    <w:p w:rsidR="00FF7DB7" w:rsidRPr="00AD5D09" w:rsidRDefault="00FF7DB7" w:rsidP="00FF7DB7">
      <w:pPr>
        <w:spacing w:after="0" w:line="240" w:lineRule="auto"/>
        <w:ind w:right="-2"/>
        <w:jc w:val="both"/>
        <w:rPr>
          <w:rFonts w:cs="Arial"/>
          <w:b/>
          <w:color w:val="000000"/>
          <w:lang w:val="en-US"/>
        </w:rPr>
      </w:pPr>
    </w:p>
    <w:p w:rsidR="00FF7DB7" w:rsidRPr="00AD5D09" w:rsidRDefault="00FF7DB7" w:rsidP="00FF7DB7">
      <w:pPr>
        <w:suppressAutoHyphens w:val="0"/>
        <w:autoSpaceDE w:val="0"/>
        <w:autoSpaceDN w:val="0"/>
        <w:adjustRightInd w:val="0"/>
        <w:spacing w:after="0" w:line="240" w:lineRule="auto"/>
        <w:jc w:val="both"/>
        <w:rPr>
          <w:rFonts w:eastAsia="Times New Roman" w:cs="Arial"/>
          <w:color w:val="000000"/>
          <w:lang w:val="en-US"/>
        </w:rPr>
      </w:pPr>
      <w:r w:rsidRPr="00AD5D09">
        <w:rPr>
          <w:rFonts w:eastAsia="Times New Roman" w:cs="Arial"/>
          <w:color w:val="000000"/>
          <w:lang w:val="en-US"/>
        </w:rPr>
        <w:t>The present call aims at selecting</w:t>
      </w:r>
      <w:r w:rsidR="00CC04E7" w:rsidRPr="00AD5D09">
        <w:rPr>
          <w:rFonts w:eastAsia="Times New Roman" w:cs="Arial"/>
          <w:color w:val="000000"/>
          <w:lang w:val="en-US"/>
        </w:rPr>
        <w:t xml:space="preserve"> writers</w:t>
      </w:r>
      <w:r w:rsidR="00DB0035" w:rsidRPr="00AD5D09">
        <w:rPr>
          <w:rFonts w:eastAsia="Times New Roman" w:cs="Arial"/>
          <w:color w:val="000000"/>
          <w:lang w:val="en-US"/>
        </w:rPr>
        <w:t xml:space="preserve"> from the countries involved in the Programme Italy – Albania - Montenegro</w:t>
      </w:r>
      <w:r w:rsidRPr="00AD5D09">
        <w:rPr>
          <w:rFonts w:eastAsia="Times New Roman" w:cs="Arial"/>
          <w:color w:val="000000"/>
          <w:lang w:val="en-US"/>
        </w:rPr>
        <w:t xml:space="preserve"> who will participate in the </w:t>
      </w:r>
      <w:r w:rsidR="00CC04E7" w:rsidRPr="00AD5D09">
        <w:rPr>
          <w:rFonts w:eastAsia="Times New Roman" w:cs="Arial"/>
          <w:color w:val="000000"/>
          <w:lang w:val="en-US"/>
        </w:rPr>
        <w:t xml:space="preserve">creation of a short </w:t>
      </w:r>
      <w:r w:rsidR="00862F02" w:rsidRPr="00AD5D09">
        <w:rPr>
          <w:rFonts w:eastAsia="Times New Roman" w:cs="Arial"/>
          <w:color w:val="000000"/>
          <w:lang w:val="en-US"/>
        </w:rPr>
        <w:t>story</w:t>
      </w:r>
      <w:r w:rsidR="00CC04E7" w:rsidRPr="00AD5D09">
        <w:rPr>
          <w:rFonts w:eastAsia="Times New Roman" w:cs="Arial"/>
          <w:color w:val="000000"/>
          <w:lang w:val="en-US"/>
        </w:rPr>
        <w:t xml:space="preserve"> book with the aim of valorising the</w:t>
      </w:r>
      <w:r w:rsidR="004643BC" w:rsidRPr="00AD5D09">
        <w:rPr>
          <w:rFonts w:eastAsia="Times New Roman" w:cs="Arial"/>
          <w:color w:val="000000"/>
          <w:lang w:val="en-US"/>
        </w:rPr>
        <w:t xml:space="preserve"> involved </w:t>
      </w:r>
      <w:r w:rsidR="00CC04E7" w:rsidRPr="00AD5D09">
        <w:rPr>
          <w:rFonts w:eastAsia="Times New Roman" w:cs="Arial"/>
          <w:color w:val="000000"/>
          <w:lang w:val="en-US"/>
        </w:rPr>
        <w:t>territor</w:t>
      </w:r>
      <w:r w:rsidR="004643BC" w:rsidRPr="00AD5D09">
        <w:rPr>
          <w:rFonts w:eastAsia="Times New Roman" w:cs="Arial"/>
          <w:color w:val="000000"/>
          <w:lang w:val="en-US"/>
        </w:rPr>
        <w:t xml:space="preserve">ies </w:t>
      </w:r>
      <w:r w:rsidR="00CC04E7" w:rsidRPr="00AD5D09">
        <w:rPr>
          <w:rFonts w:eastAsia="Times New Roman" w:cs="Arial"/>
          <w:color w:val="000000"/>
          <w:lang w:val="en-US"/>
        </w:rPr>
        <w:t>under HAMLET project</w:t>
      </w:r>
      <w:r w:rsidRPr="00AD5D09">
        <w:rPr>
          <w:rFonts w:eastAsia="Times New Roman" w:cs="Arial"/>
          <w:color w:val="000000"/>
          <w:lang w:val="en-US"/>
        </w:rPr>
        <w:t xml:space="preserve">. The scope of the </w:t>
      </w:r>
      <w:r w:rsidR="00CC04E7" w:rsidRPr="00AD5D09">
        <w:rPr>
          <w:rFonts w:eastAsia="Times New Roman" w:cs="Arial"/>
          <w:color w:val="000000"/>
          <w:lang w:val="en-US"/>
        </w:rPr>
        <w:t>exercise will be to valorise the territories through the powerful medium of narrative and story-telling</w:t>
      </w:r>
      <w:r w:rsidR="001A1359" w:rsidRPr="00AD5D09">
        <w:rPr>
          <w:rFonts w:eastAsia="Times New Roman" w:cs="Arial"/>
          <w:color w:val="000000"/>
          <w:lang w:val="en-US"/>
        </w:rPr>
        <w:t xml:space="preserve"> and share cultural heritage and territorial hallmarks in the project area</w:t>
      </w:r>
      <w:r w:rsidRPr="00AD5D09">
        <w:rPr>
          <w:rFonts w:eastAsia="Times New Roman" w:cs="Arial"/>
          <w:color w:val="000000"/>
          <w:lang w:val="en-US"/>
        </w:rPr>
        <w:t>.</w:t>
      </w:r>
    </w:p>
    <w:p w:rsidR="00AD5D09" w:rsidRPr="00AD5D09" w:rsidRDefault="00AD5D09" w:rsidP="00FF7DB7">
      <w:pPr>
        <w:suppressAutoHyphens w:val="0"/>
        <w:autoSpaceDE w:val="0"/>
        <w:autoSpaceDN w:val="0"/>
        <w:adjustRightInd w:val="0"/>
        <w:spacing w:after="0" w:line="240" w:lineRule="auto"/>
        <w:jc w:val="both"/>
        <w:rPr>
          <w:rFonts w:eastAsia="Times New Roman" w:cs="Arial"/>
          <w:color w:val="000000"/>
          <w:lang w:val="en-US"/>
        </w:rPr>
      </w:pPr>
    </w:p>
    <w:p w:rsidR="00FF7DB7" w:rsidRPr="00AD5D09" w:rsidRDefault="00FF7DB7" w:rsidP="00FF7DB7">
      <w:pPr>
        <w:suppressAutoHyphens w:val="0"/>
        <w:autoSpaceDE w:val="0"/>
        <w:autoSpaceDN w:val="0"/>
        <w:adjustRightInd w:val="0"/>
        <w:spacing w:after="0" w:line="240" w:lineRule="auto"/>
        <w:jc w:val="both"/>
        <w:rPr>
          <w:rFonts w:eastAsia="Times New Roman" w:cs="Arial"/>
          <w:color w:val="000000"/>
          <w:lang w:val="en-US"/>
        </w:rPr>
      </w:pPr>
      <w:r w:rsidRPr="00AD5D09">
        <w:rPr>
          <w:rFonts w:eastAsia="Times New Roman" w:cs="Arial"/>
          <w:color w:val="000000"/>
          <w:lang w:val="en-US"/>
        </w:rPr>
        <w:t xml:space="preserve">The Project </w:t>
      </w:r>
      <w:r w:rsidRPr="00AD5D09">
        <w:rPr>
          <w:rFonts w:eastAsia="Times New Roman" w:cs="Arial"/>
          <w:i/>
          <w:color w:val="000000"/>
          <w:lang w:val="en-US"/>
        </w:rPr>
        <w:t>“</w:t>
      </w:r>
      <w:r w:rsidR="001A1359" w:rsidRPr="00AD5D09">
        <w:rPr>
          <w:rFonts w:eastAsia="Times New Roman" w:cs="Arial"/>
          <w:i/>
          <w:color w:val="000000"/>
          <w:lang w:val="en-US"/>
        </w:rPr>
        <w:t>HAMLET – Highlighting Artisanal Manufacturing, culture and Eco Tourism</w:t>
      </w:r>
      <w:r w:rsidRPr="00AD5D09">
        <w:rPr>
          <w:rFonts w:eastAsia="Times New Roman" w:cs="Arial"/>
          <w:i/>
          <w:color w:val="000000"/>
          <w:lang w:val="en-US"/>
        </w:rPr>
        <w:t>”</w:t>
      </w:r>
      <w:r w:rsidRPr="00AD5D09">
        <w:rPr>
          <w:rFonts w:eastAsia="Times New Roman" w:cs="Arial"/>
          <w:color w:val="000000"/>
          <w:lang w:val="en-US"/>
        </w:rPr>
        <w:t xml:space="preserve">, funded through the first call for ordinary projects of the programme INTERREG IPA CBC Italy-Albania-Montenegro 2014/2020, mainly aims to </w:t>
      </w:r>
      <w:r w:rsidR="001A1359" w:rsidRPr="00AD5D09">
        <w:rPr>
          <w:rFonts w:eastAsia="Times New Roman" w:cs="Arial"/>
          <w:color w:val="000000"/>
          <w:lang w:val="en-US"/>
        </w:rPr>
        <w:t>boost attractiveness of natural and cultural assets to improve a smart sustainable economic development</w:t>
      </w:r>
      <w:r w:rsidRPr="00AD5D09">
        <w:rPr>
          <w:rFonts w:eastAsia="Times New Roman" w:cs="Arial"/>
          <w:color w:val="000000"/>
          <w:lang w:val="en-US"/>
        </w:rPr>
        <w:t xml:space="preserve">. </w:t>
      </w:r>
    </w:p>
    <w:p w:rsidR="00AD5D09" w:rsidRPr="00AD5D09" w:rsidRDefault="00AD5D09" w:rsidP="00FF7DB7">
      <w:pPr>
        <w:suppressAutoHyphens w:val="0"/>
        <w:autoSpaceDE w:val="0"/>
        <w:autoSpaceDN w:val="0"/>
        <w:adjustRightInd w:val="0"/>
        <w:spacing w:after="0" w:line="240" w:lineRule="auto"/>
        <w:jc w:val="both"/>
        <w:rPr>
          <w:rFonts w:eastAsia="Times New Roman" w:cs="Arial"/>
          <w:color w:val="000000"/>
          <w:lang w:val="en-US"/>
        </w:rPr>
      </w:pPr>
    </w:p>
    <w:p w:rsidR="00FF7DB7" w:rsidRPr="00AD5D09" w:rsidRDefault="001A1359" w:rsidP="00FF7DB7">
      <w:pPr>
        <w:suppressAutoHyphens w:val="0"/>
        <w:autoSpaceDE w:val="0"/>
        <w:autoSpaceDN w:val="0"/>
        <w:adjustRightInd w:val="0"/>
        <w:spacing w:after="0" w:line="240" w:lineRule="auto"/>
        <w:jc w:val="both"/>
        <w:rPr>
          <w:rFonts w:eastAsia="Times New Roman" w:cs="Arial"/>
          <w:color w:val="000000"/>
          <w:lang w:val="en-US"/>
        </w:rPr>
      </w:pPr>
      <w:r w:rsidRPr="00AD5D09">
        <w:rPr>
          <w:lang w:val="en-US"/>
        </w:rPr>
        <w:t xml:space="preserve">HAMLET project addresses the </w:t>
      </w:r>
      <w:r w:rsidR="00862F02" w:rsidRPr="00AD5D09">
        <w:rPr>
          <w:lang w:val="en-US"/>
        </w:rPr>
        <w:t>valorization</w:t>
      </w:r>
      <w:r w:rsidRPr="00AD5D09">
        <w:rPr>
          <w:lang w:val="en-US"/>
        </w:rPr>
        <w:t xml:space="preserve"> of historical </w:t>
      </w:r>
      <w:r w:rsidR="00862F02" w:rsidRPr="00AD5D09">
        <w:rPr>
          <w:lang w:val="en-US"/>
        </w:rPr>
        <w:t>centers</w:t>
      </w:r>
      <w:r w:rsidRPr="00AD5D09">
        <w:rPr>
          <w:lang w:val="en-US"/>
        </w:rPr>
        <w:t xml:space="preserve">, villages and small towns through the sustainable development of tourist and economic sector, highlighting the environmental and cultural assets of the territories selected. By developing a common strategy of tourism management, the project aims to boost the cooperation and networking between Italy, Albania and Montenegro, bringing up to the same standard the level of products and services offered, reunited under a unique cross-border brand identity, able to identify Adriatic area peculiarities. At the same time, the introduction of the selected areas into the tourist circuit will boost the local economy, with positive effects of the employment and will halt the current social impoverishment. Several stakeholders will benefit from the cultural and environmental mapping: the public authorities will base protection and </w:t>
      </w:r>
      <w:r w:rsidR="00862F02" w:rsidRPr="00AD5D09">
        <w:rPr>
          <w:lang w:val="en-US"/>
        </w:rPr>
        <w:t>valorization</w:t>
      </w:r>
      <w:r w:rsidRPr="00AD5D09">
        <w:rPr>
          <w:lang w:val="en-US"/>
        </w:rPr>
        <w:t xml:space="preserve"> measures on more robust data; the cultural and environmental associations will become actively involved in project implementation; the citizens themselves will increase their awareness on the local heritage and on the importance of its preservation. The tourists will also benefit of the cross-border branding strategy (as the unique logo associated with the project events and locations will be synonymous with quality tourism), thanks to which they will be able to easily know and deepen the new diversified tourist offer. Lastly, the local craft SMEs will benefit from the increased tourist affluence and the services specifically designed in their support. Although each of the territory involved is characterized by local environmental and cultural peculiarities, a cross-border approach is strongly required in order to endow these players with common instruments for the tourist management and marketing, as well as similar infrastructures to facilitate the access to the tourist offer itself</w:t>
      </w:r>
      <w:r w:rsidR="00FF7DB7" w:rsidRPr="00AD5D09">
        <w:rPr>
          <w:rFonts w:eastAsia="Times New Roman" w:cs="Arial"/>
          <w:color w:val="000000"/>
          <w:lang w:val="en-US"/>
        </w:rPr>
        <w:t xml:space="preserve">. </w:t>
      </w:r>
    </w:p>
    <w:p w:rsidR="00FF7DB7" w:rsidRPr="00AD5D09" w:rsidRDefault="00FF7DB7" w:rsidP="00FF7DB7">
      <w:pPr>
        <w:spacing w:after="0" w:line="240" w:lineRule="auto"/>
        <w:ind w:right="-2"/>
        <w:jc w:val="both"/>
        <w:rPr>
          <w:rFonts w:cs="Arial"/>
          <w:bCs/>
          <w:color w:val="000000"/>
          <w:spacing w:val="5"/>
          <w:u w:val="single"/>
          <w:lang w:val="en-US"/>
        </w:rPr>
      </w:pPr>
    </w:p>
    <w:p w:rsidR="00FF7DB7" w:rsidRPr="00AD5D09" w:rsidRDefault="00FF7DB7" w:rsidP="00FF7DB7">
      <w:pPr>
        <w:spacing w:after="0" w:line="240" w:lineRule="auto"/>
        <w:ind w:right="-2"/>
        <w:jc w:val="both"/>
        <w:rPr>
          <w:rFonts w:cs="Arial"/>
          <w:b/>
          <w:color w:val="000000"/>
          <w:u w:val="single"/>
          <w:lang w:val="en-US"/>
        </w:rPr>
      </w:pPr>
      <w:r w:rsidRPr="00AD5D09">
        <w:rPr>
          <w:rFonts w:cs="Arial"/>
          <w:bCs/>
          <w:color w:val="000000"/>
          <w:spacing w:val="5"/>
          <w:u w:val="single"/>
          <w:lang w:val="en-US"/>
        </w:rPr>
        <w:t xml:space="preserve">Project Partnership </w:t>
      </w:r>
    </w:p>
    <w:p w:rsidR="00FF7DB7" w:rsidRPr="00AD5D09" w:rsidRDefault="00FF7DB7" w:rsidP="00FF7DB7">
      <w:pPr>
        <w:widowControl w:val="0"/>
        <w:autoSpaceDE w:val="0"/>
        <w:autoSpaceDN w:val="0"/>
        <w:adjustRightInd w:val="0"/>
        <w:spacing w:after="0" w:line="240" w:lineRule="auto"/>
        <w:ind w:right="-2"/>
        <w:jc w:val="both"/>
        <w:rPr>
          <w:rFonts w:cs="Arial"/>
          <w:smallCaps/>
          <w:color w:val="000000"/>
          <w:u w:val="single"/>
          <w:lang w:val="en-US"/>
        </w:rPr>
      </w:pPr>
      <w:r w:rsidRPr="00AD5D09">
        <w:rPr>
          <w:rFonts w:cs="Arial"/>
          <w:smallCaps/>
          <w:color w:val="000000"/>
          <w:u w:val="single"/>
          <w:lang w:val="en-US"/>
        </w:rPr>
        <w:t xml:space="preserve">lead partner: </w:t>
      </w:r>
    </w:p>
    <w:p w:rsidR="00FF7DB7" w:rsidRPr="00AD5D09" w:rsidRDefault="001A1359" w:rsidP="00FF7DB7">
      <w:pPr>
        <w:widowControl w:val="0"/>
        <w:numPr>
          <w:ilvl w:val="0"/>
          <w:numId w:val="9"/>
        </w:numPr>
        <w:autoSpaceDE w:val="0"/>
        <w:autoSpaceDN w:val="0"/>
        <w:adjustRightInd w:val="0"/>
        <w:spacing w:after="0" w:line="240" w:lineRule="auto"/>
        <w:ind w:right="-2" w:hanging="578"/>
        <w:jc w:val="both"/>
        <w:rPr>
          <w:rFonts w:cs="Arial"/>
          <w:color w:val="000000"/>
          <w:lang w:val="en-US"/>
        </w:rPr>
      </w:pPr>
      <w:r w:rsidRPr="00AD5D09">
        <w:rPr>
          <w:rFonts w:cs="Arial"/>
          <w:color w:val="000000"/>
          <w:lang w:val="en-US"/>
        </w:rPr>
        <w:t>Ministry of Culture of Albania - ALBANIA</w:t>
      </w:r>
    </w:p>
    <w:p w:rsidR="00FF7DB7" w:rsidRPr="00AD5D09" w:rsidRDefault="00FF7DB7" w:rsidP="00FF7DB7">
      <w:pPr>
        <w:suppressAutoHyphens w:val="0"/>
        <w:autoSpaceDE w:val="0"/>
        <w:autoSpaceDN w:val="0"/>
        <w:adjustRightInd w:val="0"/>
        <w:spacing w:after="0" w:line="240" w:lineRule="auto"/>
        <w:ind w:right="-2"/>
        <w:contextualSpacing/>
        <w:jc w:val="both"/>
        <w:rPr>
          <w:rFonts w:cs="Arial"/>
          <w:smallCaps/>
          <w:color w:val="000000"/>
          <w:u w:val="single"/>
          <w:lang w:val="en-US"/>
        </w:rPr>
      </w:pPr>
      <w:r w:rsidRPr="00AD5D09">
        <w:rPr>
          <w:rFonts w:cs="Arial"/>
          <w:smallCaps/>
          <w:color w:val="000000"/>
          <w:u w:val="single"/>
          <w:lang w:val="en-US"/>
        </w:rPr>
        <w:t>Partners:</w:t>
      </w:r>
    </w:p>
    <w:p w:rsidR="00FF7DB7" w:rsidRPr="00AD5D09" w:rsidRDefault="00FF7DB7" w:rsidP="00FF7DB7">
      <w:pPr>
        <w:suppressAutoHyphens w:val="0"/>
        <w:autoSpaceDE w:val="0"/>
        <w:autoSpaceDN w:val="0"/>
        <w:adjustRightInd w:val="0"/>
        <w:spacing w:after="0" w:line="240" w:lineRule="auto"/>
        <w:ind w:right="-2"/>
        <w:contextualSpacing/>
        <w:jc w:val="both"/>
        <w:rPr>
          <w:rFonts w:cs="Arial"/>
          <w:color w:val="000000"/>
          <w:u w:val="single"/>
          <w:lang w:val="en-US"/>
        </w:rPr>
      </w:pPr>
    </w:p>
    <w:p w:rsidR="00FF7DB7" w:rsidRPr="00AD5D09" w:rsidRDefault="001A1359" w:rsidP="00FF7DB7">
      <w:pPr>
        <w:numPr>
          <w:ilvl w:val="0"/>
          <w:numId w:val="8"/>
        </w:numPr>
        <w:spacing w:after="0" w:line="240" w:lineRule="auto"/>
        <w:contextualSpacing/>
        <w:rPr>
          <w:rFonts w:cs="Arial"/>
          <w:color w:val="000000"/>
          <w:lang w:val="en-US"/>
        </w:rPr>
      </w:pPr>
      <w:r w:rsidRPr="00AD5D09">
        <w:rPr>
          <w:rFonts w:cs="Arial"/>
          <w:color w:val="000000"/>
          <w:lang w:val="en-US"/>
        </w:rPr>
        <w:t>Ministry of Culture of Montenegro – MONTENEGRO</w:t>
      </w:r>
    </w:p>
    <w:p w:rsidR="001A1359" w:rsidRPr="00AD5D09" w:rsidRDefault="001A1359" w:rsidP="00FF7DB7">
      <w:pPr>
        <w:numPr>
          <w:ilvl w:val="0"/>
          <w:numId w:val="8"/>
        </w:numPr>
        <w:spacing w:after="0" w:line="240" w:lineRule="auto"/>
        <w:contextualSpacing/>
        <w:rPr>
          <w:rFonts w:cs="Arial"/>
          <w:color w:val="000000"/>
          <w:lang w:val="en-US"/>
        </w:rPr>
      </w:pPr>
      <w:r w:rsidRPr="00AD5D09">
        <w:rPr>
          <w:rFonts w:cs="Arial"/>
          <w:color w:val="000000"/>
          <w:lang w:val="en-US"/>
        </w:rPr>
        <w:t>Puglia</w:t>
      </w:r>
      <w:r w:rsidR="002B2E28">
        <w:rPr>
          <w:rFonts w:cs="Arial"/>
          <w:color w:val="000000"/>
          <w:lang w:val="en-US"/>
        </w:rPr>
        <w:t xml:space="preserve"> </w:t>
      </w:r>
      <w:r w:rsidRPr="00AD5D09">
        <w:rPr>
          <w:rFonts w:cs="Arial"/>
          <w:color w:val="000000"/>
          <w:lang w:val="en-US"/>
        </w:rPr>
        <w:t>promozione</w:t>
      </w:r>
      <w:r w:rsidR="00AD5D09">
        <w:rPr>
          <w:rFonts w:cs="Arial"/>
          <w:color w:val="000000"/>
          <w:lang w:val="en-US"/>
        </w:rPr>
        <w:t xml:space="preserve"> </w:t>
      </w:r>
      <w:r w:rsidR="004643BC" w:rsidRPr="00AD5D09">
        <w:rPr>
          <w:rFonts w:cs="Arial"/>
          <w:color w:val="000000"/>
          <w:lang w:val="en-US"/>
        </w:rPr>
        <w:t xml:space="preserve">Agency </w:t>
      </w:r>
      <w:r w:rsidRPr="00AD5D09">
        <w:rPr>
          <w:rFonts w:cs="Arial"/>
          <w:color w:val="000000"/>
          <w:lang w:val="en-US"/>
        </w:rPr>
        <w:t>- ITALY</w:t>
      </w:r>
    </w:p>
    <w:p w:rsidR="001A1359" w:rsidRPr="00AD5D09" w:rsidRDefault="001A1359" w:rsidP="00FF7DB7">
      <w:pPr>
        <w:numPr>
          <w:ilvl w:val="0"/>
          <w:numId w:val="8"/>
        </w:numPr>
        <w:spacing w:after="0" w:line="240" w:lineRule="auto"/>
        <w:contextualSpacing/>
        <w:rPr>
          <w:rFonts w:cs="Arial"/>
          <w:color w:val="000000"/>
          <w:lang w:val="en-US"/>
        </w:rPr>
      </w:pPr>
      <w:r w:rsidRPr="00AD5D09">
        <w:rPr>
          <w:rFonts w:cs="Arial"/>
          <w:color w:val="000000"/>
          <w:lang w:val="en-US"/>
        </w:rPr>
        <w:t>Urban Research Institute – ALBANIA</w:t>
      </w:r>
    </w:p>
    <w:p w:rsidR="001A1359" w:rsidRPr="00AD5D09" w:rsidRDefault="004643BC" w:rsidP="00FF7DB7">
      <w:pPr>
        <w:numPr>
          <w:ilvl w:val="0"/>
          <w:numId w:val="8"/>
        </w:numPr>
        <w:spacing w:after="0" w:line="240" w:lineRule="auto"/>
        <w:contextualSpacing/>
        <w:rPr>
          <w:rFonts w:cs="Arial"/>
          <w:color w:val="000000"/>
          <w:lang w:val="en-US"/>
        </w:rPr>
      </w:pPr>
      <w:r w:rsidRPr="00AD5D09">
        <w:rPr>
          <w:rFonts w:cs="Arial"/>
          <w:color w:val="000000"/>
          <w:lang w:val="en-US"/>
        </w:rPr>
        <w:t>National Confederation of Crafts and Small and Medium sized enterprises Association Bari Province</w:t>
      </w:r>
      <w:r w:rsidR="001A1359" w:rsidRPr="00AD5D09">
        <w:rPr>
          <w:rFonts w:cs="Arial"/>
          <w:color w:val="000000"/>
          <w:lang w:val="en-US"/>
        </w:rPr>
        <w:t xml:space="preserve"> - ITALY</w:t>
      </w:r>
    </w:p>
    <w:p w:rsidR="00FF7DB7" w:rsidRPr="00AD5D09" w:rsidRDefault="00FF7DB7" w:rsidP="00FF7DB7">
      <w:pPr>
        <w:suppressAutoHyphens w:val="0"/>
        <w:autoSpaceDE w:val="0"/>
        <w:autoSpaceDN w:val="0"/>
        <w:adjustRightInd w:val="0"/>
        <w:spacing w:after="0" w:line="240" w:lineRule="auto"/>
        <w:ind w:right="-2"/>
        <w:contextualSpacing/>
        <w:jc w:val="both"/>
        <w:rPr>
          <w:rFonts w:cs="Arial"/>
          <w:color w:val="000000"/>
          <w:lang w:val="en-US"/>
        </w:rPr>
      </w:pPr>
      <w:r w:rsidRPr="00AD5D09">
        <w:rPr>
          <w:rFonts w:cs="Arial"/>
          <w:smallCaps/>
          <w:color w:val="000000"/>
          <w:u w:val="single"/>
          <w:lang w:val="en-US"/>
        </w:rPr>
        <w:t>associated partners:</w:t>
      </w:r>
    </w:p>
    <w:p w:rsidR="001A1359" w:rsidRPr="00AD5D09" w:rsidRDefault="001A1359" w:rsidP="001A1359">
      <w:pPr>
        <w:numPr>
          <w:ilvl w:val="0"/>
          <w:numId w:val="8"/>
        </w:numPr>
        <w:suppressAutoHyphens w:val="0"/>
        <w:autoSpaceDE w:val="0"/>
        <w:autoSpaceDN w:val="0"/>
        <w:adjustRightInd w:val="0"/>
        <w:spacing w:after="0" w:line="240" w:lineRule="auto"/>
        <w:ind w:right="-2"/>
        <w:contextualSpacing/>
        <w:jc w:val="both"/>
        <w:rPr>
          <w:rFonts w:cs="Arial"/>
          <w:b/>
          <w:color w:val="000000"/>
          <w:lang w:val="en-US"/>
        </w:rPr>
      </w:pPr>
      <w:r w:rsidRPr="00AD5D09">
        <w:rPr>
          <w:rFonts w:cs="Arial"/>
          <w:color w:val="000000"/>
          <w:lang w:val="en-US"/>
        </w:rPr>
        <w:t>Union of Municipalities of Montenegro – MONTENEGRO</w:t>
      </w:r>
    </w:p>
    <w:p w:rsidR="001A1359" w:rsidRPr="00AD5D09" w:rsidRDefault="001A1359" w:rsidP="001A1359">
      <w:pPr>
        <w:numPr>
          <w:ilvl w:val="0"/>
          <w:numId w:val="8"/>
        </w:numPr>
        <w:suppressAutoHyphens w:val="0"/>
        <w:autoSpaceDE w:val="0"/>
        <w:autoSpaceDN w:val="0"/>
        <w:adjustRightInd w:val="0"/>
        <w:spacing w:after="0" w:line="240" w:lineRule="auto"/>
        <w:ind w:right="-2"/>
        <w:contextualSpacing/>
        <w:jc w:val="both"/>
        <w:rPr>
          <w:rFonts w:cs="Arial"/>
          <w:b/>
          <w:color w:val="000000"/>
          <w:lang w:val="en-US"/>
        </w:rPr>
      </w:pPr>
      <w:r w:rsidRPr="00AD5D09">
        <w:rPr>
          <w:rFonts w:cs="Arial"/>
          <w:bCs/>
          <w:color w:val="000000"/>
          <w:lang w:val="en-US"/>
        </w:rPr>
        <w:t>Puglia Region – Department Tourism, economy of culture and valorization of territory – ITALY</w:t>
      </w:r>
    </w:p>
    <w:p w:rsidR="00E30950" w:rsidRPr="00AD5D09" w:rsidRDefault="00E30950" w:rsidP="00FF7DB7">
      <w:pPr>
        <w:spacing w:after="0" w:line="240" w:lineRule="auto"/>
        <w:ind w:right="-2"/>
        <w:jc w:val="both"/>
        <w:rPr>
          <w:rFonts w:cs="Arial"/>
          <w:b/>
          <w:color w:val="000000"/>
          <w:lang w:val="en-US"/>
        </w:rPr>
      </w:pPr>
    </w:p>
    <w:p w:rsidR="00FF7DB7" w:rsidRPr="00AD5D09" w:rsidRDefault="00FF7DB7" w:rsidP="00FF7DB7">
      <w:pPr>
        <w:spacing w:after="0" w:line="240" w:lineRule="auto"/>
        <w:ind w:right="-2"/>
        <w:jc w:val="both"/>
        <w:rPr>
          <w:rFonts w:cs="Arial"/>
          <w:b/>
          <w:color w:val="000000"/>
          <w:lang w:val="en-US"/>
        </w:rPr>
      </w:pPr>
      <w:r w:rsidRPr="00AD5D09">
        <w:rPr>
          <w:rFonts w:cs="Arial"/>
          <w:b/>
          <w:color w:val="000000"/>
          <w:lang w:val="en-US"/>
        </w:rPr>
        <w:t>BASELINE SPECIFIC ACTIVITIES</w:t>
      </w:r>
    </w:p>
    <w:p w:rsidR="00AD5D09" w:rsidRPr="00AD5D09" w:rsidRDefault="00AD5D09" w:rsidP="00FF7DB7">
      <w:pPr>
        <w:spacing w:after="0" w:line="240" w:lineRule="auto"/>
        <w:ind w:right="-2"/>
        <w:jc w:val="both"/>
        <w:rPr>
          <w:rFonts w:cs="Arial"/>
          <w:b/>
          <w:color w:val="000000"/>
          <w:lang w:val="en-US"/>
        </w:rPr>
      </w:pPr>
    </w:p>
    <w:p w:rsidR="00FF7DB7" w:rsidRPr="00AD5D09" w:rsidRDefault="00FF7DB7" w:rsidP="00FF7DB7">
      <w:pPr>
        <w:suppressAutoHyphens w:val="0"/>
        <w:autoSpaceDE w:val="0"/>
        <w:autoSpaceDN w:val="0"/>
        <w:adjustRightInd w:val="0"/>
        <w:spacing w:after="0" w:line="240" w:lineRule="auto"/>
        <w:jc w:val="both"/>
        <w:rPr>
          <w:rFonts w:cs="Arial"/>
          <w:color w:val="000000"/>
          <w:lang w:val="en-US"/>
        </w:rPr>
      </w:pPr>
      <w:r w:rsidRPr="00AD5D09">
        <w:rPr>
          <w:rFonts w:cs="Arial"/>
          <w:color w:val="000000"/>
          <w:lang w:val="en-US"/>
        </w:rPr>
        <w:t>Among other project activities, work package n.</w:t>
      </w:r>
      <w:r w:rsidR="001A1359" w:rsidRPr="00AD5D09">
        <w:rPr>
          <w:rFonts w:cs="Arial"/>
          <w:color w:val="000000"/>
          <w:lang w:val="en-US"/>
        </w:rPr>
        <w:t>3</w:t>
      </w:r>
      <w:r w:rsidRPr="00AD5D09">
        <w:rPr>
          <w:rFonts w:cs="Arial"/>
          <w:color w:val="000000"/>
          <w:lang w:val="en-US"/>
        </w:rPr>
        <w:t xml:space="preserve"> (WP</w:t>
      </w:r>
      <w:r w:rsidR="001A1359" w:rsidRPr="00AD5D09">
        <w:rPr>
          <w:rFonts w:cs="Arial"/>
          <w:color w:val="000000"/>
          <w:lang w:val="en-US"/>
        </w:rPr>
        <w:t>T3</w:t>
      </w:r>
      <w:r w:rsidRPr="00AD5D09">
        <w:rPr>
          <w:rFonts w:cs="Arial"/>
          <w:color w:val="000000"/>
          <w:lang w:val="en-US"/>
        </w:rPr>
        <w:t xml:space="preserve">) – </w:t>
      </w:r>
      <w:r w:rsidR="001A1359" w:rsidRPr="00AD5D09">
        <w:rPr>
          <w:smallCaps/>
          <w:lang w:val="en-US"/>
        </w:rPr>
        <w:t>TOURIST SUSTAINABLE DEVELOPMENT AND CULTURAL VALORISATION</w:t>
      </w:r>
      <w:r w:rsidR="00AD5D09">
        <w:rPr>
          <w:smallCaps/>
          <w:lang w:val="en-US"/>
        </w:rPr>
        <w:t xml:space="preserve"> </w:t>
      </w:r>
      <w:r w:rsidRPr="00AD5D09">
        <w:rPr>
          <w:rFonts w:cs="Arial"/>
          <w:color w:val="000000"/>
          <w:lang w:val="en-US"/>
        </w:rPr>
        <w:t xml:space="preserve">aims to </w:t>
      </w:r>
      <w:r w:rsidR="00CB4166" w:rsidRPr="00AD5D09">
        <w:rPr>
          <w:rFonts w:cs="Arial"/>
          <w:color w:val="000000"/>
          <w:lang w:val="en-US"/>
        </w:rPr>
        <w:t>valorise the territory of the project and share widely cultural heritage and territorial hallmarks to support touristic promotion of less known destinations</w:t>
      </w:r>
      <w:r w:rsidRPr="00AD5D09">
        <w:rPr>
          <w:rFonts w:cs="Arial"/>
          <w:color w:val="000000"/>
          <w:lang w:val="en-US"/>
        </w:rPr>
        <w:t xml:space="preserve">. Furthermore, within this Work Package it will be produced </w:t>
      </w:r>
      <w:r w:rsidR="00CB4166" w:rsidRPr="00AD5D09">
        <w:rPr>
          <w:rFonts w:cs="Arial"/>
          <w:color w:val="000000"/>
          <w:lang w:val="en-US"/>
        </w:rPr>
        <w:t xml:space="preserve">short </w:t>
      </w:r>
      <w:r w:rsidR="00862F02" w:rsidRPr="00AD5D09">
        <w:rPr>
          <w:rFonts w:cs="Arial"/>
          <w:color w:val="000000"/>
          <w:lang w:val="en-US"/>
        </w:rPr>
        <w:t>story</w:t>
      </w:r>
      <w:r w:rsidR="00CB4166" w:rsidRPr="00AD5D09">
        <w:rPr>
          <w:rFonts w:cs="Arial"/>
          <w:color w:val="000000"/>
          <w:lang w:val="en-US"/>
        </w:rPr>
        <w:t xml:space="preserve"> book involving local authors who will be valorising the territory selected in the context </w:t>
      </w:r>
      <w:r w:rsidR="00E30950" w:rsidRPr="00AD5D09">
        <w:rPr>
          <w:rFonts w:cs="Arial"/>
          <w:color w:val="000000"/>
          <w:lang w:val="en-US"/>
        </w:rPr>
        <w:t>of</w:t>
      </w:r>
      <w:r w:rsidR="00CB4166" w:rsidRPr="00AD5D09">
        <w:rPr>
          <w:rFonts w:cs="Arial"/>
          <w:color w:val="000000"/>
          <w:lang w:val="en-US"/>
        </w:rPr>
        <w:t xml:space="preserve"> this project by the means of story-telling with the aim of disseminating the information in an effective and adequate manner</w:t>
      </w:r>
      <w:r w:rsidRPr="00AD5D09">
        <w:rPr>
          <w:rFonts w:cs="Arial"/>
          <w:color w:val="000000"/>
          <w:lang w:val="en-US"/>
        </w:rPr>
        <w:t>.</w:t>
      </w:r>
    </w:p>
    <w:p w:rsidR="00AD5D09" w:rsidRPr="00AD5D09" w:rsidRDefault="00AD5D09" w:rsidP="00FF7DB7">
      <w:pPr>
        <w:suppressAutoHyphens w:val="0"/>
        <w:autoSpaceDE w:val="0"/>
        <w:autoSpaceDN w:val="0"/>
        <w:adjustRightInd w:val="0"/>
        <w:spacing w:after="0" w:line="240" w:lineRule="auto"/>
        <w:jc w:val="both"/>
        <w:rPr>
          <w:rFonts w:cs="Arial"/>
          <w:color w:val="000000"/>
          <w:lang w:val="en-US"/>
        </w:rPr>
      </w:pPr>
    </w:p>
    <w:p w:rsidR="00FF7DB7" w:rsidRPr="00AD5D09" w:rsidRDefault="00CB4166" w:rsidP="00FF7DB7">
      <w:pPr>
        <w:jc w:val="both"/>
        <w:rPr>
          <w:u w:val="single"/>
          <w:lang w:val="en-US"/>
        </w:rPr>
      </w:pPr>
      <w:r w:rsidRPr="00AD5D09">
        <w:rPr>
          <w:lang w:val="en-US"/>
        </w:rPr>
        <w:t xml:space="preserve">Writers </w:t>
      </w:r>
      <w:r w:rsidR="00FF7DB7" w:rsidRPr="00AD5D09">
        <w:rPr>
          <w:lang w:val="en-US"/>
        </w:rPr>
        <w:t xml:space="preserve">involved in this activity will be responsible for </w:t>
      </w:r>
      <w:r w:rsidR="00E30950" w:rsidRPr="00AD5D09">
        <w:rPr>
          <w:lang w:val="en-US"/>
        </w:rPr>
        <w:t>creating the</w:t>
      </w:r>
      <w:r w:rsidRPr="00AD5D09">
        <w:rPr>
          <w:lang w:val="en-US"/>
        </w:rPr>
        <w:t xml:space="preserve"> short stories</w:t>
      </w:r>
      <w:r w:rsidR="002B2E28">
        <w:rPr>
          <w:lang w:val="en-US"/>
        </w:rPr>
        <w:t xml:space="preserve"> </w:t>
      </w:r>
      <w:r w:rsidR="00327E38" w:rsidRPr="00AD5D09">
        <w:rPr>
          <w:lang w:val="en-US"/>
        </w:rPr>
        <w:t xml:space="preserve">which </w:t>
      </w:r>
      <w:r w:rsidR="00E30950" w:rsidRPr="00AD5D09">
        <w:rPr>
          <w:lang w:val="en-US"/>
        </w:rPr>
        <w:t xml:space="preserve">will be afterwards compiled </w:t>
      </w:r>
      <w:r w:rsidR="006B0592" w:rsidRPr="00AD5D09">
        <w:rPr>
          <w:lang w:val="en-US"/>
        </w:rPr>
        <w:t xml:space="preserve">in </w:t>
      </w:r>
      <w:r w:rsidRPr="00AD5D09">
        <w:rPr>
          <w:lang w:val="en-US"/>
        </w:rPr>
        <w:t xml:space="preserve">the short </w:t>
      </w:r>
      <w:r w:rsidR="00862F02" w:rsidRPr="00AD5D09">
        <w:rPr>
          <w:lang w:val="en-US"/>
        </w:rPr>
        <w:t>story</w:t>
      </w:r>
      <w:r w:rsidRPr="00AD5D09">
        <w:rPr>
          <w:lang w:val="en-US"/>
        </w:rPr>
        <w:t xml:space="preserve"> book which includes all </w:t>
      </w:r>
      <w:r w:rsidR="00862F02" w:rsidRPr="00AD5D09">
        <w:rPr>
          <w:lang w:val="en-US"/>
        </w:rPr>
        <w:t>story</w:t>
      </w:r>
      <w:r w:rsidRPr="00AD5D09">
        <w:rPr>
          <w:lang w:val="en-US"/>
        </w:rPr>
        <w:t xml:space="preserve"> collected in all countries involved in HAMLET project</w:t>
      </w:r>
      <w:r w:rsidR="00FF7DB7" w:rsidRPr="00AD5D09">
        <w:rPr>
          <w:lang w:val="en-US"/>
        </w:rPr>
        <w:t xml:space="preserve">. </w:t>
      </w:r>
      <w:r w:rsidRPr="00AD5D09">
        <w:rPr>
          <w:lang w:val="en-US"/>
        </w:rPr>
        <w:t xml:space="preserve">Selected writers will look into their territory features, cultural heritage and traditions. The results of such a deepening will be at the basis of the creation of 30 short </w:t>
      </w:r>
      <w:r w:rsidR="00862F02" w:rsidRPr="00AD5D09">
        <w:rPr>
          <w:lang w:val="en-US"/>
        </w:rPr>
        <w:t>story</w:t>
      </w:r>
      <w:r w:rsidRPr="00AD5D09">
        <w:rPr>
          <w:lang w:val="en-US"/>
        </w:rPr>
        <w:t xml:space="preserve"> (10 for each country in the Programme area) in which writers will highlight local features of appointed towns or villages that they have discovered. The short </w:t>
      </w:r>
      <w:r w:rsidR="00862F02" w:rsidRPr="00AD5D09">
        <w:rPr>
          <w:lang w:val="en-US"/>
        </w:rPr>
        <w:t>stories</w:t>
      </w:r>
      <w:r w:rsidRPr="00AD5D09">
        <w:rPr>
          <w:lang w:val="en-US"/>
        </w:rPr>
        <w:t xml:space="preserve"> will be collected into a unique book to be distributed all across the Programme area. To facilitate understanding and enjoyment of </w:t>
      </w:r>
      <w:r w:rsidR="00862F02" w:rsidRPr="00AD5D09">
        <w:rPr>
          <w:lang w:val="en-US"/>
        </w:rPr>
        <w:t>story</w:t>
      </w:r>
      <w:r w:rsidRPr="00AD5D09">
        <w:rPr>
          <w:lang w:val="en-US"/>
        </w:rPr>
        <w:t xml:space="preserve"> from both international tourists and Programme area citizens, the book will contain 2 versions of each </w:t>
      </w:r>
      <w:r w:rsidR="00862F02" w:rsidRPr="00AD5D09">
        <w:rPr>
          <w:lang w:val="en-US"/>
        </w:rPr>
        <w:t>story</w:t>
      </w:r>
      <w:r w:rsidRPr="00AD5D09">
        <w:rPr>
          <w:lang w:val="en-US"/>
        </w:rPr>
        <w:t xml:space="preserve"> (in original local language in which it has been written and in English). </w:t>
      </w:r>
      <w:r w:rsidR="00327E38" w:rsidRPr="00AD5D09">
        <w:rPr>
          <w:lang w:val="en-US"/>
        </w:rPr>
        <w:t xml:space="preserve">It needs to be noted that the writers who will be part of this project, will </w:t>
      </w:r>
      <w:r w:rsidR="00DC79C9" w:rsidRPr="00AD5D09">
        <w:rPr>
          <w:lang w:val="en-US"/>
        </w:rPr>
        <w:t>have the opportunity</w:t>
      </w:r>
      <w:r w:rsidR="00327E38" w:rsidRPr="00AD5D09">
        <w:rPr>
          <w:lang w:val="en-US"/>
        </w:rPr>
        <w:t xml:space="preserve"> in the end of the project </w:t>
      </w:r>
      <w:r w:rsidR="00DC79C9" w:rsidRPr="00AD5D09">
        <w:rPr>
          <w:lang w:val="en-US"/>
        </w:rPr>
        <w:t>to be part of</w:t>
      </w:r>
      <w:r w:rsidR="00327E38" w:rsidRPr="00AD5D09">
        <w:rPr>
          <w:lang w:val="en-US"/>
        </w:rPr>
        <w:t xml:space="preserve"> the Adriatic Festival in </w:t>
      </w:r>
      <w:r w:rsidR="00DC79C9" w:rsidRPr="00AD5D09">
        <w:rPr>
          <w:lang w:val="en-US"/>
        </w:rPr>
        <w:t>Albania, Montenegro, and Italy</w:t>
      </w:r>
      <w:r w:rsidR="00327E38" w:rsidRPr="00AD5D09">
        <w:rPr>
          <w:lang w:val="en-US"/>
        </w:rPr>
        <w:t xml:space="preserve">, which is an event that aims at disseminating and promoting the achievements of HAMLET project. </w:t>
      </w:r>
    </w:p>
    <w:p w:rsidR="00FF7DB7" w:rsidRPr="00AD5D09" w:rsidRDefault="00FF7DB7" w:rsidP="00FF7DB7">
      <w:pPr>
        <w:suppressAutoHyphens w:val="0"/>
        <w:autoSpaceDE w:val="0"/>
        <w:autoSpaceDN w:val="0"/>
        <w:adjustRightInd w:val="0"/>
        <w:spacing w:after="0" w:line="240" w:lineRule="auto"/>
        <w:jc w:val="both"/>
        <w:rPr>
          <w:rFonts w:cs="Arial"/>
          <w:color w:val="000000"/>
          <w:lang w:val="en-US"/>
        </w:rPr>
      </w:pPr>
      <w:r w:rsidRPr="00AD5D09">
        <w:rPr>
          <w:rFonts w:cs="Arial"/>
          <w:color w:val="000000"/>
          <w:lang w:val="en-US"/>
        </w:rPr>
        <w:t xml:space="preserve"> The following activities will be implemented within this WP:</w:t>
      </w:r>
    </w:p>
    <w:p w:rsidR="00FF7DB7" w:rsidRPr="00AD5D09" w:rsidRDefault="00CB4166" w:rsidP="00FF7DB7">
      <w:pPr>
        <w:numPr>
          <w:ilvl w:val="0"/>
          <w:numId w:val="11"/>
        </w:numPr>
        <w:suppressAutoHyphens w:val="0"/>
        <w:spacing w:after="0" w:line="240" w:lineRule="auto"/>
        <w:ind w:right="-2"/>
        <w:jc w:val="both"/>
        <w:rPr>
          <w:rFonts w:cs="Arial"/>
          <w:bCs/>
          <w:color w:val="000000"/>
          <w:lang w:val="en-US"/>
        </w:rPr>
      </w:pPr>
      <w:r w:rsidRPr="00AD5D09">
        <w:rPr>
          <w:rFonts w:cs="Arial"/>
          <w:bCs/>
          <w:color w:val="000000"/>
          <w:lang w:val="en-US"/>
        </w:rPr>
        <w:t>Diversification of touristic destinations</w:t>
      </w:r>
    </w:p>
    <w:p w:rsidR="00CB4166" w:rsidRPr="00AD5D09" w:rsidRDefault="00CB4166" w:rsidP="00FF7DB7">
      <w:pPr>
        <w:numPr>
          <w:ilvl w:val="0"/>
          <w:numId w:val="11"/>
        </w:numPr>
        <w:suppressAutoHyphens w:val="0"/>
        <w:spacing w:after="0" w:line="240" w:lineRule="auto"/>
        <w:ind w:right="-2"/>
        <w:jc w:val="both"/>
        <w:rPr>
          <w:rFonts w:cs="Arial"/>
          <w:bCs/>
          <w:color w:val="000000"/>
          <w:lang w:val="en-US"/>
        </w:rPr>
      </w:pPr>
      <w:r w:rsidRPr="00AD5D09">
        <w:rPr>
          <w:rFonts w:cs="Arial"/>
          <w:bCs/>
          <w:color w:val="000000"/>
          <w:lang w:val="en-US"/>
        </w:rPr>
        <w:t xml:space="preserve">Services to support local artisanal manufacturing </w:t>
      </w:r>
    </w:p>
    <w:p w:rsidR="00CB4166" w:rsidRPr="00AD5D09" w:rsidRDefault="00CB4166" w:rsidP="00FF7DB7">
      <w:pPr>
        <w:numPr>
          <w:ilvl w:val="0"/>
          <w:numId w:val="11"/>
        </w:numPr>
        <w:suppressAutoHyphens w:val="0"/>
        <w:spacing w:after="0" w:line="240" w:lineRule="auto"/>
        <w:ind w:right="-2"/>
        <w:jc w:val="both"/>
        <w:rPr>
          <w:rFonts w:cs="Arial"/>
          <w:bCs/>
          <w:color w:val="000000"/>
          <w:lang w:val="en-US"/>
        </w:rPr>
      </w:pPr>
      <w:r w:rsidRPr="00AD5D09">
        <w:rPr>
          <w:rFonts w:cs="Arial"/>
          <w:bCs/>
          <w:color w:val="000000"/>
          <w:lang w:val="en-US"/>
        </w:rPr>
        <w:t xml:space="preserve">Valorisation of the territory through short </w:t>
      </w:r>
      <w:r w:rsidR="00862F02" w:rsidRPr="00AD5D09">
        <w:rPr>
          <w:rFonts w:cs="Arial"/>
          <w:bCs/>
          <w:color w:val="000000"/>
          <w:lang w:val="en-US"/>
        </w:rPr>
        <w:t>story</w:t>
      </w:r>
    </w:p>
    <w:p w:rsidR="00CB4166" w:rsidRPr="00AD5D09" w:rsidRDefault="00CB4166" w:rsidP="00FF7DB7">
      <w:pPr>
        <w:numPr>
          <w:ilvl w:val="0"/>
          <w:numId w:val="11"/>
        </w:numPr>
        <w:suppressAutoHyphens w:val="0"/>
        <w:spacing w:after="0" w:line="240" w:lineRule="auto"/>
        <w:ind w:right="-2"/>
        <w:jc w:val="both"/>
        <w:rPr>
          <w:rFonts w:cs="Arial"/>
          <w:bCs/>
          <w:color w:val="000000"/>
          <w:lang w:val="en-US"/>
        </w:rPr>
      </w:pPr>
      <w:r w:rsidRPr="00AD5D09">
        <w:rPr>
          <w:rFonts w:cs="Arial"/>
          <w:bCs/>
          <w:color w:val="000000"/>
          <w:lang w:val="en-US"/>
        </w:rPr>
        <w:t>Organization of the Adriatic Festival</w:t>
      </w:r>
    </w:p>
    <w:p w:rsidR="00FF7DB7" w:rsidRPr="00AD5D09" w:rsidRDefault="00FF7DB7" w:rsidP="00FF7DB7">
      <w:pPr>
        <w:suppressAutoHyphens w:val="0"/>
        <w:spacing w:after="0" w:line="240" w:lineRule="auto"/>
        <w:ind w:right="-2"/>
        <w:jc w:val="both"/>
        <w:rPr>
          <w:rFonts w:cs="Arial"/>
          <w:b/>
          <w:bCs/>
          <w:color w:val="000000"/>
          <w:lang w:val="en-US"/>
        </w:rPr>
      </w:pPr>
    </w:p>
    <w:p w:rsidR="00FF7DB7" w:rsidRPr="00AD5D09" w:rsidRDefault="00FF7DB7" w:rsidP="00FF7DB7">
      <w:pPr>
        <w:suppressAutoHyphens w:val="0"/>
        <w:spacing w:after="0" w:line="240" w:lineRule="auto"/>
        <w:ind w:right="-2"/>
        <w:jc w:val="both"/>
        <w:rPr>
          <w:rFonts w:cs="Arial"/>
          <w:b/>
          <w:bCs/>
          <w:color w:val="000000"/>
          <w:lang w:val="en-US"/>
        </w:rPr>
      </w:pPr>
      <w:r w:rsidRPr="00AD5D09">
        <w:rPr>
          <w:rFonts w:cs="Arial"/>
          <w:b/>
          <w:bCs/>
          <w:color w:val="000000"/>
          <w:lang w:val="en-US"/>
        </w:rPr>
        <w:t>SUBJECT OF THE CALL</w:t>
      </w:r>
    </w:p>
    <w:p w:rsidR="006B09F8" w:rsidRPr="00AD5D09" w:rsidRDefault="006B09F8" w:rsidP="00FF7DB7">
      <w:pPr>
        <w:suppressAutoHyphens w:val="0"/>
        <w:spacing w:after="0" w:line="240" w:lineRule="auto"/>
        <w:ind w:right="-2"/>
        <w:jc w:val="both"/>
        <w:rPr>
          <w:rFonts w:cs="Arial"/>
          <w:color w:val="000000"/>
          <w:lang w:val="en-US"/>
        </w:rPr>
      </w:pPr>
    </w:p>
    <w:p w:rsidR="00327E38" w:rsidRPr="00AD5D09" w:rsidRDefault="00327E38" w:rsidP="00327E38">
      <w:pPr>
        <w:suppressAutoHyphens w:val="0"/>
        <w:spacing w:after="0" w:line="240" w:lineRule="auto"/>
        <w:ind w:right="-2"/>
        <w:jc w:val="both"/>
        <w:rPr>
          <w:rFonts w:cs="Arial"/>
          <w:color w:val="000000"/>
          <w:lang w:val="en-US"/>
        </w:rPr>
      </w:pPr>
      <w:r w:rsidRPr="00AD5D09">
        <w:rPr>
          <w:rFonts w:cs="Arial"/>
          <w:color w:val="000000"/>
          <w:lang w:val="en-US"/>
        </w:rPr>
        <w:t>This call aims to select 3</w:t>
      </w:r>
      <w:r w:rsidR="00130A76" w:rsidRPr="00AD5D09">
        <w:rPr>
          <w:rFonts w:cs="Arial"/>
          <w:color w:val="000000"/>
          <w:lang w:val="en-US"/>
        </w:rPr>
        <w:t>0</w:t>
      </w:r>
      <w:r w:rsidRPr="00AD5D09">
        <w:rPr>
          <w:rFonts w:cs="Arial"/>
          <w:color w:val="000000"/>
          <w:lang w:val="en-US"/>
        </w:rPr>
        <w:t xml:space="preserve"> writers, in particular:</w:t>
      </w:r>
    </w:p>
    <w:p w:rsidR="00327E38" w:rsidRPr="00AD5D09" w:rsidRDefault="00327E38" w:rsidP="00327E38">
      <w:pPr>
        <w:numPr>
          <w:ilvl w:val="0"/>
          <w:numId w:val="17"/>
        </w:numPr>
        <w:suppressAutoHyphens w:val="0"/>
        <w:spacing w:after="0" w:line="240" w:lineRule="auto"/>
        <w:ind w:right="-2"/>
        <w:jc w:val="both"/>
        <w:rPr>
          <w:rFonts w:cs="Arial"/>
          <w:i/>
          <w:color w:val="000000"/>
          <w:lang w:val="en-US"/>
        </w:rPr>
      </w:pPr>
      <w:r w:rsidRPr="00AD5D09">
        <w:rPr>
          <w:rFonts w:cs="Arial"/>
          <w:b/>
          <w:color w:val="000000"/>
          <w:lang w:val="en-US"/>
        </w:rPr>
        <w:t>n. 10 writers from Puglia</w:t>
      </w:r>
      <w:r w:rsidRPr="00AD5D09">
        <w:rPr>
          <w:rFonts w:cs="Arial"/>
          <w:color w:val="000000"/>
          <w:lang w:val="en-US"/>
        </w:rPr>
        <w:t>,</w:t>
      </w:r>
      <w:r w:rsidR="002B2E28">
        <w:rPr>
          <w:rFonts w:cs="Arial"/>
          <w:color w:val="000000"/>
          <w:lang w:val="en-US"/>
        </w:rPr>
        <w:t xml:space="preserve"> </w:t>
      </w:r>
      <w:r w:rsidRPr="00AD5D09">
        <w:rPr>
          <w:rFonts w:cs="Arial"/>
          <w:color w:val="000000"/>
          <w:lang w:val="en-US"/>
        </w:rPr>
        <w:t xml:space="preserve">which will be selected by </w:t>
      </w:r>
      <w:r w:rsidR="006B0592" w:rsidRPr="00AD5D09">
        <w:rPr>
          <w:rFonts w:cs="Arial"/>
          <w:i/>
          <w:color w:val="000000"/>
          <w:lang w:val="en-US"/>
        </w:rPr>
        <w:t>Puglia</w:t>
      </w:r>
      <w:r w:rsidR="002B2E28">
        <w:rPr>
          <w:rFonts w:cs="Arial"/>
          <w:i/>
          <w:color w:val="000000"/>
          <w:lang w:val="en-US"/>
        </w:rPr>
        <w:t xml:space="preserve"> </w:t>
      </w:r>
      <w:r w:rsidR="006B0592" w:rsidRPr="00AD5D09">
        <w:rPr>
          <w:rFonts w:cs="Arial"/>
          <w:i/>
          <w:color w:val="000000"/>
          <w:lang w:val="en-US"/>
        </w:rPr>
        <w:t>promozione Agency</w:t>
      </w:r>
      <w:r w:rsidRPr="00AD5D09">
        <w:rPr>
          <w:rFonts w:cs="Arial"/>
          <w:color w:val="000000"/>
          <w:lang w:val="en-US"/>
        </w:rPr>
        <w:t>;</w:t>
      </w:r>
    </w:p>
    <w:p w:rsidR="00327E38" w:rsidRPr="00AD5D09" w:rsidRDefault="00327E38" w:rsidP="00327E38">
      <w:pPr>
        <w:numPr>
          <w:ilvl w:val="0"/>
          <w:numId w:val="17"/>
        </w:numPr>
        <w:suppressAutoHyphens w:val="0"/>
        <w:spacing w:after="0" w:line="240" w:lineRule="auto"/>
        <w:ind w:right="-2"/>
        <w:jc w:val="both"/>
        <w:rPr>
          <w:rFonts w:cs="Arial"/>
          <w:i/>
          <w:color w:val="000000"/>
          <w:lang w:val="en-US"/>
        </w:rPr>
      </w:pPr>
      <w:r w:rsidRPr="00AD5D09">
        <w:rPr>
          <w:rFonts w:cs="Arial"/>
          <w:b/>
          <w:color w:val="000000"/>
          <w:lang w:val="en-US"/>
        </w:rPr>
        <w:t>n. 10 writers from Montenegro</w:t>
      </w:r>
      <w:r w:rsidRPr="00AD5D09">
        <w:rPr>
          <w:rFonts w:cs="Arial"/>
          <w:color w:val="000000"/>
          <w:lang w:val="en-US"/>
        </w:rPr>
        <w:t xml:space="preserve">, </w:t>
      </w:r>
      <w:r w:rsidRPr="00AD5D09">
        <w:rPr>
          <w:rFonts w:cs="Arial"/>
          <w:b/>
          <w:color w:val="000000"/>
          <w:lang w:val="en-US"/>
        </w:rPr>
        <w:t xml:space="preserve">selected </w:t>
      </w:r>
      <w:r w:rsidRPr="00AD5D09">
        <w:rPr>
          <w:rFonts w:cs="Arial"/>
          <w:color w:val="000000"/>
          <w:lang w:val="en-US"/>
        </w:rPr>
        <w:t xml:space="preserve">by the </w:t>
      </w:r>
      <w:r w:rsidRPr="00AD5D09">
        <w:rPr>
          <w:rFonts w:cs="Arial"/>
          <w:i/>
          <w:color w:val="000000"/>
          <w:lang w:val="en-US"/>
        </w:rPr>
        <w:t>“Ministry of Culture of Montenegro”</w:t>
      </w:r>
      <w:r w:rsidRPr="00AD5D09">
        <w:rPr>
          <w:rFonts w:cs="Arial"/>
          <w:color w:val="000000"/>
          <w:lang w:val="en-US"/>
        </w:rPr>
        <w:t>;</w:t>
      </w:r>
    </w:p>
    <w:p w:rsidR="00130A76" w:rsidRPr="00AD5D09" w:rsidRDefault="00327E38" w:rsidP="00255EFA">
      <w:pPr>
        <w:pStyle w:val="ListParagraph"/>
        <w:numPr>
          <w:ilvl w:val="0"/>
          <w:numId w:val="17"/>
        </w:numPr>
        <w:suppressAutoHyphens w:val="0"/>
        <w:spacing w:after="0" w:line="240" w:lineRule="auto"/>
        <w:ind w:right="-2"/>
        <w:jc w:val="both"/>
        <w:rPr>
          <w:rFonts w:cs="Arial"/>
          <w:color w:val="000000"/>
          <w:lang w:val="en-US"/>
        </w:rPr>
      </w:pPr>
      <w:r w:rsidRPr="00AD5D09">
        <w:rPr>
          <w:rFonts w:cs="Arial"/>
          <w:b/>
          <w:color w:val="000000"/>
          <w:lang w:val="en-US"/>
        </w:rPr>
        <w:t>n. 10 writers from Albania</w:t>
      </w:r>
      <w:r w:rsidRPr="00AD5D09">
        <w:rPr>
          <w:rFonts w:cs="Arial"/>
          <w:color w:val="000000"/>
          <w:lang w:val="en-US"/>
        </w:rPr>
        <w:t xml:space="preserve">, which will be selected by the </w:t>
      </w:r>
      <w:r w:rsidRPr="00AD5D09">
        <w:rPr>
          <w:rFonts w:cs="Arial"/>
          <w:i/>
          <w:color w:val="000000"/>
          <w:lang w:val="en-US"/>
        </w:rPr>
        <w:t>“Urban Research Institute”</w:t>
      </w:r>
      <w:r w:rsidR="006B0592" w:rsidRPr="00AD5D09">
        <w:rPr>
          <w:rFonts w:cs="Arial"/>
          <w:i/>
          <w:color w:val="000000"/>
          <w:lang w:val="en-US"/>
        </w:rPr>
        <w:t>.</w:t>
      </w:r>
    </w:p>
    <w:p w:rsidR="006B0592" w:rsidRPr="00AD5D09" w:rsidRDefault="006B0592" w:rsidP="00130A76">
      <w:pPr>
        <w:suppressAutoHyphens w:val="0"/>
        <w:spacing w:after="0" w:line="240" w:lineRule="auto"/>
        <w:ind w:right="-2"/>
        <w:rPr>
          <w:rFonts w:cs="Arial"/>
          <w:iCs/>
          <w:color w:val="000000"/>
          <w:lang w:val="en-US"/>
        </w:rPr>
      </w:pPr>
    </w:p>
    <w:p w:rsidR="006B09F8" w:rsidRPr="00AD5D09" w:rsidRDefault="00130A76" w:rsidP="006B0592">
      <w:pPr>
        <w:suppressAutoHyphens w:val="0"/>
        <w:spacing w:after="0" w:line="240" w:lineRule="auto"/>
        <w:ind w:right="-2"/>
        <w:jc w:val="both"/>
        <w:rPr>
          <w:rFonts w:cs="Arial"/>
          <w:color w:val="000000"/>
          <w:lang w:val="en-US"/>
        </w:rPr>
      </w:pPr>
      <w:r w:rsidRPr="00AD5D09">
        <w:rPr>
          <w:rFonts w:cs="Arial"/>
          <w:color w:val="000000"/>
          <w:lang w:val="en-US"/>
        </w:rPr>
        <w:t>The</w:t>
      </w:r>
      <w:r w:rsidR="006B0592" w:rsidRPr="00AD5D09">
        <w:rPr>
          <w:rFonts w:cs="Arial"/>
          <w:color w:val="000000"/>
          <w:lang w:val="en-US"/>
        </w:rPr>
        <w:t xml:space="preserve"> selected writers will have to</w:t>
      </w:r>
      <w:r w:rsidRPr="00AD5D09">
        <w:rPr>
          <w:rFonts w:cs="Arial"/>
          <w:color w:val="000000"/>
          <w:lang w:val="en-US"/>
        </w:rPr>
        <w:t xml:space="preserve"> write </w:t>
      </w:r>
      <w:r w:rsidR="006B0592" w:rsidRPr="00AD5D09">
        <w:rPr>
          <w:rFonts w:cs="Arial"/>
          <w:color w:val="000000"/>
          <w:lang w:val="en-US"/>
        </w:rPr>
        <w:t xml:space="preserve">a </w:t>
      </w:r>
      <w:r w:rsidRPr="00AD5D09">
        <w:rPr>
          <w:rFonts w:cs="Arial"/>
          <w:color w:val="000000"/>
          <w:lang w:val="en-US"/>
        </w:rPr>
        <w:t xml:space="preserve">short </w:t>
      </w:r>
      <w:r w:rsidR="006B09F8" w:rsidRPr="00AD5D09">
        <w:rPr>
          <w:rFonts w:cs="Arial"/>
          <w:color w:val="000000"/>
          <w:lang w:val="en-US"/>
        </w:rPr>
        <w:t xml:space="preserve">engaging and exciting story </w:t>
      </w:r>
      <w:r w:rsidR="00FF23C0">
        <w:rPr>
          <w:rFonts w:cs="Arial"/>
          <w:color w:val="000000"/>
          <w:lang w:val="en-US"/>
        </w:rPr>
        <w:t>(</w:t>
      </w:r>
      <w:r w:rsidR="006B09F8" w:rsidRPr="00FF23C0">
        <w:rPr>
          <w:rFonts w:cs="Arial"/>
          <w:color w:val="000000" w:themeColor="text1"/>
          <w:lang w:val="en-US"/>
        </w:rPr>
        <w:t xml:space="preserve">in </w:t>
      </w:r>
      <w:r w:rsidR="00AD5D09" w:rsidRPr="00FF23C0">
        <w:rPr>
          <w:rFonts w:cs="Arial"/>
          <w:color w:val="000000" w:themeColor="text1"/>
          <w:lang w:val="en-US"/>
        </w:rPr>
        <w:t>Montenegrin</w:t>
      </w:r>
      <w:r w:rsidR="00FF23C0" w:rsidRPr="00FF23C0">
        <w:rPr>
          <w:rFonts w:cs="Arial"/>
          <w:color w:val="000000" w:themeColor="text1"/>
          <w:lang w:val="en-US"/>
        </w:rPr>
        <w:t>, Serbian, Bosnian or Croatian</w:t>
      </w:r>
      <w:r w:rsidR="00AD5D09" w:rsidRPr="00FF23C0">
        <w:rPr>
          <w:rFonts w:cs="Arial"/>
          <w:color w:val="000000" w:themeColor="text1"/>
          <w:lang w:val="en-US"/>
        </w:rPr>
        <w:t xml:space="preserve"> language</w:t>
      </w:r>
      <w:r w:rsidR="00FF23C0" w:rsidRPr="00FF23C0">
        <w:rPr>
          <w:rFonts w:cs="Arial"/>
          <w:color w:val="000000" w:themeColor="text1"/>
          <w:lang w:val="en-US"/>
        </w:rPr>
        <w:t>)</w:t>
      </w:r>
      <w:r w:rsidR="006B09F8" w:rsidRPr="00AD5D09">
        <w:rPr>
          <w:rFonts w:cs="Arial"/>
          <w:color w:val="FF0000"/>
          <w:lang w:val="en-US"/>
        </w:rPr>
        <w:t xml:space="preserve"> </w:t>
      </w:r>
      <w:r w:rsidR="006B09F8" w:rsidRPr="00AD5D09">
        <w:rPr>
          <w:rFonts w:cs="Arial"/>
          <w:color w:val="000000"/>
          <w:lang w:val="en-US"/>
        </w:rPr>
        <w:t xml:space="preserve">that are set in </w:t>
      </w:r>
      <w:r w:rsidR="008363C3" w:rsidRPr="00AD5D09">
        <w:rPr>
          <w:rFonts w:cs="Arial"/>
          <w:color w:val="000000"/>
          <w:lang w:val="en-US"/>
        </w:rPr>
        <w:t xml:space="preserve">only </w:t>
      </w:r>
      <w:r w:rsidR="006B09F8" w:rsidRPr="00AD5D09">
        <w:rPr>
          <w:rFonts w:cs="Arial"/>
          <w:color w:val="000000"/>
          <w:lang w:val="en-US"/>
        </w:rPr>
        <w:t xml:space="preserve">one of the hamlets of </w:t>
      </w:r>
      <w:r w:rsidR="008363C3" w:rsidRPr="00AD5D09">
        <w:rPr>
          <w:rFonts w:cs="Arial"/>
          <w:color w:val="000000"/>
          <w:lang w:val="en-US"/>
        </w:rPr>
        <w:t>their</w:t>
      </w:r>
      <w:r w:rsidR="006B09F8" w:rsidRPr="00AD5D09">
        <w:rPr>
          <w:rFonts w:cs="Arial"/>
          <w:color w:val="000000"/>
          <w:lang w:val="en-US"/>
        </w:rPr>
        <w:t xml:space="preserve"> own countries. In</w:t>
      </w:r>
      <w:r w:rsidR="008363C3" w:rsidRPr="00AD5D09">
        <w:rPr>
          <w:rFonts w:cs="Arial"/>
          <w:color w:val="000000"/>
          <w:lang w:val="en-US"/>
        </w:rPr>
        <w:t xml:space="preserve"> the </w:t>
      </w:r>
      <w:r w:rsidR="006B09F8" w:rsidRPr="00AD5D09">
        <w:rPr>
          <w:rFonts w:cs="Arial"/>
          <w:color w:val="000000"/>
          <w:lang w:val="en-US"/>
        </w:rPr>
        <w:t xml:space="preserve">short story, </w:t>
      </w:r>
      <w:r w:rsidR="008363C3" w:rsidRPr="00AD5D09">
        <w:rPr>
          <w:rFonts w:cs="Arial"/>
          <w:color w:val="000000"/>
          <w:lang w:val="en-US"/>
        </w:rPr>
        <w:t>selected artists</w:t>
      </w:r>
      <w:r w:rsidR="006B09F8" w:rsidRPr="00AD5D09">
        <w:rPr>
          <w:rFonts w:cs="Arial"/>
          <w:color w:val="000000"/>
          <w:lang w:val="en-US"/>
        </w:rPr>
        <w:t xml:space="preserve"> will have </w:t>
      </w:r>
      <w:r w:rsidR="002B2E28">
        <w:rPr>
          <w:rFonts w:cs="Arial"/>
          <w:color w:val="000000"/>
          <w:lang w:val="en-US"/>
        </w:rPr>
        <w:t>to use</w:t>
      </w:r>
      <w:r w:rsidR="006B09F8" w:rsidRPr="00AD5D09">
        <w:rPr>
          <w:rFonts w:cs="Arial"/>
          <w:color w:val="000000"/>
          <w:lang w:val="en-US"/>
        </w:rPr>
        <w:t xml:space="preserve"> specific references to the </w:t>
      </w:r>
      <w:r w:rsidR="008363C3" w:rsidRPr="00AD5D09">
        <w:rPr>
          <w:rFonts w:cs="Arial"/>
          <w:color w:val="000000"/>
          <w:lang w:val="en-US"/>
        </w:rPr>
        <w:t>selected hamlet</w:t>
      </w:r>
      <w:r w:rsidR="006B09F8" w:rsidRPr="00AD5D09">
        <w:rPr>
          <w:rFonts w:cs="Arial"/>
          <w:color w:val="000000"/>
          <w:lang w:val="en-US"/>
        </w:rPr>
        <w:t xml:space="preserve">, such as </w:t>
      </w:r>
      <w:r w:rsidR="008363C3" w:rsidRPr="00AD5D09">
        <w:rPr>
          <w:rFonts w:cs="Arial"/>
          <w:color w:val="000000"/>
          <w:lang w:val="en-US"/>
        </w:rPr>
        <w:t>historical points of interest</w:t>
      </w:r>
      <w:r w:rsidR="006B09F8" w:rsidRPr="00AD5D09">
        <w:rPr>
          <w:rFonts w:cs="Arial"/>
          <w:color w:val="000000"/>
          <w:lang w:val="en-US"/>
        </w:rPr>
        <w:t>,</w:t>
      </w:r>
      <w:r w:rsidR="008363C3" w:rsidRPr="00AD5D09">
        <w:rPr>
          <w:rFonts w:cs="Arial"/>
          <w:color w:val="000000"/>
          <w:lang w:val="en-US"/>
        </w:rPr>
        <w:t xml:space="preserve"> locations, traditions, customs, crafts </w:t>
      </w:r>
      <w:r w:rsidR="006B09F8" w:rsidRPr="00AD5D09">
        <w:rPr>
          <w:rFonts w:cs="Arial"/>
          <w:color w:val="000000"/>
          <w:lang w:val="en-US"/>
        </w:rPr>
        <w:t xml:space="preserve">and </w:t>
      </w:r>
      <w:r w:rsidR="008363C3" w:rsidRPr="00AD5D09">
        <w:rPr>
          <w:rFonts w:cs="Arial"/>
          <w:color w:val="000000"/>
          <w:lang w:val="en-US"/>
        </w:rPr>
        <w:t>they</w:t>
      </w:r>
      <w:r w:rsidR="006B09F8" w:rsidRPr="00AD5D09">
        <w:rPr>
          <w:rFonts w:cs="Arial"/>
          <w:color w:val="000000"/>
          <w:lang w:val="en-US"/>
        </w:rPr>
        <w:t xml:space="preserve"> are also we</w:t>
      </w:r>
      <w:r w:rsidR="008363C3" w:rsidRPr="00AD5D09">
        <w:rPr>
          <w:rFonts w:cs="Arial"/>
          <w:color w:val="000000"/>
          <w:lang w:val="en-US"/>
        </w:rPr>
        <w:t>lcome to use real happenings and</w:t>
      </w:r>
      <w:r w:rsidR="006B09F8" w:rsidRPr="00AD5D09">
        <w:rPr>
          <w:rFonts w:cs="Arial"/>
          <w:color w:val="000000"/>
          <w:lang w:val="en-US"/>
        </w:rPr>
        <w:t xml:space="preserve"> events</w:t>
      </w:r>
      <w:r w:rsidR="008363C3" w:rsidRPr="00AD5D09">
        <w:rPr>
          <w:rFonts w:cs="Arial"/>
          <w:color w:val="000000"/>
          <w:lang w:val="en-US"/>
        </w:rPr>
        <w:t xml:space="preserve">, as well as fiction </w:t>
      </w:r>
      <w:r w:rsidR="006B09F8" w:rsidRPr="00AD5D09">
        <w:rPr>
          <w:rFonts w:cs="Arial"/>
          <w:color w:val="000000"/>
          <w:lang w:val="en-US"/>
        </w:rPr>
        <w:t xml:space="preserve">as part of </w:t>
      </w:r>
      <w:r w:rsidR="008363C3" w:rsidRPr="00AD5D09">
        <w:rPr>
          <w:rFonts w:cs="Arial"/>
          <w:color w:val="000000"/>
          <w:lang w:val="en-US"/>
        </w:rPr>
        <w:t>their</w:t>
      </w:r>
      <w:r w:rsidR="006B09F8" w:rsidRPr="00AD5D09">
        <w:rPr>
          <w:rFonts w:cs="Arial"/>
          <w:color w:val="000000"/>
          <w:lang w:val="en-US"/>
        </w:rPr>
        <w:t xml:space="preserve"> story.</w:t>
      </w:r>
    </w:p>
    <w:p w:rsidR="006B09F8" w:rsidRPr="00AD5D09" w:rsidRDefault="006B09F8" w:rsidP="006B0592">
      <w:pPr>
        <w:suppressAutoHyphens w:val="0"/>
        <w:spacing w:after="0" w:line="240" w:lineRule="auto"/>
        <w:ind w:right="-2"/>
        <w:jc w:val="both"/>
        <w:rPr>
          <w:rFonts w:cs="Arial"/>
          <w:color w:val="000000"/>
          <w:lang w:val="en-US"/>
        </w:rPr>
      </w:pPr>
    </w:p>
    <w:p w:rsidR="006B0592" w:rsidRPr="00AD5D09" w:rsidRDefault="006B0592" w:rsidP="006B0592">
      <w:pPr>
        <w:suppressAutoHyphens w:val="0"/>
        <w:spacing w:after="0" w:line="240" w:lineRule="auto"/>
        <w:ind w:right="-2"/>
        <w:jc w:val="both"/>
        <w:rPr>
          <w:rFonts w:cs="Arial"/>
          <w:iCs/>
          <w:color w:val="000000"/>
          <w:lang w:val="en-US"/>
        </w:rPr>
      </w:pPr>
      <w:r w:rsidRPr="00AD5D09">
        <w:rPr>
          <w:rFonts w:cs="Arial"/>
          <w:color w:val="000000"/>
          <w:lang w:val="en-US"/>
        </w:rPr>
        <w:t>A short story is a piece of </w:t>
      </w:r>
      <w:hyperlink r:id="rId8" w:tooltip="Prose" w:history="1">
        <w:r w:rsidRPr="00AD5D09">
          <w:rPr>
            <w:color w:val="000000"/>
            <w:lang w:val="en-US"/>
          </w:rPr>
          <w:t>prose</w:t>
        </w:r>
      </w:hyperlink>
      <w:r w:rsidR="00AD5D09">
        <w:rPr>
          <w:lang w:val="en-US"/>
        </w:rPr>
        <w:t xml:space="preserve"> </w:t>
      </w:r>
      <w:r w:rsidRPr="00AD5D09">
        <w:rPr>
          <w:rFonts w:cs="Arial"/>
          <w:color w:val="000000"/>
          <w:lang w:val="en-US"/>
        </w:rPr>
        <w:t>that typically can be read in one sitting. In terms of length, </w:t>
      </w:r>
      <w:hyperlink r:id="rId9" w:tooltip="Word count" w:history="1">
        <w:r w:rsidR="00AD5E5A" w:rsidRPr="00AD5D09">
          <w:rPr>
            <w:color w:val="000000"/>
            <w:lang w:val="en-US"/>
          </w:rPr>
          <w:t>word</w:t>
        </w:r>
        <w:r w:rsidRPr="00AD5D09">
          <w:rPr>
            <w:color w:val="000000"/>
            <w:lang w:val="en-US"/>
          </w:rPr>
          <w:t xml:space="preserve"> count</w:t>
        </w:r>
      </w:hyperlink>
      <w:r w:rsidRPr="00AD5D09">
        <w:rPr>
          <w:rFonts w:cs="Arial"/>
          <w:color w:val="000000"/>
          <w:lang w:val="en-US"/>
        </w:rPr>
        <w:t> is typically</w:t>
      </w:r>
      <w:r w:rsidR="00AD5D09">
        <w:rPr>
          <w:rFonts w:cs="Arial"/>
          <w:color w:val="000000"/>
          <w:lang w:val="en-US"/>
        </w:rPr>
        <w:t xml:space="preserve"> </w:t>
      </w:r>
      <w:r w:rsidR="00AD5E5A" w:rsidRPr="00AD5D09">
        <w:rPr>
          <w:rFonts w:cs="Arial"/>
          <w:color w:val="000000"/>
          <w:lang w:val="en-US"/>
        </w:rPr>
        <w:t>anywhere from 2,000 to 3,000</w:t>
      </w:r>
      <w:r w:rsidRPr="00AD5D09">
        <w:rPr>
          <w:rFonts w:cs="Arial"/>
          <w:color w:val="000000"/>
          <w:lang w:val="en-US"/>
        </w:rPr>
        <w:t xml:space="preserve">, or </w:t>
      </w:r>
      <w:r w:rsidR="00130A76" w:rsidRPr="00AD5D09">
        <w:rPr>
          <w:rFonts w:cs="Arial"/>
          <w:color w:val="000000"/>
          <w:lang w:val="en-US"/>
        </w:rPr>
        <w:t>maximum of five pages A4 size.</w:t>
      </w:r>
      <w:r w:rsidR="00AD5D09">
        <w:rPr>
          <w:rFonts w:cs="Arial"/>
          <w:color w:val="000000"/>
          <w:lang w:val="en-US"/>
        </w:rPr>
        <w:t xml:space="preserve"> </w:t>
      </w:r>
      <w:r w:rsidR="00130A76" w:rsidRPr="00AD5D09">
        <w:rPr>
          <w:rFonts w:cs="Arial"/>
          <w:color w:val="000000"/>
          <w:lang w:val="en-US"/>
        </w:rPr>
        <w:t>Formatting parameters: Word format (.doc, .docx): A4; margins: upper 2.5 cm, lower, left and right 2.00 cm; font: Times New Roman; font size: 12; font color: black; line spacing:</w:t>
      </w:r>
      <w:r w:rsidR="00AD5E5A" w:rsidRPr="00AD5D09">
        <w:rPr>
          <w:rFonts w:cs="Arial"/>
          <w:iCs/>
          <w:color w:val="000000"/>
          <w:lang w:val="en-US"/>
        </w:rPr>
        <w:t xml:space="preserve"> 1.0</w:t>
      </w:r>
      <w:r w:rsidR="005A4614" w:rsidRPr="00AD5D09">
        <w:rPr>
          <w:rFonts w:cs="Arial"/>
          <w:iCs/>
          <w:color w:val="000000"/>
          <w:lang w:val="en-US"/>
        </w:rPr>
        <w:t>; justified alignment.</w:t>
      </w:r>
    </w:p>
    <w:p w:rsidR="00301858" w:rsidRPr="00AD5D09" w:rsidRDefault="00301858" w:rsidP="006B0592">
      <w:pPr>
        <w:suppressAutoHyphens w:val="0"/>
        <w:spacing w:after="0" w:line="240" w:lineRule="auto"/>
        <w:ind w:right="-2"/>
        <w:jc w:val="both"/>
        <w:rPr>
          <w:rFonts w:cs="Arial"/>
          <w:iCs/>
          <w:color w:val="000000"/>
          <w:lang w:val="en-US"/>
        </w:rPr>
      </w:pPr>
    </w:p>
    <w:p w:rsidR="006B0592" w:rsidRPr="00AD5D09" w:rsidRDefault="00301858" w:rsidP="006B0592">
      <w:pPr>
        <w:suppressAutoHyphens w:val="0"/>
        <w:spacing w:after="0" w:line="240" w:lineRule="auto"/>
        <w:ind w:right="-2"/>
        <w:jc w:val="both"/>
        <w:rPr>
          <w:rFonts w:cs="Arial"/>
          <w:color w:val="000000"/>
          <w:lang w:val="en-US"/>
        </w:rPr>
      </w:pPr>
      <w:r w:rsidRPr="00AD5D09">
        <w:rPr>
          <w:rFonts w:cs="Arial"/>
          <w:color w:val="000000"/>
          <w:lang w:val="en-US"/>
        </w:rPr>
        <w:t xml:space="preserve">The table below summarizes the total </w:t>
      </w:r>
      <w:r w:rsidR="00FC3941" w:rsidRPr="00AD5D09">
        <w:rPr>
          <w:rFonts w:cs="Arial"/>
          <w:color w:val="000000"/>
          <w:lang w:val="en-US"/>
        </w:rPr>
        <w:t>number of stories that will be produced by selected writers</w:t>
      </w:r>
      <w:r w:rsidR="0077318E" w:rsidRPr="00AD5D09">
        <w:rPr>
          <w:rFonts w:cs="Arial"/>
          <w:color w:val="000000"/>
          <w:lang w:val="en-US"/>
        </w:rPr>
        <w:t>.</w:t>
      </w:r>
    </w:p>
    <w:p w:rsidR="00301858" w:rsidRPr="00AD5D09" w:rsidRDefault="00301858" w:rsidP="006B0592">
      <w:pPr>
        <w:suppressAutoHyphens w:val="0"/>
        <w:spacing w:after="0" w:line="240" w:lineRule="auto"/>
        <w:ind w:right="-2"/>
        <w:jc w:val="both"/>
        <w:rPr>
          <w:rFonts w:cs="Arial"/>
          <w:b/>
          <w:color w:val="000000"/>
          <w:lang w:val="en-US"/>
        </w:rPr>
      </w:pPr>
    </w:p>
    <w:tbl>
      <w:tblPr>
        <w:tblStyle w:val="MediumGrid1-Accent4"/>
        <w:tblW w:w="8824" w:type="dxa"/>
        <w:jc w:val="center"/>
        <w:tblLook w:val="04A0"/>
      </w:tblPr>
      <w:tblGrid>
        <w:gridCol w:w="4433"/>
        <w:gridCol w:w="4391"/>
      </w:tblGrid>
      <w:tr w:rsidR="00FF7DB7" w:rsidRPr="00AD5D09" w:rsidTr="00736C94">
        <w:trPr>
          <w:cnfStyle w:val="100000000000"/>
          <w:trHeight w:val="238"/>
          <w:jc w:val="center"/>
        </w:trPr>
        <w:tc>
          <w:tcPr>
            <w:cnfStyle w:val="001000000000"/>
            <w:tcW w:w="4433" w:type="dxa"/>
          </w:tcPr>
          <w:p w:rsidR="00FF7DB7" w:rsidRPr="00AD5D09" w:rsidRDefault="00FF7DB7" w:rsidP="00FF7DB7">
            <w:pPr>
              <w:suppressAutoHyphens w:val="0"/>
              <w:ind w:right="-2"/>
              <w:jc w:val="center"/>
              <w:rPr>
                <w:rFonts w:cs="Arial"/>
                <w:i/>
                <w:iCs/>
                <w:color w:val="000000"/>
                <w:lang w:val="en-US"/>
              </w:rPr>
            </w:pPr>
            <w:r w:rsidRPr="00AD5D09">
              <w:rPr>
                <w:rFonts w:cs="Arial"/>
                <w:i/>
                <w:iCs/>
                <w:color w:val="000000"/>
                <w:lang w:val="en-US"/>
              </w:rPr>
              <w:t>AREA</w:t>
            </w:r>
          </w:p>
        </w:tc>
        <w:tc>
          <w:tcPr>
            <w:tcW w:w="4391" w:type="dxa"/>
          </w:tcPr>
          <w:p w:rsidR="00FF7DB7" w:rsidRPr="00AD5D09" w:rsidRDefault="00FC3941" w:rsidP="00FC3941">
            <w:pPr>
              <w:suppressAutoHyphens w:val="0"/>
              <w:ind w:right="-2"/>
              <w:jc w:val="center"/>
              <w:cnfStyle w:val="100000000000"/>
              <w:rPr>
                <w:rFonts w:cs="Arial"/>
                <w:i/>
                <w:iCs/>
                <w:color w:val="000000"/>
                <w:lang w:val="en-US"/>
              </w:rPr>
            </w:pPr>
            <w:r w:rsidRPr="00AD5D09">
              <w:rPr>
                <w:rFonts w:cs="Arial"/>
                <w:i/>
                <w:iCs/>
                <w:color w:val="000000"/>
                <w:lang w:val="en-US"/>
              </w:rPr>
              <w:t>NUMBER OF STORIES</w:t>
            </w:r>
            <w:r w:rsidR="00FF7DB7" w:rsidRPr="00AD5D09">
              <w:rPr>
                <w:rFonts w:cs="Arial"/>
                <w:i/>
                <w:iCs/>
                <w:color w:val="000000"/>
                <w:lang w:val="en-US"/>
              </w:rPr>
              <w:t xml:space="preserve"> PER AREA</w:t>
            </w:r>
          </w:p>
        </w:tc>
      </w:tr>
      <w:tr w:rsidR="00FF7DB7" w:rsidRPr="00AD5D09" w:rsidTr="00736C94">
        <w:trPr>
          <w:cnfStyle w:val="000000100000"/>
          <w:trHeight w:val="277"/>
          <w:jc w:val="center"/>
        </w:trPr>
        <w:tc>
          <w:tcPr>
            <w:cnfStyle w:val="001000000000"/>
            <w:tcW w:w="4433" w:type="dxa"/>
          </w:tcPr>
          <w:p w:rsidR="00FF7DB7" w:rsidRPr="00AD5D09" w:rsidRDefault="00E2146C" w:rsidP="00FF7DB7">
            <w:pPr>
              <w:suppressAutoHyphens w:val="0"/>
              <w:ind w:right="-2"/>
              <w:jc w:val="center"/>
              <w:rPr>
                <w:rFonts w:cs="Arial"/>
                <w:color w:val="000000"/>
                <w:lang w:val="en-US"/>
              </w:rPr>
            </w:pPr>
            <w:r w:rsidRPr="00AD5D09">
              <w:rPr>
                <w:rFonts w:cs="Arial"/>
                <w:color w:val="000000"/>
                <w:lang w:val="en-US"/>
              </w:rPr>
              <w:t>LIBOHOVA</w:t>
            </w:r>
            <w:r w:rsidR="00327E38" w:rsidRPr="00AD5D09">
              <w:rPr>
                <w:rFonts w:cs="Arial"/>
                <w:color w:val="000000"/>
                <w:lang w:val="en-US"/>
              </w:rPr>
              <w:t xml:space="preserve"> (ALBANIA)</w:t>
            </w:r>
          </w:p>
        </w:tc>
        <w:tc>
          <w:tcPr>
            <w:tcW w:w="4391" w:type="dxa"/>
          </w:tcPr>
          <w:p w:rsidR="00FF7DB7" w:rsidRPr="00AD5D09" w:rsidRDefault="00E2146C" w:rsidP="00FF7DB7">
            <w:pPr>
              <w:suppressAutoHyphens w:val="0"/>
              <w:ind w:right="-2"/>
              <w:jc w:val="center"/>
              <w:cnfStyle w:val="000000100000"/>
              <w:rPr>
                <w:rFonts w:cs="Arial"/>
                <w:color w:val="000000"/>
                <w:lang w:val="en-US"/>
              </w:rPr>
            </w:pPr>
            <w:r w:rsidRPr="00AD5D09">
              <w:rPr>
                <w:rFonts w:cs="Arial"/>
                <w:color w:val="000000"/>
                <w:lang w:val="en-US"/>
              </w:rPr>
              <w:t>3</w:t>
            </w:r>
          </w:p>
        </w:tc>
      </w:tr>
      <w:tr w:rsidR="00FF7DB7" w:rsidRPr="00AD5D09" w:rsidTr="00736C94">
        <w:trPr>
          <w:trHeight w:val="238"/>
          <w:jc w:val="center"/>
        </w:trPr>
        <w:tc>
          <w:tcPr>
            <w:cnfStyle w:val="001000000000"/>
            <w:tcW w:w="4433" w:type="dxa"/>
          </w:tcPr>
          <w:p w:rsidR="00FF7DB7" w:rsidRPr="00AD5D09" w:rsidRDefault="00E2146C" w:rsidP="00FF7DB7">
            <w:pPr>
              <w:suppressAutoHyphens w:val="0"/>
              <w:ind w:right="-2"/>
              <w:jc w:val="center"/>
              <w:rPr>
                <w:rFonts w:cs="Arial"/>
                <w:color w:val="000000"/>
                <w:lang w:val="en-US"/>
              </w:rPr>
            </w:pPr>
            <w:r w:rsidRPr="00AD5D09">
              <w:rPr>
                <w:rFonts w:cs="Arial"/>
                <w:color w:val="000000"/>
                <w:lang w:val="en-US"/>
              </w:rPr>
              <w:t>LABOVA E KRYQIT</w:t>
            </w:r>
            <w:r w:rsidR="00327E38" w:rsidRPr="00AD5D09">
              <w:rPr>
                <w:rFonts w:cs="Arial"/>
                <w:color w:val="000000"/>
                <w:lang w:val="en-US"/>
              </w:rPr>
              <w:t xml:space="preserve"> (ALBANIA)</w:t>
            </w:r>
          </w:p>
        </w:tc>
        <w:tc>
          <w:tcPr>
            <w:tcW w:w="4391" w:type="dxa"/>
          </w:tcPr>
          <w:p w:rsidR="00FF7DB7" w:rsidRPr="00AD5D09" w:rsidRDefault="00E2146C" w:rsidP="00FF7DB7">
            <w:pPr>
              <w:suppressAutoHyphens w:val="0"/>
              <w:ind w:right="-2"/>
              <w:jc w:val="center"/>
              <w:cnfStyle w:val="000000000000"/>
              <w:rPr>
                <w:rFonts w:cs="Arial"/>
                <w:color w:val="000000"/>
                <w:lang w:val="en-US"/>
              </w:rPr>
            </w:pPr>
            <w:r w:rsidRPr="00AD5D09">
              <w:rPr>
                <w:rFonts w:cs="Arial"/>
                <w:color w:val="000000"/>
                <w:lang w:val="en-US"/>
              </w:rPr>
              <w:t>3</w:t>
            </w:r>
          </w:p>
        </w:tc>
      </w:tr>
      <w:tr w:rsidR="00FF7DB7" w:rsidRPr="00AD5D09" w:rsidTr="00736C94">
        <w:trPr>
          <w:cnfStyle w:val="000000100000"/>
          <w:trHeight w:val="238"/>
          <w:jc w:val="center"/>
        </w:trPr>
        <w:tc>
          <w:tcPr>
            <w:cnfStyle w:val="001000000000"/>
            <w:tcW w:w="4433" w:type="dxa"/>
          </w:tcPr>
          <w:p w:rsidR="00FF7DB7" w:rsidRPr="00AD5D09" w:rsidRDefault="00E2146C" w:rsidP="00FF7DB7">
            <w:pPr>
              <w:suppressAutoHyphens w:val="0"/>
              <w:ind w:right="-2"/>
              <w:jc w:val="center"/>
              <w:rPr>
                <w:rFonts w:cs="Arial"/>
                <w:color w:val="000000"/>
                <w:lang w:val="en-US"/>
              </w:rPr>
            </w:pPr>
            <w:r w:rsidRPr="00AD5D09">
              <w:rPr>
                <w:rFonts w:cs="Arial"/>
                <w:color w:val="000000"/>
                <w:lang w:val="en-US"/>
              </w:rPr>
              <w:t>ANTIGONEA</w:t>
            </w:r>
            <w:r w:rsidR="00327E38" w:rsidRPr="00AD5D09">
              <w:rPr>
                <w:rFonts w:cs="Arial"/>
                <w:color w:val="000000"/>
                <w:lang w:val="en-US"/>
              </w:rPr>
              <w:t xml:space="preserve"> (ALBANIA)</w:t>
            </w:r>
          </w:p>
        </w:tc>
        <w:tc>
          <w:tcPr>
            <w:tcW w:w="4391" w:type="dxa"/>
          </w:tcPr>
          <w:p w:rsidR="00FF7DB7" w:rsidRPr="00AD5D09" w:rsidRDefault="00E2146C" w:rsidP="00FF7DB7">
            <w:pPr>
              <w:suppressAutoHyphens w:val="0"/>
              <w:ind w:right="-2"/>
              <w:jc w:val="center"/>
              <w:cnfStyle w:val="000000100000"/>
              <w:rPr>
                <w:rFonts w:cs="Arial"/>
                <w:color w:val="000000"/>
                <w:lang w:val="en-US"/>
              </w:rPr>
            </w:pPr>
            <w:r w:rsidRPr="00AD5D09">
              <w:rPr>
                <w:rFonts w:cs="Arial"/>
                <w:color w:val="000000"/>
                <w:lang w:val="en-US"/>
              </w:rPr>
              <w:t>4</w:t>
            </w:r>
          </w:p>
        </w:tc>
      </w:tr>
      <w:tr w:rsidR="00327E38" w:rsidRPr="00AD5D09" w:rsidTr="00736C94">
        <w:trPr>
          <w:trHeight w:val="238"/>
          <w:jc w:val="center"/>
        </w:trPr>
        <w:tc>
          <w:tcPr>
            <w:cnfStyle w:val="001000000000"/>
            <w:tcW w:w="4433" w:type="dxa"/>
          </w:tcPr>
          <w:p w:rsidR="00327E38" w:rsidRPr="00AD5D09" w:rsidRDefault="00327E38" w:rsidP="00FF7DB7">
            <w:pPr>
              <w:suppressAutoHyphens w:val="0"/>
              <w:ind w:right="-2"/>
              <w:jc w:val="center"/>
              <w:rPr>
                <w:rFonts w:cs="Arial"/>
                <w:color w:val="000000"/>
                <w:lang w:val="en-US"/>
              </w:rPr>
            </w:pPr>
            <w:r w:rsidRPr="00AD5D09">
              <w:rPr>
                <w:rFonts w:cs="Arial"/>
                <w:color w:val="000000"/>
                <w:lang w:val="en-US"/>
              </w:rPr>
              <w:t>VICO DEL GARGANO (ITALY)</w:t>
            </w:r>
          </w:p>
        </w:tc>
        <w:tc>
          <w:tcPr>
            <w:tcW w:w="4391" w:type="dxa"/>
          </w:tcPr>
          <w:p w:rsidR="00327E38" w:rsidRPr="00AD5D09" w:rsidRDefault="00327E38" w:rsidP="00FF7DB7">
            <w:pPr>
              <w:suppressAutoHyphens w:val="0"/>
              <w:ind w:right="-2"/>
              <w:jc w:val="center"/>
              <w:cnfStyle w:val="000000000000"/>
              <w:rPr>
                <w:rFonts w:cs="Arial"/>
                <w:color w:val="000000"/>
                <w:lang w:val="en-US"/>
              </w:rPr>
            </w:pPr>
            <w:r w:rsidRPr="00AD5D09">
              <w:rPr>
                <w:rFonts w:cs="Arial"/>
                <w:color w:val="000000"/>
                <w:lang w:val="en-US"/>
              </w:rPr>
              <w:t>2</w:t>
            </w:r>
          </w:p>
        </w:tc>
      </w:tr>
      <w:tr w:rsidR="00327E38" w:rsidRPr="00AD5D09" w:rsidTr="00736C94">
        <w:trPr>
          <w:cnfStyle w:val="000000100000"/>
          <w:trHeight w:val="238"/>
          <w:jc w:val="center"/>
        </w:trPr>
        <w:tc>
          <w:tcPr>
            <w:cnfStyle w:val="001000000000"/>
            <w:tcW w:w="4433" w:type="dxa"/>
          </w:tcPr>
          <w:p w:rsidR="00327E38" w:rsidRPr="00AD5D09" w:rsidRDefault="00327E38" w:rsidP="00FF7DB7">
            <w:pPr>
              <w:suppressAutoHyphens w:val="0"/>
              <w:ind w:right="-2"/>
              <w:jc w:val="center"/>
              <w:rPr>
                <w:rFonts w:cs="Arial"/>
                <w:color w:val="000000"/>
                <w:lang w:val="en-US"/>
              </w:rPr>
            </w:pPr>
            <w:r w:rsidRPr="00AD5D09">
              <w:rPr>
                <w:rFonts w:cs="Arial"/>
                <w:color w:val="000000"/>
                <w:lang w:val="en-US"/>
              </w:rPr>
              <w:t>BOVINO (ITALY)</w:t>
            </w:r>
          </w:p>
        </w:tc>
        <w:tc>
          <w:tcPr>
            <w:tcW w:w="4391" w:type="dxa"/>
          </w:tcPr>
          <w:p w:rsidR="00327E38" w:rsidRPr="00AD5D09" w:rsidRDefault="00327E38" w:rsidP="00FF7DB7">
            <w:pPr>
              <w:suppressAutoHyphens w:val="0"/>
              <w:ind w:right="-2"/>
              <w:jc w:val="center"/>
              <w:cnfStyle w:val="000000100000"/>
              <w:rPr>
                <w:rFonts w:cs="Arial"/>
                <w:color w:val="000000"/>
                <w:lang w:val="en-US"/>
              </w:rPr>
            </w:pPr>
            <w:r w:rsidRPr="00AD5D09">
              <w:rPr>
                <w:rFonts w:cs="Arial"/>
                <w:color w:val="000000"/>
                <w:lang w:val="en-US"/>
              </w:rPr>
              <w:t>2</w:t>
            </w:r>
          </w:p>
        </w:tc>
      </w:tr>
      <w:tr w:rsidR="00327E38" w:rsidRPr="00AD5D09" w:rsidTr="00736C94">
        <w:trPr>
          <w:trHeight w:val="238"/>
          <w:jc w:val="center"/>
        </w:trPr>
        <w:tc>
          <w:tcPr>
            <w:cnfStyle w:val="001000000000"/>
            <w:tcW w:w="4433" w:type="dxa"/>
          </w:tcPr>
          <w:p w:rsidR="00327E38" w:rsidRPr="00AD5D09" w:rsidRDefault="00327E38" w:rsidP="00FF7DB7">
            <w:pPr>
              <w:suppressAutoHyphens w:val="0"/>
              <w:ind w:right="-2"/>
              <w:jc w:val="center"/>
              <w:rPr>
                <w:rFonts w:cs="Arial"/>
                <w:color w:val="000000"/>
                <w:lang w:val="en-US"/>
              </w:rPr>
            </w:pPr>
            <w:r w:rsidRPr="00AD5D09">
              <w:rPr>
                <w:rFonts w:cs="Arial"/>
                <w:color w:val="000000"/>
                <w:lang w:val="en-US"/>
              </w:rPr>
              <w:t>CISTERNINO (ITALY)</w:t>
            </w:r>
          </w:p>
        </w:tc>
        <w:tc>
          <w:tcPr>
            <w:tcW w:w="4391" w:type="dxa"/>
          </w:tcPr>
          <w:p w:rsidR="00327E38" w:rsidRPr="00AD5D09" w:rsidRDefault="00327E38" w:rsidP="00FF7DB7">
            <w:pPr>
              <w:suppressAutoHyphens w:val="0"/>
              <w:ind w:right="-2"/>
              <w:jc w:val="center"/>
              <w:cnfStyle w:val="000000000000"/>
              <w:rPr>
                <w:rFonts w:cs="Arial"/>
                <w:color w:val="000000"/>
                <w:lang w:val="en-US"/>
              </w:rPr>
            </w:pPr>
            <w:r w:rsidRPr="00AD5D09">
              <w:rPr>
                <w:rFonts w:cs="Arial"/>
                <w:color w:val="000000"/>
                <w:lang w:val="en-US"/>
              </w:rPr>
              <w:t>2</w:t>
            </w:r>
          </w:p>
        </w:tc>
      </w:tr>
      <w:tr w:rsidR="00327E38" w:rsidRPr="00AD5D09" w:rsidTr="00736C94">
        <w:trPr>
          <w:cnfStyle w:val="000000100000"/>
          <w:trHeight w:val="238"/>
          <w:jc w:val="center"/>
        </w:trPr>
        <w:tc>
          <w:tcPr>
            <w:cnfStyle w:val="001000000000"/>
            <w:tcW w:w="4433" w:type="dxa"/>
          </w:tcPr>
          <w:p w:rsidR="00327E38" w:rsidRPr="00AD5D09" w:rsidRDefault="00327E38" w:rsidP="00FF7DB7">
            <w:pPr>
              <w:suppressAutoHyphens w:val="0"/>
              <w:ind w:right="-2"/>
              <w:jc w:val="center"/>
              <w:rPr>
                <w:rFonts w:cs="Arial"/>
                <w:color w:val="000000"/>
                <w:lang w:val="en-US"/>
              </w:rPr>
            </w:pPr>
            <w:r w:rsidRPr="00AD5D09">
              <w:rPr>
                <w:rFonts w:cs="Arial"/>
                <w:color w:val="000000"/>
                <w:lang w:val="en-US"/>
              </w:rPr>
              <w:t>PULSANO (ITALY)</w:t>
            </w:r>
          </w:p>
        </w:tc>
        <w:tc>
          <w:tcPr>
            <w:tcW w:w="4391" w:type="dxa"/>
          </w:tcPr>
          <w:p w:rsidR="00327E38" w:rsidRPr="00AD5D09" w:rsidRDefault="00327E38" w:rsidP="00FF7DB7">
            <w:pPr>
              <w:suppressAutoHyphens w:val="0"/>
              <w:ind w:right="-2"/>
              <w:jc w:val="center"/>
              <w:cnfStyle w:val="000000100000"/>
              <w:rPr>
                <w:rFonts w:cs="Arial"/>
                <w:color w:val="000000"/>
                <w:lang w:val="en-US"/>
              </w:rPr>
            </w:pPr>
            <w:r w:rsidRPr="00AD5D09">
              <w:rPr>
                <w:rFonts w:cs="Arial"/>
                <w:color w:val="000000"/>
                <w:lang w:val="en-US"/>
              </w:rPr>
              <w:t>2</w:t>
            </w:r>
          </w:p>
        </w:tc>
      </w:tr>
      <w:tr w:rsidR="00327E38" w:rsidRPr="00AD5D09" w:rsidTr="00736C94">
        <w:trPr>
          <w:trHeight w:val="238"/>
          <w:jc w:val="center"/>
        </w:trPr>
        <w:tc>
          <w:tcPr>
            <w:cnfStyle w:val="001000000000"/>
            <w:tcW w:w="4433" w:type="dxa"/>
          </w:tcPr>
          <w:p w:rsidR="00327E38" w:rsidRPr="00AD5D09" w:rsidRDefault="00327E38" w:rsidP="00FF7DB7">
            <w:pPr>
              <w:suppressAutoHyphens w:val="0"/>
              <w:ind w:right="-2"/>
              <w:jc w:val="center"/>
              <w:rPr>
                <w:rFonts w:cs="Arial"/>
                <w:color w:val="000000"/>
                <w:lang w:val="en-US"/>
              </w:rPr>
            </w:pPr>
            <w:r w:rsidRPr="00AD5D09">
              <w:rPr>
                <w:rFonts w:cs="Arial"/>
                <w:color w:val="000000"/>
                <w:lang w:val="en-US"/>
              </w:rPr>
              <w:t>GALATONE (ITALY)</w:t>
            </w:r>
          </w:p>
        </w:tc>
        <w:tc>
          <w:tcPr>
            <w:tcW w:w="4391" w:type="dxa"/>
          </w:tcPr>
          <w:p w:rsidR="00327E38" w:rsidRPr="00AD5D09" w:rsidRDefault="00327E38" w:rsidP="00FF7DB7">
            <w:pPr>
              <w:suppressAutoHyphens w:val="0"/>
              <w:ind w:right="-2"/>
              <w:jc w:val="center"/>
              <w:cnfStyle w:val="000000000000"/>
              <w:rPr>
                <w:rFonts w:cs="Arial"/>
                <w:color w:val="000000"/>
                <w:lang w:val="en-US"/>
              </w:rPr>
            </w:pPr>
            <w:r w:rsidRPr="00AD5D09">
              <w:rPr>
                <w:rFonts w:cs="Arial"/>
                <w:color w:val="000000"/>
                <w:lang w:val="en-US"/>
              </w:rPr>
              <w:t>2</w:t>
            </w:r>
          </w:p>
        </w:tc>
      </w:tr>
      <w:tr w:rsidR="00327E38" w:rsidRPr="00AD5D09" w:rsidTr="00736C94">
        <w:trPr>
          <w:cnfStyle w:val="000000100000"/>
          <w:trHeight w:val="238"/>
          <w:jc w:val="center"/>
        </w:trPr>
        <w:tc>
          <w:tcPr>
            <w:cnfStyle w:val="001000000000"/>
            <w:tcW w:w="4433" w:type="dxa"/>
          </w:tcPr>
          <w:p w:rsidR="00327E38" w:rsidRPr="00AD5D09" w:rsidRDefault="00327E38" w:rsidP="00FF7DB7">
            <w:pPr>
              <w:suppressAutoHyphens w:val="0"/>
              <w:ind w:right="-2"/>
              <w:jc w:val="center"/>
              <w:rPr>
                <w:rFonts w:cs="Arial"/>
                <w:color w:val="000000"/>
                <w:lang w:val="en-US"/>
              </w:rPr>
            </w:pPr>
            <w:r w:rsidRPr="00AD5D09">
              <w:rPr>
                <w:rFonts w:cs="Arial"/>
                <w:color w:val="000000"/>
                <w:lang w:val="en-US"/>
              </w:rPr>
              <w:t>PETNJICA (MONTENEGRO)</w:t>
            </w:r>
          </w:p>
        </w:tc>
        <w:tc>
          <w:tcPr>
            <w:tcW w:w="4391" w:type="dxa"/>
          </w:tcPr>
          <w:p w:rsidR="00327E38" w:rsidRPr="00AD5D09" w:rsidRDefault="00327E38" w:rsidP="00FF7DB7">
            <w:pPr>
              <w:suppressAutoHyphens w:val="0"/>
              <w:ind w:right="-2"/>
              <w:jc w:val="center"/>
              <w:cnfStyle w:val="000000100000"/>
              <w:rPr>
                <w:rFonts w:cs="Arial"/>
                <w:color w:val="000000"/>
                <w:lang w:val="en-US"/>
              </w:rPr>
            </w:pPr>
            <w:r w:rsidRPr="00AD5D09">
              <w:rPr>
                <w:rFonts w:cs="Arial"/>
                <w:color w:val="000000"/>
                <w:lang w:val="en-US"/>
              </w:rPr>
              <w:t>2</w:t>
            </w:r>
          </w:p>
        </w:tc>
      </w:tr>
      <w:tr w:rsidR="00327E38" w:rsidRPr="00AD5D09" w:rsidTr="00736C94">
        <w:trPr>
          <w:trHeight w:val="238"/>
          <w:jc w:val="center"/>
        </w:trPr>
        <w:tc>
          <w:tcPr>
            <w:cnfStyle w:val="001000000000"/>
            <w:tcW w:w="4433" w:type="dxa"/>
          </w:tcPr>
          <w:p w:rsidR="00327E38" w:rsidRPr="00AD5D09" w:rsidRDefault="00327E38" w:rsidP="00FF7DB7">
            <w:pPr>
              <w:suppressAutoHyphens w:val="0"/>
              <w:ind w:right="-2"/>
              <w:jc w:val="center"/>
              <w:rPr>
                <w:rFonts w:cs="Arial"/>
                <w:color w:val="000000"/>
                <w:lang w:val="en-US"/>
              </w:rPr>
            </w:pPr>
            <w:r w:rsidRPr="00AD5D09">
              <w:rPr>
                <w:rFonts w:cs="Arial"/>
                <w:color w:val="000000"/>
                <w:lang w:val="en-US"/>
              </w:rPr>
              <w:t>VRANJINA (MONTENEGRO)</w:t>
            </w:r>
          </w:p>
        </w:tc>
        <w:tc>
          <w:tcPr>
            <w:tcW w:w="4391" w:type="dxa"/>
          </w:tcPr>
          <w:p w:rsidR="00327E38" w:rsidRPr="00AD5D09" w:rsidRDefault="00327E38" w:rsidP="00FF7DB7">
            <w:pPr>
              <w:suppressAutoHyphens w:val="0"/>
              <w:ind w:right="-2"/>
              <w:jc w:val="center"/>
              <w:cnfStyle w:val="000000000000"/>
              <w:rPr>
                <w:rFonts w:cs="Arial"/>
                <w:color w:val="000000"/>
                <w:lang w:val="en-US"/>
              </w:rPr>
            </w:pPr>
            <w:r w:rsidRPr="00AD5D09">
              <w:rPr>
                <w:rFonts w:cs="Arial"/>
                <w:color w:val="000000"/>
                <w:lang w:val="en-US"/>
              </w:rPr>
              <w:t>2</w:t>
            </w:r>
          </w:p>
        </w:tc>
      </w:tr>
      <w:tr w:rsidR="00327E38" w:rsidRPr="00AD5D09" w:rsidTr="00736C94">
        <w:trPr>
          <w:cnfStyle w:val="000000100000"/>
          <w:trHeight w:val="238"/>
          <w:jc w:val="center"/>
        </w:trPr>
        <w:tc>
          <w:tcPr>
            <w:cnfStyle w:val="001000000000"/>
            <w:tcW w:w="4433" w:type="dxa"/>
          </w:tcPr>
          <w:p w:rsidR="00327E38" w:rsidRPr="00AD5D09" w:rsidRDefault="00327E38" w:rsidP="00FF7DB7">
            <w:pPr>
              <w:suppressAutoHyphens w:val="0"/>
              <w:ind w:right="-2"/>
              <w:jc w:val="center"/>
              <w:rPr>
                <w:rFonts w:cs="Arial"/>
                <w:color w:val="000000"/>
                <w:lang w:val="en-US"/>
              </w:rPr>
            </w:pPr>
            <w:r w:rsidRPr="00AD5D09">
              <w:rPr>
                <w:rFonts w:cs="Arial"/>
                <w:color w:val="000000"/>
                <w:lang w:val="en-US"/>
              </w:rPr>
              <w:t>VIRPAZAR (MONTENEGRO)</w:t>
            </w:r>
          </w:p>
        </w:tc>
        <w:tc>
          <w:tcPr>
            <w:tcW w:w="4391" w:type="dxa"/>
          </w:tcPr>
          <w:p w:rsidR="00327E38" w:rsidRPr="00AD5D09" w:rsidRDefault="00327E38" w:rsidP="00FF7DB7">
            <w:pPr>
              <w:suppressAutoHyphens w:val="0"/>
              <w:ind w:right="-2"/>
              <w:jc w:val="center"/>
              <w:cnfStyle w:val="000000100000"/>
              <w:rPr>
                <w:rFonts w:cs="Arial"/>
                <w:color w:val="000000"/>
                <w:lang w:val="en-US"/>
              </w:rPr>
            </w:pPr>
            <w:r w:rsidRPr="00AD5D09">
              <w:rPr>
                <w:rFonts w:cs="Arial"/>
                <w:color w:val="000000"/>
                <w:lang w:val="en-US"/>
              </w:rPr>
              <w:t>2</w:t>
            </w:r>
          </w:p>
        </w:tc>
      </w:tr>
      <w:tr w:rsidR="00327E38" w:rsidRPr="00AD5D09" w:rsidTr="00736C94">
        <w:trPr>
          <w:trHeight w:val="238"/>
          <w:jc w:val="center"/>
        </w:trPr>
        <w:tc>
          <w:tcPr>
            <w:cnfStyle w:val="001000000000"/>
            <w:tcW w:w="4433" w:type="dxa"/>
          </w:tcPr>
          <w:p w:rsidR="00327E38" w:rsidRPr="00AD5D09" w:rsidRDefault="00327E38" w:rsidP="00FF7DB7">
            <w:pPr>
              <w:suppressAutoHyphens w:val="0"/>
              <w:ind w:right="-2"/>
              <w:jc w:val="center"/>
              <w:rPr>
                <w:rFonts w:cs="Arial"/>
                <w:color w:val="000000"/>
                <w:lang w:val="en-US"/>
              </w:rPr>
            </w:pPr>
            <w:r w:rsidRPr="00AD5D09">
              <w:rPr>
                <w:rFonts w:cs="Arial"/>
                <w:color w:val="000000"/>
                <w:lang w:val="en-US"/>
              </w:rPr>
              <w:t>GODINJE VILLAGE (MONTENEGRO)</w:t>
            </w:r>
          </w:p>
        </w:tc>
        <w:tc>
          <w:tcPr>
            <w:tcW w:w="4391" w:type="dxa"/>
          </w:tcPr>
          <w:p w:rsidR="00327E38" w:rsidRPr="00AD5D09" w:rsidRDefault="00327E38" w:rsidP="00FF7DB7">
            <w:pPr>
              <w:suppressAutoHyphens w:val="0"/>
              <w:ind w:right="-2"/>
              <w:jc w:val="center"/>
              <w:cnfStyle w:val="000000000000"/>
              <w:rPr>
                <w:rFonts w:cs="Arial"/>
                <w:color w:val="000000"/>
                <w:lang w:val="en-US"/>
              </w:rPr>
            </w:pPr>
            <w:r w:rsidRPr="00AD5D09">
              <w:rPr>
                <w:rFonts w:cs="Arial"/>
                <w:color w:val="000000"/>
                <w:lang w:val="en-US"/>
              </w:rPr>
              <w:t>2</w:t>
            </w:r>
          </w:p>
        </w:tc>
      </w:tr>
      <w:tr w:rsidR="00327E38" w:rsidRPr="00AD5D09" w:rsidTr="00736C94">
        <w:trPr>
          <w:cnfStyle w:val="000000100000"/>
          <w:trHeight w:val="238"/>
          <w:jc w:val="center"/>
        </w:trPr>
        <w:tc>
          <w:tcPr>
            <w:cnfStyle w:val="001000000000"/>
            <w:tcW w:w="4433" w:type="dxa"/>
          </w:tcPr>
          <w:p w:rsidR="00327E38" w:rsidRPr="00AD5D09" w:rsidRDefault="00327E38" w:rsidP="00FF7DB7">
            <w:pPr>
              <w:suppressAutoHyphens w:val="0"/>
              <w:ind w:right="-2"/>
              <w:jc w:val="center"/>
              <w:rPr>
                <w:rFonts w:cs="Arial"/>
                <w:color w:val="000000"/>
                <w:lang w:val="en-US"/>
              </w:rPr>
            </w:pPr>
            <w:r w:rsidRPr="00AD5D09">
              <w:rPr>
                <w:rFonts w:cs="Arial"/>
                <w:color w:val="000000"/>
                <w:lang w:val="en-US"/>
              </w:rPr>
              <w:t>KARUC (MONTENEGRO)</w:t>
            </w:r>
          </w:p>
        </w:tc>
        <w:tc>
          <w:tcPr>
            <w:tcW w:w="4391" w:type="dxa"/>
          </w:tcPr>
          <w:p w:rsidR="00327E38" w:rsidRPr="00AD5D09" w:rsidRDefault="00327E38" w:rsidP="00FF7DB7">
            <w:pPr>
              <w:suppressAutoHyphens w:val="0"/>
              <w:ind w:right="-2"/>
              <w:jc w:val="center"/>
              <w:cnfStyle w:val="000000100000"/>
              <w:rPr>
                <w:rFonts w:cs="Arial"/>
                <w:color w:val="000000"/>
                <w:lang w:val="en-US"/>
              </w:rPr>
            </w:pPr>
            <w:r w:rsidRPr="00AD5D09">
              <w:rPr>
                <w:rFonts w:cs="Arial"/>
                <w:color w:val="000000"/>
                <w:lang w:val="en-US"/>
              </w:rPr>
              <w:t>2</w:t>
            </w:r>
          </w:p>
        </w:tc>
      </w:tr>
      <w:tr w:rsidR="00033F85" w:rsidRPr="00AD5D09" w:rsidTr="00736C94">
        <w:trPr>
          <w:trHeight w:val="238"/>
          <w:jc w:val="center"/>
        </w:trPr>
        <w:tc>
          <w:tcPr>
            <w:cnfStyle w:val="001000000000"/>
            <w:tcW w:w="4433" w:type="dxa"/>
          </w:tcPr>
          <w:p w:rsidR="00033F85" w:rsidRPr="00AD5D09" w:rsidRDefault="00033F85" w:rsidP="00FF7DB7">
            <w:pPr>
              <w:suppressAutoHyphens w:val="0"/>
              <w:ind w:right="-2"/>
              <w:jc w:val="center"/>
              <w:rPr>
                <w:rFonts w:cs="Arial"/>
                <w:color w:val="000000"/>
                <w:lang w:val="en-US"/>
              </w:rPr>
            </w:pPr>
            <w:r w:rsidRPr="00AD5D09">
              <w:rPr>
                <w:rFonts w:cs="Arial"/>
                <w:color w:val="000000"/>
                <w:lang w:val="en-US"/>
              </w:rPr>
              <w:t>TOTAL</w:t>
            </w:r>
          </w:p>
        </w:tc>
        <w:tc>
          <w:tcPr>
            <w:tcW w:w="4391" w:type="dxa"/>
          </w:tcPr>
          <w:p w:rsidR="00033F85" w:rsidRPr="00AD5D09" w:rsidRDefault="00033F85" w:rsidP="00FF7DB7">
            <w:pPr>
              <w:suppressAutoHyphens w:val="0"/>
              <w:ind w:right="-2"/>
              <w:jc w:val="center"/>
              <w:cnfStyle w:val="000000000000"/>
              <w:rPr>
                <w:rFonts w:cs="Arial"/>
                <w:color w:val="000000"/>
                <w:lang w:val="en-US"/>
              </w:rPr>
            </w:pPr>
            <w:r w:rsidRPr="00AD5D09">
              <w:rPr>
                <w:rFonts w:cs="Arial"/>
                <w:color w:val="000000"/>
                <w:lang w:val="en-US"/>
              </w:rPr>
              <w:t>30</w:t>
            </w:r>
          </w:p>
        </w:tc>
      </w:tr>
    </w:tbl>
    <w:p w:rsidR="00255EFA" w:rsidRPr="00AD5D09" w:rsidRDefault="00255EFA" w:rsidP="00FF7DB7">
      <w:pPr>
        <w:suppressAutoHyphens w:val="0"/>
        <w:spacing w:after="0" w:line="240" w:lineRule="auto"/>
        <w:ind w:right="-2"/>
        <w:jc w:val="both"/>
        <w:rPr>
          <w:rFonts w:cs="Arial"/>
          <w:b/>
          <w:color w:val="000000"/>
          <w:lang w:val="en-US"/>
        </w:rPr>
      </w:pPr>
    </w:p>
    <w:p w:rsidR="00FF7DB7" w:rsidRPr="00AD5D09" w:rsidRDefault="00FF7DB7" w:rsidP="00FF7DB7">
      <w:pPr>
        <w:suppressAutoHyphens w:val="0"/>
        <w:spacing w:after="0" w:line="240" w:lineRule="auto"/>
        <w:ind w:right="-2"/>
        <w:jc w:val="both"/>
        <w:rPr>
          <w:rFonts w:cs="Arial"/>
          <w:b/>
          <w:color w:val="000000"/>
          <w:lang w:val="en-US"/>
        </w:rPr>
      </w:pPr>
      <w:r w:rsidRPr="00AD5D09">
        <w:rPr>
          <w:rFonts w:cs="Arial"/>
          <w:b/>
          <w:color w:val="000000"/>
          <w:lang w:val="en-US"/>
        </w:rPr>
        <w:t>ELIGIBLE CANDIDATES</w:t>
      </w:r>
    </w:p>
    <w:p w:rsidR="00AD5D09" w:rsidRPr="00AD5D09" w:rsidRDefault="00AD5D09" w:rsidP="00FF7DB7">
      <w:pPr>
        <w:suppressAutoHyphens w:val="0"/>
        <w:spacing w:after="0" w:line="240" w:lineRule="auto"/>
        <w:ind w:right="-2"/>
        <w:jc w:val="both"/>
        <w:rPr>
          <w:rFonts w:cs="Arial"/>
          <w:b/>
          <w:color w:val="000000"/>
          <w:lang w:val="en-US"/>
        </w:rPr>
      </w:pPr>
    </w:p>
    <w:p w:rsidR="00021FC4" w:rsidRPr="00AD5D09" w:rsidRDefault="00FF7DB7" w:rsidP="00FF7DB7">
      <w:pPr>
        <w:suppressAutoHyphens w:val="0"/>
        <w:spacing w:after="0" w:line="240" w:lineRule="auto"/>
        <w:ind w:right="-2"/>
        <w:jc w:val="both"/>
        <w:rPr>
          <w:rFonts w:cs="Arial"/>
          <w:color w:val="000000"/>
          <w:lang w:val="en-US"/>
        </w:rPr>
      </w:pPr>
      <w:r w:rsidRPr="00AD5D09">
        <w:rPr>
          <w:rFonts w:cs="Arial"/>
          <w:color w:val="000000"/>
          <w:lang w:val="en-US"/>
        </w:rPr>
        <w:t xml:space="preserve">This call is addressed to </w:t>
      </w:r>
      <w:r w:rsidR="00E2146C" w:rsidRPr="00AD5D09">
        <w:rPr>
          <w:rFonts w:cs="Arial"/>
          <w:color w:val="000000"/>
          <w:lang w:val="en-US"/>
        </w:rPr>
        <w:t>writers</w:t>
      </w:r>
      <w:r w:rsidR="000E0B5F" w:rsidRPr="00AD5D09">
        <w:rPr>
          <w:rFonts w:cs="Arial"/>
          <w:color w:val="000000"/>
          <w:lang w:val="en-US"/>
        </w:rPr>
        <w:t>*</w:t>
      </w:r>
      <w:r w:rsidRPr="00AD5D09">
        <w:rPr>
          <w:rFonts w:cs="Arial"/>
          <w:color w:val="000000"/>
          <w:lang w:val="en-US"/>
        </w:rPr>
        <w:t xml:space="preserve"> of all genders,</w:t>
      </w:r>
      <w:r w:rsidR="00021FC4" w:rsidRPr="00AD5D09">
        <w:rPr>
          <w:rFonts w:cs="Arial"/>
          <w:color w:val="000000"/>
          <w:lang w:val="en-US"/>
        </w:rPr>
        <w:t xml:space="preserve"> </w:t>
      </w:r>
      <w:r w:rsidR="00021FC4" w:rsidRPr="00FF23C0">
        <w:rPr>
          <w:rFonts w:cs="Arial"/>
          <w:color w:val="000000" w:themeColor="text1"/>
          <w:lang w:val="en-US"/>
        </w:rPr>
        <w:t xml:space="preserve">resident in </w:t>
      </w:r>
      <w:r w:rsidR="00AD5D09" w:rsidRPr="00FF23C0">
        <w:rPr>
          <w:rFonts w:cs="Arial"/>
          <w:color w:val="000000" w:themeColor="text1"/>
          <w:lang w:val="en-US"/>
        </w:rPr>
        <w:t>Montenegro</w:t>
      </w:r>
      <w:r w:rsidR="00021FC4" w:rsidRPr="00FF23C0">
        <w:rPr>
          <w:rFonts w:cs="Arial"/>
          <w:color w:val="000000" w:themeColor="text1"/>
          <w:lang w:val="en-US"/>
        </w:rPr>
        <w:t>. With respect to the possession of the age requisite, it is specified that the candidates who have reached the age of 18 at the date of publication of this notice are eligible to submit their application</w:t>
      </w:r>
      <w:r w:rsidR="00021FC4" w:rsidRPr="00AD5D09">
        <w:rPr>
          <w:rFonts w:cs="Arial"/>
          <w:color w:val="000000"/>
          <w:lang w:val="en-US"/>
        </w:rPr>
        <w:t xml:space="preserve"> form.</w:t>
      </w:r>
    </w:p>
    <w:p w:rsidR="00AD5D09" w:rsidRPr="00AD5D09" w:rsidRDefault="00AD5D09" w:rsidP="00FF7DB7">
      <w:pPr>
        <w:suppressAutoHyphens w:val="0"/>
        <w:spacing w:after="0" w:line="240" w:lineRule="auto"/>
        <w:ind w:right="-2"/>
        <w:jc w:val="both"/>
        <w:rPr>
          <w:rFonts w:cs="Arial"/>
          <w:color w:val="000000"/>
          <w:lang w:val="en-US"/>
        </w:rPr>
      </w:pPr>
    </w:p>
    <w:p w:rsidR="00FF7DB7" w:rsidRDefault="00FF7DB7" w:rsidP="00FF7DB7">
      <w:pPr>
        <w:suppressAutoHyphens w:val="0"/>
        <w:spacing w:after="0" w:line="240" w:lineRule="auto"/>
        <w:ind w:right="-2"/>
        <w:jc w:val="both"/>
        <w:rPr>
          <w:rFonts w:cs="Arial"/>
          <w:color w:val="000000"/>
          <w:lang w:val="en-US"/>
        </w:rPr>
      </w:pPr>
      <w:r w:rsidRPr="00AD5D09">
        <w:rPr>
          <w:rFonts w:cs="Arial"/>
          <w:color w:val="000000"/>
          <w:lang w:val="en-US"/>
        </w:rPr>
        <w:t xml:space="preserve">The candidates need to be interested to contribute to the </w:t>
      </w:r>
      <w:r w:rsidR="00E2146C" w:rsidRPr="00AD5D09">
        <w:rPr>
          <w:rFonts w:cs="Arial"/>
          <w:color w:val="000000"/>
          <w:lang w:val="en-US"/>
        </w:rPr>
        <w:t>valorisation of the selected territory in regards to the artisanal and cultural heritage</w:t>
      </w:r>
      <w:r w:rsidRPr="00AD5D09">
        <w:rPr>
          <w:rFonts w:cs="Arial"/>
          <w:color w:val="000000"/>
          <w:lang w:val="en-US"/>
        </w:rPr>
        <w:t>.</w:t>
      </w:r>
    </w:p>
    <w:p w:rsidR="00A05ED0" w:rsidRPr="00AD5D09" w:rsidRDefault="00A05ED0" w:rsidP="00FF7DB7">
      <w:pPr>
        <w:suppressAutoHyphens w:val="0"/>
        <w:spacing w:after="0" w:line="240" w:lineRule="auto"/>
        <w:ind w:right="-2"/>
        <w:jc w:val="both"/>
        <w:rPr>
          <w:rFonts w:cs="Arial"/>
          <w:color w:val="000000"/>
          <w:lang w:val="en-US"/>
        </w:rPr>
      </w:pPr>
    </w:p>
    <w:p w:rsidR="00FF7DB7" w:rsidRDefault="00FF7DB7" w:rsidP="00FF7DB7">
      <w:pPr>
        <w:suppressAutoHyphens w:val="0"/>
        <w:spacing w:after="0" w:line="240" w:lineRule="auto"/>
        <w:ind w:right="-2"/>
        <w:jc w:val="both"/>
        <w:rPr>
          <w:rFonts w:cs="Arial"/>
          <w:color w:val="000000"/>
          <w:lang w:val="en-US"/>
        </w:rPr>
      </w:pPr>
      <w:r w:rsidRPr="00AD5D09">
        <w:rPr>
          <w:rFonts w:cs="Arial"/>
          <w:color w:val="000000"/>
          <w:lang w:val="en-US"/>
        </w:rPr>
        <w:t xml:space="preserve">There will be selected </w:t>
      </w:r>
      <w:r w:rsidR="00255EFA" w:rsidRPr="00AD5D09">
        <w:rPr>
          <w:rFonts w:cs="Arial"/>
          <w:color w:val="000000"/>
          <w:lang w:val="en-US"/>
        </w:rPr>
        <w:t>30</w:t>
      </w:r>
      <w:r w:rsidR="00E2146C" w:rsidRPr="00AD5D09">
        <w:rPr>
          <w:rFonts w:cs="Arial"/>
          <w:color w:val="000000"/>
          <w:lang w:val="en-US"/>
        </w:rPr>
        <w:t>writers</w:t>
      </w:r>
      <w:r w:rsidRPr="00AD5D09">
        <w:rPr>
          <w:rFonts w:cs="Arial"/>
          <w:color w:val="000000"/>
          <w:lang w:val="en-US"/>
        </w:rPr>
        <w:t xml:space="preserve"> with the above-mentioned characteristics, </w:t>
      </w:r>
      <w:r w:rsidR="00FC3941" w:rsidRPr="00AD5D09">
        <w:rPr>
          <w:rFonts w:cs="Arial"/>
          <w:color w:val="000000"/>
          <w:lang w:val="en-US"/>
        </w:rPr>
        <w:t xml:space="preserve">resident in </w:t>
      </w:r>
      <w:r w:rsidRPr="00AD5D09">
        <w:rPr>
          <w:rFonts w:cs="Arial"/>
          <w:color w:val="000000"/>
          <w:lang w:val="en-US"/>
        </w:rPr>
        <w:t xml:space="preserve">eligible </w:t>
      </w:r>
      <w:r w:rsidR="00FC3941" w:rsidRPr="00AD5D09">
        <w:rPr>
          <w:rFonts w:cs="Arial"/>
          <w:color w:val="000000"/>
          <w:lang w:val="en-US"/>
        </w:rPr>
        <w:t xml:space="preserve">Programme </w:t>
      </w:r>
      <w:r w:rsidR="00E2146C" w:rsidRPr="00AD5D09">
        <w:rPr>
          <w:rFonts w:cs="Arial"/>
          <w:color w:val="000000"/>
          <w:lang w:val="en-US"/>
        </w:rPr>
        <w:t>territor</w:t>
      </w:r>
      <w:r w:rsidR="00255EFA" w:rsidRPr="00AD5D09">
        <w:rPr>
          <w:rFonts w:cs="Arial"/>
          <w:color w:val="000000"/>
          <w:lang w:val="en-US"/>
        </w:rPr>
        <w:t>ies</w:t>
      </w:r>
      <w:r w:rsidR="00FC3941" w:rsidRPr="00AD5D09">
        <w:rPr>
          <w:rFonts w:cs="Arial"/>
          <w:color w:val="000000"/>
          <w:lang w:val="en-US"/>
        </w:rPr>
        <w:t xml:space="preserve"> (entire territory of </w:t>
      </w:r>
      <w:r w:rsidR="00E2146C" w:rsidRPr="00AD5D09">
        <w:rPr>
          <w:rFonts w:cs="Arial"/>
          <w:color w:val="000000"/>
          <w:lang w:val="en-US"/>
        </w:rPr>
        <w:t>Albania</w:t>
      </w:r>
      <w:r w:rsidR="00FC3941" w:rsidRPr="00AD5D09">
        <w:rPr>
          <w:rFonts w:cs="Arial"/>
          <w:color w:val="000000"/>
          <w:lang w:val="en-US"/>
        </w:rPr>
        <w:t xml:space="preserve"> and Montenegro, and Puglia Region in Italy)</w:t>
      </w:r>
      <w:r w:rsidR="00255EFA" w:rsidRPr="00AD5D09">
        <w:rPr>
          <w:rFonts w:cs="Arial"/>
          <w:color w:val="000000"/>
          <w:lang w:val="en-US"/>
        </w:rPr>
        <w:t xml:space="preserve"> (10 per each country)</w:t>
      </w:r>
      <w:r w:rsidR="00FC3941" w:rsidRPr="00AD5D09">
        <w:rPr>
          <w:rFonts w:cs="Arial"/>
          <w:color w:val="000000"/>
          <w:lang w:val="en-US"/>
        </w:rPr>
        <w:t>.</w:t>
      </w:r>
    </w:p>
    <w:p w:rsidR="00A05ED0" w:rsidRPr="00AD5D09" w:rsidRDefault="00A05ED0" w:rsidP="00FF7DB7">
      <w:pPr>
        <w:suppressAutoHyphens w:val="0"/>
        <w:spacing w:after="0" w:line="240" w:lineRule="auto"/>
        <w:ind w:right="-2"/>
        <w:jc w:val="both"/>
        <w:rPr>
          <w:rFonts w:cs="Arial"/>
          <w:color w:val="000000"/>
          <w:lang w:val="en-US"/>
        </w:rPr>
      </w:pPr>
    </w:p>
    <w:p w:rsidR="000E0B5F" w:rsidRPr="00AD5D09" w:rsidRDefault="006345B4" w:rsidP="00FF7DB7">
      <w:pPr>
        <w:suppressAutoHyphens w:val="0"/>
        <w:spacing w:after="0" w:line="240" w:lineRule="auto"/>
        <w:ind w:right="-2"/>
        <w:jc w:val="both"/>
        <w:rPr>
          <w:rFonts w:cs="Arial"/>
          <w:color w:val="000000"/>
          <w:lang w:val="en-US"/>
        </w:rPr>
      </w:pPr>
      <w:r w:rsidRPr="00AD5D09">
        <w:rPr>
          <w:rFonts w:cs="Arial"/>
          <w:color w:val="000000"/>
          <w:lang w:val="en-US"/>
        </w:rPr>
        <w:t>Participation is free and each candidate can submit only one application.</w:t>
      </w:r>
    </w:p>
    <w:p w:rsidR="006345B4" w:rsidRPr="00AD5D09" w:rsidRDefault="006345B4" w:rsidP="00FF7DB7">
      <w:pPr>
        <w:suppressAutoHyphens w:val="0"/>
        <w:spacing w:after="0" w:line="240" w:lineRule="auto"/>
        <w:ind w:right="-2"/>
        <w:jc w:val="both"/>
        <w:rPr>
          <w:rFonts w:cs="Arial"/>
          <w:color w:val="000000"/>
          <w:lang w:val="en-US"/>
        </w:rPr>
      </w:pPr>
    </w:p>
    <w:p w:rsidR="00DC79C9" w:rsidRPr="00AD5D09" w:rsidRDefault="000E0B5F" w:rsidP="00FF7DB7">
      <w:pPr>
        <w:suppressAutoHyphens w:val="0"/>
        <w:spacing w:after="0" w:line="240" w:lineRule="auto"/>
        <w:ind w:right="-2"/>
        <w:jc w:val="both"/>
        <w:rPr>
          <w:rFonts w:cs="Arial"/>
          <w:i/>
          <w:color w:val="000000"/>
          <w:lang w:val="en-US"/>
        </w:rPr>
      </w:pPr>
      <w:r w:rsidRPr="00AD5D09">
        <w:rPr>
          <w:rFonts w:cs="Arial"/>
          <w:i/>
          <w:color w:val="000000"/>
          <w:lang w:val="en-US"/>
        </w:rPr>
        <w:t>*</w:t>
      </w:r>
      <w:r w:rsidR="006345B4" w:rsidRPr="00AD5D09">
        <w:rPr>
          <w:rFonts w:cs="Arial"/>
          <w:i/>
          <w:color w:val="000000"/>
          <w:lang w:val="en-US"/>
        </w:rPr>
        <w:t>Within this announcement, the writer is defined as anyone who dedicates himself/herself to literary activity, who composes and writes works with artistic intent, both amateur and professional and who intends to get involved by participating in a compelling literary challenge.</w:t>
      </w:r>
    </w:p>
    <w:p w:rsidR="00033F85" w:rsidRPr="00AD5D09" w:rsidRDefault="00033F85" w:rsidP="00033F85">
      <w:pPr>
        <w:suppressAutoHyphens w:val="0"/>
        <w:spacing w:after="0" w:line="240" w:lineRule="auto"/>
        <w:ind w:right="-2"/>
        <w:jc w:val="both"/>
        <w:rPr>
          <w:rFonts w:cs="Arial"/>
          <w:b/>
          <w:color w:val="000000"/>
          <w:lang w:val="en-US"/>
        </w:rPr>
      </w:pPr>
    </w:p>
    <w:p w:rsidR="00033F85" w:rsidRDefault="00033F85" w:rsidP="00033F85">
      <w:pPr>
        <w:suppressAutoHyphens w:val="0"/>
        <w:spacing w:after="0" w:line="240" w:lineRule="auto"/>
        <w:ind w:right="-2"/>
        <w:jc w:val="both"/>
        <w:rPr>
          <w:rFonts w:cs="Arial"/>
          <w:b/>
          <w:color w:val="000000"/>
          <w:lang w:val="en-US"/>
        </w:rPr>
      </w:pPr>
      <w:r w:rsidRPr="00AD5D09">
        <w:rPr>
          <w:rFonts w:cs="Arial"/>
          <w:b/>
          <w:color w:val="000000"/>
          <w:lang w:val="en-US"/>
        </w:rPr>
        <w:t>CONDITIONS FOR SELECTED WRITERS</w:t>
      </w:r>
    </w:p>
    <w:p w:rsidR="00A05ED0" w:rsidRPr="00AD5D09" w:rsidRDefault="00A05ED0" w:rsidP="00033F85">
      <w:pPr>
        <w:suppressAutoHyphens w:val="0"/>
        <w:spacing w:after="0" w:line="240" w:lineRule="auto"/>
        <w:ind w:right="-2"/>
        <w:jc w:val="both"/>
        <w:rPr>
          <w:rFonts w:cs="Arial"/>
          <w:b/>
          <w:color w:val="000000"/>
          <w:lang w:val="en-US"/>
        </w:rPr>
      </w:pPr>
    </w:p>
    <w:p w:rsidR="00033F85" w:rsidRPr="00AD5D09" w:rsidRDefault="00033F85" w:rsidP="00033F85">
      <w:pPr>
        <w:suppressAutoHyphens w:val="0"/>
        <w:spacing w:after="0" w:line="240" w:lineRule="auto"/>
        <w:ind w:right="-2"/>
        <w:jc w:val="both"/>
        <w:rPr>
          <w:rFonts w:cs="Arial"/>
          <w:lang w:val="en-US"/>
        </w:rPr>
      </w:pPr>
      <w:r w:rsidRPr="00AD5D09">
        <w:rPr>
          <w:rFonts w:cs="Arial"/>
          <w:color w:val="000000"/>
          <w:lang w:val="en-US"/>
        </w:rPr>
        <w:t>Selected writers</w:t>
      </w:r>
      <w:r w:rsidR="00A05ED0">
        <w:rPr>
          <w:rFonts w:cs="Arial"/>
          <w:color w:val="000000"/>
          <w:lang w:val="en-US"/>
        </w:rPr>
        <w:t xml:space="preserve"> </w:t>
      </w:r>
      <w:r w:rsidRPr="00AD5D09">
        <w:rPr>
          <w:rFonts w:cs="Arial"/>
          <w:color w:val="000000"/>
          <w:lang w:val="en-US"/>
        </w:rPr>
        <w:t>will be granted a f</w:t>
      </w:r>
      <w:r w:rsidRPr="00AD5D09">
        <w:rPr>
          <w:rFonts w:cs="Arial"/>
          <w:lang w:val="en-US"/>
        </w:rPr>
        <w:t>ee for creating short story of 1</w:t>
      </w:r>
      <w:r w:rsidR="00736C94" w:rsidRPr="00AD5D09">
        <w:rPr>
          <w:rFonts w:cs="Arial"/>
          <w:lang w:val="en-US"/>
        </w:rPr>
        <w:t>.</w:t>
      </w:r>
      <w:r w:rsidRPr="00AD5D09">
        <w:rPr>
          <w:rFonts w:cs="Arial"/>
          <w:lang w:val="en-US"/>
        </w:rPr>
        <w:t>500 EUR (</w:t>
      </w:r>
      <w:r w:rsidRPr="00AD5D09">
        <w:rPr>
          <w:rFonts w:cs="Arial"/>
          <w:color w:val="000000"/>
          <w:lang w:val="en-US"/>
        </w:rPr>
        <w:t>the amount is intended as gross all-inclusive, including VAT and any other tax and social charges).</w:t>
      </w:r>
    </w:p>
    <w:p w:rsidR="00033F85" w:rsidRPr="00AD5D09" w:rsidRDefault="006B09F8" w:rsidP="00FF7DB7">
      <w:pPr>
        <w:suppressAutoHyphens w:val="0"/>
        <w:spacing w:after="0" w:line="240" w:lineRule="auto"/>
        <w:ind w:right="-2"/>
        <w:contextualSpacing/>
        <w:jc w:val="both"/>
        <w:rPr>
          <w:rFonts w:cs="Arial"/>
          <w:lang w:val="en-US"/>
        </w:rPr>
      </w:pPr>
      <w:r w:rsidRPr="00FF23C0">
        <w:rPr>
          <w:rFonts w:cs="Arial"/>
          <w:color w:val="000000" w:themeColor="text1"/>
          <w:lang w:val="en-US"/>
        </w:rPr>
        <w:t xml:space="preserve">Selected writers, </w:t>
      </w:r>
      <w:r w:rsidRPr="00FF23C0">
        <w:rPr>
          <w:color w:val="000000" w:themeColor="text1"/>
          <w:lang w:val="en-US"/>
        </w:rPr>
        <w:t xml:space="preserve">under </w:t>
      </w:r>
      <w:r w:rsidR="00F8077E" w:rsidRPr="00FF23C0">
        <w:rPr>
          <w:color w:val="000000" w:themeColor="text1"/>
          <w:lang w:val="en-US"/>
        </w:rPr>
        <w:t>civil and penal responsibility</w:t>
      </w:r>
      <w:r w:rsidRPr="00FF23C0">
        <w:rPr>
          <w:color w:val="000000" w:themeColor="text1"/>
          <w:lang w:val="en-US"/>
        </w:rPr>
        <w:t xml:space="preserve">, commit themselves to deliver short story to   </w:t>
      </w:r>
      <w:r w:rsidR="00A05ED0" w:rsidRPr="00FF23C0">
        <w:rPr>
          <w:color w:val="000000" w:themeColor="text1"/>
          <w:lang w:val="en-US"/>
        </w:rPr>
        <w:t>Ministry of Culture of Montenegro</w:t>
      </w:r>
      <w:r w:rsidR="00A05ED0">
        <w:rPr>
          <w:color w:val="FF0000"/>
          <w:lang w:val="en-US"/>
        </w:rPr>
        <w:t xml:space="preserve"> </w:t>
      </w:r>
      <w:r w:rsidRPr="00AD5D09">
        <w:rPr>
          <w:rFonts w:cs="Arial"/>
          <w:lang w:val="en-US"/>
        </w:rPr>
        <w:t>within</w:t>
      </w:r>
      <w:r w:rsidR="00033F85" w:rsidRPr="00AD5D09">
        <w:rPr>
          <w:rFonts w:cs="Arial"/>
          <w:lang w:val="en-US"/>
        </w:rPr>
        <w:t xml:space="preserve"> 40 days after </w:t>
      </w:r>
      <w:r w:rsidRPr="00AD5D09">
        <w:rPr>
          <w:rFonts w:cs="Arial"/>
          <w:lang w:val="en-US"/>
        </w:rPr>
        <w:t xml:space="preserve">the </w:t>
      </w:r>
      <w:r w:rsidR="00033F85" w:rsidRPr="00AD5D09">
        <w:rPr>
          <w:rFonts w:cs="Arial"/>
          <w:lang w:val="en-US"/>
        </w:rPr>
        <w:t>signing the contract</w:t>
      </w:r>
      <w:r w:rsidRPr="00AD5D09">
        <w:rPr>
          <w:rFonts w:cs="Arial"/>
          <w:lang w:val="en-US"/>
        </w:rPr>
        <w:t>.</w:t>
      </w:r>
    </w:p>
    <w:p w:rsidR="00FF7DB7" w:rsidRPr="00AD5D09" w:rsidRDefault="00FF7DB7" w:rsidP="00FF7DB7">
      <w:pPr>
        <w:suppressAutoHyphens w:val="0"/>
        <w:spacing w:after="0" w:line="240" w:lineRule="auto"/>
        <w:ind w:right="-2"/>
        <w:jc w:val="both"/>
        <w:rPr>
          <w:rFonts w:cs="Arial"/>
          <w:color w:val="000000"/>
          <w:lang w:val="en-US"/>
        </w:rPr>
      </w:pPr>
    </w:p>
    <w:p w:rsidR="00FF7DB7" w:rsidRDefault="00FF7DB7" w:rsidP="00FF7DB7">
      <w:pPr>
        <w:suppressAutoHyphens w:val="0"/>
        <w:spacing w:after="0" w:line="240" w:lineRule="auto"/>
        <w:ind w:right="-2"/>
        <w:jc w:val="both"/>
        <w:rPr>
          <w:rFonts w:cs="Arial"/>
          <w:b/>
          <w:color w:val="000000"/>
          <w:lang w:val="en-US"/>
        </w:rPr>
      </w:pPr>
      <w:r w:rsidRPr="00AD5D09">
        <w:rPr>
          <w:rFonts w:cs="Arial"/>
          <w:b/>
          <w:color w:val="000000"/>
          <w:lang w:val="en-US"/>
        </w:rPr>
        <w:t xml:space="preserve">APPLICATION PROCEDURES </w:t>
      </w:r>
    </w:p>
    <w:p w:rsidR="00A05ED0" w:rsidRPr="00AD5D09" w:rsidRDefault="00A05ED0" w:rsidP="00FF7DB7">
      <w:pPr>
        <w:suppressAutoHyphens w:val="0"/>
        <w:spacing w:after="0" w:line="240" w:lineRule="auto"/>
        <w:ind w:right="-2"/>
        <w:jc w:val="both"/>
        <w:rPr>
          <w:rFonts w:cs="Arial"/>
          <w:b/>
          <w:color w:val="000000"/>
          <w:lang w:val="en-US"/>
        </w:rPr>
      </w:pPr>
    </w:p>
    <w:p w:rsidR="00FF7DB7" w:rsidRPr="00AD5D09" w:rsidRDefault="00FF7DB7" w:rsidP="00FF7DB7">
      <w:pPr>
        <w:suppressAutoHyphens w:val="0"/>
        <w:spacing w:after="0" w:line="240" w:lineRule="auto"/>
        <w:ind w:right="-2"/>
        <w:jc w:val="both"/>
        <w:rPr>
          <w:rFonts w:cs="Arial"/>
          <w:color w:val="000000"/>
          <w:lang w:val="en-US"/>
        </w:rPr>
      </w:pPr>
      <w:r w:rsidRPr="00AD5D09">
        <w:rPr>
          <w:rFonts w:cs="Arial"/>
          <w:color w:val="000000"/>
          <w:lang w:val="en-US"/>
        </w:rPr>
        <w:t>Candidates must submit:</w:t>
      </w:r>
    </w:p>
    <w:p w:rsidR="00FF7DB7" w:rsidRPr="00AD5D09" w:rsidRDefault="00FF7DB7" w:rsidP="00FF7DB7">
      <w:pPr>
        <w:numPr>
          <w:ilvl w:val="0"/>
          <w:numId w:val="15"/>
        </w:numPr>
        <w:suppressAutoHyphens w:val="0"/>
        <w:spacing w:after="0" w:line="240" w:lineRule="auto"/>
        <w:ind w:right="-2"/>
        <w:contextualSpacing/>
        <w:jc w:val="both"/>
        <w:rPr>
          <w:rFonts w:cs="Arial"/>
          <w:color w:val="000000"/>
          <w:lang w:val="en-US"/>
        </w:rPr>
      </w:pPr>
      <w:r w:rsidRPr="00AD5D09">
        <w:rPr>
          <w:rFonts w:cs="Arial"/>
          <w:color w:val="000000"/>
          <w:lang w:val="en-US"/>
        </w:rPr>
        <w:t xml:space="preserve">Attached application form, dated and signed. The form can be found online at projects and </w:t>
      </w:r>
      <w:r w:rsidR="009870CB" w:rsidRPr="00AD5D09">
        <w:rPr>
          <w:rFonts w:cs="Arial"/>
          <w:color w:val="000000"/>
          <w:lang w:val="en-US"/>
        </w:rPr>
        <w:t>partners websites;</w:t>
      </w:r>
    </w:p>
    <w:p w:rsidR="00FF7DB7" w:rsidRPr="00AD5D09" w:rsidRDefault="00FF7DB7" w:rsidP="00A1313B">
      <w:pPr>
        <w:numPr>
          <w:ilvl w:val="0"/>
          <w:numId w:val="15"/>
        </w:numPr>
        <w:suppressAutoHyphens w:val="0"/>
        <w:spacing w:after="0" w:line="240" w:lineRule="auto"/>
        <w:ind w:right="-2"/>
        <w:jc w:val="both"/>
        <w:rPr>
          <w:rFonts w:cs="Arial"/>
          <w:color w:val="000000"/>
          <w:lang w:val="en-US"/>
        </w:rPr>
      </w:pPr>
      <w:r w:rsidRPr="00AD5D09">
        <w:rPr>
          <w:rFonts w:cs="Arial"/>
          <w:color w:val="000000"/>
          <w:lang w:val="en-US"/>
        </w:rPr>
        <w:lastRenderedPageBreak/>
        <w:t>Personal CV (</w:t>
      </w:r>
      <w:r w:rsidR="00DC79C9" w:rsidRPr="00AD5D09">
        <w:rPr>
          <w:rFonts w:cs="Arial"/>
          <w:color w:val="000000"/>
          <w:lang w:val="en-US"/>
        </w:rPr>
        <w:t>preferably in Europass format</w:t>
      </w:r>
      <w:r w:rsidRPr="00AD5D09">
        <w:rPr>
          <w:rFonts w:cs="Arial"/>
          <w:color w:val="000000"/>
          <w:lang w:val="en-US"/>
        </w:rPr>
        <w:t xml:space="preserve">) </w:t>
      </w:r>
      <w:r w:rsidR="00033F85" w:rsidRPr="00AD5D09">
        <w:rPr>
          <w:rFonts w:cs="Arial"/>
          <w:color w:val="000000"/>
          <w:lang w:val="en-US"/>
        </w:rPr>
        <w:t xml:space="preserve">in which the previous literary activities are specified, </w:t>
      </w:r>
      <w:r w:rsidRPr="00AD5D09">
        <w:rPr>
          <w:rFonts w:cs="Arial"/>
          <w:color w:val="000000"/>
          <w:lang w:val="en-US"/>
        </w:rPr>
        <w:t xml:space="preserve">in </w:t>
      </w:r>
      <w:r w:rsidR="00255EFA" w:rsidRPr="00AD5D09">
        <w:rPr>
          <w:rFonts w:cs="Arial"/>
          <w:color w:val="000000"/>
          <w:lang w:val="en-US"/>
        </w:rPr>
        <w:t>national</w:t>
      </w:r>
      <w:r w:rsidR="00A05ED0">
        <w:rPr>
          <w:rFonts w:cs="Arial"/>
          <w:color w:val="000000"/>
          <w:lang w:val="en-US"/>
        </w:rPr>
        <w:t xml:space="preserve"> </w:t>
      </w:r>
      <w:r w:rsidRPr="00AD5D09">
        <w:rPr>
          <w:rFonts w:cs="Arial"/>
          <w:color w:val="000000"/>
          <w:lang w:val="en-US"/>
        </w:rPr>
        <w:t>language, maximum 3 pages,</w:t>
      </w:r>
      <w:r w:rsidR="00A05ED0">
        <w:rPr>
          <w:rFonts w:cs="Arial"/>
          <w:color w:val="000000"/>
          <w:lang w:val="en-US"/>
        </w:rPr>
        <w:t xml:space="preserve"> </w:t>
      </w:r>
      <w:r w:rsidRPr="00AD5D09">
        <w:rPr>
          <w:rFonts w:cs="Arial"/>
          <w:color w:val="000000"/>
          <w:lang w:val="en-US"/>
        </w:rPr>
        <w:t>duly dated and signed;</w:t>
      </w:r>
    </w:p>
    <w:p w:rsidR="00033F85" w:rsidRPr="00AD5D09" w:rsidRDefault="00033F85" w:rsidP="00033F85">
      <w:pPr>
        <w:numPr>
          <w:ilvl w:val="0"/>
          <w:numId w:val="15"/>
        </w:numPr>
        <w:suppressAutoHyphens w:val="0"/>
        <w:spacing w:after="0" w:line="240" w:lineRule="auto"/>
        <w:ind w:right="-2"/>
        <w:jc w:val="both"/>
        <w:rPr>
          <w:rFonts w:cs="Arial"/>
          <w:color w:val="000000"/>
          <w:lang w:val="en-US"/>
        </w:rPr>
      </w:pPr>
      <w:r w:rsidRPr="00AD5D09">
        <w:rPr>
          <w:rFonts w:cs="Arial"/>
          <w:color w:val="000000"/>
          <w:lang w:val="en-US"/>
        </w:rPr>
        <w:t>Story abstract with total length anywhere from 300 to 500 words;</w:t>
      </w:r>
    </w:p>
    <w:p w:rsidR="00FF7DB7" w:rsidRPr="00AD5D09" w:rsidRDefault="00FF7DB7" w:rsidP="00FF7DB7">
      <w:pPr>
        <w:numPr>
          <w:ilvl w:val="0"/>
          <w:numId w:val="15"/>
        </w:numPr>
        <w:suppressAutoHyphens w:val="0"/>
        <w:spacing w:after="0" w:line="240" w:lineRule="auto"/>
        <w:ind w:right="-2"/>
        <w:contextualSpacing/>
        <w:jc w:val="both"/>
        <w:rPr>
          <w:rFonts w:cs="Arial"/>
          <w:color w:val="000000"/>
          <w:lang w:val="en-US"/>
        </w:rPr>
      </w:pPr>
      <w:r w:rsidRPr="00AD5D09">
        <w:rPr>
          <w:rFonts w:cs="Arial"/>
          <w:color w:val="000000"/>
          <w:lang w:val="en-US"/>
        </w:rPr>
        <w:t>Photocopy of a valid identity document (Identity Card or Passport), duly signed;</w:t>
      </w:r>
    </w:p>
    <w:p w:rsidR="00FF7DB7" w:rsidRPr="00AD5D09" w:rsidRDefault="00FF7DB7" w:rsidP="00FF7DB7">
      <w:pPr>
        <w:suppressAutoHyphens w:val="0"/>
        <w:spacing w:after="0" w:line="240" w:lineRule="auto"/>
        <w:ind w:right="-2"/>
        <w:jc w:val="both"/>
        <w:rPr>
          <w:rFonts w:cs="Arial"/>
          <w:color w:val="000000"/>
          <w:lang w:val="en-US"/>
        </w:rPr>
      </w:pPr>
    </w:p>
    <w:p w:rsidR="00FF7DB7" w:rsidRPr="00FF23C0" w:rsidRDefault="00FF7DB7" w:rsidP="00FF7DB7">
      <w:pPr>
        <w:suppressAutoHyphens w:val="0"/>
        <w:spacing w:after="0" w:line="240" w:lineRule="auto"/>
        <w:ind w:right="-2"/>
        <w:jc w:val="both"/>
        <w:rPr>
          <w:rFonts w:cs="Arial"/>
          <w:color w:val="000000" w:themeColor="text1"/>
          <w:lang w:val="en-US"/>
        </w:rPr>
      </w:pPr>
      <w:r w:rsidRPr="00AD5D09">
        <w:rPr>
          <w:rFonts w:cs="Arial"/>
          <w:color w:val="000000"/>
          <w:lang w:val="en-US"/>
        </w:rPr>
        <w:t xml:space="preserve">The </w:t>
      </w:r>
      <w:r w:rsidRPr="00FF23C0">
        <w:rPr>
          <w:rFonts w:cs="Arial"/>
          <w:color w:val="000000" w:themeColor="text1"/>
          <w:lang w:val="en-US"/>
        </w:rPr>
        <w:t>lack or inaccuracy of the declaration(s) referre</w:t>
      </w:r>
      <w:r w:rsidR="00033F85" w:rsidRPr="00FF23C0">
        <w:rPr>
          <w:rFonts w:cs="Arial"/>
          <w:color w:val="000000" w:themeColor="text1"/>
          <w:lang w:val="en-US"/>
        </w:rPr>
        <w:t xml:space="preserve">d to points (1), (2), (3), (4) </w:t>
      </w:r>
      <w:r w:rsidRPr="00FF23C0">
        <w:rPr>
          <w:rFonts w:cs="Arial"/>
          <w:color w:val="000000" w:themeColor="text1"/>
          <w:lang w:val="en-US"/>
        </w:rPr>
        <w:t>will result in exclusion from the selection process.</w:t>
      </w:r>
    </w:p>
    <w:p w:rsidR="001673BB" w:rsidRPr="00FF23C0" w:rsidRDefault="001673BB" w:rsidP="00FF7DB7">
      <w:pPr>
        <w:suppressAutoHyphens w:val="0"/>
        <w:spacing w:after="0" w:line="240" w:lineRule="auto"/>
        <w:ind w:right="-2"/>
        <w:jc w:val="both"/>
        <w:rPr>
          <w:rFonts w:cs="Arial"/>
          <w:color w:val="000000" w:themeColor="text1"/>
          <w:lang w:val="en-US"/>
        </w:rPr>
      </w:pPr>
    </w:p>
    <w:p w:rsidR="00FF7DB7" w:rsidRPr="00FF23C0"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cs="Arial"/>
          <w:color w:val="000000" w:themeColor="text1"/>
          <w:lang w:val="en-US"/>
        </w:rPr>
      </w:pPr>
      <w:r w:rsidRPr="00FF23C0">
        <w:rPr>
          <w:rFonts w:cs="Arial"/>
          <w:color w:val="000000" w:themeColor="text1"/>
          <w:lang w:val="en-US"/>
        </w:rPr>
        <w:t xml:space="preserve">Candidates can submit their application form: </w:t>
      </w:r>
    </w:p>
    <w:p w:rsidR="004531E4" w:rsidRPr="00FF23C0" w:rsidRDefault="004531E4" w:rsidP="004531E4">
      <w:pPr>
        <w:pStyle w:val="ListParagraph"/>
        <w:numPr>
          <w:ilvl w:val="0"/>
          <w:numId w:val="22"/>
        </w:numPr>
        <w:shd w:val="clear" w:color="auto" w:fill="FFFFFF"/>
        <w:suppressAutoHyphens w:val="0"/>
        <w:spacing w:before="100" w:beforeAutospacing="1" w:after="100" w:afterAutospacing="1" w:line="240" w:lineRule="auto"/>
        <w:jc w:val="both"/>
        <w:rPr>
          <w:rFonts w:eastAsia="Times New Roman"/>
          <w:color w:val="000000" w:themeColor="text1"/>
          <w:lang w:val="en-US"/>
        </w:rPr>
      </w:pPr>
      <w:r w:rsidRPr="00FF23C0">
        <w:rPr>
          <w:rFonts w:eastAsia="Times New Roman" w:cs="Arial"/>
          <w:color w:val="000000" w:themeColor="text1"/>
          <w:lang w:val="en-US"/>
        </w:rPr>
        <w:t xml:space="preserve">as registered mail by express courier to the following address: Ministry of Culture, Njegoseva Street 81250, Cetinje; </w:t>
      </w:r>
    </w:p>
    <w:p w:rsidR="004531E4" w:rsidRPr="00FF23C0" w:rsidRDefault="004531E4" w:rsidP="004531E4">
      <w:pPr>
        <w:pStyle w:val="ListParagraph"/>
        <w:numPr>
          <w:ilvl w:val="0"/>
          <w:numId w:val="22"/>
        </w:numPr>
        <w:shd w:val="clear" w:color="auto" w:fill="FFFFFF"/>
        <w:suppressAutoHyphens w:val="0"/>
        <w:spacing w:before="100" w:beforeAutospacing="1" w:after="100" w:afterAutospacing="1" w:line="240" w:lineRule="auto"/>
        <w:jc w:val="both"/>
        <w:rPr>
          <w:rFonts w:eastAsia="Times New Roman"/>
          <w:color w:val="000000" w:themeColor="text1"/>
          <w:lang w:val="en-US"/>
        </w:rPr>
      </w:pPr>
      <w:r w:rsidRPr="00FF23C0">
        <w:rPr>
          <w:rFonts w:eastAsia="Times New Roman"/>
          <w:color w:val="000000" w:themeColor="text1"/>
          <w:lang w:val="en-US"/>
        </w:rPr>
        <w:t xml:space="preserve">by e-mail to the address jelena.zaric@mku.gov.me and milena.raznatovic@mku.gov.me </w:t>
      </w:r>
    </w:p>
    <w:p w:rsidR="00FF7DB7" w:rsidRPr="00FF23C0" w:rsidRDefault="00FF7DB7" w:rsidP="00FF7DB7">
      <w:pPr>
        <w:shd w:val="clear" w:color="auto" w:fill="FFFFFF"/>
        <w:suppressAutoHyphens w:val="0"/>
        <w:spacing w:before="100" w:beforeAutospacing="1" w:after="100" w:afterAutospacing="1" w:line="240" w:lineRule="auto"/>
        <w:jc w:val="both"/>
        <w:rPr>
          <w:rFonts w:cs="Arial"/>
          <w:b/>
          <w:color w:val="000000" w:themeColor="text1"/>
          <w:lang w:val="en-US"/>
        </w:rPr>
      </w:pPr>
      <w:r w:rsidRPr="00FF23C0">
        <w:rPr>
          <w:rFonts w:cs="Arial"/>
          <w:color w:val="000000" w:themeColor="text1"/>
          <w:lang w:val="en-US"/>
        </w:rPr>
        <w:t xml:space="preserve">The envelope must be marked as follows: </w:t>
      </w:r>
      <w:r w:rsidR="008C548E" w:rsidRPr="00FF23C0">
        <w:rPr>
          <w:rFonts w:cs="Arial"/>
          <w:b/>
          <w:color w:val="000000" w:themeColor="text1"/>
          <w:u w:val="single"/>
          <w:lang w:val="en-US"/>
        </w:rPr>
        <w:t>Call to</w:t>
      </w:r>
      <w:r w:rsidRPr="00FF23C0">
        <w:rPr>
          <w:rFonts w:cs="Arial"/>
          <w:b/>
          <w:color w:val="000000" w:themeColor="text1"/>
          <w:u w:val="single"/>
          <w:lang w:val="en-US"/>
        </w:rPr>
        <w:t xml:space="preserve"> select </w:t>
      </w:r>
      <w:r w:rsidR="008C548E" w:rsidRPr="00FF23C0">
        <w:rPr>
          <w:rFonts w:cs="Arial"/>
          <w:b/>
          <w:color w:val="000000" w:themeColor="text1"/>
          <w:u w:val="single"/>
          <w:lang w:val="en-US"/>
        </w:rPr>
        <w:t>writers</w:t>
      </w:r>
      <w:r w:rsidRPr="00FF23C0">
        <w:rPr>
          <w:rFonts w:cs="Arial"/>
          <w:b/>
          <w:color w:val="000000" w:themeColor="text1"/>
          <w:u w:val="single"/>
          <w:lang w:val="en-US"/>
        </w:rPr>
        <w:t xml:space="preserve"> for </w:t>
      </w:r>
      <w:r w:rsidR="008C548E" w:rsidRPr="00FF23C0">
        <w:rPr>
          <w:rFonts w:cs="Arial"/>
          <w:b/>
          <w:color w:val="000000" w:themeColor="text1"/>
          <w:u w:val="single"/>
          <w:lang w:val="en-US"/>
        </w:rPr>
        <w:t xml:space="preserve">writing short </w:t>
      </w:r>
      <w:r w:rsidR="00862F02" w:rsidRPr="00FF23C0">
        <w:rPr>
          <w:rFonts w:cs="Arial"/>
          <w:b/>
          <w:color w:val="000000" w:themeColor="text1"/>
          <w:u w:val="single"/>
          <w:lang w:val="en-US"/>
        </w:rPr>
        <w:t>story</w:t>
      </w:r>
      <w:r w:rsidRPr="00FF23C0">
        <w:rPr>
          <w:rFonts w:cs="Arial"/>
          <w:b/>
          <w:color w:val="000000" w:themeColor="text1"/>
          <w:u w:val="single"/>
          <w:lang w:val="en-US"/>
        </w:rPr>
        <w:t xml:space="preserve"> within the </w:t>
      </w:r>
      <w:r w:rsidRPr="00FF23C0">
        <w:rPr>
          <w:rFonts w:cs="Arial"/>
          <w:b/>
          <w:color w:val="000000" w:themeColor="text1"/>
          <w:lang w:val="en-US"/>
        </w:rPr>
        <w:t>PROJECT</w:t>
      </w:r>
      <w:r w:rsidRPr="00FF23C0">
        <w:rPr>
          <w:rFonts w:cs="Arial"/>
          <w:b/>
          <w:i/>
          <w:color w:val="000000" w:themeColor="text1"/>
          <w:lang w:val="en-US"/>
        </w:rPr>
        <w:t xml:space="preserve"> “</w:t>
      </w:r>
      <w:r w:rsidR="008C548E" w:rsidRPr="00FF23C0">
        <w:rPr>
          <w:rFonts w:cs="Arial"/>
          <w:b/>
          <w:i/>
          <w:color w:val="000000" w:themeColor="text1"/>
          <w:u w:val="single"/>
          <w:lang w:val="en-US"/>
        </w:rPr>
        <w:t>HAMLET – Highlighting Artisanal Manufacturing, Culture and Eco Tourism</w:t>
      </w:r>
      <w:r w:rsidRPr="00FF23C0">
        <w:rPr>
          <w:rFonts w:cs="Arial"/>
          <w:b/>
          <w:i/>
          <w:color w:val="000000" w:themeColor="text1"/>
          <w:lang w:val="en-US"/>
        </w:rPr>
        <w:t xml:space="preserve">” </w:t>
      </w:r>
      <w:r w:rsidRPr="00FF23C0">
        <w:rPr>
          <w:rFonts w:cs="Arial"/>
          <w:b/>
          <w:color w:val="000000" w:themeColor="text1"/>
          <w:lang w:val="en-US"/>
        </w:rPr>
        <w:t xml:space="preserve">PROGRAMME INTERREG IPA CBCItaly – Albania – Montenegro 2014/2020. CODE </w:t>
      </w:r>
      <w:r w:rsidR="008C548E" w:rsidRPr="00FF23C0">
        <w:rPr>
          <w:rFonts w:cs="Arial"/>
          <w:b/>
          <w:color w:val="000000" w:themeColor="text1"/>
          <w:lang w:val="en-US"/>
        </w:rPr>
        <w:t>299</w:t>
      </w:r>
      <w:r w:rsidR="00021FC4" w:rsidRPr="00FF23C0">
        <w:rPr>
          <w:rFonts w:asciiTheme="minorHAnsi" w:hAnsiTheme="minorHAnsi" w:cstheme="minorHAnsi"/>
          <w:color w:val="000000" w:themeColor="text1"/>
          <w:lang w:val="en-US"/>
        </w:rPr>
        <w:t xml:space="preserve">– </w:t>
      </w:r>
      <w:bookmarkStart w:id="0" w:name="_GoBack"/>
      <w:r w:rsidR="00021FC4" w:rsidRPr="00FF23C0">
        <w:rPr>
          <w:rFonts w:asciiTheme="minorHAnsi" w:hAnsiTheme="minorHAnsi" w:cstheme="minorHAnsi"/>
          <w:color w:val="000000" w:themeColor="text1"/>
          <w:lang w:val="en-US"/>
        </w:rPr>
        <w:t>(write the name of hamlet)</w:t>
      </w:r>
      <w:r w:rsidRPr="00FF23C0">
        <w:rPr>
          <w:rFonts w:cs="Arial"/>
          <w:b/>
          <w:color w:val="000000" w:themeColor="text1"/>
          <w:lang w:val="en-US"/>
        </w:rPr>
        <w:t>”</w:t>
      </w:r>
      <w:r w:rsidR="00021FC4" w:rsidRPr="00FF23C0">
        <w:rPr>
          <w:rFonts w:cs="Arial"/>
          <w:b/>
          <w:color w:val="000000" w:themeColor="text1"/>
          <w:lang w:val="en-US"/>
        </w:rPr>
        <w:t>.</w:t>
      </w:r>
      <w:bookmarkEnd w:id="0"/>
    </w:p>
    <w:p w:rsidR="00FF7DB7" w:rsidRPr="00AD5D09" w:rsidRDefault="00FF7DB7" w:rsidP="00FF7DB7">
      <w:pPr>
        <w:shd w:val="clear" w:color="auto" w:fill="FFFFFF"/>
        <w:suppressAutoHyphens w:val="0"/>
        <w:spacing w:before="100" w:beforeAutospacing="1" w:after="0" w:line="240" w:lineRule="auto"/>
        <w:jc w:val="both"/>
        <w:rPr>
          <w:rFonts w:eastAsia="Times New Roman" w:cs="Arial"/>
          <w:lang w:val="en-US"/>
        </w:rPr>
      </w:pPr>
      <w:r w:rsidRPr="00AD5D09">
        <w:rPr>
          <w:rFonts w:eastAsia="Times New Roman" w:cs="Arial"/>
          <w:lang w:val="en-US"/>
        </w:rPr>
        <w:t xml:space="preserve">Incomplete application forms, or drafted differently from the indications in this paragraph, or unsigned by the applicant, or lacking a signed copy of the identification document, or submitted beyond the deadline will be not handled and thus will be excluded. </w:t>
      </w:r>
    </w:p>
    <w:p w:rsidR="00FF7DB7" w:rsidRPr="00AD5D09" w:rsidRDefault="00FF7DB7" w:rsidP="00FF7DB7">
      <w:pPr>
        <w:shd w:val="clear" w:color="auto" w:fill="FFFFFF"/>
        <w:suppressAutoHyphens w:val="0"/>
        <w:spacing w:before="100" w:beforeAutospacing="1" w:after="0" w:line="240" w:lineRule="auto"/>
        <w:jc w:val="both"/>
        <w:rPr>
          <w:rFonts w:eastAsia="Times New Roman" w:cs="Arial"/>
          <w:lang w:val="en-US"/>
        </w:rPr>
      </w:pPr>
      <w:r w:rsidRPr="00AD5D09">
        <w:rPr>
          <w:rFonts w:eastAsia="Times New Roman" w:cs="Arial"/>
          <w:lang w:val="en-US"/>
        </w:rPr>
        <w:t>The Entity does not assume any responsibility for the loss of communications and documents caused by incorrect indication of the address by the candidates, or for failure or late communication of the change of address indicated in the application, or for any postal or telegraphic errors, or in any case attributable to the third parties, due to unforeseeable circumstances or force majeure.</w:t>
      </w:r>
    </w:p>
    <w:p w:rsidR="00FF7DB7" w:rsidRPr="00AD5D09"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cs="Arial"/>
          <w:b/>
          <w:color w:val="000000"/>
          <w:u w:val="single"/>
          <w:lang w:val="en-US"/>
        </w:rPr>
      </w:pPr>
    </w:p>
    <w:tbl>
      <w:tblPr>
        <w:tblStyle w:val="TableGrid"/>
        <w:tblW w:w="0" w:type="auto"/>
        <w:tblLook w:val="04A0"/>
      </w:tblPr>
      <w:tblGrid>
        <w:gridCol w:w="9570"/>
      </w:tblGrid>
      <w:tr w:rsidR="00FF7DB7" w:rsidRPr="00AD5D09" w:rsidTr="00FF7DB7">
        <w:tc>
          <w:tcPr>
            <w:tcW w:w="9778" w:type="dxa"/>
          </w:tcPr>
          <w:p w:rsidR="00FF7DB7" w:rsidRPr="00AD5D09"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
              <w:jc w:val="both"/>
              <w:rPr>
                <w:rFonts w:eastAsia="Times New Roman" w:cs="Arial"/>
                <w:u w:val="single"/>
                <w:lang w:val="en-US"/>
              </w:rPr>
            </w:pPr>
            <w:r w:rsidRPr="00AD5D09">
              <w:rPr>
                <w:rFonts w:eastAsia="Times New Roman" w:cs="Arial"/>
                <w:u w:val="single"/>
                <w:lang w:val="en-US"/>
              </w:rPr>
              <w:t>Candidates must submit their application form, under penalty of exclusion, within the peremptory time limit of 30 days from the date of publication of this announcement. Only the application forms received not later than 30th day from the publication of the call will be accepted.</w:t>
            </w:r>
          </w:p>
          <w:p w:rsidR="00FF7DB7" w:rsidRPr="00AD5D09"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
              <w:jc w:val="both"/>
              <w:rPr>
                <w:rFonts w:cs="Arial"/>
                <w:b/>
                <w:color w:val="000000"/>
                <w:u w:val="single"/>
                <w:lang w:val="en-US"/>
              </w:rPr>
            </w:pPr>
          </w:p>
          <w:p w:rsidR="00FF7DB7" w:rsidRPr="00AD5D09" w:rsidRDefault="00FF7DB7" w:rsidP="00021F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
              <w:jc w:val="center"/>
              <w:rPr>
                <w:rFonts w:cs="Arial"/>
                <w:b/>
                <w:color w:val="000000"/>
                <w:lang w:val="en-US"/>
              </w:rPr>
            </w:pPr>
            <w:r w:rsidRPr="00DE6783">
              <w:rPr>
                <w:rFonts w:cs="Arial"/>
                <w:b/>
                <w:color w:val="000000"/>
                <w:lang w:val="en-US"/>
              </w:rPr>
              <w:t xml:space="preserve">The deadline for submitting application is </w:t>
            </w:r>
            <w:r w:rsidR="000E0B5F" w:rsidRPr="00DE6783">
              <w:rPr>
                <w:rFonts w:cs="Arial"/>
                <w:b/>
                <w:lang w:val="en-US"/>
              </w:rPr>
              <w:t>May</w:t>
            </w:r>
            <w:r w:rsidRPr="00DE6783">
              <w:rPr>
                <w:rFonts w:cs="Arial"/>
                <w:b/>
                <w:lang w:val="en-US"/>
              </w:rPr>
              <w:t>,</w:t>
            </w:r>
            <w:r w:rsidR="00021FC4" w:rsidRPr="00DE6783">
              <w:rPr>
                <w:rFonts w:cs="Arial"/>
                <w:b/>
                <w:lang w:val="en-US"/>
              </w:rPr>
              <w:t>10</w:t>
            </w:r>
            <w:r w:rsidRPr="00DE6783">
              <w:rPr>
                <w:rFonts w:cs="Arial"/>
                <w:b/>
                <w:lang w:val="en-US"/>
              </w:rPr>
              <w:t xml:space="preserve">th </w:t>
            </w:r>
            <w:r w:rsidR="00853476" w:rsidRPr="00DE6783">
              <w:rPr>
                <w:rFonts w:cs="Arial"/>
                <w:b/>
                <w:lang w:val="en-US"/>
              </w:rPr>
              <w:t xml:space="preserve">2020 </w:t>
            </w:r>
            <w:r w:rsidRPr="00DE6783">
              <w:rPr>
                <w:rFonts w:cs="Arial"/>
                <w:b/>
                <w:lang w:val="en-US"/>
              </w:rPr>
              <w:t>at 13:00.</w:t>
            </w:r>
          </w:p>
        </w:tc>
      </w:tr>
    </w:tbl>
    <w:p w:rsidR="00FF7DB7" w:rsidRPr="00AD5D09"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cs="Arial"/>
          <w:b/>
          <w:color w:val="000000"/>
          <w:u w:val="single"/>
          <w:lang w:val="en-US"/>
        </w:rPr>
      </w:pPr>
    </w:p>
    <w:p w:rsidR="00255EFA" w:rsidRPr="00AD5D09" w:rsidRDefault="00FF7DB7" w:rsidP="00F96083">
      <w:pPr>
        <w:shd w:val="clear" w:color="auto" w:fill="FFFFFF"/>
        <w:suppressAutoHyphens w:val="0"/>
        <w:spacing w:after="0" w:line="240" w:lineRule="auto"/>
        <w:jc w:val="both"/>
        <w:rPr>
          <w:rFonts w:cs="Arial"/>
          <w:lang w:val="en-US"/>
        </w:rPr>
      </w:pPr>
      <w:r w:rsidRPr="00AD5D09">
        <w:rPr>
          <w:rFonts w:cs="Arial"/>
          <w:b/>
          <w:color w:val="000000"/>
          <w:lang w:val="en-US"/>
        </w:rPr>
        <w:t>ASSESSEMENT</w:t>
      </w:r>
    </w:p>
    <w:p w:rsidR="00255EFA" w:rsidRPr="00AD5D09" w:rsidRDefault="00255EFA" w:rsidP="00F96083">
      <w:pPr>
        <w:shd w:val="clear" w:color="auto" w:fill="FFFFFF"/>
        <w:suppressAutoHyphens w:val="0"/>
        <w:spacing w:after="0" w:line="240" w:lineRule="auto"/>
        <w:jc w:val="both"/>
        <w:rPr>
          <w:rFonts w:cs="Arial"/>
          <w:lang w:val="en-US"/>
        </w:rPr>
      </w:pPr>
    </w:p>
    <w:p w:rsidR="00FF7DB7" w:rsidRPr="00FF23C0" w:rsidRDefault="004531E4"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eastAsia="Times New Roman" w:cs="Arial"/>
          <w:color w:val="000000" w:themeColor="text1"/>
          <w:lang w:val="en-US"/>
        </w:rPr>
      </w:pPr>
      <w:r w:rsidRPr="00FF23C0">
        <w:rPr>
          <w:rFonts w:eastAsia="Times New Roman" w:cs="Arial"/>
          <w:color w:val="000000" w:themeColor="text1"/>
          <w:lang w:val="en-US"/>
        </w:rPr>
        <w:t>Ministry of Culture of Montenegro</w:t>
      </w:r>
      <w:r w:rsidR="00905FFE" w:rsidRPr="00FF23C0">
        <w:rPr>
          <w:rFonts w:eastAsia="Times New Roman" w:cs="Arial"/>
          <w:color w:val="000000" w:themeColor="text1"/>
          <w:lang w:val="en-US"/>
        </w:rPr>
        <w:t xml:space="preserve"> will be selecting </w:t>
      </w:r>
      <w:r w:rsidR="00255EFA" w:rsidRPr="00FF23C0">
        <w:rPr>
          <w:rFonts w:eastAsia="Times New Roman" w:cs="Arial"/>
          <w:color w:val="000000" w:themeColor="text1"/>
          <w:lang w:val="en-US"/>
        </w:rPr>
        <w:t>the writers</w:t>
      </w:r>
      <w:r w:rsidR="00905FFE" w:rsidRPr="00FF23C0">
        <w:rPr>
          <w:rFonts w:eastAsia="Times New Roman" w:cs="Arial"/>
          <w:color w:val="000000" w:themeColor="text1"/>
          <w:lang w:val="en-US"/>
        </w:rPr>
        <w:t xml:space="preserve"> who will contribute to the creation of the short </w:t>
      </w:r>
      <w:r w:rsidR="00862F02" w:rsidRPr="00FF23C0">
        <w:rPr>
          <w:rFonts w:eastAsia="Times New Roman" w:cs="Arial"/>
          <w:color w:val="000000" w:themeColor="text1"/>
          <w:lang w:val="en-US"/>
        </w:rPr>
        <w:t>story</w:t>
      </w:r>
      <w:r w:rsidR="00905FFE" w:rsidRPr="00FF23C0">
        <w:rPr>
          <w:rFonts w:eastAsia="Times New Roman" w:cs="Arial"/>
          <w:color w:val="000000" w:themeColor="text1"/>
          <w:lang w:val="en-US"/>
        </w:rPr>
        <w:t xml:space="preserve"> book in the context of this project</w:t>
      </w:r>
      <w:r w:rsidR="00FF7DB7" w:rsidRPr="00FF23C0">
        <w:rPr>
          <w:rFonts w:eastAsia="Times New Roman" w:cs="Arial"/>
          <w:color w:val="000000" w:themeColor="text1"/>
          <w:lang w:val="en-US"/>
        </w:rPr>
        <w:t>.</w:t>
      </w:r>
    </w:p>
    <w:p w:rsidR="00FF7DB7" w:rsidRPr="00FF23C0"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eastAsia="Times New Roman" w:cs="Arial"/>
          <w:color w:val="000000" w:themeColor="text1"/>
          <w:lang w:val="en-US"/>
        </w:rPr>
      </w:pPr>
    </w:p>
    <w:p w:rsidR="00FF7DB7" w:rsidRPr="00FF23C0" w:rsidRDefault="00FF7DB7" w:rsidP="00FF7DB7">
      <w:pPr>
        <w:suppressAutoHyphens w:val="0"/>
        <w:autoSpaceDE w:val="0"/>
        <w:autoSpaceDN w:val="0"/>
        <w:adjustRightInd w:val="0"/>
        <w:spacing w:after="0" w:line="240" w:lineRule="auto"/>
        <w:jc w:val="both"/>
        <w:rPr>
          <w:rFonts w:eastAsia="Times New Roman" w:cs="Arial"/>
          <w:color w:val="000000" w:themeColor="text1"/>
          <w:lang w:val="en-US"/>
        </w:rPr>
      </w:pPr>
      <w:r w:rsidRPr="00FF23C0">
        <w:rPr>
          <w:rFonts w:eastAsia="Times New Roman" w:cs="Arial"/>
          <w:color w:val="000000" w:themeColor="text1"/>
          <w:lang w:val="en-US"/>
        </w:rPr>
        <w:t xml:space="preserve">Candidates will be selected by Commission, made up of </w:t>
      </w:r>
      <w:r w:rsidR="00FF23C0" w:rsidRPr="00FF23C0">
        <w:rPr>
          <w:rFonts w:eastAsia="Times New Roman" w:cs="Arial"/>
          <w:color w:val="000000" w:themeColor="text1"/>
          <w:lang w:val="en-US"/>
        </w:rPr>
        <w:t>2</w:t>
      </w:r>
      <w:r w:rsidRPr="00FF23C0">
        <w:rPr>
          <w:rFonts w:eastAsia="Times New Roman" w:cs="Arial"/>
          <w:color w:val="000000" w:themeColor="text1"/>
          <w:lang w:val="en-US"/>
        </w:rPr>
        <w:t xml:space="preserve"> member </w:t>
      </w:r>
      <w:r w:rsidR="004531E4" w:rsidRPr="00FF23C0">
        <w:rPr>
          <w:rFonts w:eastAsia="Times New Roman" w:cs="Arial"/>
          <w:color w:val="000000" w:themeColor="text1"/>
          <w:lang w:val="en-US"/>
        </w:rPr>
        <w:t>from Ministry of Culture of Montenegro</w:t>
      </w:r>
      <w:r w:rsidR="00541304" w:rsidRPr="00FF23C0">
        <w:rPr>
          <w:rFonts w:eastAsia="Times New Roman" w:cs="Arial"/>
          <w:color w:val="000000" w:themeColor="text1"/>
          <w:lang w:val="en-US"/>
        </w:rPr>
        <w:t xml:space="preserve"> and </w:t>
      </w:r>
      <w:r w:rsidR="00FF23C0" w:rsidRPr="00FF23C0">
        <w:rPr>
          <w:rFonts w:eastAsia="Times New Roman" w:cs="Arial"/>
          <w:color w:val="000000" w:themeColor="text1"/>
          <w:lang w:val="en-US"/>
        </w:rPr>
        <w:t>1</w:t>
      </w:r>
      <w:r w:rsidR="00541304" w:rsidRPr="00FF23C0">
        <w:rPr>
          <w:rFonts w:eastAsia="Times New Roman" w:cs="Arial"/>
          <w:color w:val="000000" w:themeColor="text1"/>
          <w:lang w:val="en-US"/>
        </w:rPr>
        <w:t xml:space="preserve"> </w:t>
      </w:r>
      <w:r w:rsidR="004531E4" w:rsidRPr="00FF23C0">
        <w:rPr>
          <w:rFonts w:eastAsia="Times New Roman" w:cs="Arial"/>
          <w:color w:val="000000" w:themeColor="text1"/>
          <w:lang w:val="en-US"/>
        </w:rPr>
        <w:t>experts in the fields of literature, culture and cultural heritage</w:t>
      </w:r>
      <w:r w:rsidR="00C049B0" w:rsidRPr="00FF23C0">
        <w:rPr>
          <w:rFonts w:eastAsia="Times New Roman" w:cs="Arial"/>
          <w:color w:val="000000" w:themeColor="text1"/>
          <w:lang w:val="en-US"/>
        </w:rPr>
        <w:t>.</w:t>
      </w:r>
    </w:p>
    <w:p w:rsidR="00FF7DB7" w:rsidRPr="00AD5D09" w:rsidRDefault="00FF7DB7" w:rsidP="00FF7DB7">
      <w:pPr>
        <w:shd w:val="clear" w:color="auto" w:fill="FFFFFF"/>
        <w:suppressAutoHyphens w:val="0"/>
        <w:spacing w:before="100" w:beforeAutospacing="1" w:after="0" w:line="240" w:lineRule="auto"/>
        <w:jc w:val="both"/>
        <w:rPr>
          <w:rFonts w:eastAsia="Times New Roman" w:cs="Arial"/>
          <w:lang w:val="en-US"/>
        </w:rPr>
      </w:pPr>
      <w:r w:rsidRPr="00FF23C0">
        <w:rPr>
          <w:rFonts w:eastAsia="Times New Roman" w:cs="Arial"/>
          <w:color w:val="000000" w:themeColor="text1"/>
          <w:lang w:val="en-US"/>
        </w:rPr>
        <w:t>Commission will evaluate the applications on the basis of requested documentation</w:t>
      </w:r>
      <w:r w:rsidRPr="00AD5D09">
        <w:rPr>
          <w:rFonts w:eastAsia="Times New Roman" w:cs="Arial"/>
          <w:lang w:val="en-US"/>
        </w:rPr>
        <w:t xml:space="preserve"> taking into consideration </w:t>
      </w:r>
      <w:r w:rsidR="00130A76" w:rsidRPr="00AD5D09">
        <w:rPr>
          <w:rFonts w:eastAsia="Times New Roman" w:cs="Arial"/>
          <w:lang w:val="en-US"/>
        </w:rPr>
        <w:t xml:space="preserve">the </w:t>
      </w:r>
      <w:r w:rsidR="000E0B5F" w:rsidRPr="00AD5D09">
        <w:rPr>
          <w:rFonts w:eastAsia="Times New Roman" w:cs="Arial"/>
          <w:lang w:val="en-US"/>
        </w:rPr>
        <w:t>criteria</w:t>
      </w:r>
      <w:r w:rsidR="00130A76" w:rsidRPr="00AD5D09">
        <w:rPr>
          <w:rFonts w:eastAsia="Times New Roman" w:cs="Arial"/>
          <w:lang w:val="en-US"/>
        </w:rPr>
        <w:t xml:space="preserve"> laid down below</w:t>
      </w:r>
      <w:r w:rsidRPr="00AD5D09">
        <w:rPr>
          <w:rFonts w:eastAsia="Times New Roman" w:cs="Arial"/>
          <w:lang w:val="en-US"/>
        </w:rPr>
        <w:t xml:space="preserve">. </w:t>
      </w:r>
    </w:p>
    <w:p w:rsidR="00FF7DB7" w:rsidRPr="00AD5D09" w:rsidRDefault="00FF7DB7" w:rsidP="00FF7DB7">
      <w:pPr>
        <w:shd w:val="clear" w:color="auto" w:fill="FFFFFF"/>
        <w:suppressAutoHyphens w:val="0"/>
        <w:spacing w:before="100" w:beforeAutospacing="1" w:after="0" w:line="240" w:lineRule="auto"/>
        <w:jc w:val="both"/>
        <w:rPr>
          <w:rFonts w:eastAsia="Times New Roman" w:cs="Arial"/>
          <w:lang w:val="en-US"/>
        </w:rPr>
      </w:pPr>
      <w:r w:rsidRPr="00AD5D09">
        <w:rPr>
          <w:rFonts w:eastAsia="Times New Roman" w:cs="Arial"/>
          <w:lang w:val="en-US"/>
        </w:rPr>
        <w:t>The selection Committee reserves the right to request the original documents demonstrating data and information contained in the application form, as well as suspend examination of the application until the time limits given to the candidate to provide original documentation. If it fails to do so within that period, the candidate shall be excluded from the procedure. Participation in the selection process implies full acceptance of the indications contained in this call.</w:t>
      </w:r>
    </w:p>
    <w:p w:rsidR="00FF7DB7" w:rsidRPr="00AD5D09" w:rsidRDefault="00FF7DB7" w:rsidP="00FF7DB7">
      <w:pPr>
        <w:suppressAutoHyphens w:val="0"/>
        <w:autoSpaceDE w:val="0"/>
        <w:autoSpaceDN w:val="0"/>
        <w:adjustRightInd w:val="0"/>
        <w:spacing w:after="0" w:line="240" w:lineRule="auto"/>
        <w:jc w:val="both"/>
        <w:rPr>
          <w:rFonts w:eastAsia="Times New Roman" w:cs="Arial"/>
          <w:lang w:val="en-US"/>
        </w:rPr>
      </w:pPr>
    </w:p>
    <w:p w:rsidR="00FF7DB7" w:rsidRDefault="00FF7DB7" w:rsidP="00FF7DB7">
      <w:pPr>
        <w:suppressAutoHyphens w:val="0"/>
        <w:autoSpaceDE w:val="0"/>
        <w:autoSpaceDN w:val="0"/>
        <w:adjustRightInd w:val="0"/>
        <w:spacing w:after="0" w:line="240" w:lineRule="auto"/>
        <w:jc w:val="both"/>
        <w:rPr>
          <w:rFonts w:eastAsia="Times New Roman" w:cs="Arial"/>
          <w:lang w:val="en-US"/>
        </w:rPr>
      </w:pPr>
      <w:r w:rsidRPr="00AD5D09">
        <w:rPr>
          <w:rFonts w:eastAsia="Times New Roman" w:cs="Arial"/>
          <w:lang w:val="en-US"/>
        </w:rPr>
        <w:lastRenderedPageBreak/>
        <w:t xml:space="preserve">The candidates, in particular, will be evaluated and selected on the basis of the declarations made in the application form and the documents attached to it. The Evaluation will take place according to the following score distribution (max points: </w:t>
      </w:r>
      <w:r w:rsidR="00F8077E" w:rsidRPr="00AD5D09">
        <w:rPr>
          <w:rFonts w:eastAsia="Times New Roman" w:cs="Arial"/>
          <w:lang w:val="en-US"/>
        </w:rPr>
        <w:t>1</w:t>
      </w:r>
      <w:r w:rsidR="006345B4" w:rsidRPr="00AD5D09">
        <w:rPr>
          <w:rFonts w:eastAsia="Times New Roman" w:cs="Arial"/>
          <w:lang w:val="en-US"/>
        </w:rPr>
        <w:t>0</w:t>
      </w:r>
      <w:r w:rsidR="00F8077E" w:rsidRPr="00AD5D09">
        <w:rPr>
          <w:rFonts w:eastAsia="Times New Roman" w:cs="Arial"/>
          <w:lang w:val="en-US"/>
        </w:rPr>
        <w:t>0</w:t>
      </w:r>
      <w:r w:rsidRPr="00AD5D09">
        <w:rPr>
          <w:rFonts w:eastAsia="Times New Roman" w:cs="Arial"/>
          <w:lang w:val="en-US"/>
        </w:rPr>
        <w:t>), based on the criteria indicated for:</w:t>
      </w:r>
    </w:p>
    <w:p w:rsidR="008A3590" w:rsidRPr="00AD5D09" w:rsidRDefault="008A3590" w:rsidP="00FF7DB7">
      <w:pPr>
        <w:suppressAutoHyphens w:val="0"/>
        <w:autoSpaceDE w:val="0"/>
        <w:autoSpaceDN w:val="0"/>
        <w:adjustRightInd w:val="0"/>
        <w:spacing w:after="0" w:line="240" w:lineRule="auto"/>
        <w:jc w:val="both"/>
        <w:rPr>
          <w:rFonts w:eastAsia="Times New Roman" w:cs="Arial"/>
          <w:lang w:val="en-US"/>
        </w:rPr>
      </w:pPr>
    </w:p>
    <w:tbl>
      <w:tblPr>
        <w:tblStyle w:val="TableGrid"/>
        <w:tblW w:w="0" w:type="auto"/>
        <w:tblInd w:w="108" w:type="dxa"/>
        <w:tblLook w:val="04A0"/>
      </w:tblPr>
      <w:tblGrid>
        <w:gridCol w:w="7335"/>
        <w:gridCol w:w="1901"/>
      </w:tblGrid>
      <w:tr w:rsidR="00F8077E" w:rsidRPr="00AD5D09" w:rsidTr="00D707C8">
        <w:tc>
          <w:tcPr>
            <w:tcW w:w="7335" w:type="dxa"/>
            <w:shd w:val="clear" w:color="auto" w:fill="B8CCE4" w:themeFill="accent1" w:themeFillTint="66"/>
          </w:tcPr>
          <w:p w:rsidR="00F8077E" w:rsidRPr="00AD5D09" w:rsidRDefault="00F8077E" w:rsidP="00D707C8">
            <w:pPr>
              <w:suppressAutoHyphens w:val="0"/>
              <w:autoSpaceDE w:val="0"/>
              <w:autoSpaceDN w:val="0"/>
              <w:adjustRightInd w:val="0"/>
              <w:jc w:val="both"/>
              <w:rPr>
                <w:rFonts w:cs="Arial"/>
                <w:b/>
                <w:color w:val="000000"/>
                <w:lang w:val="en-US"/>
              </w:rPr>
            </w:pPr>
            <w:r w:rsidRPr="00AD5D09">
              <w:rPr>
                <w:rFonts w:cs="Arial"/>
                <w:b/>
                <w:color w:val="000000"/>
                <w:lang w:val="en-US"/>
              </w:rPr>
              <w:t>CURRICULAR PROFILE:</w:t>
            </w:r>
          </w:p>
        </w:tc>
        <w:tc>
          <w:tcPr>
            <w:tcW w:w="1901" w:type="dxa"/>
            <w:shd w:val="clear" w:color="auto" w:fill="B8CCE4" w:themeFill="accent1" w:themeFillTint="66"/>
          </w:tcPr>
          <w:p w:rsidR="00F8077E" w:rsidRPr="00AD5D09" w:rsidRDefault="00F8077E" w:rsidP="00D707C8">
            <w:pPr>
              <w:suppressAutoHyphens w:val="0"/>
              <w:autoSpaceDE w:val="0"/>
              <w:autoSpaceDN w:val="0"/>
              <w:adjustRightInd w:val="0"/>
              <w:jc w:val="center"/>
              <w:rPr>
                <w:rFonts w:cs="Arial"/>
                <w:color w:val="000000"/>
                <w:lang w:val="en-US"/>
              </w:rPr>
            </w:pPr>
          </w:p>
        </w:tc>
      </w:tr>
      <w:tr w:rsidR="00F8077E" w:rsidRPr="00AD5D09" w:rsidTr="00D707C8">
        <w:tc>
          <w:tcPr>
            <w:tcW w:w="7335" w:type="dxa"/>
          </w:tcPr>
          <w:p w:rsidR="00F8077E" w:rsidRPr="00AD5D09" w:rsidRDefault="00F8077E" w:rsidP="006345B4">
            <w:pPr>
              <w:suppressAutoHyphens w:val="0"/>
              <w:autoSpaceDE w:val="0"/>
              <w:autoSpaceDN w:val="0"/>
              <w:adjustRightInd w:val="0"/>
              <w:jc w:val="both"/>
              <w:rPr>
                <w:rFonts w:cs="Arial"/>
                <w:color w:val="000000"/>
                <w:lang w:val="en-US"/>
              </w:rPr>
            </w:pPr>
            <w:r w:rsidRPr="00AD5D09">
              <w:rPr>
                <w:rFonts w:cs="Arial"/>
                <w:color w:val="000000"/>
                <w:lang w:val="en-US"/>
              </w:rPr>
              <w:t xml:space="preserve">1) Education background relevant to the </w:t>
            </w:r>
            <w:r w:rsidR="006345B4" w:rsidRPr="00AD5D09">
              <w:rPr>
                <w:rFonts w:cs="Arial"/>
                <w:color w:val="000000"/>
                <w:lang w:val="en-US"/>
              </w:rPr>
              <w:t>subject of the call</w:t>
            </w:r>
          </w:p>
        </w:tc>
        <w:tc>
          <w:tcPr>
            <w:tcW w:w="1901" w:type="dxa"/>
          </w:tcPr>
          <w:p w:rsidR="00F8077E" w:rsidRPr="00AD5D09" w:rsidRDefault="00F8077E" w:rsidP="00F8077E">
            <w:pPr>
              <w:suppressAutoHyphens w:val="0"/>
              <w:autoSpaceDE w:val="0"/>
              <w:autoSpaceDN w:val="0"/>
              <w:adjustRightInd w:val="0"/>
              <w:jc w:val="center"/>
              <w:rPr>
                <w:rFonts w:cs="Arial"/>
                <w:color w:val="000000"/>
                <w:lang w:val="en-US"/>
              </w:rPr>
            </w:pPr>
            <w:r w:rsidRPr="00AD5D09">
              <w:rPr>
                <w:rFonts w:cs="Arial"/>
                <w:color w:val="000000"/>
                <w:lang w:val="en-US"/>
              </w:rPr>
              <w:t>max. 1</w:t>
            </w:r>
            <w:r w:rsidR="006345B4" w:rsidRPr="00AD5D09">
              <w:rPr>
                <w:rFonts w:cs="Arial"/>
                <w:color w:val="000000"/>
                <w:lang w:val="en-US"/>
              </w:rPr>
              <w:t>0</w:t>
            </w:r>
            <w:r w:rsidRPr="00AD5D09">
              <w:rPr>
                <w:rFonts w:cs="Arial"/>
                <w:color w:val="000000"/>
                <w:lang w:val="en-US"/>
              </w:rPr>
              <w:t xml:space="preserve"> point</w:t>
            </w:r>
          </w:p>
        </w:tc>
      </w:tr>
      <w:tr w:rsidR="00F8077E" w:rsidRPr="00AD5D09" w:rsidTr="00D707C8">
        <w:tc>
          <w:tcPr>
            <w:tcW w:w="7335" w:type="dxa"/>
          </w:tcPr>
          <w:p w:rsidR="00F8077E" w:rsidRPr="00AD5D09" w:rsidRDefault="00F8077E" w:rsidP="00D707C8">
            <w:pPr>
              <w:suppressAutoHyphens w:val="0"/>
              <w:autoSpaceDE w:val="0"/>
              <w:autoSpaceDN w:val="0"/>
              <w:adjustRightInd w:val="0"/>
              <w:jc w:val="both"/>
              <w:rPr>
                <w:rFonts w:cs="Arial"/>
                <w:color w:val="000000"/>
                <w:lang w:val="en-US"/>
              </w:rPr>
            </w:pPr>
            <w:r w:rsidRPr="00AD5D09">
              <w:rPr>
                <w:rFonts w:cs="Arial"/>
                <w:color w:val="000000"/>
                <w:lang w:val="en-US"/>
              </w:rPr>
              <w:t xml:space="preserve">2) Soft skills and aptitude expressed </w:t>
            </w:r>
          </w:p>
        </w:tc>
        <w:tc>
          <w:tcPr>
            <w:tcW w:w="1901" w:type="dxa"/>
          </w:tcPr>
          <w:p w:rsidR="00F8077E" w:rsidRPr="00AD5D09" w:rsidRDefault="00F8077E" w:rsidP="00F8077E">
            <w:pPr>
              <w:suppressAutoHyphens w:val="0"/>
              <w:autoSpaceDE w:val="0"/>
              <w:autoSpaceDN w:val="0"/>
              <w:adjustRightInd w:val="0"/>
              <w:jc w:val="center"/>
              <w:rPr>
                <w:rFonts w:cs="Arial"/>
                <w:color w:val="000000"/>
                <w:lang w:val="en-US"/>
              </w:rPr>
            </w:pPr>
            <w:r w:rsidRPr="00AD5D09">
              <w:rPr>
                <w:rFonts w:cs="Arial"/>
                <w:color w:val="000000"/>
                <w:lang w:val="en-US"/>
              </w:rPr>
              <w:t>max. 1</w:t>
            </w:r>
            <w:r w:rsidR="006345B4" w:rsidRPr="00AD5D09">
              <w:rPr>
                <w:rFonts w:cs="Arial"/>
                <w:color w:val="000000"/>
                <w:lang w:val="en-US"/>
              </w:rPr>
              <w:t>0</w:t>
            </w:r>
            <w:r w:rsidRPr="00AD5D09">
              <w:rPr>
                <w:rFonts w:cs="Arial"/>
                <w:color w:val="000000"/>
                <w:lang w:val="en-US"/>
              </w:rPr>
              <w:t xml:space="preserve"> point</w:t>
            </w:r>
          </w:p>
        </w:tc>
      </w:tr>
      <w:tr w:rsidR="00F8077E" w:rsidRPr="00AD5D09" w:rsidTr="00D707C8">
        <w:tc>
          <w:tcPr>
            <w:tcW w:w="7335" w:type="dxa"/>
          </w:tcPr>
          <w:p w:rsidR="00F8077E" w:rsidRPr="00AD5D09" w:rsidRDefault="00F8077E" w:rsidP="00F8077E">
            <w:pPr>
              <w:suppressAutoHyphens w:val="0"/>
              <w:autoSpaceDE w:val="0"/>
              <w:autoSpaceDN w:val="0"/>
              <w:adjustRightInd w:val="0"/>
              <w:jc w:val="both"/>
              <w:rPr>
                <w:rFonts w:cs="Arial"/>
                <w:color w:val="000000"/>
                <w:lang w:val="en-US"/>
              </w:rPr>
            </w:pPr>
            <w:r w:rsidRPr="00AD5D09">
              <w:rPr>
                <w:rFonts w:cs="Arial"/>
                <w:color w:val="000000"/>
                <w:lang w:val="en-US"/>
              </w:rPr>
              <w:t>3) Previous literary activities</w:t>
            </w:r>
          </w:p>
        </w:tc>
        <w:tc>
          <w:tcPr>
            <w:tcW w:w="1901" w:type="dxa"/>
          </w:tcPr>
          <w:p w:rsidR="00F8077E" w:rsidRPr="00AD5D09" w:rsidRDefault="00F8077E" w:rsidP="00D707C8">
            <w:pPr>
              <w:suppressAutoHyphens w:val="0"/>
              <w:autoSpaceDE w:val="0"/>
              <w:autoSpaceDN w:val="0"/>
              <w:adjustRightInd w:val="0"/>
              <w:jc w:val="center"/>
              <w:rPr>
                <w:rFonts w:cs="Arial"/>
                <w:color w:val="000000"/>
                <w:lang w:val="en-US"/>
              </w:rPr>
            </w:pPr>
            <w:r w:rsidRPr="00AD5D09">
              <w:rPr>
                <w:rFonts w:cs="Arial"/>
                <w:color w:val="000000"/>
                <w:lang w:val="en-US"/>
              </w:rPr>
              <w:t>max. 1</w:t>
            </w:r>
            <w:r w:rsidR="006345B4" w:rsidRPr="00AD5D09">
              <w:rPr>
                <w:rFonts w:cs="Arial"/>
                <w:color w:val="000000"/>
                <w:lang w:val="en-US"/>
              </w:rPr>
              <w:t>0</w:t>
            </w:r>
            <w:r w:rsidRPr="00AD5D09">
              <w:rPr>
                <w:rFonts w:cs="Arial"/>
                <w:color w:val="000000"/>
                <w:lang w:val="en-US"/>
              </w:rPr>
              <w:t xml:space="preserve"> point</w:t>
            </w:r>
          </w:p>
        </w:tc>
      </w:tr>
      <w:tr w:rsidR="00F8077E" w:rsidRPr="00AD5D09" w:rsidTr="00D707C8">
        <w:tc>
          <w:tcPr>
            <w:tcW w:w="7335" w:type="dxa"/>
            <w:shd w:val="clear" w:color="auto" w:fill="B8CCE4" w:themeFill="accent1" w:themeFillTint="66"/>
          </w:tcPr>
          <w:p w:rsidR="00F8077E" w:rsidRPr="00AD5D09" w:rsidRDefault="006E0B0B" w:rsidP="00D707C8">
            <w:pPr>
              <w:suppressAutoHyphens w:val="0"/>
              <w:autoSpaceDE w:val="0"/>
              <w:autoSpaceDN w:val="0"/>
              <w:adjustRightInd w:val="0"/>
              <w:jc w:val="both"/>
              <w:rPr>
                <w:rFonts w:cs="Arial"/>
                <w:b/>
                <w:color w:val="000000"/>
                <w:lang w:val="en-US"/>
              </w:rPr>
            </w:pPr>
            <w:r w:rsidRPr="00AD5D09">
              <w:rPr>
                <w:rFonts w:cs="Arial"/>
                <w:b/>
                <w:color w:val="000000"/>
                <w:lang w:val="en-US"/>
              </w:rPr>
              <w:t>ABSTRACT:</w:t>
            </w:r>
          </w:p>
        </w:tc>
        <w:tc>
          <w:tcPr>
            <w:tcW w:w="1901" w:type="dxa"/>
            <w:shd w:val="clear" w:color="auto" w:fill="B8CCE4" w:themeFill="accent1" w:themeFillTint="66"/>
          </w:tcPr>
          <w:p w:rsidR="00F8077E" w:rsidRPr="00AD5D09" w:rsidRDefault="00F8077E" w:rsidP="00D707C8">
            <w:pPr>
              <w:suppressAutoHyphens w:val="0"/>
              <w:autoSpaceDE w:val="0"/>
              <w:autoSpaceDN w:val="0"/>
              <w:adjustRightInd w:val="0"/>
              <w:jc w:val="center"/>
              <w:rPr>
                <w:rFonts w:cs="Arial"/>
                <w:color w:val="000000"/>
                <w:lang w:val="en-US"/>
              </w:rPr>
            </w:pPr>
          </w:p>
        </w:tc>
      </w:tr>
      <w:tr w:rsidR="00F8077E" w:rsidRPr="00AD5D09" w:rsidTr="00D707C8">
        <w:tc>
          <w:tcPr>
            <w:tcW w:w="7335" w:type="dxa"/>
          </w:tcPr>
          <w:p w:rsidR="00F8077E" w:rsidRPr="00AD5D09" w:rsidRDefault="006E0B0B" w:rsidP="006E0B0B">
            <w:pPr>
              <w:suppressAutoHyphens w:val="0"/>
              <w:autoSpaceDE w:val="0"/>
              <w:autoSpaceDN w:val="0"/>
              <w:adjustRightInd w:val="0"/>
              <w:jc w:val="both"/>
              <w:rPr>
                <w:rFonts w:cs="Arial"/>
                <w:color w:val="000000"/>
                <w:lang w:val="en-US"/>
              </w:rPr>
            </w:pPr>
            <w:r w:rsidRPr="00AD5D09">
              <w:rPr>
                <w:rFonts w:cs="Arial"/>
                <w:color w:val="000000"/>
                <w:lang w:val="en-US"/>
              </w:rPr>
              <w:t>Linguistic competence and formal correctness (correct use of language)</w:t>
            </w:r>
          </w:p>
        </w:tc>
        <w:tc>
          <w:tcPr>
            <w:tcW w:w="1901" w:type="dxa"/>
          </w:tcPr>
          <w:p w:rsidR="00F8077E" w:rsidRPr="00AD5D09" w:rsidRDefault="00F8077E" w:rsidP="00D707C8">
            <w:pPr>
              <w:suppressAutoHyphens w:val="0"/>
              <w:autoSpaceDE w:val="0"/>
              <w:autoSpaceDN w:val="0"/>
              <w:adjustRightInd w:val="0"/>
              <w:jc w:val="center"/>
              <w:rPr>
                <w:rFonts w:cs="Arial"/>
                <w:color w:val="000000"/>
                <w:lang w:val="en-US"/>
              </w:rPr>
            </w:pPr>
            <w:r w:rsidRPr="00AD5D09">
              <w:rPr>
                <w:rFonts w:cs="Arial"/>
                <w:color w:val="000000"/>
                <w:lang w:val="en-US"/>
              </w:rPr>
              <w:t>max. 2</w:t>
            </w:r>
            <w:r w:rsidR="006345B4" w:rsidRPr="00AD5D09">
              <w:rPr>
                <w:rFonts w:cs="Arial"/>
                <w:color w:val="000000"/>
                <w:lang w:val="en-US"/>
              </w:rPr>
              <w:t>0</w:t>
            </w:r>
            <w:r w:rsidRPr="00AD5D09">
              <w:rPr>
                <w:rFonts w:cs="Arial"/>
                <w:color w:val="000000"/>
                <w:lang w:val="en-US"/>
              </w:rPr>
              <w:t xml:space="preserve"> points</w:t>
            </w:r>
          </w:p>
        </w:tc>
      </w:tr>
      <w:tr w:rsidR="00F8077E" w:rsidRPr="00AD5D09" w:rsidTr="00D707C8">
        <w:tc>
          <w:tcPr>
            <w:tcW w:w="7335" w:type="dxa"/>
          </w:tcPr>
          <w:p w:rsidR="00F8077E" w:rsidRPr="00AD5D09" w:rsidRDefault="00E57D65" w:rsidP="006E0B0B">
            <w:pPr>
              <w:suppressAutoHyphens w:val="0"/>
              <w:autoSpaceDE w:val="0"/>
              <w:autoSpaceDN w:val="0"/>
              <w:adjustRightInd w:val="0"/>
              <w:jc w:val="both"/>
              <w:rPr>
                <w:rFonts w:cs="Arial"/>
                <w:color w:val="000000"/>
                <w:lang w:val="en-US"/>
              </w:rPr>
            </w:pPr>
            <w:r w:rsidRPr="00AD5D09">
              <w:rPr>
                <w:rFonts w:cs="Arial"/>
                <w:color w:val="000000"/>
                <w:lang w:val="en-US"/>
              </w:rPr>
              <w:t>Originality of the content and relevance to the project theme, mainly valorisation of small villages</w:t>
            </w:r>
          </w:p>
        </w:tc>
        <w:tc>
          <w:tcPr>
            <w:tcW w:w="1901" w:type="dxa"/>
          </w:tcPr>
          <w:p w:rsidR="00F8077E" w:rsidRPr="00AD5D09" w:rsidRDefault="00F8077E" w:rsidP="006E0B0B">
            <w:pPr>
              <w:suppressAutoHyphens w:val="0"/>
              <w:autoSpaceDE w:val="0"/>
              <w:autoSpaceDN w:val="0"/>
              <w:adjustRightInd w:val="0"/>
              <w:jc w:val="center"/>
              <w:rPr>
                <w:rFonts w:cs="Arial"/>
                <w:color w:val="000000"/>
                <w:lang w:val="en-US"/>
              </w:rPr>
            </w:pPr>
            <w:r w:rsidRPr="00AD5D09">
              <w:rPr>
                <w:rFonts w:cs="Arial"/>
                <w:color w:val="000000"/>
                <w:lang w:val="en-US"/>
              </w:rPr>
              <w:t>max.</w:t>
            </w:r>
            <w:r w:rsidR="006E0B0B" w:rsidRPr="00AD5D09">
              <w:rPr>
                <w:rFonts w:cs="Arial"/>
                <w:color w:val="000000"/>
                <w:lang w:val="en-US"/>
              </w:rPr>
              <w:t xml:space="preserve"> 2</w:t>
            </w:r>
            <w:r w:rsidR="006345B4" w:rsidRPr="00AD5D09">
              <w:rPr>
                <w:rFonts w:cs="Arial"/>
                <w:color w:val="000000"/>
                <w:lang w:val="en-US"/>
              </w:rPr>
              <w:t>0</w:t>
            </w:r>
            <w:r w:rsidRPr="00AD5D09">
              <w:rPr>
                <w:rFonts w:cs="Arial"/>
                <w:color w:val="000000"/>
                <w:lang w:val="en-US"/>
              </w:rPr>
              <w:t xml:space="preserve"> points</w:t>
            </w:r>
          </w:p>
        </w:tc>
      </w:tr>
      <w:tr w:rsidR="00F8077E" w:rsidRPr="00AD5D09" w:rsidTr="00D707C8">
        <w:tc>
          <w:tcPr>
            <w:tcW w:w="7335" w:type="dxa"/>
          </w:tcPr>
          <w:p w:rsidR="00F8077E" w:rsidRPr="00AD5D09" w:rsidRDefault="006E0B0B" w:rsidP="009870CB">
            <w:pPr>
              <w:suppressAutoHyphens w:val="0"/>
              <w:autoSpaceDE w:val="0"/>
              <w:autoSpaceDN w:val="0"/>
              <w:adjustRightInd w:val="0"/>
              <w:jc w:val="both"/>
              <w:rPr>
                <w:rFonts w:cs="Arial"/>
                <w:color w:val="000000"/>
                <w:lang w:val="en-US"/>
              </w:rPr>
            </w:pPr>
            <w:r w:rsidRPr="00AD5D09">
              <w:rPr>
                <w:rFonts w:cs="Arial"/>
                <w:color w:val="000000"/>
                <w:lang w:val="en-US"/>
              </w:rPr>
              <w:t xml:space="preserve">Ability to convey emotions and </w:t>
            </w:r>
            <w:r w:rsidR="009870CB" w:rsidRPr="00AD5D09">
              <w:rPr>
                <w:rFonts w:cs="Arial"/>
                <w:color w:val="000000"/>
                <w:lang w:val="en-US"/>
              </w:rPr>
              <w:t>o</w:t>
            </w:r>
            <w:r w:rsidRPr="00AD5D09">
              <w:rPr>
                <w:rFonts w:cs="Arial"/>
                <w:color w:val="000000"/>
                <w:lang w:val="en-US"/>
              </w:rPr>
              <w:t>riginality</w:t>
            </w:r>
            <w:r w:rsidR="009870CB" w:rsidRPr="00AD5D09">
              <w:rPr>
                <w:rFonts w:cs="Arial"/>
                <w:color w:val="000000"/>
                <w:lang w:val="en-US"/>
              </w:rPr>
              <w:t xml:space="preserve"> of expressions</w:t>
            </w:r>
          </w:p>
        </w:tc>
        <w:tc>
          <w:tcPr>
            <w:tcW w:w="1901" w:type="dxa"/>
          </w:tcPr>
          <w:p w:rsidR="00F8077E" w:rsidRPr="00AD5D09" w:rsidRDefault="00F8077E" w:rsidP="00D707C8">
            <w:pPr>
              <w:suppressAutoHyphens w:val="0"/>
              <w:autoSpaceDE w:val="0"/>
              <w:autoSpaceDN w:val="0"/>
              <w:adjustRightInd w:val="0"/>
              <w:jc w:val="center"/>
              <w:rPr>
                <w:rFonts w:cs="Arial"/>
                <w:color w:val="000000"/>
                <w:lang w:val="en-US"/>
              </w:rPr>
            </w:pPr>
            <w:r w:rsidRPr="00AD5D09">
              <w:rPr>
                <w:rFonts w:cs="Arial"/>
                <w:color w:val="000000"/>
                <w:lang w:val="en-US"/>
              </w:rPr>
              <w:t>max. 3</w:t>
            </w:r>
            <w:r w:rsidR="006345B4" w:rsidRPr="00AD5D09">
              <w:rPr>
                <w:rFonts w:cs="Arial"/>
                <w:color w:val="000000"/>
                <w:lang w:val="en-US"/>
              </w:rPr>
              <w:t>0</w:t>
            </w:r>
            <w:r w:rsidRPr="00AD5D09">
              <w:rPr>
                <w:rFonts w:cs="Arial"/>
                <w:color w:val="000000"/>
                <w:lang w:val="en-US"/>
              </w:rPr>
              <w:t xml:space="preserve"> points</w:t>
            </w:r>
          </w:p>
        </w:tc>
      </w:tr>
      <w:tr w:rsidR="00F8077E" w:rsidRPr="00AD5D09" w:rsidTr="00D707C8">
        <w:tc>
          <w:tcPr>
            <w:tcW w:w="7335" w:type="dxa"/>
            <w:shd w:val="clear" w:color="auto" w:fill="B8CCE4" w:themeFill="accent1" w:themeFillTint="66"/>
          </w:tcPr>
          <w:p w:rsidR="00F8077E" w:rsidRPr="00AD5D09" w:rsidRDefault="00F8077E" w:rsidP="00D707C8">
            <w:pPr>
              <w:suppressAutoHyphens w:val="0"/>
              <w:autoSpaceDE w:val="0"/>
              <w:autoSpaceDN w:val="0"/>
              <w:adjustRightInd w:val="0"/>
              <w:jc w:val="right"/>
              <w:rPr>
                <w:rFonts w:cs="Arial"/>
                <w:b/>
                <w:color w:val="000000"/>
                <w:lang w:val="en-US"/>
              </w:rPr>
            </w:pPr>
            <w:r w:rsidRPr="00AD5D09">
              <w:rPr>
                <w:rFonts w:cs="Arial"/>
                <w:b/>
                <w:color w:val="000000"/>
                <w:lang w:val="en-US"/>
              </w:rPr>
              <w:t>TOTAL</w:t>
            </w:r>
          </w:p>
        </w:tc>
        <w:tc>
          <w:tcPr>
            <w:tcW w:w="1901" w:type="dxa"/>
            <w:shd w:val="clear" w:color="auto" w:fill="B8CCE4" w:themeFill="accent1" w:themeFillTint="66"/>
          </w:tcPr>
          <w:p w:rsidR="00F8077E" w:rsidRPr="00AD5D09" w:rsidRDefault="00F8077E" w:rsidP="006E0B0B">
            <w:pPr>
              <w:suppressAutoHyphens w:val="0"/>
              <w:autoSpaceDE w:val="0"/>
              <w:autoSpaceDN w:val="0"/>
              <w:adjustRightInd w:val="0"/>
              <w:jc w:val="center"/>
              <w:rPr>
                <w:rFonts w:cs="Arial"/>
                <w:b/>
                <w:color w:val="000000"/>
                <w:lang w:val="en-US"/>
              </w:rPr>
            </w:pPr>
            <w:r w:rsidRPr="00AD5D09">
              <w:rPr>
                <w:rFonts w:cs="Arial"/>
                <w:b/>
                <w:color w:val="000000"/>
                <w:lang w:val="en-US"/>
              </w:rPr>
              <w:t xml:space="preserve">max. </w:t>
            </w:r>
            <w:r w:rsidR="006E0B0B" w:rsidRPr="00AD5D09">
              <w:rPr>
                <w:rFonts w:cs="Arial"/>
                <w:b/>
                <w:color w:val="000000"/>
                <w:lang w:val="en-US"/>
              </w:rPr>
              <w:t>1</w:t>
            </w:r>
            <w:r w:rsidRPr="00AD5D09">
              <w:rPr>
                <w:rFonts w:cs="Arial"/>
                <w:b/>
                <w:color w:val="000000"/>
                <w:lang w:val="en-US"/>
              </w:rPr>
              <w:t>0</w:t>
            </w:r>
            <w:r w:rsidR="006345B4" w:rsidRPr="00AD5D09">
              <w:rPr>
                <w:rFonts w:cs="Arial"/>
                <w:b/>
                <w:color w:val="000000"/>
                <w:lang w:val="en-US"/>
              </w:rPr>
              <w:t>0</w:t>
            </w:r>
            <w:r w:rsidRPr="00AD5D09">
              <w:rPr>
                <w:rFonts w:cs="Arial"/>
                <w:b/>
                <w:color w:val="000000"/>
                <w:lang w:val="en-US"/>
              </w:rPr>
              <w:t xml:space="preserve"> points</w:t>
            </w:r>
          </w:p>
        </w:tc>
      </w:tr>
    </w:tbl>
    <w:p w:rsidR="000859F4" w:rsidRPr="00AD5D09" w:rsidRDefault="000859F4" w:rsidP="000859F4">
      <w:pPr>
        <w:suppressAutoHyphens w:val="0"/>
        <w:autoSpaceDE w:val="0"/>
        <w:autoSpaceDN w:val="0"/>
        <w:adjustRightInd w:val="0"/>
        <w:spacing w:after="0" w:line="240" w:lineRule="auto"/>
        <w:jc w:val="both"/>
        <w:rPr>
          <w:rFonts w:eastAsia="Times New Roman" w:cs="Arial"/>
          <w:lang w:val="en-US"/>
        </w:rPr>
      </w:pPr>
    </w:p>
    <w:p w:rsidR="00FF7DB7" w:rsidRPr="00AD5D09" w:rsidRDefault="00FF7DB7" w:rsidP="00FF7DB7">
      <w:pPr>
        <w:shd w:val="clear" w:color="auto" w:fill="FFFFFF"/>
        <w:suppressAutoHyphens w:val="0"/>
        <w:spacing w:before="100" w:beforeAutospacing="1" w:after="0" w:line="240" w:lineRule="auto"/>
        <w:jc w:val="both"/>
        <w:rPr>
          <w:rFonts w:cs="Arial"/>
          <w:color w:val="000000"/>
          <w:lang w:val="en-US"/>
        </w:rPr>
      </w:pPr>
      <w:r w:rsidRPr="00AD5D09">
        <w:rPr>
          <w:rFonts w:cs="Arial"/>
          <w:color w:val="000000"/>
          <w:lang w:val="en-US"/>
        </w:rPr>
        <w:t xml:space="preserve">On the basis of the scores assigned, the Commission is called to define a final ranking list among the candidates who have reached a score greater than or equal to </w:t>
      </w:r>
      <w:r w:rsidR="001673BB" w:rsidRPr="00AD5D09">
        <w:rPr>
          <w:rFonts w:cs="Arial"/>
          <w:color w:val="000000"/>
          <w:lang w:val="en-US"/>
        </w:rPr>
        <w:t>5</w:t>
      </w:r>
      <w:r w:rsidR="006345B4" w:rsidRPr="00AD5D09">
        <w:rPr>
          <w:rFonts w:cs="Arial"/>
          <w:color w:val="000000"/>
          <w:lang w:val="en-US"/>
        </w:rPr>
        <w:t>0</w:t>
      </w:r>
      <w:r w:rsidRPr="00AD5D09">
        <w:rPr>
          <w:rFonts w:cs="Arial"/>
          <w:color w:val="000000"/>
          <w:lang w:val="en-US"/>
        </w:rPr>
        <w:t xml:space="preserve"> points out of a total of </w:t>
      </w:r>
      <w:r w:rsidR="001673BB" w:rsidRPr="00AD5D09">
        <w:rPr>
          <w:rFonts w:cs="Arial"/>
          <w:color w:val="000000"/>
          <w:lang w:val="en-US"/>
        </w:rPr>
        <w:t>1</w:t>
      </w:r>
      <w:r w:rsidRPr="00AD5D09">
        <w:rPr>
          <w:rFonts w:cs="Arial"/>
          <w:color w:val="000000"/>
          <w:lang w:val="en-US"/>
        </w:rPr>
        <w:t>0</w:t>
      </w:r>
      <w:r w:rsidR="006345B4" w:rsidRPr="00AD5D09">
        <w:rPr>
          <w:rFonts w:cs="Arial"/>
          <w:color w:val="000000"/>
          <w:lang w:val="en-US"/>
        </w:rPr>
        <w:t>0</w:t>
      </w:r>
      <w:r w:rsidRPr="00AD5D09">
        <w:rPr>
          <w:rFonts w:cs="Arial"/>
          <w:color w:val="000000"/>
          <w:lang w:val="en-US"/>
        </w:rPr>
        <w:t xml:space="preserve"> points, identifying n.</w:t>
      </w:r>
      <w:r w:rsidR="00905FFE" w:rsidRPr="00AD5D09">
        <w:rPr>
          <w:rFonts w:cs="Arial"/>
          <w:color w:val="000000"/>
          <w:lang w:val="en-US"/>
        </w:rPr>
        <w:t>10</w:t>
      </w:r>
      <w:r w:rsidRPr="00AD5D09">
        <w:rPr>
          <w:rFonts w:cs="Arial"/>
          <w:color w:val="000000"/>
          <w:lang w:val="en-US"/>
        </w:rPr>
        <w:t xml:space="preserve"> selected candidates. In case of equal score, the younger candidates must be selected. </w:t>
      </w:r>
    </w:p>
    <w:p w:rsidR="00FF7DB7" w:rsidRPr="00AD5D09" w:rsidRDefault="00FF7DB7" w:rsidP="00FF7DB7">
      <w:pPr>
        <w:shd w:val="clear" w:color="auto" w:fill="FFFFFF"/>
        <w:suppressAutoHyphens w:val="0"/>
        <w:spacing w:before="100" w:beforeAutospacing="1" w:after="0" w:line="240" w:lineRule="auto"/>
        <w:jc w:val="both"/>
        <w:rPr>
          <w:rFonts w:cs="Arial"/>
          <w:color w:val="000000"/>
          <w:lang w:val="en-US"/>
        </w:rPr>
      </w:pPr>
      <w:r w:rsidRPr="00AD5D09">
        <w:rPr>
          <w:rFonts w:cs="Arial"/>
          <w:color w:val="000000"/>
          <w:lang w:val="en-US"/>
        </w:rPr>
        <w:t>The decision of the Commission, in any case, is to be considered unquestionable.</w:t>
      </w:r>
    </w:p>
    <w:p w:rsidR="00FF7DB7" w:rsidRPr="00AD5D09"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cs="Arial"/>
          <w:color w:val="000000"/>
          <w:lang w:val="en-US"/>
        </w:rPr>
      </w:pPr>
    </w:p>
    <w:p w:rsidR="00FF7DB7" w:rsidRPr="00AD5D09" w:rsidRDefault="00FF7DB7" w:rsidP="00FF7DB7">
      <w:pPr>
        <w:spacing w:after="0" w:line="240" w:lineRule="auto"/>
        <w:ind w:right="-2"/>
        <w:jc w:val="both"/>
        <w:rPr>
          <w:rFonts w:cs="Arial"/>
          <w:color w:val="000000"/>
          <w:lang w:val="en-US"/>
        </w:rPr>
      </w:pPr>
      <w:r w:rsidRPr="00AD5D09">
        <w:rPr>
          <w:rFonts w:cs="Arial"/>
          <w:color w:val="000000"/>
          <w:lang w:val="en-US"/>
        </w:rPr>
        <w:t>The list of selected candidates and the possible waiting list will be published on online on the projects and partners websites and this publication has the value of notification to all effects.</w:t>
      </w:r>
    </w:p>
    <w:p w:rsidR="00FF7DB7" w:rsidRPr="00AD5D09" w:rsidRDefault="00FF7DB7" w:rsidP="00FF7DB7">
      <w:pPr>
        <w:shd w:val="clear" w:color="auto" w:fill="FFFFFF"/>
        <w:suppressAutoHyphens w:val="0"/>
        <w:spacing w:before="100" w:beforeAutospacing="1" w:after="0" w:line="240" w:lineRule="auto"/>
        <w:jc w:val="both"/>
        <w:rPr>
          <w:rFonts w:cs="Arial"/>
          <w:b/>
          <w:color w:val="000000"/>
          <w:lang w:val="en-US"/>
        </w:rPr>
      </w:pPr>
      <w:r w:rsidRPr="00AD5D09">
        <w:rPr>
          <w:rFonts w:cs="Arial"/>
          <w:b/>
          <w:color w:val="000000"/>
          <w:lang w:val="en-US"/>
        </w:rPr>
        <w:t>ADMISSION AND WITHDRAWAL</w:t>
      </w:r>
    </w:p>
    <w:p w:rsidR="00FF7DB7" w:rsidRPr="00511E60" w:rsidRDefault="00FF7DB7" w:rsidP="00FF7DB7">
      <w:pPr>
        <w:shd w:val="clear" w:color="auto" w:fill="FFFFFF"/>
        <w:suppressAutoHyphens w:val="0"/>
        <w:spacing w:before="100" w:beforeAutospacing="1" w:after="0" w:line="240" w:lineRule="auto"/>
        <w:jc w:val="both"/>
        <w:rPr>
          <w:rFonts w:cs="Arial"/>
          <w:color w:val="000000" w:themeColor="text1"/>
          <w:lang w:val="en-US"/>
        </w:rPr>
      </w:pPr>
      <w:r w:rsidRPr="00AD5D09">
        <w:rPr>
          <w:rFonts w:cs="Arial"/>
          <w:lang w:val="en-US"/>
        </w:rPr>
        <w:t xml:space="preserve">Within a week of the publication of the list </w:t>
      </w:r>
      <w:r w:rsidRPr="00511E60">
        <w:rPr>
          <w:rFonts w:cs="Arial"/>
          <w:color w:val="000000" w:themeColor="text1"/>
          <w:lang w:val="en-US"/>
        </w:rPr>
        <w:t xml:space="preserve">of selected candidates, the selected candidates must confirm their participation in the exchange by sending an e-mail to the address </w:t>
      </w:r>
      <w:r w:rsidR="008A3590" w:rsidRPr="00511E60">
        <w:rPr>
          <w:rFonts w:asciiTheme="minorHAnsi" w:hAnsiTheme="minorHAnsi" w:cstheme="minorHAnsi"/>
          <w:color w:val="000000" w:themeColor="text1"/>
          <w:lang w:val="en-GB"/>
        </w:rPr>
        <w:t>jelena.zaric@mku.gov.me.</w:t>
      </w:r>
    </w:p>
    <w:p w:rsidR="00FF7DB7" w:rsidRPr="00511E60"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cs="Arial"/>
          <w:color w:val="000000" w:themeColor="text1"/>
          <w:lang w:val="en-US"/>
        </w:rPr>
      </w:pPr>
      <w:r w:rsidRPr="00511E60">
        <w:rPr>
          <w:rFonts w:cs="Arial"/>
          <w:color w:val="000000" w:themeColor="text1"/>
          <w:lang w:val="en-US"/>
        </w:rPr>
        <w:t xml:space="preserve">In case of withdrawal or lack of confirmation of participation from the selected candidate, </w:t>
      </w:r>
      <w:r w:rsidR="00905FFE" w:rsidRPr="00511E60">
        <w:rPr>
          <w:rFonts w:cs="Arial"/>
          <w:color w:val="000000" w:themeColor="text1"/>
          <w:lang w:val="en-US"/>
        </w:rPr>
        <w:t xml:space="preserve">the first candidate on the waiting list will be contacted. </w:t>
      </w:r>
    </w:p>
    <w:p w:rsidR="00FF7DB7" w:rsidRPr="00AD5D09"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cs="Arial"/>
          <w:color w:val="000000"/>
          <w:lang w:val="en-US"/>
        </w:rPr>
      </w:pPr>
    </w:p>
    <w:p w:rsidR="00FF7DB7" w:rsidRPr="00AD5D09"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cs="Arial"/>
          <w:b/>
          <w:color w:val="000000"/>
          <w:lang w:val="en-US"/>
        </w:rPr>
      </w:pPr>
      <w:r w:rsidRPr="00AD5D09">
        <w:rPr>
          <w:rFonts w:cs="Arial"/>
          <w:b/>
          <w:color w:val="000000"/>
          <w:lang w:val="en-US"/>
        </w:rPr>
        <w:t>PRIVACY PROTECTION</w:t>
      </w:r>
    </w:p>
    <w:p w:rsidR="00FF7DB7" w:rsidRPr="00AD5D09" w:rsidRDefault="00FF7DB7" w:rsidP="00FF7DB7">
      <w:pPr>
        <w:shd w:val="clear" w:color="auto" w:fill="FFFFFF"/>
        <w:suppressAutoHyphens w:val="0"/>
        <w:spacing w:before="100" w:beforeAutospacing="1" w:after="0" w:line="240" w:lineRule="auto"/>
        <w:jc w:val="both"/>
        <w:rPr>
          <w:rFonts w:cs="Arial"/>
          <w:color w:val="000000"/>
          <w:lang w:val="en-US"/>
        </w:rPr>
      </w:pPr>
      <w:r w:rsidRPr="00AD5D09">
        <w:rPr>
          <w:rFonts w:cs="Arial"/>
          <w:color w:val="000000"/>
          <w:lang w:val="en-US"/>
        </w:rPr>
        <w:t xml:space="preserve">The data acquired will be processed in compliance with current legislation and in particular with Regulation (EU) 2016/679 ("GDPR" or also "Applicable Regulations on Data Protection"), exclusively for the purposes related to the Call for selection of </w:t>
      </w:r>
      <w:r w:rsidR="00862F02" w:rsidRPr="00AD5D09">
        <w:rPr>
          <w:rFonts w:cs="Arial"/>
          <w:color w:val="000000"/>
          <w:lang w:val="en-US"/>
        </w:rPr>
        <w:t>writers</w:t>
      </w:r>
      <w:r w:rsidRPr="00AD5D09">
        <w:rPr>
          <w:rFonts w:cs="Arial"/>
          <w:color w:val="000000"/>
          <w:lang w:val="en-US"/>
        </w:rPr>
        <w:t>.</w:t>
      </w:r>
    </w:p>
    <w:p w:rsidR="00FF7DB7" w:rsidRPr="00AD5D09"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cs="Arial"/>
          <w:color w:val="000000"/>
          <w:lang w:val="en-US"/>
        </w:rPr>
      </w:pPr>
    </w:p>
    <w:p w:rsidR="00FF7DB7" w:rsidRPr="00AD5D09"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cs="Arial"/>
          <w:color w:val="000000"/>
          <w:lang w:val="en-US"/>
        </w:rPr>
      </w:pPr>
    </w:p>
    <w:p w:rsidR="00FF7DB7" w:rsidRPr="00AD5D09" w:rsidRDefault="00FF7DB7" w:rsidP="00FF7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cs="Arial"/>
          <w:color w:val="000000"/>
          <w:lang w:val="en-US"/>
        </w:rPr>
      </w:pPr>
      <w:r w:rsidRPr="00AD5D09">
        <w:rPr>
          <w:rFonts w:cs="Arial"/>
          <w:b/>
          <w:color w:val="000000"/>
          <w:lang w:val="en-US"/>
        </w:rPr>
        <w:t>CONTACTS AND INFORMATION</w:t>
      </w:r>
    </w:p>
    <w:p w:rsidR="008A3590" w:rsidRPr="008A3590" w:rsidRDefault="00FF7DB7" w:rsidP="008A3590">
      <w:pPr>
        <w:jc w:val="both"/>
        <w:rPr>
          <w:lang w:val="en-US"/>
        </w:rPr>
      </w:pPr>
      <w:r w:rsidRPr="00AD5D09">
        <w:rPr>
          <w:rFonts w:cs="Arial"/>
          <w:lang w:val="en-US"/>
        </w:rPr>
        <w:t xml:space="preserve">For details and clarifications about this call, please contact </w:t>
      </w:r>
      <w:r w:rsidR="008A3590" w:rsidRPr="008A3590">
        <w:rPr>
          <w:lang w:val="en-US"/>
        </w:rPr>
        <w:t xml:space="preserve">Department for International Cooperation in the Ministry of Culture of Montenegro: Jelena </w:t>
      </w:r>
      <w:r w:rsidR="008A3590">
        <w:rPr>
          <w:lang w:val="en-US"/>
        </w:rPr>
        <w:t>Žarić (</w:t>
      </w:r>
      <w:r w:rsidR="008A3590" w:rsidRPr="008A3590">
        <w:rPr>
          <w:lang w:val="en-US"/>
        </w:rPr>
        <w:t>Email: jelena.zaric@mku.gov.me) an</w:t>
      </w:r>
      <w:r w:rsidR="008A3590">
        <w:rPr>
          <w:lang w:val="en-US"/>
        </w:rPr>
        <w:t>d Milena Ražnatović (</w:t>
      </w:r>
      <w:r w:rsidR="008A3590" w:rsidRPr="008A3590">
        <w:rPr>
          <w:lang w:val="en-US"/>
        </w:rPr>
        <w:t xml:space="preserve">Email: milena.raznatovic@mku.gov.me). </w:t>
      </w:r>
    </w:p>
    <w:p w:rsidR="00F96083" w:rsidRPr="00AD5D09" w:rsidRDefault="00F96083" w:rsidP="008A35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2"/>
        <w:jc w:val="both"/>
        <w:rPr>
          <w:rFonts w:cs="Arial"/>
          <w:color w:val="000000"/>
          <w:lang w:val="en-US"/>
        </w:rPr>
      </w:pPr>
    </w:p>
    <w:p w:rsidR="00FF7DB7" w:rsidRPr="00AD5D09" w:rsidRDefault="00FF7DB7" w:rsidP="008A3590">
      <w:pPr>
        <w:spacing w:after="0" w:line="240" w:lineRule="auto"/>
        <w:ind w:right="-2"/>
        <w:jc w:val="right"/>
        <w:rPr>
          <w:rFonts w:cs="Arial"/>
          <w:lang w:val="en-US"/>
        </w:rPr>
      </w:pPr>
      <w:r w:rsidRPr="00AD5D09">
        <w:rPr>
          <w:rFonts w:cs="Arial"/>
          <w:b/>
          <w:i/>
          <w:lang w:val="en-US"/>
        </w:rPr>
        <w:t>Annexes</w:t>
      </w:r>
      <w:r w:rsidRPr="00AD5D09">
        <w:rPr>
          <w:rFonts w:cs="Arial"/>
          <w:lang w:val="en-US"/>
        </w:rPr>
        <w:t>:</w:t>
      </w:r>
    </w:p>
    <w:p w:rsidR="00FF7DB7" w:rsidRPr="00AD5D09" w:rsidRDefault="00FF7DB7" w:rsidP="008A3590">
      <w:pPr>
        <w:pStyle w:val="ListParagraph"/>
        <w:spacing w:after="0" w:line="240" w:lineRule="auto"/>
        <w:ind w:right="-2"/>
        <w:jc w:val="right"/>
        <w:rPr>
          <w:rFonts w:cs="Arial"/>
          <w:lang w:val="en-US"/>
        </w:rPr>
      </w:pPr>
      <w:r w:rsidRPr="00AD5D09">
        <w:rPr>
          <w:rFonts w:cs="Arial"/>
          <w:lang w:val="en-US"/>
        </w:rPr>
        <w:t xml:space="preserve">Application form (ANNEX 1); </w:t>
      </w:r>
    </w:p>
    <w:p w:rsidR="001673BB" w:rsidRPr="00AD5D09" w:rsidRDefault="001673BB" w:rsidP="001673BB">
      <w:pPr>
        <w:pStyle w:val="ListParagraph"/>
        <w:spacing w:after="0" w:line="240" w:lineRule="auto"/>
        <w:ind w:right="-2"/>
        <w:rPr>
          <w:rFonts w:cs="Arial"/>
          <w:lang w:val="en-US"/>
        </w:rPr>
      </w:pPr>
    </w:p>
    <w:p w:rsidR="003A0ACD" w:rsidRPr="00AD5D09" w:rsidRDefault="003A0ACD">
      <w:pPr>
        <w:rPr>
          <w:lang w:val="en-US"/>
        </w:rPr>
      </w:pPr>
    </w:p>
    <w:sectPr w:rsidR="003A0ACD" w:rsidRPr="00AD5D09" w:rsidSect="00EC167B">
      <w:headerReference w:type="default" r:id="rId10"/>
      <w:footerReference w:type="default" r:id="rId11"/>
      <w:pgSz w:w="11906" w:h="16838"/>
      <w:pgMar w:top="1418" w:right="1134"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826303" w15:done="0"/>
  <w15:commentEx w15:paraId="69CFD101" w15:done="0"/>
  <w15:commentEx w15:paraId="08961090" w15:done="0"/>
  <w15:commentEx w15:paraId="580FBD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826303" w16cid:durableId="221CC70B"/>
  <w16cid:commentId w16cid:paraId="69CFD101" w16cid:durableId="221B53BC"/>
  <w16cid:commentId w16cid:paraId="08961090" w16cid:durableId="221CC6F0"/>
  <w16cid:commentId w16cid:paraId="580FBD15" w16cid:durableId="221CCB6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B3F" w:rsidRDefault="00E53B3F" w:rsidP="00CF14B0">
      <w:pPr>
        <w:spacing w:after="0" w:line="240" w:lineRule="auto"/>
      </w:pPr>
      <w:r>
        <w:separator/>
      </w:r>
    </w:p>
  </w:endnote>
  <w:endnote w:type="continuationSeparator" w:id="1">
    <w:p w:rsidR="00E53B3F" w:rsidRDefault="00E53B3F" w:rsidP="00CF1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Regular">
    <w:altName w:val="Arial Unicode MS"/>
    <w:charset w:val="88"/>
    <w:family w:val="auto"/>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055669"/>
      <w:docPartObj>
        <w:docPartGallery w:val="Page Numbers (Bottom of Page)"/>
        <w:docPartUnique/>
      </w:docPartObj>
    </w:sdtPr>
    <w:sdtEndPr>
      <w:rPr>
        <w:noProof/>
      </w:rPr>
    </w:sdtEndPr>
    <w:sdtContent>
      <w:p w:rsidR="00611077" w:rsidRPr="00255EFA" w:rsidRDefault="00611077" w:rsidP="00611077">
        <w:pPr>
          <w:pStyle w:val="Footer"/>
          <w:rPr>
            <w:lang w:val="en-US"/>
          </w:rPr>
        </w:pPr>
        <w:r w:rsidRPr="00611077">
          <w:rPr>
            <w:noProof/>
            <w:lang w:val="en-US" w:eastAsia="en-US"/>
          </w:rPr>
          <w:drawing>
            <wp:anchor distT="0" distB="0" distL="114300" distR="114300" simplePos="0" relativeHeight="251663872" behindDoc="1" locked="0" layoutInCell="1" allowOverlap="1">
              <wp:simplePos x="0" y="0"/>
              <wp:positionH relativeFrom="column">
                <wp:posOffset>455930</wp:posOffset>
              </wp:positionH>
              <wp:positionV relativeFrom="paragraph">
                <wp:posOffset>224155</wp:posOffset>
              </wp:positionV>
              <wp:extent cx="441960" cy="281940"/>
              <wp:effectExtent l="0" t="0" r="0" b="3810"/>
              <wp:wrapTight wrapText="bothSides">
                <wp:wrapPolygon edited="0">
                  <wp:start x="0" y="0"/>
                  <wp:lineTo x="0" y="20432"/>
                  <wp:lineTo x="20483" y="20432"/>
                  <wp:lineTo x="20483" y="0"/>
                  <wp:lineTo x="0" y="0"/>
                </wp:wrapPolygon>
              </wp:wrapTight>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1960" cy="281940"/>
                      </a:xfrm>
                      <a:prstGeom prst="rect">
                        <a:avLst/>
                      </a:prstGeom>
                    </pic:spPr>
                  </pic:pic>
                </a:graphicData>
              </a:graphic>
            </wp:anchor>
          </w:drawing>
        </w:r>
        <w:r w:rsidRPr="00611077">
          <w:rPr>
            <w:lang w:val="en-US"/>
          </w:rPr>
          <w:t>This project is co-financed by the European Union under the Instrument for Pre-Accession Assistance (IPA II)</w:t>
        </w:r>
      </w:p>
      <w:p w:rsidR="00FF7DB7" w:rsidRDefault="005757C2" w:rsidP="00611077">
        <w:pPr>
          <w:pStyle w:val="Footer"/>
        </w:pPr>
      </w:p>
    </w:sdtContent>
  </w:sdt>
  <w:p w:rsidR="00FF7DB7" w:rsidRDefault="00FF7DB7" w:rsidP="00611077">
    <w:pPr>
      <w:pStyle w:val="Footer"/>
      <w:tabs>
        <w:tab w:val="clear" w:pos="4536"/>
        <w:tab w:val="clear" w:pos="9072"/>
        <w:tab w:val="left" w:pos="364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B3F" w:rsidRDefault="00E53B3F" w:rsidP="00CF14B0">
      <w:pPr>
        <w:spacing w:after="0" w:line="240" w:lineRule="auto"/>
      </w:pPr>
      <w:r>
        <w:separator/>
      </w:r>
    </w:p>
  </w:footnote>
  <w:footnote w:type="continuationSeparator" w:id="1">
    <w:p w:rsidR="00E53B3F" w:rsidRDefault="00E53B3F" w:rsidP="00CF14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B7" w:rsidRDefault="00611077" w:rsidP="00CF14B0">
    <w:r>
      <w:rPr>
        <w:noProof/>
        <w:lang w:val="en-US" w:eastAsia="en-US"/>
      </w:rPr>
      <w:drawing>
        <wp:anchor distT="0" distB="0" distL="114300" distR="114300" simplePos="0" relativeHeight="251662336" behindDoc="0" locked="0" layoutInCell="1" allowOverlap="1">
          <wp:simplePos x="0" y="0"/>
          <wp:positionH relativeFrom="margin">
            <wp:align>center</wp:align>
          </wp:positionH>
          <wp:positionV relativeFrom="page">
            <wp:align>top</wp:align>
          </wp:positionV>
          <wp:extent cx="3268980" cy="929005"/>
          <wp:effectExtent l="0" t="0" r="7620" b="444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hamlet.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037" t="33230" r="10190" b="19045"/>
                  <a:stretch/>
                </pic:blipFill>
                <pic:spPr bwMode="auto">
                  <a:xfrm>
                    <a:off x="0" y="0"/>
                    <a:ext cx="3268980" cy="9290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FF7DB7" w:rsidRDefault="00FF7D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DE661B6"/>
    <w:lvl w:ilvl="0" w:tplc="541C0F02">
      <w:start w:val="1"/>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000003"/>
    <w:multiLevelType w:val="hybridMultilevel"/>
    <w:tmpl w:val="1DC0C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0000006"/>
    <w:multiLevelType w:val="hybridMultilevel"/>
    <w:tmpl w:val="FC7A9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0000007"/>
    <w:multiLevelType w:val="hybridMultilevel"/>
    <w:tmpl w:val="8278C7E2"/>
    <w:lvl w:ilvl="0" w:tplc="D42090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000000F"/>
    <w:multiLevelType w:val="hybridMultilevel"/>
    <w:tmpl w:val="853CB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0000010"/>
    <w:multiLevelType w:val="multilevel"/>
    <w:tmpl w:val="50F43BB6"/>
    <w:lvl w:ilvl="0">
      <w:start w:val="1"/>
      <w:numFmt w:val="bullet"/>
      <w:lvlText w:val=""/>
      <w:lvlJc w:val="left"/>
      <w:pPr>
        <w:tabs>
          <w:tab w:val="left" w:pos="502"/>
        </w:tabs>
        <w:ind w:left="502" w:hanging="360"/>
      </w:pPr>
      <w:rPr>
        <w:rFonts w:ascii="Symbol" w:hAnsi="Symbol" w:hint="default"/>
        <w:sz w:val="20"/>
      </w:rPr>
    </w:lvl>
    <w:lvl w:ilvl="1" w:tentative="1">
      <w:start w:val="1"/>
      <w:numFmt w:val="bullet"/>
      <w:lvlText w:val="o"/>
      <w:lvlJc w:val="left"/>
      <w:pPr>
        <w:tabs>
          <w:tab w:val="left" w:pos="1222"/>
        </w:tabs>
        <w:ind w:left="1222" w:hanging="360"/>
      </w:pPr>
      <w:rPr>
        <w:rFonts w:ascii="Courier New" w:hAnsi="Courier New" w:hint="default"/>
        <w:sz w:val="20"/>
      </w:rPr>
    </w:lvl>
    <w:lvl w:ilvl="2" w:tentative="1">
      <w:start w:val="1"/>
      <w:numFmt w:val="bullet"/>
      <w:lvlText w:val=""/>
      <w:lvlJc w:val="left"/>
      <w:pPr>
        <w:tabs>
          <w:tab w:val="left" w:pos="1942"/>
        </w:tabs>
        <w:ind w:left="1942" w:hanging="360"/>
      </w:pPr>
      <w:rPr>
        <w:rFonts w:ascii="Wingdings" w:hAnsi="Wingdings" w:hint="default"/>
        <w:sz w:val="20"/>
      </w:rPr>
    </w:lvl>
    <w:lvl w:ilvl="3" w:tentative="1">
      <w:start w:val="1"/>
      <w:numFmt w:val="bullet"/>
      <w:lvlText w:val=""/>
      <w:lvlJc w:val="left"/>
      <w:pPr>
        <w:tabs>
          <w:tab w:val="left" w:pos="2662"/>
        </w:tabs>
        <w:ind w:left="2662" w:hanging="360"/>
      </w:pPr>
      <w:rPr>
        <w:rFonts w:ascii="Wingdings" w:hAnsi="Wingdings" w:hint="default"/>
        <w:sz w:val="20"/>
      </w:rPr>
    </w:lvl>
    <w:lvl w:ilvl="4" w:tentative="1">
      <w:start w:val="1"/>
      <w:numFmt w:val="bullet"/>
      <w:lvlText w:val=""/>
      <w:lvlJc w:val="left"/>
      <w:pPr>
        <w:tabs>
          <w:tab w:val="left" w:pos="3382"/>
        </w:tabs>
        <w:ind w:left="3382" w:hanging="360"/>
      </w:pPr>
      <w:rPr>
        <w:rFonts w:ascii="Wingdings" w:hAnsi="Wingdings" w:hint="default"/>
        <w:sz w:val="20"/>
      </w:rPr>
    </w:lvl>
    <w:lvl w:ilvl="5" w:tentative="1">
      <w:start w:val="1"/>
      <w:numFmt w:val="bullet"/>
      <w:lvlText w:val=""/>
      <w:lvlJc w:val="left"/>
      <w:pPr>
        <w:tabs>
          <w:tab w:val="left" w:pos="4102"/>
        </w:tabs>
        <w:ind w:left="4102" w:hanging="360"/>
      </w:pPr>
      <w:rPr>
        <w:rFonts w:ascii="Wingdings" w:hAnsi="Wingdings" w:hint="default"/>
        <w:sz w:val="20"/>
      </w:rPr>
    </w:lvl>
    <w:lvl w:ilvl="6" w:tentative="1">
      <w:start w:val="1"/>
      <w:numFmt w:val="bullet"/>
      <w:lvlText w:val=""/>
      <w:lvlJc w:val="left"/>
      <w:pPr>
        <w:tabs>
          <w:tab w:val="left" w:pos="4822"/>
        </w:tabs>
        <w:ind w:left="4822" w:hanging="360"/>
      </w:pPr>
      <w:rPr>
        <w:rFonts w:ascii="Wingdings" w:hAnsi="Wingdings" w:hint="default"/>
        <w:sz w:val="20"/>
      </w:rPr>
    </w:lvl>
    <w:lvl w:ilvl="7" w:tentative="1">
      <w:start w:val="1"/>
      <w:numFmt w:val="bullet"/>
      <w:lvlText w:val=""/>
      <w:lvlJc w:val="left"/>
      <w:pPr>
        <w:tabs>
          <w:tab w:val="left" w:pos="5542"/>
        </w:tabs>
        <w:ind w:left="5542" w:hanging="360"/>
      </w:pPr>
      <w:rPr>
        <w:rFonts w:ascii="Wingdings" w:hAnsi="Wingdings" w:hint="default"/>
        <w:sz w:val="20"/>
      </w:rPr>
    </w:lvl>
    <w:lvl w:ilvl="8" w:tentative="1">
      <w:start w:val="1"/>
      <w:numFmt w:val="bullet"/>
      <w:lvlText w:val=""/>
      <w:lvlJc w:val="left"/>
      <w:pPr>
        <w:tabs>
          <w:tab w:val="left" w:pos="6262"/>
        </w:tabs>
        <w:ind w:left="6262" w:hanging="360"/>
      </w:pPr>
      <w:rPr>
        <w:rFonts w:ascii="Wingdings" w:hAnsi="Wingdings" w:hint="default"/>
        <w:sz w:val="20"/>
      </w:rPr>
    </w:lvl>
  </w:abstractNum>
  <w:abstractNum w:abstractNumId="6">
    <w:nsid w:val="08210258"/>
    <w:multiLevelType w:val="hybridMultilevel"/>
    <w:tmpl w:val="F0F6CF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97448C9"/>
    <w:multiLevelType w:val="hybridMultilevel"/>
    <w:tmpl w:val="FC7A9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01B7EF7"/>
    <w:multiLevelType w:val="hybridMultilevel"/>
    <w:tmpl w:val="41A82DDA"/>
    <w:lvl w:ilvl="0" w:tplc="F3EE94AC">
      <w:start w:val="1"/>
      <w:numFmt w:val="bullet"/>
      <w:lvlText w:val=""/>
      <w:lvlJc w:val="left"/>
      <w:pPr>
        <w:ind w:left="720" w:hanging="607"/>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B1F1284"/>
    <w:multiLevelType w:val="hybridMultilevel"/>
    <w:tmpl w:val="0458F224"/>
    <w:lvl w:ilvl="0" w:tplc="2B8E4E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D0E7E49"/>
    <w:multiLevelType w:val="hybridMultilevel"/>
    <w:tmpl w:val="66FE8B8C"/>
    <w:lvl w:ilvl="0" w:tplc="541C0F0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B26481A"/>
    <w:multiLevelType w:val="hybridMultilevel"/>
    <w:tmpl w:val="ACC6D2D0"/>
    <w:lvl w:ilvl="0" w:tplc="2B8E4E0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574F422C"/>
    <w:multiLevelType w:val="hybridMultilevel"/>
    <w:tmpl w:val="89BA15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9625A01"/>
    <w:multiLevelType w:val="hybridMultilevel"/>
    <w:tmpl w:val="9112E6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EC870D8"/>
    <w:multiLevelType w:val="hybridMultilevel"/>
    <w:tmpl w:val="A3660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339472E"/>
    <w:multiLevelType w:val="hybridMultilevel"/>
    <w:tmpl w:val="EDE06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58C6A53"/>
    <w:multiLevelType w:val="hybridMultilevel"/>
    <w:tmpl w:val="26C6CF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806722B"/>
    <w:multiLevelType w:val="multilevel"/>
    <w:tmpl w:val="50F43B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706C3885"/>
    <w:multiLevelType w:val="hybridMultilevel"/>
    <w:tmpl w:val="12D6D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3723E32"/>
    <w:multiLevelType w:val="hybridMultilevel"/>
    <w:tmpl w:val="A0FE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15"/>
  </w:num>
  <w:num w:numId="7">
    <w:abstractNumId w:val="5"/>
  </w:num>
  <w:num w:numId="8">
    <w:abstractNumId w:val="8"/>
  </w:num>
  <w:num w:numId="9">
    <w:abstractNumId w:val="14"/>
  </w:num>
  <w:num w:numId="10">
    <w:abstractNumId w:val="10"/>
  </w:num>
  <w:num w:numId="11">
    <w:abstractNumId w:val="18"/>
  </w:num>
  <w:num w:numId="12">
    <w:abstractNumId w:val="17"/>
  </w:num>
  <w:num w:numId="13">
    <w:abstractNumId w:val="7"/>
  </w:num>
  <w:num w:numId="14">
    <w:abstractNumId w:val="9"/>
  </w:num>
  <w:num w:numId="15">
    <w:abstractNumId w:val="12"/>
  </w:num>
  <w:num w:numId="16">
    <w:abstractNumId w:val="11"/>
  </w:num>
  <w:num w:numId="17">
    <w:abstractNumId w:val="10"/>
  </w:num>
  <w:num w:numId="18">
    <w:abstractNumId w:val="9"/>
  </w:num>
  <w:num w:numId="19">
    <w:abstractNumId w:val="16"/>
  </w:num>
  <w:num w:numId="20">
    <w:abstractNumId w:val="6"/>
  </w:num>
  <w:num w:numId="21">
    <w:abstractNumId w:val="13"/>
  </w:num>
  <w:num w:numId="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kel Leskaj">
    <w15:presenceInfo w15:providerId="Windows Live" w15:userId="acb3301eebd6bf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CF14B0"/>
    <w:rsid w:val="00021FC4"/>
    <w:rsid w:val="00024AC1"/>
    <w:rsid w:val="00033F85"/>
    <w:rsid w:val="000859F4"/>
    <w:rsid w:val="000B38F0"/>
    <w:rsid w:val="000E0B5F"/>
    <w:rsid w:val="0012529F"/>
    <w:rsid w:val="00130A76"/>
    <w:rsid w:val="00137869"/>
    <w:rsid w:val="001673BB"/>
    <w:rsid w:val="001A02D7"/>
    <w:rsid w:val="001A1359"/>
    <w:rsid w:val="001E4F9A"/>
    <w:rsid w:val="00234DB1"/>
    <w:rsid w:val="00245594"/>
    <w:rsid w:val="0025089D"/>
    <w:rsid w:val="00255EFA"/>
    <w:rsid w:val="002B2E28"/>
    <w:rsid w:val="002C53F4"/>
    <w:rsid w:val="00301858"/>
    <w:rsid w:val="00312879"/>
    <w:rsid w:val="00327E38"/>
    <w:rsid w:val="003565F7"/>
    <w:rsid w:val="003716CF"/>
    <w:rsid w:val="00377E24"/>
    <w:rsid w:val="00380DFF"/>
    <w:rsid w:val="003A0ACD"/>
    <w:rsid w:val="003A2BB0"/>
    <w:rsid w:val="003F1032"/>
    <w:rsid w:val="00404E30"/>
    <w:rsid w:val="004531E4"/>
    <w:rsid w:val="004643BC"/>
    <w:rsid w:val="004A36F0"/>
    <w:rsid w:val="0050151B"/>
    <w:rsid w:val="00511E60"/>
    <w:rsid w:val="00541304"/>
    <w:rsid w:val="00570486"/>
    <w:rsid w:val="005757C2"/>
    <w:rsid w:val="005A1765"/>
    <w:rsid w:val="005A4614"/>
    <w:rsid w:val="005C523D"/>
    <w:rsid w:val="005C621F"/>
    <w:rsid w:val="005E7811"/>
    <w:rsid w:val="006055C1"/>
    <w:rsid w:val="00611077"/>
    <w:rsid w:val="006345B4"/>
    <w:rsid w:val="0064077F"/>
    <w:rsid w:val="0066218C"/>
    <w:rsid w:val="00683D5B"/>
    <w:rsid w:val="00686A4B"/>
    <w:rsid w:val="00690D53"/>
    <w:rsid w:val="006B0592"/>
    <w:rsid w:val="006B09F8"/>
    <w:rsid w:val="006D4229"/>
    <w:rsid w:val="006E0B0B"/>
    <w:rsid w:val="006E49FE"/>
    <w:rsid w:val="006F66CB"/>
    <w:rsid w:val="00736C94"/>
    <w:rsid w:val="0077318E"/>
    <w:rsid w:val="00773EF7"/>
    <w:rsid w:val="00784810"/>
    <w:rsid w:val="00787C02"/>
    <w:rsid w:val="008140B8"/>
    <w:rsid w:val="008363C3"/>
    <w:rsid w:val="00853476"/>
    <w:rsid w:val="008536C8"/>
    <w:rsid w:val="00861150"/>
    <w:rsid w:val="00862F02"/>
    <w:rsid w:val="0087248E"/>
    <w:rsid w:val="008A3590"/>
    <w:rsid w:val="008C548E"/>
    <w:rsid w:val="008E47B4"/>
    <w:rsid w:val="00905FFE"/>
    <w:rsid w:val="00934270"/>
    <w:rsid w:val="00975029"/>
    <w:rsid w:val="009870CB"/>
    <w:rsid w:val="00A05ED0"/>
    <w:rsid w:val="00A1313B"/>
    <w:rsid w:val="00A14AF0"/>
    <w:rsid w:val="00A842CC"/>
    <w:rsid w:val="00AA37AA"/>
    <w:rsid w:val="00AD5D09"/>
    <w:rsid w:val="00AD5E5A"/>
    <w:rsid w:val="00B173A5"/>
    <w:rsid w:val="00B57D60"/>
    <w:rsid w:val="00B90D18"/>
    <w:rsid w:val="00BB3DCF"/>
    <w:rsid w:val="00BD3606"/>
    <w:rsid w:val="00BD6389"/>
    <w:rsid w:val="00BD7FF7"/>
    <w:rsid w:val="00BE2DC2"/>
    <w:rsid w:val="00BF5A51"/>
    <w:rsid w:val="00C049B0"/>
    <w:rsid w:val="00C14AB4"/>
    <w:rsid w:val="00C31D8F"/>
    <w:rsid w:val="00C709B4"/>
    <w:rsid w:val="00CB4166"/>
    <w:rsid w:val="00CC04E7"/>
    <w:rsid w:val="00CD77A0"/>
    <w:rsid w:val="00CF0CED"/>
    <w:rsid w:val="00CF14B0"/>
    <w:rsid w:val="00DB0035"/>
    <w:rsid w:val="00DC79C9"/>
    <w:rsid w:val="00DE15D8"/>
    <w:rsid w:val="00DE6783"/>
    <w:rsid w:val="00DF4D3A"/>
    <w:rsid w:val="00E2146C"/>
    <w:rsid w:val="00E30950"/>
    <w:rsid w:val="00E53B3F"/>
    <w:rsid w:val="00E57D65"/>
    <w:rsid w:val="00E635D7"/>
    <w:rsid w:val="00EC167B"/>
    <w:rsid w:val="00ED2891"/>
    <w:rsid w:val="00EE0947"/>
    <w:rsid w:val="00F24B88"/>
    <w:rsid w:val="00F8077E"/>
    <w:rsid w:val="00F92FDA"/>
    <w:rsid w:val="00F96083"/>
    <w:rsid w:val="00FB0BB3"/>
    <w:rsid w:val="00FC3941"/>
    <w:rsid w:val="00FE4C6E"/>
    <w:rsid w:val="00FF23C0"/>
    <w:rsid w:val="00FF7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5"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67B"/>
    <w:pPr>
      <w:suppressAutoHyphens/>
    </w:pPr>
    <w:rPr>
      <w:rFonts w:ascii="Calibri" w:eastAsia="Calibri" w:hAnsi="Calibri" w:cs="Calibri"/>
      <w:lang w:val="it-I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4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14B0"/>
    <w:rPr>
      <w:lang w:val="it-IT"/>
    </w:rPr>
  </w:style>
  <w:style w:type="paragraph" w:styleId="Footer">
    <w:name w:val="footer"/>
    <w:basedOn w:val="Normal"/>
    <w:link w:val="FooterChar"/>
    <w:unhideWhenUsed/>
    <w:rsid w:val="00CF14B0"/>
    <w:pPr>
      <w:tabs>
        <w:tab w:val="center" w:pos="4536"/>
        <w:tab w:val="right" w:pos="9072"/>
      </w:tabs>
      <w:spacing w:after="0" w:line="240" w:lineRule="auto"/>
    </w:pPr>
  </w:style>
  <w:style w:type="character" w:customStyle="1" w:styleId="FooterChar">
    <w:name w:val="Footer Char"/>
    <w:basedOn w:val="DefaultParagraphFont"/>
    <w:link w:val="Footer"/>
    <w:rsid w:val="00CF14B0"/>
    <w:rPr>
      <w:lang w:val="it-IT"/>
    </w:rPr>
  </w:style>
  <w:style w:type="paragraph" w:customStyle="1" w:styleId="Elencoacolori-Colore11">
    <w:name w:val="Elenco a colori - Colore 11"/>
    <w:basedOn w:val="Normal"/>
    <w:uiPriority w:val="99"/>
    <w:rsid w:val="00EC167B"/>
    <w:pPr>
      <w:ind w:left="720"/>
    </w:pPr>
  </w:style>
  <w:style w:type="character" w:customStyle="1" w:styleId="Riferimentointenso1">
    <w:name w:val="Riferimento intenso1"/>
    <w:uiPriority w:val="99"/>
    <w:qFormat/>
    <w:rsid w:val="00EC167B"/>
    <w:rPr>
      <w:rFonts w:cs="Times New Roman"/>
      <w:b/>
      <w:smallCaps/>
      <w:color w:val="C0504D"/>
      <w:spacing w:val="5"/>
      <w:u w:val="single"/>
    </w:rPr>
  </w:style>
  <w:style w:type="paragraph" w:styleId="ListParagraph">
    <w:name w:val="List Paragraph"/>
    <w:basedOn w:val="Normal"/>
    <w:uiPriority w:val="34"/>
    <w:qFormat/>
    <w:rsid w:val="00EC167B"/>
    <w:pPr>
      <w:ind w:left="720"/>
      <w:contextualSpacing/>
    </w:pPr>
  </w:style>
  <w:style w:type="paragraph" w:styleId="CommentText">
    <w:name w:val="annotation text"/>
    <w:basedOn w:val="Normal"/>
    <w:link w:val="CommentTextChar"/>
    <w:rsid w:val="00EC167B"/>
    <w:pPr>
      <w:spacing w:line="240" w:lineRule="auto"/>
    </w:pPr>
    <w:rPr>
      <w:sz w:val="20"/>
      <w:szCs w:val="20"/>
    </w:rPr>
  </w:style>
  <w:style w:type="character" w:customStyle="1" w:styleId="CommentTextChar">
    <w:name w:val="Comment Text Char"/>
    <w:basedOn w:val="DefaultParagraphFont"/>
    <w:link w:val="CommentText"/>
    <w:rsid w:val="00EC167B"/>
    <w:rPr>
      <w:rFonts w:ascii="Calibri" w:eastAsia="Calibri" w:hAnsi="Calibri" w:cs="Calibri"/>
      <w:sz w:val="20"/>
      <w:szCs w:val="20"/>
      <w:lang w:val="it-IT" w:eastAsia="ar-SA"/>
    </w:rPr>
  </w:style>
  <w:style w:type="table" w:styleId="TableGrid">
    <w:name w:val="Table Grid"/>
    <w:basedOn w:val="TableNormal"/>
    <w:uiPriority w:val="59"/>
    <w:rsid w:val="00EC167B"/>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5"/>
    <w:rsid w:val="00EC167B"/>
    <w:pPr>
      <w:spacing w:after="0" w:line="240" w:lineRule="auto"/>
    </w:pPr>
    <w:rPr>
      <w:rFonts w:ascii="Times New Roman" w:eastAsia="Times New Roman" w:hAnsi="Times New Roman" w:cs="Times New Roman"/>
      <w:color w:val="31849B"/>
      <w:sz w:val="20"/>
      <w:szCs w:val="20"/>
      <w:lang w:val="it-IT" w:eastAsia="it-I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Hyperlink">
    <w:name w:val="Hyperlink"/>
    <w:basedOn w:val="DefaultParagraphFont"/>
    <w:uiPriority w:val="99"/>
    <w:rsid w:val="00EC167B"/>
    <w:rPr>
      <w:color w:val="0000FF"/>
      <w:u w:val="single"/>
    </w:rPr>
  </w:style>
  <w:style w:type="table" w:customStyle="1" w:styleId="LightShading-Accent51">
    <w:name w:val="Light Shading - Accent 51"/>
    <w:basedOn w:val="TableNormal"/>
    <w:next w:val="LightShading-Accent5"/>
    <w:uiPriority w:val="65"/>
    <w:rsid w:val="00FF7DB7"/>
    <w:pPr>
      <w:spacing w:after="0" w:line="240" w:lineRule="auto"/>
    </w:pPr>
    <w:rPr>
      <w:rFonts w:ascii="Times New Roman" w:eastAsia="Times New Roman" w:hAnsi="Times New Roman" w:cs="Times New Roman"/>
      <w:color w:val="31849B"/>
      <w:sz w:val="20"/>
      <w:szCs w:val="20"/>
      <w:lang w:val="it-IT" w:eastAsia="it-I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Emphasis">
    <w:name w:val="Emphasis"/>
    <w:basedOn w:val="DefaultParagraphFont"/>
    <w:uiPriority w:val="20"/>
    <w:qFormat/>
    <w:rsid w:val="008C548E"/>
    <w:rPr>
      <w:i/>
      <w:iCs/>
    </w:rPr>
  </w:style>
  <w:style w:type="character" w:customStyle="1" w:styleId="UnresolvedMention1">
    <w:name w:val="Unresolved Mention1"/>
    <w:basedOn w:val="DefaultParagraphFont"/>
    <w:uiPriority w:val="99"/>
    <w:semiHidden/>
    <w:unhideWhenUsed/>
    <w:rsid w:val="008C548E"/>
    <w:rPr>
      <w:color w:val="605E5C"/>
      <w:shd w:val="clear" w:color="auto" w:fill="E1DFDD"/>
    </w:rPr>
  </w:style>
  <w:style w:type="paragraph" w:styleId="BalloonText">
    <w:name w:val="Balloon Text"/>
    <w:basedOn w:val="Normal"/>
    <w:link w:val="BalloonTextChar"/>
    <w:uiPriority w:val="99"/>
    <w:semiHidden/>
    <w:unhideWhenUsed/>
    <w:rsid w:val="00DB0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035"/>
    <w:rPr>
      <w:rFonts w:ascii="Segoe UI" w:eastAsia="Calibri" w:hAnsi="Segoe UI" w:cs="Segoe UI"/>
      <w:sz w:val="18"/>
      <w:szCs w:val="18"/>
      <w:lang w:val="it-IT" w:eastAsia="ar-SA"/>
    </w:rPr>
  </w:style>
  <w:style w:type="character" w:styleId="CommentReference">
    <w:name w:val="annotation reference"/>
    <w:basedOn w:val="DefaultParagraphFont"/>
    <w:uiPriority w:val="99"/>
    <w:semiHidden/>
    <w:unhideWhenUsed/>
    <w:rsid w:val="00934270"/>
    <w:rPr>
      <w:sz w:val="16"/>
      <w:szCs w:val="16"/>
    </w:rPr>
  </w:style>
  <w:style w:type="paragraph" w:styleId="CommentSubject">
    <w:name w:val="annotation subject"/>
    <w:basedOn w:val="CommentText"/>
    <w:next w:val="CommentText"/>
    <w:link w:val="CommentSubjectChar"/>
    <w:uiPriority w:val="99"/>
    <w:semiHidden/>
    <w:unhideWhenUsed/>
    <w:rsid w:val="00934270"/>
    <w:rPr>
      <w:b/>
      <w:bCs/>
    </w:rPr>
  </w:style>
  <w:style w:type="character" w:customStyle="1" w:styleId="CommentSubjectChar">
    <w:name w:val="Comment Subject Char"/>
    <w:basedOn w:val="CommentTextChar"/>
    <w:link w:val="CommentSubject"/>
    <w:uiPriority w:val="99"/>
    <w:semiHidden/>
    <w:rsid w:val="00934270"/>
    <w:rPr>
      <w:rFonts w:ascii="Calibri" w:eastAsia="Calibri" w:hAnsi="Calibri" w:cs="Calibri"/>
      <w:b/>
      <w:bCs/>
      <w:sz w:val="20"/>
      <w:szCs w:val="20"/>
      <w:lang w:val="it-IT" w:eastAsia="ar-SA"/>
    </w:rPr>
  </w:style>
  <w:style w:type="paragraph" w:styleId="Revision">
    <w:name w:val="Revision"/>
    <w:hidden/>
    <w:uiPriority w:val="99"/>
    <w:semiHidden/>
    <w:rsid w:val="00255EFA"/>
    <w:pPr>
      <w:spacing w:after="0" w:line="240" w:lineRule="auto"/>
    </w:pPr>
    <w:rPr>
      <w:rFonts w:ascii="Calibri" w:eastAsia="Calibri" w:hAnsi="Calibri" w:cs="Calibri"/>
      <w:lang w:val="it-IT" w:eastAsia="ar-SA"/>
    </w:rPr>
  </w:style>
  <w:style w:type="table" w:customStyle="1" w:styleId="LightShading-Accent11">
    <w:name w:val="Light Shading - Accent 11"/>
    <w:basedOn w:val="TableNormal"/>
    <w:uiPriority w:val="60"/>
    <w:rsid w:val="006B059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4">
    <w:name w:val="Medium Grid 1 Accent 4"/>
    <w:basedOn w:val="TableNormal"/>
    <w:uiPriority w:val="67"/>
    <w:rsid w:val="006B059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5"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67B"/>
    <w:pPr>
      <w:suppressAutoHyphens/>
    </w:pPr>
    <w:rPr>
      <w:rFonts w:ascii="Calibri" w:eastAsia="Calibri" w:hAnsi="Calibri" w:cs="Calibri"/>
      <w:lang w:val="it-I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4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14B0"/>
    <w:rPr>
      <w:lang w:val="it-IT"/>
    </w:rPr>
  </w:style>
  <w:style w:type="paragraph" w:styleId="Footer">
    <w:name w:val="footer"/>
    <w:basedOn w:val="Normal"/>
    <w:link w:val="FooterChar"/>
    <w:unhideWhenUsed/>
    <w:rsid w:val="00CF14B0"/>
    <w:pPr>
      <w:tabs>
        <w:tab w:val="center" w:pos="4536"/>
        <w:tab w:val="right" w:pos="9072"/>
      </w:tabs>
      <w:spacing w:after="0" w:line="240" w:lineRule="auto"/>
    </w:pPr>
  </w:style>
  <w:style w:type="character" w:customStyle="1" w:styleId="FooterChar">
    <w:name w:val="Footer Char"/>
    <w:basedOn w:val="DefaultParagraphFont"/>
    <w:link w:val="Footer"/>
    <w:rsid w:val="00CF14B0"/>
    <w:rPr>
      <w:lang w:val="it-IT"/>
    </w:rPr>
  </w:style>
  <w:style w:type="paragraph" w:customStyle="1" w:styleId="Elencoacolori-Colore11">
    <w:name w:val="Elenco a colori - Colore 11"/>
    <w:basedOn w:val="Normal"/>
    <w:uiPriority w:val="99"/>
    <w:rsid w:val="00EC167B"/>
    <w:pPr>
      <w:ind w:left="720"/>
    </w:pPr>
  </w:style>
  <w:style w:type="character" w:customStyle="1" w:styleId="Riferimentointenso1">
    <w:name w:val="Riferimento intenso1"/>
    <w:uiPriority w:val="99"/>
    <w:qFormat/>
    <w:rsid w:val="00EC167B"/>
    <w:rPr>
      <w:rFonts w:cs="Times New Roman"/>
      <w:b/>
      <w:smallCaps/>
      <w:color w:val="C0504D"/>
      <w:spacing w:val="5"/>
      <w:u w:val="single"/>
    </w:rPr>
  </w:style>
  <w:style w:type="paragraph" w:styleId="ListParagraph">
    <w:name w:val="List Paragraph"/>
    <w:basedOn w:val="Normal"/>
    <w:uiPriority w:val="34"/>
    <w:qFormat/>
    <w:rsid w:val="00EC167B"/>
    <w:pPr>
      <w:ind w:left="720"/>
      <w:contextualSpacing/>
    </w:pPr>
  </w:style>
  <w:style w:type="paragraph" w:styleId="CommentText">
    <w:name w:val="annotation text"/>
    <w:basedOn w:val="Normal"/>
    <w:link w:val="CommentTextChar"/>
    <w:rsid w:val="00EC167B"/>
    <w:pPr>
      <w:spacing w:line="240" w:lineRule="auto"/>
    </w:pPr>
    <w:rPr>
      <w:sz w:val="20"/>
      <w:szCs w:val="20"/>
    </w:rPr>
  </w:style>
  <w:style w:type="character" w:customStyle="1" w:styleId="CommentTextChar">
    <w:name w:val="Comment Text Char"/>
    <w:basedOn w:val="DefaultParagraphFont"/>
    <w:link w:val="CommentText"/>
    <w:rsid w:val="00EC167B"/>
    <w:rPr>
      <w:rFonts w:ascii="Calibri" w:eastAsia="Calibri" w:hAnsi="Calibri" w:cs="Calibri"/>
      <w:sz w:val="20"/>
      <w:szCs w:val="20"/>
      <w:lang w:val="it-IT" w:eastAsia="ar-SA"/>
    </w:rPr>
  </w:style>
  <w:style w:type="table" w:styleId="TableGrid">
    <w:name w:val="Table Grid"/>
    <w:basedOn w:val="TableNormal"/>
    <w:uiPriority w:val="59"/>
    <w:rsid w:val="00EC167B"/>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5"/>
    <w:rsid w:val="00EC167B"/>
    <w:pPr>
      <w:spacing w:after="0" w:line="240" w:lineRule="auto"/>
    </w:pPr>
    <w:rPr>
      <w:rFonts w:ascii="Times New Roman" w:eastAsia="Times New Roman" w:hAnsi="Times New Roman" w:cs="Times New Roman"/>
      <w:color w:val="31849B"/>
      <w:sz w:val="20"/>
      <w:szCs w:val="20"/>
      <w:lang w:val="it-IT" w:eastAsia="it-I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Hyperlink">
    <w:name w:val="Hyperlink"/>
    <w:basedOn w:val="DefaultParagraphFont"/>
    <w:uiPriority w:val="99"/>
    <w:rsid w:val="00EC167B"/>
    <w:rPr>
      <w:color w:val="0000FF"/>
      <w:u w:val="single"/>
    </w:rPr>
  </w:style>
  <w:style w:type="table" w:customStyle="1" w:styleId="LightShading-Accent51">
    <w:name w:val="Light Shading - Accent 51"/>
    <w:basedOn w:val="TableNormal"/>
    <w:next w:val="LightShading-Accent5"/>
    <w:uiPriority w:val="65"/>
    <w:rsid w:val="00FF7DB7"/>
    <w:pPr>
      <w:spacing w:after="0" w:line="240" w:lineRule="auto"/>
    </w:pPr>
    <w:rPr>
      <w:rFonts w:ascii="Times New Roman" w:eastAsia="Times New Roman" w:hAnsi="Times New Roman" w:cs="Times New Roman"/>
      <w:color w:val="31849B"/>
      <w:sz w:val="20"/>
      <w:szCs w:val="20"/>
      <w:lang w:val="it-IT" w:eastAsia="it-I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Emphasis">
    <w:name w:val="Emphasis"/>
    <w:basedOn w:val="DefaultParagraphFont"/>
    <w:uiPriority w:val="20"/>
    <w:qFormat/>
    <w:rsid w:val="008C548E"/>
    <w:rPr>
      <w:i/>
      <w:iCs/>
    </w:rPr>
  </w:style>
  <w:style w:type="character" w:customStyle="1" w:styleId="UnresolvedMention1">
    <w:name w:val="Unresolved Mention1"/>
    <w:basedOn w:val="DefaultParagraphFont"/>
    <w:uiPriority w:val="99"/>
    <w:semiHidden/>
    <w:unhideWhenUsed/>
    <w:rsid w:val="008C548E"/>
    <w:rPr>
      <w:color w:val="605E5C"/>
      <w:shd w:val="clear" w:color="auto" w:fill="E1DFDD"/>
    </w:rPr>
  </w:style>
  <w:style w:type="paragraph" w:styleId="BalloonText">
    <w:name w:val="Balloon Text"/>
    <w:basedOn w:val="Normal"/>
    <w:link w:val="BalloonTextChar"/>
    <w:uiPriority w:val="99"/>
    <w:semiHidden/>
    <w:unhideWhenUsed/>
    <w:rsid w:val="00DB0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035"/>
    <w:rPr>
      <w:rFonts w:ascii="Segoe UI" w:eastAsia="Calibri" w:hAnsi="Segoe UI" w:cs="Segoe UI"/>
      <w:sz w:val="18"/>
      <w:szCs w:val="18"/>
      <w:lang w:val="it-IT" w:eastAsia="ar-SA"/>
    </w:rPr>
  </w:style>
  <w:style w:type="character" w:styleId="CommentReference">
    <w:name w:val="annotation reference"/>
    <w:basedOn w:val="DefaultParagraphFont"/>
    <w:uiPriority w:val="99"/>
    <w:semiHidden/>
    <w:unhideWhenUsed/>
    <w:rsid w:val="00934270"/>
    <w:rPr>
      <w:sz w:val="16"/>
      <w:szCs w:val="16"/>
    </w:rPr>
  </w:style>
  <w:style w:type="paragraph" w:styleId="CommentSubject">
    <w:name w:val="annotation subject"/>
    <w:basedOn w:val="CommentText"/>
    <w:next w:val="CommentText"/>
    <w:link w:val="CommentSubjectChar"/>
    <w:uiPriority w:val="99"/>
    <w:semiHidden/>
    <w:unhideWhenUsed/>
    <w:rsid w:val="00934270"/>
    <w:rPr>
      <w:b/>
      <w:bCs/>
    </w:rPr>
  </w:style>
  <w:style w:type="character" w:customStyle="1" w:styleId="CommentSubjectChar">
    <w:name w:val="Comment Subject Char"/>
    <w:basedOn w:val="CommentTextChar"/>
    <w:link w:val="CommentSubject"/>
    <w:uiPriority w:val="99"/>
    <w:semiHidden/>
    <w:rsid w:val="00934270"/>
    <w:rPr>
      <w:rFonts w:ascii="Calibri" w:eastAsia="Calibri" w:hAnsi="Calibri" w:cs="Calibri"/>
      <w:b/>
      <w:bCs/>
      <w:sz w:val="20"/>
      <w:szCs w:val="20"/>
      <w:lang w:val="it-IT" w:eastAsia="ar-SA"/>
    </w:rPr>
  </w:style>
  <w:style w:type="paragraph" w:styleId="Revision">
    <w:name w:val="Revision"/>
    <w:hidden/>
    <w:uiPriority w:val="99"/>
    <w:semiHidden/>
    <w:rsid w:val="00255EFA"/>
    <w:pPr>
      <w:spacing w:after="0" w:line="240" w:lineRule="auto"/>
    </w:pPr>
    <w:rPr>
      <w:rFonts w:ascii="Calibri" w:eastAsia="Calibri" w:hAnsi="Calibri" w:cs="Calibri"/>
      <w:lang w:val="it-IT" w:eastAsia="ar-SA"/>
    </w:rPr>
  </w:style>
  <w:style w:type="table" w:styleId="LightShading-Accent1">
    <w:name w:val="Light Shading Accent 1"/>
    <w:basedOn w:val="TableNormal"/>
    <w:uiPriority w:val="60"/>
    <w:rsid w:val="006B059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4">
    <w:name w:val="Medium Grid 1 Accent 4"/>
    <w:basedOn w:val="TableNormal"/>
    <w:uiPriority w:val="67"/>
    <w:rsid w:val="006B059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webSettings.xml><?xml version="1.0" encoding="utf-8"?>
<w:webSettings xmlns:r="http://schemas.openxmlformats.org/officeDocument/2006/relationships" xmlns:w="http://schemas.openxmlformats.org/wordprocessingml/2006/main">
  <w:divs>
    <w:div w:id="147671904">
      <w:bodyDiv w:val="1"/>
      <w:marLeft w:val="0"/>
      <w:marRight w:val="0"/>
      <w:marTop w:val="0"/>
      <w:marBottom w:val="0"/>
      <w:divBdr>
        <w:top w:val="none" w:sz="0" w:space="0" w:color="auto"/>
        <w:left w:val="none" w:sz="0" w:space="0" w:color="auto"/>
        <w:bottom w:val="none" w:sz="0" w:space="0" w:color="auto"/>
        <w:right w:val="none" w:sz="0" w:space="0" w:color="auto"/>
      </w:divBdr>
    </w:div>
    <w:div w:id="352265378">
      <w:bodyDiv w:val="1"/>
      <w:marLeft w:val="0"/>
      <w:marRight w:val="0"/>
      <w:marTop w:val="0"/>
      <w:marBottom w:val="0"/>
      <w:divBdr>
        <w:top w:val="none" w:sz="0" w:space="0" w:color="auto"/>
        <w:left w:val="none" w:sz="0" w:space="0" w:color="auto"/>
        <w:bottom w:val="none" w:sz="0" w:space="0" w:color="auto"/>
        <w:right w:val="none" w:sz="0" w:space="0" w:color="auto"/>
      </w:divBdr>
    </w:div>
    <w:div w:id="1290362640">
      <w:bodyDiv w:val="1"/>
      <w:marLeft w:val="0"/>
      <w:marRight w:val="0"/>
      <w:marTop w:val="0"/>
      <w:marBottom w:val="0"/>
      <w:divBdr>
        <w:top w:val="none" w:sz="0" w:space="0" w:color="auto"/>
        <w:left w:val="none" w:sz="0" w:space="0" w:color="auto"/>
        <w:bottom w:val="none" w:sz="0" w:space="0" w:color="auto"/>
        <w:right w:val="none" w:sz="0" w:space="0" w:color="auto"/>
      </w:divBdr>
    </w:div>
    <w:div w:id="20979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about:blank" TargetMode="Externa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98697-3F03-4B2E-925E-DE4508287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2098</Words>
  <Characters>11959</Characters>
  <Application>Microsoft Office Word</Application>
  <DocSecurity>0</DocSecurity>
  <Lines>99</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Laptop</Company>
  <LinksUpToDate>false</LinksUpToDate>
  <CharactersWithSpaces>14029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User</cp:lastModifiedBy>
  <cp:revision>39</cp:revision>
  <dcterms:created xsi:type="dcterms:W3CDTF">2020-03-17T12:52:00Z</dcterms:created>
  <dcterms:modified xsi:type="dcterms:W3CDTF">2020-04-10T08:41:00Z</dcterms:modified>
</cp:coreProperties>
</file>