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C4" w:rsidRPr="00663A7B" w:rsidRDefault="0030680D" w:rsidP="00663A7B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1F5263">
        <w:rPr>
          <w:rFonts w:ascii="Arial" w:hAnsi="Arial" w:cs="Arial"/>
          <w:lang w:val="sr-Latn-ME"/>
        </w:rPr>
        <w:t xml:space="preserve">Ministarstvo poljoprivrede, šumarstva i vodoprivrede, PIB:_____________, </w:t>
      </w:r>
      <w:r w:rsidRPr="0090009E">
        <w:rPr>
          <w:rFonts w:ascii="Arial" w:hAnsi="Arial" w:cs="Arial"/>
          <w:lang w:val="sr-Latn-ME"/>
        </w:rPr>
        <w:t xml:space="preserve">u daljem tekstu: Davalac finansijske podrške), </w:t>
      </w:r>
    </w:p>
    <w:p w:rsidR="00F8747D" w:rsidRPr="0090009E" w:rsidRDefault="00B5566A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_______________</w:t>
      </w:r>
      <w:r w:rsidR="00020D94" w:rsidRPr="0090009E">
        <w:rPr>
          <w:rFonts w:ascii="Arial" w:hAnsi="Arial" w:cs="Arial"/>
          <w:lang w:val="sr-Latn-ME"/>
        </w:rPr>
        <w:t xml:space="preserve">, </w:t>
      </w:r>
      <w:r w:rsidR="00CD41E8" w:rsidRPr="0090009E">
        <w:rPr>
          <w:rFonts w:ascii="Arial" w:hAnsi="Arial" w:cs="Arial"/>
          <w:lang w:val="sr-Latn-ME"/>
        </w:rPr>
        <w:t xml:space="preserve">JMBG: </w:t>
      </w:r>
      <w:r w:rsidRPr="0090009E">
        <w:rPr>
          <w:rFonts w:ascii="Arial" w:hAnsi="Arial" w:cs="Arial"/>
          <w:lang w:val="sr-Latn-ME"/>
        </w:rPr>
        <w:t>______________</w:t>
      </w:r>
      <w:r w:rsidR="00BF3E28" w:rsidRPr="0090009E">
        <w:rPr>
          <w:rFonts w:ascii="Arial" w:hAnsi="Arial" w:cs="Arial"/>
          <w:lang w:val="sr-Latn-ME"/>
        </w:rPr>
        <w:t xml:space="preserve">, Ulica </w:t>
      </w:r>
      <w:r w:rsidRPr="0090009E">
        <w:rPr>
          <w:rFonts w:ascii="Arial" w:hAnsi="Arial" w:cs="Arial"/>
          <w:lang w:val="sr-Latn-ME"/>
        </w:rPr>
        <w:t>___________</w:t>
      </w:r>
      <w:r w:rsidR="00BF3E28" w:rsidRPr="0090009E">
        <w:rPr>
          <w:rFonts w:ascii="Arial" w:hAnsi="Arial" w:cs="Arial"/>
          <w:lang w:val="sr-Latn-ME"/>
        </w:rPr>
        <w:t xml:space="preserve"> </w:t>
      </w:r>
      <w:r w:rsidR="00C91636" w:rsidRPr="0090009E">
        <w:rPr>
          <w:rFonts w:ascii="Arial" w:hAnsi="Arial" w:cs="Arial"/>
          <w:lang w:val="sr-Latn-ME"/>
        </w:rPr>
        <w:t>(u daljem tekstu</w:t>
      </w:r>
      <w:r w:rsidR="00F9796C" w:rsidRPr="0090009E">
        <w:rPr>
          <w:rFonts w:ascii="Arial" w:hAnsi="Arial" w:cs="Arial"/>
          <w:lang w:val="sr-Latn-ME"/>
        </w:rPr>
        <w:t>:</w:t>
      </w:r>
      <w:r w:rsidR="00C91636" w:rsidRPr="0090009E">
        <w:rPr>
          <w:rFonts w:ascii="Arial" w:hAnsi="Arial" w:cs="Arial"/>
          <w:lang w:val="sr-Latn-ME"/>
        </w:rPr>
        <w:t xml:space="preserve"> Korisnik </w:t>
      </w:r>
      <w:r w:rsidR="0030680D" w:rsidRPr="0090009E">
        <w:rPr>
          <w:rFonts w:ascii="Arial" w:hAnsi="Arial" w:cs="Arial"/>
          <w:lang w:val="sr-Latn-ME"/>
        </w:rPr>
        <w:t>finansijske podrške</w:t>
      </w:r>
      <w:r w:rsidR="00C91636" w:rsidRPr="0090009E">
        <w:rPr>
          <w:rFonts w:ascii="Arial" w:hAnsi="Arial" w:cs="Arial"/>
          <w:lang w:val="sr-Latn-ME"/>
        </w:rPr>
        <w:t xml:space="preserve">), </w:t>
      </w:r>
    </w:p>
    <w:p w:rsidR="00C91636" w:rsidRPr="0090009E" w:rsidRDefault="00346103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D</w:t>
      </w:r>
      <w:r w:rsidR="00C91636" w:rsidRPr="0090009E">
        <w:rPr>
          <w:rFonts w:ascii="Arial" w:hAnsi="Arial" w:cs="Arial"/>
          <w:lang w:val="sr-Latn-ME"/>
        </w:rPr>
        <w:t xml:space="preserve">ana </w:t>
      </w:r>
      <w:r w:rsidR="00241EE2" w:rsidRPr="0090009E">
        <w:rPr>
          <w:rFonts w:ascii="Arial" w:hAnsi="Arial" w:cs="Arial"/>
          <w:lang w:val="sr-Latn-ME"/>
        </w:rPr>
        <w:t xml:space="preserve"> </w:t>
      </w:r>
      <w:r w:rsidR="00154755" w:rsidRPr="0090009E">
        <w:rPr>
          <w:rFonts w:ascii="Arial" w:hAnsi="Arial" w:cs="Arial"/>
          <w:lang w:val="sr-Latn-ME"/>
        </w:rPr>
        <w:t>……….</w:t>
      </w:r>
      <w:r w:rsidR="00950A2D" w:rsidRPr="0090009E">
        <w:rPr>
          <w:rFonts w:ascii="Arial" w:hAnsi="Arial" w:cs="Arial"/>
          <w:lang w:val="sr-Latn-ME"/>
        </w:rPr>
        <w:t>.</w:t>
      </w:r>
      <w:r w:rsidR="001F5263">
        <w:rPr>
          <w:rFonts w:ascii="Arial" w:hAnsi="Arial" w:cs="Arial"/>
          <w:lang w:val="sr-Latn-ME"/>
        </w:rPr>
        <w:t xml:space="preserve"> </w:t>
      </w:r>
      <w:r w:rsidR="00E8185F" w:rsidRPr="0090009E">
        <w:rPr>
          <w:rFonts w:ascii="Arial" w:hAnsi="Arial" w:cs="Arial"/>
          <w:lang w:val="sr-Latn-ME"/>
        </w:rPr>
        <w:t>202</w:t>
      </w:r>
      <w:r w:rsidR="00154755" w:rsidRPr="0090009E">
        <w:rPr>
          <w:rFonts w:ascii="Arial" w:hAnsi="Arial" w:cs="Arial"/>
          <w:lang w:val="sr-Latn-ME"/>
        </w:rPr>
        <w:t>3</w:t>
      </w:r>
      <w:r w:rsidR="00C91636" w:rsidRPr="0090009E">
        <w:rPr>
          <w:rFonts w:ascii="Arial" w:hAnsi="Arial" w:cs="Arial"/>
          <w:lang w:val="sr-Latn-ME"/>
        </w:rPr>
        <w:t>.</w:t>
      </w:r>
      <w:r w:rsidR="00630B31" w:rsidRPr="0090009E">
        <w:rPr>
          <w:rFonts w:ascii="Arial" w:hAnsi="Arial" w:cs="Arial"/>
          <w:lang w:val="sr-Latn-ME"/>
        </w:rPr>
        <w:t xml:space="preserve"> </w:t>
      </w:r>
      <w:r w:rsidR="00F61E4D" w:rsidRPr="0090009E">
        <w:rPr>
          <w:rFonts w:ascii="Arial" w:hAnsi="Arial" w:cs="Arial"/>
          <w:lang w:val="sr-Latn-ME"/>
        </w:rPr>
        <w:t>g</w:t>
      </w:r>
      <w:r w:rsidR="00C91636" w:rsidRPr="0090009E">
        <w:rPr>
          <w:rFonts w:ascii="Arial" w:hAnsi="Arial" w:cs="Arial"/>
          <w:lang w:val="sr-Latn-ME"/>
        </w:rPr>
        <w:t>odine</w:t>
      </w:r>
      <w:r w:rsidRPr="0090009E">
        <w:rPr>
          <w:rFonts w:ascii="Arial" w:hAnsi="Arial" w:cs="Arial"/>
          <w:lang w:val="sr-Latn-ME"/>
        </w:rPr>
        <w:t>,</w:t>
      </w:r>
      <w:r w:rsidR="00C91636" w:rsidRPr="0090009E">
        <w:rPr>
          <w:rFonts w:ascii="Arial" w:hAnsi="Arial" w:cs="Arial"/>
          <w:lang w:val="sr-Latn-ME"/>
        </w:rPr>
        <w:t xml:space="preserve"> zaključuju</w:t>
      </w:r>
      <w:r w:rsidR="00023A68" w:rsidRPr="0090009E">
        <w:rPr>
          <w:rFonts w:ascii="Arial" w:hAnsi="Arial" w:cs="Arial"/>
          <w:lang w:val="sr-Latn-ME"/>
        </w:rPr>
        <w:t>:</w:t>
      </w:r>
    </w:p>
    <w:p w:rsidR="00C91636" w:rsidRPr="0090009E" w:rsidRDefault="00C91636" w:rsidP="0097328F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>UGOV</w:t>
      </w:r>
      <w:r w:rsidR="00020D94" w:rsidRPr="0090009E">
        <w:rPr>
          <w:rFonts w:ascii="Arial" w:hAnsi="Arial" w:cs="Arial"/>
          <w:b/>
          <w:lang w:val="sr-Latn-ME"/>
        </w:rPr>
        <w:t xml:space="preserve">OR O </w:t>
      </w:r>
      <w:r w:rsidR="00E8185F" w:rsidRPr="0090009E">
        <w:rPr>
          <w:rFonts w:ascii="Arial" w:hAnsi="Arial" w:cs="Arial"/>
          <w:b/>
          <w:lang w:val="sr-Latn-ME"/>
        </w:rPr>
        <w:t>STIPENDIR</w:t>
      </w:r>
      <w:r w:rsidR="00AD3298" w:rsidRPr="0090009E">
        <w:rPr>
          <w:rFonts w:ascii="Arial" w:hAnsi="Arial" w:cs="Arial"/>
          <w:b/>
          <w:lang w:val="sr-Latn-ME"/>
        </w:rPr>
        <w:t>ANJU</w:t>
      </w:r>
      <w:r w:rsidR="00CF06B9" w:rsidRPr="0090009E">
        <w:rPr>
          <w:rFonts w:ascii="Arial" w:hAnsi="Arial" w:cs="Arial"/>
          <w:b/>
          <w:lang w:val="sr-Latn-ME"/>
        </w:rPr>
        <w:t xml:space="preserve"> </w:t>
      </w:r>
    </w:p>
    <w:p w:rsidR="002D7556" w:rsidRPr="0090009E" w:rsidRDefault="002D7556" w:rsidP="0097328F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>Član 1</w:t>
      </w:r>
    </w:p>
    <w:p w:rsidR="00C975C4" w:rsidRPr="0090009E" w:rsidRDefault="002D7556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 xml:space="preserve">Ovim </w:t>
      </w:r>
      <w:r w:rsidR="00F9796C" w:rsidRPr="0090009E">
        <w:rPr>
          <w:rFonts w:ascii="Arial" w:hAnsi="Arial" w:cs="Arial"/>
          <w:lang w:val="sr-Latn-ME"/>
        </w:rPr>
        <w:t>u</w:t>
      </w:r>
      <w:r w:rsidRPr="0090009E">
        <w:rPr>
          <w:rFonts w:ascii="Arial" w:hAnsi="Arial" w:cs="Arial"/>
          <w:lang w:val="sr-Latn-ME"/>
        </w:rPr>
        <w:t xml:space="preserve">govorom </w:t>
      </w:r>
      <w:r w:rsidR="00F9796C" w:rsidRPr="0090009E">
        <w:rPr>
          <w:rFonts w:ascii="Arial" w:hAnsi="Arial" w:cs="Arial"/>
          <w:lang w:val="sr-Latn-ME"/>
        </w:rPr>
        <w:t xml:space="preserve">utvrđuju se prava i obaveze između </w:t>
      </w:r>
      <w:r w:rsidR="00154755" w:rsidRPr="0090009E">
        <w:rPr>
          <w:rFonts w:ascii="Arial" w:hAnsi="Arial" w:cs="Arial"/>
          <w:lang w:val="sr-Latn-ME"/>
        </w:rPr>
        <w:t>Ministarstva poljoprivrede, šumarstva i</w:t>
      </w:r>
      <w:r w:rsidR="00F9796C" w:rsidRPr="0090009E">
        <w:rPr>
          <w:rFonts w:ascii="Arial" w:hAnsi="Arial" w:cs="Arial"/>
          <w:lang w:val="sr-Latn-ME"/>
        </w:rPr>
        <w:t xml:space="preserve"> </w:t>
      </w:r>
      <w:r w:rsidR="00154755" w:rsidRPr="0090009E">
        <w:rPr>
          <w:rFonts w:ascii="Arial" w:hAnsi="Arial" w:cs="Arial"/>
          <w:lang w:val="sr-Latn-ME"/>
        </w:rPr>
        <w:t xml:space="preserve">vodoprivrede </w:t>
      </w:r>
      <w:r w:rsidR="00663A7B">
        <w:rPr>
          <w:rFonts w:ascii="Arial" w:hAnsi="Arial" w:cs="Arial"/>
          <w:lang w:val="sr-Latn-ME"/>
        </w:rPr>
        <w:t xml:space="preserve">kao davaoca finansijske podrške </w:t>
      </w:r>
      <w:r w:rsidR="0007517D" w:rsidRPr="0090009E">
        <w:rPr>
          <w:rFonts w:ascii="Arial" w:hAnsi="Arial" w:cs="Arial"/>
          <w:lang w:val="sr-Latn-ME"/>
        </w:rPr>
        <w:t>i</w:t>
      </w:r>
      <w:r w:rsidR="00F9796C" w:rsidRPr="0090009E">
        <w:rPr>
          <w:rFonts w:ascii="Arial" w:hAnsi="Arial" w:cs="Arial"/>
          <w:lang w:val="sr-Latn-ME"/>
        </w:rPr>
        <w:t xml:space="preserve"> </w:t>
      </w:r>
      <w:r w:rsidR="00663A7B">
        <w:rPr>
          <w:rFonts w:ascii="Arial" w:hAnsi="Arial" w:cs="Arial"/>
          <w:lang w:val="sr-Latn-ME"/>
        </w:rPr>
        <w:t>studenata šumarstva kao k</w:t>
      </w:r>
      <w:r w:rsidR="00F9796C" w:rsidRPr="0090009E">
        <w:rPr>
          <w:rFonts w:ascii="Arial" w:hAnsi="Arial" w:cs="Arial"/>
          <w:lang w:val="sr-Latn-ME"/>
        </w:rPr>
        <w:t xml:space="preserve">orisnika </w:t>
      </w:r>
      <w:r w:rsidR="0030680D" w:rsidRPr="0090009E">
        <w:rPr>
          <w:rFonts w:ascii="Arial" w:hAnsi="Arial" w:cs="Arial"/>
          <w:lang w:val="sr-Latn-ME"/>
        </w:rPr>
        <w:t>finansijske podrške</w:t>
      </w:r>
      <w:r w:rsidR="00F9796C" w:rsidRPr="0090009E">
        <w:rPr>
          <w:rFonts w:ascii="Arial" w:hAnsi="Arial" w:cs="Arial"/>
          <w:lang w:val="sr-Latn-ME"/>
        </w:rPr>
        <w:t xml:space="preserve"> po osnovu </w:t>
      </w:r>
      <w:r w:rsidR="0030680D" w:rsidRPr="0090009E">
        <w:rPr>
          <w:rFonts w:ascii="Arial" w:hAnsi="Arial" w:cs="Arial"/>
          <w:lang w:val="sr-Latn-ME"/>
        </w:rPr>
        <w:t>projekta „</w:t>
      </w:r>
      <w:r w:rsidR="0030680D" w:rsidRPr="0090009E">
        <w:rPr>
          <w:rFonts w:ascii="Arial" w:hAnsi="Arial" w:cs="Arial"/>
          <w:b/>
          <w:bCs/>
          <w:lang w:val="sr-Latn-ME"/>
        </w:rPr>
        <w:t>Rješavanje pitanja nedostatka stručnih kadrova u šumarstvu“.</w:t>
      </w:r>
    </w:p>
    <w:p w:rsidR="002D7556" w:rsidRPr="0090009E" w:rsidRDefault="00C975C4" w:rsidP="0097328F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>Član 2</w:t>
      </w:r>
    </w:p>
    <w:p w:rsidR="00830AE3" w:rsidRPr="0090009E" w:rsidRDefault="00830AE3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 xml:space="preserve">Korisniku </w:t>
      </w:r>
      <w:r w:rsidR="0090009E">
        <w:rPr>
          <w:rFonts w:ascii="Arial" w:hAnsi="Arial" w:cs="Arial"/>
          <w:lang w:val="sr-Latn-ME"/>
        </w:rPr>
        <w:t>finansijske podrške</w:t>
      </w:r>
      <w:r w:rsidR="00663A7B">
        <w:rPr>
          <w:rFonts w:ascii="Arial" w:hAnsi="Arial" w:cs="Arial"/>
          <w:lang w:val="sr-Latn-ME"/>
        </w:rPr>
        <w:t xml:space="preserve"> ...................................</w:t>
      </w:r>
      <w:r w:rsidRPr="0090009E">
        <w:rPr>
          <w:rFonts w:ascii="Arial" w:hAnsi="Arial" w:cs="Arial"/>
          <w:lang w:val="sr-Latn-ME"/>
        </w:rPr>
        <w:t xml:space="preserve"> </w:t>
      </w:r>
      <w:r w:rsidR="0030680D" w:rsidRPr="0090009E">
        <w:rPr>
          <w:rFonts w:ascii="Arial" w:hAnsi="Arial" w:cs="Arial"/>
          <w:lang w:val="sr-Latn-ME"/>
        </w:rPr>
        <w:t>dodijeljena je finansijska podrška</w:t>
      </w:r>
      <w:r w:rsidR="007946AA" w:rsidRPr="0090009E">
        <w:rPr>
          <w:rFonts w:ascii="Arial" w:hAnsi="Arial" w:cs="Arial"/>
          <w:lang w:val="sr-Latn-ME"/>
        </w:rPr>
        <w:t xml:space="preserve"> Odlukom o dodj</w:t>
      </w:r>
      <w:r w:rsidR="0090009E">
        <w:rPr>
          <w:rFonts w:ascii="Arial" w:hAnsi="Arial" w:cs="Arial"/>
          <w:lang w:val="sr-Latn-ME"/>
        </w:rPr>
        <w:t>eli</w:t>
      </w:r>
      <w:r w:rsidR="007946AA" w:rsidRPr="0090009E">
        <w:rPr>
          <w:rFonts w:ascii="Arial" w:hAnsi="Arial" w:cs="Arial"/>
          <w:lang w:val="sr-Latn-ME"/>
        </w:rPr>
        <w:t xml:space="preserve"> broj: </w:t>
      </w:r>
      <w:r w:rsidR="0090009E">
        <w:rPr>
          <w:rFonts w:ascii="Arial" w:hAnsi="Arial" w:cs="Arial"/>
          <w:lang w:val="sr-Latn-ME"/>
        </w:rPr>
        <w:t>..</w:t>
      </w:r>
      <w:r w:rsidR="0007517D" w:rsidRPr="0090009E">
        <w:rPr>
          <w:rFonts w:ascii="Arial" w:hAnsi="Arial" w:cs="Arial"/>
          <w:lang w:val="sr-Latn-ME"/>
        </w:rPr>
        <w:t>…….20</w:t>
      </w:r>
      <w:r w:rsidR="0007517D" w:rsidRPr="0090009E">
        <w:rPr>
          <w:rFonts w:ascii="Arial" w:eastAsia="Calibri" w:hAnsi="Arial" w:cs="Arial"/>
          <w:lang w:val="sr-Latn-ME"/>
        </w:rPr>
        <w:t>23</w:t>
      </w:r>
      <w:r w:rsidR="007946AA" w:rsidRPr="0090009E">
        <w:rPr>
          <w:rFonts w:ascii="Arial" w:hAnsi="Arial" w:cs="Arial"/>
          <w:lang w:val="sr-Latn-ME"/>
        </w:rPr>
        <w:t>. godine</w:t>
      </w:r>
      <w:r w:rsidR="0090009E">
        <w:rPr>
          <w:rFonts w:ascii="Arial" w:hAnsi="Arial" w:cs="Arial"/>
          <w:lang w:val="sr-Latn-ME"/>
        </w:rPr>
        <w:t>, koju je donijelo Ministarstvo poljoprivrede, šumarstva i vodoprivrede</w:t>
      </w:r>
      <w:r w:rsidR="00195258" w:rsidRPr="0090009E">
        <w:rPr>
          <w:rFonts w:ascii="Arial" w:hAnsi="Arial" w:cs="Arial"/>
          <w:lang w:val="sr-Latn-ME"/>
        </w:rPr>
        <w:t>.</w:t>
      </w:r>
    </w:p>
    <w:p w:rsidR="002D7556" w:rsidRPr="0090009E" w:rsidRDefault="002D7556" w:rsidP="0097328F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 xml:space="preserve">Član </w:t>
      </w:r>
      <w:r w:rsidR="000870BD" w:rsidRPr="0090009E">
        <w:rPr>
          <w:rFonts w:ascii="Arial" w:hAnsi="Arial" w:cs="Arial"/>
          <w:b/>
          <w:lang w:val="sr-Latn-ME"/>
        </w:rPr>
        <w:t>3</w:t>
      </w:r>
    </w:p>
    <w:p w:rsidR="002D7556" w:rsidRPr="0090009E" w:rsidRDefault="00663A7B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Davalac finansijske podrške</w:t>
      </w:r>
      <w:r w:rsidR="00096C56" w:rsidRPr="0090009E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će isplatiti</w:t>
      </w:r>
      <w:r w:rsidR="00096C56" w:rsidRPr="0090009E">
        <w:rPr>
          <w:rFonts w:ascii="Arial" w:hAnsi="Arial" w:cs="Arial"/>
          <w:lang w:val="sr-Latn-ME"/>
        </w:rPr>
        <w:t xml:space="preserve"> K</w:t>
      </w:r>
      <w:r w:rsidR="00A43388" w:rsidRPr="0090009E">
        <w:rPr>
          <w:rFonts w:ascii="Arial" w:hAnsi="Arial" w:cs="Arial"/>
          <w:lang w:val="sr-Latn-ME"/>
        </w:rPr>
        <w:t>o</w:t>
      </w:r>
      <w:r w:rsidR="00E03099" w:rsidRPr="0090009E">
        <w:rPr>
          <w:rFonts w:ascii="Arial" w:hAnsi="Arial" w:cs="Arial"/>
          <w:lang w:val="sr-Latn-ME"/>
        </w:rPr>
        <w:t>risniku finansijske podrške</w:t>
      </w:r>
      <w:r w:rsidR="00096C56" w:rsidRPr="0090009E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.................................................... </w:t>
      </w:r>
      <w:r w:rsidR="00096C56" w:rsidRPr="0090009E">
        <w:rPr>
          <w:rFonts w:ascii="Arial" w:hAnsi="Arial" w:cs="Arial"/>
          <w:lang w:val="sr-Latn-ME"/>
        </w:rPr>
        <w:t xml:space="preserve">mjesečni iznos od </w:t>
      </w:r>
      <w:r w:rsidR="0007517D" w:rsidRPr="0090009E">
        <w:rPr>
          <w:rFonts w:ascii="Arial" w:hAnsi="Arial" w:cs="Arial"/>
          <w:lang w:val="sr-Latn-ME"/>
        </w:rPr>
        <w:t xml:space="preserve">…….. </w:t>
      </w:r>
      <w:r w:rsidR="00096C56" w:rsidRPr="0090009E">
        <w:rPr>
          <w:rFonts w:ascii="Arial" w:hAnsi="Arial" w:cs="Arial"/>
          <w:lang w:val="sr-Latn-ME"/>
        </w:rPr>
        <w:t xml:space="preserve">EUR za </w:t>
      </w:r>
      <w:r w:rsidR="007F0AC6" w:rsidRPr="0090009E">
        <w:rPr>
          <w:rFonts w:ascii="Arial" w:hAnsi="Arial" w:cs="Arial"/>
          <w:lang w:val="sr-Latn-ME"/>
        </w:rPr>
        <w:t>…….</w:t>
      </w:r>
      <w:r w:rsidR="00096C56" w:rsidRPr="0090009E">
        <w:rPr>
          <w:rFonts w:ascii="Arial" w:hAnsi="Arial" w:cs="Arial"/>
          <w:lang w:val="sr-Latn-ME"/>
        </w:rPr>
        <w:t xml:space="preserve"> mjeseci studijske godine (ukupno </w:t>
      </w:r>
      <w:r w:rsidR="0007517D" w:rsidRPr="0090009E">
        <w:rPr>
          <w:rFonts w:ascii="Arial" w:hAnsi="Arial" w:cs="Arial"/>
          <w:lang w:val="sr-Latn-ME"/>
        </w:rPr>
        <w:t>……….</w:t>
      </w:r>
      <w:r w:rsidR="00096C56" w:rsidRPr="0090009E">
        <w:rPr>
          <w:rFonts w:ascii="Arial" w:hAnsi="Arial" w:cs="Arial"/>
          <w:lang w:val="sr-Latn-ME"/>
        </w:rPr>
        <w:t>EUR)</w:t>
      </w:r>
      <w:r w:rsidR="002D7556" w:rsidRPr="0090009E">
        <w:rPr>
          <w:rFonts w:ascii="Arial" w:hAnsi="Arial" w:cs="Arial"/>
          <w:lang w:val="sr-Latn-ME"/>
        </w:rPr>
        <w:t>, do 15</w:t>
      </w:r>
      <w:r w:rsidR="001F6E12" w:rsidRPr="0090009E">
        <w:rPr>
          <w:rFonts w:ascii="Arial" w:hAnsi="Arial" w:cs="Arial"/>
          <w:lang w:val="sr-Latn-ME"/>
        </w:rPr>
        <w:t>.</w:t>
      </w:r>
      <w:r w:rsidR="002D7556" w:rsidRPr="0090009E">
        <w:rPr>
          <w:rFonts w:ascii="Arial" w:hAnsi="Arial" w:cs="Arial"/>
          <w:lang w:val="sr-Latn-ME"/>
        </w:rPr>
        <w:t xml:space="preserve"> u mjesecu za </w:t>
      </w:r>
      <w:r w:rsidR="00096C56" w:rsidRPr="0090009E">
        <w:rPr>
          <w:rFonts w:ascii="Arial" w:hAnsi="Arial" w:cs="Arial"/>
          <w:lang w:val="sr-Latn-ME"/>
        </w:rPr>
        <w:t>tekući mjesec</w:t>
      </w:r>
      <w:r w:rsidR="002D7556" w:rsidRPr="0090009E">
        <w:rPr>
          <w:rFonts w:ascii="Arial" w:hAnsi="Arial" w:cs="Arial"/>
          <w:lang w:val="sr-Latn-ME"/>
        </w:rPr>
        <w:t>.</w:t>
      </w:r>
    </w:p>
    <w:p w:rsidR="002D7556" w:rsidRPr="0090009E" w:rsidRDefault="00096C56" w:rsidP="0030680D">
      <w:pPr>
        <w:jc w:val="both"/>
        <w:rPr>
          <w:lang w:val="sr-Latn-ME"/>
        </w:rPr>
      </w:pPr>
      <w:r w:rsidRPr="0090009E">
        <w:rPr>
          <w:rFonts w:ascii="Arial" w:hAnsi="Arial" w:cs="Arial"/>
          <w:lang w:val="sr-Latn-ME"/>
        </w:rPr>
        <w:t>Uplata</w:t>
      </w:r>
      <w:r w:rsidR="00E8185F" w:rsidRPr="0090009E">
        <w:rPr>
          <w:rFonts w:ascii="Arial" w:hAnsi="Arial" w:cs="Arial"/>
          <w:lang w:val="sr-Latn-ME"/>
        </w:rPr>
        <w:t xml:space="preserve"> </w:t>
      </w:r>
      <w:r w:rsidR="00E03099" w:rsidRPr="0090009E">
        <w:rPr>
          <w:rFonts w:ascii="Arial" w:hAnsi="Arial" w:cs="Arial"/>
          <w:lang w:val="sr-Latn-ME"/>
        </w:rPr>
        <w:t>finansijske podrške</w:t>
      </w:r>
      <w:r w:rsidRPr="0090009E">
        <w:rPr>
          <w:rFonts w:ascii="Arial" w:hAnsi="Arial" w:cs="Arial"/>
          <w:lang w:val="sr-Latn-ME"/>
        </w:rPr>
        <w:t xml:space="preserve"> </w:t>
      </w:r>
      <w:r w:rsidR="00E8185F" w:rsidRPr="0090009E">
        <w:rPr>
          <w:rFonts w:ascii="Arial" w:hAnsi="Arial" w:cs="Arial"/>
          <w:lang w:val="sr-Latn-ME"/>
        </w:rPr>
        <w:t>vrši</w:t>
      </w:r>
      <w:r w:rsidRPr="0090009E">
        <w:rPr>
          <w:rFonts w:ascii="Arial" w:hAnsi="Arial" w:cs="Arial"/>
          <w:lang w:val="sr-Latn-ME"/>
        </w:rPr>
        <w:t xml:space="preserve"> se na </w:t>
      </w:r>
      <w:r w:rsidR="00E8185F" w:rsidRPr="0090009E">
        <w:rPr>
          <w:rFonts w:ascii="Arial" w:hAnsi="Arial" w:cs="Arial"/>
          <w:lang w:val="sr-Latn-ME"/>
        </w:rPr>
        <w:t>transakcion</w:t>
      </w:r>
      <w:r w:rsidRPr="0090009E">
        <w:rPr>
          <w:rFonts w:ascii="Arial" w:hAnsi="Arial" w:cs="Arial"/>
          <w:lang w:val="sr-Latn-ME"/>
        </w:rPr>
        <w:t>i</w:t>
      </w:r>
      <w:r w:rsidR="00E120DA" w:rsidRPr="0090009E">
        <w:rPr>
          <w:rFonts w:ascii="Arial" w:hAnsi="Arial" w:cs="Arial"/>
          <w:lang w:val="sr-Latn-ME"/>
        </w:rPr>
        <w:t xml:space="preserve"> račun </w:t>
      </w:r>
      <w:r w:rsidRPr="0090009E">
        <w:rPr>
          <w:rFonts w:ascii="Arial" w:hAnsi="Arial" w:cs="Arial"/>
          <w:lang w:val="sr-Latn-ME"/>
        </w:rPr>
        <w:t>K</w:t>
      </w:r>
      <w:r w:rsidR="00E120DA" w:rsidRPr="0090009E">
        <w:rPr>
          <w:rFonts w:ascii="Arial" w:hAnsi="Arial" w:cs="Arial"/>
          <w:lang w:val="sr-Latn-ME"/>
        </w:rPr>
        <w:t xml:space="preserve">orisnika </w:t>
      </w:r>
      <w:r w:rsidR="00663A7B">
        <w:rPr>
          <w:rFonts w:ascii="Arial" w:hAnsi="Arial" w:cs="Arial"/>
          <w:lang w:val="sr-Latn-ME"/>
        </w:rPr>
        <w:t xml:space="preserve">finansijske podrške </w:t>
      </w:r>
      <w:r w:rsidR="00E120DA" w:rsidRPr="0090009E">
        <w:rPr>
          <w:rFonts w:ascii="Arial" w:hAnsi="Arial" w:cs="Arial"/>
          <w:lang w:val="sr-Latn-ME"/>
        </w:rPr>
        <w:t>br</w:t>
      </w:r>
      <w:r w:rsidR="00E8185F" w:rsidRPr="0090009E">
        <w:rPr>
          <w:rFonts w:ascii="Arial" w:hAnsi="Arial" w:cs="Arial"/>
          <w:lang w:val="sr-Latn-ME"/>
        </w:rPr>
        <w:t>oj:</w:t>
      </w:r>
      <w:r w:rsidR="00921DCA" w:rsidRPr="0090009E">
        <w:rPr>
          <w:rFonts w:ascii="Arial" w:hAnsi="Arial" w:cs="Arial"/>
          <w:lang w:val="sr-Latn-ME"/>
        </w:rPr>
        <w:t xml:space="preserve"> </w:t>
      </w:r>
      <w:r w:rsidR="00B5566A" w:rsidRPr="0090009E">
        <w:rPr>
          <w:rFonts w:ascii="Arial" w:hAnsi="Arial" w:cs="Arial"/>
          <w:lang w:val="sr-Latn-ME"/>
        </w:rPr>
        <w:t>____________  kod _________</w:t>
      </w:r>
      <w:r w:rsidR="00921DCA" w:rsidRPr="0090009E">
        <w:rPr>
          <w:rFonts w:ascii="Arial" w:hAnsi="Arial" w:cs="Arial"/>
          <w:lang w:val="sr-Latn-ME"/>
        </w:rPr>
        <w:t xml:space="preserve"> banke.</w:t>
      </w:r>
      <w:r w:rsidR="00921DCA" w:rsidRPr="0090009E">
        <w:rPr>
          <w:lang w:val="sr-Latn-ME"/>
        </w:rPr>
        <w:t xml:space="preserve"> </w:t>
      </w:r>
    </w:p>
    <w:p w:rsidR="00B51694" w:rsidRPr="0090009E" w:rsidRDefault="00276D2F" w:rsidP="00B51694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 xml:space="preserve">Član </w:t>
      </w:r>
      <w:r w:rsidR="00E66AAC" w:rsidRPr="0090009E">
        <w:rPr>
          <w:rFonts w:ascii="Arial" w:hAnsi="Arial" w:cs="Arial"/>
          <w:b/>
          <w:lang w:val="sr-Latn-ME"/>
        </w:rPr>
        <w:t>4</w:t>
      </w:r>
    </w:p>
    <w:p w:rsidR="00B51694" w:rsidRPr="0090009E" w:rsidRDefault="00276D2F" w:rsidP="0030680D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 xml:space="preserve">Korisnik </w:t>
      </w:r>
      <w:r w:rsidR="00E03099" w:rsidRPr="0090009E">
        <w:rPr>
          <w:rFonts w:ascii="Arial" w:hAnsi="Arial" w:cs="Arial"/>
          <w:lang w:val="sr-Latn-ME"/>
        </w:rPr>
        <w:t>finansijske podrške</w:t>
      </w:r>
      <w:r w:rsidRPr="0090009E">
        <w:rPr>
          <w:rFonts w:ascii="Arial" w:hAnsi="Arial" w:cs="Arial"/>
          <w:lang w:val="sr-Latn-ME"/>
        </w:rPr>
        <w:t xml:space="preserve"> dužan </w:t>
      </w:r>
      <w:r w:rsidR="00096C56" w:rsidRPr="0090009E">
        <w:rPr>
          <w:rFonts w:ascii="Arial" w:hAnsi="Arial" w:cs="Arial"/>
          <w:lang w:val="sr-Latn-ME"/>
        </w:rPr>
        <w:t xml:space="preserve">je </w:t>
      </w:r>
      <w:r w:rsidRPr="0090009E">
        <w:rPr>
          <w:rFonts w:ascii="Arial" w:hAnsi="Arial" w:cs="Arial"/>
          <w:lang w:val="sr-Latn-ME"/>
        </w:rPr>
        <w:t xml:space="preserve">da pohađa nastavu i polaže ispite prema nastavnom planu i programu. </w:t>
      </w:r>
    </w:p>
    <w:p w:rsidR="00276D2F" w:rsidRPr="0090009E" w:rsidRDefault="00276D2F" w:rsidP="0097328F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t xml:space="preserve">Član </w:t>
      </w:r>
      <w:r w:rsidR="00F40533" w:rsidRPr="0090009E">
        <w:rPr>
          <w:rFonts w:ascii="Arial" w:hAnsi="Arial" w:cs="Arial"/>
          <w:b/>
          <w:lang w:val="sr-Latn-ME"/>
        </w:rPr>
        <w:t>5</w:t>
      </w:r>
    </w:p>
    <w:p w:rsidR="008939DF" w:rsidRDefault="008939DF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 xml:space="preserve">Korisnik </w:t>
      </w:r>
      <w:r w:rsidR="00E03099" w:rsidRPr="0090009E">
        <w:rPr>
          <w:rFonts w:ascii="Arial" w:hAnsi="Arial" w:cs="Arial"/>
          <w:lang w:val="sr-Latn-ME"/>
        </w:rPr>
        <w:t>finansijske podrške</w:t>
      </w:r>
      <w:r w:rsidR="0007517D" w:rsidRPr="0090009E">
        <w:rPr>
          <w:rFonts w:ascii="Arial" w:hAnsi="Arial" w:cs="Arial"/>
          <w:lang w:val="sr-Latn-ME"/>
        </w:rPr>
        <w:t xml:space="preserve"> se obavezuje da će</w:t>
      </w:r>
      <w:r w:rsidRPr="0090009E">
        <w:rPr>
          <w:rFonts w:ascii="Arial" w:hAnsi="Arial" w:cs="Arial"/>
          <w:lang w:val="sr-Latn-ME"/>
        </w:rPr>
        <w:t xml:space="preserve"> po okončanju završne studijske godine obaviti </w:t>
      </w:r>
      <w:r w:rsidR="00E03099" w:rsidRPr="0090009E">
        <w:rPr>
          <w:rFonts w:ascii="Arial" w:eastAsia="Calibri" w:hAnsi="Arial" w:cs="Arial"/>
          <w:lang w:val="sr-Latn-ME"/>
        </w:rPr>
        <w:t>pripravnički staž, odnosno zasnovati radni odnos u šumarskom sektoru u Crnoj Gori u najmanjem vremenskom periodu od 5 godina, nakon završetka studija</w:t>
      </w:r>
      <w:r w:rsidR="0007517D" w:rsidRPr="0090009E">
        <w:rPr>
          <w:rFonts w:ascii="Arial" w:hAnsi="Arial" w:cs="Arial"/>
          <w:lang w:val="sr-Latn-ME"/>
        </w:rPr>
        <w:t>.</w:t>
      </w:r>
    </w:p>
    <w:p w:rsidR="00663A7B" w:rsidRPr="0090009E" w:rsidRDefault="00663A7B" w:rsidP="0097328F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slučaju da Korisnik finansijske podrške ne zasnuje radni odnos u skladu sa stavom 1 ovog člana Davalac finansijske podrške ima pravo na naknadu štete.</w:t>
      </w:r>
    </w:p>
    <w:p w:rsidR="00096C56" w:rsidRPr="0090009E" w:rsidRDefault="00096C56" w:rsidP="002157E1">
      <w:pPr>
        <w:spacing w:line="360" w:lineRule="auto"/>
        <w:jc w:val="center"/>
        <w:rPr>
          <w:rFonts w:ascii="Arial" w:hAnsi="Arial" w:cs="Arial"/>
          <w:b/>
          <w:lang w:val="sr-Latn-ME"/>
        </w:rPr>
      </w:pPr>
      <w:r w:rsidRPr="0090009E">
        <w:rPr>
          <w:rFonts w:ascii="Arial" w:hAnsi="Arial" w:cs="Arial"/>
          <w:b/>
          <w:lang w:val="sr-Latn-ME"/>
        </w:rPr>
        <w:lastRenderedPageBreak/>
        <w:t>Član</w:t>
      </w:r>
      <w:r w:rsidR="002157E1" w:rsidRPr="0090009E">
        <w:rPr>
          <w:rFonts w:ascii="Arial" w:hAnsi="Arial" w:cs="Arial"/>
          <w:b/>
          <w:lang w:val="sr-Latn-ME"/>
        </w:rPr>
        <w:t xml:space="preserve"> 6</w:t>
      </w:r>
    </w:p>
    <w:p w:rsidR="00096C56" w:rsidRPr="0090009E" w:rsidRDefault="00096C56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 xml:space="preserve">Korisnik </w:t>
      </w:r>
      <w:r w:rsidR="00E03099" w:rsidRPr="0090009E">
        <w:rPr>
          <w:rFonts w:ascii="Arial" w:hAnsi="Arial" w:cs="Arial"/>
          <w:lang w:val="sr-Latn-ME"/>
        </w:rPr>
        <w:t>finansijske podrške gubi pravo na stipendiranje</w:t>
      </w:r>
      <w:r w:rsidRPr="0090009E">
        <w:rPr>
          <w:rFonts w:ascii="Arial" w:hAnsi="Arial" w:cs="Arial"/>
          <w:lang w:val="sr-Latn-ME"/>
        </w:rPr>
        <w:t>, ako:</w:t>
      </w:r>
    </w:p>
    <w:p w:rsidR="00096C56" w:rsidRPr="0090009E" w:rsidRDefault="00096C56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-</w:t>
      </w:r>
      <w:r w:rsidR="00E03099" w:rsidRPr="0090009E">
        <w:rPr>
          <w:rFonts w:ascii="Arial" w:hAnsi="Arial" w:cs="Arial"/>
          <w:lang w:val="sr-Latn-ME"/>
        </w:rPr>
        <w:t xml:space="preserve"> </w:t>
      </w:r>
      <w:r w:rsidRPr="0090009E">
        <w:rPr>
          <w:rFonts w:ascii="Arial" w:hAnsi="Arial" w:cs="Arial"/>
          <w:lang w:val="sr-Latn-ME"/>
        </w:rPr>
        <w:t xml:space="preserve">se </w:t>
      </w:r>
      <w:r w:rsidR="00E03099" w:rsidRPr="0090009E">
        <w:rPr>
          <w:rFonts w:ascii="Arial" w:hAnsi="Arial" w:cs="Arial"/>
          <w:lang w:val="sr-Latn-ME"/>
        </w:rPr>
        <w:t>utvrdi da je pravo na stipendiranje</w:t>
      </w:r>
      <w:r w:rsidRPr="0090009E">
        <w:rPr>
          <w:rFonts w:ascii="Arial" w:hAnsi="Arial" w:cs="Arial"/>
          <w:lang w:val="sr-Latn-ME"/>
        </w:rPr>
        <w:t xml:space="preserve"> ostvario na osnovu netačnih podataka;</w:t>
      </w:r>
    </w:p>
    <w:p w:rsidR="00096C56" w:rsidRPr="0090009E" w:rsidRDefault="00096C56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-</w:t>
      </w:r>
      <w:r w:rsidR="00E03099" w:rsidRPr="0090009E">
        <w:rPr>
          <w:rFonts w:ascii="Arial" w:hAnsi="Arial" w:cs="Arial"/>
          <w:lang w:val="sr-Latn-ME"/>
        </w:rPr>
        <w:t xml:space="preserve"> </w:t>
      </w:r>
      <w:r w:rsidRPr="0090009E">
        <w:rPr>
          <w:rFonts w:ascii="Arial" w:hAnsi="Arial" w:cs="Arial"/>
          <w:lang w:val="sr-Latn-ME"/>
        </w:rPr>
        <w:t>je promijenio mjesto prebivališta</w:t>
      </w:r>
      <w:r w:rsidR="00E03099" w:rsidRPr="0090009E">
        <w:rPr>
          <w:rFonts w:ascii="Arial" w:hAnsi="Arial" w:cs="Arial"/>
          <w:lang w:val="sr-Latn-ME"/>
        </w:rPr>
        <w:t xml:space="preserve"> van Crne Gore</w:t>
      </w:r>
      <w:r w:rsidRPr="0090009E">
        <w:rPr>
          <w:rFonts w:ascii="Arial" w:hAnsi="Arial" w:cs="Arial"/>
          <w:lang w:val="sr-Latn-ME"/>
        </w:rPr>
        <w:t>;</w:t>
      </w:r>
    </w:p>
    <w:p w:rsidR="00096C56" w:rsidRPr="0090009E" w:rsidRDefault="00096C56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-</w:t>
      </w:r>
      <w:r w:rsidR="00E03099" w:rsidRPr="0090009E">
        <w:rPr>
          <w:rFonts w:ascii="Arial" w:hAnsi="Arial" w:cs="Arial"/>
          <w:lang w:val="sr-Latn-ME"/>
        </w:rPr>
        <w:t xml:space="preserve"> </w:t>
      </w:r>
      <w:r w:rsidRPr="0090009E">
        <w:rPr>
          <w:rFonts w:ascii="Arial" w:hAnsi="Arial" w:cs="Arial"/>
          <w:lang w:val="sr-Latn-ME"/>
        </w:rPr>
        <w:t>prekine studiranje;</w:t>
      </w:r>
    </w:p>
    <w:p w:rsidR="00096C56" w:rsidRPr="0090009E" w:rsidRDefault="00096C56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-</w:t>
      </w:r>
      <w:r w:rsidR="00E03099" w:rsidRPr="0090009E">
        <w:rPr>
          <w:rFonts w:ascii="Arial" w:hAnsi="Arial" w:cs="Arial"/>
          <w:lang w:val="sr-Latn-ME"/>
        </w:rPr>
        <w:t xml:space="preserve"> </w:t>
      </w:r>
      <w:r w:rsidRPr="0090009E">
        <w:rPr>
          <w:rFonts w:ascii="Arial" w:hAnsi="Arial" w:cs="Arial"/>
          <w:lang w:val="sr-Latn-ME"/>
        </w:rPr>
        <w:t>i u drugim slučajevima</w:t>
      </w:r>
      <w:r w:rsidR="00521439" w:rsidRPr="0090009E">
        <w:rPr>
          <w:rFonts w:ascii="Arial" w:hAnsi="Arial" w:cs="Arial"/>
          <w:lang w:val="sr-Latn-ME"/>
        </w:rPr>
        <w:t>, u skladu sa zakonom</w:t>
      </w:r>
      <w:r w:rsidRPr="0090009E">
        <w:rPr>
          <w:rFonts w:ascii="Arial" w:hAnsi="Arial" w:cs="Arial"/>
          <w:lang w:val="sr-Latn-ME"/>
        </w:rPr>
        <w:t>.</w:t>
      </w:r>
    </w:p>
    <w:p w:rsidR="00E03099" w:rsidRPr="0090009E" w:rsidRDefault="00E03099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U slučaju gubitka prava na stipediranje Korisnik finansijske podrške je dužan da vrati dobijena finansijska sredstva po ovom osnovu.</w:t>
      </w:r>
    </w:p>
    <w:p w:rsidR="00E03099" w:rsidRPr="0090009E" w:rsidRDefault="00E03099" w:rsidP="002157E1">
      <w:pPr>
        <w:spacing w:line="360" w:lineRule="auto"/>
        <w:ind w:firstLine="720"/>
        <w:jc w:val="both"/>
        <w:rPr>
          <w:rFonts w:ascii="Arial" w:hAnsi="Arial" w:cs="Arial"/>
          <w:lang w:val="sr-Latn-ME"/>
        </w:rPr>
      </w:pPr>
      <w:r w:rsidRPr="0090009E">
        <w:rPr>
          <w:rFonts w:ascii="Arial" w:hAnsi="Arial" w:cs="Arial"/>
          <w:lang w:val="sr-Latn-ME"/>
        </w:rPr>
        <w:t>Ako Korisnik finansijske podrške ostvari prosječnu</w:t>
      </w:r>
      <w:r w:rsidR="00663A7B">
        <w:rPr>
          <w:rFonts w:ascii="Arial" w:hAnsi="Arial" w:cs="Arial"/>
          <w:lang w:val="sr-Latn-ME"/>
        </w:rPr>
        <w:t xml:space="preserve"> o</w:t>
      </w:r>
      <w:r w:rsidR="00ED3E47">
        <w:rPr>
          <w:rFonts w:ascii="Arial" w:hAnsi="Arial" w:cs="Arial"/>
          <w:lang w:val="sr-Latn-ME"/>
        </w:rPr>
        <w:t>cjenu na kraju studija preko 7,0 (sedam</w:t>
      </w:r>
      <w:bookmarkStart w:id="0" w:name="_GoBack"/>
      <w:bookmarkEnd w:id="0"/>
      <w:r w:rsidRPr="0090009E">
        <w:rPr>
          <w:rFonts w:ascii="Arial" w:hAnsi="Arial" w:cs="Arial"/>
          <w:lang w:val="sr-Latn-ME"/>
        </w:rPr>
        <w:t>)</w:t>
      </w:r>
      <w:r w:rsidR="00663A7B">
        <w:rPr>
          <w:rFonts w:ascii="Arial" w:hAnsi="Arial" w:cs="Arial"/>
          <w:lang w:val="sr-Latn-ME"/>
        </w:rPr>
        <w:t xml:space="preserve"> oslobađa se vraćanja finansijskih</w:t>
      </w:r>
      <w:r w:rsidR="0090009E" w:rsidRPr="0090009E">
        <w:rPr>
          <w:rFonts w:ascii="Arial" w:hAnsi="Arial" w:cs="Arial"/>
          <w:lang w:val="sr-Latn-ME"/>
        </w:rPr>
        <w:t xml:space="preserve"> sredst</w:t>
      </w:r>
      <w:r w:rsidR="00663A7B">
        <w:rPr>
          <w:rFonts w:ascii="Arial" w:hAnsi="Arial" w:cs="Arial"/>
          <w:lang w:val="sr-Latn-ME"/>
        </w:rPr>
        <w:t>ava dodijeljenih</w:t>
      </w:r>
      <w:r w:rsidR="0090009E" w:rsidRPr="0090009E">
        <w:rPr>
          <w:rFonts w:ascii="Arial" w:hAnsi="Arial" w:cs="Arial"/>
          <w:lang w:val="sr-Latn-ME"/>
        </w:rPr>
        <w:t xml:space="preserve"> ovim ugovorom.</w:t>
      </w:r>
    </w:p>
    <w:p w:rsidR="00D66955" w:rsidRPr="0090009E" w:rsidRDefault="00D66955" w:rsidP="00D66955">
      <w:pPr>
        <w:spacing w:line="360" w:lineRule="auto"/>
        <w:jc w:val="center"/>
        <w:rPr>
          <w:rFonts w:ascii="Arial" w:hAnsi="Arial" w:cs="Arial"/>
          <w:lang w:val="sr-Latn-ME"/>
        </w:rPr>
      </w:pPr>
      <w:r w:rsidRPr="0090009E">
        <w:rPr>
          <w:rFonts w:ascii="Arial" w:eastAsia="Tahoma" w:hAnsi="Arial" w:cs="Arial"/>
          <w:b/>
          <w:lang w:val="sr-Latn-ME"/>
        </w:rPr>
        <w:t xml:space="preserve">Član </w:t>
      </w:r>
      <w:r w:rsidR="00C12153" w:rsidRPr="0090009E">
        <w:rPr>
          <w:rFonts w:ascii="Arial" w:eastAsia="Tahoma" w:hAnsi="Arial" w:cs="Arial"/>
          <w:b/>
          <w:lang w:val="sr-Latn-ME"/>
        </w:rPr>
        <w:t>7</w:t>
      </w:r>
    </w:p>
    <w:p w:rsidR="00D66955" w:rsidRPr="0090009E" w:rsidRDefault="00D66955" w:rsidP="00D66955">
      <w:pPr>
        <w:spacing w:line="360" w:lineRule="auto"/>
        <w:ind w:left="1" w:firstLine="719"/>
        <w:jc w:val="both"/>
        <w:rPr>
          <w:rFonts w:ascii="Arial" w:eastAsia="Tahoma" w:hAnsi="Arial" w:cs="Arial"/>
          <w:b/>
          <w:highlight w:val="yellow"/>
          <w:lang w:val="sr-Latn-ME"/>
        </w:rPr>
      </w:pPr>
      <w:r w:rsidRPr="0090009E">
        <w:rPr>
          <w:rFonts w:ascii="Arial" w:eastAsia="Tahoma" w:hAnsi="Arial" w:cs="Arial"/>
          <w:lang w:val="sr-Latn-ME"/>
        </w:rPr>
        <w:t>Eventualne sporove ugovorne strane će rješavati mirnim putem, a ako nije moguće mirno rješenje spora, nadležan je sud u Podgorici.</w:t>
      </w:r>
    </w:p>
    <w:p w:rsidR="00D66955" w:rsidRPr="0090009E" w:rsidRDefault="00A86B9A" w:rsidP="00D66955">
      <w:pPr>
        <w:spacing w:line="360" w:lineRule="auto"/>
        <w:ind w:left="1" w:right="20"/>
        <w:jc w:val="center"/>
        <w:rPr>
          <w:rFonts w:ascii="Arial" w:hAnsi="Arial" w:cs="Arial"/>
          <w:lang w:val="sr-Latn-ME"/>
        </w:rPr>
      </w:pPr>
      <w:r w:rsidRPr="0090009E">
        <w:rPr>
          <w:rFonts w:ascii="Arial" w:eastAsia="Tahoma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6840855</wp:posOffset>
                </wp:positionH>
                <wp:positionV relativeFrom="page">
                  <wp:posOffset>412750</wp:posOffset>
                </wp:positionV>
                <wp:extent cx="0" cy="16510"/>
                <wp:effectExtent l="11430" t="12700" r="7620" b="8890"/>
                <wp:wrapNone/>
                <wp:docPr id="1" name="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5E24D3" id="Shape 44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38.65pt,32.5pt" to="538.6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" o:allowincell="f" strokecolor="#e3e3e3" strokeweight=".08464mm">
                <w10:wrap anchorx="page" anchory="page"/>
              </v:line>
            </w:pict>
          </mc:Fallback>
        </mc:AlternateContent>
      </w:r>
      <w:r w:rsidR="00D66955" w:rsidRPr="0090009E">
        <w:rPr>
          <w:rFonts w:ascii="Arial" w:eastAsia="Tahoma" w:hAnsi="Arial" w:cs="Arial"/>
          <w:b/>
          <w:lang w:val="sr-Latn-ME"/>
        </w:rPr>
        <w:t xml:space="preserve">Član </w:t>
      </w:r>
      <w:r w:rsidR="00C12153" w:rsidRPr="0090009E">
        <w:rPr>
          <w:rFonts w:ascii="Arial" w:eastAsia="Tahoma" w:hAnsi="Arial" w:cs="Arial"/>
          <w:b/>
          <w:lang w:val="sr-Latn-ME"/>
        </w:rPr>
        <w:t>8</w:t>
      </w:r>
    </w:p>
    <w:p w:rsidR="00B51694" w:rsidRPr="0090009E" w:rsidRDefault="00D66955" w:rsidP="00B51694">
      <w:pPr>
        <w:spacing w:line="360" w:lineRule="auto"/>
        <w:ind w:left="1" w:firstLine="719"/>
        <w:jc w:val="both"/>
        <w:rPr>
          <w:rFonts w:ascii="Arial" w:eastAsia="Tahoma" w:hAnsi="Arial" w:cs="Arial"/>
          <w:lang w:val="sr-Latn-ME"/>
        </w:rPr>
      </w:pPr>
      <w:r w:rsidRPr="0090009E">
        <w:rPr>
          <w:rFonts w:ascii="Arial" w:eastAsia="Tahoma" w:hAnsi="Arial" w:cs="Arial"/>
          <w:lang w:val="sr-Latn-ME"/>
        </w:rPr>
        <w:t xml:space="preserve">Na prava i obaveze ugovornih strana koja nijesu regulisana ovim ugovorom, primenjivaće se važeći propisi. </w:t>
      </w:r>
    </w:p>
    <w:p w:rsidR="00D66955" w:rsidRPr="0090009E" w:rsidRDefault="00D66955" w:rsidP="00B51694">
      <w:pPr>
        <w:spacing w:line="360" w:lineRule="auto"/>
        <w:ind w:left="1" w:firstLine="719"/>
        <w:jc w:val="center"/>
        <w:rPr>
          <w:rFonts w:ascii="Arial" w:eastAsia="Tahoma" w:hAnsi="Arial" w:cs="Arial"/>
          <w:lang w:val="sr-Latn-ME"/>
        </w:rPr>
      </w:pPr>
      <w:r w:rsidRPr="0090009E">
        <w:rPr>
          <w:rFonts w:ascii="Arial" w:eastAsia="Tahoma" w:hAnsi="Arial" w:cs="Arial"/>
          <w:b/>
          <w:lang w:val="sr-Latn-ME"/>
        </w:rPr>
        <w:t xml:space="preserve">Član </w:t>
      </w:r>
      <w:r w:rsidR="00C12153" w:rsidRPr="0090009E">
        <w:rPr>
          <w:rFonts w:ascii="Arial" w:eastAsia="Tahoma" w:hAnsi="Arial" w:cs="Arial"/>
          <w:b/>
          <w:lang w:val="sr-Latn-ME"/>
        </w:rPr>
        <w:t>9</w:t>
      </w:r>
    </w:p>
    <w:p w:rsidR="009C70A9" w:rsidRPr="0090009E" w:rsidRDefault="00D66955" w:rsidP="00D66955">
      <w:pPr>
        <w:spacing w:line="360" w:lineRule="auto"/>
        <w:ind w:left="1" w:right="20" w:firstLine="719"/>
        <w:jc w:val="both"/>
        <w:rPr>
          <w:rFonts w:ascii="Arial" w:eastAsia="Tahoma" w:hAnsi="Arial" w:cs="Arial"/>
          <w:lang w:val="sr-Latn-ME"/>
        </w:rPr>
      </w:pPr>
      <w:r w:rsidRPr="0090009E">
        <w:rPr>
          <w:rFonts w:ascii="Arial" w:eastAsia="Tahoma" w:hAnsi="Arial" w:cs="Arial"/>
          <w:lang w:val="sr-Latn-ME"/>
        </w:rPr>
        <w:t>Ovaj ugovor sačinjen je u tri primjerka istovjetnog teksta, dva</w:t>
      </w:r>
      <w:r w:rsidR="00C12153" w:rsidRPr="0090009E">
        <w:rPr>
          <w:rFonts w:ascii="Arial" w:eastAsia="Tahoma" w:hAnsi="Arial" w:cs="Arial"/>
          <w:lang w:val="sr-Latn-ME"/>
        </w:rPr>
        <w:t xml:space="preserve"> primjerka</w:t>
      </w:r>
      <w:r w:rsidRPr="0090009E">
        <w:rPr>
          <w:rFonts w:ascii="Arial" w:eastAsia="Tahoma" w:hAnsi="Arial" w:cs="Arial"/>
          <w:lang w:val="sr-Latn-ME"/>
        </w:rPr>
        <w:t xml:space="preserve"> za </w:t>
      </w:r>
      <w:r w:rsidR="0007517D" w:rsidRPr="0090009E">
        <w:rPr>
          <w:rFonts w:ascii="Arial" w:eastAsia="Tahoma" w:hAnsi="Arial" w:cs="Arial"/>
          <w:lang w:val="sr-Latn-ME"/>
        </w:rPr>
        <w:t>Ministarstvo poljoprivrede, šumarstva i vodoprivrede</w:t>
      </w:r>
      <w:r w:rsidRPr="0090009E">
        <w:rPr>
          <w:rFonts w:ascii="Arial" w:eastAsia="Tahoma" w:hAnsi="Arial" w:cs="Arial"/>
          <w:lang w:val="sr-Latn-ME"/>
        </w:rPr>
        <w:t xml:space="preserve"> i jedan primjerak za Korisnika</w:t>
      </w:r>
      <w:r w:rsidR="00663A7B">
        <w:rPr>
          <w:rFonts w:ascii="Arial" w:eastAsia="Tahoma" w:hAnsi="Arial" w:cs="Arial"/>
          <w:lang w:val="sr-Latn-ME"/>
        </w:rPr>
        <w:t xml:space="preserve"> finansijske podrške</w:t>
      </w:r>
      <w:r w:rsidRPr="0090009E">
        <w:rPr>
          <w:rFonts w:ascii="Arial" w:eastAsia="Tahoma" w:hAnsi="Arial" w:cs="Arial"/>
          <w:lang w:val="sr-Latn-ME"/>
        </w:rPr>
        <w:t>.</w:t>
      </w:r>
    </w:p>
    <w:p w:rsidR="00B51694" w:rsidRPr="0090009E" w:rsidRDefault="00B51694" w:rsidP="00D66955">
      <w:pPr>
        <w:spacing w:line="360" w:lineRule="auto"/>
        <w:ind w:left="1" w:right="20" w:firstLine="719"/>
        <w:jc w:val="both"/>
        <w:rPr>
          <w:rFonts w:ascii="Arial" w:eastAsia="Tahoma" w:hAnsi="Arial" w:cs="Arial"/>
          <w:lang w:val="sr-Latn-ME"/>
        </w:rPr>
      </w:pPr>
    </w:p>
    <w:p w:rsidR="00B51694" w:rsidRPr="0090009E" w:rsidRDefault="00B51694" w:rsidP="00D66955">
      <w:pPr>
        <w:spacing w:line="360" w:lineRule="auto"/>
        <w:ind w:left="1" w:right="20" w:firstLine="719"/>
        <w:jc w:val="both"/>
        <w:rPr>
          <w:rFonts w:ascii="Arial" w:eastAsia="Tahoma" w:hAnsi="Arial" w:cs="Arial"/>
          <w:lang w:val="sr-Latn-ME"/>
        </w:rPr>
      </w:pPr>
    </w:p>
    <w:tbl>
      <w:tblPr>
        <w:tblStyle w:val="TableGrid"/>
        <w:tblW w:w="102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10"/>
      </w:tblGrid>
      <w:tr w:rsidR="00D66955" w:rsidRPr="0090009E" w:rsidTr="00FB08ED">
        <w:trPr>
          <w:trHeight w:val="2304"/>
        </w:trPr>
        <w:tc>
          <w:tcPr>
            <w:tcW w:w="5111" w:type="dxa"/>
          </w:tcPr>
          <w:p w:rsidR="00D66955" w:rsidRPr="0090009E" w:rsidRDefault="0007517D" w:rsidP="0007517D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 w:rsidRPr="0090009E">
              <w:rPr>
                <w:rFonts w:ascii="Arial" w:hAnsi="Arial" w:cs="Arial"/>
                <w:b/>
                <w:lang w:val="sr-Latn-ME"/>
              </w:rPr>
              <w:t>Ministarstvo poljoprivrede,</w:t>
            </w:r>
          </w:p>
          <w:p w:rsidR="0007517D" w:rsidRPr="0090009E" w:rsidRDefault="0007517D" w:rsidP="0007517D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 w:rsidRPr="0090009E">
              <w:rPr>
                <w:rFonts w:ascii="Arial" w:hAnsi="Arial" w:cs="Arial"/>
                <w:b/>
                <w:lang w:val="sr-Latn-ME"/>
              </w:rPr>
              <w:t>šumarstva i vodoprivrede</w:t>
            </w:r>
          </w:p>
          <w:p w:rsidR="00D66955" w:rsidRPr="0090009E" w:rsidRDefault="00D66955" w:rsidP="003F28EA">
            <w:pPr>
              <w:spacing w:line="360" w:lineRule="auto"/>
              <w:ind w:firstLine="720"/>
              <w:jc w:val="center"/>
              <w:rPr>
                <w:rFonts w:ascii="Arial" w:hAnsi="Arial" w:cs="Arial"/>
                <w:b/>
                <w:lang w:val="sr-Latn-ME"/>
              </w:rPr>
            </w:pPr>
          </w:p>
          <w:p w:rsidR="00D66955" w:rsidRPr="0090009E" w:rsidRDefault="00D66955" w:rsidP="00B75083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 w:rsidRPr="0090009E">
              <w:rPr>
                <w:rFonts w:ascii="Arial" w:hAnsi="Arial" w:cs="Arial"/>
                <w:b/>
                <w:lang w:val="sr-Latn-ME"/>
              </w:rPr>
              <w:t>________________________</w:t>
            </w:r>
          </w:p>
          <w:p w:rsidR="00D66955" w:rsidRPr="0090009E" w:rsidRDefault="00B75083" w:rsidP="00B75083">
            <w:pPr>
              <w:spacing w:line="360" w:lineRule="auto"/>
              <w:rPr>
                <w:rFonts w:ascii="Arial" w:eastAsia="Tahoma" w:hAnsi="Arial" w:cs="Arial"/>
                <w:b/>
                <w:lang w:val="sr-Latn-ME"/>
              </w:rPr>
            </w:pPr>
            <w:r w:rsidRPr="0090009E">
              <w:rPr>
                <w:rFonts w:ascii="Arial" w:eastAsia="Tahoma" w:hAnsi="Arial" w:cs="Arial"/>
                <w:b/>
                <w:lang w:val="sr-Latn-ME"/>
              </w:rPr>
              <w:t xml:space="preserve">          </w:t>
            </w:r>
            <w:r w:rsidR="0007517D" w:rsidRPr="0090009E">
              <w:rPr>
                <w:rFonts w:ascii="Arial" w:eastAsia="Tahoma" w:hAnsi="Arial" w:cs="Arial"/>
                <w:b/>
                <w:lang w:val="sr-Latn-ME"/>
              </w:rPr>
              <w:t>Vladimir Joković</w:t>
            </w:r>
          </w:p>
          <w:p w:rsidR="0007517D" w:rsidRPr="0090009E" w:rsidRDefault="0007517D" w:rsidP="00B75083">
            <w:pPr>
              <w:spacing w:line="360" w:lineRule="auto"/>
              <w:rPr>
                <w:rFonts w:ascii="Arial" w:eastAsia="Tahoma" w:hAnsi="Arial" w:cs="Arial"/>
                <w:b/>
                <w:lang w:val="sr-Latn-ME"/>
              </w:rPr>
            </w:pPr>
            <w:r w:rsidRPr="0090009E">
              <w:rPr>
                <w:rFonts w:ascii="Arial" w:eastAsia="Tahoma" w:hAnsi="Arial" w:cs="Arial"/>
                <w:b/>
                <w:lang w:val="sr-Latn-ME"/>
              </w:rPr>
              <w:t xml:space="preserve">                 Ministar</w:t>
            </w:r>
          </w:p>
        </w:tc>
        <w:tc>
          <w:tcPr>
            <w:tcW w:w="5110" w:type="dxa"/>
          </w:tcPr>
          <w:p w:rsidR="00D66955" w:rsidRPr="0090009E" w:rsidRDefault="00B75083" w:rsidP="0007517D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 w:rsidRPr="0090009E">
              <w:rPr>
                <w:rFonts w:ascii="Arial" w:eastAsia="Tahoma" w:hAnsi="Arial" w:cs="Arial"/>
                <w:b/>
                <w:lang w:val="sr-Latn-ME"/>
              </w:rPr>
              <w:t xml:space="preserve">   </w:t>
            </w:r>
            <w:r w:rsidR="00FB08ED">
              <w:rPr>
                <w:rFonts w:ascii="Arial" w:eastAsia="Tahoma" w:hAnsi="Arial" w:cs="Arial"/>
                <w:b/>
                <w:lang w:val="sr-Latn-ME"/>
              </w:rPr>
              <w:t>Korisnik finansijske podrške</w:t>
            </w:r>
            <w:r w:rsidR="00D66955" w:rsidRPr="0090009E">
              <w:rPr>
                <w:rFonts w:ascii="Arial" w:eastAsia="Tahoma" w:hAnsi="Arial" w:cs="Arial"/>
                <w:b/>
                <w:lang w:val="sr-Latn-ME"/>
              </w:rPr>
              <w:t>,</w:t>
            </w:r>
          </w:p>
          <w:p w:rsidR="00D66955" w:rsidRPr="0090009E" w:rsidRDefault="00D66955" w:rsidP="003F28EA">
            <w:pPr>
              <w:spacing w:line="360" w:lineRule="auto"/>
              <w:ind w:right="20"/>
              <w:rPr>
                <w:rFonts w:ascii="Arial" w:eastAsia="Tahoma" w:hAnsi="Arial" w:cs="Arial"/>
                <w:lang w:val="sr-Latn-ME"/>
              </w:rPr>
            </w:pPr>
          </w:p>
          <w:p w:rsidR="00FB08ED" w:rsidRDefault="00FB08ED" w:rsidP="00FB08ED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 xml:space="preserve">      </w:t>
            </w:r>
          </w:p>
          <w:p w:rsidR="00D66955" w:rsidRPr="0090009E" w:rsidRDefault="00FB08ED" w:rsidP="00FB08ED">
            <w:pPr>
              <w:spacing w:line="360" w:lineRule="auto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 xml:space="preserve">     </w:t>
            </w:r>
            <w:r w:rsidR="00D66955" w:rsidRPr="0090009E">
              <w:rPr>
                <w:rFonts w:ascii="Arial" w:hAnsi="Arial" w:cs="Arial"/>
                <w:b/>
                <w:lang w:val="sr-Latn-ME"/>
              </w:rPr>
              <w:t>________________________</w:t>
            </w:r>
          </w:p>
          <w:p w:rsidR="00D66955" w:rsidRPr="0090009E" w:rsidRDefault="00D66955" w:rsidP="003F28EA">
            <w:pPr>
              <w:spacing w:line="360" w:lineRule="auto"/>
              <w:ind w:firstLine="720"/>
              <w:rPr>
                <w:rFonts w:ascii="Arial" w:eastAsia="Tahoma" w:hAnsi="Arial" w:cs="Arial"/>
                <w:lang w:val="sr-Latn-ME"/>
              </w:rPr>
            </w:pPr>
            <w:r w:rsidRPr="0090009E">
              <w:rPr>
                <w:rFonts w:ascii="Arial" w:hAnsi="Arial" w:cs="Arial"/>
                <w:b/>
                <w:lang w:val="sr-Latn-ME"/>
              </w:rPr>
              <w:t xml:space="preserve">             </w:t>
            </w:r>
          </w:p>
        </w:tc>
      </w:tr>
    </w:tbl>
    <w:p w:rsidR="00D66955" w:rsidRPr="0090009E" w:rsidRDefault="00D66955" w:rsidP="00D66955">
      <w:pPr>
        <w:spacing w:line="360" w:lineRule="auto"/>
        <w:ind w:left="1" w:right="20" w:firstLine="719"/>
        <w:jc w:val="both"/>
        <w:rPr>
          <w:rFonts w:ascii="Arial" w:eastAsia="Tahoma" w:hAnsi="Arial" w:cs="Arial"/>
          <w:lang w:val="sr-Latn-ME"/>
        </w:rPr>
      </w:pPr>
      <w:r w:rsidRPr="0090009E">
        <w:rPr>
          <w:rFonts w:ascii="Arial" w:eastAsia="Tahoma" w:hAnsi="Arial" w:cs="Arial"/>
          <w:lang w:val="sr-Latn-ME"/>
        </w:rPr>
        <w:t xml:space="preserve"> </w:t>
      </w:r>
    </w:p>
    <w:sectPr w:rsidR="00D66955" w:rsidRPr="0090009E" w:rsidSect="00B51694">
      <w:pgSz w:w="12240" w:h="15840"/>
      <w:pgMar w:top="1260" w:right="1417" w:bottom="7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E22B8"/>
    <w:multiLevelType w:val="hybridMultilevel"/>
    <w:tmpl w:val="B71C6292"/>
    <w:lvl w:ilvl="0" w:tplc="E72C1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36"/>
    <w:rsid w:val="0000465F"/>
    <w:rsid w:val="00020D94"/>
    <w:rsid w:val="00023A68"/>
    <w:rsid w:val="000564BB"/>
    <w:rsid w:val="000572F3"/>
    <w:rsid w:val="000646A0"/>
    <w:rsid w:val="00066A65"/>
    <w:rsid w:val="0007517D"/>
    <w:rsid w:val="0008297A"/>
    <w:rsid w:val="000870BD"/>
    <w:rsid w:val="00096C56"/>
    <w:rsid w:val="000B1F6F"/>
    <w:rsid w:val="000E2098"/>
    <w:rsid w:val="00111A96"/>
    <w:rsid w:val="00120CE3"/>
    <w:rsid w:val="00154755"/>
    <w:rsid w:val="001638C4"/>
    <w:rsid w:val="0018355E"/>
    <w:rsid w:val="00195258"/>
    <w:rsid w:val="001A4430"/>
    <w:rsid w:val="001B5358"/>
    <w:rsid w:val="001C6D58"/>
    <w:rsid w:val="001F5263"/>
    <w:rsid w:val="001F6E12"/>
    <w:rsid w:val="00202BA7"/>
    <w:rsid w:val="00214554"/>
    <w:rsid w:val="002157E1"/>
    <w:rsid w:val="00231C23"/>
    <w:rsid w:val="00241EE2"/>
    <w:rsid w:val="00267BBC"/>
    <w:rsid w:val="00276D2F"/>
    <w:rsid w:val="002D7556"/>
    <w:rsid w:val="0030680D"/>
    <w:rsid w:val="003247EC"/>
    <w:rsid w:val="00346103"/>
    <w:rsid w:val="003D2B34"/>
    <w:rsid w:val="003D31A4"/>
    <w:rsid w:val="003D3205"/>
    <w:rsid w:val="003E299F"/>
    <w:rsid w:val="003F29E7"/>
    <w:rsid w:val="00444E95"/>
    <w:rsid w:val="00471998"/>
    <w:rsid w:val="0049683D"/>
    <w:rsid w:val="004E0839"/>
    <w:rsid w:val="004F5A64"/>
    <w:rsid w:val="005027C5"/>
    <w:rsid w:val="005160BA"/>
    <w:rsid w:val="00521439"/>
    <w:rsid w:val="0053296B"/>
    <w:rsid w:val="0054379E"/>
    <w:rsid w:val="005A015B"/>
    <w:rsid w:val="005A502E"/>
    <w:rsid w:val="005C0544"/>
    <w:rsid w:val="005D0162"/>
    <w:rsid w:val="0060262F"/>
    <w:rsid w:val="00630B31"/>
    <w:rsid w:val="00663A7B"/>
    <w:rsid w:val="007533B6"/>
    <w:rsid w:val="00763942"/>
    <w:rsid w:val="007649D4"/>
    <w:rsid w:val="007946AA"/>
    <w:rsid w:val="007C2FAF"/>
    <w:rsid w:val="007C799B"/>
    <w:rsid w:val="007D14DC"/>
    <w:rsid w:val="007F0AC6"/>
    <w:rsid w:val="007F6AC7"/>
    <w:rsid w:val="0080157E"/>
    <w:rsid w:val="00830AE3"/>
    <w:rsid w:val="008400C6"/>
    <w:rsid w:val="008939DF"/>
    <w:rsid w:val="008C7EF5"/>
    <w:rsid w:val="008E0E05"/>
    <w:rsid w:val="008F4FA3"/>
    <w:rsid w:val="0090009E"/>
    <w:rsid w:val="00921DCA"/>
    <w:rsid w:val="00950A2D"/>
    <w:rsid w:val="0097328F"/>
    <w:rsid w:val="009951E4"/>
    <w:rsid w:val="00996D7F"/>
    <w:rsid w:val="009B79A6"/>
    <w:rsid w:val="009C70A9"/>
    <w:rsid w:val="00A05193"/>
    <w:rsid w:val="00A43388"/>
    <w:rsid w:val="00A86B9A"/>
    <w:rsid w:val="00A878AA"/>
    <w:rsid w:val="00A929FF"/>
    <w:rsid w:val="00A96212"/>
    <w:rsid w:val="00AC25C8"/>
    <w:rsid w:val="00AD3298"/>
    <w:rsid w:val="00AF21B6"/>
    <w:rsid w:val="00B11113"/>
    <w:rsid w:val="00B51694"/>
    <w:rsid w:val="00B5566A"/>
    <w:rsid w:val="00B62608"/>
    <w:rsid w:val="00B75083"/>
    <w:rsid w:val="00B9133B"/>
    <w:rsid w:val="00B92657"/>
    <w:rsid w:val="00BA35B2"/>
    <w:rsid w:val="00BA6696"/>
    <w:rsid w:val="00BF2BD9"/>
    <w:rsid w:val="00BF3E28"/>
    <w:rsid w:val="00C12153"/>
    <w:rsid w:val="00C352F0"/>
    <w:rsid w:val="00C420F7"/>
    <w:rsid w:val="00C845DC"/>
    <w:rsid w:val="00C91636"/>
    <w:rsid w:val="00C94AFF"/>
    <w:rsid w:val="00C975C4"/>
    <w:rsid w:val="00CA0E35"/>
    <w:rsid w:val="00CA7CE9"/>
    <w:rsid w:val="00CD41E8"/>
    <w:rsid w:val="00CF06B9"/>
    <w:rsid w:val="00D32710"/>
    <w:rsid w:val="00D3727E"/>
    <w:rsid w:val="00D66955"/>
    <w:rsid w:val="00D76741"/>
    <w:rsid w:val="00D97335"/>
    <w:rsid w:val="00D97B48"/>
    <w:rsid w:val="00DC2AB3"/>
    <w:rsid w:val="00DE00CF"/>
    <w:rsid w:val="00E03099"/>
    <w:rsid w:val="00E120DA"/>
    <w:rsid w:val="00E54873"/>
    <w:rsid w:val="00E66AAC"/>
    <w:rsid w:val="00E8185F"/>
    <w:rsid w:val="00E90DE4"/>
    <w:rsid w:val="00EA1CB9"/>
    <w:rsid w:val="00EC468E"/>
    <w:rsid w:val="00ED3E47"/>
    <w:rsid w:val="00F0746A"/>
    <w:rsid w:val="00F33B9A"/>
    <w:rsid w:val="00F40533"/>
    <w:rsid w:val="00F45684"/>
    <w:rsid w:val="00F538E4"/>
    <w:rsid w:val="00F61E4D"/>
    <w:rsid w:val="00F861AF"/>
    <w:rsid w:val="00F8747D"/>
    <w:rsid w:val="00F9796C"/>
    <w:rsid w:val="00FB08ED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0B9C"/>
  <w15:docId w15:val="{4518303D-8F52-410D-B8F3-ED2E6F06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4DC"/>
    <w:pPr>
      <w:ind w:left="720"/>
      <w:contextualSpacing/>
    </w:pPr>
  </w:style>
  <w:style w:type="paragraph" w:customStyle="1" w:styleId="T30X">
    <w:name w:val="T30X"/>
    <w:basedOn w:val="Normal"/>
    <w:uiPriority w:val="99"/>
    <w:rsid w:val="00E120D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D6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jasmina.lukic</dc:creator>
  <cp:lastModifiedBy>Ranko</cp:lastModifiedBy>
  <cp:revision>4</cp:revision>
  <cp:lastPrinted>2022-03-30T17:18:00Z</cp:lastPrinted>
  <dcterms:created xsi:type="dcterms:W3CDTF">2023-02-23T10:04:00Z</dcterms:created>
  <dcterms:modified xsi:type="dcterms:W3CDTF">2023-03-01T08:32:00Z</dcterms:modified>
</cp:coreProperties>
</file>