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9691C" w14:textId="77777777" w:rsidR="00293924" w:rsidRDefault="0029392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14:paraId="1FB2172A" w14:textId="77777777" w:rsidR="00293924" w:rsidRDefault="0029392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14:paraId="021E26E5" w14:textId="24A845BC" w:rsidR="00293924" w:rsidRPr="00B22420" w:rsidRDefault="00212F76" w:rsidP="003F350D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Dani nauke i inovacija, </w:t>
      </w:r>
      <w:r w:rsidR="003F350D" w:rsidRPr="00B22420">
        <w:rPr>
          <w:rFonts w:ascii="Calibri" w:hAnsi="Calibri" w:cs="Calibri"/>
          <w:b/>
          <w:sz w:val="32"/>
          <w:szCs w:val="32"/>
        </w:rPr>
        <w:t>27-30</w:t>
      </w:r>
      <w:r>
        <w:rPr>
          <w:rFonts w:ascii="Calibri" w:hAnsi="Calibri" w:cs="Calibri"/>
          <w:b/>
          <w:sz w:val="32"/>
          <w:szCs w:val="32"/>
        </w:rPr>
        <w:t>. s</w:t>
      </w:r>
      <w:r w:rsidR="003F350D" w:rsidRPr="00B22420">
        <w:rPr>
          <w:rFonts w:ascii="Calibri" w:hAnsi="Calibri" w:cs="Calibri"/>
          <w:b/>
          <w:sz w:val="32"/>
          <w:szCs w:val="32"/>
        </w:rPr>
        <w:t>eptemb</w:t>
      </w:r>
      <w:r>
        <w:rPr>
          <w:rFonts w:ascii="Calibri" w:hAnsi="Calibri" w:cs="Calibri"/>
          <w:b/>
          <w:sz w:val="32"/>
          <w:szCs w:val="32"/>
        </w:rPr>
        <w:t>a</w:t>
      </w:r>
      <w:r w:rsidR="003F350D" w:rsidRPr="00B22420">
        <w:rPr>
          <w:rFonts w:ascii="Calibri" w:hAnsi="Calibri" w:cs="Calibri"/>
          <w:b/>
          <w:sz w:val="32"/>
          <w:szCs w:val="32"/>
        </w:rPr>
        <w:t>r 2023</w:t>
      </w:r>
      <w:r>
        <w:rPr>
          <w:rFonts w:ascii="Calibri" w:hAnsi="Calibri" w:cs="Calibri"/>
          <w:b/>
          <w:sz w:val="32"/>
          <w:szCs w:val="32"/>
        </w:rPr>
        <w:t>.</w:t>
      </w:r>
    </w:p>
    <w:p w14:paraId="5F2E4B1A" w14:textId="0E041AE9" w:rsidR="003F350D" w:rsidRPr="00C201F6" w:rsidRDefault="003F350D" w:rsidP="003F350D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Calibri" w:hAnsi="Calibri" w:cs="Calibri"/>
          <w:b/>
          <w:sz w:val="28"/>
          <w:szCs w:val="28"/>
        </w:rPr>
      </w:pPr>
    </w:p>
    <w:p w14:paraId="698BA3AE" w14:textId="77777777" w:rsidR="00223886" w:rsidRDefault="00C201F6" w:rsidP="00223886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Calibri" w:hAnsi="Calibri" w:cs="Calibri"/>
          <w:b/>
          <w:snapToGrid w:val="0"/>
          <w:sz w:val="28"/>
          <w:szCs w:val="28"/>
        </w:rPr>
      </w:pPr>
      <w:r w:rsidRPr="00C201F6">
        <w:rPr>
          <w:rFonts w:ascii="Calibri" w:hAnsi="Calibri" w:cs="Calibri"/>
          <w:b/>
          <w:snapToGrid w:val="0"/>
          <w:sz w:val="28"/>
          <w:szCs w:val="28"/>
        </w:rPr>
        <w:t xml:space="preserve">Grant </w:t>
      </w:r>
      <w:r w:rsidR="00223886">
        <w:rPr>
          <w:rFonts w:ascii="Calibri" w:hAnsi="Calibri" w:cs="Calibri"/>
          <w:b/>
          <w:snapToGrid w:val="0"/>
          <w:sz w:val="28"/>
          <w:szCs w:val="28"/>
        </w:rPr>
        <w:t xml:space="preserve">šema za podršku implementaciji </w:t>
      </w:r>
    </w:p>
    <w:p w14:paraId="3876DDF2" w14:textId="25AFEFB4" w:rsidR="00223886" w:rsidRPr="00C201F6" w:rsidRDefault="00223886" w:rsidP="00223886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Calibri" w:hAnsi="Calibri" w:cs="Calibri"/>
          <w:b/>
          <w:snapToGrid w:val="0"/>
          <w:sz w:val="28"/>
          <w:szCs w:val="28"/>
        </w:rPr>
      </w:pPr>
      <w:r>
        <w:rPr>
          <w:rFonts w:ascii="Calibri" w:hAnsi="Calibri" w:cs="Calibri"/>
          <w:b/>
          <w:snapToGrid w:val="0"/>
          <w:sz w:val="28"/>
          <w:szCs w:val="28"/>
        </w:rPr>
        <w:t xml:space="preserve">Strategije pametne specijalizacije kroz projekte </w:t>
      </w:r>
    </w:p>
    <w:p w14:paraId="59C6BE23" w14:textId="1167E904" w:rsidR="00293924" w:rsidRPr="00C201F6" w:rsidRDefault="00293924" w:rsidP="00C201F6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Calibri" w:hAnsi="Calibri" w:cs="Calibri"/>
          <w:b/>
          <w:snapToGrid w:val="0"/>
          <w:sz w:val="28"/>
          <w:szCs w:val="28"/>
        </w:rPr>
      </w:pPr>
    </w:p>
    <w:p w14:paraId="2C9D6AA0" w14:textId="363FF815" w:rsidR="00C201F6" w:rsidRDefault="00C201F6" w:rsidP="00C201F6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Calibri" w:hAnsi="Calibri" w:cs="Calibri"/>
          <w:b/>
          <w:snapToGrid w:val="0"/>
          <w:sz w:val="28"/>
          <w:szCs w:val="28"/>
        </w:rPr>
      </w:pPr>
      <w:r w:rsidRPr="00C201F6">
        <w:rPr>
          <w:rFonts w:ascii="Calibri" w:hAnsi="Calibri" w:cs="Calibri"/>
          <w:b/>
          <w:snapToGrid w:val="0"/>
          <w:sz w:val="28"/>
          <w:szCs w:val="28"/>
        </w:rPr>
        <w:t xml:space="preserve">IPA II </w:t>
      </w:r>
      <w:r w:rsidR="00B22420">
        <w:rPr>
          <w:rFonts w:ascii="Calibri" w:hAnsi="Calibri" w:cs="Calibri"/>
          <w:b/>
          <w:snapToGrid w:val="0"/>
          <w:sz w:val="28"/>
          <w:szCs w:val="28"/>
        </w:rPr>
        <w:t>–</w:t>
      </w:r>
      <w:r w:rsidRPr="00C201F6">
        <w:rPr>
          <w:rFonts w:ascii="Calibri" w:hAnsi="Calibri" w:cs="Calibri"/>
          <w:b/>
          <w:snapToGrid w:val="0"/>
          <w:sz w:val="28"/>
          <w:szCs w:val="28"/>
        </w:rPr>
        <w:t xml:space="preserve"> </w:t>
      </w:r>
      <w:r w:rsidR="00223886">
        <w:rPr>
          <w:rFonts w:ascii="Calibri" w:hAnsi="Calibri" w:cs="Calibri"/>
          <w:b/>
          <w:snapToGrid w:val="0"/>
          <w:sz w:val="28"/>
          <w:szCs w:val="28"/>
        </w:rPr>
        <w:t xml:space="preserve">Godišnji akcioni program za Crnu Goru </w:t>
      </w:r>
      <w:r w:rsidRPr="00C201F6">
        <w:rPr>
          <w:rFonts w:ascii="Calibri" w:hAnsi="Calibri" w:cs="Calibri"/>
          <w:b/>
          <w:snapToGrid w:val="0"/>
          <w:sz w:val="28"/>
          <w:szCs w:val="28"/>
        </w:rPr>
        <w:t>2020</w:t>
      </w:r>
    </w:p>
    <w:p w14:paraId="715CE5AB" w14:textId="13E3C5F0" w:rsidR="00C201F6" w:rsidRDefault="00C201F6" w:rsidP="00C201F6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Calibri" w:hAnsi="Calibri" w:cs="Calibri"/>
          <w:b/>
          <w:snapToGrid w:val="0"/>
          <w:sz w:val="28"/>
          <w:szCs w:val="28"/>
        </w:rPr>
      </w:pPr>
    </w:p>
    <w:p w14:paraId="242D428F" w14:textId="3BF9017F" w:rsidR="00C201F6" w:rsidRPr="00B22420" w:rsidRDefault="00C361E2" w:rsidP="00C201F6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Calibri" w:hAnsi="Calibri" w:cs="Calibri"/>
          <w:b/>
          <w:i/>
          <w:snapToGrid w:val="0"/>
          <w:sz w:val="28"/>
          <w:szCs w:val="28"/>
        </w:rPr>
      </w:pPr>
      <w:r>
        <w:rPr>
          <w:rFonts w:ascii="Calibri" w:hAnsi="Calibri" w:cs="Calibri"/>
          <w:b/>
          <w:i/>
          <w:snapToGrid w:val="0"/>
          <w:sz w:val="28"/>
          <w:szCs w:val="28"/>
        </w:rPr>
        <w:t>Petak</w:t>
      </w:r>
      <w:r w:rsidR="00C201F6" w:rsidRPr="00B22420">
        <w:rPr>
          <w:rFonts w:ascii="Calibri" w:hAnsi="Calibri" w:cs="Calibri"/>
          <w:b/>
          <w:i/>
          <w:snapToGrid w:val="0"/>
          <w:sz w:val="28"/>
          <w:szCs w:val="28"/>
        </w:rPr>
        <w:t>, 29</w:t>
      </w:r>
      <w:r>
        <w:rPr>
          <w:rFonts w:ascii="Calibri" w:hAnsi="Calibri" w:cs="Calibri"/>
          <w:b/>
          <w:i/>
          <w:snapToGrid w:val="0"/>
          <w:sz w:val="28"/>
          <w:szCs w:val="28"/>
        </w:rPr>
        <w:t>. septembar</w:t>
      </w:r>
      <w:r w:rsidR="00C201F6" w:rsidRPr="00B22420">
        <w:rPr>
          <w:rFonts w:ascii="Calibri" w:hAnsi="Calibri" w:cs="Calibri"/>
          <w:b/>
          <w:i/>
          <w:snapToGrid w:val="0"/>
          <w:sz w:val="28"/>
          <w:szCs w:val="28"/>
        </w:rPr>
        <w:t xml:space="preserve"> 2023</w:t>
      </w:r>
      <w:r>
        <w:rPr>
          <w:rFonts w:ascii="Calibri" w:hAnsi="Calibri" w:cs="Calibri"/>
          <w:b/>
          <w:i/>
          <w:snapToGrid w:val="0"/>
          <w:sz w:val="28"/>
          <w:szCs w:val="28"/>
        </w:rPr>
        <w:t>.</w:t>
      </w:r>
      <w:r w:rsidR="004D02F2">
        <w:rPr>
          <w:rFonts w:ascii="Calibri" w:hAnsi="Calibri" w:cs="Calibri"/>
          <w:b/>
          <w:i/>
          <w:snapToGrid w:val="0"/>
          <w:sz w:val="28"/>
          <w:szCs w:val="28"/>
        </w:rPr>
        <w:t>godine</w:t>
      </w:r>
      <w:r w:rsidR="00C201F6" w:rsidRPr="00B22420">
        <w:rPr>
          <w:rFonts w:ascii="Calibri" w:hAnsi="Calibri" w:cs="Calibri"/>
          <w:b/>
          <w:i/>
          <w:snapToGrid w:val="0"/>
          <w:sz w:val="28"/>
          <w:szCs w:val="28"/>
        </w:rPr>
        <w:t>, 09:00</w:t>
      </w:r>
      <w:r w:rsidR="004D02F2">
        <w:rPr>
          <w:rFonts w:ascii="Calibri" w:hAnsi="Calibri" w:cs="Calibri"/>
          <w:b/>
          <w:i/>
          <w:snapToGrid w:val="0"/>
          <w:sz w:val="28"/>
          <w:szCs w:val="28"/>
        </w:rPr>
        <w:t xml:space="preserve"> h</w:t>
      </w:r>
    </w:p>
    <w:p w14:paraId="38533AD3" w14:textId="77777777" w:rsidR="00C361E2" w:rsidRDefault="00C361E2" w:rsidP="00C201F6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Calibri" w:hAnsi="Calibri" w:cs="Calibri"/>
          <w:b/>
          <w:i/>
          <w:snapToGrid w:val="0"/>
          <w:sz w:val="28"/>
          <w:szCs w:val="28"/>
        </w:rPr>
      </w:pPr>
      <w:r>
        <w:rPr>
          <w:rFonts w:ascii="Calibri" w:hAnsi="Calibri" w:cs="Calibri"/>
          <w:b/>
          <w:i/>
          <w:snapToGrid w:val="0"/>
          <w:sz w:val="28"/>
          <w:szCs w:val="28"/>
        </w:rPr>
        <w:t>Rektorat Univerziteta Crne Gore, Plava sala</w:t>
      </w:r>
    </w:p>
    <w:p w14:paraId="7E316916" w14:textId="0DBBE5B7" w:rsidR="00C201F6" w:rsidRDefault="00C201F6" w:rsidP="00C201F6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Calibri" w:hAnsi="Calibri" w:cs="Calibri"/>
          <w:b/>
          <w:snapToGrid w:val="0"/>
          <w:sz w:val="28"/>
          <w:szCs w:val="28"/>
        </w:rPr>
      </w:pPr>
      <w:r w:rsidRPr="00B22420">
        <w:rPr>
          <w:rFonts w:ascii="Calibri" w:hAnsi="Calibri" w:cs="Calibri"/>
          <w:b/>
          <w:i/>
          <w:snapToGrid w:val="0"/>
          <w:sz w:val="28"/>
          <w:szCs w:val="28"/>
        </w:rPr>
        <w:t>Cetinjski put 2, Podgorica</w:t>
      </w:r>
    </w:p>
    <w:p w14:paraId="7C6848EF" w14:textId="5B01A7FF" w:rsidR="00C201F6" w:rsidRDefault="00C201F6" w:rsidP="00C201F6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Calibri" w:hAnsi="Calibri" w:cs="Calibri"/>
          <w:b/>
          <w:snapToGrid w:val="0"/>
          <w:sz w:val="28"/>
          <w:szCs w:val="28"/>
        </w:rPr>
      </w:pPr>
    </w:p>
    <w:p w14:paraId="6996CEA8" w14:textId="77777777" w:rsidR="006B515B" w:rsidRDefault="006B515B" w:rsidP="00C201F6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Calibri" w:hAnsi="Calibri" w:cs="Calibri"/>
          <w:b/>
          <w:snapToGrid w:val="0"/>
          <w:sz w:val="28"/>
          <w:szCs w:val="28"/>
        </w:rPr>
      </w:pPr>
    </w:p>
    <w:p w14:paraId="1FDDBC03" w14:textId="6862CA94" w:rsidR="00C201F6" w:rsidRDefault="00C201F6" w:rsidP="00C201F6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Calibri" w:hAnsi="Calibri" w:cs="Calibri"/>
          <w:b/>
          <w:snapToGrid w:val="0"/>
          <w:sz w:val="32"/>
          <w:szCs w:val="32"/>
        </w:rPr>
      </w:pPr>
      <w:r w:rsidRPr="00B22420">
        <w:rPr>
          <w:rFonts w:ascii="Calibri" w:hAnsi="Calibri" w:cs="Calibri"/>
          <w:b/>
          <w:snapToGrid w:val="0"/>
          <w:sz w:val="32"/>
          <w:szCs w:val="32"/>
        </w:rPr>
        <w:t>AGENDA</w:t>
      </w:r>
    </w:p>
    <w:p w14:paraId="31027C43" w14:textId="77777777" w:rsidR="00A651C6" w:rsidRPr="00B22420" w:rsidRDefault="00A651C6" w:rsidP="00C201F6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Calibri" w:hAnsi="Calibri" w:cs="Calibri"/>
          <w:b/>
          <w:snapToGrid w:val="0"/>
          <w:sz w:val="32"/>
          <w:szCs w:val="32"/>
        </w:rPr>
      </w:pPr>
    </w:p>
    <w:p w14:paraId="17EC1E7F" w14:textId="585AB94A" w:rsidR="00C201F6" w:rsidRDefault="00C201F6" w:rsidP="00C201F6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Calibri" w:hAnsi="Calibri" w:cs="Calibri"/>
          <w:b/>
          <w:snapToGrid w:val="0"/>
          <w:sz w:val="28"/>
          <w:szCs w:val="28"/>
        </w:rPr>
      </w:pPr>
    </w:p>
    <w:p w14:paraId="2A3EFBD2" w14:textId="15F329A9" w:rsidR="00181785" w:rsidRDefault="00181785" w:rsidP="00C201F6">
      <w:pPr>
        <w:tabs>
          <w:tab w:val="left" w:pos="1134"/>
        </w:tabs>
        <w:spacing w:before="0" w:after="0" w:line="240" w:lineRule="auto"/>
        <w:ind w:left="1134" w:hanging="1134"/>
        <w:rPr>
          <w:rFonts w:ascii="Calibri" w:hAnsi="Calibri" w:cs="Calibri"/>
          <w:b/>
          <w:snapToGrid w:val="0"/>
          <w:szCs w:val="24"/>
        </w:rPr>
      </w:pPr>
      <w:r>
        <w:rPr>
          <w:rFonts w:ascii="Calibri" w:hAnsi="Calibri" w:cs="Calibri"/>
          <w:b/>
          <w:snapToGrid w:val="0"/>
          <w:szCs w:val="24"/>
        </w:rPr>
        <w:t>08:45 – 09:00</w:t>
      </w:r>
      <w:r>
        <w:rPr>
          <w:rFonts w:ascii="Calibri" w:hAnsi="Calibri" w:cs="Calibri"/>
          <w:b/>
          <w:snapToGrid w:val="0"/>
          <w:szCs w:val="24"/>
        </w:rPr>
        <w:tab/>
      </w:r>
      <w:r w:rsidR="0043548F">
        <w:rPr>
          <w:rFonts w:ascii="Calibri" w:hAnsi="Calibri" w:cs="Calibri"/>
          <w:b/>
          <w:snapToGrid w:val="0"/>
          <w:szCs w:val="24"/>
        </w:rPr>
        <w:tab/>
      </w:r>
      <w:r>
        <w:rPr>
          <w:rFonts w:ascii="Calibri" w:hAnsi="Calibri" w:cs="Calibri"/>
          <w:b/>
          <w:snapToGrid w:val="0"/>
          <w:szCs w:val="24"/>
        </w:rPr>
        <w:t>Registra</w:t>
      </w:r>
      <w:r w:rsidR="00C361E2">
        <w:rPr>
          <w:rFonts w:ascii="Calibri" w:hAnsi="Calibri" w:cs="Calibri"/>
          <w:b/>
          <w:snapToGrid w:val="0"/>
          <w:szCs w:val="24"/>
        </w:rPr>
        <w:t>cija</w:t>
      </w:r>
    </w:p>
    <w:p w14:paraId="7AC9A6CF" w14:textId="77777777" w:rsidR="00181785" w:rsidRDefault="00181785" w:rsidP="00C201F6">
      <w:pPr>
        <w:tabs>
          <w:tab w:val="left" w:pos="1134"/>
        </w:tabs>
        <w:spacing w:before="0" w:after="0" w:line="240" w:lineRule="auto"/>
        <w:ind w:left="1134" w:hanging="1134"/>
        <w:rPr>
          <w:rFonts w:ascii="Calibri" w:hAnsi="Calibri" w:cs="Calibri"/>
          <w:b/>
          <w:snapToGrid w:val="0"/>
          <w:szCs w:val="24"/>
        </w:rPr>
      </w:pPr>
    </w:p>
    <w:p w14:paraId="2B832CD7" w14:textId="3CAF5ADF" w:rsidR="00C201F6" w:rsidRPr="001B5904" w:rsidRDefault="00C201F6" w:rsidP="00C201F6">
      <w:pPr>
        <w:tabs>
          <w:tab w:val="left" w:pos="1134"/>
        </w:tabs>
        <w:spacing w:before="0" w:after="0" w:line="240" w:lineRule="auto"/>
        <w:ind w:left="1134" w:hanging="1134"/>
        <w:rPr>
          <w:rFonts w:ascii="Calibri" w:hAnsi="Calibri" w:cs="Calibri"/>
          <w:b/>
          <w:snapToGrid w:val="0"/>
          <w:szCs w:val="24"/>
        </w:rPr>
      </w:pPr>
      <w:r w:rsidRPr="001B5904">
        <w:rPr>
          <w:rFonts w:ascii="Calibri" w:hAnsi="Calibri" w:cs="Calibri"/>
          <w:b/>
          <w:snapToGrid w:val="0"/>
          <w:szCs w:val="24"/>
        </w:rPr>
        <w:t>09:00 – 09:30</w:t>
      </w:r>
      <w:r w:rsidRPr="001B5904">
        <w:rPr>
          <w:rFonts w:ascii="Calibri" w:hAnsi="Calibri" w:cs="Calibri"/>
          <w:b/>
          <w:snapToGrid w:val="0"/>
          <w:szCs w:val="24"/>
        </w:rPr>
        <w:tab/>
      </w:r>
      <w:r w:rsidR="0043548F">
        <w:rPr>
          <w:rFonts w:ascii="Calibri" w:hAnsi="Calibri" w:cs="Calibri"/>
          <w:b/>
          <w:snapToGrid w:val="0"/>
          <w:szCs w:val="24"/>
        </w:rPr>
        <w:tab/>
      </w:r>
      <w:r w:rsidR="00C361E2">
        <w:rPr>
          <w:rFonts w:ascii="Calibri" w:hAnsi="Calibri" w:cs="Calibri"/>
          <w:b/>
          <w:snapToGrid w:val="0"/>
          <w:szCs w:val="24"/>
        </w:rPr>
        <w:t>Uvodna obraćanja</w:t>
      </w:r>
    </w:p>
    <w:p w14:paraId="64410EED" w14:textId="77777777" w:rsidR="001B5904" w:rsidRPr="001B5904" w:rsidRDefault="001B5904" w:rsidP="00C201F6">
      <w:pPr>
        <w:tabs>
          <w:tab w:val="left" w:pos="1134"/>
        </w:tabs>
        <w:spacing w:before="0" w:after="0" w:line="240" w:lineRule="auto"/>
        <w:ind w:left="1134" w:hanging="1134"/>
        <w:rPr>
          <w:rFonts w:ascii="Calibri" w:hAnsi="Calibri" w:cs="Calibri"/>
          <w:i/>
          <w:snapToGrid w:val="0"/>
          <w:szCs w:val="24"/>
        </w:rPr>
      </w:pPr>
    </w:p>
    <w:p w14:paraId="3B6D841B" w14:textId="77777777" w:rsidR="00C361E2" w:rsidRDefault="00181785" w:rsidP="0043548F">
      <w:pPr>
        <w:spacing w:before="0" w:after="0" w:line="240" w:lineRule="auto"/>
        <w:ind w:left="2127"/>
        <w:rPr>
          <w:rFonts w:ascii="Calibri" w:hAnsi="Calibri" w:cs="Calibri"/>
          <w:snapToGrid w:val="0"/>
          <w:szCs w:val="24"/>
        </w:rPr>
      </w:pPr>
      <w:r w:rsidRPr="00181785">
        <w:rPr>
          <w:rFonts w:ascii="Calibri" w:hAnsi="Calibri" w:cs="Calibri"/>
          <w:b/>
          <w:snapToGrid w:val="0"/>
          <w:szCs w:val="24"/>
        </w:rPr>
        <w:t>Marijeta Barjaktarović Lanzardi</w:t>
      </w:r>
      <w:r w:rsidRPr="00181785">
        <w:rPr>
          <w:rFonts w:ascii="Calibri" w:hAnsi="Calibri" w:cs="Calibri"/>
          <w:snapToGrid w:val="0"/>
          <w:szCs w:val="24"/>
        </w:rPr>
        <w:t xml:space="preserve">, </w:t>
      </w:r>
      <w:r w:rsidR="00C361E2">
        <w:rPr>
          <w:rFonts w:ascii="Calibri" w:hAnsi="Calibri" w:cs="Calibri"/>
          <w:snapToGrid w:val="0"/>
          <w:szCs w:val="24"/>
        </w:rPr>
        <w:t>Generalna direktorica Direktorata za inovacije i tehnološki razvoj, Ministarstvo nauke i tehnološkog razvoja</w:t>
      </w:r>
    </w:p>
    <w:p w14:paraId="5D6155E0" w14:textId="7DB7BCFE" w:rsidR="0003076E" w:rsidRDefault="0003076E" w:rsidP="0043548F">
      <w:pPr>
        <w:spacing w:before="0" w:after="0" w:line="240" w:lineRule="auto"/>
        <w:ind w:left="2127"/>
        <w:rPr>
          <w:rFonts w:ascii="Calibri" w:hAnsi="Calibri" w:cs="Calibri"/>
          <w:snapToGrid w:val="0"/>
          <w:szCs w:val="24"/>
        </w:rPr>
      </w:pPr>
      <w:r>
        <w:rPr>
          <w:rFonts w:ascii="Calibri" w:hAnsi="Calibri" w:cs="Calibri"/>
          <w:b/>
          <w:snapToGrid w:val="0"/>
          <w:szCs w:val="24"/>
        </w:rPr>
        <w:t>Rosanda Jocović</w:t>
      </w:r>
      <w:r w:rsidRPr="00181785">
        <w:rPr>
          <w:rFonts w:ascii="Calibri" w:hAnsi="Calibri" w:cs="Calibri"/>
          <w:snapToGrid w:val="0"/>
          <w:szCs w:val="24"/>
        </w:rPr>
        <w:t xml:space="preserve">, </w:t>
      </w:r>
      <w:r w:rsidR="00C361E2">
        <w:rPr>
          <w:rFonts w:ascii="Calibri" w:hAnsi="Calibri" w:cs="Calibri"/>
          <w:snapToGrid w:val="0"/>
          <w:szCs w:val="24"/>
        </w:rPr>
        <w:t xml:space="preserve">Načelnica Direkcije za programiranje i implementaciju sredstava EU, Direktorat za evropske integracije i EU fondove, Ministarstvo ekonomskog razvoja i turizma </w:t>
      </w:r>
    </w:p>
    <w:p w14:paraId="7B14CBDF" w14:textId="4E68A7E5" w:rsidR="00C361E2" w:rsidRPr="00C361E2" w:rsidRDefault="00C361E2" w:rsidP="0043548F">
      <w:pPr>
        <w:spacing w:before="0" w:after="0" w:line="240" w:lineRule="auto"/>
        <w:ind w:left="2127"/>
        <w:rPr>
          <w:rFonts w:ascii="Calibri" w:hAnsi="Calibri" w:cs="Calibri"/>
          <w:snapToGrid w:val="0"/>
          <w:szCs w:val="24"/>
        </w:rPr>
      </w:pPr>
      <w:r>
        <w:rPr>
          <w:rFonts w:ascii="Calibri" w:hAnsi="Calibri" w:cs="Calibri"/>
          <w:b/>
          <w:snapToGrid w:val="0"/>
          <w:szCs w:val="24"/>
        </w:rPr>
        <w:t>Dragomir Marković</w:t>
      </w:r>
      <w:r>
        <w:rPr>
          <w:rFonts w:ascii="Calibri" w:hAnsi="Calibri" w:cs="Calibri"/>
          <w:snapToGrid w:val="0"/>
          <w:szCs w:val="24"/>
        </w:rPr>
        <w:t xml:space="preserve">, </w:t>
      </w:r>
      <w:r>
        <w:t>Načelnik Direkcije za ugovaranje sredstava EU pomoći i sprovođenje ugovora</w:t>
      </w:r>
      <w:r w:rsidR="003948FC">
        <w:t>, Ministarstvo finansija</w:t>
      </w:r>
      <w:bookmarkStart w:id="0" w:name="_GoBack"/>
      <w:bookmarkEnd w:id="0"/>
      <w:r>
        <w:t xml:space="preserve"> </w:t>
      </w:r>
    </w:p>
    <w:p w14:paraId="50A13152" w14:textId="0F1DAC90" w:rsidR="00C201F6" w:rsidRPr="004D02F2" w:rsidRDefault="00C361E2" w:rsidP="00C361E2">
      <w:pPr>
        <w:tabs>
          <w:tab w:val="left" w:pos="1134"/>
        </w:tabs>
        <w:spacing w:before="0" w:after="0" w:line="240" w:lineRule="auto"/>
        <w:ind w:left="2127" w:hanging="1134"/>
        <w:rPr>
          <w:rFonts w:ascii="Calibri" w:hAnsi="Calibri" w:cs="Calibri"/>
          <w:b/>
          <w:snapToGrid w:val="0"/>
          <w:szCs w:val="24"/>
        </w:rPr>
      </w:pPr>
      <w:r>
        <w:rPr>
          <w:rFonts w:ascii="Calibri" w:hAnsi="Calibri" w:cs="Calibri"/>
          <w:i/>
          <w:snapToGrid w:val="0"/>
          <w:szCs w:val="24"/>
        </w:rPr>
        <w:tab/>
      </w:r>
      <w:r w:rsidRPr="004D02F2">
        <w:rPr>
          <w:rFonts w:ascii="Calibri" w:hAnsi="Calibri" w:cs="Calibri"/>
          <w:snapToGrid w:val="0"/>
          <w:szCs w:val="24"/>
        </w:rPr>
        <w:tab/>
      </w:r>
      <w:r w:rsidR="00EF3B52" w:rsidRPr="00EF3B52">
        <w:rPr>
          <w:rFonts w:ascii="Calibri" w:hAnsi="Calibri" w:cs="Calibri"/>
          <w:b/>
          <w:snapToGrid w:val="0"/>
          <w:szCs w:val="24"/>
        </w:rPr>
        <w:t>Ingve Engstrom</w:t>
      </w:r>
      <w:r w:rsidR="00EF3B52" w:rsidRPr="00EF3B52">
        <w:rPr>
          <w:rFonts w:ascii="Calibri" w:hAnsi="Calibri" w:cs="Calibri"/>
          <w:snapToGrid w:val="0"/>
          <w:szCs w:val="24"/>
        </w:rPr>
        <w:t xml:space="preserve">, </w:t>
      </w:r>
      <w:r w:rsidR="00EF3B52">
        <w:rPr>
          <w:rFonts w:ascii="Calibri" w:hAnsi="Calibri" w:cs="Calibri"/>
          <w:snapToGrid w:val="0"/>
          <w:szCs w:val="24"/>
        </w:rPr>
        <w:t>Š</w:t>
      </w:r>
      <w:r w:rsidR="00EF3B52" w:rsidRPr="00EF3B52">
        <w:rPr>
          <w:rFonts w:ascii="Calibri" w:hAnsi="Calibri" w:cs="Calibri"/>
          <w:snapToGrid w:val="0"/>
          <w:szCs w:val="24"/>
        </w:rPr>
        <w:t xml:space="preserve">ef </w:t>
      </w:r>
      <w:r w:rsidR="00EF3B52">
        <w:rPr>
          <w:rFonts w:ascii="Calibri" w:hAnsi="Calibri" w:cs="Calibri"/>
          <w:snapToGrid w:val="0"/>
          <w:szCs w:val="24"/>
        </w:rPr>
        <w:t>S</w:t>
      </w:r>
      <w:r w:rsidR="00EF3B52" w:rsidRPr="00EF3B52">
        <w:rPr>
          <w:rFonts w:ascii="Calibri" w:hAnsi="Calibri" w:cs="Calibri"/>
          <w:snapToGrid w:val="0"/>
          <w:szCs w:val="24"/>
        </w:rPr>
        <w:t>ektora za</w:t>
      </w:r>
      <w:r w:rsidR="00EF3B52">
        <w:rPr>
          <w:rFonts w:ascii="Calibri" w:hAnsi="Calibri" w:cs="Calibri"/>
          <w:snapToGrid w:val="0"/>
          <w:szCs w:val="24"/>
        </w:rPr>
        <w:t xml:space="preserve"> saradnju, Delegacija Evropske unije u Crnoj Gori</w:t>
      </w:r>
    </w:p>
    <w:p w14:paraId="3743F650" w14:textId="454D204C" w:rsidR="00C201F6" w:rsidRPr="001B5904" w:rsidRDefault="00C201F6" w:rsidP="00C201F6">
      <w:pPr>
        <w:tabs>
          <w:tab w:val="left" w:pos="1134"/>
        </w:tabs>
        <w:spacing w:before="0" w:after="0" w:line="240" w:lineRule="auto"/>
        <w:ind w:left="1134" w:hanging="1134"/>
        <w:rPr>
          <w:rFonts w:ascii="Calibri" w:hAnsi="Calibri" w:cs="Calibri"/>
          <w:snapToGrid w:val="0"/>
          <w:szCs w:val="24"/>
        </w:rPr>
      </w:pPr>
    </w:p>
    <w:p w14:paraId="3ADCD728" w14:textId="6A57C4B4" w:rsidR="00C201F6" w:rsidRDefault="00C201F6" w:rsidP="001B5904">
      <w:pPr>
        <w:tabs>
          <w:tab w:val="left" w:pos="1134"/>
        </w:tabs>
        <w:spacing w:before="0" w:after="0" w:line="240" w:lineRule="auto"/>
        <w:ind w:left="2127" w:hanging="2127"/>
        <w:rPr>
          <w:rFonts w:ascii="Calibri" w:hAnsi="Calibri" w:cs="Calibri"/>
          <w:b/>
          <w:snapToGrid w:val="0"/>
          <w:szCs w:val="24"/>
        </w:rPr>
      </w:pPr>
      <w:r w:rsidRPr="001B5904">
        <w:rPr>
          <w:rFonts w:ascii="Calibri" w:hAnsi="Calibri" w:cs="Calibri"/>
          <w:b/>
          <w:snapToGrid w:val="0"/>
          <w:szCs w:val="24"/>
        </w:rPr>
        <w:t xml:space="preserve">09:30 </w:t>
      </w:r>
      <w:r w:rsidR="000A4048" w:rsidRPr="001B5904">
        <w:rPr>
          <w:rFonts w:ascii="Calibri" w:hAnsi="Calibri" w:cs="Calibri"/>
          <w:b/>
          <w:snapToGrid w:val="0"/>
          <w:szCs w:val="24"/>
        </w:rPr>
        <w:t>–</w:t>
      </w:r>
      <w:r w:rsidRPr="001B5904">
        <w:rPr>
          <w:rFonts w:ascii="Calibri" w:hAnsi="Calibri" w:cs="Calibri"/>
          <w:b/>
          <w:snapToGrid w:val="0"/>
          <w:szCs w:val="24"/>
        </w:rPr>
        <w:t xml:space="preserve"> </w:t>
      </w:r>
      <w:r w:rsidR="000A4048" w:rsidRPr="001B5904">
        <w:rPr>
          <w:rFonts w:ascii="Calibri" w:hAnsi="Calibri" w:cs="Calibri"/>
          <w:b/>
          <w:snapToGrid w:val="0"/>
          <w:szCs w:val="24"/>
        </w:rPr>
        <w:t>11:00</w:t>
      </w:r>
      <w:r w:rsidR="000A4048" w:rsidRPr="001B5904">
        <w:rPr>
          <w:rFonts w:ascii="Calibri" w:hAnsi="Calibri" w:cs="Calibri"/>
          <w:b/>
          <w:snapToGrid w:val="0"/>
          <w:szCs w:val="24"/>
        </w:rPr>
        <w:tab/>
        <w:t>Pre</w:t>
      </w:r>
      <w:r w:rsidR="00C361E2">
        <w:rPr>
          <w:rFonts w:ascii="Calibri" w:hAnsi="Calibri" w:cs="Calibri"/>
          <w:b/>
          <w:snapToGrid w:val="0"/>
          <w:szCs w:val="24"/>
        </w:rPr>
        <w:t xml:space="preserve">zentacija projekata </w:t>
      </w:r>
      <w:r w:rsidR="004D02F2">
        <w:rPr>
          <w:rFonts w:ascii="Calibri" w:hAnsi="Calibri" w:cs="Calibri"/>
          <w:b/>
          <w:snapToGrid w:val="0"/>
          <w:szCs w:val="24"/>
        </w:rPr>
        <w:t xml:space="preserve">dodijeljenih </w:t>
      </w:r>
      <w:r w:rsidR="00C361E2">
        <w:rPr>
          <w:rFonts w:ascii="Calibri" w:hAnsi="Calibri" w:cs="Calibri"/>
          <w:b/>
          <w:snapToGrid w:val="0"/>
          <w:szCs w:val="24"/>
        </w:rPr>
        <w:t xml:space="preserve">u okviru Grant šeme za podršku </w:t>
      </w:r>
      <w:r w:rsidR="004D02F2">
        <w:rPr>
          <w:rFonts w:ascii="Calibri" w:hAnsi="Calibri" w:cs="Calibri"/>
          <w:b/>
          <w:snapToGrid w:val="0"/>
          <w:szCs w:val="24"/>
        </w:rPr>
        <w:t>implementaciji S</w:t>
      </w:r>
      <w:r w:rsidR="00C361E2">
        <w:rPr>
          <w:rFonts w:ascii="Calibri" w:hAnsi="Calibri" w:cs="Calibri"/>
          <w:b/>
          <w:snapToGrid w:val="0"/>
          <w:szCs w:val="24"/>
        </w:rPr>
        <w:t>trategij</w:t>
      </w:r>
      <w:r w:rsidR="004D02F2">
        <w:rPr>
          <w:rFonts w:ascii="Calibri" w:hAnsi="Calibri" w:cs="Calibri"/>
          <w:b/>
          <w:snapToGrid w:val="0"/>
          <w:szCs w:val="24"/>
        </w:rPr>
        <w:t>e</w:t>
      </w:r>
      <w:r w:rsidR="00C361E2">
        <w:rPr>
          <w:rFonts w:ascii="Calibri" w:hAnsi="Calibri" w:cs="Calibri"/>
          <w:b/>
          <w:snapToGrid w:val="0"/>
          <w:szCs w:val="24"/>
        </w:rPr>
        <w:t xml:space="preserve"> pametne specijalizacije kroz projekte </w:t>
      </w:r>
    </w:p>
    <w:p w14:paraId="2CD2E55A" w14:textId="31B5661E" w:rsidR="00A651C6" w:rsidRDefault="00A651C6" w:rsidP="001B5904">
      <w:pPr>
        <w:tabs>
          <w:tab w:val="left" w:pos="1134"/>
        </w:tabs>
        <w:spacing w:before="0" w:after="0" w:line="240" w:lineRule="auto"/>
        <w:ind w:left="2127" w:hanging="2127"/>
        <w:rPr>
          <w:rFonts w:ascii="Calibri" w:hAnsi="Calibri" w:cs="Calibri"/>
          <w:b/>
          <w:snapToGrid w:val="0"/>
          <w:szCs w:val="24"/>
        </w:rPr>
      </w:pPr>
    </w:p>
    <w:p w14:paraId="171B5E20" w14:textId="77777777" w:rsidR="00A651C6" w:rsidRPr="001B5904" w:rsidRDefault="00A651C6" w:rsidP="001B5904">
      <w:pPr>
        <w:tabs>
          <w:tab w:val="left" w:pos="1134"/>
        </w:tabs>
        <w:spacing w:before="0" w:after="0" w:line="240" w:lineRule="auto"/>
        <w:ind w:left="2127" w:hanging="2127"/>
        <w:rPr>
          <w:rFonts w:ascii="Calibri" w:hAnsi="Calibri" w:cs="Calibri"/>
          <w:b/>
          <w:snapToGrid w:val="0"/>
          <w:szCs w:val="24"/>
        </w:rPr>
      </w:pPr>
    </w:p>
    <w:p w14:paraId="767E029B" w14:textId="21E896C0" w:rsidR="001B5904" w:rsidRDefault="001B5904" w:rsidP="001B5904">
      <w:pPr>
        <w:tabs>
          <w:tab w:val="left" w:pos="1134"/>
        </w:tabs>
        <w:spacing w:before="0" w:after="0" w:line="240" w:lineRule="auto"/>
        <w:ind w:left="2127" w:hanging="2127"/>
        <w:rPr>
          <w:rFonts w:ascii="Calibri" w:hAnsi="Calibri" w:cs="Calibri"/>
          <w:b/>
          <w:snapToGrid w:val="0"/>
          <w:sz w:val="28"/>
          <w:szCs w:val="28"/>
        </w:rPr>
      </w:pPr>
    </w:p>
    <w:p w14:paraId="72EC114C" w14:textId="77777777" w:rsidR="004D02F2" w:rsidRPr="001B5904" w:rsidRDefault="004D02F2" w:rsidP="001B5904">
      <w:pPr>
        <w:tabs>
          <w:tab w:val="left" w:pos="1134"/>
        </w:tabs>
        <w:spacing w:before="0" w:after="0" w:line="240" w:lineRule="auto"/>
        <w:ind w:left="2127" w:hanging="2127"/>
        <w:rPr>
          <w:rFonts w:ascii="Calibri" w:hAnsi="Calibri" w:cs="Calibri"/>
          <w:b/>
          <w:snapToGrid w:val="0"/>
          <w:sz w:val="28"/>
          <w:szCs w:val="28"/>
        </w:rPr>
      </w:pPr>
    </w:p>
    <w:tbl>
      <w:tblPr>
        <w:tblW w:w="9037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27"/>
        <w:gridCol w:w="5310"/>
      </w:tblGrid>
      <w:tr w:rsidR="001B5904" w:rsidRPr="001B5904" w14:paraId="75A2E344" w14:textId="77777777" w:rsidTr="001B5904">
        <w:trPr>
          <w:trHeight w:val="735"/>
        </w:trPr>
        <w:tc>
          <w:tcPr>
            <w:tcW w:w="37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DBA3057" w14:textId="078DBF02" w:rsidR="001B5904" w:rsidRPr="001B5904" w:rsidRDefault="00C361E2" w:rsidP="00FE49C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Korisnik</w:t>
            </w:r>
          </w:p>
        </w:tc>
        <w:tc>
          <w:tcPr>
            <w:tcW w:w="53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ADD36AC" w14:textId="48272CA5" w:rsidR="001B5904" w:rsidRPr="001B5904" w:rsidRDefault="00A651C6" w:rsidP="00FE49C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Naziv </w:t>
            </w:r>
            <w:r w:rsidR="004D02F2">
              <w:rPr>
                <w:b/>
                <w:sz w:val="22"/>
              </w:rPr>
              <w:t>projekta</w:t>
            </w:r>
          </w:p>
        </w:tc>
      </w:tr>
      <w:tr w:rsidR="001B5904" w:rsidRPr="007F6252" w14:paraId="578AD8B5" w14:textId="77777777" w:rsidTr="001B5904">
        <w:trPr>
          <w:trHeight w:val="240"/>
        </w:trPr>
        <w:tc>
          <w:tcPr>
            <w:tcW w:w="37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9FC00E1" w14:textId="422659DA" w:rsidR="001B5904" w:rsidRPr="00700782" w:rsidRDefault="001B5904" w:rsidP="00A651C6">
            <w:pPr>
              <w:jc w:val="center"/>
              <w:rPr>
                <w:sz w:val="22"/>
              </w:rPr>
            </w:pPr>
            <w:r w:rsidRPr="001B5904">
              <w:rPr>
                <w:sz w:val="22"/>
              </w:rPr>
              <w:t>Amplitudo d.o.o.</w:t>
            </w:r>
          </w:p>
        </w:tc>
        <w:tc>
          <w:tcPr>
            <w:tcW w:w="53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E663B38" w14:textId="38AF6331" w:rsidR="001B5904" w:rsidRPr="00A651C6" w:rsidRDefault="001B5904" w:rsidP="001B5904">
            <w:pPr>
              <w:spacing w:before="0" w:after="0"/>
              <w:jc w:val="center"/>
              <w:rPr>
                <w:b/>
                <w:i/>
                <w:sz w:val="22"/>
              </w:rPr>
            </w:pPr>
            <w:r w:rsidRPr="00A651C6">
              <w:rPr>
                <w:b/>
                <w:i/>
                <w:sz w:val="22"/>
              </w:rPr>
              <w:t>Seekintro-Airbnb for professional connections</w:t>
            </w:r>
          </w:p>
        </w:tc>
      </w:tr>
      <w:tr w:rsidR="001B5904" w:rsidRPr="007F6252" w14:paraId="1F583207" w14:textId="77777777" w:rsidTr="001B5904">
        <w:trPr>
          <w:trHeight w:val="240"/>
        </w:trPr>
        <w:tc>
          <w:tcPr>
            <w:tcW w:w="37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CD0DB91" w14:textId="51804F3D" w:rsidR="001B5904" w:rsidRPr="001B5904" w:rsidRDefault="001B5904" w:rsidP="001B5904">
            <w:pPr>
              <w:jc w:val="center"/>
              <w:rPr>
                <w:sz w:val="22"/>
              </w:rPr>
            </w:pPr>
            <w:r w:rsidRPr="001B5904">
              <w:rPr>
                <w:sz w:val="22"/>
              </w:rPr>
              <w:t>Fleka d.o.o.</w:t>
            </w:r>
          </w:p>
        </w:tc>
        <w:tc>
          <w:tcPr>
            <w:tcW w:w="53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3843BB7" w14:textId="77777777" w:rsidR="001B5904" w:rsidRPr="00A651C6" w:rsidRDefault="001B5904" w:rsidP="00FE49C1">
            <w:pPr>
              <w:jc w:val="center"/>
              <w:rPr>
                <w:b/>
                <w:i/>
                <w:sz w:val="22"/>
              </w:rPr>
            </w:pPr>
            <w:r w:rsidRPr="00A651C6">
              <w:rPr>
                <w:b/>
                <w:i/>
                <w:sz w:val="22"/>
              </w:rPr>
              <w:t>Multi-banking and financial management solution for businesses</w:t>
            </w:r>
          </w:p>
        </w:tc>
      </w:tr>
      <w:tr w:rsidR="001B5904" w:rsidRPr="007F6252" w14:paraId="6BF39CD0" w14:textId="77777777" w:rsidTr="001B5904">
        <w:trPr>
          <w:trHeight w:val="240"/>
        </w:trPr>
        <w:tc>
          <w:tcPr>
            <w:tcW w:w="37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6B909B0" w14:textId="426CAFBA" w:rsidR="001B5904" w:rsidRPr="001B5904" w:rsidRDefault="001B5904" w:rsidP="001B5904">
            <w:pPr>
              <w:jc w:val="center"/>
              <w:rPr>
                <w:sz w:val="22"/>
              </w:rPr>
            </w:pPr>
            <w:r w:rsidRPr="001B5904">
              <w:rPr>
                <w:sz w:val="22"/>
              </w:rPr>
              <w:t>Institut za građevinarstvo</w:t>
            </w:r>
          </w:p>
        </w:tc>
        <w:tc>
          <w:tcPr>
            <w:tcW w:w="53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3B574F5" w14:textId="77777777" w:rsidR="001B5904" w:rsidRPr="00A651C6" w:rsidRDefault="001B5904" w:rsidP="00FE49C1">
            <w:pPr>
              <w:jc w:val="center"/>
              <w:rPr>
                <w:b/>
                <w:i/>
                <w:sz w:val="22"/>
              </w:rPr>
            </w:pPr>
            <w:r w:rsidRPr="00A651C6">
              <w:rPr>
                <w:b/>
                <w:i/>
                <w:sz w:val="22"/>
              </w:rPr>
              <w:t>Design and development of aluminium pillar prototypes for the power system</w:t>
            </w:r>
          </w:p>
        </w:tc>
      </w:tr>
      <w:tr w:rsidR="001B5904" w:rsidRPr="007F6252" w14:paraId="541BFCFC" w14:textId="77777777" w:rsidTr="001B5904">
        <w:trPr>
          <w:trHeight w:val="240"/>
        </w:trPr>
        <w:tc>
          <w:tcPr>
            <w:tcW w:w="37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7AFB854" w14:textId="054F8CDA" w:rsidR="001B5904" w:rsidRPr="001B5904" w:rsidRDefault="001B5904" w:rsidP="001B5904">
            <w:pPr>
              <w:jc w:val="center"/>
              <w:rPr>
                <w:sz w:val="22"/>
              </w:rPr>
            </w:pPr>
            <w:r w:rsidRPr="001B5904">
              <w:rPr>
                <w:sz w:val="22"/>
              </w:rPr>
              <w:t>Digital Control d.o.o.</w:t>
            </w:r>
          </w:p>
        </w:tc>
        <w:tc>
          <w:tcPr>
            <w:tcW w:w="53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B3F236B" w14:textId="6A35D05A" w:rsidR="001B5904" w:rsidRPr="00A651C6" w:rsidRDefault="001B5904" w:rsidP="00B22420">
            <w:pPr>
              <w:jc w:val="center"/>
              <w:rPr>
                <w:b/>
                <w:i/>
                <w:sz w:val="22"/>
              </w:rPr>
            </w:pPr>
            <w:r w:rsidRPr="00A651C6">
              <w:rPr>
                <w:b/>
                <w:i/>
                <w:sz w:val="22"/>
              </w:rPr>
              <w:t>Montenegro memories for everyone</w:t>
            </w:r>
          </w:p>
        </w:tc>
      </w:tr>
      <w:tr w:rsidR="001B5904" w:rsidRPr="007F6252" w14:paraId="020625C2" w14:textId="77777777" w:rsidTr="001B5904">
        <w:trPr>
          <w:trHeight w:val="240"/>
        </w:trPr>
        <w:tc>
          <w:tcPr>
            <w:tcW w:w="37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3DAEABC" w14:textId="71FF27C2" w:rsidR="001B5904" w:rsidRPr="001B5904" w:rsidRDefault="001B5904" w:rsidP="00B22420">
            <w:pPr>
              <w:jc w:val="center"/>
              <w:rPr>
                <w:sz w:val="22"/>
              </w:rPr>
            </w:pPr>
            <w:r w:rsidRPr="001B5904">
              <w:rPr>
                <w:sz w:val="22"/>
              </w:rPr>
              <w:t>3 HIL</w:t>
            </w:r>
            <w:r>
              <w:rPr>
                <w:sz w:val="22"/>
              </w:rPr>
              <w:t>L</w:t>
            </w:r>
            <w:r w:rsidRPr="001B5904">
              <w:rPr>
                <w:sz w:val="22"/>
              </w:rPr>
              <w:t>S</w:t>
            </w:r>
            <w:r>
              <w:rPr>
                <w:sz w:val="22"/>
              </w:rPr>
              <w:t xml:space="preserve"> d.o.o.</w:t>
            </w:r>
          </w:p>
        </w:tc>
        <w:tc>
          <w:tcPr>
            <w:tcW w:w="53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06BF123" w14:textId="6268D164" w:rsidR="00B22420" w:rsidRPr="00A651C6" w:rsidRDefault="001B5904" w:rsidP="00B22420">
            <w:pPr>
              <w:jc w:val="center"/>
              <w:rPr>
                <w:b/>
                <w:i/>
                <w:sz w:val="22"/>
              </w:rPr>
            </w:pPr>
            <w:r w:rsidRPr="00A651C6">
              <w:rPr>
                <w:b/>
                <w:i/>
                <w:sz w:val="22"/>
              </w:rPr>
              <w:t>GameChange</w:t>
            </w:r>
          </w:p>
        </w:tc>
      </w:tr>
      <w:tr w:rsidR="001B5904" w:rsidRPr="007F6252" w14:paraId="65E51BE8" w14:textId="77777777" w:rsidTr="001B5904">
        <w:trPr>
          <w:trHeight w:val="240"/>
        </w:trPr>
        <w:tc>
          <w:tcPr>
            <w:tcW w:w="37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BA9E035" w14:textId="6C0C841D" w:rsidR="001B5904" w:rsidRPr="001B5904" w:rsidRDefault="001B5904" w:rsidP="00FE49C1">
            <w:pPr>
              <w:jc w:val="center"/>
              <w:rPr>
                <w:sz w:val="22"/>
              </w:rPr>
            </w:pPr>
            <w:r w:rsidRPr="001B5904">
              <w:rPr>
                <w:sz w:val="22"/>
              </w:rPr>
              <w:t>Prisma</w:t>
            </w:r>
            <w:r>
              <w:rPr>
                <w:sz w:val="22"/>
              </w:rPr>
              <w:t xml:space="preserve"> d.o.o. </w:t>
            </w:r>
            <w:r w:rsidR="00A651C6">
              <w:rPr>
                <w:i/>
                <w:sz w:val="22"/>
              </w:rPr>
              <w:t>i</w:t>
            </w:r>
          </w:p>
          <w:p w14:paraId="30C2215B" w14:textId="09C27106" w:rsidR="001B5904" w:rsidRPr="001B5904" w:rsidRDefault="001B5904" w:rsidP="001B5904">
            <w:pPr>
              <w:jc w:val="center"/>
              <w:rPr>
                <w:sz w:val="22"/>
              </w:rPr>
            </w:pPr>
            <w:r w:rsidRPr="001B5904">
              <w:rPr>
                <w:sz w:val="22"/>
              </w:rPr>
              <w:t>Snap Montenegro</w:t>
            </w:r>
            <w:r>
              <w:rPr>
                <w:sz w:val="22"/>
              </w:rPr>
              <w:t xml:space="preserve"> d.o.o.</w:t>
            </w:r>
          </w:p>
        </w:tc>
        <w:tc>
          <w:tcPr>
            <w:tcW w:w="53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2867FD2" w14:textId="77777777" w:rsidR="001B5904" w:rsidRPr="00A651C6" w:rsidRDefault="001B5904" w:rsidP="00FE49C1">
            <w:pPr>
              <w:jc w:val="center"/>
              <w:rPr>
                <w:b/>
                <w:i/>
                <w:sz w:val="22"/>
              </w:rPr>
            </w:pPr>
            <w:r w:rsidRPr="00A651C6">
              <w:rPr>
                <w:b/>
                <w:i/>
                <w:sz w:val="22"/>
              </w:rPr>
              <w:t>Wines of Montenegro online platform</w:t>
            </w:r>
          </w:p>
        </w:tc>
      </w:tr>
      <w:tr w:rsidR="001B5904" w:rsidRPr="007F6252" w14:paraId="402DCDA7" w14:textId="77777777" w:rsidTr="001B5904">
        <w:trPr>
          <w:trHeight w:val="240"/>
        </w:trPr>
        <w:tc>
          <w:tcPr>
            <w:tcW w:w="37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EE913A9" w14:textId="3E8C1FCD" w:rsidR="001B5904" w:rsidRPr="001B5904" w:rsidRDefault="001B5904" w:rsidP="00FE49C1">
            <w:pPr>
              <w:jc w:val="center"/>
              <w:rPr>
                <w:sz w:val="22"/>
              </w:rPr>
            </w:pPr>
            <w:r w:rsidRPr="001B5904">
              <w:rPr>
                <w:sz w:val="22"/>
              </w:rPr>
              <w:t>Baba Ganuš d.o.o</w:t>
            </w:r>
            <w:r>
              <w:rPr>
                <w:sz w:val="22"/>
              </w:rPr>
              <w:t xml:space="preserve"> </w:t>
            </w:r>
            <w:r w:rsidR="00A651C6">
              <w:rPr>
                <w:i/>
                <w:sz w:val="22"/>
              </w:rPr>
              <w:t>i</w:t>
            </w:r>
          </w:p>
          <w:p w14:paraId="02250FDA" w14:textId="1887F724" w:rsidR="001B5904" w:rsidRPr="001B5904" w:rsidRDefault="001B5904" w:rsidP="00FE49C1">
            <w:pPr>
              <w:jc w:val="center"/>
              <w:rPr>
                <w:sz w:val="22"/>
              </w:rPr>
            </w:pPr>
            <w:r w:rsidRPr="001B5904">
              <w:rPr>
                <w:sz w:val="22"/>
              </w:rPr>
              <w:t>Bild Studio</w:t>
            </w:r>
            <w:r>
              <w:rPr>
                <w:sz w:val="22"/>
              </w:rPr>
              <w:t xml:space="preserve"> d.o.o. </w:t>
            </w:r>
            <w:r w:rsidR="00A651C6">
              <w:rPr>
                <w:i/>
                <w:sz w:val="22"/>
              </w:rPr>
              <w:t>i</w:t>
            </w:r>
          </w:p>
          <w:p w14:paraId="6FD906A7" w14:textId="39E79F0A" w:rsidR="001B5904" w:rsidRPr="001B5904" w:rsidRDefault="001B5904" w:rsidP="001B5904">
            <w:pPr>
              <w:jc w:val="center"/>
              <w:rPr>
                <w:sz w:val="22"/>
              </w:rPr>
            </w:pPr>
            <w:r w:rsidRPr="001B5904">
              <w:rPr>
                <w:sz w:val="22"/>
              </w:rPr>
              <w:t xml:space="preserve">Core Consulting </w:t>
            </w:r>
            <w:r>
              <w:rPr>
                <w:sz w:val="22"/>
              </w:rPr>
              <w:t>d.o.o.</w:t>
            </w:r>
          </w:p>
        </w:tc>
        <w:tc>
          <w:tcPr>
            <w:tcW w:w="53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3E11E3D" w14:textId="77777777" w:rsidR="001B5904" w:rsidRPr="00A651C6" w:rsidRDefault="001B5904" w:rsidP="00FE49C1">
            <w:pPr>
              <w:jc w:val="center"/>
              <w:rPr>
                <w:b/>
                <w:i/>
                <w:sz w:val="22"/>
              </w:rPr>
            </w:pPr>
            <w:r w:rsidRPr="00A651C6">
              <w:rPr>
                <w:b/>
                <w:i/>
                <w:sz w:val="22"/>
              </w:rPr>
              <w:t>Montenegro Agricultural Connections and DIGItal transformation – MAC DIGI</w:t>
            </w:r>
          </w:p>
        </w:tc>
      </w:tr>
      <w:tr w:rsidR="001B5904" w:rsidRPr="007F6252" w14:paraId="439E0441" w14:textId="77777777" w:rsidTr="001B5904">
        <w:trPr>
          <w:trHeight w:val="240"/>
        </w:trPr>
        <w:tc>
          <w:tcPr>
            <w:tcW w:w="372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43F59B8" w14:textId="799303BB" w:rsidR="001B5904" w:rsidRPr="001B5904" w:rsidRDefault="001B5904" w:rsidP="00FE49C1">
            <w:pPr>
              <w:jc w:val="center"/>
              <w:rPr>
                <w:sz w:val="22"/>
              </w:rPr>
            </w:pPr>
            <w:r w:rsidRPr="001B5904">
              <w:rPr>
                <w:sz w:val="22"/>
              </w:rPr>
              <w:t>Institut za javno zdravlje</w:t>
            </w:r>
            <w:r>
              <w:rPr>
                <w:sz w:val="22"/>
              </w:rPr>
              <w:t xml:space="preserve"> </w:t>
            </w:r>
            <w:r w:rsidR="00A651C6">
              <w:rPr>
                <w:i/>
                <w:sz w:val="22"/>
              </w:rPr>
              <w:t>i</w:t>
            </w:r>
          </w:p>
          <w:p w14:paraId="5CED24DC" w14:textId="0F958E7B" w:rsidR="001B5904" w:rsidRPr="001B5904" w:rsidRDefault="001B5904" w:rsidP="00FE49C1">
            <w:pPr>
              <w:jc w:val="center"/>
              <w:rPr>
                <w:sz w:val="22"/>
              </w:rPr>
            </w:pPr>
            <w:r w:rsidRPr="001B5904">
              <w:rPr>
                <w:sz w:val="22"/>
              </w:rPr>
              <w:t>Univer</w:t>
            </w:r>
            <w:r w:rsidR="00A651C6">
              <w:rPr>
                <w:sz w:val="22"/>
              </w:rPr>
              <w:t xml:space="preserve">zitet </w:t>
            </w:r>
            <w:r w:rsidRPr="001B5904">
              <w:rPr>
                <w:sz w:val="22"/>
              </w:rPr>
              <w:t xml:space="preserve">Donja Gorica, </w:t>
            </w:r>
            <w:r w:rsidR="00A651C6" w:rsidRPr="00A651C6">
              <w:rPr>
                <w:sz w:val="22"/>
              </w:rPr>
              <w:t xml:space="preserve">Centar izvrsnosti za digitalizaciju procjene rizika u oblasti bezbjednosti hrane i preciznu sertifikaciju autentičnosti prehrambenih proizvoda </w:t>
            </w:r>
            <w:r w:rsidR="00A651C6">
              <w:rPr>
                <w:i/>
                <w:sz w:val="22"/>
              </w:rPr>
              <w:t>i</w:t>
            </w:r>
          </w:p>
          <w:p w14:paraId="2E0D3657" w14:textId="676DCDF4" w:rsidR="001B5904" w:rsidRPr="001B5904" w:rsidRDefault="001B5904" w:rsidP="001B5904">
            <w:pPr>
              <w:jc w:val="center"/>
              <w:rPr>
                <w:sz w:val="22"/>
              </w:rPr>
            </w:pPr>
            <w:r w:rsidRPr="001B5904">
              <w:rPr>
                <w:sz w:val="22"/>
              </w:rPr>
              <w:t xml:space="preserve">MG Soft </w:t>
            </w:r>
            <w:r>
              <w:rPr>
                <w:sz w:val="22"/>
              </w:rPr>
              <w:t>d.o.o.</w:t>
            </w:r>
          </w:p>
        </w:tc>
        <w:tc>
          <w:tcPr>
            <w:tcW w:w="53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BEA759B" w14:textId="41E7681A" w:rsidR="001B5904" w:rsidRPr="00A651C6" w:rsidRDefault="001B5904" w:rsidP="00FE49C1">
            <w:pPr>
              <w:jc w:val="center"/>
              <w:rPr>
                <w:b/>
                <w:i/>
                <w:sz w:val="22"/>
              </w:rPr>
            </w:pPr>
            <w:r w:rsidRPr="00A651C6">
              <w:rPr>
                <w:b/>
                <w:i/>
                <w:sz w:val="22"/>
              </w:rPr>
              <w:t xml:space="preserve">Montenegrin National Food System Based Dietary Guidelines </w:t>
            </w:r>
            <w:r w:rsidR="00604A65" w:rsidRPr="00A651C6">
              <w:rPr>
                <w:b/>
                <w:i/>
                <w:sz w:val="22"/>
              </w:rPr>
              <w:t>–</w:t>
            </w:r>
            <w:r w:rsidRPr="00A651C6">
              <w:rPr>
                <w:b/>
                <w:i/>
                <w:sz w:val="22"/>
              </w:rPr>
              <w:t xml:space="preserve"> a pathway to healthy nation MAP2HEALTH</w:t>
            </w:r>
          </w:p>
        </w:tc>
      </w:tr>
    </w:tbl>
    <w:p w14:paraId="5C81D7EE" w14:textId="7C45A750" w:rsidR="00C201F6" w:rsidRDefault="00C201F6" w:rsidP="001B5904">
      <w:pPr>
        <w:tabs>
          <w:tab w:val="left" w:pos="1134"/>
        </w:tabs>
        <w:spacing w:before="0" w:after="0" w:line="240" w:lineRule="auto"/>
        <w:ind w:left="1134" w:hanging="1134"/>
        <w:rPr>
          <w:rFonts w:ascii="Calibri" w:hAnsi="Calibri" w:cs="Calibri"/>
          <w:b/>
          <w:snapToGrid w:val="0"/>
          <w:sz w:val="28"/>
          <w:szCs w:val="28"/>
        </w:rPr>
      </w:pPr>
    </w:p>
    <w:p w14:paraId="62B1219F" w14:textId="20A3091E" w:rsidR="00B22420" w:rsidRDefault="00B22420" w:rsidP="00B22420">
      <w:pPr>
        <w:tabs>
          <w:tab w:val="left" w:pos="1134"/>
        </w:tabs>
        <w:spacing w:before="0" w:after="0" w:line="240" w:lineRule="auto"/>
        <w:ind w:left="1134" w:hanging="1134"/>
        <w:rPr>
          <w:rFonts w:ascii="Calibri" w:hAnsi="Calibri" w:cs="Calibri"/>
          <w:b/>
          <w:snapToGrid w:val="0"/>
          <w:szCs w:val="24"/>
        </w:rPr>
      </w:pPr>
      <w:r>
        <w:rPr>
          <w:rFonts w:ascii="Calibri" w:hAnsi="Calibri" w:cs="Calibri"/>
          <w:b/>
          <w:snapToGrid w:val="0"/>
          <w:szCs w:val="24"/>
        </w:rPr>
        <w:t>11</w:t>
      </w:r>
      <w:r w:rsidRPr="001B5904">
        <w:rPr>
          <w:rFonts w:ascii="Calibri" w:hAnsi="Calibri" w:cs="Calibri"/>
          <w:b/>
          <w:snapToGrid w:val="0"/>
          <w:szCs w:val="24"/>
        </w:rPr>
        <w:t>:30 – 11:</w:t>
      </w:r>
      <w:r w:rsidR="0093784F">
        <w:rPr>
          <w:rFonts w:ascii="Calibri" w:hAnsi="Calibri" w:cs="Calibri"/>
          <w:b/>
          <w:snapToGrid w:val="0"/>
          <w:szCs w:val="24"/>
        </w:rPr>
        <w:t>45</w:t>
      </w:r>
      <w:r>
        <w:rPr>
          <w:rFonts w:ascii="Calibri" w:hAnsi="Calibri" w:cs="Calibri"/>
          <w:b/>
          <w:snapToGrid w:val="0"/>
          <w:szCs w:val="24"/>
        </w:rPr>
        <w:tab/>
      </w:r>
      <w:r>
        <w:rPr>
          <w:rFonts w:ascii="Calibri" w:hAnsi="Calibri" w:cs="Calibri"/>
          <w:b/>
          <w:snapToGrid w:val="0"/>
          <w:szCs w:val="24"/>
        </w:rPr>
        <w:tab/>
      </w:r>
      <w:r w:rsidR="00A651C6">
        <w:rPr>
          <w:rFonts w:ascii="Calibri" w:hAnsi="Calibri" w:cs="Calibri"/>
          <w:b/>
          <w:snapToGrid w:val="0"/>
          <w:szCs w:val="24"/>
        </w:rPr>
        <w:t>Pitanja i odgovori</w:t>
      </w:r>
    </w:p>
    <w:p w14:paraId="7D168FFE" w14:textId="0EC69E35" w:rsidR="00B22420" w:rsidRDefault="00B22420" w:rsidP="00B22420">
      <w:pPr>
        <w:tabs>
          <w:tab w:val="left" w:pos="1134"/>
        </w:tabs>
        <w:spacing w:before="0" w:after="0" w:line="240" w:lineRule="auto"/>
        <w:ind w:left="1134" w:hanging="1134"/>
        <w:rPr>
          <w:rFonts w:ascii="Calibri" w:hAnsi="Calibri" w:cs="Calibri"/>
          <w:b/>
          <w:snapToGrid w:val="0"/>
          <w:szCs w:val="24"/>
        </w:rPr>
      </w:pPr>
      <w:r>
        <w:rPr>
          <w:rFonts w:ascii="Calibri" w:hAnsi="Calibri" w:cs="Calibri"/>
          <w:b/>
          <w:snapToGrid w:val="0"/>
          <w:szCs w:val="24"/>
        </w:rPr>
        <w:tab/>
      </w:r>
      <w:r>
        <w:rPr>
          <w:rFonts w:ascii="Calibri" w:hAnsi="Calibri" w:cs="Calibri"/>
          <w:b/>
          <w:snapToGrid w:val="0"/>
          <w:szCs w:val="24"/>
        </w:rPr>
        <w:tab/>
      </w:r>
      <w:r>
        <w:rPr>
          <w:rFonts w:ascii="Calibri" w:hAnsi="Calibri" w:cs="Calibri"/>
          <w:b/>
          <w:snapToGrid w:val="0"/>
          <w:szCs w:val="24"/>
        </w:rPr>
        <w:tab/>
      </w:r>
      <w:r w:rsidR="00A651C6">
        <w:rPr>
          <w:rFonts w:ascii="Calibri" w:hAnsi="Calibri" w:cs="Calibri"/>
          <w:b/>
          <w:snapToGrid w:val="0"/>
          <w:szCs w:val="24"/>
        </w:rPr>
        <w:t>Zaključenje događaja</w:t>
      </w:r>
    </w:p>
    <w:p w14:paraId="3C1B5BC2" w14:textId="77777777" w:rsidR="00604A65" w:rsidRDefault="00604A65" w:rsidP="00B22420">
      <w:pPr>
        <w:tabs>
          <w:tab w:val="left" w:pos="1134"/>
        </w:tabs>
        <w:spacing w:before="0" w:after="0" w:line="240" w:lineRule="auto"/>
        <w:ind w:left="1134" w:hanging="1134"/>
        <w:rPr>
          <w:rFonts w:ascii="Calibri" w:hAnsi="Calibri" w:cs="Calibri"/>
          <w:b/>
          <w:snapToGrid w:val="0"/>
          <w:szCs w:val="24"/>
        </w:rPr>
      </w:pPr>
      <w:r>
        <w:rPr>
          <w:rFonts w:ascii="Calibri" w:hAnsi="Calibri" w:cs="Calibri"/>
          <w:b/>
          <w:snapToGrid w:val="0"/>
          <w:szCs w:val="24"/>
        </w:rPr>
        <w:tab/>
      </w:r>
      <w:r>
        <w:rPr>
          <w:rFonts w:ascii="Calibri" w:hAnsi="Calibri" w:cs="Calibri"/>
          <w:b/>
          <w:snapToGrid w:val="0"/>
          <w:szCs w:val="24"/>
        </w:rPr>
        <w:tab/>
      </w:r>
      <w:r>
        <w:rPr>
          <w:rFonts w:ascii="Calibri" w:hAnsi="Calibri" w:cs="Calibri"/>
          <w:b/>
          <w:snapToGrid w:val="0"/>
          <w:szCs w:val="24"/>
        </w:rPr>
        <w:tab/>
      </w:r>
    </w:p>
    <w:p w14:paraId="1DF6ED3D" w14:textId="77777777" w:rsidR="0043548F" w:rsidRDefault="0043548F" w:rsidP="0043548F">
      <w:pPr>
        <w:tabs>
          <w:tab w:val="left" w:pos="1134"/>
        </w:tabs>
        <w:spacing w:before="0" w:after="0" w:line="240" w:lineRule="auto"/>
        <w:jc w:val="center"/>
        <w:rPr>
          <w:rFonts w:ascii="Calibri" w:hAnsi="Calibri" w:cs="Calibri"/>
          <w:b/>
          <w:snapToGrid w:val="0"/>
          <w:szCs w:val="24"/>
        </w:rPr>
      </w:pPr>
    </w:p>
    <w:p w14:paraId="4293C54D" w14:textId="2E20089B" w:rsidR="0043548F" w:rsidRDefault="00604A65" w:rsidP="0043548F">
      <w:pPr>
        <w:tabs>
          <w:tab w:val="left" w:pos="1134"/>
        </w:tabs>
        <w:spacing w:before="0" w:after="0" w:line="240" w:lineRule="auto"/>
        <w:jc w:val="center"/>
        <w:rPr>
          <w:rFonts w:ascii="Calibri" w:hAnsi="Calibri" w:cs="Calibri"/>
          <w:snapToGrid w:val="0"/>
          <w:szCs w:val="24"/>
        </w:rPr>
      </w:pPr>
      <w:r w:rsidRPr="0043548F">
        <w:rPr>
          <w:rFonts w:ascii="Calibri" w:hAnsi="Calibri" w:cs="Calibri"/>
          <w:b/>
          <w:snapToGrid w:val="0"/>
          <w:szCs w:val="24"/>
        </w:rPr>
        <w:t xml:space="preserve">Moderator: </w:t>
      </w:r>
      <w:r w:rsidR="0043548F" w:rsidRPr="0043548F">
        <w:rPr>
          <w:rFonts w:ascii="Calibri" w:hAnsi="Calibri" w:cs="Calibri"/>
          <w:b/>
          <w:snapToGrid w:val="0"/>
          <w:szCs w:val="24"/>
        </w:rPr>
        <w:t>Savica Vujičić</w:t>
      </w:r>
    </w:p>
    <w:p w14:paraId="0E5A91AF" w14:textId="62D84F03" w:rsidR="00293924" w:rsidRDefault="00A651C6" w:rsidP="00A651C6">
      <w:pPr>
        <w:tabs>
          <w:tab w:val="left" w:pos="1134"/>
        </w:tabs>
        <w:spacing w:before="0"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Calibri" w:hAnsi="Calibri" w:cs="Calibri"/>
          <w:snapToGrid w:val="0"/>
          <w:szCs w:val="24"/>
        </w:rPr>
        <w:t>Direkcija za pametnu specijalizaciju, Ministarstvo nauke i tehnološkog razvoja</w:t>
      </w:r>
    </w:p>
    <w:sectPr w:rsidR="00293924" w:rsidSect="00700782">
      <w:headerReference w:type="default" r:id="rId8"/>
      <w:headerReference w:type="first" r:id="rId9"/>
      <w:footerReference w:type="first" r:id="rId10"/>
      <w:pgSz w:w="11906" w:h="16838"/>
      <w:pgMar w:top="1276" w:right="1418" w:bottom="153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81A4A" w14:textId="77777777" w:rsidR="006E012A" w:rsidRDefault="006E012A">
      <w:pPr>
        <w:spacing w:line="240" w:lineRule="auto"/>
      </w:pPr>
      <w:r>
        <w:separator/>
      </w:r>
    </w:p>
  </w:endnote>
  <w:endnote w:type="continuationSeparator" w:id="0">
    <w:p w14:paraId="0E1EAEB6" w14:textId="77777777" w:rsidR="006E012A" w:rsidRDefault="006E0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091BE" w14:textId="5DF85BAA" w:rsidR="00700782" w:rsidRDefault="00F9191A" w:rsidP="00700782">
    <w:pPr>
      <w:pStyle w:val="Footer"/>
      <w:jc w:val="center"/>
    </w:pPr>
    <w:r>
      <w:rPr>
        <w:noProof/>
        <w:lang w:val="en-GB" w:eastAsia="en-GB"/>
      </w:rPr>
      <w:drawing>
        <wp:inline distT="0" distB="0" distL="0" distR="0" wp14:anchorId="205434C7" wp14:editId="2702E0E1">
          <wp:extent cx="769687" cy="5182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87" cy="51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1BE16B71" wp14:editId="35542EE6">
          <wp:extent cx="766800" cy="493200"/>
          <wp:effectExtent l="0" t="0" r="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49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FF4DC" w14:textId="77777777" w:rsidR="006E012A" w:rsidRDefault="006E012A">
      <w:pPr>
        <w:spacing w:before="0" w:after="0"/>
      </w:pPr>
      <w:r>
        <w:separator/>
      </w:r>
    </w:p>
  </w:footnote>
  <w:footnote w:type="continuationSeparator" w:id="0">
    <w:p w14:paraId="26283697" w14:textId="77777777" w:rsidR="006E012A" w:rsidRDefault="006E012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1C0B1" w14:textId="77777777" w:rsidR="00293924" w:rsidRDefault="0029392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9"/>
      <w:gridCol w:w="2448"/>
      <w:gridCol w:w="2939"/>
    </w:tblGrid>
    <w:tr w:rsidR="005D7DF2" w14:paraId="54D8A035" w14:textId="77777777" w:rsidTr="005D7DF2">
      <w:trPr>
        <w:trHeight w:val="1836"/>
      </w:trPr>
      <w:tc>
        <w:tcPr>
          <w:tcW w:w="2939" w:type="dxa"/>
        </w:tcPr>
        <w:p w14:paraId="28B859FD" w14:textId="1CF79155" w:rsidR="00F9191A" w:rsidRDefault="00F9191A" w:rsidP="005D7DF2">
          <w:pPr>
            <w:pStyle w:val="Header"/>
            <w:jc w:val="left"/>
          </w:pPr>
          <w:r>
            <w:rPr>
              <w:noProof/>
              <w:lang w:val="en-GB" w:eastAsia="en-GB"/>
            </w:rPr>
            <w:drawing>
              <wp:inline distT="0" distB="0" distL="0" distR="0" wp14:anchorId="608F2E36" wp14:editId="75B5B085">
                <wp:extent cx="1160891" cy="816591"/>
                <wp:effectExtent l="0" t="0" r="1270" b="317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ntr jp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266" cy="834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8" w:type="dxa"/>
        </w:tcPr>
        <w:p w14:paraId="436103FF" w14:textId="396F53C6" w:rsidR="00F9191A" w:rsidRDefault="00F9191A" w:rsidP="005D7DF2">
          <w:pPr>
            <w:pStyle w:val="Header"/>
            <w:jc w:val="left"/>
          </w:pPr>
          <w:r w:rsidRPr="00573696">
            <w:rPr>
              <w:noProof/>
              <w:lang w:val="en-GB" w:eastAsia="en-GB"/>
            </w:rPr>
            <w:drawing>
              <wp:inline distT="0" distB="0" distL="0" distR="0" wp14:anchorId="7EED96F6" wp14:editId="276F511E">
                <wp:extent cx="1218353" cy="788035"/>
                <wp:effectExtent l="0" t="0" r="1270" b="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2381" cy="797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</w:tcPr>
        <w:p w14:paraId="486223D7" w14:textId="78CA64DE" w:rsidR="005D7DF2" w:rsidRDefault="005D7DF2" w:rsidP="005D7DF2">
          <w:pPr>
            <w:spacing w:after="60" w:line="276" w:lineRule="auto"/>
            <w:outlineLvl w:val="0"/>
            <w:rPr>
              <w:rFonts w:ascii="Calibri" w:hAnsi="Calibri" w:cs="Calibri"/>
              <w:bCs/>
              <w:kern w:val="28"/>
              <w:sz w:val="28"/>
              <w:szCs w:val="28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1" locked="0" layoutInCell="1" allowOverlap="1" wp14:anchorId="13D11B71" wp14:editId="00A08A28">
                <wp:simplePos x="0" y="0"/>
                <wp:positionH relativeFrom="column">
                  <wp:posOffset>372745</wp:posOffset>
                </wp:positionH>
                <wp:positionV relativeFrom="paragraph">
                  <wp:posOffset>41910</wp:posOffset>
                </wp:positionV>
                <wp:extent cx="1324610" cy="819150"/>
                <wp:effectExtent l="0" t="0" r="8890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finance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610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D8A9891" w14:textId="2BF225FC" w:rsidR="005D7DF2" w:rsidRPr="004D02F2" w:rsidRDefault="004D02F2" w:rsidP="005D7DF2">
          <w:pPr>
            <w:spacing w:after="0" w:line="276" w:lineRule="auto"/>
            <w:outlineLvl w:val="0"/>
            <w:rPr>
              <w:rFonts w:ascii="Times New Roman" w:hAnsi="Times New Roman" w:cs="Times New Roman"/>
              <w:bCs/>
              <w:kern w:val="28"/>
              <w:sz w:val="22"/>
            </w:rPr>
          </w:pPr>
          <w:r>
            <w:rPr>
              <w:rFonts w:ascii="Times New Roman" w:hAnsi="Times New Roman" w:cs="Times New Roman"/>
              <w:bCs/>
              <w:kern w:val="28"/>
              <w:szCs w:val="24"/>
            </w:rPr>
            <w:t xml:space="preserve">           </w:t>
          </w:r>
          <w:r w:rsidR="005D7DF2" w:rsidRPr="004D02F2">
            <w:rPr>
              <w:rFonts w:ascii="Times New Roman" w:hAnsi="Times New Roman" w:cs="Times New Roman"/>
              <w:bCs/>
              <w:kern w:val="28"/>
              <w:sz w:val="22"/>
            </w:rPr>
            <w:t xml:space="preserve">Ministry of Finance </w:t>
          </w:r>
        </w:p>
        <w:p w14:paraId="7BE32A3F" w14:textId="65B9E440" w:rsidR="00F9191A" w:rsidRPr="005D7DF2" w:rsidRDefault="00F9191A" w:rsidP="005D7DF2">
          <w:pPr>
            <w:pStyle w:val="Header"/>
            <w:rPr>
              <w:sz w:val="20"/>
              <w:szCs w:val="20"/>
            </w:rPr>
          </w:pPr>
        </w:p>
      </w:tc>
    </w:tr>
  </w:tbl>
  <w:p w14:paraId="76EB0571" w14:textId="0F22312B" w:rsidR="00293924" w:rsidRPr="0013043E" w:rsidRDefault="00293924" w:rsidP="005D7DF2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1C7A"/>
    <w:rsid w:val="0003076E"/>
    <w:rsid w:val="00034096"/>
    <w:rsid w:val="000562EA"/>
    <w:rsid w:val="00056921"/>
    <w:rsid w:val="0007300C"/>
    <w:rsid w:val="0009255D"/>
    <w:rsid w:val="000A02BF"/>
    <w:rsid w:val="000A4048"/>
    <w:rsid w:val="000A6C8B"/>
    <w:rsid w:val="000A742D"/>
    <w:rsid w:val="000B48D7"/>
    <w:rsid w:val="000E5067"/>
    <w:rsid w:val="000F2AA0"/>
    <w:rsid w:val="000F2B95"/>
    <w:rsid w:val="000F2BFC"/>
    <w:rsid w:val="001053EE"/>
    <w:rsid w:val="001058B3"/>
    <w:rsid w:val="00107821"/>
    <w:rsid w:val="001170E0"/>
    <w:rsid w:val="001253AD"/>
    <w:rsid w:val="00127B1C"/>
    <w:rsid w:val="0013043E"/>
    <w:rsid w:val="00133C55"/>
    <w:rsid w:val="0014037C"/>
    <w:rsid w:val="00143653"/>
    <w:rsid w:val="00147F68"/>
    <w:rsid w:val="00154D42"/>
    <w:rsid w:val="0016043D"/>
    <w:rsid w:val="00161BB1"/>
    <w:rsid w:val="00165F78"/>
    <w:rsid w:val="0018126F"/>
    <w:rsid w:val="00181785"/>
    <w:rsid w:val="001822FC"/>
    <w:rsid w:val="001847FD"/>
    <w:rsid w:val="00185677"/>
    <w:rsid w:val="00196664"/>
    <w:rsid w:val="001A096C"/>
    <w:rsid w:val="001A0F62"/>
    <w:rsid w:val="001A3077"/>
    <w:rsid w:val="001A33D7"/>
    <w:rsid w:val="001A77DB"/>
    <w:rsid w:val="001A79B6"/>
    <w:rsid w:val="001A7E96"/>
    <w:rsid w:val="001B5904"/>
    <w:rsid w:val="001C2DA5"/>
    <w:rsid w:val="001C5C9B"/>
    <w:rsid w:val="001C702D"/>
    <w:rsid w:val="001D3909"/>
    <w:rsid w:val="001D437F"/>
    <w:rsid w:val="001E4824"/>
    <w:rsid w:val="001F019E"/>
    <w:rsid w:val="001F07F9"/>
    <w:rsid w:val="001F1D37"/>
    <w:rsid w:val="001F75D5"/>
    <w:rsid w:val="00205759"/>
    <w:rsid w:val="002110F3"/>
    <w:rsid w:val="002122AF"/>
    <w:rsid w:val="00212F76"/>
    <w:rsid w:val="00213802"/>
    <w:rsid w:val="00220C2A"/>
    <w:rsid w:val="002213C3"/>
    <w:rsid w:val="00223886"/>
    <w:rsid w:val="00224F33"/>
    <w:rsid w:val="00236DCD"/>
    <w:rsid w:val="00243237"/>
    <w:rsid w:val="0024709D"/>
    <w:rsid w:val="002511E4"/>
    <w:rsid w:val="00252A36"/>
    <w:rsid w:val="00253058"/>
    <w:rsid w:val="0025635B"/>
    <w:rsid w:val="002622D6"/>
    <w:rsid w:val="00270C73"/>
    <w:rsid w:val="002772B6"/>
    <w:rsid w:val="0028520F"/>
    <w:rsid w:val="00292D5E"/>
    <w:rsid w:val="00293924"/>
    <w:rsid w:val="002A55BE"/>
    <w:rsid w:val="002A5FD5"/>
    <w:rsid w:val="002A7CB3"/>
    <w:rsid w:val="002B72AA"/>
    <w:rsid w:val="002C2F30"/>
    <w:rsid w:val="002D3CFB"/>
    <w:rsid w:val="002F461C"/>
    <w:rsid w:val="002F6E55"/>
    <w:rsid w:val="002F7673"/>
    <w:rsid w:val="00304C09"/>
    <w:rsid w:val="00313885"/>
    <w:rsid w:val="003165B5"/>
    <w:rsid w:val="003168DA"/>
    <w:rsid w:val="00322D4D"/>
    <w:rsid w:val="00332930"/>
    <w:rsid w:val="0033763B"/>
    <w:rsid w:val="003417B8"/>
    <w:rsid w:val="00341A8D"/>
    <w:rsid w:val="003428AC"/>
    <w:rsid w:val="00350578"/>
    <w:rsid w:val="003529E7"/>
    <w:rsid w:val="00352CC3"/>
    <w:rsid w:val="00354D08"/>
    <w:rsid w:val="00363762"/>
    <w:rsid w:val="00375D08"/>
    <w:rsid w:val="00376BCF"/>
    <w:rsid w:val="00392299"/>
    <w:rsid w:val="003948FC"/>
    <w:rsid w:val="00395B46"/>
    <w:rsid w:val="003A08B3"/>
    <w:rsid w:val="003A2ADE"/>
    <w:rsid w:val="003A6DB5"/>
    <w:rsid w:val="003B2025"/>
    <w:rsid w:val="003C6644"/>
    <w:rsid w:val="003C6C14"/>
    <w:rsid w:val="003D5988"/>
    <w:rsid w:val="003D61EC"/>
    <w:rsid w:val="003F05D6"/>
    <w:rsid w:val="003F350D"/>
    <w:rsid w:val="00411076"/>
    <w:rsid w:val="004112D5"/>
    <w:rsid w:val="00411673"/>
    <w:rsid w:val="00412B36"/>
    <w:rsid w:val="00415FD8"/>
    <w:rsid w:val="00417DDF"/>
    <w:rsid w:val="00420F3D"/>
    <w:rsid w:val="0043548F"/>
    <w:rsid w:val="004378E1"/>
    <w:rsid w:val="004430B4"/>
    <w:rsid w:val="00443A24"/>
    <w:rsid w:val="00451F6C"/>
    <w:rsid w:val="00451FF9"/>
    <w:rsid w:val="00466532"/>
    <w:rsid w:val="004679C3"/>
    <w:rsid w:val="00487CCF"/>
    <w:rsid w:val="0049170C"/>
    <w:rsid w:val="00492CEA"/>
    <w:rsid w:val="00497DC3"/>
    <w:rsid w:val="004A4C89"/>
    <w:rsid w:val="004A5317"/>
    <w:rsid w:val="004D02F2"/>
    <w:rsid w:val="004E0E9C"/>
    <w:rsid w:val="004E2623"/>
    <w:rsid w:val="004E3DA7"/>
    <w:rsid w:val="004E5DC4"/>
    <w:rsid w:val="004F24B0"/>
    <w:rsid w:val="004F6902"/>
    <w:rsid w:val="004F7C28"/>
    <w:rsid w:val="0051234C"/>
    <w:rsid w:val="00523147"/>
    <w:rsid w:val="00531FDF"/>
    <w:rsid w:val="0053235E"/>
    <w:rsid w:val="005370E5"/>
    <w:rsid w:val="00552D8C"/>
    <w:rsid w:val="005723C7"/>
    <w:rsid w:val="00573696"/>
    <w:rsid w:val="0058007E"/>
    <w:rsid w:val="005801F6"/>
    <w:rsid w:val="005824CC"/>
    <w:rsid w:val="00585E33"/>
    <w:rsid w:val="005A1EFA"/>
    <w:rsid w:val="005A2634"/>
    <w:rsid w:val="005A4D1A"/>
    <w:rsid w:val="005A4E7E"/>
    <w:rsid w:val="005B003D"/>
    <w:rsid w:val="005B07F6"/>
    <w:rsid w:val="005B44BF"/>
    <w:rsid w:val="005B5009"/>
    <w:rsid w:val="005C1376"/>
    <w:rsid w:val="005C4D32"/>
    <w:rsid w:val="005C6F24"/>
    <w:rsid w:val="005D120F"/>
    <w:rsid w:val="005D7DF2"/>
    <w:rsid w:val="005F4945"/>
    <w:rsid w:val="005F56D9"/>
    <w:rsid w:val="005F6A5F"/>
    <w:rsid w:val="006041D7"/>
    <w:rsid w:val="00604A65"/>
    <w:rsid w:val="00612213"/>
    <w:rsid w:val="00617C3C"/>
    <w:rsid w:val="00630A76"/>
    <w:rsid w:val="00635318"/>
    <w:rsid w:val="00650340"/>
    <w:rsid w:val="0065718E"/>
    <w:rsid w:val="0066253A"/>
    <w:rsid w:val="0066755A"/>
    <w:rsid w:val="00673383"/>
    <w:rsid w:val="006739CA"/>
    <w:rsid w:val="00674AC6"/>
    <w:rsid w:val="00682930"/>
    <w:rsid w:val="00683949"/>
    <w:rsid w:val="0068583E"/>
    <w:rsid w:val="0069538A"/>
    <w:rsid w:val="006A24FA"/>
    <w:rsid w:val="006A2C40"/>
    <w:rsid w:val="006A5704"/>
    <w:rsid w:val="006B0CEE"/>
    <w:rsid w:val="006B28E2"/>
    <w:rsid w:val="006B515B"/>
    <w:rsid w:val="006D20DB"/>
    <w:rsid w:val="006D3135"/>
    <w:rsid w:val="006D711E"/>
    <w:rsid w:val="006E012A"/>
    <w:rsid w:val="006E262C"/>
    <w:rsid w:val="006F2415"/>
    <w:rsid w:val="00700782"/>
    <w:rsid w:val="0070230B"/>
    <w:rsid w:val="00722040"/>
    <w:rsid w:val="0073561A"/>
    <w:rsid w:val="007456B6"/>
    <w:rsid w:val="007560D8"/>
    <w:rsid w:val="007577DA"/>
    <w:rsid w:val="00766D2B"/>
    <w:rsid w:val="0077100B"/>
    <w:rsid w:val="007725CB"/>
    <w:rsid w:val="00776ED1"/>
    <w:rsid w:val="0078002C"/>
    <w:rsid w:val="00786F2E"/>
    <w:rsid w:val="007904A7"/>
    <w:rsid w:val="00794586"/>
    <w:rsid w:val="007978B6"/>
    <w:rsid w:val="007B2B13"/>
    <w:rsid w:val="007C66F1"/>
    <w:rsid w:val="007C6D35"/>
    <w:rsid w:val="007D4C72"/>
    <w:rsid w:val="00810444"/>
    <w:rsid w:val="00831D93"/>
    <w:rsid w:val="00836A56"/>
    <w:rsid w:val="00842A81"/>
    <w:rsid w:val="0084606C"/>
    <w:rsid w:val="00851814"/>
    <w:rsid w:val="00874B64"/>
    <w:rsid w:val="0087766F"/>
    <w:rsid w:val="0087775B"/>
    <w:rsid w:val="0088156B"/>
    <w:rsid w:val="008834D0"/>
    <w:rsid w:val="00884D82"/>
    <w:rsid w:val="00885190"/>
    <w:rsid w:val="00890ABB"/>
    <w:rsid w:val="00894E6F"/>
    <w:rsid w:val="008B4407"/>
    <w:rsid w:val="008B5D5F"/>
    <w:rsid w:val="008C71A1"/>
    <w:rsid w:val="008C7F82"/>
    <w:rsid w:val="008D0C65"/>
    <w:rsid w:val="008E2A1D"/>
    <w:rsid w:val="008F4615"/>
    <w:rsid w:val="008F5A45"/>
    <w:rsid w:val="00901242"/>
    <w:rsid w:val="00902E6C"/>
    <w:rsid w:val="00907170"/>
    <w:rsid w:val="009113D0"/>
    <w:rsid w:val="009130A0"/>
    <w:rsid w:val="009178DE"/>
    <w:rsid w:val="00922A8D"/>
    <w:rsid w:val="0092623B"/>
    <w:rsid w:val="0093784F"/>
    <w:rsid w:val="00940C0A"/>
    <w:rsid w:val="00946A67"/>
    <w:rsid w:val="00951870"/>
    <w:rsid w:val="00956653"/>
    <w:rsid w:val="0096107C"/>
    <w:rsid w:val="009662C4"/>
    <w:rsid w:val="0097412C"/>
    <w:rsid w:val="009971B9"/>
    <w:rsid w:val="00997C04"/>
    <w:rsid w:val="009A0529"/>
    <w:rsid w:val="009E797A"/>
    <w:rsid w:val="009F05BE"/>
    <w:rsid w:val="009F3E70"/>
    <w:rsid w:val="009F6ECE"/>
    <w:rsid w:val="00A055A2"/>
    <w:rsid w:val="00A118CA"/>
    <w:rsid w:val="00A13AB1"/>
    <w:rsid w:val="00A17BDE"/>
    <w:rsid w:val="00A32014"/>
    <w:rsid w:val="00A504EB"/>
    <w:rsid w:val="00A5473B"/>
    <w:rsid w:val="00A6505B"/>
    <w:rsid w:val="00A651C6"/>
    <w:rsid w:val="00A83D6C"/>
    <w:rsid w:val="00A90888"/>
    <w:rsid w:val="00AB3AD6"/>
    <w:rsid w:val="00AC1A9F"/>
    <w:rsid w:val="00AD10FB"/>
    <w:rsid w:val="00AF27FF"/>
    <w:rsid w:val="00B003EE"/>
    <w:rsid w:val="00B13AFC"/>
    <w:rsid w:val="00B167AC"/>
    <w:rsid w:val="00B22420"/>
    <w:rsid w:val="00B34669"/>
    <w:rsid w:val="00B37D43"/>
    <w:rsid w:val="00B40A06"/>
    <w:rsid w:val="00B42787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1B98"/>
    <w:rsid w:val="00BD3444"/>
    <w:rsid w:val="00BD390B"/>
    <w:rsid w:val="00BE1429"/>
    <w:rsid w:val="00BE3206"/>
    <w:rsid w:val="00BE6055"/>
    <w:rsid w:val="00BF464E"/>
    <w:rsid w:val="00BF5BEA"/>
    <w:rsid w:val="00C01392"/>
    <w:rsid w:val="00C123D2"/>
    <w:rsid w:val="00C176EB"/>
    <w:rsid w:val="00C201F6"/>
    <w:rsid w:val="00C20E0A"/>
    <w:rsid w:val="00C2622E"/>
    <w:rsid w:val="00C31F7F"/>
    <w:rsid w:val="00C32138"/>
    <w:rsid w:val="00C3221E"/>
    <w:rsid w:val="00C361E2"/>
    <w:rsid w:val="00C4431F"/>
    <w:rsid w:val="00C574BF"/>
    <w:rsid w:val="00C73B8C"/>
    <w:rsid w:val="00C84028"/>
    <w:rsid w:val="00C90A55"/>
    <w:rsid w:val="00C95697"/>
    <w:rsid w:val="00CA4058"/>
    <w:rsid w:val="00CA683A"/>
    <w:rsid w:val="00CC2580"/>
    <w:rsid w:val="00CD159D"/>
    <w:rsid w:val="00CF005C"/>
    <w:rsid w:val="00CF381F"/>
    <w:rsid w:val="00CF540B"/>
    <w:rsid w:val="00D23B4D"/>
    <w:rsid w:val="00D2455F"/>
    <w:rsid w:val="00D41D18"/>
    <w:rsid w:val="00D90380"/>
    <w:rsid w:val="00D943D6"/>
    <w:rsid w:val="00DA00E6"/>
    <w:rsid w:val="00DA0F10"/>
    <w:rsid w:val="00DB46B8"/>
    <w:rsid w:val="00DB6D5E"/>
    <w:rsid w:val="00DC5DF1"/>
    <w:rsid w:val="00DD733F"/>
    <w:rsid w:val="00DF0238"/>
    <w:rsid w:val="00DF60F7"/>
    <w:rsid w:val="00E00A3F"/>
    <w:rsid w:val="00E00C42"/>
    <w:rsid w:val="00E012DB"/>
    <w:rsid w:val="00E05B23"/>
    <w:rsid w:val="00E1395D"/>
    <w:rsid w:val="00E24FA7"/>
    <w:rsid w:val="00E31ADA"/>
    <w:rsid w:val="00E45BDC"/>
    <w:rsid w:val="00E5542D"/>
    <w:rsid w:val="00E57C16"/>
    <w:rsid w:val="00E62CE6"/>
    <w:rsid w:val="00E63E31"/>
    <w:rsid w:val="00E640B7"/>
    <w:rsid w:val="00E73A9B"/>
    <w:rsid w:val="00E73F79"/>
    <w:rsid w:val="00E74F68"/>
    <w:rsid w:val="00E75466"/>
    <w:rsid w:val="00E806DD"/>
    <w:rsid w:val="00E87EBE"/>
    <w:rsid w:val="00EB4466"/>
    <w:rsid w:val="00EB7836"/>
    <w:rsid w:val="00EC3328"/>
    <w:rsid w:val="00EC36A6"/>
    <w:rsid w:val="00EC3A8C"/>
    <w:rsid w:val="00ED0453"/>
    <w:rsid w:val="00ED4DDF"/>
    <w:rsid w:val="00EE0CB8"/>
    <w:rsid w:val="00EF046C"/>
    <w:rsid w:val="00EF3B52"/>
    <w:rsid w:val="00F03202"/>
    <w:rsid w:val="00F06C81"/>
    <w:rsid w:val="00F074B6"/>
    <w:rsid w:val="00F11865"/>
    <w:rsid w:val="00F127D8"/>
    <w:rsid w:val="00F14B0C"/>
    <w:rsid w:val="00F16D1B"/>
    <w:rsid w:val="00F21A4A"/>
    <w:rsid w:val="00F22EBA"/>
    <w:rsid w:val="00F30E2C"/>
    <w:rsid w:val="00F323F6"/>
    <w:rsid w:val="00F446E1"/>
    <w:rsid w:val="00F63FBA"/>
    <w:rsid w:val="00F66805"/>
    <w:rsid w:val="00F9191A"/>
    <w:rsid w:val="00F92459"/>
    <w:rsid w:val="00FB02FC"/>
    <w:rsid w:val="00FB0BC4"/>
    <w:rsid w:val="00FB797A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A2495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5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Ksenija Aranitovic</cp:lastModifiedBy>
  <cp:revision>3</cp:revision>
  <cp:lastPrinted>2023-09-27T13:08:00Z</cp:lastPrinted>
  <dcterms:created xsi:type="dcterms:W3CDTF">2023-09-27T06:08:00Z</dcterms:created>
  <dcterms:modified xsi:type="dcterms:W3CDTF">2023-09-27T13:12:00Z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