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1339A" w14:textId="77777777" w:rsidR="00FB30C2" w:rsidRPr="001C5A9A" w:rsidRDefault="00FB30C2" w:rsidP="00FB30C2">
      <w:pPr>
        <w:ind w:left="1134"/>
        <w:rPr>
          <w:rFonts w:eastAsiaTheme="majorEastAsia" w:cs="Arial"/>
          <w:noProof/>
          <w:spacing w:val="-10"/>
          <w:kern w:val="28"/>
        </w:rPr>
      </w:pPr>
      <w:r w:rsidRPr="001C5A9A">
        <w:rPr>
          <w:rFonts w:eastAsia="Times New Roman" w:cs="Arial"/>
          <w:noProof/>
          <w:spacing w:val="-10"/>
          <w:kern w:val="28"/>
        </w:rPr>
        <w:drawing>
          <wp:anchor distT="0" distB="0" distL="114300" distR="114300" simplePos="0" relativeHeight="251661312" behindDoc="1" locked="0" layoutInCell="1" allowOverlap="1" wp14:anchorId="10EAE490" wp14:editId="1E4F12A6">
            <wp:simplePos x="0" y="0"/>
            <wp:positionH relativeFrom="column">
              <wp:posOffset>-24765</wp:posOffset>
            </wp:positionH>
            <wp:positionV relativeFrom="paragraph">
              <wp:posOffset>52705</wp:posOffset>
            </wp:positionV>
            <wp:extent cx="561975" cy="639445"/>
            <wp:effectExtent l="0" t="0" r="9525" b="8255"/>
            <wp:wrapNone/>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5A9A">
        <w:rPr>
          <w:rFonts w:eastAsia="Times New Roman" w:cs="Arial"/>
          <w:noProof/>
          <w:spacing w:val="-10"/>
          <w:kern w:val="28"/>
        </w:rPr>
        <mc:AlternateContent>
          <mc:Choice Requires="wps">
            <w:drawing>
              <wp:anchor distT="45720" distB="45720" distL="114300" distR="114300" simplePos="0" relativeHeight="251660288" behindDoc="0" locked="0" layoutInCell="1" allowOverlap="1" wp14:anchorId="5A8B35D5" wp14:editId="299D09D1">
                <wp:simplePos x="0" y="0"/>
                <wp:positionH relativeFrom="column">
                  <wp:posOffset>3681095</wp:posOffset>
                </wp:positionH>
                <wp:positionV relativeFrom="paragraph">
                  <wp:posOffset>86995</wp:posOffset>
                </wp:positionV>
                <wp:extent cx="2360930" cy="1404620"/>
                <wp:effectExtent l="0" t="0" r="889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03E2734" w14:textId="77777777" w:rsidR="00FB30C2" w:rsidRPr="000344F4" w:rsidRDefault="00FB30C2" w:rsidP="00FB30C2">
                            <w:pPr>
                              <w:jc w:val="right"/>
                              <w:rPr>
                                <w:rFonts w:cstheme="minorHAnsi"/>
                                <w:sz w:val="18"/>
                              </w:rPr>
                            </w:pPr>
                            <w:proofErr w:type="spellStart"/>
                            <w:r w:rsidRPr="000344F4">
                              <w:rPr>
                                <w:rFonts w:cstheme="minorHAnsi"/>
                                <w:sz w:val="18"/>
                              </w:rPr>
                              <w:t>Adresa</w:t>
                            </w:r>
                            <w:proofErr w:type="spellEnd"/>
                            <w:r w:rsidRPr="000344F4">
                              <w:rPr>
                                <w:rFonts w:cstheme="minorHAnsi"/>
                                <w:sz w:val="18"/>
                              </w:rPr>
                              <w:t xml:space="preserve">: IV </w:t>
                            </w:r>
                            <w:proofErr w:type="spellStart"/>
                            <w:r w:rsidRPr="000344F4">
                              <w:rPr>
                                <w:rFonts w:cstheme="minorHAnsi"/>
                                <w:sz w:val="18"/>
                              </w:rPr>
                              <w:t>proleterske</w:t>
                            </w:r>
                            <w:proofErr w:type="spellEnd"/>
                            <w:r w:rsidRPr="000344F4">
                              <w:rPr>
                                <w:rFonts w:cstheme="minorHAnsi"/>
                                <w:sz w:val="18"/>
                              </w:rPr>
                              <w:t xml:space="preserve"> brigade </w:t>
                            </w:r>
                            <w:proofErr w:type="spellStart"/>
                            <w:r w:rsidRPr="000344F4">
                              <w:rPr>
                                <w:rFonts w:cstheme="minorHAnsi"/>
                                <w:sz w:val="18"/>
                              </w:rPr>
                              <w:t>broj</w:t>
                            </w:r>
                            <w:proofErr w:type="spellEnd"/>
                            <w:r w:rsidRPr="000344F4">
                              <w:rPr>
                                <w:rFonts w:cstheme="minorHAnsi"/>
                                <w:sz w:val="18"/>
                              </w:rPr>
                              <w:t xml:space="preserve"> 19 </w:t>
                            </w:r>
                          </w:p>
                          <w:p w14:paraId="2B72C817" w14:textId="77777777" w:rsidR="00FB30C2" w:rsidRPr="000344F4" w:rsidRDefault="00FB30C2" w:rsidP="00FB30C2">
                            <w:pPr>
                              <w:jc w:val="right"/>
                              <w:rPr>
                                <w:rFonts w:cstheme="minorHAnsi"/>
                                <w:sz w:val="18"/>
                              </w:rPr>
                            </w:pPr>
                            <w:r w:rsidRPr="000344F4">
                              <w:rPr>
                                <w:rFonts w:cstheme="minorHAnsi"/>
                                <w:sz w:val="18"/>
                              </w:rPr>
                              <w:t xml:space="preserve">81000 Podgorica, </w:t>
                            </w:r>
                            <w:proofErr w:type="spellStart"/>
                            <w:r w:rsidRPr="000344F4">
                              <w:rPr>
                                <w:rFonts w:cstheme="minorHAnsi"/>
                                <w:sz w:val="18"/>
                              </w:rPr>
                              <w:t>Crna</w:t>
                            </w:r>
                            <w:proofErr w:type="spellEnd"/>
                            <w:r w:rsidRPr="000344F4">
                              <w:rPr>
                                <w:rFonts w:cstheme="minorHAnsi"/>
                                <w:sz w:val="18"/>
                              </w:rPr>
                              <w:t xml:space="preserve"> Gora</w:t>
                            </w:r>
                          </w:p>
                          <w:p w14:paraId="6D72D7CB" w14:textId="77777777" w:rsidR="00FB30C2" w:rsidRPr="000344F4" w:rsidRDefault="00FB30C2" w:rsidP="00FB30C2">
                            <w:pPr>
                              <w:jc w:val="right"/>
                              <w:rPr>
                                <w:rFonts w:cstheme="minorHAnsi"/>
                                <w:sz w:val="18"/>
                              </w:rPr>
                            </w:pPr>
                            <w:proofErr w:type="spellStart"/>
                            <w:r w:rsidRPr="000344F4">
                              <w:rPr>
                                <w:rFonts w:cstheme="minorHAnsi"/>
                                <w:sz w:val="18"/>
                              </w:rPr>
                              <w:t>tel</w:t>
                            </w:r>
                            <w:proofErr w:type="spellEnd"/>
                            <w:r w:rsidRPr="000344F4">
                              <w:rPr>
                                <w:rFonts w:cstheme="minorHAnsi"/>
                                <w:sz w:val="18"/>
                              </w:rPr>
                              <w:t>: +382 20 446 314</w:t>
                            </w:r>
                          </w:p>
                          <w:p w14:paraId="69CD84D9" w14:textId="77777777" w:rsidR="00FB30C2" w:rsidRPr="000344F4" w:rsidRDefault="00FB30C2" w:rsidP="00FB30C2">
                            <w:pPr>
                              <w:jc w:val="right"/>
                              <w:rPr>
                                <w:rFonts w:cstheme="minorHAnsi"/>
                                <w:sz w:val="18"/>
                              </w:rPr>
                            </w:pPr>
                            <w:proofErr w:type="spellStart"/>
                            <w:r w:rsidRPr="000344F4">
                              <w:rPr>
                                <w:rFonts w:cstheme="minorHAnsi"/>
                                <w:sz w:val="18"/>
                              </w:rPr>
                              <w:t>tel</w:t>
                            </w:r>
                            <w:proofErr w:type="spellEnd"/>
                            <w:r w:rsidRPr="000344F4">
                              <w:rPr>
                                <w:rFonts w:cstheme="minorHAnsi"/>
                                <w:sz w:val="18"/>
                              </w:rPr>
                              <w:t>: +382 20 446 227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8B35D5" id="_x0000_t202" coordsize="21600,21600" o:spt="202" path="m,l,21600r21600,l21600,xe">
                <v:stroke joinstyle="miter"/>
                <v:path gradientshapeok="t" o:connecttype="rect"/>
              </v:shapetype>
              <v:shape id="Text Box 2" o:spid="_x0000_s1026" type="#_x0000_t202" style="position:absolute;left:0;text-align:left;margin-left:289.85pt;margin-top:6.8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nXXuOOEAAAAKAQAADwAAAGRycy9kb3ducmV2LnhtbEyPTU/D&#10;MAyG70j8h8hIXBBL21FGS9NpfOzCbaNIHL0mawuNUzXZVvj1mBOcLOt99PpxsZxsL45m9J0jBfEs&#10;AmGodrqjRkH1ur6+A+EDksbekVHwZTwsy/OzAnPtTrQxx21oBJeQz1FBG8KQS+nr1lj0MzcY4mzv&#10;RouB17GResQTl9teJlF0Ky12xBdaHMxja+rP7cEq+H6onlbPVyHeJ+E9edvYl6r+QKUuL6bVPYhg&#10;pvAHw68+q0PJTjt3IO1FryBdZAtGOZjzZCBL4xTETkEyv8lAloX8/0L5AwAA//8DAFBLAQItABQA&#10;BgAIAAAAIQC2gziS/gAAAOEBAAATAAAAAAAAAAAAAAAAAAAAAABbQ29udGVudF9UeXBlc10ueG1s&#10;UEsBAi0AFAAGAAgAAAAhADj9If/WAAAAlAEAAAsAAAAAAAAAAAAAAAAALwEAAF9yZWxzLy5yZWxz&#10;UEsBAi0AFAAGAAgAAAAhAP/WhSEhAgAAHgQAAA4AAAAAAAAAAAAAAAAALgIAAGRycy9lMm9Eb2Mu&#10;eG1sUEsBAi0AFAAGAAgAAAAhAJ117jjhAAAACgEAAA8AAAAAAAAAAAAAAAAAewQAAGRycy9kb3du&#10;cmV2LnhtbFBLBQYAAAAABAAEAPMAAACJBQAAAAA=&#10;" stroked="f">
                <v:textbox style="mso-fit-shape-to-text:t">
                  <w:txbxContent>
                    <w:p w14:paraId="403E2734" w14:textId="77777777" w:rsidR="00FB30C2" w:rsidRPr="000344F4" w:rsidRDefault="00FB30C2" w:rsidP="00FB30C2">
                      <w:pPr>
                        <w:jc w:val="right"/>
                        <w:rPr>
                          <w:rFonts w:cstheme="minorHAnsi"/>
                          <w:sz w:val="18"/>
                        </w:rPr>
                      </w:pPr>
                      <w:proofErr w:type="spellStart"/>
                      <w:r w:rsidRPr="000344F4">
                        <w:rPr>
                          <w:rFonts w:cstheme="minorHAnsi"/>
                          <w:sz w:val="18"/>
                        </w:rPr>
                        <w:t>Adresa</w:t>
                      </w:r>
                      <w:proofErr w:type="spellEnd"/>
                      <w:r w:rsidRPr="000344F4">
                        <w:rPr>
                          <w:rFonts w:cstheme="minorHAnsi"/>
                          <w:sz w:val="18"/>
                        </w:rPr>
                        <w:t xml:space="preserve">: IV </w:t>
                      </w:r>
                      <w:proofErr w:type="spellStart"/>
                      <w:r w:rsidRPr="000344F4">
                        <w:rPr>
                          <w:rFonts w:cstheme="minorHAnsi"/>
                          <w:sz w:val="18"/>
                        </w:rPr>
                        <w:t>proleterske</w:t>
                      </w:r>
                      <w:proofErr w:type="spellEnd"/>
                      <w:r w:rsidRPr="000344F4">
                        <w:rPr>
                          <w:rFonts w:cstheme="minorHAnsi"/>
                          <w:sz w:val="18"/>
                        </w:rPr>
                        <w:t xml:space="preserve"> brigade </w:t>
                      </w:r>
                      <w:proofErr w:type="spellStart"/>
                      <w:r w:rsidRPr="000344F4">
                        <w:rPr>
                          <w:rFonts w:cstheme="minorHAnsi"/>
                          <w:sz w:val="18"/>
                        </w:rPr>
                        <w:t>broj</w:t>
                      </w:r>
                      <w:proofErr w:type="spellEnd"/>
                      <w:r w:rsidRPr="000344F4">
                        <w:rPr>
                          <w:rFonts w:cstheme="minorHAnsi"/>
                          <w:sz w:val="18"/>
                        </w:rPr>
                        <w:t xml:space="preserve"> 19 </w:t>
                      </w:r>
                    </w:p>
                    <w:p w14:paraId="2B72C817" w14:textId="77777777" w:rsidR="00FB30C2" w:rsidRPr="000344F4" w:rsidRDefault="00FB30C2" w:rsidP="00FB30C2">
                      <w:pPr>
                        <w:jc w:val="right"/>
                        <w:rPr>
                          <w:rFonts w:cstheme="minorHAnsi"/>
                          <w:sz w:val="18"/>
                        </w:rPr>
                      </w:pPr>
                      <w:r w:rsidRPr="000344F4">
                        <w:rPr>
                          <w:rFonts w:cstheme="minorHAnsi"/>
                          <w:sz w:val="18"/>
                        </w:rPr>
                        <w:t xml:space="preserve">81000 Podgorica, </w:t>
                      </w:r>
                      <w:proofErr w:type="spellStart"/>
                      <w:r w:rsidRPr="000344F4">
                        <w:rPr>
                          <w:rFonts w:cstheme="minorHAnsi"/>
                          <w:sz w:val="18"/>
                        </w:rPr>
                        <w:t>Crna</w:t>
                      </w:r>
                      <w:proofErr w:type="spellEnd"/>
                      <w:r w:rsidRPr="000344F4">
                        <w:rPr>
                          <w:rFonts w:cstheme="minorHAnsi"/>
                          <w:sz w:val="18"/>
                        </w:rPr>
                        <w:t xml:space="preserve"> Gora</w:t>
                      </w:r>
                    </w:p>
                    <w:p w14:paraId="6D72D7CB" w14:textId="77777777" w:rsidR="00FB30C2" w:rsidRPr="000344F4" w:rsidRDefault="00FB30C2" w:rsidP="00FB30C2">
                      <w:pPr>
                        <w:jc w:val="right"/>
                        <w:rPr>
                          <w:rFonts w:cstheme="minorHAnsi"/>
                          <w:sz w:val="18"/>
                        </w:rPr>
                      </w:pPr>
                      <w:proofErr w:type="spellStart"/>
                      <w:r w:rsidRPr="000344F4">
                        <w:rPr>
                          <w:rFonts w:cstheme="minorHAnsi"/>
                          <w:sz w:val="18"/>
                        </w:rPr>
                        <w:t>tel</w:t>
                      </w:r>
                      <w:proofErr w:type="spellEnd"/>
                      <w:r w:rsidRPr="000344F4">
                        <w:rPr>
                          <w:rFonts w:cstheme="minorHAnsi"/>
                          <w:sz w:val="18"/>
                        </w:rPr>
                        <w:t>: +382 20 446 314</w:t>
                      </w:r>
                    </w:p>
                    <w:p w14:paraId="69CD84D9" w14:textId="77777777" w:rsidR="00FB30C2" w:rsidRPr="000344F4" w:rsidRDefault="00FB30C2" w:rsidP="00FB30C2">
                      <w:pPr>
                        <w:jc w:val="right"/>
                        <w:rPr>
                          <w:rFonts w:cstheme="minorHAnsi"/>
                          <w:sz w:val="18"/>
                        </w:rPr>
                      </w:pPr>
                      <w:proofErr w:type="spellStart"/>
                      <w:r w:rsidRPr="000344F4">
                        <w:rPr>
                          <w:rFonts w:cstheme="minorHAnsi"/>
                          <w:sz w:val="18"/>
                        </w:rPr>
                        <w:t>tel</w:t>
                      </w:r>
                      <w:proofErr w:type="spellEnd"/>
                      <w:r w:rsidRPr="000344F4">
                        <w:rPr>
                          <w:rFonts w:cstheme="minorHAnsi"/>
                          <w:sz w:val="18"/>
                        </w:rPr>
                        <w:t>: +382 20 446 227</w:t>
                      </w:r>
                    </w:p>
                  </w:txbxContent>
                </v:textbox>
              </v:shape>
            </w:pict>
          </mc:Fallback>
        </mc:AlternateContent>
      </w:r>
      <w:r w:rsidRPr="001C5A9A">
        <w:rPr>
          <w:rFonts w:eastAsia="Times New Roman" w:cs="Arial"/>
          <w:noProof/>
          <w:spacing w:val="-10"/>
          <w:kern w:val="28"/>
        </w:rPr>
        <mc:AlternateContent>
          <mc:Choice Requires="wps">
            <w:drawing>
              <wp:anchor distT="0" distB="0" distL="114300" distR="114300" simplePos="0" relativeHeight="251659264" behindDoc="0" locked="0" layoutInCell="1" allowOverlap="1" wp14:anchorId="088E5DD0" wp14:editId="58B1A19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C010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1C5A9A">
        <w:rPr>
          <w:rFonts w:eastAsia="Times New Roman" w:cs="Arial"/>
          <w:noProof/>
          <w:spacing w:val="-10"/>
          <w:kern w:val="28"/>
        </w:rPr>
        <w:t>Crna Gora</w:t>
      </w:r>
    </w:p>
    <w:p w14:paraId="1C0001F5" w14:textId="24A88503" w:rsidR="00FB30C2" w:rsidRPr="001C5A9A" w:rsidRDefault="00FB30C2" w:rsidP="00E837DA">
      <w:pPr>
        <w:ind w:left="1134"/>
        <w:rPr>
          <w:rFonts w:eastAsia="Times New Roman" w:cs="Arial"/>
          <w:noProof/>
          <w:spacing w:val="-10"/>
          <w:kern w:val="28"/>
        </w:rPr>
      </w:pPr>
      <w:r w:rsidRPr="001C5A9A">
        <w:rPr>
          <w:rFonts w:eastAsia="Times New Roman" w:cs="Arial"/>
          <w:noProof/>
          <w:spacing w:val="-10"/>
          <w:kern w:val="28"/>
        </w:rPr>
        <w:t>Ministarstvo turizma</w:t>
      </w:r>
    </w:p>
    <w:p w14:paraId="4757DDF5" w14:textId="77777777" w:rsidR="00FB30C2" w:rsidRPr="001C5A9A" w:rsidRDefault="00FB30C2" w:rsidP="00FB30C2">
      <w:pPr>
        <w:spacing w:before="120" w:after="120" w:line="264" w:lineRule="auto"/>
        <w:jc w:val="both"/>
        <w:rPr>
          <w:rFonts w:cs="Arial"/>
        </w:rPr>
      </w:pPr>
    </w:p>
    <w:p w14:paraId="54EE4F38" w14:textId="77777777" w:rsidR="00E837DA" w:rsidRDefault="00E837DA">
      <w:pPr>
        <w:rPr>
          <w:rFonts w:cs="Arial"/>
        </w:rPr>
      </w:pPr>
    </w:p>
    <w:p w14:paraId="2B8AD16F" w14:textId="77777777" w:rsidR="00E837DA" w:rsidRDefault="00E837DA">
      <w:pPr>
        <w:rPr>
          <w:rFonts w:cs="Arial"/>
        </w:rPr>
      </w:pPr>
    </w:p>
    <w:p w14:paraId="70BAAE78" w14:textId="01648A5D" w:rsidR="00341D68" w:rsidRPr="001C5A9A" w:rsidRDefault="00FB30C2">
      <w:pPr>
        <w:rPr>
          <w:rFonts w:cs="Arial"/>
        </w:rPr>
      </w:pPr>
      <w:r w:rsidRPr="001C5A9A">
        <w:rPr>
          <w:rFonts w:cs="Arial"/>
        </w:rPr>
        <w:t>Podgorica,</w:t>
      </w:r>
      <w:r w:rsidR="004071D0">
        <w:rPr>
          <w:rFonts w:cs="Arial"/>
        </w:rPr>
        <w:t xml:space="preserve"> </w:t>
      </w:r>
      <w:r w:rsidR="007133E2" w:rsidRPr="007133E2">
        <w:rPr>
          <w:rFonts w:cs="Arial"/>
        </w:rPr>
        <w:t>11.05.</w:t>
      </w:r>
      <w:r w:rsidRPr="001C5A9A">
        <w:rPr>
          <w:rFonts w:cs="Arial"/>
        </w:rPr>
        <w:t>202</w:t>
      </w:r>
      <w:r w:rsidR="00621A6B">
        <w:rPr>
          <w:rFonts w:cs="Arial"/>
        </w:rPr>
        <w:t>6</w:t>
      </w:r>
      <w:r w:rsidRPr="001C5A9A">
        <w:rPr>
          <w:rFonts w:cs="Arial"/>
        </w:rPr>
        <w:t xml:space="preserve">. </w:t>
      </w:r>
      <w:proofErr w:type="spellStart"/>
      <w:r w:rsidRPr="001C5A9A">
        <w:rPr>
          <w:rFonts w:cs="Arial"/>
        </w:rPr>
        <w:t>godine</w:t>
      </w:r>
      <w:proofErr w:type="spellEnd"/>
    </w:p>
    <w:p w14:paraId="4D818808" w14:textId="55522F57" w:rsidR="00FB30C2" w:rsidRPr="001C5A9A" w:rsidRDefault="00FB30C2">
      <w:pPr>
        <w:rPr>
          <w:rFonts w:cs="Arial"/>
        </w:rPr>
      </w:pPr>
      <w:proofErr w:type="spellStart"/>
      <w:r w:rsidRPr="001C5A9A">
        <w:rPr>
          <w:rFonts w:cs="Arial"/>
        </w:rPr>
        <w:t>Broj</w:t>
      </w:r>
      <w:proofErr w:type="spellEnd"/>
      <w:r w:rsidRPr="001C5A9A">
        <w:rPr>
          <w:rFonts w:cs="Arial"/>
        </w:rPr>
        <w:t>:</w:t>
      </w:r>
      <w:r w:rsidR="00E5068F">
        <w:rPr>
          <w:rFonts w:cs="Arial"/>
        </w:rPr>
        <w:t xml:space="preserve"> 04-330/26-467/1</w:t>
      </w:r>
    </w:p>
    <w:p w14:paraId="158C5E97" w14:textId="45157CE1" w:rsidR="00FB30C2" w:rsidRPr="001C5A9A" w:rsidRDefault="00FB30C2">
      <w:pPr>
        <w:rPr>
          <w:rFonts w:cs="Arial"/>
        </w:rPr>
      </w:pPr>
    </w:p>
    <w:p w14:paraId="64649C27" w14:textId="73AD8B45" w:rsidR="00FB30C2" w:rsidRPr="001C5A9A" w:rsidRDefault="00FB30C2">
      <w:pPr>
        <w:rPr>
          <w:rFonts w:cs="Arial"/>
        </w:rPr>
      </w:pPr>
    </w:p>
    <w:p w14:paraId="63C4C8C8" w14:textId="77777777" w:rsidR="00257535" w:rsidRPr="001C5A9A" w:rsidRDefault="00257535">
      <w:pPr>
        <w:rPr>
          <w:rFonts w:cs="Arial"/>
        </w:rPr>
      </w:pPr>
    </w:p>
    <w:p w14:paraId="7C02EE3D" w14:textId="18F63203" w:rsidR="00257535" w:rsidRPr="001C5A9A" w:rsidRDefault="004071D0" w:rsidP="004071D0">
      <w:pPr>
        <w:jc w:val="both"/>
        <w:rPr>
          <w:rFonts w:cs="Arial"/>
        </w:rPr>
      </w:pPr>
      <w:r w:rsidRPr="004071D0">
        <w:rPr>
          <w:rFonts w:cs="Arial"/>
        </w:rPr>
        <w:t xml:space="preserve">U </w:t>
      </w:r>
      <w:proofErr w:type="spellStart"/>
      <w:r w:rsidRPr="004071D0">
        <w:rPr>
          <w:rFonts w:cs="Arial"/>
        </w:rPr>
        <w:t>skladu</w:t>
      </w:r>
      <w:proofErr w:type="spellEnd"/>
      <w:r w:rsidRPr="004071D0">
        <w:rPr>
          <w:rFonts w:cs="Arial"/>
        </w:rPr>
        <w:t xml:space="preserve"> sa </w:t>
      </w:r>
      <w:proofErr w:type="spellStart"/>
      <w:r w:rsidRPr="004071D0">
        <w:rPr>
          <w:rFonts w:cs="Arial"/>
        </w:rPr>
        <w:t>Zaključkom</w:t>
      </w:r>
      <w:proofErr w:type="spellEnd"/>
      <w:r w:rsidRPr="004071D0">
        <w:rPr>
          <w:rFonts w:cs="Arial"/>
        </w:rPr>
        <w:t xml:space="preserve"> </w:t>
      </w:r>
      <w:proofErr w:type="spellStart"/>
      <w:r w:rsidRPr="004071D0">
        <w:rPr>
          <w:rFonts w:cs="Arial"/>
        </w:rPr>
        <w:t>Vlade</w:t>
      </w:r>
      <w:proofErr w:type="spellEnd"/>
      <w:r w:rsidRPr="004071D0">
        <w:rPr>
          <w:rFonts w:cs="Arial"/>
        </w:rPr>
        <w:t xml:space="preserve"> </w:t>
      </w:r>
      <w:proofErr w:type="spellStart"/>
      <w:r w:rsidRPr="004071D0">
        <w:rPr>
          <w:rFonts w:cs="Arial"/>
        </w:rPr>
        <w:t>Crne</w:t>
      </w:r>
      <w:proofErr w:type="spellEnd"/>
      <w:r w:rsidRPr="004071D0">
        <w:rPr>
          <w:rFonts w:cs="Arial"/>
        </w:rPr>
        <w:t xml:space="preserve"> Gore </w:t>
      </w:r>
      <w:proofErr w:type="spellStart"/>
      <w:r w:rsidRPr="004071D0">
        <w:rPr>
          <w:rFonts w:cs="Arial"/>
        </w:rPr>
        <w:t>broj</w:t>
      </w:r>
      <w:proofErr w:type="spellEnd"/>
      <w:r w:rsidRPr="004071D0">
        <w:rPr>
          <w:rFonts w:cs="Arial"/>
        </w:rPr>
        <w:t>:</w:t>
      </w:r>
      <w:bookmarkStart w:id="0" w:name="_GoBack"/>
      <w:bookmarkEnd w:id="0"/>
      <w:r w:rsidR="00535604" w:rsidRPr="00535604">
        <w:rPr>
          <w:rFonts w:cs="Arial"/>
          <w:lang w:val="sr-Latn-ME"/>
        </w:rPr>
        <w:t>11-011/26-1625/3 od 07.05.2026.</w:t>
      </w:r>
      <w:r w:rsidRPr="004071D0">
        <w:rPr>
          <w:rFonts w:cs="Arial"/>
        </w:rPr>
        <w:t xml:space="preserve"> </w:t>
      </w:r>
      <w:proofErr w:type="spellStart"/>
      <w:r w:rsidRPr="004071D0">
        <w:rPr>
          <w:rFonts w:cs="Arial"/>
        </w:rPr>
        <w:t>godine</w:t>
      </w:r>
      <w:proofErr w:type="spellEnd"/>
      <w:r w:rsidRPr="004071D0">
        <w:rPr>
          <w:rFonts w:cs="Arial"/>
        </w:rPr>
        <w:t xml:space="preserve">, </w:t>
      </w:r>
      <w:proofErr w:type="spellStart"/>
      <w:r w:rsidRPr="004071D0">
        <w:rPr>
          <w:rFonts w:cs="Arial"/>
        </w:rPr>
        <w:t>Ministarstvo</w:t>
      </w:r>
      <w:proofErr w:type="spellEnd"/>
      <w:r w:rsidRPr="004071D0">
        <w:rPr>
          <w:rFonts w:cs="Arial"/>
        </w:rPr>
        <w:t xml:space="preserve"> turizma</w:t>
      </w:r>
      <w:r w:rsidR="00F0665D">
        <w:rPr>
          <w:rFonts w:cs="Arial"/>
        </w:rPr>
        <w:t xml:space="preserve"> </w:t>
      </w:r>
      <w:proofErr w:type="spellStart"/>
      <w:r w:rsidRPr="004071D0">
        <w:rPr>
          <w:rFonts w:cs="Arial"/>
        </w:rPr>
        <w:t>objavljuje</w:t>
      </w:r>
      <w:proofErr w:type="spellEnd"/>
      <w:r w:rsidRPr="004071D0">
        <w:rPr>
          <w:rFonts w:cs="Arial"/>
        </w:rPr>
        <w:t>:</w:t>
      </w:r>
    </w:p>
    <w:p w14:paraId="56DC83CF" w14:textId="64B975A9" w:rsidR="00257535" w:rsidRPr="001C5A9A" w:rsidRDefault="00257535">
      <w:pPr>
        <w:rPr>
          <w:rFonts w:cs="Arial"/>
        </w:rPr>
      </w:pPr>
    </w:p>
    <w:p w14:paraId="39E3CFF4" w14:textId="77777777" w:rsidR="00257535" w:rsidRPr="001C5A9A" w:rsidRDefault="00257535">
      <w:pPr>
        <w:rPr>
          <w:rFonts w:cs="Arial"/>
        </w:rPr>
      </w:pPr>
    </w:p>
    <w:p w14:paraId="404AB0B8" w14:textId="3769C8AF" w:rsidR="00FB30C2" w:rsidRPr="001C5A9A" w:rsidRDefault="00FB30C2" w:rsidP="00FB30C2">
      <w:pPr>
        <w:jc w:val="center"/>
        <w:rPr>
          <w:rFonts w:cs="Arial"/>
          <w:b/>
        </w:rPr>
      </w:pPr>
      <w:r w:rsidRPr="001C5A9A">
        <w:rPr>
          <w:rFonts w:cs="Arial"/>
          <w:b/>
        </w:rPr>
        <w:t>J A V N I    P O Z I V</w:t>
      </w:r>
    </w:p>
    <w:p w14:paraId="7044A4B5" w14:textId="28464EF6" w:rsidR="00FB30C2" w:rsidRPr="001C5A9A" w:rsidRDefault="00FB30C2" w:rsidP="00FB30C2">
      <w:pPr>
        <w:jc w:val="center"/>
        <w:rPr>
          <w:rFonts w:cs="Arial"/>
        </w:rPr>
      </w:pPr>
      <w:r w:rsidRPr="001C5A9A">
        <w:rPr>
          <w:rFonts w:cs="Arial"/>
        </w:rPr>
        <w:t xml:space="preserve">za </w:t>
      </w:r>
      <w:proofErr w:type="spellStart"/>
      <w:r w:rsidRPr="001C5A9A">
        <w:rPr>
          <w:rFonts w:cs="Arial"/>
        </w:rPr>
        <w:t>podnošenje</w:t>
      </w:r>
      <w:proofErr w:type="spellEnd"/>
      <w:r w:rsidRPr="001C5A9A">
        <w:rPr>
          <w:rFonts w:cs="Arial"/>
        </w:rPr>
        <w:t xml:space="preserve"> </w:t>
      </w:r>
      <w:proofErr w:type="spellStart"/>
      <w:r w:rsidRPr="001C5A9A">
        <w:rPr>
          <w:rFonts w:cs="Arial"/>
        </w:rPr>
        <w:t>zahtjeva</w:t>
      </w:r>
      <w:proofErr w:type="spellEnd"/>
      <w:r w:rsidRPr="001C5A9A">
        <w:rPr>
          <w:rFonts w:cs="Arial"/>
        </w:rPr>
        <w:t xml:space="preserve"> za </w:t>
      </w:r>
      <w:proofErr w:type="spellStart"/>
      <w:r w:rsidRPr="001C5A9A">
        <w:rPr>
          <w:rFonts w:cs="Arial"/>
        </w:rPr>
        <w:t>dobijanje</w:t>
      </w:r>
      <w:proofErr w:type="spellEnd"/>
      <w:r w:rsidRPr="001C5A9A">
        <w:rPr>
          <w:rFonts w:cs="Arial"/>
        </w:rPr>
        <w:t xml:space="preserve"> </w:t>
      </w:r>
      <w:proofErr w:type="spellStart"/>
      <w:r w:rsidRPr="001C5A9A">
        <w:rPr>
          <w:rFonts w:cs="Arial"/>
        </w:rPr>
        <w:t>podrške</w:t>
      </w:r>
      <w:proofErr w:type="spellEnd"/>
      <w:r w:rsidRPr="001C5A9A">
        <w:rPr>
          <w:rFonts w:cs="Arial"/>
        </w:rPr>
        <w:t xml:space="preserve"> za projekte </w:t>
      </w:r>
      <w:proofErr w:type="spellStart"/>
      <w:r w:rsidRPr="001C5A9A">
        <w:rPr>
          <w:rFonts w:cs="Arial"/>
        </w:rPr>
        <w:t>iz</w:t>
      </w:r>
      <w:proofErr w:type="spellEnd"/>
      <w:r w:rsidRPr="001C5A9A">
        <w:rPr>
          <w:rFonts w:cs="Arial"/>
        </w:rPr>
        <w:t xml:space="preserve"> </w:t>
      </w:r>
      <w:proofErr w:type="spellStart"/>
      <w:r w:rsidRPr="001C5A9A">
        <w:rPr>
          <w:rFonts w:cs="Arial"/>
        </w:rPr>
        <w:t>oblasti</w:t>
      </w:r>
      <w:proofErr w:type="spellEnd"/>
      <w:r w:rsidRPr="001C5A9A">
        <w:rPr>
          <w:rFonts w:cs="Arial"/>
        </w:rPr>
        <w:t xml:space="preserve"> turizma za 202</w:t>
      </w:r>
      <w:r w:rsidR="00621A6B">
        <w:rPr>
          <w:rFonts w:cs="Arial"/>
        </w:rPr>
        <w:t>6</w:t>
      </w:r>
      <w:r w:rsidRPr="001C5A9A">
        <w:rPr>
          <w:rFonts w:cs="Arial"/>
        </w:rPr>
        <w:t xml:space="preserve">. </w:t>
      </w:r>
      <w:proofErr w:type="spellStart"/>
      <w:r w:rsidRPr="001C5A9A">
        <w:rPr>
          <w:rFonts w:cs="Arial"/>
        </w:rPr>
        <w:t>godinu</w:t>
      </w:r>
      <w:proofErr w:type="spellEnd"/>
    </w:p>
    <w:p w14:paraId="0650A991" w14:textId="5AEF483A" w:rsidR="00FB30C2" w:rsidRPr="001C5A9A" w:rsidRDefault="00FB30C2" w:rsidP="00FB30C2">
      <w:pPr>
        <w:jc w:val="center"/>
        <w:rPr>
          <w:rFonts w:cs="Arial"/>
        </w:rPr>
      </w:pPr>
    </w:p>
    <w:p w14:paraId="28B2AFFD" w14:textId="6A164B5C" w:rsidR="00FB30C2" w:rsidRPr="001C5A9A" w:rsidRDefault="00FB30C2" w:rsidP="00FB30C2">
      <w:pPr>
        <w:jc w:val="center"/>
        <w:rPr>
          <w:rFonts w:cs="Arial"/>
        </w:rPr>
      </w:pPr>
    </w:p>
    <w:p w14:paraId="7455E914" w14:textId="1EDB8A3F" w:rsidR="00FB30C2" w:rsidRPr="001C5A9A" w:rsidRDefault="00FB30C2" w:rsidP="00FB30C2">
      <w:pPr>
        <w:jc w:val="center"/>
        <w:rPr>
          <w:rFonts w:cs="Arial"/>
        </w:rPr>
      </w:pPr>
    </w:p>
    <w:p w14:paraId="67534E9A" w14:textId="01B1E17D" w:rsidR="00FB30C2" w:rsidRPr="001C5A9A" w:rsidRDefault="00DC3CB9" w:rsidP="00FB30C2">
      <w:pPr>
        <w:jc w:val="center"/>
        <w:rPr>
          <w:rFonts w:cs="Arial"/>
          <w:b/>
          <w:u w:val="single"/>
          <w:lang w:val="sr-Latn-ME"/>
        </w:rPr>
      </w:pPr>
      <w:r w:rsidRPr="001C5A9A">
        <w:rPr>
          <w:rFonts w:cs="Arial"/>
          <w:b/>
          <w:u w:val="single"/>
        </w:rPr>
        <w:t>MJERA I</w:t>
      </w:r>
      <w:r w:rsidR="006B365F" w:rsidRPr="001C5A9A">
        <w:rPr>
          <w:rFonts w:cs="Arial"/>
          <w:b/>
          <w:u w:val="single"/>
        </w:rPr>
        <w:t>I</w:t>
      </w:r>
      <w:r w:rsidRPr="001C5A9A">
        <w:rPr>
          <w:rFonts w:cs="Arial"/>
          <w:b/>
          <w:u w:val="single"/>
          <w:lang w:val="sr-Latn-ME"/>
        </w:rPr>
        <w:t>–</w:t>
      </w:r>
      <w:r w:rsidR="006B365F" w:rsidRPr="001C5A9A">
        <w:rPr>
          <w:rFonts w:cs="Arial"/>
          <w:b/>
          <w:bCs/>
          <w:iCs/>
          <w:u w:val="single"/>
          <w:lang w:val="sr-Latn-ME"/>
        </w:rPr>
        <w:t>UNAPR</w:t>
      </w:r>
      <w:r w:rsidR="00EE3CC7">
        <w:rPr>
          <w:rFonts w:cs="Arial"/>
          <w:b/>
          <w:bCs/>
          <w:iCs/>
          <w:u w:val="single"/>
          <w:lang w:val="sr-Latn-ME"/>
        </w:rPr>
        <w:t>IJ</w:t>
      </w:r>
      <w:r w:rsidR="006B365F" w:rsidRPr="001C5A9A">
        <w:rPr>
          <w:rFonts w:cs="Arial"/>
          <w:b/>
          <w:bCs/>
          <w:iCs/>
          <w:u w:val="single"/>
          <w:lang w:val="sr-Latn-ME"/>
        </w:rPr>
        <w:t>EĐENJE PONUDE I PODIZANJE KVALITETA USLUGA U RURALNOM TURIZMU</w:t>
      </w:r>
    </w:p>
    <w:p w14:paraId="08D98B03" w14:textId="1CB6A651" w:rsidR="00DC3CB9" w:rsidRPr="001C5A9A" w:rsidRDefault="00DC3CB9" w:rsidP="00FB30C2">
      <w:pPr>
        <w:jc w:val="center"/>
        <w:rPr>
          <w:rFonts w:cs="Arial"/>
          <w:b/>
          <w:u w:val="single"/>
        </w:rPr>
      </w:pPr>
    </w:p>
    <w:p w14:paraId="6147BFE5" w14:textId="76B7A582" w:rsidR="00FB30C2" w:rsidRPr="001C5A9A" w:rsidRDefault="00FB30C2" w:rsidP="00FB30C2">
      <w:pPr>
        <w:jc w:val="center"/>
        <w:rPr>
          <w:rFonts w:cs="Arial"/>
        </w:rPr>
      </w:pPr>
    </w:p>
    <w:p w14:paraId="7E5575A4" w14:textId="2F8F19E0" w:rsidR="00DC3CB9" w:rsidRPr="001C5A9A" w:rsidRDefault="00DC3CB9" w:rsidP="00FB30C2">
      <w:pPr>
        <w:jc w:val="center"/>
        <w:rPr>
          <w:rFonts w:cs="Arial"/>
        </w:rPr>
      </w:pPr>
    </w:p>
    <w:p w14:paraId="6FEDD7D2" w14:textId="27DF67B1" w:rsidR="00F0665D" w:rsidRPr="00F0665D" w:rsidRDefault="00DC3CB9" w:rsidP="00F0665D">
      <w:pPr>
        <w:pStyle w:val="BodyText"/>
        <w:numPr>
          <w:ilvl w:val="0"/>
          <w:numId w:val="32"/>
        </w:numPr>
        <w:rPr>
          <w:rFonts w:cs="Arial"/>
          <w:w w:val="105"/>
          <w:szCs w:val="22"/>
          <w:lang w:val="sr-Latn-ME"/>
        </w:rPr>
      </w:pPr>
      <w:r w:rsidRPr="00F0665D">
        <w:rPr>
          <w:rFonts w:cs="Arial"/>
          <w:b/>
          <w:szCs w:val="22"/>
        </w:rPr>
        <w:t>Predmet podrške:</w:t>
      </w:r>
      <w:r w:rsidRPr="00F0665D">
        <w:rPr>
          <w:rFonts w:cs="Arial"/>
          <w:szCs w:val="22"/>
        </w:rPr>
        <w:t xml:space="preserve"> </w:t>
      </w:r>
      <w:r w:rsidR="00F0665D" w:rsidRPr="00F0665D">
        <w:rPr>
          <w:rFonts w:cs="Arial"/>
          <w:w w:val="105"/>
          <w:szCs w:val="22"/>
          <w:lang w:val="sr-Latn-ME"/>
        </w:rPr>
        <w:t>poboljšanje uslova za razvoj ruralnog turizma kroz unapr</w:t>
      </w:r>
      <w:r w:rsidR="00EE3CC7">
        <w:rPr>
          <w:rFonts w:cs="Arial"/>
          <w:w w:val="105"/>
          <w:szCs w:val="22"/>
          <w:lang w:val="sr-Latn-ME"/>
        </w:rPr>
        <w:t>ij</w:t>
      </w:r>
      <w:r w:rsidR="00F0665D" w:rsidRPr="00F0665D">
        <w:rPr>
          <w:rFonts w:cs="Arial"/>
          <w:w w:val="105"/>
          <w:szCs w:val="22"/>
          <w:lang w:val="sr-Latn-ME"/>
        </w:rPr>
        <w:t xml:space="preserve">eđenje </w:t>
      </w:r>
      <w:r w:rsidR="00464C76">
        <w:rPr>
          <w:rFonts w:cs="Arial"/>
          <w:w w:val="105"/>
          <w:szCs w:val="22"/>
          <w:lang w:val="sr-Latn-ME"/>
        </w:rPr>
        <w:t xml:space="preserve">nivoa </w:t>
      </w:r>
      <w:r w:rsidR="00F0665D" w:rsidRPr="00F0665D">
        <w:rPr>
          <w:rFonts w:cs="Arial"/>
          <w:w w:val="105"/>
          <w:szCs w:val="22"/>
          <w:lang w:val="sr-Latn-ME"/>
        </w:rPr>
        <w:t>kvaliteta ponude u seoskim domaćinstvima.</w:t>
      </w:r>
    </w:p>
    <w:p w14:paraId="541D5F49" w14:textId="572635E1" w:rsidR="00D46A43" w:rsidRPr="00F0665D" w:rsidRDefault="00D46A43" w:rsidP="00F0665D">
      <w:pPr>
        <w:pStyle w:val="BodyText"/>
        <w:ind w:left="360"/>
        <w:rPr>
          <w:rFonts w:cs="Arial"/>
          <w:w w:val="105"/>
          <w:szCs w:val="22"/>
          <w:lang w:val="sr-Latn-ME"/>
        </w:rPr>
      </w:pPr>
    </w:p>
    <w:p w14:paraId="15C4E9BF" w14:textId="68513BD2" w:rsidR="00257535" w:rsidRPr="00D46A43" w:rsidRDefault="00DC3CB9" w:rsidP="00D46A43">
      <w:pPr>
        <w:pStyle w:val="BodyText"/>
        <w:numPr>
          <w:ilvl w:val="0"/>
          <w:numId w:val="32"/>
        </w:numPr>
        <w:rPr>
          <w:rFonts w:cs="Arial"/>
          <w:b/>
          <w:szCs w:val="22"/>
          <w:lang w:val="sr-Latn-ME"/>
        </w:rPr>
      </w:pPr>
      <w:r w:rsidRPr="00D46A43">
        <w:rPr>
          <w:rFonts w:cs="Arial"/>
          <w:b/>
        </w:rPr>
        <w:t>Ukupan iznos sredstava:</w:t>
      </w:r>
      <w:r w:rsidRPr="00D46A43">
        <w:rPr>
          <w:rFonts w:cs="Arial"/>
        </w:rPr>
        <w:t xml:space="preserve"> </w:t>
      </w:r>
      <w:r w:rsidR="006B365F" w:rsidRPr="00D46A43">
        <w:rPr>
          <w:rFonts w:cs="Arial"/>
        </w:rPr>
        <w:t>10</w:t>
      </w:r>
      <w:r w:rsidRPr="00D46A43">
        <w:rPr>
          <w:rFonts w:cs="Arial"/>
        </w:rPr>
        <w:t>0.000,00 €</w:t>
      </w:r>
    </w:p>
    <w:p w14:paraId="7C19DB46" w14:textId="77777777" w:rsidR="00257535" w:rsidRPr="001C5A9A" w:rsidRDefault="00257535" w:rsidP="00257535">
      <w:pPr>
        <w:pStyle w:val="ListParagraph"/>
        <w:spacing w:after="100" w:afterAutospacing="1"/>
        <w:ind w:left="714"/>
        <w:jc w:val="both"/>
        <w:rPr>
          <w:rFonts w:cs="Arial"/>
          <w:b/>
        </w:rPr>
      </w:pPr>
    </w:p>
    <w:p w14:paraId="1D667EB0" w14:textId="1B459644" w:rsidR="00257535" w:rsidRPr="001C5A9A" w:rsidRDefault="00257535" w:rsidP="00D46A43">
      <w:pPr>
        <w:pStyle w:val="BodyText"/>
        <w:numPr>
          <w:ilvl w:val="0"/>
          <w:numId w:val="32"/>
        </w:numPr>
        <w:spacing w:after="100" w:afterAutospacing="1"/>
        <w:rPr>
          <w:rFonts w:cs="Arial"/>
          <w:b/>
          <w:bCs/>
          <w:szCs w:val="22"/>
          <w:lang w:val="sr-Latn-ME"/>
        </w:rPr>
      </w:pPr>
      <w:r w:rsidRPr="001C5A9A">
        <w:rPr>
          <w:rFonts w:cs="Arial"/>
          <w:b/>
          <w:bCs/>
          <w:szCs w:val="22"/>
          <w:lang w:val="sr-Latn-ME"/>
        </w:rPr>
        <w:t>Korisnici</w:t>
      </w:r>
      <w:r w:rsidRPr="001C5A9A">
        <w:rPr>
          <w:rFonts w:cs="Arial"/>
          <w:b/>
          <w:bCs/>
          <w:spacing w:val="28"/>
          <w:szCs w:val="22"/>
          <w:lang w:val="sr-Latn-ME"/>
        </w:rPr>
        <w:t xml:space="preserve"> </w:t>
      </w:r>
      <w:r w:rsidRPr="001C5A9A">
        <w:rPr>
          <w:rFonts w:cs="Arial"/>
          <w:b/>
          <w:bCs/>
          <w:spacing w:val="-2"/>
          <w:szCs w:val="22"/>
          <w:lang w:val="sr-Latn-ME"/>
        </w:rPr>
        <w:t>podrške:</w:t>
      </w:r>
    </w:p>
    <w:p w14:paraId="4EDE869A" w14:textId="41011004" w:rsidR="00F0665D" w:rsidRDefault="00F0665D" w:rsidP="00F0665D">
      <w:pPr>
        <w:jc w:val="both"/>
        <w:rPr>
          <w:rFonts w:eastAsia="Times New Roman" w:cs="Arial"/>
          <w:lang w:val="sr-Latn-ME"/>
        </w:rPr>
      </w:pPr>
      <w:r w:rsidRPr="00F0665D">
        <w:rPr>
          <w:rFonts w:eastAsia="Times New Roman" w:cs="Arial"/>
          <w:lang w:val="sr-Latn-ME"/>
        </w:rPr>
        <w:t>Privredna društva, druga pravna lica, preduzetnici i fizička lica pružaoci ugostiteljskih usluga u seoskom domaćinstvu koji ispunjavaju uslove za obavljanje te djelatnosti utvrđene Zakonom o turizmu i ugostiteljstvu ("Službeni list Crne Gore", br. 002/18, 004/18, 013/18, 025/19, 067/19, 076/20, 130/21</w:t>
      </w:r>
      <w:r w:rsidR="00920EA1">
        <w:rPr>
          <w:rFonts w:eastAsia="Times New Roman" w:cs="Arial"/>
          <w:lang w:val="sr-Latn-ME"/>
        </w:rPr>
        <w:t>, 084/24</w:t>
      </w:r>
      <w:r w:rsidRPr="00F0665D">
        <w:rPr>
          <w:rFonts w:eastAsia="Times New Roman" w:cs="Arial"/>
          <w:lang w:val="sr-Latn-ME"/>
        </w:rPr>
        <w:t>).</w:t>
      </w:r>
    </w:p>
    <w:p w14:paraId="60D044CA" w14:textId="77777777" w:rsidR="000B47E5" w:rsidRPr="00F0665D" w:rsidRDefault="000B47E5" w:rsidP="00F0665D">
      <w:pPr>
        <w:jc w:val="both"/>
        <w:rPr>
          <w:rFonts w:eastAsia="Times New Roman" w:cs="Arial"/>
          <w:lang w:val="sr-Latn-ME"/>
        </w:rPr>
      </w:pPr>
    </w:p>
    <w:p w14:paraId="7868B1CD" w14:textId="77777777" w:rsidR="000B47E5" w:rsidRPr="000B47E5" w:rsidRDefault="000B47E5" w:rsidP="000B47E5">
      <w:pPr>
        <w:rPr>
          <w:rFonts w:eastAsia="Times New Roman" w:cs="Arial"/>
          <w:lang w:val="sr-Latn-ME"/>
        </w:rPr>
      </w:pPr>
      <w:r w:rsidRPr="000B47E5">
        <w:rPr>
          <w:rFonts w:eastAsia="Times New Roman" w:cs="Arial"/>
          <w:lang w:val="sr-Latn-ME"/>
        </w:rPr>
        <w:t>Podnosilac/subjekat zahtjeva može u okviru jedne mjere aplicirati sa najviše jednim projektom.</w:t>
      </w:r>
    </w:p>
    <w:p w14:paraId="49DEADFE" w14:textId="77777777" w:rsidR="00F0665D" w:rsidRPr="00F0665D" w:rsidRDefault="00F0665D" w:rsidP="00F0665D">
      <w:pPr>
        <w:jc w:val="both"/>
        <w:rPr>
          <w:rFonts w:eastAsia="Times New Roman" w:cs="Arial"/>
          <w:lang w:val="sr-Latn-ME"/>
        </w:rPr>
      </w:pPr>
    </w:p>
    <w:p w14:paraId="7EC5C043" w14:textId="77777777" w:rsidR="00F0665D" w:rsidRPr="00F0665D" w:rsidRDefault="00F0665D" w:rsidP="00F0665D">
      <w:pPr>
        <w:jc w:val="both"/>
        <w:rPr>
          <w:rFonts w:eastAsia="Times New Roman" w:cs="Arial"/>
          <w:lang w:val="sr-Latn-ME"/>
        </w:rPr>
      </w:pPr>
      <w:r w:rsidRPr="00F0665D">
        <w:rPr>
          <w:rFonts w:eastAsia="Times New Roman" w:cs="Arial"/>
          <w:b/>
          <w:lang w:val="sr-Latn-ME"/>
        </w:rPr>
        <w:t>NAPOMENA</w:t>
      </w:r>
      <w:r w:rsidRPr="00F0665D">
        <w:rPr>
          <w:rFonts w:eastAsia="Times New Roman" w:cs="Arial"/>
          <w:lang w:val="sr-Latn-ME"/>
        </w:rPr>
        <w:t xml:space="preserve">: Pravo učešća na Javni poziv imaju seoska domaćinstva koja su kategorisana do datuma objavljivanja Javnog poziva.  </w:t>
      </w:r>
    </w:p>
    <w:p w14:paraId="0B4280A4" w14:textId="77777777" w:rsidR="008A5986" w:rsidRDefault="00F0665D" w:rsidP="008A5986">
      <w:pPr>
        <w:jc w:val="both"/>
        <w:rPr>
          <w:rFonts w:eastAsia="Times New Roman" w:cs="Arial"/>
          <w:lang w:val="sr-Latn-ME"/>
        </w:rPr>
      </w:pPr>
      <w:r w:rsidRPr="00F0665D">
        <w:rPr>
          <w:rFonts w:eastAsia="Times New Roman" w:cs="Arial"/>
          <w:lang w:val="sr-Latn-ME"/>
        </w:rPr>
        <w:t>Na Javni poziv nemaju pravo učešća korisnici koji su dobili sredstva po osnovu Programa podsticajnih mjera u oblasti turizma za 202</w:t>
      </w:r>
      <w:r w:rsidR="00F87666">
        <w:rPr>
          <w:rFonts w:eastAsia="Times New Roman" w:cs="Arial"/>
          <w:lang w:val="sr-Latn-ME"/>
        </w:rPr>
        <w:t>5</w:t>
      </w:r>
      <w:r w:rsidRPr="00F0665D">
        <w:rPr>
          <w:rFonts w:eastAsia="Times New Roman" w:cs="Arial"/>
          <w:lang w:val="sr-Latn-ME"/>
        </w:rPr>
        <w:t xml:space="preserve">. godinu. </w:t>
      </w:r>
    </w:p>
    <w:p w14:paraId="7B41E08C" w14:textId="7A222716" w:rsidR="008A5986" w:rsidRPr="008A5986" w:rsidRDefault="008A5986" w:rsidP="008A5986">
      <w:pPr>
        <w:jc w:val="both"/>
        <w:rPr>
          <w:rFonts w:eastAsia="Times New Roman" w:cs="Arial"/>
          <w:lang w:val="sr-Latn-ME"/>
        </w:rPr>
      </w:pPr>
      <w:r w:rsidRPr="008A5986">
        <w:rPr>
          <w:rFonts w:eastAsia="Times New Roman" w:cs="Arial"/>
          <w:lang w:val="sr-Latn-ME"/>
        </w:rPr>
        <w:t>Seoska domaćinstva koja su posredstvom Eko fonda dobila sredstva za energetsku efikasnost nemaju pravo da apliciraju za sredstva za energetsku efikasnost u ovoj mjeri.</w:t>
      </w:r>
    </w:p>
    <w:p w14:paraId="29504BB4" w14:textId="77777777" w:rsidR="008A5986" w:rsidRPr="008A5986" w:rsidRDefault="008A5986" w:rsidP="008A5986">
      <w:pPr>
        <w:widowControl w:val="0"/>
        <w:autoSpaceDE w:val="0"/>
        <w:autoSpaceDN w:val="0"/>
        <w:jc w:val="both"/>
        <w:rPr>
          <w:rFonts w:eastAsia="Times New Roman" w:cs="Arial"/>
          <w:lang w:val="sr-Latn-ME"/>
        </w:rPr>
      </w:pPr>
    </w:p>
    <w:p w14:paraId="08750126" w14:textId="77777777" w:rsidR="008A5986" w:rsidRPr="008A5986" w:rsidRDefault="008A5986" w:rsidP="008A5986">
      <w:pPr>
        <w:widowControl w:val="0"/>
        <w:autoSpaceDE w:val="0"/>
        <w:autoSpaceDN w:val="0"/>
        <w:jc w:val="both"/>
        <w:rPr>
          <w:rFonts w:eastAsia="Times New Roman" w:cs="Arial"/>
          <w:lang w:val="sr-Latn-ME"/>
        </w:rPr>
      </w:pPr>
      <w:r w:rsidRPr="008A5986">
        <w:rPr>
          <w:rFonts w:eastAsia="Times New Roman" w:cs="Arial"/>
          <w:lang w:val="sr-Latn-ME"/>
        </w:rPr>
        <w:t>Prilikom rangiranja prijava prednost će imati:</w:t>
      </w:r>
    </w:p>
    <w:p w14:paraId="0BB9D098" w14:textId="77777777" w:rsidR="008A5986" w:rsidRPr="008A5986" w:rsidRDefault="008A5986" w:rsidP="008A5986">
      <w:pPr>
        <w:widowControl w:val="0"/>
        <w:numPr>
          <w:ilvl w:val="0"/>
          <w:numId w:val="41"/>
        </w:numPr>
        <w:autoSpaceDE w:val="0"/>
        <w:autoSpaceDN w:val="0"/>
        <w:jc w:val="both"/>
        <w:rPr>
          <w:rFonts w:eastAsia="Times New Roman" w:cs="Arial"/>
          <w:lang w:val="sr-Latn-ME"/>
        </w:rPr>
      </w:pPr>
      <w:r w:rsidRPr="008A5986">
        <w:rPr>
          <w:rFonts w:eastAsia="Times New Roman" w:cs="Arial"/>
          <w:lang w:val="sr-Latn-ME"/>
        </w:rPr>
        <w:t>domaćinstva koja se prvi put prijavljuju na Javni poziv;</w:t>
      </w:r>
    </w:p>
    <w:p w14:paraId="72841D20" w14:textId="77777777" w:rsidR="008A5986" w:rsidRPr="008A5986" w:rsidRDefault="008A5986" w:rsidP="008A5986">
      <w:pPr>
        <w:widowControl w:val="0"/>
        <w:numPr>
          <w:ilvl w:val="0"/>
          <w:numId w:val="41"/>
        </w:numPr>
        <w:autoSpaceDE w:val="0"/>
        <w:autoSpaceDN w:val="0"/>
        <w:jc w:val="both"/>
        <w:rPr>
          <w:rFonts w:eastAsia="Times New Roman" w:cs="Arial"/>
          <w:lang w:val="sr-Latn-ME"/>
        </w:rPr>
      </w:pPr>
      <w:r w:rsidRPr="008A5986">
        <w:rPr>
          <w:rFonts w:eastAsia="Times New Roman" w:cs="Arial"/>
          <w:lang w:val="sr-Latn-ME"/>
        </w:rPr>
        <w:t>domaćinstva koja se bave agroturizmom (priprema hrane iz pretežno sopstvene proizvodnje i smještaj);</w:t>
      </w:r>
    </w:p>
    <w:p w14:paraId="515E4085" w14:textId="77777777" w:rsidR="008A5986" w:rsidRPr="008A5986" w:rsidRDefault="008A5986" w:rsidP="008A5986">
      <w:pPr>
        <w:widowControl w:val="0"/>
        <w:numPr>
          <w:ilvl w:val="0"/>
          <w:numId w:val="41"/>
        </w:numPr>
        <w:autoSpaceDE w:val="0"/>
        <w:autoSpaceDN w:val="0"/>
        <w:jc w:val="both"/>
        <w:rPr>
          <w:rFonts w:eastAsia="Times New Roman" w:cs="Arial"/>
          <w:lang w:val="sr-Latn-ME"/>
        </w:rPr>
      </w:pPr>
      <w:r w:rsidRPr="008A5986">
        <w:rPr>
          <w:rFonts w:eastAsia="Times New Roman" w:cs="Arial"/>
          <w:lang w:val="sr-Latn-ME"/>
        </w:rPr>
        <w:t xml:space="preserve">domaćinstva koja su u prethodne tri godine dobila sredstva podrške u ukupnom </w:t>
      </w:r>
    </w:p>
    <w:p w14:paraId="27DE1DBD" w14:textId="77777777" w:rsidR="008A5986" w:rsidRPr="008A5986" w:rsidRDefault="008A5986" w:rsidP="008A5986">
      <w:pPr>
        <w:widowControl w:val="0"/>
        <w:autoSpaceDE w:val="0"/>
        <w:autoSpaceDN w:val="0"/>
        <w:ind w:firstLine="720"/>
        <w:jc w:val="both"/>
        <w:rPr>
          <w:rFonts w:eastAsia="Times New Roman" w:cs="Arial"/>
          <w:lang w:val="sr-Latn-ME"/>
        </w:rPr>
      </w:pPr>
      <w:r w:rsidRPr="008A5986">
        <w:rPr>
          <w:rFonts w:eastAsia="Times New Roman" w:cs="Arial"/>
          <w:lang w:val="sr-Latn-ME"/>
        </w:rPr>
        <w:t xml:space="preserve">     iznosu manjem od 5.000,00€;</w:t>
      </w:r>
    </w:p>
    <w:p w14:paraId="0F2792F6" w14:textId="77777777" w:rsidR="008A5986" w:rsidRPr="008A5986" w:rsidRDefault="008A5986" w:rsidP="008A5986">
      <w:pPr>
        <w:widowControl w:val="0"/>
        <w:autoSpaceDE w:val="0"/>
        <w:autoSpaceDN w:val="0"/>
        <w:ind w:firstLine="720"/>
        <w:jc w:val="both"/>
        <w:rPr>
          <w:rFonts w:eastAsia="Times New Roman" w:cs="Arial"/>
          <w:lang w:val="sr-Latn-ME"/>
        </w:rPr>
      </w:pPr>
      <w:r w:rsidRPr="008A5986">
        <w:rPr>
          <w:rFonts w:eastAsia="Times New Roman" w:cs="Arial"/>
          <w:lang w:val="sr-Latn-ME"/>
        </w:rPr>
        <w:t>d)  mladi domaćini/domaćice (do 40 godina) i</w:t>
      </w:r>
    </w:p>
    <w:p w14:paraId="036DC620" w14:textId="4FD359A0" w:rsidR="00F0665D" w:rsidRPr="00F0665D" w:rsidRDefault="008A5986" w:rsidP="008A5986">
      <w:pPr>
        <w:widowControl w:val="0"/>
        <w:autoSpaceDE w:val="0"/>
        <w:autoSpaceDN w:val="0"/>
        <w:ind w:firstLine="720"/>
        <w:jc w:val="both"/>
        <w:rPr>
          <w:rFonts w:eastAsia="Times New Roman" w:cs="Arial"/>
          <w:lang w:val="sr-Latn-ME"/>
        </w:rPr>
      </w:pPr>
      <w:r w:rsidRPr="008A5986">
        <w:rPr>
          <w:rFonts w:eastAsia="Times New Roman" w:cs="Arial"/>
          <w:lang w:val="sr-Latn-ME"/>
        </w:rPr>
        <w:t xml:space="preserve">e)  žene. </w:t>
      </w:r>
    </w:p>
    <w:p w14:paraId="0391E1D1" w14:textId="0E90CB19" w:rsidR="00257535" w:rsidRPr="001C5A9A" w:rsidRDefault="00257535" w:rsidP="00257535">
      <w:pPr>
        <w:jc w:val="both"/>
        <w:rPr>
          <w:rFonts w:cs="Arial"/>
          <w:i/>
        </w:rPr>
      </w:pPr>
    </w:p>
    <w:p w14:paraId="7F9D3366" w14:textId="228AC368" w:rsidR="005A075C" w:rsidRPr="005D1507" w:rsidRDefault="005A075C" w:rsidP="00D46A43">
      <w:pPr>
        <w:pStyle w:val="BodyText"/>
        <w:numPr>
          <w:ilvl w:val="0"/>
          <w:numId w:val="32"/>
        </w:numPr>
        <w:rPr>
          <w:rFonts w:cs="Arial"/>
          <w:b/>
          <w:bCs/>
          <w:w w:val="105"/>
          <w:szCs w:val="22"/>
          <w:lang w:val="sr-Latn-ME"/>
        </w:rPr>
      </w:pPr>
      <w:r w:rsidRPr="005D1507">
        <w:rPr>
          <w:rFonts w:cs="Arial"/>
          <w:b/>
          <w:bCs/>
          <w:w w:val="105"/>
          <w:szCs w:val="22"/>
          <w:lang w:val="sr-Latn-ME"/>
        </w:rPr>
        <w:lastRenderedPageBreak/>
        <w:t>Namjena sredstava:</w:t>
      </w:r>
    </w:p>
    <w:p w14:paraId="4CC9D1D4" w14:textId="77777777" w:rsidR="005A075C" w:rsidRPr="005D1507" w:rsidRDefault="005A075C" w:rsidP="005A075C">
      <w:pPr>
        <w:pStyle w:val="BodyText"/>
        <w:spacing w:before="5"/>
        <w:rPr>
          <w:rFonts w:cs="Arial"/>
          <w:b/>
          <w:szCs w:val="22"/>
          <w:lang w:val="sr-Latn-ME"/>
        </w:rPr>
      </w:pPr>
    </w:p>
    <w:p w14:paraId="26EC6F07" w14:textId="63B77C6B" w:rsidR="00F0665D" w:rsidRDefault="00F0665D" w:rsidP="00DB26F8">
      <w:pPr>
        <w:pStyle w:val="BodyText"/>
        <w:spacing w:after="0"/>
        <w:rPr>
          <w:rFonts w:cs="Arial"/>
          <w:w w:val="105"/>
          <w:szCs w:val="22"/>
          <w:lang w:val="sr-Latn-ME"/>
        </w:rPr>
      </w:pPr>
      <w:r w:rsidRPr="00F0665D">
        <w:rPr>
          <w:rFonts w:cs="Arial"/>
          <w:w w:val="105"/>
          <w:szCs w:val="22"/>
          <w:lang w:val="sr-Latn-ME"/>
        </w:rPr>
        <w:t>Sredstva se mogu koristiti za unapr</w:t>
      </w:r>
      <w:r w:rsidR="00EE3CC7">
        <w:rPr>
          <w:rFonts w:cs="Arial"/>
          <w:w w:val="105"/>
          <w:szCs w:val="22"/>
          <w:lang w:val="sr-Latn-ME"/>
        </w:rPr>
        <w:t>ij</w:t>
      </w:r>
      <w:r w:rsidRPr="00F0665D">
        <w:rPr>
          <w:rFonts w:cs="Arial"/>
          <w:w w:val="105"/>
          <w:szCs w:val="22"/>
          <w:lang w:val="sr-Latn-ME"/>
        </w:rPr>
        <w:t>eđenje i razvoj</w:t>
      </w:r>
      <w:r w:rsidRPr="00F0665D">
        <w:rPr>
          <w:rFonts w:cs="Arial"/>
          <w:spacing w:val="40"/>
          <w:w w:val="105"/>
          <w:szCs w:val="22"/>
          <w:lang w:val="sr-Latn-ME"/>
        </w:rPr>
        <w:t xml:space="preserve"> </w:t>
      </w:r>
      <w:r w:rsidRPr="00F0665D">
        <w:rPr>
          <w:rFonts w:cs="Arial"/>
          <w:w w:val="105"/>
          <w:szCs w:val="22"/>
          <w:lang w:val="sr-Latn-ME"/>
        </w:rPr>
        <w:t>postojeće ponude kao i uvođenje nove ponude u ruralnom turizmu i to za:</w:t>
      </w:r>
    </w:p>
    <w:p w14:paraId="364C51AC" w14:textId="77777777" w:rsidR="00367424" w:rsidRPr="00F0665D" w:rsidRDefault="00367424" w:rsidP="00DB26F8">
      <w:pPr>
        <w:pStyle w:val="BodyText"/>
        <w:spacing w:after="0"/>
        <w:rPr>
          <w:rFonts w:cs="Arial"/>
          <w:szCs w:val="22"/>
          <w:lang w:val="sr-Latn-ME"/>
        </w:rPr>
      </w:pPr>
    </w:p>
    <w:p w14:paraId="576C3902" w14:textId="046CA6AE" w:rsidR="00F0665D" w:rsidRPr="00F0665D" w:rsidRDefault="00F0665D" w:rsidP="008D4E84">
      <w:pPr>
        <w:pStyle w:val="BodyText"/>
        <w:numPr>
          <w:ilvl w:val="0"/>
          <w:numId w:val="34"/>
        </w:numPr>
        <w:spacing w:after="0"/>
        <w:ind w:left="714" w:hanging="357"/>
        <w:rPr>
          <w:rFonts w:cs="Arial"/>
          <w:szCs w:val="22"/>
          <w:lang w:val="sr-Latn-ME"/>
        </w:rPr>
      </w:pPr>
      <w:r w:rsidRPr="00F0665D">
        <w:rPr>
          <w:rFonts w:cs="Arial"/>
          <w:w w:val="105"/>
          <w:szCs w:val="22"/>
          <w:lang w:val="sr-Latn-ME"/>
        </w:rPr>
        <w:t>razvoj i unapr</w:t>
      </w:r>
      <w:r w:rsidR="00EE3CC7">
        <w:rPr>
          <w:rFonts w:cs="Arial"/>
          <w:w w:val="105"/>
          <w:szCs w:val="22"/>
          <w:lang w:val="sr-Latn-ME"/>
        </w:rPr>
        <w:t>ij</w:t>
      </w:r>
      <w:r w:rsidRPr="00F0665D">
        <w:rPr>
          <w:rFonts w:cs="Arial"/>
          <w:w w:val="105"/>
          <w:szCs w:val="22"/>
          <w:lang w:val="sr-Latn-ME"/>
        </w:rPr>
        <w:t>eđenje dodatnih sadržaja: sportsko -</w:t>
      </w:r>
      <w:r w:rsidRPr="00F0665D">
        <w:rPr>
          <w:rFonts w:cs="Arial"/>
          <w:spacing w:val="40"/>
          <w:w w:val="105"/>
          <w:szCs w:val="22"/>
          <w:lang w:val="sr-Latn-ME"/>
        </w:rPr>
        <w:t xml:space="preserve"> </w:t>
      </w:r>
      <w:r w:rsidRPr="00F0665D">
        <w:rPr>
          <w:rFonts w:cs="Arial"/>
          <w:w w:val="105"/>
          <w:szCs w:val="22"/>
          <w:lang w:val="sr-Latn-ME"/>
        </w:rPr>
        <w:t>rekreativni sadržaji (rekviziti za košarku, mali fudbal, odbojku, sto za stoni tenis, biciklizam, mini golf, spa kutak i dr. );</w:t>
      </w:r>
    </w:p>
    <w:p w14:paraId="6DD3D6EB" w14:textId="329B2FF4" w:rsidR="00F0665D" w:rsidRPr="001B4610" w:rsidRDefault="00931CB5" w:rsidP="001B4610">
      <w:pPr>
        <w:pStyle w:val="BodyText"/>
        <w:numPr>
          <w:ilvl w:val="0"/>
          <w:numId w:val="34"/>
        </w:numPr>
        <w:spacing w:after="0"/>
        <w:rPr>
          <w:rFonts w:cs="Arial"/>
          <w:szCs w:val="22"/>
          <w:lang w:val="sr-Latn-ME"/>
        </w:rPr>
      </w:pPr>
      <w:r w:rsidRPr="00654D28">
        <w:rPr>
          <w:rFonts w:cs="Arial"/>
          <w:w w:val="105"/>
          <w:szCs w:val="22"/>
          <w:lang w:val="sr-Latn-ME"/>
        </w:rPr>
        <w:t>uređenje dvorišta, nabavka dvorišnog mobilijara (roštilj, sač, nadstrešnica, klupe za sjedenje, ljuljaške, sadržaji za djecu), uređenje dvorišnih staza, nasipanje pristupnog puta</w:t>
      </w:r>
      <w:r>
        <w:rPr>
          <w:rFonts w:cs="Arial"/>
          <w:w w:val="105"/>
          <w:szCs w:val="22"/>
          <w:lang w:val="sr-Latn-ME"/>
        </w:rPr>
        <w:t xml:space="preserve"> do domaćinstva (max 500 m)</w:t>
      </w:r>
      <w:r w:rsidRPr="00654D28">
        <w:rPr>
          <w:rFonts w:cs="Arial"/>
          <w:w w:val="105"/>
          <w:szCs w:val="22"/>
          <w:lang w:val="sr-Latn-ME"/>
        </w:rPr>
        <w:t>;</w:t>
      </w:r>
    </w:p>
    <w:p w14:paraId="72E8E35D" w14:textId="77777777" w:rsidR="00F0665D" w:rsidRPr="008D4E84" w:rsidRDefault="00F0665D" w:rsidP="008D4E84">
      <w:pPr>
        <w:pStyle w:val="BodyText"/>
        <w:numPr>
          <w:ilvl w:val="0"/>
          <w:numId w:val="34"/>
        </w:numPr>
        <w:spacing w:after="0"/>
        <w:ind w:left="714" w:hanging="357"/>
        <w:rPr>
          <w:rFonts w:cs="Arial"/>
          <w:w w:val="105"/>
          <w:szCs w:val="22"/>
          <w:lang w:val="sr-Latn-ME"/>
        </w:rPr>
      </w:pPr>
      <w:r w:rsidRPr="00F0665D">
        <w:rPr>
          <w:rFonts w:cs="Arial"/>
          <w:w w:val="105"/>
          <w:szCs w:val="22"/>
          <w:lang w:val="sr-Latn-ME"/>
        </w:rPr>
        <w:t>papirnu / kartonsku ambalažu za pakovanje sertifikovanih</w:t>
      </w:r>
      <w:r w:rsidRPr="008D4E84">
        <w:rPr>
          <w:rFonts w:cs="Arial"/>
          <w:w w:val="105"/>
          <w:szCs w:val="22"/>
          <w:lang w:val="sr-Latn-ME"/>
        </w:rPr>
        <w:t xml:space="preserve"> </w:t>
      </w:r>
      <w:r w:rsidRPr="00F0665D">
        <w:rPr>
          <w:rFonts w:cs="Arial"/>
          <w:w w:val="105"/>
          <w:szCs w:val="22"/>
          <w:lang w:val="sr-Latn-ME"/>
        </w:rPr>
        <w:t>domaćih</w:t>
      </w:r>
      <w:r w:rsidRPr="008D4E84">
        <w:rPr>
          <w:rFonts w:cs="Arial"/>
          <w:w w:val="105"/>
          <w:szCs w:val="22"/>
          <w:lang w:val="sr-Latn-ME"/>
        </w:rPr>
        <w:t xml:space="preserve"> </w:t>
      </w:r>
      <w:r w:rsidRPr="00F0665D">
        <w:rPr>
          <w:rFonts w:cs="Arial"/>
          <w:w w:val="105"/>
          <w:szCs w:val="22"/>
          <w:lang w:val="sr-Latn-ME"/>
        </w:rPr>
        <w:t>proizvoda,</w:t>
      </w:r>
      <w:r w:rsidRPr="008D4E84">
        <w:rPr>
          <w:rFonts w:cs="Arial"/>
          <w:w w:val="105"/>
          <w:szCs w:val="22"/>
          <w:lang w:val="sr-Latn-ME"/>
        </w:rPr>
        <w:t xml:space="preserve"> </w:t>
      </w:r>
      <w:r w:rsidRPr="00F0665D">
        <w:rPr>
          <w:rFonts w:cs="Arial"/>
          <w:w w:val="105"/>
          <w:szCs w:val="22"/>
          <w:lang w:val="sr-Latn-ME"/>
        </w:rPr>
        <w:t>uređivanje</w:t>
      </w:r>
      <w:r w:rsidRPr="008D4E84">
        <w:rPr>
          <w:rFonts w:cs="Arial"/>
          <w:w w:val="105"/>
          <w:szCs w:val="22"/>
          <w:lang w:val="sr-Latn-ME"/>
        </w:rPr>
        <w:t xml:space="preserve"> </w:t>
      </w:r>
      <w:r w:rsidRPr="00F0665D">
        <w:rPr>
          <w:rFonts w:cs="Arial"/>
          <w:w w:val="105"/>
          <w:szCs w:val="22"/>
          <w:lang w:val="sr-Latn-ME"/>
        </w:rPr>
        <w:t>izložbenog-prodajnog</w:t>
      </w:r>
      <w:r w:rsidRPr="008D4E84">
        <w:rPr>
          <w:rFonts w:cs="Arial"/>
          <w:w w:val="105"/>
          <w:szCs w:val="22"/>
          <w:lang w:val="sr-Latn-ME"/>
        </w:rPr>
        <w:t xml:space="preserve"> </w:t>
      </w:r>
      <w:r w:rsidRPr="00F0665D">
        <w:rPr>
          <w:rFonts w:cs="Arial"/>
          <w:w w:val="105"/>
          <w:szCs w:val="22"/>
          <w:lang w:val="sr-Latn-ME"/>
        </w:rPr>
        <w:t>prostora</w:t>
      </w:r>
      <w:r w:rsidRPr="008D4E84">
        <w:rPr>
          <w:rFonts w:cs="Arial"/>
          <w:w w:val="105"/>
          <w:szCs w:val="22"/>
          <w:lang w:val="sr-Latn-ME"/>
        </w:rPr>
        <w:t xml:space="preserve"> </w:t>
      </w:r>
      <w:r w:rsidRPr="00F0665D">
        <w:rPr>
          <w:rFonts w:cs="Arial"/>
          <w:w w:val="105"/>
          <w:szCs w:val="22"/>
          <w:lang w:val="sr-Latn-ME"/>
        </w:rPr>
        <w:t>namijenjenog</w:t>
      </w:r>
      <w:r w:rsidRPr="008D4E84">
        <w:rPr>
          <w:rFonts w:cs="Arial"/>
          <w:w w:val="105"/>
          <w:szCs w:val="22"/>
          <w:lang w:val="sr-Latn-ME"/>
        </w:rPr>
        <w:t xml:space="preserve"> </w:t>
      </w:r>
      <w:r w:rsidRPr="00F0665D">
        <w:rPr>
          <w:rFonts w:cs="Arial"/>
          <w:w w:val="105"/>
          <w:szCs w:val="22"/>
          <w:lang w:val="sr-Latn-ME"/>
        </w:rPr>
        <w:t>za sertifikovane domaće</w:t>
      </w:r>
      <w:r w:rsidRPr="008D4E84">
        <w:rPr>
          <w:rFonts w:cs="Arial"/>
          <w:w w:val="105"/>
          <w:szCs w:val="22"/>
          <w:lang w:val="sr-Latn-ME"/>
        </w:rPr>
        <w:t xml:space="preserve"> </w:t>
      </w:r>
      <w:r w:rsidRPr="00F0665D">
        <w:rPr>
          <w:rFonts w:cs="Arial"/>
          <w:w w:val="105"/>
          <w:szCs w:val="22"/>
          <w:lang w:val="sr-Latn-ME"/>
        </w:rPr>
        <w:t>proizvode;</w:t>
      </w:r>
    </w:p>
    <w:p w14:paraId="6B675980" w14:textId="77777777" w:rsidR="00F0665D" w:rsidRPr="008D4E84" w:rsidRDefault="00F0665D" w:rsidP="008D4E84">
      <w:pPr>
        <w:pStyle w:val="BodyText"/>
        <w:numPr>
          <w:ilvl w:val="0"/>
          <w:numId w:val="34"/>
        </w:numPr>
        <w:spacing w:after="0"/>
        <w:ind w:left="714" w:hanging="357"/>
        <w:rPr>
          <w:rFonts w:cs="Arial"/>
          <w:w w:val="105"/>
          <w:szCs w:val="22"/>
          <w:lang w:val="sr-Latn-ME"/>
        </w:rPr>
      </w:pPr>
      <w:r w:rsidRPr="00F0665D">
        <w:rPr>
          <w:rFonts w:cs="Arial"/>
          <w:w w:val="105"/>
          <w:szCs w:val="22"/>
          <w:lang w:val="sr-Latn-ME"/>
        </w:rPr>
        <w:t>uređenje prostora za prezentaciju starih zanata;</w:t>
      </w:r>
    </w:p>
    <w:p w14:paraId="76E160EF" w14:textId="77777777" w:rsidR="00F0665D" w:rsidRPr="008D4E84" w:rsidRDefault="00F0665D" w:rsidP="008D4E84">
      <w:pPr>
        <w:pStyle w:val="BodyText"/>
        <w:numPr>
          <w:ilvl w:val="0"/>
          <w:numId w:val="34"/>
        </w:numPr>
        <w:spacing w:after="0"/>
        <w:ind w:left="714" w:hanging="357"/>
        <w:rPr>
          <w:rFonts w:cs="Arial"/>
          <w:w w:val="105"/>
          <w:szCs w:val="22"/>
          <w:lang w:val="sr-Latn-ME"/>
        </w:rPr>
      </w:pPr>
      <w:r w:rsidRPr="008D4E84">
        <w:rPr>
          <w:rFonts w:cs="Arial"/>
          <w:w w:val="105"/>
          <w:szCs w:val="22"/>
          <w:lang w:val="sr-Latn-ME"/>
        </w:rPr>
        <w:t>tekuće održavanje i čistoća (sistemi za navodnjavanje, osvjetljenje dvorišta, popravka/postavljanje i farbanje ograde, kapije);</w:t>
      </w:r>
    </w:p>
    <w:p w14:paraId="3F509E25" w14:textId="77777777" w:rsidR="00F0665D" w:rsidRPr="008D4E84" w:rsidRDefault="00F0665D" w:rsidP="008D4E84">
      <w:pPr>
        <w:pStyle w:val="BodyText"/>
        <w:numPr>
          <w:ilvl w:val="0"/>
          <w:numId w:val="34"/>
        </w:numPr>
        <w:spacing w:after="0"/>
        <w:ind w:left="714" w:hanging="357"/>
        <w:rPr>
          <w:rFonts w:cs="Arial"/>
          <w:w w:val="105"/>
          <w:szCs w:val="22"/>
          <w:lang w:val="sr-Latn-ME"/>
        </w:rPr>
      </w:pPr>
      <w:r w:rsidRPr="00F0665D">
        <w:rPr>
          <w:rFonts w:cs="Arial"/>
          <w:w w:val="105"/>
          <w:szCs w:val="22"/>
          <w:lang w:val="sr-Latn-ME"/>
        </w:rPr>
        <w:t>stvaranje</w:t>
      </w:r>
      <w:r w:rsidRPr="008D4E84">
        <w:rPr>
          <w:rFonts w:cs="Arial"/>
          <w:w w:val="105"/>
          <w:szCs w:val="22"/>
          <w:lang w:val="sr-Latn-ME"/>
        </w:rPr>
        <w:t xml:space="preserve"> </w:t>
      </w:r>
      <w:r w:rsidRPr="00F0665D">
        <w:rPr>
          <w:rFonts w:cs="Arial"/>
          <w:w w:val="105"/>
          <w:szCs w:val="22"/>
          <w:lang w:val="sr-Latn-ME"/>
        </w:rPr>
        <w:t>preduslova</w:t>
      </w:r>
      <w:r w:rsidRPr="008D4E84">
        <w:rPr>
          <w:rFonts w:cs="Arial"/>
          <w:w w:val="105"/>
          <w:szCs w:val="22"/>
          <w:lang w:val="sr-Latn-ME"/>
        </w:rPr>
        <w:t xml:space="preserve"> </w:t>
      </w:r>
      <w:r w:rsidRPr="00F0665D">
        <w:rPr>
          <w:rFonts w:cs="Arial"/>
          <w:w w:val="105"/>
          <w:szCs w:val="22"/>
          <w:lang w:val="sr-Latn-ME"/>
        </w:rPr>
        <w:t>za</w:t>
      </w:r>
      <w:r w:rsidRPr="008D4E84">
        <w:rPr>
          <w:rFonts w:cs="Arial"/>
          <w:w w:val="105"/>
          <w:szCs w:val="22"/>
          <w:lang w:val="sr-Latn-ME"/>
        </w:rPr>
        <w:t xml:space="preserve"> </w:t>
      </w:r>
      <w:r w:rsidRPr="00F0665D">
        <w:rPr>
          <w:rFonts w:cs="Arial"/>
          <w:w w:val="105"/>
          <w:szCs w:val="22"/>
          <w:lang w:val="sr-Latn-ME"/>
        </w:rPr>
        <w:t>pružanje</w:t>
      </w:r>
      <w:r w:rsidRPr="008D4E84">
        <w:rPr>
          <w:rFonts w:cs="Arial"/>
          <w:w w:val="105"/>
          <w:szCs w:val="22"/>
          <w:lang w:val="sr-Latn-ME"/>
        </w:rPr>
        <w:t xml:space="preserve"> </w:t>
      </w:r>
      <w:r w:rsidRPr="00F0665D">
        <w:rPr>
          <w:rFonts w:cs="Arial"/>
          <w:w w:val="105"/>
          <w:szCs w:val="22"/>
          <w:lang w:val="sr-Latn-ME"/>
        </w:rPr>
        <w:t>usluga</w:t>
      </w:r>
      <w:r w:rsidRPr="008D4E84">
        <w:rPr>
          <w:rFonts w:cs="Arial"/>
          <w:w w:val="105"/>
          <w:szCs w:val="22"/>
          <w:lang w:val="sr-Latn-ME"/>
        </w:rPr>
        <w:t xml:space="preserve"> </w:t>
      </w:r>
      <w:r w:rsidRPr="00F0665D">
        <w:rPr>
          <w:rFonts w:cs="Arial"/>
          <w:w w:val="105"/>
          <w:szCs w:val="22"/>
          <w:lang w:val="sr-Latn-ME"/>
        </w:rPr>
        <w:t>osobama</w:t>
      </w:r>
      <w:r w:rsidRPr="008D4E84">
        <w:rPr>
          <w:rFonts w:cs="Arial"/>
          <w:w w:val="105"/>
          <w:szCs w:val="22"/>
          <w:lang w:val="sr-Latn-ME"/>
        </w:rPr>
        <w:t xml:space="preserve"> </w:t>
      </w:r>
      <w:r w:rsidRPr="00F0665D">
        <w:rPr>
          <w:rFonts w:cs="Arial"/>
          <w:w w:val="105"/>
          <w:szCs w:val="22"/>
          <w:lang w:val="sr-Latn-ME"/>
        </w:rPr>
        <w:t>sa</w:t>
      </w:r>
      <w:r w:rsidRPr="008D4E84">
        <w:rPr>
          <w:rFonts w:cs="Arial"/>
          <w:w w:val="105"/>
          <w:szCs w:val="22"/>
          <w:lang w:val="sr-Latn-ME"/>
        </w:rPr>
        <w:t xml:space="preserve"> invaliditetom;</w:t>
      </w:r>
    </w:p>
    <w:p w14:paraId="12CFCBE2" w14:textId="77777777" w:rsidR="00F0665D" w:rsidRPr="008D4E84" w:rsidRDefault="00F0665D" w:rsidP="008D4E84">
      <w:pPr>
        <w:pStyle w:val="BodyText"/>
        <w:numPr>
          <w:ilvl w:val="0"/>
          <w:numId w:val="34"/>
        </w:numPr>
        <w:spacing w:after="0"/>
        <w:ind w:left="714" w:hanging="357"/>
        <w:rPr>
          <w:rFonts w:cs="Arial"/>
          <w:w w:val="105"/>
          <w:szCs w:val="22"/>
          <w:lang w:val="sr-Latn-ME"/>
        </w:rPr>
      </w:pPr>
      <w:r w:rsidRPr="008D4E84">
        <w:rPr>
          <w:rFonts w:cs="Arial"/>
          <w:w w:val="105"/>
          <w:szCs w:val="22"/>
          <w:lang w:val="sr-Latn-ME"/>
        </w:rPr>
        <w:t>primjenu principa zelene tranzicije (mjere za smanjenje i selektovanje otpada-kompostiranje, smanjenje utroška vode (tuševi i slavine sa štednim mlaznicama, sakupljanje kišnice, reciklaža sive vode), sertifikat za odgovorno, ekološko poslovanje – npr. oznake Good Travel Seal, Eco label i sl.);</w:t>
      </w:r>
    </w:p>
    <w:p w14:paraId="48CD59CB" w14:textId="592D8083" w:rsidR="00F0665D" w:rsidRPr="008D4E84" w:rsidRDefault="00F0665D" w:rsidP="008D4E84">
      <w:pPr>
        <w:pStyle w:val="BodyText"/>
        <w:numPr>
          <w:ilvl w:val="0"/>
          <w:numId w:val="34"/>
        </w:numPr>
        <w:spacing w:after="0"/>
        <w:ind w:left="714" w:hanging="357"/>
        <w:rPr>
          <w:rFonts w:cs="Arial"/>
          <w:w w:val="105"/>
          <w:szCs w:val="22"/>
          <w:lang w:val="sr-Latn-ME"/>
        </w:rPr>
      </w:pPr>
      <w:r w:rsidRPr="008D4E84">
        <w:rPr>
          <w:rFonts w:cs="Arial"/>
          <w:w w:val="105"/>
          <w:szCs w:val="22"/>
          <w:lang w:val="sr-Latn-ME"/>
        </w:rPr>
        <w:t>povećanje energetske efikasnosti i korišćenje obnovljivih izvora energije - solarni sistemi manje i veće snage (punjenje telefona, sijalica, radio, TV i frižider); stavljanje izolacije (zidova, krova, podova) na kuće, promjena stolarije (zamjena prozora i vrata, termoizolaciona stakla), efikasni sistemi grijanja i hlađenja (kondezacioni kotlovi, toplotne pumpe, podno grijanje, pametni termostati i senzori temperature)</w:t>
      </w:r>
      <w:r w:rsidR="00EE3CC7">
        <w:rPr>
          <w:rFonts w:cs="Arial"/>
          <w:w w:val="105"/>
          <w:szCs w:val="22"/>
          <w:lang w:val="sr-Latn-ME"/>
        </w:rPr>
        <w:t>;</w:t>
      </w:r>
    </w:p>
    <w:p w14:paraId="08FA9F89" w14:textId="64A027C3" w:rsidR="00F0665D" w:rsidRPr="008D4E84" w:rsidRDefault="00F0665D" w:rsidP="008D4E84">
      <w:pPr>
        <w:pStyle w:val="BodyText"/>
        <w:numPr>
          <w:ilvl w:val="0"/>
          <w:numId w:val="34"/>
        </w:numPr>
        <w:spacing w:after="0"/>
        <w:ind w:left="714" w:hanging="357"/>
        <w:rPr>
          <w:rFonts w:cs="Arial"/>
          <w:w w:val="105"/>
          <w:szCs w:val="22"/>
          <w:lang w:val="sr-Latn-ME"/>
        </w:rPr>
      </w:pPr>
      <w:r w:rsidRPr="008D4E84">
        <w:rPr>
          <w:rFonts w:cs="Arial"/>
          <w:w w:val="105"/>
          <w:szCs w:val="22"/>
          <w:lang w:val="sr-Latn-ME"/>
        </w:rPr>
        <w:t>uvođenje digitalnih alata u cilju poboljšanja poslovanja seoskog domaćinstva (sredstva se mogu koristiti za nabavku potrebne hardverske opreme - obezb</w:t>
      </w:r>
      <w:r w:rsidR="006673EF">
        <w:rPr>
          <w:rFonts w:cs="Arial"/>
          <w:w w:val="105"/>
          <w:szCs w:val="22"/>
          <w:lang w:val="sr-Latn-ME"/>
        </w:rPr>
        <w:t>j</w:t>
      </w:r>
      <w:r w:rsidRPr="008D4E84">
        <w:rPr>
          <w:rFonts w:cs="Arial"/>
          <w:w w:val="105"/>
          <w:szCs w:val="22"/>
          <w:lang w:val="sr-Latn-ME"/>
        </w:rPr>
        <w:t>eđivanje pristupa brzom internetu u ruralnim područjima-ruteri i pojačivači internet signala);</w:t>
      </w:r>
    </w:p>
    <w:p w14:paraId="11C6F5A2" w14:textId="43F3504F" w:rsidR="00F0665D" w:rsidRPr="008D4E84" w:rsidRDefault="00EE3CC7" w:rsidP="008D4E84">
      <w:pPr>
        <w:pStyle w:val="BodyText"/>
        <w:numPr>
          <w:ilvl w:val="0"/>
          <w:numId w:val="34"/>
        </w:numPr>
        <w:spacing w:after="0"/>
        <w:ind w:left="714" w:hanging="357"/>
        <w:rPr>
          <w:rFonts w:cs="Arial"/>
          <w:w w:val="105"/>
          <w:szCs w:val="22"/>
          <w:lang w:val="sr-Latn-ME"/>
        </w:rPr>
      </w:pPr>
      <w:r>
        <w:rPr>
          <w:rFonts w:cs="Arial"/>
          <w:w w:val="105"/>
          <w:szCs w:val="22"/>
          <w:lang w:val="sr-Latn-ME"/>
        </w:rPr>
        <w:t>unaprijeđenje</w:t>
      </w:r>
      <w:r w:rsidR="00F0665D" w:rsidRPr="008D4E84">
        <w:rPr>
          <w:rFonts w:cs="Arial"/>
          <w:w w:val="105"/>
          <w:szCs w:val="22"/>
          <w:lang w:val="sr-Latn-ME"/>
        </w:rPr>
        <w:t xml:space="preserve"> tradicionalnog i autentičnog ambijenta u domaćinstvu (korišćenje tradicionalnih materijala poput drveta, kamena i dr.), poštujući običaje, kulturu i tradiciju  predjela u kom se domaćinstvo nalazi;</w:t>
      </w:r>
    </w:p>
    <w:p w14:paraId="18C9F76F" w14:textId="77777777" w:rsidR="00F0665D" w:rsidRPr="008D4E84" w:rsidRDefault="00F0665D" w:rsidP="008D4E84">
      <w:pPr>
        <w:pStyle w:val="BodyText"/>
        <w:numPr>
          <w:ilvl w:val="0"/>
          <w:numId w:val="34"/>
        </w:numPr>
        <w:spacing w:after="0"/>
        <w:ind w:left="714" w:hanging="357"/>
        <w:rPr>
          <w:rFonts w:cs="Arial"/>
          <w:w w:val="105"/>
          <w:szCs w:val="22"/>
          <w:lang w:val="sr-Latn-ME"/>
        </w:rPr>
      </w:pPr>
      <w:r w:rsidRPr="008D4E84">
        <w:rPr>
          <w:rFonts w:cs="Arial"/>
          <w:w w:val="105"/>
          <w:szCs w:val="22"/>
          <w:lang w:val="sr-Latn-ME"/>
        </w:rPr>
        <w:t>adaptacija domaćinstva u gabaritima za koje važi odobrenje za obavljanje ugostiteljske djelatnosti - vrste seosko domaćinstvo;</w:t>
      </w:r>
    </w:p>
    <w:p w14:paraId="17261DEA" w14:textId="53A3CB06" w:rsidR="00F0665D" w:rsidRPr="008D4E84" w:rsidRDefault="00F0665D" w:rsidP="008D4E84">
      <w:pPr>
        <w:pStyle w:val="BodyText"/>
        <w:numPr>
          <w:ilvl w:val="0"/>
          <w:numId w:val="34"/>
        </w:numPr>
        <w:spacing w:after="0"/>
        <w:ind w:left="714" w:hanging="357"/>
        <w:rPr>
          <w:rFonts w:cs="Arial"/>
          <w:w w:val="105"/>
          <w:szCs w:val="22"/>
          <w:lang w:val="sr-Latn-ME"/>
        </w:rPr>
      </w:pPr>
      <w:r w:rsidRPr="008D4E84">
        <w:rPr>
          <w:rFonts w:cs="Arial"/>
          <w:w w:val="105"/>
          <w:szCs w:val="22"/>
          <w:lang w:val="sr-Latn-ME"/>
        </w:rPr>
        <w:t>podizanje nivoa kvaliteta usluga i opremljenosti u postojećim kapacitetima (npr.opremanje kuhinje, kupatila, smještajnih jedinica)</w:t>
      </w:r>
      <w:r w:rsidR="006673EF">
        <w:rPr>
          <w:rFonts w:cs="Arial"/>
          <w:w w:val="105"/>
          <w:szCs w:val="22"/>
          <w:lang w:val="sr-Latn-ME"/>
        </w:rPr>
        <w:t xml:space="preserve"> i</w:t>
      </w:r>
      <w:r w:rsidRPr="008D4E84">
        <w:rPr>
          <w:rFonts w:cs="Arial"/>
          <w:w w:val="105"/>
          <w:szCs w:val="22"/>
          <w:lang w:val="sr-Latn-ME"/>
        </w:rPr>
        <w:t xml:space="preserve"> </w:t>
      </w:r>
    </w:p>
    <w:p w14:paraId="2C566384" w14:textId="636E53F9" w:rsidR="00F0665D" w:rsidRDefault="006673EF" w:rsidP="00DA1711">
      <w:pPr>
        <w:pStyle w:val="ListParagraph"/>
        <w:numPr>
          <w:ilvl w:val="0"/>
          <w:numId w:val="34"/>
        </w:numPr>
        <w:jc w:val="both"/>
        <w:rPr>
          <w:rFonts w:eastAsia="Times New Roman" w:cs="Arial"/>
          <w:w w:val="105"/>
          <w:lang w:val="sr-Latn-ME"/>
        </w:rPr>
      </w:pPr>
      <w:r w:rsidRPr="006673EF">
        <w:rPr>
          <w:rFonts w:eastAsia="Times New Roman" w:cs="Arial"/>
          <w:w w:val="105"/>
          <w:lang w:val="sr-Latn-ME"/>
        </w:rPr>
        <w:t>druge troškove, koji po ocjeni Komisije doprinose podizanju nivoa usluge u seoskom domaćinstvu.</w:t>
      </w:r>
    </w:p>
    <w:p w14:paraId="1A985100" w14:textId="77777777" w:rsidR="00C63B60" w:rsidRPr="00C63B60" w:rsidRDefault="00C63B60" w:rsidP="00C63B60">
      <w:pPr>
        <w:ind w:left="360"/>
        <w:jc w:val="both"/>
        <w:rPr>
          <w:rFonts w:eastAsia="Times New Roman" w:cs="Arial"/>
          <w:w w:val="105"/>
          <w:lang w:val="sr-Latn-ME"/>
        </w:rPr>
      </w:pPr>
    </w:p>
    <w:p w14:paraId="35CF0E8F" w14:textId="1EF341D0" w:rsidR="00C63B60" w:rsidRPr="00D93E26" w:rsidRDefault="00C63B60" w:rsidP="00C63B60">
      <w:pPr>
        <w:pStyle w:val="BodyText"/>
        <w:spacing w:after="0"/>
        <w:rPr>
          <w:rFonts w:cs="Arial"/>
          <w:szCs w:val="22"/>
          <w:lang w:val="sr-Latn-ME"/>
        </w:rPr>
      </w:pPr>
      <w:r w:rsidRPr="00A62DD7">
        <w:rPr>
          <w:rFonts w:cs="Arial"/>
          <w:b/>
          <w:szCs w:val="22"/>
          <w:lang w:val="sr-Latn-ME"/>
        </w:rPr>
        <w:t xml:space="preserve">Napomena: </w:t>
      </w:r>
      <w:r w:rsidRPr="00A62DD7">
        <w:rPr>
          <w:rFonts w:cs="Arial"/>
          <w:szCs w:val="22"/>
          <w:lang w:val="sr-Latn-ME"/>
        </w:rPr>
        <w:t xml:space="preserve">Opredijeljena sredstva se mogu koristiti </w:t>
      </w:r>
      <w:r w:rsidRPr="000C0514">
        <w:rPr>
          <w:rFonts w:cs="Arial"/>
          <w:szCs w:val="22"/>
          <w:lang w:val="sr-Latn-ME"/>
        </w:rPr>
        <w:t>isključivo za namjenu u skladu</w:t>
      </w:r>
      <w:r>
        <w:rPr>
          <w:rFonts w:cs="Arial"/>
          <w:szCs w:val="22"/>
          <w:lang w:val="sr-Latn-ME"/>
        </w:rPr>
        <w:t xml:space="preserve"> sa aplikacijom i odlukom Komisije.</w:t>
      </w:r>
    </w:p>
    <w:p w14:paraId="0E9E02F6" w14:textId="77777777" w:rsidR="005A075C" w:rsidRPr="005D1507" w:rsidRDefault="005A075C" w:rsidP="005A075C">
      <w:pPr>
        <w:pStyle w:val="BodyText"/>
        <w:spacing w:before="7"/>
        <w:rPr>
          <w:rFonts w:cs="Arial"/>
          <w:b/>
          <w:szCs w:val="22"/>
          <w:lang w:val="sr-Latn-ME"/>
        </w:rPr>
      </w:pPr>
    </w:p>
    <w:p w14:paraId="5EE44A04" w14:textId="77777777" w:rsidR="005A075C" w:rsidRPr="005D1507" w:rsidRDefault="005A075C" w:rsidP="00D46A43">
      <w:pPr>
        <w:pStyle w:val="BodyText"/>
        <w:numPr>
          <w:ilvl w:val="0"/>
          <w:numId w:val="32"/>
        </w:numPr>
        <w:rPr>
          <w:rFonts w:cs="Arial"/>
          <w:b/>
          <w:bCs/>
          <w:szCs w:val="22"/>
          <w:lang w:val="sr-Latn-ME"/>
        </w:rPr>
      </w:pPr>
      <w:r w:rsidRPr="005D1507">
        <w:rPr>
          <w:rFonts w:cs="Arial"/>
          <w:b/>
          <w:bCs/>
          <w:w w:val="105"/>
          <w:szCs w:val="22"/>
          <w:lang w:val="sr-Latn-ME"/>
        </w:rPr>
        <w:t>Sredstva</w:t>
      </w:r>
      <w:r w:rsidRPr="005D1507">
        <w:rPr>
          <w:rFonts w:cs="Arial"/>
          <w:b/>
          <w:bCs/>
          <w:spacing w:val="-7"/>
          <w:w w:val="105"/>
          <w:szCs w:val="22"/>
          <w:lang w:val="sr-Latn-ME"/>
        </w:rPr>
        <w:t xml:space="preserve"> </w:t>
      </w:r>
      <w:r w:rsidRPr="005D1507">
        <w:rPr>
          <w:rFonts w:cs="Arial"/>
          <w:b/>
          <w:bCs/>
          <w:w w:val="105"/>
          <w:szCs w:val="22"/>
          <w:lang w:val="sr-Latn-ME"/>
        </w:rPr>
        <w:t>se</w:t>
      </w:r>
      <w:r w:rsidRPr="005D1507">
        <w:rPr>
          <w:rFonts w:cs="Arial"/>
          <w:b/>
          <w:bCs/>
          <w:spacing w:val="-13"/>
          <w:w w:val="105"/>
          <w:szCs w:val="22"/>
          <w:lang w:val="sr-Latn-ME"/>
        </w:rPr>
        <w:t xml:space="preserve"> </w:t>
      </w:r>
      <w:r w:rsidRPr="005D1507">
        <w:rPr>
          <w:rFonts w:cs="Arial"/>
          <w:b/>
          <w:bCs/>
          <w:w w:val="105"/>
          <w:szCs w:val="22"/>
          <w:lang w:val="sr-Latn-ME"/>
        </w:rPr>
        <w:t>ne</w:t>
      </w:r>
      <w:r w:rsidRPr="005D1507">
        <w:rPr>
          <w:rFonts w:cs="Arial"/>
          <w:b/>
          <w:bCs/>
          <w:spacing w:val="39"/>
          <w:w w:val="105"/>
          <w:szCs w:val="22"/>
          <w:lang w:val="sr-Latn-ME"/>
        </w:rPr>
        <w:t xml:space="preserve"> </w:t>
      </w:r>
      <w:r w:rsidRPr="005D1507">
        <w:rPr>
          <w:rFonts w:cs="Arial"/>
          <w:b/>
          <w:bCs/>
          <w:w w:val="105"/>
          <w:szCs w:val="22"/>
          <w:lang w:val="sr-Latn-ME"/>
        </w:rPr>
        <w:t>mogu</w:t>
      </w:r>
      <w:r w:rsidRPr="005D1507">
        <w:rPr>
          <w:rFonts w:cs="Arial"/>
          <w:b/>
          <w:bCs/>
          <w:spacing w:val="-6"/>
          <w:w w:val="105"/>
          <w:szCs w:val="22"/>
          <w:lang w:val="sr-Latn-ME"/>
        </w:rPr>
        <w:t xml:space="preserve"> </w:t>
      </w:r>
      <w:r w:rsidRPr="005D1507">
        <w:rPr>
          <w:rFonts w:cs="Arial"/>
          <w:b/>
          <w:bCs/>
          <w:w w:val="105"/>
          <w:szCs w:val="22"/>
          <w:lang w:val="sr-Latn-ME"/>
        </w:rPr>
        <w:t>koristiti</w:t>
      </w:r>
      <w:r w:rsidRPr="005D1507">
        <w:rPr>
          <w:rFonts w:cs="Arial"/>
          <w:b/>
          <w:bCs/>
          <w:spacing w:val="1"/>
          <w:w w:val="105"/>
          <w:szCs w:val="22"/>
          <w:lang w:val="sr-Latn-ME"/>
        </w:rPr>
        <w:t xml:space="preserve"> </w:t>
      </w:r>
      <w:r w:rsidRPr="005D1507">
        <w:rPr>
          <w:rFonts w:cs="Arial"/>
          <w:b/>
          <w:bCs/>
          <w:spacing w:val="-5"/>
          <w:w w:val="105"/>
          <w:szCs w:val="22"/>
          <w:lang w:val="sr-Latn-ME"/>
        </w:rPr>
        <w:t>za:</w:t>
      </w:r>
    </w:p>
    <w:p w14:paraId="69E0FE26" w14:textId="77777777" w:rsidR="00F0665D" w:rsidRPr="00F0665D" w:rsidRDefault="00F0665D" w:rsidP="00F702A5">
      <w:pPr>
        <w:pStyle w:val="BodyText"/>
        <w:numPr>
          <w:ilvl w:val="0"/>
          <w:numId w:val="42"/>
        </w:numPr>
        <w:spacing w:after="0"/>
        <w:ind w:left="357" w:firstLine="0"/>
        <w:rPr>
          <w:rFonts w:cs="Arial"/>
          <w:szCs w:val="22"/>
          <w:lang w:val="sr-Latn-ME"/>
        </w:rPr>
      </w:pPr>
      <w:r w:rsidRPr="00F0665D">
        <w:rPr>
          <w:rFonts w:cs="Arial"/>
          <w:szCs w:val="22"/>
          <w:lang w:val="sr-Latn-ME"/>
        </w:rPr>
        <w:t>kupovinu</w:t>
      </w:r>
      <w:r w:rsidRPr="00F0665D">
        <w:rPr>
          <w:rFonts w:cs="Arial"/>
          <w:spacing w:val="29"/>
          <w:szCs w:val="22"/>
          <w:lang w:val="sr-Latn-ME"/>
        </w:rPr>
        <w:t xml:space="preserve"> </w:t>
      </w:r>
      <w:r w:rsidRPr="00F0665D">
        <w:rPr>
          <w:rFonts w:cs="Arial"/>
          <w:szCs w:val="22"/>
          <w:lang w:val="sr-Latn-ME"/>
        </w:rPr>
        <w:t>nekretnine;</w:t>
      </w:r>
    </w:p>
    <w:p w14:paraId="7782DB15" w14:textId="77777777" w:rsidR="00F0665D" w:rsidRPr="00F0665D" w:rsidRDefault="00F0665D" w:rsidP="00F702A5">
      <w:pPr>
        <w:pStyle w:val="BodyText"/>
        <w:numPr>
          <w:ilvl w:val="0"/>
          <w:numId w:val="42"/>
        </w:numPr>
        <w:spacing w:after="0"/>
        <w:ind w:left="709" w:hanging="352"/>
        <w:rPr>
          <w:rFonts w:cs="Arial"/>
          <w:szCs w:val="22"/>
          <w:lang w:val="sr-Latn-ME"/>
        </w:rPr>
      </w:pPr>
      <w:r w:rsidRPr="00F0665D">
        <w:rPr>
          <w:rFonts w:cs="Arial"/>
          <w:w w:val="105"/>
          <w:szCs w:val="22"/>
          <w:lang w:val="sr-Latn-ME"/>
        </w:rPr>
        <w:t>troškove</w:t>
      </w:r>
      <w:r w:rsidRPr="00F0665D">
        <w:rPr>
          <w:rFonts w:cs="Arial"/>
          <w:spacing w:val="-16"/>
          <w:w w:val="105"/>
          <w:szCs w:val="22"/>
          <w:lang w:val="sr-Latn-ME"/>
        </w:rPr>
        <w:t xml:space="preserve"> </w:t>
      </w:r>
      <w:r w:rsidRPr="00F0665D">
        <w:rPr>
          <w:rFonts w:cs="Arial"/>
          <w:w w:val="105"/>
          <w:szCs w:val="22"/>
          <w:lang w:val="sr-Latn-ME"/>
        </w:rPr>
        <w:t>redovnog</w:t>
      </w:r>
      <w:r w:rsidRPr="00F0665D">
        <w:rPr>
          <w:rFonts w:cs="Arial"/>
          <w:spacing w:val="-15"/>
          <w:w w:val="105"/>
          <w:szCs w:val="22"/>
          <w:lang w:val="sr-Latn-ME"/>
        </w:rPr>
        <w:t xml:space="preserve"> </w:t>
      </w:r>
      <w:r w:rsidRPr="00F0665D">
        <w:rPr>
          <w:rFonts w:cs="Arial"/>
          <w:w w:val="105"/>
          <w:szCs w:val="22"/>
          <w:lang w:val="sr-Latn-ME"/>
        </w:rPr>
        <w:t>poslovanja</w:t>
      </w:r>
      <w:r w:rsidRPr="00F0665D">
        <w:rPr>
          <w:rFonts w:cs="Arial"/>
          <w:spacing w:val="-15"/>
          <w:w w:val="105"/>
          <w:szCs w:val="22"/>
          <w:lang w:val="sr-Latn-ME"/>
        </w:rPr>
        <w:t xml:space="preserve"> </w:t>
      </w:r>
      <w:r w:rsidRPr="00F0665D">
        <w:rPr>
          <w:rFonts w:cs="Arial"/>
          <w:w w:val="105"/>
          <w:szCs w:val="22"/>
          <w:lang w:val="sr-Latn-ME"/>
        </w:rPr>
        <w:t>(plate,</w:t>
      </w:r>
      <w:r w:rsidRPr="00F0665D">
        <w:rPr>
          <w:rFonts w:cs="Arial"/>
          <w:spacing w:val="-15"/>
          <w:w w:val="105"/>
          <w:szCs w:val="22"/>
          <w:lang w:val="sr-Latn-ME"/>
        </w:rPr>
        <w:t xml:space="preserve"> </w:t>
      </w:r>
      <w:r w:rsidRPr="00F0665D">
        <w:rPr>
          <w:rFonts w:cs="Arial"/>
          <w:w w:val="105"/>
          <w:szCs w:val="22"/>
          <w:lang w:val="sr-Latn-ME"/>
        </w:rPr>
        <w:t>pokriće</w:t>
      </w:r>
      <w:r w:rsidRPr="00F0665D">
        <w:rPr>
          <w:rFonts w:cs="Arial"/>
          <w:spacing w:val="-15"/>
          <w:w w:val="105"/>
          <w:szCs w:val="22"/>
          <w:lang w:val="sr-Latn-ME"/>
        </w:rPr>
        <w:t xml:space="preserve"> </w:t>
      </w:r>
      <w:r w:rsidRPr="00F0665D">
        <w:rPr>
          <w:rFonts w:cs="Arial"/>
          <w:w w:val="105"/>
          <w:szCs w:val="22"/>
          <w:lang w:val="sr-Latn-ME"/>
        </w:rPr>
        <w:t>gubitaka,</w:t>
      </w:r>
      <w:r w:rsidRPr="00F0665D">
        <w:rPr>
          <w:rFonts w:cs="Arial"/>
          <w:spacing w:val="-15"/>
          <w:w w:val="105"/>
          <w:szCs w:val="22"/>
          <w:lang w:val="sr-Latn-ME"/>
        </w:rPr>
        <w:t xml:space="preserve"> </w:t>
      </w:r>
      <w:r w:rsidRPr="00F0665D">
        <w:rPr>
          <w:rFonts w:cs="Arial"/>
          <w:w w:val="105"/>
          <w:szCs w:val="22"/>
          <w:lang w:val="sr-Latn-ME"/>
        </w:rPr>
        <w:t>poreze</w:t>
      </w:r>
      <w:r w:rsidRPr="00F0665D">
        <w:rPr>
          <w:rFonts w:cs="Arial"/>
          <w:spacing w:val="-15"/>
          <w:w w:val="105"/>
          <w:szCs w:val="22"/>
          <w:lang w:val="sr-Latn-ME"/>
        </w:rPr>
        <w:t xml:space="preserve"> </w:t>
      </w:r>
      <w:r w:rsidRPr="00F0665D">
        <w:rPr>
          <w:rFonts w:cs="Arial"/>
          <w:w w:val="105"/>
          <w:szCs w:val="22"/>
          <w:lang w:val="sr-Latn-ME"/>
        </w:rPr>
        <w:t>i</w:t>
      </w:r>
      <w:r w:rsidRPr="00F0665D">
        <w:rPr>
          <w:rFonts w:cs="Arial"/>
          <w:spacing w:val="-15"/>
          <w:w w:val="105"/>
          <w:szCs w:val="22"/>
          <w:lang w:val="sr-Latn-ME"/>
        </w:rPr>
        <w:t xml:space="preserve"> </w:t>
      </w:r>
      <w:r w:rsidRPr="00F0665D">
        <w:rPr>
          <w:rFonts w:cs="Arial"/>
          <w:w w:val="105"/>
          <w:szCs w:val="22"/>
          <w:lang w:val="sr-Latn-ME"/>
        </w:rPr>
        <w:t>doprinose,</w:t>
      </w:r>
      <w:r w:rsidRPr="00F0665D">
        <w:rPr>
          <w:rFonts w:cs="Arial"/>
          <w:spacing w:val="-15"/>
          <w:w w:val="105"/>
          <w:szCs w:val="22"/>
          <w:lang w:val="sr-Latn-ME"/>
        </w:rPr>
        <w:t xml:space="preserve"> </w:t>
      </w:r>
      <w:r w:rsidRPr="00F0665D">
        <w:rPr>
          <w:rFonts w:cs="Arial"/>
          <w:w w:val="105"/>
          <w:szCs w:val="22"/>
          <w:lang w:val="sr-Latn-ME"/>
        </w:rPr>
        <w:t>otplatu</w:t>
      </w:r>
      <w:r w:rsidRPr="00F0665D">
        <w:rPr>
          <w:rFonts w:cs="Arial"/>
          <w:spacing w:val="-15"/>
          <w:w w:val="105"/>
          <w:szCs w:val="22"/>
          <w:lang w:val="sr-Latn-ME"/>
        </w:rPr>
        <w:t xml:space="preserve"> </w:t>
      </w:r>
      <w:r w:rsidRPr="00F0665D">
        <w:rPr>
          <w:rFonts w:cs="Arial"/>
          <w:w w:val="105"/>
          <w:szCs w:val="22"/>
          <w:lang w:val="sr-Latn-ME"/>
        </w:rPr>
        <w:t>kredita</w:t>
      </w:r>
      <w:r w:rsidRPr="00F0665D">
        <w:rPr>
          <w:rFonts w:cs="Arial"/>
          <w:spacing w:val="-16"/>
          <w:w w:val="105"/>
          <w:szCs w:val="22"/>
          <w:lang w:val="sr-Latn-ME"/>
        </w:rPr>
        <w:t xml:space="preserve"> </w:t>
      </w:r>
      <w:r w:rsidRPr="00F0665D">
        <w:rPr>
          <w:rFonts w:cs="Arial"/>
          <w:w w:val="105"/>
          <w:szCs w:val="22"/>
          <w:lang w:val="sr-Latn-ME"/>
        </w:rPr>
        <w:t>ili bilo koje druge obaveze, izradu studija, elaborata, projektne i druge dokumentacije i sl.);</w:t>
      </w:r>
    </w:p>
    <w:p w14:paraId="721BA851" w14:textId="77777777" w:rsidR="00F0665D" w:rsidRPr="00F0665D" w:rsidRDefault="00F0665D" w:rsidP="00F702A5">
      <w:pPr>
        <w:pStyle w:val="BodyText"/>
        <w:numPr>
          <w:ilvl w:val="0"/>
          <w:numId w:val="42"/>
        </w:numPr>
        <w:spacing w:after="0"/>
        <w:ind w:left="357" w:firstLine="0"/>
        <w:rPr>
          <w:rFonts w:cs="Arial"/>
          <w:szCs w:val="22"/>
          <w:lang w:val="sr-Latn-ME"/>
        </w:rPr>
      </w:pPr>
      <w:r w:rsidRPr="00F0665D">
        <w:rPr>
          <w:rFonts w:cs="Arial"/>
          <w:w w:val="105"/>
          <w:szCs w:val="22"/>
          <w:lang w:val="sr-Latn-ME"/>
        </w:rPr>
        <w:t>iznajmljivanje</w:t>
      </w:r>
      <w:r w:rsidRPr="00F0665D">
        <w:rPr>
          <w:rFonts w:cs="Arial"/>
          <w:spacing w:val="-16"/>
          <w:w w:val="105"/>
          <w:szCs w:val="22"/>
          <w:lang w:val="sr-Latn-ME"/>
        </w:rPr>
        <w:t xml:space="preserve"> </w:t>
      </w:r>
      <w:r w:rsidRPr="00F0665D">
        <w:rPr>
          <w:rFonts w:cs="Arial"/>
          <w:w w:val="105"/>
          <w:szCs w:val="22"/>
          <w:lang w:val="sr-Latn-ME"/>
        </w:rPr>
        <w:t>i</w:t>
      </w:r>
      <w:r w:rsidRPr="00F0665D">
        <w:rPr>
          <w:rFonts w:cs="Arial"/>
          <w:spacing w:val="-15"/>
          <w:w w:val="105"/>
          <w:szCs w:val="22"/>
          <w:lang w:val="sr-Latn-ME"/>
        </w:rPr>
        <w:t xml:space="preserve"> </w:t>
      </w:r>
      <w:r w:rsidRPr="00F0665D">
        <w:rPr>
          <w:rFonts w:cs="Arial"/>
          <w:w w:val="105"/>
          <w:szCs w:val="22"/>
          <w:lang w:val="sr-Latn-ME"/>
        </w:rPr>
        <w:t>kupovinu</w:t>
      </w:r>
      <w:r w:rsidRPr="00F0665D">
        <w:rPr>
          <w:rFonts w:cs="Arial"/>
          <w:spacing w:val="-8"/>
          <w:w w:val="105"/>
          <w:szCs w:val="22"/>
          <w:lang w:val="sr-Latn-ME"/>
        </w:rPr>
        <w:t xml:space="preserve"> </w:t>
      </w:r>
      <w:r w:rsidRPr="00F0665D">
        <w:rPr>
          <w:rFonts w:cs="Arial"/>
          <w:w w:val="105"/>
          <w:szCs w:val="22"/>
          <w:lang w:val="sr-Latn-ME"/>
        </w:rPr>
        <w:t>vozila;</w:t>
      </w:r>
    </w:p>
    <w:p w14:paraId="2A1516A6" w14:textId="4AF62186" w:rsidR="00F0665D" w:rsidRPr="00F0665D" w:rsidRDefault="00F0665D" w:rsidP="00F702A5">
      <w:pPr>
        <w:pStyle w:val="BodyText"/>
        <w:numPr>
          <w:ilvl w:val="0"/>
          <w:numId w:val="42"/>
        </w:numPr>
        <w:spacing w:after="0"/>
        <w:ind w:left="357" w:firstLine="0"/>
        <w:rPr>
          <w:rFonts w:cs="Arial"/>
          <w:szCs w:val="22"/>
          <w:lang w:val="sr-Latn-ME"/>
        </w:rPr>
      </w:pPr>
      <w:r w:rsidRPr="00F0665D">
        <w:rPr>
          <w:rFonts w:cs="Arial"/>
          <w:szCs w:val="22"/>
          <w:lang w:val="sr-Latn-ME"/>
        </w:rPr>
        <w:t xml:space="preserve">aktivnosti koje </w:t>
      </w:r>
      <w:r w:rsidR="006A090E">
        <w:rPr>
          <w:rFonts w:cs="Arial"/>
          <w:szCs w:val="22"/>
          <w:lang w:val="sr-Latn-ME"/>
        </w:rPr>
        <w:t>nijesu</w:t>
      </w:r>
      <w:r w:rsidRPr="00F0665D">
        <w:rPr>
          <w:rFonts w:cs="Arial"/>
          <w:szCs w:val="22"/>
          <w:lang w:val="sr-Latn-ME"/>
        </w:rPr>
        <w:t xml:space="preserve"> u skladu sa pejzažom ili doprinose narušavanju životne sredine;</w:t>
      </w:r>
    </w:p>
    <w:p w14:paraId="0612B573" w14:textId="08F9EB26" w:rsidR="00F0665D" w:rsidRPr="00F0665D" w:rsidRDefault="007B44FF" w:rsidP="00995C5F">
      <w:pPr>
        <w:pStyle w:val="BodyText"/>
        <w:numPr>
          <w:ilvl w:val="0"/>
          <w:numId w:val="42"/>
        </w:numPr>
        <w:spacing w:after="0"/>
        <w:ind w:left="709" w:hanging="352"/>
        <w:rPr>
          <w:rFonts w:cs="Arial"/>
          <w:szCs w:val="22"/>
          <w:lang w:val="sr-Latn-ME"/>
        </w:rPr>
      </w:pPr>
      <w:r w:rsidRPr="007B44FF">
        <w:rPr>
          <w:rFonts w:cs="Arial"/>
          <w:szCs w:val="22"/>
          <w:lang w:val="sr-Latn-ME"/>
        </w:rPr>
        <w:t xml:space="preserve">sve druge troškove koji </w:t>
      </w:r>
      <w:r w:rsidR="006A090E">
        <w:rPr>
          <w:rFonts w:cs="Arial"/>
          <w:szCs w:val="22"/>
          <w:lang w:val="sr-Latn-ME"/>
        </w:rPr>
        <w:t>nijesu</w:t>
      </w:r>
      <w:r w:rsidRPr="007B44FF">
        <w:rPr>
          <w:rFonts w:cs="Arial"/>
          <w:szCs w:val="22"/>
          <w:lang w:val="sr-Latn-ME"/>
        </w:rPr>
        <w:t xml:space="preserve"> u vezi sa realizacijom projekta i ciljevima Programa, a po ocjeni Komisije</w:t>
      </w:r>
      <w:r w:rsidR="00F0665D" w:rsidRPr="00F0665D">
        <w:rPr>
          <w:rFonts w:cs="Arial"/>
          <w:w w:val="105"/>
          <w:szCs w:val="22"/>
          <w:lang w:val="sr-Latn-ME"/>
        </w:rPr>
        <w:t>.</w:t>
      </w:r>
    </w:p>
    <w:p w14:paraId="2BDA360C" w14:textId="77777777" w:rsidR="005A075C" w:rsidRPr="005D1507" w:rsidRDefault="005A075C" w:rsidP="005A075C">
      <w:pPr>
        <w:pStyle w:val="BodyText"/>
        <w:rPr>
          <w:rFonts w:cs="Arial"/>
          <w:szCs w:val="22"/>
          <w:lang w:val="sr-Latn-ME"/>
        </w:rPr>
      </w:pPr>
    </w:p>
    <w:p w14:paraId="6D5839B5" w14:textId="77777777" w:rsidR="005A075C" w:rsidRPr="005D1507" w:rsidRDefault="005A075C" w:rsidP="00D46A43">
      <w:pPr>
        <w:pStyle w:val="BodyText"/>
        <w:numPr>
          <w:ilvl w:val="0"/>
          <w:numId w:val="32"/>
        </w:numPr>
        <w:rPr>
          <w:rFonts w:cs="Arial"/>
          <w:b/>
          <w:bCs/>
          <w:w w:val="105"/>
          <w:szCs w:val="22"/>
          <w:lang w:val="sr-Latn-ME"/>
        </w:rPr>
      </w:pPr>
      <w:r w:rsidRPr="005D1507">
        <w:rPr>
          <w:rFonts w:cs="Arial"/>
          <w:b/>
          <w:bCs/>
          <w:w w:val="105"/>
          <w:szCs w:val="22"/>
          <w:lang w:val="sr-Latn-ME"/>
        </w:rPr>
        <w:t>Rok realizacije</w:t>
      </w:r>
    </w:p>
    <w:p w14:paraId="6D06D75F" w14:textId="42912BD9" w:rsidR="005A075C" w:rsidRDefault="00F0665D" w:rsidP="005A075C">
      <w:pPr>
        <w:pStyle w:val="BodyText"/>
        <w:spacing w:before="4"/>
        <w:rPr>
          <w:rFonts w:cs="Arial"/>
          <w:w w:val="105"/>
          <w:szCs w:val="22"/>
          <w:lang w:val="sr-Latn-ME"/>
        </w:rPr>
      </w:pPr>
      <w:r w:rsidRPr="00F0665D">
        <w:rPr>
          <w:rFonts w:cs="Arial"/>
          <w:w w:val="105"/>
          <w:szCs w:val="22"/>
          <w:lang w:val="sr-Latn-ME"/>
        </w:rPr>
        <w:t xml:space="preserve">Rok realizacije projekata je najkasnije do </w:t>
      </w:r>
      <w:r w:rsidR="00D1079F" w:rsidRPr="00D1079F">
        <w:rPr>
          <w:rFonts w:cs="Arial"/>
          <w:w w:val="105"/>
          <w:szCs w:val="22"/>
          <w:lang w:val="sr-Latn-ME"/>
        </w:rPr>
        <w:t>01. novembra 2026. godine.</w:t>
      </w:r>
    </w:p>
    <w:p w14:paraId="545A9D26" w14:textId="77777777" w:rsidR="00F0665D" w:rsidRPr="005D1507" w:rsidRDefault="00F0665D" w:rsidP="005A075C">
      <w:pPr>
        <w:pStyle w:val="BodyText"/>
        <w:spacing w:before="4"/>
        <w:rPr>
          <w:rFonts w:cs="Arial"/>
          <w:szCs w:val="22"/>
          <w:highlight w:val="yellow"/>
          <w:lang w:val="sr-Latn-ME"/>
        </w:rPr>
      </w:pPr>
    </w:p>
    <w:p w14:paraId="3D2FBB63" w14:textId="7274B92D" w:rsidR="00D123A6" w:rsidRPr="00D123A6" w:rsidRDefault="005A075C" w:rsidP="00D123A6">
      <w:pPr>
        <w:pStyle w:val="BodyText"/>
        <w:numPr>
          <w:ilvl w:val="0"/>
          <w:numId w:val="32"/>
        </w:numPr>
        <w:rPr>
          <w:rFonts w:cs="Arial"/>
          <w:b/>
          <w:bCs/>
          <w:w w:val="105"/>
          <w:lang w:val="sr-Latn-ME"/>
        </w:rPr>
      </w:pPr>
      <w:r w:rsidRPr="005D1507">
        <w:rPr>
          <w:rFonts w:cs="Arial"/>
          <w:b/>
          <w:bCs/>
          <w:w w:val="105"/>
          <w:szCs w:val="22"/>
          <w:lang w:val="sr-Latn-ME"/>
        </w:rPr>
        <w:lastRenderedPageBreak/>
        <w:t>Iznos podrške i prihvatljivost troškova:</w:t>
      </w:r>
    </w:p>
    <w:p w14:paraId="6B348D91" w14:textId="77777777" w:rsidR="00D123A6" w:rsidRPr="00D123A6" w:rsidRDefault="00D123A6" w:rsidP="00D123A6">
      <w:pPr>
        <w:pStyle w:val="BodyText"/>
        <w:rPr>
          <w:rFonts w:cs="Arial"/>
          <w:w w:val="105"/>
          <w:lang w:val="sr-Latn-ME"/>
        </w:rPr>
      </w:pPr>
      <w:bookmarkStart w:id="1" w:name="_Hlk228791085"/>
      <w:r w:rsidRPr="00D123A6">
        <w:rPr>
          <w:rFonts w:cs="Arial"/>
          <w:w w:val="105"/>
          <w:lang w:val="sr-Latn-ME"/>
        </w:rPr>
        <w:t>Maksimalan iznos podrške, koji se može odobriti je do 80% ukupne vrijednosti investicije, odnosno, maksimalan iznos podrške je 6.000 €.</w:t>
      </w:r>
    </w:p>
    <w:p w14:paraId="5A27F440" w14:textId="77777777" w:rsidR="00D123A6" w:rsidRPr="00D123A6" w:rsidRDefault="00D123A6" w:rsidP="00D123A6">
      <w:pPr>
        <w:pStyle w:val="BodyText"/>
        <w:rPr>
          <w:rFonts w:cs="Arial"/>
          <w:w w:val="105"/>
          <w:lang w:val="sr-Latn-ME"/>
        </w:rPr>
      </w:pPr>
      <w:r w:rsidRPr="00D123A6">
        <w:rPr>
          <w:rFonts w:cs="Arial"/>
          <w:w w:val="105"/>
          <w:lang w:val="sr-Latn-ME"/>
        </w:rPr>
        <w:t>Korisnik podrške je u obavezi da obezbijedi preost</w:t>
      </w:r>
      <w:proofErr w:type="spellStart"/>
      <w:r w:rsidRPr="00D123A6">
        <w:rPr>
          <w:rFonts w:cs="Arial"/>
          <w:w w:val="105"/>
          <w:lang w:val="en-US"/>
        </w:rPr>
        <w:t>ali</w:t>
      </w:r>
      <w:proofErr w:type="spellEnd"/>
      <w:r w:rsidRPr="00D123A6">
        <w:rPr>
          <w:rFonts w:cs="Arial"/>
          <w:w w:val="105"/>
          <w:lang w:val="en-US"/>
        </w:rPr>
        <w:t xml:space="preserve"> </w:t>
      </w:r>
      <w:proofErr w:type="spellStart"/>
      <w:r w:rsidRPr="00D123A6">
        <w:rPr>
          <w:rFonts w:cs="Arial"/>
          <w:w w:val="105"/>
          <w:lang w:val="en-US"/>
        </w:rPr>
        <w:t>iznos</w:t>
      </w:r>
      <w:proofErr w:type="spellEnd"/>
      <w:r w:rsidRPr="00D123A6">
        <w:rPr>
          <w:rFonts w:cs="Arial"/>
          <w:w w:val="105"/>
          <w:lang w:val="en-US"/>
        </w:rPr>
        <w:t xml:space="preserve"> </w:t>
      </w:r>
      <w:proofErr w:type="spellStart"/>
      <w:r w:rsidRPr="00D123A6">
        <w:rPr>
          <w:rFonts w:cs="Arial"/>
          <w:w w:val="105"/>
          <w:lang w:val="en-US"/>
        </w:rPr>
        <w:t>sredsta</w:t>
      </w:r>
      <w:proofErr w:type="spellEnd"/>
      <w:r w:rsidRPr="00D123A6">
        <w:rPr>
          <w:rFonts w:cs="Arial"/>
          <w:w w:val="105"/>
          <w:lang w:val="sr-Latn-ME"/>
        </w:rPr>
        <w:t>va.</w:t>
      </w:r>
    </w:p>
    <w:p w14:paraId="49D22FC3" w14:textId="77777777" w:rsidR="00D123A6" w:rsidRPr="00D123A6" w:rsidRDefault="00D123A6" w:rsidP="00D123A6">
      <w:pPr>
        <w:pStyle w:val="BodyText"/>
        <w:rPr>
          <w:rFonts w:cs="Arial"/>
          <w:w w:val="105"/>
          <w:lang w:val="sr-Latn-ME"/>
        </w:rPr>
      </w:pPr>
      <w:proofErr w:type="spellStart"/>
      <w:r w:rsidRPr="00D123A6">
        <w:rPr>
          <w:rFonts w:cs="Arial"/>
          <w:w w:val="105"/>
          <w:lang w:val="en-US"/>
        </w:rPr>
        <w:t>Korisniku</w:t>
      </w:r>
      <w:proofErr w:type="spellEnd"/>
      <w:r w:rsidRPr="00D123A6">
        <w:rPr>
          <w:rFonts w:cs="Arial"/>
          <w:w w:val="105"/>
          <w:lang w:val="en-US"/>
        </w:rPr>
        <w:t xml:space="preserve"> </w:t>
      </w:r>
      <w:proofErr w:type="spellStart"/>
      <w:r w:rsidRPr="00D123A6">
        <w:rPr>
          <w:rFonts w:cs="Arial"/>
          <w:w w:val="105"/>
          <w:lang w:val="en-US"/>
        </w:rPr>
        <w:t>podrške</w:t>
      </w:r>
      <w:proofErr w:type="spellEnd"/>
      <w:r w:rsidRPr="00D123A6">
        <w:rPr>
          <w:rFonts w:cs="Arial"/>
          <w:w w:val="105"/>
          <w:lang w:val="en-US"/>
        </w:rPr>
        <w:t xml:space="preserve"> </w:t>
      </w:r>
      <w:proofErr w:type="spellStart"/>
      <w:r w:rsidRPr="00D123A6">
        <w:rPr>
          <w:rFonts w:cs="Arial"/>
          <w:w w:val="105"/>
          <w:lang w:val="en-US"/>
        </w:rPr>
        <w:t>sredstva</w:t>
      </w:r>
      <w:proofErr w:type="spellEnd"/>
      <w:r w:rsidRPr="00D123A6">
        <w:rPr>
          <w:rFonts w:cs="Arial"/>
          <w:w w:val="105"/>
          <w:lang w:val="en-US"/>
        </w:rPr>
        <w:t xml:space="preserve"> se </w:t>
      </w:r>
      <w:proofErr w:type="spellStart"/>
      <w:r w:rsidRPr="00D123A6">
        <w:rPr>
          <w:rFonts w:cs="Arial"/>
          <w:w w:val="105"/>
          <w:lang w:val="en-US"/>
        </w:rPr>
        <w:t>mogu</w:t>
      </w:r>
      <w:proofErr w:type="spellEnd"/>
      <w:r w:rsidRPr="00D123A6">
        <w:rPr>
          <w:rFonts w:cs="Arial"/>
          <w:w w:val="105"/>
          <w:lang w:val="en-US"/>
        </w:rPr>
        <w:t xml:space="preserve"> </w:t>
      </w:r>
      <w:proofErr w:type="spellStart"/>
      <w:r w:rsidRPr="00D123A6">
        <w:rPr>
          <w:rFonts w:cs="Arial"/>
          <w:w w:val="105"/>
          <w:lang w:val="en-US"/>
        </w:rPr>
        <w:t>uplatiti</w:t>
      </w:r>
      <w:proofErr w:type="spellEnd"/>
      <w:r w:rsidRPr="00D123A6">
        <w:rPr>
          <w:rFonts w:cs="Arial"/>
          <w:w w:val="105"/>
          <w:lang w:val="en-US"/>
        </w:rPr>
        <w:t xml:space="preserve"> </w:t>
      </w:r>
      <w:proofErr w:type="spellStart"/>
      <w:r w:rsidRPr="00D123A6">
        <w:rPr>
          <w:rFonts w:cs="Arial"/>
          <w:w w:val="105"/>
          <w:lang w:val="en-US"/>
        </w:rPr>
        <w:t>na</w:t>
      </w:r>
      <w:proofErr w:type="spellEnd"/>
      <w:r w:rsidRPr="00D123A6">
        <w:rPr>
          <w:rFonts w:cs="Arial"/>
          <w:w w:val="105"/>
          <w:lang w:val="en-US"/>
        </w:rPr>
        <w:t xml:space="preserve"> </w:t>
      </w:r>
      <w:proofErr w:type="spellStart"/>
      <w:r w:rsidRPr="00D123A6">
        <w:rPr>
          <w:rFonts w:cs="Arial"/>
          <w:w w:val="105"/>
          <w:lang w:val="en-US"/>
        </w:rPr>
        <w:t>dva</w:t>
      </w:r>
      <w:proofErr w:type="spellEnd"/>
      <w:r w:rsidRPr="00D123A6">
        <w:rPr>
          <w:rFonts w:cs="Arial"/>
          <w:w w:val="105"/>
          <w:lang w:val="en-US"/>
        </w:rPr>
        <w:t xml:space="preserve"> </w:t>
      </w:r>
      <w:proofErr w:type="spellStart"/>
      <w:r w:rsidRPr="00D123A6">
        <w:rPr>
          <w:rFonts w:cs="Arial"/>
          <w:w w:val="105"/>
          <w:lang w:val="en-US"/>
        </w:rPr>
        <w:t>načina</w:t>
      </w:r>
      <w:proofErr w:type="spellEnd"/>
      <w:r w:rsidRPr="00D123A6">
        <w:rPr>
          <w:rFonts w:cs="Arial"/>
          <w:w w:val="105"/>
          <w:lang w:val="en-US"/>
        </w:rPr>
        <w:t>, i to:</w:t>
      </w:r>
    </w:p>
    <w:p w14:paraId="1F7F36FD" w14:textId="77777777" w:rsidR="00D123A6" w:rsidRPr="00D123A6" w:rsidRDefault="00D123A6" w:rsidP="00D123A6">
      <w:pPr>
        <w:pStyle w:val="BodyText"/>
        <w:rPr>
          <w:rFonts w:cs="Arial"/>
          <w:w w:val="105"/>
          <w:lang w:val="sr-Latn-ME"/>
        </w:rPr>
      </w:pPr>
      <w:r w:rsidRPr="00D123A6">
        <w:rPr>
          <w:rFonts w:cs="Arial"/>
          <w:w w:val="105"/>
          <w:lang w:val="sr-Latn-ME"/>
        </w:rPr>
        <w:t xml:space="preserve">1. Cjelokupni iznos sredstava uplatiće se nakon realizacije projekta, odnosno nakon dostavljanja finansijskog izvještaja o namjenskom korišćenju utrošenih sredstava, uključujući </w:t>
      </w:r>
      <w:bookmarkStart w:id="2" w:name="_Hlk228791781"/>
      <w:r w:rsidRPr="00D123A6">
        <w:rPr>
          <w:rFonts w:cs="Arial"/>
          <w:w w:val="105"/>
          <w:lang w:val="sr-Latn-ME"/>
        </w:rPr>
        <w:t>odobrena i sopstvena sredstva i narativnog izvještaja (kopije računa, fotografije, dokaz o izvršenom plaćanju i drugu dokumentaciju shodno ugovoru).</w:t>
      </w:r>
    </w:p>
    <w:p w14:paraId="6E6D5802" w14:textId="77777777" w:rsidR="00D123A6" w:rsidRPr="00D123A6" w:rsidRDefault="00D123A6" w:rsidP="00D123A6">
      <w:pPr>
        <w:pStyle w:val="BodyText"/>
        <w:rPr>
          <w:rFonts w:cs="Arial"/>
          <w:w w:val="105"/>
          <w:lang w:val="en-US"/>
        </w:rPr>
      </w:pPr>
      <w:bookmarkStart w:id="3" w:name="_Hlk228790760"/>
      <w:bookmarkEnd w:id="2"/>
      <w:r w:rsidRPr="00D123A6">
        <w:rPr>
          <w:rFonts w:cs="Arial"/>
          <w:w w:val="105"/>
          <w:lang w:val="en-US"/>
        </w:rPr>
        <w:t xml:space="preserve">2. </w:t>
      </w:r>
      <w:proofErr w:type="spellStart"/>
      <w:r w:rsidRPr="00D123A6">
        <w:rPr>
          <w:rFonts w:cs="Arial"/>
          <w:w w:val="105"/>
          <w:lang w:val="en-US"/>
        </w:rPr>
        <w:t>Isplata</w:t>
      </w:r>
      <w:proofErr w:type="spellEnd"/>
      <w:r w:rsidRPr="00D123A6">
        <w:rPr>
          <w:rFonts w:cs="Arial"/>
          <w:w w:val="105"/>
          <w:lang w:val="en-US"/>
        </w:rPr>
        <w:t xml:space="preserve"> u </w:t>
      </w:r>
      <w:proofErr w:type="spellStart"/>
      <w:r w:rsidRPr="00D123A6">
        <w:rPr>
          <w:rFonts w:cs="Arial"/>
          <w:w w:val="105"/>
          <w:lang w:val="en-US"/>
        </w:rPr>
        <w:t>dvije</w:t>
      </w:r>
      <w:proofErr w:type="spellEnd"/>
      <w:r w:rsidRPr="00D123A6">
        <w:rPr>
          <w:rFonts w:cs="Arial"/>
          <w:w w:val="105"/>
          <w:lang w:val="en-US"/>
        </w:rPr>
        <w:t xml:space="preserve"> </w:t>
      </w:r>
      <w:proofErr w:type="spellStart"/>
      <w:r w:rsidRPr="00D123A6">
        <w:rPr>
          <w:rFonts w:cs="Arial"/>
          <w:w w:val="105"/>
          <w:lang w:val="en-US"/>
        </w:rPr>
        <w:t>tranše</w:t>
      </w:r>
      <w:proofErr w:type="spellEnd"/>
      <w:r w:rsidRPr="00D123A6">
        <w:rPr>
          <w:rFonts w:cs="Arial"/>
          <w:w w:val="105"/>
          <w:lang w:val="en-US"/>
        </w:rPr>
        <w:t>:</w:t>
      </w:r>
      <w:bookmarkEnd w:id="3"/>
      <w:r w:rsidRPr="00D123A6">
        <w:rPr>
          <w:rFonts w:cs="Arial"/>
          <w:w w:val="105"/>
          <w:lang w:val="en-US"/>
        </w:rPr>
        <w:t xml:space="preserve"> </w:t>
      </w:r>
    </w:p>
    <w:p w14:paraId="73D6253B" w14:textId="77777777" w:rsidR="00D123A6" w:rsidRPr="00D123A6" w:rsidRDefault="00D123A6" w:rsidP="00D123A6">
      <w:pPr>
        <w:pStyle w:val="BodyText"/>
        <w:rPr>
          <w:rFonts w:cs="Arial"/>
          <w:w w:val="105"/>
          <w:lang w:val="en-US"/>
        </w:rPr>
      </w:pPr>
      <w:r w:rsidRPr="00D123A6">
        <w:rPr>
          <w:rFonts w:cs="Arial"/>
          <w:w w:val="105"/>
          <w:lang w:val="en-US"/>
        </w:rPr>
        <w:t xml:space="preserve">I </w:t>
      </w:r>
      <w:proofErr w:type="spellStart"/>
      <w:r w:rsidRPr="00D123A6">
        <w:rPr>
          <w:rFonts w:cs="Arial"/>
          <w:w w:val="105"/>
          <w:lang w:val="en-US"/>
        </w:rPr>
        <w:t>tranša</w:t>
      </w:r>
      <w:proofErr w:type="spellEnd"/>
      <w:r w:rsidRPr="00D123A6">
        <w:rPr>
          <w:rFonts w:cs="Arial"/>
          <w:w w:val="105"/>
          <w:lang w:val="en-US"/>
        </w:rPr>
        <w:t xml:space="preserve"> </w:t>
      </w:r>
      <w:proofErr w:type="spellStart"/>
      <w:r w:rsidRPr="00D123A6">
        <w:rPr>
          <w:rFonts w:cs="Arial"/>
          <w:w w:val="105"/>
          <w:lang w:val="en-US"/>
        </w:rPr>
        <w:t>nakon</w:t>
      </w:r>
      <w:proofErr w:type="spellEnd"/>
      <w:r w:rsidRPr="00D123A6">
        <w:rPr>
          <w:rFonts w:cs="Arial"/>
          <w:w w:val="105"/>
          <w:lang w:val="en-US"/>
        </w:rPr>
        <w:t xml:space="preserve"> </w:t>
      </w:r>
      <w:proofErr w:type="spellStart"/>
      <w:r w:rsidRPr="00D123A6">
        <w:rPr>
          <w:rFonts w:cs="Arial"/>
          <w:w w:val="105"/>
          <w:lang w:val="en-US"/>
        </w:rPr>
        <w:t>dostavljanja</w:t>
      </w:r>
      <w:proofErr w:type="spellEnd"/>
      <w:r w:rsidRPr="00D123A6">
        <w:rPr>
          <w:rFonts w:cs="Arial"/>
          <w:w w:val="105"/>
          <w:lang w:val="en-US"/>
        </w:rPr>
        <w:t xml:space="preserve"> </w:t>
      </w:r>
      <w:proofErr w:type="spellStart"/>
      <w:r w:rsidRPr="00D123A6">
        <w:rPr>
          <w:rFonts w:cs="Arial"/>
          <w:w w:val="105"/>
          <w:lang w:val="en-US"/>
        </w:rPr>
        <w:t>ovjerene</w:t>
      </w:r>
      <w:proofErr w:type="spellEnd"/>
      <w:r w:rsidRPr="00D123A6">
        <w:rPr>
          <w:rFonts w:cs="Arial"/>
          <w:w w:val="105"/>
          <w:lang w:val="en-US"/>
        </w:rPr>
        <w:t xml:space="preserve"> </w:t>
      </w:r>
      <w:proofErr w:type="spellStart"/>
      <w:r w:rsidRPr="00D123A6">
        <w:rPr>
          <w:rFonts w:cs="Arial"/>
          <w:w w:val="105"/>
          <w:lang w:val="en-US"/>
        </w:rPr>
        <w:t>profakture</w:t>
      </w:r>
      <w:proofErr w:type="spellEnd"/>
      <w:r w:rsidRPr="00D123A6">
        <w:rPr>
          <w:rFonts w:cs="Arial"/>
          <w:w w:val="105"/>
          <w:lang w:val="en-US"/>
        </w:rPr>
        <w:t>/</w:t>
      </w:r>
      <w:proofErr w:type="spellStart"/>
      <w:r w:rsidRPr="00D123A6">
        <w:rPr>
          <w:rFonts w:cs="Arial"/>
          <w:w w:val="105"/>
          <w:lang w:val="en-US"/>
        </w:rPr>
        <w:t>ugovora</w:t>
      </w:r>
      <w:proofErr w:type="spellEnd"/>
      <w:r w:rsidRPr="00D123A6">
        <w:rPr>
          <w:rFonts w:cs="Arial"/>
          <w:w w:val="105"/>
          <w:lang w:val="en-US"/>
        </w:rPr>
        <w:t xml:space="preserve"> </w:t>
      </w:r>
      <w:proofErr w:type="spellStart"/>
      <w:r w:rsidRPr="00D123A6">
        <w:rPr>
          <w:rFonts w:cs="Arial"/>
          <w:w w:val="105"/>
          <w:lang w:val="en-US"/>
        </w:rPr>
        <w:t>na</w:t>
      </w:r>
      <w:proofErr w:type="spellEnd"/>
      <w:r w:rsidRPr="00D123A6">
        <w:rPr>
          <w:rFonts w:cs="Arial"/>
          <w:w w:val="105"/>
          <w:lang w:val="en-US"/>
        </w:rPr>
        <w:t xml:space="preserve"> </w:t>
      </w:r>
      <w:proofErr w:type="spellStart"/>
      <w:r w:rsidRPr="00D123A6">
        <w:rPr>
          <w:rFonts w:cs="Arial"/>
          <w:w w:val="105"/>
          <w:lang w:val="en-US"/>
        </w:rPr>
        <w:t>iznos</w:t>
      </w:r>
      <w:proofErr w:type="spellEnd"/>
      <w:r w:rsidRPr="00D123A6">
        <w:rPr>
          <w:rFonts w:cs="Arial"/>
          <w:w w:val="105"/>
          <w:lang w:val="en-US"/>
        </w:rPr>
        <w:t xml:space="preserve"> do 50% </w:t>
      </w:r>
      <w:proofErr w:type="spellStart"/>
      <w:r w:rsidRPr="00D123A6">
        <w:rPr>
          <w:rFonts w:cs="Arial"/>
          <w:w w:val="105"/>
          <w:lang w:val="en-US"/>
        </w:rPr>
        <w:t>odobrenih</w:t>
      </w:r>
      <w:proofErr w:type="spellEnd"/>
      <w:r w:rsidRPr="00D123A6">
        <w:rPr>
          <w:rFonts w:cs="Arial"/>
          <w:w w:val="105"/>
          <w:lang w:val="en-US"/>
        </w:rPr>
        <w:t xml:space="preserve"> </w:t>
      </w:r>
      <w:proofErr w:type="spellStart"/>
      <w:r w:rsidRPr="00D123A6">
        <w:rPr>
          <w:rFonts w:cs="Arial"/>
          <w:w w:val="105"/>
          <w:lang w:val="en-US"/>
        </w:rPr>
        <w:t>sredstava</w:t>
      </w:r>
      <w:proofErr w:type="spellEnd"/>
      <w:r w:rsidRPr="00D123A6">
        <w:rPr>
          <w:rFonts w:cs="Arial"/>
          <w:w w:val="105"/>
          <w:lang w:val="en-US"/>
        </w:rPr>
        <w:t xml:space="preserve">, </w:t>
      </w:r>
      <w:proofErr w:type="spellStart"/>
      <w:r w:rsidRPr="00D123A6">
        <w:rPr>
          <w:rFonts w:cs="Arial"/>
          <w:w w:val="105"/>
          <w:lang w:val="en-US"/>
        </w:rPr>
        <w:t>obaveza</w:t>
      </w:r>
      <w:proofErr w:type="spellEnd"/>
      <w:r w:rsidRPr="00D123A6">
        <w:rPr>
          <w:rFonts w:cs="Arial"/>
          <w:w w:val="105"/>
          <w:lang w:val="en-US"/>
        </w:rPr>
        <w:t xml:space="preserve"> </w:t>
      </w:r>
      <w:proofErr w:type="spellStart"/>
      <w:r w:rsidRPr="00D123A6">
        <w:rPr>
          <w:rFonts w:cs="Arial"/>
          <w:w w:val="105"/>
          <w:lang w:val="en-US"/>
        </w:rPr>
        <w:t>korisnika</w:t>
      </w:r>
      <w:proofErr w:type="spellEnd"/>
      <w:r w:rsidRPr="00D123A6">
        <w:rPr>
          <w:rFonts w:cs="Arial"/>
          <w:w w:val="105"/>
          <w:lang w:val="en-US"/>
        </w:rPr>
        <w:t xml:space="preserve"> </w:t>
      </w:r>
      <w:proofErr w:type="spellStart"/>
      <w:r w:rsidRPr="00D123A6">
        <w:rPr>
          <w:rFonts w:cs="Arial"/>
          <w:w w:val="105"/>
          <w:lang w:val="en-US"/>
        </w:rPr>
        <w:t>sredstava</w:t>
      </w:r>
      <w:proofErr w:type="spellEnd"/>
      <w:r w:rsidRPr="00D123A6">
        <w:rPr>
          <w:rFonts w:cs="Arial"/>
          <w:w w:val="105"/>
          <w:lang w:val="en-US"/>
        </w:rPr>
        <w:t xml:space="preserve"> je da </w:t>
      </w:r>
      <w:proofErr w:type="spellStart"/>
      <w:r w:rsidRPr="00D123A6">
        <w:rPr>
          <w:rFonts w:cs="Arial"/>
          <w:w w:val="105"/>
          <w:lang w:val="en-US"/>
        </w:rPr>
        <w:t>nakon</w:t>
      </w:r>
      <w:proofErr w:type="spellEnd"/>
      <w:r w:rsidRPr="00D123A6">
        <w:rPr>
          <w:rFonts w:cs="Arial"/>
          <w:w w:val="105"/>
          <w:lang w:val="en-US"/>
        </w:rPr>
        <w:t xml:space="preserve"> </w:t>
      </w:r>
      <w:proofErr w:type="spellStart"/>
      <w:r w:rsidRPr="00D123A6">
        <w:rPr>
          <w:rFonts w:cs="Arial"/>
          <w:w w:val="105"/>
          <w:lang w:val="en-US"/>
        </w:rPr>
        <w:t>uplate</w:t>
      </w:r>
      <w:proofErr w:type="spellEnd"/>
      <w:r w:rsidRPr="00D123A6">
        <w:rPr>
          <w:rFonts w:cs="Arial"/>
          <w:w w:val="105"/>
          <w:lang w:val="en-US"/>
        </w:rPr>
        <w:t xml:space="preserve"> u </w:t>
      </w:r>
      <w:proofErr w:type="spellStart"/>
      <w:r w:rsidRPr="00D123A6">
        <w:rPr>
          <w:rFonts w:cs="Arial"/>
          <w:w w:val="105"/>
          <w:lang w:val="en-US"/>
        </w:rPr>
        <w:t>roku</w:t>
      </w:r>
      <w:proofErr w:type="spellEnd"/>
      <w:r w:rsidRPr="00D123A6">
        <w:rPr>
          <w:rFonts w:cs="Arial"/>
          <w:w w:val="105"/>
          <w:lang w:val="en-US"/>
        </w:rPr>
        <w:t xml:space="preserve"> od 7 dana </w:t>
      </w:r>
      <w:proofErr w:type="spellStart"/>
      <w:r w:rsidRPr="00D123A6">
        <w:rPr>
          <w:rFonts w:cs="Arial"/>
          <w:w w:val="105"/>
          <w:lang w:val="en-US"/>
        </w:rPr>
        <w:t>dostavi</w:t>
      </w:r>
      <w:proofErr w:type="spellEnd"/>
      <w:r w:rsidRPr="00D123A6">
        <w:rPr>
          <w:rFonts w:cs="Arial"/>
          <w:w w:val="105"/>
          <w:lang w:val="en-US"/>
        </w:rPr>
        <w:t xml:space="preserve"> </w:t>
      </w:r>
      <w:proofErr w:type="spellStart"/>
      <w:r w:rsidRPr="00D123A6">
        <w:rPr>
          <w:rFonts w:cs="Arial"/>
          <w:w w:val="105"/>
          <w:lang w:val="en-US"/>
        </w:rPr>
        <w:t>fiskalizovan</w:t>
      </w:r>
      <w:proofErr w:type="spellEnd"/>
      <w:r w:rsidRPr="00D123A6">
        <w:rPr>
          <w:rFonts w:cs="Arial"/>
          <w:w w:val="105"/>
          <w:lang w:val="en-US"/>
        </w:rPr>
        <w:t xml:space="preserve"> </w:t>
      </w:r>
      <w:proofErr w:type="spellStart"/>
      <w:r w:rsidRPr="00D123A6">
        <w:rPr>
          <w:rFonts w:cs="Arial"/>
          <w:w w:val="105"/>
          <w:lang w:val="en-US"/>
        </w:rPr>
        <w:t>račun</w:t>
      </w:r>
      <w:proofErr w:type="spellEnd"/>
      <w:r w:rsidRPr="00D123A6">
        <w:rPr>
          <w:rFonts w:cs="Arial"/>
          <w:w w:val="105"/>
          <w:lang w:val="en-US"/>
        </w:rPr>
        <w:t xml:space="preserve"> </w:t>
      </w:r>
      <w:proofErr w:type="spellStart"/>
      <w:r w:rsidRPr="00D123A6">
        <w:rPr>
          <w:rFonts w:cs="Arial"/>
          <w:w w:val="105"/>
          <w:lang w:val="en-US"/>
        </w:rPr>
        <w:t>na</w:t>
      </w:r>
      <w:proofErr w:type="spellEnd"/>
      <w:r w:rsidRPr="00D123A6">
        <w:rPr>
          <w:rFonts w:cs="Arial"/>
          <w:w w:val="105"/>
          <w:lang w:val="en-US"/>
        </w:rPr>
        <w:t xml:space="preserve"> </w:t>
      </w:r>
      <w:proofErr w:type="spellStart"/>
      <w:r w:rsidRPr="00D123A6">
        <w:rPr>
          <w:rFonts w:cs="Arial"/>
          <w:w w:val="105"/>
          <w:lang w:val="en-US"/>
        </w:rPr>
        <w:t>isti</w:t>
      </w:r>
      <w:proofErr w:type="spellEnd"/>
      <w:r w:rsidRPr="00D123A6">
        <w:rPr>
          <w:rFonts w:cs="Arial"/>
          <w:w w:val="105"/>
          <w:lang w:val="en-US"/>
        </w:rPr>
        <w:t xml:space="preserve"> </w:t>
      </w:r>
      <w:proofErr w:type="spellStart"/>
      <w:r w:rsidRPr="00D123A6">
        <w:rPr>
          <w:rFonts w:cs="Arial"/>
          <w:w w:val="105"/>
          <w:lang w:val="en-US"/>
        </w:rPr>
        <w:t>iznos</w:t>
      </w:r>
      <w:proofErr w:type="spellEnd"/>
      <w:r w:rsidRPr="00D123A6">
        <w:rPr>
          <w:rFonts w:cs="Arial"/>
          <w:w w:val="105"/>
          <w:lang w:val="en-US"/>
        </w:rPr>
        <w:t xml:space="preserve"> </w:t>
      </w:r>
      <w:proofErr w:type="spellStart"/>
      <w:r w:rsidRPr="00D123A6">
        <w:rPr>
          <w:rFonts w:cs="Arial"/>
          <w:w w:val="105"/>
          <w:lang w:val="en-US"/>
        </w:rPr>
        <w:t>kao</w:t>
      </w:r>
      <w:proofErr w:type="spellEnd"/>
      <w:r w:rsidRPr="00D123A6">
        <w:rPr>
          <w:rFonts w:cs="Arial"/>
          <w:w w:val="105"/>
          <w:lang w:val="en-US"/>
        </w:rPr>
        <w:t xml:space="preserve"> sa </w:t>
      </w:r>
      <w:proofErr w:type="spellStart"/>
      <w:r w:rsidRPr="00D123A6">
        <w:rPr>
          <w:rFonts w:cs="Arial"/>
          <w:w w:val="105"/>
          <w:lang w:val="en-US"/>
        </w:rPr>
        <w:t>profakture</w:t>
      </w:r>
      <w:proofErr w:type="spellEnd"/>
      <w:r w:rsidRPr="00D123A6">
        <w:rPr>
          <w:rFonts w:cs="Arial"/>
          <w:w w:val="105"/>
          <w:lang w:val="en-US"/>
        </w:rPr>
        <w:t>/</w:t>
      </w:r>
      <w:proofErr w:type="spellStart"/>
      <w:r w:rsidRPr="00D123A6">
        <w:rPr>
          <w:rFonts w:cs="Arial"/>
          <w:w w:val="105"/>
          <w:lang w:val="en-US"/>
        </w:rPr>
        <w:t>ugovora</w:t>
      </w:r>
      <w:proofErr w:type="spellEnd"/>
      <w:r w:rsidRPr="00D123A6">
        <w:rPr>
          <w:rFonts w:cs="Arial"/>
          <w:w w:val="105"/>
          <w:lang w:val="en-US"/>
        </w:rPr>
        <w:t xml:space="preserve"> </w:t>
      </w:r>
      <w:proofErr w:type="spellStart"/>
      <w:r w:rsidRPr="00D123A6">
        <w:rPr>
          <w:rFonts w:cs="Arial"/>
          <w:w w:val="105"/>
          <w:lang w:val="en-US"/>
        </w:rPr>
        <w:t>uz</w:t>
      </w:r>
      <w:proofErr w:type="spellEnd"/>
      <w:r w:rsidRPr="00D123A6">
        <w:rPr>
          <w:rFonts w:cs="Arial"/>
          <w:w w:val="105"/>
          <w:lang w:val="en-US"/>
        </w:rPr>
        <w:t xml:space="preserve"> </w:t>
      </w:r>
      <w:proofErr w:type="spellStart"/>
      <w:r w:rsidRPr="00D123A6">
        <w:rPr>
          <w:rFonts w:cs="Arial"/>
          <w:w w:val="105"/>
          <w:lang w:val="en-US"/>
        </w:rPr>
        <w:t>finansijski</w:t>
      </w:r>
      <w:proofErr w:type="spellEnd"/>
      <w:r w:rsidRPr="00D123A6">
        <w:rPr>
          <w:rFonts w:cs="Arial"/>
          <w:w w:val="105"/>
          <w:lang w:val="en-US"/>
        </w:rPr>
        <w:t xml:space="preserve"> </w:t>
      </w:r>
      <w:proofErr w:type="spellStart"/>
      <w:r w:rsidRPr="00D123A6">
        <w:rPr>
          <w:rFonts w:cs="Arial"/>
          <w:w w:val="105"/>
          <w:lang w:val="en-US"/>
        </w:rPr>
        <w:t>izvještaj</w:t>
      </w:r>
      <w:proofErr w:type="spellEnd"/>
      <w:r w:rsidRPr="00D123A6">
        <w:rPr>
          <w:rFonts w:cs="Arial"/>
          <w:w w:val="105"/>
          <w:lang w:val="en-US"/>
        </w:rPr>
        <w:t xml:space="preserve"> o </w:t>
      </w:r>
      <w:proofErr w:type="spellStart"/>
      <w:r w:rsidRPr="00D123A6">
        <w:rPr>
          <w:rFonts w:cs="Arial"/>
          <w:w w:val="105"/>
          <w:lang w:val="en-US"/>
        </w:rPr>
        <w:t>utrošku</w:t>
      </w:r>
      <w:proofErr w:type="spellEnd"/>
      <w:r w:rsidRPr="00D123A6">
        <w:rPr>
          <w:rFonts w:cs="Arial"/>
          <w:w w:val="105"/>
          <w:lang w:val="en-US"/>
        </w:rPr>
        <w:t xml:space="preserve"> </w:t>
      </w:r>
      <w:proofErr w:type="spellStart"/>
      <w:r w:rsidRPr="00D123A6">
        <w:rPr>
          <w:rFonts w:cs="Arial"/>
          <w:w w:val="105"/>
          <w:lang w:val="en-US"/>
        </w:rPr>
        <w:t>uplaćenih</w:t>
      </w:r>
      <w:proofErr w:type="spellEnd"/>
      <w:r w:rsidRPr="00D123A6">
        <w:rPr>
          <w:rFonts w:cs="Arial"/>
          <w:w w:val="105"/>
          <w:lang w:val="en-US"/>
        </w:rPr>
        <w:t xml:space="preserve"> </w:t>
      </w:r>
      <w:proofErr w:type="spellStart"/>
      <w:r w:rsidRPr="00D123A6">
        <w:rPr>
          <w:rFonts w:cs="Arial"/>
          <w:w w:val="105"/>
          <w:lang w:val="en-US"/>
        </w:rPr>
        <w:t>sredstava</w:t>
      </w:r>
      <w:proofErr w:type="spellEnd"/>
      <w:r w:rsidRPr="00D123A6">
        <w:rPr>
          <w:rFonts w:cs="Arial"/>
          <w:w w:val="105"/>
          <w:lang w:val="en-US"/>
        </w:rPr>
        <w:t>;</w:t>
      </w:r>
    </w:p>
    <w:p w14:paraId="795F46D6" w14:textId="77777777" w:rsidR="00D123A6" w:rsidRPr="00D123A6" w:rsidRDefault="00D123A6" w:rsidP="00D123A6">
      <w:pPr>
        <w:pStyle w:val="BodyText"/>
        <w:rPr>
          <w:rFonts w:cs="Arial"/>
          <w:w w:val="105"/>
          <w:lang w:val="sr-Latn-ME"/>
        </w:rPr>
      </w:pPr>
      <w:r w:rsidRPr="00D123A6">
        <w:rPr>
          <w:rFonts w:cs="Arial"/>
          <w:w w:val="105"/>
          <w:lang w:val="en-US"/>
        </w:rPr>
        <w:t xml:space="preserve">II </w:t>
      </w:r>
      <w:proofErr w:type="spellStart"/>
      <w:r w:rsidRPr="00D123A6">
        <w:rPr>
          <w:rFonts w:cs="Arial"/>
          <w:w w:val="105"/>
          <w:lang w:val="en-US"/>
        </w:rPr>
        <w:t>tranša</w:t>
      </w:r>
      <w:proofErr w:type="spellEnd"/>
      <w:r w:rsidRPr="00D123A6">
        <w:rPr>
          <w:rFonts w:cs="Arial"/>
          <w:w w:val="105"/>
          <w:lang w:val="en-US"/>
        </w:rPr>
        <w:t xml:space="preserve">, </w:t>
      </w:r>
      <w:proofErr w:type="spellStart"/>
      <w:r w:rsidRPr="00D123A6">
        <w:rPr>
          <w:rFonts w:cs="Arial"/>
          <w:w w:val="105"/>
          <w:lang w:val="en-US"/>
        </w:rPr>
        <w:t>odnosno</w:t>
      </w:r>
      <w:proofErr w:type="spellEnd"/>
      <w:r w:rsidRPr="00D123A6">
        <w:rPr>
          <w:rFonts w:cs="Arial"/>
          <w:w w:val="105"/>
          <w:lang w:val="en-US"/>
        </w:rPr>
        <w:t xml:space="preserve"> </w:t>
      </w:r>
      <w:proofErr w:type="spellStart"/>
      <w:r w:rsidRPr="00D123A6">
        <w:rPr>
          <w:rFonts w:cs="Arial"/>
          <w:w w:val="105"/>
          <w:lang w:val="en-US"/>
        </w:rPr>
        <w:t>preostala</w:t>
      </w:r>
      <w:proofErr w:type="spellEnd"/>
      <w:r w:rsidRPr="00D123A6">
        <w:rPr>
          <w:rFonts w:cs="Arial"/>
          <w:w w:val="105"/>
          <w:lang w:val="en-US"/>
        </w:rPr>
        <w:t xml:space="preserve"> </w:t>
      </w:r>
      <w:proofErr w:type="spellStart"/>
      <w:r w:rsidRPr="00D123A6">
        <w:rPr>
          <w:rFonts w:cs="Arial"/>
          <w:w w:val="105"/>
          <w:lang w:val="en-US"/>
        </w:rPr>
        <w:t>odobrena</w:t>
      </w:r>
      <w:proofErr w:type="spellEnd"/>
      <w:r w:rsidRPr="00D123A6">
        <w:rPr>
          <w:rFonts w:cs="Arial"/>
          <w:w w:val="105"/>
          <w:lang w:val="en-US"/>
        </w:rPr>
        <w:t xml:space="preserve"> </w:t>
      </w:r>
      <w:proofErr w:type="spellStart"/>
      <w:r w:rsidRPr="00D123A6">
        <w:rPr>
          <w:rFonts w:cs="Arial"/>
          <w:w w:val="105"/>
          <w:lang w:val="en-US"/>
        </w:rPr>
        <w:t>sredstva</w:t>
      </w:r>
      <w:proofErr w:type="spellEnd"/>
      <w:r w:rsidRPr="00D123A6">
        <w:rPr>
          <w:rFonts w:cs="Arial"/>
          <w:w w:val="105"/>
          <w:lang w:val="en-US"/>
        </w:rPr>
        <w:t xml:space="preserve"> </w:t>
      </w:r>
      <w:proofErr w:type="spellStart"/>
      <w:r w:rsidRPr="00D123A6">
        <w:rPr>
          <w:rFonts w:cs="Arial"/>
          <w:w w:val="105"/>
          <w:lang w:val="en-US"/>
        </w:rPr>
        <w:t>će</w:t>
      </w:r>
      <w:proofErr w:type="spellEnd"/>
      <w:r w:rsidRPr="00D123A6">
        <w:rPr>
          <w:rFonts w:cs="Arial"/>
          <w:w w:val="105"/>
          <w:lang w:val="en-US"/>
        </w:rPr>
        <w:t xml:space="preserve"> </w:t>
      </w:r>
      <w:proofErr w:type="spellStart"/>
      <w:r w:rsidRPr="00D123A6">
        <w:rPr>
          <w:rFonts w:cs="Arial"/>
          <w:w w:val="105"/>
          <w:lang w:val="en-US"/>
        </w:rPr>
        <w:t>biti</w:t>
      </w:r>
      <w:proofErr w:type="spellEnd"/>
      <w:r w:rsidRPr="00D123A6">
        <w:rPr>
          <w:rFonts w:cs="Arial"/>
          <w:w w:val="105"/>
          <w:lang w:val="en-US"/>
        </w:rPr>
        <w:t xml:space="preserve"> </w:t>
      </w:r>
      <w:proofErr w:type="spellStart"/>
      <w:r w:rsidRPr="00D123A6">
        <w:rPr>
          <w:rFonts w:cs="Arial"/>
          <w:w w:val="105"/>
          <w:lang w:val="en-US"/>
        </w:rPr>
        <w:t>uplaćena</w:t>
      </w:r>
      <w:proofErr w:type="spellEnd"/>
      <w:r w:rsidRPr="00D123A6">
        <w:rPr>
          <w:rFonts w:cs="Arial"/>
          <w:w w:val="105"/>
          <w:lang w:val="en-US"/>
        </w:rPr>
        <w:t xml:space="preserve"> </w:t>
      </w:r>
      <w:proofErr w:type="spellStart"/>
      <w:r w:rsidRPr="00D123A6">
        <w:rPr>
          <w:rFonts w:cs="Arial"/>
          <w:w w:val="105"/>
          <w:lang w:val="en-US"/>
        </w:rPr>
        <w:t>nakon</w:t>
      </w:r>
      <w:proofErr w:type="spellEnd"/>
      <w:r w:rsidRPr="00D123A6">
        <w:rPr>
          <w:rFonts w:cs="Arial"/>
          <w:w w:val="105"/>
          <w:lang w:val="en-US"/>
        </w:rPr>
        <w:t xml:space="preserve"> </w:t>
      </w:r>
      <w:proofErr w:type="spellStart"/>
      <w:r w:rsidRPr="00D123A6">
        <w:rPr>
          <w:rFonts w:cs="Arial"/>
          <w:w w:val="105"/>
          <w:lang w:val="en-US"/>
        </w:rPr>
        <w:t>realizacije</w:t>
      </w:r>
      <w:proofErr w:type="spellEnd"/>
      <w:r w:rsidRPr="00D123A6">
        <w:rPr>
          <w:rFonts w:cs="Arial"/>
          <w:w w:val="105"/>
          <w:lang w:val="en-US"/>
        </w:rPr>
        <w:t xml:space="preserve"> </w:t>
      </w:r>
      <w:proofErr w:type="spellStart"/>
      <w:r w:rsidRPr="00D123A6">
        <w:rPr>
          <w:rFonts w:cs="Arial"/>
          <w:w w:val="105"/>
          <w:lang w:val="en-US"/>
        </w:rPr>
        <w:t>projekta</w:t>
      </w:r>
      <w:proofErr w:type="spellEnd"/>
      <w:r w:rsidRPr="00D123A6">
        <w:rPr>
          <w:rFonts w:cs="Arial"/>
          <w:w w:val="105"/>
          <w:lang w:val="en-US"/>
        </w:rPr>
        <w:t xml:space="preserve">, po </w:t>
      </w:r>
      <w:proofErr w:type="spellStart"/>
      <w:r w:rsidRPr="00D123A6">
        <w:rPr>
          <w:rFonts w:cs="Arial"/>
          <w:w w:val="105"/>
          <w:lang w:val="en-US"/>
        </w:rPr>
        <w:t>dostavi</w:t>
      </w:r>
      <w:proofErr w:type="spellEnd"/>
      <w:r w:rsidRPr="00D123A6">
        <w:rPr>
          <w:rFonts w:cs="Arial"/>
          <w:w w:val="105"/>
          <w:lang w:val="en-US"/>
        </w:rPr>
        <w:t xml:space="preserve"> </w:t>
      </w:r>
      <w:proofErr w:type="spellStart"/>
      <w:r w:rsidRPr="00D123A6">
        <w:rPr>
          <w:rFonts w:cs="Arial"/>
          <w:w w:val="105"/>
          <w:lang w:val="en-US"/>
        </w:rPr>
        <w:t>konačnog</w:t>
      </w:r>
      <w:proofErr w:type="spellEnd"/>
      <w:r w:rsidRPr="00D123A6">
        <w:rPr>
          <w:rFonts w:cs="Arial"/>
          <w:w w:val="105"/>
          <w:lang w:val="en-US"/>
        </w:rPr>
        <w:t xml:space="preserve"> </w:t>
      </w:r>
      <w:proofErr w:type="spellStart"/>
      <w:r w:rsidRPr="00D123A6">
        <w:rPr>
          <w:rFonts w:cs="Arial"/>
          <w:w w:val="105"/>
          <w:lang w:val="en-US"/>
        </w:rPr>
        <w:t>finansijskog</w:t>
      </w:r>
      <w:proofErr w:type="spellEnd"/>
      <w:r w:rsidRPr="00D123A6">
        <w:rPr>
          <w:rFonts w:cs="Arial"/>
          <w:w w:val="105"/>
          <w:lang w:val="en-US"/>
        </w:rPr>
        <w:t xml:space="preserve"> </w:t>
      </w:r>
      <w:proofErr w:type="spellStart"/>
      <w:r w:rsidRPr="00D123A6">
        <w:rPr>
          <w:rFonts w:cs="Arial"/>
          <w:w w:val="105"/>
          <w:lang w:val="en-US"/>
        </w:rPr>
        <w:t>izvještaja</w:t>
      </w:r>
      <w:proofErr w:type="spellEnd"/>
      <w:r w:rsidRPr="00D123A6">
        <w:rPr>
          <w:rFonts w:cs="Arial"/>
          <w:w w:val="105"/>
          <w:lang w:val="en-US"/>
        </w:rPr>
        <w:t xml:space="preserve"> - </w:t>
      </w:r>
      <w:proofErr w:type="spellStart"/>
      <w:r w:rsidRPr="00D123A6">
        <w:rPr>
          <w:rFonts w:cs="Arial"/>
          <w:w w:val="105"/>
          <w:lang w:val="en-US"/>
        </w:rPr>
        <w:t>dokaza</w:t>
      </w:r>
      <w:proofErr w:type="spellEnd"/>
      <w:r w:rsidRPr="00D123A6">
        <w:rPr>
          <w:rFonts w:cs="Arial"/>
          <w:w w:val="105"/>
          <w:lang w:val="en-US"/>
        </w:rPr>
        <w:t xml:space="preserve"> o </w:t>
      </w:r>
      <w:proofErr w:type="spellStart"/>
      <w:r w:rsidRPr="00D123A6">
        <w:rPr>
          <w:rFonts w:cs="Arial"/>
          <w:w w:val="105"/>
          <w:lang w:val="en-US"/>
        </w:rPr>
        <w:t>namjenskom</w:t>
      </w:r>
      <w:proofErr w:type="spellEnd"/>
      <w:r w:rsidRPr="00D123A6">
        <w:rPr>
          <w:rFonts w:cs="Arial"/>
          <w:w w:val="105"/>
          <w:lang w:val="en-US"/>
        </w:rPr>
        <w:t xml:space="preserve"> </w:t>
      </w:r>
      <w:proofErr w:type="spellStart"/>
      <w:r w:rsidRPr="00D123A6">
        <w:rPr>
          <w:rFonts w:cs="Arial"/>
          <w:w w:val="105"/>
          <w:lang w:val="en-US"/>
        </w:rPr>
        <w:t>trošenju</w:t>
      </w:r>
      <w:proofErr w:type="spellEnd"/>
      <w:r w:rsidRPr="00D123A6">
        <w:rPr>
          <w:rFonts w:cs="Arial"/>
          <w:w w:val="105"/>
          <w:lang w:val="en-US"/>
        </w:rPr>
        <w:t xml:space="preserve"> </w:t>
      </w:r>
      <w:proofErr w:type="spellStart"/>
      <w:r w:rsidRPr="00D123A6">
        <w:rPr>
          <w:rFonts w:cs="Arial"/>
          <w:w w:val="105"/>
          <w:lang w:val="en-US"/>
        </w:rPr>
        <w:t>odobrenih</w:t>
      </w:r>
      <w:proofErr w:type="spellEnd"/>
      <w:r w:rsidRPr="00D123A6">
        <w:rPr>
          <w:rFonts w:cs="Arial"/>
          <w:w w:val="105"/>
          <w:lang w:val="en-US"/>
        </w:rPr>
        <w:t xml:space="preserve"> </w:t>
      </w:r>
      <w:proofErr w:type="spellStart"/>
      <w:r w:rsidRPr="00D123A6">
        <w:rPr>
          <w:rFonts w:cs="Arial"/>
          <w:w w:val="105"/>
          <w:lang w:val="en-US"/>
        </w:rPr>
        <w:t>sredstava</w:t>
      </w:r>
      <w:proofErr w:type="spellEnd"/>
      <w:r w:rsidRPr="00D123A6">
        <w:rPr>
          <w:rFonts w:cs="Arial"/>
          <w:w w:val="105"/>
          <w:lang w:val="en-US"/>
        </w:rPr>
        <w:t xml:space="preserve"> i </w:t>
      </w:r>
      <w:proofErr w:type="spellStart"/>
      <w:r w:rsidRPr="00D123A6">
        <w:rPr>
          <w:rFonts w:cs="Arial"/>
          <w:w w:val="105"/>
          <w:lang w:val="en-US"/>
        </w:rPr>
        <w:t>sopstvenih</w:t>
      </w:r>
      <w:proofErr w:type="spellEnd"/>
      <w:r w:rsidRPr="00D123A6">
        <w:rPr>
          <w:rFonts w:cs="Arial"/>
          <w:w w:val="105"/>
          <w:lang w:val="en-US"/>
        </w:rPr>
        <w:t xml:space="preserve"> </w:t>
      </w:r>
      <w:proofErr w:type="spellStart"/>
      <w:r w:rsidRPr="00D123A6">
        <w:rPr>
          <w:rFonts w:cs="Arial"/>
          <w:w w:val="105"/>
          <w:lang w:val="en-US"/>
        </w:rPr>
        <w:t>sredstava</w:t>
      </w:r>
      <w:proofErr w:type="spellEnd"/>
      <w:r w:rsidRPr="00D123A6">
        <w:rPr>
          <w:rFonts w:cs="Arial"/>
          <w:w w:val="105"/>
          <w:lang w:val="en-US"/>
        </w:rPr>
        <w:t xml:space="preserve"> i </w:t>
      </w:r>
      <w:proofErr w:type="spellStart"/>
      <w:r w:rsidRPr="00D123A6">
        <w:rPr>
          <w:rFonts w:cs="Arial"/>
          <w:w w:val="105"/>
          <w:lang w:val="en-US"/>
        </w:rPr>
        <w:t>narativnog</w:t>
      </w:r>
      <w:proofErr w:type="spellEnd"/>
      <w:r w:rsidRPr="00D123A6">
        <w:rPr>
          <w:rFonts w:cs="Arial"/>
          <w:w w:val="105"/>
          <w:lang w:val="en-US"/>
        </w:rPr>
        <w:t xml:space="preserve"> </w:t>
      </w:r>
      <w:proofErr w:type="spellStart"/>
      <w:r w:rsidRPr="00D123A6">
        <w:rPr>
          <w:rFonts w:cs="Arial"/>
          <w:w w:val="105"/>
          <w:lang w:val="en-US"/>
        </w:rPr>
        <w:t>izvještaja</w:t>
      </w:r>
      <w:proofErr w:type="spellEnd"/>
      <w:r w:rsidRPr="00D123A6">
        <w:rPr>
          <w:rFonts w:cs="Arial"/>
          <w:w w:val="105"/>
          <w:lang w:val="en-US"/>
        </w:rPr>
        <w:t xml:space="preserve"> </w:t>
      </w:r>
      <w:r w:rsidRPr="00D123A6">
        <w:rPr>
          <w:rFonts w:cs="Arial"/>
          <w:w w:val="105"/>
          <w:lang w:val="sr-Latn-ME"/>
        </w:rPr>
        <w:t>sa pratećom dokumentacijom (kopije računa, fotografije, dokaz o izvršenom plaćanju i drugu dokumentaciju shodno ugovoru).</w:t>
      </w:r>
    </w:p>
    <w:p w14:paraId="572D6A10" w14:textId="77777777" w:rsidR="00D123A6" w:rsidRPr="00D123A6" w:rsidRDefault="00D123A6" w:rsidP="00D123A6">
      <w:pPr>
        <w:pStyle w:val="BodyText"/>
        <w:rPr>
          <w:rFonts w:cs="Arial"/>
          <w:w w:val="105"/>
          <w:lang w:val="sr-Latn-ME"/>
        </w:rPr>
      </w:pPr>
      <w:r w:rsidRPr="00D123A6">
        <w:rPr>
          <w:rFonts w:cs="Arial"/>
          <w:w w:val="105"/>
          <w:lang w:val="sr-Latn-ME"/>
        </w:rPr>
        <w:t xml:space="preserve">Korisnik podrške ne može kao svoje učešće u sufinansiranju investicije prikazati: </w:t>
      </w:r>
    </w:p>
    <w:p w14:paraId="044ADE6E" w14:textId="77777777" w:rsidR="00D123A6" w:rsidRPr="00D123A6" w:rsidRDefault="00D123A6" w:rsidP="00D123A6">
      <w:pPr>
        <w:pStyle w:val="BodyText"/>
        <w:rPr>
          <w:rFonts w:cs="Arial"/>
          <w:w w:val="105"/>
          <w:lang w:val="en-US"/>
        </w:rPr>
      </w:pPr>
      <w:proofErr w:type="spellStart"/>
      <w:r w:rsidRPr="00D123A6">
        <w:rPr>
          <w:rFonts w:cs="Arial"/>
          <w:w w:val="105"/>
          <w:lang w:val="en-US"/>
        </w:rPr>
        <w:t>sredstva</w:t>
      </w:r>
      <w:proofErr w:type="spellEnd"/>
      <w:r w:rsidRPr="00D123A6">
        <w:rPr>
          <w:rFonts w:cs="Arial"/>
          <w:w w:val="105"/>
          <w:lang w:val="en-US"/>
        </w:rPr>
        <w:t xml:space="preserve"> </w:t>
      </w:r>
      <w:proofErr w:type="spellStart"/>
      <w:r w:rsidRPr="00D123A6">
        <w:rPr>
          <w:rFonts w:cs="Arial"/>
          <w:w w:val="105"/>
          <w:lang w:val="en-US"/>
        </w:rPr>
        <w:t>koja</w:t>
      </w:r>
      <w:proofErr w:type="spellEnd"/>
      <w:r w:rsidRPr="00D123A6">
        <w:rPr>
          <w:rFonts w:cs="Arial"/>
          <w:w w:val="105"/>
          <w:lang w:val="en-US"/>
        </w:rPr>
        <w:t xml:space="preserve"> </w:t>
      </w:r>
      <w:proofErr w:type="spellStart"/>
      <w:r w:rsidRPr="00D123A6">
        <w:rPr>
          <w:rFonts w:cs="Arial"/>
          <w:w w:val="105"/>
          <w:lang w:val="en-US"/>
        </w:rPr>
        <w:t>su</w:t>
      </w:r>
      <w:proofErr w:type="spellEnd"/>
      <w:r w:rsidRPr="00D123A6">
        <w:rPr>
          <w:rFonts w:cs="Arial"/>
          <w:w w:val="105"/>
          <w:lang w:val="en-US"/>
        </w:rPr>
        <w:t xml:space="preserve"> </w:t>
      </w:r>
      <w:proofErr w:type="spellStart"/>
      <w:r w:rsidRPr="00D123A6">
        <w:rPr>
          <w:rFonts w:cs="Arial"/>
          <w:w w:val="105"/>
          <w:lang w:val="en-US"/>
        </w:rPr>
        <w:t>investirana</w:t>
      </w:r>
      <w:proofErr w:type="spellEnd"/>
      <w:r w:rsidRPr="00D123A6">
        <w:rPr>
          <w:rFonts w:cs="Arial"/>
          <w:w w:val="105"/>
          <w:lang w:val="en-US"/>
        </w:rPr>
        <w:t xml:space="preserve"> u </w:t>
      </w:r>
      <w:proofErr w:type="spellStart"/>
      <w:r w:rsidRPr="00D123A6">
        <w:rPr>
          <w:rFonts w:cs="Arial"/>
          <w:w w:val="105"/>
          <w:lang w:val="en-US"/>
        </w:rPr>
        <w:t>periodu</w:t>
      </w:r>
      <w:proofErr w:type="spellEnd"/>
      <w:r w:rsidRPr="00D123A6">
        <w:rPr>
          <w:rFonts w:cs="Arial"/>
          <w:w w:val="105"/>
          <w:lang w:val="en-US"/>
        </w:rPr>
        <w:t xml:space="preserve"> do 31. </w:t>
      </w:r>
      <w:proofErr w:type="spellStart"/>
      <w:r w:rsidRPr="00D123A6">
        <w:rPr>
          <w:rFonts w:cs="Arial"/>
          <w:w w:val="105"/>
          <w:lang w:val="en-US"/>
        </w:rPr>
        <w:t>decembra</w:t>
      </w:r>
      <w:proofErr w:type="spellEnd"/>
      <w:r w:rsidRPr="00D123A6">
        <w:rPr>
          <w:rFonts w:cs="Arial"/>
          <w:w w:val="105"/>
          <w:lang w:val="en-US"/>
        </w:rPr>
        <w:t xml:space="preserve"> 2025. </w:t>
      </w:r>
      <w:proofErr w:type="spellStart"/>
      <w:r w:rsidRPr="00D123A6">
        <w:rPr>
          <w:rFonts w:cs="Arial"/>
          <w:w w:val="105"/>
          <w:lang w:val="en-US"/>
        </w:rPr>
        <w:t>godine</w:t>
      </w:r>
      <w:proofErr w:type="spellEnd"/>
      <w:r w:rsidRPr="00D123A6">
        <w:rPr>
          <w:rFonts w:cs="Arial"/>
          <w:w w:val="105"/>
          <w:lang w:val="en-US"/>
        </w:rPr>
        <w:t>, i/</w:t>
      </w:r>
      <w:proofErr w:type="spellStart"/>
      <w:r w:rsidRPr="00D123A6">
        <w:rPr>
          <w:rFonts w:cs="Arial"/>
          <w:w w:val="105"/>
          <w:lang w:val="en-US"/>
        </w:rPr>
        <w:t>ili</w:t>
      </w:r>
      <w:proofErr w:type="spellEnd"/>
      <w:r w:rsidRPr="00D123A6">
        <w:rPr>
          <w:rFonts w:cs="Arial"/>
          <w:w w:val="105"/>
          <w:lang w:val="en-US"/>
        </w:rPr>
        <w:t xml:space="preserve"> </w:t>
      </w:r>
    </w:p>
    <w:p w14:paraId="0DB6BA03" w14:textId="65C5716B" w:rsidR="00D123A6" w:rsidRPr="00D123A6" w:rsidRDefault="00D123A6" w:rsidP="00D123A6">
      <w:pPr>
        <w:pStyle w:val="BodyText"/>
        <w:rPr>
          <w:rFonts w:cs="Arial"/>
          <w:w w:val="105"/>
          <w:lang w:val="en-US"/>
        </w:rPr>
      </w:pPr>
      <w:proofErr w:type="spellStart"/>
      <w:r w:rsidRPr="00D123A6">
        <w:rPr>
          <w:rFonts w:cs="Arial"/>
          <w:w w:val="105"/>
          <w:lang w:val="en-US"/>
        </w:rPr>
        <w:t>sredstva</w:t>
      </w:r>
      <w:proofErr w:type="spellEnd"/>
      <w:r w:rsidRPr="00D123A6">
        <w:rPr>
          <w:rFonts w:cs="Arial"/>
          <w:w w:val="105"/>
          <w:lang w:val="en-US"/>
        </w:rPr>
        <w:t xml:space="preserve"> </w:t>
      </w:r>
      <w:proofErr w:type="spellStart"/>
      <w:r w:rsidRPr="00D123A6">
        <w:rPr>
          <w:rFonts w:cs="Arial"/>
          <w:w w:val="105"/>
          <w:lang w:val="en-US"/>
        </w:rPr>
        <w:t>koja</w:t>
      </w:r>
      <w:proofErr w:type="spellEnd"/>
      <w:r w:rsidRPr="00D123A6">
        <w:rPr>
          <w:rFonts w:cs="Arial"/>
          <w:w w:val="105"/>
          <w:lang w:val="en-US"/>
        </w:rPr>
        <w:t xml:space="preserve"> se </w:t>
      </w:r>
      <w:proofErr w:type="spellStart"/>
      <w:r w:rsidRPr="00D123A6">
        <w:rPr>
          <w:rFonts w:cs="Arial"/>
          <w:w w:val="105"/>
          <w:lang w:val="en-US"/>
        </w:rPr>
        <w:t>planiraju</w:t>
      </w:r>
      <w:proofErr w:type="spellEnd"/>
      <w:r w:rsidRPr="00D123A6">
        <w:rPr>
          <w:rFonts w:cs="Arial"/>
          <w:w w:val="105"/>
          <w:lang w:val="en-US"/>
        </w:rPr>
        <w:t xml:space="preserve"> </w:t>
      </w:r>
      <w:proofErr w:type="spellStart"/>
      <w:r w:rsidRPr="00D123A6">
        <w:rPr>
          <w:rFonts w:cs="Arial"/>
          <w:w w:val="105"/>
          <w:lang w:val="en-US"/>
        </w:rPr>
        <w:t>investirati</w:t>
      </w:r>
      <w:proofErr w:type="spellEnd"/>
      <w:r w:rsidRPr="00D123A6">
        <w:rPr>
          <w:rFonts w:cs="Arial"/>
          <w:w w:val="105"/>
          <w:lang w:val="en-US"/>
        </w:rPr>
        <w:t xml:space="preserve"> u </w:t>
      </w:r>
      <w:proofErr w:type="spellStart"/>
      <w:r w:rsidRPr="00D123A6">
        <w:rPr>
          <w:rFonts w:cs="Arial"/>
          <w:w w:val="105"/>
          <w:lang w:val="en-US"/>
        </w:rPr>
        <w:t>periodu</w:t>
      </w:r>
      <w:proofErr w:type="spellEnd"/>
      <w:r w:rsidRPr="00D123A6">
        <w:rPr>
          <w:rFonts w:cs="Arial"/>
          <w:w w:val="105"/>
          <w:lang w:val="en-US"/>
        </w:rPr>
        <w:t xml:space="preserve"> </w:t>
      </w:r>
      <w:proofErr w:type="spellStart"/>
      <w:r w:rsidRPr="00D123A6">
        <w:rPr>
          <w:rFonts w:cs="Arial"/>
          <w:w w:val="105"/>
          <w:lang w:val="en-US"/>
        </w:rPr>
        <w:t>nakon</w:t>
      </w:r>
      <w:proofErr w:type="spellEnd"/>
      <w:r w:rsidRPr="00D123A6">
        <w:rPr>
          <w:rFonts w:cs="Arial"/>
          <w:w w:val="105"/>
          <w:lang w:val="en-US"/>
        </w:rPr>
        <w:t xml:space="preserve"> </w:t>
      </w:r>
      <w:proofErr w:type="spellStart"/>
      <w:r w:rsidRPr="00D123A6">
        <w:rPr>
          <w:rFonts w:cs="Arial"/>
          <w:w w:val="105"/>
          <w:lang w:val="en-US"/>
        </w:rPr>
        <w:t>realizacije</w:t>
      </w:r>
      <w:proofErr w:type="spellEnd"/>
      <w:r w:rsidRPr="00D123A6">
        <w:rPr>
          <w:rFonts w:cs="Arial"/>
          <w:w w:val="105"/>
          <w:lang w:val="en-US"/>
        </w:rPr>
        <w:t xml:space="preserve"> </w:t>
      </w:r>
      <w:proofErr w:type="spellStart"/>
      <w:r w:rsidRPr="00D123A6">
        <w:rPr>
          <w:rFonts w:cs="Arial"/>
          <w:w w:val="105"/>
          <w:lang w:val="en-US"/>
        </w:rPr>
        <w:t>prihvaćene</w:t>
      </w:r>
      <w:proofErr w:type="spellEnd"/>
      <w:r w:rsidRPr="00D123A6">
        <w:rPr>
          <w:rFonts w:cs="Arial"/>
          <w:w w:val="105"/>
          <w:lang w:val="en-US"/>
        </w:rPr>
        <w:t xml:space="preserve"> </w:t>
      </w:r>
      <w:proofErr w:type="spellStart"/>
      <w:r w:rsidRPr="00D123A6">
        <w:rPr>
          <w:rFonts w:cs="Arial"/>
          <w:w w:val="105"/>
          <w:lang w:val="en-US"/>
        </w:rPr>
        <w:t>investicije</w:t>
      </w:r>
      <w:proofErr w:type="spellEnd"/>
      <w:r w:rsidRPr="00D123A6">
        <w:rPr>
          <w:rFonts w:cs="Arial"/>
          <w:w w:val="105"/>
          <w:lang w:val="en-US"/>
        </w:rPr>
        <w:t>.</w:t>
      </w:r>
      <w:bookmarkEnd w:id="1"/>
    </w:p>
    <w:p w14:paraId="586EE969" w14:textId="77777777" w:rsidR="00E710A1" w:rsidRPr="00E710A1" w:rsidRDefault="00E710A1" w:rsidP="00E710A1">
      <w:pPr>
        <w:pStyle w:val="BodyText"/>
        <w:ind w:left="360"/>
        <w:rPr>
          <w:rFonts w:cs="Arial"/>
          <w:szCs w:val="22"/>
        </w:rPr>
      </w:pPr>
    </w:p>
    <w:p w14:paraId="4C52127E" w14:textId="05E90C0B" w:rsidR="001174DE" w:rsidRPr="001174DE" w:rsidRDefault="001174DE" w:rsidP="001174DE">
      <w:pPr>
        <w:pStyle w:val="BodyText"/>
        <w:rPr>
          <w:rFonts w:cs="Arial"/>
          <w:b/>
          <w:bCs/>
          <w:w w:val="105"/>
          <w:szCs w:val="22"/>
          <w:lang w:val="sr-Latn-ME"/>
        </w:rPr>
      </w:pPr>
      <w:r w:rsidRPr="001174DE">
        <w:rPr>
          <w:rFonts w:cs="Arial"/>
          <w:b/>
          <w:bCs/>
          <w:w w:val="105"/>
          <w:szCs w:val="22"/>
          <w:lang w:val="sr-Latn-ME"/>
        </w:rPr>
        <w:t>8. Potrebna dokumentacija:</w:t>
      </w:r>
    </w:p>
    <w:p w14:paraId="43650D06" w14:textId="77777777" w:rsidR="00813552" w:rsidRPr="00803F15" w:rsidRDefault="00813552" w:rsidP="00813552">
      <w:pPr>
        <w:pStyle w:val="BodyText"/>
        <w:spacing w:after="0"/>
        <w:rPr>
          <w:rFonts w:cs="Arial"/>
          <w:bCs/>
          <w:w w:val="105"/>
          <w:szCs w:val="22"/>
          <w:lang w:val="sr-Latn-ME"/>
        </w:rPr>
      </w:pPr>
      <w:r w:rsidRPr="00A62DD7">
        <w:rPr>
          <w:rFonts w:cs="Arial"/>
          <w:bCs/>
          <w:w w:val="105"/>
          <w:szCs w:val="22"/>
          <w:lang w:val="sr-Latn-ME"/>
        </w:rPr>
        <w:t>Podnosilac dostavlja sljedeću dokumentaciju:</w:t>
      </w:r>
    </w:p>
    <w:p w14:paraId="16B17EB7" w14:textId="77777777" w:rsidR="00813552" w:rsidRDefault="00813552" w:rsidP="00813552">
      <w:pPr>
        <w:pStyle w:val="BodyText"/>
        <w:numPr>
          <w:ilvl w:val="0"/>
          <w:numId w:val="37"/>
        </w:numPr>
        <w:spacing w:after="0"/>
        <w:ind w:left="1080"/>
        <w:rPr>
          <w:rFonts w:cs="Arial"/>
          <w:szCs w:val="22"/>
          <w:lang w:val="sr-Latn-ME"/>
        </w:rPr>
      </w:pPr>
      <w:r>
        <w:rPr>
          <w:rFonts w:cs="Arial"/>
          <w:szCs w:val="22"/>
          <w:lang w:val="sr-Latn-ME"/>
        </w:rPr>
        <w:t>d</w:t>
      </w:r>
      <w:r w:rsidRPr="00A62DD7">
        <w:rPr>
          <w:rFonts w:cs="Arial"/>
          <w:szCs w:val="22"/>
          <w:lang w:val="sr-Latn-ME"/>
        </w:rPr>
        <w:t>etaljno popunjen obrazac zahtjeva;</w:t>
      </w:r>
    </w:p>
    <w:p w14:paraId="3256FCA9" w14:textId="77777777" w:rsidR="00813552" w:rsidRDefault="00813552" w:rsidP="00813552">
      <w:pPr>
        <w:pStyle w:val="BodyText"/>
        <w:numPr>
          <w:ilvl w:val="0"/>
          <w:numId w:val="37"/>
        </w:numPr>
        <w:spacing w:after="0"/>
        <w:ind w:left="1080"/>
        <w:rPr>
          <w:rFonts w:cs="Arial"/>
          <w:szCs w:val="22"/>
          <w:lang w:val="sr-Latn-ME"/>
        </w:rPr>
      </w:pPr>
      <w:r>
        <w:rPr>
          <w:rFonts w:cs="Arial"/>
          <w:w w:val="105"/>
          <w:szCs w:val="22"/>
          <w:lang w:val="sr-Latn-ME"/>
        </w:rPr>
        <w:t>d</w:t>
      </w:r>
      <w:r w:rsidRPr="00803F15">
        <w:rPr>
          <w:rFonts w:cs="Arial"/>
          <w:w w:val="105"/>
          <w:szCs w:val="22"/>
          <w:lang w:val="sr-Latn-ME"/>
        </w:rPr>
        <w:t>etaljan opis investicije, uz opis navesti vremenski okvir radova (početak i završetak), finansijski plan sa precizno obrazloženim stavkama (predračun/ima) koje se odnose na visinu ukupne investicije, visinu iznosa sopstvenih i visinu traženih sredstava;</w:t>
      </w:r>
    </w:p>
    <w:p w14:paraId="4E27B27D" w14:textId="77777777" w:rsidR="00813552" w:rsidRDefault="00813552" w:rsidP="00813552">
      <w:pPr>
        <w:pStyle w:val="BodyText"/>
        <w:numPr>
          <w:ilvl w:val="0"/>
          <w:numId w:val="37"/>
        </w:numPr>
        <w:spacing w:after="0"/>
        <w:ind w:left="1080"/>
        <w:rPr>
          <w:rFonts w:cs="Arial"/>
          <w:szCs w:val="22"/>
          <w:lang w:val="sr-Latn-ME"/>
        </w:rPr>
      </w:pPr>
      <w:r>
        <w:rPr>
          <w:rFonts w:cs="Arial"/>
          <w:w w:val="105"/>
          <w:szCs w:val="22"/>
          <w:lang w:val="sr-Latn-ME"/>
        </w:rPr>
        <w:t>r</w:t>
      </w:r>
      <w:r w:rsidRPr="00803F15">
        <w:rPr>
          <w:rFonts w:cs="Arial"/>
          <w:w w:val="105"/>
          <w:szCs w:val="22"/>
          <w:lang w:val="sr-Latn-ME"/>
        </w:rPr>
        <w:t>ješenje o odobrenju za obavljanje ugostiteljske djelatnosti - vrste seosko domaćinstvo;</w:t>
      </w:r>
    </w:p>
    <w:p w14:paraId="63F7501B" w14:textId="77777777" w:rsidR="00813552" w:rsidRPr="00430854" w:rsidRDefault="00813552" w:rsidP="00813552">
      <w:pPr>
        <w:pStyle w:val="BodyText"/>
        <w:numPr>
          <w:ilvl w:val="0"/>
          <w:numId w:val="37"/>
        </w:numPr>
        <w:spacing w:after="0"/>
        <w:ind w:left="1080"/>
        <w:rPr>
          <w:rFonts w:cs="Arial"/>
          <w:szCs w:val="22"/>
          <w:lang w:val="sr-Latn-ME"/>
        </w:rPr>
      </w:pPr>
      <w:r>
        <w:rPr>
          <w:rFonts w:cs="Arial"/>
          <w:w w:val="105"/>
          <w:szCs w:val="22"/>
          <w:lang w:val="sr-Latn-ME"/>
        </w:rPr>
        <w:t>r</w:t>
      </w:r>
      <w:r w:rsidRPr="00430854">
        <w:rPr>
          <w:rFonts w:cs="Arial"/>
          <w:w w:val="105"/>
          <w:szCs w:val="22"/>
          <w:lang w:val="sr-Latn-ME"/>
        </w:rPr>
        <w:t>ješenje o kategorizaciji ugostiteljskog objekta;</w:t>
      </w:r>
    </w:p>
    <w:p w14:paraId="21C90ED3" w14:textId="77777777" w:rsidR="00813552" w:rsidRDefault="00813552" w:rsidP="00813552">
      <w:pPr>
        <w:pStyle w:val="BodyText"/>
        <w:numPr>
          <w:ilvl w:val="0"/>
          <w:numId w:val="37"/>
        </w:numPr>
        <w:spacing w:after="0"/>
        <w:ind w:left="1080"/>
        <w:rPr>
          <w:rFonts w:cs="Arial"/>
          <w:szCs w:val="22"/>
          <w:lang w:val="sr-Latn-ME"/>
        </w:rPr>
      </w:pPr>
      <w:r>
        <w:rPr>
          <w:rFonts w:cs="Arial"/>
          <w:szCs w:val="22"/>
          <w:lang w:val="sr-Latn-ME"/>
        </w:rPr>
        <w:t>p</w:t>
      </w:r>
      <w:r w:rsidRPr="00803F15">
        <w:rPr>
          <w:rFonts w:cs="Arial"/>
          <w:szCs w:val="22"/>
          <w:lang w:val="sr-Latn-ME"/>
        </w:rPr>
        <w:t>otvrda izdata od strane Poreske uprave da seosko domaćinstvo evidentira promet u skladu sa Zakonom o fiskalizaciji u prometu proizvoda i usluga;</w:t>
      </w:r>
    </w:p>
    <w:p w14:paraId="394A8786" w14:textId="77777777" w:rsidR="00813552" w:rsidRPr="00803F15" w:rsidRDefault="00813552" w:rsidP="00813552">
      <w:pPr>
        <w:pStyle w:val="BodyText"/>
        <w:numPr>
          <w:ilvl w:val="0"/>
          <w:numId w:val="37"/>
        </w:numPr>
        <w:spacing w:after="0"/>
        <w:ind w:left="1080"/>
        <w:rPr>
          <w:rFonts w:cs="Arial"/>
          <w:szCs w:val="22"/>
          <w:lang w:val="sr-Latn-ME"/>
        </w:rPr>
      </w:pPr>
      <w:r>
        <w:rPr>
          <w:rFonts w:cs="Arial"/>
          <w:w w:val="105"/>
          <w:lang w:val="sr-Latn-ME"/>
        </w:rPr>
        <w:t>d</w:t>
      </w:r>
      <w:r w:rsidRPr="00803F15">
        <w:rPr>
          <w:rFonts w:cs="Arial"/>
          <w:w w:val="105"/>
          <w:lang w:val="sr-Latn-ME"/>
        </w:rPr>
        <w:t>okaz izdat od nadležnog organa o ostvarenom prometu (broju noćenja) za                                                                                                                                                                                                                                                                                                                                                                                                                                                                                                                                                                                                                                                                                                                                                                                                                                                                                                                                                                                                                                                                                                                                                                                                                                                                                                                                                                                                                                                                                                                                                                                                                                                                                                                                                                                                                                                                                                                                                                                                                                                                                                                                                                                                                                                                                                                                                                                                                                                                                                                                                                                                                                                                                                                                                                                                                                                                                                                                                                                                                                                                                                                                                                                                                                             prethodnu 2025. godinu</w:t>
      </w:r>
      <w:r w:rsidRPr="00803F15">
        <w:rPr>
          <w:rFonts w:cs="Arial"/>
          <w:lang w:val="sr-Latn-ME"/>
        </w:rPr>
        <w:t xml:space="preserve"> </w:t>
      </w:r>
      <w:r w:rsidRPr="00803F15">
        <w:rPr>
          <w:rFonts w:cs="Arial"/>
          <w:w w:val="105"/>
          <w:lang w:val="sr-Latn-ME"/>
        </w:rPr>
        <w:t xml:space="preserve">osim za </w:t>
      </w:r>
      <w:r>
        <w:rPr>
          <w:rFonts w:cs="Arial"/>
          <w:w w:val="105"/>
          <w:lang w:val="sr-Latn-ME"/>
        </w:rPr>
        <w:t xml:space="preserve">seoska </w:t>
      </w:r>
      <w:r w:rsidRPr="00803F15">
        <w:rPr>
          <w:rFonts w:cs="Arial"/>
          <w:w w:val="105"/>
          <w:lang w:val="sr-Latn-ME"/>
        </w:rPr>
        <w:t>domaćinstva koja su registrovana 2026. godine;</w:t>
      </w:r>
    </w:p>
    <w:p w14:paraId="7B3DF578" w14:textId="77777777" w:rsidR="00813552" w:rsidRPr="00803F15" w:rsidRDefault="00813552" w:rsidP="00813552">
      <w:pPr>
        <w:pStyle w:val="BodyText"/>
        <w:numPr>
          <w:ilvl w:val="0"/>
          <w:numId w:val="37"/>
        </w:numPr>
        <w:spacing w:after="0"/>
        <w:ind w:left="1080"/>
        <w:rPr>
          <w:rFonts w:cs="Arial"/>
          <w:szCs w:val="22"/>
          <w:lang w:val="sr-Latn-ME"/>
        </w:rPr>
      </w:pPr>
      <w:r>
        <w:rPr>
          <w:rFonts w:cs="Arial"/>
          <w:w w:val="105"/>
          <w:lang w:val="sr-Latn-ME"/>
        </w:rPr>
        <w:t>d</w:t>
      </w:r>
      <w:r w:rsidRPr="00803F15">
        <w:rPr>
          <w:rFonts w:cs="Arial"/>
          <w:w w:val="105"/>
          <w:lang w:val="sr-Latn-ME"/>
        </w:rPr>
        <w:t>okaz</w:t>
      </w:r>
      <w:r w:rsidRPr="00803F15">
        <w:rPr>
          <w:rFonts w:cs="Arial"/>
          <w:spacing w:val="-4"/>
          <w:w w:val="105"/>
          <w:lang w:val="sr-Latn-ME"/>
        </w:rPr>
        <w:t xml:space="preserve"> </w:t>
      </w:r>
      <w:r w:rsidRPr="00803F15">
        <w:rPr>
          <w:rFonts w:cs="Arial"/>
          <w:w w:val="105"/>
          <w:lang w:val="sr-Latn-ME"/>
        </w:rPr>
        <w:t>izdat</w:t>
      </w:r>
      <w:r w:rsidRPr="00803F15">
        <w:rPr>
          <w:rFonts w:cs="Arial"/>
          <w:spacing w:val="-3"/>
          <w:w w:val="105"/>
          <w:lang w:val="sr-Latn-ME"/>
        </w:rPr>
        <w:t xml:space="preserve"> </w:t>
      </w:r>
      <w:r w:rsidRPr="00803F15">
        <w:rPr>
          <w:rFonts w:cs="Arial"/>
          <w:w w:val="105"/>
          <w:lang w:val="sr-Latn-ME"/>
        </w:rPr>
        <w:t>od</w:t>
      </w:r>
      <w:r w:rsidRPr="00803F15">
        <w:rPr>
          <w:rFonts w:cs="Arial"/>
          <w:spacing w:val="-6"/>
          <w:w w:val="105"/>
          <w:lang w:val="sr-Latn-ME"/>
        </w:rPr>
        <w:t xml:space="preserve"> </w:t>
      </w:r>
      <w:r w:rsidRPr="00803F15">
        <w:rPr>
          <w:rFonts w:cs="Arial"/>
          <w:w w:val="105"/>
          <w:lang w:val="sr-Latn-ME"/>
        </w:rPr>
        <w:t>nadležnog poreskog organa</w:t>
      </w:r>
      <w:r w:rsidRPr="00803F15">
        <w:rPr>
          <w:rFonts w:cs="Arial"/>
          <w:spacing w:val="-5"/>
          <w:w w:val="105"/>
          <w:lang w:val="sr-Latn-ME"/>
        </w:rPr>
        <w:t xml:space="preserve"> </w:t>
      </w:r>
      <w:r w:rsidRPr="00803F15">
        <w:rPr>
          <w:rFonts w:cs="Arial"/>
          <w:w w:val="105"/>
          <w:lang w:val="sr-Latn-ME"/>
        </w:rPr>
        <w:t>o izmirenim poreskim obavezama za pružanje usluga u seoskom domaćinstvu, osim za domaćinstva koja su se registrovala u 2026. godini;</w:t>
      </w:r>
    </w:p>
    <w:p w14:paraId="12FEFBFA" w14:textId="77777777" w:rsidR="00813552" w:rsidRDefault="00813552" w:rsidP="00813552">
      <w:pPr>
        <w:pStyle w:val="BodyText"/>
        <w:numPr>
          <w:ilvl w:val="0"/>
          <w:numId w:val="37"/>
        </w:numPr>
        <w:spacing w:after="0"/>
        <w:ind w:left="1080"/>
        <w:rPr>
          <w:rFonts w:cs="Arial"/>
          <w:szCs w:val="22"/>
          <w:lang w:val="sr-Latn-ME"/>
        </w:rPr>
      </w:pPr>
      <w:r>
        <w:rPr>
          <w:rFonts w:cs="Arial"/>
          <w:w w:val="105"/>
          <w:lang w:val="sr-Latn-ME"/>
        </w:rPr>
        <w:t>d</w:t>
      </w:r>
      <w:r w:rsidRPr="00803F15">
        <w:rPr>
          <w:rFonts w:cs="Arial"/>
          <w:w w:val="105"/>
          <w:lang w:val="sr-Latn-ME"/>
        </w:rPr>
        <w:t>okaz o dobijenim sredstvima od strane državnih/opštinskih organa/institucija za tekuću i p</w:t>
      </w:r>
      <w:r>
        <w:rPr>
          <w:rFonts w:cs="Arial"/>
          <w:w w:val="105"/>
          <w:lang w:val="sr-Latn-ME"/>
        </w:rPr>
        <w:t xml:space="preserve">rethodne </w:t>
      </w:r>
      <w:r w:rsidRPr="00803F15">
        <w:rPr>
          <w:rFonts w:cs="Arial"/>
          <w:w w:val="105"/>
          <w:lang w:val="sr-Latn-ME"/>
        </w:rPr>
        <w:t>tri godine (kopije ugovora);</w:t>
      </w:r>
    </w:p>
    <w:p w14:paraId="5B155134" w14:textId="77777777" w:rsidR="00813552" w:rsidRDefault="00813552" w:rsidP="00813552">
      <w:pPr>
        <w:pStyle w:val="BodyText"/>
        <w:numPr>
          <w:ilvl w:val="0"/>
          <w:numId w:val="37"/>
        </w:numPr>
        <w:spacing w:after="0"/>
        <w:ind w:left="1080"/>
        <w:rPr>
          <w:rFonts w:cs="Arial"/>
          <w:szCs w:val="22"/>
          <w:lang w:val="sr-Latn-ME"/>
        </w:rPr>
      </w:pPr>
      <w:r>
        <w:rPr>
          <w:rFonts w:cs="Arial"/>
          <w:w w:val="105"/>
          <w:szCs w:val="22"/>
          <w:lang w:val="sr-Latn-ME"/>
        </w:rPr>
        <w:t>o</w:t>
      </w:r>
      <w:r w:rsidRPr="00803F15">
        <w:rPr>
          <w:rFonts w:cs="Arial"/>
          <w:w w:val="105"/>
          <w:szCs w:val="22"/>
          <w:lang w:val="sr-Latn-ME"/>
        </w:rPr>
        <w:t>vjerenu izjavu</w:t>
      </w:r>
      <w:r w:rsidRPr="00803F15">
        <w:rPr>
          <w:rFonts w:cs="Arial"/>
          <w:spacing w:val="19"/>
          <w:w w:val="105"/>
          <w:szCs w:val="22"/>
          <w:lang w:val="sr-Latn-ME"/>
        </w:rPr>
        <w:t xml:space="preserve"> </w:t>
      </w:r>
      <w:r w:rsidRPr="00803F15">
        <w:rPr>
          <w:rFonts w:cs="Arial"/>
          <w:w w:val="105"/>
          <w:szCs w:val="22"/>
          <w:lang w:val="sr-Latn-ME"/>
        </w:rPr>
        <w:t>da će</w:t>
      </w:r>
      <w:r w:rsidRPr="00803F15">
        <w:rPr>
          <w:rFonts w:cs="Arial"/>
          <w:spacing w:val="15"/>
          <w:w w:val="105"/>
          <w:szCs w:val="22"/>
          <w:lang w:val="sr-Latn-ME"/>
        </w:rPr>
        <w:t xml:space="preserve"> </w:t>
      </w:r>
      <w:r w:rsidRPr="00803F15">
        <w:rPr>
          <w:rFonts w:cs="Arial"/>
          <w:w w:val="105"/>
          <w:szCs w:val="22"/>
          <w:lang w:val="sr-Latn-ME"/>
        </w:rPr>
        <w:t>seosko</w:t>
      </w:r>
      <w:r w:rsidRPr="00803F15">
        <w:rPr>
          <w:rFonts w:cs="Arial"/>
          <w:spacing w:val="23"/>
          <w:w w:val="105"/>
          <w:szCs w:val="22"/>
          <w:lang w:val="sr-Latn-ME"/>
        </w:rPr>
        <w:t xml:space="preserve"> </w:t>
      </w:r>
      <w:r w:rsidRPr="00803F15">
        <w:rPr>
          <w:rFonts w:cs="Arial"/>
          <w:w w:val="105"/>
          <w:szCs w:val="22"/>
          <w:lang w:val="sr-Latn-ME"/>
        </w:rPr>
        <w:t>domaćinstvo</w:t>
      </w:r>
      <w:r w:rsidRPr="00803F15">
        <w:rPr>
          <w:rFonts w:cs="Arial"/>
          <w:spacing w:val="37"/>
          <w:w w:val="105"/>
          <w:szCs w:val="22"/>
          <w:lang w:val="sr-Latn-ME"/>
        </w:rPr>
        <w:t xml:space="preserve"> </w:t>
      </w:r>
      <w:r w:rsidRPr="00803F15">
        <w:rPr>
          <w:rFonts w:cs="Arial"/>
          <w:w w:val="105"/>
          <w:szCs w:val="22"/>
          <w:lang w:val="sr-Latn-ME"/>
        </w:rPr>
        <w:t>pružati</w:t>
      </w:r>
      <w:r w:rsidRPr="00803F15">
        <w:rPr>
          <w:rFonts w:cs="Arial"/>
          <w:spacing w:val="29"/>
          <w:w w:val="105"/>
          <w:szCs w:val="22"/>
          <w:lang w:val="sr-Latn-ME"/>
        </w:rPr>
        <w:t xml:space="preserve"> </w:t>
      </w:r>
      <w:r w:rsidRPr="00803F15">
        <w:rPr>
          <w:rFonts w:cs="Arial"/>
          <w:w w:val="105"/>
          <w:szCs w:val="22"/>
          <w:lang w:val="sr-Latn-ME"/>
        </w:rPr>
        <w:t>usluge</w:t>
      </w:r>
      <w:r w:rsidRPr="00803F15">
        <w:rPr>
          <w:rFonts w:cs="Arial"/>
          <w:spacing w:val="18"/>
          <w:w w:val="105"/>
          <w:szCs w:val="22"/>
          <w:lang w:val="sr-Latn-ME"/>
        </w:rPr>
        <w:t xml:space="preserve"> </w:t>
      </w:r>
      <w:r w:rsidRPr="00803F15">
        <w:rPr>
          <w:rFonts w:cs="Arial"/>
          <w:w w:val="105"/>
          <w:szCs w:val="22"/>
          <w:lang w:val="sr-Latn-ME"/>
        </w:rPr>
        <w:t>minimum</w:t>
      </w:r>
      <w:r w:rsidRPr="00803F15">
        <w:rPr>
          <w:rFonts w:cs="Arial"/>
          <w:spacing w:val="31"/>
          <w:w w:val="105"/>
          <w:szCs w:val="22"/>
          <w:lang w:val="sr-Latn-ME"/>
        </w:rPr>
        <w:t xml:space="preserve"> </w:t>
      </w:r>
      <w:r w:rsidRPr="00803F15">
        <w:rPr>
          <w:rFonts w:cs="Arial"/>
          <w:w w:val="105"/>
          <w:szCs w:val="22"/>
          <w:lang w:val="sr-Latn-ME"/>
        </w:rPr>
        <w:t>3</w:t>
      </w:r>
      <w:r w:rsidRPr="00803F15">
        <w:rPr>
          <w:rFonts w:cs="Arial"/>
          <w:spacing w:val="15"/>
          <w:w w:val="105"/>
          <w:szCs w:val="22"/>
          <w:lang w:val="sr-Latn-ME"/>
        </w:rPr>
        <w:t xml:space="preserve"> </w:t>
      </w:r>
      <w:r w:rsidRPr="00803F15">
        <w:rPr>
          <w:rFonts w:cs="Arial"/>
          <w:w w:val="105"/>
          <w:szCs w:val="22"/>
          <w:lang w:val="sr-Latn-ME"/>
        </w:rPr>
        <w:t>godine</w:t>
      </w:r>
      <w:r w:rsidRPr="00803F15">
        <w:rPr>
          <w:rFonts w:cs="Arial"/>
          <w:spacing w:val="26"/>
          <w:w w:val="105"/>
          <w:szCs w:val="22"/>
          <w:lang w:val="sr-Latn-ME"/>
        </w:rPr>
        <w:t xml:space="preserve"> </w:t>
      </w:r>
      <w:r w:rsidRPr="00803F15">
        <w:rPr>
          <w:rFonts w:cs="Arial"/>
          <w:w w:val="105"/>
          <w:szCs w:val="22"/>
          <w:lang w:val="sr-Latn-ME"/>
        </w:rPr>
        <w:t>od</w:t>
      </w:r>
      <w:r w:rsidRPr="00803F15">
        <w:rPr>
          <w:rFonts w:cs="Arial"/>
          <w:spacing w:val="14"/>
          <w:w w:val="105"/>
          <w:szCs w:val="22"/>
          <w:lang w:val="sr-Latn-ME"/>
        </w:rPr>
        <w:t xml:space="preserve"> </w:t>
      </w:r>
      <w:r w:rsidRPr="00803F15">
        <w:rPr>
          <w:rFonts w:cs="Arial"/>
          <w:w w:val="105"/>
          <w:szCs w:val="22"/>
          <w:lang w:val="sr-Latn-ME"/>
        </w:rPr>
        <w:t>dana</w:t>
      </w:r>
      <w:r w:rsidRPr="00803F15">
        <w:rPr>
          <w:rFonts w:cs="Arial"/>
          <w:spacing w:val="17"/>
          <w:w w:val="105"/>
          <w:szCs w:val="22"/>
          <w:lang w:val="sr-Latn-ME"/>
        </w:rPr>
        <w:t xml:space="preserve"> </w:t>
      </w:r>
      <w:r w:rsidRPr="00803F15">
        <w:rPr>
          <w:rFonts w:cs="Arial"/>
          <w:spacing w:val="-2"/>
          <w:w w:val="105"/>
          <w:szCs w:val="22"/>
          <w:lang w:val="sr-Latn-ME"/>
        </w:rPr>
        <w:t xml:space="preserve">potpisivanja </w:t>
      </w:r>
      <w:r w:rsidRPr="00803F15">
        <w:rPr>
          <w:rFonts w:cs="Arial"/>
          <w:spacing w:val="-2"/>
          <w:szCs w:val="22"/>
          <w:lang w:val="sr-Latn-ME"/>
        </w:rPr>
        <w:t>ugovora;</w:t>
      </w:r>
    </w:p>
    <w:p w14:paraId="5BD9183F" w14:textId="77777777" w:rsidR="00813552" w:rsidRDefault="00813552" w:rsidP="00813552">
      <w:pPr>
        <w:pStyle w:val="BodyText"/>
        <w:numPr>
          <w:ilvl w:val="0"/>
          <w:numId w:val="37"/>
        </w:numPr>
        <w:spacing w:after="0"/>
        <w:ind w:left="1080"/>
        <w:rPr>
          <w:rFonts w:cs="Arial"/>
          <w:szCs w:val="22"/>
          <w:lang w:val="sr-Latn-ME"/>
        </w:rPr>
      </w:pPr>
      <w:r>
        <w:rPr>
          <w:rFonts w:cs="Arial"/>
          <w:w w:val="105"/>
          <w:szCs w:val="22"/>
          <w:lang w:val="sr-Latn-ME"/>
        </w:rPr>
        <w:t>o</w:t>
      </w:r>
      <w:r w:rsidRPr="00803F15">
        <w:rPr>
          <w:rFonts w:cs="Arial"/>
          <w:w w:val="105"/>
          <w:szCs w:val="22"/>
          <w:lang w:val="sr-Latn-ME"/>
        </w:rPr>
        <w:t>vjerenu izjavu</w:t>
      </w:r>
      <w:r w:rsidRPr="00803F15">
        <w:rPr>
          <w:rFonts w:cs="Arial"/>
          <w:spacing w:val="-12"/>
          <w:w w:val="105"/>
          <w:szCs w:val="22"/>
          <w:lang w:val="sr-Latn-ME"/>
        </w:rPr>
        <w:t xml:space="preserve"> kojom korisnik sredstava navodi, </w:t>
      </w:r>
      <w:r w:rsidRPr="00803F15">
        <w:rPr>
          <w:rFonts w:cs="Arial"/>
          <w:w w:val="105"/>
          <w:szCs w:val="22"/>
          <w:lang w:val="sr-Latn-ME"/>
        </w:rPr>
        <w:t>pod</w:t>
      </w:r>
      <w:r w:rsidRPr="00803F15">
        <w:rPr>
          <w:rFonts w:cs="Arial"/>
          <w:spacing w:val="-3"/>
          <w:w w:val="105"/>
          <w:szCs w:val="22"/>
          <w:lang w:val="sr-Latn-ME"/>
        </w:rPr>
        <w:t xml:space="preserve"> </w:t>
      </w:r>
      <w:r w:rsidRPr="00803F15">
        <w:rPr>
          <w:rFonts w:cs="Arial"/>
          <w:w w:val="105"/>
          <w:szCs w:val="22"/>
          <w:lang w:val="sr-Latn-ME"/>
        </w:rPr>
        <w:t>punom</w:t>
      </w:r>
      <w:r w:rsidRPr="00803F15">
        <w:rPr>
          <w:rFonts w:cs="Arial"/>
          <w:spacing w:val="-3"/>
          <w:w w:val="105"/>
          <w:szCs w:val="22"/>
          <w:lang w:val="sr-Latn-ME"/>
        </w:rPr>
        <w:t xml:space="preserve"> </w:t>
      </w:r>
      <w:r w:rsidRPr="00803F15">
        <w:rPr>
          <w:rFonts w:cs="Arial"/>
          <w:w w:val="105"/>
          <w:szCs w:val="22"/>
          <w:lang w:val="sr-Latn-ME"/>
        </w:rPr>
        <w:t>materijalnom i</w:t>
      </w:r>
      <w:r w:rsidRPr="00803F15">
        <w:rPr>
          <w:rFonts w:cs="Arial"/>
          <w:spacing w:val="-11"/>
          <w:w w:val="105"/>
          <w:szCs w:val="22"/>
          <w:lang w:val="sr-Latn-ME"/>
        </w:rPr>
        <w:t xml:space="preserve"> </w:t>
      </w:r>
      <w:r w:rsidRPr="00803F15">
        <w:rPr>
          <w:rFonts w:cs="Arial"/>
          <w:w w:val="105"/>
          <w:szCs w:val="22"/>
          <w:lang w:val="sr-Latn-ME"/>
        </w:rPr>
        <w:t>krivičnom odgovornošću,</w:t>
      </w:r>
      <w:r w:rsidRPr="00803F15">
        <w:rPr>
          <w:rFonts w:cs="Arial"/>
          <w:spacing w:val="-5"/>
          <w:w w:val="105"/>
          <w:szCs w:val="22"/>
          <w:lang w:val="sr-Latn-ME"/>
        </w:rPr>
        <w:t xml:space="preserve"> </w:t>
      </w:r>
      <w:r w:rsidRPr="00803F15">
        <w:rPr>
          <w:rFonts w:cs="Arial"/>
          <w:w w:val="105"/>
          <w:szCs w:val="22"/>
          <w:lang w:val="sr-Latn-ME"/>
        </w:rPr>
        <w:t>da</w:t>
      </w:r>
      <w:r w:rsidRPr="00803F15">
        <w:rPr>
          <w:rFonts w:cs="Arial"/>
          <w:spacing w:val="-16"/>
          <w:w w:val="105"/>
          <w:szCs w:val="22"/>
          <w:lang w:val="sr-Latn-ME"/>
        </w:rPr>
        <w:t xml:space="preserve"> </w:t>
      </w:r>
      <w:r w:rsidRPr="00803F15">
        <w:rPr>
          <w:rFonts w:cs="Arial"/>
          <w:w w:val="105"/>
          <w:szCs w:val="22"/>
          <w:lang w:val="sr-Latn-ME"/>
        </w:rPr>
        <w:t>su</w:t>
      </w:r>
      <w:r w:rsidRPr="00803F15">
        <w:rPr>
          <w:rFonts w:cs="Arial"/>
          <w:spacing w:val="-15"/>
          <w:w w:val="105"/>
          <w:szCs w:val="22"/>
          <w:lang w:val="sr-Latn-ME"/>
        </w:rPr>
        <w:t xml:space="preserve"> </w:t>
      </w:r>
      <w:r w:rsidRPr="00803F15">
        <w:rPr>
          <w:rFonts w:cs="Arial"/>
          <w:w w:val="105"/>
          <w:szCs w:val="22"/>
          <w:lang w:val="sr-Latn-ME"/>
        </w:rPr>
        <w:t>svi</w:t>
      </w:r>
      <w:r w:rsidRPr="00803F15">
        <w:rPr>
          <w:rFonts w:cs="Arial"/>
          <w:spacing w:val="-10"/>
          <w:w w:val="105"/>
          <w:szCs w:val="22"/>
          <w:lang w:val="sr-Latn-ME"/>
        </w:rPr>
        <w:t xml:space="preserve"> navedeni </w:t>
      </w:r>
      <w:r w:rsidRPr="00803F15">
        <w:rPr>
          <w:rFonts w:cs="Arial"/>
          <w:w w:val="105"/>
          <w:szCs w:val="22"/>
          <w:lang w:val="sr-Latn-ME"/>
        </w:rPr>
        <w:t>podaci</w:t>
      </w:r>
      <w:r w:rsidRPr="00803F15">
        <w:rPr>
          <w:rFonts w:cs="Arial"/>
          <w:spacing w:val="-2"/>
          <w:w w:val="105"/>
          <w:szCs w:val="22"/>
          <w:lang w:val="sr-Latn-ME"/>
        </w:rPr>
        <w:t xml:space="preserve"> </w:t>
      </w:r>
      <w:r w:rsidRPr="00803F15">
        <w:rPr>
          <w:rFonts w:cs="Arial"/>
          <w:w w:val="105"/>
          <w:szCs w:val="22"/>
          <w:lang w:val="sr-Latn-ME"/>
        </w:rPr>
        <w:t>u</w:t>
      </w:r>
      <w:r w:rsidRPr="00803F15">
        <w:rPr>
          <w:rFonts w:cs="Arial"/>
          <w:spacing w:val="-12"/>
          <w:w w:val="105"/>
          <w:szCs w:val="22"/>
          <w:lang w:val="sr-Latn-ME"/>
        </w:rPr>
        <w:t xml:space="preserve"> </w:t>
      </w:r>
      <w:r w:rsidRPr="00803F15">
        <w:rPr>
          <w:rFonts w:cs="Arial"/>
          <w:w w:val="105"/>
          <w:szCs w:val="22"/>
          <w:lang w:val="sr-Latn-ME"/>
        </w:rPr>
        <w:t xml:space="preserve">zahtjevu </w:t>
      </w:r>
      <w:r w:rsidRPr="00803F15">
        <w:rPr>
          <w:rFonts w:cs="Arial"/>
          <w:spacing w:val="-2"/>
          <w:w w:val="105"/>
          <w:szCs w:val="22"/>
          <w:lang w:val="sr-Latn-ME"/>
        </w:rPr>
        <w:t>tačni;</w:t>
      </w:r>
    </w:p>
    <w:p w14:paraId="3284195B" w14:textId="77777777" w:rsidR="00813552" w:rsidRPr="00803F15" w:rsidRDefault="00813552" w:rsidP="00813552">
      <w:pPr>
        <w:pStyle w:val="BodyText"/>
        <w:numPr>
          <w:ilvl w:val="0"/>
          <w:numId w:val="37"/>
        </w:numPr>
        <w:spacing w:after="0"/>
        <w:ind w:left="1080"/>
        <w:rPr>
          <w:rFonts w:cs="Arial"/>
          <w:szCs w:val="22"/>
          <w:lang w:val="sr-Latn-ME"/>
        </w:rPr>
      </w:pPr>
      <w:r>
        <w:rPr>
          <w:rFonts w:cs="Arial"/>
          <w:w w:val="105"/>
          <w:szCs w:val="22"/>
          <w:lang w:val="sr-Latn-ME"/>
        </w:rPr>
        <w:t>u</w:t>
      </w:r>
      <w:r w:rsidRPr="00803F15">
        <w:rPr>
          <w:rFonts w:cs="Arial"/>
          <w:w w:val="105"/>
          <w:szCs w:val="22"/>
          <w:lang w:val="sr-Latn-ME"/>
        </w:rPr>
        <w:t xml:space="preserve">koliko se radi o nabavci papirne/kartonske ambalaže ili izlaganju domaćih proizvoda u izložbenom prostoru, neophodno je dostaviti rješenje / sertifikate od nadležnih institucija; </w:t>
      </w:r>
      <w:bookmarkStart w:id="4" w:name="_Hlk191987571"/>
    </w:p>
    <w:p w14:paraId="10CD8430" w14:textId="77777777" w:rsidR="00813552" w:rsidRDefault="00813552" w:rsidP="00813552">
      <w:pPr>
        <w:pStyle w:val="BodyText"/>
        <w:numPr>
          <w:ilvl w:val="0"/>
          <w:numId w:val="37"/>
        </w:numPr>
        <w:spacing w:after="0"/>
        <w:ind w:left="1080"/>
        <w:rPr>
          <w:rFonts w:cs="Arial"/>
          <w:szCs w:val="22"/>
          <w:lang w:val="sr-Latn-ME"/>
        </w:rPr>
      </w:pPr>
      <w:r>
        <w:rPr>
          <w:rFonts w:cs="Arial"/>
          <w:lang w:val="bs-Latn"/>
        </w:rPr>
        <w:t>f</w:t>
      </w:r>
      <w:r w:rsidRPr="00803F15">
        <w:rPr>
          <w:rFonts w:cs="Arial"/>
          <w:lang w:val="bs-Latn"/>
        </w:rPr>
        <w:t xml:space="preserve">otografiju objekta /sadržaja prije realizacije investicije </w:t>
      </w:r>
      <w:r w:rsidRPr="00803F15">
        <w:rPr>
          <w:rFonts w:cs="Arial"/>
        </w:rPr>
        <w:t>sa</w:t>
      </w:r>
      <w:r w:rsidRPr="00803F15">
        <w:rPr>
          <w:rFonts w:cs="Arial"/>
          <w:lang w:val="sr-Latn-ME"/>
        </w:rPr>
        <w:t xml:space="preserve"> </w:t>
      </w:r>
      <w:r w:rsidRPr="00803F15">
        <w:rPr>
          <w:rFonts w:cs="Arial"/>
        </w:rPr>
        <w:t>kratkim</w:t>
      </w:r>
      <w:r w:rsidRPr="00803F15">
        <w:rPr>
          <w:rFonts w:cs="Arial"/>
          <w:lang w:val="sr-Latn-ME"/>
        </w:rPr>
        <w:t xml:space="preserve"> </w:t>
      </w:r>
      <w:r w:rsidRPr="00803F15">
        <w:rPr>
          <w:rFonts w:cs="Arial"/>
        </w:rPr>
        <w:t>opisom</w:t>
      </w:r>
      <w:r w:rsidRPr="00803F15">
        <w:rPr>
          <w:rFonts w:cs="Arial"/>
          <w:lang w:val="sr-Latn-ME"/>
        </w:rPr>
        <w:t xml:space="preserve"> </w:t>
      </w:r>
      <w:r w:rsidRPr="00803F15">
        <w:rPr>
          <w:rFonts w:cs="Arial"/>
        </w:rPr>
        <w:t>o</w:t>
      </w:r>
      <w:r w:rsidRPr="00803F15">
        <w:rPr>
          <w:rFonts w:cs="Arial"/>
          <w:lang w:val="sr-Latn-ME"/>
        </w:rPr>
        <w:t xml:space="preserve"> </w:t>
      </w:r>
      <w:r w:rsidRPr="00803F15">
        <w:rPr>
          <w:rFonts w:cs="Arial"/>
        </w:rPr>
        <w:t>planiranoj</w:t>
      </w:r>
      <w:r w:rsidRPr="00803F15">
        <w:rPr>
          <w:rFonts w:cs="Arial"/>
          <w:lang w:val="sr-Latn-ME"/>
        </w:rPr>
        <w:t xml:space="preserve"> </w:t>
      </w:r>
      <w:r w:rsidRPr="00803F15">
        <w:rPr>
          <w:rFonts w:cs="Arial"/>
        </w:rPr>
        <w:t>investiciji</w:t>
      </w:r>
      <w:bookmarkEnd w:id="4"/>
      <w:r w:rsidRPr="00803F15">
        <w:rPr>
          <w:rFonts w:cs="Arial"/>
          <w:lang w:val="sr-Latn-ME"/>
        </w:rPr>
        <w:t>;</w:t>
      </w:r>
    </w:p>
    <w:p w14:paraId="3754EDE5" w14:textId="77777777" w:rsidR="00813552" w:rsidRPr="00C6176A" w:rsidRDefault="00813552" w:rsidP="00813552">
      <w:pPr>
        <w:pStyle w:val="BodyText"/>
        <w:numPr>
          <w:ilvl w:val="0"/>
          <w:numId w:val="37"/>
        </w:numPr>
        <w:spacing w:after="0"/>
        <w:ind w:left="1080"/>
        <w:rPr>
          <w:rFonts w:cs="Arial"/>
          <w:szCs w:val="22"/>
          <w:lang w:val="sr-Latn-ME"/>
        </w:rPr>
      </w:pPr>
      <w:r>
        <w:rPr>
          <w:rFonts w:cs="Arial"/>
          <w:szCs w:val="22"/>
        </w:rPr>
        <w:t>p</w:t>
      </w:r>
      <w:r w:rsidRPr="00803F15">
        <w:rPr>
          <w:rFonts w:cs="Arial"/>
          <w:szCs w:val="22"/>
        </w:rPr>
        <w:t xml:space="preserve">otpisana i pečatirana cjenovna ponuda, predmjer i predračun za planiranu investiciju koja će biti predmet odobravanja. </w:t>
      </w:r>
    </w:p>
    <w:p w14:paraId="50373678" w14:textId="77777777" w:rsidR="00813552" w:rsidRDefault="00813552" w:rsidP="00813552">
      <w:pPr>
        <w:pStyle w:val="BodyText"/>
        <w:spacing w:after="0"/>
        <w:ind w:left="720"/>
        <w:rPr>
          <w:rFonts w:cs="Arial"/>
          <w:szCs w:val="22"/>
          <w:lang w:val="sr-Latn-ME"/>
        </w:rPr>
      </w:pPr>
    </w:p>
    <w:p w14:paraId="71316FFC" w14:textId="77777777" w:rsidR="00813552" w:rsidRPr="00683A53" w:rsidRDefault="00813552" w:rsidP="00813552">
      <w:pPr>
        <w:pStyle w:val="BodyText"/>
        <w:spacing w:after="0"/>
        <w:rPr>
          <w:rFonts w:cs="Arial"/>
          <w:szCs w:val="22"/>
          <w:lang w:val="sr-Latn-ME"/>
        </w:rPr>
      </w:pPr>
      <w:r w:rsidRPr="00683A53">
        <w:rPr>
          <w:rFonts w:cs="Arial"/>
          <w:szCs w:val="22"/>
          <w:lang w:val="sr-Latn-ME"/>
        </w:rPr>
        <w:t xml:space="preserve">Komisija Ministarstva turizma zadržava pravo da od podnosioca zahtjeva zatraži dodatna </w:t>
      </w:r>
      <w:r w:rsidRPr="00683A53">
        <w:rPr>
          <w:rFonts w:cs="Arial"/>
          <w:szCs w:val="22"/>
          <w:lang w:val="sr-Latn-ME"/>
        </w:rPr>
        <w:lastRenderedPageBreak/>
        <w:t>pojašnjenja i/ili dokaze, koje je potrebno dostaviti u roku od 7 dana.</w:t>
      </w:r>
    </w:p>
    <w:p w14:paraId="5D18438E" w14:textId="10A200F3" w:rsidR="001174DE" w:rsidRPr="001174DE" w:rsidRDefault="00813552" w:rsidP="00813552">
      <w:pPr>
        <w:pStyle w:val="BodyText"/>
        <w:rPr>
          <w:rFonts w:cs="Arial"/>
          <w:szCs w:val="22"/>
          <w:lang w:val="sr-Latn-ME"/>
        </w:rPr>
      </w:pPr>
      <w:r w:rsidRPr="00683A53">
        <w:rPr>
          <w:rFonts w:cs="Arial"/>
          <w:szCs w:val="22"/>
          <w:lang w:val="sr-Latn-ME"/>
        </w:rPr>
        <w:t>Dokumentacija podnijeta po Javnom pozivu se ne vraća</w:t>
      </w:r>
      <w:r w:rsidR="001174DE" w:rsidRPr="001174DE">
        <w:rPr>
          <w:rFonts w:cs="Arial"/>
          <w:szCs w:val="22"/>
        </w:rPr>
        <w:t xml:space="preserve">. </w:t>
      </w:r>
    </w:p>
    <w:p w14:paraId="475017A7" w14:textId="77777777" w:rsidR="005A075C" w:rsidRPr="005D1507" w:rsidRDefault="005A075C" w:rsidP="005A075C">
      <w:pPr>
        <w:pStyle w:val="BodyText"/>
        <w:spacing w:before="10"/>
        <w:rPr>
          <w:rFonts w:cs="Arial"/>
          <w:szCs w:val="22"/>
          <w:lang w:val="sr-Latn-ME"/>
        </w:rPr>
      </w:pPr>
    </w:p>
    <w:p w14:paraId="66A834E9" w14:textId="03BED7FD" w:rsidR="005A075C" w:rsidRPr="005D1507" w:rsidRDefault="001174DE" w:rsidP="001174DE">
      <w:pPr>
        <w:pStyle w:val="BodyText"/>
        <w:rPr>
          <w:rFonts w:cs="Arial"/>
          <w:b/>
          <w:bCs/>
          <w:w w:val="105"/>
          <w:szCs w:val="22"/>
          <w:lang w:val="sr-Latn-ME"/>
        </w:rPr>
      </w:pPr>
      <w:r>
        <w:rPr>
          <w:rFonts w:cs="Arial"/>
          <w:b/>
          <w:bCs/>
          <w:w w:val="105"/>
          <w:szCs w:val="22"/>
          <w:lang w:val="sr-Latn-ME"/>
        </w:rPr>
        <w:t xml:space="preserve">9. </w:t>
      </w:r>
      <w:r w:rsidR="005A075C" w:rsidRPr="005D1507">
        <w:rPr>
          <w:rFonts w:cs="Arial"/>
          <w:b/>
          <w:bCs/>
          <w:w w:val="105"/>
          <w:szCs w:val="22"/>
          <w:lang w:val="sr-Latn-ME"/>
        </w:rPr>
        <w:t>Način podnošenja zahtjeva i dokumentacije</w:t>
      </w:r>
    </w:p>
    <w:p w14:paraId="3EA60A49" w14:textId="20E22DBF" w:rsidR="001174DE" w:rsidRPr="001174DE" w:rsidRDefault="001174DE" w:rsidP="001174DE">
      <w:pPr>
        <w:pStyle w:val="BodyText"/>
        <w:spacing w:before="5"/>
        <w:rPr>
          <w:rFonts w:cs="Arial"/>
          <w:w w:val="105"/>
          <w:lang w:val="sr-Latn-ME"/>
        </w:rPr>
      </w:pPr>
      <w:r w:rsidRPr="001174DE">
        <w:rPr>
          <w:rFonts w:cs="Arial"/>
          <w:w w:val="105"/>
          <w:lang w:val="sr-Latn-ME"/>
        </w:rPr>
        <w:t>Potencijalni korisnici podrške</w:t>
      </w:r>
      <w:r w:rsidR="009004A0">
        <w:rPr>
          <w:rFonts w:cs="Arial"/>
          <w:w w:val="105"/>
          <w:lang w:val="sr-Latn-ME"/>
        </w:rPr>
        <w:t xml:space="preserve"> se</w:t>
      </w:r>
      <w:r w:rsidRPr="001174DE">
        <w:rPr>
          <w:rFonts w:cs="Arial"/>
          <w:w w:val="105"/>
          <w:lang w:val="sr-Latn-ME"/>
        </w:rPr>
        <w:t xml:space="preserve"> prijavljuju na Javni poziv podnoseći Zahtjev za dodjelu sredstava i u prilogu dostavljaju traženu dokumentaciju.</w:t>
      </w:r>
    </w:p>
    <w:p w14:paraId="0EF0D6FA" w14:textId="77777777" w:rsidR="00CB7D4D" w:rsidRPr="00CB7D4D" w:rsidRDefault="00CB7D4D" w:rsidP="00CB7D4D">
      <w:pPr>
        <w:widowControl w:val="0"/>
        <w:autoSpaceDE w:val="0"/>
        <w:autoSpaceDN w:val="0"/>
        <w:jc w:val="both"/>
        <w:rPr>
          <w:rFonts w:eastAsia="Times New Roman" w:cs="Arial"/>
          <w:b/>
          <w:w w:val="105"/>
          <w:lang w:val="sr-Latn-ME"/>
        </w:rPr>
      </w:pPr>
      <w:r w:rsidRPr="00CB7D4D">
        <w:rPr>
          <w:rFonts w:eastAsia="Times New Roman" w:cs="Arial"/>
          <w:w w:val="105"/>
          <w:lang w:val="sr-Latn-ME"/>
        </w:rPr>
        <w:t xml:space="preserve">Zahtjev sa pratećom dokumentacijom dostavlja se arhivi Ministarstva, na adresu: </w:t>
      </w:r>
      <w:r w:rsidRPr="00CB7D4D">
        <w:rPr>
          <w:rFonts w:eastAsia="Times New Roman" w:cs="Arial"/>
          <w:b/>
          <w:i/>
          <w:w w:val="105"/>
          <w:u w:val="single"/>
          <w:lang w:val="sr-Latn-ME"/>
        </w:rPr>
        <w:t>Ministarstvo turizma IV Proleterske brigade br.19, 81000 Podgorica</w:t>
      </w:r>
      <w:r w:rsidRPr="00CB7D4D">
        <w:rPr>
          <w:rFonts w:eastAsia="Times New Roman" w:cs="Arial"/>
          <w:w w:val="105"/>
          <w:lang w:val="sr-Latn-ME"/>
        </w:rPr>
        <w:t xml:space="preserve">, svakog radnog dana do 13:00 h direktno, ili putem pošte, zaključno sa dvadesetprvim danom, sa istaknutim pečatom, datumom predaje i naznakom: </w:t>
      </w:r>
      <w:r w:rsidRPr="00CB7D4D">
        <w:rPr>
          <w:rFonts w:eastAsia="Times New Roman" w:cs="Arial"/>
          <w:b/>
          <w:w w:val="105"/>
          <w:lang w:val="sr-Latn-ME"/>
        </w:rPr>
        <w:t xml:space="preserve">,,Prijava na Javni poziv za podnošenje zahtjeva za dobijanje podrške za unaprijeđenje ponude i podizanje nivoa kvaliteta usluga u ruralnom turizmu“. </w:t>
      </w:r>
    </w:p>
    <w:p w14:paraId="4873DF4E" w14:textId="77777777" w:rsidR="00CB7D4D" w:rsidRPr="00CB7D4D" w:rsidRDefault="00CB7D4D" w:rsidP="00CB7D4D">
      <w:pPr>
        <w:widowControl w:val="0"/>
        <w:autoSpaceDE w:val="0"/>
        <w:autoSpaceDN w:val="0"/>
        <w:jc w:val="both"/>
        <w:rPr>
          <w:rFonts w:eastAsia="Times New Roman" w:cs="Arial"/>
          <w:w w:val="105"/>
          <w:lang w:val="sr-Latn-ME"/>
        </w:rPr>
      </w:pPr>
    </w:p>
    <w:p w14:paraId="204A8CCD" w14:textId="77777777" w:rsidR="00CB7D4D" w:rsidRPr="00CB7D4D" w:rsidRDefault="00CB7D4D" w:rsidP="00CB7D4D">
      <w:pPr>
        <w:widowControl w:val="0"/>
        <w:autoSpaceDE w:val="0"/>
        <w:autoSpaceDN w:val="0"/>
        <w:jc w:val="both"/>
        <w:rPr>
          <w:rFonts w:eastAsia="Times New Roman" w:cs="Arial"/>
          <w:w w:val="105"/>
          <w:u w:val="single"/>
          <w:lang w:val="sr-Latn-ME"/>
        </w:rPr>
      </w:pPr>
      <w:r w:rsidRPr="00CB7D4D">
        <w:rPr>
          <w:rFonts w:eastAsia="Times New Roman" w:cs="Arial"/>
          <w:w w:val="105"/>
          <w:u w:val="single"/>
          <w:lang w:val="sr-Latn-ME"/>
        </w:rPr>
        <w:t>Na poleđini navesti podatke o podnosiocu sa adresom.</w:t>
      </w:r>
    </w:p>
    <w:p w14:paraId="670869AA" w14:textId="77777777" w:rsidR="00CB7D4D" w:rsidRPr="00CB7D4D" w:rsidRDefault="00CB7D4D" w:rsidP="00CB7D4D">
      <w:pPr>
        <w:widowControl w:val="0"/>
        <w:autoSpaceDE w:val="0"/>
        <w:autoSpaceDN w:val="0"/>
        <w:jc w:val="both"/>
        <w:rPr>
          <w:rFonts w:eastAsia="Times New Roman" w:cs="Arial"/>
          <w:w w:val="105"/>
          <w:u w:val="single"/>
          <w:lang w:val="sr-Latn-ME"/>
        </w:rPr>
      </w:pPr>
    </w:p>
    <w:p w14:paraId="3666B800" w14:textId="48CA8CC1" w:rsidR="001174DE" w:rsidRPr="001174DE" w:rsidRDefault="00CB7D4D" w:rsidP="00CB7D4D">
      <w:pPr>
        <w:pStyle w:val="BodyText"/>
        <w:spacing w:before="5"/>
        <w:rPr>
          <w:rFonts w:cs="Arial"/>
          <w:w w:val="105"/>
          <w:lang w:val="sr-Latn-ME"/>
        </w:rPr>
      </w:pPr>
      <w:r w:rsidRPr="00CB7D4D">
        <w:rPr>
          <w:rFonts w:cs="Arial"/>
          <w:w w:val="105"/>
          <w:szCs w:val="22"/>
          <w:u w:val="single"/>
          <w:lang w:val="sr-Latn-ME"/>
        </w:rPr>
        <w:t>Potencijalni korisnik podrške može dostaviti samo jedan zahtjev</w:t>
      </w:r>
      <w:r w:rsidR="001174DE" w:rsidRPr="001174DE">
        <w:rPr>
          <w:rFonts w:cs="Arial"/>
          <w:w w:val="105"/>
          <w:lang w:val="sr-Latn-ME"/>
        </w:rPr>
        <w:t>.</w:t>
      </w:r>
    </w:p>
    <w:p w14:paraId="3994295C" w14:textId="77777777" w:rsidR="005A075C" w:rsidRPr="005D1507" w:rsidRDefault="005A075C" w:rsidP="005A075C">
      <w:pPr>
        <w:pStyle w:val="BodyText"/>
        <w:spacing w:before="5"/>
        <w:rPr>
          <w:rFonts w:cs="Arial"/>
          <w:szCs w:val="22"/>
          <w:highlight w:val="yellow"/>
          <w:lang w:val="sr-Latn-ME"/>
        </w:rPr>
      </w:pPr>
    </w:p>
    <w:p w14:paraId="4E9E7FB1" w14:textId="77777777" w:rsidR="00E56614" w:rsidRDefault="00862D30" w:rsidP="00E56614">
      <w:pPr>
        <w:widowControl w:val="0"/>
        <w:autoSpaceDE w:val="0"/>
        <w:autoSpaceDN w:val="0"/>
        <w:spacing w:after="80"/>
        <w:jc w:val="both"/>
        <w:rPr>
          <w:rFonts w:eastAsia="Times New Roman" w:cs="Arial"/>
          <w:b/>
          <w:bCs/>
          <w:w w:val="105"/>
          <w:lang w:val="sr-Latn-ME"/>
        </w:rPr>
      </w:pPr>
      <w:r>
        <w:rPr>
          <w:rFonts w:eastAsia="Times New Roman" w:cs="Arial"/>
          <w:b/>
          <w:bCs/>
          <w:w w:val="105"/>
          <w:lang w:val="sr-Latn-ME"/>
        </w:rPr>
        <w:t xml:space="preserve">10. </w:t>
      </w:r>
      <w:r w:rsidRPr="00862D30">
        <w:rPr>
          <w:rFonts w:eastAsia="Times New Roman" w:cs="Arial"/>
          <w:b/>
          <w:bCs/>
          <w:w w:val="105"/>
          <w:lang w:val="sr-Latn-ME"/>
        </w:rPr>
        <w:t>Neće se razmatrati zahtjevi:</w:t>
      </w:r>
    </w:p>
    <w:p w14:paraId="0360C930" w14:textId="31958098" w:rsidR="00862D30" w:rsidRPr="00E56614" w:rsidRDefault="00E56614" w:rsidP="00E56614">
      <w:pPr>
        <w:widowControl w:val="0"/>
        <w:autoSpaceDE w:val="0"/>
        <w:autoSpaceDN w:val="0"/>
        <w:spacing w:after="80"/>
        <w:jc w:val="both"/>
        <w:rPr>
          <w:rFonts w:eastAsia="Times New Roman" w:cs="Arial"/>
          <w:b/>
          <w:bCs/>
          <w:w w:val="105"/>
          <w:lang w:val="sr-Latn-ME"/>
        </w:rPr>
      </w:pPr>
      <w:r>
        <w:rPr>
          <w:rFonts w:eastAsia="Times New Roman" w:cs="Arial"/>
          <w:w w:val="105"/>
          <w:lang w:val="sr-Latn-ME"/>
        </w:rPr>
        <w:t>K</w:t>
      </w:r>
      <w:r w:rsidR="00862D30" w:rsidRPr="00862D30">
        <w:rPr>
          <w:rFonts w:eastAsia="Times New Roman" w:cs="Arial"/>
          <w:w w:val="105"/>
          <w:lang w:val="sr-Latn-ME"/>
        </w:rPr>
        <w:t>oji</w:t>
      </w:r>
      <w:r w:rsidR="00862D30" w:rsidRPr="00862D30">
        <w:rPr>
          <w:rFonts w:eastAsia="Times New Roman" w:cs="Arial"/>
          <w:spacing w:val="-11"/>
          <w:w w:val="105"/>
          <w:lang w:val="sr-Latn-ME"/>
        </w:rPr>
        <w:t xml:space="preserve"> </w:t>
      </w:r>
      <w:r w:rsidR="00862D30" w:rsidRPr="00862D30">
        <w:rPr>
          <w:rFonts w:eastAsia="Times New Roman" w:cs="Arial"/>
          <w:w w:val="105"/>
          <w:lang w:val="sr-Latn-ME"/>
        </w:rPr>
        <w:t>su</w:t>
      </w:r>
      <w:r w:rsidR="00862D30" w:rsidRPr="00862D30">
        <w:rPr>
          <w:rFonts w:eastAsia="Times New Roman" w:cs="Arial"/>
          <w:spacing w:val="-13"/>
          <w:w w:val="105"/>
          <w:lang w:val="sr-Latn-ME"/>
        </w:rPr>
        <w:t xml:space="preserve"> </w:t>
      </w:r>
      <w:r w:rsidR="00862D30" w:rsidRPr="00862D30">
        <w:rPr>
          <w:rFonts w:eastAsia="Times New Roman" w:cs="Arial"/>
          <w:w w:val="105"/>
          <w:lang w:val="sr-Latn-ME"/>
        </w:rPr>
        <w:t>podnijeti poslije isteka roka za podnošenje prijava</w:t>
      </w:r>
      <w:r w:rsidR="00766F0E">
        <w:rPr>
          <w:rFonts w:eastAsia="Times New Roman" w:cs="Arial"/>
          <w:spacing w:val="-2"/>
          <w:w w:val="105"/>
          <w:lang w:val="sr-Latn-ME"/>
        </w:rPr>
        <w:t>.</w:t>
      </w:r>
    </w:p>
    <w:p w14:paraId="3312DD7A" w14:textId="77777777" w:rsidR="00862D30" w:rsidRPr="00862D30" w:rsidRDefault="00862D30" w:rsidP="00862D30">
      <w:pPr>
        <w:widowControl w:val="0"/>
        <w:autoSpaceDE w:val="0"/>
        <w:autoSpaceDN w:val="0"/>
        <w:spacing w:after="80"/>
        <w:jc w:val="both"/>
        <w:rPr>
          <w:rFonts w:eastAsia="Times New Roman" w:cs="Arial"/>
          <w:b/>
          <w:lang w:val="sr-Latn-ME"/>
        </w:rPr>
      </w:pPr>
    </w:p>
    <w:p w14:paraId="75C75D25" w14:textId="77777777" w:rsidR="00862D30" w:rsidRPr="00862D30" w:rsidRDefault="00862D30" w:rsidP="00862D30">
      <w:pPr>
        <w:widowControl w:val="0"/>
        <w:autoSpaceDE w:val="0"/>
        <w:autoSpaceDN w:val="0"/>
        <w:spacing w:after="80"/>
        <w:jc w:val="both"/>
        <w:rPr>
          <w:rFonts w:eastAsia="Times New Roman" w:cs="Arial"/>
          <w:b/>
          <w:lang w:val="sr-Latn-ME"/>
        </w:rPr>
      </w:pPr>
      <w:r w:rsidRPr="00862D30">
        <w:rPr>
          <w:rFonts w:eastAsia="Times New Roman" w:cs="Arial"/>
          <w:b/>
          <w:lang w:val="sr-Latn-ME"/>
        </w:rPr>
        <w:t>11. Odbijanje zahtjeva</w:t>
      </w:r>
    </w:p>
    <w:p w14:paraId="7C4D4DBF" w14:textId="6759A24C" w:rsidR="00862D30" w:rsidRPr="00862D30" w:rsidRDefault="00862D30" w:rsidP="00862D30">
      <w:pPr>
        <w:widowControl w:val="0"/>
        <w:autoSpaceDE w:val="0"/>
        <w:autoSpaceDN w:val="0"/>
        <w:spacing w:after="80"/>
        <w:jc w:val="both"/>
        <w:rPr>
          <w:rFonts w:eastAsia="Times New Roman" w:cs="Arial"/>
          <w:lang w:val="sr-Latn-ME"/>
        </w:rPr>
      </w:pPr>
      <w:bookmarkStart w:id="5" w:name="_Hlk192744434"/>
      <w:r w:rsidRPr="00862D30">
        <w:rPr>
          <w:rFonts w:eastAsia="Times New Roman" w:cs="Arial"/>
          <w:w w:val="105"/>
          <w:lang w:val="sr-Latn-ME"/>
        </w:rPr>
        <w:t>Odbiće se zahtjev</w:t>
      </w:r>
      <w:bookmarkEnd w:id="5"/>
      <w:r w:rsidRPr="00862D30">
        <w:rPr>
          <w:rFonts w:eastAsia="Times New Roman" w:cs="Arial"/>
          <w:w w:val="105"/>
          <w:lang w:val="sr-Latn-ME"/>
        </w:rPr>
        <w:t xml:space="preserve"> čija</w:t>
      </w:r>
      <w:r w:rsidRPr="00862D30">
        <w:rPr>
          <w:rFonts w:eastAsia="Times New Roman" w:cs="Arial"/>
          <w:spacing w:val="-16"/>
          <w:w w:val="105"/>
          <w:lang w:val="sr-Latn-ME"/>
        </w:rPr>
        <w:t xml:space="preserve"> </w:t>
      </w:r>
      <w:r w:rsidRPr="00862D30">
        <w:rPr>
          <w:rFonts w:eastAsia="Times New Roman" w:cs="Arial"/>
          <w:w w:val="105"/>
          <w:lang w:val="sr-Latn-ME"/>
        </w:rPr>
        <w:t>dokumentacija</w:t>
      </w:r>
      <w:r w:rsidRPr="00862D30">
        <w:rPr>
          <w:rFonts w:eastAsia="Times New Roman" w:cs="Arial"/>
          <w:spacing w:val="-5"/>
          <w:w w:val="105"/>
          <w:lang w:val="sr-Latn-ME"/>
        </w:rPr>
        <w:t xml:space="preserve"> nakon 7 dana od tražene dopune nije </w:t>
      </w:r>
      <w:r w:rsidRPr="00862D30">
        <w:rPr>
          <w:rFonts w:eastAsia="Times New Roman" w:cs="Arial"/>
          <w:w w:val="105"/>
          <w:lang w:val="sr-Latn-ME"/>
        </w:rPr>
        <w:t>kompletirana u skladu sa Programom i Javnim pozivom</w:t>
      </w:r>
      <w:r w:rsidR="00B82963">
        <w:rPr>
          <w:rFonts w:eastAsia="Times New Roman" w:cs="Arial"/>
          <w:w w:val="105"/>
          <w:lang w:val="sr-Latn-ME"/>
        </w:rPr>
        <w:t>.</w:t>
      </w:r>
    </w:p>
    <w:p w14:paraId="3CAC9B96" w14:textId="77777777" w:rsidR="00862D30" w:rsidRPr="00862D30" w:rsidRDefault="00862D30" w:rsidP="00862D30">
      <w:pPr>
        <w:widowControl w:val="0"/>
        <w:autoSpaceDE w:val="0"/>
        <w:autoSpaceDN w:val="0"/>
        <w:spacing w:before="9" w:after="80"/>
        <w:jc w:val="both"/>
        <w:rPr>
          <w:rFonts w:eastAsia="Times New Roman" w:cs="Arial"/>
          <w:lang w:val="sr-Latn-ME"/>
        </w:rPr>
      </w:pPr>
    </w:p>
    <w:p w14:paraId="2A285177" w14:textId="77777777" w:rsidR="00862D30" w:rsidRPr="00862D30" w:rsidRDefault="00862D30" w:rsidP="00E56614">
      <w:pPr>
        <w:widowControl w:val="0"/>
        <w:autoSpaceDE w:val="0"/>
        <w:autoSpaceDN w:val="0"/>
        <w:spacing w:after="80"/>
        <w:jc w:val="both"/>
        <w:rPr>
          <w:rFonts w:eastAsia="Times New Roman" w:cs="Arial"/>
          <w:b/>
          <w:bCs/>
          <w:w w:val="105"/>
          <w:lang w:val="sr-Latn-ME"/>
        </w:rPr>
      </w:pPr>
      <w:r w:rsidRPr="00862D30">
        <w:rPr>
          <w:rFonts w:eastAsia="Times New Roman" w:cs="Arial"/>
          <w:b/>
          <w:bCs/>
          <w:w w:val="105"/>
          <w:lang w:val="sr-Latn-ME"/>
        </w:rPr>
        <w:t>12.Kriterijumi za ocjenjivanje</w:t>
      </w:r>
    </w:p>
    <w:p w14:paraId="67CA0391" w14:textId="77777777" w:rsidR="00862D30" w:rsidRPr="00862D30" w:rsidRDefault="00862D30" w:rsidP="00862D30">
      <w:pPr>
        <w:widowControl w:val="0"/>
        <w:autoSpaceDE w:val="0"/>
        <w:autoSpaceDN w:val="0"/>
        <w:spacing w:before="4" w:after="80"/>
        <w:jc w:val="both"/>
        <w:rPr>
          <w:rFonts w:eastAsia="Times New Roman" w:cs="Arial"/>
          <w:b/>
          <w:lang w:val="sr-Latn-ME"/>
        </w:rPr>
      </w:pPr>
    </w:p>
    <w:tbl>
      <w:tblPr>
        <w:tblW w:w="965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
        <w:gridCol w:w="639"/>
        <w:gridCol w:w="5004"/>
        <w:gridCol w:w="4007"/>
      </w:tblGrid>
      <w:tr w:rsidR="00862D30" w:rsidRPr="00862D30" w14:paraId="716D5DCE" w14:textId="77777777" w:rsidTr="005C22BC">
        <w:trPr>
          <w:trHeight w:val="263"/>
        </w:trPr>
        <w:tc>
          <w:tcPr>
            <w:tcW w:w="647" w:type="dxa"/>
            <w:gridSpan w:val="2"/>
          </w:tcPr>
          <w:p w14:paraId="4BF7BA80" w14:textId="77777777" w:rsidR="00862D30" w:rsidRPr="00862D30" w:rsidRDefault="00862D30" w:rsidP="00862D30">
            <w:pPr>
              <w:widowControl w:val="0"/>
              <w:autoSpaceDE w:val="0"/>
              <w:autoSpaceDN w:val="0"/>
              <w:spacing w:after="60"/>
              <w:jc w:val="center"/>
              <w:rPr>
                <w:rFonts w:eastAsia="Times New Roman" w:cs="Arial"/>
                <w:b/>
                <w:bCs/>
                <w:lang w:val="sr-Latn-ME"/>
              </w:rPr>
            </w:pPr>
          </w:p>
        </w:tc>
        <w:tc>
          <w:tcPr>
            <w:tcW w:w="5004" w:type="dxa"/>
          </w:tcPr>
          <w:p w14:paraId="79BA9EC2" w14:textId="77777777" w:rsidR="00862D30" w:rsidRPr="00862D30" w:rsidRDefault="00862D30" w:rsidP="00862D30">
            <w:pPr>
              <w:widowControl w:val="0"/>
              <w:autoSpaceDE w:val="0"/>
              <w:autoSpaceDN w:val="0"/>
              <w:spacing w:after="60"/>
              <w:ind w:left="153" w:right="90"/>
              <w:rPr>
                <w:rFonts w:eastAsia="Times New Roman" w:cs="Arial"/>
                <w:b/>
                <w:lang w:val="sr-Latn-ME"/>
              </w:rPr>
            </w:pPr>
            <w:r w:rsidRPr="00862D30">
              <w:rPr>
                <w:rFonts w:eastAsia="Times New Roman" w:cs="Arial"/>
                <w:b/>
                <w:spacing w:val="-2"/>
                <w:lang w:val="sr-Latn-ME"/>
              </w:rPr>
              <w:t>Kriterijum</w:t>
            </w:r>
          </w:p>
        </w:tc>
        <w:tc>
          <w:tcPr>
            <w:tcW w:w="4007" w:type="dxa"/>
            <w:vAlign w:val="center"/>
          </w:tcPr>
          <w:p w14:paraId="076965A7" w14:textId="77777777" w:rsidR="00862D30" w:rsidRPr="00862D30" w:rsidRDefault="00862D30" w:rsidP="00862D30">
            <w:pPr>
              <w:widowControl w:val="0"/>
              <w:autoSpaceDE w:val="0"/>
              <w:autoSpaceDN w:val="0"/>
              <w:spacing w:after="60"/>
              <w:ind w:left="40"/>
              <w:jc w:val="center"/>
              <w:rPr>
                <w:rFonts w:eastAsia="Times New Roman" w:cs="Arial"/>
                <w:b/>
                <w:lang w:val="sr-Latn-ME"/>
              </w:rPr>
            </w:pPr>
            <w:r w:rsidRPr="00862D30">
              <w:rPr>
                <w:rFonts w:eastAsia="Times New Roman" w:cs="Arial"/>
                <w:b/>
                <w:spacing w:val="-2"/>
                <w:lang w:val="sr-Latn-ME"/>
              </w:rPr>
              <w:t>Broj</w:t>
            </w:r>
            <w:r w:rsidRPr="00862D30">
              <w:rPr>
                <w:rFonts w:eastAsia="Times New Roman" w:cs="Arial"/>
                <w:b/>
                <w:spacing w:val="8"/>
                <w:lang w:val="sr-Latn-ME"/>
              </w:rPr>
              <w:t xml:space="preserve"> </w:t>
            </w:r>
            <w:r w:rsidRPr="00862D30">
              <w:rPr>
                <w:rFonts w:eastAsia="Times New Roman" w:cs="Arial"/>
                <w:b/>
                <w:spacing w:val="-2"/>
                <w:lang w:val="sr-Latn-ME"/>
              </w:rPr>
              <w:t>bodova</w:t>
            </w:r>
          </w:p>
        </w:tc>
      </w:tr>
      <w:tr w:rsidR="00862D30" w:rsidRPr="00862D30" w14:paraId="2AF5D907" w14:textId="77777777" w:rsidTr="006114CF">
        <w:trPr>
          <w:trHeight w:val="846"/>
        </w:trPr>
        <w:tc>
          <w:tcPr>
            <w:tcW w:w="647" w:type="dxa"/>
            <w:gridSpan w:val="2"/>
            <w:vMerge w:val="restart"/>
          </w:tcPr>
          <w:p w14:paraId="12060298" w14:textId="77777777" w:rsidR="006114CF" w:rsidRDefault="006114CF" w:rsidP="006114CF">
            <w:pPr>
              <w:widowControl w:val="0"/>
              <w:autoSpaceDE w:val="0"/>
              <w:autoSpaceDN w:val="0"/>
              <w:spacing w:after="60"/>
              <w:ind w:right="-29"/>
              <w:jc w:val="center"/>
              <w:rPr>
                <w:rFonts w:eastAsia="Times New Roman" w:cs="Arial"/>
                <w:b/>
                <w:bCs/>
                <w:spacing w:val="-5"/>
                <w:w w:val="105"/>
                <w:lang w:val="sr-Latn-ME"/>
              </w:rPr>
            </w:pPr>
          </w:p>
          <w:p w14:paraId="0BB49323" w14:textId="72D93653" w:rsidR="00862D30" w:rsidRPr="00862D30" w:rsidRDefault="00862D30" w:rsidP="006114CF">
            <w:pPr>
              <w:widowControl w:val="0"/>
              <w:autoSpaceDE w:val="0"/>
              <w:autoSpaceDN w:val="0"/>
              <w:spacing w:after="60"/>
              <w:ind w:right="-29"/>
              <w:jc w:val="center"/>
              <w:rPr>
                <w:rFonts w:eastAsia="Times New Roman" w:cs="Arial"/>
                <w:b/>
                <w:bCs/>
                <w:lang w:val="sr-Latn-ME"/>
              </w:rPr>
            </w:pPr>
            <w:r w:rsidRPr="00862D30">
              <w:rPr>
                <w:rFonts w:eastAsia="Times New Roman" w:cs="Arial"/>
                <w:b/>
                <w:bCs/>
                <w:spacing w:val="-5"/>
                <w:w w:val="105"/>
                <w:lang w:val="sr-Latn-ME"/>
              </w:rPr>
              <w:t>1.</w:t>
            </w:r>
          </w:p>
        </w:tc>
        <w:tc>
          <w:tcPr>
            <w:tcW w:w="5004" w:type="dxa"/>
            <w:vMerge w:val="restart"/>
          </w:tcPr>
          <w:p w14:paraId="297D5D63" w14:textId="77777777" w:rsidR="00862D30" w:rsidRPr="00862D30" w:rsidRDefault="00862D30" w:rsidP="00C562D0">
            <w:pPr>
              <w:widowControl w:val="0"/>
              <w:autoSpaceDE w:val="0"/>
              <w:autoSpaceDN w:val="0"/>
              <w:spacing w:after="60"/>
              <w:ind w:left="155" w:right="90" w:hanging="5"/>
              <w:rPr>
                <w:rFonts w:eastAsia="Times New Roman" w:cs="Arial"/>
                <w:b/>
                <w:lang w:val="sr-Latn-ME"/>
              </w:rPr>
            </w:pPr>
            <w:r w:rsidRPr="00862D30">
              <w:rPr>
                <w:rFonts w:eastAsia="Times New Roman" w:cs="Arial"/>
                <w:b/>
                <w:w w:val="110"/>
                <w:lang w:val="sr-Latn-ME"/>
              </w:rPr>
              <w:t xml:space="preserve">Vrsta proizvodnje u seoskom </w:t>
            </w:r>
            <w:r w:rsidRPr="00862D30">
              <w:rPr>
                <w:rFonts w:eastAsia="Times New Roman" w:cs="Arial"/>
                <w:b/>
                <w:spacing w:val="-2"/>
                <w:w w:val="110"/>
                <w:lang w:val="sr-Latn-ME"/>
              </w:rPr>
              <w:t>domaćinstvu:</w:t>
            </w:r>
          </w:p>
          <w:p w14:paraId="4974773B" w14:textId="77777777" w:rsidR="00862D30" w:rsidRPr="00862D30" w:rsidRDefault="00862D30" w:rsidP="00862D30">
            <w:pPr>
              <w:widowControl w:val="0"/>
              <w:numPr>
                <w:ilvl w:val="0"/>
                <w:numId w:val="36"/>
              </w:numPr>
              <w:tabs>
                <w:tab w:val="left" w:pos="863"/>
              </w:tabs>
              <w:autoSpaceDE w:val="0"/>
              <w:autoSpaceDN w:val="0"/>
              <w:spacing w:after="60"/>
              <w:ind w:right="90"/>
              <w:jc w:val="both"/>
              <w:rPr>
                <w:rFonts w:eastAsia="Times New Roman" w:cs="Arial"/>
                <w:b/>
                <w:lang w:val="sr-Latn-ME"/>
              </w:rPr>
            </w:pPr>
            <w:r w:rsidRPr="00862D30">
              <w:rPr>
                <w:rFonts w:eastAsia="Times New Roman" w:cs="Arial"/>
                <w:b/>
                <w:lang w:val="sr-Latn-ME"/>
              </w:rPr>
              <w:t>poljoprivredna proizvodnja</w:t>
            </w:r>
          </w:p>
          <w:p w14:paraId="140EEB3A" w14:textId="77777777" w:rsidR="00862D30" w:rsidRPr="00862D30" w:rsidRDefault="00862D30" w:rsidP="00862D30">
            <w:pPr>
              <w:widowControl w:val="0"/>
              <w:numPr>
                <w:ilvl w:val="0"/>
                <w:numId w:val="36"/>
              </w:numPr>
              <w:tabs>
                <w:tab w:val="left" w:pos="863"/>
              </w:tabs>
              <w:autoSpaceDE w:val="0"/>
              <w:autoSpaceDN w:val="0"/>
              <w:spacing w:after="60"/>
              <w:ind w:right="90"/>
              <w:jc w:val="both"/>
              <w:rPr>
                <w:rFonts w:eastAsia="Times New Roman" w:cs="Arial"/>
                <w:b/>
                <w:lang w:val="sr-Latn-ME"/>
              </w:rPr>
            </w:pPr>
            <w:r w:rsidRPr="00862D30">
              <w:rPr>
                <w:rFonts w:eastAsia="Times New Roman" w:cs="Arial"/>
                <w:b/>
                <w:lang w:val="sr-Latn-ME"/>
              </w:rPr>
              <w:t>stočarstvo</w:t>
            </w:r>
          </w:p>
          <w:p w14:paraId="1B62CCEA" w14:textId="77777777" w:rsidR="00862D30" w:rsidRPr="00862D30" w:rsidRDefault="00862D30" w:rsidP="00862D30">
            <w:pPr>
              <w:widowControl w:val="0"/>
              <w:numPr>
                <w:ilvl w:val="0"/>
                <w:numId w:val="36"/>
              </w:numPr>
              <w:tabs>
                <w:tab w:val="left" w:pos="863"/>
              </w:tabs>
              <w:autoSpaceDE w:val="0"/>
              <w:autoSpaceDN w:val="0"/>
              <w:spacing w:after="60"/>
              <w:ind w:right="90"/>
              <w:jc w:val="both"/>
              <w:rPr>
                <w:rFonts w:eastAsia="Times New Roman" w:cs="Arial"/>
                <w:b/>
                <w:lang w:val="sr-Latn-ME"/>
              </w:rPr>
            </w:pPr>
            <w:r w:rsidRPr="00862D30">
              <w:rPr>
                <w:rFonts w:eastAsia="Times New Roman" w:cs="Arial"/>
                <w:b/>
                <w:lang w:val="sr-Latn-ME"/>
              </w:rPr>
              <w:t>voćarstvo</w:t>
            </w:r>
          </w:p>
          <w:p w14:paraId="385BF35E" w14:textId="77777777" w:rsidR="00862D30" w:rsidRPr="00862D30" w:rsidRDefault="00862D30" w:rsidP="00862D30">
            <w:pPr>
              <w:widowControl w:val="0"/>
              <w:numPr>
                <w:ilvl w:val="0"/>
                <w:numId w:val="36"/>
              </w:numPr>
              <w:tabs>
                <w:tab w:val="left" w:pos="863"/>
              </w:tabs>
              <w:autoSpaceDE w:val="0"/>
              <w:autoSpaceDN w:val="0"/>
              <w:spacing w:after="60"/>
              <w:ind w:right="90"/>
              <w:jc w:val="both"/>
              <w:rPr>
                <w:rFonts w:eastAsia="Times New Roman" w:cs="Arial"/>
                <w:b/>
                <w:lang w:val="sr-Latn-ME"/>
              </w:rPr>
            </w:pPr>
            <w:r w:rsidRPr="00862D30">
              <w:rPr>
                <w:rFonts w:eastAsia="Times New Roman" w:cs="Arial"/>
                <w:b/>
                <w:lang w:val="sr-Latn-ME"/>
              </w:rPr>
              <w:t>pčelarstvo</w:t>
            </w:r>
          </w:p>
          <w:p w14:paraId="3A942621" w14:textId="77777777" w:rsidR="00862D30" w:rsidRPr="00862D30" w:rsidRDefault="00862D30" w:rsidP="00862D30">
            <w:pPr>
              <w:widowControl w:val="0"/>
              <w:numPr>
                <w:ilvl w:val="0"/>
                <w:numId w:val="36"/>
              </w:numPr>
              <w:tabs>
                <w:tab w:val="left" w:pos="863"/>
              </w:tabs>
              <w:autoSpaceDE w:val="0"/>
              <w:autoSpaceDN w:val="0"/>
              <w:spacing w:after="60"/>
              <w:ind w:right="90"/>
              <w:jc w:val="both"/>
              <w:rPr>
                <w:rFonts w:eastAsia="Times New Roman" w:cs="Arial"/>
                <w:b/>
                <w:lang w:val="sr-Latn-ME"/>
              </w:rPr>
            </w:pPr>
            <w:r w:rsidRPr="00862D30">
              <w:rPr>
                <w:rFonts w:eastAsia="Times New Roman" w:cs="Arial"/>
                <w:b/>
                <w:lang w:val="sr-Latn-ME"/>
              </w:rPr>
              <w:t>ručna radinost</w:t>
            </w:r>
          </w:p>
          <w:p w14:paraId="608796AE" w14:textId="77777777" w:rsidR="00862D30" w:rsidRPr="00862D30" w:rsidRDefault="00862D30" w:rsidP="00862D30">
            <w:pPr>
              <w:widowControl w:val="0"/>
              <w:numPr>
                <w:ilvl w:val="0"/>
                <w:numId w:val="36"/>
              </w:numPr>
              <w:tabs>
                <w:tab w:val="left" w:pos="863"/>
              </w:tabs>
              <w:autoSpaceDE w:val="0"/>
              <w:autoSpaceDN w:val="0"/>
              <w:spacing w:after="60"/>
              <w:ind w:right="90"/>
              <w:jc w:val="both"/>
              <w:rPr>
                <w:rFonts w:eastAsia="Times New Roman" w:cs="Arial"/>
                <w:b/>
                <w:lang w:val="sr-Latn-ME"/>
              </w:rPr>
            </w:pPr>
            <w:r w:rsidRPr="00862D30">
              <w:rPr>
                <w:rFonts w:eastAsia="Times New Roman" w:cs="Arial"/>
                <w:b/>
                <w:lang w:val="sr-Latn-ME"/>
              </w:rPr>
              <w:t>zanatstvo</w:t>
            </w:r>
          </w:p>
          <w:p w14:paraId="4CAC711E" w14:textId="77777777" w:rsidR="00862D30" w:rsidRPr="00862D30" w:rsidRDefault="00862D30" w:rsidP="00862D30">
            <w:pPr>
              <w:widowControl w:val="0"/>
              <w:numPr>
                <w:ilvl w:val="0"/>
                <w:numId w:val="36"/>
              </w:numPr>
              <w:tabs>
                <w:tab w:val="left" w:pos="863"/>
              </w:tabs>
              <w:autoSpaceDE w:val="0"/>
              <w:autoSpaceDN w:val="0"/>
              <w:spacing w:after="60"/>
              <w:ind w:right="90"/>
              <w:jc w:val="both"/>
              <w:rPr>
                <w:rFonts w:eastAsia="Times New Roman" w:cs="Arial"/>
                <w:b/>
                <w:lang w:val="sr-Latn-ME"/>
              </w:rPr>
            </w:pPr>
            <w:r w:rsidRPr="00862D30">
              <w:rPr>
                <w:rFonts w:eastAsia="Times New Roman" w:cs="Arial"/>
                <w:b/>
                <w:lang w:val="sr-Latn-ME"/>
              </w:rPr>
              <w:t>ostalo</w:t>
            </w:r>
          </w:p>
        </w:tc>
        <w:tc>
          <w:tcPr>
            <w:tcW w:w="4007" w:type="dxa"/>
          </w:tcPr>
          <w:p w14:paraId="0E7C78EC" w14:textId="77777777" w:rsidR="00862D30" w:rsidRPr="00862D30" w:rsidRDefault="00862D30" w:rsidP="00862D30">
            <w:pPr>
              <w:widowControl w:val="0"/>
              <w:autoSpaceDE w:val="0"/>
              <w:autoSpaceDN w:val="0"/>
              <w:spacing w:after="60"/>
              <w:ind w:left="40" w:right="667"/>
              <w:rPr>
                <w:rFonts w:eastAsia="Times New Roman" w:cs="Arial"/>
                <w:spacing w:val="-7"/>
                <w:lang w:val="sr-Latn-ME"/>
              </w:rPr>
            </w:pPr>
          </w:p>
          <w:p w14:paraId="5837B439" w14:textId="77777777" w:rsidR="00862D30" w:rsidRPr="00862D30" w:rsidRDefault="00862D30" w:rsidP="00862D30">
            <w:pPr>
              <w:widowControl w:val="0"/>
              <w:autoSpaceDE w:val="0"/>
              <w:autoSpaceDN w:val="0"/>
              <w:spacing w:after="60"/>
              <w:ind w:left="40" w:right="667"/>
              <w:rPr>
                <w:rFonts w:eastAsia="Times New Roman" w:cs="Arial"/>
                <w:spacing w:val="-7"/>
                <w:lang w:val="sr-Latn-ME"/>
              </w:rPr>
            </w:pPr>
          </w:p>
          <w:p w14:paraId="6C09DB47" w14:textId="77777777" w:rsidR="00862D30" w:rsidRPr="00862D30" w:rsidRDefault="00862D30" w:rsidP="00862D30">
            <w:pPr>
              <w:widowControl w:val="0"/>
              <w:autoSpaceDE w:val="0"/>
              <w:autoSpaceDN w:val="0"/>
              <w:spacing w:after="60"/>
              <w:ind w:left="40" w:right="667"/>
              <w:rPr>
                <w:rFonts w:eastAsia="Times New Roman" w:cs="Arial"/>
                <w:spacing w:val="-7"/>
                <w:lang w:val="sr-Latn-ME"/>
              </w:rPr>
            </w:pPr>
          </w:p>
          <w:p w14:paraId="512E1433" w14:textId="77777777" w:rsidR="00862D30" w:rsidRPr="00862D30" w:rsidRDefault="00862D30" w:rsidP="00862D30">
            <w:pPr>
              <w:widowControl w:val="0"/>
              <w:autoSpaceDE w:val="0"/>
              <w:autoSpaceDN w:val="0"/>
              <w:spacing w:after="60"/>
              <w:ind w:left="40" w:right="667"/>
              <w:rPr>
                <w:rFonts w:eastAsia="Times New Roman" w:cs="Arial"/>
                <w:spacing w:val="-7"/>
                <w:lang w:val="sr-Latn-ME"/>
              </w:rPr>
            </w:pPr>
          </w:p>
          <w:p w14:paraId="7DC59642" w14:textId="1F666EBA" w:rsidR="00B33B4D" w:rsidRDefault="00B33B4D" w:rsidP="00B33B4D">
            <w:pPr>
              <w:widowControl w:val="0"/>
              <w:autoSpaceDE w:val="0"/>
              <w:autoSpaceDN w:val="0"/>
              <w:spacing w:after="60"/>
              <w:ind w:left="747" w:right="238" w:hanging="707"/>
              <w:jc w:val="right"/>
              <w:rPr>
                <w:rFonts w:eastAsia="Times New Roman" w:cs="Arial"/>
                <w:spacing w:val="-5"/>
                <w:lang w:val="sr-Latn-ME"/>
              </w:rPr>
            </w:pPr>
            <w:r>
              <w:rPr>
                <w:rFonts w:eastAsia="Times New Roman" w:cs="Arial"/>
                <w:spacing w:val="-7"/>
                <w:lang w:val="sr-Latn-ME"/>
              </w:rPr>
              <w:t xml:space="preserve">              </w:t>
            </w:r>
            <w:r w:rsidR="00862D30" w:rsidRPr="00862D30">
              <w:rPr>
                <w:rFonts w:eastAsia="Times New Roman" w:cs="Arial"/>
                <w:spacing w:val="-7"/>
                <w:lang w:val="sr-Latn-ME"/>
              </w:rPr>
              <w:t>Po 2</w:t>
            </w:r>
            <w:r w:rsidR="00862D30" w:rsidRPr="00862D30">
              <w:rPr>
                <w:rFonts w:eastAsia="Times New Roman" w:cs="Arial"/>
                <w:spacing w:val="-14"/>
                <w:lang w:val="sr-Latn-ME"/>
              </w:rPr>
              <w:t xml:space="preserve"> </w:t>
            </w:r>
            <w:r w:rsidR="00862D30" w:rsidRPr="00862D30">
              <w:rPr>
                <w:rFonts w:eastAsia="Times New Roman" w:cs="Arial"/>
                <w:spacing w:val="-5"/>
                <w:lang w:val="sr-Latn-ME"/>
              </w:rPr>
              <w:t xml:space="preserve">boda </w:t>
            </w:r>
          </w:p>
          <w:p w14:paraId="6FC9C775" w14:textId="574DA161" w:rsidR="00862D30" w:rsidRPr="00862D30" w:rsidRDefault="00862D30" w:rsidP="00B33B4D">
            <w:pPr>
              <w:widowControl w:val="0"/>
              <w:autoSpaceDE w:val="0"/>
              <w:autoSpaceDN w:val="0"/>
              <w:spacing w:after="60"/>
              <w:ind w:left="322" w:right="238" w:hanging="282"/>
              <w:jc w:val="right"/>
              <w:rPr>
                <w:rFonts w:eastAsia="Times New Roman" w:cs="Arial"/>
                <w:lang w:val="sr-Latn-ME"/>
              </w:rPr>
            </w:pPr>
            <w:r w:rsidRPr="00862D30">
              <w:rPr>
                <w:rFonts w:eastAsia="Times New Roman" w:cs="Arial"/>
                <w:spacing w:val="-5"/>
                <w:lang w:val="sr-Latn-ME"/>
              </w:rPr>
              <w:t>(ukoliko domaćinstvo ima više</w:t>
            </w:r>
            <w:r w:rsidR="00B33B4D">
              <w:rPr>
                <w:rFonts w:eastAsia="Times New Roman" w:cs="Arial"/>
                <w:spacing w:val="-5"/>
                <w:lang w:val="sr-Latn-ME"/>
              </w:rPr>
              <w:t xml:space="preserve"> </w:t>
            </w:r>
            <w:r w:rsidRPr="00862D30">
              <w:rPr>
                <w:rFonts w:eastAsia="Times New Roman" w:cs="Arial"/>
                <w:spacing w:val="-5"/>
                <w:lang w:val="sr-Latn-ME"/>
              </w:rPr>
              <w:t>vrsta, uzima se srednja</w:t>
            </w:r>
            <w:r w:rsidR="00B33B4D">
              <w:rPr>
                <w:rFonts w:eastAsia="Times New Roman" w:cs="Arial"/>
                <w:spacing w:val="-5"/>
                <w:lang w:val="sr-Latn-ME"/>
              </w:rPr>
              <w:t xml:space="preserve"> </w:t>
            </w:r>
            <w:r w:rsidRPr="00862D30">
              <w:rPr>
                <w:rFonts w:eastAsia="Times New Roman" w:cs="Arial"/>
                <w:spacing w:val="-5"/>
                <w:lang w:val="sr-Latn-ME"/>
              </w:rPr>
              <w:t>vrijednost)</w:t>
            </w:r>
          </w:p>
        </w:tc>
      </w:tr>
      <w:tr w:rsidR="00862D30" w:rsidRPr="00862D30" w14:paraId="6E10AD67" w14:textId="77777777" w:rsidTr="006114CF">
        <w:trPr>
          <w:trHeight w:val="1060"/>
        </w:trPr>
        <w:tc>
          <w:tcPr>
            <w:tcW w:w="647" w:type="dxa"/>
            <w:gridSpan w:val="2"/>
            <w:vMerge/>
          </w:tcPr>
          <w:p w14:paraId="3493AF65" w14:textId="77777777" w:rsidR="00862D30" w:rsidRPr="00862D30" w:rsidRDefault="00862D30" w:rsidP="006114CF">
            <w:pPr>
              <w:widowControl w:val="0"/>
              <w:autoSpaceDE w:val="0"/>
              <w:autoSpaceDN w:val="0"/>
              <w:spacing w:after="60"/>
              <w:ind w:right="-29"/>
              <w:jc w:val="center"/>
              <w:rPr>
                <w:rFonts w:eastAsia="Times New Roman" w:cs="Arial"/>
                <w:b/>
                <w:bCs/>
                <w:lang w:val="sr-Latn-ME"/>
              </w:rPr>
            </w:pPr>
          </w:p>
        </w:tc>
        <w:tc>
          <w:tcPr>
            <w:tcW w:w="5004" w:type="dxa"/>
            <w:vMerge/>
          </w:tcPr>
          <w:p w14:paraId="20BC84F8" w14:textId="77777777" w:rsidR="00862D30" w:rsidRPr="00862D30" w:rsidRDefault="00862D30" w:rsidP="00862D30">
            <w:pPr>
              <w:widowControl w:val="0"/>
              <w:autoSpaceDE w:val="0"/>
              <w:autoSpaceDN w:val="0"/>
              <w:spacing w:after="60"/>
              <w:ind w:right="90"/>
              <w:rPr>
                <w:rFonts w:eastAsia="Times New Roman" w:cs="Arial"/>
                <w:b/>
                <w:lang w:val="sr-Latn-ME"/>
              </w:rPr>
            </w:pPr>
          </w:p>
        </w:tc>
        <w:tc>
          <w:tcPr>
            <w:tcW w:w="4007" w:type="dxa"/>
          </w:tcPr>
          <w:p w14:paraId="7B45D84F" w14:textId="77777777" w:rsidR="00862D30" w:rsidRPr="00862D30" w:rsidRDefault="00862D30" w:rsidP="00862D30">
            <w:pPr>
              <w:widowControl w:val="0"/>
              <w:autoSpaceDE w:val="0"/>
              <w:autoSpaceDN w:val="0"/>
              <w:spacing w:after="60"/>
              <w:ind w:left="40"/>
              <w:rPr>
                <w:rFonts w:eastAsia="Times New Roman" w:cs="Arial"/>
                <w:b/>
                <w:lang w:val="sr-Latn-ME"/>
              </w:rPr>
            </w:pPr>
          </w:p>
          <w:p w14:paraId="41885412" w14:textId="77777777" w:rsidR="00862D30" w:rsidRPr="00862D30" w:rsidRDefault="00862D30" w:rsidP="00862D30">
            <w:pPr>
              <w:widowControl w:val="0"/>
              <w:autoSpaceDE w:val="0"/>
              <w:autoSpaceDN w:val="0"/>
              <w:spacing w:after="60"/>
              <w:ind w:left="40" w:right="564"/>
              <w:rPr>
                <w:rFonts w:eastAsia="Times New Roman" w:cs="Arial"/>
                <w:w w:val="105"/>
                <w:lang w:val="sr-Latn-ME"/>
              </w:rPr>
            </w:pPr>
          </w:p>
          <w:p w14:paraId="260E1CAB" w14:textId="77777777" w:rsidR="00862D30" w:rsidRPr="00862D30" w:rsidRDefault="00862D30" w:rsidP="00862D30">
            <w:pPr>
              <w:widowControl w:val="0"/>
              <w:autoSpaceDE w:val="0"/>
              <w:autoSpaceDN w:val="0"/>
              <w:spacing w:after="60"/>
              <w:ind w:left="40" w:right="564"/>
              <w:rPr>
                <w:rFonts w:eastAsia="Times New Roman" w:cs="Arial"/>
                <w:w w:val="105"/>
                <w:lang w:val="sr-Latn-ME"/>
              </w:rPr>
            </w:pPr>
          </w:p>
          <w:p w14:paraId="066E95B4" w14:textId="77777777" w:rsidR="00862D30" w:rsidRPr="00862D30" w:rsidRDefault="00862D30" w:rsidP="00862D30">
            <w:pPr>
              <w:widowControl w:val="0"/>
              <w:autoSpaceDE w:val="0"/>
              <w:autoSpaceDN w:val="0"/>
              <w:spacing w:after="60"/>
              <w:ind w:left="40" w:right="564"/>
              <w:rPr>
                <w:rFonts w:eastAsia="Times New Roman" w:cs="Arial"/>
                <w:w w:val="105"/>
                <w:lang w:val="sr-Latn-ME"/>
              </w:rPr>
            </w:pPr>
          </w:p>
          <w:p w14:paraId="5B71DC1A" w14:textId="77777777" w:rsidR="00862D30" w:rsidRPr="00862D30" w:rsidRDefault="00862D30" w:rsidP="00862D30">
            <w:pPr>
              <w:widowControl w:val="0"/>
              <w:autoSpaceDE w:val="0"/>
              <w:autoSpaceDN w:val="0"/>
              <w:spacing w:after="60"/>
              <w:ind w:left="40" w:right="564"/>
              <w:rPr>
                <w:rFonts w:eastAsia="Times New Roman" w:cs="Arial"/>
                <w:w w:val="105"/>
                <w:lang w:val="sr-Latn-ME"/>
              </w:rPr>
            </w:pPr>
          </w:p>
          <w:p w14:paraId="3A15B6C0" w14:textId="0739BBCF" w:rsidR="00862D30" w:rsidRPr="00862D30" w:rsidRDefault="00862D30" w:rsidP="00862D30">
            <w:pPr>
              <w:widowControl w:val="0"/>
              <w:autoSpaceDE w:val="0"/>
              <w:autoSpaceDN w:val="0"/>
              <w:spacing w:after="60"/>
              <w:ind w:left="40" w:right="564"/>
              <w:rPr>
                <w:rFonts w:eastAsia="Times New Roman" w:cs="Arial"/>
                <w:spacing w:val="-4"/>
                <w:w w:val="105"/>
                <w:lang w:val="sr-Latn-ME"/>
              </w:rPr>
            </w:pPr>
          </w:p>
        </w:tc>
      </w:tr>
      <w:tr w:rsidR="00B96B56" w:rsidRPr="00862D30" w14:paraId="6E11B31A" w14:textId="77777777" w:rsidTr="006114CF">
        <w:trPr>
          <w:trHeight w:val="1009"/>
        </w:trPr>
        <w:tc>
          <w:tcPr>
            <w:tcW w:w="647" w:type="dxa"/>
            <w:gridSpan w:val="2"/>
          </w:tcPr>
          <w:p w14:paraId="50EAD03B" w14:textId="77777777" w:rsidR="006114CF" w:rsidRDefault="006114CF" w:rsidP="006114CF">
            <w:pPr>
              <w:widowControl w:val="0"/>
              <w:autoSpaceDE w:val="0"/>
              <w:autoSpaceDN w:val="0"/>
              <w:spacing w:after="60"/>
              <w:ind w:right="-29"/>
              <w:jc w:val="center"/>
              <w:rPr>
                <w:rFonts w:eastAsia="Times New Roman" w:cs="Arial"/>
                <w:b/>
                <w:bCs/>
                <w:spacing w:val="-5"/>
                <w:w w:val="110"/>
                <w:lang w:val="sr-Latn-ME"/>
              </w:rPr>
            </w:pPr>
          </w:p>
          <w:p w14:paraId="10D93777" w14:textId="0B9E3F30" w:rsidR="00B96B56" w:rsidRPr="00862D30" w:rsidRDefault="00B96B56" w:rsidP="006114CF">
            <w:pPr>
              <w:widowControl w:val="0"/>
              <w:autoSpaceDE w:val="0"/>
              <w:autoSpaceDN w:val="0"/>
              <w:spacing w:after="60"/>
              <w:ind w:right="-29"/>
              <w:jc w:val="center"/>
              <w:rPr>
                <w:rFonts w:eastAsia="Times New Roman" w:cs="Arial"/>
                <w:b/>
                <w:bCs/>
                <w:lang w:val="sr-Latn-ME"/>
              </w:rPr>
            </w:pPr>
            <w:r w:rsidRPr="00862D30">
              <w:rPr>
                <w:rFonts w:eastAsia="Times New Roman" w:cs="Arial"/>
                <w:b/>
                <w:bCs/>
                <w:spacing w:val="-5"/>
                <w:w w:val="110"/>
                <w:lang w:val="sr-Latn-ME"/>
              </w:rPr>
              <w:t>2.</w:t>
            </w:r>
          </w:p>
        </w:tc>
        <w:tc>
          <w:tcPr>
            <w:tcW w:w="5004" w:type="dxa"/>
          </w:tcPr>
          <w:p w14:paraId="7AE11D44" w14:textId="77777777" w:rsidR="00B96B56" w:rsidRDefault="00B96B56" w:rsidP="006E677F">
            <w:pPr>
              <w:pStyle w:val="BodyText"/>
              <w:ind w:left="86"/>
              <w:jc w:val="left"/>
              <w:rPr>
                <w:rFonts w:cs="Arial"/>
                <w:b/>
                <w:szCs w:val="22"/>
                <w:lang w:val="sr-Latn-ME"/>
              </w:rPr>
            </w:pPr>
            <w:r w:rsidRPr="00475825">
              <w:rPr>
                <w:rFonts w:cs="Arial"/>
                <w:b/>
                <w:szCs w:val="22"/>
                <w:lang w:val="sr-Latn-ME"/>
              </w:rPr>
              <w:t>Domaćinstva koja se nalaze u blizini nacionalnih parkova, duž panoramskih puteva i sl.</w:t>
            </w:r>
          </w:p>
          <w:p w14:paraId="292CBBEE" w14:textId="77777777" w:rsidR="00B96B56" w:rsidRPr="00475825" w:rsidRDefault="00B96B56" w:rsidP="006E677F">
            <w:pPr>
              <w:pStyle w:val="BodyText"/>
              <w:ind w:left="86"/>
              <w:jc w:val="left"/>
              <w:rPr>
                <w:rFonts w:cs="Arial"/>
                <w:b/>
                <w:szCs w:val="22"/>
                <w:lang w:val="sr-Latn-ME"/>
              </w:rPr>
            </w:pPr>
          </w:p>
          <w:p w14:paraId="3432679D" w14:textId="77777777" w:rsidR="00B96B56" w:rsidRDefault="00B96B56" w:rsidP="006E677F">
            <w:pPr>
              <w:pStyle w:val="BodyText"/>
              <w:spacing w:after="0"/>
              <w:ind w:left="86"/>
              <w:jc w:val="left"/>
              <w:rPr>
                <w:rFonts w:cs="Arial"/>
                <w:b/>
                <w:szCs w:val="22"/>
                <w:lang w:val="sr-Latn-ME"/>
              </w:rPr>
            </w:pPr>
            <w:r w:rsidRPr="00475825">
              <w:rPr>
                <w:rFonts w:cs="Arial"/>
                <w:b/>
                <w:szCs w:val="22"/>
                <w:lang w:val="sr-Latn-ME"/>
              </w:rPr>
              <w:t>Domaćinstva koja se ne nalaze u blizini nacionalnih parkova, duž panoramskih puteva i sl.</w:t>
            </w:r>
          </w:p>
          <w:p w14:paraId="0CBDB6D3" w14:textId="77777777" w:rsidR="00B96B56" w:rsidRDefault="00B96B56" w:rsidP="006E677F">
            <w:pPr>
              <w:pStyle w:val="BodyText"/>
              <w:spacing w:after="0"/>
              <w:ind w:left="86"/>
              <w:jc w:val="left"/>
              <w:rPr>
                <w:rFonts w:cs="Arial"/>
                <w:b/>
                <w:szCs w:val="22"/>
                <w:lang w:val="sr-Latn-ME"/>
              </w:rPr>
            </w:pPr>
          </w:p>
          <w:p w14:paraId="651B6663" w14:textId="77777777" w:rsidR="00B96B56" w:rsidRDefault="00B96B56" w:rsidP="006E677F">
            <w:pPr>
              <w:pStyle w:val="BodyText"/>
              <w:spacing w:after="0"/>
              <w:ind w:left="86"/>
              <w:jc w:val="left"/>
              <w:rPr>
                <w:rFonts w:cs="Arial"/>
                <w:b/>
                <w:szCs w:val="22"/>
                <w:lang w:val="sr-Latn-ME"/>
              </w:rPr>
            </w:pPr>
          </w:p>
          <w:p w14:paraId="1FB5FB7F" w14:textId="6733C478" w:rsidR="00B96B56" w:rsidRPr="00862D30" w:rsidRDefault="00B96B56" w:rsidP="006E677F">
            <w:pPr>
              <w:widowControl w:val="0"/>
              <w:autoSpaceDE w:val="0"/>
              <w:autoSpaceDN w:val="0"/>
              <w:spacing w:after="60"/>
              <w:ind w:left="86" w:right="90"/>
              <w:jc w:val="both"/>
              <w:rPr>
                <w:rFonts w:eastAsia="Times New Roman" w:cs="Arial"/>
                <w:b/>
                <w:lang w:val="sr-Latn-ME"/>
              </w:rPr>
            </w:pPr>
            <w:r>
              <w:rPr>
                <w:rFonts w:cs="Arial"/>
                <w:b/>
                <w:lang w:val="sr-Latn-ME"/>
              </w:rPr>
              <w:t xml:space="preserve">Domaćinstva koja nude hranu iz pretežno </w:t>
            </w:r>
            <w:r>
              <w:rPr>
                <w:rFonts w:cs="Arial"/>
                <w:b/>
                <w:lang w:val="sr-Latn-ME"/>
              </w:rPr>
              <w:lastRenderedPageBreak/>
              <w:t>sopstvene proizvodnje i smještaj</w:t>
            </w:r>
          </w:p>
        </w:tc>
        <w:tc>
          <w:tcPr>
            <w:tcW w:w="4007" w:type="dxa"/>
          </w:tcPr>
          <w:p w14:paraId="09C279E3" w14:textId="5FE8A76E" w:rsidR="00B96B56" w:rsidRPr="00475825" w:rsidRDefault="00396000" w:rsidP="00396000">
            <w:pPr>
              <w:pStyle w:val="BodyText"/>
              <w:jc w:val="center"/>
              <w:rPr>
                <w:rFonts w:cs="Arial"/>
                <w:szCs w:val="22"/>
                <w:lang w:val="sr-Latn-ME"/>
              </w:rPr>
            </w:pPr>
            <w:r>
              <w:rPr>
                <w:rFonts w:cs="Arial"/>
                <w:szCs w:val="22"/>
                <w:lang w:val="sr-Latn-ME"/>
              </w:rPr>
              <w:lastRenderedPageBreak/>
              <w:t xml:space="preserve">                                                      </w:t>
            </w:r>
            <w:r w:rsidR="00B96B56" w:rsidRPr="00475825">
              <w:rPr>
                <w:rFonts w:cs="Arial"/>
                <w:szCs w:val="22"/>
                <w:lang w:val="sr-Latn-ME"/>
              </w:rPr>
              <w:t>1 bod</w:t>
            </w:r>
          </w:p>
          <w:p w14:paraId="04CAC2AC" w14:textId="77777777" w:rsidR="00B96B56" w:rsidRPr="00475825" w:rsidRDefault="00B96B56" w:rsidP="00B96B56">
            <w:pPr>
              <w:pStyle w:val="BodyText"/>
              <w:jc w:val="right"/>
              <w:rPr>
                <w:rFonts w:cs="Arial"/>
                <w:szCs w:val="22"/>
                <w:lang w:val="sr-Latn-ME"/>
              </w:rPr>
            </w:pPr>
          </w:p>
          <w:p w14:paraId="719B05B7" w14:textId="77777777" w:rsidR="00B96B56" w:rsidRPr="00475825" w:rsidRDefault="00B96B56" w:rsidP="00B96B56">
            <w:pPr>
              <w:pStyle w:val="BodyText"/>
              <w:jc w:val="right"/>
              <w:rPr>
                <w:rFonts w:cs="Arial"/>
                <w:szCs w:val="22"/>
                <w:lang w:val="sr-Latn-ME"/>
              </w:rPr>
            </w:pPr>
          </w:p>
          <w:p w14:paraId="63373763" w14:textId="3303AA2C" w:rsidR="00B96B56" w:rsidRDefault="00396000" w:rsidP="00396000">
            <w:pPr>
              <w:pStyle w:val="BodyText"/>
              <w:spacing w:after="0"/>
              <w:jc w:val="center"/>
              <w:rPr>
                <w:rFonts w:cs="Arial"/>
                <w:szCs w:val="22"/>
                <w:lang w:val="sr-Latn-ME"/>
              </w:rPr>
            </w:pPr>
            <w:r>
              <w:rPr>
                <w:rFonts w:cs="Arial"/>
                <w:szCs w:val="22"/>
                <w:lang w:val="sr-Latn-ME"/>
              </w:rPr>
              <w:t xml:space="preserve">                                                    </w:t>
            </w:r>
            <w:r w:rsidR="00B96B56" w:rsidRPr="00475825">
              <w:rPr>
                <w:rFonts w:cs="Arial"/>
                <w:szCs w:val="22"/>
                <w:lang w:val="sr-Latn-ME"/>
              </w:rPr>
              <w:t>3 boda</w:t>
            </w:r>
          </w:p>
          <w:p w14:paraId="5854BF2F" w14:textId="77777777" w:rsidR="00B96B56" w:rsidRDefault="00B96B56" w:rsidP="00B96B56">
            <w:pPr>
              <w:pStyle w:val="BodyText"/>
              <w:spacing w:after="0"/>
              <w:jc w:val="right"/>
              <w:rPr>
                <w:rFonts w:cs="Arial"/>
                <w:b/>
                <w:szCs w:val="22"/>
                <w:lang w:val="sr-Latn-ME"/>
              </w:rPr>
            </w:pPr>
          </w:p>
          <w:p w14:paraId="46374F55" w14:textId="77777777" w:rsidR="00B96B56" w:rsidRDefault="00B96B56" w:rsidP="00B96B56">
            <w:pPr>
              <w:pStyle w:val="BodyText"/>
              <w:spacing w:after="0"/>
              <w:jc w:val="right"/>
              <w:rPr>
                <w:rFonts w:cs="Arial"/>
                <w:b/>
                <w:szCs w:val="22"/>
                <w:lang w:val="sr-Latn-ME"/>
              </w:rPr>
            </w:pPr>
          </w:p>
          <w:p w14:paraId="52EB40E0" w14:textId="77777777" w:rsidR="00B96B56" w:rsidRDefault="00B96B56" w:rsidP="00B96B56">
            <w:pPr>
              <w:pStyle w:val="BodyText"/>
              <w:spacing w:after="0"/>
              <w:jc w:val="right"/>
              <w:rPr>
                <w:rFonts w:cs="Arial"/>
                <w:b/>
                <w:szCs w:val="22"/>
                <w:lang w:val="sr-Latn-ME"/>
              </w:rPr>
            </w:pPr>
          </w:p>
          <w:p w14:paraId="2624B8C7" w14:textId="77777777" w:rsidR="00B96B56" w:rsidRDefault="00B96B56" w:rsidP="00B96B56">
            <w:pPr>
              <w:pStyle w:val="BodyText"/>
              <w:spacing w:after="0"/>
              <w:jc w:val="right"/>
              <w:rPr>
                <w:rFonts w:cs="Arial"/>
                <w:szCs w:val="22"/>
                <w:lang w:val="sr-Latn-ME"/>
              </w:rPr>
            </w:pPr>
          </w:p>
          <w:p w14:paraId="69D1773E" w14:textId="77777777" w:rsidR="00B96B56" w:rsidRDefault="00B96B56" w:rsidP="00B96B56">
            <w:pPr>
              <w:pStyle w:val="BodyText"/>
              <w:spacing w:after="0"/>
              <w:jc w:val="right"/>
              <w:rPr>
                <w:rFonts w:cs="Arial"/>
                <w:szCs w:val="22"/>
                <w:lang w:val="sr-Latn-ME"/>
              </w:rPr>
            </w:pPr>
          </w:p>
          <w:p w14:paraId="487C929F" w14:textId="0D116C66" w:rsidR="00B96B56" w:rsidRPr="00862D30" w:rsidRDefault="00B96B56" w:rsidP="00B96B56">
            <w:pPr>
              <w:widowControl w:val="0"/>
              <w:autoSpaceDE w:val="0"/>
              <w:autoSpaceDN w:val="0"/>
              <w:spacing w:after="60"/>
              <w:ind w:left="40"/>
              <w:rPr>
                <w:rFonts w:eastAsia="Times New Roman" w:cs="Arial"/>
                <w:lang w:val="sr-Latn-ME"/>
              </w:rPr>
            </w:pPr>
            <w:r>
              <w:rPr>
                <w:rFonts w:cs="Arial"/>
                <w:lang w:val="sr-Latn-ME"/>
              </w:rPr>
              <w:lastRenderedPageBreak/>
              <w:t xml:space="preserve">                                          </w:t>
            </w:r>
            <w:r w:rsidR="00396000">
              <w:rPr>
                <w:rFonts w:cs="Arial"/>
                <w:lang w:val="sr-Latn-ME"/>
              </w:rPr>
              <w:t xml:space="preserve">          </w:t>
            </w:r>
            <w:r>
              <w:rPr>
                <w:rFonts w:cs="Arial"/>
                <w:lang w:val="sr-Latn-ME"/>
              </w:rPr>
              <w:t>3 boda</w:t>
            </w:r>
          </w:p>
        </w:tc>
      </w:tr>
      <w:tr w:rsidR="00862D30" w:rsidRPr="00862D30" w14:paraId="1CC48338" w14:textId="77777777" w:rsidTr="006114CF">
        <w:trPr>
          <w:trHeight w:val="820"/>
        </w:trPr>
        <w:tc>
          <w:tcPr>
            <w:tcW w:w="647" w:type="dxa"/>
            <w:gridSpan w:val="2"/>
          </w:tcPr>
          <w:p w14:paraId="3810E861" w14:textId="77777777" w:rsidR="00862D30" w:rsidRPr="00862D30" w:rsidRDefault="00862D30" w:rsidP="006114CF">
            <w:pPr>
              <w:widowControl w:val="0"/>
              <w:autoSpaceDE w:val="0"/>
              <w:autoSpaceDN w:val="0"/>
              <w:spacing w:after="60"/>
              <w:ind w:right="-29"/>
              <w:jc w:val="center"/>
              <w:rPr>
                <w:rFonts w:eastAsia="Times New Roman" w:cs="Arial"/>
                <w:b/>
                <w:bCs/>
                <w:lang w:val="sr-Latn-ME"/>
              </w:rPr>
            </w:pPr>
            <w:r w:rsidRPr="00862D30">
              <w:rPr>
                <w:rFonts w:eastAsia="Times New Roman" w:cs="Arial"/>
                <w:b/>
                <w:bCs/>
                <w:spacing w:val="-5"/>
                <w:w w:val="105"/>
                <w:lang w:val="sr-Latn-ME"/>
              </w:rPr>
              <w:lastRenderedPageBreak/>
              <w:t>3.</w:t>
            </w:r>
          </w:p>
        </w:tc>
        <w:tc>
          <w:tcPr>
            <w:tcW w:w="5004" w:type="dxa"/>
          </w:tcPr>
          <w:p w14:paraId="5D82B860" w14:textId="77777777" w:rsidR="00D16568" w:rsidRPr="00D16568" w:rsidRDefault="00D16568" w:rsidP="00D16568">
            <w:pPr>
              <w:widowControl w:val="0"/>
              <w:autoSpaceDE w:val="0"/>
              <w:autoSpaceDN w:val="0"/>
              <w:spacing w:after="60"/>
              <w:ind w:left="139" w:right="90"/>
              <w:rPr>
                <w:rFonts w:eastAsia="Times New Roman" w:cs="Arial"/>
                <w:b/>
                <w:w w:val="110"/>
                <w:lang w:val="sr-Latn-ME"/>
              </w:rPr>
            </w:pPr>
            <w:r w:rsidRPr="00D16568">
              <w:rPr>
                <w:rFonts w:eastAsia="Times New Roman" w:cs="Arial"/>
                <w:b/>
                <w:w w:val="110"/>
                <w:lang w:val="sr-Latn-ME"/>
              </w:rPr>
              <w:t>Ukoliko je nosilac seoskog domaćinstva mlađi od 40 godina</w:t>
            </w:r>
          </w:p>
          <w:p w14:paraId="7BAF957F" w14:textId="7AE825DF" w:rsidR="00862D30" w:rsidRPr="00862D30" w:rsidRDefault="00D16568" w:rsidP="00D16568">
            <w:pPr>
              <w:widowControl w:val="0"/>
              <w:autoSpaceDE w:val="0"/>
              <w:autoSpaceDN w:val="0"/>
              <w:spacing w:after="60"/>
              <w:ind w:left="139" w:right="90"/>
              <w:rPr>
                <w:rFonts w:eastAsia="Times New Roman" w:cs="Arial"/>
                <w:b/>
                <w:lang w:val="sr-Latn-ME"/>
              </w:rPr>
            </w:pPr>
            <w:r w:rsidRPr="00D16568">
              <w:rPr>
                <w:rFonts w:eastAsia="Times New Roman" w:cs="Arial"/>
                <w:b/>
                <w:w w:val="110"/>
                <w:lang w:val="sr-Latn-ME"/>
              </w:rPr>
              <w:t>Ukoliko je nositeljka seoskog domaćinstva žena</w:t>
            </w:r>
          </w:p>
        </w:tc>
        <w:tc>
          <w:tcPr>
            <w:tcW w:w="4007" w:type="dxa"/>
          </w:tcPr>
          <w:p w14:paraId="797A34FA" w14:textId="1C9D9407" w:rsidR="00D16568" w:rsidRPr="00D16568" w:rsidRDefault="00D16568" w:rsidP="00D16568">
            <w:pPr>
              <w:widowControl w:val="0"/>
              <w:autoSpaceDE w:val="0"/>
              <w:autoSpaceDN w:val="0"/>
              <w:spacing w:after="60"/>
              <w:ind w:left="40" w:right="97"/>
              <w:jc w:val="right"/>
              <w:rPr>
                <w:rFonts w:eastAsia="Times New Roman" w:cs="Arial"/>
                <w:spacing w:val="-4"/>
                <w:lang w:val="sr-Latn-ME"/>
              </w:rPr>
            </w:pPr>
            <w:r>
              <w:rPr>
                <w:rFonts w:eastAsia="Times New Roman" w:cs="Arial"/>
                <w:lang w:val="sr-Latn-ME"/>
              </w:rPr>
              <w:t xml:space="preserve">         </w:t>
            </w:r>
            <w:r w:rsidR="00862D30" w:rsidRPr="00862D30">
              <w:rPr>
                <w:rFonts w:eastAsia="Times New Roman" w:cs="Arial"/>
                <w:lang w:val="sr-Latn-ME"/>
              </w:rPr>
              <w:t>3</w:t>
            </w:r>
            <w:r w:rsidR="00862D30" w:rsidRPr="00862D30">
              <w:rPr>
                <w:rFonts w:eastAsia="Times New Roman" w:cs="Arial"/>
                <w:spacing w:val="-5"/>
                <w:lang w:val="sr-Latn-ME"/>
              </w:rPr>
              <w:t xml:space="preserve"> </w:t>
            </w:r>
            <w:r w:rsidR="00862D30" w:rsidRPr="00862D30">
              <w:rPr>
                <w:rFonts w:eastAsia="Times New Roman" w:cs="Arial"/>
                <w:spacing w:val="-4"/>
                <w:lang w:val="sr-Latn-ME"/>
              </w:rPr>
              <w:t>boda</w:t>
            </w:r>
          </w:p>
          <w:p w14:paraId="604F41D8" w14:textId="77777777" w:rsidR="00D16568" w:rsidRPr="00D16568" w:rsidRDefault="00D16568" w:rsidP="00D16568">
            <w:pPr>
              <w:widowControl w:val="0"/>
              <w:autoSpaceDE w:val="0"/>
              <w:autoSpaceDN w:val="0"/>
              <w:spacing w:after="60"/>
              <w:ind w:left="40" w:right="568"/>
              <w:jc w:val="right"/>
              <w:rPr>
                <w:rFonts w:eastAsia="Times New Roman" w:cs="Arial"/>
                <w:spacing w:val="-4"/>
                <w:lang w:val="sr-Latn-ME"/>
              </w:rPr>
            </w:pPr>
          </w:p>
          <w:p w14:paraId="1A071530" w14:textId="5B9DF261" w:rsidR="00862D30" w:rsidRPr="00862D30" w:rsidRDefault="00D16568" w:rsidP="00D16568">
            <w:pPr>
              <w:widowControl w:val="0"/>
              <w:tabs>
                <w:tab w:val="left" w:pos="3157"/>
              </w:tabs>
              <w:autoSpaceDE w:val="0"/>
              <w:autoSpaceDN w:val="0"/>
              <w:spacing w:after="60"/>
              <w:ind w:left="40" w:right="97"/>
              <w:jc w:val="right"/>
              <w:rPr>
                <w:rFonts w:eastAsia="Times New Roman" w:cs="Arial"/>
                <w:lang w:val="sr-Latn-ME"/>
              </w:rPr>
            </w:pPr>
            <w:r w:rsidRPr="00D16568">
              <w:rPr>
                <w:rFonts w:eastAsia="Times New Roman" w:cs="Arial"/>
                <w:spacing w:val="-4"/>
                <w:lang w:val="sr-Latn-ME"/>
              </w:rPr>
              <w:t>3 boda</w:t>
            </w:r>
          </w:p>
        </w:tc>
      </w:tr>
      <w:tr w:rsidR="00862D30" w:rsidRPr="00862D30" w14:paraId="4DEA1BDE" w14:textId="77777777" w:rsidTr="006114CF">
        <w:trPr>
          <w:trHeight w:val="1029"/>
        </w:trPr>
        <w:tc>
          <w:tcPr>
            <w:tcW w:w="647" w:type="dxa"/>
            <w:gridSpan w:val="2"/>
          </w:tcPr>
          <w:p w14:paraId="07C01640" w14:textId="77777777" w:rsidR="006114CF" w:rsidRDefault="006114CF" w:rsidP="006114CF">
            <w:pPr>
              <w:widowControl w:val="0"/>
              <w:autoSpaceDE w:val="0"/>
              <w:autoSpaceDN w:val="0"/>
              <w:spacing w:after="60"/>
              <w:ind w:right="-29"/>
              <w:jc w:val="center"/>
              <w:rPr>
                <w:rFonts w:eastAsia="Times New Roman" w:cs="Arial"/>
                <w:b/>
                <w:bCs/>
                <w:spacing w:val="-5"/>
                <w:w w:val="105"/>
                <w:lang w:val="sr-Latn-ME"/>
              </w:rPr>
            </w:pPr>
          </w:p>
          <w:p w14:paraId="39EAB856" w14:textId="60E9E341" w:rsidR="00862D30" w:rsidRPr="00862D30" w:rsidRDefault="00862D30" w:rsidP="006114CF">
            <w:pPr>
              <w:widowControl w:val="0"/>
              <w:autoSpaceDE w:val="0"/>
              <w:autoSpaceDN w:val="0"/>
              <w:spacing w:after="60"/>
              <w:ind w:right="-29"/>
              <w:jc w:val="center"/>
              <w:rPr>
                <w:rFonts w:eastAsia="Times New Roman" w:cs="Arial"/>
                <w:b/>
                <w:bCs/>
                <w:lang w:val="sr-Latn-ME"/>
              </w:rPr>
            </w:pPr>
            <w:r w:rsidRPr="00862D30">
              <w:rPr>
                <w:rFonts w:eastAsia="Times New Roman" w:cs="Arial"/>
                <w:b/>
                <w:bCs/>
                <w:spacing w:val="-5"/>
                <w:w w:val="105"/>
                <w:lang w:val="sr-Latn-ME"/>
              </w:rPr>
              <w:t>4.</w:t>
            </w:r>
          </w:p>
        </w:tc>
        <w:tc>
          <w:tcPr>
            <w:tcW w:w="5004" w:type="dxa"/>
          </w:tcPr>
          <w:p w14:paraId="7CAE8F88" w14:textId="77777777" w:rsidR="00862D30" w:rsidRPr="00862D30" w:rsidRDefault="00862D30" w:rsidP="00862D30">
            <w:pPr>
              <w:widowControl w:val="0"/>
              <w:autoSpaceDE w:val="0"/>
              <w:autoSpaceDN w:val="0"/>
              <w:spacing w:after="60"/>
              <w:ind w:left="106" w:right="90" w:firstLine="4"/>
              <w:rPr>
                <w:rFonts w:eastAsia="Times New Roman" w:cs="Arial"/>
                <w:b/>
                <w:w w:val="110"/>
                <w:lang w:val="sr-Latn-ME"/>
              </w:rPr>
            </w:pPr>
            <w:r w:rsidRPr="00862D30">
              <w:rPr>
                <w:rFonts w:eastAsia="Times New Roman" w:cs="Arial"/>
                <w:b/>
                <w:w w:val="110"/>
                <w:lang w:val="sr-Latn-ME"/>
              </w:rPr>
              <w:t>Podnosilac zahtjeva</w:t>
            </w:r>
            <w:r w:rsidRPr="00862D30">
              <w:rPr>
                <w:rFonts w:eastAsia="Times New Roman" w:cs="Arial"/>
                <w:b/>
                <w:spacing w:val="35"/>
                <w:w w:val="110"/>
                <w:lang w:val="sr-Latn-ME"/>
              </w:rPr>
              <w:t xml:space="preserve"> </w:t>
            </w:r>
            <w:r w:rsidRPr="00862D30">
              <w:rPr>
                <w:rFonts w:eastAsia="Times New Roman" w:cs="Arial"/>
                <w:b/>
                <w:w w:val="110"/>
                <w:lang w:val="sr-Latn-ME"/>
              </w:rPr>
              <w:t>je dobijao sredstva</w:t>
            </w:r>
            <w:r w:rsidRPr="00862D30">
              <w:rPr>
                <w:rFonts w:eastAsia="Times New Roman" w:cs="Arial"/>
                <w:b/>
                <w:spacing w:val="28"/>
                <w:w w:val="110"/>
                <w:lang w:val="sr-Latn-ME"/>
              </w:rPr>
              <w:t xml:space="preserve"> </w:t>
            </w:r>
            <w:r w:rsidRPr="00862D30">
              <w:rPr>
                <w:rFonts w:eastAsia="Times New Roman" w:cs="Arial"/>
                <w:b/>
                <w:w w:val="110"/>
                <w:lang w:val="sr-Latn-ME"/>
              </w:rPr>
              <w:t xml:space="preserve">od državnih / opštinskih organa / institucija; </w:t>
            </w:r>
          </w:p>
          <w:p w14:paraId="4FC561DF" w14:textId="77777777" w:rsidR="00862D30" w:rsidRPr="00862D30" w:rsidRDefault="00862D30" w:rsidP="00862D30">
            <w:pPr>
              <w:widowControl w:val="0"/>
              <w:autoSpaceDE w:val="0"/>
              <w:autoSpaceDN w:val="0"/>
              <w:spacing w:after="60"/>
              <w:ind w:left="106" w:right="90" w:firstLine="4"/>
              <w:rPr>
                <w:rFonts w:eastAsia="Times New Roman" w:cs="Arial"/>
                <w:b/>
                <w:lang w:val="sr-Latn-ME"/>
              </w:rPr>
            </w:pPr>
            <w:r w:rsidRPr="00862D30">
              <w:rPr>
                <w:rFonts w:eastAsia="Times New Roman" w:cs="Arial"/>
                <w:b/>
                <w:w w:val="110"/>
                <w:lang w:val="sr-Latn-ME"/>
              </w:rPr>
              <w:t>Podnosilac</w:t>
            </w:r>
            <w:r w:rsidRPr="00862D30">
              <w:rPr>
                <w:rFonts w:eastAsia="Times New Roman" w:cs="Arial"/>
                <w:b/>
                <w:spacing w:val="40"/>
                <w:w w:val="110"/>
                <w:lang w:val="sr-Latn-ME"/>
              </w:rPr>
              <w:t xml:space="preserve"> </w:t>
            </w:r>
            <w:r w:rsidRPr="00862D30">
              <w:rPr>
                <w:rFonts w:eastAsia="Times New Roman" w:cs="Arial"/>
                <w:b/>
                <w:w w:val="110"/>
                <w:lang w:val="sr-Latn-ME"/>
              </w:rPr>
              <w:t>zahtjeva</w:t>
            </w:r>
            <w:r w:rsidRPr="00862D30">
              <w:rPr>
                <w:rFonts w:eastAsia="Times New Roman" w:cs="Arial"/>
                <w:b/>
                <w:spacing w:val="40"/>
                <w:w w:val="110"/>
                <w:lang w:val="sr-Latn-ME"/>
              </w:rPr>
              <w:t xml:space="preserve"> </w:t>
            </w:r>
            <w:r w:rsidRPr="00862D30">
              <w:rPr>
                <w:rFonts w:eastAsia="Times New Roman" w:cs="Arial"/>
                <w:b/>
                <w:w w:val="110"/>
                <w:lang w:val="sr-Latn-ME"/>
              </w:rPr>
              <w:t>nije</w:t>
            </w:r>
            <w:r w:rsidRPr="00862D30">
              <w:rPr>
                <w:rFonts w:eastAsia="Times New Roman" w:cs="Arial"/>
                <w:b/>
                <w:spacing w:val="40"/>
                <w:w w:val="110"/>
                <w:lang w:val="sr-Latn-ME"/>
              </w:rPr>
              <w:t xml:space="preserve"> </w:t>
            </w:r>
            <w:r w:rsidRPr="00862D30">
              <w:rPr>
                <w:rFonts w:eastAsia="Times New Roman" w:cs="Arial"/>
                <w:b/>
                <w:w w:val="110"/>
                <w:lang w:val="sr-Latn-ME"/>
              </w:rPr>
              <w:t>dobijao</w:t>
            </w:r>
            <w:r w:rsidRPr="00862D30">
              <w:rPr>
                <w:rFonts w:eastAsia="Times New Roman" w:cs="Arial"/>
                <w:b/>
                <w:spacing w:val="40"/>
                <w:w w:val="110"/>
                <w:lang w:val="sr-Latn-ME"/>
              </w:rPr>
              <w:t xml:space="preserve"> </w:t>
            </w:r>
            <w:r w:rsidRPr="00862D30">
              <w:rPr>
                <w:rFonts w:eastAsia="Times New Roman" w:cs="Arial"/>
                <w:b/>
                <w:w w:val="110"/>
                <w:lang w:val="sr-Latn-ME"/>
              </w:rPr>
              <w:t>sredstva od državnih institucija/opštinskih organa/institucija.</w:t>
            </w:r>
          </w:p>
        </w:tc>
        <w:tc>
          <w:tcPr>
            <w:tcW w:w="4007" w:type="dxa"/>
          </w:tcPr>
          <w:p w14:paraId="62487F74" w14:textId="195686D7" w:rsidR="00862D30" w:rsidRPr="00862D30" w:rsidRDefault="00895D1E" w:rsidP="00862D30">
            <w:pPr>
              <w:widowControl w:val="0"/>
              <w:autoSpaceDE w:val="0"/>
              <w:autoSpaceDN w:val="0"/>
              <w:spacing w:after="60"/>
              <w:ind w:left="40"/>
              <w:rPr>
                <w:rFonts w:eastAsia="Times New Roman" w:cs="Arial"/>
                <w:lang w:val="sr-Latn-ME"/>
              </w:rPr>
            </w:pPr>
            <w:r>
              <w:rPr>
                <w:rFonts w:eastAsia="Times New Roman" w:cs="Arial"/>
                <w:w w:val="105"/>
                <w:lang w:val="sr-Latn-ME"/>
              </w:rPr>
              <w:t xml:space="preserve">                                                  </w:t>
            </w:r>
            <w:r w:rsidR="00862D30" w:rsidRPr="00862D30">
              <w:rPr>
                <w:rFonts w:eastAsia="Times New Roman" w:cs="Arial"/>
                <w:w w:val="105"/>
                <w:lang w:val="sr-Latn-ME"/>
              </w:rPr>
              <w:t>1</w:t>
            </w:r>
            <w:r w:rsidR="00862D30" w:rsidRPr="00862D30">
              <w:rPr>
                <w:rFonts w:eastAsia="Times New Roman" w:cs="Arial"/>
                <w:spacing w:val="3"/>
                <w:w w:val="105"/>
                <w:lang w:val="sr-Latn-ME"/>
              </w:rPr>
              <w:t xml:space="preserve"> </w:t>
            </w:r>
            <w:r w:rsidR="00862D30" w:rsidRPr="00862D30">
              <w:rPr>
                <w:rFonts w:eastAsia="Times New Roman" w:cs="Arial"/>
                <w:spacing w:val="-5"/>
                <w:w w:val="105"/>
                <w:lang w:val="sr-Latn-ME"/>
              </w:rPr>
              <w:t>bod</w:t>
            </w:r>
          </w:p>
          <w:p w14:paraId="124E5E02" w14:textId="77777777" w:rsidR="00862D30" w:rsidRPr="00862D30" w:rsidRDefault="00862D30" w:rsidP="00862D30">
            <w:pPr>
              <w:widowControl w:val="0"/>
              <w:autoSpaceDE w:val="0"/>
              <w:autoSpaceDN w:val="0"/>
              <w:spacing w:after="60"/>
              <w:ind w:left="40"/>
              <w:rPr>
                <w:rFonts w:eastAsia="Times New Roman" w:cs="Arial"/>
                <w:b/>
                <w:lang w:val="sr-Latn-ME"/>
              </w:rPr>
            </w:pPr>
          </w:p>
          <w:p w14:paraId="63793689" w14:textId="77777777" w:rsidR="00862D30" w:rsidRPr="00862D30" w:rsidRDefault="00862D30" w:rsidP="00862D30">
            <w:pPr>
              <w:widowControl w:val="0"/>
              <w:autoSpaceDE w:val="0"/>
              <w:autoSpaceDN w:val="0"/>
              <w:spacing w:after="60"/>
              <w:ind w:left="40"/>
              <w:rPr>
                <w:rFonts w:eastAsia="Times New Roman" w:cs="Arial"/>
                <w:w w:val="105"/>
                <w:lang w:val="sr-Latn-ME"/>
              </w:rPr>
            </w:pPr>
          </w:p>
          <w:p w14:paraId="3C2E0E5F" w14:textId="23071E91" w:rsidR="00862D30" w:rsidRPr="00862D30" w:rsidRDefault="00895D1E" w:rsidP="00862D30">
            <w:pPr>
              <w:widowControl w:val="0"/>
              <w:autoSpaceDE w:val="0"/>
              <w:autoSpaceDN w:val="0"/>
              <w:spacing w:after="60"/>
              <w:ind w:left="40"/>
              <w:rPr>
                <w:rFonts w:eastAsia="Times New Roman" w:cs="Arial"/>
                <w:lang w:val="sr-Latn-ME"/>
              </w:rPr>
            </w:pPr>
            <w:r>
              <w:rPr>
                <w:rFonts w:eastAsia="Times New Roman" w:cs="Arial"/>
                <w:w w:val="105"/>
                <w:lang w:val="sr-Latn-ME"/>
              </w:rPr>
              <w:t xml:space="preserve">                                                 </w:t>
            </w:r>
            <w:r w:rsidR="00862D30" w:rsidRPr="00862D30">
              <w:rPr>
                <w:rFonts w:eastAsia="Times New Roman" w:cs="Arial"/>
                <w:w w:val="105"/>
                <w:lang w:val="sr-Latn-ME"/>
              </w:rPr>
              <w:t xml:space="preserve">3 </w:t>
            </w:r>
            <w:r w:rsidR="00862D30" w:rsidRPr="00862D30">
              <w:rPr>
                <w:rFonts w:eastAsia="Times New Roman" w:cs="Arial"/>
                <w:spacing w:val="-4"/>
                <w:w w:val="105"/>
                <w:lang w:val="sr-Latn-ME"/>
              </w:rPr>
              <w:t>boda</w:t>
            </w:r>
          </w:p>
        </w:tc>
      </w:tr>
      <w:tr w:rsidR="00862D30" w:rsidRPr="00862D30" w14:paraId="3F039CE9" w14:textId="77777777" w:rsidTr="006114CF">
        <w:trPr>
          <w:trHeight w:val="845"/>
        </w:trPr>
        <w:tc>
          <w:tcPr>
            <w:tcW w:w="647" w:type="dxa"/>
            <w:gridSpan w:val="2"/>
          </w:tcPr>
          <w:p w14:paraId="0F728E96" w14:textId="77777777" w:rsidR="006114CF" w:rsidRDefault="006114CF" w:rsidP="006114CF">
            <w:pPr>
              <w:widowControl w:val="0"/>
              <w:autoSpaceDE w:val="0"/>
              <w:autoSpaceDN w:val="0"/>
              <w:spacing w:after="60"/>
              <w:ind w:right="-58"/>
              <w:jc w:val="center"/>
              <w:rPr>
                <w:rFonts w:eastAsia="Times New Roman" w:cs="Arial"/>
                <w:b/>
                <w:bCs/>
                <w:spacing w:val="-5"/>
                <w:w w:val="110"/>
                <w:lang w:val="sr-Latn-ME"/>
              </w:rPr>
            </w:pPr>
          </w:p>
          <w:p w14:paraId="293BE6D2" w14:textId="6F223C5C" w:rsidR="00862D30" w:rsidRPr="00862D30" w:rsidRDefault="00862D30" w:rsidP="006114CF">
            <w:pPr>
              <w:widowControl w:val="0"/>
              <w:autoSpaceDE w:val="0"/>
              <w:autoSpaceDN w:val="0"/>
              <w:spacing w:after="60"/>
              <w:ind w:right="-58"/>
              <w:jc w:val="center"/>
              <w:rPr>
                <w:rFonts w:eastAsia="Times New Roman" w:cs="Arial"/>
                <w:b/>
                <w:bCs/>
                <w:lang w:val="sr-Latn-ME"/>
              </w:rPr>
            </w:pPr>
            <w:r w:rsidRPr="00862D30">
              <w:rPr>
                <w:rFonts w:eastAsia="Times New Roman" w:cs="Arial"/>
                <w:b/>
                <w:bCs/>
                <w:spacing w:val="-5"/>
                <w:w w:val="110"/>
                <w:lang w:val="sr-Latn-ME"/>
              </w:rPr>
              <w:t>5.</w:t>
            </w:r>
          </w:p>
        </w:tc>
        <w:tc>
          <w:tcPr>
            <w:tcW w:w="5004" w:type="dxa"/>
          </w:tcPr>
          <w:p w14:paraId="3EFF7CC0" w14:textId="6A6DCCDC" w:rsidR="00862D30" w:rsidRPr="00862D30" w:rsidRDefault="001619F1" w:rsidP="00862D30">
            <w:pPr>
              <w:widowControl w:val="0"/>
              <w:autoSpaceDE w:val="0"/>
              <w:autoSpaceDN w:val="0"/>
              <w:spacing w:after="60"/>
              <w:ind w:left="109" w:right="90"/>
              <w:rPr>
                <w:rFonts w:eastAsia="Times New Roman" w:cs="Arial"/>
                <w:b/>
                <w:lang w:val="sr-Latn-ME"/>
              </w:rPr>
            </w:pPr>
            <w:r w:rsidRPr="001619F1">
              <w:rPr>
                <w:rFonts w:eastAsia="Times New Roman" w:cs="Arial"/>
                <w:b/>
                <w:w w:val="110"/>
                <w:lang w:val="sr-Latn-ME"/>
              </w:rPr>
              <w:t>Ostvareni promet (broj noćenja) za 2025. godinu</w:t>
            </w:r>
          </w:p>
        </w:tc>
        <w:tc>
          <w:tcPr>
            <w:tcW w:w="4007" w:type="dxa"/>
          </w:tcPr>
          <w:p w14:paraId="6A61A4FE" w14:textId="0CBDD0D4" w:rsidR="00862D30" w:rsidRPr="00862D30" w:rsidRDefault="001619F1" w:rsidP="00627511">
            <w:pPr>
              <w:widowControl w:val="0"/>
              <w:autoSpaceDE w:val="0"/>
              <w:autoSpaceDN w:val="0"/>
              <w:spacing w:after="60"/>
              <w:ind w:left="40" w:firstLine="2"/>
              <w:rPr>
                <w:rFonts w:eastAsia="Times New Roman" w:cs="Arial"/>
                <w:lang w:val="sr-Latn-ME"/>
              </w:rPr>
            </w:pPr>
            <w:r>
              <w:rPr>
                <w:rFonts w:cs="Arial"/>
                <w:spacing w:val="-6"/>
                <w:lang w:val="sr-Latn-ME"/>
              </w:rPr>
              <w:t xml:space="preserve">                                           </w:t>
            </w:r>
            <w:r w:rsidR="00627511">
              <w:rPr>
                <w:rFonts w:cs="Arial"/>
                <w:spacing w:val="-6"/>
                <w:lang w:val="sr-Latn-ME"/>
              </w:rPr>
              <w:t xml:space="preserve">  </w:t>
            </w:r>
            <w:r>
              <w:rPr>
                <w:rFonts w:cs="Arial"/>
                <w:spacing w:val="-6"/>
                <w:lang w:val="sr-Latn-ME"/>
              </w:rPr>
              <w:t>m</w:t>
            </w:r>
            <w:r w:rsidRPr="00A62DD7">
              <w:rPr>
                <w:rFonts w:cs="Arial"/>
                <w:spacing w:val="-6"/>
                <w:lang w:val="sr-Latn-ME"/>
              </w:rPr>
              <w:t>a</w:t>
            </w:r>
            <w:r>
              <w:rPr>
                <w:rFonts w:cs="Arial"/>
                <w:spacing w:val="-6"/>
                <w:lang w:val="sr-Latn-ME"/>
              </w:rPr>
              <w:t>x</w:t>
            </w:r>
            <w:r w:rsidRPr="00A62DD7">
              <w:rPr>
                <w:rFonts w:cs="Arial"/>
                <w:spacing w:val="-6"/>
                <w:lang w:val="sr-Latn-ME"/>
              </w:rPr>
              <w:t xml:space="preserve"> </w:t>
            </w:r>
            <w:r w:rsidRPr="00A62DD7">
              <w:rPr>
                <w:rFonts w:cs="Arial"/>
                <w:lang w:val="sr-Latn-ME"/>
              </w:rPr>
              <w:t>5 bodova</w:t>
            </w:r>
          </w:p>
        </w:tc>
      </w:tr>
      <w:tr w:rsidR="00033BA4" w:rsidRPr="00862D30" w14:paraId="15186C67" w14:textId="77777777" w:rsidTr="006114CF">
        <w:trPr>
          <w:gridBefore w:val="1"/>
          <w:wBefore w:w="8" w:type="dxa"/>
          <w:trHeight w:val="1351"/>
        </w:trPr>
        <w:tc>
          <w:tcPr>
            <w:tcW w:w="639" w:type="dxa"/>
          </w:tcPr>
          <w:p w14:paraId="53CB25A5" w14:textId="77777777" w:rsidR="006114CF" w:rsidRPr="006114CF" w:rsidRDefault="006114CF" w:rsidP="006114CF">
            <w:pPr>
              <w:widowControl w:val="0"/>
              <w:autoSpaceDE w:val="0"/>
              <w:autoSpaceDN w:val="0"/>
              <w:spacing w:after="60"/>
              <w:jc w:val="center"/>
              <w:rPr>
                <w:rFonts w:eastAsia="Times New Roman" w:cs="Arial"/>
                <w:b/>
                <w:bCs/>
                <w:spacing w:val="-5"/>
                <w:w w:val="110"/>
                <w:lang w:val="sr-Latn-ME"/>
              </w:rPr>
            </w:pPr>
          </w:p>
          <w:p w14:paraId="08A75B0F" w14:textId="38D4B907" w:rsidR="00033BA4" w:rsidRPr="006114CF" w:rsidRDefault="00033BA4" w:rsidP="006114CF">
            <w:pPr>
              <w:widowControl w:val="0"/>
              <w:autoSpaceDE w:val="0"/>
              <w:autoSpaceDN w:val="0"/>
              <w:spacing w:after="60"/>
              <w:jc w:val="center"/>
              <w:rPr>
                <w:rFonts w:eastAsia="Times New Roman" w:cs="Arial"/>
                <w:b/>
                <w:bCs/>
                <w:lang w:val="sr-Latn-ME"/>
              </w:rPr>
            </w:pPr>
            <w:r w:rsidRPr="006114CF">
              <w:rPr>
                <w:rFonts w:eastAsia="Times New Roman" w:cs="Arial"/>
                <w:b/>
                <w:noProof/>
                <w:lang w:val="bs"/>
              </w:rPr>
              <mc:AlternateContent>
                <mc:Choice Requires="wps">
                  <w:drawing>
                    <wp:anchor distT="0" distB="0" distL="0" distR="0" simplePos="0" relativeHeight="251675648" behindDoc="0" locked="0" layoutInCell="1" allowOverlap="1" wp14:anchorId="2614454A" wp14:editId="72B2E565">
                      <wp:simplePos x="0" y="0"/>
                      <wp:positionH relativeFrom="page">
                        <wp:posOffset>6569075</wp:posOffset>
                      </wp:positionH>
                      <wp:positionV relativeFrom="page">
                        <wp:posOffset>10624820</wp:posOffset>
                      </wp:positionV>
                      <wp:extent cx="806450" cy="1270"/>
                      <wp:effectExtent l="0" t="0" r="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450" cy="1270"/>
                              </a:xfrm>
                              <a:custGeom>
                                <a:avLst/>
                                <a:gdLst/>
                                <a:ahLst/>
                                <a:cxnLst/>
                                <a:rect l="l" t="t" r="r" b="b"/>
                                <a:pathLst>
                                  <a:path w="806450">
                                    <a:moveTo>
                                      <a:pt x="0" y="0"/>
                                    </a:moveTo>
                                    <a:lnTo>
                                      <a:pt x="805907" y="0"/>
                                    </a:lnTo>
                                  </a:path>
                                </a:pathLst>
                              </a:custGeom>
                              <a:ln w="6097">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29C9D6" id="Freeform: Shape 5" o:spid="_x0000_s1026" style="position:absolute;margin-left:517.25pt;margin-top:836.6pt;width:63.5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806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jKwIAAIQEAAAOAAAAZHJzL2Uyb0RvYy54bWysVE1v2zAMvQ/YfxB0X+wEy0eNOMXQIMOA&#10;oivQDDsrshwbkyWNUmLn34+U7TTtbsN8ECjxieTjo7y+7xrNzgp8bU3Op5OUM2WkLWpzzPmP/e7T&#10;ijMfhCmEtkbl/KI8v998/LBuXaZmtrK6UMAwiPFZ63JeheCyJPGyUo3wE+uUQWdpoREBt3BMChAt&#10;Rm90MkvTRdJaKBxYqbzH023v5JsYvyyVDN/L0qvAdM6xthBXiOuB1mSzFtkRhKtqOZQh/qGKRtQG&#10;k15DbUUQ7AT1X6GaWoL1tgwTaZvElmUtVeSAbKbpOzYvlXAqcsHmeHdtk/9/YeXT+RlYXeR8zpkR&#10;DUq0A6Wo4RmL+dmcmtQ6nyH2xT0D0fTu0cpfHh3JGw9t/IDpSmgIiyRZFzt+uXZcdYFJPFyli89z&#10;1EWiazpbRj0SkY1X5cmHr8rGMOL86EMvVzFaohot2ZnRBBSd5NZR7sAZyg2codyHXm4nAt2j2shk&#10;7bUOOmrsWe1tdIZ3dWNlr15tblGrdH6XLjkbKSK0B6BBSbBRvRETo31LTRuqYZHeLeMMeavrYldr&#10;TUV4OB4eNLCzoAmOH7HACG9gDnzYCl/1uOgaYNoMIvW6kEIHW1xQ9RbHPuf+90mA4kx/MzhX9EZG&#10;A0bjMBoQ9IONLyn2B3Puu58CHKP0OQ8o65Mdp1Zko2RE/Yqlm8Z+OQVb1qRnHKC+omGDox4JDs+S&#10;3tLtPqJefx6bPwAAAP//AwBQSwMEFAAGAAgAAAAhACTyFrPhAAAADwEAAA8AAABkcnMvZG93bnJl&#10;di54bWxMT01Lw0AQvQv+h2UEb3aTpsYSsymiFPFUWoW2t212TILZ2ZjdtNFf7xQPepv35vE+8sVo&#10;W3HE3jeOFMSTCARS6UxDlYK31+XNHIQPmoxuHaGCL/SwKC4vcp0Zd6I1HjehEmxCPtMK6hC6TEpf&#10;1mi1n7gOiX/vrrc6MOwraXp9YnPbymkUpdLqhjih1h0+1lh+bAbLuU+fuA3p86pffQ+7ZD/vqu3y&#10;Ranrq/HhHkTAMfyJ4Vyfq0PBnQ5uIONFyzhKZres5Su9S6Ygzpo4jZk7/HIzkEUu/+8ofgAAAP//&#10;AwBQSwECLQAUAAYACAAAACEAtoM4kv4AAADhAQAAEwAAAAAAAAAAAAAAAAAAAAAAW0NvbnRlbnRf&#10;VHlwZXNdLnhtbFBLAQItABQABgAIAAAAIQA4/SH/1gAAAJQBAAALAAAAAAAAAAAAAAAAAC8BAABf&#10;cmVscy8ucmVsc1BLAQItABQABgAIAAAAIQBNf/gjKwIAAIQEAAAOAAAAAAAAAAAAAAAAAC4CAABk&#10;cnMvZTJvRG9jLnhtbFBLAQItABQABgAIAAAAIQAk8haz4QAAAA8BAAAPAAAAAAAAAAAAAAAAAIUE&#10;AABkcnMvZG93bnJldi54bWxQSwUGAAAAAAQABADzAAAAkwUAAAAA&#10;" path="m,l805907,e" filled="f" strokeweight=".16936mm">
                      <v:path arrowok="t"/>
                      <w10:wrap anchorx="page" anchory="page"/>
                    </v:shape>
                  </w:pict>
                </mc:Fallback>
              </mc:AlternateContent>
            </w:r>
            <w:r w:rsidRPr="006114CF">
              <w:rPr>
                <w:rFonts w:eastAsia="Times New Roman" w:cs="Arial"/>
                <w:b/>
                <w:bCs/>
                <w:spacing w:val="-5"/>
                <w:w w:val="110"/>
                <w:lang w:val="sr-Latn-ME"/>
              </w:rPr>
              <w:t>6.</w:t>
            </w:r>
          </w:p>
        </w:tc>
        <w:tc>
          <w:tcPr>
            <w:tcW w:w="5004" w:type="dxa"/>
          </w:tcPr>
          <w:p w14:paraId="175CFBB5" w14:textId="77777777" w:rsidR="00033BA4" w:rsidRPr="00862D30" w:rsidRDefault="00033BA4" w:rsidP="00862D30">
            <w:pPr>
              <w:widowControl w:val="0"/>
              <w:autoSpaceDE w:val="0"/>
              <w:autoSpaceDN w:val="0"/>
              <w:spacing w:after="60"/>
              <w:ind w:left="117" w:right="90" w:hanging="3"/>
              <w:rPr>
                <w:rFonts w:eastAsia="Times New Roman" w:cs="Arial"/>
                <w:b/>
                <w:lang w:val="sr-Latn-ME"/>
              </w:rPr>
            </w:pPr>
            <w:r w:rsidRPr="00862D30">
              <w:rPr>
                <w:rFonts w:eastAsia="Times New Roman" w:cs="Arial"/>
                <w:b/>
                <w:lang w:val="sr-Latn-ME"/>
              </w:rPr>
              <w:t xml:space="preserve">Raznovrsnost ponude u seoskom domaćinstvu – kulinarski časovi, ruralne aktivnosti, jahanje konja, organizacija izleta, rekreacija, animacija gostiju i sl. </w:t>
            </w:r>
          </w:p>
        </w:tc>
        <w:tc>
          <w:tcPr>
            <w:tcW w:w="4007" w:type="dxa"/>
          </w:tcPr>
          <w:p w14:paraId="664ACCD1" w14:textId="77777777" w:rsidR="00033BA4" w:rsidRDefault="00033BA4" w:rsidP="00033BA4">
            <w:pPr>
              <w:widowControl w:val="0"/>
              <w:autoSpaceDE w:val="0"/>
              <w:autoSpaceDN w:val="0"/>
              <w:spacing w:after="60"/>
              <w:ind w:left="40" w:right="-1128" w:firstLine="1274"/>
              <w:jc w:val="right"/>
              <w:rPr>
                <w:rFonts w:eastAsia="Times New Roman" w:cs="Arial"/>
                <w:lang w:val="sr-Latn-ME"/>
              </w:rPr>
            </w:pPr>
          </w:p>
          <w:p w14:paraId="5EA04B0F" w14:textId="2F6247D7" w:rsidR="00033BA4" w:rsidRPr="00DC1639" w:rsidRDefault="007A041F" w:rsidP="007A041F">
            <w:pPr>
              <w:jc w:val="center"/>
              <w:rPr>
                <w:rFonts w:eastAsia="Times New Roman" w:cs="Arial"/>
                <w:lang w:val="sr-Latn-ME"/>
              </w:rPr>
            </w:pPr>
            <w:r>
              <w:rPr>
                <w:rFonts w:eastAsia="Times New Roman" w:cs="Arial"/>
                <w:lang w:val="sr-Latn-ME"/>
              </w:rPr>
              <w:t xml:space="preserve">                                </w:t>
            </w:r>
            <w:r w:rsidR="00033BA4" w:rsidRPr="00DC1639">
              <w:rPr>
                <w:rFonts w:eastAsia="Times New Roman" w:cs="Arial"/>
                <w:lang w:val="sr-Latn-ME"/>
              </w:rPr>
              <w:t xml:space="preserve">Za svaku aktivnost </w:t>
            </w:r>
          </w:p>
          <w:p w14:paraId="2845B408" w14:textId="663B9382" w:rsidR="00033BA4" w:rsidRPr="00862D30" w:rsidRDefault="007A041F" w:rsidP="007A041F">
            <w:pPr>
              <w:widowControl w:val="0"/>
              <w:autoSpaceDE w:val="0"/>
              <w:autoSpaceDN w:val="0"/>
              <w:spacing w:after="60"/>
              <w:ind w:left="40"/>
              <w:jc w:val="center"/>
              <w:rPr>
                <w:rFonts w:eastAsia="Times New Roman" w:cs="Arial"/>
                <w:color w:val="FF0000"/>
                <w:lang w:val="sr-Latn-ME"/>
              </w:rPr>
            </w:pPr>
            <w:r>
              <w:rPr>
                <w:rFonts w:eastAsia="Times New Roman" w:cs="Arial"/>
                <w:lang w:val="sr-Latn-ME"/>
              </w:rPr>
              <w:t xml:space="preserve">                                              </w:t>
            </w:r>
            <w:r w:rsidR="00033BA4" w:rsidRPr="00DC1639">
              <w:rPr>
                <w:rFonts w:eastAsia="Times New Roman" w:cs="Arial"/>
                <w:lang w:val="sr-Latn-ME"/>
              </w:rPr>
              <w:t>po 1 bod</w:t>
            </w:r>
          </w:p>
        </w:tc>
      </w:tr>
      <w:tr w:rsidR="00A27AC4" w:rsidRPr="00862D30" w14:paraId="370477E6" w14:textId="77777777" w:rsidTr="006114CF">
        <w:trPr>
          <w:gridBefore w:val="1"/>
          <w:wBefore w:w="8" w:type="dxa"/>
          <w:trHeight w:val="1450"/>
        </w:trPr>
        <w:tc>
          <w:tcPr>
            <w:tcW w:w="639" w:type="dxa"/>
            <w:tcBorders>
              <w:top w:val="single" w:sz="4" w:space="0" w:color="auto"/>
              <w:left w:val="single" w:sz="4" w:space="0" w:color="auto"/>
              <w:bottom w:val="single" w:sz="4" w:space="0" w:color="auto"/>
              <w:right w:val="single" w:sz="4" w:space="0" w:color="auto"/>
            </w:tcBorders>
          </w:tcPr>
          <w:p w14:paraId="5E0CF6E5" w14:textId="77777777" w:rsidR="007A041F" w:rsidRDefault="007A041F" w:rsidP="006114CF">
            <w:pPr>
              <w:widowControl w:val="0"/>
              <w:autoSpaceDE w:val="0"/>
              <w:autoSpaceDN w:val="0"/>
              <w:spacing w:after="60"/>
              <w:ind w:right="-44"/>
              <w:jc w:val="center"/>
              <w:rPr>
                <w:rFonts w:eastAsia="Times New Roman" w:cs="Arial"/>
                <w:b/>
                <w:bCs/>
                <w:spacing w:val="-5"/>
                <w:lang w:val="sr-Latn-ME"/>
              </w:rPr>
            </w:pPr>
          </w:p>
          <w:p w14:paraId="6503688F" w14:textId="590CE07D" w:rsidR="00A27AC4" w:rsidRPr="006114CF" w:rsidRDefault="00A27AC4" w:rsidP="006114CF">
            <w:pPr>
              <w:widowControl w:val="0"/>
              <w:autoSpaceDE w:val="0"/>
              <w:autoSpaceDN w:val="0"/>
              <w:spacing w:after="60"/>
              <w:ind w:right="-44"/>
              <w:jc w:val="center"/>
              <w:rPr>
                <w:rFonts w:eastAsia="Times New Roman" w:cs="Arial"/>
                <w:b/>
                <w:bCs/>
                <w:lang w:val="sr-Latn-ME"/>
              </w:rPr>
            </w:pPr>
            <w:r w:rsidRPr="006114CF">
              <w:rPr>
                <w:rFonts w:eastAsia="Times New Roman" w:cs="Arial"/>
                <w:b/>
                <w:bCs/>
                <w:spacing w:val="-5"/>
                <w:lang w:val="sr-Latn-ME"/>
              </w:rPr>
              <w:t>7.</w:t>
            </w:r>
          </w:p>
        </w:tc>
        <w:tc>
          <w:tcPr>
            <w:tcW w:w="5004" w:type="dxa"/>
            <w:tcBorders>
              <w:top w:val="single" w:sz="4" w:space="0" w:color="auto"/>
              <w:left w:val="single" w:sz="4" w:space="0" w:color="auto"/>
              <w:bottom w:val="single" w:sz="4" w:space="0" w:color="auto"/>
              <w:right w:val="single" w:sz="4" w:space="0" w:color="auto"/>
            </w:tcBorders>
          </w:tcPr>
          <w:p w14:paraId="5622C34E" w14:textId="77777777" w:rsidR="006114CF" w:rsidRDefault="006114CF" w:rsidP="00A27AC4">
            <w:pPr>
              <w:widowControl w:val="0"/>
              <w:autoSpaceDE w:val="0"/>
              <w:autoSpaceDN w:val="0"/>
              <w:spacing w:after="60"/>
              <w:ind w:left="120" w:right="90"/>
              <w:rPr>
                <w:rFonts w:eastAsia="Times New Roman" w:cs="Arial"/>
                <w:b/>
                <w:lang w:val="sr-Latn-ME"/>
              </w:rPr>
            </w:pPr>
          </w:p>
          <w:p w14:paraId="4ECF182E" w14:textId="05DEF9D3" w:rsidR="00A27AC4" w:rsidRPr="00862D30" w:rsidRDefault="00A27AC4" w:rsidP="00A27AC4">
            <w:pPr>
              <w:widowControl w:val="0"/>
              <w:autoSpaceDE w:val="0"/>
              <w:autoSpaceDN w:val="0"/>
              <w:spacing w:after="60"/>
              <w:ind w:left="120" w:right="90"/>
              <w:rPr>
                <w:rFonts w:eastAsia="Times New Roman" w:cs="Arial"/>
                <w:b/>
                <w:lang w:val="sr-Latn-ME"/>
              </w:rPr>
            </w:pPr>
            <w:r w:rsidRPr="00862D30">
              <w:rPr>
                <w:rFonts w:eastAsia="Times New Roman" w:cs="Arial"/>
                <w:b/>
                <w:lang w:val="sr-Latn-ME"/>
              </w:rPr>
              <w:t>Geografski</w:t>
            </w:r>
            <w:r w:rsidRPr="00862D30">
              <w:rPr>
                <w:rFonts w:eastAsia="Times New Roman" w:cs="Arial"/>
                <w:b/>
                <w:spacing w:val="34"/>
                <w:lang w:val="sr-Latn-ME"/>
              </w:rPr>
              <w:t xml:space="preserve"> </w:t>
            </w:r>
            <w:r w:rsidRPr="00862D30">
              <w:rPr>
                <w:rFonts w:eastAsia="Times New Roman" w:cs="Arial"/>
                <w:b/>
                <w:spacing w:val="-2"/>
                <w:lang w:val="sr-Latn-ME"/>
              </w:rPr>
              <w:t>prioriteti</w:t>
            </w:r>
          </w:p>
        </w:tc>
        <w:tc>
          <w:tcPr>
            <w:tcW w:w="4007" w:type="dxa"/>
          </w:tcPr>
          <w:p w14:paraId="0E510E1C" w14:textId="5A5B6B16" w:rsidR="00A27AC4" w:rsidRPr="00C23F4D" w:rsidRDefault="00A27AC4" w:rsidP="00A27AC4">
            <w:pPr>
              <w:pStyle w:val="BodyText"/>
              <w:spacing w:after="0"/>
              <w:rPr>
                <w:rFonts w:cs="Arial"/>
                <w:szCs w:val="22"/>
                <w:lang w:val="sr-Latn-ME"/>
              </w:rPr>
            </w:pPr>
            <w:r>
              <w:rPr>
                <w:rFonts w:cs="Arial"/>
                <w:szCs w:val="22"/>
                <w:lang w:val="sr-Latn-ME"/>
              </w:rPr>
              <w:t>Sjeverni region</w:t>
            </w:r>
            <w:r w:rsidRPr="00C23F4D">
              <w:rPr>
                <w:rFonts w:cs="Arial"/>
                <w:szCs w:val="22"/>
                <w:lang w:val="sr-Latn-ME"/>
              </w:rPr>
              <w:t xml:space="preserve"> </w:t>
            </w:r>
            <w:r>
              <w:rPr>
                <w:rFonts w:cs="Arial"/>
                <w:szCs w:val="22"/>
                <w:lang w:val="sr-Latn-ME"/>
              </w:rPr>
              <w:t xml:space="preserve">      </w:t>
            </w:r>
            <w:r w:rsidRPr="00C23F4D">
              <w:rPr>
                <w:rFonts w:cs="Arial"/>
                <w:szCs w:val="22"/>
                <w:lang w:val="sr-Latn-ME"/>
              </w:rPr>
              <w:t xml:space="preserve">            </w:t>
            </w:r>
            <w:r>
              <w:rPr>
                <w:rFonts w:cs="Arial"/>
                <w:szCs w:val="22"/>
                <w:lang w:val="sr-Latn-ME"/>
              </w:rPr>
              <w:t xml:space="preserve">      6</w:t>
            </w:r>
            <w:r w:rsidRPr="00C23F4D">
              <w:rPr>
                <w:rFonts w:cs="Arial"/>
                <w:szCs w:val="22"/>
                <w:lang w:val="sr-Latn-ME"/>
              </w:rPr>
              <w:t xml:space="preserve"> bod</w:t>
            </w:r>
            <w:r>
              <w:rPr>
                <w:rFonts w:cs="Arial"/>
                <w:szCs w:val="22"/>
                <w:lang w:val="sr-Latn-ME"/>
              </w:rPr>
              <w:t>ova</w:t>
            </w:r>
          </w:p>
          <w:p w14:paraId="5696F979" w14:textId="77777777" w:rsidR="00A27AC4" w:rsidRPr="00C23F4D" w:rsidRDefault="00A27AC4" w:rsidP="00A27AC4">
            <w:pPr>
              <w:pStyle w:val="BodyText"/>
              <w:spacing w:after="0"/>
              <w:rPr>
                <w:rFonts w:cs="Arial"/>
                <w:szCs w:val="22"/>
                <w:lang w:val="sr-Latn-ME"/>
              </w:rPr>
            </w:pPr>
          </w:p>
          <w:p w14:paraId="78ED84B9" w14:textId="12900348" w:rsidR="00A27AC4" w:rsidRPr="00C24E10" w:rsidRDefault="00A27AC4" w:rsidP="00A27AC4">
            <w:pPr>
              <w:pStyle w:val="BodyText"/>
              <w:spacing w:after="0"/>
              <w:rPr>
                <w:rFonts w:cs="Arial"/>
                <w:szCs w:val="22"/>
                <w:lang w:val="sr-Latn-ME"/>
              </w:rPr>
            </w:pPr>
            <w:r w:rsidRPr="00C24E10">
              <w:rPr>
                <w:rFonts w:cs="Arial"/>
                <w:szCs w:val="22"/>
                <w:lang w:val="sr-Latn-ME"/>
              </w:rPr>
              <w:t xml:space="preserve">Centralni region                   </w:t>
            </w:r>
            <w:r>
              <w:rPr>
                <w:rFonts w:cs="Arial"/>
                <w:szCs w:val="22"/>
                <w:lang w:val="sr-Latn-ME"/>
              </w:rPr>
              <w:t xml:space="preserve">     </w:t>
            </w:r>
            <w:r w:rsidR="00D066DF">
              <w:rPr>
                <w:rFonts w:cs="Arial"/>
                <w:szCs w:val="22"/>
                <w:lang w:val="sr-Latn-ME"/>
              </w:rPr>
              <w:t xml:space="preserve">   </w:t>
            </w:r>
            <w:r w:rsidRPr="00C24E10">
              <w:rPr>
                <w:rFonts w:cs="Arial"/>
                <w:szCs w:val="22"/>
                <w:lang w:val="sr-Latn-ME"/>
              </w:rPr>
              <w:t>4 boda</w:t>
            </w:r>
          </w:p>
          <w:p w14:paraId="4B09B161" w14:textId="77777777" w:rsidR="00A27AC4" w:rsidRDefault="00A27AC4" w:rsidP="00A27AC4">
            <w:pPr>
              <w:pStyle w:val="BodyText"/>
              <w:spacing w:after="0"/>
              <w:rPr>
                <w:rFonts w:cs="Arial"/>
                <w:szCs w:val="22"/>
                <w:lang w:val="sr-Latn-ME"/>
              </w:rPr>
            </w:pPr>
          </w:p>
          <w:p w14:paraId="2081618E" w14:textId="25F3A6B1" w:rsidR="00A27AC4" w:rsidRPr="00033BA4" w:rsidRDefault="00A27AC4" w:rsidP="00A27AC4">
            <w:pPr>
              <w:rPr>
                <w:rFonts w:eastAsia="Times New Roman" w:cs="Arial"/>
                <w:lang w:val="sr-Latn-ME"/>
              </w:rPr>
            </w:pPr>
            <w:r>
              <w:rPr>
                <w:rFonts w:cs="Arial"/>
                <w:lang w:val="sr-Latn-ME"/>
              </w:rPr>
              <w:t xml:space="preserve">Primorski </w:t>
            </w:r>
            <w:r w:rsidRPr="00FD5E3E">
              <w:rPr>
                <w:rFonts w:cs="Arial"/>
                <w:lang w:val="sr-Latn-ME"/>
              </w:rPr>
              <w:t xml:space="preserve">region                  </w:t>
            </w:r>
            <w:r>
              <w:rPr>
                <w:rFonts w:cs="Arial"/>
                <w:lang w:val="sr-Latn-ME"/>
              </w:rPr>
              <w:t xml:space="preserve">     </w:t>
            </w:r>
            <w:r w:rsidR="00D066DF">
              <w:rPr>
                <w:rFonts w:cs="Arial"/>
                <w:lang w:val="sr-Latn-ME"/>
              </w:rPr>
              <w:t xml:space="preserve">    </w:t>
            </w:r>
            <w:r w:rsidRPr="00FD5E3E">
              <w:rPr>
                <w:rFonts w:cs="Arial"/>
                <w:lang w:val="sr-Latn-ME"/>
              </w:rPr>
              <w:t>2 boda</w:t>
            </w:r>
          </w:p>
        </w:tc>
      </w:tr>
      <w:tr w:rsidR="00A27AC4" w:rsidRPr="00862D30" w14:paraId="27B68BEC" w14:textId="77777777" w:rsidTr="006114CF">
        <w:trPr>
          <w:gridBefore w:val="1"/>
          <w:wBefore w:w="8" w:type="dxa"/>
          <w:trHeight w:val="594"/>
        </w:trPr>
        <w:tc>
          <w:tcPr>
            <w:tcW w:w="639" w:type="dxa"/>
          </w:tcPr>
          <w:p w14:paraId="41788919" w14:textId="3CF052D3" w:rsidR="00A27AC4" w:rsidRPr="00862D30" w:rsidRDefault="007A041F" w:rsidP="006114CF">
            <w:pPr>
              <w:widowControl w:val="0"/>
              <w:autoSpaceDE w:val="0"/>
              <w:autoSpaceDN w:val="0"/>
              <w:spacing w:after="60"/>
              <w:ind w:right="-29"/>
              <w:jc w:val="center"/>
              <w:rPr>
                <w:rFonts w:eastAsia="Times New Roman" w:cs="Arial"/>
                <w:b/>
                <w:bCs/>
                <w:spacing w:val="-5"/>
                <w:lang w:val="sr-Latn-ME"/>
              </w:rPr>
            </w:pPr>
            <w:r>
              <w:rPr>
                <w:rFonts w:eastAsia="Times New Roman" w:cs="Arial"/>
                <w:b/>
                <w:bCs/>
                <w:spacing w:val="-5"/>
                <w:lang w:val="sr-Latn-ME"/>
              </w:rPr>
              <w:t>8</w:t>
            </w:r>
            <w:r w:rsidR="00A27AC4" w:rsidRPr="00862D30">
              <w:rPr>
                <w:rFonts w:eastAsia="Times New Roman" w:cs="Arial"/>
                <w:b/>
                <w:bCs/>
                <w:spacing w:val="-5"/>
                <w:lang w:val="sr-Latn-ME"/>
              </w:rPr>
              <w:t>.</w:t>
            </w:r>
          </w:p>
        </w:tc>
        <w:tc>
          <w:tcPr>
            <w:tcW w:w="5004" w:type="dxa"/>
          </w:tcPr>
          <w:p w14:paraId="4830560E" w14:textId="77777777" w:rsidR="00A27AC4" w:rsidRPr="00862D30" w:rsidRDefault="00A27AC4" w:rsidP="00A27AC4">
            <w:pPr>
              <w:widowControl w:val="0"/>
              <w:autoSpaceDE w:val="0"/>
              <w:autoSpaceDN w:val="0"/>
              <w:spacing w:after="60"/>
              <w:ind w:left="117" w:right="90"/>
              <w:rPr>
                <w:rFonts w:eastAsia="Times New Roman" w:cs="Arial"/>
                <w:b/>
                <w:w w:val="105"/>
                <w:lang w:val="sr-Latn-ME"/>
              </w:rPr>
            </w:pPr>
            <w:r w:rsidRPr="00862D30">
              <w:rPr>
                <w:rFonts w:eastAsia="Times New Roman" w:cs="Arial"/>
                <w:b/>
                <w:w w:val="105"/>
                <w:lang w:val="sr-Latn-ME"/>
              </w:rPr>
              <w:t xml:space="preserve">Korisnik primjenjuje principe zelene tranzicije </w:t>
            </w:r>
          </w:p>
        </w:tc>
        <w:tc>
          <w:tcPr>
            <w:tcW w:w="4007" w:type="dxa"/>
          </w:tcPr>
          <w:p w14:paraId="2D5818A7" w14:textId="705A5E67" w:rsidR="00A27AC4" w:rsidRPr="00862D30" w:rsidRDefault="007A041F" w:rsidP="007A041F">
            <w:pPr>
              <w:widowControl w:val="0"/>
              <w:autoSpaceDE w:val="0"/>
              <w:autoSpaceDN w:val="0"/>
              <w:spacing w:after="60"/>
              <w:ind w:left="40"/>
              <w:jc w:val="center"/>
              <w:rPr>
                <w:rFonts w:eastAsia="Times New Roman" w:cs="Arial"/>
                <w:w w:val="105"/>
                <w:lang w:val="sr-Latn-ME"/>
              </w:rPr>
            </w:pPr>
            <w:r>
              <w:rPr>
                <w:rFonts w:eastAsia="Times New Roman" w:cs="Arial"/>
                <w:spacing w:val="-6"/>
                <w:w w:val="105"/>
                <w:position w:val="1"/>
                <w:lang w:val="sr-Latn-ME"/>
              </w:rPr>
              <w:t xml:space="preserve">                       </w:t>
            </w:r>
            <w:r w:rsidR="00A27AC4" w:rsidRPr="00862D30">
              <w:rPr>
                <w:rFonts w:eastAsia="Times New Roman" w:cs="Arial"/>
                <w:spacing w:val="-6"/>
                <w:w w:val="105"/>
                <w:position w:val="1"/>
                <w:lang w:val="sr-Latn-ME"/>
              </w:rPr>
              <w:t xml:space="preserve">Za svaki princip po 1 bod </w:t>
            </w:r>
          </w:p>
        </w:tc>
      </w:tr>
      <w:tr w:rsidR="00A27AC4" w:rsidRPr="00862D30" w14:paraId="5A166847" w14:textId="77777777" w:rsidTr="006114CF">
        <w:trPr>
          <w:gridBefore w:val="1"/>
          <w:wBefore w:w="8" w:type="dxa"/>
          <w:trHeight w:val="594"/>
        </w:trPr>
        <w:tc>
          <w:tcPr>
            <w:tcW w:w="639" w:type="dxa"/>
          </w:tcPr>
          <w:p w14:paraId="7C947744" w14:textId="77777777" w:rsidR="007A041F" w:rsidRDefault="007A041F" w:rsidP="006114CF">
            <w:pPr>
              <w:widowControl w:val="0"/>
              <w:autoSpaceDE w:val="0"/>
              <w:autoSpaceDN w:val="0"/>
              <w:spacing w:after="60"/>
              <w:ind w:right="-29"/>
              <w:jc w:val="center"/>
              <w:rPr>
                <w:rFonts w:eastAsia="Times New Roman" w:cs="Arial"/>
                <w:b/>
                <w:bCs/>
                <w:spacing w:val="-5"/>
                <w:lang w:val="sr-Latn-ME"/>
              </w:rPr>
            </w:pPr>
          </w:p>
          <w:p w14:paraId="2122A621" w14:textId="66B0623D" w:rsidR="00A27AC4" w:rsidRPr="00862D30" w:rsidRDefault="007A041F" w:rsidP="006114CF">
            <w:pPr>
              <w:widowControl w:val="0"/>
              <w:autoSpaceDE w:val="0"/>
              <w:autoSpaceDN w:val="0"/>
              <w:spacing w:after="60"/>
              <w:ind w:right="-29"/>
              <w:jc w:val="center"/>
              <w:rPr>
                <w:rFonts w:eastAsia="Times New Roman" w:cs="Arial"/>
                <w:b/>
                <w:bCs/>
                <w:spacing w:val="-5"/>
                <w:lang w:val="sr-Latn-ME"/>
              </w:rPr>
            </w:pPr>
            <w:r>
              <w:rPr>
                <w:rFonts w:eastAsia="Times New Roman" w:cs="Arial"/>
                <w:b/>
                <w:bCs/>
                <w:spacing w:val="-5"/>
                <w:lang w:val="sr-Latn-ME"/>
              </w:rPr>
              <w:t>9.</w:t>
            </w:r>
          </w:p>
        </w:tc>
        <w:tc>
          <w:tcPr>
            <w:tcW w:w="5004" w:type="dxa"/>
          </w:tcPr>
          <w:p w14:paraId="494C0376" w14:textId="77777777" w:rsidR="00A27AC4" w:rsidRPr="00862D30" w:rsidRDefault="00A27AC4" w:rsidP="00A27AC4">
            <w:pPr>
              <w:widowControl w:val="0"/>
              <w:autoSpaceDE w:val="0"/>
              <w:autoSpaceDN w:val="0"/>
              <w:spacing w:after="60"/>
              <w:ind w:left="117" w:right="90"/>
              <w:rPr>
                <w:rFonts w:eastAsia="Times New Roman" w:cs="Arial"/>
                <w:b/>
                <w:w w:val="105"/>
                <w:lang w:val="sr-Latn-ME"/>
              </w:rPr>
            </w:pPr>
            <w:r w:rsidRPr="00862D30">
              <w:rPr>
                <w:rFonts w:eastAsia="Times New Roman" w:cs="Arial"/>
                <w:b/>
                <w:w w:val="105"/>
                <w:lang w:val="sr-Latn-ME"/>
              </w:rPr>
              <w:t>Korišćenje digitalnih alata u poslovanju (veb stranica, društvene mreže, profili na rezervacionim sistemima, elektronska prijava boravka turista)</w:t>
            </w:r>
          </w:p>
        </w:tc>
        <w:tc>
          <w:tcPr>
            <w:tcW w:w="4007" w:type="dxa"/>
          </w:tcPr>
          <w:p w14:paraId="65B7DFED" w14:textId="7A4A136E" w:rsidR="00A27AC4" w:rsidRPr="00862D30" w:rsidRDefault="007A041F" w:rsidP="00A27AC4">
            <w:pPr>
              <w:widowControl w:val="0"/>
              <w:autoSpaceDE w:val="0"/>
              <w:autoSpaceDN w:val="0"/>
              <w:spacing w:after="60"/>
              <w:ind w:left="40"/>
              <w:rPr>
                <w:rFonts w:eastAsia="Times New Roman" w:cs="Arial"/>
                <w:w w:val="105"/>
                <w:lang w:val="sr-Latn-ME"/>
              </w:rPr>
            </w:pPr>
            <w:r>
              <w:rPr>
                <w:rFonts w:eastAsia="Times New Roman" w:cs="Arial"/>
                <w:spacing w:val="-6"/>
                <w:w w:val="105"/>
                <w:position w:val="1"/>
                <w:lang w:val="sr-Latn-ME"/>
              </w:rPr>
              <w:t xml:space="preserve">                             </w:t>
            </w:r>
            <w:r w:rsidR="0047281E">
              <w:rPr>
                <w:rFonts w:eastAsia="Times New Roman" w:cs="Arial"/>
                <w:spacing w:val="-6"/>
                <w:w w:val="105"/>
                <w:position w:val="1"/>
                <w:lang w:val="sr-Latn-ME"/>
              </w:rPr>
              <w:t xml:space="preserve"> </w:t>
            </w:r>
            <w:r w:rsidR="00A27AC4" w:rsidRPr="00862D30">
              <w:rPr>
                <w:rFonts w:eastAsia="Times New Roman" w:cs="Arial"/>
                <w:spacing w:val="-6"/>
                <w:w w:val="105"/>
                <w:position w:val="1"/>
                <w:lang w:val="sr-Latn-ME"/>
              </w:rPr>
              <w:t>Za svaki alat po 1 bod</w:t>
            </w:r>
          </w:p>
        </w:tc>
      </w:tr>
      <w:tr w:rsidR="00A27AC4" w:rsidRPr="00862D30" w14:paraId="3D899019" w14:textId="77777777" w:rsidTr="006114CF">
        <w:trPr>
          <w:gridBefore w:val="1"/>
          <w:wBefore w:w="8" w:type="dxa"/>
          <w:trHeight w:val="594"/>
        </w:trPr>
        <w:tc>
          <w:tcPr>
            <w:tcW w:w="639" w:type="dxa"/>
          </w:tcPr>
          <w:p w14:paraId="28AB5C30" w14:textId="2F3D00C2" w:rsidR="00A27AC4" w:rsidRPr="00862D30" w:rsidRDefault="007A041F" w:rsidP="006114CF">
            <w:pPr>
              <w:widowControl w:val="0"/>
              <w:autoSpaceDE w:val="0"/>
              <w:autoSpaceDN w:val="0"/>
              <w:spacing w:after="60"/>
              <w:ind w:right="-29"/>
              <w:jc w:val="center"/>
              <w:rPr>
                <w:rFonts w:eastAsia="Times New Roman" w:cs="Arial"/>
                <w:b/>
                <w:bCs/>
                <w:spacing w:val="-5"/>
                <w:lang w:val="sr-Latn-ME"/>
              </w:rPr>
            </w:pPr>
            <w:r>
              <w:rPr>
                <w:rFonts w:eastAsia="Times New Roman" w:cs="Arial"/>
                <w:b/>
                <w:bCs/>
                <w:spacing w:val="-5"/>
                <w:lang w:val="sr-Latn-ME"/>
              </w:rPr>
              <w:t>10</w:t>
            </w:r>
          </w:p>
        </w:tc>
        <w:tc>
          <w:tcPr>
            <w:tcW w:w="5004" w:type="dxa"/>
          </w:tcPr>
          <w:p w14:paraId="50FC6298" w14:textId="0A5FC487" w:rsidR="00A27AC4" w:rsidRPr="00862D30" w:rsidRDefault="00A27AC4" w:rsidP="00A27AC4">
            <w:pPr>
              <w:widowControl w:val="0"/>
              <w:autoSpaceDE w:val="0"/>
              <w:autoSpaceDN w:val="0"/>
              <w:spacing w:after="60"/>
              <w:ind w:left="117" w:right="90"/>
              <w:rPr>
                <w:rFonts w:eastAsia="Times New Roman" w:cs="Arial"/>
                <w:b/>
                <w:w w:val="105"/>
                <w:lang w:val="sr-Latn-ME"/>
              </w:rPr>
            </w:pPr>
            <w:r w:rsidRPr="00862D30">
              <w:rPr>
                <w:rFonts w:eastAsia="Times New Roman" w:cs="Arial"/>
                <w:b/>
                <w:w w:val="105"/>
                <w:lang w:val="sr-Latn-ME"/>
              </w:rPr>
              <w:t>Pružanje usluge u tradicionalnom objektu  u autentičnom stilu, poštujući pejzaž i uobičajeni stil gradnje ili ure</w:t>
            </w:r>
            <w:r w:rsidR="004568E8">
              <w:rPr>
                <w:rFonts w:eastAsia="Times New Roman" w:cs="Arial"/>
                <w:b/>
                <w:w w:val="105"/>
                <w:lang w:val="sr-Latn-ME"/>
              </w:rPr>
              <w:t>đ</w:t>
            </w:r>
            <w:r w:rsidRPr="00862D30">
              <w:rPr>
                <w:rFonts w:eastAsia="Times New Roman" w:cs="Arial"/>
                <w:b/>
                <w:w w:val="105"/>
                <w:lang w:val="sr-Latn-ME"/>
              </w:rPr>
              <w:t xml:space="preserve">enje za predio u kom se nalazi. </w:t>
            </w:r>
          </w:p>
        </w:tc>
        <w:tc>
          <w:tcPr>
            <w:tcW w:w="4007" w:type="dxa"/>
          </w:tcPr>
          <w:p w14:paraId="4D2C74CC" w14:textId="519272C7" w:rsidR="00A27AC4" w:rsidRPr="00862D30" w:rsidRDefault="0047281E" w:rsidP="00A27AC4">
            <w:pPr>
              <w:widowControl w:val="0"/>
              <w:autoSpaceDE w:val="0"/>
              <w:autoSpaceDN w:val="0"/>
              <w:spacing w:after="60"/>
              <w:ind w:left="40"/>
              <w:rPr>
                <w:rFonts w:eastAsia="Times New Roman" w:cs="Arial"/>
                <w:w w:val="105"/>
                <w:lang w:val="sr-Latn-ME"/>
              </w:rPr>
            </w:pPr>
            <w:r>
              <w:rPr>
                <w:rFonts w:eastAsia="Times New Roman" w:cs="Arial"/>
                <w:w w:val="105"/>
                <w:lang w:val="sr-Latn-ME"/>
              </w:rPr>
              <w:t xml:space="preserve">                                                   </w:t>
            </w:r>
            <w:r w:rsidR="00A27AC4" w:rsidRPr="00862D30">
              <w:rPr>
                <w:rFonts w:eastAsia="Times New Roman" w:cs="Arial"/>
                <w:w w:val="105"/>
                <w:lang w:val="sr-Latn-ME"/>
              </w:rPr>
              <w:t>1 bod</w:t>
            </w:r>
          </w:p>
        </w:tc>
      </w:tr>
      <w:tr w:rsidR="00A27AC4" w:rsidRPr="00862D30" w14:paraId="56A00749" w14:textId="77777777" w:rsidTr="006114CF">
        <w:trPr>
          <w:gridBefore w:val="1"/>
          <w:wBefore w:w="8" w:type="dxa"/>
          <w:trHeight w:val="580"/>
        </w:trPr>
        <w:tc>
          <w:tcPr>
            <w:tcW w:w="639" w:type="dxa"/>
          </w:tcPr>
          <w:p w14:paraId="6169EEB0" w14:textId="4F583298" w:rsidR="00A27AC4" w:rsidRPr="00862D30" w:rsidRDefault="00A27AC4" w:rsidP="006114CF">
            <w:pPr>
              <w:widowControl w:val="0"/>
              <w:autoSpaceDE w:val="0"/>
              <w:autoSpaceDN w:val="0"/>
              <w:spacing w:after="60"/>
              <w:ind w:right="-44"/>
              <w:jc w:val="center"/>
              <w:rPr>
                <w:rFonts w:eastAsia="Times New Roman" w:cs="Arial"/>
                <w:b/>
                <w:bCs/>
                <w:lang w:val="sr-Latn-ME"/>
              </w:rPr>
            </w:pPr>
            <w:r w:rsidRPr="00862D30">
              <w:rPr>
                <w:rFonts w:eastAsia="Times New Roman" w:cs="Arial"/>
                <w:b/>
                <w:bCs/>
                <w:spacing w:val="-5"/>
                <w:w w:val="105"/>
                <w:lang w:val="sr-Latn-ME"/>
              </w:rPr>
              <w:t>1</w:t>
            </w:r>
            <w:r w:rsidR="007A041F">
              <w:rPr>
                <w:rFonts w:eastAsia="Times New Roman" w:cs="Arial"/>
                <w:b/>
                <w:bCs/>
                <w:spacing w:val="-5"/>
                <w:w w:val="105"/>
                <w:lang w:val="sr-Latn-ME"/>
              </w:rPr>
              <w:t>1</w:t>
            </w:r>
            <w:r w:rsidRPr="00862D30">
              <w:rPr>
                <w:rFonts w:eastAsia="Times New Roman" w:cs="Arial"/>
                <w:b/>
                <w:bCs/>
                <w:spacing w:val="-5"/>
                <w:w w:val="105"/>
                <w:lang w:val="sr-Latn-ME"/>
              </w:rPr>
              <w:t>.</w:t>
            </w:r>
          </w:p>
        </w:tc>
        <w:tc>
          <w:tcPr>
            <w:tcW w:w="5004" w:type="dxa"/>
          </w:tcPr>
          <w:p w14:paraId="37F6CD73" w14:textId="77777777" w:rsidR="00A27AC4" w:rsidRPr="00862D30" w:rsidRDefault="00A27AC4" w:rsidP="00A27AC4">
            <w:pPr>
              <w:widowControl w:val="0"/>
              <w:autoSpaceDE w:val="0"/>
              <w:autoSpaceDN w:val="0"/>
              <w:spacing w:after="60"/>
              <w:ind w:left="119" w:right="90"/>
              <w:rPr>
                <w:rFonts w:eastAsia="Times New Roman" w:cs="Arial"/>
                <w:b/>
                <w:lang w:val="sr-Latn-ME"/>
              </w:rPr>
            </w:pPr>
            <w:r w:rsidRPr="00862D30">
              <w:rPr>
                <w:rFonts w:eastAsia="Times New Roman" w:cs="Arial"/>
                <w:b/>
                <w:w w:val="105"/>
                <w:lang w:val="sr-Latn-ME"/>
              </w:rPr>
              <w:t xml:space="preserve">Kanali </w:t>
            </w:r>
            <w:r w:rsidRPr="00862D30">
              <w:rPr>
                <w:rFonts w:eastAsia="Times New Roman" w:cs="Arial"/>
                <w:b/>
                <w:spacing w:val="-2"/>
                <w:w w:val="105"/>
                <w:lang w:val="sr-Latn-ME"/>
              </w:rPr>
              <w:t>promocije (npr. facebook, instagram idr.)</w:t>
            </w:r>
          </w:p>
        </w:tc>
        <w:tc>
          <w:tcPr>
            <w:tcW w:w="4007" w:type="dxa"/>
          </w:tcPr>
          <w:p w14:paraId="2953BFF5" w14:textId="5BD42D54" w:rsidR="00A27AC4" w:rsidRPr="00862D30" w:rsidRDefault="00F47399" w:rsidP="00F47399">
            <w:pPr>
              <w:widowControl w:val="0"/>
              <w:autoSpaceDE w:val="0"/>
              <w:autoSpaceDN w:val="0"/>
              <w:spacing w:after="60"/>
              <w:ind w:left="40"/>
              <w:jc w:val="center"/>
              <w:rPr>
                <w:rFonts w:eastAsia="Times New Roman" w:cs="Arial"/>
                <w:lang w:val="sr-Latn-ME"/>
              </w:rPr>
            </w:pPr>
            <w:r>
              <w:rPr>
                <w:rFonts w:eastAsia="Times New Roman" w:cs="Arial"/>
                <w:w w:val="105"/>
                <w:lang w:val="sr-Latn-ME"/>
              </w:rPr>
              <w:t xml:space="preserve">                     </w:t>
            </w:r>
            <w:r w:rsidR="00A27AC4" w:rsidRPr="00862D30">
              <w:rPr>
                <w:rFonts w:eastAsia="Times New Roman" w:cs="Arial"/>
                <w:w w:val="105"/>
                <w:lang w:val="sr-Latn-ME"/>
              </w:rPr>
              <w:t>Za</w:t>
            </w:r>
            <w:r w:rsidR="00A27AC4" w:rsidRPr="00862D30">
              <w:rPr>
                <w:rFonts w:eastAsia="Times New Roman" w:cs="Arial"/>
                <w:spacing w:val="66"/>
                <w:w w:val="105"/>
                <w:lang w:val="sr-Latn-ME"/>
              </w:rPr>
              <w:t xml:space="preserve"> </w:t>
            </w:r>
            <w:r w:rsidR="00A27AC4" w:rsidRPr="00862D30">
              <w:rPr>
                <w:rFonts w:eastAsia="Times New Roman" w:cs="Arial"/>
                <w:w w:val="105"/>
                <w:lang w:val="sr-Latn-ME"/>
              </w:rPr>
              <w:t>svaku</w:t>
            </w:r>
            <w:r w:rsidR="00A27AC4" w:rsidRPr="00862D30">
              <w:rPr>
                <w:rFonts w:eastAsia="Times New Roman" w:cs="Arial"/>
                <w:spacing w:val="70"/>
                <w:w w:val="105"/>
                <w:lang w:val="sr-Latn-ME"/>
              </w:rPr>
              <w:t xml:space="preserve"> </w:t>
            </w:r>
            <w:r w:rsidR="00A27AC4" w:rsidRPr="00862D30">
              <w:rPr>
                <w:rFonts w:eastAsia="Times New Roman" w:cs="Arial"/>
                <w:w w:val="105"/>
                <w:lang w:val="sr-Latn-ME"/>
              </w:rPr>
              <w:t>vrstu</w:t>
            </w:r>
            <w:r w:rsidR="00A27AC4" w:rsidRPr="00862D30">
              <w:rPr>
                <w:rFonts w:eastAsia="Times New Roman" w:cs="Arial"/>
                <w:spacing w:val="73"/>
                <w:w w:val="105"/>
                <w:lang w:val="sr-Latn-ME"/>
              </w:rPr>
              <w:t xml:space="preserve"> </w:t>
            </w:r>
            <w:r w:rsidR="00A27AC4" w:rsidRPr="00862D30">
              <w:rPr>
                <w:rFonts w:eastAsia="Times New Roman" w:cs="Arial"/>
                <w:spacing w:val="-2"/>
                <w:w w:val="105"/>
                <w:lang w:val="sr-Latn-ME"/>
              </w:rPr>
              <w:t>kanala</w:t>
            </w:r>
          </w:p>
          <w:p w14:paraId="766332C8" w14:textId="1AEF0C5E" w:rsidR="00A27AC4" w:rsidRPr="00862D30" w:rsidRDefault="00F47399" w:rsidP="00F47399">
            <w:pPr>
              <w:widowControl w:val="0"/>
              <w:autoSpaceDE w:val="0"/>
              <w:autoSpaceDN w:val="0"/>
              <w:spacing w:after="60"/>
              <w:ind w:left="40"/>
              <w:jc w:val="center"/>
              <w:rPr>
                <w:rFonts w:eastAsia="Times New Roman" w:cs="Arial"/>
                <w:lang w:val="sr-Latn-ME"/>
              </w:rPr>
            </w:pPr>
            <w:r>
              <w:rPr>
                <w:rFonts w:eastAsia="Times New Roman" w:cs="Arial"/>
                <w:spacing w:val="-2"/>
                <w:lang w:val="sr-Latn-ME"/>
              </w:rPr>
              <w:t xml:space="preserve">                                </w:t>
            </w:r>
            <w:r w:rsidR="00A27AC4" w:rsidRPr="00862D30">
              <w:rPr>
                <w:rFonts w:eastAsia="Times New Roman" w:cs="Arial"/>
                <w:spacing w:val="-2"/>
                <w:lang w:val="sr-Latn-ME"/>
              </w:rPr>
              <w:t>promocije</w:t>
            </w:r>
            <w:r w:rsidR="00A27AC4" w:rsidRPr="00862D30">
              <w:rPr>
                <w:rFonts w:eastAsia="Times New Roman" w:cs="Arial"/>
                <w:lang w:val="sr-Latn-ME"/>
              </w:rPr>
              <w:t xml:space="preserve"> po</w:t>
            </w:r>
            <w:r w:rsidR="00A27AC4" w:rsidRPr="00862D30">
              <w:rPr>
                <w:rFonts w:eastAsia="Times New Roman" w:cs="Arial"/>
                <w:spacing w:val="6"/>
                <w:lang w:val="sr-Latn-ME"/>
              </w:rPr>
              <w:t xml:space="preserve"> </w:t>
            </w:r>
            <w:r w:rsidR="00A27AC4" w:rsidRPr="00862D30">
              <w:rPr>
                <w:rFonts w:eastAsia="Times New Roman" w:cs="Arial"/>
                <w:lang w:val="sr-Latn-ME"/>
              </w:rPr>
              <w:t>1</w:t>
            </w:r>
            <w:r w:rsidR="00A27AC4" w:rsidRPr="00862D30">
              <w:rPr>
                <w:rFonts w:eastAsia="Times New Roman" w:cs="Arial"/>
                <w:spacing w:val="8"/>
                <w:lang w:val="sr-Latn-ME"/>
              </w:rPr>
              <w:t xml:space="preserve"> </w:t>
            </w:r>
            <w:r w:rsidR="00A27AC4" w:rsidRPr="00862D30">
              <w:rPr>
                <w:rFonts w:eastAsia="Times New Roman" w:cs="Arial"/>
                <w:spacing w:val="-5"/>
                <w:lang w:val="sr-Latn-ME"/>
              </w:rPr>
              <w:t>bod</w:t>
            </w:r>
          </w:p>
        </w:tc>
      </w:tr>
      <w:tr w:rsidR="00A27AC4" w:rsidRPr="00862D30" w14:paraId="3BDCF0F2" w14:textId="77777777" w:rsidTr="007839ED">
        <w:trPr>
          <w:gridBefore w:val="1"/>
          <w:wBefore w:w="8" w:type="dxa"/>
          <w:trHeight w:val="994"/>
        </w:trPr>
        <w:tc>
          <w:tcPr>
            <w:tcW w:w="639" w:type="dxa"/>
          </w:tcPr>
          <w:p w14:paraId="54445342" w14:textId="4901EF42" w:rsidR="00A27AC4" w:rsidRPr="00862D30" w:rsidRDefault="00A27AC4" w:rsidP="006114CF">
            <w:pPr>
              <w:widowControl w:val="0"/>
              <w:autoSpaceDE w:val="0"/>
              <w:autoSpaceDN w:val="0"/>
              <w:spacing w:after="60"/>
              <w:ind w:right="-44"/>
              <w:jc w:val="center"/>
              <w:rPr>
                <w:rFonts w:eastAsia="Times New Roman" w:cs="Arial"/>
                <w:b/>
                <w:bCs/>
                <w:spacing w:val="-5"/>
                <w:w w:val="105"/>
                <w:lang w:val="sr-Latn-ME"/>
              </w:rPr>
            </w:pPr>
            <w:r w:rsidRPr="00862D30">
              <w:rPr>
                <w:rFonts w:eastAsia="Times New Roman" w:cs="Arial"/>
                <w:b/>
                <w:bCs/>
                <w:spacing w:val="-5"/>
                <w:w w:val="105"/>
                <w:lang w:val="sr-Latn-ME"/>
              </w:rPr>
              <w:t>1</w:t>
            </w:r>
            <w:r w:rsidR="007A041F">
              <w:rPr>
                <w:rFonts w:eastAsia="Times New Roman" w:cs="Arial"/>
                <w:b/>
                <w:bCs/>
                <w:spacing w:val="-5"/>
                <w:w w:val="105"/>
                <w:lang w:val="sr-Latn-ME"/>
              </w:rPr>
              <w:t>2.</w:t>
            </w:r>
          </w:p>
        </w:tc>
        <w:tc>
          <w:tcPr>
            <w:tcW w:w="5004" w:type="dxa"/>
          </w:tcPr>
          <w:p w14:paraId="5C3AFFB7" w14:textId="77777777" w:rsidR="00A27AC4" w:rsidRPr="00862D30" w:rsidRDefault="00A27AC4" w:rsidP="00A27AC4">
            <w:pPr>
              <w:widowControl w:val="0"/>
              <w:autoSpaceDE w:val="0"/>
              <w:autoSpaceDN w:val="0"/>
              <w:spacing w:after="60"/>
              <w:ind w:right="90"/>
              <w:rPr>
                <w:rFonts w:eastAsia="Times New Roman" w:cs="Arial"/>
                <w:b/>
                <w:w w:val="105"/>
                <w:lang w:val="sr-Latn-ME"/>
              </w:rPr>
            </w:pPr>
            <w:r w:rsidRPr="00862D30">
              <w:rPr>
                <w:rFonts w:eastAsia="Times New Roman" w:cs="Arial"/>
                <w:b/>
                <w:w w:val="105"/>
                <w:lang w:val="sr-Latn-ME"/>
              </w:rPr>
              <w:t>Sertifikati kvaliteta:</w:t>
            </w:r>
          </w:p>
          <w:p w14:paraId="5E70E92B" w14:textId="77777777" w:rsidR="00A27AC4" w:rsidRPr="00862D30" w:rsidRDefault="00A27AC4" w:rsidP="00A27AC4">
            <w:pPr>
              <w:widowControl w:val="0"/>
              <w:numPr>
                <w:ilvl w:val="0"/>
                <w:numId w:val="36"/>
              </w:numPr>
              <w:autoSpaceDE w:val="0"/>
              <w:autoSpaceDN w:val="0"/>
              <w:spacing w:after="60"/>
              <w:ind w:right="90"/>
              <w:rPr>
                <w:rFonts w:eastAsia="Times New Roman" w:cs="Arial"/>
                <w:b/>
                <w:w w:val="105"/>
                <w:lang w:val="sr-Latn-ME"/>
              </w:rPr>
            </w:pPr>
            <w:r w:rsidRPr="00862D30">
              <w:rPr>
                <w:rFonts w:eastAsia="Times New Roman" w:cs="Arial"/>
                <w:b/>
                <w:w w:val="105"/>
                <w:lang w:val="sr-Latn-ME"/>
              </w:rPr>
              <w:t>Međunarodni sertifikat</w:t>
            </w:r>
          </w:p>
          <w:p w14:paraId="2CAE00B9" w14:textId="77777777" w:rsidR="00A27AC4" w:rsidRPr="00862D30" w:rsidRDefault="00A27AC4" w:rsidP="00A27AC4">
            <w:pPr>
              <w:widowControl w:val="0"/>
              <w:numPr>
                <w:ilvl w:val="0"/>
                <w:numId w:val="36"/>
              </w:numPr>
              <w:autoSpaceDE w:val="0"/>
              <w:autoSpaceDN w:val="0"/>
              <w:spacing w:after="60"/>
              <w:ind w:right="90"/>
              <w:rPr>
                <w:rFonts w:eastAsia="Times New Roman" w:cs="Arial"/>
                <w:b/>
                <w:w w:val="105"/>
                <w:lang w:val="sr-Latn-ME"/>
              </w:rPr>
            </w:pPr>
            <w:r w:rsidRPr="00862D30">
              <w:rPr>
                <w:rFonts w:eastAsia="Times New Roman" w:cs="Arial"/>
                <w:b/>
                <w:w w:val="105"/>
                <w:lang w:val="sr-Latn-ME"/>
              </w:rPr>
              <w:t>Domaći sertifikat</w:t>
            </w:r>
          </w:p>
        </w:tc>
        <w:tc>
          <w:tcPr>
            <w:tcW w:w="4007" w:type="dxa"/>
          </w:tcPr>
          <w:p w14:paraId="3029A6B3" w14:textId="77777777" w:rsidR="002A0F6E" w:rsidRDefault="002A0F6E" w:rsidP="002A0F6E">
            <w:pPr>
              <w:widowControl w:val="0"/>
              <w:autoSpaceDE w:val="0"/>
              <w:autoSpaceDN w:val="0"/>
              <w:spacing w:after="60"/>
              <w:ind w:left="40"/>
              <w:jc w:val="right"/>
              <w:rPr>
                <w:rFonts w:eastAsia="Times New Roman" w:cs="Arial"/>
                <w:w w:val="105"/>
                <w:lang w:val="sr-Latn-ME"/>
              </w:rPr>
            </w:pPr>
          </w:p>
          <w:p w14:paraId="685D6315" w14:textId="13514751" w:rsidR="002A0F6E" w:rsidRPr="002A0F6E" w:rsidRDefault="002A0F6E" w:rsidP="002A0F6E">
            <w:pPr>
              <w:widowControl w:val="0"/>
              <w:autoSpaceDE w:val="0"/>
              <w:autoSpaceDN w:val="0"/>
              <w:spacing w:after="60"/>
              <w:ind w:left="40"/>
              <w:jc w:val="right"/>
              <w:rPr>
                <w:rFonts w:eastAsia="Times New Roman" w:cs="Arial"/>
                <w:w w:val="105"/>
                <w:lang w:val="sr-Latn-ME"/>
              </w:rPr>
            </w:pPr>
            <w:r w:rsidRPr="002A0F6E">
              <w:rPr>
                <w:rFonts w:eastAsia="Times New Roman" w:cs="Arial"/>
                <w:w w:val="105"/>
                <w:lang w:val="sr-Latn-ME"/>
              </w:rPr>
              <w:t>3 boda</w:t>
            </w:r>
          </w:p>
          <w:p w14:paraId="69D2C68C" w14:textId="61AF0B4C" w:rsidR="00A27AC4" w:rsidRPr="00862D30" w:rsidRDefault="002A0F6E" w:rsidP="002A0F6E">
            <w:pPr>
              <w:widowControl w:val="0"/>
              <w:autoSpaceDE w:val="0"/>
              <w:autoSpaceDN w:val="0"/>
              <w:spacing w:after="60"/>
              <w:ind w:left="40"/>
              <w:jc w:val="right"/>
              <w:rPr>
                <w:rFonts w:eastAsia="Times New Roman" w:cs="Arial"/>
                <w:w w:val="105"/>
                <w:lang w:val="sr-Latn-ME"/>
              </w:rPr>
            </w:pPr>
            <w:r w:rsidRPr="002A0F6E">
              <w:rPr>
                <w:rFonts w:eastAsia="Times New Roman" w:cs="Arial"/>
                <w:w w:val="105"/>
                <w:lang w:val="sr-Latn-ME"/>
              </w:rPr>
              <w:t>2 boda</w:t>
            </w:r>
          </w:p>
          <w:p w14:paraId="0E2BA81C" w14:textId="1CB51F81" w:rsidR="00A27AC4" w:rsidRPr="00862D30" w:rsidRDefault="00A27AC4" w:rsidP="00A27AC4">
            <w:pPr>
              <w:widowControl w:val="0"/>
              <w:autoSpaceDE w:val="0"/>
              <w:autoSpaceDN w:val="0"/>
              <w:spacing w:after="60"/>
              <w:ind w:left="40"/>
              <w:rPr>
                <w:rFonts w:eastAsia="Times New Roman" w:cs="Arial"/>
                <w:lang w:val="sr-Latn-ME"/>
              </w:rPr>
            </w:pPr>
          </w:p>
        </w:tc>
      </w:tr>
    </w:tbl>
    <w:p w14:paraId="38E4591B" w14:textId="77777777" w:rsidR="005A075C" w:rsidRPr="005D1507" w:rsidRDefault="005A075C" w:rsidP="005A075C">
      <w:pPr>
        <w:pStyle w:val="BodyText"/>
        <w:spacing w:before="3"/>
        <w:rPr>
          <w:rFonts w:cs="Arial"/>
          <w:b/>
          <w:szCs w:val="22"/>
          <w:lang w:val="sr-Latn-ME"/>
        </w:rPr>
      </w:pPr>
    </w:p>
    <w:p w14:paraId="78540CBD" w14:textId="77777777" w:rsidR="00862D30" w:rsidRPr="00862D30" w:rsidRDefault="00862D30" w:rsidP="00862D30">
      <w:pPr>
        <w:pStyle w:val="BodyText"/>
        <w:ind w:left="283"/>
        <w:rPr>
          <w:rFonts w:cs="Arial"/>
          <w:b/>
          <w:bCs/>
          <w:w w:val="105"/>
          <w:szCs w:val="22"/>
          <w:lang w:val="sr-Latn-ME"/>
        </w:rPr>
      </w:pPr>
      <w:r w:rsidRPr="00862D30">
        <w:rPr>
          <w:rFonts w:cs="Arial"/>
          <w:b/>
          <w:bCs/>
          <w:w w:val="105"/>
          <w:szCs w:val="22"/>
          <w:lang w:val="sr-Latn-ME"/>
        </w:rPr>
        <w:t>13.Rangiranje</w:t>
      </w:r>
    </w:p>
    <w:p w14:paraId="4B799F0D" w14:textId="26904B47" w:rsidR="00862D30" w:rsidRPr="00862D30" w:rsidRDefault="000C7490" w:rsidP="00862D30">
      <w:pPr>
        <w:pStyle w:val="BodyText"/>
        <w:rPr>
          <w:rFonts w:cs="Arial"/>
          <w:w w:val="105"/>
          <w:szCs w:val="22"/>
          <w:lang w:val="sr-Latn-ME"/>
        </w:rPr>
      </w:pPr>
      <w:r w:rsidRPr="000C7490">
        <w:rPr>
          <w:rFonts w:cs="Arial"/>
          <w:w w:val="105"/>
          <w:szCs w:val="22"/>
          <w:lang w:val="sr-Latn-ME"/>
        </w:rPr>
        <w:t>Sredstva će se odobravati projektima prema bodovnoj listi od najvećeg broja ka najmanjem, do krajnje raspodjele ukupnog iznosa raspoloživih sredstava namijenjenih za Mjeru Programa. Ukoliko posljednje rangirani projekat prelazi ukupan iznos od 100.000,00€, isti može dobiti samo dio raspoloživih sredstava (projekat će se podržati samo do iznosa koji ne prelazi ukupan budžet Mjere). U tom slučaju potencijalni korisnik ima mogućnost da povuče zahtjev prije zaključenja ugovora.</w:t>
      </w:r>
      <w:r w:rsidR="00862D30" w:rsidRPr="00862D30">
        <w:rPr>
          <w:rFonts w:cs="Arial"/>
          <w:w w:val="105"/>
          <w:szCs w:val="22"/>
          <w:lang w:val="sr-Latn-ME"/>
        </w:rPr>
        <w:t>.</w:t>
      </w:r>
    </w:p>
    <w:p w14:paraId="13D7A13F" w14:textId="77777777" w:rsidR="00862D30" w:rsidRPr="00862D30" w:rsidRDefault="00862D30" w:rsidP="00862D30">
      <w:pPr>
        <w:pStyle w:val="BodyText"/>
        <w:spacing w:before="10"/>
        <w:rPr>
          <w:rFonts w:cs="Arial"/>
          <w:szCs w:val="22"/>
          <w:lang w:val="sr-Latn-ME"/>
        </w:rPr>
      </w:pPr>
    </w:p>
    <w:p w14:paraId="5251BA76" w14:textId="77777777" w:rsidR="00862D30" w:rsidRPr="00862D30" w:rsidRDefault="00862D30" w:rsidP="00862D30">
      <w:pPr>
        <w:pStyle w:val="BodyText"/>
        <w:ind w:left="283"/>
        <w:rPr>
          <w:rFonts w:cs="Arial"/>
          <w:b/>
          <w:bCs/>
          <w:w w:val="105"/>
          <w:szCs w:val="22"/>
          <w:lang w:val="sr-Latn-ME"/>
        </w:rPr>
      </w:pPr>
      <w:r w:rsidRPr="00862D30">
        <w:rPr>
          <w:rFonts w:cs="Arial"/>
          <w:b/>
          <w:bCs/>
          <w:w w:val="105"/>
          <w:szCs w:val="22"/>
          <w:lang w:val="sr-Latn-ME"/>
        </w:rPr>
        <w:t>14.Objava Javnog poziva</w:t>
      </w:r>
    </w:p>
    <w:p w14:paraId="246B3323" w14:textId="46EEFB5A" w:rsidR="00862D30" w:rsidRPr="00862D30" w:rsidRDefault="00862D30" w:rsidP="00862D30">
      <w:pPr>
        <w:pStyle w:val="BodyText"/>
        <w:rPr>
          <w:rFonts w:cs="Arial"/>
          <w:szCs w:val="22"/>
          <w:lang w:val="sr-Latn-ME"/>
        </w:rPr>
      </w:pPr>
      <w:r w:rsidRPr="00862D30">
        <w:rPr>
          <w:rFonts w:cs="Arial"/>
          <w:w w:val="105"/>
          <w:szCs w:val="22"/>
          <w:lang w:val="sr-Latn-ME"/>
        </w:rPr>
        <w:t>Javni poziv za podnošenje zahtjeva za</w:t>
      </w:r>
      <w:r w:rsidRPr="00862D30">
        <w:rPr>
          <w:rFonts w:cs="Arial"/>
          <w:spacing w:val="-3"/>
          <w:w w:val="105"/>
          <w:szCs w:val="22"/>
          <w:lang w:val="sr-Latn-ME"/>
        </w:rPr>
        <w:t xml:space="preserve"> </w:t>
      </w:r>
      <w:r w:rsidRPr="00862D30">
        <w:rPr>
          <w:rFonts w:cs="Arial"/>
          <w:w w:val="105"/>
          <w:szCs w:val="22"/>
          <w:lang w:val="sr-Latn-ME"/>
        </w:rPr>
        <w:t>dobijanje podrške za projekte iz</w:t>
      </w:r>
      <w:r w:rsidRPr="00862D30">
        <w:rPr>
          <w:rFonts w:cs="Arial"/>
          <w:spacing w:val="-2"/>
          <w:w w:val="105"/>
          <w:szCs w:val="22"/>
          <w:lang w:val="sr-Latn-ME"/>
        </w:rPr>
        <w:t xml:space="preserve"> </w:t>
      </w:r>
      <w:r w:rsidRPr="00862D30">
        <w:rPr>
          <w:rFonts w:cs="Arial"/>
          <w:w w:val="105"/>
          <w:szCs w:val="22"/>
          <w:lang w:val="sr-Latn-ME"/>
        </w:rPr>
        <w:t>oblasti turizma za</w:t>
      </w:r>
      <w:r w:rsidRPr="00862D30">
        <w:rPr>
          <w:rFonts w:cs="Arial"/>
          <w:spacing w:val="-4"/>
          <w:w w:val="105"/>
          <w:szCs w:val="22"/>
          <w:lang w:val="sr-Latn-ME"/>
        </w:rPr>
        <w:t xml:space="preserve"> </w:t>
      </w:r>
      <w:r w:rsidRPr="00862D30">
        <w:rPr>
          <w:rFonts w:cs="Arial"/>
          <w:w w:val="105"/>
          <w:szCs w:val="22"/>
          <w:lang w:val="sr-Latn-ME"/>
        </w:rPr>
        <w:t>202</w:t>
      </w:r>
      <w:r w:rsidR="00BE2793">
        <w:rPr>
          <w:rFonts w:cs="Arial"/>
          <w:w w:val="105"/>
          <w:szCs w:val="22"/>
          <w:lang w:val="sr-Latn-ME"/>
        </w:rPr>
        <w:t>6</w:t>
      </w:r>
      <w:r w:rsidRPr="00862D30">
        <w:rPr>
          <w:rFonts w:cs="Arial"/>
          <w:w w:val="105"/>
          <w:szCs w:val="22"/>
          <w:lang w:val="sr-Latn-ME"/>
        </w:rPr>
        <w:t>. godinu -</w:t>
      </w:r>
      <w:r w:rsidRPr="00862D30">
        <w:rPr>
          <w:rFonts w:cs="Arial"/>
          <w:spacing w:val="40"/>
          <w:w w:val="105"/>
          <w:szCs w:val="22"/>
          <w:lang w:val="sr-Latn-ME"/>
        </w:rPr>
        <w:t xml:space="preserve"> </w:t>
      </w:r>
      <w:r w:rsidRPr="00862D30">
        <w:rPr>
          <w:rFonts w:cs="Arial"/>
          <w:b/>
          <w:w w:val="105"/>
          <w:szCs w:val="22"/>
          <w:lang w:val="sr-Latn-ME"/>
        </w:rPr>
        <w:t>Mjera II:</w:t>
      </w:r>
      <w:r w:rsidRPr="00862D30">
        <w:rPr>
          <w:rFonts w:cs="Arial"/>
          <w:spacing w:val="40"/>
          <w:w w:val="105"/>
          <w:szCs w:val="22"/>
          <w:lang w:val="sr-Latn-ME"/>
        </w:rPr>
        <w:t xml:space="preserve"> </w:t>
      </w:r>
      <w:r w:rsidR="00EE3CC7">
        <w:rPr>
          <w:rFonts w:cs="Arial"/>
          <w:b/>
          <w:w w:val="105"/>
          <w:szCs w:val="22"/>
          <w:lang w:val="sr-Latn-ME"/>
        </w:rPr>
        <w:t>Unaprijeđenje</w:t>
      </w:r>
      <w:r w:rsidRPr="00862D30">
        <w:rPr>
          <w:rFonts w:cs="Arial"/>
          <w:b/>
          <w:w w:val="105"/>
          <w:szCs w:val="22"/>
          <w:lang w:val="sr-Latn-ME"/>
        </w:rPr>
        <w:t xml:space="preserve"> ponude </w:t>
      </w:r>
      <w:r w:rsidRPr="00862D30">
        <w:rPr>
          <w:rFonts w:cs="Arial"/>
          <w:w w:val="105"/>
          <w:szCs w:val="22"/>
          <w:lang w:val="sr-Latn-ME"/>
        </w:rPr>
        <w:t>i</w:t>
      </w:r>
      <w:r w:rsidRPr="00862D30">
        <w:rPr>
          <w:rFonts w:cs="Arial"/>
          <w:spacing w:val="-3"/>
          <w:w w:val="105"/>
          <w:szCs w:val="22"/>
          <w:lang w:val="sr-Latn-ME"/>
        </w:rPr>
        <w:t xml:space="preserve"> </w:t>
      </w:r>
      <w:r w:rsidRPr="00862D30">
        <w:rPr>
          <w:rFonts w:cs="Arial"/>
          <w:b/>
          <w:w w:val="105"/>
          <w:szCs w:val="22"/>
          <w:lang w:val="sr-Latn-ME"/>
        </w:rPr>
        <w:t xml:space="preserve">podizanje nivoa kvaliteta usluga </w:t>
      </w:r>
      <w:r w:rsidRPr="00862D30">
        <w:rPr>
          <w:rFonts w:cs="Arial"/>
          <w:b/>
          <w:color w:val="44444B"/>
          <w:w w:val="105"/>
          <w:szCs w:val="22"/>
          <w:lang w:val="sr-Latn-ME"/>
        </w:rPr>
        <w:t xml:space="preserve">u </w:t>
      </w:r>
      <w:r w:rsidRPr="00862D30">
        <w:rPr>
          <w:rFonts w:cs="Arial"/>
          <w:b/>
          <w:w w:val="105"/>
          <w:szCs w:val="22"/>
          <w:lang w:val="sr-Latn-ME"/>
        </w:rPr>
        <w:t xml:space="preserve">ruralnom turizmu </w:t>
      </w:r>
      <w:r w:rsidRPr="00862D30">
        <w:rPr>
          <w:rFonts w:cs="Arial"/>
          <w:w w:val="105"/>
          <w:szCs w:val="22"/>
          <w:lang w:val="sr-Latn-ME"/>
        </w:rPr>
        <w:t>objavljuje</w:t>
      </w:r>
      <w:r w:rsidRPr="00862D30">
        <w:rPr>
          <w:rFonts w:cs="Arial"/>
          <w:spacing w:val="-16"/>
          <w:w w:val="105"/>
          <w:szCs w:val="22"/>
          <w:lang w:val="sr-Latn-ME"/>
        </w:rPr>
        <w:t xml:space="preserve"> </w:t>
      </w:r>
      <w:r w:rsidRPr="00862D30">
        <w:rPr>
          <w:rFonts w:cs="Arial"/>
          <w:w w:val="105"/>
          <w:szCs w:val="22"/>
          <w:lang w:val="sr-Latn-ME"/>
        </w:rPr>
        <w:t>se</w:t>
      </w:r>
      <w:r w:rsidRPr="00862D30">
        <w:rPr>
          <w:rFonts w:cs="Arial"/>
          <w:spacing w:val="-15"/>
          <w:w w:val="105"/>
          <w:szCs w:val="22"/>
          <w:lang w:val="sr-Latn-ME"/>
        </w:rPr>
        <w:t xml:space="preserve"> </w:t>
      </w:r>
      <w:r w:rsidRPr="00862D30">
        <w:rPr>
          <w:rFonts w:cs="Arial"/>
          <w:w w:val="105"/>
          <w:szCs w:val="22"/>
          <w:lang w:val="sr-Latn-ME"/>
        </w:rPr>
        <w:t>na</w:t>
      </w:r>
      <w:r w:rsidRPr="00862D30">
        <w:rPr>
          <w:rFonts w:cs="Arial"/>
          <w:spacing w:val="-15"/>
          <w:w w:val="105"/>
          <w:szCs w:val="22"/>
          <w:lang w:val="sr-Latn-ME"/>
        </w:rPr>
        <w:t xml:space="preserve"> </w:t>
      </w:r>
      <w:r w:rsidRPr="00862D30">
        <w:rPr>
          <w:rFonts w:cs="Arial"/>
          <w:w w:val="105"/>
          <w:szCs w:val="22"/>
          <w:lang w:val="sr-Latn-ME"/>
        </w:rPr>
        <w:t>internet</w:t>
      </w:r>
      <w:r w:rsidRPr="00862D30">
        <w:rPr>
          <w:rFonts w:cs="Arial"/>
          <w:spacing w:val="-15"/>
          <w:w w:val="105"/>
          <w:szCs w:val="22"/>
          <w:lang w:val="sr-Latn-ME"/>
        </w:rPr>
        <w:t xml:space="preserve"> </w:t>
      </w:r>
      <w:r w:rsidRPr="00862D30">
        <w:rPr>
          <w:rFonts w:cs="Arial"/>
          <w:w w:val="105"/>
          <w:szCs w:val="22"/>
          <w:lang w:val="sr-Latn-ME"/>
        </w:rPr>
        <w:t>stranici</w:t>
      </w:r>
      <w:r w:rsidRPr="00862D30">
        <w:rPr>
          <w:rFonts w:cs="Arial"/>
          <w:spacing w:val="-13"/>
          <w:w w:val="105"/>
          <w:szCs w:val="22"/>
          <w:lang w:val="sr-Latn-ME"/>
        </w:rPr>
        <w:t xml:space="preserve"> </w:t>
      </w:r>
      <w:r w:rsidRPr="00862D30">
        <w:rPr>
          <w:rFonts w:cs="Arial"/>
          <w:w w:val="105"/>
          <w:szCs w:val="22"/>
          <w:lang w:val="sr-Latn-ME"/>
        </w:rPr>
        <w:t>Ministarstva</w:t>
      </w:r>
      <w:r w:rsidRPr="00862D30">
        <w:rPr>
          <w:rFonts w:cs="Arial"/>
          <w:spacing w:val="-3"/>
          <w:w w:val="105"/>
          <w:szCs w:val="22"/>
          <w:lang w:val="sr-Latn-ME"/>
        </w:rPr>
        <w:t xml:space="preserve"> </w:t>
      </w:r>
      <w:r w:rsidRPr="00862D30">
        <w:rPr>
          <w:rFonts w:cs="Arial"/>
          <w:szCs w:val="22"/>
          <w:lang w:val="sr-Latn-ME"/>
        </w:rPr>
        <w:t>turizma, a obavještenje o javnom pozivu u</w:t>
      </w:r>
      <w:r w:rsidRPr="00862D30">
        <w:rPr>
          <w:rFonts w:cs="Arial"/>
          <w:spacing w:val="-16"/>
          <w:w w:val="105"/>
          <w:szCs w:val="22"/>
          <w:lang w:val="sr-Latn-ME"/>
        </w:rPr>
        <w:t xml:space="preserve"> </w:t>
      </w:r>
      <w:r w:rsidRPr="00862D30">
        <w:rPr>
          <w:rFonts w:cs="Arial"/>
          <w:w w:val="105"/>
          <w:szCs w:val="22"/>
          <w:lang w:val="sr-Latn-ME"/>
        </w:rPr>
        <w:t>jednom</w:t>
      </w:r>
      <w:r w:rsidRPr="00862D30">
        <w:rPr>
          <w:rFonts w:cs="Arial"/>
          <w:spacing w:val="-4"/>
          <w:w w:val="105"/>
          <w:szCs w:val="22"/>
          <w:lang w:val="sr-Latn-ME"/>
        </w:rPr>
        <w:t xml:space="preserve"> </w:t>
      </w:r>
      <w:r w:rsidRPr="00862D30">
        <w:rPr>
          <w:rFonts w:cs="Arial"/>
          <w:w w:val="105"/>
          <w:szCs w:val="22"/>
          <w:lang w:val="sr-Latn-ME"/>
        </w:rPr>
        <w:t xml:space="preserve">štampanom </w:t>
      </w:r>
      <w:r w:rsidRPr="00862D30">
        <w:rPr>
          <w:rFonts w:cs="Arial"/>
          <w:spacing w:val="-2"/>
          <w:w w:val="105"/>
          <w:szCs w:val="22"/>
          <w:lang w:val="sr-Latn-ME"/>
        </w:rPr>
        <w:t>mediju.</w:t>
      </w:r>
    </w:p>
    <w:p w14:paraId="3F957944" w14:textId="77777777" w:rsidR="00862D30" w:rsidRPr="00862D30" w:rsidRDefault="00862D30" w:rsidP="00862D30">
      <w:pPr>
        <w:pStyle w:val="BodyText"/>
        <w:rPr>
          <w:rFonts w:cs="Arial"/>
          <w:spacing w:val="-2"/>
          <w:w w:val="105"/>
          <w:szCs w:val="22"/>
          <w:lang w:val="sr-Latn-ME"/>
        </w:rPr>
      </w:pPr>
      <w:r w:rsidRPr="00862D30">
        <w:rPr>
          <w:rFonts w:cs="Arial"/>
          <w:w w:val="105"/>
          <w:szCs w:val="22"/>
          <w:lang w:val="sr-Latn-ME"/>
        </w:rPr>
        <w:t xml:space="preserve">Ukoliko se Javni poziv ne realizuje, Ministarstvo nema obavezu da vrši njegovo ponovno </w:t>
      </w:r>
      <w:r w:rsidRPr="00862D30">
        <w:rPr>
          <w:rFonts w:cs="Arial"/>
          <w:spacing w:val="-2"/>
          <w:w w:val="105"/>
          <w:szCs w:val="22"/>
          <w:lang w:val="sr-Latn-ME"/>
        </w:rPr>
        <w:t>objavljivanje.</w:t>
      </w:r>
    </w:p>
    <w:p w14:paraId="6459FE57" w14:textId="77777777" w:rsidR="00862D30" w:rsidRPr="00862D30" w:rsidRDefault="00862D30" w:rsidP="00862D30">
      <w:pPr>
        <w:pStyle w:val="BodyText"/>
        <w:rPr>
          <w:rFonts w:cs="Arial"/>
          <w:szCs w:val="22"/>
        </w:rPr>
      </w:pPr>
    </w:p>
    <w:p w14:paraId="6B7F4B3C" w14:textId="77777777" w:rsidR="00862D30" w:rsidRPr="00862D30" w:rsidRDefault="00862D30" w:rsidP="00862D30">
      <w:pPr>
        <w:pStyle w:val="BodyText"/>
        <w:ind w:left="283"/>
        <w:rPr>
          <w:rFonts w:cs="Arial"/>
          <w:b/>
          <w:bCs/>
          <w:color w:val="52525B"/>
          <w:szCs w:val="22"/>
          <w:lang w:val="sr-Latn-ME"/>
        </w:rPr>
      </w:pPr>
      <w:r w:rsidRPr="00862D30">
        <w:rPr>
          <w:rFonts w:cs="Arial"/>
          <w:noProof/>
          <w:szCs w:val="22"/>
        </w:rPr>
        <mc:AlternateContent>
          <mc:Choice Requires="wps">
            <w:drawing>
              <wp:anchor distT="0" distB="0" distL="0" distR="0" simplePos="0" relativeHeight="251671552" behindDoc="0" locked="0" layoutInCell="1" allowOverlap="1" wp14:anchorId="0A5FCE26" wp14:editId="18744626">
                <wp:simplePos x="0" y="0"/>
                <wp:positionH relativeFrom="page">
                  <wp:posOffset>7326630</wp:posOffset>
                </wp:positionH>
                <wp:positionV relativeFrom="page">
                  <wp:posOffset>10614660</wp:posOffset>
                </wp:positionV>
                <wp:extent cx="281305" cy="6350"/>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305" cy="6350"/>
                        </a:xfrm>
                        <a:custGeom>
                          <a:avLst/>
                          <a:gdLst/>
                          <a:ahLst/>
                          <a:cxnLst/>
                          <a:rect l="l" t="t" r="r" b="b"/>
                          <a:pathLst>
                            <a:path w="281305" h="6350">
                              <a:moveTo>
                                <a:pt x="0" y="0"/>
                              </a:moveTo>
                              <a:lnTo>
                                <a:pt x="280863" y="0"/>
                              </a:lnTo>
                              <a:lnTo>
                                <a:pt x="280863" y="6096"/>
                              </a:lnTo>
                              <a:lnTo>
                                <a:pt x="0" y="6096"/>
                              </a:lnTo>
                              <a:lnTo>
                                <a:pt x="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ECE9BF" id="Freeform: Shape 15" o:spid="_x0000_s1026" style="position:absolute;margin-left:576.9pt;margin-top:835.8pt;width:22.15pt;height:.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813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GoNgIAAOEEAAAOAAAAZHJzL2Uyb0RvYy54bWysVFFr2zAQfh/sPwi9L3YSGjITp4yWjEHp&#10;Ck3ZsyLLsZms005K7P77neQoyToGY8wP8sn36fTdfXde3Q6dZkeFrgVT8ukk50wZCVVr9iV/2W4+&#10;LDlzXphKaDCq5K/K8dv1+3er3hZqBg3oSiGjIMYVvS15470tsszJRnXCTcAqQ84asBOetrjPKhQ9&#10;Re90NsvzRdYDVhZBKufo6/3o5OsYv66V9F/r2inPdMmJm48rxnUX1my9EsUehW1aeaIh/oFFJ1pD&#10;l55D3Qsv2AHb30J1rURwUPuJhC6Dum6lijlQNtP8TTbPjbAq5kLFcfZcJvf/wsrH4xOytiLtbjgz&#10;oiONNqhUqHjBIgFGHipTb11B6Gf7hCFRZx9AfnfkyH7xhI07YYYau4ClNNkQa/56rrkaPJP0cbac&#10;znO6WpJrMb+JimSiSEflwfnPCmIYcXxwfhSsSpZokiUHk0wk2YPgOgruOSPBkTMSfDcKboUP5wK3&#10;YLL+wqM50Qi+Do5qCxHl3yRAFC9eba5Rs2W+XMw5S7kSNAHS28ZwV8BF/nERqP0RS70bCvR3sFTE&#10;dJ3U4NQYPaQbrzmXgK68LrID3VabVuuQtsP97k4jO4owPvE5sbyCRf1HyYP4O6heqaV6mqmSux8H&#10;gYoz/cVQ04YBTAYmY5cM9PoO4pjGiqPz2+GbQMssmSX31DGPkEZCFKkbiH8AjNhw0sCng4e6Da0S&#10;uY2MThuao5j/aebDoF7vI+ryZ1r/BAAA//8DAFBLAwQUAAYACAAAACEAbzc0UOAAAAAPAQAADwAA&#10;AGRycy9kb3ducmV2LnhtbEyPQU/DMAyF70j8h8hI3FiaoZbSNZ2mSZymHRiIc9aYtlrjVE22Fn49&#10;Hhe4+dlPz98r17PrxQXH0HnSoBYJCKTa244aDe9vLw85iBANWdN7Qg1fGGBd3d6UprB+ole8HGIj&#10;OIRCYTS0MQ6FlKFu0Zmw8AMS3z796ExkOTbSjmbicNfLZZJk0pmO+ENrBty2WJ8OZ6dhj3v1kW07&#10;TL83u3qX5naak6j1/d28WYGIOMc/M1zxGR0qZjr6M9kgetYqfWT2yFP2pDIQV496zhWI4+9umYGs&#10;Svm/R/UDAAD//wMAUEsBAi0AFAAGAAgAAAAhALaDOJL+AAAA4QEAABMAAAAAAAAAAAAAAAAAAAAA&#10;AFtDb250ZW50X1R5cGVzXS54bWxQSwECLQAUAAYACAAAACEAOP0h/9YAAACUAQAACwAAAAAAAAAA&#10;AAAAAAAvAQAAX3JlbHMvLnJlbHNQSwECLQAUAAYACAAAACEAQo5xqDYCAADhBAAADgAAAAAAAAAA&#10;AAAAAAAuAgAAZHJzL2Uyb0RvYy54bWxQSwECLQAUAAYACAAAACEAbzc0UOAAAAAPAQAADwAAAAAA&#10;AAAAAAAAAACQBAAAZHJzL2Rvd25yZXYueG1sUEsFBgAAAAAEAAQA8wAAAJ0FAAAAAA==&#10;" path="m,l280863,r,6096l,6096,,xe" fillcolor="black" stroked="f">
                <v:path arrowok="t"/>
                <w10:wrap anchorx="page" anchory="page"/>
              </v:shape>
            </w:pict>
          </mc:Fallback>
        </mc:AlternateContent>
      </w:r>
      <w:r w:rsidRPr="00862D30">
        <w:rPr>
          <w:rFonts w:cs="Arial"/>
          <w:b/>
          <w:bCs/>
          <w:w w:val="105"/>
          <w:szCs w:val="22"/>
          <w:lang w:val="sr-Latn-ME"/>
        </w:rPr>
        <w:t>15.Rok za podnošenje prijava</w:t>
      </w:r>
    </w:p>
    <w:p w14:paraId="6CF18470" w14:textId="77777777" w:rsidR="00862D30" w:rsidRPr="00862D30" w:rsidRDefault="00862D30" w:rsidP="00862D30">
      <w:pPr>
        <w:pStyle w:val="BodyText"/>
        <w:rPr>
          <w:rFonts w:cs="Arial"/>
          <w:b/>
          <w:bCs/>
          <w:w w:val="105"/>
          <w:szCs w:val="22"/>
          <w:lang w:val="sr-Latn-ME"/>
        </w:rPr>
      </w:pPr>
      <w:r w:rsidRPr="00862D30">
        <w:rPr>
          <w:rFonts w:cs="Arial"/>
          <w:w w:val="105"/>
          <w:szCs w:val="22"/>
          <w:lang w:val="sr-Latn-ME"/>
        </w:rPr>
        <w:t>Rok za podnošenje prijave je 21 dan od dana objavljivanja Javnog poziva.</w:t>
      </w:r>
    </w:p>
    <w:p w14:paraId="325584B7" w14:textId="2EA000A3" w:rsidR="00862D30" w:rsidRDefault="00862D30" w:rsidP="00862D30">
      <w:pPr>
        <w:pStyle w:val="BodyText"/>
        <w:rPr>
          <w:rFonts w:cs="Arial"/>
          <w:b/>
          <w:bCs/>
          <w:w w:val="105"/>
          <w:szCs w:val="22"/>
          <w:lang w:val="sr-Latn-ME"/>
        </w:rPr>
      </w:pPr>
    </w:p>
    <w:p w14:paraId="0599657D" w14:textId="77777777" w:rsidR="00B1132A" w:rsidRPr="00B1132A" w:rsidRDefault="00B1132A" w:rsidP="00B1132A">
      <w:pPr>
        <w:widowControl w:val="0"/>
        <w:autoSpaceDE w:val="0"/>
        <w:autoSpaceDN w:val="0"/>
        <w:spacing w:after="80"/>
        <w:ind w:left="283"/>
        <w:jc w:val="both"/>
        <w:rPr>
          <w:rFonts w:eastAsia="Times New Roman" w:cs="Arial"/>
          <w:b/>
          <w:bCs/>
          <w:w w:val="105"/>
          <w:lang w:val="sr-Latn-ME"/>
        </w:rPr>
      </w:pPr>
      <w:r w:rsidRPr="00B1132A">
        <w:rPr>
          <w:rFonts w:eastAsia="Times New Roman" w:cs="Arial"/>
          <w:b/>
          <w:bCs/>
          <w:w w:val="105"/>
          <w:lang w:val="sr-Latn-ME"/>
        </w:rPr>
        <w:t>16.Postupak odlučivanja</w:t>
      </w:r>
    </w:p>
    <w:p w14:paraId="68D72FC5" w14:textId="447CFFA2" w:rsidR="00B1132A" w:rsidRPr="00B1132A" w:rsidRDefault="00883D69" w:rsidP="00B1132A">
      <w:pPr>
        <w:widowControl w:val="0"/>
        <w:autoSpaceDE w:val="0"/>
        <w:autoSpaceDN w:val="0"/>
        <w:spacing w:before="3" w:after="80"/>
        <w:jc w:val="both"/>
        <w:rPr>
          <w:rFonts w:eastAsia="Times New Roman" w:cs="Arial"/>
          <w:w w:val="105"/>
          <w:lang w:val="sr-Latn-ME"/>
        </w:rPr>
      </w:pPr>
      <w:r w:rsidRPr="00883D69">
        <w:rPr>
          <w:rFonts w:eastAsia="Times New Roman" w:cs="Arial"/>
          <w:w w:val="105"/>
          <w:lang w:val="sr-Latn-ME"/>
        </w:rPr>
        <w:t>Ocjena ispunjenosti kriterijuma po ovom Javnom pozivu je u nadležnosti Komisije koju formira Ministar turizma. Komisija ima zadatak da utvrdi ispunjenost uslova definisanih javnim pozivom, izvrši bodovanje, utvrdi rang listu, sačini pr</w:t>
      </w:r>
      <w:r w:rsidR="006A090E">
        <w:rPr>
          <w:rFonts w:eastAsia="Times New Roman" w:cs="Arial"/>
          <w:w w:val="105"/>
          <w:lang w:val="sr-Latn-ME"/>
        </w:rPr>
        <w:t>ij</w:t>
      </w:r>
      <w:r w:rsidRPr="00883D69">
        <w:rPr>
          <w:rFonts w:eastAsia="Times New Roman" w:cs="Arial"/>
          <w:w w:val="105"/>
          <w:lang w:val="sr-Latn-ME"/>
        </w:rPr>
        <w:t>edlog odluke o odabiru projekta i opredijeljenim sredstvima i odbijenim zahtjevima u slučaju neispunjavanja propisanih uslova i o svim preduzetim radnjama sačinjava Zapisnik koji predstavlja sastavni dio dokumentacije. Odluku o opredijeljenim sredstvima na osnovu rang liste donosi Ministar.</w:t>
      </w:r>
    </w:p>
    <w:p w14:paraId="22507DB9" w14:textId="77777777" w:rsidR="00B1132A" w:rsidRPr="00B1132A" w:rsidRDefault="00B1132A" w:rsidP="00B1132A">
      <w:pPr>
        <w:widowControl w:val="0"/>
        <w:autoSpaceDE w:val="0"/>
        <w:autoSpaceDN w:val="0"/>
        <w:spacing w:before="3" w:after="80"/>
        <w:jc w:val="both"/>
        <w:rPr>
          <w:rFonts w:eastAsia="Times New Roman" w:cs="Arial"/>
          <w:lang w:val="sr-Latn-ME"/>
        </w:rPr>
      </w:pPr>
    </w:p>
    <w:p w14:paraId="04F3DDEE" w14:textId="77777777" w:rsidR="00B1132A" w:rsidRPr="00B1132A" w:rsidRDefault="00B1132A" w:rsidP="00B1132A">
      <w:pPr>
        <w:widowControl w:val="0"/>
        <w:autoSpaceDE w:val="0"/>
        <w:autoSpaceDN w:val="0"/>
        <w:spacing w:after="80"/>
        <w:ind w:left="283"/>
        <w:jc w:val="both"/>
        <w:rPr>
          <w:rFonts w:eastAsia="Times New Roman" w:cs="Arial"/>
          <w:b/>
          <w:bCs/>
          <w:w w:val="105"/>
          <w:lang w:val="sr-Latn-ME"/>
        </w:rPr>
      </w:pPr>
      <w:r w:rsidRPr="00B1132A">
        <w:rPr>
          <w:rFonts w:eastAsia="Times New Roman" w:cs="Arial"/>
          <w:b/>
          <w:bCs/>
          <w:w w:val="105"/>
          <w:lang w:val="sr-Latn-ME"/>
        </w:rPr>
        <w:t>17.Rok za donošenje odluke</w:t>
      </w:r>
    </w:p>
    <w:p w14:paraId="1A959E06" w14:textId="76787276" w:rsidR="00B1132A" w:rsidRPr="00B1132A" w:rsidRDefault="00EE1D79" w:rsidP="00B1132A">
      <w:pPr>
        <w:widowControl w:val="0"/>
        <w:autoSpaceDE w:val="0"/>
        <w:autoSpaceDN w:val="0"/>
        <w:spacing w:after="80"/>
        <w:jc w:val="both"/>
        <w:rPr>
          <w:rFonts w:eastAsia="Times New Roman" w:cs="Arial"/>
          <w:w w:val="105"/>
          <w:lang w:val="sr-Latn-ME"/>
        </w:rPr>
      </w:pPr>
      <w:r w:rsidRPr="00EE1D79">
        <w:rPr>
          <w:rFonts w:eastAsia="Times New Roman" w:cs="Arial"/>
          <w:w w:val="105"/>
          <w:lang w:val="sr-Latn-ME"/>
        </w:rPr>
        <w:t>Odluka o odabiru projekta i opredijeljenim sredstvima i odbijenim zahtjevima donijeće se najkasnije u roku od 30 dana od isteka roka za prijavu na javni poziv</w:t>
      </w:r>
      <w:r w:rsidR="00B1132A" w:rsidRPr="00B1132A">
        <w:rPr>
          <w:rFonts w:eastAsia="Times New Roman" w:cs="Arial"/>
          <w:w w:val="105"/>
          <w:lang w:val="sr-Latn-ME"/>
        </w:rPr>
        <w:t>.</w:t>
      </w:r>
    </w:p>
    <w:p w14:paraId="78DC063F" w14:textId="77777777" w:rsidR="00B1132A" w:rsidRPr="00B1132A" w:rsidRDefault="00B1132A" w:rsidP="00B1132A">
      <w:pPr>
        <w:widowControl w:val="0"/>
        <w:autoSpaceDE w:val="0"/>
        <w:autoSpaceDN w:val="0"/>
        <w:spacing w:after="80"/>
        <w:jc w:val="both"/>
        <w:rPr>
          <w:rFonts w:eastAsia="Times New Roman" w:cs="Arial"/>
          <w:w w:val="105"/>
          <w:lang w:val="sr-Latn-ME"/>
        </w:rPr>
      </w:pPr>
    </w:p>
    <w:p w14:paraId="2BE89653" w14:textId="26048110" w:rsidR="00B1132A" w:rsidRPr="00B1132A" w:rsidRDefault="00B1132A" w:rsidP="00B1132A">
      <w:pPr>
        <w:widowControl w:val="0"/>
        <w:autoSpaceDE w:val="0"/>
        <w:autoSpaceDN w:val="0"/>
        <w:spacing w:after="80"/>
        <w:ind w:left="283"/>
        <w:jc w:val="both"/>
        <w:rPr>
          <w:rFonts w:eastAsia="Times New Roman" w:cs="Arial"/>
          <w:b/>
          <w:bCs/>
          <w:w w:val="105"/>
          <w:lang w:val="sr-Latn-ME"/>
        </w:rPr>
      </w:pPr>
      <w:r w:rsidRPr="00B1132A">
        <w:rPr>
          <w:rFonts w:eastAsia="Times New Roman" w:cs="Arial"/>
          <w:b/>
          <w:bCs/>
          <w:w w:val="105"/>
          <w:lang w:val="sr-Latn-ME"/>
        </w:rPr>
        <w:t>18.Lista korisnika kojima su o</w:t>
      </w:r>
      <w:r w:rsidR="00A03173">
        <w:rPr>
          <w:rFonts w:eastAsia="Times New Roman" w:cs="Arial"/>
          <w:b/>
          <w:bCs/>
          <w:w w:val="105"/>
          <w:lang w:val="sr-Latn-ME"/>
        </w:rPr>
        <w:t>predijeljena</w:t>
      </w:r>
      <w:r w:rsidRPr="00B1132A">
        <w:rPr>
          <w:rFonts w:eastAsia="Times New Roman" w:cs="Arial"/>
          <w:b/>
          <w:bCs/>
          <w:w w:val="105"/>
          <w:lang w:val="sr-Latn-ME"/>
        </w:rPr>
        <w:t xml:space="preserve"> sredstva</w:t>
      </w:r>
    </w:p>
    <w:p w14:paraId="14DBB650" w14:textId="0AB6C360" w:rsidR="00B1132A" w:rsidRPr="00B1132A" w:rsidRDefault="009A2ECC" w:rsidP="00B1132A">
      <w:pPr>
        <w:widowControl w:val="0"/>
        <w:autoSpaceDE w:val="0"/>
        <w:autoSpaceDN w:val="0"/>
        <w:jc w:val="both"/>
        <w:rPr>
          <w:rFonts w:eastAsia="Times New Roman" w:cs="Arial"/>
          <w:w w:val="105"/>
          <w:lang w:val="sr-Latn-ME"/>
        </w:rPr>
      </w:pPr>
      <w:r w:rsidRPr="009A2ECC">
        <w:rPr>
          <w:rFonts w:eastAsia="Times New Roman" w:cs="Arial"/>
          <w:w w:val="105"/>
          <w:lang w:val="sr-Latn-ME"/>
        </w:rPr>
        <w:t xml:space="preserve">Odluka sa listom korisnika kojima su opredijeljena sredstva i iznosom opredijeljenih sredstava po korisniku i odbijenim zahtjevima biće objavljena na internet stranici Ministarstva turizma u roku od 5 dana od dana donošenja odluke o odabiru projekata i opredijeljenim sredstvima </w:t>
      </w:r>
      <w:hyperlink r:id="rId9" w:history="1">
        <w:r w:rsidRPr="00831EB6">
          <w:rPr>
            <w:rStyle w:val="Hyperlink"/>
            <w:rFonts w:eastAsia="Times New Roman" w:cs="Arial"/>
            <w:w w:val="105"/>
            <w:lang w:val="sr-Latn-ME"/>
          </w:rPr>
          <w:t>https://www.gov.me/mt</w:t>
        </w:r>
      </w:hyperlink>
      <w:r>
        <w:rPr>
          <w:rFonts w:eastAsia="Times New Roman" w:cs="Arial"/>
          <w:w w:val="105"/>
          <w:lang w:val="sr-Latn-ME"/>
        </w:rPr>
        <w:t xml:space="preserve">. </w:t>
      </w:r>
      <w:r w:rsidR="00B1132A" w:rsidRPr="00B1132A">
        <w:rPr>
          <w:rFonts w:eastAsia="Times New Roman" w:cs="Arial"/>
          <w:w w:val="105"/>
          <w:lang w:val="sr-Latn-ME"/>
        </w:rPr>
        <w:t xml:space="preserve"> </w:t>
      </w:r>
    </w:p>
    <w:p w14:paraId="4BEDCB77" w14:textId="77777777" w:rsidR="00B1132A" w:rsidRPr="00B1132A" w:rsidRDefault="00B1132A" w:rsidP="00B1132A">
      <w:pPr>
        <w:widowControl w:val="0"/>
        <w:autoSpaceDE w:val="0"/>
        <w:autoSpaceDN w:val="0"/>
        <w:spacing w:before="1" w:after="80"/>
        <w:jc w:val="both"/>
        <w:rPr>
          <w:rFonts w:eastAsia="Times New Roman" w:cs="Arial"/>
          <w:lang w:val="sr-Latn-ME"/>
        </w:rPr>
      </w:pPr>
    </w:p>
    <w:p w14:paraId="7CA37B1B" w14:textId="77777777" w:rsidR="00B1132A" w:rsidRPr="00B1132A" w:rsidRDefault="00B1132A" w:rsidP="00B1132A">
      <w:pPr>
        <w:widowControl w:val="0"/>
        <w:autoSpaceDE w:val="0"/>
        <w:autoSpaceDN w:val="0"/>
        <w:spacing w:after="80"/>
        <w:ind w:left="283"/>
        <w:jc w:val="both"/>
        <w:rPr>
          <w:rFonts w:eastAsia="Times New Roman" w:cs="Arial"/>
          <w:b/>
          <w:bCs/>
          <w:w w:val="105"/>
          <w:lang w:val="sr-Latn-ME"/>
        </w:rPr>
      </w:pPr>
      <w:r w:rsidRPr="00B1132A">
        <w:rPr>
          <w:rFonts w:eastAsia="Times New Roman" w:cs="Arial"/>
          <w:b/>
          <w:bCs/>
          <w:w w:val="105"/>
          <w:lang w:val="sr-Latn-ME"/>
        </w:rPr>
        <w:t>19.Rok za potpisivanje ugovora</w:t>
      </w:r>
    </w:p>
    <w:p w14:paraId="26B6A3B6" w14:textId="72B69AFC" w:rsidR="00B1132A" w:rsidRPr="00B1132A" w:rsidRDefault="00194BEA" w:rsidP="00B1132A">
      <w:pPr>
        <w:widowControl w:val="0"/>
        <w:autoSpaceDE w:val="0"/>
        <w:autoSpaceDN w:val="0"/>
        <w:spacing w:after="80"/>
        <w:jc w:val="both"/>
        <w:rPr>
          <w:rFonts w:eastAsia="Times New Roman" w:cs="Arial"/>
          <w:lang w:val="sr-Latn-ME"/>
        </w:rPr>
      </w:pPr>
      <w:r w:rsidRPr="00194BEA">
        <w:rPr>
          <w:rFonts w:eastAsia="Times New Roman" w:cs="Arial"/>
          <w:w w:val="105"/>
          <w:lang w:val="sr-Latn-ME"/>
        </w:rPr>
        <w:t>Ministarstvo će sa odabranim korisnicima potpisati ugovor o međusobnim pravima i obavezama potpisnika, najkasnije u roku od 15 dana od dana donošenja Odluke o odabiru projekata i opredijeljenim sredstvima</w:t>
      </w:r>
      <w:r w:rsidR="00B1132A" w:rsidRPr="00B1132A">
        <w:rPr>
          <w:rFonts w:eastAsia="Times New Roman" w:cs="Arial"/>
          <w:w w:val="105"/>
          <w:lang w:val="sr-Latn-ME"/>
        </w:rPr>
        <w:t>.</w:t>
      </w:r>
    </w:p>
    <w:p w14:paraId="1F9CCB9A" w14:textId="77777777" w:rsidR="00B1132A" w:rsidRPr="00B1132A" w:rsidRDefault="00B1132A" w:rsidP="00B1132A">
      <w:pPr>
        <w:widowControl w:val="0"/>
        <w:tabs>
          <w:tab w:val="left" w:pos="465"/>
        </w:tabs>
        <w:autoSpaceDE w:val="0"/>
        <w:autoSpaceDN w:val="0"/>
        <w:spacing w:before="64"/>
        <w:outlineLvl w:val="2"/>
        <w:rPr>
          <w:rFonts w:eastAsia="Times New Roman" w:cs="Arial"/>
          <w:b/>
          <w:bCs/>
          <w:lang w:val="sr-Latn-ME"/>
        </w:rPr>
      </w:pPr>
    </w:p>
    <w:p w14:paraId="5D3B8D63" w14:textId="77777777" w:rsidR="00B1132A" w:rsidRPr="00B1132A" w:rsidRDefault="00B1132A" w:rsidP="00B1132A">
      <w:pPr>
        <w:widowControl w:val="0"/>
        <w:autoSpaceDE w:val="0"/>
        <w:autoSpaceDN w:val="0"/>
        <w:spacing w:after="80"/>
        <w:ind w:left="283"/>
        <w:jc w:val="both"/>
        <w:rPr>
          <w:rFonts w:eastAsia="Times New Roman" w:cs="Arial"/>
          <w:lang w:val="sr-Latn-ME"/>
        </w:rPr>
      </w:pPr>
      <w:r w:rsidRPr="00B1132A">
        <w:rPr>
          <w:rFonts w:eastAsia="Times New Roman" w:cs="Arial"/>
          <w:b/>
          <w:bCs/>
          <w:w w:val="105"/>
          <w:lang w:val="sr-Latn-ME"/>
        </w:rPr>
        <w:t xml:space="preserve">20.Nadzor </w:t>
      </w:r>
    </w:p>
    <w:p w14:paraId="7538720F" w14:textId="77777777" w:rsidR="00E97F1A" w:rsidRPr="00E97F1A" w:rsidRDefault="00E97F1A" w:rsidP="00E97F1A">
      <w:pPr>
        <w:widowControl w:val="0"/>
        <w:autoSpaceDE w:val="0"/>
        <w:autoSpaceDN w:val="0"/>
        <w:spacing w:after="80"/>
        <w:jc w:val="both"/>
        <w:rPr>
          <w:rFonts w:eastAsia="Times New Roman" w:cs="Arial"/>
          <w:lang w:val="sr-Latn-ME"/>
        </w:rPr>
      </w:pPr>
      <w:r w:rsidRPr="00E97F1A">
        <w:rPr>
          <w:rFonts w:eastAsia="Times New Roman" w:cs="Arial"/>
          <w:lang w:val="sr-Latn-ME"/>
        </w:rPr>
        <w:t xml:space="preserve">Komisija vrši kontrolu namjenskog korišćenja sredstava uvidom u dokumentaciju koju korisnik sredstava dostavlja u ugovorenom roku i Komisija sačinjava Zapisnik. </w:t>
      </w:r>
    </w:p>
    <w:p w14:paraId="37185E91" w14:textId="3BE47DD6" w:rsidR="00B1132A" w:rsidRPr="00E97F1A" w:rsidRDefault="00E97F1A" w:rsidP="00E97F1A">
      <w:pPr>
        <w:widowControl w:val="0"/>
        <w:autoSpaceDE w:val="0"/>
        <w:autoSpaceDN w:val="0"/>
        <w:spacing w:after="80"/>
        <w:jc w:val="both"/>
        <w:rPr>
          <w:rFonts w:eastAsia="Times New Roman" w:cs="Arial"/>
          <w:w w:val="105"/>
          <w:lang w:val="sr-Latn-ME"/>
        </w:rPr>
      </w:pPr>
      <w:r w:rsidRPr="00E97F1A">
        <w:rPr>
          <w:rFonts w:eastAsia="Times New Roman" w:cs="Arial"/>
          <w:lang w:val="sr-Latn-ME"/>
        </w:rPr>
        <w:t>Korisnik sredstava je dužan da dostavi narativni i finansijski izvještaj o namjenskom korišćenju utrošenih sredstava, uključujući sredstva uložena od strane korisnika i/ili drugih partnera i opredijeljenih sredstava od Ministarstva, sa pratećom dokumentacijom (kopije računa, fotografije, dokaz o izvršenom plaćanju i drugu dokumentaciju shodno ugovoru) u roku od 20 dana od dana realizacije projekta</w:t>
      </w:r>
      <w:r w:rsidR="00B1132A" w:rsidRPr="00B1132A">
        <w:rPr>
          <w:rFonts w:eastAsia="Times New Roman" w:cs="Arial"/>
          <w:w w:val="105"/>
          <w:lang w:val="sr-Latn-ME"/>
        </w:rPr>
        <w:t>.</w:t>
      </w:r>
    </w:p>
    <w:p w14:paraId="3CF0BE43" w14:textId="23232AAA" w:rsidR="00B1132A" w:rsidRPr="00B1132A" w:rsidRDefault="00B1132A" w:rsidP="00B1132A">
      <w:pPr>
        <w:widowControl w:val="0"/>
        <w:autoSpaceDE w:val="0"/>
        <w:autoSpaceDN w:val="0"/>
        <w:spacing w:after="80"/>
        <w:ind w:left="283"/>
        <w:jc w:val="both"/>
        <w:rPr>
          <w:rFonts w:eastAsia="Times New Roman" w:cs="Arial"/>
          <w:b/>
          <w:bCs/>
          <w:w w:val="105"/>
          <w:lang w:val="sr-Latn-ME"/>
        </w:rPr>
      </w:pPr>
      <w:r w:rsidRPr="00B1132A">
        <w:rPr>
          <w:rFonts w:eastAsia="Times New Roman" w:cs="Arial"/>
          <w:b/>
          <w:bCs/>
          <w:w w:val="105"/>
          <w:lang w:val="sr-Latn-ME"/>
        </w:rPr>
        <w:t xml:space="preserve">21. </w:t>
      </w:r>
      <w:r w:rsidR="0058528A">
        <w:rPr>
          <w:rFonts w:eastAsia="Times New Roman" w:cs="Arial"/>
          <w:b/>
          <w:bCs/>
          <w:w w:val="105"/>
          <w:lang w:val="sr-Latn-ME"/>
        </w:rPr>
        <w:t>O</w:t>
      </w:r>
      <w:r w:rsidRPr="00B1132A">
        <w:rPr>
          <w:rFonts w:eastAsia="Times New Roman" w:cs="Arial"/>
          <w:b/>
          <w:bCs/>
          <w:w w:val="105"/>
          <w:lang w:val="sr-Latn-ME"/>
        </w:rPr>
        <w:t>baveze korisnika</w:t>
      </w:r>
    </w:p>
    <w:p w14:paraId="3403E488" w14:textId="77777777" w:rsidR="00521BBD" w:rsidRPr="00A62DD7" w:rsidRDefault="00521BBD" w:rsidP="00521BBD">
      <w:pPr>
        <w:jc w:val="both"/>
        <w:rPr>
          <w:rFonts w:cs="Arial"/>
          <w:w w:val="105"/>
          <w:lang w:val="sr-Latn-ME"/>
        </w:rPr>
      </w:pPr>
      <w:r w:rsidRPr="00A62DD7">
        <w:rPr>
          <w:rFonts w:cs="Arial"/>
          <w:w w:val="105"/>
          <w:lang w:val="sr-Latn-ME"/>
        </w:rPr>
        <w:t>Korisnik je u obavezi da:</w:t>
      </w:r>
    </w:p>
    <w:p w14:paraId="1462FCD1" w14:textId="77777777" w:rsidR="00521BBD" w:rsidRPr="00BC1BDC" w:rsidRDefault="00521BBD" w:rsidP="00521BBD">
      <w:pPr>
        <w:pStyle w:val="ListParagraph"/>
        <w:widowControl w:val="0"/>
        <w:numPr>
          <w:ilvl w:val="0"/>
          <w:numId w:val="36"/>
        </w:numPr>
        <w:autoSpaceDE w:val="0"/>
        <w:autoSpaceDN w:val="0"/>
        <w:contextualSpacing w:val="0"/>
        <w:jc w:val="both"/>
        <w:rPr>
          <w:rFonts w:cs="Arial"/>
          <w:lang w:val="sr-Latn-ME"/>
        </w:rPr>
      </w:pPr>
      <w:r>
        <w:rPr>
          <w:rFonts w:cs="Arial"/>
          <w:w w:val="105"/>
          <w:lang w:val="sr-Latn-ME"/>
        </w:rPr>
        <w:t>s</w:t>
      </w:r>
      <w:r w:rsidRPr="00BC1BDC">
        <w:rPr>
          <w:rFonts w:cs="Arial"/>
          <w:w w:val="105"/>
          <w:lang w:val="sr-Latn-ME"/>
        </w:rPr>
        <w:t>redstva</w:t>
      </w:r>
      <w:r w:rsidRPr="00BC1BDC">
        <w:rPr>
          <w:rFonts w:cs="Arial"/>
          <w:spacing w:val="4"/>
          <w:w w:val="105"/>
          <w:lang w:val="sr-Latn-ME"/>
        </w:rPr>
        <w:t xml:space="preserve"> </w:t>
      </w:r>
      <w:r w:rsidRPr="00BC1BDC">
        <w:rPr>
          <w:rFonts w:cs="Arial"/>
          <w:w w:val="105"/>
          <w:lang w:val="sr-Latn-ME"/>
        </w:rPr>
        <w:t>iskoristi</w:t>
      </w:r>
      <w:r w:rsidRPr="00BC1BDC">
        <w:rPr>
          <w:rFonts w:cs="Arial"/>
          <w:spacing w:val="8"/>
          <w:w w:val="105"/>
          <w:lang w:val="sr-Latn-ME"/>
        </w:rPr>
        <w:t xml:space="preserve"> </w:t>
      </w:r>
      <w:r w:rsidRPr="00BC1BDC">
        <w:rPr>
          <w:rFonts w:cs="Arial"/>
          <w:w w:val="105"/>
          <w:lang w:val="sr-Latn-ME"/>
        </w:rPr>
        <w:t>namjenski</w:t>
      </w:r>
      <w:r>
        <w:rPr>
          <w:rFonts w:cs="Arial"/>
          <w:w w:val="105"/>
          <w:lang w:val="sr-Latn-ME"/>
        </w:rPr>
        <w:t>;</w:t>
      </w:r>
    </w:p>
    <w:p w14:paraId="34899560" w14:textId="77777777" w:rsidR="00521BBD" w:rsidRPr="005A1264" w:rsidRDefault="00521BBD" w:rsidP="00521BBD">
      <w:pPr>
        <w:pStyle w:val="ListParagraph"/>
        <w:widowControl w:val="0"/>
        <w:numPr>
          <w:ilvl w:val="0"/>
          <w:numId w:val="36"/>
        </w:numPr>
        <w:autoSpaceDE w:val="0"/>
        <w:autoSpaceDN w:val="0"/>
        <w:contextualSpacing w:val="0"/>
        <w:rPr>
          <w:rFonts w:cs="Arial"/>
          <w:w w:val="105"/>
          <w:lang w:val="sr-Latn-ME"/>
        </w:rPr>
      </w:pPr>
      <w:r w:rsidRPr="00465C31">
        <w:rPr>
          <w:rFonts w:cs="Arial"/>
          <w:w w:val="105"/>
          <w:lang w:val="sr-Latn-ME"/>
        </w:rPr>
        <w:t>Ministarstvu</w:t>
      </w:r>
      <w:r w:rsidRPr="00465C31">
        <w:rPr>
          <w:rFonts w:cs="Arial"/>
          <w:spacing w:val="4"/>
          <w:w w:val="105"/>
          <w:lang w:val="sr-Latn-ME"/>
        </w:rPr>
        <w:t xml:space="preserve"> </w:t>
      </w:r>
      <w:r w:rsidRPr="00465C31">
        <w:rPr>
          <w:rFonts w:cs="Arial"/>
          <w:w w:val="105"/>
          <w:lang w:val="sr-Latn-ME"/>
        </w:rPr>
        <w:t>dostavi,</w:t>
      </w:r>
      <w:r w:rsidRPr="00465C31">
        <w:rPr>
          <w:rFonts w:cs="Arial"/>
          <w:spacing w:val="-8"/>
          <w:w w:val="105"/>
          <w:lang w:val="sr-Latn-ME"/>
        </w:rPr>
        <w:t xml:space="preserve"> </w:t>
      </w:r>
      <w:r w:rsidRPr="00465C31">
        <w:rPr>
          <w:rFonts w:cs="Arial"/>
          <w:w w:val="105"/>
          <w:lang w:val="sr-Latn-ME"/>
        </w:rPr>
        <w:t>najkasnije</w:t>
      </w:r>
      <w:r w:rsidRPr="00465C31">
        <w:rPr>
          <w:rFonts w:cs="Arial"/>
          <w:spacing w:val="-1"/>
          <w:w w:val="105"/>
          <w:lang w:val="sr-Latn-ME"/>
        </w:rPr>
        <w:t xml:space="preserve"> </w:t>
      </w:r>
      <w:r w:rsidRPr="00465C31">
        <w:rPr>
          <w:rFonts w:cs="Arial"/>
          <w:w w:val="105"/>
          <w:lang w:val="sr-Latn-ME"/>
        </w:rPr>
        <w:t>u</w:t>
      </w:r>
      <w:r w:rsidRPr="00465C31">
        <w:rPr>
          <w:rFonts w:cs="Arial"/>
          <w:spacing w:val="-15"/>
          <w:w w:val="105"/>
          <w:lang w:val="sr-Latn-ME"/>
        </w:rPr>
        <w:t xml:space="preserve"> </w:t>
      </w:r>
      <w:r w:rsidRPr="00465C31">
        <w:rPr>
          <w:rFonts w:cs="Arial"/>
          <w:w w:val="105"/>
          <w:lang w:val="sr-Latn-ME"/>
        </w:rPr>
        <w:t>roku</w:t>
      </w:r>
      <w:r w:rsidRPr="00465C31">
        <w:rPr>
          <w:rFonts w:cs="Arial"/>
          <w:spacing w:val="-5"/>
          <w:w w:val="105"/>
          <w:lang w:val="sr-Latn-ME"/>
        </w:rPr>
        <w:t xml:space="preserve"> </w:t>
      </w:r>
      <w:r w:rsidRPr="00465C31">
        <w:rPr>
          <w:rFonts w:cs="Arial"/>
          <w:w w:val="105"/>
          <w:lang w:val="sr-Latn-ME"/>
        </w:rPr>
        <w:t>od 20</w:t>
      </w:r>
      <w:r w:rsidRPr="00465C31">
        <w:rPr>
          <w:rFonts w:cs="Arial"/>
          <w:spacing w:val="-13"/>
          <w:w w:val="105"/>
          <w:lang w:val="sr-Latn-ME"/>
        </w:rPr>
        <w:t xml:space="preserve"> </w:t>
      </w:r>
      <w:r w:rsidRPr="00465C31">
        <w:rPr>
          <w:rFonts w:cs="Arial"/>
          <w:w w:val="105"/>
          <w:lang w:val="sr-Latn-ME"/>
        </w:rPr>
        <w:t>dana</w:t>
      </w:r>
      <w:r w:rsidRPr="00465C31">
        <w:rPr>
          <w:rFonts w:cs="Arial"/>
          <w:spacing w:val="-15"/>
          <w:w w:val="105"/>
          <w:lang w:val="sr-Latn-ME"/>
        </w:rPr>
        <w:t xml:space="preserve"> </w:t>
      </w:r>
      <w:r w:rsidRPr="00465C31">
        <w:rPr>
          <w:rFonts w:cs="Arial"/>
          <w:w w:val="105"/>
          <w:lang w:val="sr-Latn-ME"/>
        </w:rPr>
        <w:t>od</w:t>
      </w:r>
      <w:r w:rsidRPr="00465C31">
        <w:rPr>
          <w:rFonts w:cs="Arial"/>
          <w:spacing w:val="-14"/>
          <w:w w:val="105"/>
          <w:lang w:val="sr-Latn-ME"/>
        </w:rPr>
        <w:t xml:space="preserve"> </w:t>
      </w:r>
      <w:r w:rsidRPr="00465C31">
        <w:rPr>
          <w:rFonts w:cs="Arial"/>
          <w:w w:val="105"/>
          <w:lang w:val="sr-Latn-ME"/>
        </w:rPr>
        <w:t>dana</w:t>
      </w:r>
      <w:r w:rsidRPr="00465C31">
        <w:rPr>
          <w:rFonts w:cs="Arial"/>
          <w:spacing w:val="-13"/>
          <w:w w:val="105"/>
          <w:lang w:val="sr-Latn-ME"/>
        </w:rPr>
        <w:t xml:space="preserve"> </w:t>
      </w:r>
      <w:r w:rsidRPr="00465C31">
        <w:rPr>
          <w:rFonts w:cs="Arial"/>
          <w:w w:val="105"/>
          <w:lang w:val="sr-Latn-ME"/>
        </w:rPr>
        <w:t>realizacije</w:t>
      </w:r>
      <w:r w:rsidRPr="00465C31">
        <w:rPr>
          <w:rFonts w:cs="Arial"/>
          <w:spacing w:val="1"/>
          <w:w w:val="105"/>
          <w:lang w:val="sr-Latn-ME"/>
        </w:rPr>
        <w:t xml:space="preserve"> </w:t>
      </w:r>
      <w:r w:rsidRPr="00465C31">
        <w:rPr>
          <w:rFonts w:cs="Arial"/>
          <w:w w:val="105"/>
          <w:lang w:val="sr-Latn-ME"/>
        </w:rPr>
        <w:t>projekta,</w:t>
      </w:r>
      <w:r w:rsidRPr="00465C31">
        <w:rPr>
          <w:rFonts w:cs="Arial"/>
          <w:spacing w:val="-6"/>
          <w:w w:val="105"/>
          <w:lang w:val="sr-Latn-ME"/>
        </w:rPr>
        <w:t xml:space="preserve"> narativni </w:t>
      </w:r>
      <w:r w:rsidRPr="00465C31">
        <w:rPr>
          <w:rFonts w:cs="Arial"/>
          <w:w w:val="105"/>
          <w:lang w:val="sr-Latn-ME"/>
        </w:rPr>
        <w:t>izvještaj o realizaciji</w:t>
      </w:r>
      <w:r w:rsidRPr="00465C31">
        <w:rPr>
          <w:rFonts w:cs="Arial"/>
          <w:spacing w:val="-6"/>
          <w:w w:val="105"/>
          <w:lang w:val="sr-Latn-ME"/>
        </w:rPr>
        <w:t xml:space="preserve"> </w:t>
      </w:r>
      <w:r w:rsidRPr="00465C31">
        <w:rPr>
          <w:rFonts w:cs="Arial"/>
          <w:w w:val="105"/>
          <w:lang w:val="sr-Latn-ME"/>
        </w:rPr>
        <w:t>projekta</w:t>
      </w:r>
      <w:r w:rsidRPr="00465C31">
        <w:rPr>
          <w:rFonts w:cs="Arial"/>
          <w:spacing w:val="-14"/>
          <w:w w:val="105"/>
          <w:lang w:val="sr-Latn-ME"/>
        </w:rPr>
        <w:t xml:space="preserve"> </w:t>
      </w:r>
      <w:r w:rsidRPr="00465C31">
        <w:rPr>
          <w:rFonts w:cs="Arial"/>
          <w:w w:val="105"/>
          <w:lang w:val="sr-Latn-ME"/>
        </w:rPr>
        <w:t>(ostvareni rezultati,</w:t>
      </w:r>
      <w:r w:rsidRPr="00465C31">
        <w:rPr>
          <w:rFonts w:cs="Arial"/>
          <w:spacing w:val="-12"/>
          <w:w w:val="105"/>
          <w:lang w:val="sr-Latn-ME"/>
        </w:rPr>
        <w:t xml:space="preserve"> </w:t>
      </w:r>
      <w:r w:rsidRPr="00465C31">
        <w:rPr>
          <w:rFonts w:cs="Arial"/>
          <w:w w:val="105"/>
          <w:lang w:val="sr-Latn-ME"/>
        </w:rPr>
        <w:t>fotografije,</w:t>
      </w:r>
      <w:r w:rsidRPr="00465C31">
        <w:rPr>
          <w:rFonts w:cs="Arial"/>
          <w:spacing w:val="-5"/>
          <w:w w:val="105"/>
          <w:lang w:val="sr-Latn-ME"/>
        </w:rPr>
        <w:t xml:space="preserve"> </w:t>
      </w:r>
      <w:r w:rsidRPr="00465C31">
        <w:rPr>
          <w:rFonts w:cs="Arial"/>
          <w:w w:val="105"/>
          <w:lang w:val="sr-Latn-ME"/>
        </w:rPr>
        <w:t>efekti,</w:t>
      </w:r>
      <w:r w:rsidRPr="00465C31">
        <w:rPr>
          <w:rFonts w:cs="Arial"/>
          <w:spacing w:val="-12"/>
          <w:w w:val="105"/>
          <w:lang w:val="sr-Latn-ME"/>
        </w:rPr>
        <w:t xml:space="preserve"> </w:t>
      </w:r>
      <w:r w:rsidRPr="00465C31">
        <w:rPr>
          <w:rFonts w:cs="Arial"/>
          <w:w w:val="105"/>
          <w:lang w:val="sr-Latn-ME"/>
        </w:rPr>
        <w:t>kopije</w:t>
      </w:r>
      <w:r w:rsidRPr="00465C31">
        <w:rPr>
          <w:rFonts w:cs="Arial"/>
          <w:spacing w:val="-12"/>
          <w:w w:val="105"/>
          <w:lang w:val="sr-Latn-ME"/>
        </w:rPr>
        <w:t xml:space="preserve"> </w:t>
      </w:r>
      <w:r w:rsidRPr="00465C31">
        <w:rPr>
          <w:rFonts w:cs="Arial"/>
          <w:w w:val="105"/>
          <w:lang w:val="sr-Latn-ME"/>
        </w:rPr>
        <w:t>fiskalnih računa izdatih u periodu od raspisivanja Javnog poziva i sl.)</w:t>
      </w:r>
      <w:r w:rsidRPr="00465C31">
        <w:rPr>
          <w:rFonts w:cs="Arial"/>
          <w:spacing w:val="-3"/>
          <w:w w:val="105"/>
          <w:lang w:val="sr-Latn-ME"/>
        </w:rPr>
        <w:t xml:space="preserve"> </w:t>
      </w:r>
      <w:r w:rsidRPr="00465C31">
        <w:rPr>
          <w:rFonts w:cs="Arial"/>
          <w:w w:val="105"/>
          <w:lang w:val="sr-Latn-ME"/>
        </w:rPr>
        <w:t>i finansijski izvještaj o namjenskom korišćenju</w:t>
      </w:r>
      <w:r w:rsidRPr="00465C31">
        <w:rPr>
          <w:rFonts w:cs="Arial"/>
          <w:spacing w:val="-1"/>
          <w:w w:val="105"/>
          <w:lang w:val="sr-Latn-ME"/>
        </w:rPr>
        <w:t xml:space="preserve"> </w:t>
      </w:r>
      <w:r w:rsidRPr="00465C31">
        <w:rPr>
          <w:rFonts w:cs="Arial"/>
          <w:w w:val="105"/>
          <w:lang w:val="sr-Latn-ME"/>
        </w:rPr>
        <w:t xml:space="preserve">sredstava sa pratećom dokumentacijom koja potvrđuje navode </w:t>
      </w:r>
      <w:r w:rsidRPr="00465C31">
        <w:rPr>
          <w:rFonts w:cs="Arial"/>
          <w:w w:val="105"/>
          <w:lang w:val="sr-Latn-ME"/>
        </w:rPr>
        <w:lastRenderedPageBreak/>
        <w:t>u u izvještaju (kopije računa, dokaz o izvršenom plaćanju i ugovora za troškove i drugu dokumentaciju shodno ugovoru);</w:t>
      </w:r>
    </w:p>
    <w:p w14:paraId="1D34473D" w14:textId="77777777" w:rsidR="00521BBD" w:rsidRPr="00BC1BDC" w:rsidRDefault="00521BBD" w:rsidP="00521BBD">
      <w:pPr>
        <w:pStyle w:val="ListParagraph"/>
        <w:widowControl w:val="0"/>
        <w:numPr>
          <w:ilvl w:val="0"/>
          <w:numId w:val="36"/>
        </w:numPr>
        <w:autoSpaceDE w:val="0"/>
        <w:autoSpaceDN w:val="0"/>
        <w:contextualSpacing w:val="0"/>
        <w:jc w:val="both"/>
        <w:rPr>
          <w:rFonts w:cs="Arial"/>
          <w:lang w:val="sr-Latn-ME"/>
        </w:rPr>
      </w:pPr>
      <w:r>
        <w:rPr>
          <w:rFonts w:cs="Arial"/>
          <w:w w:val="105"/>
          <w:lang w:val="sr-Latn-ME"/>
        </w:rPr>
        <w:t>n</w:t>
      </w:r>
      <w:r w:rsidRPr="00BC1BDC">
        <w:rPr>
          <w:rFonts w:cs="Arial"/>
          <w:w w:val="105"/>
          <w:lang w:val="sr-Latn-ME"/>
        </w:rPr>
        <w:t xml:space="preserve">a zahtjev Ministarstva dostavi dodatna pojašnjenja i/ili dokaze; </w:t>
      </w:r>
    </w:p>
    <w:p w14:paraId="799DADF2" w14:textId="77777777" w:rsidR="00521BBD" w:rsidRPr="00010D64" w:rsidRDefault="00521BBD" w:rsidP="00521BBD">
      <w:pPr>
        <w:pStyle w:val="ListParagraph"/>
        <w:widowControl w:val="0"/>
        <w:numPr>
          <w:ilvl w:val="0"/>
          <w:numId w:val="36"/>
        </w:numPr>
        <w:autoSpaceDE w:val="0"/>
        <w:autoSpaceDN w:val="0"/>
        <w:contextualSpacing w:val="0"/>
        <w:jc w:val="both"/>
        <w:rPr>
          <w:rFonts w:cs="Arial"/>
          <w:lang w:val="sr-Latn-ME"/>
        </w:rPr>
      </w:pPr>
      <w:r>
        <w:rPr>
          <w:rFonts w:cs="Arial"/>
          <w:w w:val="105"/>
          <w:lang w:val="sr-Latn-ME"/>
        </w:rPr>
        <w:t>r</w:t>
      </w:r>
      <w:r w:rsidRPr="00BC1BDC">
        <w:rPr>
          <w:rFonts w:cs="Arial"/>
          <w:w w:val="105"/>
          <w:lang w:val="sr-Latn-ME"/>
        </w:rPr>
        <w:t>ealizuje i</w:t>
      </w:r>
      <w:r w:rsidRPr="00BC1BDC">
        <w:rPr>
          <w:rFonts w:cs="Arial"/>
          <w:spacing w:val="-5"/>
          <w:w w:val="105"/>
          <w:lang w:val="sr-Latn-ME"/>
        </w:rPr>
        <w:t xml:space="preserve"> </w:t>
      </w:r>
      <w:r w:rsidRPr="00BC1BDC">
        <w:rPr>
          <w:rFonts w:cs="Arial"/>
          <w:w w:val="105"/>
          <w:lang w:val="sr-Latn-ME"/>
        </w:rPr>
        <w:t>eventualne druge obaveze definisane ugovorom.</w:t>
      </w:r>
    </w:p>
    <w:p w14:paraId="3127255C" w14:textId="77777777" w:rsidR="00521BBD" w:rsidRDefault="00521BBD" w:rsidP="00521BBD">
      <w:pPr>
        <w:pStyle w:val="ListParagraph"/>
        <w:widowControl w:val="0"/>
        <w:numPr>
          <w:ilvl w:val="0"/>
          <w:numId w:val="36"/>
        </w:numPr>
        <w:autoSpaceDE w:val="0"/>
        <w:autoSpaceDN w:val="0"/>
        <w:contextualSpacing w:val="0"/>
        <w:rPr>
          <w:rFonts w:cs="Arial"/>
          <w:lang w:val="sr-Latn-ME"/>
        </w:rPr>
      </w:pPr>
      <w:bookmarkStart w:id="6" w:name="_Hlk224633719"/>
      <w:r w:rsidRPr="00010D64">
        <w:rPr>
          <w:rFonts w:cs="Arial"/>
          <w:lang w:val="sr-Latn-ME"/>
        </w:rPr>
        <w:t>Korisnik sredstava dostavlja izvještaj o utrošku sredstava u formi tabele koja sastavni dio Programa i Javnog poziva (Prilog 1).</w:t>
      </w:r>
    </w:p>
    <w:p w14:paraId="45D10B6B" w14:textId="77777777" w:rsidR="00521BBD" w:rsidRPr="00435A07" w:rsidRDefault="00521BBD" w:rsidP="00521BBD">
      <w:pPr>
        <w:ind w:left="360"/>
        <w:rPr>
          <w:rFonts w:cs="Arial"/>
          <w:lang w:val="sr-Latn-ME"/>
        </w:rPr>
      </w:pPr>
    </w:p>
    <w:bookmarkEnd w:id="6"/>
    <w:p w14:paraId="7FAFEF45" w14:textId="77777777" w:rsidR="00521BBD" w:rsidRPr="007624E1" w:rsidRDefault="00521BBD" w:rsidP="00521BBD">
      <w:pPr>
        <w:jc w:val="both"/>
        <w:rPr>
          <w:rFonts w:cs="Arial"/>
          <w:b/>
          <w:i/>
          <w:u w:val="single"/>
          <w:lang w:val="sr-Latn-ME"/>
        </w:rPr>
      </w:pPr>
      <w:r w:rsidRPr="007624E1">
        <w:rPr>
          <w:rFonts w:cs="Arial"/>
          <w:b/>
          <w:i/>
          <w:u w:val="single"/>
          <w:lang w:val="sr-Latn-ME"/>
        </w:rPr>
        <w:t>Napomena:</w:t>
      </w:r>
    </w:p>
    <w:p w14:paraId="5ACE5723" w14:textId="1B7B1D62" w:rsidR="00B1132A" w:rsidRPr="00B1132A" w:rsidRDefault="00521BBD" w:rsidP="00521BBD">
      <w:pPr>
        <w:widowControl w:val="0"/>
        <w:autoSpaceDE w:val="0"/>
        <w:autoSpaceDN w:val="0"/>
        <w:spacing w:after="80"/>
        <w:jc w:val="both"/>
        <w:rPr>
          <w:rFonts w:eastAsia="Times New Roman" w:cs="Arial"/>
          <w:i/>
          <w:iCs/>
          <w:lang w:val="bs"/>
        </w:rPr>
      </w:pPr>
      <w:r w:rsidRPr="00A62DD7">
        <w:rPr>
          <w:rFonts w:cs="Arial"/>
          <w:i/>
          <w:iCs/>
          <w:lang w:val="bs-Latn"/>
        </w:rPr>
        <w:t xml:space="preserve">Ministarstvo turizma može izvršiti preraspodjelu sredstava koja nijesu </w:t>
      </w:r>
      <w:r>
        <w:rPr>
          <w:rFonts w:cs="Arial"/>
          <w:i/>
          <w:iCs/>
          <w:lang w:val="bs-Latn"/>
        </w:rPr>
        <w:t>opredijeljena</w:t>
      </w:r>
      <w:r w:rsidRPr="00A62DD7">
        <w:rPr>
          <w:rFonts w:cs="Arial"/>
          <w:i/>
          <w:iCs/>
          <w:lang w:val="bs-Latn"/>
        </w:rPr>
        <w:t xml:space="preserve"> po osnovu raspisanog Javnog poziva, a u okviru Mjera predvi</w:t>
      </w:r>
      <w:r>
        <w:rPr>
          <w:rFonts w:cs="Arial"/>
          <w:i/>
          <w:iCs/>
          <w:lang w:val="bs-Latn"/>
        </w:rPr>
        <w:t>đ</w:t>
      </w:r>
      <w:r w:rsidRPr="00A62DD7">
        <w:rPr>
          <w:rFonts w:cs="Arial"/>
          <w:i/>
          <w:iCs/>
          <w:lang w:val="bs-Latn"/>
        </w:rPr>
        <w:t>enih Programom</w:t>
      </w:r>
      <w:r w:rsidRPr="00A62DD7">
        <w:rPr>
          <w:rFonts w:cs="Arial"/>
          <w:noProof/>
        </w:rPr>
        <mc:AlternateContent>
          <mc:Choice Requires="wps">
            <w:drawing>
              <wp:anchor distT="0" distB="0" distL="0" distR="0" simplePos="0" relativeHeight="251677696" behindDoc="0" locked="0" layoutInCell="1" allowOverlap="1" wp14:anchorId="5D23010E" wp14:editId="22EC68BA">
                <wp:simplePos x="0" y="0"/>
                <wp:positionH relativeFrom="page">
                  <wp:posOffset>7106920</wp:posOffset>
                </wp:positionH>
                <wp:positionV relativeFrom="page">
                  <wp:posOffset>10590530</wp:posOffset>
                </wp:positionV>
                <wp:extent cx="476250" cy="1270"/>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1270"/>
                        </a:xfrm>
                        <a:custGeom>
                          <a:avLst/>
                          <a:gdLst/>
                          <a:ahLst/>
                          <a:cxnLst/>
                          <a:rect l="l" t="t" r="r" b="b"/>
                          <a:pathLst>
                            <a:path w="476250">
                              <a:moveTo>
                                <a:pt x="0" y="0"/>
                              </a:moveTo>
                              <a:lnTo>
                                <a:pt x="476218" y="0"/>
                              </a:lnTo>
                            </a:path>
                          </a:pathLst>
                        </a:custGeom>
                        <a:ln w="6097">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B19F70" id="Freeform: Shape 6" o:spid="_x0000_s1026" style="position:absolute;margin-left:559.6pt;margin-top:833.9pt;width:37.5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476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vRKAIAAIQEAAAOAAAAZHJzL2Uyb0RvYy54bWysVMFu2zAMvQ/YPwi6L06CLV2NOMXQIMOA&#10;oivQDDsrshwbk0WNUmLn70fKcZp2t2E+CJT4RPLxUV7e9a0VR4OhAVfI2WQqhXEaysbtC/lju/nw&#10;WYoQlSuVBWcKeTJB3q3ev1t2PjdzqMGWBgUFcSHvfCHrGH2eZUHXplVhAt44claArYq0xX1Wouoo&#10;emuz+XS6yDrA0iNoEwKdrgenXKX4VWV0/F5VwURhC0m1xbRiWne8ZqulyveofN3ocxnqH6poVeMo&#10;6SXUWkUlDtj8FaptNEKAKk40tBlUVaNN4kBsZtM3bJ5r5U3iQs0J/tKm8P/C6sfjE4qmLORCCqda&#10;kmiDxnDDc5HyiwU3qfMhJ+yzf0KmGfwD6F+BHNkrD2/CGdNX2DKWSIo+dfx06bjpo9B0+PFmMf9E&#10;umhyzeY3SY9M5eNVfQjxq4EURh0fQhzkKkdL1aOlezeaSKKz3DbJHaUguVEKkns3yO1V5HtcG5ui&#10;u9TBRy0czRaSM76pmyp78Vp3jWIiM5r1kSJBBwAZnIQaNRgpMdnX1KzjGhbT25s0QwFsU24aa7mI&#10;gPvdvUVxVDzB6WMWFOEVzGOIaxXqAZdcZ5h1Z5EGXVihHZQnUr2jsS9k+H1QaKSw3xzNFb+R0cDR&#10;2I0GRnsP6SWl/lDObf9ToRecvpCRZH2EcWpVPkrG1C9YvungyyFC1bCeaYCGis4bGvVE8Pws+S1d&#10;7xPq5eex+gMAAP//AwBQSwMEFAAGAAgAAAAhAHxUuVbgAAAADwEAAA8AAABkcnMvZG93bnJldi54&#10;bWxMT8tOwzAQvCPxD9YicaN2CkrbEKfiKXEAWgpSr068JBHxOordNvw9Wy5w23lodiZfjq4TexxC&#10;60lDMlEgkCpvW6o1fLw/XsxBhGjIms4TavjGAMvi9CQ3mfUHesP9JtaCQyhkRkMTY59JGaoGnQkT&#10;3yOx9ukHZyLDoZZ2MAcOd52cKpVKZ1riD43p8a7B6muzcxq2q6heHtbq9lU+bS+fZ1Sb+7LW+vxs&#10;vLkGEXGMf2Y41ufqUHCn0u/IBtExTpLFlL18pemMVxw9yeKKufKXmyuQRS7/7yh+AAAA//8DAFBL&#10;AQItABQABgAIAAAAIQC2gziS/gAAAOEBAAATAAAAAAAAAAAAAAAAAAAAAABbQ29udGVudF9UeXBl&#10;c10ueG1sUEsBAi0AFAAGAAgAAAAhADj9If/WAAAAlAEAAAsAAAAAAAAAAAAAAAAALwEAAF9yZWxz&#10;Ly5yZWxzUEsBAi0AFAAGAAgAAAAhAPKie9EoAgAAhAQAAA4AAAAAAAAAAAAAAAAALgIAAGRycy9l&#10;Mm9Eb2MueG1sUEsBAi0AFAAGAAgAAAAhAHxUuVbgAAAADwEAAA8AAAAAAAAAAAAAAAAAggQAAGRy&#10;cy9kb3ducmV2LnhtbFBLBQYAAAAABAAEAPMAAACPBQAAAAA=&#10;" path="m,l476218,e" filled="f" strokeweight=".16936mm">
                <v:path arrowok="t"/>
                <w10:wrap anchorx="page" anchory="page"/>
              </v:shape>
            </w:pict>
          </mc:Fallback>
        </mc:AlternateContent>
      </w:r>
      <w:r w:rsidRPr="00A62DD7">
        <w:rPr>
          <w:rFonts w:cs="Arial"/>
          <w:i/>
          <w:iCs/>
          <w:lang w:val="bs-Latn"/>
        </w:rPr>
        <w:t xml:space="preserve"> podsticajnih mjera</w:t>
      </w:r>
      <w:r w:rsidR="00B1132A" w:rsidRPr="00B1132A">
        <w:rPr>
          <w:rFonts w:eastAsia="Times New Roman" w:cs="Arial"/>
          <w:i/>
          <w:iCs/>
          <w:lang w:val="bs"/>
        </w:rPr>
        <w:t>.</w:t>
      </w:r>
    </w:p>
    <w:p w14:paraId="4B4535AC" w14:textId="3928D3C3" w:rsidR="00B1132A" w:rsidRDefault="00B1132A" w:rsidP="00862D30">
      <w:pPr>
        <w:pStyle w:val="BodyText"/>
        <w:rPr>
          <w:rFonts w:cs="Arial"/>
          <w:b/>
          <w:bCs/>
          <w:w w:val="105"/>
          <w:szCs w:val="22"/>
          <w:lang w:val="sr-Latn-ME"/>
        </w:rPr>
      </w:pPr>
    </w:p>
    <w:p w14:paraId="59986157" w14:textId="77777777" w:rsidR="005A075C" w:rsidRPr="005D1507" w:rsidRDefault="005A075C" w:rsidP="005A075C">
      <w:pPr>
        <w:pStyle w:val="BodyText"/>
        <w:rPr>
          <w:rFonts w:cs="Arial"/>
          <w:i/>
          <w:iCs/>
          <w:szCs w:val="22"/>
        </w:rPr>
      </w:pPr>
    </w:p>
    <w:p w14:paraId="262C257E" w14:textId="7BA221F2" w:rsidR="009D5BFD" w:rsidRPr="001C5A9A" w:rsidRDefault="009D5BFD" w:rsidP="009D5BFD">
      <w:pPr>
        <w:pStyle w:val="BodyText"/>
        <w:rPr>
          <w:rFonts w:cs="Arial"/>
          <w:b/>
          <w:iCs/>
          <w:szCs w:val="22"/>
          <w:lang w:val="sr-Latn-ME"/>
        </w:rPr>
      </w:pPr>
      <w:r w:rsidRPr="001C5A9A">
        <w:rPr>
          <w:rFonts w:cs="Arial"/>
          <w:b/>
          <w:iCs/>
          <w:szCs w:val="22"/>
          <w:lang w:val="sr-Latn-ME"/>
        </w:rPr>
        <w:t xml:space="preserve">Javni poziv je objavljen dana </w:t>
      </w:r>
      <w:r w:rsidR="007133E2" w:rsidRPr="007133E2">
        <w:rPr>
          <w:rFonts w:cs="Arial"/>
          <w:b/>
          <w:iCs/>
          <w:szCs w:val="22"/>
          <w:lang w:val="sr-Latn-ME"/>
        </w:rPr>
        <w:t>11.05.</w:t>
      </w:r>
      <w:r w:rsidRPr="007133E2">
        <w:rPr>
          <w:rFonts w:cs="Arial"/>
          <w:b/>
          <w:iCs/>
          <w:szCs w:val="22"/>
          <w:lang w:val="sr-Latn-ME"/>
        </w:rPr>
        <w:t>202</w:t>
      </w:r>
      <w:r w:rsidR="00A9266C" w:rsidRPr="007133E2">
        <w:rPr>
          <w:rFonts w:cs="Arial"/>
          <w:b/>
          <w:iCs/>
          <w:szCs w:val="22"/>
          <w:lang w:val="sr-Latn-ME"/>
        </w:rPr>
        <w:t>6</w:t>
      </w:r>
      <w:r w:rsidRPr="001C5A9A">
        <w:rPr>
          <w:rFonts w:cs="Arial"/>
          <w:b/>
          <w:iCs/>
          <w:szCs w:val="22"/>
          <w:lang w:val="sr-Latn-ME"/>
        </w:rPr>
        <w:t>. godine</w:t>
      </w:r>
    </w:p>
    <w:p w14:paraId="15721DCA" w14:textId="77777777" w:rsidR="006C77B4" w:rsidRDefault="000B6CD6" w:rsidP="009D5BFD">
      <w:pPr>
        <w:pStyle w:val="BodyText"/>
        <w:rPr>
          <w:rFonts w:cs="Arial"/>
          <w:iCs/>
          <w:szCs w:val="22"/>
          <w:lang w:val="sr-Latn-ME"/>
        </w:rPr>
      </w:pPr>
      <w:r>
        <w:rPr>
          <w:rFonts w:cs="Arial"/>
          <w:iCs/>
          <w:szCs w:val="22"/>
          <w:lang w:val="sr-Latn-ME"/>
        </w:rPr>
        <w:t xml:space="preserve">Kontakt, mail: </w:t>
      </w:r>
    </w:p>
    <w:p w14:paraId="453414E7" w14:textId="012577D0" w:rsidR="006C77B4" w:rsidRDefault="00E370E1" w:rsidP="009D5BFD">
      <w:pPr>
        <w:pStyle w:val="BodyText"/>
        <w:rPr>
          <w:rFonts w:cs="Arial"/>
          <w:iCs/>
          <w:szCs w:val="22"/>
          <w:lang w:val="sr-Latn-ME"/>
        </w:rPr>
      </w:pPr>
      <w:hyperlink r:id="rId10" w:history="1">
        <w:r w:rsidR="006C77B4" w:rsidRPr="0036193C">
          <w:rPr>
            <w:rStyle w:val="Hyperlink"/>
            <w:rFonts w:cs="Arial"/>
            <w:iCs/>
            <w:szCs w:val="22"/>
            <w:lang w:val="sr-Latn-ME"/>
          </w:rPr>
          <w:t>anka.kujovic</w:t>
        </w:r>
        <w:r w:rsidR="006C77B4" w:rsidRPr="0036193C">
          <w:rPr>
            <w:rStyle w:val="Hyperlink"/>
            <w:rFonts w:cs="Arial"/>
            <w:iCs/>
            <w:szCs w:val="22"/>
            <w:lang w:val="en-US"/>
          </w:rPr>
          <w:t>@mt.gov.me</w:t>
        </w:r>
      </w:hyperlink>
      <w:r w:rsidR="006C77B4">
        <w:rPr>
          <w:rFonts w:cs="Arial"/>
          <w:iCs/>
          <w:szCs w:val="22"/>
          <w:lang w:val="sr-Latn-ME"/>
        </w:rPr>
        <w:t xml:space="preserve">; </w:t>
      </w:r>
      <w:hyperlink r:id="rId11" w:history="1">
        <w:r w:rsidR="006C77B4" w:rsidRPr="0036193C">
          <w:rPr>
            <w:rStyle w:val="Hyperlink"/>
            <w:rFonts w:cs="Arial"/>
            <w:iCs/>
            <w:szCs w:val="22"/>
            <w:lang w:val="sr-Latn-ME"/>
          </w:rPr>
          <w:t>nebojsa.rackovic</w:t>
        </w:r>
        <w:r w:rsidR="006C77B4" w:rsidRPr="0036193C">
          <w:rPr>
            <w:rStyle w:val="Hyperlink"/>
            <w:rFonts w:cs="Arial"/>
            <w:iCs/>
            <w:szCs w:val="22"/>
            <w:lang w:val="en-US"/>
          </w:rPr>
          <w:t>@mt.gov.me</w:t>
        </w:r>
      </w:hyperlink>
      <w:r w:rsidR="006C77B4">
        <w:rPr>
          <w:rFonts w:cs="Arial"/>
          <w:iCs/>
          <w:szCs w:val="22"/>
          <w:lang w:val="sr-Latn-ME"/>
        </w:rPr>
        <w:t xml:space="preserve">; </w:t>
      </w:r>
      <w:hyperlink r:id="rId12" w:history="1">
        <w:r w:rsidR="006C77B4" w:rsidRPr="0036193C">
          <w:rPr>
            <w:rStyle w:val="Hyperlink"/>
            <w:rFonts w:cs="Arial"/>
            <w:iCs/>
            <w:szCs w:val="22"/>
            <w:lang w:val="sr-Latn-ME"/>
          </w:rPr>
          <w:t>biljana.sotiroski</w:t>
        </w:r>
        <w:r w:rsidR="006C77B4" w:rsidRPr="0036193C">
          <w:rPr>
            <w:rStyle w:val="Hyperlink"/>
            <w:rFonts w:cs="Arial"/>
            <w:iCs/>
            <w:szCs w:val="22"/>
            <w:lang w:val="en-US"/>
          </w:rPr>
          <w:t>@mt.gov.me</w:t>
        </w:r>
      </w:hyperlink>
      <w:r w:rsidR="006C77B4">
        <w:rPr>
          <w:rFonts w:cs="Arial"/>
          <w:iCs/>
          <w:szCs w:val="22"/>
          <w:lang w:val="sr-Latn-ME"/>
        </w:rPr>
        <w:t>;</w:t>
      </w:r>
    </w:p>
    <w:p w14:paraId="0DDB422A" w14:textId="12DB1AC3" w:rsidR="009D5BFD" w:rsidRPr="001C5A9A" w:rsidRDefault="000B6CD6" w:rsidP="009D5BFD">
      <w:pPr>
        <w:pStyle w:val="BodyText"/>
        <w:rPr>
          <w:rFonts w:cs="Arial"/>
          <w:iCs/>
          <w:szCs w:val="22"/>
          <w:lang w:val="sr-Latn-ME"/>
        </w:rPr>
      </w:pPr>
      <w:r>
        <w:rPr>
          <w:rFonts w:cs="Arial"/>
          <w:iCs/>
          <w:szCs w:val="22"/>
          <w:lang w:val="sr-Latn-ME"/>
        </w:rPr>
        <w:t xml:space="preserve"> </w:t>
      </w:r>
    </w:p>
    <w:p w14:paraId="3FF7C93D" w14:textId="77084864" w:rsidR="009D5BFD" w:rsidRDefault="009D5BFD" w:rsidP="009D5BFD">
      <w:pPr>
        <w:pStyle w:val="BodyText"/>
        <w:rPr>
          <w:rFonts w:cs="Arial"/>
          <w:b/>
          <w:i/>
          <w:iCs/>
          <w:szCs w:val="22"/>
          <w:lang w:val="sr-Latn-ME"/>
        </w:rPr>
      </w:pPr>
      <w:r w:rsidRPr="001C5A9A">
        <w:rPr>
          <w:rFonts w:cs="Arial"/>
          <w:b/>
          <w:i/>
          <w:iCs/>
          <w:szCs w:val="22"/>
          <w:lang w:val="sr-Latn-ME"/>
        </w:rPr>
        <w:t>Prilog: Obrazac zahtjeva</w:t>
      </w:r>
    </w:p>
    <w:p w14:paraId="13CE0A4F" w14:textId="626E346A" w:rsidR="00B1132A" w:rsidRDefault="00B1132A" w:rsidP="009D5BFD">
      <w:pPr>
        <w:pStyle w:val="BodyText"/>
        <w:rPr>
          <w:rFonts w:cs="Arial"/>
          <w:b/>
          <w:i/>
          <w:iCs/>
          <w:szCs w:val="22"/>
          <w:lang w:val="sr-Latn-ME"/>
        </w:rPr>
      </w:pPr>
    </w:p>
    <w:p w14:paraId="38DDBDCB" w14:textId="2DC6F52E" w:rsidR="00B1132A" w:rsidRDefault="00B1132A" w:rsidP="009D5BFD">
      <w:pPr>
        <w:pStyle w:val="BodyText"/>
        <w:rPr>
          <w:rFonts w:cs="Arial"/>
          <w:b/>
          <w:i/>
          <w:iCs/>
          <w:szCs w:val="22"/>
          <w:lang w:val="sr-Latn-ME"/>
        </w:rPr>
      </w:pPr>
    </w:p>
    <w:p w14:paraId="44B8B6C9" w14:textId="7D490506" w:rsidR="00B1132A" w:rsidRDefault="00B1132A" w:rsidP="009D5BFD">
      <w:pPr>
        <w:pStyle w:val="BodyText"/>
        <w:rPr>
          <w:rFonts w:cs="Arial"/>
          <w:b/>
          <w:i/>
          <w:iCs/>
          <w:szCs w:val="22"/>
          <w:lang w:val="sr-Latn-ME"/>
        </w:rPr>
      </w:pPr>
    </w:p>
    <w:p w14:paraId="7552A65F" w14:textId="7EC579A0" w:rsidR="00B1132A" w:rsidRDefault="00B1132A" w:rsidP="009D5BFD">
      <w:pPr>
        <w:pStyle w:val="BodyText"/>
        <w:rPr>
          <w:rFonts w:cs="Arial"/>
          <w:b/>
          <w:i/>
          <w:iCs/>
          <w:szCs w:val="22"/>
          <w:lang w:val="sr-Latn-ME"/>
        </w:rPr>
      </w:pPr>
    </w:p>
    <w:p w14:paraId="78D7FDB6" w14:textId="112D226F" w:rsidR="00B1132A" w:rsidRDefault="00B1132A" w:rsidP="009D5BFD">
      <w:pPr>
        <w:pStyle w:val="BodyText"/>
        <w:rPr>
          <w:rFonts w:cs="Arial"/>
          <w:b/>
          <w:i/>
          <w:iCs/>
          <w:szCs w:val="22"/>
          <w:lang w:val="sr-Latn-ME"/>
        </w:rPr>
      </w:pPr>
    </w:p>
    <w:p w14:paraId="0B8EC4C9" w14:textId="7F1FF8EE" w:rsidR="00B1132A" w:rsidRDefault="00B1132A" w:rsidP="009D5BFD">
      <w:pPr>
        <w:pStyle w:val="BodyText"/>
        <w:rPr>
          <w:rFonts w:cs="Arial"/>
          <w:b/>
          <w:i/>
          <w:iCs/>
          <w:szCs w:val="22"/>
          <w:lang w:val="sr-Latn-ME"/>
        </w:rPr>
      </w:pPr>
    </w:p>
    <w:p w14:paraId="089DBF38" w14:textId="26BD8B75" w:rsidR="00B1132A" w:rsidRDefault="00B1132A" w:rsidP="009D5BFD">
      <w:pPr>
        <w:pStyle w:val="BodyText"/>
        <w:rPr>
          <w:rFonts w:cs="Arial"/>
          <w:b/>
          <w:i/>
          <w:iCs/>
          <w:szCs w:val="22"/>
          <w:lang w:val="sr-Latn-ME"/>
        </w:rPr>
      </w:pPr>
    </w:p>
    <w:p w14:paraId="509BBF40" w14:textId="0204D97D" w:rsidR="00B1132A" w:rsidRDefault="00B1132A" w:rsidP="009D5BFD">
      <w:pPr>
        <w:pStyle w:val="BodyText"/>
        <w:rPr>
          <w:rFonts w:cs="Arial"/>
          <w:b/>
          <w:i/>
          <w:iCs/>
          <w:szCs w:val="22"/>
          <w:lang w:val="sr-Latn-ME"/>
        </w:rPr>
      </w:pPr>
    </w:p>
    <w:p w14:paraId="0F183EB8" w14:textId="302AD610" w:rsidR="00B1132A" w:rsidRDefault="00B1132A" w:rsidP="009D5BFD">
      <w:pPr>
        <w:pStyle w:val="BodyText"/>
        <w:rPr>
          <w:rFonts w:cs="Arial"/>
          <w:b/>
          <w:i/>
          <w:iCs/>
          <w:szCs w:val="22"/>
          <w:lang w:val="sr-Latn-ME"/>
        </w:rPr>
      </w:pPr>
    </w:p>
    <w:p w14:paraId="7662FDA6" w14:textId="4EA9C157" w:rsidR="00B1132A" w:rsidRDefault="00B1132A" w:rsidP="009D5BFD">
      <w:pPr>
        <w:pStyle w:val="BodyText"/>
        <w:rPr>
          <w:rFonts w:cs="Arial"/>
          <w:b/>
          <w:i/>
          <w:iCs/>
          <w:szCs w:val="22"/>
          <w:lang w:val="sr-Latn-ME"/>
        </w:rPr>
      </w:pPr>
    </w:p>
    <w:p w14:paraId="6161C689" w14:textId="77777777" w:rsidR="00B1132A" w:rsidRDefault="00B1132A" w:rsidP="009D5BFD">
      <w:pPr>
        <w:pStyle w:val="BodyText"/>
        <w:rPr>
          <w:rFonts w:cs="Arial"/>
          <w:iCs/>
          <w:szCs w:val="22"/>
          <w:lang w:val="sr-Latn-ME"/>
        </w:rPr>
        <w:sectPr w:rsidR="00B1132A" w:rsidSect="00510BD6">
          <w:pgSz w:w="11907" w:h="16840" w:code="9"/>
          <w:pgMar w:top="1134" w:right="1134" w:bottom="1134" w:left="1134" w:header="720" w:footer="720" w:gutter="0"/>
          <w:cols w:space="720"/>
          <w:docGrid w:linePitch="360"/>
        </w:sectPr>
      </w:pPr>
    </w:p>
    <w:p w14:paraId="616B0025" w14:textId="72A93BA3" w:rsidR="00B1132A" w:rsidRPr="00B1132A" w:rsidRDefault="00B1132A" w:rsidP="009D5BFD">
      <w:pPr>
        <w:pStyle w:val="BodyText"/>
        <w:rPr>
          <w:rFonts w:cs="Arial"/>
          <w:iCs/>
          <w:szCs w:val="22"/>
          <w:lang w:val="sr-Latn-ME"/>
        </w:rPr>
      </w:pPr>
    </w:p>
    <w:p w14:paraId="282068D2" w14:textId="77777777" w:rsidR="00B1132A" w:rsidRPr="001C5A9A" w:rsidRDefault="00B1132A" w:rsidP="009D5BFD">
      <w:pPr>
        <w:pStyle w:val="BodyText"/>
        <w:rPr>
          <w:rFonts w:cs="Arial"/>
          <w:b/>
          <w:i/>
          <w:iCs/>
          <w:szCs w:val="22"/>
          <w:lang w:val="sr-Latn-ME"/>
        </w:rPr>
      </w:pPr>
    </w:p>
    <w:p w14:paraId="15E91189" w14:textId="77777777" w:rsidR="009D5BFD" w:rsidRPr="001C5A9A" w:rsidRDefault="009D5BFD" w:rsidP="009D5BFD">
      <w:pPr>
        <w:tabs>
          <w:tab w:val="left" w:pos="355"/>
        </w:tabs>
        <w:spacing w:before="75" w:line="249" w:lineRule="auto"/>
        <w:ind w:right="132"/>
        <w:rPr>
          <w:rFonts w:cs="Arial"/>
          <w:b/>
          <w:color w:val="52525B"/>
          <w:w w:val="105"/>
          <w:u w:val="thick" w:color="52525B"/>
          <w:lang w:val="sr-Latn-ME"/>
        </w:rPr>
      </w:pPr>
    </w:p>
    <w:p w14:paraId="63CC2C16" w14:textId="2AC43610" w:rsidR="00257535" w:rsidRPr="001C5A9A" w:rsidRDefault="00257535" w:rsidP="00257535">
      <w:pPr>
        <w:jc w:val="both"/>
        <w:rPr>
          <w:rFonts w:cs="Arial"/>
          <w:i/>
        </w:rPr>
      </w:pPr>
    </w:p>
    <w:p w14:paraId="70E94878" w14:textId="77777777" w:rsidR="00B1132A" w:rsidRPr="00B1132A" w:rsidRDefault="00B1132A" w:rsidP="00B1132A">
      <w:pPr>
        <w:jc w:val="both"/>
        <w:rPr>
          <w:rFonts w:cs="Arial"/>
          <w:b/>
          <w:i/>
          <w:lang w:val="sr-Latn-ME"/>
        </w:rPr>
      </w:pPr>
      <w:r w:rsidRPr="00B1132A">
        <w:rPr>
          <w:rFonts w:cs="Arial"/>
          <w:b/>
          <w:i/>
          <w:lang w:val="sr-Latn-ME"/>
        </w:rPr>
        <w:t>PRILOG 1</w:t>
      </w:r>
    </w:p>
    <w:p w14:paraId="408E16FC" w14:textId="77777777" w:rsidR="00B1132A" w:rsidRPr="00B1132A" w:rsidRDefault="00B1132A" w:rsidP="00B1132A">
      <w:pPr>
        <w:jc w:val="both"/>
        <w:rPr>
          <w:rFonts w:cs="Arial"/>
          <w:i/>
          <w:lang w:val="sr-Latn-ME"/>
        </w:rPr>
      </w:pPr>
    </w:p>
    <w:tbl>
      <w:tblPr>
        <w:tblStyle w:val="TableGrid0"/>
        <w:tblW w:w="17293" w:type="dxa"/>
        <w:tblInd w:w="-147" w:type="dxa"/>
        <w:tblLook w:val="04A0" w:firstRow="1" w:lastRow="0" w:firstColumn="1" w:lastColumn="0" w:noHBand="0" w:noVBand="1"/>
      </w:tblPr>
      <w:tblGrid>
        <w:gridCol w:w="693"/>
        <w:gridCol w:w="4295"/>
        <w:gridCol w:w="3820"/>
        <w:gridCol w:w="1917"/>
        <w:gridCol w:w="6568"/>
      </w:tblGrid>
      <w:tr w:rsidR="00B1132A" w:rsidRPr="00B1132A" w14:paraId="0215BBEA" w14:textId="77777777" w:rsidTr="00F371D6">
        <w:trPr>
          <w:trHeight w:val="396"/>
        </w:trPr>
        <w:tc>
          <w:tcPr>
            <w:tcW w:w="10710" w:type="dxa"/>
            <w:gridSpan w:val="4"/>
          </w:tcPr>
          <w:p w14:paraId="261490E6" w14:textId="1B30A334" w:rsidR="00B1132A" w:rsidRPr="00B1132A" w:rsidRDefault="00B1132A" w:rsidP="00B1132A">
            <w:pPr>
              <w:jc w:val="both"/>
              <w:rPr>
                <w:rFonts w:ascii="Arial" w:hAnsi="Arial" w:cs="Arial"/>
                <w:b/>
                <w:i/>
                <w:lang w:val="bs"/>
              </w:rPr>
            </w:pPr>
            <w:r w:rsidRPr="00B1132A">
              <w:rPr>
                <w:rFonts w:ascii="Arial" w:hAnsi="Arial" w:cs="Arial"/>
                <w:b/>
                <w:i/>
                <w:lang w:val="bs"/>
              </w:rPr>
              <w:t xml:space="preserve">FINANSIJSKI IZVJEŠTAJ o realizaciji </w:t>
            </w:r>
            <w:r w:rsidR="00725CD9">
              <w:rPr>
                <w:rFonts w:ascii="Arial" w:hAnsi="Arial" w:cs="Arial"/>
                <w:b/>
                <w:i/>
                <w:lang w:val="bs"/>
              </w:rPr>
              <w:t>projekta</w:t>
            </w:r>
          </w:p>
        </w:tc>
        <w:tc>
          <w:tcPr>
            <w:tcW w:w="6583" w:type="dxa"/>
          </w:tcPr>
          <w:p w14:paraId="7E0788BD" w14:textId="77777777" w:rsidR="00B1132A" w:rsidRPr="00B1132A" w:rsidRDefault="00B1132A" w:rsidP="00B1132A">
            <w:pPr>
              <w:jc w:val="both"/>
              <w:rPr>
                <w:rFonts w:ascii="Arial" w:hAnsi="Arial" w:cs="Arial"/>
                <w:b/>
                <w:i/>
                <w:lang w:val="bs"/>
              </w:rPr>
            </w:pPr>
          </w:p>
        </w:tc>
      </w:tr>
      <w:tr w:rsidR="00B1132A" w:rsidRPr="00B1132A" w14:paraId="3FFB3BC8" w14:textId="77777777" w:rsidTr="00F371D6">
        <w:tc>
          <w:tcPr>
            <w:tcW w:w="661" w:type="dxa"/>
          </w:tcPr>
          <w:p w14:paraId="16D6C039" w14:textId="77777777" w:rsidR="00B1132A" w:rsidRPr="00B1132A" w:rsidRDefault="00B1132A" w:rsidP="00B1132A">
            <w:pPr>
              <w:jc w:val="both"/>
              <w:rPr>
                <w:rFonts w:ascii="Arial" w:hAnsi="Arial" w:cs="Arial"/>
                <w:b/>
                <w:i/>
                <w:lang w:val="bs"/>
              </w:rPr>
            </w:pPr>
            <w:r w:rsidRPr="00B1132A">
              <w:rPr>
                <w:rFonts w:ascii="Arial" w:hAnsi="Arial" w:cs="Arial"/>
                <w:b/>
                <w:i/>
                <w:lang w:val="bs"/>
              </w:rPr>
              <w:t>Red. Br.</w:t>
            </w:r>
          </w:p>
        </w:tc>
        <w:tc>
          <w:tcPr>
            <w:tcW w:w="4301" w:type="dxa"/>
          </w:tcPr>
          <w:p w14:paraId="479917BC" w14:textId="77777777" w:rsidR="00B1132A" w:rsidRPr="00B1132A" w:rsidRDefault="00B1132A" w:rsidP="00B1132A">
            <w:pPr>
              <w:jc w:val="both"/>
              <w:rPr>
                <w:rFonts w:ascii="Arial" w:hAnsi="Arial" w:cs="Arial"/>
                <w:b/>
                <w:i/>
                <w:lang w:val="bs"/>
              </w:rPr>
            </w:pPr>
            <w:r w:rsidRPr="00B1132A">
              <w:rPr>
                <w:rFonts w:ascii="Arial" w:hAnsi="Arial" w:cs="Arial"/>
                <w:b/>
                <w:i/>
                <w:lang w:val="bs"/>
              </w:rPr>
              <w:t>Naziv dobavljača/ugovorne strane</w:t>
            </w:r>
          </w:p>
        </w:tc>
        <w:tc>
          <w:tcPr>
            <w:tcW w:w="3827" w:type="dxa"/>
          </w:tcPr>
          <w:p w14:paraId="57306DA6" w14:textId="77777777" w:rsidR="00B1132A" w:rsidRPr="00B1132A" w:rsidRDefault="00B1132A" w:rsidP="00B1132A">
            <w:pPr>
              <w:jc w:val="both"/>
              <w:rPr>
                <w:rFonts w:ascii="Arial" w:hAnsi="Arial" w:cs="Arial"/>
                <w:b/>
                <w:i/>
                <w:lang w:val="bs"/>
              </w:rPr>
            </w:pPr>
            <w:r w:rsidRPr="00B1132A">
              <w:rPr>
                <w:rFonts w:ascii="Arial" w:hAnsi="Arial" w:cs="Arial"/>
                <w:b/>
                <w:i/>
                <w:lang w:val="bs"/>
              </w:rPr>
              <w:t>Broj i datum ugovora/fakture</w:t>
            </w:r>
          </w:p>
        </w:tc>
        <w:tc>
          <w:tcPr>
            <w:tcW w:w="1921" w:type="dxa"/>
          </w:tcPr>
          <w:p w14:paraId="77EB57C9" w14:textId="77777777" w:rsidR="00B1132A" w:rsidRPr="00B1132A" w:rsidRDefault="00B1132A" w:rsidP="00B1132A">
            <w:pPr>
              <w:jc w:val="both"/>
              <w:rPr>
                <w:rFonts w:ascii="Arial" w:hAnsi="Arial" w:cs="Arial"/>
                <w:i/>
                <w:lang w:val="bs"/>
              </w:rPr>
            </w:pPr>
            <w:r w:rsidRPr="00B1132A">
              <w:rPr>
                <w:rFonts w:ascii="Arial" w:hAnsi="Arial" w:cs="Arial"/>
                <w:b/>
                <w:i/>
                <w:lang w:val="bs"/>
              </w:rPr>
              <w:t>Iznos</w:t>
            </w:r>
          </w:p>
        </w:tc>
        <w:tc>
          <w:tcPr>
            <w:tcW w:w="6583" w:type="dxa"/>
          </w:tcPr>
          <w:p w14:paraId="1A93BC19" w14:textId="77777777" w:rsidR="00B1132A" w:rsidRPr="00B1132A" w:rsidRDefault="00B1132A" w:rsidP="00B1132A">
            <w:pPr>
              <w:jc w:val="both"/>
              <w:rPr>
                <w:rFonts w:ascii="Arial" w:hAnsi="Arial" w:cs="Arial"/>
                <w:b/>
                <w:i/>
                <w:lang w:val="bs"/>
              </w:rPr>
            </w:pPr>
            <w:r w:rsidRPr="00B1132A">
              <w:rPr>
                <w:rFonts w:ascii="Arial" w:hAnsi="Arial" w:cs="Arial"/>
                <w:b/>
                <w:i/>
                <w:lang w:val="bs"/>
              </w:rPr>
              <w:t xml:space="preserve">Dokaz o plaćanju (Broj Izvoda / </w:t>
            </w:r>
          </w:p>
          <w:p w14:paraId="30A3CB26" w14:textId="77777777" w:rsidR="00B1132A" w:rsidRPr="00B1132A" w:rsidRDefault="00B1132A" w:rsidP="00B1132A">
            <w:pPr>
              <w:jc w:val="both"/>
              <w:rPr>
                <w:rFonts w:ascii="Arial" w:hAnsi="Arial" w:cs="Arial"/>
                <w:i/>
                <w:lang w:val="bs"/>
              </w:rPr>
            </w:pPr>
            <w:r w:rsidRPr="00B1132A">
              <w:rPr>
                <w:rFonts w:ascii="Arial" w:hAnsi="Arial" w:cs="Arial"/>
                <w:b/>
                <w:i/>
                <w:lang w:val="bs"/>
              </w:rPr>
              <w:t>Nalog blagajne / Uplatnica</w:t>
            </w:r>
            <w:r w:rsidRPr="00B1132A">
              <w:rPr>
                <w:rFonts w:ascii="Arial" w:hAnsi="Arial" w:cs="Arial"/>
                <w:i/>
                <w:lang w:val="bs"/>
              </w:rPr>
              <w:t>/SWIFT)</w:t>
            </w:r>
          </w:p>
          <w:p w14:paraId="16B52FE6" w14:textId="77777777" w:rsidR="00B1132A" w:rsidRPr="00B1132A" w:rsidRDefault="00B1132A" w:rsidP="00B1132A">
            <w:pPr>
              <w:jc w:val="both"/>
              <w:rPr>
                <w:rFonts w:ascii="Arial" w:hAnsi="Arial" w:cs="Arial"/>
                <w:b/>
                <w:i/>
                <w:lang w:val="bs"/>
              </w:rPr>
            </w:pPr>
          </w:p>
        </w:tc>
      </w:tr>
      <w:tr w:rsidR="00B1132A" w:rsidRPr="00B1132A" w14:paraId="3B7EF244" w14:textId="77777777" w:rsidTr="00F371D6">
        <w:tc>
          <w:tcPr>
            <w:tcW w:w="661" w:type="dxa"/>
          </w:tcPr>
          <w:p w14:paraId="24314E76" w14:textId="77777777" w:rsidR="00B1132A" w:rsidRPr="00B1132A" w:rsidRDefault="00B1132A" w:rsidP="00B1132A">
            <w:pPr>
              <w:jc w:val="both"/>
              <w:rPr>
                <w:rFonts w:ascii="Arial" w:hAnsi="Arial" w:cs="Arial"/>
                <w:b/>
                <w:i/>
                <w:lang w:val="bs"/>
              </w:rPr>
            </w:pPr>
          </w:p>
        </w:tc>
        <w:tc>
          <w:tcPr>
            <w:tcW w:w="4301" w:type="dxa"/>
          </w:tcPr>
          <w:p w14:paraId="129BC070" w14:textId="77777777" w:rsidR="00B1132A" w:rsidRPr="00B1132A" w:rsidRDefault="00B1132A" w:rsidP="00B1132A">
            <w:pPr>
              <w:jc w:val="both"/>
              <w:rPr>
                <w:rFonts w:ascii="Arial" w:hAnsi="Arial" w:cs="Arial"/>
                <w:b/>
                <w:i/>
                <w:lang w:val="bs"/>
              </w:rPr>
            </w:pPr>
          </w:p>
        </w:tc>
        <w:tc>
          <w:tcPr>
            <w:tcW w:w="3827" w:type="dxa"/>
          </w:tcPr>
          <w:p w14:paraId="7C324BAC" w14:textId="77777777" w:rsidR="00B1132A" w:rsidRPr="00B1132A" w:rsidRDefault="00B1132A" w:rsidP="00B1132A">
            <w:pPr>
              <w:jc w:val="both"/>
              <w:rPr>
                <w:rFonts w:ascii="Arial" w:hAnsi="Arial" w:cs="Arial"/>
                <w:b/>
                <w:i/>
                <w:lang w:val="bs"/>
              </w:rPr>
            </w:pPr>
          </w:p>
        </w:tc>
        <w:tc>
          <w:tcPr>
            <w:tcW w:w="1921" w:type="dxa"/>
          </w:tcPr>
          <w:p w14:paraId="308DEE29" w14:textId="77777777" w:rsidR="00B1132A" w:rsidRPr="00B1132A" w:rsidRDefault="00B1132A" w:rsidP="00B1132A">
            <w:pPr>
              <w:jc w:val="both"/>
              <w:rPr>
                <w:rFonts w:ascii="Arial" w:hAnsi="Arial" w:cs="Arial"/>
                <w:b/>
                <w:i/>
                <w:lang w:val="bs"/>
              </w:rPr>
            </w:pPr>
          </w:p>
        </w:tc>
        <w:tc>
          <w:tcPr>
            <w:tcW w:w="6583" w:type="dxa"/>
          </w:tcPr>
          <w:p w14:paraId="4FF66B4B" w14:textId="77777777" w:rsidR="00B1132A" w:rsidRPr="00B1132A" w:rsidRDefault="00B1132A" w:rsidP="00B1132A">
            <w:pPr>
              <w:jc w:val="both"/>
              <w:rPr>
                <w:rFonts w:ascii="Arial" w:hAnsi="Arial" w:cs="Arial"/>
                <w:b/>
                <w:i/>
                <w:lang w:val="bs"/>
              </w:rPr>
            </w:pPr>
          </w:p>
        </w:tc>
      </w:tr>
      <w:tr w:rsidR="00B1132A" w:rsidRPr="00B1132A" w14:paraId="7F76A883" w14:textId="77777777" w:rsidTr="00F371D6">
        <w:tc>
          <w:tcPr>
            <w:tcW w:w="661" w:type="dxa"/>
          </w:tcPr>
          <w:p w14:paraId="1020E243" w14:textId="77777777" w:rsidR="00B1132A" w:rsidRPr="00B1132A" w:rsidRDefault="00B1132A" w:rsidP="00B1132A">
            <w:pPr>
              <w:jc w:val="both"/>
              <w:rPr>
                <w:rFonts w:ascii="Arial" w:hAnsi="Arial" w:cs="Arial"/>
                <w:i/>
                <w:lang w:val="bs"/>
              </w:rPr>
            </w:pPr>
          </w:p>
        </w:tc>
        <w:tc>
          <w:tcPr>
            <w:tcW w:w="4301" w:type="dxa"/>
          </w:tcPr>
          <w:p w14:paraId="5894E9B9" w14:textId="77777777" w:rsidR="00B1132A" w:rsidRPr="00B1132A" w:rsidRDefault="00B1132A" w:rsidP="00B1132A">
            <w:pPr>
              <w:jc w:val="both"/>
              <w:rPr>
                <w:rFonts w:ascii="Arial" w:hAnsi="Arial" w:cs="Arial"/>
                <w:i/>
                <w:lang w:val="bs"/>
              </w:rPr>
            </w:pPr>
          </w:p>
        </w:tc>
        <w:tc>
          <w:tcPr>
            <w:tcW w:w="3827" w:type="dxa"/>
          </w:tcPr>
          <w:p w14:paraId="63D73FB0" w14:textId="77777777" w:rsidR="00B1132A" w:rsidRPr="00B1132A" w:rsidRDefault="00B1132A" w:rsidP="00B1132A">
            <w:pPr>
              <w:jc w:val="both"/>
              <w:rPr>
                <w:rFonts w:ascii="Arial" w:hAnsi="Arial" w:cs="Arial"/>
                <w:i/>
                <w:lang w:val="bs"/>
              </w:rPr>
            </w:pPr>
          </w:p>
        </w:tc>
        <w:tc>
          <w:tcPr>
            <w:tcW w:w="1921" w:type="dxa"/>
          </w:tcPr>
          <w:p w14:paraId="53B328D7" w14:textId="77777777" w:rsidR="00B1132A" w:rsidRPr="00B1132A" w:rsidRDefault="00B1132A" w:rsidP="00B1132A">
            <w:pPr>
              <w:jc w:val="both"/>
              <w:rPr>
                <w:rFonts w:ascii="Arial" w:hAnsi="Arial" w:cs="Arial"/>
                <w:i/>
                <w:lang w:val="bs"/>
              </w:rPr>
            </w:pPr>
          </w:p>
        </w:tc>
        <w:tc>
          <w:tcPr>
            <w:tcW w:w="6583" w:type="dxa"/>
          </w:tcPr>
          <w:p w14:paraId="1B329B25" w14:textId="77777777" w:rsidR="00B1132A" w:rsidRPr="00B1132A" w:rsidRDefault="00B1132A" w:rsidP="00B1132A">
            <w:pPr>
              <w:jc w:val="both"/>
              <w:rPr>
                <w:rFonts w:ascii="Arial" w:hAnsi="Arial" w:cs="Arial"/>
                <w:i/>
                <w:lang w:val="bs"/>
              </w:rPr>
            </w:pPr>
          </w:p>
        </w:tc>
      </w:tr>
      <w:tr w:rsidR="00B1132A" w:rsidRPr="00B1132A" w14:paraId="25343967" w14:textId="77777777" w:rsidTr="00F371D6">
        <w:tc>
          <w:tcPr>
            <w:tcW w:w="661" w:type="dxa"/>
          </w:tcPr>
          <w:p w14:paraId="062BB423" w14:textId="77777777" w:rsidR="00B1132A" w:rsidRPr="00B1132A" w:rsidRDefault="00B1132A" w:rsidP="00B1132A">
            <w:pPr>
              <w:jc w:val="both"/>
              <w:rPr>
                <w:rFonts w:ascii="Arial" w:hAnsi="Arial" w:cs="Arial"/>
                <w:i/>
                <w:lang w:val="bs"/>
              </w:rPr>
            </w:pPr>
          </w:p>
        </w:tc>
        <w:tc>
          <w:tcPr>
            <w:tcW w:w="4301" w:type="dxa"/>
          </w:tcPr>
          <w:p w14:paraId="55AA50A5" w14:textId="77777777" w:rsidR="00B1132A" w:rsidRPr="00B1132A" w:rsidRDefault="00B1132A" w:rsidP="00B1132A">
            <w:pPr>
              <w:jc w:val="both"/>
              <w:rPr>
                <w:rFonts w:ascii="Arial" w:hAnsi="Arial" w:cs="Arial"/>
                <w:i/>
                <w:lang w:val="bs"/>
              </w:rPr>
            </w:pPr>
          </w:p>
        </w:tc>
        <w:tc>
          <w:tcPr>
            <w:tcW w:w="3827" w:type="dxa"/>
          </w:tcPr>
          <w:p w14:paraId="01E4B10C" w14:textId="77777777" w:rsidR="00B1132A" w:rsidRPr="00B1132A" w:rsidRDefault="00B1132A" w:rsidP="00B1132A">
            <w:pPr>
              <w:jc w:val="both"/>
              <w:rPr>
                <w:rFonts w:ascii="Arial" w:hAnsi="Arial" w:cs="Arial"/>
                <w:i/>
                <w:lang w:val="bs"/>
              </w:rPr>
            </w:pPr>
          </w:p>
        </w:tc>
        <w:tc>
          <w:tcPr>
            <w:tcW w:w="1921" w:type="dxa"/>
          </w:tcPr>
          <w:p w14:paraId="3D68CA70" w14:textId="77777777" w:rsidR="00B1132A" w:rsidRPr="00B1132A" w:rsidRDefault="00B1132A" w:rsidP="00B1132A">
            <w:pPr>
              <w:jc w:val="both"/>
              <w:rPr>
                <w:rFonts w:ascii="Arial" w:hAnsi="Arial" w:cs="Arial"/>
                <w:i/>
                <w:lang w:val="bs"/>
              </w:rPr>
            </w:pPr>
          </w:p>
        </w:tc>
        <w:tc>
          <w:tcPr>
            <w:tcW w:w="6583" w:type="dxa"/>
          </w:tcPr>
          <w:p w14:paraId="782B038D" w14:textId="77777777" w:rsidR="00B1132A" w:rsidRPr="00B1132A" w:rsidRDefault="00B1132A" w:rsidP="00B1132A">
            <w:pPr>
              <w:jc w:val="both"/>
              <w:rPr>
                <w:rFonts w:ascii="Arial" w:hAnsi="Arial" w:cs="Arial"/>
                <w:i/>
                <w:lang w:val="bs"/>
              </w:rPr>
            </w:pPr>
          </w:p>
        </w:tc>
      </w:tr>
    </w:tbl>
    <w:p w14:paraId="5F8ADD96" w14:textId="77777777" w:rsidR="00B1132A" w:rsidRPr="00B1132A" w:rsidRDefault="00B1132A" w:rsidP="00B1132A">
      <w:pPr>
        <w:jc w:val="both"/>
        <w:rPr>
          <w:rFonts w:cs="Arial"/>
          <w:i/>
          <w:lang w:val="bs"/>
        </w:rPr>
      </w:pPr>
    </w:p>
    <w:p w14:paraId="6D63B408" w14:textId="77777777" w:rsidR="00B1132A" w:rsidRPr="00B1132A" w:rsidRDefault="00B1132A" w:rsidP="00B1132A">
      <w:pPr>
        <w:jc w:val="both"/>
        <w:rPr>
          <w:rFonts w:cs="Arial"/>
          <w:i/>
          <w:lang w:val="bs"/>
        </w:rPr>
      </w:pPr>
      <w:r w:rsidRPr="00B1132A">
        <w:rPr>
          <w:rFonts w:cs="Arial"/>
          <w:b/>
          <w:i/>
          <w:lang w:val="bs"/>
        </w:rPr>
        <w:t>Napomena:</w:t>
      </w:r>
      <w:r w:rsidRPr="00B1132A">
        <w:rPr>
          <w:rFonts w:cs="Arial"/>
          <w:i/>
          <w:lang w:val="bs"/>
        </w:rPr>
        <w:t xml:space="preserve"> </w:t>
      </w:r>
    </w:p>
    <w:p w14:paraId="24FE905E" w14:textId="77777777" w:rsidR="00B1132A" w:rsidRPr="00B1132A" w:rsidRDefault="00B1132A" w:rsidP="00B1132A">
      <w:pPr>
        <w:jc w:val="both"/>
        <w:rPr>
          <w:rFonts w:cs="Arial"/>
          <w:i/>
          <w:lang w:val="bs"/>
        </w:rPr>
      </w:pPr>
      <w:r w:rsidRPr="00B1132A">
        <w:rPr>
          <w:rFonts w:cs="Arial"/>
          <w:i/>
          <w:lang w:val="bs"/>
        </w:rPr>
        <w:t>Potrebno je sve Ugovore i fakture navesti, i svaku fakturu/ugovor numerisati unosom broja svojeručno, a u skladu sa rednim brojem u ovoj tabeli.</w:t>
      </w:r>
    </w:p>
    <w:p w14:paraId="54F52A8F" w14:textId="3B753ECC" w:rsidR="00B1132A" w:rsidRPr="00B1132A" w:rsidRDefault="00B1132A" w:rsidP="00B1132A">
      <w:pPr>
        <w:jc w:val="both"/>
        <w:rPr>
          <w:rFonts w:cs="Arial"/>
          <w:i/>
          <w:iCs/>
          <w:lang w:val="sr-Latn-ME"/>
        </w:rPr>
      </w:pPr>
      <w:r w:rsidRPr="00B1132A">
        <w:rPr>
          <w:rFonts w:cs="Arial"/>
          <w:i/>
          <w:lang w:val="bs"/>
        </w:rPr>
        <w:t>Izvodi i druge potvrde o izvršenim plaćanjima moraju postojati za sva plaćanja, i biti spojeni sa odgovarajućom fakturom/računom/potvrdom o plaćanju. Ukoliko ne postoji dokaz o plaćanju, trošak neće biti prihvatljiv.</w:t>
      </w:r>
      <w:r w:rsidRPr="00B1132A">
        <w:rPr>
          <w:rFonts w:cs="Arial"/>
          <w:i/>
          <w:iCs/>
          <w:lang w:val="sr-Latn-ME"/>
        </w:rPr>
        <w:t xml:space="preserve">Ukoliko dio troškova pokriva sponzor, potrebno je dostaviti ugovor o sponzorstvu ili dopis od institucije/organizacije koja potvrđuje da je pokrila dio troškova </w:t>
      </w:r>
      <w:r w:rsidR="00725CD9">
        <w:rPr>
          <w:rFonts w:cs="Arial"/>
          <w:i/>
          <w:iCs/>
          <w:lang w:val="sr-Latn-ME"/>
        </w:rPr>
        <w:t>projekta.</w:t>
      </w:r>
    </w:p>
    <w:p w14:paraId="5C6E8391" w14:textId="77777777" w:rsidR="00B1132A" w:rsidRPr="00B1132A" w:rsidRDefault="00B1132A" w:rsidP="00B1132A">
      <w:pPr>
        <w:jc w:val="both"/>
        <w:rPr>
          <w:rFonts w:cs="Arial"/>
          <w:i/>
          <w:iCs/>
          <w:lang w:val="sr-Latn-ME"/>
        </w:rPr>
      </w:pPr>
    </w:p>
    <w:p w14:paraId="445AD722" w14:textId="6BFC0C97" w:rsidR="00257535" w:rsidRPr="001C5A9A" w:rsidRDefault="00257535" w:rsidP="00257535">
      <w:pPr>
        <w:jc w:val="both"/>
        <w:rPr>
          <w:rFonts w:cs="Arial"/>
          <w:i/>
        </w:rPr>
      </w:pPr>
    </w:p>
    <w:p w14:paraId="3F7BE382" w14:textId="77777777" w:rsidR="00257535" w:rsidRPr="001C5A9A" w:rsidRDefault="00257535" w:rsidP="00257535">
      <w:pPr>
        <w:jc w:val="both"/>
        <w:rPr>
          <w:rFonts w:cs="Arial"/>
          <w:i/>
        </w:rPr>
      </w:pPr>
    </w:p>
    <w:sectPr w:rsidR="00257535" w:rsidRPr="001C5A9A" w:rsidSect="00B1132A">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08CB5" w14:textId="77777777" w:rsidR="00E370E1" w:rsidRDefault="00E370E1" w:rsidP="00F03C5C">
      <w:r>
        <w:separator/>
      </w:r>
    </w:p>
  </w:endnote>
  <w:endnote w:type="continuationSeparator" w:id="0">
    <w:p w14:paraId="342AEB68" w14:textId="77777777" w:rsidR="00E370E1" w:rsidRDefault="00E370E1" w:rsidP="00F03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2ECFB" w14:textId="77777777" w:rsidR="00E370E1" w:rsidRDefault="00E370E1" w:rsidP="00F03C5C">
      <w:r>
        <w:separator/>
      </w:r>
    </w:p>
  </w:footnote>
  <w:footnote w:type="continuationSeparator" w:id="0">
    <w:p w14:paraId="549AD1FE" w14:textId="77777777" w:rsidR="00E370E1" w:rsidRDefault="00E370E1" w:rsidP="00F03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67E7"/>
    <w:multiLevelType w:val="hybridMultilevel"/>
    <w:tmpl w:val="C2EC71A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15:restartNumberingAfterBreak="0">
    <w:nsid w:val="02E53902"/>
    <w:multiLevelType w:val="hybridMultilevel"/>
    <w:tmpl w:val="7F44DF32"/>
    <w:styleLink w:val="ImportedStyle17"/>
    <w:lvl w:ilvl="0" w:tplc="0BB2183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3A0AE42">
      <w:start w:val="1"/>
      <w:numFmt w:val="lowerLetter"/>
      <w:lvlText w:val="%2)"/>
      <w:lvlJc w:val="left"/>
      <w:pPr>
        <w:ind w:left="144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B590C58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7C0093B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FC92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D263F0">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5EF3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30F5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066EC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5B127E"/>
    <w:multiLevelType w:val="hybridMultilevel"/>
    <w:tmpl w:val="57445B72"/>
    <w:lvl w:ilvl="0" w:tplc="86F004F8">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94D9B"/>
    <w:multiLevelType w:val="hybridMultilevel"/>
    <w:tmpl w:val="D46263C6"/>
    <w:styleLink w:val="ImportedStyle9"/>
    <w:lvl w:ilvl="0" w:tplc="3ADA3EE6">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AA42D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0EE8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C0BB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B0264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34CF8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0085AD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7E072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0763140">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9506CF1"/>
    <w:multiLevelType w:val="hybridMultilevel"/>
    <w:tmpl w:val="48BA9C1A"/>
    <w:styleLink w:val="ImportedStyle3"/>
    <w:lvl w:ilvl="0" w:tplc="0A3E6FE2">
      <w:start w:val="1"/>
      <w:numFmt w:val="decimal"/>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B348F4E">
      <w:start w:val="1"/>
      <w:numFmt w:val="lowerLetter"/>
      <w:lvlText w:val="%2."/>
      <w:lvlJc w:val="left"/>
      <w:pPr>
        <w:tabs>
          <w:tab w:val="left" w:pos="36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024F4FC">
      <w:start w:val="1"/>
      <w:numFmt w:val="lowerRoman"/>
      <w:lvlText w:val="%3."/>
      <w:lvlJc w:val="left"/>
      <w:pPr>
        <w:tabs>
          <w:tab w:val="left" w:pos="360"/>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FB745092">
      <w:start w:val="1"/>
      <w:numFmt w:val="decimal"/>
      <w:lvlText w:val="%4."/>
      <w:lvlJc w:val="left"/>
      <w:pPr>
        <w:tabs>
          <w:tab w:val="left" w:pos="36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BE26A8">
      <w:start w:val="1"/>
      <w:numFmt w:val="lowerLetter"/>
      <w:lvlText w:val="%5."/>
      <w:lvlJc w:val="left"/>
      <w:pPr>
        <w:tabs>
          <w:tab w:val="left" w:pos="36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86C9B6E">
      <w:start w:val="1"/>
      <w:numFmt w:val="lowerRoman"/>
      <w:lvlText w:val="%6."/>
      <w:lvlJc w:val="left"/>
      <w:pPr>
        <w:tabs>
          <w:tab w:val="left" w:pos="360"/>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6F30F7E2">
      <w:start w:val="1"/>
      <w:numFmt w:val="decimal"/>
      <w:lvlText w:val="%7."/>
      <w:lvlJc w:val="left"/>
      <w:pPr>
        <w:tabs>
          <w:tab w:val="left" w:pos="36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A2AACBC">
      <w:start w:val="1"/>
      <w:numFmt w:val="lowerLetter"/>
      <w:lvlText w:val="%8."/>
      <w:lvlJc w:val="left"/>
      <w:pPr>
        <w:tabs>
          <w:tab w:val="left" w:pos="36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FFE7F3E">
      <w:start w:val="1"/>
      <w:numFmt w:val="lowerRoman"/>
      <w:lvlText w:val="%9."/>
      <w:lvlJc w:val="left"/>
      <w:pPr>
        <w:tabs>
          <w:tab w:val="left" w:pos="360"/>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BE164E7"/>
    <w:multiLevelType w:val="hybridMultilevel"/>
    <w:tmpl w:val="7A90875C"/>
    <w:styleLink w:val="ImportedStyle4"/>
    <w:lvl w:ilvl="0" w:tplc="55169F5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0DEC66D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3440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6ED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12A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611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C4094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6E40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06F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F34918"/>
    <w:multiLevelType w:val="hybridMultilevel"/>
    <w:tmpl w:val="DD1E5B5E"/>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2A56DB6"/>
    <w:multiLevelType w:val="hybridMultilevel"/>
    <w:tmpl w:val="1BA04EB6"/>
    <w:lvl w:ilvl="0" w:tplc="10D075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2A4ED5"/>
    <w:multiLevelType w:val="hybridMultilevel"/>
    <w:tmpl w:val="1B68BE88"/>
    <w:lvl w:ilvl="0" w:tplc="96B631FA">
      <w:start w:val="5"/>
      <w:numFmt w:val="bullet"/>
      <w:lvlText w:val="-"/>
      <w:lvlJc w:val="left"/>
      <w:pPr>
        <w:ind w:left="720" w:hanging="360"/>
      </w:pPr>
      <w:rPr>
        <w:rFonts w:ascii="Arial" w:eastAsia="Times New Roman" w:hAnsi="Arial" w:cs="Arial" w:hint="default"/>
        <w:w w:val="105"/>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9" w15:restartNumberingAfterBreak="0">
    <w:nsid w:val="183A0BA5"/>
    <w:multiLevelType w:val="hybridMultilevel"/>
    <w:tmpl w:val="BAE45FE8"/>
    <w:styleLink w:val="ImportedStyle5"/>
    <w:lvl w:ilvl="0" w:tplc="9A5A08B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129F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3226E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B0060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FAFE9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BAB04C">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C22CE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5AAE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06FB1C">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F886D2F"/>
    <w:multiLevelType w:val="hybridMultilevel"/>
    <w:tmpl w:val="E022F43C"/>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1" w15:restartNumberingAfterBreak="0">
    <w:nsid w:val="25B958CE"/>
    <w:multiLevelType w:val="hybridMultilevel"/>
    <w:tmpl w:val="2EFC090C"/>
    <w:styleLink w:val="ImportedStyle19"/>
    <w:lvl w:ilvl="0" w:tplc="7CC4D8DE">
      <w:start w:val="1"/>
      <w:numFmt w:val="decimal"/>
      <w:lvlText w:val="%1."/>
      <w:lvlJc w:val="left"/>
      <w:pPr>
        <w:tabs>
          <w:tab w:val="left" w:pos="14"/>
        </w:tabs>
        <w:ind w:left="4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78E983E">
      <w:start w:val="1"/>
      <w:numFmt w:val="lowerLetter"/>
      <w:lvlText w:val="%2."/>
      <w:lvlJc w:val="left"/>
      <w:pPr>
        <w:tabs>
          <w:tab w:val="left" w:pos="28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6F47E28">
      <w:start w:val="1"/>
      <w:numFmt w:val="lowerRoman"/>
      <w:lvlText w:val="%3."/>
      <w:lvlJc w:val="left"/>
      <w:pPr>
        <w:tabs>
          <w:tab w:val="left" w:pos="284"/>
        </w:tabs>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6C9C2200">
      <w:start w:val="1"/>
      <w:numFmt w:val="decimal"/>
      <w:lvlText w:val="%4."/>
      <w:lvlJc w:val="left"/>
      <w:pPr>
        <w:tabs>
          <w:tab w:val="left" w:pos="28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C50A0DA">
      <w:start w:val="1"/>
      <w:numFmt w:val="lowerLetter"/>
      <w:lvlText w:val="%5."/>
      <w:lvlJc w:val="left"/>
      <w:pPr>
        <w:tabs>
          <w:tab w:val="left" w:pos="28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D14B582">
      <w:start w:val="1"/>
      <w:numFmt w:val="lowerRoman"/>
      <w:lvlText w:val="%6."/>
      <w:lvlJc w:val="left"/>
      <w:pPr>
        <w:tabs>
          <w:tab w:val="left" w:pos="284"/>
        </w:tabs>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D8D86716">
      <w:start w:val="1"/>
      <w:numFmt w:val="decimal"/>
      <w:lvlText w:val="%7."/>
      <w:lvlJc w:val="left"/>
      <w:pPr>
        <w:tabs>
          <w:tab w:val="left" w:pos="28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BB4DDA6">
      <w:start w:val="1"/>
      <w:numFmt w:val="lowerLetter"/>
      <w:lvlText w:val="%8."/>
      <w:lvlJc w:val="left"/>
      <w:pPr>
        <w:tabs>
          <w:tab w:val="left" w:pos="28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A0E9CE">
      <w:start w:val="1"/>
      <w:numFmt w:val="lowerRoman"/>
      <w:lvlText w:val="%9."/>
      <w:lvlJc w:val="left"/>
      <w:pPr>
        <w:tabs>
          <w:tab w:val="left" w:pos="284"/>
        </w:tabs>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9072875"/>
    <w:multiLevelType w:val="hybridMultilevel"/>
    <w:tmpl w:val="A9768BFE"/>
    <w:styleLink w:val="ImportedStyle21"/>
    <w:lvl w:ilvl="0" w:tplc="1E7012A8">
      <w:start w:val="1"/>
      <w:numFmt w:val="bullet"/>
      <w:lvlText w:val="-"/>
      <w:lvlJc w:val="left"/>
      <w:pPr>
        <w:ind w:left="1134"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57AFB10">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F12D79E">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4EA28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462355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77E0394">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0EA10C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7C22216">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8FA7BE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9B82564"/>
    <w:multiLevelType w:val="hybridMultilevel"/>
    <w:tmpl w:val="2F24D488"/>
    <w:lvl w:ilvl="0" w:tplc="7A20919E">
      <w:start w:val="1"/>
      <w:numFmt w:val="bullet"/>
      <w:lvlText w:val="-"/>
      <w:lvlJc w:val="left"/>
      <w:pPr>
        <w:ind w:left="427" w:hanging="143"/>
      </w:pPr>
      <w:rPr>
        <w:rFonts w:ascii="Courier New" w:hAnsi="Courier New" w:hint="default"/>
        <w:spacing w:val="0"/>
        <w:w w:val="105"/>
        <w:lang w:val="bs" w:eastAsia="en-US" w:bidi="ar-SA"/>
      </w:rPr>
    </w:lvl>
    <w:lvl w:ilvl="1" w:tplc="FFFFFFFF">
      <w:numFmt w:val="bullet"/>
      <w:lvlText w:val="-"/>
      <w:lvlJc w:val="left"/>
      <w:pPr>
        <w:ind w:left="1284"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2" w:tplc="FFFFFFFF">
      <w:numFmt w:val="bullet"/>
      <w:lvlText w:val="•"/>
      <w:lvlJc w:val="left"/>
      <w:pPr>
        <w:ind w:left="2244" w:hanging="138"/>
      </w:pPr>
      <w:rPr>
        <w:rFonts w:hint="default"/>
        <w:lang w:val="bs" w:eastAsia="en-US" w:bidi="ar-SA"/>
      </w:rPr>
    </w:lvl>
    <w:lvl w:ilvl="3" w:tplc="FFFFFFFF">
      <w:numFmt w:val="bullet"/>
      <w:lvlText w:val="•"/>
      <w:lvlJc w:val="left"/>
      <w:pPr>
        <w:ind w:left="3200" w:hanging="138"/>
      </w:pPr>
      <w:rPr>
        <w:rFonts w:hint="default"/>
        <w:lang w:val="bs" w:eastAsia="en-US" w:bidi="ar-SA"/>
      </w:rPr>
    </w:lvl>
    <w:lvl w:ilvl="4" w:tplc="FFFFFFFF">
      <w:numFmt w:val="bullet"/>
      <w:lvlText w:val="•"/>
      <w:lvlJc w:val="left"/>
      <w:pPr>
        <w:ind w:left="4155" w:hanging="138"/>
      </w:pPr>
      <w:rPr>
        <w:rFonts w:hint="default"/>
        <w:lang w:val="bs" w:eastAsia="en-US" w:bidi="ar-SA"/>
      </w:rPr>
    </w:lvl>
    <w:lvl w:ilvl="5" w:tplc="FFFFFFFF">
      <w:numFmt w:val="bullet"/>
      <w:lvlText w:val="•"/>
      <w:lvlJc w:val="left"/>
      <w:pPr>
        <w:ind w:left="5111" w:hanging="138"/>
      </w:pPr>
      <w:rPr>
        <w:rFonts w:hint="default"/>
        <w:lang w:val="bs" w:eastAsia="en-US" w:bidi="ar-SA"/>
      </w:rPr>
    </w:lvl>
    <w:lvl w:ilvl="6" w:tplc="FFFFFFFF">
      <w:numFmt w:val="bullet"/>
      <w:lvlText w:val="•"/>
      <w:lvlJc w:val="left"/>
      <w:pPr>
        <w:ind w:left="6066" w:hanging="138"/>
      </w:pPr>
      <w:rPr>
        <w:rFonts w:hint="default"/>
        <w:lang w:val="bs" w:eastAsia="en-US" w:bidi="ar-SA"/>
      </w:rPr>
    </w:lvl>
    <w:lvl w:ilvl="7" w:tplc="FFFFFFFF">
      <w:numFmt w:val="bullet"/>
      <w:lvlText w:val="•"/>
      <w:lvlJc w:val="left"/>
      <w:pPr>
        <w:ind w:left="7022" w:hanging="138"/>
      </w:pPr>
      <w:rPr>
        <w:rFonts w:hint="default"/>
        <w:lang w:val="bs" w:eastAsia="en-US" w:bidi="ar-SA"/>
      </w:rPr>
    </w:lvl>
    <w:lvl w:ilvl="8" w:tplc="FFFFFFFF">
      <w:numFmt w:val="bullet"/>
      <w:lvlText w:val="•"/>
      <w:lvlJc w:val="left"/>
      <w:pPr>
        <w:ind w:left="7977" w:hanging="138"/>
      </w:pPr>
      <w:rPr>
        <w:rFonts w:hint="default"/>
        <w:lang w:val="bs" w:eastAsia="en-US" w:bidi="ar-SA"/>
      </w:rPr>
    </w:lvl>
  </w:abstractNum>
  <w:abstractNum w:abstractNumId="14" w15:restartNumberingAfterBreak="0">
    <w:nsid w:val="36DE26D9"/>
    <w:multiLevelType w:val="hybridMultilevel"/>
    <w:tmpl w:val="2278BC9C"/>
    <w:styleLink w:val="ImportedStyle12"/>
    <w:lvl w:ilvl="0" w:tplc="39725D10">
      <w:start w:val="1"/>
      <w:numFmt w:val="bullet"/>
      <w:lvlText w:val="·"/>
      <w:lvlJc w:val="left"/>
      <w:pPr>
        <w:tabs>
          <w:tab w:val="num" w:pos="1701"/>
          <w:tab w:val="left" w:pos="1843"/>
        </w:tabs>
        <w:ind w:left="144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DA8EE4">
      <w:start w:val="1"/>
      <w:numFmt w:val="bullet"/>
      <w:lvlText w:val="o"/>
      <w:lvlJc w:val="left"/>
      <w:pPr>
        <w:tabs>
          <w:tab w:val="left" w:pos="1701"/>
          <w:tab w:val="left" w:pos="1843"/>
        </w:tabs>
        <w:ind w:left="216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84CB070">
      <w:start w:val="1"/>
      <w:numFmt w:val="bullet"/>
      <w:lvlText w:val="▪"/>
      <w:lvlJc w:val="left"/>
      <w:pPr>
        <w:tabs>
          <w:tab w:val="left" w:pos="1701"/>
          <w:tab w:val="left" w:pos="1843"/>
        </w:tabs>
        <w:ind w:left="28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3EBF8A">
      <w:start w:val="1"/>
      <w:numFmt w:val="bullet"/>
      <w:lvlText w:val="·"/>
      <w:lvlJc w:val="left"/>
      <w:pPr>
        <w:tabs>
          <w:tab w:val="left" w:pos="1701"/>
          <w:tab w:val="left" w:pos="1843"/>
        </w:tabs>
        <w:ind w:left="360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2E8AF4">
      <w:start w:val="1"/>
      <w:numFmt w:val="bullet"/>
      <w:lvlText w:val="o"/>
      <w:lvlJc w:val="left"/>
      <w:pPr>
        <w:tabs>
          <w:tab w:val="left" w:pos="1701"/>
          <w:tab w:val="left" w:pos="1843"/>
        </w:tabs>
        <w:ind w:left="432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1CC064">
      <w:start w:val="1"/>
      <w:numFmt w:val="bullet"/>
      <w:lvlText w:val="▪"/>
      <w:lvlJc w:val="left"/>
      <w:pPr>
        <w:tabs>
          <w:tab w:val="left" w:pos="1701"/>
          <w:tab w:val="left" w:pos="1843"/>
        </w:tabs>
        <w:ind w:left="504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5AB7BE">
      <w:start w:val="1"/>
      <w:numFmt w:val="bullet"/>
      <w:lvlText w:val="·"/>
      <w:lvlJc w:val="left"/>
      <w:pPr>
        <w:tabs>
          <w:tab w:val="left" w:pos="1701"/>
          <w:tab w:val="left" w:pos="1843"/>
        </w:tabs>
        <w:ind w:left="5760" w:hanging="45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82109A">
      <w:start w:val="1"/>
      <w:numFmt w:val="bullet"/>
      <w:lvlText w:val="o"/>
      <w:lvlJc w:val="left"/>
      <w:pPr>
        <w:tabs>
          <w:tab w:val="left" w:pos="1701"/>
          <w:tab w:val="left" w:pos="1843"/>
        </w:tabs>
        <w:ind w:left="648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286C34">
      <w:start w:val="1"/>
      <w:numFmt w:val="bullet"/>
      <w:lvlText w:val="▪"/>
      <w:lvlJc w:val="left"/>
      <w:pPr>
        <w:tabs>
          <w:tab w:val="left" w:pos="1701"/>
          <w:tab w:val="left" w:pos="1843"/>
        </w:tabs>
        <w:ind w:left="7200" w:hanging="45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D07BD9"/>
    <w:multiLevelType w:val="hybridMultilevel"/>
    <w:tmpl w:val="1D140CB4"/>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6" w15:restartNumberingAfterBreak="0">
    <w:nsid w:val="3FB37174"/>
    <w:multiLevelType w:val="hybridMultilevel"/>
    <w:tmpl w:val="7FD2069A"/>
    <w:lvl w:ilvl="0" w:tplc="FFFFFFFF">
      <w:start w:val="1"/>
      <w:numFmt w:val="decimal"/>
      <w:lvlText w:val="%1."/>
      <w:lvlJc w:val="left"/>
      <w:pPr>
        <w:ind w:left="360"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17" w15:restartNumberingAfterBreak="0">
    <w:nsid w:val="423F24E4"/>
    <w:multiLevelType w:val="hybridMultilevel"/>
    <w:tmpl w:val="1BC6C174"/>
    <w:lvl w:ilvl="0" w:tplc="FFFFFFFF">
      <w:numFmt w:val="bullet"/>
      <w:lvlText w:val="-"/>
      <w:lvlJc w:val="left"/>
      <w:pPr>
        <w:ind w:left="858"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323" w:hanging="360"/>
      </w:pPr>
      <w:rPr>
        <w:rFonts w:ascii="Courier New" w:hAnsi="Courier New" w:cs="Courier New" w:hint="default"/>
      </w:rPr>
    </w:lvl>
    <w:lvl w:ilvl="2" w:tplc="281A0005" w:tentative="1">
      <w:start w:val="1"/>
      <w:numFmt w:val="bullet"/>
      <w:lvlText w:val=""/>
      <w:lvlJc w:val="left"/>
      <w:pPr>
        <w:ind w:left="2043" w:hanging="360"/>
      </w:pPr>
      <w:rPr>
        <w:rFonts w:ascii="Wingdings" w:hAnsi="Wingdings" w:hint="default"/>
      </w:rPr>
    </w:lvl>
    <w:lvl w:ilvl="3" w:tplc="281A0001" w:tentative="1">
      <w:start w:val="1"/>
      <w:numFmt w:val="bullet"/>
      <w:lvlText w:val=""/>
      <w:lvlJc w:val="left"/>
      <w:pPr>
        <w:ind w:left="2763" w:hanging="360"/>
      </w:pPr>
      <w:rPr>
        <w:rFonts w:ascii="Symbol" w:hAnsi="Symbol" w:hint="default"/>
      </w:rPr>
    </w:lvl>
    <w:lvl w:ilvl="4" w:tplc="281A0003" w:tentative="1">
      <w:start w:val="1"/>
      <w:numFmt w:val="bullet"/>
      <w:lvlText w:val="o"/>
      <w:lvlJc w:val="left"/>
      <w:pPr>
        <w:ind w:left="3483" w:hanging="360"/>
      </w:pPr>
      <w:rPr>
        <w:rFonts w:ascii="Courier New" w:hAnsi="Courier New" w:cs="Courier New" w:hint="default"/>
      </w:rPr>
    </w:lvl>
    <w:lvl w:ilvl="5" w:tplc="281A0005" w:tentative="1">
      <w:start w:val="1"/>
      <w:numFmt w:val="bullet"/>
      <w:lvlText w:val=""/>
      <w:lvlJc w:val="left"/>
      <w:pPr>
        <w:ind w:left="4203" w:hanging="360"/>
      </w:pPr>
      <w:rPr>
        <w:rFonts w:ascii="Wingdings" w:hAnsi="Wingdings" w:hint="default"/>
      </w:rPr>
    </w:lvl>
    <w:lvl w:ilvl="6" w:tplc="281A0001" w:tentative="1">
      <w:start w:val="1"/>
      <w:numFmt w:val="bullet"/>
      <w:lvlText w:val=""/>
      <w:lvlJc w:val="left"/>
      <w:pPr>
        <w:ind w:left="4923" w:hanging="360"/>
      </w:pPr>
      <w:rPr>
        <w:rFonts w:ascii="Symbol" w:hAnsi="Symbol" w:hint="default"/>
      </w:rPr>
    </w:lvl>
    <w:lvl w:ilvl="7" w:tplc="281A0003" w:tentative="1">
      <w:start w:val="1"/>
      <w:numFmt w:val="bullet"/>
      <w:lvlText w:val="o"/>
      <w:lvlJc w:val="left"/>
      <w:pPr>
        <w:ind w:left="5643" w:hanging="360"/>
      </w:pPr>
      <w:rPr>
        <w:rFonts w:ascii="Courier New" w:hAnsi="Courier New" w:cs="Courier New" w:hint="default"/>
      </w:rPr>
    </w:lvl>
    <w:lvl w:ilvl="8" w:tplc="281A0005" w:tentative="1">
      <w:start w:val="1"/>
      <w:numFmt w:val="bullet"/>
      <w:lvlText w:val=""/>
      <w:lvlJc w:val="left"/>
      <w:pPr>
        <w:ind w:left="6363" w:hanging="360"/>
      </w:pPr>
      <w:rPr>
        <w:rFonts w:ascii="Wingdings" w:hAnsi="Wingdings" w:hint="default"/>
      </w:rPr>
    </w:lvl>
  </w:abstractNum>
  <w:abstractNum w:abstractNumId="18" w15:restartNumberingAfterBreak="0">
    <w:nsid w:val="44995977"/>
    <w:multiLevelType w:val="hybridMultilevel"/>
    <w:tmpl w:val="DE2CCD1C"/>
    <w:lvl w:ilvl="0" w:tplc="FFFFFFFF">
      <w:numFmt w:val="bullet"/>
      <w:lvlText w:val="-"/>
      <w:lvlJc w:val="left"/>
      <w:pPr>
        <w:ind w:left="975" w:hanging="138"/>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9" w15:restartNumberingAfterBreak="0">
    <w:nsid w:val="45545BA8"/>
    <w:multiLevelType w:val="hybridMultilevel"/>
    <w:tmpl w:val="1C08D42C"/>
    <w:styleLink w:val="ImportedStyle11"/>
    <w:lvl w:ilvl="0" w:tplc="16BA5874">
      <w:start w:val="1"/>
      <w:numFmt w:val="bullet"/>
      <w:lvlText w:val="•"/>
      <w:lvlJc w:val="left"/>
      <w:pPr>
        <w:tabs>
          <w:tab w:val="left" w:pos="1701"/>
          <w:tab w:val="left" w:pos="1843"/>
        </w:tabs>
        <w:ind w:left="360" w:hanging="99"/>
      </w:pPr>
      <w:rPr>
        <w:rFonts w:hAnsi="Arial Unicode MS"/>
        <w:caps w:val="0"/>
        <w:smallCaps w:val="0"/>
        <w:strike w:val="0"/>
        <w:dstrike w:val="0"/>
        <w:outline w:val="0"/>
        <w:emboss w:val="0"/>
        <w:imprint w:val="0"/>
        <w:spacing w:val="0"/>
        <w:w w:val="100"/>
        <w:kern w:val="0"/>
        <w:position w:val="0"/>
        <w:highlight w:val="none"/>
        <w:vertAlign w:val="baseline"/>
      </w:rPr>
    </w:lvl>
    <w:lvl w:ilvl="1" w:tplc="BDF03034">
      <w:start w:val="1"/>
      <w:numFmt w:val="bullet"/>
      <w:lvlText w:val="·"/>
      <w:lvlJc w:val="left"/>
      <w:pPr>
        <w:tabs>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6CC1276">
      <w:start w:val="1"/>
      <w:numFmt w:val="bullet"/>
      <w:lvlText w:val="·"/>
      <w:lvlJc w:val="left"/>
      <w:pPr>
        <w:tabs>
          <w:tab w:val="left" w:pos="1701"/>
          <w:tab w:val="left" w:pos="1843"/>
          <w:tab w:val="num" w:pos="2466"/>
        </w:tabs>
        <w:ind w:left="2205" w:hanging="9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9A0067A">
      <w:start w:val="1"/>
      <w:numFmt w:val="bullet"/>
      <w:lvlText w:val="·"/>
      <w:lvlJc w:val="left"/>
      <w:pPr>
        <w:tabs>
          <w:tab w:val="left" w:pos="1701"/>
          <w:tab w:val="left" w:pos="1843"/>
        </w:tabs>
        <w:ind w:left="2970" w:hanging="16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566848">
      <w:start w:val="1"/>
      <w:numFmt w:val="bullet"/>
      <w:lvlText w:val="·"/>
      <w:lvlJc w:val="left"/>
      <w:pPr>
        <w:tabs>
          <w:tab w:val="left" w:pos="1701"/>
          <w:tab w:val="left" w:pos="1843"/>
        </w:tabs>
        <w:ind w:left="3735" w:hanging="23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7FAFB8E">
      <w:start w:val="1"/>
      <w:numFmt w:val="bullet"/>
      <w:lvlText w:val="➢"/>
      <w:lvlJc w:val="left"/>
      <w:pPr>
        <w:tabs>
          <w:tab w:val="left" w:pos="1701"/>
          <w:tab w:val="left" w:pos="1843"/>
        </w:tabs>
        <w:ind w:left="4500"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5C636E">
      <w:start w:val="1"/>
      <w:numFmt w:val="bullet"/>
      <w:lvlText w:val="➢"/>
      <w:lvlJc w:val="left"/>
      <w:pPr>
        <w:tabs>
          <w:tab w:val="left" w:pos="1701"/>
          <w:tab w:val="left" w:pos="1843"/>
        </w:tabs>
        <w:ind w:left="5288"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EE6CD38">
      <w:start w:val="1"/>
      <w:numFmt w:val="bullet"/>
      <w:lvlText w:val="➢"/>
      <w:lvlJc w:val="left"/>
      <w:pPr>
        <w:tabs>
          <w:tab w:val="left" w:pos="1701"/>
          <w:tab w:val="left" w:pos="1843"/>
        </w:tabs>
        <w:ind w:left="6075"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102DC8">
      <w:start w:val="1"/>
      <w:numFmt w:val="bullet"/>
      <w:lvlText w:val="➢"/>
      <w:lvlJc w:val="left"/>
      <w:pPr>
        <w:tabs>
          <w:tab w:val="left" w:pos="1701"/>
          <w:tab w:val="left" w:pos="1843"/>
        </w:tabs>
        <w:ind w:left="6863" w:hanging="30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86229ED"/>
    <w:multiLevelType w:val="hybridMultilevel"/>
    <w:tmpl w:val="5A02603E"/>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15:restartNumberingAfterBreak="0">
    <w:nsid w:val="4D22649D"/>
    <w:multiLevelType w:val="hybridMultilevel"/>
    <w:tmpl w:val="64208320"/>
    <w:styleLink w:val="ImportedStyle6"/>
    <w:lvl w:ilvl="0" w:tplc="E814F5BA">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BC473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2E23F8">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0AC162">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53897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97EC12A">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EE456E2">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0EEAC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B6FC64">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D2D72DB"/>
    <w:multiLevelType w:val="hybridMultilevel"/>
    <w:tmpl w:val="6324B9CC"/>
    <w:lvl w:ilvl="0" w:tplc="0809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15:restartNumberingAfterBreak="0">
    <w:nsid w:val="50C302FE"/>
    <w:multiLevelType w:val="hybridMultilevel"/>
    <w:tmpl w:val="0C08F646"/>
    <w:styleLink w:val="ImportedStyle10"/>
    <w:lvl w:ilvl="0" w:tplc="901639FC">
      <w:start w:val="1"/>
      <w:numFmt w:val="lowerLetter"/>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F334BDBC">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022D074">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7BCEF1C">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9C8D396">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8A059C0">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0B649B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83EB36C">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694E994">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52A079AF"/>
    <w:multiLevelType w:val="hybridMultilevel"/>
    <w:tmpl w:val="E2543B5C"/>
    <w:styleLink w:val="ImportedStyle13"/>
    <w:lvl w:ilvl="0" w:tplc="C936AEEA">
      <w:start w:val="1"/>
      <w:numFmt w:val="bullet"/>
      <w:lvlText w:val="·"/>
      <w:lvlJc w:val="left"/>
      <w:pPr>
        <w:tabs>
          <w:tab w:val="left" w:pos="284"/>
          <w:tab w:val="num" w:pos="1701"/>
          <w:tab w:val="left" w:pos="1843"/>
        </w:tabs>
        <w:ind w:left="14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061860">
      <w:start w:val="1"/>
      <w:numFmt w:val="bullet"/>
      <w:lvlText w:val="o"/>
      <w:lvlJc w:val="left"/>
      <w:pPr>
        <w:tabs>
          <w:tab w:val="left" w:pos="284"/>
          <w:tab w:val="left" w:pos="1701"/>
        </w:tabs>
        <w:ind w:left="216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72509A">
      <w:start w:val="1"/>
      <w:numFmt w:val="bullet"/>
      <w:lvlText w:val="▪"/>
      <w:lvlJc w:val="left"/>
      <w:pPr>
        <w:tabs>
          <w:tab w:val="left" w:pos="284"/>
          <w:tab w:val="left" w:pos="1701"/>
          <w:tab w:val="left" w:pos="1843"/>
        </w:tabs>
        <w:ind w:left="28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4C5AA0">
      <w:start w:val="1"/>
      <w:numFmt w:val="bullet"/>
      <w:lvlText w:val="·"/>
      <w:lvlJc w:val="left"/>
      <w:pPr>
        <w:tabs>
          <w:tab w:val="left" w:pos="284"/>
          <w:tab w:val="left" w:pos="1701"/>
          <w:tab w:val="left" w:pos="1843"/>
        </w:tabs>
        <w:ind w:left="360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749278">
      <w:start w:val="1"/>
      <w:numFmt w:val="bullet"/>
      <w:lvlText w:val="o"/>
      <w:lvlJc w:val="left"/>
      <w:pPr>
        <w:tabs>
          <w:tab w:val="left" w:pos="284"/>
          <w:tab w:val="left" w:pos="1701"/>
          <w:tab w:val="left" w:pos="1843"/>
        </w:tabs>
        <w:ind w:left="432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C8A4D0">
      <w:start w:val="1"/>
      <w:numFmt w:val="bullet"/>
      <w:lvlText w:val="▪"/>
      <w:lvlJc w:val="left"/>
      <w:pPr>
        <w:tabs>
          <w:tab w:val="left" w:pos="284"/>
          <w:tab w:val="left" w:pos="1701"/>
          <w:tab w:val="left" w:pos="1843"/>
        </w:tabs>
        <w:ind w:left="504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DE2B6A">
      <w:start w:val="1"/>
      <w:numFmt w:val="bullet"/>
      <w:lvlText w:val="·"/>
      <w:lvlJc w:val="left"/>
      <w:pPr>
        <w:tabs>
          <w:tab w:val="left" w:pos="284"/>
          <w:tab w:val="left" w:pos="1701"/>
          <w:tab w:val="left" w:pos="1843"/>
        </w:tabs>
        <w:ind w:left="5760" w:hanging="48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0F4DED8">
      <w:start w:val="1"/>
      <w:numFmt w:val="bullet"/>
      <w:lvlText w:val="o"/>
      <w:lvlJc w:val="left"/>
      <w:pPr>
        <w:tabs>
          <w:tab w:val="left" w:pos="284"/>
          <w:tab w:val="left" w:pos="1701"/>
          <w:tab w:val="left" w:pos="1843"/>
        </w:tabs>
        <w:ind w:left="648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DC0F9E">
      <w:start w:val="1"/>
      <w:numFmt w:val="bullet"/>
      <w:lvlText w:val="▪"/>
      <w:lvlJc w:val="left"/>
      <w:pPr>
        <w:tabs>
          <w:tab w:val="left" w:pos="284"/>
          <w:tab w:val="left" w:pos="1701"/>
          <w:tab w:val="left" w:pos="1843"/>
        </w:tabs>
        <w:ind w:left="7200" w:hanging="48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39C52FB"/>
    <w:multiLevelType w:val="hybridMultilevel"/>
    <w:tmpl w:val="7CF68F2C"/>
    <w:styleLink w:val="ImportedStyle170"/>
    <w:lvl w:ilvl="0" w:tplc="1D163264">
      <w:start w:val="1"/>
      <w:numFmt w:val="bullet"/>
      <w:lvlText w:val="•"/>
      <w:lvlJc w:val="left"/>
      <w:pPr>
        <w:tabs>
          <w:tab w:val="left" w:pos="1701"/>
          <w:tab w:val="left" w:pos="1843"/>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222168">
      <w:start w:val="1"/>
      <w:numFmt w:val="bullet"/>
      <w:lvlText w:val="·"/>
      <w:lvlJc w:val="left"/>
      <w:pPr>
        <w:tabs>
          <w:tab w:val="left" w:pos="1701"/>
          <w:tab w:val="left" w:pos="1843"/>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58FF22">
      <w:start w:val="1"/>
      <w:numFmt w:val="bullet"/>
      <w:lvlText w:val="·"/>
      <w:lvlJc w:val="left"/>
      <w:pPr>
        <w:tabs>
          <w:tab w:val="left" w:pos="1701"/>
          <w:tab w:val="left" w:pos="1843"/>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A203B4C">
      <w:start w:val="1"/>
      <w:numFmt w:val="bullet"/>
      <w:lvlText w:val="·"/>
      <w:lvlJc w:val="left"/>
      <w:pPr>
        <w:tabs>
          <w:tab w:val="left" w:pos="1701"/>
          <w:tab w:val="left" w:pos="1843"/>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0125D44">
      <w:start w:val="1"/>
      <w:numFmt w:val="bullet"/>
      <w:lvlText w:val="·"/>
      <w:lvlJc w:val="left"/>
      <w:pPr>
        <w:tabs>
          <w:tab w:val="left" w:pos="1843"/>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1C2CD46">
      <w:start w:val="1"/>
      <w:numFmt w:val="bullet"/>
      <w:lvlText w:val="·"/>
      <w:lvlJc w:val="left"/>
      <w:pPr>
        <w:tabs>
          <w:tab w:val="left" w:pos="1701"/>
          <w:tab w:val="left" w:pos="1843"/>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4EE08B2">
      <w:start w:val="1"/>
      <w:numFmt w:val="bullet"/>
      <w:lvlText w:val="·"/>
      <w:lvlJc w:val="left"/>
      <w:pPr>
        <w:tabs>
          <w:tab w:val="left" w:pos="1701"/>
          <w:tab w:val="left" w:pos="1843"/>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3C3B8A">
      <w:start w:val="1"/>
      <w:numFmt w:val="bullet"/>
      <w:lvlText w:val="·"/>
      <w:lvlJc w:val="left"/>
      <w:pPr>
        <w:tabs>
          <w:tab w:val="left" w:pos="1701"/>
          <w:tab w:val="left" w:pos="1843"/>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AFC46CC">
      <w:start w:val="1"/>
      <w:numFmt w:val="bullet"/>
      <w:lvlText w:val="·"/>
      <w:lvlJc w:val="left"/>
      <w:pPr>
        <w:tabs>
          <w:tab w:val="left" w:pos="1701"/>
          <w:tab w:val="left" w:pos="1843"/>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B4E1638"/>
    <w:multiLevelType w:val="hybridMultilevel"/>
    <w:tmpl w:val="40AC7D72"/>
    <w:styleLink w:val="ImportedStyle80"/>
    <w:lvl w:ilvl="0" w:tplc="0AE06FC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52C8D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B2D986">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AF63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62D3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86525A">
      <w:start w:val="1"/>
      <w:numFmt w:val="bullet"/>
      <w:lvlText w:val="-"/>
      <w:lvlJc w:val="left"/>
      <w:pPr>
        <w:ind w:left="44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1942FFC">
      <w:start w:val="1"/>
      <w:numFmt w:val="bullet"/>
      <w:lvlText w:val="-"/>
      <w:lvlJc w:val="left"/>
      <w:pPr>
        <w:ind w:left="5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0DE08F0">
      <w:start w:val="1"/>
      <w:numFmt w:val="bullet"/>
      <w:lvlText w:val="-"/>
      <w:lvlJc w:val="left"/>
      <w:pPr>
        <w:ind w:left="60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E49B7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B7141E9"/>
    <w:multiLevelType w:val="hybridMultilevel"/>
    <w:tmpl w:val="8F2E5C90"/>
    <w:lvl w:ilvl="0" w:tplc="48DEC0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8C7C2D"/>
    <w:multiLevelType w:val="hybridMultilevel"/>
    <w:tmpl w:val="7FD2069A"/>
    <w:lvl w:ilvl="0" w:tplc="FFFFFFFF">
      <w:start w:val="1"/>
      <w:numFmt w:val="decimal"/>
      <w:lvlText w:val="%1."/>
      <w:lvlJc w:val="left"/>
      <w:pPr>
        <w:ind w:left="360"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9" w15:restartNumberingAfterBreak="0">
    <w:nsid w:val="5E081B29"/>
    <w:multiLevelType w:val="hybridMultilevel"/>
    <w:tmpl w:val="76C27530"/>
    <w:lvl w:ilvl="0" w:tplc="FFFFFFFF">
      <w:numFmt w:val="bullet"/>
      <w:lvlText w:val="-"/>
      <w:lvlJc w:val="left"/>
      <w:pPr>
        <w:ind w:left="720" w:hanging="360"/>
      </w:pPr>
      <w:rPr>
        <w:rFonts w:ascii="Times New Roman" w:eastAsia="Times New Roman" w:hAnsi="Times New Roman" w:cs="Times New Roman" w:hint="default"/>
        <w:b w:val="0"/>
        <w:bCs w:val="0"/>
        <w:i w:val="0"/>
        <w:iCs w:val="0"/>
        <w:color w:val="52525B"/>
        <w:spacing w:val="0"/>
        <w:w w:val="105"/>
        <w:sz w:val="23"/>
        <w:szCs w:val="23"/>
        <w:lang w:val="bs" w:eastAsia="en-US" w:bidi="ar-SA"/>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0" w15:restartNumberingAfterBreak="0">
    <w:nsid w:val="62941B3D"/>
    <w:multiLevelType w:val="hybridMultilevel"/>
    <w:tmpl w:val="48EC045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5E7CC9"/>
    <w:multiLevelType w:val="hybridMultilevel"/>
    <w:tmpl w:val="1E029232"/>
    <w:styleLink w:val="ImportedStyle8"/>
    <w:lvl w:ilvl="0" w:tplc="313C4482">
      <w:start w:val="1"/>
      <w:numFmt w:val="lowerLetter"/>
      <w:lvlText w:val="%1)"/>
      <w:lvlJc w:val="left"/>
      <w:pPr>
        <w:tabs>
          <w:tab w:val="left" w:pos="360"/>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FBAEFAE">
      <w:start w:val="1"/>
      <w:numFmt w:val="lowerLetter"/>
      <w:lvlText w:val="%2)"/>
      <w:lvlJc w:val="left"/>
      <w:pPr>
        <w:tabs>
          <w:tab w:val="left" w:pos="360"/>
        </w:tabs>
        <w:ind w:left="14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2" w:tplc="A190BDD8">
      <w:start w:val="1"/>
      <w:numFmt w:val="decimal"/>
      <w:lvlText w:val="%3."/>
      <w:lvlJc w:val="left"/>
      <w:pPr>
        <w:ind w:left="420" w:hanging="420"/>
      </w:pPr>
      <w:rPr>
        <w:rFonts w:hAnsi="Arial Unicode MS"/>
        <w:b/>
        <w:bCs/>
        <w:caps w:val="0"/>
        <w:smallCaps w:val="0"/>
        <w:strike w:val="0"/>
        <w:dstrike w:val="0"/>
        <w:outline w:val="0"/>
        <w:emboss w:val="0"/>
        <w:imprint w:val="0"/>
        <w:spacing w:val="0"/>
        <w:w w:val="100"/>
        <w:kern w:val="0"/>
        <w:position w:val="0"/>
        <w:highlight w:val="none"/>
        <w:vertAlign w:val="baseline"/>
      </w:rPr>
    </w:lvl>
    <w:lvl w:ilvl="3" w:tplc="B07E8792">
      <w:start w:val="1"/>
      <w:numFmt w:val="decimal"/>
      <w:suff w:val="nothing"/>
      <w:lvlText w:val="%4."/>
      <w:lvlJc w:val="left"/>
      <w:pPr>
        <w:tabs>
          <w:tab w:val="left" w:pos="360"/>
        </w:tabs>
        <w:ind w:left="72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4" w:tplc="6CDE1996">
      <w:start w:val="1"/>
      <w:numFmt w:val="decimal"/>
      <w:suff w:val="nothing"/>
      <w:lvlText w:val="%5."/>
      <w:lvlJc w:val="left"/>
      <w:pPr>
        <w:tabs>
          <w:tab w:val="left" w:pos="360"/>
        </w:tabs>
        <w:ind w:left="153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18412A">
      <w:start w:val="1"/>
      <w:numFmt w:val="decimal"/>
      <w:suff w:val="nothing"/>
      <w:lvlText w:val="%6."/>
      <w:lvlJc w:val="left"/>
      <w:pPr>
        <w:tabs>
          <w:tab w:val="left" w:pos="360"/>
        </w:tabs>
        <w:ind w:left="234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6" w:tplc="758C0B16">
      <w:start w:val="1"/>
      <w:numFmt w:val="decimal"/>
      <w:suff w:val="nothing"/>
      <w:lvlText w:val="%7."/>
      <w:lvlJc w:val="left"/>
      <w:pPr>
        <w:tabs>
          <w:tab w:val="left" w:pos="360"/>
        </w:tabs>
        <w:ind w:left="288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7" w:tplc="94482FC8">
      <w:start w:val="1"/>
      <w:numFmt w:val="lowerLetter"/>
      <w:suff w:val="nothing"/>
      <w:lvlText w:val="%8."/>
      <w:lvlJc w:val="left"/>
      <w:pPr>
        <w:tabs>
          <w:tab w:val="left" w:pos="360"/>
        </w:tabs>
        <w:ind w:left="3600" w:hanging="180"/>
      </w:pPr>
      <w:rPr>
        <w:rFonts w:hAnsi="Arial Unicode MS"/>
        <w:b/>
        <w:bCs/>
        <w:caps w:val="0"/>
        <w:smallCaps w:val="0"/>
        <w:strike w:val="0"/>
        <w:dstrike w:val="0"/>
        <w:outline w:val="0"/>
        <w:emboss w:val="0"/>
        <w:imprint w:val="0"/>
        <w:spacing w:val="0"/>
        <w:w w:val="100"/>
        <w:kern w:val="0"/>
        <w:position w:val="0"/>
        <w:highlight w:val="none"/>
        <w:vertAlign w:val="baseline"/>
      </w:rPr>
    </w:lvl>
    <w:lvl w:ilvl="8" w:tplc="7396B09E">
      <w:start w:val="1"/>
      <w:numFmt w:val="lowerRoman"/>
      <w:suff w:val="nothing"/>
      <w:lvlText w:val="%9."/>
      <w:lvlJc w:val="left"/>
      <w:pPr>
        <w:tabs>
          <w:tab w:val="left" w:pos="360"/>
        </w:tabs>
        <w:ind w:left="432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83048BF"/>
    <w:multiLevelType w:val="hybridMultilevel"/>
    <w:tmpl w:val="2E222194"/>
    <w:styleLink w:val="ImportedStyle7"/>
    <w:lvl w:ilvl="0" w:tplc="9A3A2AA4">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A2E6FCE">
      <w:start w:val="1"/>
      <w:numFmt w:val="bullet"/>
      <w:lvlText w:val="o"/>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0327C22">
      <w:start w:val="1"/>
      <w:numFmt w:val="bullet"/>
      <w:lvlText w:val="▪"/>
      <w:lvlJc w:val="left"/>
      <w:pPr>
        <w:ind w:left="12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96269CE">
      <w:start w:val="1"/>
      <w:numFmt w:val="bullet"/>
      <w:lvlText w:val="●"/>
      <w:lvlJc w:val="left"/>
      <w:pPr>
        <w:ind w:left="20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484CC90">
      <w:start w:val="1"/>
      <w:numFmt w:val="bullet"/>
      <w:lvlText w:val="o"/>
      <w:lvlJc w:val="left"/>
      <w:pPr>
        <w:ind w:left="272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E2453D8">
      <w:start w:val="1"/>
      <w:numFmt w:val="bullet"/>
      <w:lvlText w:val="▪"/>
      <w:lvlJc w:val="left"/>
      <w:pPr>
        <w:ind w:left="344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05C37F8">
      <w:start w:val="1"/>
      <w:numFmt w:val="bullet"/>
      <w:lvlText w:val="●"/>
      <w:lvlJc w:val="left"/>
      <w:pPr>
        <w:ind w:left="416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4741A7C">
      <w:start w:val="1"/>
      <w:numFmt w:val="bullet"/>
      <w:lvlText w:val="o"/>
      <w:lvlJc w:val="left"/>
      <w:pPr>
        <w:ind w:left="488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5E472F4">
      <w:start w:val="1"/>
      <w:numFmt w:val="bullet"/>
      <w:lvlText w:val="▪"/>
      <w:lvlJc w:val="left"/>
      <w:pPr>
        <w:ind w:left="5607" w:hanging="5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89C041F"/>
    <w:multiLevelType w:val="hybridMultilevel"/>
    <w:tmpl w:val="02C69F4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4" w15:restartNumberingAfterBreak="0">
    <w:nsid w:val="6BF85E22"/>
    <w:multiLevelType w:val="hybridMultilevel"/>
    <w:tmpl w:val="237A730C"/>
    <w:styleLink w:val="ImportedStyle2"/>
    <w:lvl w:ilvl="0" w:tplc="1032D0A2">
      <w:start w:val="1"/>
      <w:numFmt w:val="bullet"/>
      <w:lvlText w:val="-"/>
      <w:lvlJc w:val="left"/>
      <w:pPr>
        <w:tabs>
          <w:tab w:val="num" w:pos="720"/>
        </w:tabs>
        <w:ind w:left="56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EB452">
      <w:start w:val="1"/>
      <w:numFmt w:val="bullet"/>
      <w:suff w:val="nothing"/>
      <w:lvlText w:val="o"/>
      <w:lvlJc w:val="left"/>
      <w:pPr>
        <w:ind w:left="128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4ADBC0">
      <w:start w:val="1"/>
      <w:numFmt w:val="bullet"/>
      <w:lvlText w:val="▪"/>
      <w:lvlJc w:val="left"/>
      <w:pPr>
        <w:ind w:left="200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66436C">
      <w:start w:val="1"/>
      <w:numFmt w:val="bullet"/>
      <w:lvlText w:val="·"/>
      <w:lvlJc w:val="left"/>
      <w:pPr>
        <w:tabs>
          <w:tab w:val="num" w:pos="2880"/>
        </w:tabs>
        <w:ind w:left="272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2187110">
      <w:start w:val="1"/>
      <w:numFmt w:val="bullet"/>
      <w:suff w:val="nothing"/>
      <w:lvlText w:val="o"/>
      <w:lvlJc w:val="left"/>
      <w:pPr>
        <w:ind w:left="344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902DC2">
      <w:start w:val="1"/>
      <w:numFmt w:val="bullet"/>
      <w:lvlText w:val="▪"/>
      <w:lvlJc w:val="left"/>
      <w:pPr>
        <w:ind w:left="416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D4F598">
      <w:start w:val="1"/>
      <w:numFmt w:val="bullet"/>
      <w:lvlText w:val="·"/>
      <w:lvlJc w:val="left"/>
      <w:pPr>
        <w:tabs>
          <w:tab w:val="num" w:pos="5040"/>
        </w:tabs>
        <w:ind w:left="488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BC8E96">
      <w:start w:val="1"/>
      <w:numFmt w:val="bullet"/>
      <w:suff w:val="nothing"/>
      <w:lvlText w:val="o"/>
      <w:lvlJc w:val="left"/>
      <w:pPr>
        <w:ind w:left="5607"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3A4806">
      <w:start w:val="1"/>
      <w:numFmt w:val="bullet"/>
      <w:lvlText w:val="▪"/>
      <w:lvlJc w:val="left"/>
      <w:pPr>
        <w:ind w:left="6327"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EA1FF6"/>
    <w:multiLevelType w:val="hybridMultilevel"/>
    <w:tmpl w:val="9DBCE216"/>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15:restartNumberingAfterBreak="0">
    <w:nsid w:val="74C9025B"/>
    <w:multiLevelType w:val="hybridMultilevel"/>
    <w:tmpl w:val="FB2084E6"/>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7" w15:restartNumberingAfterBreak="0">
    <w:nsid w:val="74F1052E"/>
    <w:multiLevelType w:val="hybridMultilevel"/>
    <w:tmpl w:val="B3DEDCC2"/>
    <w:lvl w:ilvl="0" w:tplc="A22AB3D2">
      <w:numFmt w:val="bullet"/>
      <w:lvlText w:val="•"/>
      <w:lvlJc w:val="left"/>
      <w:pPr>
        <w:ind w:left="870" w:hanging="363"/>
      </w:pPr>
      <w:rPr>
        <w:rFonts w:ascii="Times New Roman" w:eastAsia="Times New Roman" w:hAnsi="Times New Roman" w:cs="Times New Roman" w:hint="default"/>
        <w:b w:val="0"/>
        <w:bCs w:val="0"/>
        <w:i w:val="0"/>
        <w:iCs w:val="0"/>
        <w:color w:val="4B4D54"/>
        <w:spacing w:val="0"/>
        <w:w w:val="110"/>
        <w:sz w:val="23"/>
        <w:szCs w:val="23"/>
        <w:lang w:val="bs" w:eastAsia="en-US" w:bidi="ar-SA"/>
      </w:rPr>
    </w:lvl>
    <w:lvl w:ilvl="1" w:tplc="1BF277E0">
      <w:numFmt w:val="bullet"/>
      <w:lvlText w:val="•"/>
      <w:lvlJc w:val="left"/>
      <w:pPr>
        <w:ind w:left="1290" w:hanging="363"/>
      </w:pPr>
      <w:rPr>
        <w:rFonts w:hint="default"/>
        <w:lang w:val="bs" w:eastAsia="en-US" w:bidi="ar-SA"/>
      </w:rPr>
    </w:lvl>
    <w:lvl w:ilvl="2" w:tplc="3F52C0CC">
      <w:numFmt w:val="bullet"/>
      <w:lvlText w:val="•"/>
      <w:lvlJc w:val="left"/>
      <w:pPr>
        <w:ind w:left="1701" w:hanging="363"/>
      </w:pPr>
      <w:rPr>
        <w:rFonts w:hint="default"/>
        <w:lang w:val="bs" w:eastAsia="en-US" w:bidi="ar-SA"/>
      </w:rPr>
    </w:lvl>
    <w:lvl w:ilvl="3" w:tplc="00F2AE6C">
      <w:numFmt w:val="bullet"/>
      <w:lvlText w:val="•"/>
      <w:lvlJc w:val="left"/>
      <w:pPr>
        <w:ind w:left="2112" w:hanging="363"/>
      </w:pPr>
      <w:rPr>
        <w:rFonts w:hint="default"/>
        <w:lang w:val="bs" w:eastAsia="en-US" w:bidi="ar-SA"/>
      </w:rPr>
    </w:lvl>
    <w:lvl w:ilvl="4" w:tplc="D6F634D0">
      <w:numFmt w:val="bullet"/>
      <w:lvlText w:val="•"/>
      <w:lvlJc w:val="left"/>
      <w:pPr>
        <w:ind w:left="2523" w:hanging="363"/>
      </w:pPr>
      <w:rPr>
        <w:rFonts w:hint="default"/>
        <w:lang w:val="bs" w:eastAsia="en-US" w:bidi="ar-SA"/>
      </w:rPr>
    </w:lvl>
    <w:lvl w:ilvl="5" w:tplc="58F65BDA">
      <w:numFmt w:val="bullet"/>
      <w:lvlText w:val="•"/>
      <w:lvlJc w:val="left"/>
      <w:pPr>
        <w:ind w:left="2934" w:hanging="363"/>
      </w:pPr>
      <w:rPr>
        <w:rFonts w:hint="default"/>
        <w:lang w:val="bs" w:eastAsia="en-US" w:bidi="ar-SA"/>
      </w:rPr>
    </w:lvl>
    <w:lvl w:ilvl="6" w:tplc="4462EC96">
      <w:numFmt w:val="bullet"/>
      <w:lvlText w:val="•"/>
      <w:lvlJc w:val="left"/>
      <w:pPr>
        <w:ind w:left="3345" w:hanging="363"/>
      </w:pPr>
      <w:rPr>
        <w:rFonts w:hint="default"/>
        <w:lang w:val="bs" w:eastAsia="en-US" w:bidi="ar-SA"/>
      </w:rPr>
    </w:lvl>
    <w:lvl w:ilvl="7" w:tplc="C1CC5746">
      <w:numFmt w:val="bullet"/>
      <w:lvlText w:val="•"/>
      <w:lvlJc w:val="left"/>
      <w:pPr>
        <w:ind w:left="3756" w:hanging="363"/>
      </w:pPr>
      <w:rPr>
        <w:rFonts w:hint="default"/>
        <w:lang w:val="bs" w:eastAsia="en-US" w:bidi="ar-SA"/>
      </w:rPr>
    </w:lvl>
    <w:lvl w:ilvl="8" w:tplc="68CA8F78">
      <w:numFmt w:val="bullet"/>
      <w:lvlText w:val="•"/>
      <w:lvlJc w:val="left"/>
      <w:pPr>
        <w:ind w:left="4167" w:hanging="363"/>
      </w:pPr>
      <w:rPr>
        <w:rFonts w:hint="default"/>
        <w:lang w:val="bs" w:eastAsia="en-US" w:bidi="ar-SA"/>
      </w:rPr>
    </w:lvl>
  </w:abstractNum>
  <w:abstractNum w:abstractNumId="38" w15:restartNumberingAfterBreak="0">
    <w:nsid w:val="7798672D"/>
    <w:multiLevelType w:val="hybridMultilevel"/>
    <w:tmpl w:val="E0FA7A1C"/>
    <w:styleLink w:val="ImportedStyle20"/>
    <w:lvl w:ilvl="0" w:tplc="21A40BEC">
      <w:start w:val="1"/>
      <w:numFmt w:val="lowerLetter"/>
      <w:lvlText w:val="%1)"/>
      <w:lvlJc w:val="left"/>
      <w:pPr>
        <w:ind w:left="63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2609222">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126DC16">
      <w:start w:val="1"/>
      <w:numFmt w:val="lowerRoman"/>
      <w:lvlText w:val="%3."/>
      <w:lvlJc w:val="left"/>
      <w:pPr>
        <w:ind w:left="216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802D054">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5AE2A6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DAADD34">
      <w:start w:val="1"/>
      <w:numFmt w:val="lowerRoman"/>
      <w:lvlText w:val="%6."/>
      <w:lvlJc w:val="left"/>
      <w:pPr>
        <w:ind w:left="432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9462DD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EDE9F2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E908F7C">
      <w:start w:val="1"/>
      <w:numFmt w:val="lowerRoman"/>
      <w:lvlText w:val="%9."/>
      <w:lvlJc w:val="left"/>
      <w:pPr>
        <w:ind w:left="64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7E67454"/>
    <w:multiLevelType w:val="hybridMultilevel"/>
    <w:tmpl w:val="2E4EF26A"/>
    <w:styleLink w:val="ImportedStyle1"/>
    <w:lvl w:ilvl="0" w:tplc="4CD85FB4">
      <w:start w:val="1"/>
      <w:numFmt w:val="decimal"/>
      <w:lvlText w:val="%1."/>
      <w:lvlJc w:val="left"/>
      <w:pPr>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00BEF5EA">
      <w:start w:val="1"/>
      <w:numFmt w:val="low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9AAC4F66">
      <w:start w:val="1"/>
      <w:numFmt w:val="lowerRoman"/>
      <w:lvlText w:val="%3."/>
      <w:lvlJc w:val="left"/>
      <w:pPr>
        <w:tabs>
          <w:tab w:val="left" w:pos="270"/>
        </w:tabs>
        <w:ind w:left="1440" w:hanging="660"/>
      </w:pPr>
      <w:rPr>
        <w:rFonts w:hAnsi="Arial Unicode MS"/>
        <w:caps w:val="0"/>
        <w:smallCaps w:val="0"/>
        <w:strike w:val="0"/>
        <w:dstrike w:val="0"/>
        <w:outline w:val="0"/>
        <w:emboss w:val="0"/>
        <w:imprint w:val="0"/>
        <w:spacing w:val="0"/>
        <w:w w:val="100"/>
        <w:kern w:val="0"/>
        <w:position w:val="0"/>
        <w:highlight w:val="none"/>
        <w:vertAlign w:val="baseline"/>
      </w:rPr>
    </w:lvl>
    <w:lvl w:ilvl="3" w:tplc="5C2C6AB2">
      <w:start w:val="1"/>
      <w:numFmt w:val="decimal"/>
      <w:lvlText w:val="%4."/>
      <w:lvlJc w:val="left"/>
      <w:pPr>
        <w:tabs>
          <w:tab w:val="left" w:pos="27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C400E31E">
      <w:start w:val="1"/>
      <w:numFmt w:val="lowerLetter"/>
      <w:lvlText w:val="%5."/>
      <w:lvlJc w:val="left"/>
      <w:pPr>
        <w:tabs>
          <w:tab w:val="left" w:pos="27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C6AE6C4">
      <w:start w:val="1"/>
      <w:numFmt w:val="lowerRoman"/>
      <w:lvlText w:val="%6."/>
      <w:lvlJc w:val="left"/>
      <w:pPr>
        <w:tabs>
          <w:tab w:val="left" w:pos="270"/>
        </w:tabs>
        <w:ind w:left="3600" w:hanging="660"/>
      </w:pPr>
      <w:rPr>
        <w:rFonts w:hAnsi="Arial Unicode MS"/>
        <w:caps w:val="0"/>
        <w:smallCaps w:val="0"/>
        <w:strike w:val="0"/>
        <w:dstrike w:val="0"/>
        <w:outline w:val="0"/>
        <w:emboss w:val="0"/>
        <w:imprint w:val="0"/>
        <w:spacing w:val="0"/>
        <w:w w:val="100"/>
        <w:kern w:val="0"/>
        <w:position w:val="0"/>
        <w:highlight w:val="none"/>
        <w:vertAlign w:val="baseline"/>
      </w:rPr>
    </w:lvl>
    <w:lvl w:ilvl="6" w:tplc="860AA1DA">
      <w:start w:val="1"/>
      <w:numFmt w:val="decimal"/>
      <w:lvlText w:val="%7."/>
      <w:lvlJc w:val="left"/>
      <w:pPr>
        <w:tabs>
          <w:tab w:val="left" w:pos="27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B4A92D6">
      <w:start w:val="1"/>
      <w:numFmt w:val="lowerLetter"/>
      <w:lvlText w:val="%8."/>
      <w:lvlJc w:val="left"/>
      <w:pPr>
        <w:tabs>
          <w:tab w:val="left" w:pos="27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8C48351E">
      <w:start w:val="1"/>
      <w:numFmt w:val="lowerRoman"/>
      <w:lvlText w:val="%9."/>
      <w:lvlJc w:val="left"/>
      <w:pPr>
        <w:tabs>
          <w:tab w:val="left" w:pos="270"/>
        </w:tabs>
        <w:ind w:left="5760" w:hanging="6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9CB3D92"/>
    <w:multiLevelType w:val="hybridMultilevel"/>
    <w:tmpl w:val="763C5044"/>
    <w:lvl w:ilvl="0" w:tplc="0809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1" w15:restartNumberingAfterBreak="0">
    <w:nsid w:val="7BC33B08"/>
    <w:multiLevelType w:val="hybridMultilevel"/>
    <w:tmpl w:val="C5F4C2FA"/>
    <w:lvl w:ilvl="0" w:tplc="08090017">
      <w:start w:val="1"/>
      <w:numFmt w:val="lowerLetter"/>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27"/>
  </w:num>
  <w:num w:numId="2">
    <w:abstractNumId w:val="2"/>
  </w:num>
  <w:num w:numId="3">
    <w:abstractNumId w:val="20"/>
  </w:num>
  <w:num w:numId="4">
    <w:abstractNumId w:val="22"/>
  </w:num>
  <w:num w:numId="5">
    <w:abstractNumId w:val="30"/>
  </w:num>
  <w:num w:numId="6">
    <w:abstractNumId w:val="33"/>
  </w:num>
  <w:num w:numId="7">
    <w:abstractNumId w:val="13"/>
  </w:num>
  <w:num w:numId="8">
    <w:abstractNumId w:val="17"/>
  </w:num>
  <w:num w:numId="9">
    <w:abstractNumId w:val="18"/>
  </w:num>
  <w:num w:numId="10">
    <w:abstractNumId w:val="36"/>
  </w:num>
  <w:num w:numId="11">
    <w:abstractNumId w:val="35"/>
  </w:num>
  <w:num w:numId="12">
    <w:abstractNumId w:val="6"/>
  </w:num>
  <w:num w:numId="13">
    <w:abstractNumId w:val="39"/>
  </w:num>
  <w:num w:numId="14">
    <w:abstractNumId w:val="34"/>
  </w:num>
  <w:num w:numId="15">
    <w:abstractNumId w:val="4"/>
  </w:num>
  <w:num w:numId="16">
    <w:abstractNumId w:val="5"/>
  </w:num>
  <w:num w:numId="17">
    <w:abstractNumId w:val="9"/>
  </w:num>
  <w:num w:numId="18">
    <w:abstractNumId w:val="21"/>
  </w:num>
  <w:num w:numId="19">
    <w:abstractNumId w:val="32"/>
  </w:num>
  <w:num w:numId="20">
    <w:abstractNumId w:val="31"/>
  </w:num>
  <w:num w:numId="21">
    <w:abstractNumId w:val="3"/>
  </w:num>
  <w:num w:numId="22">
    <w:abstractNumId w:val="23"/>
  </w:num>
  <w:num w:numId="23">
    <w:abstractNumId w:val="19"/>
  </w:num>
  <w:num w:numId="24">
    <w:abstractNumId w:val="14"/>
  </w:num>
  <w:num w:numId="25">
    <w:abstractNumId w:val="24"/>
  </w:num>
  <w:num w:numId="26">
    <w:abstractNumId w:val="26"/>
  </w:num>
  <w:num w:numId="27">
    <w:abstractNumId w:val="1"/>
  </w:num>
  <w:num w:numId="28">
    <w:abstractNumId w:val="25"/>
  </w:num>
  <w:num w:numId="29">
    <w:abstractNumId w:val="11"/>
  </w:num>
  <w:num w:numId="30">
    <w:abstractNumId w:val="38"/>
  </w:num>
  <w:num w:numId="31">
    <w:abstractNumId w:val="12"/>
  </w:num>
  <w:num w:numId="32">
    <w:abstractNumId w:val="28"/>
  </w:num>
  <w:num w:numId="33">
    <w:abstractNumId w:val="37"/>
  </w:num>
  <w:num w:numId="34">
    <w:abstractNumId w:val="10"/>
  </w:num>
  <w:num w:numId="35">
    <w:abstractNumId w:val="15"/>
  </w:num>
  <w:num w:numId="36">
    <w:abstractNumId w:val="29"/>
  </w:num>
  <w:num w:numId="37">
    <w:abstractNumId w:val="41"/>
  </w:num>
  <w:num w:numId="38">
    <w:abstractNumId w:val="0"/>
  </w:num>
  <w:num w:numId="39">
    <w:abstractNumId w:val="40"/>
  </w:num>
  <w:num w:numId="40">
    <w:abstractNumId w:val="16"/>
  </w:num>
  <w:num w:numId="41">
    <w:abstractNumId w:val="7"/>
  </w:num>
  <w:num w:numId="42">
    <w:abstractNumId w:val="8"/>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6"/>
    <w:rsid w:val="00033BA4"/>
    <w:rsid w:val="000B47E5"/>
    <w:rsid w:val="000B6CD6"/>
    <w:rsid w:val="000C7490"/>
    <w:rsid w:val="0010059E"/>
    <w:rsid w:val="00111BAD"/>
    <w:rsid w:val="001174DE"/>
    <w:rsid w:val="00160274"/>
    <w:rsid w:val="001619F1"/>
    <w:rsid w:val="00166462"/>
    <w:rsid w:val="001911B6"/>
    <w:rsid w:val="00194BEA"/>
    <w:rsid w:val="001B1292"/>
    <w:rsid w:val="001B4610"/>
    <w:rsid w:val="001C475F"/>
    <w:rsid w:val="001C5A9A"/>
    <w:rsid w:val="001F4F21"/>
    <w:rsid w:val="0022525B"/>
    <w:rsid w:val="00242B1F"/>
    <w:rsid w:val="00257535"/>
    <w:rsid w:val="002A0F6E"/>
    <w:rsid w:val="002B455A"/>
    <w:rsid w:val="002D44EC"/>
    <w:rsid w:val="00331459"/>
    <w:rsid w:val="00341D68"/>
    <w:rsid w:val="00366BB5"/>
    <w:rsid w:val="00367424"/>
    <w:rsid w:val="00396000"/>
    <w:rsid w:val="003C0D38"/>
    <w:rsid w:val="004071D0"/>
    <w:rsid w:val="00430C79"/>
    <w:rsid w:val="004568E8"/>
    <w:rsid w:val="00464C76"/>
    <w:rsid w:val="0047281E"/>
    <w:rsid w:val="004C2AD4"/>
    <w:rsid w:val="00510BD6"/>
    <w:rsid w:val="00521BBD"/>
    <w:rsid w:val="00535604"/>
    <w:rsid w:val="00555B61"/>
    <w:rsid w:val="0058528A"/>
    <w:rsid w:val="005917D1"/>
    <w:rsid w:val="005A075C"/>
    <w:rsid w:val="005C22BC"/>
    <w:rsid w:val="005C60FB"/>
    <w:rsid w:val="005D64F4"/>
    <w:rsid w:val="006114CF"/>
    <w:rsid w:val="00621A6B"/>
    <w:rsid w:val="00627511"/>
    <w:rsid w:val="00666636"/>
    <w:rsid w:val="006673EF"/>
    <w:rsid w:val="006A090E"/>
    <w:rsid w:val="006B365F"/>
    <w:rsid w:val="006C0518"/>
    <w:rsid w:val="006C47CB"/>
    <w:rsid w:val="006C77B4"/>
    <w:rsid w:val="006D23AA"/>
    <w:rsid w:val="006E677F"/>
    <w:rsid w:val="007133E2"/>
    <w:rsid w:val="00725CD9"/>
    <w:rsid w:val="00766F0E"/>
    <w:rsid w:val="00777612"/>
    <w:rsid w:val="007839ED"/>
    <w:rsid w:val="007A041F"/>
    <w:rsid w:val="007B44FF"/>
    <w:rsid w:val="007F448D"/>
    <w:rsid w:val="00813552"/>
    <w:rsid w:val="00840223"/>
    <w:rsid w:val="00856B62"/>
    <w:rsid w:val="00862D30"/>
    <w:rsid w:val="00883D69"/>
    <w:rsid w:val="00895D1E"/>
    <w:rsid w:val="008A5986"/>
    <w:rsid w:val="008D3B9D"/>
    <w:rsid w:val="008D4E84"/>
    <w:rsid w:val="008E2CB4"/>
    <w:rsid w:val="008E517D"/>
    <w:rsid w:val="009004A0"/>
    <w:rsid w:val="00920EA1"/>
    <w:rsid w:val="00931CB5"/>
    <w:rsid w:val="00962AED"/>
    <w:rsid w:val="009902E5"/>
    <w:rsid w:val="00995C5F"/>
    <w:rsid w:val="009A2ECC"/>
    <w:rsid w:val="009C5F60"/>
    <w:rsid w:val="009D5BFD"/>
    <w:rsid w:val="009D7689"/>
    <w:rsid w:val="00A03173"/>
    <w:rsid w:val="00A04E5E"/>
    <w:rsid w:val="00A27AC4"/>
    <w:rsid w:val="00A41CE5"/>
    <w:rsid w:val="00A43637"/>
    <w:rsid w:val="00A80EC1"/>
    <w:rsid w:val="00A9266C"/>
    <w:rsid w:val="00B1132A"/>
    <w:rsid w:val="00B20D40"/>
    <w:rsid w:val="00B33B4D"/>
    <w:rsid w:val="00B6067B"/>
    <w:rsid w:val="00B82963"/>
    <w:rsid w:val="00B93C09"/>
    <w:rsid w:val="00B96B56"/>
    <w:rsid w:val="00BB71A5"/>
    <w:rsid w:val="00BE2793"/>
    <w:rsid w:val="00C331F6"/>
    <w:rsid w:val="00C562D0"/>
    <w:rsid w:val="00C63B60"/>
    <w:rsid w:val="00C71F37"/>
    <w:rsid w:val="00CB4E31"/>
    <w:rsid w:val="00CB7D4D"/>
    <w:rsid w:val="00CF07E2"/>
    <w:rsid w:val="00D066DF"/>
    <w:rsid w:val="00D1079F"/>
    <w:rsid w:val="00D123A6"/>
    <w:rsid w:val="00D16568"/>
    <w:rsid w:val="00D46A43"/>
    <w:rsid w:val="00D67FAD"/>
    <w:rsid w:val="00D77D4F"/>
    <w:rsid w:val="00DA1711"/>
    <w:rsid w:val="00DA50B9"/>
    <w:rsid w:val="00DB26F8"/>
    <w:rsid w:val="00DB65AF"/>
    <w:rsid w:val="00DC1639"/>
    <w:rsid w:val="00DC3CB9"/>
    <w:rsid w:val="00E06CDA"/>
    <w:rsid w:val="00E3158F"/>
    <w:rsid w:val="00E370E1"/>
    <w:rsid w:val="00E4087E"/>
    <w:rsid w:val="00E5068F"/>
    <w:rsid w:val="00E56614"/>
    <w:rsid w:val="00E710A1"/>
    <w:rsid w:val="00E76719"/>
    <w:rsid w:val="00E837DA"/>
    <w:rsid w:val="00E97F1A"/>
    <w:rsid w:val="00EE1D79"/>
    <w:rsid w:val="00EE3453"/>
    <w:rsid w:val="00EE3CC7"/>
    <w:rsid w:val="00EF6509"/>
    <w:rsid w:val="00F01AF0"/>
    <w:rsid w:val="00F03C5C"/>
    <w:rsid w:val="00F0665D"/>
    <w:rsid w:val="00F47399"/>
    <w:rsid w:val="00F702A5"/>
    <w:rsid w:val="00F76105"/>
    <w:rsid w:val="00F776EE"/>
    <w:rsid w:val="00F87666"/>
    <w:rsid w:val="00FB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4C21"/>
  <w15:chartTrackingRefBased/>
  <w15:docId w15:val="{EC1BA72D-32C8-4C31-B623-D854292F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D5BFD"/>
    <w:pPr>
      <w:widowControl w:val="0"/>
      <w:autoSpaceDE w:val="0"/>
      <w:autoSpaceDN w:val="0"/>
      <w:outlineLvl w:val="0"/>
    </w:pPr>
    <w:rPr>
      <w:rFonts w:ascii="Georgia" w:eastAsia="Times New Roman" w:hAnsi="Georgia" w:cs="Times New Roman"/>
      <w:noProof/>
      <w:color w:val="538135" w:themeColor="accent6" w:themeShade="BF"/>
      <w:sz w:val="40"/>
      <w:szCs w:val="40"/>
      <w:lang w:val="sr-Latn-ME" w:eastAsia="en-GB"/>
    </w:rPr>
  </w:style>
  <w:style w:type="paragraph" w:styleId="Heading2">
    <w:name w:val="heading 2"/>
    <w:basedOn w:val="Normal"/>
    <w:link w:val="Heading2Char"/>
    <w:uiPriority w:val="1"/>
    <w:qFormat/>
    <w:rsid w:val="009D5BFD"/>
    <w:pPr>
      <w:widowControl w:val="0"/>
      <w:autoSpaceDE w:val="0"/>
      <w:autoSpaceDN w:val="0"/>
      <w:ind w:left="101" w:hanging="1"/>
      <w:outlineLvl w:val="1"/>
    </w:pPr>
    <w:rPr>
      <w:rFonts w:asciiTheme="majorHAnsi" w:eastAsia="Times New Roman" w:hAnsiTheme="majorHAnsi" w:cs="Times New Roman"/>
      <w:color w:val="4472C4" w:themeColor="accent1"/>
      <w:sz w:val="36"/>
      <w:szCs w:val="36"/>
      <w:lang w:val="sr-Latn-ME"/>
    </w:rPr>
  </w:style>
  <w:style w:type="paragraph" w:styleId="Heading3">
    <w:name w:val="heading 3"/>
    <w:basedOn w:val="Normal"/>
    <w:link w:val="Heading3Char"/>
    <w:uiPriority w:val="1"/>
    <w:qFormat/>
    <w:rsid w:val="009D5BFD"/>
    <w:pPr>
      <w:widowControl w:val="0"/>
      <w:autoSpaceDE w:val="0"/>
      <w:autoSpaceDN w:val="0"/>
      <w:ind w:left="356" w:hanging="351"/>
      <w:outlineLvl w:val="2"/>
    </w:pPr>
    <w:rPr>
      <w:rFonts w:eastAsia="Times New Roman" w:cs="Times New Roman"/>
      <w:b/>
      <w:bCs/>
      <w:sz w:val="23"/>
      <w:szCs w:val="23"/>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CB9"/>
    <w:pPr>
      <w:ind w:left="720"/>
      <w:contextualSpacing/>
    </w:pPr>
  </w:style>
  <w:style w:type="paragraph" w:styleId="BodyText">
    <w:name w:val="Body Text"/>
    <w:basedOn w:val="Normal"/>
    <w:link w:val="BodyTextChar"/>
    <w:uiPriority w:val="1"/>
    <w:qFormat/>
    <w:rsid w:val="00257535"/>
    <w:pPr>
      <w:widowControl w:val="0"/>
      <w:autoSpaceDE w:val="0"/>
      <w:autoSpaceDN w:val="0"/>
      <w:spacing w:after="80"/>
      <w:jc w:val="both"/>
    </w:pPr>
    <w:rPr>
      <w:rFonts w:eastAsia="Times New Roman" w:cs="Times New Roman"/>
      <w:szCs w:val="23"/>
      <w:lang w:val="bs"/>
    </w:rPr>
  </w:style>
  <w:style w:type="character" w:customStyle="1" w:styleId="BodyTextChar">
    <w:name w:val="Body Text Char"/>
    <w:basedOn w:val="DefaultParagraphFont"/>
    <w:link w:val="BodyText"/>
    <w:uiPriority w:val="1"/>
    <w:rsid w:val="00257535"/>
    <w:rPr>
      <w:rFonts w:eastAsia="Times New Roman" w:cs="Times New Roman"/>
      <w:szCs w:val="23"/>
      <w:lang w:val="bs"/>
    </w:rPr>
  </w:style>
  <w:style w:type="character" w:customStyle="1" w:styleId="Heading1Char">
    <w:name w:val="Heading 1 Char"/>
    <w:basedOn w:val="DefaultParagraphFont"/>
    <w:link w:val="Heading1"/>
    <w:uiPriority w:val="1"/>
    <w:rsid w:val="009D5BFD"/>
    <w:rPr>
      <w:rFonts w:ascii="Georgia" w:eastAsia="Times New Roman" w:hAnsi="Georgia" w:cs="Times New Roman"/>
      <w:noProof/>
      <w:color w:val="538135" w:themeColor="accent6" w:themeShade="BF"/>
      <w:sz w:val="40"/>
      <w:szCs w:val="40"/>
      <w:lang w:val="sr-Latn-ME" w:eastAsia="en-GB"/>
    </w:rPr>
  </w:style>
  <w:style w:type="character" w:customStyle="1" w:styleId="Heading2Char">
    <w:name w:val="Heading 2 Char"/>
    <w:basedOn w:val="DefaultParagraphFont"/>
    <w:link w:val="Heading2"/>
    <w:uiPriority w:val="1"/>
    <w:rsid w:val="009D5BFD"/>
    <w:rPr>
      <w:rFonts w:asciiTheme="majorHAnsi" w:eastAsia="Times New Roman" w:hAnsiTheme="majorHAnsi" w:cs="Times New Roman"/>
      <w:color w:val="4472C4" w:themeColor="accent1"/>
      <w:sz w:val="36"/>
      <w:szCs w:val="36"/>
      <w:lang w:val="sr-Latn-ME"/>
    </w:rPr>
  </w:style>
  <w:style w:type="character" w:customStyle="1" w:styleId="Heading3Char">
    <w:name w:val="Heading 3 Char"/>
    <w:basedOn w:val="DefaultParagraphFont"/>
    <w:link w:val="Heading3"/>
    <w:uiPriority w:val="1"/>
    <w:rsid w:val="009D5BFD"/>
    <w:rPr>
      <w:rFonts w:eastAsia="Times New Roman" w:cs="Times New Roman"/>
      <w:b/>
      <w:bCs/>
      <w:sz w:val="23"/>
      <w:szCs w:val="23"/>
      <w:lang w:val="bs"/>
    </w:rPr>
  </w:style>
  <w:style w:type="paragraph" w:customStyle="1" w:styleId="TableParagraph">
    <w:name w:val="Table Paragraph"/>
    <w:basedOn w:val="Normal"/>
    <w:uiPriority w:val="1"/>
    <w:qFormat/>
    <w:rsid w:val="009D5BFD"/>
    <w:pPr>
      <w:widowControl w:val="0"/>
      <w:autoSpaceDE w:val="0"/>
      <w:autoSpaceDN w:val="0"/>
    </w:pPr>
    <w:rPr>
      <w:rFonts w:eastAsia="Times New Roman" w:cs="Times New Roman"/>
      <w:lang w:val="bs"/>
    </w:rPr>
  </w:style>
  <w:style w:type="paragraph" w:styleId="BalloonText">
    <w:name w:val="Balloon Text"/>
    <w:basedOn w:val="Normal"/>
    <w:link w:val="BalloonTextChar"/>
    <w:uiPriority w:val="99"/>
    <w:semiHidden/>
    <w:unhideWhenUsed/>
    <w:rsid w:val="009D5BFD"/>
    <w:pPr>
      <w:widowControl w:val="0"/>
      <w:autoSpaceDE w:val="0"/>
      <w:autoSpaceDN w:val="0"/>
    </w:pPr>
    <w:rPr>
      <w:rFonts w:ascii="Segoe UI" w:eastAsia="Times New Roman" w:hAnsi="Segoe UI" w:cs="Segoe UI"/>
      <w:sz w:val="18"/>
      <w:szCs w:val="18"/>
      <w:lang w:val="bs"/>
    </w:rPr>
  </w:style>
  <w:style w:type="character" w:customStyle="1" w:styleId="BalloonTextChar">
    <w:name w:val="Balloon Text Char"/>
    <w:basedOn w:val="DefaultParagraphFont"/>
    <w:link w:val="BalloonText"/>
    <w:uiPriority w:val="99"/>
    <w:semiHidden/>
    <w:rsid w:val="009D5BFD"/>
    <w:rPr>
      <w:rFonts w:ascii="Segoe UI" w:eastAsia="Times New Roman" w:hAnsi="Segoe UI" w:cs="Segoe UI"/>
      <w:sz w:val="18"/>
      <w:szCs w:val="18"/>
      <w:lang w:val="bs"/>
    </w:rPr>
  </w:style>
  <w:style w:type="character" w:styleId="CommentReference">
    <w:name w:val="annotation reference"/>
    <w:basedOn w:val="DefaultParagraphFont"/>
    <w:uiPriority w:val="99"/>
    <w:semiHidden/>
    <w:unhideWhenUsed/>
    <w:rsid w:val="009D5BFD"/>
    <w:rPr>
      <w:sz w:val="16"/>
      <w:szCs w:val="16"/>
    </w:rPr>
  </w:style>
  <w:style w:type="paragraph" w:styleId="CommentText">
    <w:name w:val="annotation text"/>
    <w:basedOn w:val="Normal"/>
    <w:link w:val="CommentTextChar"/>
    <w:uiPriority w:val="99"/>
    <w:unhideWhenUsed/>
    <w:rsid w:val="009D5BFD"/>
    <w:pPr>
      <w:widowControl w:val="0"/>
      <w:autoSpaceDE w:val="0"/>
      <w:autoSpaceDN w:val="0"/>
    </w:pPr>
    <w:rPr>
      <w:rFonts w:eastAsia="Times New Roman" w:cs="Times New Roman"/>
      <w:sz w:val="20"/>
      <w:szCs w:val="20"/>
      <w:lang w:val="bs"/>
    </w:rPr>
  </w:style>
  <w:style w:type="character" w:customStyle="1" w:styleId="CommentTextChar">
    <w:name w:val="Comment Text Char"/>
    <w:basedOn w:val="DefaultParagraphFont"/>
    <w:link w:val="CommentText"/>
    <w:uiPriority w:val="99"/>
    <w:rsid w:val="009D5BFD"/>
    <w:rPr>
      <w:rFonts w:eastAsia="Times New Roman" w:cs="Times New Roman"/>
      <w:sz w:val="20"/>
      <w:szCs w:val="20"/>
      <w:lang w:val="bs"/>
    </w:rPr>
  </w:style>
  <w:style w:type="paragraph" w:styleId="CommentSubject">
    <w:name w:val="annotation subject"/>
    <w:basedOn w:val="CommentText"/>
    <w:next w:val="CommentText"/>
    <w:link w:val="CommentSubjectChar"/>
    <w:uiPriority w:val="99"/>
    <w:semiHidden/>
    <w:unhideWhenUsed/>
    <w:rsid w:val="009D5BFD"/>
    <w:rPr>
      <w:b/>
      <w:bCs/>
    </w:rPr>
  </w:style>
  <w:style w:type="character" w:customStyle="1" w:styleId="CommentSubjectChar">
    <w:name w:val="Comment Subject Char"/>
    <w:basedOn w:val="CommentTextChar"/>
    <w:link w:val="CommentSubject"/>
    <w:uiPriority w:val="99"/>
    <w:semiHidden/>
    <w:rsid w:val="009D5BFD"/>
    <w:rPr>
      <w:rFonts w:eastAsia="Times New Roman" w:cs="Times New Roman"/>
      <w:b/>
      <w:bCs/>
      <w:sz w:val="20"/>
      <w:szCs w:val="20"/>
      <w:lang w:val="bs"/>
    </w:rPr>
  </w:style>
  <w:style w:type="paragraph" w:styleId="Revision">
    <w:name w:val="Revision"/>
    <w:hidden/>
    <w:uiPriority w:val="99"/>
    <w:semiHidden/>
    <w:rsid w:val="009D5BFD"/>
    <w:rPr>
      <w:rFonts w:ascii="Times New Roman" w:eastAsia="Times New Roman" w:hAnsi="Times New Roman" w:cs="Times New Roman"/>
      <w:lang w:val="bs"/>
    </w:rPr>
  </w:style>
  <w:style w:type="paragraph" w:styleId="Header">
    <w:name w:val="header"/>
    <w:basedOn w:val="Normal"/>
    <w:link w:val="HeaderChar"/>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HeaderChar">
    <w:name w:val="Header Char"/>
    <w:basedOn w:val="DefaultParagraphFont"/>
    <w:link w:val="Header"/>
    <w:rsid w:val="009D5BFD"/>
    <w:rPr>
      <w:rFonts w:eastAsia="Times New Roman" w:cs="Times New Roman"/>
      <w:lang w:val="bs"/>
    </w:rPr>
  </w:style>
  <w:style w:type="paragraph" w:styleId="Footer">
    <w:name w:val="footer"/>
    <w:basedOn w:val="Normal"/>
    <w:link w:val="FooterChar"/>
    <w:uiPriority w:val="99"/>
    <w:unhideWhenUsed/>
    <w:rsid w:val="009D5BFD"/>
    <w:pPr>
      <w:widowControl w:val="0"/>
      <w:tabs>
        <w:tab w:val="center" w:pos="4513"/>
        <w:tab w:val="right" w:pos="9026"/>
      </w:tabs>
      <w:autoSpaceDE w:val="0"/>
      <w:autoSpaceDN w:val="0"/>
    </w:pPr>
    <w:rPr>
      <w:rFonts w:eastAsia="Times New Roman" w:cs="Times New Roman"/>
      <w:lang w:val="bs"/>
    </w:rPr>
  </w:style>
  <w:style w:type="character" w:customStyle="1" w:styleId="FooterChar">
    <w:name w:val="Footer Char"/>
    <w:basedOn w:val="DefaultParagraphFont"/>
    <w:link w:val="Footer"/>
    <w:uiPriority w:val="99"/>
    <w:rsid w:val="009D5BFD"/>
    <w:rPr>
      <w:rFonts w:eastAsia="Times New Roman" w:cs="Times New Roman"/>
      <w:lang w:val="bs"/>
    </w:rPr>
  </w:style>
  <w:style w:type="table" w:customStyle="1" w:styleId="TableGrid">
    <w:name w:val="TableGrid"/>
    <w:rsid w:val="009D5BFD"/>
    <w:rPr>
      <w:rFonts w:asciiTheme="minorHAnsi" w:eastAsiaTheme="minorEastAsia" w:hAnsiTheme="minorHAnsi"/>
    </w:rPr>
    <w:tblPr>
      <w:tblCellMar>
        <w:top w:w="0" w:type="dxa"/>
        <w:left w:w="0" w:type="dxa"/>
        <w:bottom w:w="0" w:type="dxa"/>
        <w:right w:w="0" w:type="dxa"/>
      </w:tblCellMar>
    </w:tblPr>
  </w:style>
  <w:style w:type="table" w:styleId="TableGrid0">
    <w:name w:val="Table Grid"/>
    <w:basedOn w:val="TableNormal"/>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BFD"/>
    <w:rPr>
      <w:color w:val="0563C1" w:themeColor="hyperlink"/>
      <w:u w:val="single"/>
    </w:rPr>
  </w:style>
  <w:style w:type="character" w:styleId="UnresolvedMention">
    <w:name w:val="Unresolved Mention"/>
    <w:basedOn w:val="DefaultParagraphFont"/>
    <w:uiPriority w:val="99"/>
    <w:semiHidden/>
    <w:unhideWhenUsed/>
    <w:rsid w:val="009D5BFD"/>
    <w:rPr>
      <w:color w:val="605E5C"/>
      <w:shd w:val="clear" w:color="auto" w:fill="E1DFDD"/>
    </w:rPr>
  </w:style>
  <w:style w:type="numbering" w:customStyle="1" w:styleId="NoList1">
    <w:name w:val="No List1"/>
    <w:next w:val="NoList"/>
    <w:uiPriority w:val="99"/>
    <w:semiHidden/>
    <w:unhideWhenUsed/>
    <w:rsid w:val="009D5BFD"/>
  </w:style>
  <w:style w:type="table" w:customStyle="1" w:styleId="TableGrid1">
    <w:name w:val="TableGrid1"/>
    <w:rsid w:val="009D5BFD"/>
    <w:rPr>
      <w:rFonts w:asciiTheme="minorHAnsi" w:eastAsiaTheme="minorEastAsia" w:hAnsiTheme="minorHAnsi"/>
    </w:rPr>
    <w:tblPr>
      <w:tblCellMar>
        <w:top w:w="0" w:type="dxa"/>
        <w:left w:w="0" w:type="dxa"/>
        <w:bottom w:w="0" w:type="dxa"/>
        <w:right w:w="0" w:type="dxa"/>
      </w:tblCellMar>
    </w:tblPr>
  </w:style>
  <w:style w:type="table" w:customStyle="1" w:styleId="TableGrid10">
    <w:name w:val="Table Grid1"/>
    <w:basedOn w:val="TableNormal"/>
    <w:next w:val="TableGrid0"/>
    <w:uiPriority w:val="39"/>
    <w:rsid w:val="009D5BF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D5BFD"/>
    <w:pPr>
      <w:widowControl w:val="0"/>
      <w:autoSpaceDE w:val="0"/>
      <w:autoSpaceDN w:val="0"/>
    </w:pPr>
    <w:rPr>
      <w:rFonts w:eastAsia="Times New Roman" w:cs="Times New Roman"/>
      <w:sz w:val="20"/>
      <w:szCs w:val="20"/>
      <w:lang w:val="bs"/>
    </w:rPr>
  </w:style>
  <w:style w:type="character" w:customStyle="1" w:styleId="FootnoteTextChar">
    <w:name w:val="Footnote Text Char"/>
    <w:basedOn w:val="DefaultParagraphFont"/>
    <w:link w:val="FootnoteText"/>
    <w:rsid w:val="009D5BFD"/>
    <w:rPr>
      <w:rFonts w:eastAsia="Times New Roman" w:cs="Times New Roman"/>
      <w:sz w:val="20"/>
      <w:szCs w:val="20"/>
      <w:lang w:val="bs"/>
    </w:rPr>
  </w:style>
  <w:style w:type="character" w:styleId="FootnoteReference">
    <w:name w:val="footnote reference"/>
    <w:basedOn w:val="DefaultParagraphFont"/>
    <w:uiPriority w:val="99"/>
    <w:semiHidden/>
    <w:unhideWhenUsed/>
    <w:rsid w:val="009D5BFD"/>
    <w:rPr>
      <w:vertAlign w:val="superscript"/>
    </w:rPr>
  </w:style>
  <w:style w:type="paragraph" w:customStyle="1" w:styleId="Normal1">
    <w:name w:val="Normal1"/>
    <w:rsid w:val="009D5BFD"/>
    <w:pPr>
      <w:widowControl w:val="0"/>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eastAsia="pl-PL"/>
    </w:rPr>
  </w:style>
  <w:style w:type="paragraph" w:customStyle="1" w:styleId="Body">
    <w:name w:val="Body"/>
    <w:rsid w:val="009D5BFD"/>
    <w:pPr>
      <w:widowControl w:val="0"/>
      <w:pBdr>
        <w:top w:val="nil"/>
        <w:left w:val="nil"/>
        <w:bottom w:val="nil"/>
        <w:right w:val="nil"/>
        <w:between w:val="nil"/>
        <w:bar w:val="nil"/>
      </w:pBdr>
    </w:pPr>
    <w:rPr>
      <w:rFonts w:ascii="Times New Roman" w:eastAsia="Times New Roman" w:hAnsi="Times New Roman" w:cs="Times New Roman"/>
      <w:color w:val="000000"/>
      <w:sz w:val="24"/>
      <w:szCs w:val="24"/>
      <w:u w:color="000000"/>
      <w:bdr w:val="nil"/>
      <w:lang w:val="pl-PL" w:eastAsia="pl-PL"/>
      <w14:textOutline w14:w="0" w14:cap="flat" w14:cmpd="sng" w14:algn="ctr">
        <w14:noFill/>
        <w14:prstDash w14:val="solid"/>
        <w14:bevel/>
      </w14:textOutline>
    </w:rPr>
  </w:style>
  <w:style w:type="numbering" w:customStyle="1" w:styleId="ImportedStyle1">
    <w:name w:val="Imported Style 1"/>
    <w:rsid w:val="009D5BFD"/>
    <w:pPr>
      <w:numPr>
        <w:numId w:val="13"/>
      </w:numPr>
    </w:pPr>
  </w:style>
  <w:style w:type="paragraph" w:customStyle="1" w:styleId="Default">
    <w:name w:val="Default"/>
    <w:rsid w:val="009D5BFD"/>
    <w:pPr>
      <w:pBdr>
        <w:top w:val="nil"/>
        <w:left w:val="nil"/>
        <w:bottom w:val="nil"/>
        <w:right w:val="nil"/>
        <w:between w:val="nil"/>
        <w:bar w:val="nil"/>
      </w:pBdr>
    </w:pPr>
    <w:rPr>
      <w:rFonts w:ascii="Calibri" w:eastAsia="Arial Unicode MS" w:hAnsi="Calibri" w:cs="Arial Unicode MS"/>
      <w:color w:val="000000"/>
      <w:sz w:val="24"/>
      <w:szCs w:val="24"/>
      <w:u w:color="000000"/>
      <w:bdr w:val="nil"/>
      <w:lang w:eastAsia="pl-PL"/>
      <w14:textOutline w14:w="0" w14:cap="flat" w14:cmpd="sng" w14:algn="ctr">
        <w14:noFill/>
        <w14:prstDash w14:val="solid"/>
        <w14:bevel/>
      </w14:textOutline>
    </w:rPr>
  </w:style>
  <w:style w:type="numbering" w:customStyle="1" w:styleId="ImportedStyle2">
    <w:name w:val="Imported Style 2"/>
    <w:rsid w:val="009D5BFD"/>
    <w:pPr>
      <w:numPr>
        <w:numId w:val="14"/>
      </w:numPr>
    </w:pPr>
  </w:style>
  <w:style w:type="numbering" w:customStyle="1" w:styleId="ImportedStyle3">
    <w:name w:val="Imported Style 3"/>
    <w:rsid w:val="009D5BFD"/>
    <w:pPr>
      <w:numPr>
        <w:numId w:val="15"/>
      </w:numPr>
    </w:pPr>
  </w:style>
  <w:style w:type="character" w:customStyle="1" w:styleId="Hyperlink0">
    <w:name w:val="Hyperlink.0"/>
    <w:basedOn w:val="Hyperlink"/>
    <w:rsid w:val="009D5BFD"/>
    <w:rPr>
      <w:outline w:val="0"/>
      <w:color w:val="0000FF"/>
      <w:u w:val="single" w:color="0000FF"/>
    </w:rPr>
  </w:style>
  <w:style w:type="numbering" w:customStyle="1" w:styleId="ImportedStyle4">
    <w:name w:val="Imported Style 4"/>
    <w:rsid w:val="009D5BFD"/>
    <w:pPr>
      <w:numPr>
        <w:numId w:val="16"/>
      </w:numPr>
    </w:pPr>
  </w:style>
  <w:style w:type="numbering" w:customStyle="1" w:styleId="ImportedStyle5">
    <w:name w:val="Imported Style 5"/>
    <w:rsid w:val="009D5BFD"/>
    <w:pPr>
      <w:numPr>
        <w:numId w:val="17"/>
      </w:numPr>
    </w:pPr>
  </w:style>
  <w:style w:type="numbering" w:customStyle="1" w:styleId="ImportedStyle6">
    <w:name w:val="Imported Style 6"/>
    <w:rsid w:val="009D5BFD"/>
    <w:pPr>
      <w:numPr>
        <w:numId w:val="18"/>
      </w:numPr>
    </w:pPr>
  </w:style>
  <w:style w:type="numbering" w:customStyle="1" w:styleId="ImportedStyle7">
    <w:name w:val="Imported Style 7"/>
    <w:rsid w:val="009D5BFD"/>
    <w:pPr>
      <w:numPr>
        <w:numId w:val="19"/>
      </w:numPr>
    </w:pPr>
  </w:style>
  <w:style w:type="numbering" w:customStyle="1" w:styleId="ImportedStyle8">
    <w:name w:val="Imported Style 8"/>
    <w:rsid w:val="009D5BFD"/>
    <w:pPr>
      <w:numPr>
        <w:numId w:val="20"/>
      </w:numPr>
    </w:pPr>
  </w:style>
  <w:style w:type="numbering" w:customStyle="1" w:styleId="ImportedStyle9">
    <w:name w:val="Imported Style 9"/>
    <w:rsid w:val="009D5BFD"/>
    <w:pPr>
      <w:numPr>
        <w:numId w:val="21"/>
      </w:numPr>
    </w:pPr>
  </w:style>
  <w:style w:type="numbering" w:customStyle="1" w:styleId="ImportedStyle10">
    <w:name w:val="Imported Style 10"/>
    <w:rsid w:val="009D5BFD"/>
    <w:pPr>
      <w:numPr>
        <w:numId w:val="22"/>
      </w:numPr>
    </w:pPr>
  </w:style>
  <w:style w:type="numbering" w:customStyle="1" w:styleId="ImportedStyle11">
    <w:name w:val="Imported Style 11"/>
    <w:rsid w:val="009D5BFD"/>
    <w:pPr>
      <w:numPr>
        <w:numId w:val="23"/>
      </w:numPr>
    </w:pPr>
  </w:style>
  <w:style w:type="numbering" w:customStyle="1" w:styleId="ImportedStyle12">
    <w:name w:val="Imported Style 12"/>
    <w:rsid w:val="009D5BFD"/>
    <w:pPr>
      <w:numPr>
        <w:numId w:val="24"/>
      </w:numPr>
    </w:pPr>
  </w:style>
  <w:style w:type="numbering" w:customStyle="1" w:styleId="ImportedStyle13">
    <w:name w:val="Imported Style 13"/>
    <w:rsid w:val="009D5BFD"/>
    <w:pPr>
      <w:numPr>
        <w:numId w:val="25"/>
      </w:numPr>
    </w:pPr>
  </w:style>
  <w:style w:type="numbering" w:customStyle="1" w:styleId="ImportedStyle80">
    <w:name w:val="Imported Style 8.0"/>
    <w:rsid w:val="009D5BFD"/>
    <w:pPr>
      <w:numPr>
        <w:numId w:val="26"/>
      </w:numPr>
    </w:pPr>
  </w:style>
  <w:style w:type="numbering" w:customStyle="1" w:styleId="ImportedStyle17">
    <w:name w:val="Imported Style 17"/>
    <w:rsid w:val="009D5BFD"/>
    <w:pPr>
      <w:numPr>
        <w:numId w:val="27"/>
      </w:numPr>
    </w:pPr>
  </w:style>
  <w:style w:type="numbering" w:customStyle="1" w:styleId="ImportedStyle170">
    <w:name w:val="Imported Style 17.0"/>
    <w:rsid w:val="009D5BFD"/>
    <w:pPr>
      <w:numPr>
        <w:numId w:val="28"/>
      </w:numPr>
    </w:pPr>
  </w:style>
  <w:style w:type="numbering" w:customStyle="1" w:styleId="ImportedStyle19">
    <w:name w:val="Imported Style 19"/>
    <w:rsid w:val="009D5BFD"/>
    <w:pPr>
      <w:numPr>
        <w:numId w:val="29"/>
      </w:numPr>
    </w:pPr>
  </w:style>
  <w:style w:type="numbering" w:customStyle="1" w:styleId="ImportedStyle20">
    <w:name w:val="Imported Style 20"/>
    <w:rsid w:val="009D5BFD"/>
    <w:pPr>
      <w:numPr>
        <w:numId w:val="30"/>
      </w:numPr>
    </w:pPr>
  </w:style>
  <w:style w:type="numbering" w:customStyle="1" w:styleId="ImportedStyle21">
    <w:name w:val="Imported Style 21"/>
    <w:rsid w:val="009D5BFD"/>
    <w:pPr>
      <w:numPr>
        <w:numId w:val="31"/>
      </w:numPr>
    </w:pPr>
  </w:style>
  <w:style w:type="numbering" w:customStyle="1" w:styleId="ImportedStyle911">
    <w:name w:val="Imported Style 911"/>
    <w:rsid w:val="00931CB5"/>
  </w:style>
  <w:style w:type="numbering" w:customStyle="1" w:styleId="ImportedStyle91">
    <w:name w:val="Imported Style 91"/>
    <w:rsid w:val="0081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9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ljana.sotiroski@mt.gov.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bojsa.rackovic@mt.gov.me" TargetMode="External"/><Relationship Id="rId5" Type="http://schemas.openxmlformats.org/officeDocument/2006/relationships/webSettings" Target="webSettings.xml"/><Relationship Id="rId10" Type="http://schemas.openxmlformats.org/officeDocument/2006/relationships/hyperlink" Target="mailto:anka.kujovic@mt.gov.me" TargetMode="External"/><Relationship Id="rId4" Type="http://schemas.openxmlformats.org/officeDocument/2006/relationships/settings" Target="settings.xml"/><Relationship Id="rId9" Type="http://schemas.openxmlformats.org/officeDocument/2006/relationships/hyperlink" Target="https://www.gov.me/m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1180F-8F2A-4244-BA79-EE8B7E60F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Vuksanovic</dc:creator>
  <cp:keywords/>
  <dc:description/>
  <cp:lastModifiedBy>Branka Skuric</cp:lastModifiedBy>
  <cp:revision>6</cp:revision>
  <dcterms:created xsi:type="dcterms:W3CDTF">2026-05-04T11:08:00Z</dcterms:created>
  <dcterms:modified xsi:type="dcterms:W3CDTF">2026-05-08T11:53:00Z</dcterms:modified>
</cp:coreProperties>
</file>