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11A" w:rsidRPr="004F7315" w:rsidRDefault="004F7315">
      <w:pPr>
        <w:rPr>
          <w:b/>
          <w:lang w:val="sr-Latn-ME"/>
        </w:rPr>
      </w:pPr>
      <w:bookmarkStart w:id="0" w:name="_GoBack"/>
      <w:bookmarkEnd w:id="0"/>
      <w:r w:rsidRPr="004F7315">
        <w:rPr>
          <w:b/>
          <w:lang w:val="sr-Latn-ME"/>
        </w:rPr>
        <w:t>SPISAK DRŽAVNIH SLUŽBENIKA I NAMJEŠTENIKA UPRAVE ZA SPORT I MLADE</w:t>
      </w:r>
    </w:p>
    <w:tbl>
      <w:tblPr>
        <w:tblStyle w:val="TableGrid"/>
        <w:tblpPr w:leftFromText="180" w:rightFromText="180" w:horzAnchor="page" w:tblpX="953" w:tblpY="864"/>
        <w:tblW w:w="9985" w:type="dxa"/>
        <w:tblLayout w:type="fixed"/>
        <w:tblLook w:val="04A0" w:firstRow="1" w:lastRow="0" w:firstColumn="1" w:lastColumn="0" w:noHBand="0" w:noVBand="1"/>
      </w:tblPr>
      <w:tblGrid>
        <w:gridCol w:w="990"/>
        <w:gridCol w:w="4135"/>
        <w:gridCol w:w="4860"/>
      </w:tblGrid>
      <w:tr w:rsidR="004F7315" w:rsidRPr="0056148D" w:rsidTr="004F7315">
        <w:tc>
          <w:tcPr>
            <w:tcW w:w="990" w:type="dxa"/>
          </w:tcPr>
          <w:p w:rsidR="004F7315" w:rsidRPr="00114A42" w:rsidRDefault="004F7315" w:rsidP="00311EEB">
            <w:pPr>
              <w:tabs>
                <w:tab w:val="left" w:pos="0"/>
              </w:tabs>
              <w:ind w:right="50"/>
              <w:rPr>
                <w:rFonts w:ascii="Arial" w:hAnsi="Arial" w:cs="Arial"/>
                <w:b/>
                <w:sz w:val="24"/>
                <w:szCs w:val="24"/>
              </w:rPr>
            </w:pPr>
            <w:r w:rsidRPr="00114A42">
              <w:rPr>
                <w:rFonts w:ascii="Arial" w:hAnsi="Arial" w:cs="Arial"/>
                <w:b/>
                <w:sz w:val="24"/>
                <w:szCs w:val="24"/>
              </w:rPr>
              <w:t>Redni broj</w:t>
            </w:r>
          </w:p>
        </w:tc>
        <w:tc>
          <w:tcPr>
            <w:tcW w:w="4135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148D">
              <w:rPr>
                <w:rFonts w:ascii="Arial" w:hAnsi="Arial" w:cs="Arial"/>
                <w:b/>
                <w:sz w:val="24"/>
                <w:szCs w:val="24"/>
              </w:rPr>
              <w:t>Ime i prezime zaposlenog</w:t>
            </w:r>
          </w:p>
        </w:tc>
        <w:tc>
          <w:tcPr>
            <w:tcW w:w="4860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Zvanje</w:t>
            </w:r>
          </w:p>
        </w:tc>
      </w:tr>
      <w:tr w:rsidR="004F7315" w:rsidRPr="0056148D" w:rsidTr="004F7315"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ind w:right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Pr="00114A42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4A42">
              <w:rPr>
                <w:rFonts w:ascii="Arial" w:hAnsi="Arial" w:cs="Arial"/>
                <w:sz w:val="24"/>
                <w:szCs w:val="24"/>
              </w:rPr>
              <w:t>Vasilije Lalošević</w:t>
            </w:r>
          </w:p>
        </w:tc>
        <w:tc>
          <w:tcPr>
            <w:tcW w:w="4860" w:type="dxa"/>
          </w:tcPr>
          <w:p w:rsidR="004F7315" w:rsidRPr="00114A42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v.d. d</w:t>
            </w:r>
            <w:r w:rsidRPr="00114A42">
              <w:rPr>
                <w:rFonts w:ascii="Arial" w:hAnsi="Arial" w:cs="Arial"/>
                <w:sz w:val="24"/>
                <w:szCs w:val="24"/>
              </w:rPr>
              <w:t>irektor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4F7315" w:rsidRPr="0056148D" w:rsidTr="004F7315"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tabs>
                <w:tab w:val="left" w:pos="158"/>
              </w:tabs>
              <w:ind w:right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Pr="00114A42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4A42">
              <w:rPr>
                <w:rFonts w:ascii="Arial" w:hAnsi="Arial" w:cs="Arial"/>
                <w:sz w:val="24"/>
                <w:szCs w:val="24"/>
              </w:rPr>
              <w:t>Ksenija Ivanović Božović</w:t>
            </w:r>
          </w:p>
        </w:tc>
        <w:tc>
          <w:tcPr>
            <w:tcW w:w="4860" w:type="dxa"/>
          </w:tcPr>
          <w:p w:rsidR="004F7315" w:rsidRPr="00114A42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v.d. pomoćnice direktora – rukovoditeljka Sektora za sport i mlade</w:t>
            </w:r>
          </w:p>
        </w:tc>
      </w:tr>
      <w:tr w:rsidR="004F7315" w:rsidRPr="0056148D" w:rsidTr="004F7315"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tabs>
                <w:tab w:val="left" w:pos="158"/>
              </w:tabs>
              <w:ind w:right="5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Miloš Lalević</w:t>
            </w:r>
          </w:p>
        </w:tc>
        <w:tc>
          <w:tcPr>
            <w:tcW w:w="4860" w:type="dxa"/>
          </w:tcPr>
          <w:p w:rsidR="004F7315" w:rsidRPr="00114A42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4A42">
              <w:rPr>
                <w:rFonts w:ascii="Arial" w:hAnsi="Arial" w:cs="Arial"/>
                <w:sz w:val="24"/>
                <w:szCs w:val="24"/>
              </w:rPr>
              <w:t>Samostalni savjetnik I u Odsjeku za sport</w:t>
            </w:r>
            <w:r>
              <w:rPr>
                <w:rFonts w:ascii="Arial" w:hAnsi="Arial" w:cs="Arial"/>
                <w:sz w:val="24"/>
                <w:szCs w:val="24"/>
              </w:rPr>
              <w:t>,  Sektor za sport i mlade</w:t>
            </w:r>
          </w:p>
        </w:tc>
      </w:tr>
      <w:tr w:rsidR="004F7315" w:rsidRPr="0056148D" w:rsidTr="004F7315">
        <w:trPr>
          <w:trHeight w:val="242"/>
        </w:trPr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Pr="00554739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4739">
              <w:rPr>
                <w:rFonts w:ascii="Arial" w:hAnsi="Arial" w:cs="Arial"/>
                <w:sz w:val="24"/>
                <w:szCs w:val="24"/>
              </w:rPr>
              <w:t>Savo Rašović</w:t>
            </w:r>
          </w:p>
        </w:tc>
        <w:tc>
          <w:tcPr>
            <w:tcW w:w="4860" w:type="dxa"/>
          </w:tcPr>
          <w:p w:rsidR="004F7315" w:rsidRPr="00554739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4A42">
              <w:rPr>
                <w:rFonts w:ascii="Arial" w:hAnsi="Arial" w:cs="Arial"/>
                <w:sz w:val="24"/>
                <w:szCs w:val="24"/>
              </w:rPr>
              <w:t>Samostalni savjetnik I u Odsjeku za sport</w:t>
            </w:r>
            <w:r>
              <w:rPr>
                <w:rFonts w:ascii="Arial" w:hAnsi="Arial" w:cs="Arial"/>
                <w:sz w:val="24"/>
                <w:szCs w:val="24"/>
              </w:rPr>
              <w:t>,  Sektor za sport i mlade</w:t>
            </w:r>
          </w:p>
        </w:tc>
      </w:tr>
      <w:tr w:rsidR="004F7315" w:rsidRPr="0056148D" w:rsidTr="004F7315">
        <w:trPr>
          <w:trHeight w:val="314"/>
        </w:trPr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Anika Nikčević</w:t>
            </w:r>
          </w:p>
        </w:tc>
        <w:tc>
          <w:tcPr>
            <w:tcW w:w="4860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I u Odsjeku za sport</w:t>
            </w:r>
            <w:r>
              <w:rPr>
                <w:rFonts w:ascii="Arial" w:hAnsi="Arial" w:cs="Arial"/>
                <w:sz w:val="24"/>
                <w:szCs w:val="24"/>
              </w:rPr>
              <w:t>,  Sektor za sport i mlade</w:t>
            </w:r>
          </w:p>
        </w:tc>
      </w:tr>
      <w:tr w:rsidR="004F7315" w:rsidRPr="0056148D" w:rsidTr="004F7315"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Pr="00FA57A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57AD">
              <w:rPr>
                <w:rFonts w:ascii="Arial" w:hAnsi="Arial" w:cs="Arial"/>
                <w:sz w:val="24"/>
                <w:szCs w:val="24"/>
              </w:rPr>
              <w:t>Branimir Ivanović</w:t>
            </w:r>
          </w:p>
        </w:tc>
        <w:tc>
          <w:tcPr>
            <w:tcW w:w="4860" w:type="dxa"/>
          </w:tcPr>
          <w:p w:rsidR="004F7315" w:rsidRPr="00FA57A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4A42">
              <w:rPr>
                <w:rFonts w:ascii="Arial" w:hAnsi="Arial" w:cs="Arial"/>
                <w:sz w:val="24"/>
                <w:szCs w:val="24"/>
              </w:rPr>
              <w:t>Samostalni savjetnik I u Odsjeku za sport</w:t>
            </w:r>
            <w:r>
              <w:rPr>
                <w:rFonts w:ascii="Arial" w:hAnsi="Arial" w:cs="Arial"/>
                <w:sz w:val="24"/>
                <w:szCs w:val="24"/>
              </w:rPr>
              <w:t>, Sektor za sport i mlade</w:t>
            </w:r>
          </w:p>
        </w:tc>
      </w:tr>
      <w:tr w:rsidR="004F7315" w:rsidRPr="0056148D" w:rsidTr="004F7315">
        <w:trPr>
          <w:trHeight w:val="332"/>
        </w:trPr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Jelena Burzanović</w:t>
            </w:r>
          </w:p>
        </w:tc>
        <w:tc>
          <w:tcPr>
            <w:tcW w:w="4860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I u Odsjeku za sport</w:t>
            </w:r>
            <w:r>
              <w:rPr>
                <w:rFonts w:ascii="Arial" w:hAnsi="Arial" w:cs="Arial"/>
                <w:sz w:val="24"/>
                <w:szCs w:val="24"/>
              </w:rPr>
              <w:t>, Sektor za sport i mlade</w:t>
            </w:r>
          </w:p>
        </w:tc>
      </w:tr>
      <w:tr w:rsidR="004F7315" w:rsidRPr="0056148D" w:rsidTr="004F7315">
        <w:trPr>
          <w:trHeight w:val="269"/>
        </w:trPr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Perica Đukanović</w:t>
            </w:r>
          </w:p>
        </w:tc>
        <w:tc>
          <w:tcPr>
            <w:tcW w:w="4860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4A42">
              <w:rPr>
                <w:rFonts w:ascii="Arial" w:hAnsi="Arial" w:cs="Arial"/>
                <w:sz w:val="24"/>
                <w:szCs w:val="24"/>
              </w:rPr>
              <w:t>Samostalni savjetnik I u Odsjeku za sport</w:t>
            </w:r>
            <w:r>
              <w:rPr>
                <w:rFonts w:ascii="Arial" w:hAnsi="Arial" w:cs="Arial"/>
                <w:sz w:val="24"/>
                <w:szCs w:val="24"/>
              </w:rPr>
              <w:t>, Sektor za sport i mlade</w:t>
            </w:r>
          </w:p>
        </w:tc>
      </w:tr>
      <w:tr w:rsidR="004F7315" w:rsidRPr="0056148D" w:rsidTr="004F7315"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Danilo Medojević</w:t>
            </w:r>
          </w:p>
        </w:tc>
        <w:tc>
          <w:tcPr>
            <w:tcW w:w="4860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4A42">
              <w:rPr>
                <w:rFonts w:ascii="Arial" w:hAnsi="Arial" w:cs="Arial"/>
                <w:sz w:val="24"/>
                <w:szCs w:val="24"/>
              </w:rPr>
              <w:t xml:space="preserve">Samostalni savjetnik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114A42">
              <w:rPr>
                <w:rFonts w:ascii="Arial" w:hAnsi="Arial" w:cs="Arial"/>
                <w:sz w:val="24"/>
                <w:szCs w:val="24"/>
              </w:rPr>
              <w:t>I u Odsjeku za sport</w:t>
            </w:r>
            <w:r>
              <w:rPr>
                <w:rFonts w:ascii="Arial" w:hAnsi="Arial" w:cs="Arial"/>
                <w:sz w:val="24"/>
                <w:szCs w:val="24"/>
              </w:rPr>
              <w:t>, Sektor za sport i mlade</w:t>
            </w:r>
          </w:p>
        </w:tc>
      </w:tr>
      <w:tr w:rsidR="004F7315" w:rsidRPr="0056148D" w:rsidTr="004F7315"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Jovana Vujošević</w:t>
            </w:r>
          </w:p>
        </w:tc>
        <w:tc>
          <w:tcPr>
            <w:tcW w:w="4860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I u Odsjeku za sport</w:t>
            </w:r>
            <w:r>
              <w:rPr>
                <w:rFonts w:ascii="Arial" w:hAnsi="Arial" w:cs="Arial"/>
                <w:sz w:val="24"/>
                <w:szCs w:val="24"/>
              </w:rPr>
              <w:t>, Sektor za sport i mlade</w:t>
            </w:r>
          </w:p>
        </w:tc>
      </w:tr>
      <w:tr w:rsidR="004F7315" w:rsidRPr="0056148D" w:rsidTr="004F7315"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Monika Roćenović</w:t>
            </w:r>
          </w:p>
        </w:tc>
        <w:tc>
          <w:tcPr>
            <w:tcW w:w="4860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II</w:t>
            </w:r>
            <w:r w:rsidRPr="00114A42">
              <w:rPr>
                <w:rFonts w:ascii="Arial" w:hAnsi="Arial" w:cs="Arial"/>
                <w:sz w:val="24"/>
                <w:szCs w:val="24"/>
              </w:rPr>
              <w:t>I u Odsjeku za sport</w:t>
            </w:r>
            <w:r>
              <w:rPr>
                <w:rFonts w:ascii="Arial" w:hAnsi="Arial" w:cs="Arial"/>
                <w:sz w:val="24"/>
                <w:szCs w:val="24"/>
              </w:rPr>
              <w:t>, Sektor za sport i mlade</w:t>
            </w:r>
          </w:p>
        </w:tc>
      </w:tr>
      <w:tr w:rsidR="004F7315" w:rsidRPr="0056148D" w:rsidTr="004F7315"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Milica Adžić</w:t>
            </w:r>
          </w:p>
        </w:tc>
        <w:tc>
          <w:tcPr>
            <w:tcW w:w="4860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I u Odsjeku za sport</w:t>
            </w:r>
            <w:r>
              <w:rPr>
                <w:rFonts w:ascii="Arial" w:hAnsi="Arial" w:cs="Arial"/>
                <w:sz w:val="24"/>
                <w:szCs w:val="24"/>
              </w:rPr>
              <w:t>, Sektor za sport i mlade</w:t>
            </w:r>
          </w:p>
        </w:tc>
      </w:tr>
      <w:tr w:rsidR="004F7315" w:rsidRPr="0056148D" w:rsidTr="004F7315"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Vladimir Vojvodić</w:t>
            </w:r>
          </w:p>
        </w:tc>
        <w:tc>
          <w:tcPr>
            <w:tcW w:w="4860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4A42">
              <w:rPr>
                <w:rFonts w:ascii="Arial" w:hAnsi="Arial" w:cs="Arial"/>
                <w:sz w:val="24"/>
                <w:szCs w:val="24"/>
              </w:rPr>
              <w:t>Samostalni savjetnik I u Odsjeku za sport</w:t>
            </w:r>
            <w:r>
              <w:rPr>
                <w:rFonts w:ascii="Arial" w:hAnsi="Arial" w:cs="Arial"/>
                <w:sz w:val="24"/>
                <w:szCs w:val="24"/>
              </w:rPr>
              <w:t>, Sektor za sport i mlade</w:t>
            </w:r>
          </w:p>
        </w:tc>
      </w:tr>
      <w:tr w:rsidR="004F7315" w:rsidRPr="0056148D" w:rsidTr="004F7315"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Martina Malić</w:t>
            </w:r>
          </w:p>
        </w:tc>
        <w:tc>
          <w:tcPr>
            <w:tcW w:w="4860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I u Odsjeku za sport</w:t>
            </w:r>
            <w:r>
              <w:rPr>
                <w:rFonts w:ascii="Arial" w:hAnsi="Arial" w:cs="Arial"/>
                <w:sz w:val="24"/>
                <w:szCs w:val="24"/>
              </w:rPr>
              <w:t>, Sektor za sport i mlade</w:t>
            </w:r>
          </w:p>
        </w:tc>
      </w:tr>
      <w:tr w:rsidR="004F7315" w:rsidRPr="0056148D" w:rsidTr="004F7315"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Dragan Ivanović</w:t>
            </w:r>
          </w:p>
        </w:tc>
        <w:tc>
          <w:tcPr>
            <w:tcW w:w="4860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4A42">
              <w:rPr>
                <w:rFonts w:ascii="Arial" w:hAnsi="Arial" w:cs="Arial"/>
                <w:sz w:val="24"/>
                <w:szCs w:val="24"/>
              </w:rPr>
              <w:t>Samostalni savjetnik I u Odsjeku za sport</w:t>
            </w:r>
            <w:r>
              <w:rPr>
                <w:rFonts w:ascii="Arial" w:hAnsi="Arial" w:cs="Arial"/>
                <w:sz w:val="24"/>
                <w:szCs w:val="24"/>
              </w:rPr>
              <w:t>, Sektor za sport i mlade</w:t>
            </w:r>
          </w:p>
        </w:tc>
      </w:tr>
      <w:tr w:rsidR="004F7315" w:rsidRPr="0056148D" w:rsidTr="004F7315">
        <w:trPr>
          <w:trHeight w:val="269"/>
        </w:trPr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Goran Kasalica</w:t>
            </w:r>
          </w:p>
        </w:tc>
        <w:tc>
          <w:tcPr>
            <w:tcW w:w="4860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4A42">
              <w:rPr>
                <w:rFonts w:ascii="Arial" w:hAnsi="Arial" w:cs="Arial"/>
                <w:sz w:val="24"/>
                <w:szCs w:val="24"/>
              </w:rPr>
              <w:t>Samostalni savjetnik I u Odsjeku za sport</w:t>
            </w:r>
            <w:r>
              <w:rPr>
                <w:rFonts w:ascii="Arial" w:hAnsi="Arial" w:cs="Arial"/>
                <w:sz w:val="24"/>
                <w:szCs w:val="24"/>
              </w:rPr>
              <w:t>, Sektor za sport i mlade</w:t>
            </w:r>
          </w:p>
        </w:tc>
      </w:tr>
      <w:tr w:rsidR="004F7315" w:rsidRPr="0056148D" w:rsidTr="004F7315">
        <w:trPr>
          <w:trHeight w:val="251"/>
        </w:trPr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Vanja Kontić</w:t>
            </w:r>
          </w:p>
        </w:tc>
        <w:tc>
          <w:tcPr>
            <w:tcW w:w="4860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II u Odsjeku za mlade, Sektor za sport i mlade</w:t>
            </w:r>
          </w:p>
        </w:tc>
      </w:tr>
      <w:tr w:rsidR="004F7315" w:rsidRPr="0056148D" w:rsidTr="004F7315"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Danijela Vujošević</w:t>
            </w:r>
          </w:p>
        </w:tc>
        <w:tc>
          <w:tcPr>
            <w:tcW w:w="4860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 u Odsjeku za mlade, Sektor za sport i mlade</w:t>
            </w:r>
          </w:p>
        </w:tc>
      </w:tr>
      <w:tr w:rsidR="004F7315" w:rsidRPr="0056148D" w:rsidTr="004F7315"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Marija Bošković</w:t>
            </w:r>
          </w:p>
          <w:p w:rsidR="004F7315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7315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7315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7315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 u Odsjeku za mlade, Sektor za sport i mlade</w:t>
            </w:r>
          </w:p>
        </w:tc>
      </w:tr>
      <w:tr w:rsidR="004F7315" w:rsidRPr="0056148D" w:rsidTr="004F7315"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Snežana Ivanović</w:t>
            </w:r>
          </w:p>
        </w:tc>
        <w:tc>
          <w:tcPr>
            <w:tcW w:w="4860" w:type="dxa"/>
          </w:tcPr>
          <w:p w:rsidR="004F7315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II u Odsjeku za mlade, Sektor za sport i mlade</w:t>
            </w:r>
          </w:p>
          <w:p w:rsidR="004F7315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7315" w:rsidRPr="0056148D" w:rsidTr="004F7315"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Jela Jovanović</w:t>
            </w:r>
          </w:p>
        </w:tc>
        <w:tc>
          <w:tcPr>
            <w:tcW w:w="4860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Viša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III u Odsjeku za mlade, Sektor za sport i mlade</w:t>
            </w:r>
          </w:p>
        </w:tc>
      </w:tr>
      <w:tr w:rsidR="004F7315" w:rsidRPr="0056148D" w:rsidTr="004F7315">
        <w:trPr>
          <w:trHeight w:val="287"/>
        </w:trPr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Sandra Krivokapić</w:t>
            </w:r>
          </w:p>
        </w:tc>
        <w:tc>
          <w:tcPr>
            <w:tcW w:w="4860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 u Službi za finansije, kadrovske i opšte poslove</w:t>
            </w:r>
          </w:p>
        </w:tc>
      </w:tr>
      <w:tr w:rsidR="004F7315" w:rsidRPr="0056148D" w:rsidTr="004F7315"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Antoneta Djoljaj</w:t>
            </w:r>
          </w:p>
        </w:tc>
        <w:tc>
          <w:tcPr>
            <w:tcW w:w="4860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114A42">
              <w:rPr>
                <w:rFonts w:ascii="Arial" w:hAnsi="Arial" w:cs="Arial"/>
                <w:sz w:val="24"/>
                <w:szCs w:val="24"/>
              </w:rPr>
              <w:t>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 u Službi za finansije, kadrovske i opšte poslove</w:t>
            </w:r>
          </w:p>
        </w:tc>
      </w:tr>
      <w:tr w:rsidR="004F7315" w:rsidRPr="0056148D" w:rsidTr="004F7315">
        <w:trPr>
          <w:trHeight w:val="215"/>
        </w:trPr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Anja Kečalović</w:t>
            </w:r>
          </w:p>
        </w:tc>
        <w:tc>
          <w:tcPr>
            <w:tcW w:w="4860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Viša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III u Službi za finansije, kadrovske i opšte poslove</w:t>
            </w:r>
          </w:p>
        </w:tc>
      </w:tr>
      <w:tr w:rsidR="004F7315" w:rsidRPr="0056148D" w:rsidTr="004F7315">
        <w:trPr>
          <w:trHeight w:val="251"/>
        </w:trPr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Srđan Maraš</w:t>
            </w:r>
          </w:p>
        </w:tc>
        <w:tc>
          <w:tcPr>
            <w:tcW w:w="4860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Viši namještenik I - vozač u Službi za finansije, kadrovske i opšte poslove</w:t>
            </w:r>
          </w:p>
        </w:tc>
      </w:tr>
      <w:tr w:rsidR="004F7315" w:rsidRPr="0056148D" w:rsidTr="004F7315">
        <w:trPr>
          <w:trHeight w:val="233"/>
        </w:trPr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Dijana Džaković</w:t>
            </w:r>
          </w:p>
        </w:tc>
        <w:tc>
          <w:tcPr>
            <w:tcW w:w="4860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I </w:t>
            </w:r>
            <w:r>
              <w:rPr>
                <w:rFonts w:ascii="Arial" w:hAnsi="Arial" w:cs="Arial"/>
                <w:sz w:val="24"/>
                <w:szCs w:val="24"/>
              </w:rPr>
              <w:t xml:space="preserve">– službenika za Javne nabavke 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u </w:t>
            </w:r>
            <w:r>
              <w:rPr>
                <w:rFonts w:ascii="Arial" w:hAnsi="Arial" w:cs="Arial"/>
                <w:sz w:val="24"/>
                <w:szCs w:val="24"/>
              </w:rPr>
              <w:t xml:space="preserve"> Službi za finansije, kadrovske i opšte poslove</w:t>
            </w:r>
          </w:p>
        </w:tc>
      </w:tr>
      <w:tr w:rsidR="004F7315" w:rsidRPr="0056148D" w:rsidTr="004F7315"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Ljubica Popović</w:t>
            </w:r>
          </w:p>
        </w:tc>
        <w:tc>
          <w:tcPr>
            <w:tcW w:w="4860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4C21CC">
              <w:rPr>
                <w:rFonts w:ascii="Arial" w:hAnsi="Arial" w:cs="Arial"/>
                <w:sz w:val="24"/>
                <w:szCs w:val="24"/>
              </w:rPr>
              <w:t>za finansijsko-računovodstvene poslove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u </w:t>
            </w:r>
            <w:r>
              <w:rPr>
                <w:rFonts w:ascii="Arial" w:hAnsi="Arial" w:cs="Arial"/>
                <w:sz w:val="24"/>
                <w:szCs w:val="24"/>
              </w:rPr>
              <w:t xml:space="preserve"> Službi za finansije, kadrovske i opšte poslove</w:t>
            </w:r>
          </w:p>
        </w:tc>
      </w:tr>
      <w:tr w:rsidR="004F7315" w:rsidRPr="0056148D" w:rsidTr="004F7315"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Nina Vuksanović</w:t>
            </w:r>
          </w:p>
        </w:tc>
        <w:tc>
          <w:tcPr>
            <w:tcW w:w="4860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I u </w:t>
            </w:r>
            <w:r>
              <w:rPr>
                <w:rFonts w:ascii="Arial" w:hAnsi="Arial" w:cs="Arial"/>
                <w:sz w:val="24"/>
                <w:szCs w:val="24"/>
              </w:rPr>
              <w:t xml:space="preserve"> Službi za finansije, kadrovske i opšte poslove</w:t>
            </w:r>
          </w:p>
        </w:tc>
      </w:tr>
      <w:tr w:rsidR="004F7315" w:rsidRPr="0056148D" w:rsidTr="004F7315"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Lidija Crnčević</w:t>
            </w:r>
          </w:p>
        </w:tc>
        <w:tc>
          <w:tcPr>
            <w:tcW w:w="4860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4A42">
              <w:rPr>
                <w:rFonts w:ascii="Arial" w:hAnsi="Arial" w:cs="Arial"/>
                <w:sz w:val="24"/>
                <w:szCs w:val="24"/>
              </w:rPr>
              <w:t>Samostaln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savjetni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I u </w:t>
            </w:r>
            <w:r>
              <w:rPr>
                <w:rFonts w:ascii="Arial" w:hAnsi="Arial" w:cs="Arial"/>
                <w:sz w:val="24"/>
                <w:szCs w:val="24"/>
              </w:rPr>
              <w:t xml:space="preserve"> Službi za finansije, kadrovske i opšte poslove</w:t>
            </w:r>
          </w:p>
        </w:tc>
      </w:tr>
      <w:tr w:rsidR="004F7315" w:rsidRPr="0056148D" w:rsidTr="004F7315"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Stanica Zorić</w:t>
            </w:r>
          </w:p>
        </w:tc>
        <w:tc>
          <w:tcPr>
            <w:tcW w:w="4860" w:type="dxa"/>
          </w:tcPr>
          <w:p w:rsidR="004F7315" w:rsidRPr="00C73711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  <w:lang w:val="sl-SI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114A42">
              <w:rPr>
                <w:rFonts w:ascii="Arial" w:hAnsi="Arial" w:cs="Arial"/>
                <w:sz w:val="24"/>
                <w:szCs w:val="24"/>
              </w:rPr>
              <w:t>avjetni</w:t>
            </w:r>
            <w:r>
              <w:rPr>
                <w:rFonts w:ascii="Arial" w:hAnsi="Arial" w:cs="Arial"/>
                <w:sz w:val="24"/>
                <w:szCs w:val="24"/>
              </w:rPr>
              <w:t>ca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Pr="00C73711">
              <w:rPr>
                <w:rFonts w:ascii="Arial" w:hAnsi="Arial" w:cs="Arial"/>
                <w:sz w:val="24"/>
                <w:szCs w:val="24"/>
                <w:lang w:val="sl-SI"/>
              </w:rPr>
              <w:t xml:space="preserve"> za obradu elektro</w:t>
            </w:r>
            <w:r>
              <w:rPr>
                <w:rFonts w:ascii="Arial" w:hAnsi="Arial" w:cs="Arial"/>
                <w:sz w:val="24"/>
                <w:szCs w:val="24"/>
                <w:lang w:val="sl-SI"/>
              </w:rPr>
              <w:t>nskih dokumenata i prezentacija</w:t>
            </w:r>
          </w:p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14A42">
              <w:rPr>
                <w:rFonts w:ascii="Arial" w:hAnsi="Arial" w:cs="Arial"/>
                <w:sz w:val="24"/>
                <w:szCs w:val="24"/>
              </w:rPr>
              <w:t xml:space="preserve">u </w:t>
            </w:r>
            <w:r>
              <w:rPr>
                <w:rFonts w:ascii="Arial" w:hAnsi="Arial" w:cs="Arial"/>
                <w:sz w:val="24"/>
                <w:szCs w:val="24"/>
              </w:rPr>
              <w:t xml:space="preserve"> Službi za finansije, kadrovske i opšte poslove</w:t>
            </w:r>
          </w:p>
        </w:tc>
      </w:tr>
      <w:tr w:rsidR="004F7315" w:rsidRPr="0056148D" w:rsidTr="004F7315"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Mensur Nuhodžić</w:t>
            </w:r>
          </w:p>
        </w:tc>
        <w:tc>
          <w:tcPr>
            <w:tcW w:w="4860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Viši</w:t>
            </w:r>
            <w:r w:rsidRPr="00114A42">
              <w:rPr>
                <w:rFonts w:ascii="Arial" w:hAnsi="Arial" w:cs="Arial"/>
                <w:sz w:val="24"/>
                <w:szCs w:val="24"/>
              </w:rPr>
              <w:t xml:space="preserve"> savjetnik </w:t>
            </w:r>
            <w:r>
              <w:rPr>
                <w:rFonts w:ascii="Arial" w:hAnsi="Arial" w:cs="Arial"/>
                <w:sz w:val="24"/>
                <w:szCs w:val="24"/>
              </w:rPr>
              <w:t>III u Službi za finansije, kadrovske i opšte poslove</w:t>
            </w:r>
          </w:p>
        </w:tc>
      </w:tr>
      <w:tr w:rsidR="004F7315" w:rsidRPr="0056148D" w:rsidTr="004F7315"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Đurđina Marković</w:t>
            </w:r>
          </w:p>
        </w:tc>
        <w:tc>
          <w:tcPr>
            <w:tcW w:w="4860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Samostalna referentkinja u  Službi za finansije, kadrovske i opšte poslove</w:t>
            </w:r>
          </w:p>
        </w:tc>
      </w:tr>
      <w:tr w:rsidR="004F7315" w:rsidRPr="0056148D" w:rsidTr="004F7315">
        <w:trPr>
          <w:trHeight w:val="341"/>
        </w:trPr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Natalija Bogavac</w:t>
            </w:r>
          </w:p>
        </w:tc>
        <w:tc>
          <w:tcPr>
            <w:tcW w:w="4860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Samostalna referentkinja-arhivarka u  Službi za finansije, kadrovske i opšte poslove</w:t>
            </w:r>
          </w:p>
        </w:tc>
      </w:tr>
      <w:tr w:rsidR="004F7315" w:rsidRPr="0056148D" w:rsidTr="004F7315"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Jelena Ranisavljević</w:t>
            </w:r>
          </w:p>
        </w:tc>
        <w:tc>
          <w:tcPr>
            <w:tcW w:w="4860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Referentkinja-arhivarka u  Službi za finansije, kadrovske i opšte poslove</w:t>
            </w:r>
          </w:p>
        </w:tc>
      </w:tr>
      <w:tr w:rsidR="004F7315" w:rsidRPr="0056148D" w:rsidTr="004F7315">
        <w:trPr>
          <w:trHeight w:val="332"/>
        </w:trPr>
        <w:tc>
          <w:tcPr>
            <w:tcW w:w="990" w:type="dxa"/>
          </w:tcPr>
          <w:p w:rsidR="004F7315" w:rsidRPr="007A4E4B" w:rsidRDefault="004F7315" w:rsidP="004F731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5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148D">
              <w:rPr>
                <w:rFonts w:ascii="Arial" w:hAnsi="Arial" w:cs="Arial"/>
                <w:sz w:val="24"/>
                <w:szCs w:val="24"/>
              </w:rPr>
              <w:t>Nikola Terzić</w:t>
            </w:r>
          </w:p>
        </w:tc>
        <w:tc>
          <w:tcPr>
            <w:tcW w:w="4860" w:type="dxa"/>
          </w:tcPr>
          <w:p w:rsidR="004F7315" w:rsidRPr="0056148D" w:rsidRDefault="004F7315" w:rsidP="00311EE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Samostalni referent u  Službi za finansije, kadrovske i opšte poslove</w:t>
            </w:r>
          </w:p>
        </w:tc>
      </w:tr>
    </w:tbl>
    <w:p w:rsidR="004F7315" w:rsidRPr="00114A42" w:rsidRDefault="004F7315" w:rsidP="004F7315">
      <w:pPr>
        <w:ind w:right="2340"/>
        <w:jc w:val="center"/>
        <w:rPr>
          <w:rFonts w:ascii="Arial" w:hAnsi="Arial" w:cs="Arial"/>
          <w:b/>
        </w:rPr>
      </w:pPr>
    </w:p>
    <w:p w:rsidR="004F7315" w:rsidRPr="004F7315" w:rsidRDefault="004F7315">
      <w:pPr>
        <w:rPr>
          <w:lang w:val="sr-Latn-ME"/>
        </w:rPr>
      </w:pPr>
    </w:p>
    <w:sectPr w:rsidR="004F7315" w:rsidRPr="004F73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27365"/>
    <w:multiLevelType w:val="hybridMultilevel"/>
    <w:tmpl w:val="93024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15"/>
    <w:rsid w:val="004F7315"/>
    <w:rsid w:val="00C7111A"/>
    <w:rsid w:val="00D1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52903"/>
  <w15:chartTrackingRefBased/>
  <w15:docId w15:val="{60844E1A-8495-4B96-9B9D-1FDA3DF1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3CA"/>
    <w:pPr>
      <w:ind w:left="720"/>
      <w:contextualSpacing/>
    </w:pPr>
  </w:style>
  <w:style w:type="table" w:styleId="TableGrid">
    <w:name w:val="Table Grid"/>
    <w:basedOn w:val="TableNormal"/>
    <w:uiPriority w:val="39"/>
    <w:rsid w:val="004F7315"/>
    <w:pPr>
      <w:spacing w:before="0"/>
      <w:jc w:val="left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Stanica Zoric</dc:creator>
  <cp:keywords/>
  <dc:description/>
  <cp:lastModifiedBy>Stanica Zoric</cp:lastModifiedBy>
  <cp:revision>1</cp:revision>
  <dcterms:created xsi:type="dcterms:W3CDTF">2021-06-04T12:10:00Z</dcterms:created>
  <dcterms:modified xsi:type="dcterms:W3CDTF">2021-06-04T12:13:00Z</dcterms:modified>
</cp:coreProperties>
</file>