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Times New Roman" w:hAnsi="Arial" w:cs="Arial"/>
          <w:b/>
          <w:bCs/>
          <w:sz w:val="22"/>
          <w:szCs w:val="24"/>
        </w:rPr>
        <w:id w:val="1016699566"/>
        <w:docPartObj>
          <w:docPartGallery w:val="Cover Pages"/>
          <w:docPartUnique/>
        </w:docPartObj>
      </w:sdtPr>
      <w:sdtContent>
        <w:p w:rsidR="00931C89" w:rsidRDefault="00B2458F">
          <w:pPr>
            <w:pStyle w:val="NoSpacing"/>
            <w:pBdr>
              <w:bottom w:val="single" w:sz="6" w:space="4" w:color="365F91"/>
            </w:pBdr>
            <w:jc w:val="right"/>
            <w:rPr>
              <w:rFonts w:ascii="Arial" w:eastAsia="Times New Roman" w:hAnsi="Arial" w:cs="Arial"/>
              <w:szCs w:val="24"/>
              <w:lang w:val="en-GB"/>
            </w:rPr>
          </w:pPr>
          <w:r>
            <w:rPr>
              <w:rFonts w:ascii="Arial" w:eastAsia="Times New Roman" w:hAnsi="Arial" w:cs="Arial"/>
              <w:noProof/>
              <w:szCs w:val="24"/>
              <w:lang w:val="en-GB"/>
            </w:rPr>
            <mc:AlternateContent>
              <mc:Choice Requires="wpg">
                <w:drawing>
                  <wp:anchor distT="4445" distB="4445" distL="4445" distR="4445" simplePos="0" relativeHeight="7" behindDoc="0" locked="0" layoutInCell="0" allowOverlap="1" wp14:anchorId="6E814A61">
                    <wp:simplePos x="0" y="0"/>
                    <wp:positionH relativeFrom="column">
                      <wp:posOffset>4267200</wp:posOffset>
                    </wp:positionH>
                    <wp:positionV relativeFrom="paragraph">
                      <wp:posOffset>-847725</wp:posOffset>
                    </wp:positionV>
                    <wp:extent cx="2306955" cy="2545715"/>
                    <wp:effectExtent l="0" t="0" r="0" b="0"/>
                    <wp:wrapNone/>
                    <wp:docPr id="1" name="Group 4"/>
                    <wp:cNvGraphicFramePr/>
                    <a:graphic xmlns:a="http://schemas.openxmlformats.org/drawingml/2006/main">
                      <a:graphicData uri="http://schemas.microsoft.com/office/word/2010/wordprocessingGroup">
                        <wpg:wgp>
                          <wpg:cNvGrpSpPr/>
                          <wpg:grpSpPr>
                            <a:xfrm>
                              <a:off x="0" y="0"/>
                              <a:ext cx="2306160" cy="2545200"/>
                              <a:chOff x="4267080" y="-847800"/>
                              <a:chExt cx="2306160" cy="2545200"/>
                            </a:xfrm>
                          </wpg:grpSpPr>
                          <wps:wsp>
                            <wps:cNvPr id="299983710" name="Rectangle 299983710"/>
                            <wps:cNvSpPr/>
                            <wps:spPr>
                              <a:xfrm>
                                <a:off x="1631880" y="0"/>
                                <a:ext cx="674280" cy="2545200"/>
                              </a:xfrm>
                              <a:prstGeom prst="rect">
                                <a:avLst/>
                              </a:prstGeom>
                              <a:noFill/>
                              <a:ln w="9525">
                                <a:noFill/>
                              </a:ln>
                            </wps:spPr>
                            <wps:style>
                              <a:lnRef idx="0">
                                <a:scrgbClr r="0" g="0" b="0"/>
                              </a:lnRef>
                              <a:fillRef idx="0">
                                <a:scrgbClr r="0" g="0" b="0"/>
                              </a:fillRef>
                              <a:effectRef idx="0">
                                <a:scrgbClr r="0" g="0" b="0"/>
                              </a:effectRef>
                              <a:fontRef idx="minor"/>
                            </wps:style>
                            <wps:bodyPr/>
                          </wps:wsp>
                          <wps:wsp>
                            <wps:cNvPr id="1810628451" name="Rectangle 1810628451"/>
                            <wps:cNvSpPr/>
                            <wps:spPr>
                              <a:xfrm>
                                <a:off x="0" y="0"/>
                                <a:ext cx="1621800" cy="455400"/>
                              </a:xfrm>
                              <a:prstGeom prst="rect">
                                <a:avLst/>
                              </a:prstGeom>
                              <a:noFill/>
                              <a:ln w="9525">
                                <a:noFill/>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shape_0" alt="Group 4" style="position:absolute;margin-left:336pt;margin-top:-66.75pt;width:181.55pt;height:200.4pt" coordorigin="6720,-1335" coordsize="3631,4008">
                    <v:rect id="shape_0" ID="Rectangle 3" path="m0,0l-2147483645,0l-2147483645,-2147483646l0,-2147483646xe" stroked="f" o:allowincell="f" style="position:absolute;left:9290;top:-1335;width:1061;height:4007;mso-wrap-style:none;v-text-anchor:middle">
                      <v:fill o:detectmouseclick="t" on="false"/>
                      <v:stroke color="#3465a4" weight="9360" joinstyle="round" endcap="flat"/>
                      <w10:wrap type="none"/>
                    </v:rect>
                    <v:rect id="shape_0" ID="Rectangle 4" path="m0,0l-2147483645,0l-2147483645,-2147483646l0,-2147483646xe" stroked="f" o:allowincell="f" style="position:absolute;left:6720;top:-1335;width:2553;height:716;mso-wrap-style:none;v-text-anchor:middle">
                      <v:fill o:detectmouseclick="t" on="false"/>
                      <v:stroke color="#3465a4" weight="9360" joinstyle="round" endcap="flat"/>
                      <w10:wrap type="none"/>
                    </v:rect>
                  </v:group>
                </w:pict>
              </mc:Fallback>
            </mc:AlternateContent>
          </w:r>
          <w:r>
            <w:rPr>
              <w:rFonts w:ascii="Arial" w:eastAsia="Times New Roman" w:hAnsi="Arial" w:cs="Arial"/>
              <w:noProof/>
              <w:szCs w:val="24"/>
              <w:lang w:val="en-GB"/>
            </w:rPr>
            <w:drawing>
              <wp:anchor distT="0" distB="0" distL="0" distR="0" simplePos="0" relativeHeight="8" behindDoc="1" locked="0" layoutInCell="0" allowOverlap="1" wp14:anchorId="710F4C91">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r>
            <w:rPr>
              <w:rFonts w:ascii="Arial" w:eastAsia="Times New Roman" w:hAnsi="Arial" w:cs="Arial"/>
              <w:noProof/>
              <w:szCs w:val="24"/>
              <w:lang w:val="en-GB"/>
            </w:rPr>
            <w:drawing>
              <wp:anchor distT="0" distB="0" distL="0" distR="0" simplePos="0" relativeHeight="9" behindDoc="1" locked="0" layoutInCell="0" allowOverlap="1" wp14:anchorId="72F95514">
                <wp:simplePos x="0" y="0"/>
                <wp:positionH relativeFrom="column">
                  <wp:posOffset>4619625</wp:posOffset>
                </wp:positionH>
                <wp:positionV relativeFrom="paragraph">
                  <wp:posOffset>-295275</wp:posOffset>
                </wp:positionV>
                <wp:extent cx="819150" cy="1007110"/>
                <wp:effectExtent l="0" t="0" r="0" b="0"/>
                <wp:wrapNone/>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9"/>
                        <a:stretch>
                          <a:fillRect/>
                        </a:stretch>
                      </pic:blipFill>
                      <pic:spPr bwMode="auto">
                        <a:xfrm>
                          <a:off x="0" y="0"/>
                          <a:ext cx="819150" cy="1007110"/>
                        </a:xfrm>
                        <a:prstGeom prst="rect">
                          <a:avLst/>
                        </a:prstGeom>
                      </pic:spPr>
                    </pic:pic>
                  </a:graphicData>
                </a:graphic>
              </wp:anchor>
            </w:drawing>
          </w:r>
        </w:p>
        <w:p w:rsidR="00931C89" w:rsidRDefault="00B2458F">
          <w:pPr>
            <w:pStyle w:val="NoSpacing"/>
            <w:pBdr>
              <w:bottom w:val="single" w:sz="6" w:space="4" w:color="365F91"/>
            </w:pBdr>
            <w:jc w:val="right"/>
            <w:rPr>
              <w:rFonts w:ascii="Arial" w:eastAsiaTheme="majorEastAsia" w:hAnsi="Arial" w:cs="Arial"/>
              <w:b/>
              <w:color w:val="000000" w:themeColor="text1"/>
              <w:sz w:val="40"/>
              <w:szCs w:val="40"/>
            </w:rPr>
          </w:pPr>
          <w:r>
            <w:rPr>
              <w:rFonts w:ascii="Arial" w:eastAsiaTheme="majorEastAsia" w:hAnsi="Arial" w:cs="Arial"/>
              <w:b/>
              <w:color w:val="000000" w:themeColor="text1"/>
              <w:sz w:val="40"/>
              <w:szCs w:val="40"/>
            </w:rPr>
            <w:t xml:space="preserve">PROGRAM OBRAZOVANJA ZA STICANJE </w:t>
          </w:r>
          <w:r>
            <w:rPr>
              <w:rFonts w:ascii="Arial" w:eastAsiaTheme="majorEastAsia" w:hAnsi="Arial" w:cs="Arial"/>
              <w:b/>
              <w:color w:val="000000" w:themeColor="text1"/>
              <w:sz w:val="40"/>
              <w:szCs w:val="40"/>
            </w:rPr>
            <w:br/>
            <w:t>KLJUČNIH VJEŠTINA ZA</w:t>
          </w:r>
        </w:p>
        <w:p w:rsidR="00931C89" w:rsidRDefault="00B2458F">
          <w:pPr>
            <w:spacing w:before="240"/>
            <w:jc w:val="right"/>
            <w:rPr>
              <w:rFonts w:ascii="Arial" w:hAnsi="Arial" w:cs="Arial"/>
              <w:b/>
              <w:sz w:val="22"/>
              <w:szCs w:val="22"/>
              <w:lang w:val="sr-Latn-ME"/>
            </w:rPr>
          </w:pPr>
          <w:r>
            <w:rPr>
              <w:noProof/>
            </w:rPr>
            <mc:AlternateContent>
              <mc:Choice Requires="wpg">
                <w:drawing>
                  <wp:anchor distT="6350" distB="6350" distL="6350" distR="6350" simplePos="0" relativeHeight="2" behindDoc="0" locked="0" layoutInCell="0" allowOverlap="1" wp14:anchorId="6241CA96">
                    <wp:simplePos x="0" y="0"/>
                    <wp:positionH relativeFrom="page">
                      <wp:posOffset>339725</wp:posOffset>
                    </wp:positionH>
                    <wp:positionV relativeFrom="page">
                      <wp:align>center</wp:align>
                    </wp:positionV>
                    <wp:extent cx="230505" cy="9145905"/>
                    <wp:effectExtent l="0" t="0" r="9525" b="0"/>
                    <wp:wrapNone/>
                    <wp:docPr id="4" name="Group 114"/>
                    <wp:cNvGraphicFramePr/>
                    <a:graphic xmlns:a="http://schemas.openxmlformats.org/drawingml/2006/main">
                      <a:graphicData uri="http://schemas.microsoft.com/office/word/2010/wordprocessingGroup">
                        <wpg:wgp>
                          <wpg:cNvGrpSpPr/>
                          <wpg:grpSpPr>
                            <a:xfrm>
                              <a:off x="0" y="0"/>
                              <a:ext cx="230040" cy="9145440"/>
                              <a:chOff x="339840" y="773280"/>
                              <a:chExt cx="230040" cy="9145440"/>
                            </a:xfrm>
                          </wpg:grpSpPr>
                          <wps:wsp>
                            <wps:cNvPr id="1200135864" name="Rectangle 1200135864"/>
                            <wps:cNvSpPr/>
                            <wps:spPr>
                              <a:xfrm>
                                <a:off x="0" y="0"/>
                                <a:ext cx="230040" cy="878328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1187698591" name="Rectangle 1187698591"/>
                            <wps:cNvSpPr/>
                            <wps:spPr>
                              <a:xfrm>
                                <a:off x="0" y="8918640"/>
                                <a:ext cx="230040" cy="22680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shape_0" alt="Group 114" style="position:absolute;margin-left:26.75pt;margin-top:60.9pt;width:18.1pt;height:720.1pt" coordorigin="535,1218" coordsize="362,14402">
                    <v:rect id="shape_0" ID="Rectangle 6" path="m0,0l-2147483645,0l-2147483645,-2147483646l0,-2147483646xe" fillcolor="#376092" stroked="f" o:allowincell="f" style="position:absolute;left:535;top:1218;width:361;height:13831;mso-wrap-style:none;v-text-anchor:middle;mso-position-horizontal-relative:page;mso-position-vertical:center;mso-position-vertical-relative:page">
                      <v:fill o:detectmouseclick="t" type="solid" color2="#c89f6d"/>
                      <v:stroke color="#3465a4" weight="12600" joinstyle="round" endcap="flat"/>
                      <w10:wrap type="none"/>
                    </v:rect>
                    <v:rect id="shape_0" ID="Rectangle 7" path="m0,0l-2147483645,0l-2147483645,-2147483646l0,-2147483646xe" fillcolor="#95b3d7" stroked="f" o:allowincell="f" style="position:absolute;left:535;top:15263;width:361;height:356;mso-wrap-style:none;v-text-anchor:middle;mso-position-horizontal-relative:page;mso-position-vertical:center;mso-position-vertical-relative:page">
                      <v:fill o:detectmouseclick="t" type="solid" color2="#6a4c28"/>
                      <v:stroke color="#3465a4" weight="12600" joinstyle="round" endcap="flat"/>
                      <w10:wrap type="none"/>
                    </v:rect>
                  </v:group>
                </w:pict>
              </mc:Fallback>
            </mc:AlternateContent>
          </w:r>
          <w:r>
            <w:rPr>
              <w:noProof/>
            </w:rPr>
            <mc:AlternateContent>
              <mc:Choice Requires="wps">
                <w:drawing>
                  <wp:anchor distT="3175" distB="3175" distL="117475" distR="114300" simplePos="0" relativeHeight="3" behindDoc="0" locked="0" layoutInCell="0" allowOverlap="1" wp14:anchorId="1105D31B">
                    <wp:simplePos x="0" y="0"/>
                    <wp:positionH relativeFrom="page">
                      <wp:posOffset>1133475</wp:posOffset>
                    </wp:positionH>
                    <wp:positionV relativeFrom="page">
                      <wp:posOffset>9134475</wp:posOffset>
                    </wp:positionV>
                    <wp:extent cx="5670550" cy="1221105"/>
                    <wp:effectExtent l="0" t="0" r="13335" b="0"/>
                    <wp:wrapSquare wrapText="bothSides"/>
                    <wp:docPr id="5" name="Text Box 1"/>
                    <wp:cNvGraphicFramePr/>
                    <a:graphic xmlns:a="http://schemas.openxmlformats.org/drawingml/2006/main">
                      <a:graphicData uri="http://schemas.microsoft.com/office/word/2010/wordprocessingShape">
                        <wps:wsp>
                          <wps:cNvSpPr/>
                          <wps:spPr>
                            <a:xfrm>
                              <a:off x="0" y="0"/>
                              <a:ext cx="5670000" cy="1220400"/>
                            </a:xfrm>
                            <a:prstGeom prst="rect">
                              <a:avLst/>
                            </a:prstGeom>
                            <a:noFill/>
                            <a:ln w="6480">
                              <a:noFill/>
                            </a:ln>
                          </wps:spPr>
                          <wps:style>
                            <a:lnRef idx="0">
                              <a:scrgbClr r="0" g="0" b="0"/>
                            </a:lnRef>
                            <a:fillRef idx="0">
                              <a:scrgbClr r="0" g="0" b="0"/>
                            </a:fillRef>
                            <a:effectRef idx="0">
                              <a:scrgbClr r="0" g="0" b="0"/>
                            </a:effectRef>
                            <a:fontRef idx="minor"/>
                          </wps:style>
                          <wps:txbx>
                            <w:txbxContent>
                              <w:p w:rsidR="00B2458F" w:rsidRDefault="00B2458F">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rsidR="00B2458F" w:rsidRDefault="00B2458F">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1105D31B" id="Text Box 1" o:spid="_x0000_s1026" style="position:absolute;left:0;text-align:left;margin-left:89.25pt;margin-top:719.25pt;width:446.5pt;height:96.15pt;z-index:3;visibility:visible;mso-wrap-style:square;mso-width-percent:730;mso-wrap-distance-left:9.25pt;mso-wrap-distance-top:.25pt;mso-wrap-distance-right:9pt;mso-wrap-distance-bottom:.25pt;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" o:allowincell="f" filled="f" stroked="f" strokeweight=".18mm">
                    <v:textbox inset="0,0,0,0">
                      <w:txbxContent>
                        <w:p w:rsidR="00B2458F" w:rsidRDefault="00B2458F">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rsidR="00B2458F" w:rsidRDefault="00B2458F">
                          <w:pPr>
                            <w:pStyle w:val="NoSpacing"/>
                            <w:jc w:val="right"/>
                            <w:rPr>
                              <w:caps/>
                              <w:color w:val="262626" w:themeColor="text1" w:themeTint="D9"/>
                              <w:sz w:val="20"/>
                              <w:szCs w:val="20"/>
                            </w:rPr>
                          </w:pPr>
                        </w:p>
                      </w:txbxContent>
                    </v:textbox>
                    <w10:wrap type="square" anchorx="page" anchory="page"/>
                  </v:rect>
                </w:pict>
              </mc:Fallback>
            </mc:AlternateContent>
          </w:r>
          <w:r>
            <w:rPr>
              <w:noProof/>
            </w:rPr>
            <mc:AlternateContent>
              <mc:Choice Requires="wps">
                <w:drawing>
                  <wp:anchor distT="3175" distB="0" distL="117475" distR="114300" simplePos="0" relativeHeight="5" behindDoc="0" locked="0" layoutInCell="0" allowOverlap="1" wp14:anchorId="27807AE4">
                    <wp:simplePos x="0" y="0"/>
                    <wp:positionH relativeFrom="page">
                      <wp:posOffset>1134110</wp:posOffset>
                    </wp:positionH>
                    <wp:positionV relativeFrom="page">
                      <wp:posOffset>972820</wp:posOffset>
                    </wp:positionV>
                    <wp:extent cx="5670550" cy="3421380"/>
                    <wp:effectExtent l="0" t="0" r="13335" b="9525"/>
                    <wp:wrapSquare wrapText="bothSides"/>
                    <wp:docPr id="7" name="Text Box 111"/>
                    <wp:cNvGraphicFramePr/>
                    <a:graphic xmlns:a="http://schemas.openxmlformats.org/drawingml/2006/main">
                      <a:graphicData uri="http://schemas.microsoft.com/office/word/2010/wordprocessingShape">
                        <wps:wsp>
                          <wps:cNvSpPr/>
                          <wps:spPr>
                            <a:xfrm>
                              <a:off x="0" y="0"/>
                              <a:ext cx="5670000" cy="3420720"/>
                            </a:xfrm>
                            <a:prstGeom prst="rect">
                              <a:avLst/>
                            </a:prstGeom>
                            <a:noFill/>
                            <a:ln w="6350">
                              <a:noFill/>
                            </a:ln>
                          </wps:spPr>
                          <wps:style>
                            <a:lnRef idx="0">
                              <a:scrgbClr r="0" g="0" b="0"/>
                            </a:lnRef>
                            <a:fillRef idx="0">
                              <a:scrgbClr r="0" g="0" b="0"/>
                            </a:fillRef>
                            <a:effectRef idx="0">
                              <a:scrgbClr r="0" g="0" b="0"/>
                            </a:effectRef>
                            <a:fontRef idx="minor"/>
                          </wps:style>
                          <wps:txbx>
                            <w:txbxContent>
                              <w:p w:rsidR="00B2458F" w:rsidRDefault="00B2458F">
                                <w:pPr>
                                  <w:pStyle w:val="NoSpacing"/>
                                  <w:jc w:val="right"/>
                                  <w:rPr>
                                    <w:caps/>
                                    <w:color w:val="262626" w:themeColor="text1" w:themeTint="D9"/>
                                    <w:sz w:val="28"/>
                                    <w:szCs w:val="28"/>
                                  </w:rPr>
                                </w:pPr>
                              </w:p>
                              <w:p w:rsidR="00B2458F" w:rsidRDefault="00B2458F">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27807AE4" id="Text Box 111" o:spid="_x0000_s1027" style="position:absolute;left:0;text-align:left;margin-left:89.3pt;margin-top:76.6pt;width:446.5pt;height:269.4pt;z-index:5;visibility:visible;mso-wrap-style:square;mso-width-percent:730;mso-wrap-distance-left:9.25pt;mso-wrap-distance-top:.25pt;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" o:allowincell="f" filled="f" stroked="f" strokeweight=".5pt">
                    <v:textbox inset="0,0,0,0">
                      <w:txbxContent>
                        <w:p w:rsidR="00B2458F" w:rsidRDefault="00B2458F">
                          <w:pPr>
                            <w:pStyle w:val="NoSpacing"/>
                            <w:jc w:val="right"/>
                            <w:rPr>
                              <w:caps/>
                              <w:color w:val="262626" w:themeColor="text1" w:themeTint="D9"/>
                              <w:sz w:val="28"/>
                              <w:szCs w:val="28"/>
                            </w:rPr>
                          </w:pPr>
                        </w:p>
                        <w:p w:rsidR="00B2458F" w:rsidRDefault="00B2458F">
                          <w:pPr>
                            <w:pStyle w:val="NoSpacing"/>
                            <w:jc w:val="right"/>
                            <w:rPr>
                              <w:caps/>
                              <w:color w:val="17365D" w:themeColor="text2" w:themeShade="BF"/>
                              <w:sz w:val="40"/>
                              <w:szCs w:val="40"/>
                            </w:rPr>
                          </w:pPr>
                        </w:p>
                      </w:txbxContent>
                    </v:textbox>
                    <w10:wrap type="square" anchorx="page" anchory="page"/>
                  </v:rect>
                </w:pict>
              </mc:Fallback>
            </mc:AlternateContent>
          </w:r>
          <w:sdt>
            <w:sdtPr>
              <w:rPr>
                <w:rFonts w:ascii="Arial" w:eastAsiaTheme="majorEastAsia" w:hAnsi="Arial" w:cs="Arial"/>
                <w:b/>
                <w:color w:val="000000" w:themeColor="text1"/>
                <w:sz w:val="40"/>
                <w:szCs w:val="40"/>
                <w:lang w:val="en-US"/>
              </w:rPr>
              <w:alias w:val="Subtitle"/>
              <w:id w:val="1027329660"/>
              <w:dataBinding w:prefixMappings="xmlns:ns0='http://purl.org/dc/elements/1.1/' xmlns:ns1='http://schemas.openxmlformats.org/package/2006/metadata/core-properties' " w:xpath="/ns1:coreProperties[1]/ns0:subject[1]" w:storeItemID="{6C3C8BC8-F283-45AE-878A-BAB7291924A1}"/>
              <w:text/>
            </w:sdtPr>
            <w:sdtContent>
              <w:r w:rsidR="00980B24" w:rsidRPr="00980B24">
                <w:rPr>
                  <w:rFonts w:ascii="Arial" w:eastAsiaTheme="majorEastAsia" w:hAnsi="Arial" w:cs="Arial"/>
                  <w:b/>
                  <w:color w:val="000000" w:themeColor="text1"/>
                  <w:sz w:val="40"/>
                  <w:szCs w:val="40"/>
                  <w:lang w:val="en-US"/>
                </w:rPr>
                <w:t>DIGITALNI SADRŽAJI I OGLAŠAVANJE</w:t>
              </w:r>
            </w:sdtContent>
          </w:sdt>
        </w:p>
        <w:p w:rsidR="00980B24" w:rsidRDefault="00980B24">
          <w:pPr>
            <w:rPr>
              <w:rFonts w:ascii="Arial" w:hAnsi="Arial" w:cs="Arial"/>
              <w:b/>
              <w:bCs/>
              <w:color w:val="000000"/>
              <w:sz w:val="28"/>
              <w:szCs w:val="28"/>
              <w:lang w:val="en-US"/>
            </w:rPr>
          </w:pPr>
          <w:bookmarkStart w:id="0" w:name="_Toc474415123"/>
          <w:bookmarkStart w:id="1" w:name="_Toc23751837"/>
          <w:bookmarkEnd w:id="0"/>
          <w:r>
            <w:rPr>
              <w:rFonts w:ascii="Arial" w:hAnsi="Arial" w:cs="Arial"/>
              <w:b/>
              <w:bCs/>
              <w:sz w:val="28"/>
              <w:szCs w:val="28"/>
            </w:rPr>
            <w:br w:type="page"/>
          </w:r>
        </w:p>
        <w:p w:rsidR="00931C89" w:rsidRDefault="00B2458F">
          <w:pPr>
            <w:pStyle w:val="Default"/>
            <w:rPr>
              <w:rFonts w:ascii="Arial" w:hAnsi="Arial" w:cs="Arial"/>
              <w:b/>
              <w:bCs/>
              <w:sz w:val="28"/>
              <w:szCs w:val="28"/>
            </w:rPr>
          </w:pPr>
          <w:r>
            <w:rPr>
              <w:rFonts w:ascii="Arial" w:hAnsi="Arial" w:cs="Arial"/>
              <w:b/>
              <w:bCs/>
              <w:sz w:val="28"/>
              <w:szCs w:val="28"/>
            </w:rPr>
            <w:lastRenderedPageBreak/>
            <w:t>SADRŽAJ</w:t>
          </w:r>
          <w:bookmarkEnd w:id="1"/>
        </w:p>
        <w:p w:rsidR="00931C89" w:rsidRDefault="00931C89">
          <w:pPr>
            <w:pStyle w:val="Default"/>
          </w:pPr>
        </w:p>
        <w:p w:rsidR="00931C89" w:rsidRDefault="00931C89">
          <w:pPr>
            <w:sectPr w:rsidR="00931C89">
              <w:headerReference w:type="default" r:id="rId10"/>
              <w:footerReference w:type="default" r:id="rId11"/>
              <w:pgSz w:w="11906" w:h="16838"/>
              <w:pgMar w:top="1440" w:right="1440" w:bottom="1440" w:left="1440" w:header="567" w:footer="567" w:gutter="0"/>
              <w:cols w:space="720"/>
              <w:formProt w:val="0"/>
              <w:titlePg/>
              <w:docGrid w:linePitch="360"/>
            </w:sectPr>
          </w:pPr>
        </w:p>
        <w:p w:rsidR="00931C89" w:rsidRDefault="00931C89">
          <w:pPr>
            <w:pStyle w:val="TOCHeading"/>
            <w:spacing w:after="0" w:line="240" w:lineRule="auto"/>
            <w:rPr>
              <w:rFonts w:ascii="Arial" w:hAnsi="Arial" w:cs="Arial"/>
              <w:sz w:val="2"/>
              <w:szCs w:val="2"/>
            </w:rPr>
          </w:pPr>
        </w:p>
        <w:p w:rsidR="00931C89" w:rsidRDefault="00B2458F">
          <w:pPr>
            <w:pStyle w:val="TOC1"/>
            <w:rPr>
              <w:rFonts w:asciiTheme="minorHAnsi" w:eastAsiaTheme="minorEastAsia" w:hAnsiTheme="minorHAnsi" w:cstheme="minorBidi"/>
              <w:b w:val="0"/>
              <w:bCs w:val="0"/>
              <w:kern w:val="2"/>
              <w:szCs w:val="22"/>
              <w14:ligatures w14:val="standardContextual"/>
            </w:rPr>
          </w:pPr>
          <w:r>
            <w:fldChar w:fldCharType="begin"/>
          </w:r>
          <w:r>
            <w:rPr>
              <w:rStyle w:val="IndexLink"/>
              <w:webHidden/>
            </w:rPr>
            <w:instrText>TOC \z \o "1-3" \u \h</w:instrText>
          </w:r>
          <w:r>
            <w:rPr>
              <w:rStyle w:val="IndexLink"/>
            </w:rPr>
            <w:fldChar w:fldCharType="separate"/>
          </w:r>
          <w:hyperlink w:anchor="_Toc165029503">
            <w:r>
              <w:rPr>
                <w:rStyle w:val="IndexLink"/>
                <w:webHidden/>
              </w:rPr>
              <w:t>1. OPŠTE INFORMACIJE O PROGRAMU OBRAZOVANJA</w:t>
            </w:r>
            <w:r>
              <w:rPr>
                <w:webHidden/>
              </w:rPr>
              <w:fldChar w:fldCharType="begin"/>
            </w:r>
            <w:r>
              <w:rPr>
                <w:webHidden/>
              </w:rPr>
              <w:instrText>PAGEREF _Toc165029503 \h</w:instrText>
            </w:r>
            <w:r>
              <w:rPr>
                <w:webHidden/>
              </w:rPr>
            </w:r>
            <w:r>
              <w:rPr>
                <w:webHidden/>
              </w:rPr>
              <w:fldChar w:fldCharType="separate"/>
            </w:r>
            <w:r>
              <w:rPr>
                <w:rStyle w:val="IndexLink"/>
              </w:rPr>
              <w:tab/>
              <w:t>3</w:t>
            </w:r>
            <w:r>
              <w:rPr>
                <w:webHidden/>
              </w:rPr>
              <w:fldChar w:fldCharType="end"/>
            </w:r>
          </w:hyperlink>
        </w:p>
        <w:p w:rsidR="00931C89" w:rsidRDefault="00B2458F">
          <w:pPr>
            <w:pStyle w:val="TOC1"/>
            <w:rPr>
              <w:rFonts w:asciiTheme="minorHAnsi" w:eastAsiaTheme="minorEastAsia" w:hAnsiTheme="minorHAnsi" w:cstheme="minorBidi"/>
              <w:b w:val="0"/>
              <w:bCs w:val="0"/>
              <w:kern w:val="2"/>
              <w:szCs w:val="22"/>
              <w14:ligatures w14:val="standardContextual"/>
            </w:rPr>
          </w:pPr>
          <w:hyperlink w:anchor="_Toc165029504">
            <w:r>
              <w:rPr>
                <w:rStyle w:val="IndexLink"/>
                <w:webHidden/>
              </w:rPr>
              <w:t>2. STRUKTURA PROGRAMA OBRAZOVANJA</w:t>
            </w:r>
            <w:r>
              <w:rPr>
                <w:webHidden/>
              </w:rPr>
              <w:fldChar w:fldCharType="begin"/>
            </w:r>
            <w:r>
              <w:rPr>
                <w:webHidden/>
              </w:rPr>
              <w:instrText>PAGEREF _Toc165029504 \h</w:instrText>
            </w:r>
            <w:r>
              <w:rPr>
                <w:webHidden/>
              </w:rPr>
            </w:r>
            <w:r>
              <w:rPr>
                <w:webHidden/>
              </w:rPr>
              <w:fldChar w:fldCharType="separate"/>
            </w:r>
            <w:r>
              <w:rPr>
                <w:rStyle w:val="IndexLink"/>
              </w:rPr>
              <w:tab/>
              <w:t>4</w:t>
            </w:r>
            <w:r>
              <w:rPr>
                <w:webHidden/>
              </w:rPr>
              <w:fldChar w:fldCharType="end"/>
            </w:r>
          </w:hyperlink>
        </w:p>
        <w:p w:rsidR="00931C89" w:rsidRDefault="00B2458F">
          <w:pPr>
            <w:pStyle w:val="TOC1"/>
            <w:rPr>
              <w:rFonts w:asciiTheme="minorHAnsi" w:eastAsiaTheme="minorEastAsia" w:hAnsiTheme="minorHAnsi" w:cstheme="minorBidi"/>
              <w:b w:val="0"/>
              <w:bCs w:val="0"/>
              <w:kern w:val="2"/>
              <w:szCs w:val="22"/>
              <w14:ligatures w14:val="standardContextual"/>
            </w:rPr>
          </w:pPr>
          <w:hyperlink w:anchor="_Toc165029505">
            <w:r>
              <w:rPr>
                <w:rStyle w:val="IndexLink"/>
                <w:webHidden/>
              </w:rPr>
              <w:t>3. MODULI</w:t>
            </w:r>
            <w:r>
              <w:rPr>
                <w:webHidden/>
              </w:rPr>
              <w:fldChar w:fldCharType="begin"/>
            </w:r>
            <w:r>
              <w:rPr>
                <w:webHidden/>
              </w:rPr>
              <w:instrText>PAGEREF _Toc165029505 \h</w:instrText>
            </w:r>
            <w:r>
              <w:rPr>
                <w:webHidden/>
              </w:rPr>
            </w:r>
            <w:r>
              <w:rPr>
                <w:webHidden/>
              </w:rPr>
              <w:fldChar w:fldCharType="separate"/>
            </w:r>
            <w:r>
              <w:rPr>
                <w:rStyle w:val="IndexLink"/>
              </w:rPr>
              <w:tab/>
              <w:t>6</w:t>
            </w:r>
            <w:r>
              <w:rPr>
                <w:webHidden/>
              </w:rPr>
              <w:fldChar w:fldCharType="end"/>
            </w:r>
          </w:hyperlink>
        </w:p>
        <w:p w:rsidR="00931C89" w:rsidRDefault="00B2458F">
          <w:pPr>
            <w:pStyle w:val="TOC2"/>
            <w:rPr>
              <w:rFonts w:asciiTheme="minorHAnsi" w:eastAsiaTheme="minorEastAsia" w:hAnsiTheme="minorHAnsi" w:cstheme="minorBidi"/>
              <w:kern w:val="2"/>
              <w:szCs w:val="22"/>
              <w:lang w:val="en-US"/>
              <w14:ligatures w14:val="standardContextual"/>
            </w:rPr>
          </w:pPr>
          <w:hyperlink w:anchor="_Toc165029506">
            <w:r>
              <w:rPr>
                <w:rStyle w:val="IndexLink"/>
                <w:webHidden/>
              </w:rPr>
              <w:t>3.1. OSNOVE DIGITALNOG MARKETINGA</w:t>
            </w:r>
            <w:r>
              <w:rPr>
                <w:webHidden/>
              </w:rPr>
              <w:fldChar w:fldCharType="begin"/>
            </w:r>
            <w:r>
              <w:rPr>
                <w:webHidden/>
              </w:rPr>
              <w:instrText>PAGEREF _Toc165029506 \h</w:instrText>
            </w:r>
            <w:r>
              <w:rPr>
                <w:webHidden/>
              </w:rPr>
            </w:r>
            <w:r>
              <w:rPr>
                <w:webHidden/>
              </w:rPr>
              <w:fldChar w:fldCharType="separate"/>
            </w:r>
            <w:r>
              <w:rPr>
                <w:rStyle w:val="IndexLink"/>
              </w:rPr>
              <w:tab/>
              <w:t>6</w:t>
            </w:r>
            <w:r>
              <w:rPr>
                <w:webHidden/>
              </w:rPr>
              <w:fldChar w:fldCharType="end"/>
            </w:r>
          </w:hyperlink>
        </w:p>
        <w:p w:rsidR="00931C89" w:rsidRDefault="00B2458F">
          <w:pPr>
            <w:pStyle w:val="TOC2"/>
            <w:rPr>
              <w:rFonts w:asciiTheme="minorHAnsi" w:eastAsiaTheme="minorEastAsia" w:hAnsiTheme="minorHAnsi" w:cstheme="minorBidi"/>
              <w:kern w:val="2"/>
              <w:szCs w:val="22"/>
              <w:lang w:val="en-US"/>
              <w14:ligatures w14:val="standardContextual"/>
            </w:rPr>
          </w:pPr>
          <w:hyperlink w:anchor="_Toc165029507">
            <w:r>
              <w:rPr>
                <w:rStyle w:val="IndexLink"/>
                <w:webHidden/>
              </w:rPr>
              <w:t>3.2. MARKETING STRATEGIJA</w:t>
            </w:r>
            <w:r>
              <w:rPr>
                <w:webHidden/>
              </w:rPr>
              <w:fldChar w:fldCharType="begin"/>
            </w:r>
            <w:r>
              <w:rPr>
                <w:webHidden/>
              </w:rPr>
              <w:instrText>PAGEREF _Toc165029507 \h</w:instrText>
            </w:r>
            <w:r>
              <w:rPr>
                <w:webHidden/>
              </w:rPr>
            </w:r>
            <w:r>
              <w:rPr>
                <w:webHidden/>
              </w:rPr>
              <w:fldChar w:fldCharType="separate"/>
            </w:r>
            <w:r>
              <w:rPr>
                <w:rStyle w:val="IndexLink"/>
              </w:rPr>
              <w:tab/>
              <w:t>13</w:t>
            </w:r>
            <w:r>
              <w:rPr>
                <w:webHidden/>
              </w:rPr>
              <w:fldChar w:fldCharType="end"/>
            </w:r>
          </w:hyperlink>
        </w:p>
        <w:p w:rsidR="00931C89" w:rsidRDefault="00B2458F">
          <w:pPr>
            <w:pStyle w:val="TOC2"/>
            <w:rPr>
              <w:rFonts w:asciiTheme="minorHAnsi" w:eastAsiaTheme="minorEastAsia" w:hAnsiTheme="minorHAnsi" w:cstheme="minorBidi"/>
              <w:kern w:val="2"/>
              <w:szCs w:val="22"/>
              <w:lang w:val="en-US"/>
              <w14:ligatures w14:val="standardContextual"/>
            </w:rPr>
          </w:pPr>
          <w:hyperlink w:anchor="_Toc165029508">
            <w:r>
              <w:rPr>
                <w:rStyle w:val="IndexLink"/>
                <w:caps/>
                <w:webHidden/>
              </w:rPr>
              <w:t>3.3. Content Marketing (marketing sadržaja)</w:t>
            </w:r>
            <w:r>
              <w:rPr>
                <w:webHidden/>
              </w:rPr>
              <w:fldChar w:fldCharType="begin"/>
            </w:r>
            <w:r>
              <w:rPr>
                <w:webHidden/>
              </w:rPr>
              <w:instrText>PAGEREF _Toc165029508 \h</w:instrText>
            </w:r>
            <w:r>
              <w:rPr>
                <w:webHidden/>
              </w:rPr>
            </w:r>
            <w:r>
              <w:rPr>
                <w:webHidden/>
              </w:rPr>
              <w:fldChar w:fldCharType="separate"/>
            </w:r>
            <w:r>
              <w:rPr>
                <w:rStyle w:val="IndexLink"/>
              </w:rPr>
              <w:tab/>
              <w:t>20</w:t>
            </w:r>
            <w:r>
              <w:rPr>
                <w:webHidden/>
              </w:rPr>
              <w:fldChar w:fldCharType="end"/>
            </w:r>
          </w:hyperlink>
        </w:p>
        <w:p w:rsidR="00931C89" w:rsidRDefault="00B2458F">
          <w:pPr>
            <w:pStyle w:val="TOC2"/>
            <w:rPr>
              <w:rFonts w:asciiTheme="minorHAnsi" w:eastAsiaTheme="minorEastAsia" w:hAnsiTheme="minorHAnsi" w:cstheme="minorBidi"/>
              <w:kern w:val="2"/>
              <w:szCs w:val="22"/>
              <w:lang w:val="en-US"/>
              <w14:ligatures w14:val="standardContextual"/>
            </w:rPr>
          </w:pPr>
          <w:hyperlink w:anchor="_Toc165029509">
            <w:r>
              <w:rPr>
                <w:rStyle w:val="IndexLink"/>
                <w:webHidden/>
              </w:rPr>
              <w:t xml:space="preserve">3.4. PLAĆENO OGLAŠAVANJE NA </w:t>
            </w:r>
            <w:r>
              <w:rPr>
                <w:rStyle w:val="IndexLink"/>
                <w:lang w:val="sr-Latn-ME"/>
              </w:rPr>
              <w:t>DIGITALNIM PLATFORMAMA</w:t>
            </w:r>
            <w:r>
              <w:rPr>
                <w:webHidden/>
              </w:rPr>
              <w:fldChar w:fldCharType="begin"/>
            </w:r>
            <w:r>
              <w:rPr>
                <w:webHidden/>
              </w:rPr>
              <w:instrText>PAGEREF _Toc165029509 \h</w:instrText>
            </w:r>
            <w:r>
              <w:rPr>
                <w:webHidden/>
              </w:rPr>
            </w:r>
            <w:r>
              <w:rPr>
                <w:webHidden/>
              </w:rPr>
              <w:fldChar w:fldCharType="separate"/>
            </w:r>
            <w:r>
              <w:rPr>
                <w:rStyle w:val="IndexLink"/>
              </w:rPr>
              <w:tab/>
              <w:t>29</w:t>
            </w:r>
            <w:r>
              <w:rPr>
                <w:webHidden/>
              </w:rPr>
              <w:fldChar w:fldCharType="end"/>
            </w:r>
          </w:hyperlink>
        </w:p>
        <w:p w:rsidR="00931C89" w:rsidRDefault="00B2458F">
          <w:pPr>
            <w:pStyle w:val="TOC2"/>
            <w:rPr>
              <w:rFonts w:asciiTheme="minorHAnsi" w:eastAsiaTheme="minorEastAsia" w:hAnsiTheme="minorHAnsi" w:cstheme="minorBidi"/>
              <w:kern w:val="2"/>
              <w:szCs w:val="22"/>
              <w:lang w:val="en-US"/>
              <w14:ligatures w14:val="standardContextual"/>
            </w:rPr>
          </w:pPr>
          <w:hyperlink w:anchor="_Toc165029510">
            <w:r>
              <w:rPr>
                <w:rStyle w:val="IndexLink"/>
                <w:caps/>
                <w:webHidden/>
              </w:rPr>
              <w:t>3.5</w:t>
            </w:r>
            <w:r>
              <w:rPr>
                <w:rStyle w:val="IndexLink"/>
              </w:rPr>
              <w:t>. KREIRANJE I ANALIZA MARKETING PLANA</w:t>
            </w:r>
            <w:r>
              <w:rPr>
                <w:webHidden/>
              </w:rPr>
              <w:fldChar w:fldCharType="begin"/>
            </w:r>
            <w:r>
              <w:rPr>
                <w:webHidden/>
              </w:rPr>
              <w:instrText>PAGEREF _Toc165029510 \h</w:instrText>
            </w:r>
            <w:r>
              <w:rPr>
                <w:webHidden/>
              </w:rPr>
            </w:r>
            <w:r>
              <w:rPr>
                <w:webHidden/>
              </w:rPr>
              <w:fldChar w:fldCharType="separate"/>
            </w:r>
            <w:r>
              <w:rPr>
                <w:rStyle w:val="IndexLink"/>
              </w:rPr>
              <w:tab/>
              <w:t>37</w:t>
            </w:r>
            <w:r>
              <w:rPr>
                <w:webHidden/>
              </w:rPr>
              <w:fldChar w:fldCharType="end"/>
            </w:r>
          </w:hyperlink>
        </w:p>
        <w:p w:rsidR="00931C89" w:rsidRDefault="00B2458F">
          <w:pPr>
            <w:pStyle w:val="TOC1"/>
            <w:rPr>
              <w:rFonts w:asciiTheme="minorHAnsi" w:eastAsiaTheme="minorEastAsia" w:hAnsiTheme="minorHAnsi" w:cstheme="minorBidi"/>
              <w:b w:val="0"/>
              <w:bCs w:val="0"/>
              <w:kern w:val="2"/>
              <w:szCs w:val="22"/>
              <w14:ligatures w14:val="standardContextual"/>
            </w:rPr>
          </w:pPr>
          <w:hyperlink w:anchor="_Toc165029511">
            <w:r>
              <w:rPr>
                <w:rStyle w:val="IndexLink"/>
                <w:webHidden/>
              </w:rPr>
              <w:t>4. USLOVI ZA IZVOĐENJE PROGRAMA OBRAZOVANJA</w:t>
            </w:r>
            <w:r>
              <w:rPr>
                <w:webHidden/>
              </w:rPr>
              <w:fldChar w:fldCharType="begin"/>
            </w:r>
            <w:r>
              <w:rPr>
                <w:webHidden/>
              </w:rPr>
              <w:instrText>PAGEREF _Toc165029511 \h</w:instrText>
            </w:r>
            <w:r>
              <w:rPr>
                <w:webHidden/>
              </w:rPr>
            </w:r>
            <w:r>
              <w:rPr>
                <w:webHidden/>
              </w:rPr>
              <w:fldChar w:fldCharType="separate"/>
            </w:r>
            <w:r>
              <w:rPr>
                <w:rStyle w:val="IndexLink"/>
              </w:rPr>
              <w:tab/>
              <w:t>45</w:t>
            </w:r>
            <w:r>
              <w:rPr>
                <w:webHidden/>
              </w:rPr>
              <w:fldChar w:fldCharType="end"/>
            </w:r>
          </w:hyperlink>
        </w:p>
        <w:p w:rsidR="00931C89" w:rsidRDefault="00B2458F">
          <w:pPr>
            <w:pStyle w:val="TOC1"/>
            <w:rPr>
              <w:rFonts w:asciiTheme="minorHAnsi" w:eastAsiaTheme="minorEastAsia" w:hAnsiTheme="minorHAnsi" w:cstheme="minorBidi"/>
              <w:b w:val="0"/>
              <w:bCs w:val="0"/>
              <w:kern w:val="2"/>
              <w:szCs w:val="22"/>
              <w14:ligatures w14:val="standardContextual"/>
            </w:rPr>
          </w:pPr>
          <w:hyperlink w:anchor="_Toc165029512">
            <w:r>
              <w:rPr>
                <w:rStyle w:val="IndexLink"/>
                <w:webHidden/>
              </w:rPr>
              <w:t>5. REFERENTNI PODACI</w:t>
            </w:r>
            <w:r>
              <w:rPr>
                <w:webHidden/>
              </w:rPr>
              <w:fldChar w:fldCharType="begin"/>
            </w:r>
            <w:r>
              <w:rPr>
                <w:webHidden/>
              </w:rPr>
              <w:instrText>PAGEREF _Toc165029512 \h</w:instrText>
            </w:r>
            <w:r>
              <w:rPr>
                <w:webHidden/>
              </w:rPr>
            </w:r>
            <w:r>
              <w:rPr>
                <w:webHidden/>
              </w:rPr>
              <w:fldChar w:fldCharType="separate"/>
            </w:r>
            <w:r>
              <w:rPr>
                <w:rStyle w:val="IndexLink"/>
              </w:rPr>
              <w:tab/>
              <w:t>48</w:t>
            </w:r>
            <w:r>
              <w:rPr>
                <w:webHidden/>
              </w:rPr>
              <w:fldChar w:fldCharType="end"/>
            </w:r>
          </w:hyperlink>
          <w:r>
            <w:rPr>
              <w:rStyle w:val="IndexLink"/>
            </w:rPr>
            <w:fldChar w:fldCharType="end"/>
          </w:r>
        </w:p>
      </w:sdtContent>
    </w:sdt>
    <w:p w:rsidR="00931C89" w:rsidRDefault="00931C89">
      <w:pPr>
        <w:pStyle w:val="TOC1"/>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eastAsiaTheme="minorEastAsia" w:hAnsi="Arial" w:cs="Arial"/>
        </w:rPr>
      </w:pPr>
    </w:p>
    <w:p w:rsidR="00931C89" w:rsidRDefault="00931C89">
      <w:pPr>
        <w:rPr>
          <w:rFonts w:ascii="Arial" w:hAnsi="Arial" w:cs="Arial"/>
        </w:rPr>
      </w:pPr>
    </w:p>
    <w:p w:rsidR="00931C89" w:rsidRDefault="00931C89">
      <w:pPr>
        <w:rPr>
          <w:rFonts w:ascii="Arial" w:hAnsi="Arial" w:cs="Arial"/>
        </w:rPr>
      </w:pPr>
    </w:p>
    <w:p w:rsidR="00931C89" w:rsidRDefault="00931C89">
      <w:pPr>
        <w:spacing w:before="120"/>
        <w:rPr>
          <w:rFonts w:ascii="Arial" w:hAnsi="Arial" w:cs="Arial"/>
          <w:b/>
          <w:bCs/>
          <w:sz w:val="22"/>
          <w:szCs w:val="22"/>
          <w:lang w:val="uz-Cyrl-UZ"/>
        </w:rPr>
      </w:pPr>
    </w:p>
    <w:p w:rsidR="00931C89" w:rsidRDefault="00931C89">
      <w:pPr>
        <w:spacing w:after="160" w:line="259" w:lineRule="auto"/>
        <w:rPr>
          <w:rFonts w:ascii="Arial" w:hAnsi="Arial" w:cs="Arial"/>
          <w:b/>
          <w:bCs/>
          <w:sz w:val="22"/>
          <w:szCs w:val="22"/>
          <w:lang w:val="sr-Latn-ME"/>
        </w:rPr>
      </w:pPr>
    </w:p>
    <w:p w:rsidR="00931C89" w:rsidRDefault="00931C89">
      <w:pPr>
        <w:spacing w:after="160" w:line="259" w:lineRule="auto"/>
        <w:rPr>
          <w:rFonts w:ascii="Arial" w:hAnsi="Arial" w:cs="Arial"/>
          <w:b/>
          <w:bCs/>
          <w:sz w:val="22"/>
          <w:szCs w:val="22"/>
          <w:lang w:val="sr-Latn-ME"/>
        </w:rPr>
      </w:pPr>
    </w:p>
    <w:p w:rsidR="00931C89" w:rsidRDefault="00931C89">
      <w:pPr>
        <w:spacing w:after="160" w:line="259" w:lineRule="auto"/>
        <w:rPr>
          <w:rFonts w:ascii="Arial" w:hAnsi="Arial" w:cs="Arial"/>
          <w:b/>
          <w:bCs/>
          <w:sz w:val="22"/>
          <w:szCs w:val="22"/>
          <w:lang w:val="sr-Latn-ME"/>
        </w:rPr>
      </w:pPr>
    </w:p>
    <w:p w:rsidR="00931C89" w:rsidRDefault="00931C89">
      <w:pPr>
        <w:spacing w:after="160" w:line="259" w:lineRule="auto"/>
        <w:rPr>
          <w:rFonts w:ascii="Arial" w:hAnsi="Arial" w:cs="Arial"/>
          <w:b/>
          <w:bCs/>
          <w:sz w:val="22"/>
          <w:szCs w:val="22"/>
          <w:lang w:val="sr-Latn-ME"/>
        </w:rPr>
      </w:pPr>
    </w:p>
    <w:p w:rsidR="00931C89" w:rsidRDefault="00931C89">
      <w:pPr>
        <w:spacing w:after="160" w:line="259" w:lineRule="auto"/>
        <w:rPr>
          <w:rFonts w:ascii="Arial" w:hAnsi="Arial" w:cs="Arial"/>
          <w:b/>
          <w:bCs/>
          <w:sz w:val="22"/>
          <w:szCs w:val="22"/>
          <w:lang w:val="uz-Cyrl-UZ"/>
        </w:rPr>
      </w:pPr>
    </w:p>
    <w:p w:rsidR="00931C89" w:rsidRDefault="00B2458F">
      <w:pPr>
        <w:spacing w:before="480"/>
        <w:rPr>
          <w:rFonts w:ascii="Arial" w:hAnsi="Arial" w:cs="Arial"/>
          <w:b/>
          <w:bCs/>
          <w:sz w:val="22"/>
          <w:szCs w:val="22"/>
        </w:rPr>
      </w:pPr>
      <w:r>
        <w:rPr>
          <w:rFonts w:ascii="Arial" w:hAnsi="Arial" w:cs="Arial"/>
          <w:b/>
          <w:bCs/>
          <w:sz w:val="22"/>
          <w:szCs w:val="22"/>
        </w:rPr>
        <w:t>Napomena:</w:t>
      </w:r>
    </w:p>
    <w:p w:rsidR="00931C89" w:rsidRDefault="00B2458F">
      <w:pPr>
        <w:jc w:val="both"/>
        <w:rPr>
          <w:rFonts w:ascii="Arial" w:hAnsi="Arial" w:cs="Arial"/>
          <w:b/>
          <w:bCs/>
          <w:sz w:val="22"/>
          <w:szCs w:val="22"/>
        </w:rPr>
      </w:pPr>
      <w:r>
        <w:rPr>
          <w:rFonts w:ascii="Arial" w:hAnsi="Arial" w:cs="Arial"/>
          <w:b/>
          <w:bCs/>
          <w:sz w:val="22"/>
          <w:szCs w:val="22"/>
        </w:rPr>
        <w:t xml:space="preserve">Svi izrazi koji se u ovom dokumentu koriste u muškom rodu, obuhvataju iste izraze u ženskom rodu. </w:t>
      </w:r>
    </w:p>
    <w:p w:rsidR="00931C89" w:rsidRDefault="00B2458F">
      <w:pPr>
        <w:keepNext/>
        <w:pBdr>
          <w:bottom w:val="single" w:sz="6" w:space="1" w:color="2E74B5"/>
        </w:pBdr>
        <w:spacing w:before="240" w:after="240"/>
        <w:outlineLvl w:val="0"/>
        <w:rPr>
          <w:rFonts w:ascii="Arial" w:hAnsi="Arial" w:cs="Arial"/>
          <w:b/>
          <w:bCs/>
          <w:kern w:val="2"/>
          <w:sz w:val="28"/>
          <w:szCs w:val="32"/>
          <w:lang w:val="en-US"/>
        </w:rPr>
      </w:pPr>
      <w:r>
        <w:rPr>
          <w:rFonts w:ascii="Arial" w:hAnsi="Arial" w:cs="Arial"/>
          <w:lang w:val="uz-Cyrl-UZ"/>
        </w:rPr>
        <w:lastRenderedPageBreak/>
        <w:t xml:space="preserve"> </w:t>
      </w:r>
      <w:bookmarkStart w:id="2" w:name="_Toc4744151231"/>
      <w:bookmarkStart w:id="3" w:name="_Toc165029503"/>
      <w:bookmarkStart w:id="4" w:name="_Toc510006423"/>
      <w:bookmarkEnd w:id="2"/>
      <w:r>
        <w:rPr>
          <w:rFonts w:ascii="Arial" w:hAnsi="Arial" w:cs="Arial"/>
          <w:b/>
          <w:bCs/>
          <w:kern w:val="2"/>
          <w:sz w:val="28"/>
          <w:szCs w:val="32"/>
          <w:lang w:val="en-US"/>
        </w:rPr>
        <w:t>1. OPŠTE INFORMACIJE O PROGRAMU OBRAZOVANJA</w:t>
      </w:r>
      <w:bookmarkEnd w:id="3"/>
      <w:r>
        <w:rPr>
          <w:rFonts w:ascii="Arial" w:hAnsi="Arial" w:cs="Arial"/>
          <w:b/>
          <w:bCs/>
          <w:kern w:val="2"/>
          <w:sz w:val="28"/>
          <w:szCs w:val="32"/>
          <w:lang w:val="en-US"/>
        </w:rPr>
        <w:t xml:space="preserve"> </w:t>
      </w:r>
      <w:bookmarkEnd w:id="4"/>
    </w:p>
    <w:p w:rsidR="00931C89" w:rsidRPr="00980B24" w:rsidRDefault="00B2458F">
      <w:pPr>
        <w:spacing w:before="240" w:after="240"/>
        <w:rPr>
          <w:rFonts w:ascii="Arial Narrow" w:hAnsi="Arial Narrow" w:cs="Arial"/>
          <w:sz w:val="22"/>
          <w:szCs w:val="22"/>
        </w:rPr>
      </w:pPr>
      <w:r w:rsidRPr="00980B24">
        <w:rPr>
          <w:rFonts w:ascii="Arial Narrow" w:eastAsia="Calibri" w:hAnsi="Arial Narrow" w:cs="Arial"/>
          <w:b/>
          <w:sz w:val="22"/>
          <w:szCs w:val="22"/>
          <w:lang w:val="uz-Cyrl-UZ"/>
        </w:rPr>
        <w:t>NAZIV PROGRAMA OBRAZOVANJA ZA STICANJE KLJUČN</w:t>
      </w:r>
      <w:r w:rsidRPr="00980B24">
        <w:rPr>
          <w:rFonts w:ascii="Arial Narrow" w:eastAsia="Calibri" w:hAnsi="Arial Narrow" w:cs="Arial"/>
          <w:b/>
          <w:sz w:val="22"/>
          <w:szCs w:val="22"/>
          <w:lang w:val="sr-Latn-ME"/>
        </w:rPr>
        <w:t>IH</w:t>
      </w:r>
      <w:r w:rsidRPr="00980B24">
        <w:rPr>
          <w:rFonts w:ascii="Arial Narrow" w:eastAsia="Calibri" w:hAnsi="Arial Narrow" w:cs="Arial"/>
          <w:b/>
          <w:sz w:val="22"/>
          <w:szCs w:val="22"/>
          <w:lang w:val="uz-Cyrl-UZ"/>
        </w:rPr>
        <w:t xml:space="preserve"> VJEŠTINA ZA:</w:t>
      </w:r>
      <w:r w:rsidRPr="00980B24">
        <w:rPr>
          <w:rFonts w:ascii="Arial Narrow" w:eastAsia="Calibri" w:hAnsi="Arial Narrow" w:cs="Arial"/>
          <w:sz w:val="22"/>
          <w:szCs w:val="22"/>
          <w:lang w:val="uz-Cyrl-UZ"/>
        </w:rPr>
        <w:t xml:space="preserve"> </w:t>
      </w:r>
      <w:r w:rsidRPr="00980B24">
        <w:rPr>
          <w:rFonts w:ascii="Arial Narrow" w:eastAsia="Batang" w:hAnsi="Arial Narrow" w:cs="Arial"/>
          <w:caps/>
          <w:sz w:val="22"/>
          <w:szCs w:val="22"/>
        </w:rPr>
        <w:t>DIGITALNI SADRŽAJI I OGLAŠaVANJE</w:t>
      </w:r>
    </w:p>
    <w:p w:rsidR="00931C89" w:rsidRPr="00980B24" w:rsidRDefault="00B2458F">
      <w:pPr>
        <w:spacing w:before="240" w:after="240"/>
        <w:rPr>
          <w:rFonts w:ascii="Arial Narrow" w:hAnsi="Arial Narrow" w:cs="Arial"/>
          <w:color w:val="FF0000"/>
          <w:sz w:val="22"/>
          <w:szCs w:val="22"/>
        </w:rPr>
      </w:pPr>
      <w:r w:rsidRPr="00980B24">
        <w:rPr>
          <w:rFonts w:ascii="Arial Narrow" w:eastAsia="Calibri" w:hAnsi="Arial Narrow" w:cs="Arial"/>
          <w:b/>
          <w:sz w:val="22"/>
          <w:szCs w:val="22"/>
          <w:lang w:val="uz-Cyrl-UZ"/>
        </w:rPr>
        <w:t>SEKTOR/ PODSEKTOR PREMA NOK – u:</w:t>
      </w:r>
      <w:r w:rsidRPr="00980B24">
        <w:rPr>
          <w:rFonts w:ascii="Arial Narrow" w:eastAsia="Calibri" w:hAnsi="Arial Narrow" w:cs="Arial"/>
          <w:sz w:val="22"/>
          <w:szCs w:val="22"/>
          <w:lang w:val="uz-Cyrl-UZ"/>
        </w:rPr>
        <w:t xml:space="preserve"> </w:t>
      </w:r>
      <w:r w:rsidRPr="00980B24">
        <w:rPr>
          <w:rFonts w:ascii="Arial Narrow" w:eastAsia="Calibri" w:hAnsi="Arial Narrow" w:cs="Arial"/>
          <w:color w:val="000000" w:themeColor="text1"/>
          <w:sz w:val="22"/>
          <w:szCs w:val="22"/>
          <w:lang w:val="sr-Latn-ME"/>
        </w:rPr>
        <w:t>Informacione tehnologije</w:t>
      </w:r>
    </w:p>
    <w:p w:rsidR="00931C89" w:rsidRPr="00980B24" w:rsidRDefault="00B2458F">
      <w:pPr>
        <w:spacing w:before="240" w:after="120"/>
        <w:rPr>
          <w:rFonts w:ascii="Arial Narrow" w:eastAsia="Calibri" w:hAnsi="Arial Narrow" w:cs="Arial"/>
          <w:b/>
          <w:sz w:val="22"/>
          <w:szCs w:val="22"/>
          <w:lang w:val="sr-Latn-ME"/>
        </w:rPr>
      </w:pPr>
      <w:r w:rsidRPr="00980B24">
        <w:rPr>
          <w:rFonts w:ascii="Arial Narrow" w:eastAsia="Calibri" w:hAnsi="Arial Narrow" w:cs="Arial"/>
          <w:b/>
          <w:sz w:val="22"/>
          <w:szCs w:val="22"/>
          <w:lang w:val="uz-Cyrl-UZ"/>
        </w:rPr>
        <w:t>STANDARD ZANIMANJA NA KOJEM SE PROGRAM OBRAZOVANJA ZASNIVA / NIVO:</w:t>
      </w:r>
      <w:r w:rsidRPr="00980B24">
        <w:rPr>
          <w:rFonts w:ascii="Arial Narrow" w:eastAsia="Calibri" w:hAnsi="Arial Narrow" w:cs="Arial"/>
          <w:b/>
          <w:sz w:val="22"/>
          <w:szCs w:val="22"/>
          <w:lang w:val="sr-Latn-ME"/>
        </w:rPr>
        <w:t xml:space="preserve"> </w:t>
      </w:r>
      <w:r w:rsidRPr="00980B24">
        <w:rPr>
          <w:rFonts w:ascii="Arial Narrow" w:eastAsia="Calibri" w:hAnsi="Arial Narrow" w:cs="Arial"/>
          <w:sz w:val="22"/>
          <w:szCs w:val="22"/>
          <w:lang w:val="sr-Latn-ME"/>
        </w:rPr>
        <w:t>/</w:t>
      </w:r>
    </w:p>
    <w:p w:rsidR="00931C89" w:rsidRPr="00980B24" w:rsidRDefault="00B2458F">
      <w:pPr>
        <w:spacing w:before="240" w:after="240"/>
        <w:rPr>
          <w:rFonts w:ascii="Arial Narrow" w:hAnsi="Arial Narrow" w:cs="Arial"/>
          <w:sz w:val="22"/>
          <w:szCs w:val="22"/>
        </w:rPr>
      </w:pPr>
      <w:r w:rsidRPr="00980B24">
        <w:rPr>
          <w:rFonts w:ascii="Arial Narrow" w:eastAsia="Calibri" w:hAnsi="Arial Narrow" w:cs="Arial"/>
          <w:b/>
          <w:sz w:val="22"/>
          <w:szCs w:val="22"/>
          <w:lang w:val="uz-Cyrl-UZ"/>
        </w:rPr>
        <w:t>NIVO</w:t>
      </w:r>
      <w:r w:rsidRPr="00980B24">
        <w:rPr>
          <w:rFonts w:ascii="Arial Narrow" w:eastAsia="Calibri" w:hAnsi="Arial Narrow" w:cs="Arial"/>
          <w:b/>
          <w:sz w:val="22"/>
          <w:szCs w:val="22"/>
          <w:lang w:val="sr-Latn-ME"/>
        </w:rPr>
        <w:t xml:space="preserve"> KVALIFIKAVIJE</w:t>
      </w:r>
      <w:r w:rsidRPr="00980B24">
        <w:rPr>
          <w:rFonts w:ascii="Arial Narrow" w:eastAsia="Calibri" w:hAnsi="Arial Narrow" w:cs="Arial"/>
          <w:b/>
          <w:sz w:val="22"/>
          <w:szCs w:val="22"/>
          <w:lang w:val="uz-Cyrl-UZ"/>
        </w:rPr>
        <w:t>:</w:t>
      </w:r>
      <w:r w:rsidRPr="00980B24">
        <w:rPr>
          <w:rFonts w:ascii="Arial Narrow" w:eastAsia="Calibri" w:hAnsi="Arial Narrow" w:cs="Arial"/>
          <w:sz w:val="22"/>
          <w:szCs w:val="22"/>
          <w:lang w:val="uz-Cyrl-UZ"/>
        </w:rPr>
        <w:t xml:space="preserve"> </w:t>
      </w:r>
      <w:r w:rsidRPr="00980B24">
        <w:rPr>
          <w:rFonts w:ascii="Arial Narrow" w:hAnsi="Arial Narrow" w:cs="Arial"/>
          <w:sz w:val="22"/>
          <w:szCs w:val="22"/>
        </w:rPr>
        <w:t>/</w:t>
      </w:r>
    </w:p>
    <w:p w:rsidR="00931C89" w:rsidRPr="00980B24" w:rsidRDefault="00B2458F">
      <w:pPr>
        <w:spacing w:before="240" w:after="240"/>
        <w:rPr>
          <w:rFonts w:ascii="Arial Narrow" w:hAnsi="Arial Narrow" w:cs="Arial"/>
          <w:sz w:val="22"/>
          <w:szCs w:val="22"/>
        </w:rPr>
      </w:pPr>
      <w:r w:rsidRPr="00980B24">
        <w:rPr>
          <w:rFonts w:ascii="Arial Narrow" w:eastAsia="Calibri" w:hAnsi="Arial Narrow" w:cs="Arial"/>
          <w:b/>
          <w:sz w:val="22"/>
          <w:szCs w:val="22"/>
          <w:lang w:val="uz-Cyrl-UZ"/>
        </w:rPr>
        <w:t>TRAJANJE PROGRAMA OBRAZOVANJA:</w:t>
      </w:r>
      <w:r w:rsidRPr="00980B24">
        <w:rPr>
          <w:rFonts w:ascii="Arial Narrow" w:eastAsia="Calibri" w:hAnsi="Arial Narrow" w:cs="Arial"/>
          <w:sz w:val="22"/>
          <w:szCs w:val="22"/>
          <w:lang w:val="uz-Cyrl-UZ"/>
        </w:rPr>
        <w:t xml:space="preserve"> </w:t>
      </w:r>
      <w:r w:rsidRPr="00980B24">
        <w:rPr>
          <w:rFonts w:ascii="Arial Narrow" w:eastAsia="Batang" w:hAnsi="Arial Narrow" w:cs="Arial"/>
          <w:b/>
          <w:color w:val="000000" w:themeColor="text1"/>
          <w:sz w:val="22"/>
          <w:szCs w:val="22"/>
        </w:rPr>
        <w:t>52</w:t>
      </w:r>
      <w:r w:rsidRPr="00980B24">
        <w:rPr>
          <w:rFonts w:ascii="Arial Narrow" w:eastAsia="Batang" w:hAnsi="Arial Narrow" w:cs="Arial"/>
          <w:color w:val="000000" w:themeColor="text1"/>
          <w:sz w:val="22"/>
          <w:szCs w:val="22"/>
        </w:rPr>
        <w:t xml:space="preserve"> </w:t>
      </w:r>
      <w:r w:rsidRPr="00980B24">
        <w:rPr>
          <w:rFonts w:ascii="Arial Narrow" w:eastAsia="Batang" w:hAnsi="Arial Narrow" w:cs="Arial"/>
          <w:sz w:val="22"/>
          <w:szCs w:val="22"/>
        </w:rPr>
        <w:t>časa</w:t>
      </w:r>
    </w:p>
    <w:p w:rsidR="00931C89" w:rsidRPr="00980B24" w:rsidRDefault="00B2458F">
      <w:pPr>
        <w:spacing w:before="240" w:after="240"/>
        <w:rPr>
          <w:rFonts w:ascii="Arial Narrow" w:hAnsi="Arial Narrow" w:cs="Arial"/>
          <w:sz w:val="22"/>
          <w:szCs w:val="22"/>
        </w:rPr>
      </w:pPr>
      <w:r w:rsidRPr="00980B24">
        <w:rPr>
          <w:rFonts w:ascii="Arial Narrow" w:eastAsia="Calibri" w:hAnsi="Arial Narrow" w:cs="Arial"/>
          <w:b/>
          <w:sz w:val="22"/>
          <w:szCs w:val="22"/>
          <w:lang w:val="uz-Cyrl-UZ"/>
        </w:rPr>
        <w:t>KREDITNA VRIJEDNOST PROGRAMA OBRAZOVANJA:</w:t>
      </w:r>
      <w:r w:rsidRPr="00980B24">
        <w:rPr>
          <w:rFonts w:ascii="Arial Narrow" w:eastAsia="Calibri" w:hAnsi="Arial Narrow" w:cs="Arial"/>
          <w:color w:val="FF0000"/>
          <w:sz w:val="22"/>
          <w:szCs w:val="22"/>
          <w:lang w:val="uz-Cyrl-UZ"/>
        </w:rPr>
        <w:t xml:space="preserve"> </w:t>
      </w:r>
      <w:r w:rsidRPr="00980B24">
        <w:rPr>
          <w:rFonts w:ascii="Arial Narrow" w:eastAsia="Batang" w:hAnsi="Arial Narrow" w:cs="Arial"/>
          <w:b/>
          <w:sz w:val="22"/>
          <w:szCs w:val="22"/>
        </w:rPr>
        <w:t>5</w:t>
      </w:r>
    </w:p>
    <w:p w:rsidR="00931C89" w:rsidRPr="00980B24" w:rsidRDefault="00B2458F">
      <w:pPr>
        <w:spacing w:before="240" w:after="120"/>
        <w:rPr>
          <w:rFonts w:ascii="Arial Narrow" w:eastAsia="Calibri" w:hAnsi="Arial Narrow" w:cs="Arial"/>
          <w:b/>
          <w:sz w:val="22"/>
          <w:szCs w:val="22"/>
          <w:lang w:val="uz-Cyrl-UZ"/>
        </w:rPr>
      </w:pPr>
      <w:r w:rsidRPr="00980B24">
        <w:rPr>
          <w:rFonts w:ascii="Arial Narrow" w:eastAsia="Calibri" w:hAnsi="Arial Narrow" w:cs="Arial"/>
          <w:b/>
          <w:sz w:val="22"/>
          <w:szCs w:val="22"/>
          <w:lang w:val="uz-Cyrl-UZ"/>
        </w:rPr>
        <w:t xml:space="preserve">USLOVI ZA UPIS, ODNOSNO UKLJUČIVANJE U PROGRAM OBRAZOVANJA: </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rPr>
      </w:pPr>
      <w:r w:rsidRPr="00980B24">
        <w:rPr>
          <w:rFonts w:ascii="Arial Narrow" w:eastAsia="Batang" w:hAnsi="Arial Narrow" w:cs="Arial"/>
          <w:sz w:val="22"/>
          <w:szCs w:val="22"/>
          <w:lang w:val="sr-Latn-CS"/>
        </w:rPr>
        <w:t>Elementarno poznavanje rada na računaru (upotreba miša i tastature, manipulacija folderima, korišćenje veb-preglednika)</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rPr>
      </w:pPr>
      <w:r w:rsidRPr="00980B24">
        <w:rPr>
          <w:rFonts w:ascii="Arial Narrow" w:eastAsia="Batang" w:hAnsi="Arial Narrow" w:cs="Arial"/>
          <w:sz w:val="22"/>
          <w:szCs w:val="22"/>
          <w:lang w:val="sr-Latn-CS"/>
        </w:rPr>
        <w:t>Elementarno poznavanje internet servisa (kori</w:t>
      </w:r>
      <w:r w:rsidRPr="00980B24">
        <w:rPr>
          <w:rFonts w:ascii="Arial Narrow" w:eastAsia="Batang" w:hAnsi="Arial Narrow" w:cs="Arial"/>
          <w:sz w:val="22"/>
          <w:szCs w:val="22"/>
          <w:lang w:val="sr-Latn-ME"/>
        </w:rPr>
        <w:t>šć</w:t>
      </w:r>
      <w:r w:rsidRPr="00980B24">
        <w:rPr>
          <w:rFonts w:ascii="Arial Narrow" w:eastAsia="Batang" w:hAnsi="Arial Narrow" w:cs="Arial"/>
          <w:sz w:val="22"/>
          <w:szCs w:val="22"/>
          <w:lang w:val="sr-Latn-CS"/>
        </w:rPr>
        <w:t>enje mejl servera, korišćenje alata za održavanje video konferencija poput Zoom ili Google meets alata, poznavanje Google servisa i platformi)</w:t>
      </w:r>
    </w:p>
    <w:p w:rsidR="00931C89" w:rsidRPr="00980B24" w:rsidRDefault="00B2458F">
      <w:pPr>
        <w:spacing w:before="240" w:after="120"/>
        <w:rPr>
          <w:rFonts w:ascii="Arial Narrow" w:eastAsia="Calibri" w:hAnsi="Arial Narrow" w:cs="Arial"/>
          <w:b/>
          <w:sz w:val="22"/>
          <w:szCs w:val="22"/>
        </w:rPr>
      </w:pPr>
      <w:r w:rsidRPr="00980B24">
        <w:rPr>
          <w:rFonts w:ascii="Arial Narrow" w:eastAsia="Calibri" w:hAnsi="Arial Narrow" w:cs="Arial"/>
          <w:b/>
          <w:sz w:val="22"/>
          <w:szCs w:val="22"/>
        </w:rPr>
        <w:t xml:space="preserve">CILJ PROGRAMA OBRAZOVANJA: </w:t>
      </w:r>
    </w:p>
    <w:p w:rsidR="00931C89" w:rsidRPr="00980B24" w:rsidRDefault="00B2458F">
      <w:pPr>
        <w:numPr>
          <w:ilvl w:val="0"/>
          <w:numId w:val="1"/>
        </w:numPr>
        <w:tabs>
          <w:tab w:val="left" w:pos="173"/>
        </w:tabs>
        <w:spacing w:before="120" w:after="120" w:line="259" w:lineRule="auto"/>
        <w:ind w:left="176" w:hanging="176"/>
        <w:rPr>
          <w:rFonts w:ascii="Arial Narrow" w:eastAsia="Batang" w:hAnsi="Arial Narrow" w:cs="Arial"/>
          <w:sz w:val="22"/>
          <w:szCs w:val="22"/>
        </w:rPr>
      </w:pPr>
      <w:r w:rsidRPr="00980B24">
        <w:rPr>
          <w:rFonts w:ascii="Arial Narrow" w:eastAsia="Batang" w:hAnsi="Arial Narrow" w:cs="Arial"/>
          <w:sz w:val="22"/>
          <w:szCs w:val="22"/>
          <w:lang w:val="sr-Latn-CS"/>
        </w:rPr>
        <w:t>Osposobljavanje polaznika za izradu, implementaciju i mjerenje rezultata marketing strategije za nastup na internetu</w:t>
      </w:r>
    </w:p>
    <w:p w:rsidR="00931C89" w:rsidRPr="00980B24" w:rsidRDefault="00B2458F">
      <w:pPr>
        <w:numPr>
          <w:ilvl w:val="0"/>
          <w:numId w:val="1"/>
        </w:numPr>
        <w:tabs>
          <w:tab w:val="left" w:pos="173"/>
        </w:tabs>
        <w:spacing w:before="120" w:after="120" w:line="259" w:lineRule="auto"/>
        <w:ind w:left="176" w:hanging="176"/>
        <w:rPr>
          <w:rFonts w:ascii="Arial Narrow" w:eastAsia="Batang" w:hAnsi="Arial Narrow" w:cs="Arial"/>
          <w:sz w:val="22"/>
          <w:szCs w:val="22"/>
        </w:rPr>
      </w:pPr>
      <w:r w:rsidRPr="00980B24">
        <w:rPr>
          <w:rFonts w:ascii="Arial Narrow" w:hAnsi="Arial Narrow" w:cs="Arial"/>
          <w:sz w:val="22"/>
          <w:szCs w:val="22"/>
        </w:rPr>
        <w:t>Pružanje znanja i veština potrebnih za kvalitetnu interakciju s publikom na internetu, upotrebu alata za digitalni marketing, kao i kako uspješno kreirati brend i povećati obim poslovanja</w:t>
      </w:r>
    </w:p>
    <w:p w:rsidR="00931C89" w:rsidRPr="00980B24" w:rsidRDefault="00B2458F">
      <w:pPr>
        <w:spacing w:before="240" w:after="120"/>
        <w:rPr>
          <w:rFonts w:ascii="Arial Narrow" w:eastAsia="Calibri" w:hAnsi="Arial Narrow" w:cs="Arial"/>
          <w:b/>
          <w:sz w:val="22"/>
          <w:szCs w:val="22"/>
          <w:lang w:val="uz-Cyrl-UZ"/>
        </w:rPr>
      </w:pPr>
      <w:r w:rsidRPr="00980B24">
        <w:rPr>
          <w:rFonts w:ascii="Arial Narrow" w:eastAsia="Calibri" w:hAnsi="Arial Narrow" w:cs="Arial"/>
          <w:b/>
          <w:sz w:val="22"/>
          <w:szCs w:val="22"/>
          <w:lang w:val="uz-Cyrl-UZ"/>
        </w:rPr>
        <w:t xml:space="preserve">USLOVI ZA NAPREDOVANJE I ZAVRŠETAK PROGRAMA OBRAZOVANJA: </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rPr>
      </w:pPr>
      <w:r w:rsidRPr="00980B24">
        <w:rPr>
          <w:rFonts w:ascii="Arial Narrow" w:hAnsi="Arial Narrow" w:cs="Arial"/>
          <w:sz w:val="22"/>
          <w:szCs w:val="22"/>
          <w:lang w:val="sr-Latn-CS" w:eastAsia="sl-SI"/>
        </w:rPr>
        <w:t>Moduli se realizuju redoslijedom kojim su navedeni u Strukturi programa obrazovanja.</w:t>
      </w:r>
      <w:r w:rsidRPr="00980B24">
        <w:rPr>
          <w:rFonts w:ascii="Arial Narrow" w:hAnsi="Arial Narrow" w:cs="Arial"/>
          <w:color w:val="808080"/>
          <w:sz w:val="22"/>
          <w:szCs w:val="22"/>
          <w:lang w:val="sr-Latn-CS" w:eastAsia="sl-SI"/>
        </w:rPr>
        <w:t xml:space="preserve"> </w:t>
      </w:r>
    </w:p>
    <w:p w:rsidR="00931C89" w:rsidRPr="00980B24" w:rsidRDefault="00B2458F">
      <w:pPr>
        <w:spacing w:before="240" w:after="120"/>
        <w:rPr>
          <w:rFonts w:ascii="Arial Narrow" w:eastAsia="Calibri" w:hAnsi="Arial Narrow" w:cs="Arial"/>
          <w:b/>
          <w:sz w:val="22"/>
          <w:szCs w:val="22"/>
          <w:lang w:val="uz-Cyrl-UZ"/>
        </w:rPr>
      </w:pPr>
      <w:bookmarkStart w:id="5" w:name="_Toc783651"/>
      <w:r w:rsidRPr="00980B24">
        <w:rPr>
          <w:rFonts w:ascii="Arial Narrow" w:eastAsia="Calibri" w:hAnsi="Arial Narrow" w:cs="Arial"/>
          <w:b/>
          <w:sz w:val="22"/>
          <w:szCs w:val="22"/>
          <w:lang w:val="uz-Cyrl-UZ"/>
        </w:rPr>
        <w:t>NAČIN PROVJERE</w:t>
      </w:r>
      <w:bookmarkEnd w:id="5"/>
    </w:p>
    <w:p w:rsidR="00931C89" w:rsidRPr="00980B24" w:rsidRDefault="00B2458F">
      <w:pPr>
        <w:numPr>
          <w:ilvl w:val="0"/>
          <w:numId w:val="1"/>
        </w:numPr>
        <w:tabs>
          <w:tab w:val="left" w:pos="173"/>
        </w:tabs>
        <w:spacing w:before="120" w:after="120" w:line="259" w:lineRule="auto"/>
        <w:ind w:left="176" w:hanging="176"/>
        <w:rPr>
          <w:rFonts w:ascii="Arial Narrow" w:hAnsi="Arial Narrow" w:cs="Arial"/>
          <w:color w:val="808080"/>
          <w:sz w:val="22"/>
          <w:szCs w:val="22"/>
        </w:rPr>
      </w:pPr>
      <w:r w:rsidRPr="00980B24">
        <w:rPr>
          <w:rFonts w:ascii="Arial Narrow" w:eastAsia="Batang" w:hAnsi="Arial Narrow" w:cs="Arial"/>
          <w:sz w:val="22"/>
          <w:szCs w:val="22"/>
          <w:lang w:val="sr-Latn-RS"/>
        </w:rPr>
        <w:t xml:space="preserve">Provjera ishoda učenja predviđenih programom obrazovanja vrši se </w:t>
      </w:r>
      <w:r w:rsidRPr="00980B24">
        <w:rPr>
          <w:rFonts w:ascii="Arial Narrow" w:eastAsia="Batang" w:hAnsi="Arial Narrow" w:cs="Arial"/>
          <w:sz w:val="22"/>
          <w:szCs w:val="22"/>
        </w:rPr>
        <w:t>obrazovanja</w:t>
      </w:r>
      <w:r w:rsidRPr="00980B24">
        <w:rPr>
          <w:rFonts w:ascii="Arial Narrow" w:eastAsia="Batang" w:hAnsi="Arial Narrow" w:cs="Arial"/>
          <w:sz w:val="22"/>
          <w:szCs w:val="22"/>
          <w:lang w:val="uz-Cyrl-UZ"/>
        </w:rPr>
        <w:t xml:space="preserve"> </w:t>
      </w:r>
      <w:r w:rsidRPr="00980B24">
        <w:rPr>
          <w:rFonts w:ascii="Arial Narrow" w:eastAsia="Batang" w:hAnsi="Arial Narrow" w:cs="Arial"/>
          <w:sz w:val="22"/>
          <w:szCs w:val="22"/>
        </w:rPr>
        <w:t>vr</w:t>
      </w:r>
      <w:r w:rsidRPr="00980B24">
        <w:rPr>
          <w:rFonts w:ascii="Arial Narrow" w:eastAsia="Batang" w:hAnsi="Arial Narrow" w:cs="Arial"/>
          <w:sz w:val="22"/>
          <w:szCs w:val="22"/>
          <w:lang w:val="uz-Cyrl-UZ"/>
        </w:rPr>
        <w:t>š</w:t>
      </w:r>
      <w:r w:rsidRPr="00980B24">
        <w:rPr>
          <w:rFonts w:ascii="Arial Narrow" w:eastAsia="Batang" w:hAnsi="Arial Narrow" w:cs="Arial"/>
          <w:sz w:val="22"/>
          <w:szCs w:val="22"/>
        </w:rPr>
        <w:t>i</w:t>
      </w:r>
      <w:r w:rsidRPr="00980B24">
        <w:rPr>
          <w:rFonts w:ascii="Arial Narrow" w:eastAsia="Batang" w:hAnsi="Arial Narrow" w:cs="Arial"/>
          <w:sz w:val="22"/>
          <w:szCs w:val="22"/>
          <w:lang w:val="uz-Cyrl-UZ"/>
        </w:rPr>
        <w:t xml:space="preserve"> </w:t>
      </w:r>
      <w:r w:rsidRPr="00980B24">
        <w:rPr>
          <w:rFonts w:ascii="Arial Narrow" w:eastAsia="Batang" w:hAnsi="Arial Narrow" w:cs="Arial"/>
          <w:sz w:val="22"/>
          <w:szCs w:val="22"/>
        </w:rPr>
        <w:t>se</w:t>
      </w:r>
      <w:r w:rsidRPr="00980B24">
        <w:rPr>
          <w:rFonts w:ascii="Arial Narrow" w:eastAsia="Batang" w:hAnsi="Arial Narrow" w:cs="Arial"/>
          <w:sz w:val="22"/>
          <w:szCs w:val="22"/>
          <w:lang w:val="uz-Cyrl-UZ"/>
        </w:rPr>
        <w:t xml:space="preserve"> prezentacijom </w:t>
      </w:r>
      <w:r w:rsidRPr="00980B24">
        <w:rPr>
          <w:rFonts w:ascii="Arial Narrow" w:eastAsia="Batang" w:hAnsi="Arial Narrow" w:cs="Arial"/>
          <w:sz w:val="22"/>
          <w:szCs w:val="22"/>
          <w:lang w:val="sr-Latn-RS"/>
        </w:rPr>
        <w:t>marketing strategije za proizvod/uslugu/profil kompanije, na kraju programa</w:t>
      </w:r>
    </w:p>
    <w:p w:rsidR="00931C89" w:rsidRPr="00980B24" w:rsidRDefault="00B2458F">
      <w:pPr>
        <w:spacing w:before="240" w:after="120"/>
        <w:ind w:right="-330"/>
        <w:rPr>
          <w:rFonts w:ascii="Arial Narrow" w:eastAsia="Calibri" w:hAnsi="Arial Narrow" w:cs="Arial"/>
          <w:b/>
          <w:sz w:val="22"/>
          <w:szCs w:val="22"/>
        </w:rPr>
      </w:pPr>
      <w:r w:rsidRPr="00980B24">
        <w:rPr>
          <w:rFonts w:ascii="Arial Narrow" w:eastAsia="Calibri" w:hAnsi="Arial Narrow" w:cs="Arial"/>
          <w:b/>
          <w:sz w:val="22"/>
          <w:szCs w:val="22"/>
        </w:rPr>
        <w:t>POVEZANOST SA DRUGIM KVALIFIKACIJAMA/ DRUGIM PROGRAMIMA I MOGUĆNOST NAPREDOVANJA</w:t>
      </w:r>
    </w:p>
    <w:p w:rsidR="00931C89" w:rsidRPr="00980B24" w:rsidRDefault="00B2458F">
      <w:pPr>
        <w:numPr>
          <w:ilvl w:val="0"/>
          <w:numId w:val="1"/>
        </w:numPr>
        <w:tabs>
          <w:tab w:val="left" w:pos="173"/>
        </w:tabs>
        <w:spacing w:before="240" w:after="120" w:line="259" w:lineRule="auto"/>
        <w:ind w:left="176" w:hanging="176"/>
        <w:rPr>
          <w:rFonts w:ascii="Arial Narrow" w:eastAsia="Calibri" w:hAnsi="Arial Narrow" w:cs="Arial"/>
          <w:b/>
          <w:sz w:val="22"/>
          <w:szCs w:val="22"/>
          <w:lang w:val="uz-Cyrl-UZ"/>
        </w:rPr>
      </w:pPr>
      <w:r w:rsidRPr="00980B24">
        <w:rPr>
          <w:rFonts w:ascii="Arial Narrow" w:eastAsia="Batang" w:hAnsi="Arial Narrow" w:cs="Arial"/>
          <w:sz w:val="22"/>
          <w:szCs w:val="22"/>
        </w:rPr>
        <w:t xml:space="preserve">Program je povezan sa kvalifikacijom nivoa obrazovanja </w:t>
      </w:r>
      <w:r w:rsidRPr="00980B24">
        <w:rPr>
          <w:rFonts w:ascii="Arial Narrow" w:eastAsia="Batang" w:hAnsi="Arial Narrow" w:cs="Arial"/>
          <w:color w:val="000000" w:themeColor="text1"/>
          <w:sz w:val="22"/>
          <w:szCs w:val="22"/>
        </w:rPr>
        <w:t>Specijalista za digitalni marketing, kao i sa stručnom kvalifikacijom Marketing menadžer.</w:t>
      </w:r>
    </w:p>
    <w:p w:rsidR="00931C89" w:rsidRPr="00980B24" w:rsidRDefault="00B2458F">
      <w:pPr>
        <w:numPr>
          <w:ilvl w:val="0"/>
          <w:numId w:val="1"/>
        </w:numPr>
        <w:tabs>
          <w:tab w:val="left" w:pos="173"/>
        </w:tabs>
        <w:spacing w:before="240" w:after="120" w:line="259" w:lineRule="auto"/>
        <w:ind w:left="176" w:hanging="176"/>
        <w:rPr>
          <w:rFonts w:ascii="Arial Narrow" w:eastAsia="Calibri" w:hAnsi="Arial Narrow" w:cs="Arial"/>
          <w:b/>
          <w:sz w:val="22"/>
          <w:szCs w:val="22"/>
          <w:lang w:val="uz-Cyrl-UZ"/>
        </w:rPr>
      </w:pPr>
      <w:r w:rsidRPr="00980B24">
        <w:rPr>
          <w:rFonts w:ascii="Arial Narrow" w:eastAsia="Calibri" w:hAnsi="Arial Narrow" w:cs="Arial"/>
          <w:b/>
          <w:sz w:val="22"/>
          <w:szCs w:val="22"/>
          <w:lang w:val="uz-Cyrl-UZ"/>
        </w:rPr>
        <w:t>ISHODI UČENJA</w:t>
      </w:r>
    </w:p>
    <w:p w:rsidR="00931C89" w:rsidRPr="00980B24" w:rsidRDefault="00B2458F">
      <w:pPr>
        <w:spacing w:before="120" w:after="120"/>
        <w:rPr>
          <w:rFonts w:ascii="Arial Narrow" w:eastAsia="Calibri" w:hAnsi="Arial Narrow" w:cs="Arial"/>
          <w:b/>
          <w:sz w:val="22"/>
          <w:szCs w:val="22"/>
          <w:lang w:val="sr-Latn-ME"/>
        </w:rPr>
      </w:pPr>
      <w:r w:rsidRPr="00980B24">
        <w:rPr>
          <w:rFonts w:ascii="Arial Narrow" w:eastAsia="Calibri" w:hAnsi="Arial Narrow" w:cs="Arial"/>
          <w:b/>
          <w:sz w:val="22"/>
          <w:szCs w:val="22"/>
          <w:lang w:val="uz-Cyrl-UZ"/>
        </w:rPr>
        <w:t>Po završetku programa obrazovanja, polaznik će biti sposoban da:</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t>Analizira radni zadatak, planira realizaciju i organizuje sopstveni rad na izradi marketing plana</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t>Kreira, distribuira i optimizuje sadržaj na internetu, uključujući društvene mreže i websajt</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t>Kreira i optimizuje plaćene oglase na Meta platformi</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t>Kreira i optimizuje plaćene oglase na Google platformi</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t xml:space="preserve">Kreira i opitmizuje sadržaj za sajt, poštujući pravila optimizacije za pretraživače </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t>Osmisli, kreira i unapre</w:t>
      </w:r>
      <w:r w:rsidRPr="00980B24">
        <w:rPr>
          <w:rFonts w:ascii="Arial Narrow" w:hAnsi="Arial Narrow" w:cs="Arial"/>
          <w:sz w:val="22"/>
          <w:szCs w:val="22"/>
          <w:lang w:val="sr-Latn-ME" w:eastAsia="sl-SI"/>
        </w:rPr>
        <w:t>đ</w:t>
      </w:r>
      <w:r w:rsidRPr="00980B24">
        <w:rPr>
          <w:rFonts w:ascii="Arial Narrow" w:hAnsi="Arial Narrow" w:cs="Arial"/>
          <w:sz w:val="22"/>
          <w:szCs w:val="22"/>
          <w:lang w:val="sr-Latn-CS" w:eastAsia="sl-SI"/>
        </w:rPr>
        <w:t>uje email kampanje s ciljem povećanja prodaje i građenja odnosa sa kupcima</w:t>
      </w:r>
    </w:p>
    <w:p w:rsidR="00931C89" w:rsidRPr="00980B24" w:rsidRDefault="00B2458F">
      <w:pPr>
        <w:numPr>
          <w:ilvl w:val="0"/>
          <w:numId w:val="1"/>
        </w:numPr>
        <w:tabs>
          <w:tab w:val="left" w:pos="173"/>
        </w:tabs>
        <w:spacing w:before="120" w:after="120" w:line="259" w:lineRule="auto"/>
        <w:ind w:left="176" w:hanging="176"/>
        <w:rPr>
          <w:rFonts w:ascii="Arial Narrow" w:hAnsi="Arial Narrow" w:cs="Arial"/>
          <w:sz w:val="22"/>
          <w:szCs w:val="22"/>
          <w:lang w:val="sr-Latn-CS" w:eastAsia="sl-SI"/>
        </w:rPr>
      </w:pPr>
      <w:r w:rsidRPr="00980B24">
        <w:rPr>
          <w:rFonts w:ascii="Arial Narrow" w:hAnsi="Arial Narrow" w:cs="Arial"/>
          <w:sz w:val="22"/>
          <w:szCs w:val="22"/>
          <w:lang w:val="sr-Latn-CS" w:eastAsia="sl-SI"/>
        </w:rPr>
        <w:lastRenderedPageBreak/>
        <w:t>Analizira podatke iz različitih izvora i koristi alate za unapredjenje marketing kampanja</w:t>
      </w:r>
    </w:p>
    <w:p w:rsidR="00931C89" w:rsidRDefault="00B2458F">
      <w:pPr>
        <w:numPr>
          <w:ilvl w:val="0"/>
          <w:numId w:val="1"/>
        </w:numPr>
        <w:tabs>
          <w:tab w:val="left" w:pos="173"/>
        </w:tabs>
        <w:spacing w:before="120" w:after="120" w:line="259" w:lineRule="auto"/>
        <w:ind w:left="176" w:hanging="176"/>
        <w:rPr>
          <w:rFonts w:ascii="Arial" w:hAnsi="Arial" w:cs="Arial"/>
          <w:sz w:val="22"/>
          <w:szCs w:val="22"/>
          <w:lang w:val="sr-Latn-CS" w:eastAsia="sl-SI"/>
        </w:rPr>
      </w:pPr>
      <w:r w:rsidRPr="00980B24">
        <w:rPr>
          <w:rFonts w:ascii="Arial Narrow" w:hAnsi="Arial Narrow" w:cs="Arial"/>
          <w:sz w:val="22"/>
          <w:szCs w:val="22"/>
          <w:lang w:val="sr-Latn-CS" w:eastAsia="sl-SI"/>
        </w:rPr>
        <w:t>Kreira sveobuhvatan marketing plan za digitalne kanale, uzimajući u obzir budžetiranje</w:t>
      </w:r>
      <w:r>
        <w:rPr>
          <w:rFonts w:ascii="Arial" w:hAnsi="Arial" w:cs="Arial"/>
          <w:sz w:val="22"/>
          <w:szCs w:val="22"/>
          <w:lang w:val="sr-Latn-CS" w:eastAsia="sl-SI"/>
        </w:rPr>
        <w:t>.</w:t>
      </w: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931C89">
      <w:pPr>
        <w:tabs>
          <w:tab w:val="left" w:pos="173"/>
        </w:tabs>
        <w:spacing w:before="120" w:after="120" w:line="259" w:lineRule="auto"/>
        <w:rPr>
          <w:rFonts w:ascii="Arial" w:hAnsi="Arial" w:cs="Arial"/>
          <w:sz w:val="22"/>
          <w:szCs w:val="22"/>
          <w:lang w:val="sr-Latn-CS" w:eastAsia="sl-SI"/>
        </w:rPr>
      </w:pPr>
    </w:p>
    <w:p w:rsidR="00931C89" w:rsidRDefault="00B2458F">
      <w:pPr>
        <w:overflowPunct w:val="0"/>
        <w:rPr>
          <w:rFonts w:ascii="Arial" w:hAnsi="Arial" w:cs="Arial"/>
          <w:b/>
          <w:bCs/>
          <w:kern w:val="2"/>
          <w:sz w:val="28"/>
          <w:szCs w:val="32"/>
          <w:lang w:val="en-US"/>
        </w:rPr>
      </w:pPr>
      <w:bookmarkStart w:id="6" w:name="_Toc165029504"/>
      <w:r>
        <w:br w:type="page"/>
      </w:r>
    </w:p>
    <w:p w:rsidR="00931C89" w:rsidRDefault="00B2458F">
      <w:pPr>
        <w:keepNext/>
        <w:pBdr>
          <w:bottom w:val="single" w:sz="6" w:space="1" w:color="2E74B5"/>
        </w:pBdr>
        <w:spacing w:before="240" w:after="240"/>
        <w:outlineLvl w:val="0"/>
        <w:rPr>
          <w:rFonts w:ascii="Arial" w:hAnsi="Arial" w:cs="Arial"/>
        </w:rPr>
      </w:pPr>
      <w:bookmarkStart w:id="7" w:name="_Toc510006426"/>
      <w:r>
        <w:rPr>
          <w:rFonts w:ascii="Arial" w:hAnsi="Arial" w:cs="Arial"/>
          <w:b/>
          <w:bCs/>
          <w:kern w:val="2"/>
          <w:sz w:val="28"/>
          <w:szCs w:val="32"/>
          <w:lang w:val="en-US"/>
        </w:rPr>
        <w:lastRenderedPageBreak/>
        <w:t xml:space="preserve">2. </w:t>
      </w:r>
      <w:bookmarkEnd w:id="7"/>
      <w:r>
        <w:rPr>
          <w:rFonts w:ascii="Arial" w:hAnsi="Arial" w:cs="Arial"/>
          <w:b/>
          <w:bCs/>
          <w:kern w:val="2"/>
          <w:sz w:val="28"/>
          <w:szCs w:val="32"/>
          <w:lang w:val="en-US"/>
        </w:rPr>
        <w:t>STRUKTURA PROGRAMA OBRAZOVANJA</w:t>
      </w:r>
      <w:bookmarkEnd w:id="6"/>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5"/>
        <w:gridCol w:w="3818"/>
        <w:gridCol w:w="624"/>
        <w:gridCol w:w="726"/>
        <w:gridCol w:w="726"/>
        <w:gridCol w:w="1384"/>
        <w:gridCol w:w="1393"/>
      </w:tblGrid>
      <w:tr w:rsidR="00931C89" w:rsidRPr="00980B24">
        <w:trPr>
          <w:trHeight w:val="418"/>
          <w:tblHeader/>
          <w:jc w:val="center"/>
        </w:trPr>
        <w:tc>
          <w:tcPr>
            <w:tcW w:w="684"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REDNI BROJ</w:t>
            </w:r>
          </w:p>
        </w:tc>
        <w:tc>
          <w:tcPr>
            <w:tcW w:w="3818"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MODUL</w:t>
            </w:r>
          </w:p>
        </w:tc>
        <w:tc>
          <w:tcPr>
            <w:tcW w:w="4853"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BROJ ČASOVA PO OBLICIMA NASTAVE I KREDITNA VRIJEDNOST</w:t>
            </w:r>
          </w:p>
        </w:tc>
      </w:tr>
      <w:tr w:rsidR="00931C89" w:rsidRPr="00980B24">
        <w:trPr>
          <w:trHeight w:val="333"/>
          <w:tblHeader/>
          <w:jc w:val="center"/>
        </w:trPr>
        <w:tc>
          <w:tcPr>
            <w:tcW w:w="684" w:type="dxa"/>
            <w:vMerge/>
            <w:tcBorders>
              <w:top w:val="single" w:sz="18" w:space="0" w:color="2E74B5"/>
              <w:bottom w:val="single" w:sz="18" w:space="0" w:color="365F91"/>
              <w:right w:val="single" w:sz="4" w:space="0" w:color="2E74B5"/>
            </w:tcBorders>
            <w:shd w:val="clear" w:color="auto" w:fill="DBE5F1" w:themeFill="accent1" w:themeFillTint="33"/>
            <w:vAlign w:val="center"/>
          </w:tcPr>
          <w:p w:rsidR="00931C89" w:rsidRPr="00980B24" w:rsidRDefault="00931C89">
            <w:pPr>
              <w:widowControl w:val="0"/>
              <w:rPr>
                <w:rFonts w:ascii="Arial Narrow" w:hAnsi="Arial Narrow" w:cs="Arial"/>
                <w:sz w:val="22"/>
                <w:szCs w:val="22"/>
              </w:rPr>
            </w:pPr>
          </w:p>
        </w:tc>
        <w:tc>
          <w:tcPr>
            <w:tcW w:w="3818"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rsidR="00931C89" w:rsidRPr="00980B24" w:rsidRDefault="00931C89">
            <w:pPr>
              <w:widowControl w:val="0"/>
              <w:rPr>
                <w:rFonts w:ascii="Arial Narrow" w:hAnsi="Arial Narrow" w:cs="Arial"/>
                <w:sz w:val="22"/>
                <w:szCs w:val="22"/>
              </w:rPr>
            </w:pPr>
          </w:p>
        </w:tc>
        <w:tc>
          <w:tcPr>
            <w:tcW w:w="62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V</w:t>
            </w:r>
          </w:p>
        </w:tc>
        <w:tc>
          <w:tcPr>
            <w:tcW w:w="726"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P</w:t>
            </w:r>
          </w:p>
        </w:tc>
        <w:tc>
          <w:tcPr>
            <w:tcW w:w="1384"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rsidR="00931C89" w:rsidRPr="00980B24" w:rsidRDefault="00B2458F">
            <w:pPr>
              <w:widowControl w:val="0"/>
              <w:spacing w:before="40"/>
              <w:jc w:val="center"/>
              <w:rPr>
                <w:rFonts w:ascii="Arial Narrow" w:eastAsia="Calibri" w:hAnsi="Arial Narrow" w:cs="Arial"/>
                <w:b/>
                <w:sz w:val="22"/>
                <w:szCs w:val="22"/>
                <w:lang w:val="en-US"/>
              </w:rPr>
            </w:pPr>
            <w:r w:rsidRPr="00980B24">
              <w:rPr>
                <w:rFonts w:ascii="Arial Narrow" w:eastAsia="Calibri" w:hAnsi="Arial Narrow" w:cs="Arial"/>
                <w:b/>
                <w:sz w:val="22"/>
                <w:szCs w:val="22"/>
                <w:lang w:val="en-US"/>
              </w:rPr>
              <w:t>KV</w:t>
            </w:r>
          </w:p>
        </w:tc>
      </w:tr>
      <w:tr w:rsidR="00931C89" w:rsidRPr="00980B24">
        <w:trPr>
          <w:jc w:val="center"/>
        </w:trPr>
        <w:tc>
          <w:tcPr>
            <w:tcW w:w="684" w:type="dxa"/>
            <w:tcBorders>
              <w:top w:val="single" w:sz="18" w:space="0" w:color="365F91"/>
              <w:bottom w:val="single" w:sz="4" w:space="0" w:color="2E74B5"/>
              <w:right w:val="single" w:sz="4" w:space="0" w:color="2E74B5"/>
            </w:tcBorders>
            <w:shd w:val="clear" w:color="auto" w:fill="auto"/>
            <w:vAlign w:val="center"/>
          </w:tcPr>
          <w:p w:rsidR="00931C89" w:rsidRPr="00980B24" w:rsidRDefault="00931C89">
            <w:pPr>
              <w:widowControl w:val="0"/>
              <w:numPr>
                <w:ilvl w:val="0"/>
                <w:numId w:val="4"/>
              </w:numPr>
              <w:spacing w:before="40"/>
              <w:ind w:hanging="374"/>
              <w:contextualSpacing/>
              <w:jc w:val="right"/>
              <w:rPr>
                <w:rFonts w:ascii="Arial Narrow" w:hAnsi="Arial Narrow" w:cs="Arial"/>
                <w:sz w:val="22"/>
                <w:szCs w:val="22"/>
              </w:rPr>
            </w:pPr>
          </w:p>
        </w:tc>
        <w:tc>
          <w:tcPr>
            <w:tcW w:w="3818" w:type="dxa"/>
            <w:tcBorders>
              <w:top w:val="single" w:sz="18" w:space="0" w:color="365F91"/>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40" w:after="40"/>
              <w:rPr>
                <w:rFonts w:ascii="Arial Narrow" w:hAnsi="Arial Narrow" w:cs="Arial"/>
                <w:sz w:val="22"/>
                <w:szCs w:val="22"/>
              </w:rPr>
            </w:pPr>
            <w:r w:rsidRPr="00980B24">
              <w:rPr>
                <w:rFonts w:ascii="Arial Narrow" w:hAnsi="Arial Narrow" w:cs="Arial"/>
                <w:sz w:val="22"/>
                <w:szCs w:val="22"/>
              </w:rPr>
              <w:t>Osnove digitalnog marketinga</w:t>
            </w:r>
          </w:p>
        </w:tc>
        <w:tc>
          <w:tcPr>
            <w:tcW w:w="624" w:type="dxa"/>
            <w:tcBorders>
              <w:top w:val="single" w:sz="18" w:space="0" w:color="365F91"/>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eastAsia="Calibri" w:hAnsi="Arial Narrow" w:cs="Arial"/>
                <w:color w:val="000000" w:themeColor="text1"/>
                <w:sz w:val="22"/>
                <w:szCs w:val="22"/>
                <w:lang w:val="en-US"/>
              </w:rPr>
            </w:pPr>
            <w:r w:rsidRPr="00980B24">
              <w:rPr>
                <w:rFonts w:ascii="Arial Narrow" w:eastAsia="Calibri" w:hAnsi="Arial Narrow" w:cs="Arial"/>
                <w:color w:val="000000" w:themeColor="text1"/>
                <w:sz w:val="22"/>
                <w:szCs w:val="22"/>
                <w:lang w:val="en-US"/>
              </w:rPr>
              <w:t>3</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w:t>
            </w:r>
          </w:p>
        </w:tc>
        <w:tc>
          <w:tcPr>
            <w:tcW w:w="726" w:type="dxa"/>
            <w:tcBorders>
              <w:top w:val="single" w:sz="18" w:space="0" w:color="365F91"/>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6</w:t>
            </w:r>
          </w:p>
        </w:tc>
        <w:tc>
          <w:tcPr>
            <w:tcW w:w="1384" w:type="dxa"/>
            <w:tcBorders>
              <w:top w:val="single" w:sz="18" w:space="0" w:color="365F91"/>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9</w:t>
            </w:r>
          </w:p>
        </w:tc>
        <w:tc>
          <w:tcPr>
            <w:tcW w:w="1393" w:type="dxa"/>
            <w:tcBorders>
              <w:top w:val="single" w:sz="18" w:space="0" w:color="365F91"/>
              <w:left w:val="single" w:sz="4" w:space="0" w:color="2E74B5"/>
              <w:bottom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sz w:val="22"/>
                <w:szCs w:val="22"/>
              </w:rPr>
            </w:pPr>
            <w:r w:rsidRPr="00980B24">
              <w:rPr>
                <w:rFonts w:ascii="Arial Narrow" w:hAnsi="Arial Narrow" w:cs="Arial"/>
                <w:sz w:val="22"/>
                <w:szCs w:val="22"/>
              </w:rPr>
              <w:t>1</w:t>
            </w:r>
          </w:p>
        </w:tc>
      </w:tr>
      <w:tr w:rsidR="00931C89" w:rsidRPr="00980B24">
        <w:trPr>
          <w:jc w:val="center"/>
        </w:trPr>
        <w:tc>
          <w:tcPr>
            <w:tcW w:w="684" w:type="dxa"/>
            <w:tcBorders>
              <w:top w:val="single" w:sz="4" w:space="0" w:color="2E74B5"/>
              <w:bottom w:val="single" w:sz="4" w:space="0" w:color="2E74B5"/>
              <w:right w:val="single" w:sz="4" w:space="0" w:color="2E74B5"/>
            </w:tcBorders>
            <w:shd w:val="clear" w:color="auto" w:fill="auto"/>
            <w:vAlign w:val="center"/>
          </w:tcPr>
          <w:p w:rsidR="00931C89" w:rsidRPr="00980B24" w:rsidRDefault="00931C89">
            <w:pPr>
              <w:widowControl w:val="0"/>
              <w:numPr>
                <w:ilvl w:val="0"/>
                <w:numId w:val="4"/>
              </w:numPr>
              <w:spacing w:before="40"/>
              <w:ind w:left="357" w:hanging="374"/>
              <w:contextualSpacing/>
              <w:jc w:val="right"/>
              <w:rPr>
                <w:rFonts w:ascii="Arial Narrow" w:hAnsi="Arial Narrow" w:cs="Arial"/>
                <w:sz w:val="22"/>
                <w:szCs w:val="22"/>
              </w:rPr>
            </w:pPr>
          </w:p>
        </w:tc>
        <w:tc>
          <w:tcPr>
            <w:tcW w:w="3818"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40" w:after="40"/>
              <w:rPr>
                <w:rFonts w:ascii="Arial Narrow" w:eastAsia="Calibri" w:hAnsi="Arial Narrow" w:cs="Arial"/>
                <w:sz w:val="22"/>
                <w:szCs w:val="22"/>
                <w:lang w:val="en-US"/>
              </w:rPr>
            </w:pPr>
            <w:r w:rsidRPr="00980B24">
              <w:rPr>
                <w:rFonts w:ascii="Arial Narrow" w:eastAsia="Calibri" w:hAnsi="Arial Narrow" w:cs="Arial"/>
                <w:sz w:val="22"/>
                <w:szCs w:val="22"/>
                <w:lang w:val="en-US"/>
              </w:rPr>
              <w:t>Marketing strategija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eastAsia="Calibri" w:hAnsi="Arial Narrow" w:cs="Arial"/>
                <w:color w:val="000000" w:themeColor="text1"/>
                <w:sz w:val="22"/>
                <w:szCs w:val="22"/>
                <w:lang w:val="en-US"/>
              </w:rPr>
            </w:pPr>
            <w:r w:rsidRPr="00980B24">
              <w:rPr>
                <w:rFonts w:ascii="Arial Narrow" w:eastAsia="Calibri" w:hAnsi="Arial Narrow" w:cs="Arial"/>
                <w:color w:val="000000" w:themeColor="text1"/>
                <w:sz w:val="22"/>
                <w:szCs w:val="22"/>
                <w:lang w:val="en-US"/>
              </w:rPr>
              <w:t>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7</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10</w:t>
            </w:r>
          </w:p>
        </w:tc>
        <w:tc>
          <w:tcPr>
            <w:tcW w:w="1393" w:type="dxa"/>
            <w:tcBorders>
              <w:top w:val="single" w:sz="4" w:space="0" w:color="2E74B5"/>
              <w:left w:val="single" w:sz="4" w:space="0" w:color="2E74B5"/>
              <w:bottom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sz w:val="22"/>
                <w:szCs w:val="22"/>
              </w:rPr>
            </w:pPr>
            <w:r w:rsidRPr="00980B24">
              <w:rPr>
                <w:rFonts w:ascii="Arial Narrow" w:hAnsi="Arial Narrow" w:cs="Arial"/>
                <w:sz w:val="22"/>
                <w:szCs w:val="22"/>
              </w:rPr>
              <w:t>1</w:t>
            </w:r>
          </w:p>
        </w:tc>
      </w:tr>
      <w:tr w:rsidR="00931C89" w:rsidRPr="00980B24">
        <w:trPr>
          <w:jc w:val="center"/>
        </w:trPr>
        <w:tc>
          <w:tcPr>
            <w:tcW w:w="684" w:type="dxa"/>
            <w:tcBorders>
              <w:top w:val="single" w:sz="4" w:space="0" w:color="2E74B5"/>
              <w:bottom w:val="single" w:sz="4" w:space="0" w:color="2E74B5"/>
              <w:right w:val="single" w:sz="4" w:space="0" w:color="2E74B5"/>
            </w:tcBorders>
            <w:shd w:val="clear" w:color="auto" w:fill="auto"/>
            <w:vAlign w:val="center"/>
          </w:tcPr>
          <w:p w:rsidR="00931C89" w:rsidRPr="00980B24" w:rsidRDefault="00931C89">
            <w:pPr>
              <w:widowControl w:val="0"/>
              <w:numPr>
                <w:ilvl w:val="0"/>
                <w:numId w:val="4"/>
              </w:numPr>
              <w:spacing w:before="40"/>
              <w:ind w:left="357" w:hanging="374"/>
              <w:contextualSpacing/>
              <w:jc w:val="right"/>
              <w:rPr>
                <w:rFonts w:ascii="Arial Narrow" w:hAnsi="Arial Narrow" w:cs="Arial"/>
                <w:sz w:val="22"/>
                <w:szCs w:val="22"/>
              </w:rPr>
            </w:pPr>
          </w:p>
        </w:tc>
        <w:tc>
          <w:tcPr>
            <w:tcW w:w="3818"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40" w:after="40"/>
              <w:rPr>
                <w:rFonts w:ascii="Arial Narrow" w:eastAsia="Calibri" w:hAnsi="Arial Narrow" w:cs="Arial"/>
                <w:sz w:val="22"/>
                <w:szCs w:val="22"/>
                <w:lang w:val="en-US"/>
              </w:rPr>
            </w:pPr>
            <w:r w:rsidRPr="00980B24">
              <w:rPr>
                <w:rFonts w:ascii="Arial Narrow" w:eastAsia="Calibri" w:hAnsi="Arial Narrow" w:cs="Arial"/>
                <w:sz w:val="22"/>
                <w:szCs w:val="22"/>
                <w:lang w:val="en-US"/>
              </w:rPr>
              <w:t>Content Marketing (Marketing sadržaja)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eastAsia="Calibri" w:hAnsi="Arial Narrow" w:cs="Arial"/>
                <w:color w:val="000000" w:themeColor="text1"/>
                <w:sz w:val="22"/>
                <w:szCs w:val="22"/>
                <w:lang w:val="en-US"/>
              </w:rPr>
            </w:pPr>
            <w:r w:rsidRPr="00980B24">
              <w:rPr>
                <w:rFonts w:ascii="Arial Narrow" w:eastAsia="Calibri" w:hAnsi="Arial Narrow" w:cs="Arial"/>
                <w:color w:val="000000" w:themeColor="text1"/>
                <w:sz w:val="22"/>
                <w:szCs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10</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12</w:t>
            </w:r>
          </w:p>
        </w:tc>
        <w:tc>
          <w:tcPr>
            <w:tcW w:w="1393" w:type="dxa"/>
            <w:tcBorders>
              <w:top w:val="single" w:sz="4" w:space="0" w:color="2E74B5"/>
              <w:left w:val="single" w:sz="4" w:space="0" w:color="2E74B5"/>
              <w:bottom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sz w:val="22"/>
                <w:szCs w:val="22"/>
              </w:rPr>
            </w:pPr>
            <w:r w:rsidRPr="00980B24">
              <w:rPr>
                <w:rFonts w:ascii="Arial Narrow" w:hAnsi="Arial Narrow" w:cs="Arial"/>
                <w:sz w:val="22"/>
                <w:szCs w:val="22"/>
              </w:rPr>
              <w:t>1</w:t>
            </w:r>
          </w:p>
        </w:tc>
      </w:tr>
      <w:tr w:rsidR="00931C89" w:rsidRPr="00980B24">
        <w:trPr>
          <w:jc w:val="center"/>
        </w:trPr>
        <w:tc>
          <w:tcPr>
            <w:tcW w:w="684" w:type="dxa"/>
            <w:tcBorders>
              <w:top w:val="single" w:sz="4" w:space="0" w:color="2E74B5"/>
              <w:bottom w:val="single" w:sz="4" w:space="0" w:color="2E74B5"/>
              <w:right w:val="single" w:sz="4" w:space="0" w:color="2E74B5"/>
            </w:tcBorders>
            <w:shd w:val="clear" w:color="auto" w:fill="auto"/>
            <w:vAlign w:val="center"/>
          </w:tcPr>
          <w:p w:rsidR="00931C89" w:rsidRPr="00980B24" w:rsidRDefault="00931C89">
            <w:pPr>
              <w:widowControl w:val="0"/>
              <w:numPr>
                <w:ilvl w:val="0"/>
                <w:numId w:val="4"/>
              </w:numPr>
              <w:spacing w:before="40"/>
              <w:ind w:left="357" w:hanging="374"/>
              <w:contextualSpacing/>
              <w:jc w:val="right"/>
              <w:rPr>
                <w:rFonts w:ascii="Arial Narrow" w:hAnsi="Arial Narrow" w:cs="Arial"/>
                <w:sz w:val="22"/>
                <w:szCs w:val="22"/>
              </w:rPr>
            </w:pPr>
          </w:p>
        </w:tc>
        <w:tc>
          <w:tcPr>
            <w:tcW w:w="3818"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40" w:after="40"/>
              <w:rPr>
                <w:rFonts w:ascii="Arial Narrow" w:eastAsia="Calibri" w:hAnsi="Arial Narrow" w:cs="Arial"/>
                <w:sz w:val="22"/>
                <w:szCs w:val="22"/>
                <w:lang w:val="en-US"/>
              </w:rPr>
            </w:pPr>
            <w:r w:rsidRPr="00980B24">
              <w:rPr>
                <w:rFonts w:ascii="Arial Narrow" w:eastAsia="Calibri" w:hAnsi="Arial Narrow" w:cs="Arial"/>
                <w:sz w:val="22"/>
                <w:szCs w:val="22"/>
                <w:lang w:val="en-US"/>
              </w:rPr>
              <w:t>Plaćeno oglašavanje na digitalnim platformama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eastAsia="Calibri" w:hAnsi="Arial Narrow" w:cs="Arial"/>
                <w:color w:val="000000" w:themeColor="text1"/>
                <w:sz w:val="22"/>
                <w:szCs w:val="22"/>
                <w:lang w:val="en-US"/>
              </w:rPr>
            </w:pPr>
            <w:r w:rsidRPr="00980B24">
              <w:rPr>
                <w:rFonts w:ascii="Arial Narrow" w:eastAsia="Calibri" w:hAnsi="Arial Narrow" w:cs="Arial"/>
                <w:color w:val="000000" w:themeColor="text1"/>
                <w:sz w:val="22"/>
                <w:szCs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10</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12</w:t>
            </w:r>
          </w:p>
        </w:tc>
        <w:tc>
          <w:tcPr>
            <w:tcW w:w="1393" w:type="dxa"/>
            <w:tcBorders>
              <w:top w:val="single" w:sz="4" w:space="0" w:color="2E74B5"/>
              <w:left w:val="single" w:sz="4" w:space="0" w:color="2E74B5"/>
              <w:bottom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sz w:val="22"/>
                <w:szCs w:val="22"/>
              </w:rPr>
            </w:pPr>
            <w:r w:rsidRPr="00980B24">
              <w:rPr>
                <w:rFonts w:ascii="Arial Narrow" w:hAnsi="Arial Narrow" w:cs="Arial"/>
                <w:sz w:val="22"/>
                <w:szCs w:val="22"/>
              </w:rPr>
              <w:t>1</w:t>
            </w:r>
          </w:p>
        </w:tc>
      </w:tr>
      <w:tr w:rsidR="00931C89" w:rsidRPr="00980B24">
        <w:trPr>
          <w:jc w:val="center"/>
        </w:trPr>
        <w:tc>
          <w:tcPr>
            <w:tcW w:w="684" w:type="dxa"/>
            <w:tcBorders>
              <w:top w:val="single" w:sz="4" w:space="0" w:color="2E74B5"/>
              <w:bottom w:val="single" w:sz="4" w:space="0" w:color="2E74B5"/>
              <w:right w:val="single" w:sz="4" w:space="0" w:color="2E74B5"/>
            </w:tcBorders>
            <w:shd w:val="clear" w:color="auto" w:fill="auto"/>
            <w:vAlign w:val="center"/>
          </w:tcPr>
          <w:p w:rsidR="00931C89" w:rsidRPr="00980B24" w:rsidRDefault="00931C89">
            <w:pPr>
              <w:widowControl w:val="0"/>
              <w:numPr>
                <w:ilvl w:val="0"/>
                <w:numId w:val="4"/>
              </w:numPr>
              <w:spacing w:before="40"/>
              <w:ind w:left="357" w:hanging="374"/>
              <w:contextualSpacing/>
              <w:jc w:val="right"/>
              <w:rPr>
                <w:rFonts w:ascii="Arial Narrow" w:hAnsi="Arial Narrow" w:cs="Arial"/>
                <w:sz w:val="22"/>
                <w:szCs w:val="22"/>
              </w:rPr>
            </w:pPr>
          </w:p>
        </w:tc>
        <w:tc>
          <w:tcPr>
            <w:tcW w:w="3818"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40" w:after="40"/>
              <w:rPr>
                <w:rFonts w:ascii="Arial Narrow" w:eastAsia="Calibri" w:hAnsi="Arial Narrow" w:cs="Arial"/>
                <w:sz w:val="22"/>
                <w:szCs w:val="22"/>
                <w:lang w:val="en-US"/>
              </w:rPr>
            </w:pPr>
            <w:r w:rsidRPr="00980B24">
              <w:rPr>
                <w:rFonts w:ascii="Arial Narrow" w:eastAsia="Calibri" w:hAnsi="Arial Narrow" w:cs="Arial"/>
                <w:sz w:val="22"/>
                <w:szCs w:val="22"/>
                <w:lang w:val="en-US"/>
              </w:rPr>
              <w:t>Analiza marketing kampanja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eastAsia="Calibri" w:hAnsi="Arial Narrow" w:cs="Arial"/>
                <w:color w:val="000000" w:themeColor="text1"/>
                <w:sz w:val="22"/>
                <w:szCs w:val="22"/>
                <w:lang w:val="en-US"/>
              </w:rPr>
            </w:pPr>
            <w:r w:rsidRPr="00980B24">
              <w:rPr>
                <w:rFonts w:ascii="Arial Narrow" w:eastAsia="Calibri" w:hAnsi="Arial Narrow" w:cs="Arial"/>
                <w:color w:val="000000" w:themeColor="text1"/>
                <w:sz w:val="22"/>
                <w:szCs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w:t>
            </w: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7</w:t>
            </w:r>
          </w:p>
        </w:tc>
        <w:tc>
          <w:tcPr>
            <w:tcW w:w="138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color w:val="000000" w:themeColor="text1"/>
                <w:sz w:val="22"/>
                <w:szCs w:val="22"/>
              </w:rPr>
            </w:pPr>
            <w:r w:rsidRPr="00980B24">
              <w:rPr>
                <w:rFonts w:ascii="Arial Narrow" w:hAnsi="Arial Narrow" w:cs="Arial"/>
                <w:color w:val="000000" w:themeColor="text1"/>
                <w:sz w:val="22"/>
                <w:szCs w:val="22"/>
              </w:rPr>
              <w:t>9</w:t>
            </w:r>
          </w:p>
        </w:tc>
        <w:tc>
          <w:tcPr>
            <w:tcW w:w="1393" w:type="dxa"/>
            <w:tcBorders>
              <w:top w:val="single" w:sz="4" w:space="0" w:color="2E74B5"/>
              <w:left w:val="single" w:sz="4" w:space="0" w:color="2E74B5"/>
              <w:bottom w:val="single" w:sz="4" w:space="0" w:color="2E74B5"/>
            </w:tcBorders>
            <w:shd w:val="clear" w:color="auto" w:fill="auto"/>
            <w:vAlign w:val="center"/>
          </w:tcPr>
          <w:p w:rsidR="00931C89" w:rsidRPr="00980B24" w:rsidRDefault="00B2458F">
            <w:pPr>
              <w:widowControl w:val="0"/>
              <w:spacing w:before="20"/>
              <w:jc w:val="center"/>
              <w:rPr>
                <w:rFonts w:ascii="Arial Narrow" w:hAnsi="Arial Narrow" w:cs="Arial"/>
                <w:sz w:val="22"/>
                <w:szCs w:val="22"/>
              </w:rPr>
            </w:pPr>
            <w:r w:rsidRPr="00980B24">
              <w:rPr>
                <w:rFonts w:ascii="Arial Narrow" w:hAnsi="Arial Narrow" w:cs="Arial"/>
                <w:sz w:val="22"/>
                <w:szCs w:val="22"/>
              </w:rPr>
              <w:t>1</w:t>
            </w:r>
          </w:p>
        </w:tc>
      </w:tr>
      <w:tr w:rsidR="00931C89" w:rsidRPr="00980B24">
        <w:trPr>
          <w:jc w:val="center"/>
        </w:trPr>
        <w:tc>
          <w:tcPr>
            <w:tcW w:w="4502"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rsidR="00931C89" w:rsidRPr="00980B24" w:rsidRDefault="00B2458F">
            <w:pPr>
              <w:widowControl w:val="0"/>
              <w:spacing w:before="40" w:after="40"/>
              <w:rPr>
                <w:rFonts w:ascii="Arial Narrow" w:eastAsia="Calibri" w:hAnsi="Arial Narrow" w:cs="Arial"/>
                <w:b/>
                <w:sz w:val="22"/>
                <w:szCs w:val="22"/>
                <w:lang w:val="en-US"/>
              </w:rPr>
            </w:pPr>
            <w:r w:rsidRPr="00980B24">
              <w:rPr>
                <w:rFonts w:ascii="Arial Narrow" w:hAnsi="Arial Narrow" w:cs="Arial"/>
                <w:b/>
                <w:sz w:val="22"/>
                <w:szCs w:val="22"/>
              </w:rPr>
              <w:t>UKUPAN BROJ ČASOVA</w:t>
            </w:r>
          </w:p>
        </w:tc>
        <w:tc>
          <w:tcPr>
            <w:tcW w:w="62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rsidR="00931C89" w:rsidRPr="00980B24" w:rsidRDefault="00B2458F">
            <w:pPr>
              <w:widowControl w:val="0"/>
              <w:spacing w:before="40" w:after="40"/>
              <w:jc w:val="center"/>
              <w:rPr>
                <w:rFonts w:ascii="Arial Narrow" w:hAnsi="Arial Narrow" w:cs="Arial"/>
                <w:b/>
                <w:sz w:val="22"/>
                <w:szCs w:val="22"/>
              </w:rPr>
            </w:pPr>
            <w:r w:rsidRPr="00980B24">
              <w:rPr>
                <w:rFonts w:ascii="Arial Narrow" w:hAnsi="Arial Narrow" w:cs="Arial"/>
                <w:b/>
                <w:sz w:val="22"/>
                <w:szCs w:val="22"/>
              </w:rPr>
              <w:t>12</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rsidR="00931C89" w:rsidRPr="00980B24" w:rsidRDefault="00B2458F">
            <w:pPr>
              <w:widowControl w:val="0"/>
              <w:spacing w:before="40" w:after="40"/>
              <w:jc w:val="center"/>
              <w:rPr>
                <w:rFonts w:ascii="Arial Narrow" w:hAnsi="Arial Narrow" w:cs="Arial"/>
                <w:b/>
                <w:sz w:val="22"/>
                <w:szCs w:val="22"/>
              </w:rPr>
            </w:pPr>
            <w:r w:rsidRPr="00980B24">
              <w:rPr>
                <w:rFonts w:ascii="Arial Narrow" w:hAnsi="Arial Narrow" w:cs="Arial"/>
                <w:b/>
                <w:sz w:val="22"/>
                <w:szCs w:val="22"/>
              </w:rPr>
              <w:t>/</w:t>
            </w:r>
          </w:p>
        </w:tc>
        <w:tc>
          <w:tcPr>
            <w:tcW w:w="726"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rsidR="00931C89" w:rsidRPr="00980B24" w:rsidRDefault="00B2458F">
            <w:pPr>
              <w:widowControl w:val="0"/>
              <w:spacing w:before="40" w:after="40"/>
              <w:jc w:val="center"/>
              <w:rPr>
                <w:rFonts w:ascii="Arial Narrow" w:hAnsi="Arial Narrow" w:cs="Arial"/>
                <w:b/>
                <w:sz w:val="22"/>
                <w:szCs w:val="22"/>
              </w:rPr>
            </w:pPr>
            <w:r w:rsidRPr="00980B24">
              <w:rPr>
                <w:rFonts w:ascii="Arial Narrow" w:hAnsi="Arial Narrow" w:cs="Arial"/>
                <w:b/>
                <w:sz w:val="22"/>
                <w:szCs w:val="22"/>
              </w:rPr>
              <w:t>40</w:t>
            </w:r>
          </w:p>
        </w:tc>
        <w:tc>
          <w:tcPr>
            <w:tcW w:w="1384"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rsidR="00931C89" w:rsidRPr="00980B24" w:rsidRDefault="00B2458F">
            <w:pPr>
              <w:widowControl w:val="0"/>
              <w:spacing w:before="40" w:after="40"/>
              <w:jc w:val="center"/>
              <w:rPr>
                <w:rFonts w:ascii="Arial Narrow" w:hAnsi="Arial Narrow" w:cs="Arial"/>
                <w:b/>
                <w:sz w:val="22"/>
                <w:szCs w:val="22"/>
                <w:highlight w:val="yellow"/>
              </w:rPr>
            </w:pPr>
            <w:r w:rsidRPr="00980B24">
              <w:rPr>
                <w:rFonts w:ascii="Arial Narrow" w:hAnsi="Arial Narrow" w:cs="Arial"/>
                <w:b/>
                <w:sz w:val="22"/>
                <w:szCs w:val="22"/>
              </w:rPr>
              <w:t>52</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rsidR="00931C89" w:rsidRPr="00980B24" w:rsidRDefault="00F33BBF">
            <w:pPr>
              <w:widowControl w:val="0"/>
              <w:spacing w:before="40" w:after="40"/>
              <w:jc w:val="center"/>
              <w:rPr>
                <w:rFonts w:ascii="Arial Narrow" w:hAnsi="Arial Narrow" w:cs="Arial"/>
                <w:b/>
                <w:sz w:val="22"/>
                <w:szCs w:val="22"/>
              </w:rPr>
            </w:pPr>
            <w:r>
              <w:rPr>
                <w:rFonts w:ascii="Arial Narrow" w:hAnsi="Arial Narrow" w:cs="Arial"/>
                <w:b/>
                <w:sz w:val="22"/>
                <w:szCs w:val="22"/>
              </w:rPr>
              <w:t>5</w:t>
            </w:r>
          </w:p>
        </w:tc>
      </w:tr>
    </w:tbl>
    <w:p w:rsidR="00931C89" w:rsidRDefault="00931C89">
      <w:pPr>
        <w:rPr>
          <w:rFonts w:ascii="Arial" w:hAnsi="Arial" w:cs="Arial"/>
        </w:rPr>
      </w:pPr>
    </w:p>
    <w:p w:rsidR="00931C89" w:rsidRPr="00980B24" w:rsidRDefault="00B2458F">
      <w:pPr>
        <w:spacing w:before="240" w:line="288" w:lineRule="auto"/>
        <w:rPr>
          <w:rFonts w:ascii="Arial Narrow" w:hAnsi="Arial Narrow" w:cs="Arial"/>
          <w:sz w:val="22"/>
          <w:szCs w:val="22"/>
        </w:rPr>
      </w:pPr>
      <w:r w:rsidRPr="00980B24">
        <w:rPr>
          <w:rFonts w:ascii="Arial Narrow" w:hAnsi="Arial Narrow" w:cs="Arial"/>
          <w:sz w:val="22"/>
          <w:szCs w:val="22"/>
        </w:rPr>
        <w:t>T – Teorijska nastava</w:t>
      </w:r>
    </w:p>
    <w:p w:rsidR="00931C89" w:rsidRPr="00980B24" w:rsidRDefault="00B2458F">
      <w:pPr>
        <w:spacing w:line="288" w:lineRule="auto"/>
        <w:rPr>
          <w:rFonts w:ascii="Arial Narrow" w:hAnsi="Arial Narrow" w:cs="Arial"/>
          <w:sz w:val="22"/>
          <w:szCs w:val="22"/>
        </w:rPr>
      </w:pPr>
      <w:r w:rsidRPr="00980B24">
        <w:rPr>
          <w:rFonts w:ascii="Arial Narrow" w:hAnsi="Arial Narrow" w:cs="Arial"/>
          <w:sz w:val="22"/>
          <w:szCs w:val="22"/>
        </w:rPr>
        <w:t>V – Vježbe</w:t>
      </w:r>
    </w:p>
    <w:p w:rsidR="00931C89" w:rsidRPr="00980B24" w:rsidRDefault="00B2458F">
      <w:pPr>
        <w:spacing w:line="288" w:lineRule="auto"/>
        <w:rPr>
          <w:rFonts w:ascii="Arial Narrow" w:hAnsi="Arial Narrow" w:cs="Arial"/>
          <w:sz w:val="22"/>
          <w:szCs w:val="22"/>
        </w:rPr>
      </w:pPr>
      <w:r w:rsidRPr="00980B24">
        <w:rPr>
          <w:rFonts w:ascii="Arial Narrow" w:hAnsi="Arial Narrow" w:cs="Arial"/>
          <w:sz w:val="22"/>
          <w:szCs w:val="22"/>
        </w:rPr>
        <w:t>P – Praktična nastava</w:t>
      </w:r>
    </w:p>
    <w:p w:rsidR="00931C89" w:rsidRPr="00980B24" w:rsidRDefault="00B2458F">
      <w:pPr>
        <w:spacing w:line="288" w:lineRule="auto"/>
        <w:rPr>
          <w:rFonts w:ascii="Arial Narrow" w:hAnsi="Arial Narrow" w:cs="Arial"/>
        </w:rPr>
      </w:pPr>
      <w:r w:rsidRPr="00980B24">
        <w:rPr>
          <w:rFonts w:ascii="Arial Narrow" w:hAnsi="Arial Narrow" w:cs="Arial"/>
          <w:sz w:val="22"/>
          <w:szCs w:val="22"/>
        </w:rPr>
        <w:t>∑ – Suma (Ukupan broj časova)</w:t>
      </w:r>
    </w:p>
    <w:p w:rsidR="00931C89" w:rsidRPr="00980B24" w:rsidRDefault="00B2458F">
      <w:pPr>
        <w:spacing w:line="288" w:lineRule="auto"/>
        <w:rPr>
          <w:rFonts w:ascii="Arial Narrow" w:hAnsi="Arial Narrow" w:cs="Arial"/>
        </w:rPr>
      </w:pPr>
      <w:r w:rsidRPr="00980B24">
        <w:rPr>
          <w:rFonts w:ascii="Arial Narrow" w:hAnsi="Arial Narrow" w:cs="Arial"/>
          <w:sz w:val="22"/>
          <w:szCs w:val="22"/>
        </w:rPr>
        <w:t>KV – Kreditna vrijednost</w:t>
      </w:r>
    </w:p>
    <w:p w:rsidR="00931C89" w:rsidRDefault="00B2458F">
      <w:pPr>
        <w:spacing w:after="160" w:line="259" w:lineRule="auto"/>
        <w:rPr>
          <w:rFonts w:ascii="Arial" w:hAnsi="Arial" w:cs="Arial"/>
          <w:sz w:val="22"/>
          <w:szCs w:val="22"/>
        </w:rPr>
      </w:pPr>
      <w:r>
        <w:br w:type="page"/>
      </w:r>
    </w:p>
    <w:p w:rsidR="00931C89" w:rsidRDefault="00B2458F">
      <w:pPr>
        <w:pStyle w:val="Heading1"/>
        <w:rPr>
          <w:rFonts w:ascii="Arial" w:hAnsi="Arial" w:cs="Arial"/>
          <w:bCs/>
          <w:kern w:val="2"/>
          <w:lang w:val="en-US"/>
        </w:rPr>
      </w:pPr>
      <w:bookmarkStart w:id="8" w:name="_Toc165029505"/>
      <w:r>
        <w:rPr>
          <w:rFonts w:ascii="Arial" w:hAnsi="Arial" w:cs="Arial"/>
          <w:bCs/>
          <w:kern w:val="2"/>
          <w:lang w:val="en-US"/>
        </w:rPr>
        <w:lastRenderedPageBreak/>
        <w:t>3. MODULI</w:t>
      </w:r>
      <w:bookmarkEnd w:id="8"/>
      <w:r>
        <w:rPr>
          <w:rFonts w:ascii="Arial" w:hAnsi="Arial" w:cs="Arial"/>
          <w:bCs/>
          <w:kern w:val="2"/>
          <w:lang w:val="en-US"/>
        </w:rPr>
        <w:t xml:space="preserve"> </w:t>
      </w:r>
    </w:p>
    <w:p w:rsidR="00931C89" w:rsidRDefault="00B2458F">
      <w:pPr>
        <w:pStyle w:val="Heading2"/>
        <w:jc w:val="left"/>
        <w:rPr>
          <w:rFonts w:ascii="Arial" w:hAnsi="Arial" w:cs="Arial"/>
          <w:b w:val="0"/>
          <w:bCs w:val="0"/>
          <w:sz w:val="24"/>
          <w:szCs w:val="24"/>
        </w:rPr>
      </w:pPr>
      <w:bookmarkStart w:id="9" w:name="_Toc165029506"/>
      <w:r>
        <w:rPr>
          <w:rFonts w:ascii="Arial" w:eastAsia="Calibri" w:hAnsi="Arial" w:cs="Arial"/>
          <w:sz w:val="24"/>
          <w:szCs w:val="24"/>
        </w:rPr>
        <w:t xml:space="preserve">3.1. OSNOVE DIGITALNOG </w:t>
      </w:r>
      <w:r>
        <w:rPr>
          <w:rFonts w:ascii="Arial" w:hAnsi="Arial" w:cs="Arial"/>
          <w:sz w:val="24"/>
          <w:szCs w:val="24"/>
        </w:rPr>
        <w:t>MARKETINGA</w:t>
      </w:r>
      <w:bookmarkEnd w:id="9"/>
    </w:p>
    <w:p w:rsidR="00931C89" w:rsidRDefault="00B2458F">
      <w:pPr>
        <w:spacing w:before="240" w:after="120"/>
        <w:rPr>
          <w:rFonts w:ascii="Arial" w:hAnsi="Arial" w:cs="Arial"/>
          <w:b/>
          <w:bCs/>
          <w:sz w:val="22"/>
          <w:szCs w:val="22"/>
          <w:lang w:val="sr-Latn-CS"/>
        </w:rPr>
      </w:pPr>
      <w:r>
        <w:rPr>
          <w:rFonts w:ascii="Arial" w:hAnsi="Arial" w:cs="Arial"/>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1"/>
        <w:gridCol w:w="2129"/>
        <w:gridCol w:w="2127"/>
      </w:tblGrid>
      <w:tr w:rsidR="00931C89" w:rsidRPr="009E76E4">
        <w:trPr>
          <w:jc w:val="center"/>
        </w:trPr>
        <w:tc>
          <w:tcPr>
            <w:tcW w:w="5100" w:type="dxa"/>
            <w:gridSpan w:val="3"/>
            <w:tcBorders>
              <w:top w:val="single" w:sz="18" w:space="0" w:color="365F91"/>
              <w:left w:val="nil"/>
              <w:bottom w:val="single" w:sz="4" w:space="0" w:color="365F91"/>
              <w:right w:val="single" w:sz="4"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b/>
                <w:bCs/>
                <w:sz w:val="22"/>
                <w:szCs w:val="22"/>
                <w:lang w:val="en-US"/>
              </w:rPr>
            </w:pPr>
            <w:r w:rsidRPr="009E76E4">
              <w:rPr>
                <w:rFonts w:ascii="Arial Narrow" w:hAnsi="Arial Narrow" w:cs="Arial"/>
                <w:b/>
                <w:bCs/>
                <w:sz w:val="22"/>
                <w:szCs w:val="22"/>
                <w:lang w:val="en-US"/>
              </w:rPr>
              <w:t>Oblici nastave</w:t>
            </w:r>
          </w:p>
        </w:tc>
        <w:tc>
          <w:tcPr>
            <w:tcW w:w="2129"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eastAsia="Calibri" w:hAnsi="Arial Narrow" w:cs="Arial"/>
                <w:sz w:val="22"/>
                <w:szCs w:val="22"/>
                <w:lang w:val="en-US"/>
              </w:rPr>
            </w:pPr>
            <w:r w:rsidRPr="009E76E4">
              <w:rPr>
                <w:rFonts w:ascii="Arial Narrow" w:hAnsi="Arial Narrow" w:cs="Arial"/>
                <w:b/>
                <w:bCs/>
                <w:sz w:val="22"/>
                <w:szCs w:val="22"/>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rsidR="00931C89" w:rsidRPr="009E76E4" w:rsidRDefault="00B2458F">
            <w:pPr>
              <w:widowControl w:val="0"/>
              <w:spacing w:before="40" w:after="40"/>
              <w:jc w:val="center"/>
              <w:rPr>
                <w:rFonts w:ascii="Arial Narrow" w:eastAsia="Calibri" w:hAnsi="Arial Narrow" w:cs="Arial"/>
                <w:sz w:val="22"/>
                <w:szCs w:val="22"/>
                <w:lang w:val="en-US"/>
              </w:rPr>
            </w:pPr>
            <w:r w:rsidRPr="009E76E4">
              <w:rPr>
                <w:rFonts w:ascii="Arial Narrow" w:hAnsi="Arial Narrow" w:cs="Arial"/>
                <w:b/>
                <w:bCs/>
                <w:sz w:val="22"/>
                <w:szCs w:val="22"/>
                <w:lang w:val="en-US"/>
              </w:rPr>
              <w:t>Kreditna vrijednost</w:t>
            </w:r>
          </w:p>
        </w:tc>
      </w:tr>
      <w:tr w:rsidR="00931C89" w:rsidRPr="009E76E4">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Vježbe</w:t>
            </w:r>
          </w:p>
        </w:tc>
        <w:tc>
          <w:tcPr>
            <w:tcW w:w="1701"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Praktična nastava</w:t>
            </w:r>
          </w:p>
        </w:tc>
        <w:tc>
          <w:tcPr>
            <w:tcW w:w="2129"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rsidR="00931C89" w:rsidRPr="009E76E4" w:rsidRDefault="00931C89">
            <w:pPr>
              <w:widowControl w:val="0"/>
              <w:spacing w:before="40" w:after="40"/>
              <w:jc w:val="center"/>
              <w:rPr>
                <w:rFonts w:ascii="Arial Narrow" w:hAnsi="Arial Narrow" w:cs="Arial"/>
                <w:b/>
                <w:bCs/>
                <w:sz w:val="22"/>
                <w:szCs w:val="22"/>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rsidR="00931C89" w:rsidRPr="009E76E4" w:rsidRDefault="00931C89">
            <w:pPr>
              <w:widowControl w:val="0"/>
              <w:spacing w:before="40" w:after="40"/>
              <w:jc w:val="center"/>
              <w:rPr>
                <w:rFonts w:ascii="Arial Narrow" w:hAnsi="Arial Narrow" w:cs="Arial"/>
                <w:b/>
                <w:bCs/>
                <w:sz w:val="22"/>
                <w:szCs w:val="22"/>
                <w:lang w:val="en-US"/>
              </w:rPr>
            </w:pPr>
          </w:p>
        </w:tc>
      </w:tr>
      <w:tr w:rsidR="00931C89" w:rsidRPr="009E76E4">
        <w:trPr>
          <w:jc w:val="center"/>
        </w:trPr>
        <w:tc>
          <w:tcPr>
            <w:tcW w:w="1699" w:type="dxa"/>
            <w:tcBorders>
              <w:top w:val="single" w:sz="18" w:space="0" w:color="365F91"/>
              <w:left w:val="nil"/>
              <w:bottom w:val="single" w:sz="4" w:space="0" w:color="365F91"/>
              <w:right w:val="single" w:sz="4" w:space="0" w:color="365F91"/>
            </w:tcBorders>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sz w:val="22"/>
                <w:szCs w:val="22"/>
                <w:lang w:val="en-US"/>
              </w:rPr>
              <w:t>3</w:t>
            </w:r>
          </w:p>
        </w:tc>
        <w:tc>
          <w:tcPr>
            <w:tcW w:w="1700" w:type="dxa"/>
            <w:tcBorders>
              <w:top w:val="single" w:sz="18" w:space="0" w:color="365F91"/>
              <w:left w:val="single" w:sz="4" w:space="0" w:color="365F91"/>
              <w:bottom w:val="single" w:sz="4" w:space="0" w:color="365F91"/>
              <w:right w:val="single" w:sz="4" w:space="0" w:color="365F91"/>
            </w:tcBorders>
            <w:vAlign w:val="center"/>
          </w:tcPr>
          <w:p w:rsidR="00931C89" w:rsidRPr="009E76E4" w:rsidRDefault="00931C89">
            <w:pPr>
              <w:widowControl w:val="0"/>
              <w:spacing w:before="120" w:after="120"/>
              <w:jc w:val="center"/>
              <w:rPr>
                <w:rFonts w:ascii="Arial Narrow" w:hAnsi="Arial Narrow" w:cs="Arial"/>
                <w:sz w:val="22"/>
                <w:szCs w:val="22"/>
              </w:rPr>
            </w:pPr>
          </w:p>
        </w:tc>
        <w:tc>
          <w:tcPr>
            <w:tcW w:w="1701" w:type="dxa"/>
            <w:tcBorders>
              <w:top w:val="single" w:sz="18" w:space="0" w:color="365F91"/>
              <w:left w:val="single" w:sz="4" w:space="0" w:color="365F91"/>
              <w:bottom w:val="single" w:sz="4" w:space="0" w:color="365F91"/>
              <w:right w:val="single" w:sz="4" w:space="0" w:color="365F91"/>
            </w:tcBorders>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sz w:val="22"/>
                <w:szCs w:val="22"/>
                <w:lang w:val="en-US"/>
              </w:rPr>
              <w:t>6</w:t>
            </w:r>
          </w:p>
        </w:tc>
        <w:tc>
          <w:tcPr>
            <w:tcW w:w="2129" w:type="dxa"/>
            <w:tcBorders>
              <w:top w:val="single" w:sz="18" w:space="0" w:color="365F91"/>
              <w:left w:val="single" w:sz="4" w:space="0" w:color="365F91"/>
              <w:bottom w:val="single" w:sz="4" w:space="0" w:color="365F91"/>
              <w:right w:val="single" w:sz="4" w:space="0" w:color="365F91"/>
            </w:tcBorders>
            <w:vAlign w:val="center"/>
          </w:tcPr>
          <w:p w:rsidR="00931C89" w:rsidRPr="009E76E4" w:rsidRDefault="00B2458F">
            <w:pPr>
              <w:widowControl w:val="0"/>
              <w:spacing w:before="120" w:after="120"/>
              <w:jc w:val="center"/>
              <w:rPr>
                <w:rFonts w:ascii="Arial Narrow" w:hAnsi="Arial Narrow" w:cs="Arial"/>
                <w:b/>
                <w:sz w:val="22"/>
                <w:szCs w:val="22"/>
              </w:rPr>
            </w:pPr>
            <w:r w:rsidRPr="009E76E4">
              <w:rPr>
                <w:rFonts w:ascii="Arial Narrow" w:eastAsia="Calibri" w:hAnsi="Arial Narrow" w:cs="Arial"/>
                <w:b/>
                <w:sz w:val="22"/>
                <w:szCs w:val="22"/>
                <w:lang w:val="en-US"/>
              </w:rPr>
              <w:t>9</w:t>
            </w:r>
          </w:p>
        </w:tc>
        <w:tc>
          <w:tcPr>
            <w:tcW w:w="2127" w:type="dxa"/>
            <w:tcBorders>
              <w:top w:val="single" w:sz="18" w:space="0" w:color="365F91"/>
              <w:left w:val="single" w:sz="4" w:space="0" w:color="365F91"/>
              <w:bottom w:val="single" w:sz="4" w:space="0" w:color="365F91"/>
              <w:right w:val="nil"/>
            </w:tcBorders>
            <w:vAlign w:val="center"/>
          </w:tcPr>
          <w:p w:rsidR="00931C89" w:rsidRPr="009E76E4" w:rsidRDefault="00B2458F">
            <w:pPr>
              <w:widowControl w:val="0"/>
              <w:spacing w:before="120" w:after="120"/>
              <w:jc w:val="center"/>
              <w:rPr>
                <w:rFonts w:ascii="Arial Narrow" w:hAnsi="Arial Narrow" w:cs="Arial"/>
                <w:b/>
                <w:sz w:val="22"/>
                <w:szCs w:val="22"/>
                <w:highlight w:val="yellow"/>
              </w:rPr>
            </w:pPr>
            <w:r w:rsidRPr="009E76E4">
              <w:rPr>
                <w:rFonts w:ascii="Arial Narrow" w:eastAsia="Calibri" w:hAnsi="Arial Narrow" w:cs="Arial"/>
                <w:b/>
                <w:sz w:val="22"/>
                <w:szCs w:val="22"/>
                <w:lang w:val="en-US"/>
              </w:rPr>
              <w:t>1</w:t>
            </w:r>
          </w:p>
        </w:tc>
      </w:tr>
    </w:tbl>
    <w:p w:rsidR="00931C89" w:rsidRDefault="00931C89">
      <w:pPr>
        <w:rPr>
          <w:rFonts w:ascii="Arial" w:hAnsi="Arial" w:cs="Arial"/>
        </w:rPr>
      </w:pPr>
    </w:p>
    <w:p w:rsidR="00931C89" w:rsidRPr="009E76E4" w:rsidRDefault="00B2458F">
      <w:pPr>
        <w:rPr>
          <w:rFonts w:ascii="Arial Narrow" w:hAnsi="Arial Narrow" w:cs="Arial"/>
          <w:b/>
          <w:bCs/>
          <w:sz w:val="22"/>
          <w:szCs w:val="22"/>
          <w:lang w:val="sr-Latn-CS"/>
        </w:rPr>
      </w:pPr>
      <w:r w:rsidRPr="009E76E4">
        <w:rPr>
          <w:rFonts w:ascii="Arial Narrow" w:hAnsi="Arial Narrow" w:cs="Arial"/>
          <w:b/>
          <w:bCs/>
          <w:sz w:val="22"/>
          <w:szCs w:val="22"/>
          <w:lang w:val="sr-Latn-CS"/>
        </w:rPr>
        <w:t>2. Cilj modula:</w:t>
      </w:r>
    </w:p>
    <w:p w:rsidR="00931C89" w:rsidRPr="009E76E4" w:rsidRDefault="00B2458F">
      <w:pPr>
        <w:rPr>
          <w:rFonts w:ascii="Arial Narrow" w:hAnsi="Arial Narrow" w:cs="Arial"/>
          <w:sz w:val="22"/>
          <w:szCs w:val="22"/>
        </w:rPr>
      </w:pPr>
      <w:r w:rsidRPr="009E76E4">
        <w:rPr>
          <w:rFonts w:ascii="Arial Narrow" w:hAnsi="Arial Narrow" w:cs="Arial"/>
          <w:sz w:val="22"/>
          <w:szCs w:val="22"/>
        </w:rPr>
        <w:t>Upoznavanje polaznika s osnovnim konceptima digitalnog marketinga, ulogom marketinga u ekonomiji, konceptom prodajnog lijevka i postupka kreiranja vrijednosti za kupce.</w:t>
      </w:r>
    </w:p>
    <w:p w:rsidR="00931C89" w:rsidRPr="009E76E4" w:rsidRDefault="00931C89">
      <w:pPr>
        <w:rPr>
          <w:rFonts w:ascii="Arial Narrow" w:hAnsi="Arial Narrow" w:cs="Arial"/>
          <w:sz w:val="22"/>
          <w:szCs w:val="22"/>
        </w:rPr>
      </w:pPr>
    </w:p>
    <w:p w:rsidR="00931C89" w:rsidRPr="009E76E4" w:rsidRDefault="00B2458F">
      <w:pPr>
        <w:rPr>
          <w:rFonts w:ascii="Arial Narrow" w:hAnsi="Arial Narrow" w:cs="Arial"/>
          <w:b/>
          <w:bCs/>
          <w:sz w:val="22"/>
          <w:szCs w:val="22"/>
          <w:lang w:val="sr-Latn-CS"/>
        </w:rPr>
      </w:pPr>
      <w:r w:rsidRPr="009E76E4">
        <w:rPr>
          <w:rFonts w:ascii="Arial Narrow" w:hAnsi="Arial Narrow" w:cs="Arial"/>
          <w:b/>
          <w:bCs/>
          <w:sz w:val="22"/>
          <w:szCs w:val="22"/>
          <w:lang w:val="sr-Latn-CS"/>
        </w:rPr>
        <w:t>3. Ishodi učenja</w:t>
      </w:r>
    </w:p>
    <w:p w:rsidR="00931C89" w:rsidRPr="009E76E4" w:rsidRDefault="00B2458F">
      <w:pPr>
        <w:spacing w:before="120" w:after="120"/>
        <w:rPr>
          <w:rFonts w:ascii="Arial Narrow" w:hAnsi="Arial Narrow" w:cs="Arial"/>
          <w:sz w:val="22"/>
          <w:szCs w:val="22"/>
        </w:rPr>
      </w:pPr>
      <w:r w:rsidRPr="009E76E4">
        <w:rPr>
          <w:rFonts w:ascii="Arial Narrow" w:hAnsi="Arial Narrow" w:cs="Arial"/>
          <w:b/>
          <w:bCs/>
          <w:sz w:val="22"/>
          <w:szCs w:val="22"/>
          <w:lang w:val="sr-Latn-CS"/>
        </w:rPr>
        <w:t xml:space="preserve">Po završetku ovog modula polaznik će biti sposoban da: </w:t>
      </w:r>
    </w:p>
    <w:p w:rsidR="00931C89" w:rsidRPr="009E76E4" w:rsidRDefault="00B2458F">
      <w:pPr>
        <w:pStyle w:val="ListParagraph"/>
        <w:numPr>
          <w:ilvl w:val="0"/>
          <w:numId w:val="17"/>
        </w:numPr>
        <w:suppressAutoHyphens w:val="0"/>
        <w:overflowPunct w:val="0"/>
        <w:rPr>
          <w:rFonts w:ascii="Arial Narrow" w:hAnsi="Arial Narrow" w:cs="Arial"/>
          <w:lang w:eastAsia="en-GB"/>
        </w:rPr>
      </w:pPr>
      <w:r w:rsidRPr="009E76E4">
        <w:rPr>
          <w:rFonts w:ascii="Arial Narrow" w:hAnsi="Arial Narrow" w:cs="Arial"/>
          <w:color w:val="000000"/>
          <w:lang w:eastAsia="en-GB"/>
        </w:rPr>
        <w:t xml:space="preserve">Razumije osnovne koncepte digitalnog marketinga i njegovu ulogu </w:t>
      </w:r>
      <w:r w:rsidRPr="009E76E4">
        <w:rPr>
          <w:rFonts w:ascii="Arial Narrow" w:hAnsi="Arial Narrow" w:cs="Arial"/>
          <w:color w:val="000000"/>
          <w:lang w:val="sr-Latn-RS" w:eastAsia="en-GB"/>
        </w:rPr>
        <w:t xml:space="preserve">u </w:t>
      </w:r>
      <w:r w:rsidRPr="009E76E4">
        <w:rPr>
          <w:rFonts w:ascii="Arial Narrow" w:hAnsi="Arial Narrow" w:cs="Arial"/>
          <w:color w:val="000000"/>
          <w:lang w:eastAsia="en-GB"/>
        </w:rPr>
        <w:t>kre</w:t>
      </w:r>
      <w:r w:rsidRPr="009E76E4">
        <w:rPr>
          <w:rFonts w:ascii="Arial Narrow" w:hAnsi="Arial Narrow" w:cs="Arial"/>
          <w:color w:val="000000"/>
          <w:lang w:val="sr-Latn-RS" w:eastAsia="en-GB"/>
        </w:rPr>
        <w:t>i</w:t>
      </w:r>
      <w:r w:rsidRPr="009E76E4">
        <w:rPr>
          <w:rFonts w:ascii="Arial Narrow" w:hAnsi="Arial Narrow" w:cs="Arial"/>
          <w:color w:val="000000"/>
          <w:lang w:eastAsia="en-GB"/>
        </w:rPr>
        <w:t>ranju plana za konkretan proizvod</w:t>
      </w:r>
      <w:r w:rsidRPr="009E76E4">
        <w:rPr>
          <w:rFonts w:ascii="Arial Narrow" w:hAnsi="Arial Narrow" w:cs="Arial"/>
          <w:color w:val="000000"/>
          <w:lang w:val="sr-Latn-ME" w:eastAsia="en-GB"/>
        </w:rPr>
        <w:t xml:space="preserve"> ili </w:t>
      </w:r>
      <w:r w:rsidRPr="009E76E4">
        <w:rPr>
          <w:rFonts w:ascii="Arial Narrow" w:hAnsi="Arial Narrow" w:cs="Arial"/>
          <w:color w:val="000000"/>
          <w:lang w:eastAsia="en-GB"/>
        </w:rPr>
        <w:t>uslugu</w:t>
      </w:r>
    </w:p>
    <w:p w:rsidR="00931C89" w:rsidRPr="009E76E4" w:rsidRDefault="00B2458F">
      <w:pPr>
        <w:pStyle w:val="ListParagraph"/>
        <w:numPr>
          <w:ilvl w:val="0"/>
          <w:numId w:val="17"/>
        </w:numPr>
        <w:suppressAutoHyphens w:val="0"/>
        <w:overflowPunct w:val="0"/>
        <w:rPr>
          <w:rFonts w:ascii="Arial Narrow" w:hAnsi="Arial Narrow" w:cs="Arial"/>
          <w:lang w:eastAsia="en-GB"/>
        </w:rPr>
      </w:pPr>
      <w:r w:rsidRPr="009E76E4">
        <w:rPr>
          <w:rFonts w:ascii="Arial Narrow" w:hAnsi="Arial Narrow" w:cs="Arial"/>
          <w:color w:val="000000"/>
          <w:lang w:eastAsia="en-GB"/>
        </w:rPr>
        <w:t>Prepozna i objasni različite faze prodajnog lijevka i kako one utiču na marketinške strategije.</w:t>
      </w:r>
    </w:p>
    <w:p w:rsidR="00931C89" w:rsidRPr="009E76E4" w:rsidRDefault="00B2458F">
      <w:pPr>
        <w:pStyle w:val="ListParagraph"/>
        <w:numPr>
          <w:ilvl w:val="0"/>
          <w:numId w:val="17"/>
        </w:numPr>
        <w:suppressAutoHyphens w:val="0"/>
        <w:overflowPunct w:val="0"/>
        <w:rPr>
          <w:rFonts w:ascii="Arial Narrow" w:hAnsi="Arial Narrow" w:cs="Arial"/>
          <w:lang w:eastAsia="en-GB"/>
        </w:rPr>
      </w:pPr>
      <w:r w:rsidRPr="009E76E4">
        <w:rPr>
          <w:rFonts w:ascii="Arial Narrow" w:hAnsi="Arial Narrow" w:cs="Arial"/>
          <w:color w:val="000000"/>
          <w:lang w:val="en-US" w:eastAsia="en-GB"/>
        </w:rPr>
        <w:t>Nabroji različite kanale digitalnog marketing i njihove namjene.</w:t>
      </w:r>
    </w:p>
    <w:p w:rsidR="00931C89" w:rsidRPr="009E76E4" w:rsidRDefault="00B2458F">
      <w:pPr>
        <w:pStyle w:val="ListParagraph"/>
        <w:numPr>
          <w:ilvl w:val="0"/>
          <w:numId w:val="17"/>
        </w:numPr>
        <w:suppressAutoHyphens w:val="0"/>
        <w:overflowPunct w:val="0"/>
        <w:rPr>
          <w:rFonts w:ascii="Arial Narrow" w:hAnsi="Arial Narrow" w:cs="Arial"/>
          <w:lang w:eastAsia="en-GB"/>
        </w:rPr>
      </w:pPr>
      <w:r w:rsidRPr="009E76E4">
        <w:rPr>
          <w:rFonts w:ascii="Arial Narrow" w:hAnsi="Arial Narrow" w:cs="Arial"/>
          <w:color w:val="000000"/>
          <w:lang w:eastAsia="en-GB"/>
        </w:rPr>
        <w:t>Analizira različite pristupe i tehnike koje se koriste u digitalnom marketingu radi postizanja poslovnih ciljeva.</w:t>
      </w:r>
    </w:p>
    <w:p w:rsidR="00931C89" w:rsidRDefault="00B2458F">
      <w:pPr>
        <w:spacing w:after="160" w:line="259" w:lineRule="auto"/>
        <w:contextualSpacing/>
        <w:rPr>
          <w:rFonts w:ascii="Arial" w:hAnsi="Arial" w:cs="Arial"/>
          <w:color w:val="80808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931C89" w:rsidRPr="009E76E4">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lastRenderedPageBreak/>
              <w:t xml:space="preserve">Ishod 1 – </w:t>
            </w:r>
            <w:r w:rsidRPr="009E76E4">
              <w:rPr>
                <w:rFonts w:ascii="Arial Narrow" w:eastAsia="Calibri" w:hAnsi="Arial Narrow" w:cs="Arial"/>
                <w:sz w:val="22"/>
                <w:szCs w:val="22"/>
                <w:lang w:val="uz-Cyrl-UZ"/>
              </w:rPr>
              <w:t>Polaznik će biti sposoban d</w:t>
            </w:r>
            <w:r w:rsidRPr="009E76E4">
              <w:rPr>
                <w:rFonts w:ascii="Arial Narrow" w:eastAsia="Calibri" w:hAnsi="Arial Narrow" w:cs="Arial"/>
                <w:sz w:val="22"/>
                <w:szCs w:val="22"/>
                <w:lang w:val="sr-Latn-ME"/>
              </w:rPr>
              <w:t xml:space="preserve">a </w:t>
            </w:r>
          </w:p>
          <w:p w:rsidR="00931C89" w:rsidRPr="009E76E4" w:rsidRDefault="00B2458F">
            <w:pPr>
              <w:widowControl w:val="0"/>
              <w:suppressAutoHyphens w:val="0"/>
              <w:overflowPunct w:val="0"/>
              <w:jc w:val="center"/>
              <w:rPr>
                <w:rFonts w:ascii="Arial Narrow" w:hAnsi="Arial Narrow" w:cs="Arial"/>
                <w:b/>
                <w:bCs/>
                <w:sz w:val="22"/>
                <w:szCs w:val="22"/>
                <w:lang w:eastAsia="en-GB"/>
              </w:rPr>
            </w:pPr>
            <w:r w:rsidRPr="009E76E4">
              <w:rPr>
                <w:rFonts w:ascii="Arial Narrow" w:hAnsi="Arial Narrow" w:cs="Arial"/>
                <w:b/>
                <w:bCs/>
                <w:color w:val="000000"/>
                <w:sz w:val="22"/>
                <w:szCs w:val="22"/>
                <w:lang w:eastAsia="en-GB"/>
              </w:rPr>
              <w:t>Razumije osnovne koncepte digitalnog marketinga i njegovu ulogu</w:t>
            </w:r>
            <w:r w:rsidRPr="009E76E4">
              <w:rPr>
                <w:rFonts w:ascii="Arial Narrow" w:hAnsi="Arial Narrow" w:cs="Arial"/>
                <w:b/>
                <w:bCs/>
                <w:color w:val="000000"/>
                <w:sz w:val="22"/>
                <w:szCs w:val="22"/>
                <w:lang w:val="sr-Latn-RS" w:eastAsia="en-GB"/>
              </w:rPr>
              <w:t xml:space="preserve"> u</w:t>
            </w:r>
            <w:r w:rsidRPr="009E76E4">
              <w:rPr>
                <w:rFonts w:ascii="Arial Narrow" w:hAnsi="Arial Narrow" w:cs="Arial"/>
                <w:b/>
                <w:bCs/>
                <w:color w:val="000000"/>
                <w:sz w:val="22"/>
                <w:szCs w:val="22"/>
                <w:lang w:eastAsia="en-GB"/>
              </w:rPr>
              <w:t xml:space="preserve"> kre</w:t>
            </w:r>
            <w:r w:rsidRPr="009E76E4">
              <w:rPr>
                <w:rFonts w:ascii="Arial Narrow" w:hAnsi="Arial Narrow" w:cs="Arial"/>
                <w:b/>
                <w:bCs/>
                <w:color w:val="000000"/>
                <w:sz w:val="22"/>
                <w:szCs w:val="22"/>
                <w:lang w:val="sr-Latn-RS" w:eastAsia="en-GB"/>
              </w:rPr>
              <w:t>i</w:t>
            </w:r>
            <w:r w:rsidRPr="009E76E4">
              <w:rPr>
                <w:rFonts w:ascii="Arial Narrow" w:hAnsi="Arial Narrow" w:cs="Arial"/>
                <w:b/>
                <w:bCs/>
                <w:color w:val="000000"/>
                <w:sz w:val="22"/>
                <w:szCs w:val="22"/>
                <w:lang w:eastAsia="en-GB"/>
              </w:rPr>
              <w:t>ranju plana za konkretan proizvod/uslugu</w:t>
            </w:r>
          </w:p>
          <w:p w:rsidR="00931C89" w:rsidRPr="009E76E4" w:rsidRDefault="00931C89">
            <w:pPr>
              <w:widowControl w:val="0"/>
              <w:suppressAutoHyphens w:val="0"/>
              <w:overflowPunct w:val="0"/>
              <w:jc w:val="center"/>
              <w:rPr>
                <w:rFonts w:ascii="Arial Narrow" w:hAnsi="Arial Narrow" w:cs="Arial"/>
                <w:sz w:val="22"/>
                <w:szCs w:val="22"/>
                <w:lang w:eastAsia="en-GB"/>
              </w:rPr>
            </w:pPr>
          </w:p>
        </w:tc>
      </w:tr>
      <w:tr w:rsidR="00931C89" w:rsidRPr="009E76E4">
        <w:trPr>
          <w:trHeight w:val="743"/>
          <w:tblHeader/>
          <w:jc w:val="center"/>
        </w:trPr>
        <w:tc>
          <w:tcPr>
            <w:tcW w:w="4680" w:type="dxa"/>
            <w:tcBorders>
              <w:top w:val="single" w:sz="18" w:space="0" w:color="365F91"/>
              <w:bottom w:val="single" w:sz="4"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sz w:val="22"/>
                <w:szCs w:val="22"/>
                <w:lang w:val="uz-Cyrl-UZ"/>
              </w:rPr>
              <w:t>U cilju dostizanja ishoda učenja, polaznik treba da:</w:t>
            </w:r>
          </w:p>
        </w:tc>
        <w:tc>
          <w:tcPr>
            <w:tcW w:w="4679" w:type="dxa"/>
            <w:tcBorders>
              <w:top w:val="single" w:sz="18" w:space="0" w:color="365F91"/>
              <w:left w:val="single" w:sz="4" w:space="0" w:color="2E74B5"/>
              <w:bottom w:val="single" w:sz="4"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80" w:type="dxa"/>
            <w:tcBorders>
              <w:top w:val="single" w:sz="4" w:space="0" w:color="365F91"/>
              <w:bottom w:val="single" w:sz="4" w:space="0" w:color="365F91"/>
              <w:right w:val="single" w:sz="2" w:space="0" w:color="000000"/>
            </w:tcBorders>
            <w:shd w:val="clear" w:color="auto" w:fill="auto"/>
            <w:vAlign w:val="center"/>
          </w:tcPr>
          <w:p w:rsidR="00931C89" w:rsidRPr="009E76E4" w:rsidRDefault="00B2458F">
            <w:pPr>
              <w:pStyle w:val="ListParagraph"/>
              <w:widowControl w:val="0"/>
              <w:numPr>
                <w:ilvl w:val="0"/>
                <w:numId w:val="19"/>
              </w:numPr>
              <w:suppressAutoHyphens w:val="0"/>
              <w:overflowPunct w:val="0"/>
              <w:spacing w:before="80" w:after="80" w:line="240" w:lineRule="auto"/>
              <w:rPr>
                <w:rFonts w:ascii="Arial Narrow" w:hAnsi="Arial Narrow" w:cs="Arial"/>
              </w:rPr>
            </w:pPr>
            <w:r w:rsidRPr="009E76E4">
              <w:rPr>
                <w:rFonts w:ascii="Arial Narrow" w:hAnsi="Arial Narrow" w:cs="Arial"/>
                <w:color w:val="000000"/>
                <w:lang w:val="sr-Latn-CS"/>
              </w:rPr>
              <w:t>Objasni značaj marketinga</w:t>
            </w:r>
          </w:p>
        </w:tc>
        <w:tc>
          <w:tcPr>
            <w:tcW w:w="4679" w:type="dxa"/>
            <w:tcBorders>
              <w:top w:val="single" w:sz="4" w:space="0" w:color="365F91"/>
              <w:left w:val="single" w:sz="4" w:space="0" w:color="2E74B5"/>
              <w:bottom w:val="single" w:sz="4" w:space="0" w:color="365F91"/>
            </w:tcBorders>
            <w:shd w:val="clear" w:color="auto" w:fill="auto"/>
            <w:vAlign w:val="center"/>
          </w:tcPr>
          <w:p w:rsidR="00931C89" w:rsidRPr="009E76E4" w:rsidRDefault="00931C89">
            <w:pPr>
              <w:widowControl w:val="0"/>
              <w:spacing w:before="80" w:after="80"/>
              <w:rPr>
                <w:rFonts w:ascii="Arial Narrow" w:hAnsi="Arial Narrow" w:cs="Arial"/>
                <w:color w:val="000000"/>
                <w:sz w:val="22"/>
                <w:szCs w:val="22"/>
                <w:lang w:val="sr-Latn-CS"/>
              </w:rPr>
            </w:pPr>
          </w:p>
        </w:tc>
      </w:tr>
      <w:tr w:rsidR="00931C89" w:rsidRPr="009E76E4">
        <w:trPr>
          <w:trHeight w:val="542"/>
          <w:jc w:val="center"/>
        </w:trPr>
        <w:tc>
          <w:tcPr>
            <w:tcW w:w="4680" w:type="dxa"/>
            <w:tcBorders>
              <w:top w:val="single" w:sz="4" w:space="0" w:color="365F91"/>
              <w:bottom w:val="single" w:sz="2" w:space="0" w:color="000000"/>
              <w:right w:val="single" w:sz="2" w:space="0" w:color="000000"/>
            </w:tcBorders>
            <w:shd w:val="clear" w:color="auto" w:fill="auto"/>
            <w:vAlign w:val="center"/>
          </w:tcPr>
          <w:p w:rsidR="00931C89" w:rsidRPr="009E76E4" w:rsidRDefault="00B2458F">
            <w:pPr>
              <w:pStyle w:val="ListParagraph"/>
              <w:widowControl w:val="0"/>
              <w:numPr>
                <w:ilvl w:val="0"/>
                <w:numId w:val="19"/>
              </w:numPr>
              <w:suppressAutoHyphens w:val="0"/>
              <w:overflowPunct w:val="0"/>
              <w:spacing w:before="80" w:after="80" w:line="240" w:lineRule="auto"/>
              <w:rPr>
                <w:rFonts w:ascii="Arial Narrow" w:hAnsi="Arial Narrow" w:cs="Arial"/>
                <w:color w:val="000000"/>
                <w:lang w:val="sr-Latn-CS"/>
              </w:rPr>
            </w:pPr>
            <w:r w:rsidRPr="009E76E4">
              <w:rPr>
                <w:rFonts w:ascii="Arial Narrow" w:hAnsi="Arial Narrow" w:cs="Arial"/>
                <w:color w:val="000000"/>
                <w:lang w:val="sr-Latn-CS"/>
              </w:rPr>
              <w:t>Objasni sličnosti i razlike između tradicionalnog i online marketinga</w:t>
            </w:r>
          </w:p>
        </w:tc>
        <w:tc>
          <w:tcPr>
            <w:tcW w:w="4679" w:type="dxa"/>
            <w:tcBorders>
              <w:top w:val="single" w:sz="4" w:space="0" w:color="365F91"/>
              <w:left w:val="single" w:sz="4" w:space="0" w:color="2E74B5"/>
              <w:bottom w:val="single" w:sz="2" w:space="0" w:color="000000"/>
            </w:tcBorders>
            <w:shd w:val="clear" w:color="auto" w:fill="auto"/>
            <w:vAlign w:val="center"/>
          </w:tcPr>
          <w:p w:rsidR="00931C89" w:rsidRPr="009E76E4" w:rsidRDefault="00931C89">
            <w:pPr>
              <w:widowControl w:val="0"/>
              <w:spacing w:before="80" w:after="80"/>
              <w:rPr>
                <w:rFonts w:ascii="Arial Narrow" w:hAnsi="Arial Narrow" w:cs="Arial"/>
                <w:color w:val="000000"/>
                <w:sz w:val="22"/>
                <w:szCs w:val="22"/>
                <w:lang w:val="sr-Latn-CS"/>
              </w:rPr>
            </w:pPr>
          </w:p>
        </w:tc>
      </w:tr>
      <w:tr w:rsidR="00931C89" w:rsidRPr="009E76E4">
        <w:trPr>
          <w:trHeight w:val="542"/>
          <w:jc w:val="center"/>
        </w:trPr>
        <w:tc>
          <w:tcPr>
            <w:tcW w:w="4680" w:type="dxa"/>
            <w:tcBorders>
              <w:bottom w:val="single" w:sz="2" w:space="0" w:color="000000"/>
              <w:right w:val="single" w:sz="2" w:space="0" w:color="000000"/>
            </w:tcBorders>
            <w:shd w:val="clear" w:color="auto" w:fill="auto"/>
            <w:vAlign w:val="center"/>
          </w:tcPr>
          <w:p w:rsidR="00931C89" w:rsidRPr="009E76E4" w:rsidRDefault="00B2458F">
            <w:pPr>
              <w:widowControl w:val="0"/>
              <w:numPr>
                <w:ilvl w:val="0"/>
                <w:numId w:val="19"/>
              </w:numPr>
              <w:suppressAutoHyphens w:val="0"/>
              <w:overflowPunct w:val="0"/>
              <w:spacing w:before="80" w:after="80"/>
              <w:contextualSpacing/>
              <w:rPr>
                <w:rFonts w:ascii="Arial Narrow" w:hAnsi="Arial Narrow" w:cs="Arial"/>
                <w:sz w:val="22"/>
                <w:szCs w:val="22"/>
              </w:rPr>
            </w:pPr>
            <w:r w:rsidRPr="009E76E4">
              <w:rPr>
                <w:rFonts w:ascii="Arial Narrow" w:hAnsi="Arial Narrow" w:cs="Arial"/>
                <w:sz w:val="22"/>
                <w:szCs w:val="22"/>
              </w:rPr>
              <w:t xml:space="preserve">Objasni </w:t>
            </w:r>
            <w:r w:rsidRPr="009E76E4">
              <w:rPr>
                <w:rFonts w:ascii="Arial Narrow" w:hAnsi="Arial Narrow" w:cs="Arial"/>
                <w:b/>
                <w:bCs/>
                <w:sz w:val="22"/>
                <w:szCs w:val="22"/>
              </w:rPr>
              <w:t>osnovne komponente</w:t>
            </w:r>
            <w:r w:rsidRPr="009E76E4">
              <w:rPr>
                <w:rFonts w:ascii="Arial Narrow" w:hAnsi="Arial Narrow" w:cs="Arial"/>
                <w:sz w:val="22"/>
                <w:szCs w:val="22"/>
              </w:rPr>
              <w:t xml:space="preserve"> marketinga </w:t>
            </w:r>
          </w:p>
        </w:tc>
        <w:tc>
          <w:tcPr>
            <w:tcW w:w="4679" w:type="dxa"/>
            <w:tcBorders>
              <w:left w:val="single" w:sz="4" w:space="0" w:color="2E74B5"/>
              <w:bottom w:val="single" w:sz="2" w:space="0" w:color="000000"/>
            </w:tcBorders>
            <w:shd w:val="clear" w:color="auto" w:fill="auto"/>
            <w:vAlign w:val="center"/>
          </w:tcPr>
          <w:p w:rsidR="00931C89" w:rsidRPr="009E76E4" w:rsidRDefault="00B2458F">
            <w:pPr>
              <w:pStyle w:val="NormalWeb"/>
              <w:widowControl w:val="0"/>
              <w:spacing w:beforeAutospacing="0" w:afterAutospacing="0"/>
              <w:rPr>
                <w:rFonts w:ascii="Arial Narrow" w:hAnsi="Arial Narrow" w:cs="Arial"/>
                <w:sz w:val="22"/>
                <w:szCs w:val="22"/>
                <w:lang w:val="sr-Latn-ME"/>
              </w:rPr>
            </w:pPr>
            <w:r w:rsidRPr="009E76E4">
              <w:rPr>
                <w:rFonts w:ascii="Arial Narrow" w:hAnsi="Arial Narrow" w:cs="Arial"/>
                <w:b/>
                <w:bCs/>
                <w:sz w:val="22"/>
                <w:szCs w:val="22"/>
                <w:lang w:val="sr-Latn-ME"/>
              </w:rPr>
              <w:t>O</w:t>
            </w:r>
            <w:r w:rsidRPr="009E76E4">
              <w:rPr>
                <w:rFonts w:ascii="Arial Narrow" w:hAnsi="Arial Narrow" w:cs="Arial"/>
                <w:b/>
                <w:bCs/>
                <w:sz w:val="22"/>
                <w:szCs w:val="22"/>
              </w:rPr>
              <w:t>snovne komponente</w:t>
            </w:r>
            <w:r w:rsidRPr="009E76E4">
              <w:rPr>
                <w:rFonts w:ascii="Arial Narrow" w:hAnsi="Arial Narrow" w:cs="Arial"/>
                <w:b/>
                <w:bCs/>
                <w:color w:val="000000"/>
                <w:sz w:val="22"/>
                <w:szCs w:val="22"/>
                <w:lang w:val="sr-Latn-CS"/>
              </w:rPr>
              <w:t xml:space="preserve">: </w:t>
            </w:r>
            <w:r w:rsidRPr="009E76E4">
              <w:rPr>
                <w:rFonts w:ascii="Arial Narrow" w:hAnsi="Arial Narrow" w:cs="Arial"/>
                <w:color w:val="000000"/>
                <w:sz w:val="22"/>
                <w:szCs w:val="22"/>
              </w:rPr>
              <w:t>Proizvod</w:t>
            </w:r>
            <w:r w:rsidRPr="009E76E4">
              <w:rPr>
                <w:rFonts w:ascii="Arial Narrow" w:hAnsi="Arial Narrow" w:cs="Arial"/>
                <w:color w:val="000000"/>
                <w:sz w:val="22"/>
                <w:szCs w:val="22"/>
                <w:lang w:val="sr-Latn-ME"/>
              </w:rPr>
              <w:t>, C</w:t>
            </w:r>
            <w:r w:rsidRPr="009E76E4">
              <w:rPr>
                <w:rFonts w:ascii="Arial Narrow" w:hAnsi="Arial Narrow" w:cs="Arial"/>
                <w:color w:val="000000"/>
                <w:sz w:val="22"/>
                <w:szCs w:val="22"/>
              </w:rPr>
              <w:t>ijena</w:t>
            </w:r>
            <w:r w:rsidRPr="009E76E4">
              <w:rPr>
                <w:rFonts w:ascii="Arial Narrow" w:hAnsi="Arial Narrow" w:cs="Arial"/>
                <w:color w:val="000000"/>
                <w:sz w:val="22"/>
                <w:szCs w:val="22"/>
                <w:lang w:val="sr-Latn-ME"/>
              </w:rPr>
              <w:t>, P</w:t>
            </w:r>
            <w:r w:rsidRPr="009E76E4">
              <w:rPr>
                <w:rFonts w:ascii="Arial Narrow" w:hAnsi="Arial Narrow" w:cs="Arial"/>
                <w:color w:val="000000"/>
                <w:sz w:val="22"/>
                <w:szCs w:val="22"/>
              </w:rPr>
              <w:t>romocija</w:t>
            </w:r>
            <w:r w:rsidRPr="009E76E4">
              <w:rPr>
                <w:rFonts w:ascii="Arial Narrow" w:hAnsi="Arial Narrow" w:cs="Arial"/>
                <w:color w:val="000000"/>
                <w:sz w:val="22"/>
                <w:szCs w:val="22"/>
                <w:lang w:val="sr-Latn-ME"/>
              </w:rPr>
              <w:t xml:space="preserve">, </w:t>
            </w:r>
            <w:r w:rsidRPr="009E76E4">
              <w:rPr>
                <w:rFonts w:ascii="Arial Narrow" w:hAnsi="Arial Narrow" w:cs="Arial"/>
                <w:color w:val="000000"/>
                <w:sz w:val="22"/>
                <w:szCs w:val="22"/>
              </w:rPr>
              <w:t>M</w:t>
            </w:r>
            <w:r w:rsidRPr="009E76E4">
              <w:rPr>
                <w:rFonts w:ascii="Arial Narrow" w:hAnsi="Arial Narrow" w:cs="Arial"/>
                <w:color w:val="000000"/>
                <w:sz w:val="22"/>
                <w:szCs w:val="22"/>
                <w:lang w:val="sr-Latn-ME"/>
              </w:rPr>
              <w:t>j</w:t>
            </w:r>
            <w:r w:rsidRPr="009E76E4">
              <w:rPr>
                <w:rFonts w:ascii="Arial Narrow" w:hAnsi="Arial Narrow" w:cs="Arial"/>
                <w:color w:val="000000"/>
                <w:sz w:val="22"/>
                <w:szCs w:val="22"/>
              </w:rPr>
              <w:t>es</w:t>
            </w:r>
            <w:r w:rsidRPr="009E76E4">
              <w:rPr>
                <w:rFonts w:ascii="Arial Narrow" w:hAnsi="Arial Narrow" w:cs="Arial"/>
                <w:color w:val="000000"/>
                <w:sz w:val="22"/>
                <w:szCs w:val="22"/>
                <w:lang w:val="sr-Latn-ME"/>
              </w:rPr>
              <w:t>to</w:t>
            </w:r>
          </w:p>
        </w:tc>
      </w:tr>
      <w:tr w:rsidR="00931C89" w:rsidRPr="009E76E4">
        <w:trPr>
          <w:trHeight w:val="542"/>
          <w:jc w:val="center"/>
        </w:trPr>
        <w:tc>
          <w:tcPr>
            <w:tcW w:w="4680" w:type="dxa"/>
            <w:tcBorders>
              <w:bottom w:val="single" w:sz="2" w:space="0" w:color="000000"/>
              <w:right w:val="single" w:sz="2" w:space="0" w:color="000000"/>
            </w:tcBorders>
            <w:shd w:val="clear" w:color="auto" w:fill="auto"/>
            <w:vAlign w:val="center"/>
          </w:tcPr>
          <w:p w:rsidR="00931C89" w:rsidRPr="009E76E4" w:rsidRDefault="00B2458F">
            <w:pPr>
              <w:pStyle w:val="ListParagraph"/>
              <w:widowControl w:val="0"/>
              <w:numPr>
                <w:ilvl w:val="0"/>
                <w:numId w:val="19"/>
              </w:numPr>
              <w:suppressAutoHyphens w:val="0"/>
              <w:overflowPunct w:val="0"/>
              <w:spacing w:before="80" w:after="80"/>
              <w:rPr>
                <w:rFonts w:ascii="Arial Narrow" w:hAnsi="Arial Narrow" w:cs="Arial"/>
                <w:color w:val="000000"/>
                <w:lang w:val="sr-Latn-CS"/>
              </w:rPr>
            </w:pPr>
            <w:r w:rsidRPr="009E76E4">
              <w:rPr>
                <w:rFonts w:ascii="Arial Narrow" w:hAnsi="Arial Narrow" w:cs="Arial"/>
                <w:color w:val="000000"/>
                <w:lang w:val="sr-Latn-CS"/>
              </w:rPr>
              <w:t>Opiše marketing aktivnosti u skladu sa potrebama klijenta i prirodom proizvoda/usluge</w:t>
            </w:r>
          </w:p>
        </w:tc>
        <w:tc>
          <w:tcPr>
            <w:tcW w:w="4679" w:type="dxa"/>
            <w:tcBorders>
              <w:left w:val="single" w:sz="4" w:space="0" w:color="2E74B5"/>
              <w:bottom w:val="single" w:sz="2" w:space="0" w:color="000000"/>
            </w:tcBorders>
            <w:shd w:val="clear" w:color="auto" w:fill="auto"/>
            <w:vAlign w:val="center"/>
          </w:tcPr>
          <w:p w:rsidR="00931C89" w:rsidRPr="009E76E4" w:rsidRDefault="00931C89">
            <w:pPr>
              <w:widowControl w:val="0"/>
              <w:spacing w:before="80" w:after="80"/>
              <w:rPr>
                <w:rFonts w:ascii="Arial Narrow" w:hAnsi="Arial Narrow" w:cs="Arial"/>
                <w:color w:val="000000"/>
                <w:sz w:val="22"/>
                <w:szCs w:val="22"/>
                <w:lang w:val="sr-Latn-CS"/>
              </w:rPr>
            </w:pPr>
          </w:p>
        </w:tc>
      </w:tr>
      <w:tr w:rsidR="00931C89" w:rsidRPr="009E76E4">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9"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eastAsia="Calibri" w:hAnsi="Arial Narrow" w:cs="Arial"/>
                <w:sz w:val="22"/>
                <w:szCs w:val="22"/>
                <w:lang w:val="sr-Latn-ME"/>
              </w:rPr>
            </w:pPr>
            <w:r w:rsidRPr="009E76E4">
              <w:rPr>
                <w:rFonts w:ascii="Arial Narrow" w:eastAsia="Calibri" w:hAnsi="Arial Narrow" w:cs="Arial"/>
                <w:sz w:val="22"/>
                <w:szCs w:val="22"/>
                <w:lang w:val="sr-Latn-ME"/>
              </w:rPr>
              <w:t xml:space="preserve">Kriterijumi od 1 do 4 mogu se provjeriti usmenim ili pisanim putem. </w:t>
            </w:r>
          </w:p>
        </w:tc>
      </w:tr>
      <w:tr w:rsidR="00931C89" w:rsidRPr="009E76E4">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9"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20"/>
              </w:numPr>
              <w:tabs>
                <w:tab w:val="left" w:pos="173"/>
              </w:tabs>
              <w:suppressAutoHyphens w:val="0"/>
              <w:overflowPunct w:val="0"/>
              <w:spacing w:before="120" w:after="120"/>
              <w:ind w:left="176" w:hanging="176"/>
              <w:rPr>
                <w:rFonts w:ascii="Arial Narrow" w:hAnsi="Arial Narrow" w:cs="Arial"/>
                <w:sz w:val="22"/>
                <w:szCs w:val="22"/>
              </w:rPr>
            </w:pPr>
            <w:r w:rsidRPr="009E76E4">
              <w:rPr>
                <w:rFonts w:ascii="Arial Narrow" w:hAnsi="Arial Narrow" w:cs="Arial"/>
                <w:sz w:val="22"/>
                <w:szCs w:val="22"/>
              </w:rPr>
              <w:t>Osnove marketinga i uloga marketinga u ekonomiji</w:t>
            </w:r>
          </w:p>
          <w:p w:rsidR="00931C89" w:rsidRPr="009E76E4" w:rsidRDefault="00B2458F">
            <w:pPr>
              <w:widowControl w:val="0"/>
              <w:numPr>
                <w:ilvl w:val="0"/>
                <w:numId w:val="1"/>
              </w:numPr>
              <w:tabs>
                <w:tab w:val="left" w:pos="173"/>
              </w:tabs>
              <w:spacing w:before="120" w:after="120" w:line="259" w:lineRule="auto"/>
              <w:ind w:left="176" w:hanging="176"/>
              <w:rPr>
                <w:rFonts w:ascii="Arial Narrow" w:eastAsia="Calibri" w:hAnsi="Arial Narrow" w:cs="Arial"/>
                <w:sz w:val="22"/>
                <w:szCs w:val="22"/>
                <w:lang w:val="sr-Latn-ME"/>
              </w:rPr>
            </w:pPr>
            <w:r w:rsidRPr="009E76E4">
              <w:rPr>
                <w:rFonts w:ascii="Arial Narrow" w:hAnsi="Arial Narrow" w:cs="Arial"/>
                <w:sz w:val="22"/>
                <w:szCs w:val="22"/>
              </w:rPr>
              <w:t>Analiza studija slučaja uspješnih marketing kampanja</w:t>
            </w:r>
          </w:p>
        </w:tc>
      </w:tr>
    </w:tbl>
    <w:p w:rsidR="00931C89" w:rsidRPr="009E76E4" w:rsidRDefault="00931C89">
      <w:pPr>
        <w:spacing w:after="160" w:line="259" w:lineRule="auto"/>
        <w:rPr>
          <w:rFonts w:ascii="Arial Narrow" w:hAnsi="Arial Narrow" w:cs="Arial"/>
        </w:rPr>
      </w:pPr>
    </w:p>
    <w:p w:rsidR="00931C89" w:rsidRPr="009E76E4" w:rsidRDefault="00931C89">
      <w:pPr>
        <w:spacing w:after="160" w:line="259" w:lineRule="auto"/>
        <w:rPr>
          <w:rFonts w:ascii="Arial Narrow" w:hAnsi="Arial Narrow" w:cs="Arial"/>
        </w:rPr>
      </w:pPr>
    </w:p>
    <w:p w:rsidR="00931C89" w:rsidRPr="009E76E4" w:rsidRDefault="00931C89">
      <w:pPr>
        <w:spacing w:after="160" w:line="259" w:lineRule="auto"/>
        <w:rPr>
          <w:rFonts w:ascii="Arial Narrow" w:hAnsi="Arial Narrow" w:cs="Arial"/>
        </w:rPr>
      </w:pPr>
    </w:p>
    <w:p w:rsidR="00931C89" w:rsidRPr="009E76E4" w:rsidRDefault="00931C89">
      <w:pPr>
        <w:spacing w:after="160" w:line="259" w:lineRule="auto"/>
        <w:rPr>
          <w:rFonts w:ascii="Arial Narrow" w:hAnsi="Arial Narrow" w:cs="Arial"/>
        </w:rPr>
      </w:pPr>
    </w:p>
    <w:p w:rsidR="00931C89" w:rsidRPr="009E76E4" w:rsidRDefault="00B2458F">
      <w:pPr>
        <w:spacing w:after="160" w:line="259" w:lineRule="auto"/>
        <w:rPr>
          <w:rFonts w:ascii="Arial Narrow" w:hAnsi="Arial Narrow" w:cs="Arial"/>
        </w:rPr>
      </w:pPr>
      <w:r w:rsidRPr="009E76E4">
        <w:rPr>
          <w:rFonts w:ascii="Arial Narrow" w:hAnsi="Arial Narrow"/>
        </w:rP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931C89" w:rsidRPr="009E76E4">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rsidR="00931C89" w:rsidRPr="009E76E4" w:rsidRDefault="00B2458F">
            <w:pPr>
              <w:pageBreakBefore/>
              <w:widowControl w:val="0"/>
              <w:spacing w:before="120" w:after="120"/>
              <w:jc w:val="center"/>
              <w:rPr>
                <w:rFonts w:ascii="Arial Narrow" w:eastAsia="Calibri" w:hAnsi="Arial Narrow" w:cs="Arial"/>
                <w:b/>
                <w:bCs/>
                <w:sz w:val="22"/>
                <w:szCs w:val="22"/>
                <w:lang w:val="uz-Cyrl-UZ"/>
              </w:rPr>
            </w:pPr>
            <w:r w:rsidRPr="009E76E4">
              <w:rPr>
                <w:rFonts w:ascii="Arial Narrow" w:eastAsia="Calibri" w:hAnsi="Arial Narrow" w:cs="Arial"/>
                <w:b/>
                <w:bCs/>
                <w:sz w:val="22"/>
                <w:szCs w:val="22"/>
                <w:lang w:val="uz-Cyrl-UZ"/>
              </w:rPr>
              <w:lastRenderedPageBreak/>
              <w:t>Ishod 2 – Polaznik će biti sposoban da</w:t>
            </w:r>
          </w:p>
          <w:p w:rsidR="00931C89" w:rsidRPr="009E76E4" w:rsidRDefault="00B2458F">
            <w:pPr>
              <w:widowControl w:val="0"/>
              <w:suppressAutoHyphens w:val="0"/>
              <w:overflowPunct w:val="0"/>
              <w:jc w:val="center"/>
              <w:rPr>
                <w:rFonts w:ascii="Arial Narrow" w:eastAsia="Calibri" w:hAnsi="Arial Narrow" w:cs="Arial"/>
                <w:b/>
                <w:bCs/>
                <w:sz w:val="22"/>
                <w:szCs w:val="22"/>
                <w:highlight w:val="yellow"/>
                <w:lang w:eastAsia="en-GB"/>
              </w:rPr>
            </w:pPr>
            <w:r w:rsidRPr="009E76E4">
              <w:rPr>
                <w:rFonts w:ascii="Arial Narrow" w:hAnsi="Arial Narrow" w:cs="Arial"/>
                <w:b/>
                <w:bCs/>
                <w:color w:val="000000"/>
                <w:sz w:val="22"/>
                <w:szCs w:val="22"/>
                <w:lang w:eastAsia="en-GB"/>
              </w:rPr>
              <w:t>Prepozna i objasni različite faze prodajnog lijevka i kako one utiču na marketinške strategije.</w:t>
            </w:r>
          </w:p>
        </w:tc>
      </w:tr>
      <w:tr w:rsidR="00931C89" w:rsidRPr="009E76E4">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1"/>
              </w:numPr>
              <w:rPr>
                <w:rFonts w:ascii="Arial Narrow" w:eastAsia="Times New Roman" w:hAnsi="Arial Narrow" w:cs="Arial"/>
                <w:color w:val="000000"/>
                <w:lang w:val="sr-Latn-CS"/>
              </w:rPr>
            </w:pPr>
            <w:r w:rsidRPr="009E76E4">
              <w:rPr>
                <w:rFonts w:ascii="Arial Narrow" w:eastAsia="Times New Roman" w:hAnsi="Arial Narrow" w:cs="Arial"/>
                <w:color w:val="000000"/>
                <w:lang w:val="sr-Latn-CS"/>
              </w:rPr>
              <w:t xml:space="preserve">Objasni </w:t>
            </w:r>
            <w:r w:rsidRPr="00F61FC7">
              <w:rPr>
                <w:rFonts w:ascii="Arial Narrow" w:eastAsia="Times New Roman" w:hAnsi="Arial Narrow" w:cs="Arial"/>
                <w:b/>
                <w:bCs/>
                <w:color w:val="000000"/>
                <w:lang w:val="sr-Latn-CS"/>
              </w:rPr>
              <w:t>osnovne faze prodajnog lijevka</w:t>
            </w:r>
          </w:p>
        </w:tc>
        <w:tc>
          <w:tcPr>
            <w:tcW w:w="4679" w:type="dxa"/>
            <w:tcBorders>
              <w:top w:val="single" w:sz="18" w:space="0" w:color="365F91"/>
              <w:left w:val="single" w:sz="4" w:space="0" w:color="2E74B5"/>
              <w:bottom w:val="single" w:sz="4" w:space="0" w:color="2E74B5"/>
            </w:tcBorders>
            <w:shd w:val="clear" w:color="auto" w:fill="auto"/>
            <w:vAlign w:val="center"/>
          </w:tcPr>
          <w:p w:rsidR="00F61FC7" w:rsidRPr="00F61FC7" w:rsidRDefault="00F61FC7" w:rsidP="00F61FC7">
            <w:pPr>
              <w:widowControl w:val="0"/>
              <w:spacing w:before="80" w:after="80"/>
              <w:rPr>
                <w:rFonts w:ascii="Arial Narrow" w:hAnsi="Arial Narrow" w:cs="Arial"/>
                <w:color w:val="000000"/>
                <w:sz w:val="22"/>
                <w:szCs w:val="22"/>
                <w:lang w:val="sr-Latn-CS"/>
              </w:rPr>
            </w:pPr>
            <w:r w:rsidRPr="00F61FC7">
              <w:rPr>
                <w:rFonts w:ascii="Arial Narrow" w:hAnsi="Arial Narrow" w:cs="Arial"/>
                <w:b/>
                <w:bCs/>
                <w:color w:val="000000"/>
                <w:sz w:val="22"/>
                <w:szCs w:val="22"/>
                <w:lang w:val="sr-Latn-CS"/>
              </w:rPr>
              <w:t>Osnovne faze prodajnog lijevka</w:t>
            </w:r>
            <w:r w:rsidRPr="00F61FC7">
              <w:rPr>
                <w:rFonts w:ascii="Arial Narrow" w:hAnsi="Arial Narrow" w:cs="Arial"/>
                <w:color w:val="000000"/>
                <w:sz w:val="22"/>
                <w:szCs w:val="22"/>
                <w:lang w:val="sr-Latn-CS"/>
              </w:rPr>
              <w:t xml:space="preserve"> u digitalnom marketingu obuhvataju nekoliko ključnih koraka koji vode potencijalnog kupca od prvog kontakta sa brendom do konačne kupovine. Ove faze su</w:t>
            </w:r>
            <w:r>
              <w:rPr>
                <w:rFonts w:ascii="Arial Narrow" w:hAnsi="Arial Narrow" w:cs="Arial"/>
                <w:color w:val="000000"/>
                <w:sz w:val="22"/>
                <w:szCs w:val="22"/>
                <w:lang w:val="sr-Latn-CS"/>
              </w:rPr>
              <w:t xml:space="preserve">: </w:t>
            </w:r>
            <w:r w:rsidRPr="00F61FC7">
              <w:rPr>
                <w:rFonts w:ascii="Arial Narrow" w:hAnsi="Arial Narrow" w:cs="Arial"/>
                <w:color w:val="000000"/>
                <w:sz w:val="22"/>
                <w:szCs w:val="22"/>
                <w:lang w:val="sr-Latn-CS"/>
              </w:rPr>
              <w:t>Sv</w:t>
            </w:r>
            <w:r>
              <w:rPr>
                <w:rFonts w:ascii="Arial Narrow" w:hAnsi="Arial Narrow" w:cs="Arial"/>
                <w:color w:val="000000"/>
                <w:sz w:val="22"/>
                <w:szCs w:val="22"/>
                <w:lang w:val="sr-Latn-CS"/>
              </w:rPr>
              <w:t>ij</w:t>
            </w:r>
            <w:r w:rsidRPr="00F61FC7">
              <w:rPr>
                <w:rFonts w:ascii="Arial Narrow" w:hAnsi="Arial Narrow" w:cs="Arial"/>
                <w:color w:val="000000"/>
                <w:sz w:val="22"/>
                <w:szCs w:val="22"/>
                <w:lang w:val="sr-Latn-CS"/>
              </w:rPr>
              <w:t>est (Awareness)</w:t>
            </w:r>
            <w:r>
              <w:rPr>
                <w:rFonts w:ascii="Arial Narrow" w:hAnsi="Arial Narrow" w:cs="Arial"/>
                <w:color w:val="000000"/>
                <w:sz w:val="22"/>
                <w:szCs w:val="22"/>
                <w:lang w:val="sr-Latn-CS"/>
              </w:rPr>
              <w:t xml:space="preserve">, </w:t>
            </w:r>
            <w:r w:rsidRPr="00F61FC7">
              <w:rPr>
                <w:rFonts w:ascii="Arial Narrow" w:hAnsi="Arial Narrow" w:cs="Arial"/>
                <w:color w:val="000000"/>
                <w:sz w:val="22"/>
                <w:szCs w:val="22"/>
                <w:lang w:val="sr-Latn-CS"/>
              </w:rPr>
              <w:t>Interes (Interest)</w:t>
            </w:r>
            <w:r>
              <w:rPr>
                <w:rFonts w:ascii="Arial Narrow" w:hAnsi="Arial Narrow" w:cs="Arial"/>
                <w:color w:val="000000"/>
                <w:sz w:val="22"/>
                <w:szCs w:val="22"/>
                <w:lang w:val="sr-Latn-CS"/>
              </w:rPr>
              <w:t xml:space="preserve">, </w:t>
            </w:r>
            <w:r w:rsidRPr="00F61FC7">
              <w:rPr>
                <w:rFonts w:ascii="Arial Narrow" w:hAnsi="Arial Narrow" w:cs="Arial"/>
                <w:color w:val="000000"/>
                <w:sz w:val="22"/>
                <w:szCs w:val="22"/>
                <w:lang w:val="sr-Latn-CS"/>
              </w:rPr>
              <w:t>Razmatranje (Consideration)</w:t>
            </w:r>
            <w:r>
              <w:rPr>
                <w:rFonts w:ascii="Arial Narrow" w:hAnsi="Arial Narrow" w:cs="Arial"/>
                <w:color w:val="000000"/>
                <w:sz w:val="22"/>
                <w:szCs w:val="22"/>
                <w:lang w:val="sr-Latn-CS"/>
              </w:rPr>
              <w:t xml:space="preserve">, </w:t>
            </w:r>
            <w:r w:rsidRPr="00F61FC7">
              <w:rPr>
                <w:rFonts w:ascii="Arial Narrow" w:hAnsi="Arial Narrow" w:cs="Arial"/>
                <w:color w:val="000000"/>
                <w:sz w:val="22"/>
                <w:szCs w:val="22"/>
                <w:lang w:val="sr-Latn-CS"/>
              </w:rPr>
              <w:t>Nam</w:t>
            </w:r>
            <w:r>
              <w:rPr>
                <w:rFonts w:ascii="Arial Narrow" w:hAnsi="Arial Narrow" w:cs="Arial"/>
                <w:color w:val="000000"/>
                <w:sz w:val="22"/>
                <w:szCs w:val="22"/>
                <w:lang w:val="sr-Latn-CS"/>
              </w:rPr>
              <w:t>j</w:t>
            </w:r>
            <w:r w:rsidRPr="00F61FC7">
              <w:rPr>
                <w:rFonts w:ascii="Arial Narrow" w:hAnsi="Arial Narrow" w:cs="Arial"/>
                <w:color w:val="000000"/>
                <w:sz w:val="22"/>
                <w:szCs w:val="22"/>
                <w:lang w:val="sr-Latn-CS"/>
              </w:rPr>
              <w:t>era (Intent)</w:t>
            </w:r>
            <w:r>
              <w:rPr>
                <w:rFonts w:ascii="Arial Narrow" w:hAnsi="Arial Narrow" w:cs="Arial"/>
                <w:color w:val="000000"/>
                <w:sz w:val="22"/>
                <w:szCs w:val="22"/>
                <w:lang w:val="sr-Latn-CS"/>
              </w:rPr>
              <w:t xml:space="preserve">, </w:t>
            </w:r>
            <w:r w:rsidRPr="00F61FC7">
              <w:rPr>
                <w:rFonts w:ascii="Arial Narrow" w:hAnsi="Arial Narrow" w:cs="Arial"/>
                <w:color w:val="000000"/>
                <w:sz w:val="22"/>
                <w:szCs w:val="22"/>
                <w:lang w:val="sr-Latn-CS"/>
              </w:rPr>
              <w:t>Kupovina (Purchase)</w:t>
            </w:r>
            <w:r>
              <w:rPr>
                <w:rFonts w:ascii="Arial Narrow" w:hAnsi="Arial Narrow" w:cs="Arial"/>
                <w:color w:val="000000"/>
                <w:sz w:val="22"/>
                <w:szCs w:val="22"/>
                <w:lang w:val="sr-Latn-CS"/>
              </w:rPr>
              <w:t xml:space="preserve">, </w:t>
            </w:r>
            <w:r w:rsidRPr="00F61FC7">
              <w:rPr>
                <w:rFonts w:ascii="Arial Narrow" w:hAnsi="Arial Narrow" w:cs="Arial"/>
                <w:color w:val="000000"/>
                <w:sz w:val="22"/>
                <w:szCs w:val="22"/>
                <w:lang w:val="sr-Latn-CS"/>
              </w:rPr>
              <w:t>Postprodaja (Post-Purchase)</w:t>
            </w: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1"/>
              </w:numPr>
              <w:suppressAutoHyphens w:val="0"/>
              <w:overflowPunct w:val="0"/>
              <w:spacing w:before="80" w:after="80"/>
              <w:rPr>
                <w:rFonts w:ascii="Arial Narrow" w:hAnsi="Arial Narrow" w:cs="Arial"/>
                <w:lang w:val="sr-Latn-RS"/>
              </w:rPr>
            </w:pPr>
            <w:r w:rsidRPr="009E76E4">
              <w:rPr>
                <w:rFonts w:ascii="Arial Narrow" w:hAnsi="Arial Narrow" w:cs="Arial"/>
                <w:lang w:val="sr-Latn-RS"/>
              </w:rPr>
              <w:t>Sprovede istraživanje ponašanja korisnika, vodeći se pravilima prodajnog lijevka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80" w:after="80"/>
              <w:rPr>
                <w:rFonts w:ascii="Arial Narrow" w:hAnsi="Arial Narrow" w:cs="Arial"/>
                <w:b/>
                <w:bCs/>
                <w:color w:val="000000"/>
                <w:sz w:val="22"/>
                <w:szCs w:val="22"/>
                <w:lang w:val="sr-Latn-CS"/>
              </w:rPr>
            </w:pP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1"/>
              </w:numPr>
              <w:suppressAutoHyphens w:val="0"/>
              <w:overflowPunct w:val="0"/>
              <w:spacing w:before="80" w:after="80"/>
              <w:rPr>
                <w:rFonts w:ascii="Arial Narrow" w:hAnsi="Arial Narrow" w:cs="Arial"/>
                <w:color w:val="000000"/>
                <w:lang w:val="sr-Latn-CS"/>
              </w:rPr>
            </w:pPr>
            <w:r w:rsidRPr="009E76E4">
              <w:rPr>
                <w:rFonts w:ascii="Arial Narrow" w:hAnsi="Arial Narrow" w:cs="Arial"/>
                <w:color w:val="000000"/>
                <w:lang w:val="sr-Latn-CS"/>
              </w:rPr>
              <w:t>Demonstrira proces segmenitranja publike na osnovu faze prodajnog lijevka u kojoj se nalaze</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80" w:after="80"/>
              <w:rPr>
                <w:rFonts w:ascii="Arial Narrow" w:hAnsi="Arial Narrow" w:cs="Arial"/>
                <w:b/>
                <w:bCs/>
                <w:color w:val="000000"/>
                <w:sz w:val="22"/>
                <w:szCs w:val="22"/>
                <w:lang w:val="sr-Latn-CS"/>
              </w:rPr>
            </w:pP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1"/>
              </w:numPr>
              <w:overflowPunct w:val="0"/>
              <w:spacing w:before="120" w:after="120"/>
              <w:rPr>
                <w:rFonts w:ascii="Arial Narrow" w:hAnsi="Arial Narrow" w:cs="Arial"/>
              </w:rPr>
            </w:pPr>
            <w:r w:rsidRPr="009E76E4">
              <w:rPr>
                <w:rFonts w:ascii="Arial Narrow" w:hAnsi="Arial Narrow" w:cs="Arial"/>
                <w:color w:val="000000"/>
                <w:lang w:val="sr-Latn-CS"/>
              </w:rPr>
              <w:t xml:space="preserve">Demonstrira postupak </w:t>
            </w:r>
            <w:r w:rsidRPr="009E76E4">
              <w:rPr>
                <w:rFonts w:ascii="Arial Narrow" w:hAnsi="Arial Narrow" w:cs="Arial"/>
                <w:lang w:val="sr-Latn-RS"/>
              </w:rPr>
              <w:t>grupisanja marketing aktivnosti po fazama prodajnog lijevka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eastAsia="Calibri" w:hAnsi="Arial Narrow" w:cs="Arial"/>
                <w:sz w:val="22"/>
                <w:szCs w:val="22"/>
                <w:lang w:val="sr-Latn-ME"/>
              </w:rPr>
            </w:pP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1"/>
              </w:numPr>
              <w:overflowPunct w:val="0"/>
              <w:spacing w:before="120" w:after="120"/>
              <w:rPr>
                <w:rFonts w:ascii="Arial Narrow" w:hAnsi="Arial Narrow" w:cs="Arial"/>
                <w:color w:val="000000"/>
                <w:lang w:val="sr-Latn-CS"/>
              </w:rPr>
            </w:pPr>
            <w:r w:rsidRPr="009E76E4">
              <w:rPr>
                <w:rFonts w:ascii="Arial Narrow" w:hAnsi="Arial Narrow" w:cs="Arial"/>
                <w:color w:val="000000"/>
                <w:lang w:val="sr-Latn-CS"/>
              </w:rPr>
              <w:t>Objasni uticaj faza prodajnog lijevka na marketin</w:t>
            </w:r>
            <w:r w:rsidRPr="009E76E4">
              <w:rPr>
                <w:rFonts w:ascii="Arial Narrow" w:hAnsi="Arial Narrow" w:cs="Arial"/>
                <w:color w:val="000000"/>
                <w:lang w:val="sr-Latn-ME"/>
              </w:rPr>
              <w:t>ške strategije</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eastAsia="Calibri" w:hAnsi="Arial Narrow" w:cs="Arial"/>
                <w:sz w:val="22"/>
                <w:szCs w:val="22"/>
                <w:lang w:val="sr-Latn-ME"/>
              </w:rPr>
            </w:pPr>
          </w:p>
        </w:tc>
      </w:tr>
      <w:tr w:rsidR="00931C89" w:rsidRPr="009E76E4">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9"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eastAsia="Calibri" w:hAnsi="Arial Narrow" w:cs="Arial"/>
                <w:sz w:val="22"/>
                <w:szCs w:val="22"/>
                <w:lang w:val="sr-Latn-ME"/>
              </w:rPr>
            </w:pPr>
            <w:r w:rsidRPr="009E76E4">
              <w:rPr>
                <w:rFonts w:ascii="Arial Narrow" w:eastAsia="Calibri" w:hAnsi="Arial Narrow" w:cs="Arial"/>
                <w:sz w:val="22"/>
                <w:szCs w:val="22"/>
                <w:lang w:val="sr-Latn-ME"/>
              </w:rPr>
              <w:t>Kriterijumi 1 i 5 može se provjeriti usmenim ili pisanim putem. Kriterijumi od 2 do 4 mogu se provjeravati kroz praktičan zadatak/rad sa usmenim obrazloženjem</w:t>
            </w:r>
          </w:p>
        </w:tc>
      </w:tr>
      <w:tr w:rsidR="00931C89" w:rsidRPr="009E76E4">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9"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1"/>
              </w:numPr>
              <w:tabs>
                <w:tab w:val="left" w:pos="173"/>
              </w:tabs>
              <w:spacing w:before="120" w:after="120" w:line="259" w:lineRule="auto"/>
              <w:ind w:left="176" w:hanging="176"/>
              <w:rPr>
                <w:rFonts w:ascii="Arial Narrow" w:eastAsia="Calibri" w:hAnsi="Arial Narrow" w:cs="Arial"/>
                <w:sz w:val="22"/>
                <w:szCs w:val="22"/>
                <w:lang w:val="sr-Latn-ME"/>
              </w:rPr>
            </w:pPr>
            <w:r w:rsidRPr="009E76E4">
              <w:rPr>
                <w:rFonts w:ascii="Arial Narrow" w:eastAsia="Bitstream Vera Sans" w:hAnsi="Arial Narrow" w:cs="Arial"/>
                <w:sz w:val="22"/>
                <w:szCs w:val="22"/>
                <w:lang w:val="en-US" w:bidi="en-US"/>
              </w:rPr>
              <w:t>Prodajni lijevak</w:t>
            </w:r>
          </w:p>
        </w:tc>
      </w:tr>
    </w:tbl>
    <w:p w:rsidR="00931C89" w:rsidRPr="009E76E4" w:rsidRDefault="00931C89">
      <w:pPr>
        <w:spacing w:after="160" w:line="259" w:lineRule="auto"/>
        <w:rPr>
          <w:rFonts w:ascii="Arial Narrow" w:hAnsi="Arial Narrow" w:cs="Arial"/>
          <w:sz w:val="22"/>
          <w:szCs w:val="22"/>
        </w:rPr>
      </w:pPr>
    </w:p>
    <w:p w:rsidR="00931C89" w:rsidRPr="009E76E4" w:rsidRDefault="00B2458F">
      <w:pPr>
        <w:spacing w:after="160" w:line="259" w:lineRule="auto"/>
        <w:rPr>
          <w:rFonts w:ascii="Arial Narrow" w:hAnsi="Arial Narrow" w:cs="Arial"/>
          <w:sz w:val="22"/>
          <w:szCs w:val="22"/>
        </w:rPr>
      </w:pPr>
      <w:r w:rsidRPr="009E76E4">
        <w:rPr>
          <w:rFonts w:ascii="Arial Narrow" w:hAnsi="Arial Narrow"/>
          <w:sz w:val="22"/>
          <w:szCs w:val="22"/>
        </w:rP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931C89" w:rsidRPr="009E76E4">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b/>
                <w:sz w:val="22"/>
                <w:szCs w:val="22"/>
              </w:rPr>
            </w:pPr>
            <w:r w:rsidRPr="009E76E4">
              <w:rPr>
                <w:rFonts w:ascii="Arial Narrow" w:eastAsia="Calibri" w:hAnsi="Arial Narrow" w:cs="Arial"/>
                <w:b/>
                <w:sz w:val="22"/>
                <w:szCs w:val="22"/>
                <w:lang w:val="uz-Cyrl-UZ"/>
              </w:rPr>
              <w:lastRenderedPageBreak/>
              <w:t xml:space="preserve">Ishod </w:t>
            </w:r>
            <w:r w:rsidRPr="009E76E4">
              <w:rPr>
                <w:rFonts w:ascii="Arial Narrow" w:eastAsia="Calibri" w:hAnsi="Arial Narrow" w:cs="Arial"/>
                <w:b/>
                <w:sz w:val="22"/>
                <w:szCs w:val="22"/>
                <w:lang w:val="sr-Latn-ME"/>
              </w:rPr>
              <w:t>3</w:t>
            </w:r>
            <w:r w:rsidRPr="009E76E4">
              <w:rPr>
                <w:rFonts w:ascii="Arial Narrow" w:eastAsia="Calibri" w:hAnsi="Arial Narrow" w:cs="Arial"/>
                <w:b/>
                <w:sz w:val="22"/>
                <w:szCs w:val="22"/>
                <w:lang w:val="uz-Cyrl-UZ"/>
              </w:rPr>
              <w:t xml:space="preserve"> – Polaznik će biti sposoban da</w:t>
            </w:r>
          </w:p>
          <w:p w:rsidR="00931C89" w:rsidRPr="009E76E4" w:rsidRDefault="00B2458F">
            <w:pPr>
              <w:pStyle w:val="ListParagraph"/>
              <w:widowControl w:val="0"/>
              <w:suppressAutoHyphens w:val="0"/>
              <w:overflowPunct w:val="0"/>
              <w:jc w:val="center"/>
              <w:rPr>
                <w:rFonts w:ascii="Arial Narrow" w:hAnsi="Arial Narrow" w:cs="Arial"/>
                <w:b/>
                <w:highlight w:val="yellow"/>
                <w:lang w:eastAsia="en-GB"/>
              </w:rPr>
            </w:pPr>
            <w:r w:rsidRPr="009E76E4">
              <w:rPr>
                <w:rFonts w:ascii="Arial Narrow" w:hAnsi="Arial Narrow" w:cs="Arial"/>
                <w:b/>
                <w:color w:val="000000"/>
                <w:lang w:eastAsia="en-GB"/>
              </w:rPr>
              <w:t>Nabroji različite kanale digitalnog marketing i njihove namjene.</w:t>
            </w:r>
          </w:p>
        </w:tc>
      </w:tr>
      <w:tr w:rsidR="00931C89" w:rsidRPr="009E76E4">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22"/>
              </w:numPr>
              <w:suppressAutoHyphens w:val="0"/>
              <w:overflowPunct w:val="0"/>
              <w:spacing w:before="120" w:after="120"/>
              <w:contextualSpacing/>
              <w:rPr>
                <w:rFonts w:ascii="Arial Narrow" w:hAnsi="Arial Narrow" w:cs="Arial"/>
                <w:sz w:val="22"/>
                <w:szCs w:val="22"/>
              </w:rPr>
            </w:pPr>
            <w:r w:rsidRPr="009E76E4">
              <w:rPr>
                <w:rFonts w:ascii="Arial Narrow" w:hAnsi="Arial Narrow" w:cs="Arial"/>
                <w:sz w:val="22"/>
                <w:szCs w:val="22"/>
              </w:rPr>
              <w:t xml:space="preserve">Navede </w:t>
            </w:r>
            <w:r w:rsidRPr="009E76E4">
              <w:rPr>
                <w:rFonts w:ascii="Arial Narrow" w:hAnsi="Arial Narrow" w:cs="Arial"/>
                <w:b/>
                <w:bCs/>
                <w:sz w:val="22"/>
                <w:szCs w:val="22"/>
              </w:rPr>
              <w:t>kategorije digitalnih kanala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20" w:after="120"/>
              <w:jc w:val="both"/>
              <w:rPr>
                <w:rFonts w:ascii="Arial Narrow" w:hAnsi="Arial Narrow" w:cs="Arial"/>
                <w:sz w:val="22"/>
                <w:szCs w:val="22"/>
              </w:rPr>
            </w:pPr>
            <w:r w:rsidRPr="009E76E4">
              <w:rPr>
                <w:rFonts w:ascii="Arial Narrow" w:hAnsi="Arial Narrow" w:cs="Arial"/>
                <w:b/>
                <w:bCs/>
                <w:sz w:val="22"/>
                <w:szCs w:val="22"/>
              </w:rPr>
              <w:t xml:space="preserve">Kategorije digitalnih kanala: </w:t>
            </w:r>
            <w:r w:rsidRPr="009E76E4">
              <w:rPr>
                <w:rFonts w:ascii="Arial Narrow" w:hAnsi="Arial Narrow" w:cs="Arial"/>
                <w:sz w:val="22"/>
                <w:szCs w:val="22"/>
              </w:rPr>
              <w:t>biznis, zabava, blog i dr.</w:t>
            </w: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22"/>
              </w:numPr>
              <w:suppressAutoHyphens w:val="0"/>
              <w:overflowPunct w:val="0"/>
              <w:spacing w:before="120" w:after="120"/>
              <w:contextualSpacing/>
              <w:rPr>
                <w:rFonts w:ascii="Arial Narrow" w:hAnsi="Arial Narrow" w:cs="Arial"/>
                <w:sz w:val="22"/>
                <w:szCs w:val="22"/>
              </w:rPr>
            </w:pPr>
            <w:r w:rsidRPr="009E76E4">
              <w:rPr>
                <w:rFonts w:ascii="Arial Narrow" w:hAnsi="Arial Narrow" w:cs="Arial"/>
                <w:sz w:val="22"/>
                <w:szCs w:val="22"/>
              </w:rPr>
              <w:t>Objasni namjenu kategorija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jc w:val="both"/>
              <w:rPr>
                <w:rFonts w:ascii="Arial Narrow" w:hAnsi="Arial Narrow" w:cs="Arial"/>
                <w:b/>
                <w:bCs/>
                <w:sz w:val="22"/>
                <w:szCs w:val="22"/>
              </w:rPr>
            </w:pP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2"/>
              </w:numPr>
              <w:suppressAutoHyphens w:val="0"/>
              <w:overflowPunct w:val="0"/>
              <w:spacing w:before="120" w:after="120" w:line="240" w:lineRule="auto"/>
              <w:rPr>
                <w:rFonts w:ascii="Arial Narrow" w:hAnsi="Arial Narrow" w:cs="Arial"/>
                <w:color w:val="000000"/>
              </w:rPr>
            </w:pPr>
            <w:r w:rsidRPr="009E76E4">
              <w:rPr>
                <w:rFonts w:ascii="Arial Narrow" w:hAnsi="Arial Narrow" w:cs="Arial"/>
                <w:color w:val="000000"/>
                <w:lang w:val="sr-Latn-ME"/>
              </w:rPr>
              <w:t xml:space="preserve">Navede najpopularnije kanale po kategorijama </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color w:val="000000"/>
                <w:sz w:val="22"/>
                <w:szCs w:val="22"/>
              </w:rPr>
            </w:pP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22"/>
              </w:numPr>
              <w:suppressAutoHyphens w:val="0"/>
              <w:overflowPunct w:val="0"/>
              <w:spacing w:before="120" w:after="120" w:line="240" w:lineRule="auto"/>
              <w:rPr>
                <w:rFonts w:ascii="Arial Narrow" w:hAnsi="Arial Narrow" w:cs="Arial"/>
                <w:color w:val="000000"/>
                <w:lang w:val="sr-Latn-CS"/>
              </w:rPr>
            </w:pPr>
            <w:r w:rsidRPr="009E76E4">
              <w:rPr>
                <w:rFonts w:ascii="Arial Narrow" w:hAnsi="Arial Narrow" w:cs="Arial"/>
                <w:color w:val="000000"/>
                <w:lang w:val="sr-Latn-CS"/>
              </w:rPr>
              <w:t>Objasni razliku između kategorija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color w:val="000000"/>
                <w:sz w:val="22"/>
                <w:szCs w:val="22"/>
              </w:rPr>
            </w:pPr>
          </w:p>
        </w:tc>
      </w:tr>
      <w:tr w:rsidR="00931C89" w:rsidRPr="009E76E4">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9"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eastAsia="Calibri" w:hAnsi="Arial Narrow" w:cs="Arial"/>
                <w:sz w:val="22"/>
                <w:szCs w:val="22"/>
                <w:lang w:val="sr-Latn-ME"/>
              </w:rPr>
            </w:pPr>
            <w:r w:rsidRPr="009E76E4">
              <w:rPr>
                <w:rFonts w:ascii="Arial Narrow" w:eastAsia="Calibri" w:hAnsi="Arial Narrow" w:cs="Arial"/>
                <w:sz w:val="22"/>
                <w:szCs w:val="22"/>
                <w:lang w:val="sr-Latn-ME"/>
              </w:rPr>
              <w:t>Kriterijumi od 1 do 4 mogu se provjeriti usmenim ili pisanim putem.</w:t>
            </w:r>
          </w:p>
        </w:tc>
      </w:tr>
      <w:tr w:rsidR="00931C89" w:rsidRPr="009E76E4">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lang w:val="sr-Latn-RS"/>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9" w:type="dxa"/>
            <w:gridSpan w:val="2"/>
            <w:tcBorders>
              <w:top w:val="single" w:sz="18" w:space="0" w:color="365F91"/>
              <w:bottom w:val="single" w:sz="4" w:space="0" w:color="2E74B5"/>
            </w:tcBorders>
            <w:shd w:val="clear" w:color="auto" w:fill="auto"/>
            <w:vAlign w:val="center"/>
          </w:tcPr>
          <w:p w:rsidR="00931C89" w:rsidRPr="009E76E4" w:rsidRDefault="00931C89">
            <w:pPr>
              <w:widowControl w:val="0"/>
              <w:numPr>
                <w:ilvl w:val="0"/>
                <w:numId w:val="1"/>
              </w:numPr>
              <w:tabs>
                <w:tab w:val="left" w:pos="173"/>
              </w:tabs>
              <w:spacing w:before="120" w:after="120" w:line="259" w:lineRule="auto"/>
              <w:ind w:left="176" w:hanging="176"/>
              <w:rPr>
                <w:rFonts w:ascii="Arial Narrow" w:eastAsia="Calibri" w:hAnsi="Arial Narrow" w:cs="Arial"/>
                <w:sz w:val="22"/>
                <w:szCs w:val="22"/>
                <w:lang w:val="sr-Latn-ME"/>
              </w:rPr>
            </w:pPr>
          </w:p>
        </w:tc>
      </w:tr>
    </w:tbl>
    <w:p w:rsidR="00931C89" w:rsidRPr="009E76E4" w:rsidRDefault="00931C89">
      <w:pPr>
        <w:spacing w:after="160" w:line="259" w:lineRule="auto"/>
        <w:rPr>
          <w:rFonts w:ascii="Arial Narrow" w:hAnsi="Arial Narrow" w:cs="Arial"/>
          <w:sz w:val="22"/>
          <w:szCs w:val="22"/>
        </w:rPr>
      </w:pPr>
    </w:p>
    <w:p w:rsidR="00931C89" w:rsidRPr="009E76E4" w:rsidRDefault="00B2458F">
      <w:pPr>
        <w:overflowPunct w:val="0"/>
        <w:rPr>
          <w:rFonts w:ascii="Arial Narrow" w:hAnsi="Arial Narrow" w:cs="Arial"/>
          <w:sz w:val="22"/>
          <w:szCs w:val="22"/>
        </w:rPr>
      </w:pPr>
      <w:r w:rsidRPr="009E76E4">
        <w:rPr>
          <w:rFonts w:ascii="Arial Narrow" w:hAnsi="Arial Narrow"/>
          <w:sz w:val="22"/>
          <w:szCs w:val="22"/>
        </w:rP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931C89" w:rsidRPr="009E76E4">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b/>
                <w:sz w:val="22"/>
                <w:szCs w:val="22"/>
              </w:rPr>
            </w:pPr>
            <w:r w:rsidRPr="009E76E4">
              <w:rPr>
                <w:rFonts w:ascii="Arial Narrow" w:eastAsia="Calibri" w:hAnsi="Arial Narrow" w:cs="Arial"/>
                <w:b/>
                <w:sz w:val="22"/>
                <w:szCs w:val="22"/>
                <w:lang w:val="uz-Cyrl-UZ"/>
              </w:rPr>
              <w:lastRenderedPageBreak/>
              <w:t xml:space="preserve">Ishod </w:t>
            </w:r>
            <w:r w:rsidRPr="009E76E4">
              <w:rPr>
                <w:rFonts w:ascii="Arial Narrow" w:eastAsia="Calibri" w:hAnsi="Arial Narrow" w:cs="Arial"/>
                <w:b/>
                <w:sz w:val="22"/>
                <w:szCs w:val="22"/>
                <w:lang w:val="sr-Latn-ME"/>
              </w:rPr>
              <w:t>4</w:t>
            </w:r>
            <w:r w:rsidRPr="009E76E4">
              <w:rPr>
                <w:rFonts w:ascii="Arial Narrow" w:eastAsia="Calibri" w:hAnsi="Arial Narrow" w:cs="Arial"/>
                <w:b/>
                <w:sz w:val="22"/>
                <w:szCs w:val="22"/>
                <w:lang w:val="uz-Cyrl-UZ"/>
              </w:rPr>
              <w:t xml:space="preserve"> – Polaznik će biti sposoban da</w:t>
            </w:r>
          </w:p>
          <w:p w:rsidR="00931C89" w:rsidRPr="009E76E4" w:rsidRDefault="00B2458F">
            <w:pPr>
              <w:pStyle w:val="ListParagraph"/>
              <w:widowControl w:val="0"/>
              <w:suppressAutoHyphens w:val="0"/>
              <w:overflowPunct w:val="0"/>
              <w:jc w:val="center"/>
              <w:rPr>
                <w:rFonts w:ascii="Arial Narrow" w:hAnsi="Arial Narrow" w:cs="Arial"/>
                <w:b/>
                <w:highlight w:val="yellow"/>
                <w:lang w:eastAsia="en-GB"/>
              </w:rPr>
            </w:pPr>
            <w:r w:rsidRPr="009E76E4">
              <w:rPr>
                <w:rFonts w:ascii="Arial Narrow" w:hAnsi="Arial Narrow" w:cs="Arial"/>
                <w:b/>
                <w:color w:val="000000"/>
                <w:lang w:eastAsia="en-GB"/>
              </w:rPr>
              <w:t>Analizira različite pristupe i tehnike koje se koriste u digitalnom marketingu radi postizanja poslovnih ciljeva</w:t>
            </w:r>
          </w:p>
        </w:tc>
      </w:tr>
      <w:tr w:rsidR="00931C89" w:rsidRPr="009E76E4">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40"/>
              </w:numPr>
              <w:suppressAutoHyphens w:val="0"/>
              <w:overflowPunct w:val="0"/>
              <w:spacing w:before="120" w:after="120"/>
              <w:contextualSpacing/>
              <w:rPr>
                <w:rFonts w:ascii="Arial Narrow" w:hAnsi="Arial Narrow" w:cs="Arial"/>
                <w:sz w:val="22"/>
                <w:szCs w:val="22"/>
              </w:rPr>
            </w:pPr>
            <w:r w:rsidRPr="009E76E4">
              <w:rPr>
                <w:rFonts w:ascii="Arial Narrow" w:hAnsi="Arial Narrow" w:cs="Arial"/>
                <w:sz w:val="22"/>
                <w:szCs w:val="22"/>
              </w:rPr>
              <w:t>Objasni ciljne grupe marketing ciljeva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jc w:val="both"/>
              <w:rPr>
                <w:rFonts w:ascii="Arial Narrow" w:hAnsi="Arial Narrow" w:cs="Arial"/>
                <w:b/>
                <w:bCs/>
                <w:sz w:val="22"/>
                <w:szCs w:val="22"/>
              </w:rPr>
            </w:pP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40"/>
              </w:numPr>
              <w:suppressAutoHyphens w:val="0"/>
              <w:overflowPunct w:val="0"/>
              <w:spacing w:before="120" w:after="120"/>
              <w:contextualSpacing/>
              <w:rPr>
                <w:rFonts w:ascii="Arial Narrow" w:hAnsi="Arial Narrow" w:cs="Arial"/>
                <w:sz w:val="22"/>
                <w:szCs w:val="22"/>
              </w:rPr>
            </w:pPr>
            <w:r w:rsidRPr="009E76E4">
              <w:rPr>
                <w:rFonts w:ascii="Arial Narrow" w:hAnsi="Arial Narrow" w:cs="Arial"/>
                <w:sz w:val="22"/>
                <w:szCs w:val="22"/>
              </w:rPr>
              <w:t xml:space="preserve">Objasni razlike u </w:t>
            </w:r>
            <w:r w:rsidRPr="009E76E4">
              <w:rPr>
                <w:rFonts w:ascii="Arial Narrow" w:hAnsi="Arial Narrow" w:cs="Arial"/>
                <w:b/>
                <w:bCs/>
                <w:sz w:val="22"/>
                <w:szCs w:val="22"/>
              </w:rPr>
              <w:t>tipu sadržaja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20" w:after="120"/>
              <w:jc w:val="both"/>
              <w:rPr>
                <w:rFonts w:ascii="Arial Narrow" w:hAnsi="Arial Narrow" w:cs="Arial"/>
                <w:b/>
                <w:bCs/>
                <w:sz w:val="22"/>
                <w:szCs w:val="22"/>
              </w:rPr>
            </w:pPr>
            <w:r w:rsidRPr="009E76E4">
              <w:rPr>
                <w:rFonts w:ascii="Arial Narrow" w:hAnsi="Arial Narrow" w:cs="Arial"/>
                <w:b/>
                <w:bCs/>
                <w:sz w:val="22"/>
                <w:szCs w:val="22"/>
              </w:rPr>
              <w:t xml:space="preserve">Tip sadržaja: </w:t>
            </w:r>
            <w:r w:rsidRPr="009E76E4">
              <w:rPr>
                <w:rFonts w:ascii="Arial Narrow" w:hAnsi="Arial Narrow" w:cs="Arial"/>
                <w:sz w:val="22"/>
                <w:szCs w:val="22"/>
              </w:rPr>
              <w:t>Owned, Earned I Paid Media</w:t>
            </w: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40"/>
              </w:numPr>
              <w:suppressAutoHyphens w:val="0"/>
              <w:overflowPunct w:val="0"/>
              <w:spacing w:before="120" w:after="120" w:line="240" w:lineRule="auto"/>
              <w:rPr>
                <w:rFonts w:ascii="Arial Narrow" w:hAnsi="Arial Narrow" w:cs="Arial"/>
                <w:color w:val="000000"/>
              </w:rPr>
            </w:pPr>
            <w:r w:rsidRPr="009E76E4">
              <w:rPr>
                <w:rFonts w:ascii="Arial Narrow" w:hAnsi="Arial Narrow" w:cs="Arial"/>
                <w:color w:val="000000"/>
                <w:lang w:val="sr-Latn-RS"/>
              </w:rPr>
              <w:t xml:space="preserve">Objasni proces prilagođavanja sadržaja različitim </w:t>
            </w:r>
            <w:r w:rsidRPr="009E76E4">
              <w:rPr>
                <w:rFonts w:ascii="Arial Narrow" w:hAnsi="Arial Narrow" w:cs="Arial"/>
                <w:b/>
                <w:bCs/>
                <w:color w:val="000000"/>
                <w:lang w:val="sr-Latn-RS"/>
              </w:rPr>
              <w:t>tipovima biznisa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20" w:after="120"/>
              <w:rPr>
                <w:rFonts w:ascii="Arial Narrow" w:hAnsi="Arial Narrow" w:cs="Arial"/>
                <w:color w:val="000000"/>
                <w:sz w:val="22"/>
                <w:szCs w:val="22"/>
              </w:rPr>
            </w:pPr>
            <w:r w:rsidRPr="009E76E4">
              <w:rPr>
                <w:rFonts w:ascii="Arial Narrow" w:hAnsi="Arial Narrow" w:cs="Arial"/>
                <w:b/>
                <w:bCs/>
                <w:color w:val="000000"/>
                <w:sz w:val="22"/>
                <w:szCs w:val="22"/>
                <w:lang w:val="sr-Latn-RS"/>
              </w:rPr>
              <w:t xml:space="preserve">Tipovi biznisa: </w:t>
            </w:r>
            <w:r w:rsidRPr="009E76E4">
              <w:rPr>
                <w:rFonts w:ascii="Arial Narrow" w:hAnsi="Arial Narrow" w:cs="Arial"/>
                <w:color w:val="000000"/>
                <w:sz w:val="22"/>
                <w:szCs w:val="22"/>
              </w:rPr>
              <w:t>B2B, B2C</w:t>
            </w:r>
          </w:p>
        </w:tc>
      </w:tr>
      <w:tr w:rsidR="00931C89" w:rsidRPr="009E76E4">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40"/>
              </w:numPr>
              <w:suppressAutoHyphens w:val="0"/>
              <w:overflowPunct w:val="0"/>
              <w:spacing w:before="120" w:after="120" w:line="240" w:lineRule="auto"/>
              <w:rPr>
                <w:rFonts w:ascii="Arial Narrow" w:hAnsi="Arial Narrow" w:cs="Arial"/>
                <w:color w:val="000000"/>
                <w:lang w:val="sr-Latn-CS"/>
              </w:rPr>
            </w:pPr>
            <w:r w:rsidRPr="009E76E4">
              <w:rPr>
                <w:rFonts w:ascii="Arial Narrow" w:hAnsi="Arial Narrow" w:cs="Arial"/>
                <w:color w:val="000000"/>
                <w:lang w:val="sr-Latn-RS"/>
              </w:rPr>
              <w:t>Demonstrira tehnike za skaliranje sadžaja za različite tipove biznisa</w:t>
            </w:r>
          </w:p>
        </w:tc>
        <w:tc>
          <w:tcPr>
            <w:tcW w:w="4679"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color w:val="000000"/>
                <w:sz w:val="22"/>
                <w:szCs w:val="22"/>
              </w:rPr>
            </w:pPr>
          </w:p>
        </w:tc>
      </w:tr>
      <w:tr w:rsidR="00931C89" w:rsidRPr="009E76E4">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9"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eastAsia="Calibri" w:hAnsi="Arial Narrow" w:cs="Arial"/>
                <w:sz w:val="22"/>
                <w:szCs w:val="22"/>
                <w:lang w:val="sr-Latn-ME"/>
              </w:rPr>
            </w:pPr>
            <w:r w:rsidRPr="009E76E4">
              <w:rPr>
                <w:rFonts w:ascii="Arial Narrow" w:eastAsia="Calibri" w:hAnsi="Arial Narrow" w:cs="Arial"/>
                <w:sz w:val="22"/>
                <w:szCs w:val="22"/>
                <w:lang w:val="sr-Latn-ME"/>
              </w:rPr>
              <w:t>Kriterijumi 1, 2 i 3 mogu se provjeriti usmenim ili pisanim putem. Kriterijum 4 može se provjeravati kroz praktičan zadatak/rad sa usmenim obrazloženjem.</w:t>
            </w:r>
          </w:p>
        </w:tc>
      </w:tr>
      <w:tr w:rsidR="00931C89" w:rsidRPr="009E76E4">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lang w:val="sr-Latn-RS"/>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9"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1"/>
              </w:numPr>
              <w:tabs>
                <w:tab w:val="left" w:pos="173"/>
              </w:tabs>
              <w:spacing w:before="120" w:after="120" w:line="259" w:lineRule="auto"/>
              <w:ind w:left="176" w:hanging="176"/>
              <w:rPr>
                <w:rFonts w:ascii="Arial Narrow" w:eastAsia="Calibri" w:hAnsi="Arial Narrow" w:cs="Arial"/>
                <w:sz w:val="22"/>
                <w:szCs w:val="22"/>
                <w:lang w:val="sr-Latn-ME"/>
              </w:rPr>
            </w:pPr>
            <w:r w:rsidRPr="009E76E4">
              <w:rPr>
                <w:rFonts w:ascii="Arial Narrow" w:eastAsia="Bitstream Vera Sans" w:hAnsi="Arial Narrow" w:cs="Arial"/>
                <w:sz w:val="22"/>
                <w:szCs w:val="22"/>
                <w:lang w:val="en-US" w:bidi="en-US"/>
              </w:rPr>
              <w:t>Earned, Owned i Paid Media</w:t>
            </w:r>
          </w:p>
          <w:p w:rsidR="00931C89" w:rsidRPr="009E76E4" w:rsidRDefault="00B2458F">
            <w:pPr>
              <w:widowControl w:val="0"/>
              <w:numPr>
                <w:ilvl w:val="0"/>
                <w:numId w:val="1"/>
              </w:numPr>
              <w:tabs>
                <w:tab w:val="left" w:pos="173"/>
              </w:tabs>
              <w:spacing w:before="120" w:after="120" w:line="259" w:lineRule="auto"/>
              <w:ind w:left="176" w:hanging="176"/>
              <w:rPr>
                <w:rFonts w:ascii="Arial Narrow" w:eastAsia="Calibri" w:hAnsi="Arial Narrow" w:cs="Arial"/>
                <w:sz w:val="22"/>
                <w:szCs w:val="22"/>
                <w:lang w:val="sr-Latn-ME"/>
              </w:rPr>
            </w:pPr>
            <w:r w:rsidRPr="009E76E4">
              <w:rPr>
                <w:rFonts w:ascii="Arial Narrow" w:eastAsia="Bitstream Vera Sans" w:hAnsi="Arial Narrow" w:cs="Arial"/>
                <w:sz w:val="22"/>
                <w:szCs w:val="22"/>
                <w:lang w:val="en-US" w:bidi="en-US"/>
              </w:rPr>
              <w:t>Marketing strategija za različite tipove biznisa (primjeri)</w:t>
            </w:r>
          </w:p>
          <w:p w:rsidR="00931C89" w:rsidRPr="009E76E4" w:rsidRDefault="00B2458F">
            <w:pPr>
              <w:widowControl w:val="0"/>
              <w:numPr>
                <w:ilvl w:val="0"/>
                <w:numId w:val="1"/>
              </w:numPr>
              <w:tabs>
                <w:tab w:val="left" w:pos="173"/>
              </w:tabs>
              <w:spacing w:before="120" w:after="120" w:line="259" w:lineRule="auto"/>
              <w:ind w:left="176" w:hanging="176"/>
              <w:rPr>
                <w:rFonts w:ascii="Arial Narrow" w:eastAsia="Calibri" w:hAnsi="Arial Narrow" w:cs="Arial"/>
                <w:sz w:val="22"/>
                <w:szCs w:val="22"/>
                <w:lang w:val="sr-Latn-ME"/>
              </w:rPr>
            </w:pPr>
            <w:r w:rsidRPr="009E76E4">
              <w:rPr>
                <w:rFonts w:ascii="Arial Narrow" w:eastAsia="Bitstream Vera Sans" w:hAnsi="Arial Narrow" w:cs="Arial"/>
                <w:sz w:val="22"/>
                <w:szCs w:val="22"/>
                <w:lang w:val="en-US" w:bidi="en-US"/>
              </w:rPr>
              <w:t>Marketing ciljevi</w:t>
            </w:r>
          </w:p>
        </w:tc>
      </w:tr>
    </w:tbl>
    <w:p w:rsidR="00931C89" w:rsidRPr="009E76E4" w:rsidRDefault="00B2458F">
      <w:pPr>
        <w:spacing w:after="160" w:line="259" w:lineRule="auto"/>
        <w:rPr>
          <w:rFonts w:ascii="Arial Narrow" w:hAnsi="Arial Narrow" w:cs="Arial"/>
          <w:color w:val="000000"/>
          <w:sz w:val="22"/>
          <w:szCs w:val="22"/>
        </w:rPr>
      </w:pPr>
      <w:r w:rsidRPr="009E76E4">
        <w:rPr>
          <w:rFonts w:ascii="Arial Narrow" w:hAnsi="Arial Narrow"/>
          <w:sz w:val="22"/>
          <w:szCs w:val="22"/>
        </w:rPr>
        <w:br w:type="page"/>
      </w:r>
    </w:p>
    <w:p w:rsidR="00931C89" w:rsidRPr="009E76E4" w:rsidRDefault="00B2458F">
      <w:pPr>
        <w:spacing w:before="240" w:after="120"/>
        <w:rPr>
          <w:rFonts w:ascii="Arial Narrow" w:hAnsi="Arial Narrow" w:cs="Arial"/>
          <w:sz w:val="22"/>
          <w:szCs w:val="22"/>
        </w:rPr>
      </w:pPr>
      <w:r w:rsidRPr="009E76E4">
        <w:rPr>
          <w:rFonts w:ascii="Arial Narrow" w:hAnsi="Arial Narrow" w:cs="Arial"/>
          <w:b/>
          <w:bCs/>
          <w:sz w:val="22"/>
          <w:szCs w:val="22"/>
          <w:lang w:val="sr-Latn-CS"/>
        </w:rPr>
        <w:lastRenderedPageBreak/>
        <w:t xml:space="preserve">4. Andragoške didaktičke preporuke za realizaciju modula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Modul Osnove digitalnog marketinga je tako koncipiran da omogućava sticanje teorijskih i praktičnih znanja iz ove oblasti.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U toku nastave koristiti demonstraciju i primjenu raznovrsnih oblika i metoda rada: kratki blokovi predavanja radionica, prezentacija, diskusija, timski rad, analiza primjera iz prakse, kooperativni rad, individualni, grupni rad i dr.</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sidRPr="009E76E4">
        <w:rPr>
          <w:rFonts w:ascii="Arial Narrow" w:eastAsia="Calibri" w:hAnsi="Arial Narrow" w:cs="Arial"/>
          <w:sz w:val="22"/>
          <w:szCs w:val="22"/>
        </w:rPr>
        <w:t>a</w:t>
      </w:r>
      <w:proofErr w:type="gramEnd"/>
      <w:r w:rsidRPr="009E76E4">
        <w:rPr>
          <w:rFonts w:ascii="Arial Narrow" w:eastAsia="Calibri" w:hAnsi="Arial Narrow" w:cs="Arial"/>
          <w:sz w:val="22"/>
          <w:szCs w:val="22"/>
        </w:rPr>
        <w:t xml:space="preserve"> određene sadržaje obraditi detaljnije ukoliko to polaznici zahtijevaju.</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Za što kvalitetniju realizaciju nastavnog sadržaja iz ovog modula preporučuje se korišćenje online kurseva na platformi za učenje udemy.com.  </w:t>
      </w:r>
    </w:p>
    <w:p w:rsidR="00931C89" w:rsidRPr="009E76E4" w:rsidRDefault="00B2458F">
      <w:pPr>
        <w:tabs>
          <w:tab w:val="left" w:pos="284"/>
        </w:tabs>
        <w:suppressAutoHyphens w:val="0"/>
        <w:overflowPunct w:val="0"/>
        <w:spacing w:before="240" w:after="120" w:line="276" w:lineRule="auto"/>
        <w:jc w:val="both"/>
        <w:rPr>
          <w:rFonts w:ascii="Arial Narrow" w:hAnsi="Arial Narrow" w:cs="Arial"/>
          <w:sz w:val="22"/>
          <w:szCs w:val="22"/>
        </w:rPr>
      </w:pPr>
      <w:r w:rsidRPr="009E76E4">
        <w:rPr>
          <w:rFonts w:ascii="Arial Narrow" w:hAnsi="Arial Narrow" w:cs="Arial"/>
          <w:b/>
          <w:bCs/>
          <w:sz w:val="22"/>
          <w:szCs w:val="22"/>
          <w:lang w:val="sr-Latn-CS"/>
        </w:rPr>
        <w:t>5. Okvirni spisak literature i drugih izvora</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Blue Ocean Strategy: How to Create Uncontested Market Space and Make Competition </w:t>
      </w:r>
      <w:proofErr w:type="gramStart"/>
      <w:r w:rsidRPr="009E76E4">
        <w:rPr>
          <w:rFonts w:ascii="Arial Narrow" w:eastAsia="Calibri" w:hAnsi="Arial Narrow" w:cs="Arial"/>
          <w:sz w:val="22"/>
          <w:szCs w:val="22"/>
        </w:rPr>
        <w:t>Irrelevant,  W.</w:t>
      </w:r>
      <w:proofErr w:type="gramEnd"/>
      <w:r w:rsidRPr="009E76E4">
        <w:rPr>
          <w:rFonts w:ascii="Arial Narrow" w:eastAsia="Calibri" w:hAnsi="Arial Narrow" w:cs="Arial"/>
          <w:sz w:val="22"/>
          <w:szCs w:val="22"/>
        </w:rPr>
        <w:t xml:space="preserve"> Chan Kim (Author), Renee Mauborgne, Harvard Business Review Press; 1st edition (February 3, 2005), ISBN-13 </w:t>
      </w:r>
      <w:r w:rsidRPr="009E76E4">
        <w:rPr>
          <w:rFonts w:ascii="Arial Narrow" w:eastAsia="Calibri" w:hAnsi="Arial Narrow" w:cs="Arial"/>
          <w:sz w:val="22"/>
          <w:szCs w:val="22"/>
          <w:rtl/>
        </w:rPr>
        <w:t>‏</w:t>
      </w:r>
      <w:r w:rsidRPr="009E76E4">
        <w:rPr>
          <w:rFonts w:ascii="Arial Narrow" w:eastAsia="Calibri" w:hAnsi="Arial Narrow" w:cs="Arial"/>
          <w:sz w:val="22"/>
          <w:szCs w:val="22"/>
        </w:rPr>
        <w:t xml:space="preserve"> : </w:t>
      </w:r>
      <w:r w:rsidRPr="009E76E4">
        <w:rPr>
          <w:rFonts w:ascii="Arial" w:eastAsia="Calibri" w:hAnsi="Arial" w:cs="Arial"/>
          <w:sz w:val="22"/>
          <w:szCs w:val="22"/>
        </w:rPr>
        <w:t>‎</w:t>
      </w:r>
      <w:r w:rsidRPr="009E76E4">
        <w:rPr>
          <w:rFonts w:ascii="Arial Narrow" w:eastAsia="Calibri" w:hAnsi="Arial Narrow" w:cs="Arial Narrow"/>
          <w:sz w:val="22"/>
          <w:szCs w:val="22"/>
        </w:rPr>
        <w:t> </w:t>
      </w:r>
      <w:r w:rsidRPr="009E76E4">
        <w:rPr>
          <w:rFonts w:ascii="Arial Narrow" w:eastAsia="Calibri" w:hAnsi="Arial Narrow" w:cs="Arial"/>
          <w:sz w:val="22"/>
          <w:szCs w:val="22"/>
        </w:rPr>
        <w:t>978-1591396192</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The Mom Test: How to talk to customers &amp; learn if your business is a good idea when everyone is lying to you – Rob FitzPatrick, CreateSpace Independent Publishing Platform; 1st edition (September 10, 2013), ISBN-10 1492180742</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Smith, P. (2019). Digital Marketing for Dummies (7th ed.). Wiley.</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Chaffey, D., &amp; Ellis-Chadwick, F. (2019). Digital Marketing: Strategy, Implementation and Practice (7th ed.). Pearson.</w:t>
      </w:r>
    </w:p>
    <w:p w:rsidR="00931C89" w:rsidRPr="009E76E4" w:rsidRDefault="00B2458F">
      <w:pPr>
        <w:spacing w:before="240" w:after="120"/>
        <w:rPr>
          <w:rFonts w:ascii="Arial Narrow" w:hAnsi="Arial Narrow" w:cs="Arial"/>
          <w:sz w:val="22"/>
          <w:szCs w:val="22"/>
        </w:rPr>
      </w:pPr>
      <w:r w:rsidRPr="009E76E4">
        <w:rPr>
          <w:rFonts w:ascii="Arial Narrow" w:hAnsi="Arial Narrow" w:cs="Arial"/>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3"/>
        <w:gridCol w:w="6631"/>
        <w:gridCol w:w="1616"/>
      </w:tblGrid>
      <w:tr w:rsidR="00931C89" w:rsidRPr="009E76E4">
        <w:trPr>
          <w:trHeight w:val="105"/>
          <w:tblHeader/>
          <w:jc w:val="center"/>
        </w:trPr>
        <w:tc>
          <w:tcPr>
            <w:tcW w:w="1113" w:type="dxa"/>
            <w:tcBorders>
              <w:top w:val="single" w:sz="18" w:space="0" w:color="365F91"/>
              <w:bottom w:val="single" w:sz="18" w:space="0" w:color="365F91"/>
              <w:right w:val="single" w:sz="4" w:space="0" w:color="2E74B5"/>
            </w:tcBorders>
            <w:shd w:val="clear" w:color="auto" w:fill="DBE5F1" w:themeFill="accent1" w:themeFillTint="33"/>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hAnsi="Arial Narrow" w:cs="Arial"/>
                <w:b/>
                <w:sz w:val="22"/>
                <w:szCs w:val="22"/>
                <w:lang w:val="sr-Latn-CS"/>
              </w:rPr>
              <w:t>Redni broj</w:t>
            </w:r>
          </w:p>
        </w:tc>
        <w:tc>
          <w:tcPr>
            <w:tcW w:w="6631"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hAnsi="Arial Narrow" w:cs="Arial"/>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hAnsi="Arial Narrow" w:cs="Arial"/>
                <w:b/>
                <w:sz w:val="22"/>
                <w:szCs w:val="22"/>
                <w:lang w:val="sr-Latn-CS"/>
              </w:rPr>
              <w:t>Kom.</w:t>
            </w:r>
          </w:p>
        </w:tc>
      </w:tr>
      <w:tr w:rsidR="00931C89" w:rsidRPr="009E76E4">
        <w:trPr>
          <w:trHeight w:val="105"/>
          <w:jc w:val="center"/>
        </w:trPr>
        <w:tc>
          <w:tcPr>
            <w:tcW w:w="1113" w:type="dxa"/>
            <w:tcBorders>
              <w:top w:val="single" w:sz="18" w:space="0" w:color="365F91"/>
              <w:bottom w:val="single" w:sz="2" w:space="0" w:color="2E74B5"/>
              <w:right w:val="single" w:sz="4" w:space="0" w:color="2E74B5"/>
            </w:tcBorders>
            <w:shd w:val="clear" w:color="auto" w:fill="auto"/>
            <w:vAlign w:val="center"/>
          </w:tcPr>
          <w:p w:rsidR="00931C89" w:rsidRPr="009E76E4" w:rsidRDefault="00931C89">
            <w:pPr>
              <w:widowControl w:val="0"/>
              <w:numPr>
                <w:ilvl w:val="0"/>
                <w:numId w:val="3"/>
              </w:numPr>
              <w:spacing w:before="40" w:after="40" w:line="276" w:lineRule="auto"/>
              <w:contextualSpacing/>
              <w:jc w:val="center"/>
              <w:rPr>
                <w:rFonts w:ascii="Arial Narrow" w:hAnsi="Arial Narrow" w:cs="Arial"/>
                <w:b/>
                <w:sz w:val="22"/>
                <w:szCs w:val="22"/>
                <w:lang w:val="sr-Latn-CS"/>
              </w:rPr>
            </w:pPr>
          </w:p>
        </w:tc>
        <w:tc>
          <w:tcPr>
            <w:tcW w:w="6631" w:type="dxa"/>
            <w:tcBorders>
              <w:top w:val="single" w:sz="18" w:space="0" w:color="365F91"/>
              <w:left w:val="single" w:sz="4" w:space="0" w:color="2E74B5"/>
              <w:bottom w:val="single" w:sz="2" w:space="0" w:color="2E74B5"/>
              <w:right w:val="single" w:sz="4" w:space="0" w:color="2E74B5"/>
            </w:tcBorders>
            <w:shd w:val="clear" w:color="auto" w:fill="auto"/>
            <w:vAlign w:val="center"/>
          </w:tcPr>
          <w:p w:rsidR="00931C89" w:rsidRPr="009E76E4" w:rsidRDefault="00B2458F">
            <w:pPr>
              <w:widowControl w:val="0"/>
              <w:spacing w:before="100" w:after="100"/>
              <w:rPr>
                <w:rFonts w:ascii="Arial Narrow" w:hAnsi="Arial Narrow" w:cs="Arial"/>
                <w:sz w:val="22"/>
                <w:szCs w:val="22"/>
              </w:rPr>
            </w:pPr>
            <w:r w:rsidRPr="009E76E4">
              <w:rPr>
                <w:rFonts w:ascii="Arial Narrow" w:hAnsi="Arial Narrow" w:cs="Arial"/>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rsidR="00931C89" w:rsidRPr="009E76E4" w:rsidRDefault="00B2458F">
            <w:pPr>
              <w:widowControl w:val="0"/>
              <w:spacing w:before="100" w:after="100"/>
              <w:jc w:val="center"/>
              <w:rPr>
                <w:rFonts w:ascii="Arial Narrow" w:hAnsi="Arial Narrow" w:cs="Arial"/>
                <w:sz w:val="22"/>
                <w:szCs w:val="22"/>
              </w:rPr>
            </w:pPr>
            <w:r w:rsidRPr="009E76E4">
              <w:rPr>
                <w:rFonts w:ascii="Arial Narrow" w:hAnsi="Arial Narrow" w:cs="Arial"/>
                <w:sz w:val="22"/>
                <w:szCs w:val="22"/>
              </w:rPr>
              <w:t>12</w:t>
            </w:r>
          </w:p>
        </w:tc>
      </w:tr>
      <w:tr w:rsidR="00931C89" w:rsidRPr="009E76E4">
        <w:trPr>
          <w:trHeight w:val="323"/>
          <w:jc w:val="center"/>
        </w:trPr>
        <w:tc>
          <w:tcPr>
            <w:tcW w:w="1113" w:type="dxa"/>
            <w:tcBorders>
              <w:top w:val="single" w:sz="2" w:space="0" w:color="2E74B5"/>
              <w:bottom w:val="single" w:sz="4" w:space="0" w:color="2E74B5"/>
              <w:right w:val="single" w:sz="4" w:space="0" w:color="2E74B5"/>
            </w:tcBorders>
            <w:shd w:val="clear" w:color="auto" w:fill="auto"/>
            <w:vAlign w:val="center"/>
          </w:tcPr>
          <w:p w:rsidR="00931C89" w:rsidRPr="009E76E4" w:rsidRDefault="00931C89">
            <w:pPr>
              <w:widowControl w:val="0"/>
              <w:numPr>
                <w:ilvl w:val="0"/>
                <w:numId w:val="3"/>
              </w:numPr>
              <w:spacing w:before="40" w:after="40" w:line="276" w:lineRule="auto"/>
              <w:contextualSpacing/>
              <w:jc w:val="center"/>
              <w:rPr>
                <w:rFonts w:ascii="Arial Narrow" w:hAnsi="Arial Narrow" w:cs="Arial"/>
                <w:b/>
                <w:sz w:val="22"/>
                <w:szCs w:val="22"/>
                <w:lang w:val="sr-Latn-CS"/>
              </w:rPr>
            </w:pPr>
          </w:p>
        </w:tc>
        <w:tc>
          <w:tcPr>
            <w:tcW w:w="6631" w:type="dxa"/>
            <w:tcBorders>
              <w:top w:val="single" w:sz="2" w:space="0" w:color="2E74B5"/>
              <w:left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spacing w:before="100" w:after="100"/>
              <w:rPr>
                <w:rFonts w:ascii="Arial Narrow" w:hAnsi="Arial Narrow" w:cs="Arial"/>
                <w:sz w:val="22"/>
                <w:szCs w:val="22"/>
              </w:rPr>
            </w:pPr>
            <w:r w:rsidRPr="009E76E4">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00" w:after="100"/>
              <w:jc w:val="center"/>
              <w:rPr>
                <w:rFonts w:ascii="Arial Narrow" w:hAnsi="Arial Narrow" w:cs="Arial"/>
                <w:sz w:val="22"/>
                <w:szCs w:val="22"/>
              </w:rPr>
            </w:pPr>
            <w:r w:rsidRPr="009E76E4">
              <w:rPr>
                <w:rFonts w:ascii="Arial Narrow" w:hAnsi="Arial Narrow" w:cs="Arial"/>
                <w:sz w:val="22"/>
                <w:szCs w:val="22"/>
              </w:rPr>
              <w:t>1</w:t>
            </w:r>
          </w:p>
        </w:tc>
      </w:tr>
    </w:tbl>
    <w:p w:rsidR="00931C89" w:rsidRPr="009E76E4" w:rsidRDefault="00B2458F">
      <w:pPr>
        <w:spacing w:before="240" w:after="120"/>
        <w:rPr>
          <w:rFonts w:ascii="Arial Narrow" w:hAnsi="Arial Narrow" w:cs="Arial"/>
          <w:sz w:val="22"/>
          <w:szCs w:val="22"/>
        </w:rPr>
      </w:pPr>
      <w:r w:rsidRPr="009E76E4">
        <w:rPr>
          <w:rFonts w:ascii="Arial Narrow" w:hAnsi="Arial Narrow" w:cs="Arial"/>
          <w:b/>
          <w:bCs/>
          <w:sz w:val="22"/>
          <w:szCs w:val="22"/>
          <w:lang w:val="sr-Latn-CS"/>
        </w:rPr>
        <w:t xml:space="preserve">7. Uslovi za prohodnost i završetak modula </w:t>
      </w:r>
    </w:p>
    <w:p w:rsidR="00931C89" w:rsidRPr="009E76E4" w:rsidRDefault="00B2458F">
      <w:pPr>
        <w:numPr>
          <w:ilvl w:val="0"/>
          <w:numId w:val="2"/>
        </w:numPr>
        <w:tabs>
          <w:tab w:val="left" w:pos="284"/>
        </w:tabs>
        <w:spacing w:after="200" w:line="276" w:lineRule="auto"/>
        <w:ind w:left="288" w:hanging="288"/>
        <w:jc w:val="both"/>
        <w:rPr>
          <w:rFonts w:ascii="Arial Narrow" w:hAnsi="Arial Narrow" w:cs="Arial"/>
          <w:sz w:val="22"/>
          <w:szCs w:val="22"/>
        </w:rPr>
      </w:pPr>
      <w:r w:rsidRPr="009E76E4">
        <w:rPr>
          <w:rFonts w:ascii="Arial Narrow" w:eastAsia="Calibri" w:hAnsi="Arial Narrow" w:cs="Arial"/>
          <w:bCs/>
          <w:sz w:val="22"/>
          <w:szCs w:val="22"/>
          <w:lang w:val="sr-Latn-CS"/>
        </w:rPr>
        <w:t>Modul se provjerava na kraju programa.</w:t>
      </w:r>
    </w:p>
    <w:p w:rsidR="00931C89" w:rsidRPr="009E76E4" w:rsidRDefault="00B2458F">
      <w:pPr>
        <w:spacing w:before="240" w:after="120"/>
        <w:rPr>
          <w:rFonts w:ascii="Arial Narrow" w:hAnsi="Arial Narrow" w:cs="Arial"/>
          <w:sz w:val="22"/>
          <w:szCs w:val="22"/>
        </w:rPr>
      </w:pPr>
      <w:r w:rsidRPr="009E76E4">
        <w:rPr>
          <w:rFonts w:ascii="Arial Narrow" w:hAnsi="Arial Narrow" w:cs="Arial"/>
          <w:b/>
          <w:bCs/>
          <w:sz w:val="22"/>
          <w:szCs w:val="22"/>
          <w:lang w:val="sr-Latn-CS"/>
        </w:rPr>
        <w:t>8. Ključne</w:t>
      </w:r>
      <w:r w:rsidRPr="009E76E4">
        <w:rPr>
          <w:rFonts w:ascii="Arial Narrow" w:eastAsia="Calibri" w:hAnsi="Arial Narrow" w:cs="Arial"/>
          <w:b/>
          <w:color w:val="000000"/>
          <w:sz w:val="22"/>
          <w:szCs w:val="22"/>
          <w:lang w:val="sr-Latn-ME"/>
        </w:rPr>
        <w:t xml:space="preserve"> </w:t>
      </w:r>
      <w:r w:rsidRPr="009E76E4">
        <w:rPr>
          <w:rFonts w:ascii="Arial Narrow" w:hAnsi="Arial Narrow" w:cs="Arial"/>
          <w:b/>
          <w:bCs/>
          <w:sz w:val="22"/>
          <w:szCs w:val="22"/>
          <w:lang w:val="sr-Latn-CS"/>
        </w:rPr>
        <w:t>kompetencije</w:t>
      </w:r>
      <w:r w:rsidRPr="009E76E4">
        <w:rPr>
          <w:rFonts w:ascii="Arial Narrow" w:eastAsia="Calibri" w:hAnsi="Arial Narrow" w:cs="Arial"/>
          <w:b/>
          <w:color w:val="000000"/>
          <w:sz w:val="22"/>
          <w:szCs w:val="22"/>
          <w:lang w:val="sr-Latn-ME"/>
        </w:rPr>
        <w:t xml:space="preserve"> koje se razvijaju ovim modulom </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Komunikacija na stranom jeziku (razumijevanje stručne terminologije iz osnova informacionih tehnologija prilikom korišćenja namjenskog softvera, korišćenje literature na engleskom jeziku i dr.)</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Digitalna kompetencija (</w:t>
      </w:r>
      <w:r w:rsidRPr="009E76E4">
        <w:rPr>
          <w:rFonts w:ascii="Arial Narrow" w:eastAsia="Calibri" w:hAnsi="Arial Narrow" w:cs="Arial"/>
          <w:sz w:val="22"/>
          <w:szCs w:val="22"/>
          <w:lang w:val="sr-Latn-ME"/>
        </w:rPr>
        <w:t xml:space="preserve">upotreba softverskih alata za kreiranje aplikacija, korišćenje informaciono-komunikacionih tehnologija radi pretrage, prikupljanja i upotrebe podataka </w:t>
      </w:r>
      <w:r w:rsidRPr="009E76E4">
        <w:rPr>
          <w:rFonts w:ascii="Arial Narrow" w:eastAsia="Calibri" w:hAnsi="Arial Narrow" w:cs="Arial"/>
          <w:sz w:val="22"/>
          <w:szCs w:val="22"/>
          <w:lang w:val="sr-Latn-CS"/>
        </w:rPr>
        <w:t>i dr.)</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lastRenderedPageBreak/>
        <w:t>Učiti kako učiti (</w:t>
      </w:r>
      <w:r w:rsidRPr="009E76E4">
        <w:rPr>
          <w:rFonts w:ascii="Arial Narrow" w:eastAsia="Calibri" w:hAnsi="Arial Narrow" w:cs="Arial"/>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sidRPr="009E76E4">
        <w:rPr>
          <w:rFonts w:ascii="Arial Narrow" w:eastAsia="Calibri" w:hAnsi="Arial Narrow" w:cs="Arial"/>
          <w:sz w:val="22"/>
          <w:szCs w:val="22"/>
          <w:lang w:val="sr-Latn-CS"/>
        </w:rPr>
        <w:t xml:space="preserve">) </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ME"/>
        </w:rPr>
        <w:t>Socijalna i građanska kompetencija (</w:t>
      </w:r>
      <w:r w:rsidRPr="009E76E4">
        <w:rPr>
          <w:rFonts w:ascii="Arial Narrow" w:eastAsia="Calibri" w:hAnsi="Arial Narrow" w:cs="Arial"/>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sidRPr="009E76E4">
        <w:rPr>
          <w:rFonts w:ascii="Arial Narrow" w:eastAsia="Calibri" w:hAnsi="Arial Narrow" w:cs="Arial"/>
          <w:sz w:val="22"/>
          <w:szCs w:val="22"/>
          <w:lang w:val="sr-Latn-ME"/>
        </w:rPr>
        <w:t>)</w:t>
      </w:r>
    </w:p>
    <w:p w:rsidR="00931C89" w:rsidRPr="009E76E4" w:rsidRDefault="00931C89">
      <w:pPr>
        <w:tabs>
          <w:tab w:val="left" w:pos="284"/>
        </w:tabs>
        <w:ind w:left="288"/>
        <w:jc w:val="both"/>
        <w:rPr>
          <w:rFonts w:ascii="Arial Narrow" w:hAnsi="Arial Narrow" w:cs="Arial"/>
          <w:sz w:val="22"/>
          <w:szCs w:val="22"/>
        </w:rPr>
      </w:pPr>
    </w:p>
    <w:p w:rsidR="00931C89" w:rsidRDefault="00B2458F">
      <w:pPr>
        <w:spacing w:before="240" w:after="120"/>
        <w:rPr>
          <w:rFonts w:ascii="Arial" w:eastAsia="Calibri" w:hAnsi="Arial" w:cs="Arial"/>
          <w:b/>
          <w:bCs/>
          <w:caps/>
          <w:color w:val="000000"/>
          <w:sz w:val="22"/>
          <w:szCs w:val="20"/>
          <w:lang w:val="sl-SI" w:eastAsia="sl-SI"/>
        </w:rPr>
      </w:pPr>
      <w:r>
        <w:br w:type="page"/>
      </w:r>
    </w:p>
    <w:p w:rsidR="00931C89" w:rsidRDefault="00B2458F">
      <w:pPr>
        <w:pStyle w:val="Heading2"/>
        <w:jc w:val="left"/>
        <w:rPr>
          <w:rFonts w:ascii="Arial" w:hAnsi="Arial" w:cs="Arial"/>
          <w:b w:val="0"/>
          <w:bCs w:val="0"/>
          <w:sz w:val="24"/>
          <w:szCs w:val="24"/>
        </w:rPr>
      </w:pPr>
      <w:bookmarkStart w:id="10" w:name="_Toc4754395021"/>
      <w:bookmarkStart w:id="11" w:name="_Toc4757339211"/>
      <w:bookmarkStart w:id="12" w:name="_Toc8632641"/>
      <w:bookmarkStart w:id="13" w:name="_Toc165029507"/>
      <w:r>
        <w:rPr>
          <w:rFonts w:ascii="Arial" w:eastAsia="Calibri" w:hAnsi="Arial" w:cs="Arial"/>
          <w:sz w:val="24"/>
          <w:szCs w:val="24"/>
        </w:rPr>
        <w:lastRenderedPageBreak/>
        <w:t>3.2.</w:t>
      </w:r>
      <w:bookmarkEnd w:id="10"/>
      <w:bookmarkEnd w:id="11"/>
      <w:r>
        <w:rPr>
          <w:rFonts w:ascii="Arial" w:eastAsia="Calibri" w:hAnsi="Arial" w:cs="Arial"/>
          <w:sz w:val="24"/>
          <w:szCs w:val="24"/>
        </w:rPr>
        <w:t xml:space="preserve"> </w:t>
      </w:r>
      <w:bookmarkEnd w:id="12"/>
      <w:r>
        <w:rPr>
          <w:rFonts w:ascii="Arial" w:hAnsi="Arial" w:cs="Arial"/>
          <w:sz w:val="24"/>
          <w:szCs w:val="24"/>
        </w:rPr>
        <w:t>MARKETING STRATEGIJA</w:t>
      </w:r>
      <w:bookmarkEnd w:id="13"/>
    </w:p>
    <w:p w:rsidR="00931C89" w:rsidRDefault="00B2458F">
      <w:pPr>
        <w:spacing w:before="240" w:after="120"/>
        <w:rPr>
          <w:rFonts w:ascii="Arial" w:hAnsi="Arial" w:cs="Arial"/>
          <w:b/>
          <w:bCs/>
          <w:sz w:val="22"/>
          <w:szCs w:val="22"/>
          <w:lang w:val="sr-Latn-CS"/>
        </w:rPr>
      </w:pPr>
      <w:r>
        <w:rPr>
          <w:rFonts w:ascii="Arial" w:hAnsi="Arial" w:cs="Arial"/>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8"/>
        <w:gridCol w:w="1705"/>
        <w:gridCol w:w="2124"/>
        <w:gridCol w:w="2137"/>
      </w:tblGrid>
      <w:tr w:rsidR="00931C89" w:rsidRPr="009E76E4">
        <w:trPr>
          <w:jc w:val="center"/>
        </w:trPr>
        <w:tc>
          <w:tcPr>
            <w:tcW w:w="5099" w:type="dxa"/>
            <w:gridSpan w:val="3"/>
            <w:tcBorders>
              <w:top w:val="single" w:sz="18" w:space="0" w:color="365F91"/>
              <w:bottom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hAnsi="Arial Narrow" w:cs="Arial"/>
                <w:b/>
                <w:bCs/>
                <w:sz w:val="22"/>
                <w:szCs w:val="22"/>
                <w:lang w:val="en-US"/>
              </w:rPr>
            </w:pPr>
            <w:r w:rsidRPr="009E76E4">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120" w:after="120"/>
              <w:jc w:val="center"/>
              <w:rPr>
                <w:rFonts w:ascii="Arial Narrow" w:hAnsi="Arial Narrow" w:cs="Arial"/>
                <w:b/>
                <w:bCs/>
                <w:sz w:val="22"/>
                <w:szCs w:val="22"/>
                <w:lang w:val="en-US"/>
              </w:rPr>
            </w:pPr>
            <w:r w:rsidRPr="009E76E4">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120" w:after="120"/>
              <w:jc w:val="center"/>
              <w:rPr>
                <w:rFonts w:ascii="Arial Narrow" w:hAnsi="Arial Narrow" w:cs="Arial"/>
                <w:b/>
                <w:bCs/>
                <w:sz w:val="22"/>
                <w:szCs w:val="22"/>
                <w:lang w:val="en-US"/>
              </w:rPr>
            </w:pPr>
            <w:r w:rsidRPr="009E76E4">
              <w:rPr>
                <w:rFonts w:ascii="Arial Narrow" w:hAnsi="Arial Narrow" w:cs="Arial"/>
                <w:b/>
                <w:bCs/>
                <w:sz w:val="22"/>
                <w:szCs w:val="22"/>
                <w:lang w:val="en-US"/>
              </w:rPr>
              <w:t>Kreditna vrijednost</w:t>
            </w:r>
          </w:p>
        </w:tc>
      </w:tr>
      <w:tr w:rsidR="00931C89" w:rsidRPr="009E76E4">
        <w:trPr>
          <w:jc w:val="center"/>
        </w:trPr>
        <w:tc>
          <w:tcPr>
            <w:tcW w:w="1696" w:type="dxa"/>
            <w:tcBorders>
              <w:top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Teorijska nastava</w:t>
            </w:r>
          </w:p>
        </w:tc>
        <w:tc>
          <w:tcPr>
            <w:tcW w:w="1698" w:type="dxa"/>
            <w:tcBorders>
              <w:top w:val="single" w:sz="4" w:space="0" w:color="2E74B5"/>
              <w:left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Vježbe</w:t>
            </w:r>
          </w:p>
        </w:tc>
        <w:tc>
          <w:tcPr>
            <w:tcW w:w="1705" w:type="dxa"/>
            <w:tcBorders>
              <w:top w:val="single" w:sz="4" w:space="0" w:color="2E74B5"/>
              <w:left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rsidR="00931C89" w:rsidRPr="009E76E4" w:rsidRDefault="00931C89">
            <w:pPr>
              <w:widowControl w:val="0"/>
              <w:spacing w:before="120" w:after="120"/>
              <w:rPr>
                <w:rFonts w:ascii="Arial Narrow" w:hAnsi="Arial Narrow" w:cs="Arial"/>
                <w:sz w:val="22"/>
                <w:szCs w:val="22"/>
              </w:rPr>
            </w:pPr>
          </w:p>
        </w:tc>
        <w:tc>
          <w:tcPr>
            <w:tcW w:w="2137" w:type="dxa"/>
            <w:vMerge/>
            <w:tcBorders>
              <w:top w:val="single" w:sz="18" w:space="0" w:color="2E74B5"/>
              <w:left w:val="single" w:sz="4" w:space="0" w:color="2E74B5"/>
              <w:bottom w:val="single" w:sz="18" w:space="0" w:color="365F91"/>
            </w:tcBorders>
            <w:shd w:val="clear" w:color="auto" w:fill="DEEAF6"/>
            <w:vAlign w:val="center"/>
          </w:tcPr>
          <w:p w:rsidR="00931C89" w:rsidRPr="009E76E4" w:rsidRDefault="00931C89">
            <w:pPr>
              <w:widowControl w:val="0"/>
              <w:spacing w:before="120" w:after="120"/>
              <w:rPr>
                <w:rFonts w:ascii="Arial Narrow" w:hAnsi="Arial Narrow" w:cs="Arial"/>
                <w:sz w:val="22"/>
                <w:szCs w:val="22"/>
              </w:rPr>
            </w:pPr>
          </w:p>
        </w:tc>
      </w:tr>
      <w:tr w:rsidR="00931C89" w:rsidRPr="009E76E4">
        <w:trPr>
          <w:jc w:val="center"/>
        </w:trPr>
        <w:tc>
          <w:tcPr>
            <w:tcW w:w="1696" w:type="dxa"/>
            <w:tcBorders>
              <w:top w:val="single" w:sz="18" w:space="0" w:color="365F91"/>
              <w:bottom w:val="single" w:sz="4" w:space="0" w:color="2E74B5"/>
            </w:tcBorders>
            <w:shd w:val="clear" w:color="auto" w:fill="auto"/>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hAnsi="Arial Narrow" w:cs="Arial"/>
                <w:sz w:val="22"/>
                <w:szCs w:val="22"/>
              </w:rPr>
              <w:t>3</w:t>
            </w:r>
          </w:p>
        </w:tc>
        <w:tc>
          <w:tcPr>
            <w:tcW w:w="1698" w:type="dxa"/>
            <w:tcBorders>
              <w:top w:val="single" w:sz="18" w:space="0" w:color="365F91"/>
              <w:left w:val="single" w:sz="4" w:space="0" w:color="2E74B5"/>
              <w:bottom w:val="single" w:sz="4" w:space="0" w:color="2E74B5"/>
            </w:tcBorders>
            <w:shd w:val="clear" w:color="auto" w:fill="auto"/>
            <w:vAlign w:val="center"/>
          </w:tcPr>
          <w:p w:rsidR="00931C89" w:rsidRPr="009E76E4" w:rsidRDefault="00931C89">
            <w:pPr>
              <w:widowControl w:val="0"/>
              <w:spacing w:before="120" w:after="120"/>
              <w:jc w:val="center"/>
              <w:rPr>
                <w:rFonts w:ascii="Arial Narrow" w:eastAsia="Calibri" w:hAnsi="Arial Narrow" w:cs="Arial"/>
                <w:sz w:val="22"/>
                <w:szCs w:val="22"/>
                <w:lang w:val="en-US"/>
              </w:rPr>
            </w:pPr>
          </w:p>
        </w:tc>
        <w:tc>
          <w:tcPr>
            <w:tcW w:w="1705" w:type="dxa"/>
            <w:tcBorders>
              <w:top w:val="single" w:sz="18" w:space="0" w:color="365F91"/>
              <w:left w:val="single" w:sz="4" w:space="0" w:color="2E74B5"/>
              <w:bottom w:val="single" w:sz="4" w:space="0" w:color="2E74B5"/>
            </w:tcBorders>
            <w:shd w:val="clear" w:color="auto" w:fill="auto"/>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hAnsi="Arial Narrow" w:cs="Arial"/>
                <w:sz w:val="22"/>
                <w:szCs w:val="22"/>
              </w:rPr>
              <w:t>7</w:t>
            </w:r>
          </w:p>
        </w:tc>
        <w:tc>
          <w:tcPr>
            <w:tcW w:w="2124" w:type="dxa"/>
            <w:tcBorders>
              <w:top w:val="single" w:sz="18" w:space="0" w:color="365F91"/>
              <w:left w:val="single" w:sz="4" w:space="0" w:color="2E74B5"/>
              <w:bottom w:val="single" w:sz="4" w:space="0" w:color="2E74B5"/>
            </w:tcBorders>
            <w:shd w:val="clear" w:color="auto" w:fill="auto"/>
            <w:vAlign w:val="center"/>
          </w:tcPr>
          <w:p w:rsidR="00931C89" w:rsidRPr="009E76E4" w:rsidRDefault="00B2458F">
            <w:pPr>
              <w:widowControl w:val="0"/>
              <w:spacing w:before="120" w:after="120"/>
              <w:jc w:val="center"/>
              <w:rPr>
                <w:rFonts w:ascii="Arial Narrow" w:hAnsi="Arial Narrow" w:cs="Arial"/>
                <w:b/>
                <w:sz w:val="22"/>
                <w:szCs w:val="22"/>
              </w:rPr>
            </w:pPr>
            <w:r w:rsidRPr="009E76E4">
              <w:rPr>
                <w:rFonts w:ascii="Arial Narrow" w:hAnsi="Arial Narrow" w:cs="Arial"/>
                <w:b/>
                <w:sz w:val="22"/>
                <w:szCs w:val="22"/>
              </w:rPr>
              <w:t>10</w:t>
            </w:r>
          </w:p>
        </w:tc>
        <w:tc>
          <w:tcPr>
            <w:tcW w:w="2137" w:type="dxa"/>
            <w:tcBorders>
              <w:top w:val="single" w:sz="18" w:space="0" w:color="365F91"/>
              <w:left w:val="single" w:sz="4" w:space="0" w:color="2E74B5"/>
              <w:bottom w:val="single" w:sz="4" w:space="0" w:color="2E74B5"/>
            </w:tcBorders>
            <w:shd w:val="clear" w:color="auto" w:fill="auto"/>
            <w:vAlign w:val="center"/>
          </w:tcPr>
          <w:p w:rsidR="00931C89" w:rsidRPr="009E76E4" w:rsidRDefault="00B2458F">
            <w:pPr>
              <w:widowControl w:val="0"/>
              <w:spacing w:before="120" w:after="120"/>
              <w:jc w:val="center"/>
              <w:rPr>
                <w:rFonts w:ascii="Arial Narrow" w:hAnsi="Arial Narrow" w:cs="Arial"/>
                <w:b/>
                <w:sz w:val="22"/>
                <w:szCs w:val="22"/>
              </w:rPr>
            </w:pPr>
            <w:r w:rsidRPr="009E76E4">
              <w:rPr>
                <w:rFonts w:ascii="Arial Narrow" w:eastAsia="Calibri" w:hAnsi="Arial Narrow" w:cs="Arial"/>
                <w:b/>
                <w:sz w:val="22"/>
                <w:szCs w:val="22"/>
                <w:lang w:val="en-US"/>
              </w:rPr>
              <w:t>1</w:t>
            </w:r>
          </w:p>
        </w:tc>
      </w:tr>
    </w:tbl>
    <w:p w:rsidR="00931C89" w:rsidRPr="009E76E4" w:rsidRDefault="00B2458F">
      <w:pPr>
        <w:spacing w:before="240" w:after="120"/>
        <w:rPr>
          <w:rFonts w:ascii="Arial Narrow" w:hAnsi="Arial Narrow" w:cs="Arial"/>
          <w:b/>
          <w:bCs/>
          <w:sz w:val="22"/>
          <w:szCs w:val="22"/>
          <w:lang w:val="sr-Latn-CS"/>
        </w:rPr>
      </w:pPr>
      <w:r w:rsidRPr="009E76E4">
        <w:rPr>
          <w:rFonts w:ascii="Arial Narrow" w:hAnsi="Arial Narrow" w:cs="Arial"/>
          <w:b/>
          <w:bCs/>
          <w:sz w:val="22"/>
          <w:szCs w:val="22"/>
          <w:lang w:val="sr-Latn-CS"/>
        </w:rPr>
        <w:t>2. Cilj modula:</w:t>
      </w:r>
    </w:p>
    <w:p w:rsidR="00931C89" w:rsidRPr="009E76E4" w:rsidRDefault="00B2458F">
      <w:pPr>
        <w:pStyle w:val="ListParagraph"/>
        <w:numPr>
          <w:ilvl w:val="0"/>
          <w:numId w:val="2"/>
        </w:numPr>
        <w:rPr>
          <w:rFonts w:ascii="Arial Narrow" w:hAnsi="Arial Narrow" w:cs="Arial"/>
          <w:color w:val="000000" w:themeColor="text1"/>
          <w:lang w:val="sr-Latn-ME"/>
        </w:rPr>
      </w:pPr>
      <w:r w:rsidRPr="009E76E4">
        <w:rPr>
          <w:rFonts w:ascii="Arial Narrow" w:eastAsia="SimSun" w:hAnsi="Arial Narrow" w:cs="Arial"/>
          <w:color w:val="000000" w:themeColor="text1"/>
          <w:lang w:val="pl-PL"/>
        </w:rPr>
        <w:t>Razumijevanje marketing strategije na primjeru više različith poslovnih modela, uz primjenu metoda za istraživanje tržišta i upoznavanje sa indikatorima performansi (KPIs)</w:t>
      </w:r>
      <w:r w:rsidRPr="009E76E4">
        <w:rPr>
          <w:rFonts w:ascii="Arial Narrow" w:hAnsi="Arial Narrow" w:cs="Arial"/>
          <w:color w:val="000000" w:themeColor="text1"/>
          <w:lang w:val="sr-Latn-ME"/>
        </w:rPr>
        <w:t>.</w:t>
      </w:r>
    </w:p>
    <w:p w:rsidR="00931C89" w:rsidRPr="009E76E4" w:rsidRDefault="00931C89">
      <w:pPr>
        <w:pStyle w:val="ListParagraph"/>
        <w:rPr>
          <w:rFonts w:ascii="Arial Narrow" w:hAnsi="Arial Narrow" w:cs="Arial"/>
          <w:b/>
          <w:bCs/>
          <w:lang w:val="sr-Latn-CS"/>
        </w:rPr>
      </w:pPr>
    </w:p>
    <w:p w:rsidR="00931C89" w:rsidRPr="009E76E4" w:rsidRDefault="00B2458F">
      <w:pPr>
        <w:spacing w:before="240" w:after="120"/>
        <w:rPr>
          <w:rFonts w:ascii="Arial Narrow" w:hAnsi="Arial Narrow" w:cs="Arial"/>
          <w:b/>
          <w:bCs/>
          <w:sz w:val="22"/>
          <w:szCs w:val="22"/>
          <w:lang w:val="sr-Latn-CS"/>
        </w:rPr>
      </w:pPr>
      <w:r w:rsidRPr="009E76E4">
        <w:rPr>
          <w:rFonts w:ascii="Arial Narrow" w:hAnsi="Arial Narrow" w:cs="Arial"/>
          <w:b/>
          <w:bCs/>
          <w:sz w:val="22"/>
          <w:szCs w:val="22"/>
          <w:lang w:val="sr-Latn-CS"/>
        </w:rPr>
        <w:t>3. Ishodi učenja</w:t>
      </w:r>
    </w:p>
    <w:p w:rsidR="00931C89" w:rsidRPr="009E76E4" w:rsidRDefault="00B2458F">
      <w:pPr>
        <w:spacing w:before="120" w:after="120"/>
        <w:rPr>
          <w:rFonts w:ascii="Arial Narrow" w:hAnsi="Arial Narrow" w:cs="Arial"/>
          <w:sz w:val="22"/>
          <w:szCs w:val="22"/>
        </w:rPr>
      </w:pPr>
      <w:r w:rsidRPr="009E76E4">
        <w:rPr>
          <w:rFonts w:ascii="Arial Narrow" w:hAnsi="Arial Narrow" w:cs="Arial"/>
          <w:b/>
          <w:bCs/>
          <w:sz w:val="22"/>
          <w:szCs w:val="22"/>
          <w:lang w:val="sr-Latn-CS"/>
        </w:rPr>
        <w:t xml:space="preserve">Po završetku ovog modula polaznik će biti sposoban da: </w:t>
      </w:r>
    </w:p>
    <w:p w:rsidR="00931C89" w:rsidRPr="009E76E4" w:rsidRDefault="00B2458F">
      <w:pPr>
        <w:pStyle w:val="ListParagraph"/>
        <w:numPr>
          <w:ilvl w:val="0"/>
          <w:numId w:val="23"/>
        </w:numPr>
        <w:spacing w:before="40" w:after="40"/>
        <w:rPr>
          <w:rFonts w:ascii="Arial Narrow" w:hAnsi="Arial Narrow" w:cs="Arial"/>
          <w:lang w:val="en-US"/>
        </w:rPr>
      </w:pPr>
      <w:r w:rsidRPr="009E76E4">
        <w:rPr>
          <w:rFonts w:ascii="Arial Narrow" w:hAnsi="Arial Narrow" w:cs="Arial"/>
          <w:lang w:val="en-US"/>
        </w:rPr>
        <w:t>Objasni razliku između marketing strategije i marketing plana</w:t>
      </w:r>
    </w:p>
    <w:p w:rsidR="00931C89" w:rsidRPr="009E76E4" w:rsidRDefault="00B2458F">
      <w:pPr>
        <w:pStyle w:val="ListParagraph"/>
        <w:numPr>
          <w:ilvl w:val="0"/>
          <w:numId w:val="23"/>
        </w:numPr>
        <w:spacing w:before="40" w:after="40"/>
        <w:rPr>
          <w:rFonts w:ascii="Arial Narrow" w:hAnsi="Arial Narrow" w:cs="Arial"/>
          <w:lang w:val="en-US"/>
        </w:rPr>
      </w:pPr>
      <w:r w:rsidRPr="009E76E4">
        <w:rPr>
          <w:rFonts w:ascii="Arial Narrow" w:hAnsi="Arial Narrow" w:cs="Arial"/>
          <w:lang w:val="en-US"/>
        </w:rPr>
        <w:t>Navede korake koje treba da preduzme prije pisanja marketing plana</w:t>
      </w:r>
    </w:p>
    <w:p w:rsidR="00931C89" w:rsidRPr="009E76E4" w:rsidRDefault="00B2458F">
      <w:pPr>
        <w:pStyle w:val="ListParagraph"/>
        <w:numPr>
          <w:ilvl w:val="0"/>
          <w:numId w:val="23"/>
        </w:numPr>
        <w:spacing w:before="40" w:after="40"/>
        <w:rPr>
          <w:rFonts w:ascii="Arial Narrow" w:hAnsi="Arial Narrow" w:cs="Arial"/>
          <w:lang w:val="en-US"/>
        </w:rPr>
      </w:pPr>
      <w:r w:rsidRPr="009E76E4">
        <w:rPr>
          <w:rFonts w:ascii="Arial Narrow" w:hAnsi="Arial Narrow" w:cs="Arial"/>
          <w:lang w:val="en-US"/>
        </w:rPr>
        <w:t>Analizira ponašanje korisnika na internetu i koristi dobijene podatke u svrhu stvaranja sadržaja</w:t>
      </w:r>
    </w:p>
    <w:p w:rsidR="00931C89" w:rsidRPr="009E76E4" w:rsidRDefault="00B2458F">
      <w:pPr>
        <w:pStyle w:val="ListParagraph"/>
        <w:numPr>
          <w:ilvl w:val="0"/>
          <w:numId w:val="23"/>
        </w:numPr>
        <w:rPr>
          <w:rFonts w:ascii="Arial Narrow" w:hAnsi="Arial Narrow" w:cs="Arial"/>
          <w:lang w:val="en-US"/>
        </w:rPr>
      </w:pPr>
      <w:r w:rsidRPr="009E76E4">
        <w:rPr>
          <w:rFonts w:ascii="Arial Narrow" w:hAnsi="Arial Narrow" w:cs="Arial"/>
          <w:lang w:val="en-US"/>
        </w:rPr>
        <w:t>Postavi SMART ciljeve i objasni njihovo značenje</w:t>
      </w:r>
    </w:p>
    <w:p w:rsidR="00931C89" w:rsidRPr="009E76E4" w:rsidRDefault="00931C89">
      <w:pPr>
        <w:pStyle w:val="ListParagraph"/>
        <w:spacing w:before="40" w:after="40"/>
        <w:rPr>
          <w:rFonts w:ascii="Arial Narrow" w:hAnsi="Arial Narrow" w:cs="Arial"/>
          <w:lang w:val="en-US"/>
        </w:rPr>
      </w:pPr>
    </w:p>
    <w:p w:rsidR="00931C89" w:rsidRPr="009E76E4" w:rsidRDefault="00B2458F">
      <w:pPr>
        <w:spacing w:after="160" w:line="259" w:lineRule="auto"/>
        <w:rPr>
          <w:rFonts w:ascii="Arial Narrow" w:hAnsi="Arial Narrow" w:cs="Arial"/>
          <w:color w:val="000000"/>
          <w:sz w:val="22"/>
          <w:szCs w:val="22"/>
        </w:rPr>
      </w:pPr>
      <w:r w:rsidRPr="009E76E4">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9E76E4">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b/>
                <w:sz w:val="22"/>
                <w:szCs w:val="22"/>
              </w:rPr>
            </w:pPr>
            <w:r w:rsidRPr="009E76E4">
              <w:rPr>
                <w:rFonts w:ascii="Arial Narrow" w:eastAsia="Calibri" w:hAnsi="Arial Narrow" w:cs="Arial"/>
                <w:b/>
                <w:sz w:val="22"/>
                <w:szCs w:val="22"/>
                <w:lang w:val="uz-Cyrl-UZ"/>
              </w:rPr>
              <w:lastRenderedPageBreak/>
              <w:t>Ishod 1 - Polaznik će biti sposoban da</w:t>
            </w:r>
          </w:p>
          <w:p w:rsidR="00931C89" w:rsidRPr="009E76E4" w:rsidRDefault="00B2458F">
            <w:pPr>
              <w:widowControl w:val="0"/>
              <w:spacing w:before="40" w:after="40"/>
              <w:jc w:val="center"/>
              <w:rPr>
                <w:rFonts w:ascii="Arial Narrow" w:hAnsi="Arial Narrow" w:cs="Arial"/>
                <w:b/>
                <w:sz w:val="22"/>
                <w:szCs w:val="22"/>
                <w:lang w:val="en-US"/>
              </w:rPr>
            </w:pPr>
            <w:r w:rsidRPr="009E76E4">
              <w:rPr>
                <w:rFonts w:ascii="Arial Narrow" w:hAnsi="Arial Narrow" w:cs="Arial"/>
                <w:b/>
                <w:sz w:val="22"/>
                <w:szCs w:val="22"/>
                <w:lang w:val="en-US"/>
              </w:rPr>
              <w:t>Objasni razliku između marketing strategije i marketing plana</w:t>
            </w:r>
          </w:p>
        </w:tc>
      </w:tr>
      <w:tr w:rsidR="00931C89" w:rsidRPr="009E76E4">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eastAsia="Calibri" w:hAnsi="Arial Narrow" w:cs="Arial"/>
                <w:b/>
                <w:sz w:val="22"/>
                <w:szCs w:val="22"/>
                <w:lang w:val="uz-Cyrl-UZ"/>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eastAsia="Calibri" w:hAnsi="Arial Narrow" w:cs="Arial"/>
                <w:sz w:val="22"/>
                <w:szCs w:val="22"/>
                <w:lang w:val="uz-Cyrl-UZ"/>
              </w:rPr>
            </w:pPr>
            <w:r w:rsidRPr="009E76E4">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eastAsia="Calibri" w:hAnsi="Arial Narrow" w:cs="Arial"/>
                <w:color w:val="000000"/>
                <w:sz w:val="22"/>
                <w:szCs w:val="22"/>
                <w:lang w:val="uz-Cyrl-UZ"/>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9E76E4" w:rsidRDefault="00B2458F">
            <w:pPr>
              <w:widowControl w:val="0"/>
              <w:numPr>
                <w:ilvl w:val="0"/>
                <w:numId w:val="7"/>
              </w:numPr>
              <w:spacing w:before="120" w:after="120"/>
              <w:contextualSpacing/>
              <w:rPr>
                <w:rFonts w:ascii="Arial Narrow" w:eastAsia="Calibri" w:hAnsi="Arial Narrow" w:cs="Arial"/>
                <w:color w:val="000000"/>
                <w:sz w:val="22"/>
                <w:szCs w:val="22"/>
                <w:lang w:val="sr-Latn-CS"/>
              </w:rPr>
            </w:pPr>
            <w:r w:rsidRPr="009E76E4">
              <w:rPr>
                <w:rFonts w:ascii="Arial Narrow" w:eastAsia="Calibri" w:hAnsi="Arial Narrow" w:cs="Arial"/>
                <w:color w:val="000000"/>
                <w:sz w:val="22"/>
                <w:szCs w:val="22"/>
                <w:lang w:val="sr-Latn-CS"/>
              </w:rPr>
              <w:t xml:space="preserve">Definiše marketing strategiju i njene elemente </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sz w:val="22"/>
                <w:szCs w:val="22"/>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7"/>
              </w:numPr>
              <w:spacing w:before="120" w:after="120"/>
              <w:contextualSpacing/>
              <w:rPr>
                <w:rFonts w:ascii="Arial Narrow" w:hAnsi="Arial Narrow" w:cs="Arial"/>
                <w:sz w:val="22"/>
                <w:szCs w:val="22"/>
              </w:rPr>
            </w:pPr>
            <w:r w:rsidRPr="009E76E4">
              <w:rPr>
                <w:rFonts w:ascii="Arial Narrow" w:hAnsi="Arial Narrow" w:cs="Arial"/>
                <w:sz w:val="22"/>
                <w:szCs w:val="22"/>
              </w:rPr>
              <w:t>Definiše marketing plan i pristup kreiranju marketing plana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eastAsia="Calibri" w:hAnsi="Arial Narrow" w:cs="Arial"/>
                <w:color w:val="000000"/>
                <w:sz w:val="22"/>
                <w:szCs w:val="22"/>
                <w:lang w:val="sr-Latn-CS"/>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7"/>
              </w:numPr>
              <w:spacing w:before="120" w:after="120" w:line="240" w:lineRule="auto"/>
              <w:rPr>
                <w:rFonts w:ascii="Arial Narrow" w:hAnsi="Arial Narrow" w:cs="Arial"/>
              </w:rPr>
            </w:pPr>
            <w:r w:rsidRPr="009E76E4">
              <w:rPr>
                <w:rFonts w:ascii="Arial Narrow" w:hAnsi="Arial Narrow" w:cs="Arial"/>
                <w:lang w:val="sr-Latn-RS"/>
              </w:rPr>
              <w:t xml:space="preserve">Objasni pojam </w:t>
            </w:r>
            <w:r w:rsidRPr="00F61FC7">
              <w:rPr>
                <w:rFonts w:ascii="Arial Narrow" w:hAnsi="Arial Narrow" w:cs="Arial"/>
                <w:b/>
                <w:bCs/>
                <w:lang w:val="sr-Latn-RS"/>
              </w:rPr>
              <w:t>brendinga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F61FC7">
            <w:pPr>
              <w:widowControl w:val="0"/>
              <w:spacing w:before="120" w:after="120"/>
              <w:rPr>
                <w:rFonts w:ascii="Arial Narrow" w:hAnsi="Arial Narrow" w:cs="Arial"/>
                <w:sz w:val="22"/>
                <w:szCs w:val="22"/>
              </w:rPr>
            </w:pPr>
            <w:r w:rsidRPr="00F61FC7">
              <w:rPr>
                <w:rFonts w:ascii="Arial Narrow" w:hAnsi="Arial Narrow" w:cs="Arial"/>
                <w:b/>
                <w:bCs/>
                <w:sz w:val="22"/>
                <w:szCs w:val="22"/>
              </w:rPr>
              <w:t>Brending</w:t>
            </w:r>
            <w:r w:rsidRPr="00F61FC7">
              <w:rPr>
                <w:rFonts w:ascii="Arial Narrow" w:hAnsi="Arial Narrow" w:cs="Arial"/>
                <w:sz w:val="22"/>
                <w:szCs w:val="22"/>
              </w:rPr>
              <w:t xml:space="preserve"> je proces stvaranja jedinstvenog identiteta za proizvod, uslugu ili kompaniju kroz konzistentno korišćenje imena, simbola, dizajna i drugih elemenata koji omogućavaju prepoznavanje i diferencijaciju od konkurenata.</w:t>
            </w: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7"/>
              </w:numPr>
              <w:spacing w:before="120" w:after="120" w:line="240" w:lineRule="auto"/>
              <w:rPr>
                <w:rFonts w:ascii="Arial Narrow" w:hAnsi="Arial Narrow" w:cs="Arial"/>
                <w:lang w:val="sr-Latn-RS"/>
              </w:rPr>
            </w:pPr>
            <w:r w:rsidRPr="009E76E4">
              <w:rPr>
                <w:rFonts w:ascii="Arial Narrow" w:hAnsi="Arial Narrow" w:cs="Arial"/>
                <w:lang w:val="sr-Latn-RS"/>
              </w:rPr>
              <w:t>Navede primjere dobre prakse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sz w:val="22"/>
                <w:szCs w:val="22"/>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7"/>
              </w:numPr>
              <w:spacing w:before="120" w:after="120" w:line="240" w:lineRule="auto"/>
              <w:rPr>
                <w:rFonts w:ascii="Arial Narrow" w:hAnsi="Arial Narrow" w:cs="Arial"/>
                <w:color w:val="000000"/>
                <w:lang w:val="sr-Latn-CS"/>
              </w:rPr>
            </w:pPr>
            <w:r w:rsidRPr="009E76E4">
              <w:rPr>
                <w:rFonts w:ascii="Arial Narrow" w:hAnsi="Arial Narrow" w:cs="Arial"/>
                <w:color w:val="000000"/>
                <w:lang w:val="sr-Latn-CS"/>
              </w:rPr>
              <w:t>Definiše elemente brendinga i dugoro</w:t>
            </w:r>
            <w:r w:rsidRPr="009E76E4">
              <w:rPr>
                <w:rFonts w:ascii="Arial Narrow" w:hAnsi="Arial Narrow" w:cs="Arial"/>
                <w:color w:val="000000"/>
                <w:lang w:val="en-US"/>
              </w:rPr>
              <w:t>č</w:t>
            </w:r>
            <w:r w:rsidRPr="009E76E4">
              <w:rPr>
                <w:rFonts w:ascii="Arial Narrow" w:hAnsi="Arial Narrow" w:cs="Arial"/>
                <w:color w:val="000000"/>
                <w:lang w:val="sr-Latn-RS"/>
              </w:rPr>
              <w:t xml:space="preserve">ne cilljeve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ind w:left="1325" w:hanging="1325"/>
              <w:rPr>
                <w:rFonts w:ascii="Arial Narrow" w:eastAsia="Calibri" w:hAnsi="Arial Narrow" w:cs="Arial"/>
                <w:b/>
                <w:bCs/>
                <w:sz w:val="22"/>
                <w:szCs w:val="22"/>
                <w:lang w:val="en-US"/>
              </w:rPr>
            </w:pPr>
          </w:p>
        </w:tc>
      </w:tr>
      <w:tr w:rsidR="00931C89" w:rsidRPr="009E76E4">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eastAsia="Calibri" w:hAnsi="Arial Narrow" w:cs="Arial"/>
                <w:color w:val="000000"/>
                <w:sz w:val="22"/>
                <w:szCs w:val="22"/>
                <w:lang w:val="sr-Latn-CS"/>
              </w:rPr>
            </w:pPr>
            <w:r w:rsidRPr="009E76E4">
              <w:rPr>
                <w:rFonts w:ascii="Arial Narrow" w:eastAsia="Calibri" w:hAnsi="Arial Narrow" w:cs="Arial"/>
                <w:color w:val="000000"/>
                <w:sz w:val="22"/>
                <w:szCs w:val="22"/>
                <w:lang w:val="sr-Latn-CS"/>
              </w:rPr>
              <w:t>Kriterijum od 1 do 5 mogu se provjeravati usmenim ili pisanim putem.</w:t>
            </w:r>
          </w:p>
        </w:tc>
      </w:tr>
      <w:tr w:rsidR="00931C89" w:rsidRPr="009E76E4">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9E76E4">
              <w:rPr>
                <w:rFonts w:ascii="Arial Narrow" w:eastAsia="Calibri" w:hAnsi="Arial Narrow" w:cs="Arial"/>
                <w:color w:val="000000"/>
                <w:sz w:val="22"/>
                <w:szCs w:val="22"/>
                <w:lang w:val="sr-Latn-CS"/>
              </w:rPr>
              <w:t>Marketing strategija</w:t>
            </w:r>
          </w:p>
          <w:p w:rsidR="00931C89" w:rsidRPr="009E76E4"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9E76E4">
              <w:rPr>
                <w:rFonts w:ascii="Arial Narrow" w:eastAsia="Calibri" w:hAnsi="Arial Narrow" w:cs="Arial"/>
                <w:color w:val="000000"/>
                <w:sz w:val="22"/>
                <w:szCs w:val="22"/>
                <w:lang w:val="sr-Latn-CS"/>
              </w:rPr>
              <w:t>Marketing Plan</w:t>
            </w:r>
          </w:p>
          <w:p w:rsidR="00931C89" w:rsidRPr="009E76E4"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9E76E4">
              <w:rPr>
                <w:rFonts w:ascii="Arial Narrow" w:eastAsia="Calibri" w:hAnsi="Arial Narrow" w:cs="Arial"/>
                <w:color w:val="000000"/>
                <w:sz w:val="22"/>
                <w:szCs w:val="22"/>
                <w:lang w:val="sr-Latn-CS"/>
              </w:rPr>
              <w:t>Branding</w:t>
            </w:r>
          </w:p>
        </w:tc>
      </w:tr>
    </w:tbl>
    <w:p w:rsidR="00931C89" w:rsidRPr="009E76E4" w:rsidRDefault="00931C89">
      <w:pPr>
        <w:spacing w:after="160" w:line="259" w:lineRule="auto"/>
        <w:rPr>
          <w:rFonts w:ascii="Arial Narrow" w:hAnsi="Arial Narrow" w:cs="Arial"/>
          <w:color w:val="000000"/>
          <w:sz w:val="22"/>
          <w:szCs w:val="22"/>
        </w:rPr>
      </w:pPr>
    </w:p>
    <w:p w:rsidR="00931C89" w:rsidRPr="009E76E4" w:rsidRDefault="00B2458F">
      <w:pPr>
        <w:spacing w:after="160" w:line="259" w:lineRule="auto"/>
        <w:rPr>
          <w:rFonts w:ascii="Arial Narrow" w:hAnsi="Arial Narrow" w:cs="Arial"/>
          <w:color w:val="000000"/>
          <w:sz w:val="22"/>
          <w:szCs w:val="22"/>
        </w:rPr>
      </w:pPr>
      <w:r w:rsidRPr="009E76E4">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9E76E4">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lastRenderedPageBreak/>
              <w:t xml:space="preserve">Ishod 2 - </w:t>
            </w:r>
            <w:r w:rsidRPr="009E76E4">
              <w:rPr>
                <w:rFonts w:ascii="Arial Narrow" w:eastAsia="Calibri" w:hAnsi="Arial Narrow" w:cs="Arial"/>
                <w:sz w:val="22"/>
                <w:szCs w:val="22"/>
                <w:lang w:val="uz-Cyrl-UZ"/>
              </w:rPr>
              <w:t>Polaznik će biti sposoban da</w:t>
            </w:r>
          </w:p>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Navede korake koje treba da preduzme prije pisanja marketing plana</w:t>
            </w:r>
          </w:p>
        </w:tc>
      </w:tr>
      <w:tr w:rsidR="00931C89" w:rsidRPr="009E76E4">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eastAsia="Calibri" w:hAnsi="Arial Narrow" w:cs="Arial"/>
                <w:b/>
                <w:sz w:val="22"/>
                <w:szCs w:val="22"/>
                <w:lang w:val="uz-Cyrl-UZ"/>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eastAsia="Calibri" w:hAnsi="Arial Narrow" w:cs="Arial"/>
                <w:sz w:val="22"/>
                <w:szCs w:val="22"/>
                <w:lang w:val="uz-Cyrl-UZ"/>
              </w:rPr>
            </w:pPr>
            <w:r w:rsidRPr="009E76E4">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eastAsia="Calibri" w:hAnsi="Arial Narrow" w:cs="Arial"/>
                <w:color w:val="000000"/>
                <w:sz w:val="22"/>
                <w:szCs w:val="22"/>
                <w:lang w:val="uz-Cyrl-UZ"/>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10"/>
              </w:numPr>
              <w:spacing w:before="120" w:after="120"/>
              <w:ind w:left="284" w:hanging="284"/>
              <w:rPr>
                <w:rFonts w:ascii="Arial Narrow" w:hAnsi="Arial Narrow" w:cs="Arial"/>
                <w:sz w:val="22"/>
                <w:szCs w:val="22"/>
              </w:rPr>
            </w:pPr>
            <w:r w:rsidRPr="009E76E4">
              <w:rPr>
                <w:rFonts w:ascii="Arial Narrow" w:hAnsi="Arial Narrow" w:cs="Arial"/>
                <w:sz w:val="22"/>
                <w:szCs w:val="22"/>
              </w:rPr>
              <w:t xml:space="preserve">Nabroji </w:t>
            </w:r>
            <w:r w:rsidRPr="009E76E4">
              <w:rPr>
                <w:rFonts w:ascii="Arial Narrow" w:hAnsi="Arial Narrow" w:cs="Arial"/>
                <w:b/>
                <w:bCs/>
                <w:sz w:val="22"/>
                <w:szCs w:val="22"/>
              </w:rPr>
              <w:t>potrebne informacije</w:t>
            </w:r>
            <w:r w:rsidRPr="009E76E4">
              <w:rPr>
                <w:rFonts w:ascii="Arial Narrow" w:hAnsi="Arial Narrow" w:cs="Arial"/>
                <w:sz w:val="22"/>
                <w:szCs w:val="22"/>
              </w:rPr>
              <w:t xml:space="preserve"> koje treba da posjeduje da bi mogao/la da kreira marketing plan</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20" w:after="120"/>
              <w:rPr>
                <w:rFonts w:ascii="Arial Narrow" w:hAnsi="Arial Narrow" w:cs="Arial"/>
                <w:color w:val="000000"/>
                <w:sz w:val="22"/>
                <w:szCs w:val="22"/>
                <w:lang w:val="sr-Latn-CS"/>
              </w:rPr>
            </w:pPr>
            <w:r w:rsidRPr="009E76E4">
              <w:rPr>
                <w:rFonts w:ascii="Arial Narrow" w:hAnsi="Arial Narrow" w:cs="Arial"/>
                <w:b/>
                <w:bCs/>
                <w:sz w:val="22"/>
                <w:szCs w:val="22"/>
              </w:rPr>
              <w:t xml:space="preserve">Potrebne informacije: </w:t>
            </w:r>
            <w:proofErr w:type="gramStart"/>
            <w:r w:rsidRPr="009E76E4">
              <w:rPr>
                <w:rFonts w:ascii="Arial Narrow" w:hAnsi="Arial Narrow" w:cs="Arial"/>
                <w:sz w:val="22"/>
                <w:szCs w:val="22"/>
              </w:rPr>
              <w:t>ciljevi,  budžet</w:t>
            </w:r>
            <w:proofErr w:type="gramEnd"/>
            <w:r w:rsidRPr="009E76E4">
              <w:rPr>
                <w:rFonts w:ascii="Arial Narrow" w:hAnsi="Arial Narrow" w:cs="Arial"/>
                <w:sz w:val="22"/>
                <w:szCs w:val="22"/>
              </w:rPr>
              <w:t>, konkurencija,  tip proizvoda/usluge i dr.</w:t>
            </w: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10"/>
              </w:numPr>
              <w:spacing w:before="120" w:after="120"/>
              <w:ind w:left="284" w:hanging="284"/>
              <w:rPr>
                <w:rFonts w:ascii="Arial Narrow" w:hAnsi="Arial Narrow" w:cs="Arial"/>
                <w:sz w:val="22"/>
                <w:szCs w:val="22"/>
              </w:rPr>
            </w:pPr>
            <w:r w:rsidRPr="009E76E4">
              <w:rPr>
                <w:rFonts w:ascii="Arial Narrow" w:hAnsi="Arial Narrow" w:cs="Arial"/>
                <w:sz w:val="22"/>
                <w:szCs w:val="22"/>
              </w:rPr>
              <w:t>Demonstrira načine na koje će doći do potrebnih informacija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color w:val="000000"/>
                <w:sz w:val="22"/>
                <w:szCs w:val="22"/>
                <w:lang w:val="sr-Latn-RS"/>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10"/>
              </w:numPr>
              <w:spacing w:before="120" w:after="120"/>
              <w:ind w:left="284" w:hanging="284"/>
              <w:rPr>
                <w:rFonts w:ascii="Arial Narrow" w:hAnsi="Arial Narrow" w:cs="Arial"/>
                <w:sz w:val="22"/>
                <w:szCs w:val="22"/>
              </w:rPr>
            </w:pPr>
            <w:r w:rsidRPr="009E76E4">
              <w:rPr>
                <w:rFonts w:ascii="Arial Narrow" w:hAnsi="Arial Narrow" w:cs="Arial"/>
                <w:sz w:val="22"/>
                <w:szCs w:val="22"/>
              </w:rPr>
              <w:t xml:space="preserve">Nabroji </w:t>
            </w:r>
            <w:r w:rsidRPr="009E76E4">
              <w:rPr>
                <w:rFonts w:ascii="Arial Narrow" w:hAnsi="Arial Narrow" w:cs="Arial"/>
                <w:b/>
                <w:bCs/>
                <w:sz w:val="22"/>
                <w:szCs w:val="22"/>
              </w:rPr>
              <w:t>osnovne</w:t>
            </w:r>
            <w:r w:rsidRPr="009E76E4">
              <w:rPr>
                <w:rFonts w:ascii="Arial Narrow" w:hAnsi="Arial Narrow" w:cs="Arial"/>
                <w:sz w:val="22"/>
                <w:szCs w:val="22"/>
              </w:rPr>
              <w:t xml:space="preserve"> </w:t>
            </w:r>
            <w:r w:rsidRPr="009E76E4">
              <w:rPr>
                <w:rFonts w:ascii="Arial Narrow" w:hAnsi="Arial Narrow" w:cs="Arial"/>
                <w:b/>
                <w:bCs/>
                <w:sz w:val="22"/>
                <w:szCs w:val="22"/>
              </w:rPr>
              <w:t>elemente</w:t>
            </w:r>
            <w:r w:rsidRPr="009E76E4">
              <w:rPr>
                <w:rFonts w:ascii="Arial Narrow" w:hAnsi="Arial Narrow" w:cs="Arial"/>
                <w:sz w:val="22"/>
                <w:szCs w:val="22"/>
              </w:rPr>
              <w:t xml:space="preserve"> marketing plana i obrazloži njihovu važnost</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color w:val="000000"/>
                <w:sz w:val="22"/>
                <w:szCs w:val="22"/>
                <w:lang w:val="sr-Latn-CS"/>
              </w:rPr>
            </w:pPr>
          </w:p>
          <w:p w:rsidR="00931C89" w:rsidRPr="009E76E4" w:rsidRDefault="00B2458F">
            <w:pPr>
              <w:widowControl w:val="0"/>
              <w:spacing w:before="120" w:after="120"/>
              <w:rPr>
                <w:rFonts w:ascii="Arial Narrow" w:hAnsi="Arial Narrow" w:cs="Arial"/>
                <w:color w:val="000000"/>
                <w:sz w:val="22"/>
                <w:szCs w:val="22"/>
                <w:lang w:val="sr-Latn-CS"/>
              </w:rPr>
            </w:pPr>
            <w:r w:rsidRPr="009E76E4">
              <w:rPr>
                <w:rFonts w:ascii="Arial Narrow" w:hAnsi="Arial Narrow" w:cs="Arial"/>
                <w:b/>
                <w:bCs/>
                <w:color w:val="000000"/>
                <w:sz w:val="22"/>
                <w:szCs w:val="22"/>
                <w:lang w:val="sr-Latn-CS"/>
              </w:rPr>
              <w:t>Osnovni elementi</w:t>
            </w:r>
            <w:r w:rsidRPr="009E76E4">
              <w:rPr>
                <w:rFonts w:ascii="Arial Narrow" w:hAnsi="Arial Narrow" w:cs="Arial"/>
                <w:color w:val="000000"/>
                <w:sz w:val="22"/>
                <w:szCs w:val="22"/>
                <w:lang w:val="sr-Latn-CS"/>
              </w:rPr>
              <w:t>: swot analiza,  vremenski okvir za realizaciju plana, definisani brending, podaci o korsnicima, budžet, definše i istraži konkurenciju</w:t>
            </w:r>
          </w:p>
          <w:p w:rsidR="00931C89" w:rsidRPr="009E76E4" w:rsidRDefault="00931C89">
            <w:pPr>
              <w:widowControl w:val="0"/>
              <w:spacing w:before="120" w:after="120"/>
              <w:rPr>
                <w:rFonts w:ascii="Arial Narrow" w:hAnsi="Arial Narrow" w:cs="Arial"/>
                <w:color w:val="000000"/>
                <w:sz w:val="22"/>
                <w:szCs w:val="22"/>
                <w:lang w:val="sr-Latn-CS"/>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10"/>
              </w:numPr>
              <w:spacing w:before="120" w:after="120"/>
              <w:ind w:left="284" w:hanging="284"/>
              <w:rPr>
                <w:rFonts w:ascii="Arial Narrow" w:hAnsi="Arial Narrow" w:cs="Arial"/>
                <w:sz w:val="22"/>
                <w:szCs w:val="22"/>
              </w:rPr>
            </w:pPr>
            <w:r w:rsidRPr="009E76E4">
              <w:rPr>
                <w:rFonts w:ascii="Arial Narrow" w:hAnsi="Arial Narrow" w:cs="Arial"/>
                <w:sz w:val="22"/>
                <w:szCs w:val="22"/>
              </w:rPr>
              <w:t xml:space="preserve">Demonstrira </w:t>
            </w:r>
            <w:r w:rsidRPr="009E76E4">
              <w:rPr>
                <w:rFonts w:ascii="Arial Narrow" w:hAnsi="Arial Narrow" w:cs="Arial"/>
                <w:b/>
                <w:bCs/>
                <w:sz w:val="22"/>
                <w:szCs w:val="22"/>
              </w:rPr>
              <w:t>taktike</w:t>
            </w:r>
            <w:r w:rsidRPr="009E76E4">
              <w:rPr>
                <w:rFonts w:ascii="Arial Narrow" w:hAnsi="Arial Narrow" w:cs="Arial"/>
                <w:sz w:val="22"/>
                <w:szCs w:val="22"/>
              </w:rPr>
              <w:t xml:space="preserve"> za istraživanje konkurencije na internetu</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20" w:after="120"/>
              <w:rPr>
                <w:rFonts w:ascii="Arial Narrow" w:hAnsi="Arial Narrow" w:cs="Arial"/>
                <w:color w:val="000000"/>
                <w:sz w:val="22"/>
                <w:szCs w:val="22"/>
                <w:lang w:val="sr-Latn-CS"/>
              </w:rPr>
            </w:pPr>
            <w:r w:rsidRPr="009E76E4">
              <w:rPr>
                <w:rFonts w:ascii="Arial Narrow" w:hAnsi="Arial Narrow" w:cs="Arial"/>
                <w:b/>
                <w:bCs/>
                <w:color w:val="000000"/>
                <w:sz w:val="22"/>
                <w:szCs w:val="22"/>
                <w:lang w:val="sr-Latn-CS"/>
              </w:rPr>
              <w:t>Taktike</w:t>
            </w:r>
            <w:r w:rsidRPr="009E76E4">
              <w:rPr>
                <w:rFonts w:ascii="Arial Narrow" w:hAnsi="Arial Narrow" w:cs="Arial"/>
                <w:color w:val="000000"/>
                <w:sz w:val="22"/>
                <w:szCs w:val="22"/>
                <w:lang w:val="sr-Latn-CS"/>
              </w:rPr>
              <w:t>: SERP (Google), društvene mreže, portali, email</w:t>
            </w: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numPr>
                <w:ilvl w:val="0"/>
                <w:numId w:val="10"/>
              </w:numPr>
              <w:spacing w:before="120" w:after="120"/>
              <w:ind w:left="284" w:hanging="284"/>
              <w:rPr>
                <w:rFonts w:ascii="Arial Narrow" w:hAnsi="Arial Narrow" w:cs="Arial"/>
                <w:sz w:val="22"/>
                <w:szCs w:val="22"/>
              </w:rPr>
            </w:pPr>
            <w:r w:rsidRPr="009E76E4">
              <w:rPr>
                <w:rFonts w:ascii="Arial Narrow" w:hAnsi="Arial Narrow" w:cs="Arial"/>
                <w:sz w:val="22"/>
                <w:szCs w:val="22"/>
              </w:rPr>
              <w:t xml:space="preserve">Uradi SWOT analizu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color w:val="000000"/>
                <w:sz w:val="22"/>
                <w:szCs w:val="22"/>
                <w:lang w:val="sr-Latn-CS"/>
              </w:rPr>
            </w:pPr>
          </w:p>
        </w:tc>
      </w:tr>
      <w:tr w:rsidR="00931C89" w:rsidRPr="009E76E4">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hAnsi="Arial Narrow" w:cs="Arial"/>
                <w:sz w:val="22"/>
                <w:szCs w:val="22"/>
              </w:rPr>
              <w:t xml:space="preserve">Kriterijumi 1 i 3 mogu se provjeravati usmenim ili pisanim putem. Kriterijumi od 2, 4 i 5 mogu se provjeravati kroz praktičan zadatak/rad sa usmenim obrazloženjem. </w:t>
            </w:r>
          </w:p>
        </w:tc>
      </w:tr>
      <w:tr w:rsidR="00931C89" w:rsidRPr="009E76E4">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9E76E4">
              <w:rPr>
                <w:rFonts w:ascii="Arial Narrow" w:hAnsi="Arial Narrow" w:cs="Arial"/>
                <w:sz w:val="22"/>
                <w:szCs w:val="22"/>
              </w:rPr>
              <w:t>Marketing plan</w:t>
            </w:r>
          </w:p>
          <w:p w:rsidR="00931C89" w:rsidRPr="009E76E4"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9E76E4">
              <w:rPr>
                <w:rFonts w:ascii="Arial Narrow" w:hAnsi="Arial Narrow" w:cs="Arial"/>
                <w:sz w:val="22"/>
                <w:szCs w:val="22"/>
              </w:rPr>
              <w:t>SWOT analiza</w:t>
            </w:r>
          </w:p>
        </w:tc>
      </w:tr>
    </w:tbl>
    <w:p w:rsidR="00931C89" w:rsidRPr="009E76E4" w:rsidRDefault="00B2458F">
      <w:pPr>
        <w:rPr>
          <w:rFonts w:ascii="Arial Narrow" w:hAnsi="Arial Narrow" w:cs="Arial"/>
          <w:sz w:val="22"/>
          <w:szCs w:val="22"/>
        </w:rPr>
      </w:pPr>
      <w:r w:rsidRPr="009E76E4">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9E76E4">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lastRenderedPageBreak/>
              <w:t xml:space="preserve">Ishod 3 - </w:t>
            </w:r>
            <w:r w:rsidRPr="009E76E4">
              <w:rPr>
                <w:rFonts w:ascii="Arial Narrow" w:eastAsia="Calibri" w:hAnsi="Arial Narrow" w:cs="Arial"/>
                <w:sz w:val="22"/>
                <w:szCs w:val="22"/>
                <w:lang w:val="uz-Cyrl-UZ"/>
              </w:rPr>
              <w:t>Polaznik će biti sposoban da</w:t>
            </w:r>
          </w:p>
          <w:p w:rsidR="00931C89" w:rsidRPr="009E76E4" w:rsidRDefault="00B2458F">
            <w:pPr>
              <w:widowControl w:val="0"/>
              <w:spacing w:before="40" w:after="40"/>
              <w:jc w:val="center"/>
              <w:rPr>
                <w:rFonts w:ascii="Arial Narrow" w:hAnsi="Arial Narrow" w:cs="Arial"/>
                <w:b/>
                <w:bCs/>
                <w:sz w:val="22"/>
                <w:szCs w:val="22"/>
                <w:lang w:val="en-US"/>
              </w:rPr>
            </w:pPr>
            <w:r w:rsidRPr="009E76E4">
              <w:rPr>
                <w:rFonts w:ascii="Arial Narrow" w:hAnsi="Arial Narrow" w:cs="Arial"/>
                <w:b/>
                <w:bCs/>
                <w:sz w:val="22"/>
                <w:szCs w:val="22"/>
                <w:lang w:val="en-US"/>
              </w:rPr>
              <w:t>Analizira ponašanje korisnika na internetu i koristi dobijene podatke u svrhu stvaranja sadržaja</w:t>
            </w:r>
          </w:p>
        </w:tc>
      </w:tr>
      <w:tr w:rsidR="00931C89" w:rsidRPr="009E76E4">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eastAsia="Calibri" w:hAnsi="Arial Narrow" w:cs="Arial"/>
                <w:b/>
                <w:sz w:val="22"/>
                <w:szCs w:val="22"/>
                <w:lang w:val="uz-Cyrl-UZ"/>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eastAsia="Calibri" w:hAnsi="Arial Narrow" w:cs="Arial"/>
                <w:sz w:val="22"/>
                <w:szCs w:val="22"/>
                <w:lang w:val="uz-Cyrl-UZ"/>
              </w:rPr>
            </w:pPr>
            <w:r w:rsidRPr="009E76E4">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eastAsia="Calibri" w:hAnsi="Arial Narrow" w:cs="Arial"/>
                <w:color w:val="000000"/>
                <w:sz w:val="22"/>
                <w:szCs w:val="22"/>
                <w:lang w:val="uz-Cyrl-UZ"/>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39"/>
              </w:numPr>
              <w:rPr>
                <w:rFonts w:ascii="Arial Narrow" w:hAnsi="Arial Narrow" w:cs="Arial"/>
              </w:rPr>
            </w:pPr>
            <w:r w:rsidRPr="009E76E4">
              <w:rPr>
                <w:rFonts w:ascii="Arial Narrow" w:hAnsi="Arial Narrow" w:cs="Arial"/>
              </w:rPr>
              <w:t xml:space="preserve">Objasni pojam </w:t>
            </w:r>
            <w:r w:rsidRPr="00F61FC7">
              <w:rPr>
                <w:rFonts w:ascii="Arial Narrow" w:hAnsi="Arial Narrow" w:cs="Arial"/>
                <w:b/>
                <w:bCs/>
              </w:rPr>
              <w:t>buyer persona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9E76E4" w:rsidRDefault="00B2458F">
            <w:pPr>
              <w:widowControl w:val="0"/>
              <w:rPr>
                <w:rFonts w:ascii="Arial Narrow" w:eastAsia="Calibri" w:hAnsi="Arial Narrow" w:cs="Arial"/>
                <w:sz w:val="22"/>
                <w:szCs w:val="22"/>
              </w:rPr>
            </w:pPr>
            <w:r w:rsidRPr="009E76E4">
              <w:rPr>
                <w:rFonts w:ascii="Arial Narrow" w:hAnsi="Arial Narrow" w:cs="Arial"/>
                <w:b/>
                <w:bCs/>
                <w:sz w:val="22"/>
                <w:szCs w:val="22"/>
              </w:rPr>
              <w:t xml:space="preserve">Buyer persona: </w:t>
            </w:r>
            <w:r w:rsidRPr="009E76E4">
              <w:rPr>
                <w:rFonts w:ascii="Arial Narrow" w:hAnsi="Arial Narrow" w:cs="Arial"/>
                <w:sz w:val="22"/>
                <w:szCs w:val="22"/>
              </w:rPr>
              <w:t xml:space="preserve">detaljno i polu-fikcionalno predstavljanje idealnog kupca ili korisnika usluge ili proizvoda. </w:t>
            </w: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39"/>
              </w:numPr>
              <w:spacing w:before="120" w:after="120"/>
              <w:rPr>
                <w:rFonts w:ascii="Arial Narrow" w:hAnsi="Arial Narrow" w:cs="Arial"/>
                <w:color w:val="000000"/>
                <w:lang w:val="sr-Latn-CS"/>
              </w:rPr>
            </w:pPr>
            <w:r w:rsidRPr="009E76E4">
              <w:rPr>
                <w:rFonts w:ascii="Arial Narrow" w:hAnsi="Arial Narrow" w:cs="Arial"/>
                <w:color w:val="000000"/>
                <w:lang w:val="sr-Latn-CS"/>
              </w:rPr>
              <w:t>Definiše relevante karakteristike buyer persone na primjerima iz prakse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eastAsia="Calibri" w:hAnsi="Arial Narrow" w:cs="Arial"/>
                <w:color w:val="000000"/>
                <w:sz w:val="22"/>
                <w:szCs w:val="22"/>
                <w:lang w:val="sr-Latn-CS"/>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39"/>
              </w:numPr>
              <w:spacing w:before="120" w:after="120"/>
              <w:rPr>
                <w:rFonts w:ascii="Arial Narrow" w:hAnsi="Arial Narrow" w:cs="Arial"/>
                <w:color w:val="000000"/>
                <w:lang w:val="sr-Latn-CS"/>
              </w:rPr>
            </w:pPr>
            <w:r w:rsidRPr="009E76E4">
              <w:rPr>
                <w:rFonts w:ascii="Arial Narrow" w:hAnsi="Arial Narrow" w:cs="Arial"/>
                <w:color w:val="000000"/>
                <w:lang w:val="sr-Latn-CS"/>
              </w:rPr>
              <w:t>Odredi broj buyer persona na primjerima iz prakse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eastAsia="Calibri" w:hAnsi="Arial Narrow" w:cs="Arial"/>
                <w:color w:val="000000"/>
                <w:sz w:val="22"/>
                <w:szCs w:val="22"/>
                <w:lang w:val="sr-Latn-CS"/>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39"/>
              </w:numPr>
              <w:spacing w:before="120" w:after="120"/>
              <w:rPr>
                <w:rFonts w:ascii="Arial Narrow" w:hAnsi="Arial Narrow" w:cs="Arial"/>
                <w:color w:val="000000"/>
                <w:lang w:val="sr-Latn-CS"/>
              </w:rPr>
            </w:pPr>
            <w:r w:rsidRPr="009E76E4">
              <w:rPr>
                <w:rFonts w:ascii="Arial Narrow" w:hAnsi="Arial Narrow" w:cs="Arial"/>
                <w:color w:val="000000"/>
                <w:lang w:val="sr-Latn-CS"/>
              </w:rPr>
              <w:t>Kreira buyer persone na zadatom projektu</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eastAsia="Calibri" w:hAnsi="Arial Narrow" w:cs="Arial"/>
                <w:color w:val="000000"/>
                <w:sz w:val="22"/>
                <w:szCs w:val="22"/>
                <w:lang w:val="sr-Latn-CS"/>
              </w:rPr>
            </w:pPr>
          </w:p>
        </w:tc>
      </w:tr>
      <w:tr w:rsidR="00931C89" w:rsidRPr="009E76E4">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eastAsia="Calibri" w:hAnsi="Arial Narrow" w:cs="Arial"/>
                <w:color w:val="000000"/>
                <w:sz w:val="22"/>
                <w:szCs w:val="22"/>
                <w:lang w:val="sr-Latn-CS"/>
              </w:rPr>
            </w:pPr>
            <w:r w:rsidRPr="009E76E4">
              <w:rPr>
                <w:rFonts w:ascii="Arial Narrow" w:eastAsia="Calibri" w:hAnsi="Arial Narrow" w:cs="Arial"/>
                <w:color w:val="000000"/>
                <w:sz w:val="22"/>
                <w:szCs w:val="22"/>
                <w:lang w:val="sr-Latn-CS"/>
              </w:rPr>
              <w:t xml:space="preserve">Kriterijumi od 1 do 3 </w:t>
            </w:r>
            <w:r w:rsidRPr="009E76E4">
              <w:rPr>
                <w:rFonts w:ascii="Arial Narrow" w:hAnsi="Arial Narrow" w:cs="Arial"/>
                <w:sz w:val="22"/>
                <w:szCs w:val="22"/>
              </w:rPr>
              <w:t>mogu se provjeravati usmenim ili pisanim putem</w:t>
            </w:r>
            <w:r w:rsidRPr="009E76E4">
              <w:rPr>
                <w:rFonts w:ascii="Arial Narrow" w:eastAsia="Calibri" w:hAnsi="Arial Narrow" w:cs="Arial"/>
                <w:color w:val="000000"/>
                <w:sz w:val="22"/>
                <w:szCs w:val="22"/>
                <w:lang w:val="sr-Latn-CS"/>
              </w:rPr>
              <w:t>. Kriterijum 4 može se provjeravati kroz praktičan zadatak/rad sa usmenim obrazloženjem.</w:t>
            </w:r>
          </w:p>
        </w:tc>
      </w:tr>
      <w:tr w:rsidR="00931C89" w:rsidRPr="009E76E4">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1"/>
              </w:numPr>
              <w:tabs>
                <w:tab w:val="left" w:pos="173"/>
              </w:tabs>
              <w:spacing w:before="120" w:after="120"/>
              <w:rPr>
                <w:rFonts w:ascii="Arial Narrow" w:hAnsi="Arial Narrow" w:cs="Arial"/>
                <w:sz w:val="22"/>
                <w:szCs w:val="22"/>
              </w:rPr>
            </w:pPr>
            <w:r w:rsidRPr="009E76E4">
              <w:rPr>
                <w:rFonts w:ascii="Arial Narrow" w:hAnsi="Arial Narrow" w:cs="Arial"/>
                <w:i/>
                <w:sz w:val="22"/>
                <w:szCs w:val="22"/>
              </w:rPr>
              <w:t>Buyer Persone</w:t>
            </w:r>
          </w:p>
        </w:tc>
      </w:tr>
    </w:tbl>
    <w:p w:rsidR="00931C89" w:rsidRPr="009E76E4" w:rsidRDefault="00931C89">
      <w:pPr>
        <w:rPr>
          <w:rFonts w:ascii="Arial Narrow" w:hAnsi="Arial Narrow" w:cs="Arial"/>
          <w:sz w:val="22"/>
          <w:szCs w:val="22"/>
        </w:rPr>
      </w:pPr>
    </w:p>
    <w:p w:rsidR="00931C89" w:rsidRPr="009E76E4" w:rsidRDefault="00B2458F">
      <w:pPr>
        <w:rPr>
          <w:rFonts w:ascii="Arial Narrow" w:hAnsi="Arial Narrow" w:cs="Arial"/>
          <w:sz w:val="22"/>
          <w:szCs w:val="22"/>
        </w:rPr>
      </w:pPr>
      <w:r w:rsidRPr="009E76E4">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9E76E4">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9E76E4" w:rsidRDefault="00B2458F">
            <w:pPr>
              <w:pageBreakBefore/>
              <w:widowControl w:val="0"/>
              <w:spacing w:before="120" w:after="120"/>
              <w:jc w:val="center"/>
              <w:rPr>
                <w:rFonts w:ascii="Arial Narrow" w:hAnsi="Arial Narrow" w:cs="Arial"/>
                <w:sz w:val="22"/>
                <w:szCs w:val="22"/>
              </w:rPr>
            </w:pPr>
            <w:r w:rsidRPr="009E76E4">
              <w:rPr>
                <w:rFonts w:ascii="Arial Narrow" w:eastAsia="Calibri" w:hAnsi="Arial Narrow" w:cs="Arial"/>
                <w:b/>
                <w:sz w:val="22"/>
                <w:szCs w:val="22"/>
                <w:lang w:val="uz-Cyrl-UZ"/>
              </w:rPr>
              <w:lastRenderedPageBreak/>
              <w:t xml:space="preserve">Ishod 4 - </w:t>
            </w:r>
            <w:r w:rsidRPr="009E76E4">
              <w:rPr>
                <w:rFonts w:ascii="Arial Narrow" w:eastAsia="Calibri" w:hAnsi="Arial Narrow" w:cs="Arial"/>
                <w:sz w:val="22"/>
                <w:szCs w:val="22"/>
                <w:lang w:val="uz-Cyrl-UZ"/>
              </w:rPr>
              <w:t>Polaznik će biti sposoban da</w:t>
            </w:r>
          </w:p>
          <w:p w:rsidR="00931C89" w:rsidRPr="009E76E4" w:rsidRDefault="00B2458F">
            <w:pPr>
              <w:widowControl w:val="0"/>
              <w:jc w:val="center"/>
              <w:rPr>
                <w:rFonts w:ascii="Arial Narrow" w:hAnsi="Arial Narrow" w:cs="Arial"/>
                <w:b/>
                <w:bCs/>
                <w:sz w:val="22"/>
                <w:szCs w:val="22"/>
                <w:lang w:val="en-US"/>
              </w:rPr>
            </w:pPr>
            <w:r w:rsidRPr="009E76E4">
              <w:rPr>
                <w:rFonts w:ascii="Arial Narrow" w:hAnsi="Arial Narrow" w:cs="Arial"/>
                <w:b/>
                <w:bCs/>
                <w:sz w:val="22"/>
                <w:szCs w:val="22"/>
                <w:lang w:val="en-US"/>
              </w:rPr>
              <w:t>Postavi SMART ciljeve i objasni njihovo značenje</w:t>
            </w:r>
          </w:p>
        </w:tc>
      </w:tr>
      <w:tr w:rsidR="00931C89" w:rsidRPr="009E76E4">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9E76E4" w:rsidRDefault="00B2458F">
            <w:pPr>
              <w:widowControl w:val="0"/>
              <w:spacing w:before="120" w:after="120"/>
              <w:jc w:val="center"/>
              <w:rPr>
                <w:rFonts w:ascii="Arial Narrow" w:eastAsia="Calibri" w:hAnsi="Arial Narrow" w:cs="Arial"/>
                <w:b/>
                <w:sz w:val="22"/>
                <w:szCs w:val="22"/>
                <w:lang w:val="uz-Cyrl-UZ"/>
              </w:rPr>
            </w:pPr>
            <w:r w:rsidRPr="009E76E4">
              <w:rPr>
                <w:rFonts w:ascii="Arial Narrow" w:eastAsia="Calibri" w:hAnsi="Arial Narrow" w:cs="Arial"/>
                <w:b/>
                <w:sz w:val="22"/>
                <w:szCs w:val="22"/>
                <w:lang w:val="uz-Cyrl-UZ"/>
              </w:rPr>
              <w:t>Kriterijumi za dostizanje ishoda učenja</w:t>
            </w:r>
          </w:p>
          <w:p w:rsidR="00931C89" w:rsidRPr="009E76E4" w:rsidRDefault="00B2458F">
            <w:pPr>
              <w:widowControl w:val="0"/>
              <w:spacing w:before="120" w:after="120"/>
              <w:jc w:val="center"/>
              <w:rPr>
                <w:rFonts w:ascii="Arial Narrow" w:eastAsia="Calibri" w:hAnsi="Arial Narrow" w:cs="Arial"/>
                <w:sz w:val="22"/>
                <w:szCs w:val="22"/>
                <w:lang w:val="uz-Cyrl-UZ"/>
              </w:rPr>
            </w:pPr>
            <w:r w:rsidRPr="009E76E4">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eastAsia="Calibri" w:hAnsi="Arial Narrow" w:cs="Arial"/>
                <w:b/>
                <w:color w:val="000000"/>
                <w:sz w:val="22"/>
                <w:szCs w:val="22"/>
                <w:lang w:val="uz-Cyrl-UZ"/>
              </w:rPr>
              <w:t>Kontekst</w:t>
            </w:r>
            <w:r w:rsidRPr="009E76E4">
              <w:rPr>
                <w:rFonts w:ascii="Arial Narrow" w:eastAsia="Calibri" w:hAnsi="Arial Narrow" w:cs="Arial"/>
                <w:color w:val="000000"/>
                <w:sz w:val="22"/>
                <w:szCs w:val="22"/>
                <w:lang w:val="uz-Cyrl-UZ"/>
              </w:rPr>
              <w:t xml:space="preserve"> </w:t>
            </w:r>
          </w:p>
          <w:p w:rsidR="00931C89" w:rsidRPr="009E76E4" w:rsidRDefault="00B2458F">
            <w:pPr>
              <w:widowControl w:val="0"/>
              <w:spacing w:before="120" w:after="120"/>
              <w:jc w:val="center"/>
              <w:rPr>
                <w:rFonts w:ascii="Arial Narrow" w:eastAsia="Calibri" w:hAnsi="Arial Narrow" w:cs="Arial"/>
                <w:color w:val="000000"/>
                <w:sz w:val="22"/>
                <w:szCs w:val="22"/>
                <w:lang w:val="uz-Cyrl-UZ"/>
              </w:rPr>
            </w:pPr>
            <w:r w:rsidRPr="009E76E4">
              <w:rPr>
                <w:rFonts w:ascii="Arial Narrow" w:eastAsia="Calibri" w:hAnsi="Arial Narrow" w:cs="Arial"/>
                <w:color w:val="000000"/>
                <w:sz w:val="22"/>
                <w:szCs w:val="22"/>
                <w:lang w:val="uz-Cyrl-UZ"/>
              </w:rPr>
              <w:t>(Pojašnjenje označenih pojmova)</w:t>
            </w:r>
          </w:p>
        </w:tc>
      </w:tr>
      <w:tr w:rsidR="00931C89" w:rsidRPr="009E76E4">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8"/>
              </w:numPr>
              <w:spacing w:before="120" w:after="120" w:line="240" w:lineRule="auto"/>
              <w:rPr>
                <w:rFonts w:ascii="Arial Narrow" w:hAnsi="Arial Narrow" w:cs="Arial"/>
              </w:rPr>
            </w:pPr>
            <w:r w:rsidRPr="009E76E4">
              <w:rPr>
                <w:rFonts w:ascii="Arial Narrow" w:hAnsi="Arial Narrow" w:cs="Arial"/>
                <w:lang w:val="sr-Latn-BA"/>
              </w:rPr>
              <w:t xml:space="preserve">Nabroji </w:t>
            </w:r>
            <w:r w:rsidRPr="009E76E4">
              <w:rPr>
                <w:rFonts w:ascii="Arial Narrow" w:hAnsi="Arial Narrow" w:cs="Arial"/>
                <w:b/>
                <w:bCs/>
                <w:lang w:val="sr-Latn-BA"/>
              </w:rPr>
              <w:t>SMART ciljeve</w:t>
            </w:r>
            <w:r w:rsidRPr="009E76E4">
              <w:rPr>
                <w:rFonts w:ascii="Arial Narrow" w:hAnsi="Arial Narrow" w:cs="Arial"/>
                <w:lang w:val="sr-Latn-RS"/>
              </w:rPr>
              <w:t xml:space="preserve"> </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9E76E4" w:rsidRDefault="00B2458F">
            <w:pPr>
              <w:widowControl w:val="0"/>
              <w:spacing w:before="120" w:after="120"/>
              <w:rPr>
                <w:rFonts w:ascii="Arial Narrow" w:hAnsi="Arial Narrow" w:cs="Arial"/>
                <w:b/>
                <w:bCs/>
                <w:sz w:val="22"/>
                <w:szCs w:val="22"/>
                <w:bdr w:val="single" w:sz="2" w:space="0" w:color="D9D9E3"/>
                <w:shd w:val="clear" w:color="auto" w:fill="444654"/>
              </w:rPr>
            </w:pPr>
            <w:r w:rsidRPr="009E76E4">
              <w:rPr>
                <w:rFonts w:ascii="Arial Narrow" w:hAnsi="Arial Narrow" w:cs="Arial"/>
                <w:b/>
                <w:bCs/>
                <w:color w:val="000000"/>
                <w:sz w:val="22"/>
                <w:szCs w:val="22"/>
                <w:lang w:val="sr-Latn-CS"/>
              </w:rPr>
              <w:t>SMART ciljevi</w:t>
            </w:r>
            <w:r w:rsidRPr="009E76E4">
              <w:rPr>
                <w:rFonts w:ascii="Arial Narrow" w:hAnsi="Arial Narrow" w:cs="Arial"/>
                <w:sz w:val="22"/>
                <w:szCs w:val="22"/>
              </w:rPr>
              <w:t>: S (Specific) – Specifični, M (Measurable) - Mjerljivi: A (Achievable) - Dostižni: R (Relevant) - Relevantni: T (Time-bound) - Vremenski ograničeni:</w:t>
            </w: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8"/>
              </w:numPr>
              <w:spacing w:before="120" w:after="120"/>
              <w:rPr>
                <w:rFonts w:ascii="Arial Narrow" w:hAnsi="Arial Narrow" w:cs="Arial"/>
              </w:rPr>
            </w:pPr>
            <w:r w:rsidRPr="009E76E4">
              <w:rPr>
                <w:rFonts w:ascii="Arial Narrow" w:hAnsi="Arial Narrow" w:cs="Arial"/>
                <w:lang w:val="sr-Latn-BA"/>
              </w:rPr>
              <w:t>Objasni značaj svih elemenata</w:t>
            </w:r>
            <w:r w:rsidR="00F61FC7">
              <w:rPr>
                <w:rFonts w:ascii="Arial Narrow" w:hAnsi="Arial Narrow" w:cs="Arial"/>
                <w:lang w:val="sr-Latn-BA"/>
              </w:rPr>
              <w:t xml:space="preserve"> SMART ciljeva</w:t>
            </w:r>
            <w:r w:rsidRPr="009E76E4">
              <w:rPr>
                <w:rFonts w:ascii="Arial Narrow" w:hAnsi="Arial Narrow" w:cs="Arial"/>
                <w:lang w:val="sr-Latn-BA"/>
              </w:rPr>
              <w:t xml:space="preserve"> i predstavi relevantne primjere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sz w:val="22"/>
                <w:szCs w:val="22"/>
              </w:rPr>
            </w:pPr>
          </w:p>
        </w:tc>
      </w:tr>
      <w:tr w:rsidR="00931C89" w:rsidRPr="009E76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9E76E4" w:rsidRDefault="00B2458F">
            <w:pPr>
              <w:pStyle w:val="ListParagraph"/>
              <w:widowControl w:val="0"/>
              <w:numPr>
                <w:ilvl w:val="0"/>
                <w:numId w:val="8"/>
              </w:numPr>
              <w:spacing w:before="120" w:after="120" w:line="240" w:lineRule="auto"/>
              <w:rPr>
                <w:rFonts w:ascii="Arial Narrow" w:hAnsi="Arial Narrow" w:cs="Arial"/>
                <w:lang w:val="sr-Latn-RS"/>
              </w:rPr>
            </w:pPr>
            <w:r w:rsidRPr="009E76E4">
              <w:rPr>
                <w:rFonts w:ascii="Arial Narrow" w:hAnsi="Arial Narrow" w:cs="Arial"/>
                <w:lang w:val="sr-Latn-RS"/>
              </w:rPr>
              <w:t>Demonstrira kreiranje SMART ciljeva na bazi primjera iz prakse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9E76E4" w:rsidRDefault="00931C89">
            <w:pPr>
              <w:widowControl w:val="0"/>
              <w:spacing w:before="120" w:after="120"/>
              <w:rPr>
                <w:rFonts w:ascii="Arial Narrow" w:hAnsi="Arial Narrow" w:cs="Arial"/>
                <w:sz w:val="22"/>
                <w:szCs w:val="22"/>
              </w:rPr>
            </w:pPr>
          </w:p>
        </w:tc>
      </w:tr>
      <w:tr w:rsidR="00931C89" w:rsidRPr="009E76E4">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Način provjeravanja dostignutosti ishoda učenja</w:t>
            </w:r>
          </w:p>
        </w:tc>
      </w:tr>
      <w:tr w:rsidR="00931C89" w:rsidRPr="009E76E4">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9E76E4" w:rsidRDefault="00B2458F">
            <w:pPr>
              <w:widowControl w:val="0"/>
              <w:spacing w:before="120" w:after="120"/>
              <w:rPr>
                <w:rFonts w:ascii="Arial Narrow" w:hAnsi="Arial Narrow" w:cs="Arial"/>
                <w:sz w:val="22"/>
                <w:szCs w:val="22"/>
              </w:rPr>
            </w:pPr>
            <w:r w:rsidRPr="009E76E4">
              <w:rPr>
                <w:rFonts w:ascii="Arial Narrow" w:eastAsia="Calibri" w:hAnsi="Arial Narrow" w:cs="Arial"/>
                <w:color w:val="000000"/>
                <w:sz w:val="22"/>
                <w:szCs w:val="22"/>
                <w:lang w:val="sr-Latn-CS"/>
              </w:rPr>
              <w:t>Kriterijumi 1 i 2  mogu se provjeravati usmenim ili pisanim putem.</w:t>
            </w:r>
            <w:r w:rsidRPr="009E76E4">
              <w:rPr>
                <w:rFonts w:ascii="Arial Narrow" w:eastAsia="Calibri" w:hAnsi="Arial Narrow" w:cs="Arial"/>
                <w:sz w:val="22"/>
                <w:szCs w:val="22"/>
                <w:lang w:val="uz-Cyrl-UZ"/>
              </w:rPr>
              <w:t xml:space="preserve"> </w:t>
            </w:r>
            <w:r w:rsidRPr="009E76E4">
              <w:rPr>
                <w:rFonts w:ascii="Arial Narrow" w:eastAsia="Calibri" w:hAnsi="Arial Narrow" w:cs="Arial"/>
                <w:color w:val="000000"/>
                <w:sz w:val="22"/>
                <w:szCs w:val="22"/>
                <w:lang w:val="sr-Latn-CS"/>
              </w:rPr>
              <w:t>Kriterijum 3 može se provjeravati kroz praktičan zadatak/rad sa usmenim obrazloženjem</w:t>
            </w:r>
          </w:p>
        </w:tc>
      </w:tr>
      <w:tr w:rsidR="00931C89" w:rsidRPr="009E76E4">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9E76E4" w:rsidRDefault="00B2458F">
            <w:pPr>
              <w:widowControl w:val="0"/>
              <w:spacing w:before="120" w:after="120"/>
              <w:rPr>
                <w:rFonts w:ascii="Arial Narrow" w:eastAsia="Calibri" w:hAnsi="Arial Narrow" w:cs="Arial"/>
                <w:b/>
                <w:color w:val="000000"/>
                <w:sz w:val="22"/>
                <w:szCs w:val="22"/>
                <w:lang w:val="uz-Cyrl-UZ"/>
              </w:rPr>
            </w:pPr>
            <w:r w:rsidRPr="009E76E4">
              <w:rPr>
                <w:rFonts w:ascii="Arial Narrow" w:eastAsia="Calibri" w:hAnsi="Arial Narrow" w:cs="Arial"/>
                <w:b/>
                <w:color w:val="000000"/>
                <w:sz w:val="22"/>
                <w:szCs w:val="22"/>
                <w:lang w:val="uz-Cyrl-UZ"/>
              </w:rPr>
              <w:t>Predložene teme</w:t>
            </w:r>
          </w:p>
        </w:tc>
      </w:tr>
      <w:tr w:rsidR="00931C89" w:rsidRPr="009E76E4">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9E76E4"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9E76E4">
              <w:rPr>
                <w:rFonts w:ascii="Arial Narrow" w:hAnsi="Arial Narrow" w:cs="Arial"/>
                <w:sz w:val="22"/>
                <w:szCs w:val="22"/>
              </w:rPr>
              <w:t>SMART ciljevi</w:t>
            </w:r>
          </w:p>
        </w:tc>
      </w:tr>
    </w:tbl>
    <w:p w:rsidR="00931C89" w:rsidRPr="009E76E4" w:rsidRDefault="00931C89">
      <w:pPr>
        <w:rPr>
          <w:rFonts w:ascii="Arial Narrow" w:hAnsi="Arial Narrow" w:cs="Arial"/>
          <w:sz w:val="22"/>
          <w:szCs w:val="22"/>
        </w:rPr>
      </w:pPr>
    </w:p>
    <w:p w:rsidR="00931C89" w:rsidRPr="009E76E4" w:rsidRDefault="00B2458F">
      <w:pPr>
        <w:rPr>
          <w:rFonts w:ascii="Arial Narrow" w:hAnsi="Arial Narrow" w:cs="Arial"/>
          <w:sz w:val="22"/>
          <w:szCs w:val="22"/>
        </w:rPr>
      </w:pPr>
      <w:r w:rsidRPr="009E76E4">
        <w:rPr>
          <w:rFonts w:ascii="Arial Narrow" w:hAnsi="Arial Narrow"/>
          <w:sz w:val="22"/>
          <w:szCs w:val="22"/>
        </w:rPr>
        <w:br w:type="page"/>
      </w:r>
    </w:p>
    <w:p w:rsidR="00931C89" w:rsidRPr="009E76E4" w:rsidRDefault="00B2458F">
      <w:pPr>
        <w:spacing w:before="240" w:after="120"/>
        <w:rPr>
          <w:rFonts w:ascii="Arial Narrow" w:hAnsi="Arial Narrow" w:cs="Arial"/>
          <w:b/>
          <w:bCs/>
          <w:sz w:val="22"/>
          <w:szCs w:val="22"/>
          <w:lang w:val="sr-Latn-CS"/>
        </w:rPr>
      </w:pPr>
      <w:r w:rsidRPr="009E76E4">
        <w:rPr>
          <w:rFonts w:ascii="Arial Narrow" w:hAnsi="Arial Narrow" w:cs="Arial"/>
          <w:b/>
          <w:bCs/>
          <w:sz w:val="22"/>
          <w:szCs w:val="22"/>
          <w:lang w:val="sr-Latn-CS"/>
        </w:rPr>
        <w:lastRenderedPageBreak/>
        <w:t xml:space="preserve">4. Andragoške didaktičke preporuke za realizaciju modula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Modul Marketing strategija je tako koncipiran da omogućava sticanje teorijskih i praktičnih znanja iz ove oblasti.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U toku nastave koristiti demonstarciju i primjenu raznovrsnih oblika i metoda rada: kratki blokovi predavanja radionica, prezentacija, diskusija, timski rad, analiza primjera iz prakse, kooperativni rad, individualni, grupni rad i dr.</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sidRPr="009E76E4">
        <w:rPr>
          <w:rFonts w:ascii="Arial Narrow" w:eastAsia="Calibri" w:hAnsi="Arial Narrow" w:cs="Arial"/>
          <w:sz w:val="22"/>
          <w:szCs w:val="22"/>
        </w:rPr>
        <w:t>a</w:t>
      </w:r>
      <w:proofErr w:type="gramEnd"/>
      <w:r w:rsidRPr="009E76E4">
        <w:rPr>
          <w:rFonts w:ascii="Arial Narrow" w:eastAsia="Calibri" w:hAnsi="Arial Narrow" w:cs="Arial"/>
          <w:sz w:val="22"/>
          <w:szCs w:val="22"/>
        </w:rPr>
        <w:t xml:space="preserve"> određene sadržaje obraditi detaljnije ukoliko to polaznici zahtijevaju.</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Za što kvalitetniju realizaciju nastavnog sadržaja iz ovog modula preporučuje se korišćenje online kurseva na platformi za učenje udemy.com.  </w:t>
      </w:r>
    </w:p>
    <w:p w:rsidR="00931C89" w:rsidRPr="009E76E4" w:rsidRDefault="00B2458F">
      <w:pPr>
        <w:pStyle w:val="ListParagraph"/>
        <w:numPr>
          <w:ilvl w:val="0"/>
          <w:numId w:val="8"/>
        </w:numPr>
        <w:spacing w:before="240" w:after="120"/>
        <w:rPr>
          <w:rFonts w:ascii="Arial Narrow" w:hAnsi="Arial Narrow" w:cs="Arial"/>
          <w:b/>
          <w:bCs/>
          <w:lang w:val="sr-Latn-CS"/>
        </w:rPr>
      </w:pPr>
      <w:r w:rsidRPr="009E76E4">
        <w:rPr>
          <w:rFonts w:ascii="Arial Narrow" w:hAnsi="Arial Narrow" w:cs="Arial"/>
          <w:b/>
          <w:bCs/>
          <w:lang w:val="sr-Latn-CS"/>
        </w:rPr>
        <w:t>Okvirni spisak literature i drugih izvora</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How Brands Grow, Byron Sharp, Oxford University Press, ISBN 978 0 19 557356 5</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Create Buyer Persona: </w:t>
      </w:r>
      <w:hyperlink r:id="rId12">
        <w:r w:rsidRPr="009E76E4">
          <w:rPr>
            <w:rFonts w:ascii="Arial Narrow" w:eastAsia="Calibri" w:hAnsi="Arial Narrow"/>
            <w:sz w:val="22"/>
            <w:szCs w:val="22"/>
          </w:rPr>
          <w:t>https://www.hubspot.com/make-my-persona</w:t>
        </w:r>
      </w:hyperlink>
      <w:r w:rsidRPr="009E76E4">
        <w:rPr>
          <w:rFonts w:ascii="Arial Narrow" w:eastAsia="Calibri" w:hAnsi="Arial Narrow" w:cs="Arial"/>
          <w:sz w:val="22"/>
          <w:szCs w:val="22"/>
        </w:rPr>
        <w:t xml:space="preserve"> </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 xml:space="preserve">Marketing SWOT Analysis: </w:t>
      </w:r>
      <w:hyperlink r:id="rId13">
        <w:r w:rsidRPr="009E76E4">
          <w:rPr>
            <w:rFonts w:ascii="Arial Narrow" w:eastAsia="Calibri" w:hAnsi="Arial Narrow"/>
            <w:sz w:val="22"/>
            <w:szCs w:val="22"/>
          </w:rPr>
          <w:t>https://coschedule.com/marketing-strategy/swot-analysis</w:t>
        </w:r>
      </w:hyperlink>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Smith, P. (2019). Digital Marketing for Dummies (7th ed.). Wiley.</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Chaffey, D., &amp; Ellis-Chadwick, F. (2019). Digital Marketing: Strategy, Implementation and Practice (7th ed.). Pearson.</w:t>
      </w:r>
    </w:p>
    <w:p w:rsidR="00931C89" w:rsidRPr="009E76E4"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9E76E4">
        <w:rPr>
          <w:rFonts w:ascii="Arial Narrow" w:eastAsia="Calibri" w:hAnsi="Arial Narrow" w:cs="Arial"/>
          <w:sz w:val="22"/>
          <w:szCs w:val="22"/>
        </w:rPr>
        <w:t>McDonald, M., &amp; Wilson, H. (2017). Marketing Plans: How to prepare them, how to profit from them (9th ed.). Wiley.</w:t>
      </w:r>
    </w:p>
    <w:p w:rsidR="00931C89" w:rsidRPr="009E76E4" w:rsidRDefault="00B2458F">
      <w:pPr>
        <w:spacing w:before="240" w:after="120"/>
        <w:rPr>
          <w:rFonts w:ascii="Arial Narrow" w:hAnsi="Arial Narrow" w:cs="Arial"/>
          <w:sz w:val="22"/>
          <w:szCs w:val="22"/>
        </w:rPr>
      </w:pPr>
      <w:r w:rsidRPr="009E76E4">
        <w:rPr>
          <w:rFonts w:ascii="Arial Narrow" w:hAnsi="Arial Narrow" w:cs="Arial"/>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3"/>
        <w:gridCol w:w="6632"/>
        <w:gridCol w:w="1615"/>
      </w:tblGrid>
      <w:tr w:rsidR="00931C89" w:rsidRPr="009E76E4">
        <w:trPr>
          <w:trHeight w:val="105"/>
          <w:tblHeader/>
          <w:jc w:val="center"/>
        </w:trPr>
        <w:tc>
          <w:tcPr>
            <w:tcW w:w="1113" w:type="dxa"/>
            <w:tcBorders>
              <w:top w:val="single" w:sz="18" w:space="0" w:color="365F91"/>
              <w:bottom w:val="single" w:sz="18" w:space="0" w:color="365F91"/>
              <w:right w:val="single" w:sz="4" w:space="0" w:color="2E74B5"/>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sz w:val="22"/>
                <w:szCs w:val="22"/>
              </w:rPr>
            </w:pPr>
            <w:r w:rsidRPr="009E76E4">
              <w:rPr>
                <w:rFonts w:ascii="Arial Narrow" w:hAnsi="Arial Narrow" w:cs="Arial"/>
                <w:b/>
                <w:sz w:val="22"/>
                <w:szCs w:val="22"/>
                <w:lang w:val="sr-Latn-CS"/>
              </w:rPr>
              <w:t>Redni broj</w:t>
            </w:r>
          </w:p>
        </w:tc>
        <w:tc>
          <w:tcPr>
            <w:tcW w:w="6632"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931C89" w:rsidRPr="009E76E4" w:rsidRDefault="00B2458F">
            <w:pPr>
              <w:widowControl w:val="0"/>
              <w:spacing w:before="120" w:after="120"/>
              <w:jc w:val="center"/>
              <w:rPr>
                <w:rFonts w:ascii="Arial Narrow" w:hAnsi="Arial Narrow" w:cs="Arial"/>
                <w:sz w:val="22"/>
                <w:szCs w:val="22"/>
              </w:rPr>
            </w:pPr>
            <w:r w:rsidRPr="009E76E4">
              <w:rPr>
                <w:rFonts w:ascii="Arial Narrow" w:hAnsi="Arial Narrow" w:cs="Arial"/>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9E76E4" w:rsidRDefault="00B2458F">
            <w:pPr>
              <w:widowControl w:val="0"/>
              <w:spacing w:before="40" w:after="40"/>
              <w:jc w:val="center"/>
              <w:rPr>
                <w:rFonts w:ascii="Arial Narrow" w:hAnsi="Arial Narrow" w:cs="Arial"/>
                <w:sz w:val="22"/>
                <w:szCs w:val="22"/>
              </w:rPr>
            </w:pPr>
            <w:r w:rsidRPr="009E76E4">
              <w:rPr>
                <w:rFonts w:ascii="Arial Narrow" w:hAnsi="Arial Narrow" w:cs="Arial"/>
                <w:b/>
                <w:sz w:val="22"/>
                <w:szCs w:val="22"/>
                <w:lang w:val="sr-Latn-CS"/>
              </w:rPr>
              <w:t>Kom.</w:t>
            </w:r>
          </w:p>
        </w:tc>
      </w:tr>
      <w:tr w:rsidR="00931C89" w:rsidRPr="009E76E4">
        <w:trPr>
          <w:trHeight w:val="105"/>
          <w:jc w:val="center"/>
        </w:trPr>
        <w:tc>
          <w:tcPr>
            <w:tcW w:w="1113" w:type="dxa"/>
            <w:tcBorders>
              <w:top w:val="single" w:sz="18" w:space="0" w:color="365F91"/>
              <w:bottom w:val="single" w:sz="2" w:space="0" w:color="2E74B5"/>
              <w:right w:val="single" w:sz="4" w:space="0" w:color="2E74B5"/>
            </w:tcBorders>
            <w:shd w:val="clear" w:color="auto" w:fill="auto"/>
            <w:vAlign w:val="center"/>
          </w:tcPr>
          <w:p w:rsidR="00931C89" w:rsidRPr="009E76E4" w:rsidRDefault="00931C89">
            <w:pPr>
              <w:widowControl w:val="0"/>
              <w:numPr>
                <w:ilvl w:val="0"/>
                <w:numId w:val="11"/>
              </w:numPr>
              <w:spacing w:before="40" w:after="40" w:line="276" w:lineRule="auto"/>
              <w:contextualSpacing/>
              <w:jc w:val="center"/>
              <w:rPr>
                <w:rFonts w:ascii="Arial Narrow" w:hAnsi="Arial Narrow" w:cs="Arial"/>
                <w:b/>
                <w:sz w:val="22"/>
                <w:szCs w:val="22"/>
                <w:lang w:val="sr-Latn-CS"/>
              </w:rPr>
            </w:pPr>
          </w:p>
        </w:tc>
        <w:tc>
          <w:tcPr>
            <w:tcW w:w="6632" w:type="dxa"/>
            <w:tcBorders>
              <w:top w:val="single" w:sz="18" w:space="0" w:color="365F91"/>
              <w:left w:val="single" w:sz="4" w:space="0" w:color="2E74B5"/>
              <w:bottom w:val="single" w:sz="2" w:space="0" w:color="2E74B5"/>
              <w:right w:val="single" w:sz="4" w:space="0" w:color="2E74B5"/>
            </w:tcBorders>
            <w:shd w:val="clear" w:color="auto" w:fill="auto"/>
            <w:vAlign w:val="center"/>
          </w:tcPr>
          <w:p w:rsidR="00931C89" w:rsidRPr="009E76E4" w:rsidRDefault="00B2458F">
            <w:pPr>
              <w:widowControl w:val="0"/>
              <w:spacing w:before="100" w:after="100"/>
              <w:rPr>
                <w:rFonts w:ascii="Arial Narrow" w:hAnsi="Arial Narrow" w:cs="Arial"/>
                <w:sz w:val="22"/>
                <w:szCs w:val="22"/>
              </w:rPr>
            </w:pPr>
            <w:r w:rsidRPr="009E76E4">
              <w:rPr>
                <w:rFonts w:ascii="Arial Narrow" w:hAnsi="Arial Narrow" w:cs="Arial"/>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931C89" w:rsidRPr="009E76E4" w:rsidRDefault="00B2458F">
            <w:pPr>
              <w:widowControl w:val="0"/>
              <w:spacing w:before="100" w:after="100"/>
              <w:jc w:val="center"/>
              <w:rPr>
                <w:rFonts w:ascii="Arial Narrow" w:hAnsi="Arial Narrow" w:cs="Arial"/>
                <w:sz w:val="22"/>
                <w:szCs w:val="22"/>
              </w:rPr>
            </w:pPr>
            <w:r w:rsidRPr="009E76E4">
              <w:rPr>
                <w:rFonts w:ascii="Arial Narrow" w:hAnsi="Arial Narrow" w:cs="Arial"/>
                <w:sz w:val="22"/>
                <w:szCs w:val="22"/>
              </w:rPr>
              <w:t>12</w:t>
            </w:r>
          </w:p>
        </w:tc>
      </w:tr>
      <w:tr w:rsidR="00931C89" w:rsidRPr="009E76E4">
        <w:trPr>
          <w:trHeight w:val="323"/>
          <w:jc w:val="center"/>
        </w:trPr>
        <w:tc>
          <w:tcPr>
            <w:tcW w:w="1113" w:type="dxa"/>
            <w:tcBorders>
              <w:top w:val="single" w:sz="2" w:space="0" w:color="2E74B5"/>
              <w:bottom w:val="single" w:sz="4" w:space="0" w:color="2E74B5"/>
              <w:right w:val="single" w:sz="4" w:space="0" w:color="2E74B5"/>
            </w:tcBorders>
            <w:shd w:val="clear" w:color="auto" w:fill="auto"/>
            <w:vAlign w:val="center"/>
          </w:tcPr>
          <w:p w:rsidR="00931C89" w:rsidRPr="009E76E4" w:rsidRDefault="00931C89">
            <w:pPr>
              <w:widowControl w:val="0"/>
              <w:numPr>
                <w:ilvl w:val="0"/>
                <w:numId w:val="11"/>
              </w:numPr>
              <w:spacing w:before="40" w:after="40" w:line="276" w:lineRule="auto"/>
              <w:contextualSpacing/>
              <w:jc w:val="center"/>
              <w:rPr>
                <w:rFonts w:ascii="Arial Narrow" w:hAnsi="Arial Narrow" w:cs="Arial"/>
                <w:b/>
                <w:sz w:val="22"/>
                <w:szCs w:val="22"/>
                <w:lang w:val="sr-Latn-CS"/>
              </w:rPr>
            </w:pPr>
          </w:p>
        </w:tc>
        <w:tc>
          <w:tcPr>
            <w:tcW w:w="6632" w:type="dxa"/>
            <w:tcBorders>
              <w:top w:val="single" w:sz="2" w:space="0" w:color="2E74B5"/>
              <w:left w:val="single" w:sz="4" w:space="0" w:color="2E74B5"/>
              <w:bottom w:val="single" w:sz="4" w:space="0" w:color="2E74B5"/>
              <w:right w:val="single" w:sz="4" w:space="0" w:color="2E74B5"/>
            </w:tcBorders>
            <w:shd w:val="clear" w:color="auto" w:fill="auto"/>
            <w:vAlign w:val="center"/>
          </w:tcPr>
          <w:p w:rsidR="00931C89" w:rsidRPr="009E76E4" w:rsidRDefault="00B2458F">
            <w:pPr>
              <w:widowControl w:val="0"/>
              <w:spacing w:before="100" w:after="100"/>
              <w:rPr>
                <w:rFonts w:ascii="Arial Narrow" w:hAnsi="Arial Narrow" w:cs="Arial"/>
                <w:sz w:val="22"/>
                <w:szCs w:val="22"/>
              </w:rPr>
            </w:pPr>
            <w:r w:rsidRPr="009E76E4">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rsidR="00931C89" w:rsidRPr="009E76E4" w:rsidRDefault="00B2458F">
            <w:pPr>
              <w:widowControl w:val="0"/>
              <w:spacing w:before="100" w:after="100"/>
              <w:jc w:val="center"/>
              <w:rPr>
                <w:rFonts w:ascii="Arial Narrow" w:hAnsi="Arial Narrow" w:cs="Arial"/>
                <w:sz w:val="22"/>
                <w:szCs w:val="22"/>
              </w:rPr>
            </w:pPr>
            <w:r w:rsidRPr="009E76E4">
              <w:rPr>
                <w:rFonts w:ascii="Arial Narrow" w:hAnsi="Arial Narrow" w:cs="Arial"/>
                <w:sz w:val="22"/>
                <w:szCs w:val="22"/>
              </w:rPr>
              <w:t>1</w:t>
            </w:r>
          </w:p>
        </w:tc>
      </w:tr>
    </w:tbl>
    <w:p w:rsidR="00931C89" w:rsidRPr="009E76E4" w:rsidRDefault="00B2458F">
      <w:pPr>
        <w:spacing w:before="240" w:after="120"/>
        <w:rPr>
          <w:rFonts w:ascii="Arial Narrow" w:hAnsi="Arial Narrow" w:cs="Arial"/>
          <w:b/>
          <w:bCs/>
          <w:sz w:val="22"/>
          <w:szCs w:val="22"/>
          <w:lang w:val="sr-Latn-CS"/>
        </w:rPr>
      </w:pPr>
      <w:r w:rsidRPr="009E76E4">
        <w:rPr>
          <w:rFonts w:ascii="Arial Narrow" w:hAnsi="Arial Narrow" w:cs="Arial"/>
          <w:b/>
          <w:bCs/>
          <w:sz w:val="22"/>
          <w:szCs w:val="22"/>
          <w:lang w:val="sr-Latn-CS"/>
        </w:rPr>
        <w:t xml:space="preserve">7. Uslovi za prohodnost i završetak modula </w:t>
      </w:r>
    </w:p>
    <w:p w:rsidR="00931C89" w:rsidRPr="009E76E4" w:rsidRDefault="00B2458F">
      <w:pPr>
        <w:numPr>
          <w:ilvl w:val="0"/>
          <w:numId w:val="2"/>
        </w:numPr>
        <w:tabs>
          <w:tab w:val="left" w:pos="284"/>
        </w:tabs>
        <w:spacing w:after="200" w:line="276" w:lineRule="auto"/>
        <w:ind w:left="288" w:hanging="288"/>
        <w:jc w:val="both"/>
        <w:rPr>
          <w:rFonts w:ascii="Arial Narrow" w:hAnsi="Arial Narrow" w:cs="Arial"/>
          <w:sz w:val="22"/>
          <w:szCs w:val="22"/>
        </w:rPr>
      </w:pPr>
      <w:r w:rsidRPr="009E76E4">
        <w:rPr>
          <w:rFonts w:ascii="Arial Narrow" w:eastAsia="Calibri" w:hAnsi="Arial Narrow" w:cs="Arial"/>
          <w:bCs/>
          <w:sz w:val="22"/>
          <w:szCs w:val="22"/>
          <w:lang w:val="sr-Latn-CS"/>
        </w:rPr>
        <w:t>Modul se provjerava na kraju programa.</w:t>
      </w:r>
      <w:r w:rsidRPr="009E76E4">
        <w:rPr>
          <w:rFonts w:ascii="Arial Narrow" w:eastAsia="Calibri" w:hAnsi="Arial Narrow" w:cs="Arial"/>
          <w:bCs/>
          <w:color w:val="808080"/>
          <w:sz w:val="22"/>
          <w:szCs w:val="22"/>
          <w:lang w:val="uz-Cyrl-UZ"/>
        </w:rPr>
        <w:t xml:space="preserve"> </w:t>
      </w:r>
    </w:p>
    <w:p w:rsidR="00931C89" w:rsidRPr="009E76E4" w:rsidRDefault="00B2458F">
      <w:pPr>
        <w:spacing w:before="240" w:after="120"/>
        <w:rPr>
          <w:rFonts w:ascii="Arial Narrow" w:hAnsi="Arial Narrow" w:cs="Arial"/>
          <w:sz w:val="22"/>
          <w:szCs w:val="22"/>
        </w:rPr>
      </w:pPr>
      <w:r w:rsidRPr="009E76E4">
        <w:rPr>
          <w:rFonts w:ascii="Arial Narrow" w:hAnsi="Arial Narrow" w:cs="Arial"/>
          <w:b/>
          <w:bCs/>
          <w:sz w:val="22"/>
          <w:szCs w:val="22"/>
          <w:lang w:val="sr-Latn-CS"/>
        </w:rPr>
        <w:t>8. Ključne</w:t>
      </w:r>
      <w:r w:rsidRPr="009E76E4">
        <w:rPr>
          <w:rFonts w:ascii="Arial Narrow" w:eastAsia="Calibri" w:hAnsi="Arial Narrow" w:cs="Arial"/>
          <w:b/>
          <w:color w:val="000000"/>
          <w:sz w:val="22"/>
          <w:szCs w:val="22"/>
          <w:lang w:val="uz-Cyrl-UZ"/>
        </w:rPr>
        <w:t xml:space="preserve"> </w:t>
      </w:r>
      <w:r w:rsidRPr="009E76E4">
        <w:rPr>
          <w:rFonts w:ascii="Arial Narrow" w:hAnsi="Arial Narrow" w:cs="Arial"/>
          <w:b/>
          <w:bCs/>
          <w:sz w:val="22"/>
          <w:szCs w:val="22"/>
          <w:lang w:val="sr-Latn-CS"/>
        </w:rPr>
        <w:t>kompetencije</w:t>
      </w:r>
      <w:r w:rsidRPr="009E76E4">
        <w:rPr>
          <w:rFonts w:ascii="Arial Narrow" w:eastAsia="Calibri" w:hAnsi="Arial Narrow" w:cs="Arial"/>
          <w:b/>
          <w:color w:val="000000"/>
          <w:sz w:val="22"/>
          <w:szCs w:val="22"/>
          <w:lang w:val="uz-Cyrl-UZ"/>
        </w:rPr>
        <w:t xml:space="preserve"> koje se razvijaju ovim modulom </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Komunikacija na stranom jeziku (razumijevanje stručne terminologije iz osnova informacionih tehnologija prilikom korišćenja namjenskog softvera, korišćenje literature na engleskom jeziku i dr.)</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Digitalna kompetencija (</w:t>
      </w:r>
      <w:r w:rsidRPr="009E76E4">
        <w:rPr>
          <w:rFonts w:ascii="Arial Narrow" w:eastAsia="Calibri" w:hAnsi="Arial Narrow" w:cs="Arial"/>
          <w:sz w:val="22"/>
          <w:szCs w:val="22"/>
          <w:lang w:val="sr-Latn-ME"/>
        </w:rPr>
        <w:t xml:space="preserve">upotreba softverskih alata za kreiranje aplikacija, korišćenje informaciono-komunikacionih tehnologija radi pretrage, prikupljanja i upotrebe podataka </w:t>
      </w:r>
      <w:r w:rsidRPr="009E76E4">
        <w:rPr>
          <w:rFonts w:ascii="Arial Narrow" w:eastAsia="Calibri" w:hAnsi="Arial Narrow" w:cs="Arial"/>
          <w:sz w:val="22"/>
          <w:szCs w:val="22"/>
          <w:lang w:val="sr-Latn-CS"/>
        </w:rPr>
        <w:t>i dr.)</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CS"/>
        </w:rPr>
        <w:t>Učiti kako učiti (</w:t>
      </w:r>
      <w:r w:rsidRPr="009E76E4">
        <w:rPr>
          <w:rFonts w:ascii="Arial Narrow" w:eastAsia="Calibri" w:hAnsi="Arial Narrow" w:cs="Arial"/>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sidRPr="009E76E4">
        <w:rPr>
          <w:rFonts w:ascii="Arial Narrow" w:eastAsia="Calibri" w:hAnsi="Arial Narrow" w:cs="Arial"/>
          <w:sz w:val="22"/>
          <w:szCs w:val="22"/>
          <w:lang w:val="sr-Latn-CS"/>
        </w:rPr>
        <w:t xml:space="preserve">) </w:t>
      </w:r>
    </w:p>
    <w:p w:rsidR="00931C89" w:rsidRPr="009E76E4" w:rsidRDefault="00B2458F">
      <w:pPr>
        <w:numPr>
          <w:ilvl w:val="0"/>
          <w:numId w:val="2"/>
        </w:numPr>
        <w:tabs>
          <w:tab w:val="left" w:pos="284"/>
        </w:tabs>
        <w:ind w:left="288" w:hanging="288"/>
        <w:jc w:val="both"/>
        <w:rPr>
          <w:rFonts w:ascii="Arial Narrow" w:hAnsi="Arial Narrow" w:cs="Arial"/>
          <w:sz w:val="22"/>
          <w:szCs w:val="22"/>
        </w:rPr>
      </w:pPr>
      <w:r w:rsidRPr="009E76E4">
        <w:rPr>
          <w:rFonts w:ascii="Arial Narrow" w:eastAsia="Calibri" w:hAnsi="Arial Narrow" w:cs="Arial"/>
          <w:sz w:val="22"/>
          <w:szCs w:val="22"/>
          <w:lang w:val="sr-Latn-ME"/>
        </w:rPr>
        <w:t>Socijalna i građanska kompetencija (</w:t>
      </w:r>
      <w:r w:rsidRPr="009E76E4">
        <w:rPr>
          <w:rFonts w:ascii="Arial Narrow" w:eastAsia="Calibri" w:hAnsi="Arial Narrow" w:cs="Arial"/>
          <w:sz w:val="22"/>
          <w:szCs w:val="22"/>
          <w:lang w:val="sr-Latn-CS"/>
        </w:rPr>
        <w:t xml:space="preserve">razvijanje sposobnosti izražavanja sopstvenog mišljenja učešćem u konstruktivnoj diskusiji sa uvažavanjem drugačijih stavova; razvijanje tolerancije, kulture dijaloga i poštovanja </w:t>
      </w:r>
      <w:r w:rsidRPr="009E76E4">
        <w:rPr>
          <w:rFonts w:ascii="Arial Narrow" w:eastAsia="Calibri" w:hAnsi="Arial Narrow" w:cs="Arial"/>
          <w:sz w:val="22"/>
          <w:szCs w:val="22"/>
          <w:lang w:val="sr-Latn-CS"/>
        </w:rPr>
        <w:lastRenderedPageBreak/>
        <w:t>tuđeg integriteta, u skladu sa etikom; razvijanje sposobnosti za timski rad i saradnju prilikom realizacije praktičnih vježbi i dr.</w:t>
      </w:r>
      <w:r w:rsidRPr="009E76E4">
        <w:rPr>
          <w:rFonts w:ascii="Arial Narrow" w:eastAsia="Calibri" w:hAnsi="Arial Narrow" w:cs="Arial"/>
          <w:sz w:val="22"/>
          <w:szCs w:val="22"/>
          <w:lang w:val="sr-Latn-ME"/>
        </w:rPr>
        <w:t>)</w:t>
      </w:r>
    </w:p>
    <w:p w:rsidR="00931C89" w:rsidRPr="009E76E4" w:rsidRDefault="00B2458F">
      <w:pPr>
        <w:numPr>
          <w:ilvl w:val="0"/>
          <w:numId w:val="2"/>
        </w:numPr>
        <w:tabs>
          <w:tab w:val="left" w:pos="284"/>
        </w:tabs>
        <w:spacing w:after="200" w:line="276" w:lineRule="auto"/>
        <w:ind w:left="288" w:hanging="288"/>
        <w:jc w:val="both"/>
        <w:rPr>
          <w:rFonts w:ascii="Arial Narrow" w:hAnsi="Arial Narrow" w:cs="Arial"/>
          <w:sz w:val="22"/>
          <w:szCs w:val="22"/>
        </w:rPr>
      </w:pPr>
      <w:r w:rsidRPr="009E76E4">
        <w:rPr>
          <w:rFonts w:ascii="Arial Narrow" w:hAnsi="Arial Narrow"/>
          <w:sz w:val="22"/>
          <w:szCs w:val="22"/>
        </w:rPr>
        <w:br w:type="page"/>
      </w:r>
    </w:p>
    <w:p w:rsidR="00931C89" w:rsidRDefault="00B2458F">
      <w:pPr>
        <w:pStyle w:val="Heading2"/>
        <w:jc w:val="left"/>
        <w:rPr>
          <w:rFonts w:ascii="Arial" w:eastAsia="Calibri" w:hAnsi="Arial" w:cs="Arial"/>
          <w:caps/>
          <w:color w:val="AEAAAA"/>
          <w:sz w:val="24"/>
          <w:szCs w:val="21"/>
        </w:rPr>
      </w:pPr>
      <w:bookmarkStart w:id="14" w:name="_Toc165029508"/>
      <w:r>
        <w:rPr>
          <w:rFonts w:ascii="Arial" w:eastAsia="Calibri" w:hAnsi="Arial" w:cs="Arial"/>
          <w:caps/>
          <w:color w:val="000000"/>
          <w:sz w:val="24"/>
          <w:szCs w:val="21"/>
        </w:rPr>
        <w:lastRenderedPageBreak/>
        <w:t>3.3. Content Marketing (marketing sadržaja)</w:t>
      </w:r>
      <w:bookmarkEnd w:id="14"/>
    </w:p>
    <w:p w:rsidR="00931C89" w:rsidRDefault="00B2458F">
      <w:pPr>
        <w:spacing w:before="240" w:after="120"/>
        <w:rPr>
          <w:rFonts w:ascii="Arial" w:hAnsi="Arial" w:cs="Arial"/>
          <w:b/>
          <w:bCs/>
          <w:sz w:val="22"/>
          <w:szCs w:val="22"/>
          <w:lang w:val="sr-Latn-CS"/>
        </w:rPr>
      </w:pPr>
      <w:r>
        <w:rPr>
          <w:rFonts w:ascii="Arial" w:hAnsi="Arial" w:cs="Arial"/>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8"/>
        <w:gridCol w:w="1705"/>
        <w:gridCol w:w="2124"/>
        <w:gridCol w:w="2137"/>
      </w:tblGrid>
      <w:tr w:rsidR="00931C89" w:rsidRPr="00111648">
        <w:trPr>
          <w:jc w:val="center"/>
        </w:trPr>
        <w:tc>
          <w:tcPr>
            <w:tcW w:w="5099" w:type="dxa"/>
            <w:gridSpan w:val="3"/>
            <w:tcBorders>
              <w:top w:val="single" w:sz="18" w:space="0" w:color="365F91"/>
              <w:bottom w:val="single" w:sz="2"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Kreditna vrijednost</w:t>
            </w:r>
          </w:p>
        </w:tc>
      </w:tr>
      <w:tr w:rsidR="00931C89" w:rsidRPr="00111648">
        <w:trPr>
          <w:jc w:val="center"/>
        </w:trPr>
        <w:tc>
          <w:tcPr>
            <w:tcW w:w="1696" w:type="dxa"/>
            <w:tcBorders>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Teorijska nastava</w:t>
            </w:r>
          </w:p>
        </w:tc>
        <w:tc>
          <w:tcPr>
            <w:tcW w:w="1698" w:type="dxa"/>
            <w:tcBorders>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Vježbe</w:t>
            </w:r>
          </w:p>
        </w:tc>
        <w:tc>
          <w:tcPr>
            <w:tcW w:w="1705" w:type="dxa"/>
            <w:tcBorders>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rsidR="00931C89" w:rsidRPr="00111648" w:rsidRDefault="00931C89">
            <w:pPr>
              <w:widowControl w:val="0"/>
              <w:spacing w:before="120" w:after="120"/>
              <w:rPr>
                <w:rFonts w:ascii="Arial Narrow" w:hAnsi="Arial Narrow" w:cs="Arial"/>
                <w:sz w:val="22"/>
                <w:szCs w:val="22"/>
              </w:rPr>
            </w:pPr>
          </w:p>
        </w:tc>
        <w:tc>
          <w:tcPr>
            <w:tcW w:w="2137" w:type="dxa"/>
            <w:vMerge/>
            <w:tcBorders>
              <w:left w:val="single" w:sz="4" w:space="0" w:color="2E74B5"/>
              <w:bottom w:val="single" w:sz="18" w:space="0" w:color="365F91"/>
            </w:tcBorders>
            <w:shd w:val="clear" w:color="auto" w:fill="DBE5F1" w:themeFill="accent1" w:themeFillTint="33"/>
            <w:vAlign w:val="center"/>
          </w:tcPr>
          <w:p w:rsidR="00931C89" w:rsidRPr="00111648" w:rsidRDefault="00931C89">
            <w:pPr>
              <w:widowControl w:val="0"/>
              <w:spacing w:before="120" w:after="120"/>
              <w:rPr>
                <w:rFonts w:ascii="Arial Narrow" w:hAnsi="Arial Narrow" w:cs="Arial"/>
                <w:sz w:val="22"/>
                <w:szCs w:val="22"/>
              </w:rPr>
            </w:pPr>
          </w:p>
        </w:tc>
      </w:tr>
      <w:tr w:rsidR="00931C89" w:rsidRPr="00111648">
        <w:trPr>
          <w:jc w:val="center"/>
        </w:trPr>
        <w:tc>
          <w:tcPr>
            <w:tcW w:w="1696" w:type="dxa"/>
            <w:tcBorders>
              <w:top w:val="single" w:sz="18" w:space="0" w:color="365F91"/>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en-US"/>
              </w:rPr>
              <w:t>2</w:t>
            </w:r>
          </w:p>
        </w:tc>
        <w:tc>
          <w:tcPr>
            <w:tcW w:w="1698"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jc w:val="center"/>
              <w:rPr>
                <w:rFonts w:ascii="Arial Narrow" w:eastAsia="Calibri" w:hAnsi="Arial Narrow" w:cs="Arial"/>
                <w:sz w:val="22"/>
                <w:szCs w:val="22"/>
                <w:lang w:val="en-US"/>
              </w:rPr>
            </w:pPr>
          </w:p>
        </w:tc>
        <w:tc>
          <w:tcPr>
            <w:tcW w:w="1705"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en-US"/>
              </w:rPr>
              <w:t>10</w:t>
            </w:r>
          </w:p>
        </w:tc>
        <w:tc>
          <w:tcPr>
            <w:tcW w:w="2124"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b/>
                <w:sz w:val="22"/>
                <w:szCs w:val="22"/>
              </w:rPr>
            </w:pPr>
            <w:r w:rsidRPr="00111648">
              <w:rPr>
                <w:rFonts w:ascii="Arial Narrow" w:eastAsia="Calibri" w:hAnsi="Arial Narrow" w:cs="Arial"/>
                <w:b/>
                <w:sz w:val="22"/>
                <w:szCs w:val="22"/>
                <w:lang w:val="en-US"/>
              </w:rPr>
              <w:t>12</w:t>
            </w:r>
          </w:p>
        </w:tc>
        <w:tc>
          <w:tcPr>
            <w:tcW w:w="213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b/>
                <w:sz w:val="22"/>
                <w:szCs w:val="22"/>
              </w:rPr>
            </w:pPr>
            <w:r w:rsidRPr="00111648">
              <w:rPr>
                <w:rFonts w:ascii="Arial Narrow" w:eastAsia="Calibri" w:hAnsi="Arial Narrow" w:cs="Arial"/>
                <w:b/>
                <w:sz w:val="22"/>
                <w:szCs w:val="22"/>
                <w:lang w:val="en-US"/>
              </w:rPr>
              <w:t>1</w:t>
            </w:r>
          </w:p>
        </w:tc>
      </w:tr>
    </w:tbl>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2. Cilj modula:</w:t>
      </w:r>
    </w:p>
    <w:p w:rsidR="00931C89" w:rsidRPr="00111648" w:rsidRDefault="00B2458F">
      <w:pPr>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Razumijevanje digitalnih kanala na kojima nastaje sadržaj i praktična primjena stečenog znanja.</w:t>
      </w: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3. Ishodi učenja</w:t>
      </w:r>
    </w:p>
    <w:p w:rsidR="00931C89" w:rsidRPr="00111648" w:rsidRDefault="00B2458F">
      <w:pPr>
        <w:spacing w:before="12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Po završetku ovog modula polaznik će biti sposoban da: </w:t>
      </w:r>
    </w:p>
    <w:p w:rsidR="00931C89" w:rsidRPr="00111648" w:rsidRDefault="00B2458F">
      <w:pPr>
        <w:pStyle w:val="ListParagraph"/>
        <w:numPr>
          <w:ilvl w:val="0"/>
          <w:numId w:val="18"/>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Razumije specifičnosti digitalnih kanala i njihovu svrhu</w:t>
      </w:r>
    </w:p>
    <w:p w:rsidR="00931C89" w:rsidRPr="00111648" w:rsidRDefault="00B2458F">
      <w:pPr>
        <w:pStyle w:val="ListParagraph"/>
        <w:numPr>
          <w:ilvl w:val="0"/>
          <w:numId w:val="18"/>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 xml:space="preserve">Objasni različite funkcije društvenih mreža </w:t>
      </w:r>
    </w:p>
    <w:p w:rsidR="00931C89" w:rsidRPr="00111648" w:rsidRDefault="00B2458F">
      <w:pPr>
        <w:pStyle w:val="ListParagraph"/>
        <w:numPr>
          <w:ilvl w:val="0"/>
          <w:numId w:val="18"/>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Kreira sadržaj za sajt koristeći CMS WordPress</w:t>
      </w:r>
    </w:p>
    <w:p w:rsidR="00931C89" w:rsidRPr="00111648" w:rsidRDefault="00B2458F">
      <w:pPr>
        <w:pStyle w:val="ListParagraph"/>
        <w:numPr>
          <w:ilvl w:val="0"/>
          <w:numId w:val="18"/>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Kreira vizuale za sadržaj</w:t>
      </w:r>
    </w:p>
    <w:p w:rsidR="00931C89" w:rsidRPr="00111648" w:rsidRDefault="00B2458F">
      <w:pPr>
        <w:pStyle w:val="ListParagraph"/>
        <w:numPr>
          <w:ilvl w:val="0"/>
          <w:numId w:val="18"/>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Kreira sadržaj za sajt i društvene mreže</w:t>
      </w:r>
    </w:p>
    <w:p w:rsidR="00931C89" w:rsidRPr="00111648" w:rsidRDefault="00B2458F">
      <w:pPr>
        <w:pStyle w:val="ListParagraph"/>
        <w:numPr>
          <w:ilvl w:val="0"/>
          <w:numId w:val="18"/>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Kreira Content marketing plan</w:t>
      </w:r>
    </w:p>
    <w:p w:rsidR="00931C89" w:rsidRPr="00111648" w:rsidRDefault="00931C89">
      <w:pPr>
        <w:pStyle w:val="ListParagraph"/>
        <w:spacing w:after="160" w:line="259" w:lineRule="auto"/>
        <w:rPr>
          <w:rFonts w:ascii="Arial Narrow" w:hAnsi="Arial Narrow" w:cs="Arial"/>
          <w:color w:val="000000"/>
          <w:lang w:val="sr-Latn-CS"/>
        </w:rPr>
      </w:pPr>
    </w:p>
    <w:p w:rsidR="00931C89" w:rsidRPr="00111648" w:rsidRDefault="00931C89">
      <w:pPr>
        <w:pStyle w:val="ListParagraph"/>
        <w:spacing w:after="160" w:line="259" w:lineRule="auto"/>
        <w:rPr>
          <w:rFonts w:ascii="Arial Narrow" w:hAnsi="Arial Narrow" w:cs="Arial"/>
          <w:color w:val="000000"/>
          <w:lang w:val="sr-Latn-CS"/>
        </w:rPr>
      </w:pPr>
    </w:p>
    <w:p w:rsidR="00931C89" w:rsidRPr="00111648" w:rsidRDefault="00931C89">
      <w:pPr>
        <w:spacing w:after="160" w:line="259" w:lineRule="auto"/>
        <w:contextualSpacing/>
        <w:rPr>
          <w:rFonts w:ascii="Arial Narrow" w:hAnsi="Arial Narrow" w:cs="Arial"/>
          <w:color w:val="808080"/>
          <w:sz w:val="22"/>
          <w:szCs w:val="22"/>
        </w:rPr>
      </w:pPr>
    </w:p>
    <w:p w:rsidR="00931C89" w:rsidRPr="00111648" w:rsidRDefault="00B2458F">
      <w:pPr>
        <w:spacing w:after="160" w:line="259" w:lineRule="auto"/>
        <w:rPr>
          <w:rFonts w:ascii="Arial Narrow" w:hAnsi="Arial Narrow" w:cs="Arial"/>
          <w:color w:val="000000"/>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b/>
                <w:sz w:val="22"/>
                <w:szCs w:val="22"/>
                <w:lang w:val="uz-Cyrl-UZ"/>
              </w:rPr>
              <w:lastRenderedPageBreak/>
              <w:t xml:space="preserve">Ishod 1 -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before="120" w:after="120"/>
              <w:jc w:val="center"/>
              <w:rPr>
                <w:rFonts w:ascii="Arial Narrow" w:hAnsi="Arial Narrow" w:cs="Arial"/>
                <w:b/>
                <w:bCs/>
                <w:sz w:val="22"/>
                <w:szCs w:val="22"/>
              </w:rPr>
            </w:pPr>
            <w:r w:rsidRPr="00111648">
              <w:rPr>
                <w:rFonts w:ascii="Arial Narrow" w:hAnsi="Arial Narrow" w:cs="Arial"/>
                <w:b/>
                <w:bCs/>
                <w:color w:val="000000"/>
                <w:sz w:val="22"/>
                <w:szCs w:val="22"/>
                <w:lang w:val="sr-Latn-CS"/>
              </w:rPr>
              <w:t>Razumije specifičnosti digitalnih kanala i njihovu svrhu</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uz-Cyrl-UZ"/>
              </w:rPr>
            </w:pPr>
            <w:r w:rsidRPr="00111648">
              <w:rPr>
                <w:rFonts w:ascii="Arial Narrow" w:eastAsia="Calibri" w:hAnsi="Arial Narrow" w:cs="Arial"/>
                <w:sz w:val="22"/>
                <w:szCs w:val="22"/>
                <w:lang w:val="sr-Latn-RS"/>
              </w:rPr>
              <w:t xml:space="preserve">Objasni značenje </w:t>
            </w:r>
            <w:r w:rsidRPr="00F61FC7">
              <w:rPr>
                <w:rFonts w:ascii="Arial Narrow" w:eastAsia="Calibri" w:hAnsi="Arial Narrow" w:cs="Arial"/>
                <w:b/>
                <w:bCs/>
                <w:sz w:val="22"/>
                <w:szCs w:val="22"/>
                <w:lang w:val="sr-Latn-RS"/>
              </w:rPr>
              <w:t>optimizacije sadržaja za pretraživače (SEO)</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A643F2" w:rsidRDefault="00A643F2">
            <w:pPr>
              <w:widowControl w:val="0"/>
              <w:spacing w:before="120" w:after="120"/>
              <w:rPr>
                <w:rFonts w:ascii="Arial Narrow" w:eastAsia="Calibri" w:hAnsi="Arial Narrow" w:cs="Arial"/>
                <w:sz w:val="22"/>
                <w:szCs w:val="22"/>
                <w:lang w:val="en-US"/>
              </w:rPr>
            </w:pPr>
            <w:r w:rsidRPr="00A643F2">
              <w:rPr>
                <w:rFonts w:ascii="Arial Narrow" w:eastAsia="Calibri" w:hAnsi="Arial Narrow" w:cs="Arial"/>
                <w:b/>
                <w:bCs/>
                <w:sz w:val="22"/>
                <w:szCs w:val="22"/>
                <w:lang w:val="uz-Cyrl-UZ"/>
              </w:rPr>
              <w:t>Optimizacija sadržaja za pretraživače (SEO)</w:t>
            </w:r>
            <w:r w:rsidRPr="00A643F2">
              <w:rPr>
                <w:rFonts w:ascii="Arial Narrow" w:eastAsia="Calibri" w:hAnsi="Arial Narrow" w:cs="Arial"/>
                <w:sz w:val="22"/>
                <w:szCs w:val="22"/>
                <w:lang w:val="uz-Cyrl-UZ"/>
              </w:rPr>
              <w:t xml:space="preserve"> je proces poboljšanja vidljivosti i rangiranja web stranica na pretraživačima kao što su Google, Bing i Yahoo</w:t>
            </w:r>
            <w:r>
              <w:rPr>
                <w:rFonts w:ascii="Arial Narrow" w:eastAsia="Calibri" w:hAnsi="Arial Narrow" w:cs="Arial"/>
                <w:sz w:val="22"/>
                <w:szCs w:val="22"/>
                <w:lang w:val="en-US"/>
              </w:rPr>
              <w:t>.</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uz-Cyrl-UZ"/>
              </w:rPr>
            </w:pPr>
            <w:r w:rsidRPr="00111648">
              <w:rPr>
                <w:rFonts w:ascii="Arial Narrow" w:eastAsia="Calibri" w:hAnsi="Arial Narrow" w:cs="Arial"/>
                <w:sz w:val="22"/>
                <w:szCs w:val="22"/>
                <w:lang w:val="sr-Latn-RS"/>
              </w:rPr>
              <w:t xml:space="preserve">Navede </w:t>
            </w:r>
            <w:r w:rsidRPr="00111648">
              <w:rPr>
                <w:rFonts w:ascii="Arial Narrow" w:eastAsia="Calibri" w:hAnsi="Arial Narrow" w:cs="Arial"/>
                <w:b/>
                <w:bCs/>
                <w:sz w:val="22"/>
                <w:szCs w:val="22"/>
                <w:lang w:val="sr-Latn-RS"/>
              </w:rPr>
              <w:t>komponente</w:t>
            </w:r>
            <w:r w:rsidRPr="00111648">
              <w:rPr>
                <w:rFonts w:ascii="Arial Narrow" w:eastAsia="Calibri" w:hAnsi="Arial Narrow" w:cs="Arial"/>
                <w:sz w:val="22"/>
                <w:szCs w:val="22"/>
                <w:lang w:val="sr-Latn-RS"/>
              </w:rPr>
              <w:t xml:space="preserve"> SEO-a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sz w:val="22"/>
                <w:szCs w:val="22"/>
                <w:lang w:val="sr-Latn-RS"/>
              </w:rPr>
            </w:pPr>
            <w:r w:rsidRPr="00111648">
              <w:rPr>
                <w:rFonts w:ascii="Arial Narrow" w:eastAsia="Calibri" w:hAnsi="Arial Narrow" w:cs="Arial"/>
                <w:b/>
                <w:bCs/>
                <w:sz w:val="22"/>
                <w:szCs w:val="22"/>
                <w:lang w:val="sr-Latn-RS"/>
              </w:rPr>
              <w:t>Komponente</w:t>
            </w:r>
            <w:r w:rsidRPr="00111648">
              <w:rPr>
                <w:rFonts w:ascii="Arial Narrow" w:eastAsia="Calibri" w:hAnsi="Arial Narrow" w:cs="Arial"/>
                <w:sz w:val="22"/>
                <w:szCs w:val="22"/>
                <w:lang w:val="sr-Latn-RS"/>
              </w:rPr>
              <w:t>: On-page, Off-page, Technical SEO, Content marketing</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sr-Latn-RS"/>
              </w:rPr>
            </w:pPr>
            <w:r w:rsidRPr="00111648">
              <w:rPr>
                <w:rFonts w:ascii="Arial Narrow" w:eastAsia="Calibri" w:hAnsi="Arial Narrow" w:cs="Arial"/>
                <w:sz w:val="22"/>
                <w:szCs w:val="22"/>
                <w:lang w:val="sr-Latn-RS"/>
              </w:rPr>
              <w:t>Objasni razliku između organskih rezultata i plaćenih oglasa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sz w:val="22"/>
                <w:szCs w:val="22"/>
                <w:lang w:val="sr-Latn-RS"/>
              </w:rPr>
            </w:pP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sr-Latn-RS"/>
              </w:rPr>
            </w:pPr>
            <w:r w:rsidRPr="00111648">
              <w:rPr>
                <w:rFonts w:ascii="Arial Narrow" w:eastAsia="Calibri" w:hAnsi="Arial Narrow" w:cs="Arial"/>
                <w:sz w:val="22"/>
                <w:szCs w:val="22"/>
                <w:lang w:val="sr-Latn-RS"/>
              </w:rPr>
              <w:t xml:space="preserve">Objasni koncept </w:t>
            </w:r>
            <w:r w:rsidRPr="00111648">
              <w:rPr>
                <w:rFonts w:ascii="Arial Narrow" w:eastAsia="Calibri" w:hAnsi="Arial Narrow" w:cs="Arial"/>
                <w:b/>
                <w:bCs/>
                <w:sz w:val="22"/>
                <w:szCs w:val="22"/>
                <w:lang w:val="sr-Latn-RS"/>
              </w:rPr>
              <w:t>E-E-A-T</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rPr>
                <w:rFonts w:ascii="Arial Narrow" w:hAnsi="Arial Narrow" w:cs="Arial"/>
                <w:b/>
                <w:bCs/>
                <w:sz w:val="22"/>
                <w:szCs w:val="22"/>
              </w:rPr>
            </w:pPr>
            <w:r w:rsidRPr="00111648">
              <w:rPr>
                <w:rFonts w:ascii="Arial Narrow" w:hAnsi="Arial Narrow" w:cs="Arial"/>
                <w:b/>
                <w:bCs/>
                <w:sz w:val="22"/>
                <w:szCs w:val="22"/>
              </w:rPr>
              <w:t>E-E-A-T:</w:t>
            </w:r>
          </w:p>
          <w:p w:rsidR="00931C89" w:rsidRPr="00111648" w:rsidRDefault="00B2458F">
            <w:pPr>
              <w:widowControl w:val="0"/>
              <w:rPr>
                <w:rFonts w:ascii="Arial Narrow" w:hAnsi="Arial Narrow" w:cs="Arial"/>
                <w:sz w:val="22"/>
                <w:szCs w:val="22"/>
              </w:rPr>
            </w:pPr>
            <w:r w:rsidRPr="00111648">
              <w:rPr>
                <w:rFonts w:ascii="Arial Narrow" w:hAnsi="Arial Narrow" w:cs="Arial"/>
                <w:sz w:val="22"/>
                <w:szCs w:val="22"/>
              </w:rPr>
              <w:t>E (Experience) - Iskustvo:</w:t>
            </w:r>
          </w:p>
          <w:p w:rsidR="00931C89" w:rsidRPr="00111648" w:rsidRDefault="00B2458F">
            <w:pPr>
              <w:widowControl w:val="0"/>
              <w:rPr>
                <w:rFonts w:ascii="Arial Narrow" w:hAnsi="Arial Narrow" w:cs="Arial"/>
                <w:sz w:val="22"/>
                <w:szCs w:val="22"/>
              </w:rPr>
            </w:pPr>
            <w:r w:rsidRPr="00111648">
              <w:rPr>
                <w:rFonts w:ascii="Arial Narrow" w:hAnsi="Arial Narrow" w:cs="Arial"/>
                <w:sz w:val="22"/>
                <w:szCs w:val="22"/>
              </w:rPr>
              <w:t>E (Expertise) - Stručnost:</w:t>
            </w:r>
          </w:p>
          <w:p w:rsidR="00931C89" w:rsidRPr="00111648" w:rsidRDefault="00B2458F">
            <w:pPr>
              <w:widowControl w:val="0"/>
              <w:rPr>
                <w:rFonts w:ascii="Arial Narrow" w:hAnsi="Arial Narrow" w:cs="Arial"/>
                <w:sz w:val="22"/>
                <w:szCs w:val="22"/>
              </w:rPr>
            </w:pPr>
            <w:r w:rsidRPr="00111648">
              <w:rPr>
                <w:rFonts w:ascii="Arial Narrow" w:hAnsi="Arial Narrow" w:cs="Arial"/>
                <w:sz w:val="22"/>
                <w:szCs w:val="22"/>
              </w:rPr>
              <w:t>A (Authoritativeness) – Autoritet</w:t>
            </w:r>
          </w:p>
          <w:p w:rsidR="00931C89" w:rsidRPr="00111648" w:rsidRDefault="00B2458F">
            <w:pPr>
              <w:widowControl w:val="0"/>
              <w:rPr>
                <w:rFonts w:ascii="Arial Narrow" w:hAnsi="Arial Narrow" w:cs="Arial"/>
                <w:sz w:val="22"/>
                <w:szCs w:val="22"/>
              </w:rPr>
            </w:pPr>
            <w:r w:rsidRPr="00111648">
              <w:rPr>
                <w:rFonts w:ascii="Arial Narrow" w:hAnsi="Arial Narrow" w:cs="Arial"/>
                <w:sz w:val="22"/>
                <w:szCs w:val="22"/>
              </w:rPr>
              <w:t>T (Trustworthiness) - Pouzdanost</w:t>
            </w:r>
          </w:p>
          <w:p w:rsidR="00931C89" w:rsidRPr="00111648" w:rsidRDefault="00931C89">
            <w:pPr>
              <w:widowControl w:val="0"/>
              <w:rPr>
                <w:rFonts w:ascii="Arial Narrow" w:eastAsia="Calibri" w:hAnsi="Arial Narrow" w:cs="Arial"/>
                <w:sz w:val="22"/>
                <w:szCs w:val="22"/>
              </w:rPr>
            </w:pP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uz-Cyrl-UZ"/>
              </w:rPr>
            </w:pPr>
            <w:r w:rsidRPr="00111648">
              <w:rPr>
                <w:rFonts w:ascii="Arial Narrow" w:eastAsia="Calibri" w:hAnsi="Arial Narrow" w:cs="Arial"/>
                <w:sz w:val="22"/>
                <w:szCs w:val="22"/>
                <w:lang w:val="sr-Latn-RS"/>
              </w:rPr>
              <w:t xml:space="preserve">Objasni osnovne principe kreiranja sadržaja na </w:t>
            </w:r>
            <w:r w:rsidRPr="00111648">
              <w:rPr>
                <w:rFonts w:ascii="Arial Narrow" w:eastAsia="Calibri" w:hAnsi="Arial Narrow" w:cs="Arial"/>
                <w:b/>
                <w:bCs/>
                <w:sz w:val="22"/>
                <w:szCs w:val="22"/>
                <w:lang w:val="sr-Latn-RS"/>
              </w:rPr>
              <w:t>društvenim mrežama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rPr>
                <w:rFonts w:ascii="Arial Narrow" w:eastAsia="Calibri" w:hAnsi="Arial Narrow" w:cs="Arial"/>
                <w:sz w:val="22"/>
                <w:szCs w:val="22"/>
              </w:rPr>
            </w:pPr>
            <w:r w:rsidRPr="00111648">
              <w:rPr>
                <w:rFonts w:ascii="Arial Narrow" w:eastAsia="Calibri" w:hAnsi="Arial Narrow" w:cs="Arial"/>
                <w:b/>
                <w:bCs/>
                <w:sz w:val="22"/>
                <w:szCs w:val="22"/>
              </w:rPr>
              <w:t>Društvene mreže</w:t>
            </w:r>
            <w:r w:rsidRPr="00111648">
              <w:rPr>
                <w:rFonts w:ascii="Arial Narrow" w:eastAsia="Calibri" w:hAnsi="Arial Narrow" w:cs="Arial"/>
                <w:sz w:val="22"/>
                <w:szCs w:val="22"/>
              </w:rPr>
              <w:t>: Instagram, TikTok, Linkedin I dr.</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sr-Latn-RS"/>
              </w:rPr>
            </w:pPr>
            <w:r w:rsidRPr="00111648">
              <w:rPr>
                <w:rFonts w:ascii="Arial Narrow" w:eastAsia="Calibri" w:hAnsi="Arial Narrow" w:cs="Arial"/>
                <w:sz w:val="22"/>
                <w:szCs w:val="22"/>
                <w:lang w:val="sr-Latn-RS"/>
              </w:rPr>
              <w:t>Objasni ulogu e-mail kanala u digitalnom marketingu</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sz w:val="22"/>
                <w:szCs w:val="22"/>
                <w:lang w:val="sr-Latn-RS"/>
              </w:rPr>
            </w:pP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16"/>
              </w:numPr>
              <w:spacing w:before="120" w:after="120" w:line="276" w:lineRule="auto"/>
              <w:contextualSpacing/>
              <w:rPr>
                <w:rFonts w:ascii="Arial Narrow" w:eastAsia="Calibri" w:hAnsi="Arial Narrow" w:cs="Arial"/>
                <w:sz w:val="22"/>
                <w:szCs w:val="22"/>
                <w:lang w:val="sr-Latn-RS"/>
              </w:rPr>
            </w:pPr>
            <w:r w:rsidRPr="00111648">
              <w:rPr>
                <w:rFonts w:ascii="Arial Narrow" w:eastAsia="Calibri" w:hAnsi="Arial Narrow" w:cs="Arial"/>
                <w:sz w:val="22"/>
                <w:szCs w:val="22"/>
                <w:lang w:val="sr-Latn-RS"/>
              </w:rPr>
              <w:t xml:space="preserve">Navede </w:t>
            </w:r>
            <w:r w:rsidRPr="00111648">
              <w:rPr>
                <w:rFonts w:ascii="Arial Narrow" w:eastAsia="Calibri" w:hAnsi="Arial Narrow" w:cs="Arial"/>
                <w:b/>
                <w:bCs/>
                <w:sz w:val="22"/>
                <w:szCs w:val="22"/>
                <w:lang w:val="sr-Latn-RS"/>
              </w:rPr>
              <w:t>tipove</w:t>
            </w:r>
            <w:r w:rsidRPr="00111648">
              <w:rPr>
                <w:rFonts w:ascii="Arial Narrow" w:eastAsia="Calibri" w:hAnsi="Arial Narrow" w:cs="Arial"/>
                <w:sz w:val="22"/>
                <w:szCs w:val="22"/>
                <w:lang w:val="sr-Latn-RS"/>
              </w:rPr>
              <w:t xml:space="preserve"> influenser marketinga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b/>
                <w:bCs/>
                <w:sz w:val="22"/>
                <w:szCs w:val="22"/>
                <w:lang w:val="sr-Latn-RS"/>
              </w:rPr>
            </w:pPr>
            <w:r w:rsidRPr="00111648">
              <w:rPr>
                <w:rFonts w:ascii="Arial Narrow" w:eastAsia="Calibri" w:hAnsi="Arial Narrow" w:cs="Arial"/>
                <w:b/>
                <w:bCs/>
                <w:sz w:val="22"/>
                <w:szCs w:val="22"/>
                <w:lang w:val="sr-Latn-RS"/>
              </w:rPr>
              <w:t>Tipovi:</w:t>
            </w:r>
          </w:p>
          <w:p w:rsidR="00931C89" w:rsidRPr="00111648" w:rsidRDefault="00B2458F">
            <w:pPr>
              <w:widowControl w:val="0"/>
              <w:spacing w:before="120" w:after="120"/>
              <w:rPr>
                <w:rFonts w:ascii="Arial Narrow" w:eastAsia="Calibri" w:hAnsi="Arial Narrow" w:cs="Arial"/>
                <w:sz w:val="22"/>
                <w:szCs w:val="22"/>
                <w:lang w:val="sr-Latn-RS"/>
              </w:rPr>
            </w:pPr>
            <w:r w:rsidRPr="00111648">
              <w:rPr>
                <w:rFonts w:ascii="Arial Narrow" w:eastAsia="Calibri" w:hAnsi="Arial Narrow" w:cs="Arial"/>
                <w:sz w:val="22"/>
                <w:szCs w:val="22"/>
                <w:lang w:val="sr-Latn-RS"/>
              </w:rPr>
              <w:t>Mikro influenseri – do 10.000 pratilaca na društvenim mrežama, često fokusirani na određenu nišu</w:t>
            </w:r>
          </w:p>
          <w:p w:rsidR="00931C89" w:rsidRPr="00111648" w:rsidRDefault="00B2458F">
            <w:pPr>
              <w:widowControl w:val="0"/>
              <w:spacing w:before="120" w:after="120"/>
              <w:rPr>
                <w:rFonts w:ascii="Arial Narrow" w:eastAsia="Calibri" w:hAnsi="Arial Narrow" w:cs="Arial"/>
                <w:sz w:val="22"/>
                <w:szCs w:val="22"/>
                <w:lang w:val="sr-Latn-RS"/>
              </w:rPr>
            </w:pPr>
            <w:r w:rsidRPr="00111648">
              <w:rPr>
                <w:rFonts w:ascii="Arial Narrow" w:eastAsia="Calibri" w:hAnsi="Arial Narrow" w:cs="Arial"/>
                <w:sz w:val="22"/>
                <w:szCs w:val="22"/>
                <w:lang w:val="sr-Latn-RS"/>
              </w:rPr>
              <w:t>Makro infuenseri</w:t>
            </w:r>
            <w:r w:rsidRPr="00111648">
              <w:rPr>
                <w:rFonts w:ascii="Arial Narrow" w:eastAsia="Calibri" w:hAnsi="Arial Narrow" w:cs="Arial"/>
                <w:b/>
                <w:bCs/>
                <w:sz w:val="22"/>
                <w:szCs w:val="22"/>
                <w:lang w:val="sr-Latn-RS"/>
              </w:rPr>
              <w:t xml:space="preserve"> – </w:t>
            </w:r>
            <w:r w:rsidRPr="00111648">
              <w:rPr>
                <w:rFonts w:ascii="Arial Narrow" w:eastAsia="Calibri" w:hAnsi="Arial Narrow" w:cs="Arial"/>
                <w:sz w:val="22"/>
                <w:szCs w:val="22"/>
                <w:lang w:val="sr-Latn-RS"/>
              </w:rPr>
              <w:t>velika baza pratilaca, prate više tema</w:t>
            </w: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sz w:val="22"/>
                <w:szCs w:val="22"/>
                <w:lang w:val="uz-Cyrl-UZ"/>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sz w:val="22"/>
                <w:szCs w:val="22"/>
                <w:lang w:val="uz-Cyrl-UZ"/>
              </w:rPr>
            </w:pPr>
            <w:r w:rsidRPr="00111648">
              <w:rPr>
                <w:rFonts w:ascii="Arial Narrow" w:eastAsia="Calibri" w:hAnsi="Arial Narrow" w:cs="Arial"/>
                <w:sz w:val="22"/>
                <w:szCs w:val="22"/>
                <w:lang w:val="uz-Cyrl-UZ"/>
              </w:rPr>
              <w:t xml:space="preserve">Kriterijumi </w:t>
            </w:r>
            <w:r w:rsidRPr="00111648">
              <w:rPr>
                <w:rFonts w:ascii="Arial Narrow" w:eastAsia="Calibri" w:hAnsi="Arial Narrow" w:cs="Arial"/>
                <w:sz w:val="22"/>
                <w:szCs w:val="22"/>
                <w:lang w:val="sr-Latn-RS"/>
              </w:rPr>
              <w:t xml:space="preserve">od </w:t>
            </w:r>
            <w:r w:rsidRPr="00111648">
              <w:rPr>
                <w:rFonts w:ascii="Arial Narrow" w:eastAsia="Calibri" w:hAnsi="Arial Narrow" w:cs="Arial"/>
                <w:sz w:val="22"/>
                <w:szCs w:val="22"/>
                <w:lang w:val="uz-Cyrl-UZ"/>
              </w:rPr>
              <w:t xml:space="preserve">1 </w:t>
            </w:r>
            <w:r w:rsidRPr="00111648">
              <w:rPr>
                <w:rFonts w:ascii="Arial Narrow" w:eastAsia="Calibri" w:hAnsi="Arial Narrow" w:cs="Arial"/>
                <w:sz w:val="22"/>
                <w:szCs w:val="22"/>
                <w:lang w:val="sr-Latn-RS"/>
              </w:rPr>
              <w:t xml:space="preserve">do 7 </w:t>
            </w:r>
            <w:r w:rsidRPr="00111648">
              <w:rPr>
                <w:rFonts w:ascii="Arial Narrow" w:eastAsia="Calibri" w:hAnsi="Arial Narrow" w:cs="Arial"/>
                <w:sz w:val="22"/>
                <w:szCs w:val="22"/>
                <w:lang w:val="uz-Cyrl-UZ"/>
              </w:rPr>
              <w:t xml:space="preserve">mogu se provjeravati usmenim ili pisanim putem. </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111648">
              <w:rPr>
                <w:rFonts w:ascii="Arial Narrow" w:eastAsia="Calibri" w:hAnsi="Arial Narrow" w:cs="Arial"/>
                <w:sz w:val="22"/>
                <w:szCs w:val="22"/>
                <w:lang w:val="sr-Latn-ME"/>
              </w:rPr>
              <w:t>Digitalni kanali</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111648">
              <w:rPr>
                <w:rFonts w:ascii="Arial Narrow" w:eastAsia="Calibri" w:hAnsi="Arial Narrow" w:cs="Arial"/>
                <w:sz w:val="22"/>
                <w:szCs w:val="22"/>
                <w:lang w:val="sr-Latn-ME"/>
              </w:rPr>
              <w:t>SEO</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111648">
              <w:rPr>
                <w:rFonts w:ascii="Arial Narrow" w:eastAsia="Calibri" w:hAnsi="Arial Narrow" w:cs="Arial"/>
                <w:sz w:val="22"/>
                <w:szCs w:val="22"/>
                <w:lang w:val="sr-Latn-ME"/>
              </w:rPr>
              <w:t>Društvene mreže Instagram, TikTok i Linkedin</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111648">
              <w:rPr>
                <w:rFonts w:ascii="Arial Narrow" w:eastAsia="Calibri" w:hAnsi="Arial Narrow" w:cs="Arial"/>
                <w:sz w:val="22"/>
                <w:szCs w:val="22"/>
                <w:lang w:val="sr-Latn-ME"/>
              </w:rPr>
              <w:t>Email marketing</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uz-Cyrl-UZ"/>
              </w:rPr>
            </w:pPr>
            <w:r w:rsidRPr="00111648">
              <w:rPr>
                <w:rFonts w:ascii="Arial Narrow" w:eastAsia="Calibri" w:hAnsi="Arial Narrow" w:cs="Arial"/>
                <w:sz w:val="22"/>
                <w:szCs w:val="22"/>
                <w:lang w:val="sr-Latn-ME"/>
              </w:rPr>
              <w:t>Infuenser marketing</w:t>
            </w:r>
          </w:p>
        </w:tc>
      </w:tr>
    </w:tbl>
    <w:p w:rsidR="00931C89" w:rsidRPr="00111648" w:rsidRDefault="00B2458F">
      <w:pPr>
        <w:spacing w:after="160" w:line="259" w:lineRule="auto"/>
        <w:rPr>
          <w:rFonts w:ascii="Arial Narrow" w:hAnsi="Arial Narrow" w:cs="Arial"/>
          <w:color w:val="000000"/>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2 -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Objasni različite funkcije društvenih mreža</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9"/>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sz w:val="22"/>
                <w:szCs w:val="22"/>
                <w:lang w:val="sr-Latn-RS"/>
              </w:rPr>
              <w:t xml:space="preserve">Objasni </w:t>
            </w:r>
            <w:r w:rsidRPr="00111648">
              <w:rPr>
                <w:rFonts w:ascii="Arial Narrow" w:eastAsia="Calibri" w:hAnsi="Arial Narrow" w:cs="Arial"/>
                <w:b/>
                <w:bCs/>
                <w:sz w:val="22"/>
                <w:szCs w:val="22"/>
                <w:lang w:val="sr-Latn-RS"/>
              </w:rPr>
              <w:t>funkcionalnosti</w:t>
            </w:r>
            <w:r w:rsidRPr="00111648">
              <w:rPr>
                <w:rFonts w:ascii="Arial Narrow" w:eastAsia="Calibri" w:hAnsi="Arial Narrow" w:cs="Arial"/>
                <w:sz w:val="22"/>
                <w:szCs w:val="22"/>
                <w:lang w:val="sr-Latn-RS"/>
              </w:rPr>
              <w:t xml:space="preserve"> na društvenim mrežama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b/>
                <w:bCs/>
                <w:sz w:val="22"/>
                <w:szCs w:val="22"/>
                <w:lang w:val="sr-Latn-RS"/>
              </w:rPr>
              <w:t>Funkcionalnosti</w:t>
            </w:r>
            <w:r w:rsidRPr="00111648">
              <w:rPr>
                <w:rFonts w:ascii="Arial Narrow" w:eastAsia="Calibri" w:hAnsi="Arial Narrow" w:cs="Arial"/>
                <w:sz w:val="22"/>
                <w:szCs w:val="22"/>
                <w:lang w:val="sr-Latn-RS"/>
              </w:rPr>
              <w:t>: Reels, Postovi, Story, Highlighths i dr</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9"/>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sz w:val="22"/>
                <w:szCs w:val="22"/>
                <w:lang w:val="sr-Latn-RS"/>
              </w:rPr>
              <w:t>Objasni način funkcionisanja algoritama na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9"/>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Demonstrira podešavanje profila na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9"/>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Objasni razliku između privatnog i profesionalnog profila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9"/>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Objasni analitiku koju pružaju društvene mreže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9"/>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 xml:space="preserve">Objasni kako </w:t>
            </w:r>
            <w:r w:rsidRPr="00111648">
              <w:rPr>
                <w:rFonts w:ascii="Arial Narrow" w:eastAsia="Calibri" w:hAnsi="Arial Narrow" w:cs="Arial"/>
                <w:b/>
                <w:bCs/>
                <w:color w:val="000000"/>
                <w:sz w:val="22"/>
                <w:szCs w:val="22"/>
                <w:lang w:val="sr-Latn-CS"/>
              </w:rPr>
              <w:t>formati</w:t>
            </w:r>
            <w:r w:rsidRPr="00111648">
              <w:rPr>
                <w:rFonts w:ascii="Arial Narrow" w:eastAsia="Calibri" w:hAnsi="Arial Narrow" w:cs="Arial"/>
                <w:color w:val="000000"/>
                <w:sz w:val="22"/>
                <w:szCs w:val="22"/>
                <w:lang w:val="sr-Latn-CS"/>
              </w:rPr>
              <w:t xml:space="preserve"> sadržaja utiču na performanse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b/>
                <w:bCs/>
                <w:color w:val="000000"/>
                <w:sz w:val="22"/>
                <w:szCs w:val="22"/>
                <w:lang w:val="sr-Latn-CS"/>
              </w:rPr>
              <w:t>Formati:</w:t>
            </w:r>
            <w:r w:rsidRPr="00111648">
              <w:rPr>
                <w:rFonts w:ascii="Arial Narrow" w:eastAsia="Calibri" w:hAnsi="Arial Narrow" w:cs="Arial"/>
                <w:color w:val="000000"/>
                <w:sz w:val="22"/>
                <w:szCs w:val="22"/>
                <w:lang w:val="sr-Latn-CS"/>
              </w:rPr>
              <w:t xml:space="preserve"> video, fotografije i dr.</w:t>
            </w: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sz w:val="22"/>
                <w:szCs w:val="22"/>
                <w:lang w:val="uz-Cyrl-UZ"/>
              </w:rPr>
              <w:t>Kriterijumi</w:t>
            </w:r>
            <w:r w:rsidRPr="00111648">
              <w:rPr>
                <w:rFonts w:ascii="Arial Narrow" w:eastAsia="Calibri" w:hAnsi="Arial Narrow" w:cs="Arial"/>
                <w:sz w:val="22"/>
                <w:szCs w:val="22"/>
                <w:lang w:val="sr-Latn-ME"/>
              </w:rPr>
              <w:t xml:space="preserve"> 1, 2, 4, 5 i 6 </w:t>
            </w:r>
            <w:r w:rsidRPr="00111648">
              <w:rPr>
                <w:rFonts w:ascii="Arial Narrow" w:eastAsia="Calibri" w:hAnsi="Arial Narrow" w:cs="Arial"/>
                <w:sz w:val="22"/>
                <w:szCs w:val="22"/>
                <w:lang w:val="uz-Cyrl-UZ"/>
              </w:rPr>
              <w:t>mogu se provjeravati usmenim ili pisanim putem. Kriteriju</w:t>
            </w:r>
            <w:r w:rsidRPr="00111648">
              <w:rPr>
                <w:rFonts w:ascii="Arial Narrow" w:eastAsia="Calibri" w:hAnsi="Arial Narrow" w:cs="Arial"/>
                <w:sz w:val="22"/>
                <w:szCs w:val="22"/>
                <w:lang w:val="sr-Latn-ME"/>
              </w:rPr>
              <w:t xml:space="preserve">m 3  </w:t>
            </w:r>
            <w:r w:rsidRPr="00111648">
              <w:rPr>
                <w:rFonts w:ascii="Arial Narrow" w:eastAsia="Calibri" w:hAnsi="Arial Narrow" w:cs="Arial"/>
                <w:sz w:val="22"/>
                <w:szCs w:val="22"/>
                <w:lang w:val="uz-Cyrl-UZ"/>
              </w:rPr>
              <w:t>mo</w:t>
            </w:r>
            <w:r w:rsidRPr="00111648">
              <w:rPr>
                <w:rFonts w:ascii="Arial Narrow" w:eastAsia="Calibri" w:hAnsi="Arial Narrow" w:cs="Arial"/>
                <w:sz w:val="22"/>
                <w:szCs w:val="22"/>
                <w:lang w:val="sr-Latn-ME"/>
              </w:rPr>
              <w:t>že</w:t>
            </w:r>
            <w:r w:rsidRPr="00111648">
              <w:rPr>
                <w:rFonts w:ascii="Arial Narrow" w:eastAsia="Calibri" w:hAnsi="Arial Narrow" w:cs="Arial"/>
                <w:sz w:val="22"/>
                <w:szCs w:val="22"/>
                <w:lang w:val="uz-Cyrl-UZ"/>
              </w:rPr>
              <w:t xml:space="preserve"> se provjeravati kroz praktičan zadatak/rad sa usmenim obrazloženjem.</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Uvod u društvene mreže: Instagram, TikTok, Meta, Linkedin i dr.</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E mail marketing</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Influenser marketing</w:t>
            </w:r>
          </w:p>
        </w:tc>
      </w:tr>
    </w:tbl>
    <w:p w:rsidR="00931C89" w:rsidRPr="00111648" w:rsidRDefault="00B2458F">
      <w:pPr>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3</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Kreira sadržaj za sajt koristeći CMS WordPress</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Objasni značaj posjećenosti veb sajta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Objasni strukturu web sajta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postupak umrežavanja sajta u WordPress-u sa društvenim mrežama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Objasni postupak dodavanja sistema za komentarisanje u WordPress-u</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 xml:space="preserve">Demonstrira postupak kreiranja blog posta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 xml:space="preserve">Demonstrira postupak kreiranja stranice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postupak optimizacije stranice za pretraživače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8"/>
              </w:numPr>
              <w:spacing w:before="120" w:after="120"/>
              <w:rPr>
                <w:rFonts w:ascii="Arial Narrow" w:hAnsi="Arial Narrow" w:cs="Arial"/>
                <w:color w:val="000000"/>
                <w:lang w:val="sr-Latn-CS"/>
              </w:rPr>
            </w:pPr>
            <w:r w:rsidRPr="00111648">
              <w:rPr>
                <w:rFonts w:ascii="Arial Narrow" w:hAnsi="Arial Narrow" w:cs="Arial"/>
                <w:color w:val="000000"/>
                <w:lang w:val="sr-Latn-CS"/>
              </w:rPr>
              <w:t>Navede kriterijume koje sadržaj za sajt treba da ispuni kako bi bio adekvatan za dalje marketing oglašavanje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1, 2, 4 i 8 mogu se provjeravati usmenim ili pisanim putem. Kriterijumi  3, 5, 6 i 7 mogu se provjeravati kroz praktičan zadatak/rad sa usmenim obrazloženjem.</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rPr>
                <w:rFonts w:ascii="Arial Narrow" w:eastAsia="Calibri" w:hAnsi="Arial Narrow" w:cs="Arial"/>
                <w:sz w:val="22"/>
                <w:szCs w:val="22"/>
                <w:lang w:val="en-US"/>
              </w:rPr>
            </w:pPr>
            <w:r w:rsidRPr="00111648">
              <w:rPr>
                <w:rFonts w:ascii="Arial Narrow" w:eastAsia="Calibri" w:hAnsi="Arial Narrow" w:cs="Arial"/>
                <w:sz w:val="22"/>
                <w:szCs w:val="22"/>
                <w:lang w:val="en-US"/>
              </w:rPr>
              <w:t>Kreiranje posta i stranice u WordPress-u</w:t>
            </w:r>
          </w:p>
          <w:p w:rsidR="00931C89" w:rsidRPr="00111648" w:rsidRDefault="00B2458F">
            <w:pPr>
              <w:widowControl w:val="0"/>
              <w:numPr>
                <w:ilvl w:val="0"/>
                <w:numId w:val="1"/>
              </w:numPr>
              <w:tabs>
                <w:tab w:val="left" w:pos="173"/>
              </w:tabs>
              <w:spacing w:before="120" w:after="120"/>
              <w:rPr>
                <w:rFonts w:ascii="Arial Narrow" w:eastAsia="Calibri" w:hAnsi="Arial Narrow" w:cs="Arial"/>
                <w:sz w:val="22"/>
                <w:szCs w:val="22"/>
                <w:lang w:val="en-US"/>
              </w:rPr>
            </w:pPr>
            <w:r w:rsidRPr="00111648">
              <w:rPr>
                <w:rFonts w:ascii="Arial Narrow" w:eastAsia="Calibri" w:hAnsi="Arial Narrow" w:cs="Arial"/>
                <w:sz w:val="22"/>
                <w:szCs w:val="22"/>
                <w:lang w:val="en-US"/>
              </w:rPr>
              <w:t>Optimizacija stranice/posta za pretraživače</w:t>
            </w:r>
          </w:p>
          <w:p w:rsidR="00931C89" w:rsidRPr="00111648" w:rsidRDefault="00B2458F">
            <w:pPr>
              <w:widowControl w:val="0"/>
              <w:numPr>
                <w:ilvl w:val="0"/>
                <w:numId w:val="1"/>
              </w:numPr>
              <w:tabs>
                <w:tab w:val="left" w:pos="173"/>
              </w:tabs>
              <w:spacing w:before="120" w:after="120"/>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Poboljšanje performansi veb aplikacije u WordPress-u</w:t>
            </w:r>
          </w:p>
        </w:tc>
      </w:tr>
    </w:tbl>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4</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Kreira vizuale za sadržaj</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9"/>
              </w:numPr>
              <w:spacing w:before="120" w:after="120"/>
              <w:rPr>
                <w:rFonts w:ascii="Arial Narrow" w:hAnsi="Arial Narrow" w:cs="Arial"/>
                <w:color w:val="000000"/>
                <w:lang w:val="sr-Latn-CS"/>
              </w:rPr>
            </w:pPr>
            <w:r w:rsidRPr="00111648">
              <w:rPr>
                <w:rFonts w:ascii="Arial Narrow" w:hAnsi="Arial Narrow" w:cs="Arial"/>
                <w:color w:val="000000"/>
                <w:lang w:val="sr-Latn-CS"/>
              </w:rPr>
              <w:t xml:space="preserve">Demonstrira upotrebu </w:t>
            </w:r>
            <w:r w:rsidRPr="00111648">
              <w:rPr>
                <w:rFonts w:ascii="Arial Narrow" w:hAnsi="Arial Narrow" w:cs="Arial"/>
                <w:b/>
                <w:bCs/>
                <w:color w:val="000000"/>
                <w:lang w:val="sr-Latn-CS"/>
              </w:rPr>
              <w:t>alata</w:t>
            </w:r>
            <w:r w:rsidRPr="00111648">
              <w:rPr>
                <w:rFonts w:ascii="Arial Narrow" w:hAnsi="Arial Narrow" w:cs="Arial"/>
                <w:color w:val="000000"/>
                <w:lang w:val="sr-Latn-CS"/>
              </w:rPr>
              <w:t xml:space="preserve"> za editovanje fotografija </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b/>
                <w:bCs/>
                <w:color w:val="000000"/>
                <w:sz w:val="22"/>
                <w:szCs w:val="22"/>
                <w:lang w:val="sr-Latn-CS"/>
              </w:rPr>
              <w:t>Alati:</w:t>
            </w:r>
            <w:r w:rsidRPr="00111648">
              <w:rPr>
                <w:rFonts w:ascii="Arial Narrow" w:eastAsia="Calibri" w:hAnsi="Arial Narrow" w:cs="Arial"/>
                <w:color w:val="000000"/>
                <w:sz w:val="22"/>
                <w:szCs w:val="22"/>
                <w:lang w:val="sr-Latn-CS"/>
              </w:rPr>
              <w:t xml:space="preserve"> Canva, Adobe Lightroom Photosop i dr.</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9"/>
              </w:numPr>
              <w:spacing w:before="120" w:after="120"/>
              <w:rPr>
                <w:rFonts w:ascii="Arial Narrow" w:hAnsi="Arial Narrow" w:cs="Arial"/>
                <w:color w:val="000000"/>
                <w:lang w:val="sr-Latn-CS"/>
              </w:rPr>
            </w:pPr>
            <w:r w:rsidRPr="00111648">
              <w:rPr>
                <w:rFonts w:ascii="Arial Narrow" w:hAnsi="Arial Narrow" w:cs="Arial"/>
                <w:color w:val="000000"/>
                <w:lang w:val="sr-Latn-CS"/>
              </w:rPr>
              <w:t xml:space="preserve">Demonstrira upotrebu alata za generisanje fotografija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9"/>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kreiranje i editovanje video materijala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9"/>
              </w:numPr>
              <w:spacing w:before="120" w:after="120"/>
              <w:rPr>
                <w:rFonts w:ascii="Arial Narrow" w:hAnsi="Arial Narrow" w:cs="Arial"/>
                <w:color w:val="000000"/>
                <w:lang w:val="sr-Latn-CS"/>
              </w:rPr>
            </w:pPr>
            <w:r w:rsidRPr="00111648">
              <w:rPr>
                <w:rFonts w:ascii="Arial Narrow" w:hAnsi="Arial Narrow" w:cs="Arial"/>
                <w:color w:val="000000"/>
                <w:lang w:val="sr-Latn-CS"/>
              </w:rPr>
              <w:t xml:space="preserve">Demonstrira osnovne </w:t>
            </w:r>
            <w:r w:rsidRPr="00111648">
              <w:rPr>
                <w:rFonts w:ascii="Arial Narrow" w:hAnsi="Arial Narrow" w:cs="Arial"/>
                <w:b/>
                <w:bCs/>
                <w:color w:val="000000"/>
                <w:lang w:val="sr-Latn-CS"/>
              </w:rPr>
              <w:t>standarde</w:t>
            </w:r>
            <w:r w:rsidRPr="00111648">
              <w:rPr>
                <w:rFonts w:ascii="Arial Narrow" w:hAnsi="Arial Narrow" w:cs="Arial"/>
                <w:color w:val="000000"/>
                <w:lang w:val="sr-Latn-CS"/>
              </w:rPr>
              <w:t xml:space="preserve"> kreiranja vizuala za različite društvene mreže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b/>
                <w:bCs/>
                <w:color w:val="000000"/>
                <w:sz w:val="22"/>
                <w:szCs w:val="22"/>
                <w:lang w:val="sr-Latn-CS"/>
              </w:rPr>
              <w:t>Standardi</w:t>
            </w:r>
            <w:r w:rsidRPr="00111648">
              <w:rPr>
                <w:rFonts w:ascii="Arial Narrow" w:eastAsia="Calibri" w:hAnsi="Arial Narrow" w:cs="Arial"/>
                <w:color w:val="000000"/>
                <w:sz w:val="22"/>
                <w:szCs w:val="22"/>
                <w:lang w:val="sr-Latn-CS"/>
              </w:rPr>
              <w:t>: veličina slike, orjentacija, kvalitet, veličina slova preko slike i dr.</w:t>
            </w: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od 1 do 4 mogu se provjeravati kroz praktičan zadatak/rad sa usmenim obrazloženjem.</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Vizuali za društvene mreže</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Video u digitalnom marketingu</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Alati za generisanje vizuelnog sadržaja</w:t>
            </w:r>
          </w:p>
        </w:tc>
      </w:tr>
    </w:tbl>
    <w:p w:rsidR="00931C89" w:rsidRPr="00111648" w:rsidRDefault="00931C89">
      <w:pPr>
        <w:rPr>
          <w:rFonts w:ascii="Arial Narrow" w:hAnsi="Arial Narrow" w:cs="Arial"/>
          <w:sz w:val="22"/>
          <w:szCs w:val="22"/>
        </w:rPr>
      </w:pPr>
    </w:p>
    <w:p w:rsidR="00931C89" w:rsidRPr="00111648" w:rsidRDefault="00931C89">
      <w:pPr>
        <w:rPr>
          <w:rFonts w:ascii="Arial Narrow" w:hAnsi="Arial Narrow" w:cs="Arial"/>
          <w:sz w:val="22"/>
          <w:szCs w:val="22"/>
        </w:rPr>
      </w:pPr>
    </w:p>
    <w:p w:rsidR="00931C89" w:rsidRPr="00111648" w:rsidRDefault="00931C89">
      <w:pPr>
        <w:rPr>
          <w:rFonts w:ascii="Arial Narrow" w:hAnsi="Arial Narrow" w:cs="Arial"/>
          <w:sz w:val="22"/>
          <w:szCs w:val="22"/>
        </w:rPr>
      </w:pPr>
    </w:p>
    <w:p w:rsidR="00931C89" w:rsidRPr="00111648" w:rsidRDefault="00B2458F">
      <w:pPr>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RS"/>
              </w:rPr>
              <w:t>5</w:t>
            </w:r>
            <w:r w:rsidRPr="00111648">
              <w:rPr>
                <w:rFonts w:ascii="Arial Narrow" w:eastAsia="Calibri" w:hAnsi="Arial Narrow" w:cs="Arial"/>
                <w:b/>
                <w:sz w:val="22"/>
                <w:szCs w:val="22"/>
                <w:lang w:val="uz-Cyrl-UZ"/>
              </w:rPr>
              <w:t xml:space="preserve"> - 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Kreira sadržaj za sajt i društvene mreže</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7"/>
              </w:numPr>
              <w:spacing w:before="120" w:after="120"/>
              <w:ind w:left="731"/>
              <w:rPr>
                <w:rFonts w:ascii="Arial Narrow" w:hAnsi="Arial Narrow" w:cs="Arial"/>
                <w:color w:val="000000"/>
                <w:lang w:val="sr-Latn-CS"/>
              </w:rPr>
            </w:pPr>
            <w:r w:rsidRPr="00111648">
              <w:rPr>
                <w:rFonts w:ascii="Arial Narrow" w:hAnsi="Arial Narrow" w:cs="Arial"/>
                <w:color w:val="000000"/>
                <w:lang w:val="sr-Latn-CS"/>
              </w:rPr>
              <w:t>Objasni plan za definisanje tema za objave</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7"/>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kreiranje sadržaja za društvene mreže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7"/>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kreiranje sadržaja za veb sajt</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7"/>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kreiranje sadržaja za e-mail</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 1 moze se provjeravati usmenim ili pisanim putem. Kriterijum 2, 3 i 4 može se provjeravati kroz praktičan zadatak/rad sa usmenim obrazloženjem.</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Kreiranje sadržaja i kreativno pisanje</w:t>
            </w:r>
          </w:p>
        </w:tc>
      </w:tr>
    </w:tbl>
    <w:p w:rsidR="00931C89" w:rsidRPr="00111648" w:rsidRDefault="00931C89">
      <w:pPr>
        <w:rPr>
          <w:rFonts w:ascii="Arial Narrow" w:hAnsi="Arial Narrow" w:cs="Arial"/>
          <w:sz w:val="22"/>
          <w:szCs w:val="22"/>
        </w:rPr>
      </w:pPr>
    </w:p>
    <w:p w:rsidR="00931C89" w:rsidRPr="00111648" w:rsidRDefault="00931C89">
      <w:pPr>
        <w:rPr>
          <w:rFonts w:ascii="Arial Narrow" w:hAnsi="Arial Narrow" w:cs="Arial"/>
          <w:sz w:val="22"/>
          <w:szCs w:val="22"/>
        </w:rPr>
      </w:pPr>
    </w:p>
    <w:p w:rsidR="00931C89" w:rsidRPr="00111648" w:rsidRDefault="00931C89">
      <w:pPr>
        <w:rPr>
          <w:rFonts w:ascii="Arial Narrow" w:hAnsi="Arial Narrow" w:cs="Arial"/>
          <w:sz w:val="22"/>
          <w:szCs w:val="22"/>
        </w:rPr>
      </w:pPr>
    </w:p>
    <w:p w:rsidR="00931C89" w:rsidRPr="00111648" w:rsidRDefault="00931C89">
      <w:pPr>
        <w:rPr>
          <w:rFonts w:ascii="Arial Narrow" w:hAnsi="Arial Narrow" w:cs="Arial"/>
          <w:sz w:val="22"/>
          <w:szCs w:val="22"/>
        </w:rPr>
      </w:pPr>
    </w:p>
    <w:p w:rsidR="00931C89" w:rsidRPr="00111648" w:rsidRDefault="00931C89">
      <w:pPr>
        <w:rPr>
          <w:rFonts w:ascii="Arial Narrow" w:hAnsi="Arial Narrow" w:cs="Arial"/>
          <w:sz w:val="22"/>
          <w:szCs w:val="22"/>
        </w:rPr>
      </w:pPr>
    </w:p>
    <w:p w:rsidR="00931C89" w:rsidRPr="00111648" w:rsidRDefault="00B2458F">
      <w:pPr>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6</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Kreira Content marketing plan</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0"/>
              </w:numPr>
              <w:spacing w:before="120" w:after="120"/>
              <w:rPr>
                <w:rFonts w:ascii="Arial Narrow" w:hAnsi="Arial Narrow" w:cs="Arial"/>
                <w:color w:val="000000"/>
                <w:lang w:val="sr-Latn-CS"/>
              </w:rPr>
            </w:pPr>
            <w:r w:rsidRPr="00111648">
              <w:rPr>
                <w:rFonts w:ascii="Arial Narrow" w:hAnsi="Arial Narrow" w:cs="Arial"/>
                <w:color w:val="000000"/>
                <w:lang w:val="sr-Latn-CS"/>
              </w:rPr>
              <w:t>Definiše KPI-jeve za marketing sadržaj</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0"/>
              </w:numPr>
              <w:spacing w:before="120" w:after="120"/>
              <w:rPr>
                <w:rFonts w:ascii="Arial Narrow" w:hAnsi="Arial Narrow" w:cs="Arial"/>
                <w:color w:val="000000"/>
                <w:lang w:val="sr-Latn-CS"/>
              </w:rPr>
            </w:pPr>
            <w:r w:rsidRPr="00111648">
              <w:rPr>
                <w:rFonts w:ascii="Arial Narrow" w:hAnsi="Arial Narrow" w:cs="Arial"/>
                <w:color w:val="000000"/>
                <w:lang w:val="sr-Latn-CS"/>
              </w:rPr>
              <w:t>Definiše marketing kanale na kojima treba da kreira sadržaj</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0"/>
              </w:numPr>
              <w:spacing w:before="120" w:after="120"/>
              <w:rPr>
                <w:rFonts w:ascii="Arial Narrow" w:hAnsi="Arial Narrow" w:cs="Arial"/>
                <w:color w:val="000000"/>
                <w:lang w:val="sr-Latn-CS"/>
              </w:rPr>
            </w:pPr>
            <w:r w:rsidRPr="00111648">
              <w:rPr>
                <w:rFonts w:ascii="Arial Narrow" w:hAnsi="Arial Narrow" w:cs="Arial"/>
                <w:color w:val="000000"/>
                <w:lang w:val="sr-Latn-CS"/>
              </w:rPr>
              <w:t>Kreira plan/kalendar objava za društvene mreže i content kalendar za sajt</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0"/>
              </w:numPr>
              <w:spacing w:before="120" w:after="120"/>
              <w:rPr>
                <w:rFonts w:ascii="Arial Narrow" w:hAnsi="Arial Narrow" w:cs="Arial"/>
                <w:color w:val="000000"/>
                <w:lang w:val="sr-Latn-CS"/>
              </w:rPr>
            </w:pPr>
            <w:r w:rsidRPr="00111648">
              <w:rPr>
                <w:rFonts w:ascii="Arial Narrow" w:hAnsi="Arial Narrow" w:cs="Arial"/>
                <w:color w:val="000000"/>
                <w:lang w:val="sr-Latn-CS"/>
              </w:rPr>
              <w:t>Demonstrira recikliranje sadržaja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od 1 do 4 mogu se provjeravati kroz praktičan zadatak/rad sa usmenim obrazloženjem.</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Plan sadržaja za društvene mreže</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Kalendar objava za sajt</w:t>
            </w:r>
          </w:p>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Content repurposing</w:t>
            </w:r>
          </w:p>
        </w:tc>
      </w:tr>
    </w:tbl>
    <w:p w:rsidR="00931C89" w:rsidRPr="00111648" w:rsidRDefault="00931C89">
      <w:pPr>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p w:rsidR="00931C89" w:rsidRPr="00111648" w:rsidRDefault="00931C89">
      <w:pPr>
        <w:rPr>
          <w:rFonts w:ascii="Arial Narrow" w:hAnsi="Arial Narrow" w:cs="Arial"/>
          <w:sz w:val="22"/>
          <w:szCs w:val="22"/>
        </w:rPr>
      </w:pPr>
    </w:p>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t xml:space="preserve">4. Andragoške didaktičke preporuke za realizaciju modula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Modul Content marketing (Marketing sadržaj) je tako koncipiran da omogućava sticanje teorijskih i praktičnih znanja iz ove oblasti.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U toku nastave koristiti demonstarciju i primjenu raznovrsnih oblika i metoda rada: kratki blokovi predavanja radionica, prezentacija, diskusija, timski rad, analiza primjera iz prakse, kooperativni rad, individualni, grupni rad i dr.</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sidRPr="00111648">
        <w:rPr>
          <w:rFonts w:ascii="Arial Narrow" w:eastAsia="Calibri" w:hAnsi="Arial Narrow" w:cs="Arial"/>
          <w:sz w:val="22"/>
          <w:szCs w:val="22"/>
        </w:rPr>
        <w:t>a</w:t>
      </w:r>
      <w:proofErr w:type="gramEnd"/>
      <w:r w:rsidRPr="00111648">
        <w:rPr>
          <w:rFonts w:ascii="Arial Narrow" w:eastAsia="Calibri" w:hAnsi="Arial Narrow" w:cs="Arial"/>
          <w:sz w:val="22"/>
          <w:szCs w:val="22"/>
        </w:rPr>
        <w:t xml:space="preserve"> određene sadržaje obraditi detaljnije ukoliko to polaznici zahtijevaju.</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Za što kvalitetniju realizaciju nastavnog sadržaja iz ovog modula preporučuje se korišćenje online kurseva na platformi za učenje udemy.com.  </w:t>
      </w: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5. Okvirni spisak literature i drugih izvora</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McDonald, M., &amp; Wilson, H. (2017). Marketing Plans: How to prepare them, how to profit from them (9th ed.). Wiley.</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Baker, M., &amp; Hart, S. (2016). The Marketing Book (7th ed.). Routledge.</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Gaiser, G. (2018). Google Ads (AdWords) Workbook: Advertising on Google Ads, YouTube, &amp; the Display Network (2nd ed.). CreateSpace Independent Publishing Platform.</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Instagram for Businerss: </w:t>
      </w:r>
      <w:hyperlink r:id="rId14">
        <w:r w:rsidRPr="00111648">
          <w:rPr>
            <w:rFonts w:ascii="Arial Narrow" w:eastAsia="Calibri" w:hAnsi="Arial Narrow"/>
            <w:sz w:val="22"/>
            <w:szCs w:val="22"/>
          </w:rPr>
          <w:t>https://business.instagram.com/getting-started</w:t>
        </w:r>
      </w:hyperlink>
      <w:r w:rsidRPr="00111648">
        <w:rPr>
          <w:rFonts w:ascii="Arial Narrow" w:eastAsia="Calibri" w:hAnsi="Arial Narrow" w:cs="Arial"/>
          <w:sz w:val="22"/>
          <w:szCs w:val="22"/>
        </w:rPr>
        <w:t xml:space="preserve">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TikTok: </w:t>
      </w:r>
      <w:hyperlink r:id="rId15">
        <w:r w:rsidRPr="00111648">
          <w:rPr>
            <w:rFonts w:ascii="Arial Narrow" w:eastAsia="Calibri" w:hAnsi="Arial Narrow"/>
            <w:sz w:val="22"/>
            <w:szCs w:val="22"/>
          </w:rPr>
          <w:t>https://ads.tiktok.com/business/learn/course/list</w:t>
        </w:r>
      </w:hyperlink>
      <w:r w:rsidRPr="00111648">
        <w:rPr>
          <w:rFonts w:ascii="Arial Narrow" w:eastAsia="Calibri" w:hAnsi="Arial Narrow" w:cs="Arial"/>
          <w:sz w:val="22"/>
          <w:szCs w:val="22"/>
        </w:rPr>
        <w:t xml:space="preserve"> </w:t>
      </w: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3"/>
        <w:gridCol w:w="6632"/>
        <w:gridCol w:w="1615"/>
      </w:tblGrid>
      <w:tr w:rsidR="00931C89" w:rsidRPr="00111648">
        <w:trPr>
          <w:trHeight w:val="105"/>
          <w:tblHeader/>
          <w:jc w:val="center"/>
        </w:trPr>
        <w:tc>
          <w:tcPr>
            <w:tcW w:w="1113" w:type="dxa"/>
            <w:tcBorders>
              <w:top w:val="single" w:sz="18" w:space="0" w:color="365F91"/>
              <w:bottom w:val="single" w:sz="18" w:space="0" w:color="365F91"/>
              <w:right w:val="single" w:sz="4"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Redni broj</w:t>
            </w:r>
          </w:p>
        </w:tc>
        <w:tc>
          <w:tcPr>
            <w:tcW w:w="6632"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sz w:val="22"/>
                <w:szCs w:val="22"/>
                <w:lang w:val="sr-Latn-CS"/>
              </w:rPr>
            </w:pPr>
            <w:r w:rsidRPr="00111648">
              <w:rPr>
                <w:rFonts w:ascii="Arial Narrow" w:hAnsi="Arial Narrow" w:cs="Arial"/>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Kom.</w:t>
            </w:r>
          </w:p>
        </w:tc>
      </w:tr>
      <w:tr w:rsidR="00931C89" w:rsidRPr="00111648">
        <w:trPr>
          <w:trHeight w:val="105"/>
          <w:jc w:val="center"/>
        </w:trPr>
        <w:tc>
          <w:tcPr>
            <w:tcW w:w="1113" w:type="dxa"/>
            <w:tcBorders>
              <w:top w:val="single" w:sz="18" w:space="0" w:color="365F91"/>
              <w:bottom w:val="single" w:sz="2" w:space="0" w:color="2E74B5"/>
              <w:right w:val="single" w:sz="4" w:space="0" w:color="2E74B5"/>
            </w:tcBorders>
            <w:shd w:val="clear" w:color="auto" w:fill="auto"/>
            <w:vAlign w:val="center"/>
          </w:tcPr>
          <w:p w:rsidR="00931C89" w:rsidRPr="00111648" w:rsidRDefault="00931C89">
            <w:pPr>
              <w:widowControl w:val="0"/>
              <w:numPr>
                <w:ilvl w:val="0"/>
                <w:numId w:val="12"/>
              </w:numPr>
              <w:spacing w:before="40" w:after="40" w:line="276" w:lineRule="auto"/>
              <w:contextualSpacing/>
              <w:jc w:val="center"/>
              <w:rPr>
                <w:rFonts w:ascii="Arial Narrow" w:hAnsi="Arial Narrow" w:cs="Arial"/>
                <w:b/>
                <w:sz w:val="22"/>
                <w:szCs w:val="22"/>
                <w:lang w:val="sr-Latn-CS"/>
              </w:rPr>
            </w:pPr>
          </w:p>
        </w:tc>
        <w:tc>
          <w:tcPr>
            <w:tcW w:w="6632" w:type="dxa"/>
            <w:tcBorders>
              <w:top w:val="single" w:sz="18" w:space="0" w:color="365F91"/>
              <w:left w:val="single" w:sz="4" w:space="0" w:color="2E74B5"/>
              <w:bottom w:val="single" w:sz="2" w:space="0" w:color="2E74B5"/>
              <w:right w:val="single" w:sz="4" w:space="0" w:color="2E74B5"/>
            </w:tcBorders>
            <w:shd w:val="clear" w:color="auto" w:fill="auto"/>
            <w:vAlign w:val="center"/>
          </w:tcPr>
          <w:p w:rsidR="00931C89" w:rsidRPr="00111648" w:rsidRDefault="00B2458F">
            <w:pPr>
              <w:widowControl w:val="0"/>
              <w:spacing w:before="100" w:after="100"/>
              <w:rPr>
                <w:rFonts w:ascii="Arial Narrow" w:hAnsi="Arial Narrow" w:cs="Arial"/>
                <w:sz w:val="22"/>
                <w:szCs w:val="22"/>
              </w:rPr>
            </w:pPr>
            <w:r w:rsidRPr="00111648">
              <w:rPr>
                <w:rFonts w:ascii="Arial Narrow" w:hAnsi="Arial Narrow" w:cs="Arial"/>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931C89" w:rsidRPr="00111648" w:rsidRDefault="00B2458F">
            <w:pPr>
              <w:widowControl w:val="0"/>
              <w:spacing w:before="100" w:after="100"/>
              <w:jc w:val="center"/>
              <w:rPr>
                <w:rFonts w:ascii="Arial Narrow" w:hAnsi="Arial Narrow" w:cs="Arial"/>
                <w:sz w:val="22"/>
                <w:szCs w:val="22"/>
              </w:rPr>
            </w:pPr>
            <w:r w:rsidRPr="00111648">
              <w:rPr>
                <w:rFonts w:ascii="Arial Narrow" w:hAnsi="Arial Narrow" w:cs="Arial"/>
                <w:sz w:val="22"/>
                <w:szCs w:val="22"/>
              </w:rPr>
              <w:t>12</w:t>
            </w:r>
          </w:p>
        </w:tc>
      </w:tr>
      <w:tr w:rsidR="00931C89" w:rsidRPr="00111648">
        <w:trPr>
          <w:trHeight w:val="323"/>
          <w:jc w:val="center"/>
        </w:trPr>
        <w:tc>
          <w:tcPr>
            <w:tcW w:w="1113" w:type="dxa"/>
            <w:tcBorders>
              <w:top w:val="single" w:sz="2" w:space="0" w:color="2E74B5"/>
              <w:bottom w:val="single" w:sz="4" w:space="0" w:color="2E74B5"/>
              <w:right w:val="single" w:sz="4" w:space="0" w:color="2E74B5"/>
            </w:tcBorders>
            <w:shd w:val="clear" w:color="auto" w:fill="auto"/>
            <w:vAlign w:val="center"/>
          </w:tcPr>
          <w:p w:rsidR="00931C89" w:rsidRPr="00111648" w:rsidRDefault="00931C89">
            <w:pPr>
              <w:widowControl w:val="0"/>
              <w:numPr>
                <w:ilvl w:val="0"/>
                <w:numId w:val="12"/>
              </w:numPr>
              <w:spacing w:before="40" w:after="40" w:line="276" w:lineRule="auto"/>
              <w:contextualSpacing/>
              <w:jc w:val="center"/>
              <w:rPr>
                <w:rFonts w:ascii="Arial Narrow" w:hAnsi="Arial Narrow" w:cs="Arial"/>
                <w:b/>
                <w:sz w:val="22"/>
                <w:szCs w:val="22"/>
                <w:lang w:val="sr-Latn-CS"/>
              </w:rPr>
            </w:pPr>
          </w:p>
        </w:tc>
        <w:tc>
          <w:tcPr>
            <w:tcW w:w="6632" w:type="dxa"/>
            <w:tcBorders>
              <w:top w:val="single" w:sz="2" w:space="0" w:color="2E74B5"/>
              <w:left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spacing w:before="100" w:after="100"/>
              <w:rPr>
                <w:rFonts w:ascii="Arial Narrow" w:hAnsi="Arial Narrow" w:cs="Arial"/>
                <w:sz w:val="22"/>
                <w:szCs w:val="22"/>
              </w:rPr>
            </w:pPr>
            <w:r w:rsidRPr="00111648">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00" w:after="100"/>
              <w:jc w:val="center"/>
              <w:rPr>
                <w:rFonts w:ascii="Arial Narrow" w:hAnsi="Arial Narrow" w:cs="Arial"/>
                <w:sz w:val="22"/>
                <w:szCs w:val="22"/>
              </w:rPr>
            </w:pPr>
            <w:r w:rsidRPr="00111648">
              <w:rPr>
                <w:rFonts w:ascii="Arial Narrow" w:hAnsi="Arial Narrow" w:cs="Arial"/>
                <w:sz w:val="22"/>
                <w:szCs w:val="22"/>
              </w:rPr>
              <w:t>1</w:t>
            </w:r>
          </w:p>
        </w:tc>
      </w:tr>
    </w:tbl>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7. Uslovi za prohodnost i završetak modula </w:t>
      </w:r>
    </w:p>
    <w:p w:rsidR="00931C89" w:rsidRPr="00111648" w:rsidRDefault="00B2458F">
      <w:pPr>
        <w:numPr>
          <w:ilvl w:val="0"/>
          <w:numId w:val="2"/>
        </w:numPr>
        <w:tabs>
          <w:tab w:val="left" w:pos="284"/>
        </w:tabs>
        <w:spacing w:after="200" w:line="276" w:lineRule="auto"/>
        <w:ind w:left="288" w:hanging="288"/>
        <w:jc w:val="both"/>
        <w:rPr>
          <w:rFonts w:ascii="Arial Narrow" w:eastAsia="Calibri" w:hAnsi="Arial Narrow" w:cs="Arial"/>
          <w:color w:val="808080"/>
          <w:sz w:val="22"/>
          <w:szCs w:val="22"/>
          <w:lang w:val="uz-Cyrl-UZ"/>
        </w:rPr>
      </w:pPr>
      <w:r w:rsidRPr="00111648">
        <w:rPr>
          <w:rFonts w:ascii="Arial Narrow" w:eastAsia="Calibri" w:hAnsi="Arial Narrow" w:cs="Arial"/>
          <w:bCs/>
          <w:sz w:val="22"/>
          <w:szCs w:val="22"/>
          <w:lang w:val="sr-Latn-CS"/>
        </w:rPr>
        <w:t xml:space="preserve">Modul se provjerava na kraju programa. </w:t>
      </w:r>
    </w:p>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t>8. Ključne</w:t>
      </w:r>
      <w:r w:rsidRPr="00111648">
        <w:rPr>
          <w:rFonts w:ascii="Arial Narrow" w:eastAsia="Calibri" w:hAnsi="Arial Narrow" w:cs="Arial"/>
          <w:b/>
          <w:color w:val="000000"/>
          <w:sz w:val="22"/>
          <w:szCs w:val="22"/>
          <w:lang w:val="uz-Cyrl-UZ"/>
        </w:rPr>
        <w:t xml:space="preserve"> </w:t>
      </w:r>
      <w:r w:rsidRPr="00111648">
        <w:rPr>
          <w:rFonts w:ascii="Arial Narrow" w:hAnsi="Arial Narrow" w:cs="Arial"/>
          <w:b/>
          <w:bCs/>
          <w:sz w:val="22"/>
          <w:szCs w:val="22"/>
          <w:lang w:val="sr-Latn-CS"/>
        </w:rPr>
        <w:t>kompetencije</w:t>
      </w:r>
      <w:r w:rsidRPr="00111648">
        <w:rPr>
          <w:rFonts w:ascii="Arial Narrow" w:eastAsia="Calibri" w:hAnsi="Arial Narrow" w:cs="Arial"/>
          <w:b/>
          <w:color w:val="000000"/>
          <w:sz w:val="22"/>
          <w:szCs w:val="22"/>
          <w:lang w:val="uz-Cyrl-UZ"/>
        </w:rPr>
        <w:t xml:space="preserve"> koje se razvijaju ovim modulom</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Komunikacija na stranom jeziku (razumijevanje stručne terminologije iz osnova informacionih tehnologija prilikom korišćenja namjenskog softvera, korišćenje literature na engleskom jeziku i dr.)</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Digitalna kompetencija (</w:t>
      </w:r>
      <w:r w:rsidRPr="00111648">
        <w:rPr>
          <w:rFonts w:ascii="Arial Narrow" w:eastAsia="Calibri" w:hAnsi="Arial Narrow" w:cs="Arial"/>
          <w:sz w:val="22"/>
          <w:szCs w:val="22"/>
          <w:lang w:val="sr-Latn-ME"/>
        </w:rPr>
        <w:t xml:space="preserve">upotreba softverskih alata za kreiranje aplikacija, korišćenje informaciono-komunikacionih tehnologija radi pretrage, prikupljanja i upotrebe podataka </w:t>
      </w:r>
      <w:r w:rsidRPr="00111648">
        <w:rPr>
          <w:rFonts w:ascii="Arial Narrow" w:eastAsia="Calibri" w:hAnsi="Arial Narrow" w:cs="Arial"/>
          <w:sz w:val="22"/>
          <w:szCs w:val="22"/>
          <w:lang w:val="sr-Latn-CS"/>
        </w:rPr>
        <w:t>i dr.)</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Učiti kako učiti (</w:t>
      </w:r>
      <w:r w:rsidRPr="00111648">
        <w:rPr>
          <w:rFonts w:ascii="Arial Narrow" w:eastAsia="Calibri" w:hAnsi="Arial Narrow" w:cs="Arial"/>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sidRPr="00111648">
        <w:rPr>
          <w:rFonts w:ascii="Arial Narrow" w:eastAsia="Calibri" w:hAnsi="Arial Narrow" w:cs="Arial"/>
          <w:sz w:val="22"/>
          <w:szCs w:val="22"/>
          <w:lang w:val="sr-Latn-CS"/>
        </w:rPr>
        <w:t xml:space="preserve">)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ME"/>
        </w:rPr>
        <w:lastRenderedPageBreak/>
        <w:t>Socijalna i građanska kompetencija (</w:t>
      </w:r>
      <w:r w:rsidRPr="00111648">
        <w:rPr>
          <w:rFonts w:ascii="Arial Narrow" w:eastAsia="Calibri" w:hAnsi="Arial Narrow" w:cs="Arial"/>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sidRPr="00111648">
        <w:rPr>
          <w:rFonts w:ascii="Arial Narrow" w:eastAsia="Calibri" w:hAnsi="Arial Narrow" w:cs="Arial"/>
          <w:sz w:val="22"/>
          <w:szCs w:val="22"/>
          <w:lang w:val="sr-Latn-ME"/>
        </w:rPr>
        <w:t>)</w:t>
      </w:r>
    </w:p>
    <w:p w:rsidR="00931C89" w:rsidRPr="00111648" w:rsidRDefault="00B2458F">
      <w:pPr>
        <w:tabs>
          <w:tab w:val="left" w:pos="284"/>
        </w:tabs>
        <w:spacing w:after="200" w:line="276" w:lineRule="auto"/>
        <w:ind w:left="288"/>
        <w:jc w:val="both"/>
        <w:rPr>
          <w:rFonts w:ascii="Arial Narrow" w:hAnsi="Arial Narrow" w:cs="Arial"/>
          <w:sz w:val="22"/>
          <w:szCs w:val="22"/>
        </w:rPr>
      </w:pPr>
      <w:r w:rsidRPr="00111648">
        <w:rPr>
          <w:rFonts w:ascii="Arial Narrow" w:hAnsi="Arial Narrow"/>
          <w:sz w:val="22"/>
          <w:szCs w:val="22"/>
        </w:rPr>
        <w:br w:type="page"/>
      </w:r>
    </w:p>
    <w:p w:rsidR="00931C89" w:rsidRDefault="00B2458F">
      <w:pPr>
        <w:pStyle w:val="NormalWeb"/>
        <w:spacing w:before="540" w:beforeAutospacing="0" w:after="420" w:afterAutospacing="0"/>
        <w:outlineLvl w:val="1"/>
        <w:rPr>
          <w:rFonts w:ascii="Arial" w:hAnsi="Arial" w:cs="Arial"/>
          <w:b/>
          <w:lang w:val="sr-Latn-ME"/>
        </w:rPr>
      </w:pPr>
      <w:bookmarkStart w:id="15" w:name="_Toc475439502111"/>
      <w:bookmarkStart w:id="16" w:name="_Toc475733921111"/>
      <w:bookmarkStart w:id="17" w:name="_Toc863264111"/>
      <w:bookmarkStart w:id="18" w:name="_Toc165029509"/>
      <w:r>
        <w:rPr>
          <w:rStyle w:val="Heading1Char"/>
          <w:rFonts w:ascii="Arial" w:hAnsi="Arial" w:cs="Arial"/>
          <w:bCs/>
          <w:sz w:val="24"/>
          <w:szCs w:val="24"/>
        </w:rPr>
        <w:lastRenderedPageBreak/>
        <w:t>3</w:t>
      </w:r>
      <w:r>
        <w:rPr>
          <w:rFonts w:ascii="Arial" w:eastAsia="Calibri" w:hAnsi="Arial" w:cs="Arial"/>
          <w:b/>
        </w:rPr>
        <w:t>.4.</w:t>
      </w:r>
      <w:bookmarkEnd w:id="15"/>
      <w:bookmarkEnd w:id="16"/>
      <w:r>
        <w:rPr>
          <w:rFonts w:ascii="Arial" w:eastAsia="Calibri" w:hAnsi="Arial" w:cs="Arial"/>
          <w:b/>
        </w:rPr>
        <w:t xml:space="preserve"> </w:t>
      </w:r>
      <w:bookmarkEnd w:id="17"/>
      <w:r>
        <w:rPr>
          <w:rFonts w:ascii="Arial" w:hAnsi="Arial" w:cs="Arial"/>
          <w:b/>
        </w:rPr>
        <w:t xml:space="preserve">PLAĆENO OGLAŠAVANJE NA </w:t>
      </w:r>
      <w:r>
        <w:rPr>
          <w:rFonts w:ascii="Arial" w:hAnsi="Arial" w:cs="Arial"/>
          <w:b/>
          <w:lang w:val="sr-Latn-ME"/>
        </w:rPr>
        <w:t>DIGITALNIM PLATFORMAMA</w:t>
      </w:r>
      <w:bookmarkEnd w:id="18"/>
    </w:p>
    <w:p w:rsidR="00931C89" w:rsidRDefault="00B2458F">
      <w:pPr>
        <w:spacing w:before="240" w:after="120"/>
        <w:rPr>
          <w:rFonts w:ascii="Arial" w:hAnsi="Arial" w:cs="Arial"/>
          <w:b/>
          <w:bCs/>
          <w:sz w:val="22"/>
          <w:szCs w:val="22"/>
          <w:lang w:val="sr-Latn-CS"/>
        </w:rPr>
      </w:pPr>
      <w:r>
        <w:rPr>
          <w:rFonts w:ascii="Arial" w:hAnsi="Arial" w:cs="Arial"/>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8"/>
        <w:gridCol w:w="1705"/>
        <w:gridCol w:w="2124"/>
        <w:gridCol w:w="2137"/>
      </w:tblGrid>
      <w:tr w:rsidR="00931C89" w:rsidRPr="00111648">
        <w:trPr>
          <w:jc w:val="center"/>
        </w:trPr>
        <w:tc>
          <w:tcPr>
            <w:tcW w:w="5099" w:type="dxa"/>
            <w:gridSpan w:val="3"/>
            <w:tcBorders>
              <w:top w:val="single" w:sz="18" w:space="0" w:color="365F91"/>
              <w:bottom w:val="single" w:sz="2"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jc w:val="center"/>
              <w:rPr>
                <w:rFonts w:ascii="Arial Narrow" w:hAnsi="Arial Narrow" w:cs="Arial"/>
                <w:b/>
                <w:bCs/>
                <w:sz w:val="22"/>
                <w:szCs w:val="22"/>
                <w:lang w:val="en-US"/>
              </w:rPr>
            </w:pPr>
            <w:r w:rsidRPr="00111648">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jc w:val="center"/>
              <w:rPr>
                <w:rFonts w:ascii="Arial Narrow" w:hAnsi="Arial Narrow" w:cs="Arial"/>
                <w:b/>
                <w:bCs/>
                <w:sz w:val="22"/>
                <w:szCs w:val="22"/>
                <w:lang w:val="en-US"/>
              </w:rPr>
            </w:pPr>
            <w:r w:rsidRPr="00111648">
              <w:rPr>
                <w:rFonts w:ascii="Arial Narrow" w:hAnsi="Arial Narrow" w:cs="Arial"/>
                <w:b/>
                <w:bCs/>
                <w:sz w:val="22"/>
                <w:szCs w:val="22"/>
                <w:lang w:val="en-US"/>
              </w:rPr>
              <w:t>Kreditna vrijednost</w:t>
            </w:r>
          </w:p>
        </w:tc>
      </w:tr>
      <w:tr w:rsidR="00931C89" w:rsidRPr="00111648">
        <w:trPr>
          <w:jc w:val="center"/>
        </w:trPr>
        <w:tc>
          <w:tcPr>
            <w:tcW w:w="1696" w:type="dxa"/>
            <w:tcBorders>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Teorijska nastava</w:t>
            </w:r>
          </w:p>
        </w:tc>
        <w:tc>
          <w:tcPr>
            <w:tcW w:w="1698" w:type="dxa"/>
            <w:tcBorders>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Vježbe</w:t>
            </w:r>
          </w:p>
        </w:tc>
        <w:tc>
          <w:tcPr>
            <w:tcW w:w="1705" w:type="dxa"/>
            <w:tcBorders>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EEAF6"/>
            <w:vAlign w:val="center"/>
          </w:tcPr>
          <w:p w:rsidR="00931C89" w:rsidRPr="00111648" w:rsidRDefault="00931C89">
            <w:pPr>
              <w:widowControl w:val="0"/>
              <w:rPr>
                <w:rFonts w:ascii="Arial Narrow" w:hAnsi="Arial Narrow" w:cs="Arial"/>
                <w:sz w:val="22"/>
                <w:szCs w:val="22"/>
              </w:rPr>
            </w:pPr>
          </w:p>
        </w:tc>
        <w:tc>
          <w:tcPr>
            <w:tcW w:w="2137" w:type="dxa"/>
            <w:vMerge/>
            <w:tcBorders>
              <w:left w:val="single" w:sz="4" w:space="0" w:color="2E74B5"/>
              <w:bottom w:val="single" w:sz="18" w:space="0" w:color="365F91"/>
            </w:tcBorders>
            <w:shd w:val="clear" w:color="auto" w:fill="DBE5F1" w:themeFill="accent1" w:themeFillTint="33"/>
            <w:vAlign w:val="center"/>
          </w:tcPr>
          <w:p w:rsidR="00931C89" w:rsidRPr="00111648" w:rsidRDefault="00931C89">
            <w:pPr>
              <w:widowControl w:val="0"/>
              <w:rPr>
                <w:rFonts w:ascii="Arial Narrow" w:hAnsi="Arial Narrow" w:cs="Arial"/>
                <w:sz w:val="22"/>
                <w:szCs w:val="22"/>
              </w:rPr>
            </w:pPr>
          </w:p>
        </w:tc>
      </w:tr>
      <w:tr w:rsidR="00931C89" w:rsidRPr="00111648">
        <w:trPr>
          <w:jc w:val="center"/>
        </w:trPr>
        <w:tc>
          <w:tcPr>
            <w:tcW w:w="1696" w:type="dxa"/>
            <w:tcBorders>
              <w:top w:val="single" w:sz="18" w:space="0" w:color="365F91"/>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en-US"/>
              </w:rPr>
              <w:t>2</w:t>
            </w:r>
          </w:p>
        </w:tc>
        <w:tc>
          <w:tcPr>
            <w:tcW w:w="1698"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jc w:val="center"/>
              <w:rPr>
                <w:rFonts w:ascii="Arial Narrow" w:eastAsia="Calibri" w:hAnsi="Arial Narrow" w:cs="Arial"/>
                <w:sz w:val="22"/>
                <w:szCs w:val="22"/>
                <w:lang w:val="en-US"/>
              </w:rPr>
            </w:pPr>
          </w:p>
        </w:tc>
        <w:tc>
          <w:tcPr>
            <w:tcW w:w="1705"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hAnsi="Arial Narrow" w:cs="Arial"/>
                <w:sz w:val="22"/>
                <w:szCs w:val="22"/>
              </w:rPr>
              <w:t>10</w:t>
            </w:r>
          </w:p>
        </w:tc>
        <w:tc>
          <w:tcPr>
            <w:tcW w:w="2124"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b/>
                <w:sz w:val="22"/>
                <w:szCs w:val="22"/>
              </w:rPr>
            </w:pPr>
            <w:r w:rsidRPr="00111648">
              <w:rPr>
                <w:rFonts w:ascii="Arial Narrow" w:eastAsia="Calibri" w:hAnsi="Arial Narrow" w:cs="Arial"/>
                <w:b/>
                <w:sz w:val="22"/>
                <w:szCs w:val="22"/>
                <w:lang w:val="en-US"/>
              </w:rPr>
              <w:t>12</w:t>
            </w:r>
          </w:p>
        </w:tc>
        <w:tc>
          <w:tcPr>
            <w:tcW w:w="213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b/>
                <w:sz w:val="22"/>
                <w:szCs w:val="22"/>
              </w:rPr>
            </w:pPr>
            <w:r w:rsidRPr="00111648">
              <w:rPr>
                <w:rFonts w:ascii="Arial Narrow" w:eastAsia="Calibri" w:hAnsi="Arial Narrow" w:cs="Arial"/>
                <w:b/>
                <w:sz w:val="22"/>
                <w:szCs w:val="22"/>
                <w:lang w:val="en-US"/>
              </w:rPr>
              <w:t>1</w:t>
            </w:r>
          </w:p>
        </w:tc>
      </w:tr>
    </w:tbl>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2. Cilj modula:</w:t>
      </w:r>
    </w:p>
    <w:p w:rsidR="00931C89" w:rsidRPr="00111648" w:rsidRDefault="00B2458F">
      <w:pPr>
        <w:numPr>
          <w:ilvl w:val="0"/>
          <w:numId w:val="2"/>
        </w:numPr>
        <w:tabs>
          <w:tab w:val="left" w:pos="284"/>
        </w:tabs>
        <w:spacing w:before="240" w:after="120" w:line="276" w:lineRule="auto"/>
        <w:ind w:left="288" w:hanging="288"/>
        <w:jc w:val="both"/>
        <w:rPr>
          <w:rFonts w:ascii="Arial Narrow" w:hAnsi="Arial Narrow" w:cs="Arial"/>
          <w:color w:val="000000"/>
          <w:sz w:val="22"/>
          <w:szCs w:val="22"/>
          <w:lang w:val="sr-Latn-CS"/>
        </w:rPr>
      </w:pPr>
      <w:r w:rsidRPr="00111648">
        <w:rPr>
          <w:rFonts w:ascii="Arial Narrow" w:eastAsia="SimSun" w:hAnsi="Arial Narrow" w:cs="Arial"/>
          <w:sz w:val="22"/>
          <w:szCs w:val="22"/>
          <w:lang w:val="pl-PL"/>
        </w:rPr>
        <w:t>Razumijevanje oglašavanja na digitalnim platformama i naprednih metoda plaćenih oglasa na primjeni različitih biznis modela.</w:t>
      </w:r>
    </w:p>
    <w:p w:rsidR="00931C89" w:rsidRPr="00111648" w:rsidRDefault="00B2458F">
      <w:pPr>
        <w:tabs>
          <w:tab w:val="left" w:pos="284"/>
        </w:tabs>
        <w:spacing w:before="240" w:after="120" w:line="276" w:lineRule="auto"/>
        <w:jc w:val="both"/>
        <w:rPr>
          <w:rFonts w:ascii="Arial Narrow" w:hAnsi="Arial Narrow" w:cs="Arial"/>
          <w:sz w:val="22"/>
          <w:szCs w:val="22"/>
        </w:rPr>
      </w:pPr>
      <w:r w:rsidRPr="00111648">
        <w:rPr>
          <w:rFonts w:ascii="Arial Narrow" w:hAnsi="Arial Narrow" w:cs="Arial"/>
          <w:b/>
          <w:bCs/>
          <w:sz w:val="22"/>
          <w:szCs w:val="22"/>
          <w:lang w:val="sr-Latn-CS"/>
        </w:rPr>
        <w:t>3. Ishodi učenja</w:t>
      </w:r>
    </w:p>
    <w:p w:rsidR="00931C89" w:rsidRPr="00111648" w:rsidRDefault="00B2458F">
      <w:pPr>
        <w:spacing w:before="12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Po završetku ovog modula polaznik će biti sposoban da: </w:t>
      </w:r>
    </w:p>
    <w:p w:rsidR="00931C89" w:rsidRPr="00111648" w:rsidRDefault="00B2458F">
      <w:pPr>
        <w:pStyle w:val="ListParagraph"/>
        <w:numPr>
          <w:ilvl w:val="0"/>
          <w:numId w:val="24"/>
        </w:numPr>
        <w:spacing w:after="160" w:line="259" w:lineRule="auto"/>
        <w:rPr>
          <w:rFonts w:ascii="Arial Narrow" w:hAnsi="Arial Narrow" w:cs="Arial"/>
          <w:color w:val="000000"/>
          <w:lang w:val="sr-Latn-CS"/>
        </w:rPr>
      </w:pPr>
      <w:r w:rsidRPr="00111648">
        <w:rPr>
          <w:rFonts w:ascii="Arial Narrow" w:hAnsi="Arial Narrow" w:cs="Arial"/>
          <w:color w:val="000000"/>
          <w:lang w:val="sr-Latn-CS"/>
        </w:rPr>
        <w:t>Kreira nalog na Meta Bussines platformi</w:t>
      </w:r>
    </w:p>
    <w:p w:rsidR="00931C89" w:rsidRPr="00111648" w:rsidRDefault="00B2458F">
      <w:pPr>
        <w:pStyle w:val="ListParagraph"/>
        <w:numPr>
          <w:ilvl w:val="0"/>
          <w:numId w:val="24"/>
        </w:numPr>
        <w:spacing w:after="160" w:line="259" w:lineRule="auto"/>
        <w:rPr>
          <w:rFonts w:ascii="Arial Narrow" w:hAnsi="Arial Narrow" w:cs="Arial"/>
          <w:color w:val="000000"/>
          <w:lang w:val="sr-Latn-CS"/>
        </w:rPr>
      </w:pPr>
      <w:r w:rsidRPr="00111648">
        <w:rPr>
          <w:rFonts w:ascii="Arial Narrow" w:hAnsi="Arial Narrow" w:cs="Arial"/>
          <w:lang w:val="sr-Latn-RS"/>
        </w:rPr>
        <w:t>Primijeni metode plaćenog oglašavanja na Meta Platformi</w:t>
      </w:r>
    </w:p>
    <w:p w:rsidR="00931C89" w:rsidRPr="00111648" w:rsidRDefault="00B2458F">
      <w:pPr>
        <w:pStyle w:val="ListParagraph"/>
        <w:numPr>
          <w:ilvl w:val="0"/>
          <w:numId w:val="24"/>
        </w:numPr>
        <w:spacing w:before="120" w:after="120"/>
        <w:rPr>
          <w:rFonts w:ascii="Arial Narrow" w:hAnsi="Arial Narrow" w:cs="Arial"/>
          <w:lang w:val="sr-Latn-CS"/>
        </w:rPr>
      </w:pPr>
      <w:r w:rsidRPr="00111648">
        <w:rPr>
          <w:rFonts w:ascii="Arial Narrow" w:hAnsi="Arial Narrow" w:cs="Arial"/>
          <w:lang w:val="sr-Latn-CS"/>
        </w:rPr>
        <w:t>Kreira nalog na Google Ads</w:t>
      </w:r>
    </w:p>
    <w:p w:rsidR="00931C89" w:rsidRPr="00111648" w:rsidRDefault="00B2458F">
      <w:pPr>
        <w:pStyle w:val="ListParagraph"/>
        <w:numPr>
          <w:ilvl w:val="0"/>
          <w:numId w:val="24"/>
        </w:numPr>
        <w:spacing w:before="120" w:after="120"/>
        <w:rPr>
          <w:rFonts w:ascii="Arial Narrow" w:hAnsi="Arial Narrow" w:cs="Arial"/>
          <w:lang w:val="sr-Latn-CS"/>
        </w:rPr>
      </w:pPr>
      <w:r w:rsidRPr="00111648">
        <w:rPr>
          <w:rFonts w:ascii="Arial Narrow" w:hAnsi="Arial Narrow" w:cs="Arial"/>
          <w:lang w:val="sr-Latn-CS"/>
        </w:rPr>
        <w:t>Kreira Google Ads kampanje</w:t>
      </w:r>
    </w:p>
    <w:p w:rsidR="00931C89" w:rsidRPr="00111648" w:rsidRDefault="00B2458F">
      <w:pPr>
        <w:pStyle w:val="ListParagraph"/>
        <w:numPr>
          <w:ilvl w:val="0"/>
          <w:numId w:val="24"/>
        </w:numPr>
        <w:spacing w:before="120" w:after="120"/>
        <w:rPr>
          <w:rFonts w:ascii="Arial Narrow" w:hAnsi="Arial Narrow" w:cs="Arial"/>
          <w:lang w:val="sr-Latn-CS"/>
        </w:rPr>
      </w:pPr>
      <w:r w:rsidRPr="00111648">
        <w:rPr>
          <w:rFonts w:ascii="Arial Narrow" w:hAnsi="Arial Narrow" w:cs="Arial"/>
          <w:lang w:val="sr-Latn-CS"/>
        </w:rPr>
        <w:t>Kreira e-mail kampanju</w:t>
      </w:r>
    </w:p>
    <w:p w:rsidR="00931C89" w:rsidRPr="00111648" w:rsidRDefault="00B2458F">
      <w:pPr>
        <w:pStyle w:val="ListParagraph"/>
        <w:numPr>
          <w:ilvl w:val="0"/>
          <w:numId w:val="24"/>
        </w:numPr>
        <w:spacing w:after="160" w:line="259" w:lineRule="auto"/>
        <w:rPr>
          <w:rFonts w:ascii="Arial Narrow" w:hAnsi="Arial Narrow" w:cs="Arial"/>
          <w:color w:val="000000"/>
          <w:lang w:val="sr-Latn-CS"/>
        </w:rPr>
      </w:pPr>
      <w:r w:rsidRPr="00111648">
        <w:rPr>
          <w:rFonts w:ascii="Arial Narrow" w:hAnsi="Arial Narrow"/>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jc w:val="center"/>
        </w:trPr>
        <w:tc>
          <w:tcPr>
            <w:tcW w:w="9355" w:type="dxa"/>
            <w:gridSpan w:val="2"/>
            <w:tcBorders>
              <w:top w:val="single" w:sz="18" w:space="0" w:color="2E74B5"/>
              <w:bottom w:val="single" w:sz="18" w:space="0" w:color="2E74B5"/>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1 -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Kreira nalog na Meta Bussines platformi</w:t>
            </w:r>
          </w:p>
        </w:tc>
      </w:tr>
      <w:tr w:rsidR="00931C89" w:rsidRPr="00111648">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477"/>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sz w:val="22"/>
                <w:szCs w:val="22"/>
              </w:rPr>
            </w:pPr>
            <w:r w:rsidRPr="00111648">
              <w:rPr>
                <w:rFonts w:ascii="Arial Narrow" w:hAnsi="Arial Narrow" w:cs="Arial"/>
                <w:sz w:val="22"/>
                <w:szCs w:val="22"/>
              </w:rPr>
              <w:t>Kreira Business Page za klijenta na Meta platformi</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hAnsi="Arial Narrow" w:cs="Arial"/>
                <w:sz w:val="22"/>
                <w:szCs w:val="22"/>
              </w:rPr>
            </w:pPr>
          </w:p>
        </w:tc>
      </w:tr>
      <w:tr w:rsidR="00931C89" w:rsidRPr="00111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 xml:space="preserve">Pozove korisnike i dodijeli im </w:t>
            </w:r>
            <w:r w:rsidRPr="00111648">
              <w:rPr>
                <w:rFonts w:ascii="Arial Narrow" w:hAnsi="Arial Narrow" w:cs="Arial"/>
                <w:b/>
                <w:bCs/>
                <w:color w:val="000000"/>
                <w:sz w:val="22"/>
                <w:szCs w:val="22"/>
                <w:lang w:val="sr-Latn-CS"/>
              </w:rPr>
              <w:t>uloge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hAnsi="Arial Narrow" w:cs="Arial"/>
                <w:color w:val="000000"/>
                <w:sz w:val="22"/>
                <w:szCs w:val="22"/>
                <w:lang w:val="sr-Latn-CS"/>
              </w:rPr>
            </w:pPr>
            <w:r w:rsidRPr="00111648">
              <w:rPr>
                <w:rFonts w:ascii="Arial Narrow" w:hAnsi="Arial Narrow" w:cs="Arial"/>
                <w:b/>
                <w:bCs/>
                <w:color w:val="000000"/>
                <w:sz w:val="22"/>
                <w:szCs w:val="22"/>
                <w:lang w:val="sr-Latn-CS"/>
              </w:rPr>
              <w:t>Uloge</w:t>
            </w:r>
            <w:r w:rsidRPr="00111648">
              <w:rPr>
                <w:rFonts w:ascii="Arial Narrow" w:hAnsi="Arial Narrow" w:cs="Arial"/>
                <w:color w:val="000000"/>
                <w:sz w:val="22"/>
                <w:szCs w:val="22"/>
                <w:lang w:val="sr-Latn-CS"/>
              </w:rPr>
              <w:t>: Full Access, Partial Access, Financial Access</w:t>
            </w:r>
          </w:p>
        </w:tc>
      </w:tr>
      <w:tr w:rsidR="00931C89" w:rsidRPr="00111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 xml:space="preserve">Objasni </w:t>
            </w:r>
            <w:r w:rsidRPr="00111648">
              <w:rPr>
                <w:rFonts w:ascii="Arial Narrow" w:hAnsi="Arial Narrow" w:cs="Arial"/>
                <w:b/>
                <w:bCs/>
                <w:color w:val="000000"/>
                <w:sz w:val="22"/>
                <w:szCs w:val="22"/>
                <w:lang w:val="sr-Latn-CS"/>
              </w:rPr>
              <w:t>funkcionalnosti</w:t>
            </w:r>
            <w:r w:rsidRPr="00111648">
              <w:rPr>
                <w:rFonts w:ascii="Arial Narrow" w:hAnsi="Arial Narrow" w:cs="Arial"/>
                <w:color w:val="000000"/>
                <w:sz w:val="22"/>
                <w:szCs w:val="22"/>
                <w:lang w:val="sr-Latn-CS"/>
              </w:rPr>
              <w:t xml:space="preserve"> Meta Business Platforme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hAnsi="Arial Narrow" w:cs="Arial"/>
                <w:color w:val="000000"/>
                <w:sz w:val="22"/>
                <w:szCs w:val="22"/>
                <w:lang w:val="sr-Latn-CS"/>
              </w:rPr>
            </w:pPr>
            <w:r w:rsidRPr="00111648">
              <w:rPr>
                <w:rFonts w:ascii="Arial Narrow" w:hAnsi="Arial Narrow" w:cs="Arial"/>
                <w:b/>
                <w:bCs/>
                <w:color w:val="000000"/>
                <w:sz w:val="22"/>
                <w:szCs w:val="22"/>
                <w:lang w:val="sr-Latn-CS"/>
              </w:rPr>
              <w:t>Funkcionalnosti</w:t>
            </w:r>
            <w:r w:rsidRPr="00111648">
              <w:rPr>
                <w:rFonts w:ascii="Arial Narrow" w:hAnsi="Arial Narrow" w:cs="Arial"/>
                <w:color w:val="000000"/>
                <w:sz w:val="22"/>
                <w:szCs w:val="22"/>
                <w:lang w:val="sr-Latn-CS"/>
              </w:rPr>
              <w:t>: Planner, Inbox, Page Settings, Settings, User Management, Page Management, Billing and Payments, Ad Platform i dr.</w:t>
            </w:r>
          </w:p>
        </w:tc>
      </w:tr>
      <w:tr w:rsidR="00931C89" w:rsidRPr="00111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Objasni sekciju Insights</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hAnsi="Arial Narrow" w:cs="Arial"/>
                <w:color w:val="000000"/>
                <w:sz w:val="22"/>
                <w:szCs w:val="22"/>
                <w:lang w:val="sr-Latn-CS"/>
              </w:rPr>
            </w:pPr>
          </w:p>
        </w:tc>
      </w:tr>
      <w:tr w:rsidR="00931C89" w:rsidRPr="00111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sz w:val="22"/>
                <w:szCs w:val="22"/>
              </w:rPr>
            </w:pPr>
            <w:r w:rsidRPr="00111648">
              <w:rPr>
                <w:rFonts w:ascii="Arial Narrow" w:hAnsi="Arial Narrow" w:cs="Arial"/>
                <w:sz w:val="22"/>
                <w:szCs w:val="22"/>
              </w:rPr>
              <w:t xml:space="preserve">Objasni sekciju Data Sources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hAnsi="Arial Narrow" w:cs="Arial"/>
                <w:color w:val="000000"/>
                <w:sz w:val="22"/>
                <w:szCs w:val="22"/>
                <w:lang w:val="sr-Latn-CS"/>
              </w:rPr>
            </w:pPr>
          </w:p>
        </w:tc>
      </w:tr>
      <w:tr w:rsidR="00931C89" w:rsidRPr="00111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 xml:space="preserve">Objasni ključne </w:t>
            </w:r>
            <w:r w:rsidRPr="00111648">
              <w:rPr>
                <w:rFonts w:ascii="Arial Narrow" w:hAnsi="Arial Narrow" w:cs="Arial"/>
                <w:b/>
                <w:bCs/>
                <w:color w:val="000000"/>
                <w:sz w:val="22"/>
                <w:szCs w:val="22"/>
                <w:lang w:val="sr-Latn-CS"/>
              </w:rPr>
              <w:t>bezbjedonosne korake</w:t>
            </w:r>
            <w:r w:rsidRPr="00111648">
              <w:rPr>
                <w:rFonts w:ascii="Arial Narrow" w:hAnsi="Arial Narrow" w:cs="Arial"/>
                <w:color w:val="000000"/>
                <w:sz w:val="22"/>
                <w:szCs w:val="22"/>
                <w:lang w:val="sr-Latn-CS"/>
              </w:rPr>
              <w:t xml:space="preserve"> u cilju zaštite naloga od zloupotreba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hAnsi="Arial Narrow" w:cs="Arial"/>
                <w:color w:val="000000"/>
                <w:sz w:val="22"/>
                <w:szCs w:val="22"/>
                <w:lang w:val="sr-Latn-CS"/>
              </w:rPr>
            </w:pPr>
            <w:r w:rsidRPr="00111648">
              <w:rPr>
                <w:rFonts w:ascii="Arial Narrow" w:hAnsi="Arial Narrow" w:cs="Arial"/>
                <w:b/>
                <w:bCs/>
                <w:color w:val="000000"/>
                <w:sz w:val="22"/>
                <w:szCs w:val="22"/>
                <w:lang w:val="sr-Latn-CS"/>
              </w:rPr>
              <w:t>Bezbjedonosni koraci</w:t>
            </w:r>
            <w:r w:rsidRPr="00111648">
              <w:rPr>
                <w:rFonts w:ascii="Arial Narrow" w:hAnsi="Arial Narrow" w:cs="Arial"/>
                <w:color w:val="000000"/>
                <w:sz w:val="22"/>
                <w:szCs w:val="22"/>
                <w:lang w:val="sr-Latn-CS"/>
              </w:rPr>
              <w:t>: 2FA, Security Apps</w:t>
            </w:r>
          </w:p>
        </w:tc>
      </w:tr>
      <w:tr w:rsidR="00931C89" w:rsidRPr="00111648">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4"/>
              </w:numPr>
              <w:spacing w:before="80" w:after="80"/>
              <w:ind w:left="317" w:hanging="317"/>
              <w:rPr>
                <w:rFonts w:ascii="Arial Narrow" w:hAnsi="Arial Narrow" w:cs="Arial"/>
                <w:sz w:val="22"/>
                <w:szCs w:val="22"/>
              </w:rPr>
            </w:pPr>
            <w:r w:rsidRPr="00111648">
              <w:rPr>
                <w:rFonts w:ascii="Arial Narrow" w:hAnsi="Arial Narrow" w:cs="Arial"/>
                <w:sz w:val="22"/>
                <w:szCs w:val="22"/>
              </w:rPr>
              <w:t>Objasni razliku izmedju Ad Account I Meta Business Suite platformi</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hAnsi="Arial Narrow" w:cs="Arial"/>
                <w:color w:val="000000"/>
                <w:sz w:val="22"/>
                <w:szCs w:val="22"/>
                <w:lang w:val="sr-Latn-CS"/>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color w:val="000000"/>
                <w:sz w:val="22"/>
                <w:szCs w:val="22"/>
                <w:lang w:val="sr-Latn-CS"/>
              </w:rPr>
              <w:t xml:space="preserve">Kriterijumi 1 i 2 mogu se provjeravati kroz praktičan zadatak/rad sa usmenim obrazloženjem. Kriterijumi od 3 do 7 mogu se provjeravati usmenim ili pisanim putem. </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623"/>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3" w:hanging="173"/>
              <w:rPr>
                <w:rFonts w:ascii="Arial Narrow" w:hAnsi="Arial Narrow" w:cs="Arial"/>
                <w:sz w:val="22"/>
                <w:szCs w:val="22"/>
              </w:rPr>
            </w:pPr>
            <w:r w:rsidRPr="00111648">
              <w:rPr>
                <w:rFonts w:ascii="Arial Narrow" w:eastAsia="Calibri" w:hAnsi="Arial Narrow" w:cs="Arial"/>
                <w:sz w:val="22"/>
                <w:szCs w:val="22"/>
                <w:lang w:val="sr-Latn-ME"/>
              </w:rPr>
              <w:t>Meta Business Page</w:t>
            </w:r>
          </w:p>
          <w:p w:rsidR="00931C89" w:rsidRPr="00111648" w:rsidRDefault="00B2458F">
            <w:pPr>
              <w:widowControl w:val="0"/>
              <w:numPr>
                <w:ilvl w:val="0"/>
                <w:numId w:val="1"/>
              </w:numPr>
              <w:tabs>
                <w:tab w:val="left" w:pos="173"/>
              </w:tabs>
              <w:spacing w:before="120" w:after="120"/>
              <w:ind w:left="173" w:hanging="173"/>
              <w:rPr>
                <w:rFonts w:ascii="Arial Narrow" w:hAnsi="Arial Narrow" w:cs="Arial"/>
                <w:sz w:val="22"/>
                <w:szCs w:val="22"/>
              </w:rPr>
            </w:pPr>
            <w:r w:rsidRPr="00111648">
              <w:rPr>
                <w:rFonts w:ascii="Arial Narrow" w:eastAsia="Calibri" w:hAnsi="Arial Narrow" w:cs="Arial"/>
                <w:sz w:val="22"/>
                <w:szCs w:val="22"/>
                <w:lang w:val="sr-Latn-ME"/>
              </w:rPr>
              <w:t>Meta Business Suite</w:t>
            </w:r>
          </w:p>
          <w:p w:rsidR="00931C89" w:rsidRPr="00111648" w:rsidRDefault="00B2458F">
            <w:pPr>
              <w:widowControl w:val="0"/>
              <w:numPr>
                <w:ilvl w:val="0"/>
                <w:numId w:val="1"/>
              </w:numPr>
              <w:tabs>
                <w:tab w:val="left" w:pos="173"/>
              </w:tabs>
              <w:spacing w:before="120" w:after="120"/>
              <w:ind w:left="173" w:hanging="173"/>
              <w:rPr>
                <w:rFonts w:ascii="Arial Narrow" w:hAnsi="Arial Narrow" w:cs="Arial"/>
                <w:sz w:val="22"/>
                <w:szCs w:val="22"/>
              </w:rPr>
            </w:pPr>
            <w:r w:rsidRPr="00111648">
              <w:rPr>
                <w:rFonts w:ascii="Arial Narrow" w:eastAsia="Calibri" w:hAnsi="Arial Narrow" w:cs="Arial"/>
                <w:sz w:val="22"/>
                <w:szCs w:val="22"/>
                <w:lang w:val="sr-Latn-ME"/>
              </w:rPr>
              <w:t>Meta Ad Account</w:t>
            </w:r>
          </w:p>
        </w:tc>
      </w:tr>
    </w:tbl>
    <w:p w:rsidR="00931C89" w:rsidRPr="00111648" w:rsidRDefault="00B2458F">
      <w:pPr>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2 -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sz w:val="22"/>
                <w:szCs w:val="22"/>
                <w:lang w:val="sr-Latn-RS"/>
              </w:rPr>
              <w:t>Primijeni metode plaćenog oglašavanja na Meta platformi</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5"/>
              </w:numPr>
              <w:spacing w:before="120" w:after="120"/>
              <w:contextualSpacing/>
              <w:rPr>
                <w:rFonts w:ascii="Arial Narrow" w:hAnsi="Arial Narrow" w:cs="Arial"/>
                <w:sz w:val="22"/>
                <w:szCs w:val="22"/>
              </w:rPr>
            </w:pPr>
            <w:r w:rsidRPr="00111648">
              <w:rPr>
                <w:rFonts w:ascii="Arial Narrow" w:hAnsi="Arial Narrow" w:cs="Arial"/>
                <w:sz w:val="22"/>
                <w:szCs w:val="22"/>
              </w:rPr>
              <w:t>Objasni svrhu primjene lookalike publike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b/>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5"/>
              </w:numPr>
              <w:spacing w:before="120" w:after="120"/>
              <w:contextualSpacing/>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 xml:space="preserve">Objasni pojam </w:t>
            </w:r>
            <w:r w:rsidRPr="00111648">
              <w:rPr>
                <w:rFonts w:ascii="Arial Narrow" w:hAnsi="Arial Narrow" w:cs="Arial"/>
                <w:b/>
                <w:bCs/>
                <w:color w:val="000000"/>
                <w:sz w:val="22"/>
                <w:szCs w:val="22"/>
                <w:lang w:val="sr-Latn-CS"/>
              </w:rPr>
              <w:t>Retargeting</w:t>
            </w:r>
            <w:r w:rsidRPr="00111648">
              <w:rPr>
                <w:rFonts w:ascii="Arial Narrow" w:hAnsi="Arial Narrow" w:cs="Arial"/>
                <w:color w:val="000000"/>
                <w:sz w:val="22"/>
                <w:szCs w:val="22"/>
                <w:lang w:val="sr-Latn-CS"/>
              </w:rPr>
              <w:t xml:space="preserve"> kampanja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b/>
                <w:color w:val="000000"/>
                <w:sz w:val="22"/>
                <w:szCs w:val="22"/>
                <w:lang w:val="sr-Latn-CS"/>
              </w:rPr>
            </w:pPr>
            <w:r w:rsidRPr="00111648">
              <w:rPr>
                <w:rFonts w:ascii="Arial Narrow" w:eastAsia="Calibri" w:hAnsi="Arial Narrow" w:cs="Arial"/>
                <w:b/>
                <w:color w:val="000000"/>
                <w:sz w:val="22"/>
                <w:szCs w:val="22"/>
                <w:lang w:val="sr-Latn-CS"/>
              </w:rPr>
              <w:t xml:space="preserve">Retargeting: </w:t>
            </w:r>
            <w:r w:rsidRPr="00111648">
              <w:rPr>
                <w:rFonts w:ascii="Arial Narrow" w:hAnsi="Arial Narrow" w:cs="Arial"/>
                <w:sz w:val="22"/>
                <w:szCs w:val="22"/>
              </w:rPr>
              <w:t>Online marketinška strategija koja cilja korisnike koji su već posetili vašu web stranicu ili su na neki način interagovali s vašim brendom</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5"/>
              </w:numPr>
              <w:spacing w:before="120" w:after="120"/>
              <w:contextualSpacing/>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 xml:space="preserve">Objasni pojam </w:t>
            </w:r>
            <w:r w:rsidRPr="00111648">
              <w:rPr>
                <w:rFonts w:ascii="Arial Narrow" w:hAnsi="Arial Narrow" w:cs="Arial"/>
                <w:b/>
                <w:bCs/>
                <w:color w:val="000000"/>
                <w:sz w:val="22"/>
                <w:szCs w:val="22"/>
                <w:lang w:val="sr-Latn-CS"/>
              </w:rPr>
              <w:t>Conversions API</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b/>
                <w:color w:val="000000"/>
                <w:sz w:val="22"/>
                <w:szCs w:val="22"/>
                <w:lang w:val="sr-Latn-CS"/>
              </w:rPr>
            </w:pPr>
            <w:r w:rsidRPr="00111648">
              <w:rPr>
                <w:rFonts w:ascii="Arial Narrow" w:eastAsia="Calibri" w:hAnsi="Arial Narrow" w:cs="Arial"/>
                <w:b/>
                <w:color w:val="000000"/>
                <w:sz w:val="22"/>
                <w:szCs w:val="22"/>
                <w:lang w:val="sr-Latn-CS"/>
              </w:rPr>
              <w:t xml:space="preserve">CAPI (Conversions API): </w:t>
            </w:r>
            <w:r w:rsidRPr="00111648">
              <w:rPr>
                <w:rFonts w:ascii="Arial Narrow" w:hAnsi="Arial Narrow" w:cs="Arial"/>
                <w:sz w:val="22"/>
                <w:szCs w:val="22"/>
              </w:rPr>
              <w:t>omogućava oglašivačima da direktno šalju podatke o konverzijama i drugim korisničkim interakcijama sa njihovih web sajtova, aplikacija ili fizičkih prodavnica na Meta platformi.</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15"/>
              </w:numPr>
              <w:spacing w:before="120" w:after="120"/>
              <w:contextualSpacing/>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Demonstira kreiranje Retargeting kampanje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b/>
                <w:color w:val="000000"/>
                <w:sz w:val="22"/>
                <w:szCs w:val="22"/>
                <w:lang w:val="sr-Latn-CS"/>
              </w:rPr>
            </w:pPr>
          </w:p>
        </w:tc>
      </w:tr>
      <w:tr w:rsidR="00931C89" w:rsidRPr="00111648">
        <w:trPr>
          <w:trHeight w:val="542"/>
          <w:jc w:val="center"/>
        </w:trPr>
        <w:tc>
          <w:tcPr>
            <w:tcW w:w="4678" w:type="dxa"/>
            <w:tcBorders>
              <w:bottom w:val="single" w:sz="4" w:space="0" w:color="2E74B5"/>
              <w:right w:val="single" w:sz="4" w:space="0" w:color="2E74B5"/>
            </w:tcBorders>
            <w:shd w:val="clear" w:color="auto" w:fill="auto"/>
            <w:vAlign w:val="center"/>
          </w:tcPr>
          <w:p w:rsidR="00931C89" w:rsidRPr="00111648" w:rsidRDefault="00B2458F">
            <w:pPr>
              <w:widowControl w:val="0"/>
              <w:numPr>
                <w:ilvl w:val="0"/>
                <w:numId w:val="15"/>
              </w:numPr>
              <w:spacing w:before="120" w:after="120"/>
              <w:contextualSpacing/>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 xml:space="preserve">Demonstrira kreiranje oglasa putem </w:t>
            </w:r>
            <w:r w:rsidRPr="00111648">
              <w:rPr>
                <w:rFonts w:ascii="Arial Narrow" w:hAnsi="Arial Narrow" w:cs="Arial"/>
                <w:b/>
                <w:bCs/>
                <w:color w:val="000000"/>
                <w:sz w:val="22"/>
                <w:szCs w:val="22"/>
                <w:lang w:val="sr-Latn-CS"/>
              </w:rPr>
              <w:t>Boost</w:t>
            </w:r>
            <w:r w:rsidRPr="00111648">
              <w:rPr>
                <w:rFonts w:ascii="Arial Narrow" w:hAnsi="Arial Narrow" w:cs="Arial"/>
                <w:color w:val="000000"/>
                <w:sz w:val="22"/>
                <w:szCs w:val="22"/>
                <w:lang w:val="sr-Latn-CS"/>
              </w:rPr>
              <w:t xml:space="preserve"> metode</w:t>
            </w:r>
          </w:p>
        </w:tc>
        <w:tc>
          <w:tcPr>
            <w:tcW w:w="4677" w:type="dxa"/>
            <w:tcBorders>
              <w:left w:val="single" w:sz="4" w:space="0" w:color="2E74B5"/>
              <w:bottom w:val="single" w:sz="4"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b/>
                <w:bCs/>
                <w:color w:val="000000"/>
                <w:sz w:val="22"/>
                <w:szCs w:val="22"/>
                <w:lang w:val="sr-Latn-CS"/>
              </w:rPr>
              <w:t>Boost:</w:t>
            </w:r>
            <w:r w:rsidRPr="00111648">
              <w:rPr>
                <w:rFonts w:ascii="Arial Narrow" w:eastAsia="Calibri" w:hAnsi="Arial Narrow" w:cs="Arial"/>
                <w:color w:val="000000"/>
                <w:sz w:val="22"/>
                <w:szCs w:val="22"/>
                <w:lang w:val="sr-Latn-CS"/>
              </w:rPr>
              <w:t xml:space="preserve"> </w:t>
            </w:r>
            <w:r w:rsidRPr="00111648">
              <w:rPr>
                <w:rFonts w:ascii="Arial Narrow" w:hAnsi="Arial Narrow" w:cs="Arial"/>
                <w:sz w:val="22"/>
                <w:szCs w:val="22"/>
              </w:rPr>
              <w:t>omogućava vlasnicima stranica da na jednostavan i intuitivan način "pojačaju" određenu objavu kako bi ona dostigla veći broj ljudi, uključujući i one koji trenutno ne prate stranicu.</w:t>
            </w:r>
          </w:p>
        </w:tc>
      </w:tr>
      <w:tr w:rsidR="00931C89" w:rsidRPr="00111648">
        <w:trPr>
          <w:trHeight w:val="542"/>
          <w:jc w:val="center"/>
        </w:trPr>
        <w:tc>
          <w:tcPr>
            <w:tcW w:w="4678" w:type="dxa"/>
            <w:tcBorders>
              <w:bottom w:val="single" w:sz="4" w:space="0" w:color="2E74B5"/>
              <w:right w:val="single" w:sz="4" w:space="0" w:color="2E74B5"/>
            </w:tcBorders>
            <w:shd w:val="clear" w:color="auto" w:fill="auto"/>
            <w:vAlign w:val="center"/>
          </w:tcPr>
          <w:p w:rsidR="00931C89" w:rsidRPr="00111648" w:rsidRDefault="00B2458F">
            <w:pPr>
              <w:widowControl w:val="0"/>
              <w:numPr>
                <w:ilvl w:val="0"/>
                <w:numId w:val="15"/>
              </w:numPr>
              <w:spacing w:before="120" w:after="120"/>
              <w:contextualSpacing/>
              <w:rPr>
                <w:rFonts w:ascii="Arial Narrow" w:hAnsi="Arial Narrow" w:cs="Arial"/>
                <w:color w:val="000000"/>
                <w:sz w:val="22"/>
                <w:szCs w:val="22"/>
                <w:lang w:val="sr-Latn-CS"/>
              </w:rPr>
            </w:pPr>
            <w:r w:rsidRPr="00111648">
              <w:rPr>
                <w:rFonts w:ascii="Arial Narrow" w:hAnsi="Arial Narrow" w:cs="Arial"/>
                <w:color w:val="000000"/>
                <w:sz w:val="22"/>
                <w:szCs w:val="22"/>
                <w:lang w:val="sr-Latn-CS"/>
              </w:rPr>
              <w:t>Objasni razliku između boost oglasa i naprednih kampanja</w:t>
            </w:r>
          </w:p>
        </w:tc>
        <w:tc>
          <w:tcPr>
            <w:tcW w:w="4677" w:type="dxa"/>
            <w:tcBorders>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1, 2, 3 i 6 mogu se provjeravati usmenim ili pisanim putem. Kriterijumi 4 i 5 mogu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eastAsia="Calibri" w:hAnsi="Arial Narrow" w:cs="Arial"/>
                <w:sz w:val="22"/>
                <w:szCs w:val="22"/>
                <w:lang w:val="sr-Latn-RS"/>
              </w:rPr>
              <w:t>Plaćeno oglašavanje na Meta platformi</w:t>
            </w:r>
          </w:p>
        </w:tc>
      </w:tr>
    </w:tbl>
    <w:p w:rsidR="00931C89" w:rsidRPr="00111648" w:rsidRDefault="00931C89">
      <w:pPr>
        <w:spacing w:after="160" w:line="259" w:lineRule="auto"/>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3</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20"/>
              <w:jc w:val="center"/>
              <w:rPr>
                <w:rFonts w:ascii="Arial Narrow" w:hAnsi="Arial Narrow" w:cs="Arial"/>
                <w:b/>
                <w:sz w:val="22"/>
                <w:szCs w:val="22"/>
                <w:lang w:val="sr-Latn-RS"/>
              </w:rPr>
            </w:pPr>
            <w:r w:rsidRPr="00111648">
              <w:rPr>
                <w:rFonts w:ascii="Arial Narrow" w:eastAsia="Calibri" w:hAnsi="Arial Narrow" w:cs="Arial"/>
                <w:b/>
                <w:sz w:val="22"/>
                <w:szCs w:val="22"/>
                <w:lang w:val="sr-Latn-RS"/>
              </w:rPr>
              <w:t>Kreira nalog na Google Ads</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6"/>
              </w:numPr>
              <w:spacing w:before="120" w:after="120" w:line="259" w:lineRule="auto"/>
              <w:rPr>
                <w:rFonts w:ascii="Arial Narrow" w:hAnsi="Arial Narrow" w:cs="Arial"/>
              </w:rPr>
            </w:pPr>
            <w:r w:rsidRPr="00111648">
              <w:rPr>
                <w:rFonts w:ascii="Arial Narrow" w:hAnsi="Arial Narrow" w:cs="Arial"/>
                <w:lang w:val="sr-Latn-RS"/>
              </w:rPr>
              <w:t>Demonstrira postupak kreiranja naloga na Google Ads</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6"/>
              </w:numPr>
              <w:spacing w:before="120" w:after="120" w:line="259" w:lineRule="auto"/>
              <w:rPr>
                <w:rFonts w:ascii="Arial Narrow" w:hAnsi="Arial Narrow" w:cs="Arial"/>
              </w:rPr>
            </w:pPr>
            <w:r w:rsidRPr="00111648">
              <w:rPr>
                <w:rFonts w:ascii="Arial Narrow" w:hAnsi="Arial Narrow" w:cs="Arial"/>
                <w:lang w:val="sr-Latn-RS"/>
              </w:rPr>
              <w:t>Navede sve potrebne korake koje je potrebno preduzeti da bi nalog bio operativan</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6"/>
              </w:numPr>
              <w:spacing w:before="120" w:after="120" w:line="259" w:lineRule="auto"/>
              <w:rPr>
                <w:rFonts w:ascii="Arial Narrow" w:hAnsi="Arial Narrow" w:cs="Arial"/>
                <w:lang w:val="sr-Latn-ME"/>
              </w:rPr>
            </w:pPr>
            <w:r w:rsidRPr="00111648">
              <w:rPr>
                <w:rFonts w:ascii="Arial Narrow" w:hAnsi="Arial Narrow" w:cs="Arial"/>
                <w:lang w:val="sr-Latn-ME"/>
              </w:rPr>
              <w:t>Objasni razliku između Google i Meta reklama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26"/>
              </w:numPr>
              <w:spacing w:before="120" w:after="120" w:line="259" w:lineRule="auto"/>
              <w:rPr>
                <w:rFonts w:ascii="Arial Narrow" w:hAnsi="Arial Narrow" w:cs="Arial"/>
                <w:lang w:val="sr-Latn-ME"/>
              </w:rPr>
            </w:pPr>
            <w:r w:rsidRPr="00111648">
              <w:rPr>
                <w:rFonts w:ascii="Arial Narrow" w:hAnsi="Arial Narrow" w:cs="Arial"/>
                <w:lang w:val="sr-Latn-ME"/>
              </w:rPr>
              <w:t>Demonstrira proces verifikovanja Google Ads naloga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 xml:space="preserve">Kriterijumi 1 i 4 mogu se provjeravati kroz praktičan zadatak/rad sa usmenim obrazloženjem. Kriterijumi 2 i 3 mogu se provjeravati usmenim ili pisanim putem. </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 xml:space="preserve">Google Ads </w:t>
            </w:r>
          </w:p>
        </w:tc>
      </w:tr>
    </w:tbl>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4</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before="120" w:after="120"/>
              <w:jc w:val="center"/>
              <w:rPr>
                <w:rFonts w:ascii="Arial Narrow" w:hAnsi="Arial Narrow" w:cs="Arial"/>
                <w:b/>
                <w:bCs/>
                <w:sz w:val="22"/>
                <w:szCs w:val="22"/>
                <w:lang w:val="sr-Latn-CS"/>
              </w:rPr>
            </w:pPr>
            <w:r w:rsidRPr="00111648">
              <w:rPr>
                <w:rFonts w:ascii="Arial Narrow" w:hAnsi="Arial Narrow" w:cs="Arial"/>
                <w:b/>
                <w:bCs/>
                <w:sz w:val="22"/>
                <w:szCs w:val="22"/>
                <w:lang w:val="sr-Latn-CS"/>
              </w:rPr>
              <w:t>Kreira Google Ads kampanje</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line="259" w:lineRule="auto"/>
              <w:rPr>
                <w:rFonts w:ascii="Arial Narrow" w:hAnsi="Arial Narrow" w:cs="Arial"/>
              </w:rPr>
            </w:pPr>
            <w:r w:rsidRPr="00111648">
              <w:rPr>
                <w:rFonts w:ascii="Arial Narrow" w:hAnsi="Arial Narrow" w:cs="Arial"/>
              </w:rPr>
              <w:t xml:space="preserve">Demonstrira podešavanje konverzija kroz </w:t>
            </w:r>
            <w:r w:rsidRPr="00111648">
              <w:rPr>
                <w:rFonts w:ascii="Arial Narrow" w:hAnsi="Arial Narrow" w:cs="Arial"/>
                <w:b/>
                <w:bCs/>
              </w:rPr>
              <w:t>GTM</w:t>
            </w:r>
            <w:r w:rsidRPr="00111648">
              <w:rPr>
                <w:rFonts w:ascii="Arial Narrow" w:hAnsi="Arial Narrow" w:cs="Arial"/>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GTM</w:t>
            </w:r>
            <w:r w:rsidRPr="00111648">
              <w:rPr>
                <w:rFonts w:ascii="Arial Narrow" w:eastAsia="Calibri" w:hAnsi="Arial Narrow" w:cs="Arial"/>
                <w:sz w:val="22"/>
                <w:szCs w:val="22"/>
                <w:lang w:val="sr-Latn-ME"/>
              </w:rPr>
              <w:t>: Google Tag Manager za upravljanje 3rd party integracijama</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line="259" w:lineRule="auto"/>
              <w:rPr>
                <w:rFonts w:ascii="Arial Narrow" w:hAnsi="Arial Narrow" w:cs="Arial"/>
                <w:lang w:val="sr-Latn-ME"/>
              </w:rPr>
            </w:pPr>
            <w:r w:rsidRPr="00111648">
              <w:rPr>
                <w:rFonts w:ascii="Arial Narrow" w:hAnsi="Arial Narrow" w:cs="Arial"/>
                <w:lang w:val="sr-Latn-ME"/>
              </w:rPr>
              <w:t>Objasni proces odabira cilja kampanje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rPr>
            </w:pPr>
            <w:r w:rsidRPr="00111648">
              <w:rPr>
                <w:rFonts w:ascii="Arial Narrow" w:hAnsi="Arial Narrow" w:cs="Arial"/>
                <w:lang w:val="sr-Latn-RS"/>
              </w:rPr>
              <w:t>Demonstrira kreiranje Ad kampanja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lang w:val="sr-Latn-RS"/>
              </w:rPr>
              <w:t xml:space="preserve">Objasni vrste ključnih riječi i </w:t>
            </w:r>
            <w:r w:rsidRPr="00111648">
              <w:rPr>
                <w:rFonts w:ascii="Arial Narrow" w:hAnsi="Arial Narrow" w:cs="Arial"/>
                <w:b/>
                <w:bCs/>
                <w:lang w:val="sr-Latn-RS"/>
              </w:rPr>
              <w:t>tipove</w:t>
            </w:r>
            <w:r w:rsidRPr="00111648">
              <w:rPr>
                <w:rFonts w:ascii="Arial Narrow" w:hAnsi="Arial Narrow" w:cs="Arial"/>
                <w:lang w:val="sr-Latn-RS"/>
              </w:rPr>
              <w:t xml:space="preserve"> </w:t>
            </w:r>
            <w:r w:rsidRPr="00111648">
              <w:rPr>
                <w:rFonts w:ascii="Arial Narrow" w:hAnsi="Arial Narrow" w:cs="Arial"/>
                <w:b/>
                <w:bCs/>
                <w:lang w:val="sr-Latn-RS"/>
              </w:rPr>
              <w:t>podudaranja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Tipovi podudaranja</w:t>
            </w:r>
            <w:r w:rsidRPr="00111648">
              <w:rPr>
                <w:rFonts w:ascii="Arial Narrow" w:eastAsia="Calibri" w:hAnsi="Arial Narrow" w:cs="Arial"/>
                <w:sz w:val="22"/>
                <w:szCs w:val="22"/>
                <w:lang w:val="sr-Latn-ME"/>
              </w:rPr>
              <w:t xml:space="preserve">: Broad Match, Partial Match, Exact Match </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lang w:val="sr-Latn-ME"/>
              </w:rPr>
              <w:t>Demonstrira kori</w:t>
            </w:r>
            <w:r w:rsidRPr="00111648">
              <w:rPr>
                <w:rFonts w:ascii="Arial Narrow" w:hAnsi="Arial Narrow" w:cs="Arial"/>
                <w:lang w:val="sr-Latn-RS"/>
              </w:rPr>
              <w:t>šćenje Google keyword planner-a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lang w:val="sr-Latn-RS"/>
              </w:rPr>
              <w:t>Objasni kako Ad rank i Impression Share utiču na performanse reklama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rPr>
              <w:t xml:space="preserve">Demonstrira proces kreiranja </w:t>
            </w:r>
            <w:r w:rsidRPr="00111648">
              <w:rPr>
                <w:rFonts w:ascii="Arial Narrow" w:hAnsi="Arial Narrow" w:cs="Arial"/>
                <w:b/>
                <w:bCs/>
              </w:rPr>
              <w:t>Call Only kampanja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Call Only kampanja:</w:t>
            </w:r>
            <w:r w:rsidRPr="00111648">
              <w:rPr>
                <w:rFonts w:ascii="Arial Narrow" w:eastAsia="Calibri" w:hAnsi="Arial Narrow" w:cs="Arial"/>
                <w:sz w:val="22"/>
                <w:szCs w:val="22"/>
                <w:lang w:val="sr-Latn-ME"/>
              </w:rPr>
              <w:t xml:space="preserve"> Cilj je da prospekti pozovu </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rPr>
              <w:t xml:space="preserve">Demonstrira proces kreiranja </w:t>
            </w:r>
            <w:r w:rsidRPr="00111648">
              <w:rPr>
                <w:rFonts w:ascii="Arial Narrow" w:hAnsi="Arial Narrow" w:cs="Arial"/>
                <w:b/>
                <w:bCs/>
              </w:rPr>
              <w:t>Local kampanja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Local kampanje</w:t>
            </w:r>
            <w:r w:rsidRPr="00111648">
              <w:rPr>
                <w:rFonts w:ascii="Arial Narrow" w:eastAsia="Calibri" w:hAnsi="Arial Narrow" w:cs="Arial"/>
                <w:sz w:val="22"/>
                <w:szCs w:val="22"/>
                <w:lang w:val="sr-Latn-ME"/>
              </w:rPr>
              <w:t xml:space="preserve">: </w:t>
            </w:r>
            <w:r w:rsidRPr="00111648">
              <w:rPr>
                <w:rFonts w:ascii="Arial Narrow" w:eastAsia="Calibri" w:hAnsi="Arial Narrow" w:cs="Arial"/>
                <w:sz w:val="22"/>
                <w:szCs w:val="22"/>
              </w:rPr>
              <w:t xml:space="preserve">cilj je pove'ati </w:t>
            </w:r>
            <w:r w:rsidRPr="00111648">
              <w:rPr>
                <w:rFonts w:ascii="Arial Narrow" w:hAnsi="Arial Narrow" w:cs="Arial"/>
                <w:sz w:val="22"/>
                <w:szCs w:val="22"/>
              </w:rPr>
              <w:t>fizički promet u prodavnicama, poslovnicama ili drugim fizičkim lokacijama</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rPr>
              <w:t xml:space="preserve">Demonstrira proces kreiranja </w:t>
            </w:r>
            <w:r w:rsidRPr="00111648">
              <w:rPr>
                <w:rFonts w:ascii="Arial Narrow" w:hAnsi="Arial Narrow" w:cs="Arial"/>
                <w:b/>
                <w:bCs/>
              </w:rPr>
              <w:t>DSA kampanja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 xml:space="preserve">DSA – Dynamic Search Kampanje: </w:t>
            </w:r>
            <w:r w:rsidRPr="00111648">
              <w:rPr>
                <w:rFonts w:ascii="Arial Narrow" w:hAnsi="Arial Narrow" w:cs="Arial"/>
                <w:sz w:val="22"/>
                <w:szCs w:val="22"/>
              </w:rPr>
              <w:t>automatski generiše naslove oglasa i bira odgovarajuće ciljne stranice na osnovu sadržaja landing stranice.</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1"/>
              </w:numPr>
              <w:spacing w:before="120" w:after="120"/>
              <w:rPr>
                <w:rFonts w:ascii="Arial Narrow" w:hAnsi="Arial Narrow" w:cs="Arial"/>
                <w:lang w:val="sr-Latn-RS"/>
              </w:rPr>
            </w:pPr>
            <w:r w:rsidRPr="00111648">
              <w:rPr>
                <w:rFonts w:ascii="Arial Narrow" w:hAnsi="Arial Narrow" w:cs="Arial"/>
                <w:lang w:val="sr-Latn-ME"/>
              </w:rPr>
              <w:t>Demonstrira</w:t>
            </w:r>
            <w:r w:rsidRPr="00111648">
              <w:rPr>
                <w:rFonts w:ascii="Arial Narrow" w:hAnsi="Arial Narrow" w:cs="Arial"/>
              </w:rPr>
              <w:t xml:space="preserve"> reporting kroz Google Ads Interfejs</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2, 4 i 6 mogu se provjeravati usmenim ili pisanim putem. Kriterijum 1, 3, 5, 7, 8, 9 i 10 mogu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Kreiranje Ad kampanje</w:t>
            </w:r>
          </w:p>
        </w:tc>
      </w:tr>
    </w:tbl>
    <w:p w:rsidR="00931C89" w:rsidRPr="00111648" w:rsidRDefault="00931C89">
      <w:pPr>
        <w:overflowPunct w:val="0"/>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5</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widowControl w:val="0"/>
              <w:spacing w:after="160" w:line="259" w:lineRule="auto"/>
              <w:jc w:val="center"/>
              <w:rPr>
                <w:rFonts w:ascii="Arial Narrow" w:hAnsi="Arial Narrow" w:cs="Arial"/>
                <w:b/>
                <w:bCs/>
                <w:color w:val="000000"/>
                <w:sz w:val="22"/>
                <w:szCs w:val="22"/>
                <w:lang w:val="sr-Latn-CS"/>
              </w:rPr>
            </w:pPr>
            <w:r w:rsidRPr="00111648">
              <w:rPr>
                <w:rFonts w:ascii="Arial Narrow" w:hAnsi="Arial Narrow" w:cs="Arial"/>
                <w:b/>
                <w:bCs/>
                <w:color w:val="000000"/>
                <w:sz w:val="22"/>
                <w:szCs w:val="22"/>
                <w:lang w:val="sr-Latn-CS"/>
              </w:rPr>
              <w:t>Kreira email kampanju</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eastAsia="Calibri" w:hAnsi="Arial Narrow" w:cs="Arial"/>
                <w:sz w:val="22"/>
                <w:szCs w:val="22"/>
                <w:lang w:val="uz-Cyrl-UZ"/>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eastAsia="Calibri" w:hAnsi="Arial Narrow" w:cs="Arial"/>
                <w:color w:val="000000"/>
                <w:sz w:val="22"/>
                <w:szCs w:val="22"/>
                <w:lang w:val="uz-Cyrl-UZ"/>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widowControl w:val="0"/>
              <w:numPr>
                <w:ilvl w:val="0"/>
                <w:numId w:val="25"/>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Objasni osnove Email marketinga</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25"/>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 xml:space="preserve">Demonstrira kreiranje naloga na email platformi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25"/>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Objasni proces segmentiranja publike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25"/>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Demonstrira kreiranje email sekvenci</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numPr>
                <w:ilvl w:val="0"/>
                <w:numId w:val="25"/>
              </w:numPr>
              <w:spacing w:before="120" w:after="120" w:line="276" w:lineRule="auto"/>
              <w:contextualSpacing/>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Objasni prodajni lijevak koristeći email marketing</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rPr>
                <w:rFonts w:ascii="Arial Narrow" w:eastAsia="Calibri" w:hAnsi="Arial Narrow" w:cs="Arial"/>
                <w:color w:val="000000"/>
                <w:sz w:val="22"/>
                <w:szCs w:val="22"/>
                <w:lang w:val="sr-Latn-CS"/>
              </w:rPr>
            </w:pPr>
          </w:p>
        </w:tc>
      </w:tr>
      <w:tr w:rsidR="00931C89" w:rsidRPr="00111648">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Način provjeravanja dostignutosti ishoda učenja</w:t>
            </w:r>
          </w:p>
        </w:tc>
      </w:tr>
      <w:tr w:rsidR="00931C89" w:rsidRPr="00111648">
        <w:trPr>
          <w:trHeight w:val="282"/>
          <w:jc w:val="center"/>
        </w:trPr>
        <w:tc>
          <w:tcPr>
            <w:tcW w:w="9355" w:type="dxa"/>
            <w:gridSpan w:val="2"/>
            <w:tcBorders>
              <w:top w:val="single" w:sz="18" w:space="0" w:color="365F91"/>
              <w:bottom w:val="single" w:sz="18" w:space="0" w:color="365F91"/>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1, 3 i 5 mogu se provjeravati usmenim ili pisanim putem. Kriterijumi 2 i 4 mogu se provjeravati kroz praktičan zadatak/rad sa usmenim obrazloženjem.</w:t>
            </w:r>
          </w:p>
        </w:tc>
      </w:tr>
      <w:tr w:rsidR="00931C89" w:rsidRPr="00111648">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rsidR="00931C89" w:rsidRPr="00111648" w:rsidRDefault="00B2458F">
            <w:pPr>
              <w:widowControl w:val="0"/>
              <w:spacing w:before="120" w:after="120"/>
              <w:rPr>
                <w:rFonts w:ascii="Arial Narrow" w:eastAsia="Calibri" w:hAnsi="Arial Narrow" w:cs="Arial"/>
                <w:b/>
                <w:color w:val="000000"/>
                <w:sz w:val="22"/>
                <w:szCs w:val="22"/>
                <w:lang w:val="uz-Cyrl-UZ"/>
              </w:rPr>
            </w:pPr>
            <w:r w:rsidRPr="00111648">
              <w:rPr>
                <w:rFonts w:ascii="Arial Narrow" w:eastAsia="Calibri" w:hAnsi="Arial Narrow" w:cs="Arial"/>
                <w:b/>
                <w:color w:val="000000"/>
                <w:sz w:val="22"/>
                <w:szCs w:val="22"/>
                <w:lang w:val="sr-Latn-CS"/>
              </w:rPr>
              <w:t>Predložene teme</w:t>
            </w:r>
          </w:p>
        </w:tc>
      </w:tr>
      <w:tr w:rsidR="00931C89" w:rsidRPr="00111648">
        <w:trPr>
          <w:trHeight w:val="99"/>
          <w:jc w:val="center"/>
        </w:trPr>
        <w:tc>
          <w:tcPr>
            <w:tcW w:w="9355" w:type="dxa"/>
            <w:gridSpan w:val="2"/>
            <w:tcBorders>
              <w:top w:val="single" w:sz="18" w:space="0" w:color="365F91"/>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eastAsia="Calibri" w:hAnsi="Arial Narrow" w:cs="Arial"/>
                <w:sz w:val="22"/>
                <w:szCs w:val="22"/>
                <w:lang w:val="en-US"/>
              </w:rPr>
            </w:pPr>
            <w:r w:rsidRPr="00111648">
              <w:rPr>
                <w:rFonts w:ascii="Arial Narrow" w:eastAsia="Calibri" w:hAnsi="Arial Narrow" w:cs="Arial"/>
                <w:color w:val="000000"/>
                <w:sz w:val="22"/>
                <w:szCs w:val="22"/>
                <w:lang w:val="sr-Latn-CS"/>
              </w:rPr>
              <w:t>Email marketing</w:t>
            </w:r>
          </w:p>
        </w:tc>
      </w:tr>
    </w:tbl>
    <w:p w:rsidR="00931C89" w:rsidRPr="00111648" w:rsidRDefault="00931C89">
      <w:pPr>
        <w:overflowPunct w:val="0"/>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lastRenderedPageBreak/>
        <w:t xml:space="preserve">4. Andragoške didaktičke preporuke za realizaciju modula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Modul Plaćeno oglašavanje na digitalnim platformama je tako koncipiran da omogućava sticanje teorijskih i praktičnih znanja iz ove oblasti.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U toku nastave koristiti demonstarciju i primjenu raznovrsnih oblika i metoda rada: kratki blokovi predavanja radionica, prezentacija, diskusija, timski rad, analiza primjera iz prakse, kooperativni rad, individualni, grupni rad i dr.</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sidRPr="00111648">
        <w:rPr>
          <w:rFonts w:ascii="Arial Narrow" w:eastAsia="Calibri" w:hAnsi="Arial Narrow" w:cs="Arial"/>
          <w:sz w:val="22"/>
          <w:szCs w:val="22"/>
        </w:rPr>
        <w:t>a</w:t>
      </w:r>
      <w:proofErr w:type="gramEnd"/>
      <w:r w:rsidRPr="00111648">
        <w:rPr>
          <w:rFonts w:ascii="Arial Narrow" w:eastAsia="Calibri" w:hAnsi="Arial Narrow" w:cs="Arial"/>
          <w:sz w:val="22"/>
          <w:szCs w:val="22"/>
        </w:rPr>
        <w:t xml:space="preserve"> određene sadržaje obraditi detaljnije ukoliko to polaznici zahtijevaju.</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Za što kvalitetniju realizaciju nastavnog sadržaja iz ovog modula preporučuje se korišćenje online kurseva na platformi za učenje udemy.com.  </w:t>
      </w:r>
    </w:p>
    <w:p w:rsidR="00931C89" w:rsidRPr="00111648" w:rsidRDefault="00B2458F">
      <w:pPr>
        <w:pStyle w:val="ListParagraph"/>
        <w:numPr>
          <w:ilvl w:val="0"/>
          <w:numId w:val="35"/>
        </w:numPr>
        <w:spacing w:before="240" w:after="120"/>
        <w:rPr>
          <w:rFonts w:ascii="Arial Narrow" w:hAnsi="Arial Narrow" w:cs="Arial"/>
          <w:b/>
          <w:bCs/>
          <w:lang w:val="sr-Latn-CS"/>
        </w:rPr>
      </w:pPr>
      <w:r w:rsidRPr="00111648">
        <w:rPr>
          <w:rFonts w:ascii="Arial Narrow" w:hAnsi="Arial Narrow" w:cs="Arial"/>
          <w:b/>
          <w:bCs/>
          <w:lang w:val="sr-Latn-CS"/>
        </w:rPr>
        <w:t>Okvirni spisak literature i drugih izvora</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Meta Blueprint: </w:t>
      </w:r>
      <w:hyperlink r:id="rId16">
        <w:r w:rsidRPr="00111648">
          <w:rPr>
            <w:rFonts w:ascii="Arial Narrow" w:eastAsia="Calibri" w:hAnsi="Arial Narrow"/>
            <w:sz w:val="22"/>
            <w:szCs w:val="22"/>
          </w:rPr>
          <w:t>https://www.facebookblueprint.com/student/catalog</w:t>
        </w:r>
      </w:hyperlink>
      <w:r w:rsidRPr="00111648">
        <w:rPr>
          <w:rFonts w:ascii="Arial Narrow" w:eastAsia="Calibri" w:hAnsi="Arial Narrow" w:cs="Arial"/>
          <w:sz w:val="22"/>
          <w:szCs w:val="22"/>
        </w:rPr>
        <w:t xml:space="preserve">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Meta Business: </w:t>
      </w:r>
      <w:hyperlink r:id="rId17">
        <w:r w:rsidRPr="00111648">
          <w:rPr>
            <w:rFonts w:ascii="Arial Narrow" w:eastAsia="Calibri" w:hAnsi="Arial Narrow"/>
            <w:sz w:val="22"/>
            <w:szCs w:val="22"/>
          </w:rPr>
          <w:t>https://www.facebook.com/business</w:t>
        </w:r>
      </w:hyperlink>
      <w:r w:rsidRPr="00111648">
        <w:rPr>
          <w:rFonts w:ascii="Arial Narrow" w:eastAsia="Calibri" w:hAnsi="Arial Narrow" w:cs="Arial"/>
          <w:sz w:val="22"/>
          <w:szCs w:val="22"/>
        </w:rPr>
        <w:t xml:space="preserve">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Meta Ad Mockup Generator: </w:t>
      </w:r>
      <w:hyperlink r:id="rId18">
        <w:r w:rsidRPr="00111648">
          <w:rPr>
            <w:rFonts w:ascii="Arial Narrow" w:eastAsia="Calibri" w:hAnsi="Arial Narrow"/>
            <w:sz w:val="22"/>
            <w:szCs w:val="22"/>
          </w:rPr>
          <w:t>https://influencermarketinghub.com/facebook-ads-mockup/</w:t>
        </w:r>
      </w:hyperlink>
      <w:r w:rsidRPr="00111648">
        <w:rPr>
          <w:rFonts w:ascii="Arial Narrow" w:eastAsia="Calibri" w:hAnsi="Arial Narrow" w:cs="Arial"/>
          <w:sz w:val="22"/>
          <w:szCs w:val="22"/>
        </w:rPr>
        <w:t xml:space="preserve">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Google Ads Knowldge Base: </w:t>
      </w:r>
      <w:hyperlink r:id="rId19">
        <w:r w:rsidRPr="00111648">
          <w:rPr>
            <w:rFonts w:ascii="Arial Narrow" w:eastAsia="Calibri" w:hAnsi="Arial Narrow"/>
            <w:sz w:val="22"/>
            <w:szCs w:val="22"/>
          </w:rPr>
          <w:t>https://support.google.com</w:t>
        </w:r>
      </w:hyperlink>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Google Ads: </w:t>
      </w:r>
      <w:hyperlink r:id="rId20">
        <w:r w:rsidRPr="00111648">
          <w:rPr>
            <w:rFonts w:ascii="Arial Narrow" w:eastAsia="Calibri" w:hAnsi="Arial Narrow"/>
            <w:sz w:val="22"/>
            <w:szCs w:val="22"/>
          </w:rPr>
          <w:t>https://ads.google.com/</w:t>
        </w:r>
      </w:hyperlink>
      <w:r w:rsidRPr="00111648">
        <w:rPr>
          <w:rFonts w:ascii="Arial Narrow" w:eastAsia="Calibri" w:hAnsi="Arial Narrow" w:cs="Arial"/>
          <w:sz w:val="22"/>
          <w:szCs w:val="22"/>
        </w:rPr>
        <w:t xml:space="preserve">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Baker, M., &amp; Hart, S. (2016). The Marketing Book (7th ed.). Routledge.</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Gaiser, G. (2018). Google Ads (AdWords) Workbook: Advertising on Google Ads, YouTube, &amp; the Display Network (2nd ed.). CreateSpace Independent Publishing Platform.</w:t>
      </w: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3"/>
        <w:gridCol w:w="6632"/>
        <w:gridCol w:w="1615"/>
      </w:tblGrid>
      <w:tr w:rsidR="00931C89" w:rsidRPr="00111648">
        <w:trPr>
          <w:trHeight w:val="105"/>
          <w:tblHeader/>
          <w:jc w:val="center"/>
        </w:trPr>
        <w:tc>
          <w:tcPr>
            <w:tcW w:w="1113" w:type="dxa"/>
            <w:tcBorders>
              <w:top w:val="single" w:sz="18" w:space="0" w:color="365F91"/>
              <w:bottom w:val="single" w:sz="18" w:space="0" w:color="365F91"/>
              <w:right w:val="single" w:sz="4"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Redni broj</w:t>
            </w:r>
          </w:p>
        </w:tc>
        <w:tc>
          <w:tcPr>
            <w:tcW w:w="6632"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sz w:val="22"/>
                <w:szCs w:val="22"/>
                <w:lang w:val="sr-Latn-CS"/>
              </w:rPr>
            </w:pPr>
            <w:r w:rsidRPr="00111648">
              <w:rPr>
                <w:rFonts w:ascii="Arial Narrow" w:hAnsi="Arial Narrow" w:cs="Arial"/>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Kom.</w:t>
            </w:r>
          </w:p>
        </w:tc>
      </w:tr>
      <w:tr w:rsidR="00931C89" w:rsidRPr="00111648">
        <w:trPr>
          <w:trHeight w:val="105"/>
          <w:jc w:val="center"/>
        </w:trPr>
        <w:tc>
          <w:tcPr>
            <w:tcW w:w="1113" w:type="dxa"/>
            <w:tcBorders>
              <w:top w:val="single" w:sz="18" w:space="0" w:color="365F91"/>
              <w:bottom w:val="single" w:sz="2" w:space="0" w:color="2E74B5"/>
              <w:right w:val="single" w:sz="4" w:space="0" w:color="2E74B5"/>
            </w:tcBorders>
            <w:shd w:val="clear" w:color="auto" w:fill="auto"/>
            <w:vAlign w:val="center"/>
          </w:tcPr>
          <w:p w:rsidR="00931C89" w:rsidRPr="00111648" w:rsidRDefault="00931C89">
            <w:pPr>
              <w:widowControl w:val="0"/>
              <w:numPr>
                <w:ilvl w:val="0"/>
                <w:numId w:val="13"/>
              </w:numPr>
              <w:spacing w:before="40" w:after="40" w:line="276" w:lineRule="auto"/>
              <w:contextualSpacing/>
              <w:jc w:val="center"/>
              <w:rPr>
                <w:rFonts w:ascii="Arial Narrow" w:hAnsi="Arial Narrow" w:cs="Arial"/>
                <w:b/>
                <w:sz w:val="22"/>
                <w:szCs w:val="22"/>
                <w:lang w:val="sr-Latn-CS"/>
              </w:rPr>
            </w:pPr>
          </w:p>
        </w:tc>
        <w:tc>
          <w:tcPr>
            <w:tcW w:w="6632" w:type="dxa"/>
            <w:tcBorders>
              <w:top w:val="single" w:sz="18" w:space="0" w:color="365F91"/>
              <w:left w:val="single" w:sz="4" w:space="0" w:color="2E74B5"/>
              <w:bottom w:val="single" w:sz="2" w:space="0" w:color="2E74B5"/>
              <w:right w:val="single" w:sz="4" w:space="0" w:color="2E74B5"/>
            </w:tcBorders>
            <w:shd w:val="clear" w:color="auto" w:fill="auto"/>
            <w:vAlign w:val="center"/>
          </w:tcPr>
          <w:p w:rsidR="00931C89" w:rsidRPr="00111648" w:rsidRDefault="00B2458F">
            <w:pPr>
              <w:widowControl w:val="0"/>
              <w:spacing w:before="100" w:after="100"/>
              <w:rPr>
                <w:rFonts w:ascii="Arial Narrow" w:hAnsi="Arial Narrow" w:cs="Arial"/>
                <w:sz w:val="22"/>
                <w:szCs w:val="22"/>
              </w:rPr>
            </w:pPr>
            <w:r w:rsidRPr="00111648">
              <w:rPr>
                <w:rFonts w:ascii="Arial Narrow" w:hAnsi="Arial Narrow" w:cs="Arial"/>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931C89" w:rsidRPr="00111648" w:rsidRDefault="00B2458F">
            <w:pPr>
              <w:widowControl w:val="0"/>
              <w:spacing w:before="100" w:after="100"/>
              <w:jc w:val="center"/>
              <w:rPr>
                <w:rFonts w:ascii="Arial Narrow" w:hAnsi="Arial Narrow" w:cs="Arial"/>
                <w:sz w:val="22"/>
                <w:szCs w:val="22"/>
              </w:rPr>
            </w:pPr>
            <w:r w:rsidRPr="00111648">
              <w:rPr>
                <w:rFonts w:ascii="Arial Narrow" w:hAnsi="Arial Narrow" w:cs="Arial"/>
                <w:sz w:val="22"/>
                <w:szCs w:val="22"/>
              </w:rPr>
              <w:t>12</w:t>
            </w:r>
          </w:p>
        </w:tc>
      </w:tr>
      <w:tr w:rsidR="00931C89" w:rsidRPr="00111648">
        <w:trPr>
          <w:trHeight w:val="323"/>
          <w:jc w:val="center"/>
        </w:trPr>
        <w:tc>
          <w:tcPr>
            <w:tcW w:w="1113" w:type="dxa"/>
            <w:tcBorders>
              <w:top w:val="single" w:sz="2" w:space="0" w:color="2E74B5"/>
              <w:bottom w:val="single" w:sz="4" w:space="0" w:color="2E74B5"/>
              <w:right w:val="single" w:sz="4" w:space="0" w:color="2E74B5"/>
            </w:tcBorders>
            <w:shd w:val="clear" w:color="auto" w:fill="auto"/>
            <w:vAlign w:val="center"/>
          </w:tcPr>
          <w:p w:rsidR="00931C89" w:rsidRPr="00111648" w:rsidRDefault="00931C89">
            <w:pPr>
              <w:widowControl w:val="0"/>
              <w:numPr>
                <w:ilvl w:val="0"/>
                <w:numId w:val="13"/>
              </w:numPr>
              <w:spacing w:before="40" w:after="40" w:line="276" w:lineRule="auto"/>
              <w:contextualSpacing/>
              <w:jc w:val="center"/>
              <w:rPr>
                <w:rFonts w:ascii="Arial Narrow" w:hAnsi="Arial Narrow" w:cs="Arial"/>
                <w:b/>
                <w:sz w:val="22"/>
                <w:szCs w:val="22"/>
                <w:lang w:val="sr-Latn-CS"/>
              </w:rPr>
            </w:pPr>
          </w:p>
        </w:tc>
        <w:tc>
          <w:tcPr>
            <w:tcW w:w="6632" w:type="dxa"/>
            <w:tcBorders>
              <w:top w:val="single" w:sz="2" w:space="0" w:color="2E74B5"/>
              <w:left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spacing w:before="100" w:after="100"/>
              <w:rPr>
                <w:rFonts w:ascii="Arial Narrow" w:hAnsi="Arial Narrow" w:cs="Arial"/>
                <w:sz w:val="22"/>
                <w:szCs w:val="22"/>
              </w:rPr>
            </w:pPr>
            <w:r w:rsidRPr="00111648">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00" w:after="100"/>
              <w:jc w:val="center"/>
              <w:rPr>
                <w:rFonts w:ascii="Arial Narrow" w:hAnsi="Arial Narrow" w:cs="Arial"/>
                <w:sz w:val="22"/>
                <w:szCs w:val="22"/>
              </w:rPr>
            </w:pPr>
            <w:r w:rsidRPr="00111648">
              <w:rPr>
                <w:rFonts w:ascii="Arial Narrow" w:hAnsi="Arial Narrow" w:cs="Arial"/>
                <w:sz w:val="22"/>
                <w:szCs w:val="22"/>
              </w:rPr>
              <w:t>1</w:t>
            </w:r>
          </w:p>
        </w:tc>
      </w:tr>
    </w:tbl>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t xml:space="preserve">7. Uslovi za prohodnost i završetak modula </w:t>
      </w:r>
    </w:p>
    <w:p w:rsidR="00931C89" w:rsidRPr="00111648" w:rsidRDefault="00B2458F">
      <w:pPr>
        <w:numPr>
          <w:ilvl w:val="0"/>
          <w:numId w:val="2"/>
        </w:numPr>
        <w:tabs>
          <w:tab w:val="left" w:pos="284"/>
        </w:tabs>
        <w:spacing w:after="200" w:line="276" w:lineRule="auto"/>
        <w:ind w:left="288" w:hanging="288"/>
        <w:jc w:val="both"/>
        <w:rPr>
          <w:rFonts w:ascii="Arial Narrow" w:eastAsia="Calibri" w:hAnsi="Arial Narrow" w:cs="Arial"/>
          <w:color w:val="808080"/>
          <w:sz w:val="22"/>
          <w:szCs w:val="22"/>
          <w:lang w:val="uz-Cyrl-UZ"/>
        </w:rPr>
      </w:pPr>
      <w:r w:rsidRPr="00111648">
        <w:rPr>
          <w:rFonts w:ascii="Arial Narrow" w:eastAsia="Calibri" w:hAnsi="Arial Narrow" w:cs="Arial"/>
          <w:bCs/>
          <w:sz w:val="22"/>
          <w:szCs w:val="22"/>
          <w:lang w:val="sr-Latn-CS"/>
        </w:rPr>
        <w:t xml:space="preserve">Modul se provjerava na kraju programa. </w:t>
      </w:r>
    </w:p>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t>8. Ključne</w:t>
      </w:r>
      <w:r w:rsidRPr="00111648">
        <w:rPr>
          <w:rFonts w:ascii="Arial Narrow" w:eastAsia="Calibri" w:hAnsi="Arial Narrow" w:cs="Arial"/>
          <w:b/>
          <w:color w:val="000000"/>
          <w:sz w:val="22"/>
          <w:szCs w:val="22"/>
          <w:lang w:val="uz-Cyrl-UZ"/>
        </w:rPr>
        <w:t xml:space="preserve"> </w:t>
      </w:r>
      <w:r w:rsidRPr="00111648">
        <w:rPr>
          <w:rFonts w:ascii="Arial Narrow" w:hAnsi="Arial Narrow" w:cs="Arial"/>
          <w:b/>
          <w:bCs/>
          <w:sz w:val="22"/>
          <w:szCs w:val="22"/>
          <w:lang w:val="sr-Latn-CS"/>
        </w:rPr>
        <w:t>kompetencije</w:t>
      </w:r>
      <w:r w:rsidRPr="00111648">
        <w:rPr>
          <w:rFonts w:ascii="Arial Narrow" w:eastAsia="Calibri" w:hAnsi="Arial Narrow" w:cs="Arial"/>
          <w:b/>
          <w:color w:val="000000"/>
          <w:sz w:val="22"/>
          <w:szCs w:val="22"/>
          <w:lang w:val="uz-Cyrl-UZ"/>
        </w:rPr>
        <w:t xml:space="preserve"> koje se razvijaju ovim modulom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Komunikacija na stranom jeziku (razumijevanje stručne terminologije iz osnova informacionih tehnologija prilikom korišćenja namjenskog softvera, korišćenje literature na engleskom jeziku i dr.)</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Digitalna kompetencija (</w:t>
      </w:r>
      <w:r w:rsidRPr="00111648">
        <w:rPr>
          <w:rFonts w:ascii="Arial Narrow" w:eastAsia="Calibri" w:hAnsi="Arial Narrow" w:cs="Arial"/>
          <w:sz w:val="22"/>
          <w:szCs w:val="22"/>
          <w:lang w:val="sr-Latn-ME"/>
        </w:rPr>
        <w:t xml:space="preserve">upotreba softverskih alata za kreiranje aplikacija, korišćenje informaciono-komunikacionih tehnologija radi pretrage, prikupljanja i upotrebe podataka </w:t>
      </w:r>
      <w:r w:rsidRPr="00111648">
        <w:rPr>
          <w:rFonts w:ascii="Arial Narrow" w:eastAsia="Calibri" w:hAnsi="Arial Narrow" w:cs="Arial"/>
          <w:sz w:val="22"/>
          <w:szCs w:val="22"/>
          <w:lang w:val="sr-Latn-CS"/>
        </w:rPr>
        <w:t>i dr.)</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Učiti kako učiti (</w:t>
      </w:r>
      <w:r w:rsidRPr="00111648">
        <w:rPr>
          <w:rFonts w:ascii="Arial Narrow" w:eastAsia="Calibri" w:hAnsi="Arial Narrow" w:cs="Arial"/>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sidRPr="00111648">
        <w:rPr>
          <w:rFonts w:ascii="Arial Narrow" w:eastAsia="Calibri" w:hAnsi="Arial Narrow" w:cs="Arial"/>
          <w:sz w:val="22"/>
          <w:szCs w:val="22"/>
          <w:lang w:val="sr-Latn-CS"/>
        </w:rPr>
        <w:t xml:space="preserve">)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ME"/>
        </w:rPr>
        <w:lastRenderedPageBreak/>
        <w:t>Socijalna i građanska kompetencija (</w:t>
      </w:r>
      <w:r w:rsidRPr="00111648">
        <w:rPr>
          <w:rFonts w:ascii="Arial Narrow" w:eastAsia="Calibri" w:hAnsi="Arial Narrow" w:cs="Arial"/>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sidRPr="00111648">
        <w:rPr>
          <w:rFonts w:ascii="Arial Narrow" w:eastAsia="Calibri" w:hAnsi="Arial Narrow" w:cs="Arial"/>
          <w:sz w:val="22"/>
          <w:szCs w:val="22"/>
          <w:lang w:val="sr-Latn-ME"/>
        </w:rPr>
        <w:t>)</w:t>
      </w:r>
    </w:p>
    <w:p w:rsidR="00931C89" w:rsidRDefault="00931C89">
      <w:pPr>
        <w:tabs>
          <w:tab w:val="left" w:pos="284"/>
        </w:tabs>
        <w:jc w:val="both"/>
        <w:rPr>
          <w:rFonts w:ascii="Arial" w:hAnsi="Arial" w:cs="Arial"/>
        </w:rPr>
      </w:pPr>
    </w:p>
    <w:p w:rsidR="00931C89" w:rsidRDefault="00B2458F">
      <w:pPr>
        <w:overflowPunct w:val="0"/>
        <w:rPr>
          <w:rFonts w:ascii="Arial" w:eastAsia="Calibri" w:hAnsi="Arial" w:cs="Arial"/>
          <w:b/>
          <w:bCs/>
          <w:caps/>
          <w:color w:val="000000"/>
          <w:sz w:val="22"/>
          <w:szCs w:val="20"/>
          <w:lang w:val="sl-SI" w:eastAsia="sl-SI"/>
        </w:rPr>
      </w:pPr>
      <w:r>
        <w:br w:type="page"/>
      </w:r>
    </w:p>
    <w:p w:rsidR="00931C89" w:rsidRDefault="00931C89">
      <w:pPr>
        <w:overflowPunct w:val="0"/>
        <w:rPr>
          <w:rFonts w:ascii="Arial" w:eastAsia="Calibri" w:hAnsi="Arial" w:cs="Arial"/>
          <w:b/>
          <w:bCs/>
          <w:caps/>
          <w:color w:val="000000"/>
          <w:sz w:val="22"/>
          <w:szCs w:val="20"/>
          <w:lang w:val="sl-SI" w:eastAsia="sl-SI"/>
        </w:rPr>
      </w:pPr>
    </w:p>
    <w:p w:rsidR="00931C89" w:rsidRDefault="00B2458F">
      <w:pPr>
        <w:pStyle w:val="Heading2"/>
        <w:jc w:val="left"/>
        <w:rPr>
          <w:rFonts w:ascii="Arial" w:eastAsia="Calibri" w:hAnsi="Arial" w:cs="Arial"/>
          <w:sz w:val="24"/>
          <w:szCs w:val="24"/>
        </w:rPr>
      </w:pPr>
      <w:bookmarkStart w:id="19" w:name="_Toc165029510"/>
      <w:r>
        <w:rPr>
          <w:rFonts w:ascii="Arial" w:eastAsia="Calibri" w:hAnsi="Arial" w:cs="Arial"/>
          <w:caps/>
          <w:color w:val="000000"/>
          <w:sz w:val="24"/>
          <w:szCs w:val="24"/>
        </w:rPr>
        <w:t>3.5</w:t>
      </w:r>
      <w:r>
        <w:rPr>
          <w:rFonts w:ascii="Arial" w:eastAsia="Calibri" w:hAnsi="Arial" w:cs="Arial"/>
          <w:sz w:val="24"/>
          <w:szCs w:val="24"/>
        </w:rPr>
        <w:t xml:space="preserve">. </w:t>
      </w:r>
      <w:r>
        <w:rPr>
          <w:rFonts w:ascii="Arial" w:hAnsi="Arial" w:cs="Arial"/>
          <w:sz w:val="24"/>
          <w:szCs w:val="24"/>
        </w:rPr>
        <w:t>KREIRANJE I ANALIZA MARKETING PLANA</w:t>
      </w:r>
      <w:bookmarkStart w:id="20" w:name="_Hlk165012023"/>
      <w:bookmarkEnd w:id="19"/>
      <w:bookmarkEnd w:id="20"/>
    </w:p>
    <w:p w:rsidR="00931C89" w:rsidRDefault="00B2458F">
      <w:pPr>
        <w:spacing w:before="240" w:after="120"/>
        <w:rPr>
          <w:rFonts w:ascii="Arial" w:hAnsi="Arial" w:cs="Arial"/>
          <w:b/>
          <w:bCs/>
          <w:sz w:val="22"/>
          <w:szCs w:val="22"/>
          <w:lang w:val="sr-Latn-CS"/>
        </w:rPr>
      </w:pPr>
      <w:r>
        <w:rPr>
          <w:rFonts w:ascii="Arial" w:hAnsi="Arial" w:cs="Arial"/>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8"/>
        <w:gridCol w:w="1705"/>
        <w:gridCol w:w="2124"/>
        <w:gridCol w:w="2137"/>
      </w:tblGrid>
      <w:tr w:rsidR="00931C89" w:rsidRPr="00111648">
        <w:trPr>
          <w:jc w:val="center"/>
        </w:trPr>
        <w:tc>
          <w:tcPr>
            <w:tcW w:w="5099" w:type="dxa"/>
            <w:gridSpan w:val="3"/>
            <w:tcBorders>
              <w:top w:val="single" w:sz="18" w:space="0" w:color="365F91"/>
              <w:bottom w:val="single" w:sz="2"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bCs/>
                <w:sz w:val="22"/>
                <w:szCs w:val="22"/>
                <w:lang w:val="en-US"/>
              </w:rPr>
            </w:pPr>
            <w:r w:rsidRPr="00111648">
              <w:rPr>
                <w:rFonts w:ascii="Arial Narrow" w:hAnsi="Arial Narrow" w:cs="Arial"/>
                <w:b/>
                <w:bCs/>
                <w:sz w:val="22"/>
                <w:szCs w:val="22"/>
                <w:lang w:val="en-US"/>
              </w:rPr>
              <w:t>Kreditna vrijednost</w:t>
            </w:r>
          </w:p>
        </w:tc>
      </w:tr>
      <w:tr w:rsidR="00931C89" w:rsidRPr="00111648">
        <w:trPr>
          <w:jc w:val="center"/>
        </w:trPr>
        <w:tc>
          <w:tcPr>
            <w:tcW w:w="1696" w:type="dxa"/>
            <w:tcBorders>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Teorijska nastava</w:t>
            </w:r>
          </w:p>
        </w:tc>
        <w:tc>
          <w:tcPr>
            <w:tcW w:w="1698" w:type="dxa"/>
            <w:tcBorders>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Vježbe</w:t>
            </w:r>
          </w:p>
        </w:tc>
        <w:tc>
          <w:tcPr>
            <w:tcW w:w="1705" w:type="dxa"/>
            <w:tcBorders>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bCs/>
                <w:sz w:val="22"/>
                <w:szCs w:val="22"/>
                <w:lang w:val="en-US"/>
              </w:rPr>
            </w:pPr>
            <w:r w:rsidRPr="00111648">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rsidR="00931C89" w:rsidRPr="00111648" w:rsidRDefault="00931C89">
            <w:pPr>
              <w:widowControl w:val="0"/>
              <w:spacing w:before="120" w:after="120"/>
              <w:rPr>
                <w:rFonts w:ascii="Arial Narrow" w:hAnsi="Arial Narrow" w:cs="Arial"/>
                <w:sz w:val="22"/>
                <w:szCs w:val="22"/>
              </w:rPr>
            </w:pPr>
          </w:p>
        </w:tc>
        <w:tc>
          <w:tcPr>
            <w:tcW w:w="2137" w:type="dxa"/>
            <w:vMerge/>
            <w:tcBorders>
              <w:left w:val="single" w:sz="4" w:space="0" w:color="2E74B5"/>
              <w:bottom w:val="single" w:sz="18" w:space="0" w:color="365F91"/>
            </w:tcBorders>
            <w:shd w:val="clear" w:color="auto" w:fill="DBE5F1" w:themeFill="accent1" w:themeFillTint="33"/>
            <w:vAlign w:val="center"/>
          </w:tcPr>
          <w:p w:rsidR="00931C89" w:rsidRPr="00111648" w:rsidRDefault="00931C89">
            <w:pPr>
              <w:widowControl w:val="0"/>
              <w:spacing w:before="120" w:after="120"/>
              <w:rPr>
                <w:rFonts w:ascii="Arial Narrow" w:hAnsi="Arial Narrow" w:cs="Arial"/>
                <w:sz w:val="22"/>
                <w:szCs w:val="22"/>
              </w:rPr>
            </w:pPr>
          </w:p>
        </w:tc>
      </w:tr>
      <w:tr w:rsidR="00931C89" w:rsidRPr="00111648">
        <w:trPr>
          <w:jc w:val="center"/>
        </w:trPr>
        <w:tc>
          <w:tcPr>
            <w:tcW w:w="1696" w:type="dxa"/>
            <w:tcBorders>
              <w:top w:val="single" w:sz="18" w:space="0" w:color="365F91"/>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en-US"/>
              </w:rPr>
              <w:t>2</w:t>
            </w:r>
          </w:p>
        </w:tc>
        <w:tc>
          <w:tcPr>
            <w:tcW w:w="1698"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jc w:val="center"/>
              <w:rPr>
                <w:rFonts w:ascii="Arial Narrow" w:eastAsia="Calibri" w:hAnsi="Arial Narrow" w:cs="Arial"/>
                <w:sz w:val="22"/>
                <w:szCs w:val="22"/>
                <w:lang w:val="en-US"/>
              </w:rPr>
            </w:pPr>
          </w:p>
        </w:tc>
        <w:tc>
          <w:tcPr>
            <w:tcW w:w="1705"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en-US"/>
              </w:rPr>
              <w:t>7</w:t>
            </w:r>
          </w:p>
        </w:tc>
        <w:tc>
          <w:tcPr>
            <w:tcW w:w="2124"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b/>
                <w:sz w:val="22"/>
                <w:szCs w:val="22"/>
              </w:rPr>
            </w:pPr>
            <w:r w:rsidRPr="00111648">
              <w:rPr>
                <w:rFonts w:ascii="Arial Narrow" w:eastAsia="Calibri" w:hAnsi="Arial Narrow" w:cs="Arial"/>
                <w:b/>
                <w:sz w:val="22"/>
                <w:szCs w:val="22"/>
                <w:lang w:val="en-US"/>
              </w:rPr>
              <w:t>9</w:t>
            </w:r>
          </w:p>
        </w:tc>
        <w:tc>
          <w:tcPr>
            <w:tcW w:w="213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jc w:val="center"/>
              <w:rPr>
                <w:rFonts w:ascii="Arial Narrow" w:hAnsi="Arial Narrow" w:cs="Arial"/>
                <w:b/>
                <w:sz w:val="22"/>
                <w:szCs w:val="22"/>
              </w:rPr>
            </w:pPr>
            <w:r w:rsidRPr="00111648">
              <w:rPr>
                <w:rFonts w:ascii="Arial Narrow" w:eastAsia="Calibri" w:hAnsi="Arial Narrow" w:cs="Arial"/>
                <w:b/>
                <w:sz w:val="22"/>
                <w:szCs w:val="22"/>
                <w:lang w:val="en-US"/>
              </w:rPr>
              <w:t>1</w:t>
            </w:r>
          </w:p>
        </w:tc>
      </w:tr>
    </w:tbl>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2. Cilj modula:</w:t>
      </w:r>
    </w:p>
    <w:p w:rsidR="00931C89" w:rsidRPr="00111648" w:rsidRDefault="00B2458F">
      <w:pPr>
        <w:tabs>
          <w:tab w:val="left" w:pos="284"/>
        </w:tabs>
        <w:suppressAutoHyphens w:val="0"/>
        <w:overflowPunct w:val="0"/>
        <w:jc w:val="both"/>
        <w:rPr>
          <w:rFonts w:ascii="Arial Narrow" w:eastAsia="Calibri" w:hAnsi="Arial Narrow" w:cs="Arial"/>
          <w:sz w:val="22"/>
          <w:szCs w:val="22"/>
        </w:rPr>
      </w:pPr>
      <w:r w:rsidRPr="00111648">
        <w:rPr>
          <w:rFonts w:ascii="Arial Narrow" w:eastAsia="Calibri" w:hAnsi="Arial Narrow" w:cs="Arial"/>
          <w:sz w:val="22"/>
          <w:szCs w:val="22"/>
        </w:rPr>
        <w:t>Kreira plan sadržaja i predlog za plaćano oglašavanje uzimajući u obzir raspoloživi budžet, prirodu posla, market nišu i spoljne faktore koji mogu uticati na biznis.</w:t>
      </w:r>
    </w:p>
    <w:p w:rsidR="00931C89" w:rsidRPr="00111648" w:rsidRDefault="00B2458F">
      <w:pPr>
        <w:tabs>
          <w:tab w:val="left" w:pos="284"/>
        </w:tabs>
        <w:suppressAutoHyphens w:val="0"/>
        <w:overflowPunct w:val="0"/>
        <w:jc w:val="both"/>
        <w:rPr>
          <w:rFonts w:ascii="Arial Narrow" w:eastAsia="Calibri" w:hAnsi="Arial Narrow" w:cs="Arial"/>
          <w:sz w:val="22"/>
          <w:szCs w:val="22"/>
        </w:rPr>
      </w:pPr>
      <w:r w:rsidRPr="00111648">
        <w:rPr>
          <w:rFonts w:ascii="Arial Narrow" w:eastAsia="Calibri" w:hAnsi="Arial Narrow" w:cs="Arial"/>
          <w:sz w:val="22"/>
          <w:szCs w:val="22"/>
        </w:rPr>
        <w:t>Ovlada upotrebom alata za praćenje performansi digitalnog marketinga, kao I uspjeha realizacija marketing plana.</w:t>
      </w:r>
    </w:p>
    <w:p w:rsidR="00931C89" w:rsidRPr="00111648" w:rsidRDefault="00931C89">
      <w:pPr>
        <w:tabs>
          <w:tab w:val="left" w:pos="284"/>
        </w:tabs>
        <w:suppressAutoHyphens w:val="0"/>
        <w:overflowPunct w:val="0"/>
        <w:jc w:val="both"/>
        <w:rPr>
          <w:rFonts w:ascii="Arial Narrow" w:eastAsia="Calibri" w:hAnsi="Arial Narrow" w:cs="Arial"/>
          <w:sz w:val="22"/>
          <w:szCs w:val="22"/>
        </w:rPr>
      </w:pP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3. Ishodi učenja</w:t>
      </w:r>
    </w:p>
    <w:p w:rsidR="00931C89" w:rsidRPr="00111648" w:rsidRDefault="00B2458F">
      <w:pPr>
        <w:spacing w:before="12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Po završetku ovog modula polaznik će biti sposoban da: </w:t>
      </w:r>
    </w:p>
    <w:p w:rsidR="00931C89" w:rsidRPr="00111648" w:rsidRDefault="00B2458F">
      <w:pPr>
        <w:pStyle w:val="NormalWeb"/>
        <w:numPr>
          <w:ilvl w:val="0"/>
          <w:numId w:val="32"/>
        </w:numPr>
        <w:spacing w:beforeAutospacing="0" w:afterAutospacing="0"/>
        <w:textAlignment w:val="baseline"/>
        <w:rPr>
          <w:rFonts w:ascii="Arial Narrow" w:hAnsi="Arial Narrow" w:cs="Arial"/>
          <w:color w:val="000000"/>
          <w:sz w:val="22"/>
          <w:szCs w:val="22"/>
        </w:rPr>
      </w:pPr>
      <w:r w:rsidRPr="00111648">
        <w:rPr>
          <w:rFonts w:ascii="Arial Narrow" w:hAnsi="Arial Narrow" w:cs="Arial"/>
          <w:color w:val="000000"/>
          <w:sz w:val="22"/>
          <w:szCs w:val="22"/>
        </w:rPr>
        <w:t>Kreira plan za marketing oglašavanje i plan za organski rast uz predlog potrebnog budžeta</w:t>
      </w:r>
    </w:p>
    <w:p w:rsidR="00931C89" w:rsidRPr="00111648" w:rsidRDefault="00B2458F">
      <w:pPr>
        <w:pStyle w:val="NormalWeb"/>
        <w:numPr>
          <w:ilvl w:val="0"/>
          <w:numId w:val="32"/>
        </w:numPr>
        <w:spacing w:beforeAutospacing="0" w:afterAutospacing="0"/>
        <w:textAlignment w:val="baseline"/>
        <w:rPr>
          <w:rFonts w:ascii="Arial Narrow" w:hAnsi="Arial Narrow" w:cs="Arial"/>
          <w:color w:val="000000"/>
          <w:sz w:val="22"/>
          <w:szCs w:val="22"/>
        </w:rPr>
      </w:pPr>
      <w:r w:rsidRPr="00111648">
        <w:rPr>
          <w:rFonts w:ascii="Arial Narrow" w:hAnsi="Arial Narrow" w:cs="Arial"/>
          <w:color w:val="000000"/>
          <w:sz w:val="22"/>
          <w:szCs w:val="22"/>
          <w:lang w:val="sr-Latn-RS"/>
        </w:rPr>
        <w:t xml:space="preserve">Koristi funkcionalnosti platforme </w:t>
      </w:r>
      <w:r w:rsidRPr="00111648">
        <w:rPr>
          <w:rFonts w:ascii="Arial Narrow" w:hAnsi="Arial Narrow" w:cs="Arial"/>
          <w:color w:val="000000"/>
          <w:sz w:val="22"/>
          <w:szCs w:val="22"/>
        </w:rPr>
        <w:t>Google Analitika</w:t>
      </w:r>
      <w:r w:rsidRPr="00111648">
        <w:rPr>
          <w:rFonts w:ascii="Arial Narrow" w:hAnsi="Arial Narrow" w:cs="Arial"/>
          <w:color w:val="000000"/>
          <w:sz w:val="22"/>
          <w:szCs w:val="22"/>
          <w:lang w:val="sr-Latn-RS"/>
        </w:rPr>
        <w:t xml:space="preserve"> i napredna praćenja podataka</w:t>
      </w:r>
    </w:p>
    <w:p w:rsidR="00931C89" w:rsidRPr="00111648" w:rsidRDefault="00B2458F">
      <w:pPr>
        <w:pStyle w:val="NormalWeb"/>
        <w:numPr>
          <w:ilvl w:val="0"/>
          <w:numId w:val="32"/>
        </w:numPr>
        <w:spacing w:beforeAutospacing="0" w:afterAutospacing="0"/>
        <w:textAlignment w:val="baseline"/>
        <w:rPr>
          <w:rFonts w:ascii="Arial Narrow" w:hAnsi="Arial Narrow" w:cs="Arial"/>
          <w:color w:val="000000"/>
          <w:sz w:val="22"/>
          <w:szCs w:val="22"/>
        </w:rPr>
      </w:pPr>
      <w:r w:rsidRPr="00111648">
        <w:rPr>
          <w:rFonts w:ascii="Arial Narrow" w:hAnsi="Arial Narrow" w:cs="Arial"/>
          <w:color w:val="000000"/>
          <w:sz w:val="22"/>
          <w:szCs w:val="22"/>
          <w:lang w:val="sr-Latn-RS"/>
        </w:rPr>
        <w:t xml:space="preserve">Upotrebljava  funkcionalnosti platforme  </w:t>
      </w:r>
      <w:r w:rsidRPr="00111648">
        <w:rPr>
          <w:rFonts w:ascii="Arial Narrow" w:hAnsi="Arial Narrow" w:cs="Arial"/>
          <w:color w:val="000000"/>
          <w:sz w:val="22"/>
          <w:szCs w:val="22"/>
        </w:rPr>
        <w:t>Google Tag Manage</w:t>
      </w:r>
      <w:r w:rsidRPr="00111648">
        <w:rPr>
          <w:rFonts w:ascii="Arial Narrow" w:hAnsi="Arial Narrow" w:cs="Arial"/>
          <w:color w:val="000000"/>
          <w:sz w:val="22"/>
          <w:szCs w:val="22"/>
          <w:lang w:val="sr-Latn-RS"/>
        </w:rPr>
        <w:t>r</w:t>
      </w:r>
    </w:p>
    <w:p w:rsidR="00931C89" w:rsidRPr="00111648" w:rsidRDefault="00B2458F">
      <w:pPr>
        <w:pStyle w:val="NormalWeb"/>
        <w:numPr>
          <w:ilvl w:val="0"/>
          <w:numId w:val="32"/>
        </w:numPr>
        <w:spacing w:beforeAutospacing="0" w:afterAutospacing="0"/>
        <w:textAlignment w:val="baseline"/>
        <w:rPr>
          <w:rFonts w:ascii="Arial Narrow" w:hAnsi="Arial Narrow" w:cs="Arial"/>
          <w:color w:val="000000"/>
          <w:sz w:val="22"/>
          <w:szCs w:val="22"/>
        </w:rPr>
      </w:pPr>
      <w:r w:rsidRPr="00111648">
        <w:rPr>
          <w:rFonts w:ascii="Arial Narrow" w:hAnsi="Arial Narrow" w:cs="Arial"/>
          <w:color w:val="000000"/>
          <w:sz w:val="22"/>
          <w:szCs w:val="22"/>
          <w:lang w:val="sr-Latn-RS"/>
        </w:rPr>
        <w:t xml:space="preserve">Koristi funkcionalnosti </w:t>
      </w:r>
      <w:r w:rsidRPr="00111648">
        <w:rPr>
          <w:rFonts w:ascii="Arial Narrow" w:hAnsi="Arial Narrow" w:cs="Arial"/>
          <w:color w:val="000000"/>
          <w:sz w:val="22"/>
          <w:szCs w:val="22"/>
        </w:rPr>
        <w:t>Google Workspace</w:t>
      </w:r>
      <w:r w:rsidRPr="00111648">
        <w:rPr>
          <w:rFonts w:ascii="Arial Narrow" w:hAnsi="Arial Narrow" w:cs="Arial"/>
          <w:color w:val="000000"/>
          <w:sz w:val="22"/>
          <w:szCs w:val="22"/>
          <w:lang w:val="sr-Latn-RS"/>
        </w:rPr>
        <w:t>-a</w:t>
      </w:r>
      <w:r w:rsidRPr="00111648">
        <w:rPr>
          <w:rFonts w:ascii="Arial Narrow" w:hAnsi="Arial Narrow" w:cs="Arial"/>
          <w:color w:val="000000"/>
          <w:sz w:val="22"/>
          <w:szCs w:val="22"/>
        </w:rPr>
        <w:t xml:space="preserve"> i Looker Studia</w:t>
      </w:r>
    </w:p>
    <w:p w:rsidR="00931C89" w:rsidRPr="00111648" w:rsidRDefault="00B2458F">
      <w:pPr>
        <w:pStyle w:val="NormalWeb"/>
        <w:numPr>
          <w:ilvl w:val="0"/>
          <w:numId w:val="32"/>
        </w:numPr>
        <w:spacing w:beforeAutospacing="0" w:afterAutospacing="0"/>
        <w:textAlignment w:val="baseline"/>
        <w:rPr>
          <w:rFonts w:ascii="Arial Narrow" w:hAnsi="Arial Narrow" w:cs="Arial"/>
          <w:color w:val="000000"/>
          <w:sz w:val="22"/>
          <w:szCs w:val="22"/>
        </w:rPr>
      </w:pPr>
      <w:r w:rsidRPr="00111648">
        <w:rPr>
          <w:rFonts w:ascii="Arial Narrow" w:hAnsi="Arial Narrow" w:cs="Arial"/>
          <w:color w:val="000000"/>
          <w:sz w:val="22"/>
          <w:szCs w:val="22"/>
          <w:lang w:val="sr-Latn-RS"/>
        </w:rPr>
        <w:t>Koristi</w:t>
      </w:r>
      <w:r w:rsidRPr="00111648">
        <w:rPr>
          <w:rFonts w:ascii="Arial Narrow" w:hAnsi="Arial Narrow" w:cs="Arial"/>
          <w:color w:val="000000"/>
          <w:sz w:val="22"/>
          <w:szCs w:val="22"/>
        </w:rPr>
        <w:t xml:space="preserve"> AI alat</w:t>
      </w:r>
      <w:r w:rsidRPr="00111648">
        <w:rPr>
          <w:rFonts w:ascii="Arial Narrow" w:hAnsi="Arial Narrow" w:cs="Arial"/>
          <w:color w:val="000000"/>
          <w:sz w:val="22"/>
          <w:szCs w:val="22"/>
          <w:lang w:val="sr-Latn-RS"/>
        </w:rPr>
        <w:t>e i Google Chorme ekstenzije</w:t>
      </w:r>
      <w:r w:rsidRPr="00111648">
        <w:rPr>
          <w:rFonts w:ascii="Arial Narrow" w:hAnsi="Arial Narrow" w:cs="Arial"/>
          <w:color w:val="000000"/>
          <w:sz w:val="22"/>
          <w:szCs w:val="22"/>
        </w:rPr>
        <w:t xml:space="preserve"> u svakodnevnom marketing aktivnostima</w:t>
      </w:r>
    </w:p>
    <w:p w:rsidR="00931C89" w:rsidRPr="00111648" w:rsidRDefault="00931C89">
      <w:pPr>
        <w:tabs>
          <w:tab w:val="left" w:pos="284"/>
        </w:tabs>
        <w:jc w:val="both"/>
        <w:rPr>
          <w:rFonts w:ascii="Arial Narrow" w:hAnsi="Arial Narrow" w:cs="Arial"/>
          <w:sz w:val="22"/>
          <w:szCs w:val="22"/>
        </w:rPr>
      </w:pPr>
    </w:p>
    <w:p w:rsidR="00931C89" w:rsidRPr="00111648" w:rsidRDefault="00931C89">
      <w:pPr>
        <w:tabs>
          <w:tab w:val="left" w:pos="284"/>
        </w:tabs>
        <w:jc w:val="both"/>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1</w:t>
            </w:r>
            <w:r w:rsidRPr="00111648">
              <w:rPr>
                <w:rFonts w:ascii="Arial Narrow" w:eastAsia="Calibri" w:hAnsi="Arial Narrow" w:cs="Arial"/>
                <w:b/>
                <w:sz w:val="22"/>
                <w:szCs w:val="22"/>
                <w:lang w:val="uz-Cyrl-UZ"/>
              </w:rPr>
              <w:t xml:space="preserve"> - Polaznik će biti sposoban da</w:t>
            </w:r>
          </w:p>
          <w:p w:rsidR="00931C89" w:rsidRPr="00111648" w:rsidRDefault="00B2458F">
            <w:pPr>
              <w:widowControl w:val="0"/>
              <w:spacing w:before="120" w:after="120"/>
              <w:jc w:val="center"/>
              <w:rPr>
                <w:rFonts w:ascii="Arial Narrow" w:eastAsia="Calibri" w:hAnsi="Arial Narrow" w:cs="Arial"/>
                <w:b/>
                <w:sz w:val="22"/>
                <w:szCs w:val="22"/>
                <w:lang w:val="uz-Cyrl-UZ"/>
              </w:rPr>
            </w:pPr>
            <w:r w:rsidRPr="00111648">
              <w:rPr>
                <w:rFonts w:ascii="Arial Narrow" w:eastAsia="Calibri" w:hAnsi="Arial Narrow" w:cs="Arial"/>
                <w:b/>
                <w:sz w:val="22"/>
                <w:szCs w:val="22"/>
                <w:lang w:val="sr-Latn-ME"/>
              </w:rPr>
              <w:t>Kreira</w:t>
            </w:r>
            <w:r w:rsidRPr="00111648">
              <w:rPr>
                <w:rFonts w:ascii="Arial Narrow" w:eastAsia="Calibri" w:hAnsi="Arial Narrow" w:cs="Arial"/>
                <w:b/>
                <w:sz w:val="22"/>
                <w:szCs w:val="22"/>
                <w:lang w:val="uz-Cyrl-UZ"/>
              </w:rPr>
              <w:t xml:space="preserve"> plan</w:t>
            </w:r>
            <w:r w:rsidRPr="00111648">
              <w:rPr>
                <w:rFonts w:ascii="Arial Narrow" w:eastAsia="Calibri" w:hAnsi="Arial Narrow" w:cs="Arial"/>
                <w:b/>
                <w:sz w:val="22"/>
                <w:szCs w:val="22"/>
                <w:lang w:val="sr-Latn-ME"/>
              </w:rPr>
              <w:t xml:space="preserve"> za marketing oglašavanje</w:t>
            </w:r>
            <w:r w:rsidRPr="00111648">
              <w:rPr>
                <w:rFonts w:ascii="Arial Narrow" w:eastAsia="Calibri" w:hAnsi="Arial Narrow" w:cs="Arial"/>
                <w:b/>
                <w:sz w:val="22"/>
                <w:szCs w:val="22"/>
                <w:lang w:val="uz-Cyrl-UZ"/>
              </w:rPr>
              <w:t xml:space="preserve"> i plan za organski rast uz predlog potrebnog budžeta</w:t>
            </w:r>
            <w:bookmarkStart w:id="21" w:name="_Hlk165011866"/>
            <w:bookmarkEnd w:id="21"/>
          </w:p>
          <w:p w:rsidR="00931C89" w:rsidRPr="00111648" w:rsidRDefault="00931C89">
            <w:pPr>
              <w:widowControl w:val="0"/>
              <w:spacing w:before="120" w:after="120"/>
              <w:rPr>
                <w:rFonts w:ascii="Arial Narrow" w:eastAsia="Calibri" w:hAnsi="Arial Narrow" w:cs="Arial"/>
                <w:b/>
                <w:sz w:val="22"/>
                <w:szCs w:val="22"/>
                <w:lang w:val="uz-Cyrl-UZ"/>
              </w:rPr>
            </w:pP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8"/>
              </w:numPr>
              <w:spacing w:before="120" w:after="120" w:line="259" w:lineRule="auto"/>
              <w:rPr>
                <w:rFonts w:ascii="Arial Narrow" w:hAnsi="Arial Narrow" w:cs="Arial"/>
              </w:rPr>
            </w:pPr>
            <w:r w:rsidRPr="00111648">
              <w:rPr>
                <w:rFonts w:ascii="Arial Narrow" w:hAnsi="Arial Narrow" w:cs="Arial"/>
                <w:lang w:val="sr-Latn-RS"/>
              </w:rPr>
              <w:t>Kreira content plan za društvene mreže, kao i predlog društvenih mreža koje su relevantne</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8"/>
              </w:numPr>
              <w:rPr>
                <w:rFonts w:ascii="Arial Narrow" w:hAnsi="Arial Narrow" w:cs="Arial"/>
              </w:rPr>
            </w:pPr>
            <w:r w:rsidRPr="00111648">
              <w:rPr>
                <w:rFonts w:ascii="Arial Narrow" w:hAnsi="Arial Narrow" w:cs="Arial"/>
                <w:lang w:val="sr-Latn-RS"/>
              </w:rPr>
              <w:t xml:space="preserve">Kreira predlog plaćenog oglašavanja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8"/>
              </w:numPr>
              <w:rPr>
                <w:rFonts w:ascii="Arial Narrow" w:hAnsi="Arial Narrow" w:cs="Arial"/>
              </w:rPr>
            </w:pPr>
            <w:r w:rsidRPr="00111648">
              <w:rPr>
                <w:rFonts w:ascii="Arial Narrow" w:hAnsi="Arial Narrow" w:cs="Arial"/>
                <w:lang w:val="sr-Latn-RS"/>
              </w:rPr>
              <w:t>Predloži plan za Google Ads</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8"/>
              </w:numPr>
              <w:rPr>
                <w:rFonts w:ascii="Arial Narrow" w:hAnsi="Arial Narrow" w:cs="Arial"/>
              </w:rPr>
            </w:pPr>
            <w:r w:rsidRPr="00111648">
              <w:rPr>
                <w:rFonts w:ascii="Arial Narrow" w:hAnsi="Arial Narrow" w:cs="Arial"/>
                <w:lang w:val="sr-Latn-RS"/>
              </w:rPr>
              <w:t>Definiše SMART ciljeve za društvene mreže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8"/>
              </w:numPr>
              <w:rPr>
                <w:rFonts w:ascii="Arial Narrow" w:hAnsi="Arial Narrow" w:cs="Arial"/>
                <w:lang w:val="sr-Latn-RS"/>
              </w:rPr>
            </w:pPr>
            <w:r w:rsidRPr="00111648">
              <w:rPr>
                <w:rFonts w:ascii="Arial Narrow" w:hAnsi="Arial Narrow" w:cs="Arial"/>
                <w:lang w:val="sr-Latn-RS"/>
              </w:rPr>
              <w:t xml:space="preserve">Predstavi predlog budžeta za društvene mreže po </w:t>
            </w:r>
            <w:r w:rsidRPr="00111648">
              <w:rPr>
                <w:rFonts w:ascii="Arial Narrow" w:hAnsi="Arial Narrow" w:cs="Arial"/>
                <w:b/>
                <w:bCs/>
                <w:lang w:val="sr-Latn-RS"/>
              </w:rPr>
              <w:t>kategorijama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Kategorije</w:t>
            </w:r>
            <w:r w:rsidRPr="00111648">
              <w:rPr>
                <w:rFonts w:ascii="Arial Narrow" w:eastAsia="Calibri" w:hAnsi="Arial Narrow" w:cs="Arial"/>
                <w:sz w:val="22"/>
                <w:szCs w:val="22"/>
                <w:lang w:val="sr-Latn-ME"/>
              </w:rPr>
              <w:t>: Plaćeno oglašavanje i organski rast</w:t>
            </w: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od 1 do 5 mogu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Kako povećati organske pretrage za sajt</w:t>
            </w:r>
          </w:p>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Social Media Content plan</w:t>
            </w:r>
          </w:p>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Google Ads I Meta Ads – Plan i budžetiranje</w:t>
            </w:r>
          </w:p>
        </w:tc>
      </w:tr>
    </w:tbl>
    <w:p w:rsidR="00931C89" w:rsidRPr="00111648" w:rsidRDefault="00B2458F">
      <w:pPr>
        <w:rPr>
          <w:rFonts w:ascii="Arial Narrow" w:hAnsi="Arial Narrow"/>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2</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pStyle w:val="NormalWeb"/>
              <w:widowControl w:val="0"/>
              <w:spacing w:beforeAutospacing="0" w:afterAutospacing="0"/>
              <w:jc w:val="center"/>
              <w:textAlignment w:val="baseline"/>
              <w:rPr>
                <w:rFonts w:ascii="Arial Narrow" w:hAnsi="Arial Narrow" w:cs="Arial"/>
                <w:b/>
                <w:bCs/>
                <w:color w:val="000000"/>
                <w:sz w:val="22"/>
                <w:szCs w:val="22"/>
              </w:rPr>
            </w:pPr>
            <w:r w:rsidRPr="00111648">
              <w:rPr>
                <w:rFonts w:ascii="Arial Narrow" w:hAnsi="Arial Narrow" w:cs="Arial"/>
                <w:b/>
                <w:bCs/>
                <w:color w:val="000000"/>
                <w:sz w:val="22"/>
                <w:szCs w:val="22"/>
                <w:lang w:val="sr-Latn-RS"/>
              </w:rPr>
              <w:t xml:space="preserve">Koristi funkcionalnosti platforme </w:t>
            </w:r>
            <w:r w:rsidRPr="00111648">
              <w:rPr>
                <w:rFonts w:ascii="Arial Narrow" w:hAnsi="Arial Narrow" w:cs="Arial"/>
                <w:b/>
                <w:bCs/>
                <w:color w:val="000000"/>
                <w:sz w:val="22"/>
                <w:szCs w:val="22"/>
              </w:rPr>
              <w:t>Google Analitika</w:t>
            </w:r>
            <w:r w:rsidRPr="00111648">
              <w:rPr>
                <w:rFonts w:ascii="Arial Narrow" w:hAnsi="Arial Narrow" w:cs="Arial"/>
                <w:b/>
                <w:bCs/>
                <w:color w:val="000000"/>
                <w:sz w:val="22"/>
                <w:szCs w:val="22"/>
                <w:lang w:val="sr-Latn-RS"/>
              </w:rPr>
              <w:t xml:space="preserve"> i napredna praćenja podataka</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3"/>
              </w:numPr>
              <w:rPr>
                <w:rFonts w:ascii="Arial Narrow" w:hAnsi="Arial Narrow" w:cs="Arial"/>
              </w:rPr>
            </w:pPr>
            <w:r w:rsidRPr="00111648">
              <w:rPr>
                <w:rFonts w:ascii="Arial Narrow" w:hAnsi="Arial Narrow" w:cs="Arial"/>
              </w:rPr>
              <w:t>Objasni značaj praćenja podataka i tip informacija koje se mogu dobiti praćenjem podataka iz Google analitike</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3"/>
              </w:numPr>
              <w:rPr>
                <w:rFonts w:ascii="Arial Narrow" w:hAnsi="Arial Narrow" w:cs="Arial"/>
              </w:rPr>
            </w:pPr>
            <w:r w:rsidRPr="00111648">
              <w:rPr>
                <w:rFonts w:ascii="Arial Narrow" w:hAnsi="Arial Narrow" w:cs="Arial"/>
              </w:rPr>
              <w:t>Objasni inte</w:t>
            </w:r>
            <w:r w:rsidRPr="00111648">
              <w:rPr>
                <w:rFonts w:ascii="Arial Narrow" w:hAnsi="Arial Narrow" w:cs="Arial"/>
                <w:lang w:val="sr-Latn-ME"/>
              </w:rPr>
              <w:t>r</w:t>
            </w:r>
            <w:r w:rsidRPr="00111648">
              <w:rPr>
                <w:rFonts w:ascii="Arial Narrow" w:hAnsi="Arial Narrow" w:cs="Arial"/>
              </w:rPr>
              <w:t>fejs GA4</w:t>
            </w:r>
            <w:r w:rsidRPr="00111648">
              <w:rPr>
                <w:rFonts w:ascii="Arial Narrow" w:hAnsi="Arial Narrow" w:cs="Arial"/>
                <w:lang w:val="sr-Latn-ME"/>
              </w:rPr>
              <w:t xml:space="preserve"> i njegove funkcionalnosti</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3"/>
              </w:numPr>
              <w:rPr>
                <w:rFonts w:ascii="Arial Narrow" w:hAnsi="Arial Narrow" w:cs="Arial"/>
                <w:lang w:val="sr-Latn-ME"/>
              </w:rPr>
            </w:pPr>
            <w:r w:rsidRPr="00111648">
              <w:rPr>
                <w:rFonts w:ascii="Arial Narrow" w:hAnsi="Arial Narrow" w:cs="Arial"/>
                <w:lang w:val="sr-Latn-ME"/>
              </w:rPr>
              <w:t>Demonstrira kreiranje projekta za praćenje analitike web sajta putem Google Analitike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3"/>
              </w:numPr>
              <w:rPr>
                <w:rFonts w:ascii="Arial Narrow" w:hAnsi="Arial Narrow" w:cs="Arial"/>
                <w:lang w:val="sr-Latn-ME"/>
              </w:rPr>
            </w:pPr>
            <w:r w:rsidRPr="00111648">
              <w:rPr>
                <w:rFonts w:ascii="Arial Narrow" w:hAnsi="Arial Narrow" w:cs="Arial"/>
                <w:lang w:val="sr-Latn-ME"/>
              </w:rPr>
              <w:t>Objasni proces instaliranja taga na sajtu</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1, 2 i 4 mogu se provjeravati usmenim ili pisanim putem. Kriterijum 3 može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Google Analytics</w:t>
            </w:r>
          </w:p>
        </w:tc>
      </w:tr>
    </w:tbl>
    <w:p w:rsidR="00931C89" w:rsidRPr="00111648" w:rsidRDefault="00931C89">
      <w:pPr>
        <w:tabs>
          <w:tab w:val="left" w:pos="284"/>
        </w:tabs>
        <w:jc w:val="both"/>
        <w:rPr>
          <w:rFonts w:ascii="Arial Narrow" w:hAnsi="Arial Narrow" w:cs="Arial"/>
          <w:sz w:val="22"/>
          <w:szCs w:val="22"/>
        </w:rPr>
      </w:pPr>
    </w:p>
    <w:p w:rsidR="00931C89" w:rsidRPr="00111648" w:rsidRDefault="00B2458F">
      <w:pPr>
        <w:tabs>
          <w:tab w:val="left" w:pos="284"/>
        </w:tabs>
        <w:jc w:val="both"/>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3</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pStyle w:val="NormalWeb"/>
              <w:widowControl w:val="0"/>
              <w:spacing w:beforeAutospacing="0" w:afterAutospacing="0"/>
              <w:jc w:val="center"/>
              <w:textAlignment w:val="baseline"/>
              <w:rPr>
                <w:rFonts w:ascii="Arial Narrow" w:hAnsi="Arial Narrow" w:cs="Arial"/>
                <w:b/>
                <w:bCs/>
                <w:color w:val="000000"/>
                <w:sz w:val="22"/>
                <w:szCs w:val="22"/>
                <w:lang w:val="sr-Latn-RS"/>
              </w:rPr>
            </w:pPr>
            <w:r w:rsidRPr="00111648">
              <w:rPr>
                <w:rFonts w:ascii="Arial Narrow" w:hAnsi="Arial Narrow" w:cs="Arial"/>
                <w:b/>
                <w:bCs/>
                <w:color w:val="000000"/>
                <w:sz w:val="22"/>
                <w:szCs w:val="22"/>
                <w:lang w:val="sr-Latn-RS"/>
              </w:rPr>
              <w:t>Upotrebljava funkcionalnosti platforme Google Tag Manager</w:t>
            </w: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4"/>
              </w:numPr>
              <w:spacing w:before="120" w:after="120" w:line="259" w:lineRule="auto"/>
              <w:rPr>
                <w:rFonts w:ascii="Arial Narrow" w:hAnsi="Arial Narrow" w:cs="Arial"/>
              </w:rPr>
            </w:pPr>
            <w:r w:rsidRPr="00111648">
              <w:rPr>
                <w:rFonts w:ascii="Arial Narrow" w:hAnsi="Arial Narrow" w:cs="Arial"/>
              </w:rPr>
              <w:t>Objasni u koje svrhe je poželjno koristiti Google Tag Manager</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4"/>
              </w:numPr>
              <w:spacing w:before="120" w:after="120" w:line="259" w:lineRule="auto"/>
              <w:rPr>
                <w:rFonts w:ascii="Arial Narrow" w:hAnsi="Arial Narrow" w:cs="Arial"/>
              </w:rPr>
            </w:pPr>
            <w:r w:rsidRPr="00111648">
              <w:rPr>
                <w:rFonts w:ascii="Arial Narrow" w:hAnsi="Arial Narrow" w:cs="Arial"/>
              </w:rPr>
              <w:t>Demonstrira otvaranje naloga</w:t>
            </w:r>
            <w:r w:rsidRPr="00111648">
              <w:rPr>
                <w:rFonts w:ascii="Arial Narrow" w:hAnsi="Arial Narrow" w:cs="Arial"/>
                <w:lang w:val="sr-Latn-ME"/>
              </w:rPr>
              <w:t xml:space="preserve"> na Google Tag Manager</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4"/>
              </w:numPr>
              <w:spacing w:before="120" w:after="120" w:line="259" w:lineRule="auto"/>
              <w:rPr>
                <w:rFonts w:ascii="Arial Narrow" w:hAnsi="Arial Narrow" w:cs="Arial"/>
              </w:rPr>
            </w:pPr>
            <w:r w:rsidRPr="00111648">
              <w:rPr>
                <w:rFonts w:ascii="Arial Narrow" w:hAnsi="Arial Narrow" w:cs="Arial"/>
              </w:rPr>
              <w:t xml:space="preserve">Objasni značenje </w:t>
            </w:r>
            <w:r w:rsidRPr="00111648">
              <w:rPr>
                <w:rFonts w:ascii="Arial Narrow" w:hAnsi="Arial Narrow" w:cs="Arial"/>
                <w:b/>
                <w:bCs/>
              </w:rPr>
              <w:t>Tagova</w:t>
            </w:r>
            <w:r w:rsidRPr="00111648">
              <w:rPr>
                <w:rFonts w:ascii="Arial Narrow" w:hAnsi="Arial Narrow" w:cs="Arial"/>
              </w:rPr>
              <w:t xml:space="preserve">, </w:t>
            </w:r>
            <w:r w:rsidRPr="00111648">
              <w:rPr>
                <w:rFonts w:ascii="Arial Narrow" w:hAnsi="Arial Narrow" w:cs="Arial"/>
                <w:b/>
                <w:bCs/>
              </w:rPr>
              <w:t>Vari</w:t>
            </w:r>
            <w:r w:rsidRPr="00111648">
              <w:rPr>
                <w:rFonts w:ascii="Arial Narrow" w:hAnsi="Arial Narrow" w:cs="Arial"/>
                <w:b/>
                <w:bCs/>
                <w:lang w:val="sr-Latn-ME"/>
              </w:rPr>
              <w:t>j</w:t>
            </w:r>
            <w:r w:rsidRPr="00111648">
              <w:rPr>
                <w:rFonts w:ascii="Arial Narrow" w:hAnsi="Arial Narrow" w:cs="Arial"/>
                <w:b/>
                <w:bCs/>
              </w:rPr>
              <w:t>abli</w:t>
            </w:r>
            <w:r w:rsidRPr="00111648">
              <w:rPr>
                <w:rFonts w:ascii="Arial Narrow" w:hAnsi="Arial Narrow" w:cs="Arial"/>
              </w:rPr>
              <w:t xml:space="preserve"> </w:t>
            </w:r>
            <w:r w:rsidRPr="00111648">
              <w:rPr>
                <w:rFonts w:ascii="Arial Narrow" w:hAnsi="Arial Narrow" w:cs="Arial"/>
                <w:lang w:val="sr-Latn-ME"/>
              </w:rPr>
              <w:t xml:space="preserve">i </w:t>
            </w:r>
            <w:r w:rsidRPr="00111648">
              <w:rPr>
                <w:rFonts w:ascii="Arial Narrow" w:hAnsi="Arial Narrow" w:cs="Arial"/>
                <w:b/>
                <w:bCs/>
              </w:rPr>
              <w:t>Triggera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rPr>
                <w:rFonts w:ascii="Arial Narrow" w:hAnsi="Arial Narrow" w:cs="Arial"/>
                <w:sz w:val="22"/>
                <w:szCs w:val="22"/>
              </w:rPr>
            </w:pPr>
            <w:r w:rsidRPr="00111648">
              <w:rPr>
                <w:rFonts w:ascii="Arial Narrow" w:eastAsia="Calibri" w:hAnsi="Arial Narrow" w:cs="Arial"/>
                <w:b/>
                <w:bCs/>
                <w:sz w:val="22"/>
                <w:szCs w:val="22"/>
                <w:lang w:val="sr-Latn-ME"/>
              </w:rPr>
              <w:t xml:space="preserve">Tag: </w:t>
            </w:r>
            <w:r w:rsidRPr="00111648">
              <w:rPr>
                <w:rFonts w:ascii="Arial Narrow" w:hAnsi="Arial Narrow" w:cs="Arial"/>
                <w:sz w:val="22"/>
                <w:szCs w:val="22"/>
              </w:rPr>
              <w:t>kod, često JavaScript, koji se izvršava na web stranici;</w:t>
            </w:r>
          </w:p>
          <w:p w:rsidR="00931C89" w:rsidRPr="00111648" w:rsidRDefault="00B2458F">
            <w:pPr>
              <w:widowControl w:val="0"/>
              <w:rPr>
                <w:rFonts w:ascii="Arial Narrow" w:hAnsi="Arial Narrow" w:cs="Arial"/>
                <w:sz w:val="22"/>
                <w:szCs w:val="22"/>
              </w:rPr>
            </w:pPr>
            <w:r w:rsidRPr="00111648">
              <w:rPr>
                <w:rFonts w:ascii="Arial Narrow" w:hAnsi="Arial Narrow" w:cs="Arial"/>
                <w:b/>
                <w:bCs/>
                <w:sz w:val="22"/>
                <w:szCs w:val="22"/>
              </w:rPr>
              <w:t>Trigger</w:t>
            </w:r>
            <w:r w:rsidRPr="00111648">
              <w:rPr>
                <w:rFonts w:ascii="Arial Narrow" w:hAnsi="Arial Narrow" w:cs="Arial"/>
                <w:sz w:val="22"/>
                <w:szCs w:val="22"/>
              </w:rPr>
              <w:t>: određuju kada i gdje će se određeni tag izvršiti;</w:t>
            </w:r>
            <w:r w:rsidRPr="00111648">
              <w:rPr>
                <w:rFonts w:ascii="Arial Narrow" w:hAnsi="Arial Narrow" w:cs="Arial"/>
                <w:sz w:val="22"/>
                <w:szCs w:val="22"/>
              </w:rPr>
              <w:br/>
            </w:r>
            <w:r w:rsidRPr="00111648">
              <w:rPr>
                <w:rFonts w:ascii="Arial Narrow" w:hAnsi="Arial Narrow" w:cs="Arial"/>
                <w:b/>
                <w:bCs/>
                <w:sz w:val="22"/>
                <w:szCs w:val="22"/>
              </w:rPr>
              <w:t>Varijabla:</w:t>
            </w:r>
            <w:r w:rsidRPr="00111648">
              <w:rPr>
                <w:rFonts w:ascii="Arial Narrow" w:hAnsi="Arial Narrow" w:cs="Arial"/>
                <w:sz w:val="22"/>
                <w:szCs w:val="22"/>
              </w:rPr>
              <w:t xml:space="preserve"> vrijednosti koje se mogu koristiti unutar tagova i triggera.</w:t>
            </w:r>
          </w:p>
          <w:p w:rsidR="00931C89" w:rsidRPr="00111648" w:rsidRDefault="00931C89">
            <w:pPr>
              <w:widowControl w:val="0"/>
              <w:rPr>
                <w:rFonts w:ascii="Arial Narrow" w:eastAsia="Calibri" w:hAnsi="Arial Narrow" w:cs="Arial"/>
                <w:b/>
                <w:bCs/>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4"/>
              </w:numPr>
              <w:spacing w:before="120" w:after="120" w:line="259" w:lineRule="auto"/>
              <w:rPr>
                <w:rFonts w:ascii="Arial Narrow" w:hAnsi="Arial Narrow" w:cs="Arial"/>
                <w:lang w:val="sr-Latn-ME"/>
              </w:rPr>
            </w:pPr>
            <w:r w:rsidRPr="00111648">
              <w:rPr>
                <w:rFonts w:ascii="Arial Narrow" w:hAnsi="Arial Narrow" w:cs="Arial"/>
                <w:lang w:val="sr-Latn-ME"/>
              </w:rPr>
              <w:t>Demonstrira dodavanje Tagova, Variabli i Triggera</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4"/>
              </w:numPr>
              <w:spacing w:before="120" w:after="120" w:line="259" w:lineRule="auto"/>
              <w:rPr>
                <w:rFonts w:ascii="Arial Narrow" w:hAnsi="Arial Narrow" w:cs="Arial"/>
                <w:lang w:val="sr-Latn-ME"/>
              </w:rPr>
            </w:pPr>
            <w:r w:rsidRPr="00111648">
              <w:rPr>
                <w:rFonts w:ascii="Arial Narrow" w:hAnsi="Arial Narrow" w:cs="Arial"/>
                <w:lang w:val="sr-Latn-ME"/>
              </w:rPr>
              <w:t>Objasni proces instaliranja Google Tag Manager -a na vebsajt</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Kriterijumi 1, 3 i 5 mogu se provjeravati usmenim ili pisanim putem. Kriterijumi 2 i 4 mogu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Google Tag Manager</w:t>
            </w:r>
          </w:p>
        </w:tc>
      </w:tr>
    </w:tbl>
    <w:p w:rsidR="00931C89" w:rsidRPr="00111648" w:rsidRDefault="00931C89">
      <w:pPr>
        <w:tabs>
          <w:tab w:val="left" w:pos="284"/>
        </w:tabs>
        <w:jc w:val="both"/>
        <w:rPr>
          <w:rFonts w:ascii="Arial Narrow" w:hAnsi="Arial Narrow" w:cs="Arial"/>
          <w:sz w:val="22"/>
          <w:szCs w:val="22"/>
        </w:rPr>
      </w:pPr>
    </w:p>
    <w:p w:rsidR="00931C89" w:rsidRPr="00111648" w:rsidRDefault="00931C89">
      <w:pPr>
        <w:overflowPunct w:val="0"/>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4</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pStyle w:val="NormalWeb"/>
              <w:widowControl w:val="0"/>
              <w:spacing w:beforeAutospacing="0" w:afterAutospacing="0"/>
              <w:jc w:val="center"/>
              <w:textAlignment w:val="baseline"/>
              <w:rPr>
                <w:rFonts w:ascii="Arial Narrow" w:hAnsi="Arial Narrow" w:cs="Arial"/>
                <w:b/>
                <w:bCs/>
                <w:color w:val="000000"/>
                <w:sz w:val="22"/>
                <w:szCs w:val="22"/>
              </w:rPr>
            </w:pPr>
            <w:r w:rsidRPr="00111648">
              <w:rPr>
                <w:rFonts w:ascii="Arial Narrow" w:hAnsi="Arial Narrow" w:cs="Arial"/>
                <w:b/>
                <w:bCs/>
                <w:color w:val="000000"/>
                <w:sz w:val="22"/>
                <w:szCs w:val="22"/>
                <w:lang w:val="sr-Latn-RS"/>
              </w:rPr>
              <w:t xml:space="preserve">Koristi funkcionalnosti </w:t>
            </w:r>
            <w:r w:rsidRPr="00111648">
              <w:rPr>
                <w:rFonts w:ascii="Arial Narrow" w:hAnsi="Arial Narrow" w:cs="Arial"/>
                <w:b/>
                <w:bCs/>
                <w:color w:val="000000"/>
                <w:sz w:val="22"/>
                <w:szCs w:val="22"/>
              </w:rPr>
              <w:t>Google Workspace</w:t>
            </w:r>
            <w:r w:rsidRPr="00111648">
              <w:rPr>
                <w:rFonts w:ascii="Arial Narrow" w:hAnsi="Arial Narrow" w:cs="Arial"/>
                <w:b/>
                <w:bCs/>
                <w:color w:val="000000"/>
                <w:sz w:val="22"/>
                <w:szCs w:val="22"/>
                <w:lang w:val="sr-Latn-RS"/>
              </w:rPr>
              <w:t>-a</w:t>
            </w:r>
            <w:r w:rsidRPr="00111648">
              <w:rPr>
                <w:rFonts w:ascii="Arial Narrow" w:hAnsi="Arial Narrow" w:cs="Arial"/>
                <w:b/>
                <w:bCs/>
                <w:color w:val="000000"/>
                <w:sz w:val="22"/>
                <w:szCs w:val="22"/>
              </w:rPr>
              <w:t xml:space="preserve"> i Looker Studia</w:t>
            </w:r>
          </w:p>
          <w:p w:rsidR="00931C89" w:rsidRPr="00111648" w:rsidRDefault="00931C89">
            <w:pPr>
              <w:pStyle w:val="NormalWeb"/>
              <w:widowControl w:val="0"/>
              <w:spacing w:beforeAutospacing="0" w:afterAutospacing="0"/>
              <w:jc w:val="center"/>
              <w:textAlignment w:val="baseline"/>
              <w:rPr>
                <w:rFonts w:ascii="Arial Narrow" w:hAnsi="Arial Narrow" w:cs="Arial"/>
                <w:b/>
                <w:bCs/>
                <w:color w:val="000000"/>
                <w:sz w:val="22"/>
                <w:szCs w:val="22"/>
                <w:lang w:val="sr-Latn-RS"/>
              </w:rPr>
            </w:pP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41"/>
              </w:numPr>
              <w:spacing w:before="120" w:after="120" w:line="259" w:lineRule="auto"/>
              <w:rPr>
                <w:rFonts w:ascii="Arial Narrow" w:hAnsi="Arial Narrow" w:cs="Arial"/>
              </w:rPr>
            </w:pPr>
            <w:r w:rsidRPr="00111648">
              <w:rPr>
                <w:rFonts w:ascii="Arial Narrow" w:hAnsi="Arial Narrow" w:cs="Arial"/>
              </w:rPr>
              <w:t xml:space="preserve">Navede osnovne funkcionalnosti </w:t>
            </w:r>
            <w:r w:rsidRPr="00111648">
              <w:rPr>
                <w:rFonts w:ascii="Arial Narrow" w:hAnsi="Arial Narrow" w:cs="Arial"/>
                <w:b/>
                <w:bCs/>
              </w:rPr>
              <w:t>Google Workspace</w:t>
            </w:r>
            <w:r w:rsidRPr="00111648">
              <w:rPr>
                <w:rFonts w:ascii="Arial Narrow" w:hAnsi="Arial Narrow" w:cs="Arial"/>
              </w:rPr>
              <w:t xml:space="preserve">-a </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Google Workspace:</w:t>
            </w:r>
            <w:r w:rsidRPr="00111648">
              <w:rPr>
                <w:rFonts w:ascii="Arial Narrow" w:eastAsia="Calibri" w:hAnsi="Arial Narrow" w:cs="Arial"/>
                <w:sz w:val="22"/>
                <w:szCs w:val="22"/>
                <w:lang w:val="sr-Latn-ME"/>
              </w:rPr>
              <w:t xml:space="preserve"> Gmail, Google Drive, Google Presentations, Google Docs, Google Sheets, Photos</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41"/>
              </w:numPr>
              <w:spacing w:before="120" w:after="120" w:line="259" w:lineRule="auto"/>
              <w:rPr>
                <w:rFonts w:ascii="Arial Narrow" w:hAnsi="Arial Narrow" w:cs="Arial"/>
              </w:rPr>
            </w:pPr>
            <w:r w:rsidRPr="00111648">
              <w:rPr>
                <w:rFonts w:ascii="Arial Narrow" w:hAnsi="Arial Narrow" w:cs="Arial"/>
              </w:rPr>
              <w:t xml:space="preserve">Demonstrira kreiranje izvještaja za Google reklame u </w:t>
            </w:r>
            <w:r w:rsidRPr="00111648">
              <w:rPr>
                <w:rFonts w:ascii="Arial Narrow" w:hAnsi="Arial Narrow" w:cs="Arial"/>
                <w:b/>
                <w:bCs/>
              </w:rPr>
              <w:t>Looker studiju</w:t>
            </w:r>
            <w:r w:rsidRPr="00111648">
              <w:rPr>
                <w:rFonts w:ascii="Arial Narrow" w:hAnsi="Arial Narrow" w:cs="Arial"/>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Looker Studio:</w:t>
            </w:r>
            <w:r w:rsidRPr="00111648">
              <w:rPr>
                <w:rFonts w:ascii="Arial Narrow" w:eastAsia="Calibri" w:hAnsi="Arial Narrow" w:cs="Arial"/>
                <w:sz w:val="22"/>
                <w:szCs w:val="22"/>
                <w:lang w:val="sr-Latn-ME"/>
              </w:rPr>
              <w:t xml:space="preserve"> Alat za kreiranje interaktivnih prezentacija</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41"/>
              </w:numPr>
              <w:spacing w:before="120" w:after="120" w:line="259" w:lineRule="auto"/>
              <w:rPr>
                <w:rFonts w:ascii="Arial Narrow" w:hAnsi="Arial Narrow" w:cs="Arial"/>
              </w:rPr>
            </w:pPr>
            <w:r w:rsidRPr="00111648">
              <w:rPr>
                <w:rFonts w:ascii="Arial Narrow" w:hAnsi="Arial Narrow" w:cs="Arial"/>
              </w:rPr>
              <w:t xml:space="preserve">Demonstrira kreiranje SEO izvještaja </w:t>
            </w:r>
            <w:r w:rsidRPr="00111648">
              <w:rPr>
                <w:rFonts w:ascii="Arial Narrow" w:hAnsi="Arial Narrow" w:cs="Arial"/>
                <w:lang w:val="sr-Latn-ME"/>
              </w:rPr>
              <w:t xml:space="preserve">u </w:t>
            </w:r>
            <w:r w:rsidRPr="00111648">
              <w:rPr>
                <w:rFonts w:ascii="Arial Narrow" w:hAnsi="Arial Narrow" w:cs="Arial"/>
              </w:rPr>
              <w:t>Looker studiju</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41"/>
              </w:numPr>
              <w:spacing w:before="120" w:after="120" w:line="259" w:lineRule="auto"/>
              <w:rPr>
                <w:rFonts w:ascii="Arial Narrow" w:hAnsi="Arial Narrow" w:cs="Arial"/>
                <w:lang w:val="en-GB"/>
              </w:rPr>
            </w:pPr>
            <w:r w:rsidRPr="00111648">
              <w:rPr>
                <w:rFonts w:ascii="Arial Narrow" w:hAnsi="Arial Narrow" w:cs="Arial"/>
              </w:rPr>
              <w:t>Demonstrira</w:t>
            </w:r>
            <w:r w:rsidRPr="00111648">
              <w:rPr>
                <w:rFonts w:ascii="Arial Narrow" w:hAnsi="Arial Narrow" w:cs="Arial"/>
                <w:lang w:val="sr-Latn-ME"/>
              </w:rPr>
              <w:t xml:space="preserve"> kreiranje</w:t>
            </w:r>
            <w:r w:rsidRPr="00111648">
              <w:rPr>
                <w:rFonts w:ascii="Arial Narrow" w:hAnsi="Arial Narrow" w:cs="Arial"/>
              </w:rPr>
              <w:t xml:space="preserve"> custom izvještaja u Looker studiju</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 1 može se provjeravati usmenim ili pisanim putem. Kriterijumi od 2 do 4 mogu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 xml:space="preserve">Google Workspace </w:t>
            </w:r>
          </w:p>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Looker Studio</w:t>
            </w:r>
          </w:p>
        </w:tc>
      </w:tr>
    </w:tbl>
    <w:p w:rsidR="00931C89" w:rsidRPr="00111648" w:rsidRDefault="00931C89">
      <w:pPr>
        <w:overflowPunct w:val="0"/>
        <w:rPr>
          <w:rFonts w:ascii="Arial Narrow" w:hAnsi="Arial Narrow" w:cs="Arial"/>
          <w:sz w:val="22"/>
          <w:szCs w:val="22"/>
        </w:rPr>
      </w:pPr>
    </w:p>
    <w:p w:rsidR="00931C89" w:rsidRPr="00111648" w:rsidRDefault="00931C89">
      <w:pPr>
        <w:overflowPunct w:val="0"/>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931C89" w:rsidRPr="00111648">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rsidR="00931C89" w:rsidRPr="00111648" w:rsidRDefault="00B2458F">
            <w:pPr>
              <w:pageBreakBefore/>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lastRenderedPageBreak/>
              <w:t xml:space="preserve">Ishod </w:t>
            </w:r>
            <w:r w:rsidRPr="00111648">
              <w:rPr>
                <w:rFonts w:ascii="Arial Narrow" w:eastAsia="Calibri" w:hAnsi="Arial Narrow" w:cs="Arial"/>
                <w:b/>
                <w:sz w:val="22"/>
                <w:szCs w:val="22"/>
                <w:lang w:val="sr-Latn-ME"/>
              </w:rPr>
              <w:t>5</w:t>
            </w:r>
            <w:r w:rsidRPr="00111648">
              <w:rPr>
                <w:rFonts w:ascii="Arial Narrow" w:eastAsia="Calibri" w:hAnsi="Arial Narrow" w:cs="Arial"/>
                <w:b/>
                <w:sz w:val="22"/>
                <w:szCs w:val="22"/>
                <w:lang w:val="uz-Cyrl-UZ"/>
              </w:rPr>
              <w:t xml:space="preserve"> - </w:t>
            </w:r>
            <w:r w:rsidRPr="00111648">
              <w:rPr>
                <w:rFonts w:ascii="Arial Narrow" w:eastAsia="Calibri" w:hAnsi="Arial Narrow" w:cs="Arial"/>
                <w:sz w:val="22"/>
                <w:szCs w:val="22"/>
                <w:lang w:val="uz-Cyrl-UZ"/>
              </w:rPr>
              <w:t>Polaznik će biti sposoban da</w:t>
            </w:r>
          </w:p>
          <w:p w:rsidR="00931C89" w:rsidRPr="00111648" w:rsidRDefault="00B2458F">
            <w:pPr>
              <w:pStyle w:val="NormalWeb"/>
              <w:widowControl w:val="0"/>
              <w:spacing w:beforeAutospacing="0" w:afterAutospacing="0"/>
              <w:jc w:val="center"/>
              <w:textAlignment w:val="baseline"/>
              <w:rPr>
                <w:rFonts w:ascii="Arial Narrow" w:hAnsi="Arial Narrow" w:cs="Arial"/>
                <w:b/>
                <w:bCs/>
                <w:color w:val="000000"/>
                <w:sz w:val="22"/>
                <w:szCs w:val="22"/>
              </w:rPr>
            </w:pPr>
            <w:r w:rsidRPr="00111648">
              <w:rPr>
                <w:rFonts w:ascii="Arial Narrow" w:hAnsi="Arial Narrow" w:cs="Arial"/>
                <w:b/>
                <w:bCs/>
                <w:color w:val="000000"/>
                <w:sz w:val="22"/>
                <w:szCs w:val="22"/>
                <w:lang w:val="sr-Latn-RS"/>
              </w:rPr>
              <w:t>Koristi</w:t>
            </w:r>
            <w:r w:rsidRPr="00111648">
              <w:rPr>
                <w:rFonts w:ascii="Arial Narrow" w:hAnsi="Arial Narrow" w:cs="Arial"/>
                <w:b/>
                <w:bCs/>
                <w:color w:val="000000"/>
                <w:sz w:val="22"/>
                <w:szCs w:val="22"/>
              </w:rPr>
              <w:t xml:space="preserve"> AI alat</w:t>
            </w:r>
            <w:r w:rsidRPr="00111648">
              <w:rPr>
                <w:rFonts w:ascii="Arial Narrow" w:hAnsi="Arial Narrow" w:cs="Arial"/>
                <w:b/>
                <w:bCs/>
                <w:color w:val="000000"/>
                <w:sz w:val="22"/>
                <w:szCs w:val="22"/>
                <w:lang w:val="sr-Latn-RS"/>
              </w:rPr>
              <w:t>e i Google Chorme ekstenzije</w:t>
            </w:r>
            <w:r w:rsidRPr="00111648">
              <w:rPr>
                <w:rFonts w:ascii="Arial Narrow" w:hAnsi="Arial Narrow" w:cs="Arial"/>
                <w:b/>
                <w:bCs/>
                <w:color w:val="000000"/>
                <w:sz w:val="22"/>
                <w:szCs w:val="22"/>
              </w:rPr>
              <w:t xml:space="preserve"> u svakodnevnom marketing aktivnostima</w:t>
            </w:r>
          </w:p>
          <w:p w:rsidR="00931C89" w:rsidRPr="00111648" w:rsidRDefault="00931C89">
            <w:pPr>
              <w:pStyle w:val="NormalWeb"/>
              <w:widowControl w:val="0"/>
              <w:spacing w:beforeAutospacing="0" w:afterAutospacing="0"/>
              <w:jc w:val="center"/>
              <w:textAlignment w:val="baseline"/>
              <w:rPr>
                <w:rFonts w:ascii="Arial Narrow" w:hAnsi="Arial Narrow" w:cs="Arial"/>
                <w:b/>
                <w:bCs/>
                <w:color w:val="000000"/>
                <w:sz w:val="22"/>
                <w:szCs w:val="22"/>
                <w:lang w:val="sr-Latn-RS"/>
              </w:rPr>
            </w:pPr>
          </w:p>
        </w:tc>
      </w:tr>
      <w:tr w:rsidR="00931C89" w:rsidRPr="00111648">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sz w:val="22"/>
                <w:szCs w:val="22"/>
                <w:lang w:val="uz-Cyrl-UZ"/>
              </w:rPr>
              <w:t>Kriterijumi za dostizanje ishoda učenja</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b/>
                <w:color w:val="000000"/>
                <w:sz w:val="22"/>
                <w:szCs w:val="22"/>
                <w:lang w:val="uz-Cyrl-UZ"/>
              </w:rPr>
              <w:t>Kontekst</w:t>
            </w:r>
            <w:r w:rsidRPr="00111648">
              <w:rPr>
                <w:rFonts w:ascii="Arial Narrow" w:eastAsia="Calibri" w:hAnsi="Arial Narrow" w:cs="Arial"/>
                <w:color w:val="000000"/>
                <w:sz w:val="22"/>
                <w:szCs w:val="22"/>
                <w:lang w:val="uz-Cyrl-UZ"/>
              </w:rPr>
              <w:t xml:space="preserve"> </w:t>
            </w:r>
          </w:p>
          <w:p w:rsidR="00931C89" w:rsidRPr="00111648" w:rsidRDefault="00B2458F">
            <w:pPr>
              <w:widowControl w:val="0"/>
              <w:spacing w:before="120" w:after="120"/>
              <w:jc w:val="center"/>
              <w:rPr>
                <w:rFonts w:ascii="Arial Narrow" w:hAnsi="Arial Narrow" w:cs="Arial"/>
                <w:sz w:val="22"/>
                <w:szCs w:val="22"/>
              </w:rPr>
            </w:pPr>
            <w:r w:rsidRPr="00111648">
              <w:rPr>
                <w:rFonts w:ascii="Arial Narrow" w:eastAsia="Calibri" w:hAnsi="Arial Narrow" w:cs="Arial"/>
                <w:color w:val="000000"/>
                <w:sz w:val="22"/>
                <w:szCs w:val="22"/>
                <w:lang w:val="uz-Cyrl-UZ"/>
              </w:rPr>
              <w:t>(Pojašnjenje označenih pojmova)</w:t>
            </w:r>
          </w:p>
        </w:tc>
      </w:tr>
      <w:tr w:rsidR="00931C89" w:rsidRPr="00111648">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6"/>
              </w:numPr>
              <w:spacing w:before="120" w:after="120" w:line="259" w:lineRule="auto"/>
              <w:rPr>
                <w:rFonts w:ascii="Arial Narrow" w:hAnsi="Arial Narrow" w:cs="Arial"/>
              </w:rPr>
            </w:pPr>
            <w:r w:rsidRPr="00111648">
              <w:rPr>
                <w:rFonts w:ascii="Arial Narrow" w:hAnsi="Arial Narrow" w:cs="Arial"/>
              </w:rPr>
              <w:t>Demonstira</w:t>
            </w:r>
            <w:r w:rsidRPr="00111648">
              <w:rPr>
                <w:rFonts w:ascii="Arial Narrow" w:hAnsi="Arial Narrow" w:cs="Arial"/>
                <w:lang w:val="en-US"/>
              </w:rPr>
              <w:t xml:space="preserve"> napredno</w:t>
            </w:r>
            <w:r w:rsidRPr="00111648">
              <w:rPr>
                <w:rFonts w:ascii="Arial Narrow" w:hAnsi="Arial Narrow" w:cs="Arial"/>
              </w:rPr>
              <w:t xml:space="preserve"> generisanje upita u aplikaciji ChatGPT </w:t>
            </w:r>
            <w:r w:rsidRPr="00111648">
              <w:rPr>
                <w:rFonts w:ascii="Arial Narrow" w:hAnsi="Arial Narrow" w:cs="Arial"/>
                <w:lang w:val="en-US"/>
              </w:rPr>
              <w:t xml:space="preserve"> korišćenje dodataka unutar aplikacije</w:t>
            </w:r>
          </w:p>
        </w:tc>
        <w:tc>
          <w:tcPr>
            <w:tcW w:w="4677" w:type="dxa"/>
            <w:tcBorders>
              <w:top w:val="single" w:sz="18" w:space="0" w:color="365F91"/>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Dodatne funkcionalnosti ChatGPT:</w:t>
            </w:r>
            <w:r w:rsidRPr="00111648">
              <w:rPr>
                <w:rFonts w:ascii="Arial Narrow" w:eastAsia="Calibri" w:hAnsi="Arial Narrow" w:cs="Arial"/>
                <w:sz w:val="22"/>
                <w:szCs w:val="22"/>
                <w:lang w:val="sr-Latn-ME"/>
              </w:rPr>
              <w:t xml:space="preserve"> Plugins, Advanced Data Analysis</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6"/>
              </w:numPr>
              <w:spacing w:before="120" w:after="120" w:line="259" w:lineRule="auto"/>
              <w:rPr>
                <w:rFonts w:ascii="Arial Narrow" w:hAnsi="Arial Narrow" w:cs="Arial"/>
              </w:rPr>
            </w:pPr>
            <w:r w:rsidRPr="00111648">
              <w:rPr>
                <w:rFonts w:ascii="Arial Narrow" w:hAnsi="Arial Narrow" w:cs="Arial"/>
              </w:rPr>
              <w:t>Demonstira</w:t>
            </w:r>
            <w:r w:rsidRPr="00111648">
              <w:rPr>
                <w:rFonts w:ascii="Arial Narrow" w:hAnsi="Arial Narrow" w:cs="Arial"/>
                <w:lang w:val="en-US"/>
              </w:rPr>
              <w:t xml:space="preserve"> napredno</w:t>
            </w:r>
            <w:r w:rsidRPr="00111648">
              <w:rPr>
                <w:rFonts w:ascii="Arial Narrow" w:hAnsi="Arial Narrow" w:cs="Arial"/>
              </w:rPr>
              <w:t xml:space="preserve"> generisanje upita u aplikaciji Midjourney</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6"/>
              </w:numPr>
              <w:spacing w:before="120" w:after="120" w:line="259" w:lineRule="auto"/>
              <w:rPr>
                <w:rFonts w:ascii="Arial Narrow" w:hAnsi="Arial Narrow" w:cs="Arial"/>
              </w:rPr>
            </w:pPr>
            <w:r w:rsidRPr="00111648">
              <w:rPr>
                <w:rFonts w:ascii="Arial Narrow" w:hAnsi="Arial Narrow" w:cs="Arial"/>
              </w:rPr>
              <w:t>Demonstira odabir ekstenzija u Chrome Web Store</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6"/>
              </w:numPr>
              <w:spacing w:before="120" w:after="120" w:line="259" w:lineRule="auto"/>
              <w:rPr>
                <w:rFonts w:ascii="Arial Narrow" w:hAnsi="Arial Narrow" w:cs="Arial"/>
                <w:lang w:val="en-GB"/>
              </w:rPr>
            </w:pPr>
            <w:r w:rsidRPr="00111648">
              <w:rPr>
                <w:rFonts w:ascii="Arial Narrow" w:hAnsi="Arial Narrow" w:cs="Arial"/>
              </w:rPr>
              <w:t>Demonstrira korišćenje ekstenzije Detailed</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931C89">
            <w:pPr>
              <w:widowControl w:val="0"/>
              <w:spacing w:before="120" w:after="120" w:line="276" w:lineRule="auto"/>
              <w:contextualSpacing/>
              <w:rPr>
                <w:rFonts w:ascii="Arial Narrow" w:eastAsia="Calibri" w:hAnsi="Arial Narrow" w:cs="Arial"/>
                <w:sz w:val="22"/>
                <w:szCs w:val="22"/>
                <w:lang w:val="sr-Latn-ME"/>
              </w:rPr>
            </w:pP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6"/>
              </w:numPr>
              <w:spacing w:before="120" w:after="120" w:line="259" w:lineRule="auto"/>
              <w:rPr>
                <w:rFonts w:ascii="Arial Narrow" w:hAnsi="Arial Narrow" w:cs="Arial"/>
              </w:rPr>
            </w:pPr>
            <w:r w:rsidRPr="00111648">
              <w:rPr>
                <w:rFonts w:ascii="Arial Narrow" w:hAnsi="Arial Narrow" w:cs="Arial"/>
              </w:rPr>
              <w:t>Demonstrira korišćenje ekstenzije Redirect Path</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eastAsia="Calibri" w:hAnsi="Arial Narrow" w:cs="Arial"/>
                <w:b/>
                <w:bCs/>
                <w:sz w:val="22"/>
                <w:szCs w:val="22"/>
                <w:lang w:val="sr-Latn-ME"/>
              </w:rPr>
              <w:t>Redirect Path:</w:t>
            </w:r>
            <w:r w:rsidRPr="00111648">
              <w:rPr>
                <w:rFonts w:ascii="Arial Narrow" w:eastAsia="Calibri" w:hAnsi="Arial Narrow" w:cs="Arial"/>
                <w:sz w:val="22"/>
                <w:szCs w:val="22"/>
                <w:lang w:val="sr-Latn-ME"/>
              </w:rPr>
              <w:t xml:space="preserve"> Chrome ekstenzija za detekciju redirekcija na sajtu</w:t>
            </w:r>
          </w:p>
        </w:tc>
      </w:tr>
      <w:tr w:rsidR="00931C89" w:rsidRPr="00111648">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931C89" w:rsidRPr="00111648" w:rsidRDefault="00B2458F">
            <w:pPr>
              <w:pStyle w:val="ListParagraph"/>
              <w:widowControl w:val="0"/>
              <w:numPr>
                <w:ilvl w:val="0"/>
                <w:numId w:val="36"/>
              </w:numPr>
              <w:spacing w:before="120" w:after="120" w:line="259" w:lineRule="auto"/>
              <w:rPr>
                <w:rFonts w:ascii="Arial Narrow" w:hAnsi="Arial Narrow" w:cs="Arial"/>
              </w:rPr>
            </w:pPr>
            <w:r w:rsidRPr="00111648">
              <w:rPr>
                <w:rFonts w:ascii="Arial Narrow" w:hAnsi="Arial Narrow" w:cs="Arial"/>
              </w:rPr>
              <w:t xml:space="preserve">Demonstrira korišćenje ekstenzije Wappalyzer </w:t>
            </w:r>
          </w:p>
        </w:tc>
        <w:tc>
          <w:tcPr>
            <w:tcW w:w="4677" w:type="dxa"/>
            <w:tcBorders>
              <w:top w:val="single" w:sz="4"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20" w:after="120" w:line="276" w:lineRule="auto"/>
              <w:contextualSpacing/>
              <w:rPr>
                <w:rFonts w:ascii="Arial Narrow" w:eastAsia="Calibri" w:hAnsi="Arial Narrow" w:cs="Arial"/>
                <w:sz w:val="22"/>
                <w:szCs w:val="22"/>
                <w:lang w:val="sr-Latn-ME"/>
              </w:rPr>
            </w:pPr>
            <w:r w:rsidRPr="00111648">
              <w:rPr>
                <w:rFonts w:ascii="Arial Narrow" w:hAnsi="Arial Narrow" w:cs="Arial"/>
                <w:b/>
                <w:bCs/>
                <w:sz w:val="22"/>
                <w:szCs w:val="22"/>
              </w:rPr>
              <w:t>Wappalyzer:</w:t>
            </w:r>
            <w:r w:rsidRPr="00111648">
              <w:rPr>
                <w:rFonts w:ascii="Arial Narrow" w:hAnsi="Arial Narrow" w:cs="Arial"/>
                <w:sz w:val="22"/>
                <w:szCs w:val="22"/>
              </w:rPr>
              <w:t xml:space="preserve"> detekcija tehnologija na sajtovima </w:t>
            </w:r>
          </w:p>
        </w:tc>
      </w:tr>
      <w:tr w:rsidR="00931C89" w:rsidRPr="00111648">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Način provjeravanja dostignutosti ishoda učenja</w:t>
            </w:r>
          </w:p>
        </w:tc>
      </w:tr>
      <w:tr w:rsidR="00931C89" w:rsidRPr="00111648">
        <w:trPr>
          <w:trHeight w:val="282"/>
          <w:jc w:val="center"/>
        </w:trPr>
        <w:tc>
          <w:tcPr>
            <w:tcW w:w="9355" w:type="dxa"/>
            <w:gridSpan w:val="2"/>
            <w:tcBorders>
              <w:top w:val="single" w:sz="18" w:space="0" w:color="2E74B5"/>
              <w:bottom w:val="single" w:sz="18" w:space="0" w:color="2E74B5"/>
            </w:tcBorders>
            <w:shd w:val="clear" w:color="auto" w:fill="auto"/>
            <w:vAlign w:val="center"/>
          </w:tcPr>
          <w:p w:rsidR="00931C89" w:rsidRPr="00111648" w:rsidRDefault="00B2458F">
            <w:pPr>
              <w:widowControl w:val="0"/>
              <w:spacing w:before="120" w:after="120"/>
              <w:rPr>
                <w:rFonts w:ascii="Arial Narrow" w:eastAsia="Calibri" w:hAnsi="Arial Narrow" w:cs="Arial"/>
                <w:color w:val="000000"/>
                <w:sz w:val="22"/>
                <w:szCs w:val="22"/>
                <w:lang w:val="sr-Latn-CS"/>
              </w:rPr>
            </w:pPr>
            <w:r w:rsidRPr="00111648">
              <w:rPr>
                <w:rFonts w:ascii="Arial Narrow" w:eastAsia="Calibri" w:hAnsi="Arial Narrow" w:cs="Arial"/>
                <w:color w:val="000000"/>
                <w:sz w:val="22"/>
                <w:szCs w:val="22"/>
                <w:lang w:val="sr-Latn-CS"/>
              </w:rPr>
              <w:t>Kriterijum od 1 do 6 mogu se provjeravati kroz praktičan zadatak/rad sa usmenim obrazloženjem.</w:t>
            </w:r>
          </w:p>
        </w:tc>
      </w:tr>
      <w:tr w:rsidR="00931C89" w:rsidRPr="00111648">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931C89" w:rsidRPr="00111648" w:rsidRDefault="00B2458F">
            <w:pPr>
              <w:widowControl w:val="0"/>
              <w:spacing w:before="120" w:after="120"/>
              <w:rPr>
                <w:rFonts w:ascii="Arial Narrow" w:hAnsi="Arial Narrow" w:cs="Arial"/>
                <w:sz w:val="22"/>
                <w:szCs w:val="22"/>
              </w:rPr>
            </w:pPr>
            <w:r w:rsidRPr="00111648">
              <w:rPr>
                <w:rFonts w:ascii="Arial Narrow" w:eastAsia="Calibri" w:hAnsi="Arial Narrow" w:cs="Arial"/>
                <w:b/>
                <w:color w:val="000000"/>
                <w:sz w:val="22"/>
                <w:szCs w:val="22"/>
                <w:lang w:val="uz-Cyrl-UZ"/>
              </w:rPr>
              <w:t>Predložene teme</w:t>
            </w:r>
          </w:p>
        </w:tc>
      </w:tr>
      <w:tr w:rsidR="00931C89" w:rsidRPr="00111648">
        <w:trPr>
          <w:trHeight w:val="99"/>
          <w:jc w:val="center"/>
        </w:trPr>
        <w:tc>
          <w:tcPr>
            <w:tcW w:w="9355" w:type="dxa"/>
            <w:gridSpan w:val="2"/>
            <w:tcBorders>
              <w:top w:val="single" w:sz="18" w:space="0" w:color="2E74B5"/>
              <w:bottom w:val="single" w:sz="4" w:space="0" w:color="2E74B5"/>
            </w:tcBorders>
            <w:shd w:val="clear" w:color="auto" w:fill="auto"/>
            <w:vAlign w:val="center"/>
          </w:tcPr>
          <w:p w:rsidR="00931C89" w:rsidRPr="00111648" w:rsidRDefault="00B2458F">
            <w:pPr>
              <w:widowControl w:val="0"/>
              <w:numPr>
                <w:ilvl w:val="0"/>
                <w:numId w:val="1"/>
              </w:numPr>
              <w:tabs>
                <w:tab w:val="left" w:pos="173"/>
              </w:tabs>
              <w:spacing w:before="120" w:after="120"/>
              <w:ind w:left="176" w:hanging="176"/>
              <w:rPr>
                <w:rFonts w:ascii="Arial Narrow" w:hAnsi="Arial Narrow" w:cs="Arial"/>
                <w:sz w:val="22"/>
                <w:szCs w:val="22"/>
              </w:rPr>
            </w:pPr>
            <w:r w:rsidRPr="00111648">
              <w:rPr>
                <w:rFonts w:ascii="Arial Narrow" w:hAnsi="Arial Narrow" w:cs="Arial"/>
                <w:sz w:val="22"/>
                <w:szCs w:val="22"/>
              </w:rPr>
              <w:t>AI Alati i Chrome Extenzije</w:t>
            </w:r>
          </w:p>
        </w:tc>
      </w:tr>
    </w:tbl>
    <w:p w:rsidR="00931C89" w:rsidRPr="00111648" w:rsidRDefault="00931C89">
      <w:pPr>
        <w:overflowPunct w:val="0"/>
        <w:rPr>
          <w:rFonts w:ascii="Arial Narrow" w:hAnsi="Arial Narrow" w:cs="Arial"/>
          <w:sz w:val="22"/>
          <w:szCs w:val="22"/>
        </w:rPr>
      </w:pPr>
    </w:p>
    <w:p w:rsidR="00931C89" w:rsidRPr="00111648" w:rsidRDefault="00B2458F">
      <w:pPr>
        <w:overflowPunct w:val="0"/>
        <w:rPr>
          <w:rFonts w:ascii="Arial Narrow" w:hAnsi="Arial Narrow" w:cs="Arial"/>
          <w:sz w:val="22"/>
          <w:szCs w:val="22"/>
        </w:rPr>
      </w:pPr>
      <w:r w:rsidRPr="00111648">
        <w:rPr>
          <w:rFonts w:ascii="Arial Narrow" w:hAnsi="Arial Narrow"/>
          <w:sz w:val="22"/>
          <w:szCs w:val="22"/>
        </w:rPr>
        <w:br w:type="page"/>
      </w:r>
    </w:p>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lastRenderedPageBreak/>
        <w:t xml:space="preserve">4. Andragoške didaktičke preporuke za realizaciju modula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Modul Kreiranje i analiza marketing plana u svrhu marketinga je tako koncipiran da omogućava sticanje teorijskih i praktičnih znanja iz ove oblasti.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U toku nastave koristiti demonstarciju i primjenu raznovrsnih oblika i metoda rada: kratki blokovi predavanja radionica, prezentacija, diskusija, timski rad, analiza primjera iz prakse, kooperativni rad, individualni, grupni rad i dr.</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sidRPr="00111648">
        <w:rPr>
          <w:rFonts w:ascii="Arial Narrow" w:eastAsia="Calibri" w:hAnsi="Arial Narrow" w:cs="Arial"/>
          <w:sz w:val="22"/>
          <w:szCs w:val="22"/>
        </w:rPr>
        <w:t>a</w:t>
      </w:r>
      <w:proofErr w:type="gramEnd"/>
      <w:r w:rsidRPr="00111648">
        <w:rPr>
          <w:rFonts w:ascii="Arial Narrow" w:eastAsia="Calibri" w:hAnsi="Arial Narrow" w:cs="Arial"/>
          <w:sz w:val="22"/>
          <w:szCs w:val="22"/>
        </w:rPr>
        <w:t xml:space="preserve"> određene sadržaje obraditi detaljnije ukoliko to polaznici zahtijevaju.</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rsidR="00931C89" w:rsidRPr="00111648" w:rsidRDefault="00B2458F">
      <w:pPr>
        <w:numPr>
          <w:ilvl w:val="0"/>
          <w:numId w:val="27"/>
        </w:numPr>
        <w:tabs>
          <w:tab w:val="left" w:pos="284"/>
        </w:tabs>
        <w:suppressAutoHyphens w:val="0"/>
        <w:overflowPunct w:val="0"/>
        <w:ind w:left="288" w:hanging="288"/>
        <w:jc w:val="both"/>
        <w:rPr>
          <w:rFonts w:ascii="Arial Narrow" w:eastAsia="Calibri" w:hAnsi="Arial Narrow" w:cs="Arial"/>
          <w:sz w:val="22"/>
          <w:szCs w:val="22"/>
        </w:rPr>
      </w:pPr>
      <w:r w:rsidRPr="00111648">
        <w:rPr>
          <w:rFonts w:ascii="Arial Narrow" w:eastAsia="Calibri" w:hAnsi="Arial Narrow" w:cs="Arial"/>
          <w:sz w:val="22"/>
          <w:szCs w:val="22"/>
        </w:rPr>
        <w:t xml:space="preserve">Za što kvalitetniju realizaciju nastavnog sadržaja iz ovog modula preporučuje se korišćenje online kurseva na platformi za učenje udemy.com.  </w:t>
      </w: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Okvirni spisak literature i drugih izvora</w:t>
      </w:r>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 xml:space="preserve">GA4 Demo: </w:t>
      </w:r>
      <w:hyperlink r:id="rId21" w:anchor="zippy=%2Cin-this-article" w:history="1">
        <w:r w:rsidRPr="00111648">
          <w:rPr>
            <w:rStyle w:val="Hyperlink"/>
            <w:rFonts w:ascii="Arial Narrow" w:hAnsi="Arial Narrow" w:cs="Arial"/>
            <w:lang w:val="sr-Latn-CS"/>
          </w:rPr>
          <w:t>https://support.google.com/analytics/answer/6367342?hl=en#zippy=%2Cin-this-article</w:t>
        </w:r>
      </w:hyperlink>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 xml:space="preserve">Looker Studio: </w:t>
      </w:r>
      <w:hyperlink r:id="rId22">
        <w:r w:rsidRPr="00111648">
          <w:rPr>
            <w:rStyle w:val="Hyperlink"/>
            <w:rFonts w:ascii="Arial Narrow" w:hAnsi="Arial Narrow" w:cs="Arial"/>
            <w:lang w:val="sr-Latn-CS"/>
          </w:rPr>
          <w:t>https://lookerstudio.google.com/u/0/navigation/reporting</w:t>
        </w:r>
      </w:hyperlink>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 xml:space="preserve">Google Tag Manager: </w:t>
      </w:r>
      <w:hyperlink r:id="rId23">
        <w:r w:rsidRPr="00111648">
          <w:rPr>
            <w:rStyle w:val="Hyperlink"/>
            <w:rFonts w:ascii="Arial Narrow" w:hAnsi="Arial Narrow" w:cs="Arial"/>
            <w:lang w:val="sr-Latn-CS"/>
          </w:rPr>
          <w:t>https://tagmanager.google.com/</w:t>
        </w:r>
      </w:hyperlink>
      <w:r w:rsidRPr="00111648">
        <w:rPr>
          <w:rFonts w:ascii="Arial Narrow" w:hAnsi="Arial Narrow" w:cs="Arial"/>
          <w:lang w:val="sr-Latn-CS"/>
        </w:rPr>
        <w:t xml:space="preserve"> </w:t>
      </w:r>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 xml:space="preserve">Google Search Console: </w:t>
      </w:r>
      <w:hyperlink r:id="rId24">
        <w:r w:rsidRPr="00111648">
          <w:rPr>
            <w:rStyle w:val="Hyperlink"/>
            <w:rFonts w:ascii="Arial Narrow" w:hAnsi="Arial Narrow" w:cs="Arial"/>
            <w:lang w:val="sr-Latn-CS"/>
          </w:rPr>
          <w:t>https://search.google.com/search-console/</w:t>
        </w:r>
      </w:hyperlink>
      <w:r w:rsidRPr="00111648">
        <w:rPr>
          <w:rFonts w:ascii="Arial Narrow" w:hAnsi="Arial Narrow" w:cs="Arial"/>
          <w:lang w:val="sr-Latn-CS"/>
        </w:rPr>
        <w:t xml:space="preserve"> </w:t>
      </w:r>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 xml:space="preserve">Open AI - Chat GPT: </w:t>
      </w:r>
      <w:hyperlink r:id="rId25">
        <w:r w:rsidRPr="00111648">
          <w:rPr>
            <w:rStyle w:val="Hyperlink"/>
            <w:rFonts w:ascii="Arial Narrow" w:hAnsi="Arial Narrow" w:cs="Arial"/>
            <w:lang w:val="sr-Latn-CS"/>
          </w:rPr>
          <w:t>https://openai.com/</w:t>
        </w:r>
      </w:hyperlink>
      <w:r w:rsidRPr="00111648">
        <w:rPr>
          <w:rFonts w:ascii="Arial Narrow" w:hAnsi="Arial Narrow" w:cs="Arial"/>
          <w:lang w:val="sr-Latn-CS"/>
        </w:rPr>
        <w:t xml:space="preserve"> </w:t>
      </w:r>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 xml:space="preserve">Midjourney: </w:t>
      </w:r>
      <w:hyperlink r:id="rId26">
        <w:r w:rsidRPr="00111648">
          <w:rPr>
            <w:rStyle w:val="Hyperlink"/>
            <w:rFonts w:ascii="Arial Narrow" w:hAnsi="Arial Narrow" w:cs="Arial"/>
            <w:lang w:val="sr-Latn-CS"/>
          </w:rPr>
          <w:t>https://www.midjourney.com/</w:t>
        </w:r>
      </w:hyperlink>
      <w:r w:rsidRPr="00111648">
        <w:rPr>
          <w:rFonts w:ascii="Arial Narrow" w:hAnsi="Arial Narrow" w:cs="Arial"/>
          <w:lang w:val="sr-Latn-CS"/>
        </w:rPr>
        <w:t xml:space="preserve"> </w:t>
      </w:r>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bCs/>
          <w:color w:val="202124"/>
        </w:rPr>
        <w:t xml:space="preserve">Redirect Path </w:t>
      </w:r>
      <w:r w:rsidRPr="00111648">
        <w:rPr>
          <w:rFonts w:ascii="Arial Narrow" w:hAnsi="Arial Narrow" w:cs="Arial"/>
          <w:bCs/>
          <w:color w:val="202124"/>
          <w:lang w:val="sr-Latn-ME"/>
        </w:rPr>
        <w:t xml:space="preserve">, </w:t>
      </w:r>
      <w:r w:rsidRPr="00111648">
        <w:rPr>
          <w:rFonts w:ascii="Arial Narrow" w:hAnsi="Arial Narrow" w:cs="Arial"/>
          <w:bCs/>
          <w:color w:val="202124"/>
        </w:rPr>
        <w:t>Wappalyze</w:t>
      </w:r>
      <w:r w:rsidRPr="00111648">
        <w:rPr>
          <w:rFonts w:ascii="Arial Narrow" w:hAnsi="Arial Narrow" w:cs="Arial"/>
          <w:bCs/>
          <w:color w:val="202124"/>
          <w:lang w:val="sr-Latn-ME"/>
        </w:rPr>
        <w:t xml:space="preserve">r, </w:t>
      </w:r>
      <w:r w:rsidRPr="00111648">
        <w:rPr>
          <w:rFonts w:ascii="Arial Narrow" w:hAnsi="Arial Narrow" w:cs="Arial"/>
          <w:lang w:val="sr-Latn-CS"/>
        </w:rPr>
        <w:t xml:space="preserve">Chrome WebStore: </w:t>
      </w:r>
      <w:hyperlink r:id="rId27">
        <w:r w:rsidRPr="00111648">
          <w:rPr>
            <w:rStyle w:val="Hyperlink"/>
            <w:rFonts w:ascii="Arial Narrow" w:hAnsi="Arial Narrow" w:cs="Arial"/>
            <w:lang w:val="sr-Latn-CS"/>
          </w:rPr>
          <w:t>https://chrome.google.com/webstore/</w:t>
        </w:r>
      </w:hyperlink>
      <w:r w:rsidRPr="00111648">
        <w:rPr>
          <w:rFonts w:ascii="Arial Narrow" w:hAnsi="Arial Narrow" w:cs="Arial"/>
          <w:lang w:val="sr-Latn-CS"/>
        </w:rPr>
        <w:t xml:space="preserve"> </w:t>
      </w:r>
    </w:p>
    <w:p w:rsidR="00931C89" w:rsidRPr="00111648" w:rsidRDefault="00B2458F">
      <w:pPr>
        <w:pStyle w:val="ListParagraph"/>
        <w:numPr>
          <w:ilvl w:val="0"/>
          <w:numId w:val="43"/>
        </w:numPr>
        <w:spacing w:before="240" w:after="120"/>
        <w:rPr>
          <w:rFonts w:ascii="Arial Narrow" w:hAnsi="Arial Narrow" w:cs="Arial"/>
          <w:lang w:val="sr-Latn-CS"/>
        </w:rPr>
      </w:pPr>
      <w:r w:rsidRPr="00111648">
        <w:rPr>
          <w:rFonts w:ascii="Arial Narrow" w:hAnsi="Arial Narrow" w:cs="Arial"/>
          <w:lang w:val="sr-Latn-CS"/>
        </w:rPr>
        <w:t>Chaffey, D., &amp; Ellis-Chadwick, F. (2019). Digital Marketing: Strategy, Implementation and Practice (7th ed.). Pearson.</w:t>
      </w:r>
    </w:p>
    <w:p w:rsidR="00931C89" w:rsidRPr="00111648" w:rsidRDefault="00B2458F">
      <w:pPr>
        <w:spacing w:before="240" w:after="120"/>
        <w:rPr>
          <w:rFonts w:ascii="Arial Narrow" w:hAnsi="Arial Narrow" w:cs="Arial"/>
          <w:b/>
          <w:bCs/>
          <w:sz w:val="22"/>
          <w:szCs w:val="22"/>
          <w:lang w:val="sr-Latn-CS"/>
        </w:rPr>
      </w:pPr>
      <w:r w:rsidRPr="00111648">
        <w:rPr>
          <w:rFonts w:ascii="Arial Narrow" w:hAnsi="Arial Narrow" w:cs="Arial"/>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3"/>
        <w:gridCol w:w="6632"/>
        <w:gridCol w:w="1615"/>
      </w:tblGrid>
      <w:tr w:rsidR="00931C89" w:rsidRPr="00111648">
        <w:trPr>
          <w:trHeight w:val="105"/>
          <w:tblHeader/>
          <w:jc w:val="center"/>
        </w:trPr>
        <w:tc>
          <w:tcPr>
            <w:tcW w:w="1113" w:type="dxa"/>
            <w:tcBorders>
              <w:top w:val="single" w:sz="18" w:space="0" w:color="365F91"/>
              <w:bottom w:val="single" w:sz="18" w:space="0" w:color="365F91"/>
              <w:right w:val="single" w:sz="4"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Redni broj</w:t>
            </w:r>
          </w:p>
        </w:tc>
        <w:tc>
          <w:tcPr>
            <w:tcW w:w="6632"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rsidR="00931C89" w:rsidRPr="00111648" w:rsidRDefault="00B2458F">
            <w:pPr>
              <w:widowControl w:val="0"/>
              <w:spacing w:before="120" w:after="120"/>
              <w:jc w:val="center"/>
              <w:rPr>
                <w:rFonts w:ascii="Arial Narrow" w:hAnsi="Arial Narrow" w:cs="Arial"/>
                <w:b/>
                <w:sz w:val="22"/>
                <w:szCs w:val="22"/>
                <w:lang w:val="sr-Latn-CS"/>
              </w:rPr>
            </w:pPr>
            <w:r w:rsidRPr="00111648">
              <w:rPr>
                <w:rFonts w:ascii="Arial Narrow" w:hAnsi="Arial Narrow" w:cs="Arial"/>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Kom.</w:t>
            </w:r>
          </w:p>
        </w:tc>
      </w:tr>
      <w:tr w:rsidR="00931C89" w:rsidRPr="00111648">
        <w:trPr>
          <w:trHeight w:val="105"/>
          <w:jc w:val="center"/>
        </w:trPr>
        <w:tc>
          <w:tcPr>
            <w:tcW w:w="1113" w:type="dxa"/>
            <w:tcBorders>
              <w:top w:val="single" w:sz="18" w:space="0" w:color="365F91"/>
              <w:bottom w:val="single" w:sz="2" w:space="0" w:color="2E74B5"/>
              <w:right w:val="single" w:sz="4" w:space="0" w:color="2E74B5"/>
            </w:tcBorders>
            <w:shd w:val="clear" w:color="auto" w:fill="auto"/>
            <w:vAlign w:val="center"/>
          </w:tcPr>
          <w:p w:rsidR="00931C89" w:rsidRPr="00111648" w:rsidRDefault="00931C89">
            <w:pPr>
              <w:widowControl w:val="0"/>
              <w:numPr>
                <w:ilvl w:val="0"/>
                <w:numId w:val="42"/>
              </w:numPr>
              <w:spacing w:before="40" w:after="40" w:line="276" w:lineRule="auto"/>
              <w:contextualSpacing/>
              <w:jc w:val="center"/>
              <w:rPr>
                <w:rFonts w:ascii="Arial Narrow" w:hAnsi="Arial Narrow" w:cs="Arial"/>
                <w:b/>
                <w:sz w:val="22"/>
                <w:szCs w:val="22"/>
                <w:lang w:val="sr-Latn-CS"/>
              </w:rPr>
            </w:pPr>
          </w:p>
        </w:tc>
        <w:tc>
          <w:tcPr>
            <w:tcW w:w="6632" w:type="dxa"/>
            <w:tcBorders>
              <w:top w:val="single" w:sz="18" w:space="0" w:color="365F91"/>
              <w:left w:val="single" w:sz="4" w:space="0" w:color="2E74B5"/>
              <w:bottom w:val="single" w:sz="2" w:space="0" w:color="2E74B5"/>
              <w:right w:val="single" w:sz="4" w:space="0" w:color="2E74B5"/>
            </w:tcBorders>
            <w:shd w:val="clear" w:color="auto" w:fill="auto"/>
            <w:vAlign w:val="center"/>
          </w:tcPr>
          <w:p w:rsidR="00931C89" w:rsidRPr="00111648" w:rsidRDefault="00B2458F">
            <w:pPr>
              <w:widowControl w:val="0"/>
              <w:spacing w:before="100" w:after="100"/>
              <w:rPr>
                <w:rFonts w:ascii="Arial Narrow" w:hAnsi="Arial Narrow" w:cs="Arial"/>
                <w:sz w:val="22"/>
                <w:szCs w:val="22"/>
              </w:rPr>
            </w:pPr>
            <w:r w:rsidRPr="00111648">
              <w:rPr>
                <w:rFonts w:ascii="Arial Narrow" w:hAnsi="Arial Narrow" w:cs="Arial"/>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rsidR="00931C89" w:rsidRPr="00111648" w:rsidRDefault="00B2458F">
            <w:pPr>
              <w:widowControl w:val="0"/>
              <w:spacing w:before="100" w:after="100"/>
              <w:jc w:val="center"/>
              <w:rPr>
                <w:rFonts w:ascii="Arial Narrow" w:hAnsi="Arial Narrow" w:cs="Arial"/>
                <w:sz w:val="22"/>
                <w:szCs w:val="22"/>
              </w:rPr>
            </w:pPr>
            <w:r w:rsidRPr="00111648">
              <w:rPr>
                <w:rFonts w:ascii="Arial Narrow" w:hAnsi="Arial Narrow" w:cs="Arial"/>
                <w:sz w:val="22"/>
                <w:szCs w:val="22"/>
              </w:rPr>
              <w:t>12</w:t>
            </w:r>
          </w:p>
        </w:tc>
      </w:tr>
      <w:tr w:rsidR="00931C89" w:rsidRPr="00111648">
        <w:trPr>
          <w:trHeight w:val="323"/>
          <w:jc w:val="center"/>
        </w:trPr>
        <w:tc>
          <w:tcPr>
            <w:tcW w:w="1113" w:type="dxa"/>
            <w:tcBorders>
              <w:top w:val="single" w:sz="2" w:space="0" w:color="2E74B5"/>
              <w:bottom w:val="single" w:sz="4" w:space="0" w:color="2E74B5"/>
              <w:right w:val="single" w:sz="4" w:space="0" w:color="2E74B5"/>
            </w:tcBorders>
            <w:shd w:val="clear" w:color="auto" w:fill="auto"/>
            <w:vAlign w:val="center"/>
          </w:tcPr>
          <w:p w:rsidR="00931C89" w:rsidRPr="00111648" w:rsidRDefault="00931C89">
            <w:pPr>
              <w:widowControl w:val="0"/>
              <w:numPr>
                <w:ilvl w:val="0"/>
                <w:numId w:val="42"/>
              </w:numPr>
              <w:spacing w:before="40" w:after="40" w:line="276" w:lineRule="auto"/>
              <w:contextualSpacing/>
              <w:jc w:val="center"/>
              <w:rPr>
                <w:rFonts w:ascii="Arial Narrow" w:hAnsi="Arial Narrow" w:cs="Arial"/>
                <w:b/>
                <w:sz w:val="22"/>
                <w:szCs w:val="22"/>
                <w:lang w:val="sr-Latn-CS"/>
              </w:rPr>
            </w:pPr>
          </w:p>
        </w:tc>
        <w:tc>
          <w:tcPr>
            <w:tcW w:w="6632" w:type="dxa"/>
            <w:tcBorders>
              <w:top w:val="single" w:sz="2" w:space="0" w:color="2E74B5"/>
              <w:left w:val="single" w:sz="4" w:space="0" w:color="2E74B5"/>
              <w:bottom w:val="single" w:sz="4" w:space="0" w:color="2E74B5"/>
              <w:right w:val="single" w:sz="4" w:space="0" w:color="2E74B5"/>
            </w:tcBorders>
            <w:shd w:val="clear" w:color="auto" w:fill="auto"/>
            <w:vAlign w:val="center"/>
          </w:tcPr>
          <w:p w:rsidR="00931C89" w:rsidRPr="00111648" w:rsidRDefault="00B2458F">
            <w:pPr>
              <w:widowControl w:val="0"/>
              <w:spacing w:before="100" w:after="100"/>
              <w:rPr>
                <w:rFonts w:ascii="Arial Narrow" w:hAnsi="Arial Narrow" w:cs="Arial"/>
                <w:sz w:val="22"/>
                <w:szCs w:val="22"/>
              </w:rPr>
            </w:pPr>
            <w:r w:rsidRPr="00111648">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rsidR="00931C89" w:rsidRPr="00111648" w:rsidRDefault="00B2458F">
            <w:pPr>
              <w:widowControl w:val="0"/>
              <w:spacing w:before="100" w:after="100"/>
              <w:jc w:val="center"/>
              <w:rPr>
                <w:rFonts w:ascii="Arial Narrow" w:hAnsi="Arial Narrow" w:cs="Arial"/>
                <w:sz w:val="22"/>
                <w:szCs w:val="22"/>
              </w:rPr>
            </w:pPr>
            <w:r w:rsidRPr="00111648">
              <w:rPr>
                <w:rFonts w:ascii="Arial Narrow" w:hAnsi="Arial Narrow" w:cs="Arial"/>
                <w:sz w:val="22"/>
                <w:szCs w:val="22"/>
              </w:rPr>
              <w:t>1</w:t>
            </w:r>
          </w:p>
        </w:tc>
      </w:tr>
    </w:tbl>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t xml:space="preserve">7. Uslovi za prohodnost i završetak modula </w:t>
      </w:r>
    </w:p>
    <w:p w:rsidR="00931C89" w:rsidRPr="00111648" w:rsidRDefault="00B2458F">
      <w:pPr>
        <w:numPr>
          <w:ilvl w:val="0"/>
          <w:numId w:val="2"/>
        </w:numPr>
        <w:tabs>
          <w:tab w:val="left" w:pos="284"/>
        </w:tabs>
        <w:spacing w:after="200" w:line="276" w:lineRule="auto"/>
        <w:ind w:left="288" w:hanging="288"/>
        <w:jc w:val="both"/>
        <w:rPr>
          <w:rFonts w:ascii="Arial Narrow" w:eastAsia="Calibri" w:hAnsi="Arial Narrow" w:cs="Arial"/>
          <w:color w:val="808080"/>
          <w:sz w:val="22"/>
          <w:szCs w:val="22"/>
          <w:lang w:val="uz-Cyrl-UZ"/>
        </w:rPr>
      </w:pPr>
      <w:r w:rsidRPr="00111648">
        <w:rPr>
          <w:rFonts w:ascii="Arial Narrow" w:eastAsia="Calibri" w:hAnsi="Arial Narrow" w:cs="Arial"/>
          <w:bCs/>
          <w:sz w:val="22"/>
          <w:szCs w:val="22"/>
          <w:lang w:val="sr-Latn-CS"/>
        </w:rPr>
        <w:t xml:space="preserve">Modul se provjerava na kraju programa. </w:t>
      </w:r>
    </w:p>
    <w:p w:rsidR="00931C89" w:rsidRPr="00111648" w:rsidRDefault="00B2458F">
      <w:pPr>
        <w:spacing w:before="240" w:after="120"/>
        <w:rPr>
          <w:rFonts w:ascii="Arial Narrow" w:hAnsi="Arial Narrow" w:cs="Arial"/>
          <w:sz w:val="22"/>
          <w:szCs w:val="22"/>
        </w:rPr>
      </w:pPr>
      <w:r w:rsidRPr="00111648">
        <w:rPr>
          <w:rFonts w:ascii="Arial Narrow" w:hAnsi="Arial Narrow" w:cs="Arial"/>
          <w:b/>
          <w:bCs/>
          <w:sz w:val="22"/>
          <w:szCs w:val="22"/>
          <w:lang w:val="sr-Latn-CS"/>
        </w:rPr>
        <w:t>8. Ključne</w:t>
      </w:r>
      <w:r w:rsidRPr="00111648">
        <w:rPr>
          <w:rFonts w:ascii="Arial Narrow" w:eastAsia="Calibri" w:hAnsi="Arial Narrow" w:cs="Arial"/>
          <w:b/>
          <w:color w:val="000000"/>
          <w:sz w:val="22"/>
          <w:szCs w:val="22"/>
          <w:lang w:val="uz-Cyrl-UZ"/>
        </w:rPr>
        <w:t xml:space="preserve"> </w:t>
      </w:r>
      <w:r w:rsidRPr="00111648">
        <w:rPr>
          <w:rFonts w:ascii="Arial Narrow" w:hAnsi="Arial Narrow" w:cs="Arial"/>
          <w:b/>
          <w:bCs/>
          <w:sz w:val="22"/>
          <w:szCs w:val="22"/>
          <w:lang w:val="sr-Latn-CS"/>
        </w:rPr>
        <w:t>kompetencije</w:t>
      </w:r>
      <w:r w:rsidRPr="00111648">
        <w:rPr>
          <w:rFonts w:ascii="Arial Narrow" w:eastAsia="Calibri" w:hAnsi="Arial Narrow" w:cs="Arial"/>
          <w:b/>
          <w:color w:val="000000"/>
          <w:sz w:val="22"/>
          <w:szCs w:val="22"/>
          <w:lang w:val="uz-Cyrl-UZ"/>
        </w:rPr>
        <w:t xml:space="preserve"> koje se razvijaju ovim modulom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Komunikacija na stranom jeziku (razumijevanje stručne terminologije iz osnova informacionih tehnologija prilikom korišćenja namjenskog softvera, korišćenje literature na engleskom jeziku i dr.)</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t>Digitalna kompetencija (</w:t>
      </w:r>
      <w:r w:rsidRPr="00111648">
        <w:rPr>
          <w:rFonts w:ascii="Arial Narrow" w:eastAsia="Calibri" w:hAnsi="Arial Narrow" w:cs="Arial"/>
          <w:sz w:val="22"/>
          <w:szCs w:val="22"/>
          <w:lang w:val="sr-Latn-ME"/>
        </w:rPr>
        <w:t xml:space="preserve">upotreba softverskih alata za kreiranje aplikacija, korišćenje informaciono-komunikacionih tehnologija radi pretrage, prikupljanja i upotrebe podataka </w:t>
      </w:r>
      <w:r w:rsidRPr="00111648">
        <w:rPr>
          <w:rFonts w:ascii="Arial Narrow" w:eastAsia="Calibri" w:hAnsi="Arial Narrow" w:cs="Arial"/>
          <w:sz w:val="22"/>
          <w:szCs w:val="22"/>
          <w:lang w:val="sr-Latn-CS"/>
        </w:rPr>
        <w:t>i dr.)</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CS"/>
        </w:rPr>
        <w:lastRenderedPageBreak/>
        <w:t>Učiti kako učiti (</w:t>
      </w:r>
      <w:r w:rsidRPr="00111648">
        <w:rPr>
          <w:rFonts w:ascii="Arial Narrow" w:eastAsia="Calibri" w:hAnsi="Arial Narrow" w:cs="Arial"/>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sidRPr="00111648">
        <w:rPr>
          <w:rFonts w:ascii="Arial Narrow" w:eastAsia="Calibri" w:hAnsi="Arial Narrow" w:cs="Arial"/>
          <w:sz w:val="22"/>
          <w:szCs w:val="22"/>
          <w:lang w:val="sr-Latn-CS"/>
        </w:rPr>
        <w:t xml:space="preserve">) </w:t>
      </w:r>
    </w:p>
    <w:p w:rsidR="00931C89" w:rsidRPr="00111648" w:rsidRDefault="00B2458F">
      <w:pPr>
        <w:numPr>
          <w:ilvl w:val="0"/>
          <w:numId w:val="2"/>
        </w:numPr>
        <w:tabs>
          <w:tab w:val="left" w:pos="284"/>
        </w:tabs>
        <w:ind w:left="288" w:hanging="288"/>
        <w:jc w:val="both"/>
        <w:rPr>
          <w:rFonts w:ascii="Arial Narrow" w:hAnsi="Arial Narrow" w:cs="Arial"/>
          <w:sz w:val="22"/>
          <w:szCs w:val="22"/>
        </w:rPr>
      </w:pPr>
      <w:r w:rsidRPr="00111648">
        <w:rPr>
          <w:rFonts w:ascii="Arial Narrow" w:eastAsia="Calibri" w:hAnsi="Arial Narrow" w:cs="Arial"/>
          <w:sz w:val="22"/>
          <w:szCs w:val="22"/>
          <w:lang w:val="sr-Latn-ME"/>
        </w:rPr>
        <w:t>Socijalna i građanska kompetencija (</w:t>
      </w:r>
      <w:r w:rsidRPr="00111648">
        <w:rPr>
          <w:rFonts w:ascii="Arial Narrow" w:eastAsia="Calibri" w:hAnsi="Arial Narrow" w:cs="Arial"/>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sidRPr="00111648">
        <w:rPr>
          <w:rFonts w:ascii="Arial Narrow" w:eastAsia="Calibri" w:hAnsi="Arial Narrow" w:cs="Arial"/>
          <w:sz w:val="22"/>
          <w:szCs w:val="22"/>
          <w:lang w:val="sr-Latn-ME"/>
        </w:rPr>
        <w:t>)</w:t>
      </w:r>
    </w:p>
    <w:p w:rsidR="00931C89" w:rsidRPr="00111648" w:rsidRDefault="00931C89">
      <w:pPr>
        <w:tabs>
          <w:tab w:val="left" w:pos="284"/>
        </w:tabs>
        <w:jc w:val="both"/>
        <w:rPr>
          <w:rFonts w:ascii="Arial Narrow" w:hAnsi="Arial Narrow" w:cs="Arial"/>
          <w:sz w:val="22"/>
          <w:szCs w:val="22"/>
        </w:rPr>
      </w:pPr>
    </w:p>
    <w:p w:rsidR="00931C89" w:rsidRDefault="00931C89">
      <w:pPr>
        <w:tabs>
          <w:tab w:val="left" w:pos="284"/>
        </w:tabs>
        <w:jc w:val="both"/>
        <w:rPr>
          <w:rFonts w:ascii="Arial" w:hAnsi="Arial" w:cs="Arial"/>
        </w:rPr>
      </w:pPr>
    </w:p>
    <w:p w:rsidR="00931C89" w:rsidRDefault="00B2458F">
      <w:pPr>
        <w:overflowPunct w:val="0"/>
        <w:rPr>
          <w:rFonts w:ascii="Arial" w:eastAsia="Calibri" w:hAnsi="Arial" w:cs="Arial"/>
          <w:b/>
          <w:bCs/>
          <w:caps/>
          <w:color w:val="000000"/>
          <w:sz w:val="22"/>
          <w:szCs w:val="20"/>
          <w:lang w:val="sl-SI" w:eastAsia="sl-SI"/>
        </w:rPr>
      </w:pPr>
      <w:r>
        <w:br w:type="page"/>
      </w:r>
    </w:p>
    <w:p w:rsidR="00931C89" w:rsidRDefault="00931C89">
      <w:pPr>
        <w:overflowPunct w:val="0"/>
        <w:rPr>
          <w:rFonts w:ascii="Arial" w:hAnsi="Arial" w:cs="Arial"/>
        </w:rPr>
      </w:pPr>
    </w:p>
    <w:p w:rsidR="00931C89" w:rsidRDefault="00B2458F">
      <w:pPr>
        <w:keepNext/>
        <w:pBdr>
          <w:bottom w:val="single" w:sz="6" w:space="1" w:color="2E74B5"/>
        </w:pBdr>
        <w:spacing w:before="240" w:after="240"/>
        <w:outlineLvl w:val="0"/>
        <w:rPr>
          <w:rFonts w:ascii="Arial" w:hAnsi="Arial" w:cs="Arial"/>
          <w:b/>
          <w:bCs/>
          <w:kern w:val="2"/>
          <w:sz w:val="28"/>
          <w:szCs w:val="32"/>
          <w:lang w:val="en-US"/>
        </w:rPr>
      </w:pPr>
      <w:bookmarkStart w:id="22" w:name="_Toc165029511"/>
      <w:r>
        <w:rPr>
          <w:rFonts w:ascii="Arial" w:hAnsi="Arial" w:cs="Arial"/>
          <w:b/>
          <w:bCs/>
          <w:kern w:val="2"/>
          <w:sz w:val="28"/>
          <w:szCs w:val="32"/>
          <w:lang w:val="en-US"/>
        </w:rPr>
        <w:t>4. USLOVI ZA IZVOĐENJE PROGRAMA OBRAZOVANJA</w:t>
      </w:r>
      <w:bookmarkEnd w:id="22"/>
    </w:p>
    <w:p w:rsidR="00931C89" w:rsidRDefault="00B2458F">
      <w:pPr>
        <w:spacing w:before="240" w:after="120"/>
        <w:rPr>
          <w:rFonts w:ascii="Arial" w:eastAsia="Calibri" w:hAnsi="Arial" w:cs="Arial"/>
          <w:b/>
          <w:sz w:val="22"/>
          <w:szCs w:val="22"/>
          <w:lang w:val="uz-Cyrl-UZ"/>
        </w:rPr>
      </w:pPr>
      <w:r>
        <w:rPr>
          <w:rFonts w:ascii="Arial" w:eastAsia="Calibri" w:hAnsi="Arial" w:cs="Arial"/>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09"/>
        <w:gridCol w:w="3283"/>
        <w:gridCol w:w="5368"/>
      </w:tblGrid>
      <w:tr w:rsidR="00931C89" w:rsidTr="00111648">
        <w:trPr>
          <w:trHeight w:val="381"/>
          <w:tblHeader/>
          <w:jc w:val="center"/>
        </w:trPr>
        <w:tc>
          <w:tcPr>
            <w:tcW w:w="709" w:type="dxa"/>
            <w:tcBorders>
              <w:top w:val="single" w:sz="18" w:space="0" w:color="365F91"/>
              <w:bottom w:val="single" w:sz="18" w:space="0" w:color="365F91"/>
              <w:right w:val="single" w:sz="8"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rPr>
            </w:pPr>
            <w:r w:rsidRPr="00111648">
              <w:rPr>
                <w:rFonts w:ascii="Arial Narrow" w:hAnsi="Arial Narrow" w:cs="Arial"/>
                <w:b/>
                <w:sz w:val="22"/>
                <w:szCs w:val="22"/>
              </w:rPr>
              <w:t>REDNI BROJ</w:t>
            </w:r>
          </w:p>
        </w:tc>
        <w:tc>
          <w:tcPr>
            <w:tcW w:w="3283"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 xml:space="preserve">NAZIV MODULA </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PROSTOR, OKVIRNI SPISAK OPREME I NASTAVNIH SREDSTAVA</w:t>
            </w:r>
          </w:p>
        </w:tc>
      </w:tr>
      <w:tr w:rsidR="00931C89" w:rsidTr="00111648">
        <w:trPr>
          <w:trHeight w:val="134"/>
          <w:jc w:val="center"/>
        </w:trPr>
        <w:tc>
          <w:tcPr>
            <w:tcW w:w="709" w:type="dxa"/>
            <w:tcBorders>
              <w:top w:val="single" w:sz="18" w:space="0" w:color="365F91"/>
              <w:bottom w:val="single" w:sz="2" w:space="0" w:color="2E74B5"/>
              <w:right w:val="single" w:sz="8" w:space="0" w:color="2E74B5"/>
            </w:tcBorders>
            <w:shd w:val="clear" w:color="auto" w:fill="auto"/>
            <w:vAlign w:val="center"/>
          </w:tcPr>
          <w:p w:rsidR="00931C89" w:rsidRPr="00111648" w:rsidRDefault="00B2458F">
            <w:pPr>
              <w:widowControl w:val="0"/>
              <w:rPr>
                <w:rFonts w:ascii="Arial Narrow" w:hAnsi="Arial Narrow" w:cs="Arial"/>
                <w:sz w:val="22"/>
                <w:szCs w:val="22"/>
              </w:rPr>
            </w:pPr>
            <w:r w:rsidRPr="00111648">
              <w:rPr>
                <w:rFonts w:ascii="Arial Narrow" w:hAnsi="Arial Narrow" w:cs="Arial"/>
                <w:sz w:val="22"/>
                <w:szCs w:val="22"/>
              </w:rPr>
              <w:t>1</w:t>
            </w:r>
          </w:p>
        </w:tc>
        <w:tc>
          <w:tcPr>
            <w:tcW w:w="3283" w:type="dxa"/>
            <w:tcBorders>
              <w:top w:val="single" w:sz="18" w:space="0" w:color="365F91"/>
              <w:left w:val="single" w:sz="8" w:space="0" w:color="2E74B5"/>
              <w:bottom w:val="single" w:sz="2" w:space="0" w:color="2E74B5"/>
              <w:right w:val="single" w:sz="8" w:space="0" w:color="2E74B5"/>
            </w:tcBorders>
            <w:shd w:val="clear" w:color="auto" w:fill="auto"/>
            <w:vAlign w:val="center"/>
          </w:tcPr>
          <w:p w:rsidR="00931C89" w:rsidRPr="00111648" w:rsidRDefault="00B2458F">
            <w:pPr>
              <w:widowControl w:val="0"/>
              <w:rPr>
                <w:rFonts w:ascii="Arial Narrow" w:hAnsi="Arial Narrow" w:cs="Arial"/>
                <w:sz w:val="22"/>
                <w:szCs w:val="22"/>
              </w:rPr>
            </w:pPr>
            <w:r w:rsidRPr="00111648">
              <w:rPr>
                <w:rFonts w:ascii="Arial Narrow" w:hAnsi="Arial Narrow" w:cs="Arial"/>
                <w:sz w:val="22"/>
                <w:szCs w:val="22"/>
              </w:rPr>
              <w:t>Osnove digitalnog marketinga</w:t>
            </w:r>
          </w:p>
        </w:tc>
        <w:tc>
          <w:tcPr>
            <w:tcW w:w="5368" w:type="dxa"/>
            <w:tcBorders>
              <w:top w:val="single" w:sz="18" w:space="0" w:color="365F91"/>
              <w:left w:val="single" w:sz="8" w:space="0" w:color="2E74B5"/>
              <w:bottom w:val="single" w:sz="2" w:space="0" w:color="2E74B5"/>
            </w:tcBorders>
            <w:shd w:val="clear" w:color="auto" w:fill="auto"/>
            <w:vAlign w:val="center"/>
          </w:tcPr>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Učionica za praktičnu nastavu</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12 računara sa instaliranim namjenskim softverom</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 xml:space="preserve">Projektor i projekciono platno/tabla/televizor </w:t>
            </w:r>
          </w:p>
        </w:tc>
      </w:tr>
      <w:tr w:rsidR="00931C89" w:rsidTr="00111648">
        <w:trPr>
          <w:trHeight w:val="134"/>
          <w:jc w:val="center"/>
        </w:trPr>
        <w:tc>
          <w:tcPr>
            <w:tcW w:w="709" w:type="dxa"/>
            <w:tcBorders>
              <w:top w:val="single" w:sz="2"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hAnsi="Arial Narrow" w:cs="Arial"/>
                <w:sz w:val="22"/>
                <w:szCs w:val="22"/>
                <w:lang w:val="sr-Latn-CS"/>
              </w:rPr>
            </w:pPr>
            <w:r w:rsidRPr="00111648">
              <w:rPr>
                <w:rFonts w:ascii="Arial Narrow" w:hAnsi="Arial Narrow" w:cs="Arial"/>
                <w:sz w:val="22"/>
                <w:szCs w:val="22"/>
                <w:lang w:val="sr-Latn-CS"/>
              </w:rPr>
              <w:t>2</w:t>
            </w:r>
          </w:p>
        </w:tc>
        <w:tc>
          <w:tcPr>
            <w:tcW w:w="3283" w:type="dxa"/>
            <w:tcBorders>
              <w:top w:val="single" w:sz="2" w:space="0" w:color="2E74B5"/>
              <w:left w:val="single" w:sz="8"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Marketing strategija</w:t>
            </w:r>
          </w:p>
        </w:tc>
        <w:tc>
          <w:tcPr>
            <w:tcW w:w="5368" w:type="dxa"/>
            <w:tcBorders>
              <w:top w:val="single" w:sz="2" w:space="0" w:color="2E74B5"/>
              <w:left w:val="single" w:sz="8" w:space="0" w:color="2E74B5"/>
              <w:bottom w:val="single" w:sz="2" w:space="0" w:color="2E74B5"/>
            </w:tcBorders>
            <w:shd w:val="clear" w:color="auto" w:fill="auto"/>
            <w:vAlign w:val="center"/>
          </w:tcPr>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Učionica za praktičnu nastavu</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12 računara sa instaliranim namjenskim softverom</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Projektor i projekciono platno/tabla/televizor</w:t>
            </w:r>
          </w:p>
        </w:tc>
      </w:tr>
      <w:tr w:rsidR="00931C89" w:rsidTr="00111648">
        <w:trPr>
          <w:trHeight w:val="134"/>
          <w:jc w:val="center"/>
        </w:trPr>
        <w:tc>
          <w:tcPr>
            <w:tcW w:w="709" w:type="dxa"/>
            <w:tcBorders>
              <w:top w:val="single" w:sz="2"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contextualSpacing/>
              <w:rPr>
                <w:rFonts w:ascii="Arial Narrow" w:hAnsi="Arial Narrow" w:cs="Arial"/>
                <w:sz w:val="22"/>
                <w:szCs w:val="22"/>
                <w:lang w:val="sr-Latn-CS"/>
              </w:rPr>
            </w:pPr>
            <w:r w:rsidRPr="00111648">
              <w:rPr>
                <w:rFonts w:ascii="Arial Narrow" w:hAnsi="Arial Narrow" w:cs="Arial"/>
                <w:sz w:val="22"/>
                <w:szCs w:val="22"/>
                <w:lang w:val="sr-Latn-CS"/>
              </w:rPr>
              <w:t>3</w:t>
            </w:r>
          </w:p>
        </w:tc>
        <w:tc>
          <w:tcPr>
            <w:tcW w:w="3283" w:type="dxa"/>
            <w:tcBorders>
              <w:top w:val="single" w:sz="2" w:space="0" w:color="2E74B5"/>
              <w:left w:val="single" w:sz="8"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Content marketing (Marketing sadržaja)</w:t>
            </w:r>
          </w:p>
        </w:tc>
        <w:tc>
          <w:tcPr>
            <w:tcW w:w="5368" w:type="dxa"/>
            <w:tcBorders>
              <w:top w:val="single" w:sz="2" w:space="0" w:color="2E74B5"/>
              <w:left w:val="single" w:sz="8" w:space="0" w:color="2E74B5"/>
              <w:bottom w:val="single" w:sz="2" w:space="0" w:color="2E74B5"/>
            </w:tcBorders>
            <w:shd w:val="clear" w:color="auto" w:fill="auto"/>
            <w:vAlign w:val="center"/>
          </w:tcPr>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Učionica za praktičnu nastavu</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12 računara sa instaliranim namjenskim softverom</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Projektor i projekciono platno/tabla/televizor</w:t>
            </w:r>
          </w:p>
        </w:tc>
      </w:tr>
      <w:tr w:rsidR="00931C89" w:rsidTr="00111648">
        <w:trPr>
          <w:trHeight w:val="53"/>
          <w:jc w:val="center"/>
        </w:trPr>
        <w:tc>
          <w:tcPr>
            <w:tcW w:w="709" w:type="dxa"/>
            <w:tcBorders>
              <w:top w:val="single" w:sz="2"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contextualSpacing/>
              <w:rPr>
                <w:rFonts w:ascii="Arial Narrow" w:hAnsi="Arial Narrow" w:cs="Arial"/>
                <w:sz w:val="22"/>
                <w:szCs w:val="22"/>
                <w:lang w:val="sr-Latn-CS"/>
              </w:rPr>
            </w:pPr>
            <w:r w:rsidRPr="00111648">
              <w:rPr>
                <w:rFonts w:ascii="Arial Narrow" w:hAnsi="Arial Narrow" w:cs="Arial"/>
                <w:sz w:val="22"/>
                <w:szCs w:val="22"/>
                <w:lang w:val="sr-Latn-CS"/>
              </w:rPr>
              <w:t>4</w:t>
            </w:r>
          </w:p>
        </w:tc>
        <w:tc>
          <w:tcPr>
            <w:tcW w:w="3283" w:type="dxa"/>
            <w:tcBorders>
              <w:top w:val="single" w:sz="2" w:space="0" w:color="2E74B5"/>
              <w:left w:val="single" w:sz="8"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Plaćeno oglašavanje na digitalnim platformama</w:t>
            </w:r>
          </w:p>
        </w:tc>
        <w:tc>
          <w:tcPr>
            <w:tcW w:w="5368" w:type="dxa"/>
            <w:tcBorders>
              <w:top w:val="single" w:sz="2" w:space="0" w:color="2E74B5"/>
              <w:left w:val="single" w:sz="8" w:space="0" w:color="2E74B5"/>
              <w:bottom w:val="single" w:sz="2" w:space="0" w:color="2E74B5"/>
            </w:tcBorders>
            <w:shd w:val="clear" w:color="auto" w:fill="auto"/>
            <w:vAlign w:val="center"/>
          </w:tcPr>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Učionica za praktičnu nastavu</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12 računara sa instaliranim namjenskim softverom</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Projektor i projekciono platno/tabla/televizor</w:t>
            </w:r>
          </w:p>
        </w:tc>
      </w:tr>
      <w:tr w:rsidR="00931C89" w:rsidTr="00111648">
        <w:trPr>
          <w:trHeight w:val="53"/>
          <w:jc w:val="center"/>
        </w:trPr>
        <w:tc>
          <w:tcPr>
            <w:tcW w:w="709" w:type="dxa"/>
            <w:tcBorders>
              <w:top w:val="single" w:sz="2"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contextualSpacing/>
              <w:rPr>
                <w:rFonts w:ascii="Arial Narrow" w:hAnsi="Arial Narrow" w:cs="Arial"/>
                <w:sz w:val="22"/>
                <w:szCs w:val="22"/>
                <w:lang w:val="sr-Latn-CS"/>
              </w:rPr>
            </w:pPr>
            <w:r w:rsidRPr="00111648">
              <w:rPr>
                <w:rFonts w:ascii="Arial Narrow" w:hAnsi="Arial Narrow" w:cs="Arial"/>
                <w:sz w:val="22"/>
                <w:szCs w:val="22"/>
                <w:lang w:val="sr-Latn-CS"/>
              </w:rPr>
              <w:t>5</w:t>
            </w:r>
          </w:p>
        </w:tc>
        <w:tc>
          <w:tcPr>
            <w:tcW w:w="3283" w:type="dxa"/>
            <w:tcBorders>
              <w:top w:val="single" w:sz="2" w:space="0" w:color="2E74B5"/>
              <w:left w:val="single" w:sz="8" w:space="0" w:color="2E74B5"/>
              <w:bottom w:val="single" w:sz="2"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Kreiranje i analiza marketing plana</w:t>
            </w:r>
          </w:p>
        </w:tc>
        <w:tc>
          <w:tcPr>
            <w:tcW w:w="5368" w:type="dxa"/>
            <w:tcBorders>
              <w:top w:val="single" w:sz="2" w:space="0" w:color="2E74B5"/>
              <w:left w:val="single" w:sz="8" w:space="0" w:color="2E74B5"/>
              <w:bottom w:val="single" w:sz="2" w:space="0" w:color="2E74B5"/>
            </w:tcBorders>
            <w:shd w:val="clear" w:color="auto" w:fill="auto"/>
            <w:vAlign w:val="center"/>
          </w:tcPr>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Učionica za praktičnu nastavu</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12 računara sa instaliranim namjenskim softverom</w:t>
            </w:r>
          </w:p>
          <w:p w:rsidR="00931C89" w:rsidRPr="00111648" w:rsidRDefault="00B2458F">
            <w:pPr>
              <w:widowControl w:val="0"/>
              <w:numPr>
                <w:ilvl w:val="0"/>
                <w:numId w:val="1"/>
              </w:numPr>
              <w:tabs>
                <w:tab w:val="left" w:pos="173"/>
              </w:tabs>
              <w:spacing w:before="40" w:after="40"/>
              <w:ind w:left="173" w:hanging="173"/>
              <w:rPr>
                <w:rFonts w:ascii="Arial Narrow" w:hAnsi="Arial Narrow" w:cs="Arial"/>
                <w:sz w:val="22"/>
                <w:szCs w:val="22"/>
                <w:lang w:val="sr-Latn-CS"/>
              </w:rPr>
            </w:pPr>
            <w:r w:rsidRPr="00111648">
              <w:rPr>
                <w:rFonts w:ascii="Arial Narrow" w:hAnsi="Arial Narrow" w:cs="Arial"/>
                <w:sz w:val="22"/>
                <w:szCs w:val="22"/>
                <w:lang w:val="sr-Latn-CS"/>
              </w:rPr>
              <w:t>Projektor i projekciono platno/tabla/televizor</w:t>
            </w:r>
          </w:p>
        </w:tc>
      </w:tr>
    </w:tbl>
    <w:p w:rsidR="00931C89" w:rsidRDefault="00B2458F">
      <w:pPr>
        <w:spacing w:after="160" w:line="259" w:lineRule="auto"/>
        <w:rPr>
          <w:rFonts w:ascii="Arial" w:eastAsia="Calibri" w:hAnsi="Arial" w:cs="Arial"/>
          <w:b/>
          <w:sz w:val="22"/>
          <w:szCs w:val="22"/>
          <w:lang w:val="uz-Cyrl-UZ"/>
        </w:rPr>
      </w:pPr>
      <w:r>
        <w:br w:type="page"/>
      </w:r>
    </w:p>
    <w:p w:rsidR="00931C89" w:rsidRDefault="00B2458F">
      <w:pPr>
        <w:spacing w:before="240" w:after="120"/>
        <w:rPr>
          <w:rFonts w:ascii="Arial" w:eastAsia="Calibri" w:hAnsi="Arial" w:cs="Arial"/>
          <w:b/>
          <w:sz w:val="22"/>
          <w:szCs w:val="22"/>
          <w:lang w:val="uz-Cyrl-UZ"/>
        </w:rPr>
      </w:pPr>
      <w:r>
        <w:rPr>
          <w:rFonts w:ascii="Arial" w:eastAsia="Calibri" w:hAnsi="Arial" w:cs="Arial"/>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931C89" w:rsidRPr="00111648">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rPr>
            </w:pPr>
            <w:r w:rsidRPr="00111648">
              <w:rPr>
                <w:rFonts w:ascii="Arial Narrow" w:hAnsi="Arial Narrow" w:cs="Arial"/>
                <w:b/>
                <w:sz w:val="22"/>
                <w:szCs w:val="22"/>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 xml:space="preserve">NAZIV MODULA </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rsidR="00931C89" w:rsidRPr="00111648" w:rsidRDefault="00B2458F">
            <w:pPr>
              <w:widowControl w:val="0"/>
              <w:spacing w:before="40" w:after="40"/>
              <w:jc w:val="center"/>
              <w:rPr>
                <w:rFonts w:ascii="Arial Narrow" w:hAnsi="Arial Narrow" w:cs="Arial"/>
                <w:b/>
                <w:sz w:val="22"/>
                <w:szCs w:val="22"/>
                <w:lang w:val="sr-Latn-CS"/>
              </w:rPr>
            </w:pPr>
            <w:r w:rsidRPr="00111648">
              <w:rPr>
                <w:rFonts w:ascii="Arial Narrow" w:hAnsi="Arial Narrow" w:cs="Arial"/>
                <w:b/>
                <w:sz w:val="22"/>
                <w:szCs w:val="22"/>
                <w:lang w:val="sr-Latn-CS"/>
              </w:rPr>
              <w:t>PROFIL I NIVO OBRAZOVANJA IZVOĐAČA PROGRAMA OBRAZOVANJA</w:t>
            </w:r>
          </w:p>
        </w:tc>
      </w:tr>
      <w:tr w:rsidR="00931C89" w:rsidRPr="00111648">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rsidR="00931C89" w:rsidRPr="00111648" w:rsidRDefault="00931C89">
            <w:pPr>
              <w:widowControl w:val="0"/>
              <w:numPr>
                <w:ilvl w:val="0"/>
                <w:numId w:val="6"/>
              </w:numPr>
              <w:spacing w:before="40" w:after="40"/>
              <w:contextualSpacing/>
              <w:jc w:val="right"/>
              <w:rPr>
                <w:rFonts w:ascii="Arial Narrow" w:eastAsia="Calibri" w:hAnsi="Arial Narrow" w:cs="Arial"/>
                <w:sz w:val="22"/>
                <w:szCs w:val="22"/>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rsidR="00931C89" w:rsidRPr="00111648" w:rsidRDefault="00B2458F">
            <w:pPr>
              <w:widowControl w:val="0"/>
              <w:spacing w:before="40" w:after="40"/>
              <w:ind w:left="6"/>
              <w:rPr>
                <w:rFonts w:ascii="Arial Narrow" w:eastAsia="Arial Narrow,Trebuchet MS,Times" w:hAnsi="Arial Narrow" w:cs="Arial"/>
                <w:color w:val="000000"/>
                <w:sz w:val="22"/>
                <w:szCs w:val="22"/>
                <w:lang w:val="sr-Latn-CS"/>
              </w:rPr>
            </w:pPr>
            <w:r w:rsidRPr="00111648">
              <w:rPr>
                <w:rFonts w:ascii="Arial Narrow" w:hAnsi="Arial Narrow" w:cs="Arial"/>
                <w:sz w:val="22"/>
                <w:szCs w:val="22"/>
              </w:rPr>
              <w:t>Osnove digitalnog marketinga</w:t>
            </w:r>
          </w:p>
        </w:tc>
        <w:tc>
          <w:tcPr>
            <w:tcW w:w="5363" w:type="dxa"/>
            <w:tcBorders>
              <w:top w:val="single" w:sz="18" w:space="0" w:color="365F91"/>
              <w:left w:val="single" w:sz="8" w:space="0" w:color="2E74B5"/>
              <w:bottom w:val="single" w:sz="8" w:space="0" w:color="2E74B5"/>
            </w:tcBorders>
            <w:shd w:val="clear" w:color="auto" w:fill="auto"/>
            <w:vAlign w:val="center"/>
          </w:tcPr>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 xml:space="preserve">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w:t>
            </w:r>
          </w:p>
        </w:tc>
      </w:tr>
      <w:tr w:rsidR="00931C89" w:rsidRPr="00111648">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rsidR="00931C89" w:rsidRPr="00111648" w:rsidRDefault="00931C89">
            <w:pPr>
              <w:widowControl w:val="0"/>
              <w:numPr>
                <w:ilvl w:val="0"/>
                <w:numId w:val="6"/>
              </w:numPr>
              <w:spacing w:before="40" w:after="40"/>
              <w:ind w:left="357" w:hanging="357"/>
              <w:contextualSpacing/>
              <w:jc w:val="right"/>
              <w:rPr>
                <w:rFonts w:ascii="Arial Narrow" w:eastAsia="Calibri" w:hAnsi="Arial Narrow" w:cs="Arial"/>
                <w:sz w:val="22"/>
                <w:szCs w:val="22"/>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Marketing strategija</w:t>
            </w:r>
          </w:p>
        </w:tc>
        <w:tc>
          <w:tcPr>
            <w:tcW w:w="5363" w:type="dxa"/>
            <w:tcBorders>
              <w:top w:val="single" w:sz="8" w:space="0" w:color="2E74B5"/>
              <w:left w:val="single" w:sz="8" w:space="0" w:color="2E74B5"/>
              <w:bottom w:val="single" w:sz="8" w:space="0" w:color="2E74B5"/>
            </w:tcBorders>
            <w:shd w:val="clear" w:color="auto" w:fill="auto"/>
            <w:vAlign w:val="center"/>
          </w:tcPr>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931C89" w:rsidRPr="00111648">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rsidR="00931C89" w:rsidRPr="00111648" w:rsidRDefault="00931C89">
            <w:pPr>
              <w:widowControl w:val="0"/>
              <w:numPr>
                <w:ilvl w:val="0"/>
                <w:numId w:val="6"/>
              </w:numPr>
              <w:spacing w:before="40" w:after="40"/>
              <w:ind w:left="357" w:hanging="357"/>
              <w:contextualSpacing/>
              <w:jc w:val="right"/>
              <w:rPr>
                <w:rFonts w:ascii="Arial Narrow" w:eastAsia="Calibri" w:hAnsi="Arial Narrow" w:cs="Arial"/>
                <w:sz w:val="22"/>
                <w:szCs w:val="22"/>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Content marketing (Marketing sadržaja)</w:t>
            </w:r>
          </w:p>
        </w:tc>
        <w:tc>
          <w:tcPr>
            <w:tcW w:w="5363" w:type="dxa"/>
            <w:tcBorders>
              <w:top w:val="single" w:sz="8" w:space="0" w:color="2E74B5"/>
              <w:left w:val="single" w:sz="8" w:space="0" w:color="2E74B5"/>
              <w:bottom w:val="single" w:sz="8" w:space="0" w:color="2E74B5"/>
            </w:tcBorders>
            <w:shd w:val="clear" w:color="auto" w:fill="auto"/>
            <w:vAlign w:val="center"/>
          </w:tcPr>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931C89" w:rsidRPr="00111648">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931C89" w:rsidRPr="00111648" w:rsidRDefault="00931C89">
            <w:pPr>
              <w:widowControl w:val="0"/>
              <w:numPr>
                <w:ilvl w:val="0"/>
                <w:numId w:val="6"/>
              </w:numPr>
              <w:spacing w:before="40" w:after="40"/>
              <w:ind w:left="357" w:hanging="357"/>
              <w:contextualSpacing/>
              <w:jc w:val="right"/>
              <w:rPr>
                <w:rFonts w:ascii="Arial Narrow" w:eastAsia="Calibri" w:hAnsi="Arial Narrow" w:cs="Arial"/>
                <w:sz w:val="22"/>
                <w:szCs w:val="22"/>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Plaćeno oglašavanje na digitalnim platformama</w:t>
            </w:r>
          </w:p>
        </w:tc>
        <w:tc>
          <w:tcPr>
            <w:tcW w:w="5363" w:type="dxa"/>
            <w:tcBorders>
              <w:top w:val="single" w:sz="8" w:space="0" w:color="2E74B5"/>
              <w:left w:val="single" w:sz="8" w:space="0" w:color="2E74B5"/>
              <w:bottom w:val="single" w:sz="8" w:space="0" w:color="2E74B5"/>
            </w:tcBorders>
            <w:shd w:val="clear" w:color="auto" w:fill="auto"/>
            <w:vAlign w:val="center"/>
          </w:tcPr>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 xml:space="preserve">Za teorijsku nastavu: Kvalifikacija nivoa obrazovanja VII1 iz oblasti elektrotehnike (smjer ili studijski program iz oblasti računarstva), matematike (smjer ili studijski program iz oblasti računarskih nauka ili informacionih tehnologija), računarstva </w:t>
            </w:r>
            <w:r w:rsidRPr="00111648">
              <w:rPr>
                <w:rFonts w:ascii="Arial Narrow" w:eastAsia="Arial Narrow,Trebuchet MS,Times" w:hAnsi="Arial Narrow" w:cs="Arial"/>
                <w:color w:val="000000"/>
                <w:sz w:val="22"/>
                <w:szCs w:val="22"/>
                <w:lang w:val="sr-Latn-CS" w:bidi="en-US"/>
              </w:rPr>
              <w:lastRenderedPageBreak/>
              <w:t>ili informacionih tehnologija – najmanje 240 CSPK-a</w:t>
            </w:r>
          </w:p>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931C89" w:rsidRPr="00111648">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931C89" w:rsidRPr="00111648" w:rsidRDefault="00931C89">
            <w:pPr>
              <w:widowControl w:val="0"/>
              <w:numPr>
                <w:ilvl w:val="0"/>
                <w:numId w:val="6"/>
              </w:numPr>
              <w:spacing w:before="40" w:after="40"/>
              <w:ind w:left="357" w:hanging="357"/>
              <w:contextualSpacing/>
              <w:jc w:val="right"/>
              <w:rPr>
                <w:rFonts w:ascii="Arial Narrow" w:eastAsia="Calibri" w:hAnsi="Arial Narrow" w:cs="Arial"/>
                <w:sz w:val="22"/>
                <w:szCs w:val="22"/>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931C89" w:rsidRPr="00111648" w:rsidRDefault="00B2458F">
            <w:pPr>
              <w:widowControl w:val="0"/>
              <w:spacing w:before="40" w:after="40"/>
              <w:rPr>
                <w:rFonts w:ascii="Arial Narrow" w:eastAsia="Calibri" w:hAnsi="Arial Narrow" w:cs="Arial"/>
                <w:sz w:val="22"/>
                <w:szCs w:val="22"/>
                <w:lang w:val="en-US"/>
              </w:rPr>
            </w:pPr>
            <w:r w:rsidRPr="00111648">
              <w:rPr>
                <w:rFonts w:ascii="Arial Narrow" w:eastAsia="Calibri" w:hAnsi="Arial Narrow" w:cs="Arial"/>
                <w:sz w:val="22"/>
                <w:szCs w:val="22"/>
                <w:lang w:val="en-US"/>
              </w:rPr>
              <w:t>Kreiranje i analiza marketing plana</w:t>
            </w:r>
          </w:p>
        </w:tc>
        <w:tc>
          <w:tcPr>
            <w:tcW w:w="5363" w:type="dxa"/>
            <w:tcBorders>
              <w:top w:val="single" w:sz="8" w:space="0" w:color="2E74B5"/>
              <w:left w:val="single" w:sz="8" w:space="0" w:color="2E74B5"/>
              <w:bottom w:val="single" w:sz="8" w:space="0" w:color="2E74B5"/>
            </w:tcBorders>
            <w:shd w:val="clear" w:color="auto" w:fill="auto"/>
            <w:vAlign w:val="center"/>
          </w:tcPr>
          <w:p w:rsidR="00931C89" w:rsidRPr="00111648" w:rsidRDefault="00B2458F">
            <w:pPr>
              <w:widowControl w:val="0"/>
              <w:numPr>
                <w:ilvl w:val="0"/>
                <w:numId w:val="1"/>
              </w:numPr>
              <w:tabs>
                <w:tab w:val="left" w:pos="173"/>
              </w:tabs>
              <w:spacing w:before="20" w:after="20"/>
              <w:ind w:left="173" w:hanging="173"/>
              <w:rPr>
                <w:rFonts w:ascii="Arial Narrow" w:hAnsi="Arial Narrow" w:cs="Arial"/>
                <w:sz w:val="22"/>
                <w:szCs w:val="22"/>
              </w:rPr>
            </w:pPr>
            <w:r w:rsidRPr="00111648">
              <w:rPr>
                <w:rFonts w:ascii="Arial Narrow" w:eastAsia="Arial Narrow,Trebuchet MS,Times" w:hAnsi="Arial Narrow" w:cs="Arial"/>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931C89" w:rsidRPr="00111648" w:rsidRDefault="00B2458F">
            <w:pPr>
              <w:widowControl w:val="0"/>
              <w:numPr>
                <w:ilvl w:val="0"/>
                <w:numId w:val="1"/>
              </w:numPr>
              <w:tabs>
                <w:tab w:val="left" w:pos="173"/>
              </w:tabs>
              <w:spacing w:before="20" w:after="20"/>
              <w:ind w:left="173" w:hanging="173"/>
              <w:rPr>
                <w:rFonts w:ascii="Arial Narrow" w:eastAsia="Arial Narrow,Trebuchet MS,Times" w:hAnsi="Arial Narrow" w:cs="Arial"/>
                <w:color w:val="000000"/>
                <w:sz w:val="22"/>
                <w:szCs w:val="22"/>
                <w:lang w:val="sr-Latn-CS" w:bidi="en-US"/>
              </w:rPr>
            </w:pPr>
            <w:r w:rsidRPr="00111648">
              <w:rPr>
                <w:rFonts w:ascii="Arial Narrow" w:eastAsia="Arial Narrow,Trebuchet MS,Times" w:hAnsi="Arial Narrow" w:cs="Arial"/>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bl>
    <w:p w:rsidR="00931C89" w:rsidRPr="00111648" w:rsidRDefault="00B2458F">
      <w:pPr>
        <w:keepNext/>
        <w:pBdr>
          <w:bottom w:val="single" w:sz="6" w:space="1" w:color="2E74B5"/>
        </w:pBdr>
        <w:spacing w:before="240" w:after="240"/>
        <w:outlineLvl w:val="0"/>
        <w:rPr>
          <w:rFonts w:ascii="Arial Narrow" w:hAnsi="Arial Narrow" w:cs="Arial"/>
          <w:b/>
          <w:bCs/>
          <w:kern w:val="2"/>
          <w:sz w:val="22"/>
          <w:szCs w:val="22"/>
          <w:lang w:val="en-US"/>
        </w:rPr>
      </w:pPr>
      <w:bookmarkStart w:id="23" w:name="_Toc165029512"/>
      <w:r w:rsidRPr="00111648">
        <w:rPr>
          <w:rFonts w:ascii="Arial Narrow" w:hAnsi="Arial Narrow" w:cs="Arial"/>
          <w:b/>
          <w:bCs/>
          <w:kern w:val="2"/>
          <w:sz w:val="22"/>
          <w:szCs w:val="22"/>
          <w:lang w:val="en-US"/>
        </w:rPr>
        <w:t>5. REFERENTNI PODACI</w:t>
      </w:r>
      <w:bookmarkStart w:id="24" w:name="_Toc510006443"/>
      <w:bookmarkEnd w:id="23"/>
      <w:bookmarkEnd w:id="24"/>
    </w:p>
    <w:p w:rsidR="00931C89" w:rsidRPr="00111648" w:rsidRDefault="00B2458F">
      <w:pPr>
        <w:rPr>
          <w:rFonts w:ascii="Arial Narrow" w:hAnsi="Arial Narrow" w:cs="Arial"/>
          <w:sz w:val="22"/>
          <w:szCs w:val="22"/>
          <w:lang w:val="sr-Latn-ME"/>
        </w:rPr>
      </w:pPr>
      <w:r w:rsidRPr="00111648">
        <w:rPr>
          <w:rFonts w:ascii="Arial Narrow" w:eastAsia="Calibri" w:hAnsi="Arial Narrow" w:cs="Arial"/>
          <w:b/>
          <w:sz w:val="22"/>
          <w:szCs w:val="22"/>
          <w:lang w:val="uz-Cyrl-UZ"/>
        </w:rPr>
        <w:t xml:space="preserve">Naziv dokumenta: </w:t>
      </w:r>
      <w:r w:rsidRPr="00111648">
        <w:rPr>
          <w:rFonts w:ascii="Arial Narrow" w:eastAsia="Calibri" w:hAnsi="Arial Narrow" w:cs="Arial"/>
          <w:sz w:val="22"/>
          <w:szCs w:val="22"/>
          <w:lang w:val="uz-Cyrl-UZ"/>
        </w:rPr>
        <w:t>Program obrazovanj</w:t>
      </w:r>
      <w:r w:rsidRPr="00111648">
        <w:rPr>
          <w:rFonts w:ascii="Arial Narrow" w:eastAsia="Calibri" w:hAnsi="Arial Narrow" w:cs="Arial"/>
          <w:sz w:val="22"/>
          <w:szCs w:val="22"/>
          <w:lang w:val="sr-Latn-ME"/>
        </w:rPr>
        <w:t>a</w:t>
      </w:r>
      <w:r w:rsidRPr="00111648">
        <w:rPr>
          <w:rFonts w:ascii="Arial Narrow" w:eastAsia="Calibri" w:hAnsi="Arial Narrow" w:cs="Arial"/>
          <w:sz w:val="22"/>
          <w:szCs w:val="22"/>
          <w:lang w:val="uz-Cyrl-UZ"/>
        </w:rPr>
        <w:t xml:space="preserve"> za sticanje ključn</w:t>
      </w:r>
      <w:r w:rsidRPr="00111648">
        <w:rPr>
          <w:rFonts w:ascii="Arial Narrow" w:eastAsia="Calibri" w:hAnsi="Arial Narrow" w:cs="Arial"/>
          <w:sz w:val="22"/>
          <w:szCs w:val="22"/>
          <w:lang w:val="sr-Latn-ME"/>
        </w:rPr>
        <w:t>ih</w:t>
      </w:r>
      <w:r w:rsidRPr="00111648">
        <w:rPr>
          <w:rFonts w:ascii="Arial Narrow" w:eastAsia="Calibri" w:hAnsi="Arial Narrow" w:cs="Arial"/>
          <w:sz w:val="22"/>
          <w:szCs w:val="22"/>
          <w:lang w:val="uz-Cyrl-UZ"/>
        </w:rPr>
        <w:t xml:space="preserve"> vještina za </w:t>
      </w:r>
      <w:r w:rsidRPr="00111648">
        <w:rPr>
          <w:rFonts w:ascii="Arial Narrow" w:eastAsia="Calibri" w:hAnsi="Arial Narrow" w:cs="Arial"/>
          <w:sz w:val="22"/>
          <w:szCs w:val="22"/>
          <w:lang w:val="sr-Latn-ME"/>
        </w:rPr>
        <w:t>DIGITALNI SADRŽAJI I OGLAŠAVANJE</w:t>
      </w:r>
    </w:p>
    <w:p w:rsidR="00931C89" w:rsidRPr="00111648" w:rsidRDefault="00B2458F">
      <w:pPr>
        <w:spacing w:before="120"/>
        <w:rPr>
          <w:rFonts w:ascii="Arial Narrow" w:hAnsi="Arial Narrow" w:cs="Arial"/>
          <w:sz w:val="22"/>
          <w:szCs w:val="22"/>
          <w:lang w:val="sr-Latn-ME"/>
        </w:rPr>
      </w:pPr>
      <w:r w:rsidRPr="00111648">
        <w:rPr>
          <w:rFonts w:ascii="Arial Narrow" w:eastAsia="Calibri" w:hAnsi="Arial Narrow" w:cs="Arial"/>
          <w:b/>
          <w:sz w:val="22"/>
          <w:szCs w:val="22"/>
          <w:lang w:val="uz-Cyrl-UZ"/>
        </w:rPr>
        <w:t xml:space="preserve">Kod dokumenta: </w:t>
      </w:r>
      <w:r w:rsidRPr="00111648">
        <w:rPr>
          <w:rFonts w:ascii="Arial Narrow" w:eastAsia="Calibri" w:hAnsi="Arial Narrow" w:cs="Arial"/>
          <w:sz w:val="22"/>
          <w:szCs w:val="22"/>
          <w:lang w:val="sr-Latn-ME"/>
        </w:rPr>
        <w:t>POKV-15-KAPJJ</w:t>
      </w:r>
    </w:p>
    <w:p w:rsidR="00931C89" w:rsidRPr="00111648" w:rsidRDefault="00B2458F">
      <w:pPr>
        <w:spacing w:before="120"/>
        <w:rPr>
          <w:rFonts w:ascii="Arial Narrow" w:hAnsi="Arial Narrow" w:cs="Arial"/>
          <w:sz w:val="22"/>
          <w:szCs w:val="22"/>
        </w:rPr>
      </w:pPr>
      <w:r w:rsidRPr="00111648">
        <w:rPr>
          <w:rFonts w:ascii="Arial Narrow" w:eastAsia="Calibri" w:hAnsi="Arial Narrow" w:cs="Arial"/>
          <w:b/>
          <w:sz w:val="22"/>
          <w:szCs w:val="22"/>
          <w:lang w:val="uz-Cyrl-UZ"/>
        </w:rPr>
        <w:t xml:space="preserve">Datum usvajanja dokumenta: </w:t>
      </w:r>
      <w:r w:rsidRPr="00111648">
        <w:rPr>
          <w:rFonts w:ascii="Arial Narrow" w:eastAsia="Calibri" w:hAnsi="Arial Narrow" w:cs="Arial"/>
          <w:color w:val="808080"/>
          <w:sz w:val="22"/>
          <w:szCs w:val="22"/>
          <w:lang w:val="uz-Cyrl-UZ"/>
        </w:rPr>
        <w:t>[Klik za unos teksta]</w:t>
      </w:r>
    </w:p>
    <w:p w:rsidR="00931C89" w:rsidRPr="00111648" w:rsidRDefault="00B2458F">
      <w:pPr>
        <w:spacing w:before="120"/>
        <w:rPr>
          <w:rFonts w:ascii="Arial Narrow" w:hAnsi="Arial Narrow" w:cs="Arial"/>
          <w:sz w:val="22"/>
          <w:szCs w:val="22"/>
        </w:rPr>
      </w:pPr>
      <w:r w:rsidRPr="00111648">
        <w:rPr>
          <w:rFonts w:ascii="Arial Narrow" w:eastAsia="Calibri" w:hAnsi="Arial Narrow" w:cs="Arial"/>
          <w:b/>
          <w:sz w:val="22"/>
          <w:szCs w:val="22"/>
          <w:lang w:val="uz-Cyrl-UZ"/>
        </w:rPr>
        <w:t xml:space="preserve">Sjednica nadležnog Savjeta na kojoj je dokument usvojen: </w:t>
      </w:r>
      <w:r w:rsidRPr="00111648">
        <w:rPr>
          <w:rFonts w:ascii="Arial Narrow" w:eastAsia="Calibri" w:hAnsi="Arial Narrow" w:cs="Arial"/>
          <w:color w:val="808080"/>
          <w:sz w:val="22"/>
          <w:szCs w:val="22"/>
          <w:lang w:val="uz-Cyrl-UZ"/>
        </w:rPr>
        <w:t>[Klik]</w:t>
      </w:r>
      <w:r w:rsidRPr="00111648">
        <w:rPr>
          <w:rFonts w:ascii="Arial Narrow" w:eastAsia="Calibri" w:hAnsi="Arial Narrow" w:cs="Arial"/>
          <w:sz w:val="22"/>
          <w:szCs w:val="22"/>
          <w:lang w:val="uz-Cyrl-UZ"/>
        </w:rPr>
        <w:t xml:space="preserve"> sjednica Nacionalnog savjeta za obrazovanje</w:t>
      </w:r>
    </w:p>
    <w:p w:rsidR="00931C89" w:rsidRPr="00111648" w:rsidRDefault="00B2458F">
      <w:pPr>
        <w:spacing w:before="240" w:after="120"/>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t>Radna grupa za izradu dokumenta:</w:t>
      </w:r>
    </w:p>
    <w:p w:rsidR="00931C89" w:rsidRPr="00111648" w:rsidRDefault="00B2458F">
      <w:pPr>
        <w:numPr>
          <w:ilvl w:val="0"/>
          <w:numId w:val="5"/>
        </w:numPr>
        <w:spacing w:before="120" w:after="120" w:line="276" w:lineRule="auto"/>
        <w:ind w:left="284" w:hanging="284"/>
        <w:contextualSpacing/>
        <w:rPr>
          <w:rFonts w:ascii="Arial Narrow" w:eastAsia="Calibri" w:hAnsi="Arial Narrow" w:cs="Arial"/>
          <w:sz w:val="22"/>
          <w:szCs w:val="22"/>
        </w:rPr>
      </w:pPr>
      <w:r w:rsidRPr="00111648">
        <w:rPr>
          <w:rFonts w:ascii="Arial Narrow" w:eastAsia="Calibri" w:hAnsi="Arial Narrow" w:cs="Arial"/>
          <w:sz w:val="22"/>
          <w:szCs w:val="22"/>
        </w:rPr>
        <w:t>Nevena Korać, Bečelor Ekonomije, Ekonomski Fakultet, Univerzitet Crne Gora, Podgorica</w:t>
      </w:r>
    </w:p>
    <w:p w:rsidR="00931C89" w:rsidRPr="00111648" w:rsidRDefault="00B2458F">
      <w:pPr>
        <w:numPr>
          <w:ilvl w:val="0"/>
          <w:numId w:val="5"/>
        </w:numPr>
        <w:spacing w:before="120" w:after="120" w:line="276" w:lineRule="auto"/>
        <w:ind w:left="284" w:hanging="284"/>
        <w:contextualSpacing/>
        <w:rPr>
          <w:rFonts w:ascii="Arial Narrow" w:eastAsia="Calibri" w:hAnsi="Arial Narrow" w:cs="Arial"/>
          <w:sz w:val="22"/>
          <w:szCs w:val="22"/>
        </w:rPr>
      </w:pPr>
      <w:r w:rsidRPr="00111648">
        <w:rPr>
          <w:rFonts w:ascii="Arial Narrow" w:eastAsia="Calibri" w:hAnsi="Arial Narrow" w:cs="Arial"/>
          <w:sz w:val="22"/>
          <w:szCs w:val="22"/>
        </w:rPr>
        <w:t>Dr. Nađa Žarić, doKtor prirodnih nauka, RWTH Aachen Univerzitet, Njemacka</w:t>
      </w:r>
    </w:p>
    <w:p w:rsidR="00931C89" w:rsidRPr="00111648" w:rsidRDefault="00B2458F">
      <w:pPr>
        <w:numPr>
          <w:ilvl w:val="0"/>
          <w:numId w:val="5"/>
        </w:numPr>
        <w:spacing w:before="120" w:after="120" w:line="276" w:lineRule="auto"/>
        <w:ind w:left="284" w:hanging="284"/>
        <w:contextualSpacing/>
        <w:rPr>
          <w:rFonts w:ascii="Arial Narrow" w:hAnsi="Arial Narrow" w:cs="Arial"/>
          <w:sz w:val="22"/>
          <w:szCs w:val="22"/>
        </w:rPr>
      </w:pPr>
      <w:r w:rsidRPr="00111648">
        <w:rPr>
          <w:rFonts w:ascii="Arial Narrow" w:eastAsia="Calibri" w:hAnsi="Arial Narrow" w:cs="Arial"/>
          <w:sz w:val="22"/>
          <w:szCs w:val="22"/>
        </w:rPr>
        <w:t>Dr Goran Šuković, doktor računarskih nauka, Prirodno-matematički fakultet Univerziteta Crne Gore</w:t>
      </w:r>
    </w:p>
    <w:p w:rsidR="00931C89" w:rsidRPr="00111648" w:rsidRDefault="00931C89">
      <w:pPr>
        <w:spacing w:before="120" w:after="120" w:line="276" w:lineRule="auto"/>
        <w:ind w:left="284"/>
        <w:contextualSpacing/>
        <w:rPr>
          <w:rFonts w:ascii="Arial Narrow" w:eastAsia="Batang" w:hAnsi="Arial Narrow" w:cs="Arial"/>
          <w:sz w:val="22"/>
          <w:szCs w:val="22"/>
        </w:rPr>
      </w:pPr>
    </w:p>
    <w:p w:rsidR="00931C89" w:rsidRPr="00111648" w:rsidRDefault="00B2458F">
      <w:pPr>
        <w:spacing w:before="240" w:after="120"/>
        <w:rPr>
          <w:rFonts w:ascii="Arial Narrow" w:hAnsi="Arial Narrow" w:cs="Arial"/>
          <w:b/>
          <w:sz w:val="22"/>
          <w:szCs w:val="22"/>
        </w:rPr>
      </w:pPr>
      <w:sdt>
        <w:sdtPr>
          <w:rPr>
            <w:rFonts w:ascii="Arial Narrow" w:hAnsi="Arial Narrow"/>
            <w:sz w:val="22"/>
            <w:szCs w:val="22"/>
          </w:rPr>
          <w:alias w:val=""/>
          <w:id w:val="1045943976"/>
          <w:dropDownList>
            <w:listItem w:displayText="Choose an item." w:value="Choose an item."/>
            <w:listItem w:displayText="Koordinator:" w:value="Koordinator:"/>
            <w:listItem w:displayText="Koordinatori:" w:value="Koordinatori:"/>
          </w:dropDownList>
        </w:sdtPr>
        <w:sdtContent>
          <w:r w:rsidRPr="00111648">
            <w:rPr>
              <w:rFonts w:ascii="Arial Narrow" w:hAnsi="Arial Narrow"/>
              <w:sz w:val="22"/>
              <w:szCs w:val="22"/>
            </w:rPr>
            <w:t>Koordinator:</w:t>
          </w:r>
        </w:sdtContent>
      </w:sdt>
    </w:p>
    <w:p w:rsidR="00931C89" w:rsidRPr="00111648" w:rsidRDefault="00B2458F">
      <w:pPr>
        <w:spacing w:after="120"/>
        <w:rPr>
          <w:rFonts w:ascii="Arial Narrow" w:eastAsia="Batang" w:hAnsi="Arial Narrow" w:cs="Arial"/>
          <w:sz w:val="22"/>
          <w:szCs w:val="22"/>
        </w:rPr>
      </w:pPr>
      <w:r w:rsidRPr="00111648">
        <w:rPr>
          <w:rFonts w:ascii="Arial Narrow" w:eastAsia="Batang" w:hAnsi="Arial Narrow" w:cs="Arial"/>
          <w:sz w:val="22"/>
          <w:szCs w:val="22"/>
        </w:rPr>
        <w:t>Ljiljana Garić, diplomirani andragog, Samostalna savjetnica I - Odjeljenje za obrazovanje odraslih i cjeloživotno učenje, Centar za stručno obrazovanje</w:t>
      </w:r>
    </w:p>
    <w:p w:rsidR="00F06E73" w:rsidRDefault="00F06E73">
      <w:pPr>
        <w:spacing w:before="240" w:after="120"/>
        <w:rPr>
          <w:rFonts w:ascii="Arial Narrow" w:eastAsia="Calibri" w:hAnsi="Arial Narrow" w:cs="Arial"/>
          <w:b/>
          <w:sz w:val="22"/>
          <w:szCs w:val="22"/>
          <w:lang w:val="uz-Cyrl-UZ"/>
        </w:rPr>
      </w:pPr>
    </w:p>
    <w:p w:rsidR="00931C89" w:rsidRPr="00111648" w:rsidRDefault="00B2458F">
      <w:pPr>
        <w:spacing w:before="240" w:after="120"/>
        <w:rPr>
          <w:rFonts w:ascii="Arial Narrow" w:eastAsia="Calibri" w:hAnsi="Arial Narrow" w:cs="Arial"/>
          <w:b/>
          <w:sz w:val="22"/>
          <w:szCs w:val="22"/>
          <w:lang w:val="uz-Cyrl-UZ"/>
        </w:rPr>
      </w:pPr>
      <w:r w:rsidRPr="00111648">
        <w:rPr>
          <w:rFonts w:ascii="Arial Narrow" w:eastAsia="Calibri" w:hAnsi="Arial Narrow" w:cs="Arial"/>
          <w:b/>
          <w:sz w:val="22"/>
          <w:szCs w:val="22"/>
          <w:lang w:val="uz-Cyrl-UZ"/>
        </w:rPr>
        <w:lastRenderedPageBreak/>
        <w:t>Ostale informacije:</w:t>
      </w:r>
    </w:p>
    <w:p w:rsidR="00B2458F" w:rsidRDefault="00B2458F" w:rsidP="00B2458F">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Magdalena Jovanović, Samostalni savjetnik I za odnose sa javnostima i lektorisanje,</w:t>
      </w:r>
      <w:r>
        <w:rPr>
          <w:rFonts w:ascii="Arial Narrow" w:eastAsia="Batang" w:hAnsi="Arial Narrow"/>
          <w:sz w:val="22"/>
          <w:szCs w:val="22"/>
        </w:rPr>
        <w:t xml:space="preserve"> Centar za stručno obrazovanje</w:t>
      </w:r>
    </w:p>
    <w:p w:rsidR="00B2458F" w:rsidRDefault="00B2458F" w:rsidP="00B2458F">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Danilo Gogić, Samostalni savjetnik II za administriranje i dizajn,</w:t>
      </w:r>
      <w:r>
        <w:rPr>
          <w:rFonts w:ascii="Arial Narrow" w:eastAsia="Batang" w:hAnsi="Arial Narrow"/>
          <w:sz w:val="22"/>
          <w:szCs w:val="22"/>
          <w:lang w:val="it-IT"/>
        </w:rPr>
        <w:t xml:space="preserve"> Centar za stručno obrazovanje</w:t>
      </w:r>
    </w:p>
    <w:p w:rsidR="00931C89" w:rsidRPr="00111648" w:rsidRDefault="00931C89">
      <w:pPr>
        <w:rPr>
          <w:rFonts w:ascii="Arial Narrow" w:hAnsi="Arial Narrow"/>
          <w:sz w:val="22"/>
          <w:szCs w:val="22"/>
        </w:rPr>
        <w:sectPr w:rsidR="00931C89" w:rsidRPr="00111648">
          <w:type w:val="continuous"/>
          <w:pgSz w:w="11906" w:h="16838"/>
          <w:pgMar w:top="1440" w:right="1440" w:bottom="1440" w:left="1440" w:header="567" w:footer="567" w:gutter="0"/>
          <w:cols w:space="720"/>
          <w:formProt w:val="0"/>
          <w:docGrid w:linePitch="360"/>
        </w:sectPr>
      </w:pPr>
    </w:p>
    <w:p w:rsidR="00931C89" w:rsidRPr="00111648" w:rsidRDefault="00931C89">
      <w:pPr>
        <w:rPr>
          <w:rFonts w:ascii="Arial Narrow" w:hAnsi="Arial Narrow" w:cs="Arial"/>
          <w:sz w:val="22"/>
          <w:szCs w:val="22"/>
        </w:rPr>
      </w:pPr>
    </w:p>
    <w:p w:rsidR="00931C89" w:rsidRPr="00111648" w:rsidRDefault="00931C89">
      <w:pPr>
        <w:rPr>
          <w:rFonts w:ascii="Arial Narrow" w:hAnsi="Arial Narrow"/>
          <w:sz w:val="22"/>
          <w:szCs w:val="22"/>
        </w:rPr>
        <w:sectPr w:rsidR="00931C89" w:rsidRPr="00111648">
          <w:type w:val="continuous"/>
          <w:pgSz w:w="11906" w:h="16838"/>
          <w:pgMar w:top="1440" w:right="1440" w:bottom="1440" w:left="1440" w:header="567" w:footer="567" w:gutter="0"/>
          <w:cols w:space="720"/>
          <w:formProt w:val="0"/>
          <w:docGrid w:linePitch="360"/>
        </w:sectPr>
      </w:pPr>
    </w:p>
    <w:p w:rsidR="00931C89" w:rsidRPr="00111648" w:rsidRDefault="00931C89">
      <w:pPr>
        <w:rPr>
          <w:rFonts w:ascii="Arial Narrow" w:hAnsi="Arial Narrow" w:cs="Arial"/>
          <w:sz w:val="22"/>
          <w:szCs w:val="22"/>
        </w:rPr>
      </w:pPr>
    </w:p>
    <w:p w:rsidR="00931C89" w:rsidRDefault="00931C89">
      <w:pPr>
        <w:sectPr w:rsidR="00931C89">
          <w:type w:val="continuous"/>
          <w:pgSz w:w="11906" w:h="16838"/>
          <w:pgMar w:top="1440" w:right="1440" w:bottom="1440" w:left="1440" w:header="567" w:footer="567" w:gutter="0"/>
          <w:cols w:space="720"/>
          <w:formProt w:val="0"/>
          <w:docGrid w:linePitch="360"/>
        </w:sectPr>
      </w:pPr>
    </w:p>
    <w:p w:rsidR="00931C89" w:rsidRDefault="00931C89">
      <w:pPr>
        <w:rPr>
          <w:rFonts w:ascii="Arial" w:hAnsi="Arial" w:cs="Arial"/>
        </w:rPr>
      </w:pPr>
    </w:p>
    <w:p w:rsidR="00931C89" w:rsidRDefault="00931C89">
      <w:pPr>
        <w:sectPr w:rsidR="00931C89">
          <w:type w:val="continuous"/>
          <w:pgSz w:w="11906" w:h="16838"/>
          <w:pgMar w:top="1440" w:right="1440" w:bottom="1440" w:left="1440" w:header="567" w:footer="567" w:gutter="0"/>
          <w:cols w:space="720"/>
          <w:formProt w:val="0"/>
          <w:docGrid w:linePitch="360"/>
        </w:sectPr>
      </w:pPr>
      <w:bookmarkStart w:id="25" w:name="_GoBack"/>
      <w:bookmarkEnd w:id="25"/>
    </w:p>
    <w:p w:rsidR="00931C89" w:rsidRDefault="00931C89">
      <w:pPr>
        <w:rPr>
          <w:rFonts w:ascii="Arial" w:hAnsi="Arial" w:cs="Arial"/>
        </w:rPr>
      </w:pPr>
    </w:p>
    <w:sectPr w:rsidR="00931C89">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4F4" w:rsidRDefault="00A164F4">
      <w:r>
        <w:separator/>
      </w:r>
    </w:p>
  </w:endnote>
  <w:endnote w:type="continuationSeparator" w:id="0">
    <w:p w:rsidR="00A164F4" w:rsidRDefault="00A1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58F" w:rsidRDefault="00B2458F">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48</w:t>
    </w:r>
    <w:r>
      <w:rPr>
        <w:rFonts w:ascii="Arial Narrow" w:hAnsi="Arial Narrow"/>
        <w:sz w:val="22"/>
        <w:szCs w:val="22"/>
      </w:rPr>
      <w:fldChar w:fldCharType="end"/>
    </w:r>
  </w:p>
  <w:p w:rsidR="00B2458F" w:rsidRDefault="00B2458F">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4F4" w:rsidRDefault="00A164F4">
      <w:r>
        <w:separator/>
      </w:r>
    </w:p>
  </w:footnote>
  <w:footnote w:type="continuationSeparator" w:id="0">
    <w:p w:rsidR="00A164F4" w:rsidRDefault="00A16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58F" w:rsidRDefault="00B2458F">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w:t>
    </w:r>
    <w:r w:rsidRPr="00980B24">
      <w:rPr>
        <w:rFonts w:ascii="Arial Narrow" w:hAnsi="Arial Narrow"/>
        <w:color w:val="808080"/>
        <w:sz w:val="22"/>
        <w:szCs w:val="22"/>
      </w:rPr>
      <w:t>DIGITALNI SADRŽAJI I OGLAŠAVANJE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5FD8"/>
    <w:multiLevelType w:val="multilevel"/>
    <w:tmpl w:val="34B20584"/>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7054DF"/>
    <w:multiLevelType w:val="multilevel"/>
    <w:tmpl w:val="5B8A5152"/>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 w15:restartNumberingAfterBreak="0">
    <w:nsid w:val="02843D96"/>
    <w:multiLevelType w:val="multilevel"/>
    <w:tmpl w:val="EDDCA1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F96CFA"/>
    <w:multiLevelType w:val="multilevel"/>
    <w:tmpl w:val="ED78A442"/>
    <w:lvl w:ilvl="0">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55F3B85"/>
    <w:multiLevelType w:val="multilevel"/>
    <w:tmpl w:val="4A96AC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ACC7211"/>
    <w:multiLevelType w:val="multilevel"/>
    <w:tmpl w:val="9692DD1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B597D8A"/>
    <w:multiLevelType w:val="multilevel"/>
    <w:tmpl w:val="C3F4DBE6"/>
    <w:lvl w:ilvl="0">
      <w:start w:val="1"/>
      <w:numFmt w:val="decimal"/>
      <w:lvlText w:val="%1."/>
      <w:lvlJc w:val="left"/>
      <w:pPr>
        <w:tabs>
          <w:tab w:val="num" w:pos="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05C4AFE"/>
    <w:multiLevelType w:val="multilevel"/>
    <w:tmpl w:val="55ECA7F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533E81"/>
    <w:multiLevelType w:val="multilevel"/>
    <w:tmpl w:val="200E0D48"/>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C3F414A"/>
    <w:multiLevelType w:val="multilevel"/>
    <w:tmpl w:val="D316AFF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1474B8E"/>
    <w:multiLevelType w:val="multilevel"/>
    <w:tmpl w:val="896C7D50"/>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39C607B"/>
    <w:multiLevelType w:val="multilevel"/>
    <w:tmpl w:val="405C8AA2"/>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7772C14"/>
    <w:multiLevelType w:val="multilevel"/>
    <w:tmpl w:val="7610CAEE"/>
    <w:lvl w:ilvl="0">
      <w:numFmt w:val="bullet"/>
      <w:lvlText w:val="-"/>
      <w:lvlJc w:val="left"/>
      <w:pPr>
        <w:tabs>
          <w:tab w:val="num" w:pos="0"/>
        </w:tabs>
        <w:ind w:left="360" w:hanging="360"/>
      </w:pPr>
      <w:rPr>
        <w:rFonts w:ascii="Arial Narrow" w:hAnsi="Arial Narrow" w:cs="Arial Narrow" w:hint="default"/>
        <w:b w:val="0"/>
        <w:color w:val="000000" w:themeColor="text1"/>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2A595691"/>
    <w:multiLevelType w:val="multilevel"/>
    <w:tmpl w:val="89A2A7EC"/>
    <w:lvl w:ilvl="0">
      <w:start w:val="1"/>
      <w:numFmt w:val="decimal"/>
      <w:lvlText w:val="%1."/>
      <w:lvlJc w:val="left"/>
      <w:pPr>
        <w:tabs>
          <w:tab w:val="num" w:pos="0"/>
        </w:tabs>
        <w:ind w:left="720" w:hanging="360"/>
      </w:pPr>
    </w:lvl>
    <w:lvl w:ilvl="1">
      <w:start w:val="7"/>
      <w:numFmt w:val="decimal"/>
      <w:lvlText w:val="%1.%2."/>
      <w:lvlJc w:val="left"/>
      <w:pPr>
        <w:tabs>
          <w:tab w:val="num" w:pos="0"/>
        </w:tabs>
        <w:ind w:left="1080" w:hanging="720"/>
      </w:pPr>
      <w:rPr>
        <w:rFonts w:eastAsia="Calibri"/>
        <w:color w:val="000000"/>
      </w:rPr>
    </w:lvl>
    <w:lvl w:ilvl="2">
      <w:start w:val="1"/>
      <w:numFmt w:val="upperLetter"/>
      <w:lvlText w:val="%1.%2.%3."/>
      <w:lvlJc w:val="left"/>
      <w:pPr>
        <w:tabs>
          <w:tab w:val="num" w:pos="0"/>
        </w:tabs>
        <w:ind w:left="1080" w:hanging="720"/>
      </w:pPr>
      <w:rPr>
        <w:rFonts w:eastAsia="Calibri"/>
        <w:color w:val="000000"/>
      </w:rPr>
    </w:lvl>
    <w:lvl w:ilvl="3">
      <w:start w:val="1"/>
      <w:numFmt w:val="decimal"/>
      <w:lvlText w:val="%1.%2.%3.%4."/>
      <w:lvlJc w:val="left"/>
      <w:pPr>
        <w:tabs>
          <w:tab w:val="num" w:pos="0"/>
        </w:tabs>
        <w:ind w:left="1440" w:hanging="1080"/>
      </w:pPr>
      <w:rPr>
        <w:rFonts w:eastAsia="Calibri"/>
        <w:color w:val="000000"/>
      </w:rPr>
    </w:lvl>
    <w:lvl w:ilvl="4">
      <w:start w:val="1"/>
      <w:numFmt w:val="decimal"/>
      <w:lvlText w:val="%1.%2.%3.%4.%5."/>
      <w:lvlJc w:val="left"/>
      <w:pPr>
        <w:tabs>
          <w:tab w:val="num" w:pos="0"/>
        </w:tabs>
        <w:ind w:left="1440" w:hanging="1080"/>
      </w:pPr>
      <w:rPr>
        <w:rFonts w:eastAsia="Calibri"/>
        <w:color w:val="000000"/>
      </w:rPr>
    </w:lvl>
    <w:lvl w:ilvl="5">
      <w:start w:val="1"/>
      <w:numFmt w:val="decimal"/>
      <w:lvlText w:val="%1.%2.%3.%4.%5.%6."/>
      <w:lvlJc w:val="left"/>
      <w:pPr>
        <w:tabs>
          <w:tab w:val="num" w:pos="0"/>
        </w:tabs>
        <w:ind w:left="1800" w:hanging="1440"/>
      </w:pPr>
      <w:rPr>
        <w:rFonts w:eastAsia="Calibri"/>
        <w:color w:val="000000"/>
      </w:rPr>
    </w:lvl>
    <w:lvl w:ilvl="6">
      <w:start w:val="1"/>
      <w:numFmt w:val="decimal"/>
      <w:lvlText w:val="%1.%2.%3.%4.%5.%6.%7."/>
      <w:lvlJc w:val="left"/>
      <w:pPr>
        <w:tabs>
          <w:tab w:val="num" w:pos="0"/>
        </w:tabs>
        <w:ind w:left="1800" w:hanging="1440"/>
      </w:pPr>
      <w:rPr>
        <w:rFonts w:eastAsia="Calibri"/>
        <w:color w:val="000000"/>
      </w:rPr>
    </w:lvl>
    <w:lvl w:ilvl="7">
      <w:start w:val="1"/>
      <w:numFmt w:val="decimal"/>
      <w:lvlText w:val="%1.%2.%3.%4.%5.%6.%7.%8."/>
      <w:lvlJc w:val="left"/>
      <w:pPr>
        <w:tabs>
          <w:tab w:val="num" w:pos="0"/>
        </w:tabs>
        <w:ind w:left="2160" w:hanging="1800"/>
      </w:pPr>
      <w:rPr>
        <w:rFonts w:eastAsia="Calibri"/>
        <w:color w:val="000000"/>
      </w:rPr>
    </w:lvl>
    <w:lvl w:ilvl="8">
      <w:start w:val="1"/>
      <w:numFmt w:val="decimal"/>
      <w:lvlText w:val="%1.%2.%3.%4.%5.%6.%7.%8.%9."/>
      <w:lvlJc w:val="left"/>
      <w:pPr>
        <w:tabs>
          <w:tab w:val="num" w:pos="0"/>
        </w:tabs>
        <w:ind w:left="2520" w:hanging="2160"/>
      </w:pPr>
      <w:rPr>
        <w:rFonts w:eastAsia="Calibri"/>
        <w:color w:val="000000"/>
      </w:rPr>
    </w:lvl>
  </w:abstractNum>
  <w:abstractNum w:abstractNumId="14" w15:restartNumberingAfterBreak="0">
    <w:nsid w:val="2A681C55"/>
    <w:multiLevelType w:val="multilevel"/>
    <w:tmpl w:val="3F7858CA"/>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15" w15:restartNumberingAfterBreak="0">
    <w:nsid w:val="2B4C48FF"/>
    <w:multiLevelType w:val="multilevel"/>
    <w:tmpl w:val="29C0F99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BA644D9"/>
    <w:multiLevelType w:val="multilevel"/>
    <w:tmpl w:val="F78674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2895FDA"/>
    <w:multiLevelType w:val="multilevel"/>
    <w:tmpl w:val="E6BC5D38"/>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32AB790C"/>
    <w:multiLevelType w:val="multilevel"/>
    <w:tmpl w:val="0D249F1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5293250"/>
    <w:multiLevelType w:val="multilevel"/>
    <w:tmpl w:val="CE5C27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67C7F15"/>
    <w:multiLevelType w:val="multilevel"/>
    <w:tmpl w:val="523C380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70E4865"/>
    <w:multiLevelType w:val="multilevel"/>
    <w:tmpl w:val="1C7AE45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B0D16E1"/>
    <w:multiLevelType w:val="multilevel"/>
    <w:tmpl w:val="F872B684"/>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0360DB5"/>
    <w:multiLevelType w:val="multilevel"/>
    <w:tmpl w:val="302A228A"/>
    <w:lvl w:ilvl="0">
      <w:start w:val="1"/>
      <w:numFmt w:val="decimal"/>
      <w:lvlText w:val="%1."/>
      <w:lvlJc w:val="left"/>
      <w:pPr>
        <w:tabs>
          <w:tab w:val="num" w:pos="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45783EAF"/>
    <w:multiLevelType w:val="multilevel"/>
    <w:tmpl w:val="1B8E7DDC"/>
    <w:lvl w:ilvl="0">
      <w:numFmt w:val="bullet"/>
      <w:lvlText w:val="-"/>
      <w:lvlJc w:val="left"/>
      <w:pPr>
        <w:tabs>
          <w:tab w:val="num" w:pos="0"/>
        </w:tabs>
        <w:ind w:left="360" w:hanging="360"/>
      </w:pPr>
      <w:rPr>
        <w:rFonts w:ascii="Arial Narrow" w:hAnsi="Arial Narrow" w:cs="Arial Narrow" w:hint="default"/>
        <w:b w:val="0"/>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87A4136"/>
    <w:multiLevelType w:val="multilevel"/>
    <w:tmpl w:val="CC546B9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C715925"/>
    <w:multiLevelType w:val="multilevel"/>
    <w:tmpl w:val="3D7899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1A72BEA"/>
    <w:multiLevelType w:val="multilevel"/>
    <w:tmpl w:val="C484AD2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2403468"/>
    <w:multiLevelType w:val="multilevel"/>
    <w:tmpl w:val="6148780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9" w15:restartNumberingAfterBreak="0">
    <w:nsid w:val="5281649A"/>
    <w:multiLevelType w:val="multilevel"/>
    <w:tmpl w:val="5F4C6D6A"/>
    <w:lvl w:ilvl="0">
      <w:start w:val="1"/>
      <w:numFmt w:val="decimal"/>
      <w:lvlText w:val="%1."/>
      <w:lvlJc w:val="left"/>
      <w:pPr>
        <w:tabs>
          <w:tab w:val="num" w:pos="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52BA6C29"/>
    <w:multiLevelType w:val="multilevel"/>
    <w:tmpl w:val="691CDD26"/>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5903691"/>
    <w:multiLevelType w:val="multilevel"/>
    <w:tmpl w:val="0A049FA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933368B"/>
    <w:multiLevelType w:val="multilevel"/>
    <w:tmpl w:val="3DE4AA96"/>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C0B4CB3"/>
    <w:multiLevelType w:val="multilevel"/>
    <w:tmpl w:val="8BBC1F5E"/>
    <w:lvl w:ilvl="0">
      <w:start w:val="1"/>
      <w:numFmt w:val="decimal"/>
      <w:lvlText w:val="%1."/>
      <w:lvlJc w:val="left"/>
      <w:pPr>
        <w:tabs>
          <w:tab w:val="num" w:pos="0"/>
        </w:tabs>
        <w:ind w:left="501"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5D6526C8"/>
    <w:multiLevelType w:val="multilevel"/>
    <w:tmpl w:val="23A03A74"/>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44D1B3F"/>
    <w:multiLevelType w:val="multilevel"/>
    <w:tmpl w:val="F822E7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670A284C"/>
    <w:multiLevelType w:val="multilevel"/>
    <w:tmpl w:val="4E92CB26"/>
    <w:lvl w:ilvl="0">
      <w:start w:val="1"/>
      <w:numFmt w:val="decimal"/>
      <w:lvlText w:val="%1."/>
      <w:lvlJc w:val="left"/>
      <w:pPr>
        <w:tabs>
          <w:tab w:val="num" w:pos="0"/>
        </w:tabs>
        <w:ind w:left="312" w:hanging="312"/>
      </w:pPr>
      <w:rPr>
        <w:b w:val="0"/>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C30337C"/>
    <w:multiLevelType w:val="multilevel"/>
    <w:tmpl w:val="D894479A"/>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8" w15:restartNumberingAfterBreak="0">
    <w:nsid w:val="6D633BE0"/>
    <w:multiLevelType w:val="multilevel"/>
    <w:tmpl w:val="6388C85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EB67EA3"/>
    <w:multiLevelType w:val="multilevel"/>
    <w:tmpl w:val="2ADA62F0"/>
    <w:lvl w:ilvl="0">
      <w:start w:val="1"/>
      <w:numFmt w:val="decimal"/>
      <w:lvlText w:val="%1."/>
      <w:lvlJc w:val="left"/>
      <w:pPr>
        <w:tabs>
          <w:tab w:val="num" w:pos="0"/>
        </w:tabs>
        <w:ind w:left="312" w:hanging="312"/>
      </w:pPr>
      <w:rPr>
        <w:b w:val="0"/>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5F46AF2"/>
    <w:multiLevelType w:val="multilevel"/>
    <w:tmpl w:val="3202CBDA"/>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77105C1"/>
    <w:multiLevelType w:val="multilevel"/>
    <w:tmpl w:val="EA2092C0"/>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42" w15:restartNumberingAfterBreak="0">
    <w:nsid w:val="79ED3ABB"/>
    <w:multiLevelType w:val="multilevel"/>
    <w:tmpl w:val="C98816A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F2156F1"/>
    <w:multiLevelType w:val="multilevel"/>
    <w:tmpl w:val="4BCE878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0"/>
  </w:num>
  <w:num w:numId="2">
    <w:abstractNumId w:val="22"/>
  </w:num>
  <w:num w:numId="3">
    <w:abstractNumId w:val="0"/>
  </w:num>
  <w:num w:numId="4">
    <w:abstractNumId w:val="35"/>
  </w:num>
  <w:num w:numId="5">
    <w:abstractNumId w:val="14"/>
  </w:num>
  <w:num w:numId="6">
    <w:abstractNumId w:val="17"/>
  </w:num>
  <w:num w:numId="7">
    <w:abstractNumId w:val="5"/>
  </w:num>
  <w:num w:numId="8">
    <w:abstractNumId w:val="38"/>
  </w:num>
  <w:num w:numId="9">
    <w:abstractNumId w:val="15"/>
  </w:num>
  <w:num w:numId="10">
    <w:abstractNumId w:val="40"/>
  </w:num>
  <w:num w:numId="11">
    <w:abstractNumId w:val="1"/>
  </w:num>
  <w:num w:numId="12">
    <w:abstractNumId w:val="37"/>
  </w:num>
  <w:num w:numId="13">
    <w:abstractNumId w:val="28"/>
  </w:num>
  <w:num w:numId="14">
    <w:abstractNumId w:val="11"/>
  </w:num>
  <w:num w:numId="15">
    <w:abstractNumId w:val="32"/>
  </w:num>
  <w:num w:numId="16">
    <w:abstractNumId w:val="18"/>
  </w:num>
  <w:num w:numId="17">
    <w:abstractNumId w:val="21"/>
  </w:num>
  <w:num w:numId="18">
    <w:abstractNumId w:val="20"/>
  </w:num>
  <w:num w:numId="19">
    <w:abstractNumId w:val="30"/>
  </w:num>
  <w:num w:numId="20">
    <w:abstractNumId w:val="24"/>
  </w:num>
  <w:num w:numId="21">
    <w:abstractNumId w:val="8"/>
  </w:num>
  <w:num w:numId="22">
    <w:abstractNumId w:val="36"/>
  </w:num>
  <w:num w:numId="23">
    <w:abstractNumId w:val="31"/>
  </w:num>
  <w:num w:numId="24">
    <w:abstractNumId w:val="25"/>
  </w:num>
  <w:num w:numId="25">
    <w:abstractNumId w:val="7"/>
  </w:num>
  <w:num w:numId="26">
    <w:abstractNumId w:val="43"/>
  </w:num>
  <w:num w:numId="27">
    <w:abstractNumId w:val="3"/>
  </w:num>
  <w:num w:numId="28">
    <w:abstractNumId w:val="27"/>
  </w:num>
  <w:num w:numId="29">
    <w:abstractNumId w:val="9"/>
  </w:num>
  <w:num w:numId="30">
    <w:abstractNumId w:val="2"/>
  </w:num>
  <w:num w:numId="31">
    <w:abstractNumId w:val="42"/>
  </w:num>
  <w:num w:numId="32">
    <w:abstractNumId w:val="29"/>
  </w:num>
  <w:num w:numId="33">
    <w:abstractNumId w:val="26"/>
  </w:num>
  <w:num w:numId="34">
    <w:abstractNumId w:val="6"/>
  </w:num>
  <w:num w:numId="35">
    <w:abstractNumId w:val="4"/>
  </w:num>
  <w:num w:numId="36">
    <w:abstractNumId w:val="33"/>
  </w:num>
  <w:num w:numId="37">
    <w:abstractNumId w:val="13"/>
  </w:num>
  <w:num w:numId="38">
    <w:abstractNumId w:val="23"/>
  </w:num>
  <w:num w:numId="39">
    <w:abstractNumId w:val="34"/>
  </w:num>
  <w:num w:numId="40">
    <w:abstractNumId w:val="39"/>
  </w:num>
  <w:num w:numId="41">
    <w:abstractNumId w:val="19"/>
  </w:num>
  <w:num w:numId="42">
    <w:abstractNumId w:val="41"/>
  </w:num>
  <w:num w:numId="43">
    <w:abstractNumId w:val="1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89"/>
    <w:rsid w:val="00111648"/>
    <w:rsid w:val="001840E7"/>
    <w:rsid w:val="00461372"/>
    <w:rsid w:val="0066175C"/>
    <w:rsid w:val="006B7B82"/>
    <w:rsid w:val="00881E80"/>
    <w:rsid w:val="00931C89"/>
    <w:rsid w:val="00980B24"/>
    <w:rsid w:val="009E76E4"/>
    <w:rsid w:val="00A164F4"/>
    <w:rsid w:val="00A643F2"/>
    <w:rsid w:val="00B2458F"/>
    <w:rsid w:val="00DB2CE2"/>
    <w:rsid w:val="00F06E73"/>
    <w:rsid w:val="00F33BBF"/>
    <w:rsid w:val="00F61F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D6DA"/>
  <w15:docId w15:val="{FCDC990D-F629-47B3-8C26-24C4E87F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character" w:customStyle="1" w:styleId="UnresolvedMention1">
    <w:name w:val="Unresolved Mention1"/>
    <w:basedOn w:val="DefaultParagraphFont"/>
    <w:uiPriority w:val="99"/>
    <w:semiHidden/>
    <w:unhideWhenUsed/>
    <w:qFormat/>
    <w:rsid w:val="00995B7F"/>
    <w:rPr>
      <w:color w:val="605E5C"/>
      <w:shd w:val="clear" w:color="auto" w:fill="E1DFDD"/>
    </w:rPr>
  </w:style>
  <w:style w:type="character" w:customStyle="1" w:styleId="a-size-extra-large">
    <w:name w:val="a-size-extra-large"/>
    <w:basedOn w:val="DefaultParagraphFont"/>
    <w:qFormat/>
    <w:rsid w:val="00823912"/>
  </w:style>
  <w:style w:type="character" w:customStyle="1" w:styleId="author">
    <w:name w:val="author"/>
    <w:basedOn w:val="DefaultParagraphFont"/>
    <w:qFormat/>
    <w:rsid w:val="007B7E5B"/>
  </w:style>
  <w:style w:type="character" w:customStyle="1" w:styleId="a-color-secondary">
    <w:name w:val="a-color-secondary"/>
    <w:basedOn w:val="DefaultParagraphFont"/>
    <w:qFormat/>
    <w:rsid w:val="007B7E5B"/>
  </w:style>
  <w:style w:type="character" w:customStyle="1" w:styleId="a-list-item">
    <w:name w:val="a-list-item"/>
    <w:basedOn w:val="DefaultParagraphFont"/>
    <w:qFormat/>
    <w:rsid w:val="007B7E5B"/>
  </w:style>
  <w:style w:type="character" w:customStyle="1" w:styleId="a-text-bold">
    <w:name w:val="a-text-bold"/>
    <w:basedOn w:val="DefaultParagraphFont"/>
    <w:qFormat/>
    <w:rsid w:val="007B7E5B"/>
  </w:style>
  <w:style w:type="character" w:styleId="FollowedHyperlink">
    <w:name w:val="FollowedHyperlink"/>
    <w:basedOn w:val="DefaultParagraphFont"/>
    <w:uiPriority w:val="99"/>
    <w:semiHidden/>
    <w:unhideWhenUsed/>
    <w:rsid w:val="007B7E5B"/>
    <w:rPr>
      <w:color w:val="800080" w:themeColor="followedHyperlink"/>
      <w:u w:val="single"/>
    </w:rPr>
  </w:style>
  <w:style w:type="character" w:styleId="Strong">
    <w:name w:val="Strong"/>
    <w:basedOn w:val="DefaultParagraphFont"/>
    <w:uiPriority w:val="22"/>
    <w:qFormat/>
    <w:rsid w:val="00A504BF"/>
    <w:rPr>
      <w:b/>
      <w:bCs/>
    </w:rPr>
  </w:style>
  <w:style w:type="character" w:customStyle="1" w:styleId="a-size-large">
    <w:name w:val="a-size-large"/>
    <w:basedOn w:val="DefaultParagraphFont"/>
    <w:qFormat/>
    <w:rsid w:val="009702AF"/>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2A1E54"/>
    <w:pPr>
      <w:tabs>
        <w:tab w:val="left" w:pos="440"/>
        <w:tab w:val="right" w:leader="dot" w:pos="9016"/>
      </w:tabs>
      <w:spacing w:after="360"/>
    </w:pPr>
    <w:rPr>
      <w:rFonts w:ascii="Arial" w:hAnsi="Arial" w:cs="Arial"/>
      <w:b/>
      <w:bCs/>
      <w:sz w:val="22"/>
      <w:lang w:val="en-US"/>
    </w:rPr>
  </w:style>
  <w:style w:type="paragraph" w:styleId="TOC2">
    <w:name w:val="toc 2"/>
    <w:basedOn w:val="Normal"/>
    <w:next w:val="Normal"/>
    <w:autoRedefine/>
    <w:uiPriority w:val="39"/>
    <w:rsid w:val="004432BE"/>
    <w:pPr>
      <w:tabs>
        <w:tab w:val="right" w:leader="dot" w:pos="9016"/>
      </w:tabs>
      <w:spacing w:after="360"/>
      <w:ind w:left="784" w:hanging="364"/>
    </w:pPr>
    <w:rPr>
      <w:rFonts w:ascii="Arial" w:eastAsia="Calibri" w:hAnsi="Arial" w:cs="Arial"/>
      <w:b/>
      <w:bCs/>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paragraph" w:styleId="NormalWeb">
    <w:name w:val="Normal (Web)"/>
    <w:basedOn w:val="Normal"/>
    <w:uiPriority w:val="99"/>
    <w:unhideWhenUsed/>
    <w:qFormat/>
    <w:rsid w:val="008D5148"/>
    <w:pPr>
      <w:suppressAutoHyphens w:val="0"/>
      <w:overflowPunct w:val="0"/>
      <w:spacing w:beforeAutospacing="1" w:afterAutospacing="1"/>
    </w:pPr>
    <w:rPr>
      <w:lang w:eastAsia="en-GB"/>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schedule.com/marketing-strategy/swot-analysis" TargetMode="External"/><Relationship Id="rId18" Type="http://schemas.openxmlformats.org/officeDocument/2006/relationships/hyperlink" Target="https://influencermarketinghub.com/facebook-ads-mockup/" TargetMode="External"/><Relationship Id="rId26" Type="http://schemas.openxmlformats.org/officeDocument/2006/relationships/hyperlink" Target="https://www.midjourney.com/" TargetMode="External"/><Relationship Id="rId3" Type="http://schemas.openxmlformats.org/officeDocument/2006/relationships/styles" Target="styles.xml"/><Relationship Id="rId21" Type="http://schemas.openxmlformats.org/officeDocument/2006/relationships/hyperlink" Target="https://support.google.com/analytics/answer/6367342?hl=en" TargetMode="External"/><Relationship Id="rId7" Type="http://schemas.openxmlformats.org/officeDocument/2006/relationships/endnotes" Target="endnotes.xml"/><Relationship Id="rId12" Type="http://schemas.openxmlformats.org/officeDocument/2006/relationships/hyperlink" Target="https://www.hubspot.com/make-my-persona" TargetMode="External"/><Relationship Id="rId17" Type="http://schemas.openxmlformats.org/officeDocument/2006/relationships/hyperlink" Target="https://www.facebook.com/business" TargetMode="External"/><Relationship Id="rId25" Type="http://schemas.openxmlformats.org/officeDocument/2006/relationships/hyperlink" Target="https://openai.com/" TargetMode="External"/><Relationship Id="rId2" Type="http://schemas.openxmlformats.org/officeDocument/2006/relationships/numbering" Target="numbering.xml"/><Relationship Id="rId16" Type="http://schemas.openxmlformats.org/officeDocument/2006/relationships/hyperlink" Target="https://www.facebookblueprint.com/student/catalog" TargetMode="External"/><Relationship Id="rId20" Type="http://schemas.openxmlformats.org/officeDocument/2006/relationships/hyperlink" Target="https://ads.googl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earch.google.com/search-console/" TargetMode="External"/><Relationship Id="rId5" Type="http://schemas.openxmlformats.org/officeDocument/2006/relationships/webSettings" Target="webSettings.xml"/><Relationship Id="rId15" Type="http://schemas.openxmlformats.org/officeDocument/2006/relationships/hyperlink" Target="https://ads.tiktok.com/business/learn/course/list" TargetMode="External"/><Relationship Id="rId23" Type="http://schemas.openxmlformats.org/officeDocument/2006/relationships/hyperlink" Target="https://tagmanager.google.com/"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support.google.com/google-ads/answer/6366720?sjid=9820526116789639937-E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usiness.instagram.com/getting-started" TargetMode="External"/><Relationship Id="rId22" Type="http://schemas.openxmlformats.org/officeDocument/2006/relationships/hyperlink" Target="https://lookerstudio.google.com/u/0/navigation/reporting" TargetMode="External"/><Relationship Id="rId27" Type="http://schemas.openxmlformats.org/officeDocument/2006/relationships/hyperlink" Target="https://chrome.google.com/webst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939F-647F-4CD9-A863-A6419A03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8447</Words>
  <Characters>48151</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56486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DIGITALNI SADRŽAJI I OGLAŠAVANJE</dc:subject>
  <dc:creator>Danilo Gogić</dc:creator>
  <dc:description/>
  <cp:lastModifiedBy>KORISNIK</cp:lastModifiedBy>
  <cp:revision>129</cp:revision>
  <cp:lastPrinted>2021-10-29T08:50:00Z</cp:lastPrinted>
  <dcterms:created xsi:type="dcterms:W3CDTF">2023-09-07T00:24:00Z</dcterms:created>
  <dcterms:modified xsi:type="dcterms:W3CDTF">2024-07-19T12:29:00Z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