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7C3F37" w:rsidRDefault="0009695B" w:rsidP="0009695B">
      <w:pPr>
        <w:pStyle w:val="Title"/>
        <w:rPr>
          <w:rFonts w:ascii="Arial" w:eastAsiaTheme="majorEastAsia" w:hAnsi="Arial" w:cs="Arial"/>
        </w:rPr>
      </w:pPr>
      <w:r w:rsidRPr="007C3F37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margin">
                  <wp:align>right</wp:align>
                </wp:positionH>
                <wp:positionV relativeFrom="paragraph">
                  <wp:posOffset>-20320</wp:posOffset>
                </wp:positionV>
                <wp:extent cx="2360930" cy="1173480"/>
                <wp:effectExtent l="0" t="0" r="12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A94BFE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20 234 105</w:t>
                            </w:r>
                          </w:p>
                          <w:p w:rsidR="0009695B" w:rsidRPr="00AF27FF" w:rsidRDefault="001253A6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</w:t>
                            </w:r>
                            <w:r w:rsidR="00A94BF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A94BFE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-1.6pt;width:185.9pt;height:92.4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" stroked="f">
                <v:textbox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A94BFE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20 234 105</w:t>
                      </w:r>
                    </w:p>
                    <w:p w:rsidR="0009695B" w:rsidRPr="00AF27FF" w:rsidRDefault="001253A6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</w:t>
                      </w:r>
                      <w:r w:rsidR="00A94BF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A94BFE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F3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7C3F37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F37">
        <w:rPr>
          <w:rFonts w:ascii="Arial" w:hAnsi="Arial" w:cs="Arial"/>
        </w:rPr>
        <w:t>Crna Gora</w:t>
      </w:r>
    </w:p>
    <w:p w:rsidR="0009695B" w:rsidRPr="007C3F37" w:rsidRDefault="00A94BFE" w:rsidP="0009695B">
      <w:pPr>
        <w:pStyle w:val="Title"/>
        <w:spacing w:after="0"/>
        <w:rPr>
          <w:rFonts w:ascii="Arial" w:hAnsi="Arial" w:cs="Arial"/>
        </w:rPr>
      </w:pPr>
      <w:r w:rsidRPr="007C3F37">
        <w:rPr>
          <w:rFonts w:ascii="Arial" w:hAnsi="Arial" w:cs="Arial"/>
        </w:rPr>
        <w:t>Ministarstvo poljoprivrede,</w:t>
      </w:r>
    </w:p>
    <w:p w:rsidR="0009695B" w:rsidRPr="007C3F37" w:rsidRDefault="00A94BFE" w:rsidP="0009695B">
      <w:pPr>
        <w:pStyle w:val="Title"/>
        <w:spacing w:before="40"/>
        <w:rPr>
          <w:rFonts w:ascii="Arial" w:hAnsi="Arial" w:cs="Arial"/>
        </w:rPr>
      </w:pPr>
      <w:r w:rsidRPr="007C3F37">
        <w:rPr>
          <w:rFonts w:ascii="Arial" w:hAnsi="Arial" w:cs="Arial"/>
          <w:lang w:val="sr-Latn-ME"/>
        </w:rPr>
        <w:t>šumarstva i vodoprivrede</w:t>
      </w:r>
      <w:r w:rsidR="0009695B" w:rsidRPr="007C3F37">
        <w:rPr>
          <w:rFonts w:ascii="Arial" w:hAnsi="Arial" w:cs="Arial"/>
        </w:rPr>
        <w:t xml:space="preserve"> </w:t>
      </w:r>
    </w:p>
    <w:p w:rsidR="0009695B" w:rsidRPr="007C3F37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Pr="007C3F37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761AA4" w:rsidRPr="007C3F37" w:rsidRDefault="00761AA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hd w:val="clear" w:color="auto" w:fill="FFFFFF"/>
        </w:rPr>
      </w:pPr>
      <w:r w:rsidRPr="007C3F37">
        <w:rPr>
          <w:rFonts w:ascii="Arial" w:eastAsia="Times New Roman" w:hAnsi="Arial" w:cs="Arial"/>
          <w:shd w:val="clear" w:color="auto" w:fill="FFFFFF"/>
        </w:rPr>
        <w:t>Na osnovu člana 11 Zakona o slobodnom pristupu informacijama („Službeni list CG“, br. 44/12 i 30/17), Ministarstvo poljoprivr</w:t>
      </w:r>
      <w:r w:rsidR="00A94BFE" w:rsidRPr="007C3F37">
        <w:rPr>
          <w:rFonts w:ascii="Arial" w:eastAsia="Times New Roman" w:hAnsi="Arial" w:cs="Arial"/>
          <w:shd w:val="clear" w:color="auto" w:fill="FFFFFF"/>
        </w:rPr>
        <w:t>ede, šumarstva i vodoprivrede</w:t>
      </w:r>
      <w:r w:rsidR="00EA630D">
        <w:rPr>
          <w:rFonts w:ascii="Arial" w:eastAsia="Times New Roman" w:hAnsi="Arial" w:cs="Arial"/>
          <w:shd w:val="clear" w:color="auto" w:fill="FFFFFF"/>
        </w:rPr>
        <w:t xml:space="preserve"> je sačinilo</w:t>
      </w:r>
      <w:r w:rsidR="00A14218">
        <w:rPr>
          <w:rFonts w:ascii="Arial" w:eastAsia="Times New Roman" w:hAnsi="Arial" w:cs="Arial"/>
          <w:shd w:val="clear" w:color="auto" w:fill="FFFFFF"/>
        </w:rPr>
        <w:t xml:space="preserve"> i ažuriralo</w:t>
      </w:r>
      <w:r w:rsidRPr="007C3F37">
        <w:rPr>
          <w:rFonts w:ascii="Arial" w:eastAsia="Times New Roman" w:hAnsi="Arial" w:cs="Arial"/>
          <w:shd w:val="clear" w:color="auto" w:fill="FFFFFF"/>
        </w:rPr>
        <w:t xml:space="preserve">:   </w:t>
      </w:r>
    </w:p>
    <w:p w:rsidR="00A43D30" w:rsidRPr="007C3F37" w:rsidRDefault="00A43D30" w:rsidP="00A43D30">
      <w:pPr>
        <w:spacing w:after="0" w:line="276" w:lineRule="auto"/>
        <w:rPr>
          <w:rFonts w:ascii="Arial" w:eastAsia="Times New Roman" w:hAnsi="Arial" w:cs="Arial"/>
        </w:rPr>
      </w:pPr>
    </w:p>
    <w:p w:rsidR="00A43D30" w:rsidRPr="007C3F37" w:rsidRDefault="00A43D30" w:rsidP="001253A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7C3F37">
        <w:rPr>
          <w:rFonts w:ascii="Arial" w:eastAsia="Times New Roman" w:hAnsi="Arial" w:cs="Arial"/>
          <w:b/>
          <w:bCs/>
          <w:sz w:val="22"/>
        </w:rPr>
        <w:t>VODIČ</w:t>
      </w:r>
    </w:p>
    <w:p w:rsidR="00A43D30" w:rsidRPr="007C3F37" w:rsidRDefault="00A43D30" w:rsidP="001253A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7C3F37">
        <w:rPr>
          <w:rFonts w:ascii="Arial" w:eastAsia="Times New Roman" w:hAnsi="Arial" w:cs="Arial"/>
          <w:b/>
          <w:bCs/>
          <w:sz w:val="22"/>
        </w:rPr>
        <w:t>ZA PRISTUP INFORMACIJAMA U POSJEDU</w:t>
      </w:r>
    </w:p>
    <w:p w:rsidR="00A43D30" w:rsidRPr="007C3F37" w:rsidRDefault="00A43D30" w:rsidP="001253A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7C3F37">
        <w:rPr>
          <w:rFonts w:ascii="Arial" w:eastAsia="Times New Roman" w:hAnsi="Arial" w:cs="Arial"/>
          <w:b/>
          <w:bCs/>
          <w:sz w:val="22"/>
        </w:rPr>
        <w:t xml:space="preserve">MINISTARSTVA </w:t>
      </w:r>
      <w:r w:rsidR="00A94BFE" w:rsidRPr="007C3F37">
        <w:rPr>
          <w:rFonts w:ascii="Arial" w:eastAsia="Times New Roman" w:hAnsi="Arial" w:cs="Arial"/>
          <w:b/>
          <w:bCs/>
          <w:sz w:val="22"/>
        </w:rPr>
        <w:t>POLJOPRIVREDE, ŠUMARSTVA i VODOPRIVREDE</w:t>
      </w:r>
    </w:p>
    <w:p w:rsidR="00A43D30" w:rsidRPr="007C3F37" w:rsidRDefault="00A43D30" w:rsidP="00A43D30">
      <w:pPr>
        <w:rPr>
          <w:rFonts w:ascii="Arial" w:hAnsi="Arial" w:cs="Arial"/>
          <w:sz w:val="22"/>
        </w:rPr>
      </w:pPr>
    </w:p>
    <w:p w:rsidR="00A43D30" w:rsidRPr="007C3F37" w:rsidRDefault="00A43D30" w:rsidP="00A43D30">
      <w:pPr>
        <w:spacing w:after="0" w:line="276" w:lineRule="auto"/>
        <w:rPr>
          <w:rFonts w:ascii="Arial" w:eastAsia="Times New Roman" w:hAnsi="Arial" w:cs="Arial"/>
          <w:b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 xml:space="preserve">I OSNOVNI PODACI O MINISTARSTVU </w:t>
      </w:r>
      <w:r w:rsidR="00925DC9" w:rsidRPr="007C3F37">
        <w:rPr>
          <w:rFonts w:ascii="Arial" w:eastAsia="Times New Roman" w:hAnsi="Arial" w:cs="Arial"/>
          <w:b/>
          <w:sz w:val="22"/>
          <w:shd w:val="clear" w:color="auto" w:fill="FFFFFF"/>
        </w:rPr>
        <w:t xml:space="preserve">POLJOPRIVREDE, ŠUMARSTVA </w:t>
      </w:r>
      <w:r w:rsidR="00A94BFE" w:rsidRPr="007C3F37">
        <w:rPr>
          <w:rFonts w:ascii="Arial" w:eastAsia="Times New Roman" w:hAnsi="Arial" w:cs="Arial"/>
          <w:b/>
          <w:sz w:val="22"/>
          <w:shd w:val="clear" w:color="auto" w:fill="FFFFFF"/>
        </w:rPr>
        <w:t>I VODOPRIVREDE</w:t>
      </w: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>:</w:t>
      </w:r>
    </w:p>
    <w:p w:rsidR="00A43D30" w:rsidRPr="007C3F37" w:rsidRDefault="00A43D30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 xml:space="preserve">Sjedište Ministarstva </w:t>
      </w:r>
      <w:r w:rsidR="00A94BFE" w:rsidRPr="007C3F37">
        <w:rPr>
          <w:rFonts w:ascii="Arial" w:eastAsia="Times New Roman" w:hAnsi="Arial" w:cs="Arial"/>
          <w:sz w:val="22"/>
          <w:shd w:val="clear" w:color="auto" w:fill="FFFFFF"/>
        </w:rPr>
        <w:t>poljoprivrede, šumarstva i vodoprivrede</w:t>
      </w:r>
      <w:r w:rsidRPr="007C3F37">
        <w:rPr>
          <w:rFonts w:ascii="Arial" w:eastAsia="Times New Roman" w:hAnsi="Arial" w:cs="Arial"/>
          <w:sz w:val="22"/>
          <w:shd w:val="clear" w:color="auto" w:fill="FFFFFF"/>
        </w:rPr>
        <w:t xml:space="preserve">, nalazi se u Podgorici, na adresi </w:t>
      </w:r>
      <w:r w:rsidR="00A94BFE" w:rsidRPr="007C3F37">
        <w:rPr>
          <w:rFonts w:ascii="Arial" w:eastAsia="Times New Roman" w:hAnsi="Arial" w:cs="Arial"/>
          <w:sz w:val="22"/>
          <w:shd w:val="clear" w:color="auto" w:fill="FFFFFF"/>
        </w:rPr>
        <w:t>Rimski trg 46, tel. 020/234-105</w:t>
      </w:r>
      <w:r w:rsidRPr="007C3F37">
        <w:rPr>
          <w:rFonts w:ascii="Arial" w:eastAsia="Times New Roman" w:hAnsi="Arial" w:cs="Arial"/>
          <w:sz w:val="22"/>
          <w:shd w:val="clear" w:color="auto" w:fill="FFFFFF"/>
        </w:rPr>
        <w:t xml:space="preserve">, fax. 020/ 234-306, internet stranica: </w:t>
      </w:r>
      <w:hyperlink r:id="rId10" w:history="1">
        <w:r w:rsidR="00A94BFE" w:rsidRPr="007C3F37">
          <w:rPr>
            <w:rStyle w:val="Hyperlink"/>
            <w:rFonts w:ascii="Arial" w:eastAsia="Times New Roman" w:hAnsi="Arial" w:cs="Arial"/>
            <w:sz w:val="22"/>
            <w:shd w:val="clear" w:color="auto" w:fill="FFFFFF"/>
          </w:rPr>
          <w:t>www.mpsv.gov.me</w:t>
        </w:r>
      </w:hyperlink>
      <w:r w:rsidRPr="007C3F37">
        <w:rPr>
          <w:rFonts w:ascii="Arial" w:eastAsia="Times New Roman" w:hAnsi="Arial" w:cs="Arial"/>
          <w:sz w:val="22"/>
          <w:shd w:val="clear" w:color="auto" w:fill="FFFFFF"/>
        </w:rPr>
        <w:t>.</w:t>
      </w:r>
    </w:p>
    <w:p w:rsidR="00A43D30" w:rsidRPr="007C3F37" w:rsidRDefault="00A43D30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:rsidR="00A43D30" w:rsidRPr="003629C6" w:rsidRDefault="00A43D30" w:rsidP="00A43D30">
      <w:pPr>
        <w:spacing w:after="0" w:line="276" w:lineRule="auto"/>
        <w:rPr>
          <w:rFonts w:ascii="Arial" w:eastAsia="Times New Roman" w:hAnsi="Arial" w:cs="Arial"/>
          <w:b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>II VRSTE INFORMACIJA U POSJEDU MINIS</w:t>
      </w:r>
      <w:r w:rsidR="00925DC9" w:rsidRPr="007C3F37">
        <w:rPr>
          <w:rFonts w:ascii="Arial" w:eastAsia="Times New Roman" w:hAnsi="Arial" w:cs="Arial"/>
          <w:b/>
          <w:sz w:val="22"/>
          <w:shd w:val="clear" w:color="auto" w:fill="FFFFFF"/>
        </w:rPr>
        <w:t>TARSTVA POLJOPRIVREDE, ŠUMARSTVA I VODOPRIVREDE</w:t>
      </w: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>:</w:t>
      </w:r>
    </w:p>
    <w:p w:rsidR="00A43D30" w:rsidRPr="007B4B3C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>1. Javni registri i javne evidencije: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djelovodnik;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upisnik prvostepenog upravnog postupka;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upisnik drugostepenog upravnog postupka;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knjiga putnih naloga;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evidencija izdatih dozvola za obavlja</w:t>
      </w:r>
      <w:r w:rsidR="00662DC1" w:rsidRPr="007B4B3C">
        <w:rPr>
          <w:rFonts w:ascii="Arial" w:eastAsia="Times New Roman" w:hAnsi="Arial" w:cs="Arial"/>
          <w:shd w:val="clear" w:color="auto" w:fill="FFFFFF"/>
          <w:lang w:val="sr-Latn-ME"/>
        </w:rPr>
        <w:t>nje privrednog ribolova na moru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evidencija dozvola za obavljanje akvaku</w:t>
      </w:r>
      <w:r w:rsidR="00662DC1" w:rsidRPr="007B4B3C">
        <w:rPr>
          <w:rFonts w:ascii="Arial" w:eastAsia="Times New Roman" w:hAnsi="Arial" w:cs="Arial"/>
          <w:shd w:val="clear" w:color="auto" w:fill="FFFFFF"/>
          <w:lang w:val="sr-Latn-ME"/>
        </w:rPr>
        <w:t>lture (slatkovodne i morske)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evidencija staračkih naknada (u elektronskom obliku);</w:t>
      </w:r>
    </w:p>
    <w:p w:rsidR="00A43D30" w:rsidRPr="007B4B3C" w:rsidRDefault="006C084A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registar jakih alkoholnih pić</w:t>
      </w:r>
      <w:r w:rsidR="00A43D30"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a (u elektronskom obliku);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vinogradarski registar (u elektronskom obliku);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registar subjekata u  oganskoj proizvodnji (u elektronskom obliku);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registar poljoprivrednih gazdinstava (u elektronskom obliku);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registar osiguranika poljoprivrednika (u elektronskom obliku);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Lista odobrenih korisnika IPARD Like (u elektronskom obliku;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Lista plaćenih korisnika IPARD Like (u elektronskom obliku);</w:t>
      </w:r>
    </w:p>
    <w:p w:rsidR="007250BB" w:rsidRPr="007B4B3C" w:rsidRDefault="00A43D30" w:rsidP="00925DC9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90" w:firstLine="72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Katastar lovišta u Crnoj Gori (u el</w:t>
      </w:r>
      <w:r w:rsidR="007250BB" w:rsidRPr="007B4B3C">
        <w:rPr>
          <w:rFonts w:ascii="Arial" w:eastAsia="Times New Roman" w:hAnsi="Arial" w:cs="Arial"/>
          <w:shd w:val="clear" w:color="auto" w:fill="FFFFFF"/>
          <w:lang w:val="sr-Latn-ME"/>
        </w:rPr>
        <w:t>e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ktronskom obliku).</w:t>
      </w:r>
      <w:r w:rsidR="007250BB" w:rsidRPr="007B4B3C">
        <w:rPr>
          <w:rFonts w:ascii="Arial" w:eastAsia="Times New Roman" w:hAnsi="Arial" w:cs="Arial"/>
          <w:shd w:val="clear" w:color="auto" w:fill="FFFFFF"/>
        </w:rPr>
        <w:t xml:space="preserve">  </w:t>
      </w:r>
    </w:p>
    <w:p w:rsidR="00A43D30" w:rsidRPr="007B4B3C" w:rsidRDefault="003629C6" w:rsidP="00925DC9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 xml:space="preserve">         </w:t>
      </w:r>
      <w:r w:rsidR="007250BB" w:rsidRPr="007B4B3C">
        <w:rPr>
          <w:rFonts w:ascii="Arial" w:eastAsia="Times New Roman" w:hAnsi="Arial" w:cs="Arial"/>
          <w:sz w:val="22"/>
          <w:shd w:val="clear" w:color="auto" w:fill="FFFFFF"/>
        </w:rPr>
        <w:t xml:space="preserve">   </w:t>
      </w:r>
      <w:r w:rsidR="00A43D30" w:rsidRPr="007B4B3C">
        <w:rPr>
          <w:rFonts w:ascii="Arial" w:eastAsia="Times New Roman" w:hAnsi="Arial" w:cs="Arial"/>
          <w:sz w:val="22"/>
          <w:shd w:val="clear" w:color="auto" w:fill="FFFFFF"/>
        </w:rPr>
        <w:t>2. Normativna akta: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firstLine="9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zakoni;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firstLine="9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podzakonska akta (uredbe, odluke, pravilnici, naredbe i uputstva);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firstLine="9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sporazumi i međunarodni ugovori; 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firstLine="9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pravilnik o unutrašnjoj organizaciji i sistematizaciji radnih mjesta; </w:t>
      </w:r>
    </w:p>
    <w:p w:rsidR="00A43D30" w:rsidRPr="007B4B3C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>3. Analize, informacije, izvještaji, elaborati i dr.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lastRenderedPageBreak/>
        <w:t>analize i informacije: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godišnja analiza o poljoprivrednoj proizvodnji ( u elektronskom obliku);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godišnji izvještaj o spoljno-trgovinskoj razmjeni poljoprivrednih proizvoda (u elektronskom obliku);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Izvještaj o radu</w:t>
      </w:r>
      <w:r w:rsidR="007B277A"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 ministarstva i organa nad kojima ministarstvo vrši nadzor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materijali usvojeni na sjednicama Vlade CG čiji je obrađivač ili predlagač ovo ministarstvo;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Elaborat o ustanovljavanju i kategorizaciji lovišta.</w:t>
      </w:r>
    </w:p>
    <w:p w:rsidR="00A43D30" w:rsidRPr="007B4B3C" w:rsidRDefault="00490648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A43D30" w:rsidRPr="007B4B3C">
        <w:rPr>
          <w:rFonts w:ascii="Arial" w:eastAsia="Times New Roman" w:hAnsi="Arial" w:cs="Arial"/>
          <w:sz w:val="22"/>
          <w:shd w:val="clear" w:color="auto" w:fill="FFFFFF"/>
        </w:rPr>
        <w:t xml:space="preserve">          4. Programi i projekti: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konkursi za programe i projekte 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prijave na konkurse sa aplikacionom dokumentacijiom;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pojedinačni zahtjevi za sufinansiranje programa i projekata;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ugovori o sufinansiranju odabranih programa i projekata;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izvještaji korisnika sredstava o realizaciji sufinansiranih projekata;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plan upotrebe sredstava za podsticanje razvoja poljoprivrede;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dokumenta o donacijama u oblast</w:t>
      </w:r>
      <w:r w:rsidR="007075C3" w:rsidRPr="007B4B3C">
        <w:rPr>
          <w:rFonts w:ascii="Arial" w:eastAsia="Times New Roman" w:hAnsi="Arial" w:cs="Arial"/>
          <w:shd w:val="clear" w:color="auto" w:fill="FFFFFF"/>
          <w:lang w:val="sr-Latn-ME"/>
        </w:rPr>
        <w:t>i poljopr</w:t>
      </w:r>
      <w:r w:rsidR="007B277A" w:rsidRPr="007B4B3C">
        <w:rPr>
          <w:rFonts w:ascii="Arial" w:eastAsia="Times New Roman" w:hAnsi="Arial" w:cs="Arial"/>
          <w:shd w:val="clear" w:color="auto" w:fill="FFFFFF"/>
          <w:lang w:val="sr-Latn-ME"/>
        </w:rPr>
        <w:t>ivrede, šumarstva i vodoprivrede;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Strategija upravljanja vodama Crne Gore;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Program podsticaja projekata u vodoprivredi;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Opšti plan zaštite od štetnog dejstva voda;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Operativni plan zaštite od štetnog dejstva voda – godišnji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Nacionalna šumarska politika;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Strategija razvoja šuma (u fazi izrade);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Plan razvoja šuma (u fazi izrade);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Programi gazdovanja šumama za gazdinsku jedinicu (donosi se na period od 10 godina);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Godišnji program gazdovanja šumama; 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Izvođački projekti (donosi se na period od jedne godine za jedno odeljenje, odnosno odsjek);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Program razvoja lovstva;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Lovna osnova (donosi se za svako lovište na period od 10 godina);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Godišnji lovni plan (donosi se na period od jedne lovne godine, za svako lovište </w:t>
      </w:r>
      <w:r w:rsidR="00AF2A56" w:rsidRPr="007B4B3C">
        <w:rPr>
          <w:rFonts w:ascii="Arial" w:eastAsia="Times New Roman" w:hAnsi="Arial" w:cs="Arial"/>
          <w:shd w:val="clear" w:color="auto" w:fill="FFFFFF"/>
          <w:lang w:val="sr-Latn-ME"/>
        </w:rPr>
        <w:t>pojed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inačno);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Strategija razvoja poljoprivre</w:t>
      </w:r>
      <w:r w:rsidR="006C084A" w:rsidRPr="007B4B3C">
        <w:rPr>
          <w:rFonts w:ascii="Arial" w:eastAsia="Times New Roman" w:hAnsi="Arial" w:cs="Arial"/>
          <w:shd w:val="clear" w:color="auto" w:fill="FFFFFF"/>
          <w:lang w:val="sr-Latn-ME"/>
        </w:rPr>
        <w:t>de i ruralnih područja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Program razvoja poljoprivrede i ruralnih područja Crne Go</w:t>
      </w:r>
      <w:r w:rsidR="006C084A" w:rsidRPr="007B4B3C">
        <w:rPr>
          <w:rFonts w:ascii="Arial" w:eastAsia="Times New Roman" w:hAnsi="Arial" w:cs="Arial"/>
          <w:shd w:val="clear" w:color="auto" w:fill="FFFFFF"/>
          <w:lang w:val="sr-Latn-ME"/>
        </w:rPr>
        <w:t>re u okviru IPARD II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Strate</w:t>
      </w:r>
      <w:r w:rsidR="006C084A" w:rsidRPr="007B4B3C">
        <w:rPr>
          <w:rFonts w:ascii="Arial" w:eastAsia="Times New Roman" w:hAnsi="Arial" w:cs="Arial"/>
          <w:shd w:val="clear" w:color="auto" w:fill="FFFFFF"/>
          <w:lang w:val="sr-Latn-ME"/>
        </w:rPr>
        <w:t>gija ribarstva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490648" w:rsidP="00490648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 xml:space="preserve">           </w:t>
      </w:r>
      <w:r w:rsidR="00A43D30" w:rsidRPr="007B4B3C">
        <w:rPr>
          <w:rFonts w:ascii="Arial" w:eastAsia="Times New Roman" w:hAnsi="Arial" w:cs="Arial"/>
          <w:sz w:val="22"/>
          <w:shd w:val="clear" w:color="auto" w:fill="FFFFFF"/>
        </w:rPr>
        <w:t>5. Pojedinačni akti: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u prvostepenom i drugostepenom upravnom postupku;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po pravu nadzora;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obrazovanju komisija, odnosno drugih radnih tijela;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zapisnici, odnosno službene zabilješke o radu komisija i drugih radnih tijela;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mišljenja na zakone i druge propise iz nadležnosti drugih organa;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platforma za pregovore o međunarodnoj saradnji;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raspolaganje imovinom u oblasti šumarstva, vodoprivrede, lovstva i ribarstva-predlog, odluka, oglas i ugovor;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razni dopisi;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mišljenja na projekte, elaborate, planove, nacrte zakona drugih organa;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Odgovori na poslanička i odbornička pitanja;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Saglasnost za organizovanje lova strancima (Rješenje o organizovanju inostranog lovnog turizma;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lastRenderedPageBreak/>
        <w:t>Saglasnost na posebnu osnovu gazdovanja šumama;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Saglasnost na lovnu osnovu;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Odobrenje za odstrijel divljači u slučaju da nastupi neposredna opasnost po život ljudi ili imovinu;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Saglasnost na Godišnji plan gazdovanja lovištem;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Saglasnost za postavljanje privremenih objekata u šumi;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Dozvola za izvoz nezaštićenih samoniklih biljnih vrsta (pečurke, ljeko</w:t>
      </w:r>
      <w:r w:rsidR="003F0F95">
        <w:rPr>
          <w:rFonts w:ascii="Arial" w:eastAsia="Times New Roman" w:hAnsi="Arial" w:cs="Arial"/>
          <w:shd w:val="clear" w:color="auto" w:fill="FFFFFF"/>
          <w:lang w:val="sr-Latn-ME"/>
        </w:rPr>
        <w:t>vito bilje, šumski plodovi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);</w:t>
      </w:r>
    </w:p>
    <w:p w:rsidR="00A43D30" w:rsidRPr="007B4B3C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>6. Finansije: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budžet ministarstva 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završni račun budžeta ministarstva;</w:t>
      </w:r>
    </w:p>
    <w:p w:rsidR="00115A94" w:rsidRPr="007B4B3C" w:rsidRDefault="00115A94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kvartalni finansijski izvještaj</w:t>
      </w:r>
      <w:r w:rsidR="003F0F95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dokumenta o javnim nabavkama;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finansijske evidencije i pojedinačna finansijska dokumenta;</w:t>
      </w:r>
    </w:p>
    <w:p w:rsidR="009D00D2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dokumentacija o </w:t>
      </w:r>
      <w:r w:rsidR="00397D32" w:rsidRPr="007B4B3C">
        <w:rPr>
          <w:rFonts w:ascii="Arial" w:eastAsia="Times New Roman" w:hAnsi="Arial" w:cs="Arial"/>
          <w:shd w:val="clear" w:color="auto" w:fill="FFFFFF"/>
          <w:lang w:val="sr-Latn-ME"/>
        </w:rPr>
        <w:t xml:space="preserve">svim plaćanjima ministarstva (rješenje, zahtjev za plaćanje, račun, </w:t>
      </w:r>
    </w:p>
    <w:p w:rsidR="00A43D30" w:rsidRPr="007B4B3C" w:rsidRDefault="009D00D2" w:rsidP="009D00D2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ab/>
      </w:r>
      <w:r w:rsidR="007B4B3C" w:rsidRPr="007B4B3C">
        <w:rPr>
          <w:rFonts w:ascii="Arial" w:eastAsia="Times New Roman" w:hAnsi="Arial" w:cs="Arial"/>
          <w:shd w:val="clear" w:color="auto" w:fill="FFFFFF"/>
          <w:lang w:val="sr-Latn-ME"/>
        </w:rPr>
        <w:t>faktura</w:t>
      </w:r>
      <w:r w:rsidR="00397D32" w:rsidRPr="007B4B3C">
        <w:rPr>
          <w:rFonts w:ascii="Arial" w:eastAsia="Times New Roman" w:hAnsi="Arial" w:cs="Arial"/>
          <w:shd w:val="clear" w:color="auto" w:fill="FFFFFF"/>
          <w:lang w:val="sr-Latn-ME"/>
        </w:rPr>
        <w:t>)</w:t>
      </w: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A43D30" w:rsidRPr="007B4B3C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B4B3C">
        <w:rPr>
          <w:rFonts w:ascii="Arial" w:eastAsia="Times New Roman" w:hAnsi="Arial" w:cs="Arial"/>
          <w:sz w:val="22"/>
          <w:shd w:val="clear" w:color="auto" w:fill="FFFFFF"/>
        </w:rPr>
        <w:t>7. Podaci o zaposlenima: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radne knjižice;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uvjerenja o stručnoj spremi i stručnoj osposobljenosti;</w:t>
      </w:r>
    </w:p>
    <w:p w:rsidR="00A43D30" w:rsidRPr="007B4B3C" w:rsidRDefault="00A43D30" w:rsidP="00A43D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zasnivanju radnog odnosa;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rasporedu;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zaradama;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naknadama zarada i drugim primanjima;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godišnjem odmoru;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shd w:val="clear" w:color="auto" w:fill="FFFFFF"/>
          <w:lang w:val="sr-Latn-ME"/>
        </w:rPr>
        <w:t>rješenja o disciplinskoj i materijalnoj odgovornosti;</w:t>
      </w:r>
    </w:p>
    <w:p w:rsidR="00A43D30" w:rsidRPr="00F52C6E" w:rsidRDefault="00A43D30" w:rsidP="00A43D30">
      <w:pPr>
        <w:spacing w:after="0" w:line="276" w:lineRule="auto"/>
        <w:rPr>
          <w:rFonts w:ascii="Arial" w:eastAsia="Times New Roman" w:hAnsi="Arial" w:cs="Arial"/>
          <w:b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>III POSTUPAK ZA PRISTUP INFORMACIJAMA I PONOVNU UPOTREBU INFORMACIJA: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1. Pokretanje postupka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Postupak se pokreće pisanim zahtjevom, za koji se ne plaća administrativna taksa.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Zahtjev za pristup informacijama treba da sadrži: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naziv informacije ili podatke na osnovu kojih se informacija može indetifikovati;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način na koji se želi ostvariti pristup informaciji;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podatke o podnosiocu zahtjeva ( ime i prezime, prebivali</w:t>
      </w:r>
      <w:r w:rsidR="007075C3"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šte ili boravište fizičkog lica, naziv 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pravnog lica i sjedište), odnosno njegovog zastupnika, predstavnika ili punomoćnika.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Pored navedenog, zahtjev za ponovnu upotrebu informacija treba da sadrži i: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informacije koje podnosilac želi da koristi za ponovnu upotrebu;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format i način na koji želi primiti informacije;</w:t>
      </w:r>
    </w:p>
    <w:p w:rsidR="00A43D30" w:rsidRPr="003629C6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namjenu korišćenja informacija (komercijalne ili nekomercijalne namjene).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2. Način podnošenja zahtjeva:</w:t>
      </w:r>
    </w:p>
    <w:p w:rsidR="00A43D30" w:rsidRPr="00E774AB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E774AB">
        <w:rPr>
          <w:rFonts w:ascii="Arial" w:eastAsia="Times New Roman" w:hAnsi="Arial" w:cs="Arial"/>
          <w:shd w:val="clear" w:color="auto" w:fill="FFFFFF"/>
          <w:lang w:val="sr-Latn-ME"/>
        </w:rPr>
        <w:t>neposredno na arhivi M</w:t>
      </w:r>
      <w:r w:rsidR="00925DC9" w:rsidRPr="00E774AB">
        <w:rPr>
          <w:rFonts w:ascii="Arial" w:eastAsia="Times New Roman" w:hAnsi="Arial" w:cs="Arial"/>
          <w:shd w:val="clear" w:color="auto" w:fill="FFFFFF"/>
          <w:lang w:val="sr-Latn-ME"/>
        </w:rPr>
        <w:t>inistarstva (kancelarija broj</w:t>
      </w:r>
      <w:r w:rsidR="001C7CC9" w:rsidRPr="00E774AB">
        <w:rPr>
          <w:rFonts w:ascii="Arial" w:eastAsia="Times New Roman" w:hAnsi="Arial" w:cs="Arial"/>
          <w:shd w:val="clear" w:color="auto" w:fill="FFFFFF"/>
          <w:lang w:val="sr-Latn-ME"/>
        </w:rPr>
        <w:t xml:space="preserve"> 6</w:t>
      </w:r>
      <w:r w:rsidR="00925DC9" w:rsidRPr="00E774AB">
        <w:rPr>
          <w:rFonts w:ascii="Arial" w:eastAsia="Times New Roman" w:hAnsi="Arial" w:cs="Arial"/>
          <w:shd w:val="clear" w:color="auto" w:fill="FFFFFF"/>
          <w:lang w:val="sr-Latn-ME"/>
        </w:rPr>
        <w:t xml:space="preserve"> </w:t>
      </w:r>
      <w:r w:rsidRPr="00E774AB">
        <w:rPr>
          <w:rFonts w:ascii="Arial" w:eastAsia="Times New Roman" w:hAnsi="Arial" w:cs="Arial"/>
          <w:shd w:val="clear" w:color="auto" w:fill="FFFFFF"/>
          <w:lang w:val="sr-Latn-ME"/>
        </w:rPr>
        <w:t>);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putem pošte na adresu: Ministarstvo </w:t>
      </w:r>
      <w:r w:rsidR="00925DC9" w:rsidRPr="007C3F37">
        <w:rPr>
          <w:rFonts w:ascii="Arial" w:eastAsia="Times New Roman" w:hAnsi="Arial" w:cs="Arial"/>
          <w:shd w:val="clear" w:color="auto" w:fill="FFFFFF"/>
          <w:lang w:val="sr-Latn-ME"/>
        </w:rPr>
        <w:t>poljoprivrede, šumarstva i vodoprivrede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, Rimski trg 46, 81000 Podgorica;</w:t>
      </w:r>
    </w:p>
    <w:p w:rsidR="00A43D30" w:rsidRPr="007C3F37" w:rsidRDefault="00925DC9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putem e-mail-a: kabinet@mpsv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>.gov.me;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na fax br. 020/234-306.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3. Način ostvarivanja prava na pristup informacijama: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neposrednim uvidom u original ili kopiju informacije u prostorijama Minsitarstva;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lastRenderedPageBreak/>
        <w:t>prepisivanjem informacije od strane podnosioca zahtjeva u prostorijama Ministarstva;</w:t>
      </w:r>
    </w:p>
    <w:p w:rsidR="00A130A4" w:rsidRPr="00A130A4" w:rsidRDefault="00A43D30" w:rsidP="00A130A4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dostavljanjem kopije informacije podnosiocu</w:t>
      </w:r>
      <w:r w:rsidR="00CD63F7"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 zahtjeva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, neposredno, putem pošte ili elektronskim putem.</w:t>
      </w:r>
    </w:p>
    <w:p w:rsidR="00334BAC" w:rsidRPr="00A130A4" w:rsidRDefault="00334BAC" w:rsidP="00334BAC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A130A4">
        <w:rPr>
          <w:rFonts w:ascii="Arial" w:eastAsia="Times New Roman" w:hAnsi="Arial" w:cs="Arial"/>
          <w:shd w:val="clear" w:color="auto" w:fill="FFFFFF"/>
          <w:lang w:val="sr-Latn-ME"/>
        </w:rPr>
        <w:t>4. Pristup javno objavljenoj informaciji:</w:t>
      </w:r>
    </w:p>
    <w:p w:rsidR="007C3F37" w:rsidRPr="00A130A4" w:rsidRDefault="007C3F37" w:rsidP="007C3F37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</w:p>
    <w:p w:rsidR="00A43D30" w:rsidRPr="00A130A4" w:rsidRDefault="00334BAC" w:rsidP="007C3F37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A130A4">
        <w:rPr>
          <w:rFonts w:ascii="Arial" w:eastAsia="Times New Roman" w:hAnsi="Arial" w:cs="Arial"/>
          <w:shd w:val="clear" w:color="auto" w:fill="FFFFFF"/>
          <w:lang w:val="sr-Latn-ME"/>
        </w:rPr>
        <w:t>Ministarstvo nije dužno da omogući pristup informaciji koju posjeduje ako je ona javno objavljena u Crno</w:t>
      </w:r>
      <w:r w:rsidR="007075C3" w:rsidRPr="00A130A4">
        <w:rPr>
          <w:rFonts w:ascii="Arial" w:eastAsia="Times New Roman" w:hAnsi="Arial" w:cs="Arial"/>
          <w:shd w:val="clear" w:color="auto" w:fill="FFFFFF"/>
          <w:lang w:val="sr-Latn-ME"/>
        </w:rPr>
        <w:t>j</w:t>
      </w:r>
      <w:r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Gori ili dostupna na interenet stranici Ministarstva ili drugog organa vlasti. U tom slučaju, ministarstvo je dužno da u roku od pet dana od dana podnošenja zahtjeva, u pisanoj formi obavijesti podnosioca o tome gdje je i kada tražena informacija javno objavljena</w:t>
      </w:r>
      <w:r w:rsidR="007075C3" w:rsidRPr="00A130A4">
        <w:rPr>
          <w:rFonts w:ascii="Arial" w:eastAsia="Times New Roman" w:hAnsi="Arial" w:cs="Arial"/>
          <w:shd w:val="clear" w:color="auto" w:fill="FFFFFF"/>
          <w:lang w:val="sr-Latn-ME"/>
        </w:rPr>
        <w:t>.</w:t>
      </w:r>
      <w:r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 </w:t>
      </w:r>
    </w:p>
    <w:p w:rsidR="00A43D30" w:rsidRPr="007C3F37" w:rsidRDefault="00E764CE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5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>. Rješavanje po zahtjevu i pravna zaštita:</w:t>
      </w:r>
    </w:p>
    <w:p w:rsidR="00A43D30" w:rsidRPr="007C3F37" w:rsidRDefault="007075C3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>o zahtjevu za pristup informaciji, odnosno ponovnu upotrebu informacija  rješava se u roku od 15 dana od dana podnošenja urednog zahtjeva</w:t>
      </w:r>
      <w:r w:rsidR="007B4B3C">
        <w:rPr>
          <w:rFonts w:ascii="Arial" w:eastAsia="Times New Roman" w:hAnsi="Arial" w:cs="Arial"/>
          <w:shd w:val="clear" w:color="auto" w:fill="FFFFFF"/>
          <w:lang w:val="sr-Latn-ME"/>
        </w:rPr>
        <w:t>, osim u slučaju zaštite života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 i slobode lica kada se po zahtjevu rješava u roku od 48 sati;</w:t>
      </w:r>
    </w:p>
    <w:p w:rsidR="00A43D30" w:rsidRPr="007C3F37" w:rsidRDefault="007075C3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ristup informacijama se ostvaruje u roku od tri dana od dana dostavljanja rješenja podnosiocu, kojim je pristup dozvoljen, odnosno u roku od pet dana od dana  kada je podnosilac dostavio dokaz o uplati troškova postupka, ukoliko su isti odredjeni rješenjem. </w:t>
      </w:r>
    </w:p>
    <w:p w:rsidR="00A43D30" w:rsidRPr="007C3F37" w:rsidRDefault="007075C3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P</w:t>
      </w:r>
      <w:r w:rsidR="00E774AB">
        <w:rPr>
          <w:rFonts w:ascii="Arial" w:eastAsia="Times New Roman" w:hAnsi="Arial" w:cs="Arial"/>
          <w:shd w:val="clear" w:color="auto" w:fill="FFFFFF"/>
          <w:lang w:val="sr-Latn-ME"/>
        </w:rPr>
        <w:t>rotiv akta Min</w:t>
      </w:r>
      <w:r w:rsidR="00CD63F7" w:rsidRPr="007C3F37">
        <w:rPr>
          <w:rFonts w:ascii="Arial" w:eastAsia="Times New Roman" w:hAnsi="Arial" w:cs="Arial"/>
          <w:shd w:val="clear" w:color="auto" w:fill="FFFFFF"/>
          <w:lang w:val="sr-Latn-ME"/>
        </w:rPr>
        <w:t>i</w:t>
      </w:r>
      <w:r w:rsidR="00E774AB">
        <w:rPr>
          <w:rFonts w:ascii="Arial" w:eastAsia="Times New Roman" w:hAnsi="Arial" w:cs="Arial"/>
          <w:shd w:val="clear" w:color="auto" w:fill="FFFFFF"/>
          <w:lang w:val="sr-Latn-ME"/>
        </w:rPr>
        <w:t>s</w:t>
      </w:r>
      <w:r w:rsidR="00CD63F7" w:rsidRPr="007C3F37">
        <w:rPr>
          <w:rFonts w:ascii="Arial" w:eastAsia="Times New Roman" w:hAnsi="Arial" w:cs="Arial"/>
          <w:shd w:val="clear" w:color="auto" w:fill="FFFFFF"/>
          <w:lang w:val="sr-Latn-ME"/>
        </w:rPr>
        <w:t>tarstva po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 zahtjevu za pristup informaciji, može se izjaviti žalba Agenciji za zaštitu ličnih podataka  i slobodan  pristup informacijama; </w:t>
      </w:r>
    </w:p>
    <w:p w:rsidR="00A43D30" w:rsidRPr="007C3F37" w:rsidRDefault="007075C3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I</w:t>
      </w:r>
      <w:r w:rsidR="00FF28E0" w:rsidRPr="007C3F37">
        <w:rPr>
          <w:rFonts w:ascii="Arial" w:eastAsia="Times New Roman" w:hAnsi="Arial" w:cs="Arial"/>
          <w:shd w:val="clear" w:color="auto" w:fill="FFFFFF"/>
          <w:lang w:val="sr-Latn-ME"/>
        </w:rPr>
        <w:t>zuzetno, protiv rješenja  Minis</w:t>
      </w:r>
      <w:r w:rsidR="00A43D30" w:rsidRPr="007C3F37">
        <w:rPr>
          <w:rFonts w:ascii="Arial" w:eastAsia="Times New Roman" w:hAnsi="Arial" w:cs="Arial"/>
          <w:shd w:val="clear" w:color="auto" w:fill="FFFFFF"/>
          <w:lang w:val="sr-Latn-ME"/>
        </w:rPr>
        <w:t>tarstva kojim je odbijen zahtjev za pristup informaciji, a koji sadrži podatke koji su označeni stepenom tajnosti ne može se izjaviti žalba, već se mož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e tužbom pokrenuti upravni spor.</w:t>
      </w:r>
    </w:p>
    <w:p w:rsidR="00A43D30" w:rsidRPr="007C3F37" w:rsidRDefault="00A43D30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 xml:space="preserve">5. Troškovi postupka: 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troškove postupka snosi lice koje traži pristup informaciji;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troškovi postupka odnose se samo na stvarne troškove u pogledu, fotokopiranja, skeniranja  i dostavljanja tražene informacije u skladu sa Uredbom o naknadi troškova u </w:t>
      </w:r>
      <w:r w:rsidRPr="00662DC1">
        <w:rPr>
          <w:rFonts w:ascii="Arial" w:eastAsia="Times New Roman" w:hAnsi="Arial" w:cs="Arial"/>
          <w:shd w:val="clear" w:color="auto" w:fill="FFFFFF"/>
          <w:lang w:val="sr-Latn-ME"/>
        </w:rPr>
        <w:t>postupku za pristup informacijama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 ( „Sl. List CG“, br. 66/16) 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troškovi postupka se plaćaju prije izvršenja rješenja;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invalidna lica i lica u stanju socijalne pomoći ne plaćaju troškove postupka, ve</w:t>
      </w:r>
      <w:r w:rsidR="00CD63F7" w:rsidRPr="007C3F37">
        <w:rPr>
          <w:rFonts w:ascii="Arial" w:eastAsia="Times New Roman" w:hAnsi="Arial" w:cs="Arial"/>
          <w:shd w:val="clear" w:color="auto" w:fill="FFFFFF"/>
          <w:lang w:val="sr-Latn-ME"/>
        </w:rPr>
        <w:t>ć oni</w:t>
      </w: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 padaju na teret ministarstva; </w:t>
      </w:r>
    </w:p>
    <w:p w:rsidR="00A43D30" w:rsidRPr="007C3F37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troškovi postupka plaćaju se u korist Budžeta Crne Gore na žiro račun br. 907-0000000083001-19. </w:t>
      </w:r>
    </w:p>
    <w:p w:rsidR="00E73028" w:rsidRPr="007C3F37" w:rsidRDefault="00E73028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</w:p>
    <w:p w:rsidR="00A43D30" w:rsidRPr="007C3F37" w:rsidRDefault="00A43D30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>6. Dodatni troškovi:</w:t>
      </w:r>
    </w:p>
    <w:p w:rsidR="00CD63F7" w:rsidRPr="007C3F37" w:rsidRDefault="00A43D30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7C3F37">
        <w:rPr>
          <w:rFonts w:ascii="Arial" w:eastAsia="Times New Roman" w:hAnsi="Arial" w:cs="Arial"/>
          <w:shd w:val="clear" w:color="auto" w:fill="FFFFFF"/>
          <w:lang w:val="sr-Latn-ME"/>
        </w:rPr>
        <w:t xml:space="preserve">-Podnosioci zahtjeva, osim invalidna lica i lica u stanju socijalne potrebe, snose troškove postupka za ponovnu upotrebu informacija koje se odnose na troškove izrade, kopiranja i distribucije tih informacija u skladu sa propisom organa države uprave nadležnog za pristup informacijama. </w:t>
      </w:r>
    </w:p>
    <w:p w:rsidR="00CD63F7" w:rsidRPr="007C3F37" w:rsidRDefault="00CD63F7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</w:p>
    <w:p w:rsidR="00A43D30" w:rsidRPr="00A130A4" w:rsidRDefault="00F03F1C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>
        <w:rPr>
          <w:rFonts w:ascii="Arial" w:eastAsia="Times New Roman" w:hAnsi="Arial" w:cs="Arial"/>
          <w:shd w:val="clear" w:color="auto" w:fill="FFFFFF"/>
          <w:lang w:val="sr-Latn-ME"/>
        </w:rPr>
        <w:t>7. –Podnosioc</w:t>
      </w:r>
      <w:r w:rsidR="00DC1894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zahtjeva, </w:t>
      </w:r>
      <w:r w:rsidR="00E764CE" w:rsidRPr="00A130A4">
        <w:rPr>
          <w:rFonts w:ascii="Arial" w:eastAsia="Times New Roman" w:hAnsi="Arial" w:cs="Arial"/>
          <w:shd w:val="clear" w:color="auto" w:fill="FFFFFF"/>
          <w:lang w:val="sr-Latn-ME"/>
        </w:rPr>
        <w:t>Nevladina organi</w:t>
      </w:r>
      <w:r w:rsidR="00CD63F7" w:rsidRPr="00A130A4">
        <w:rPr>
          <w:rFonts w:ascii="Arial" w:eastAsia="Times New Roman" w:hAnsi="Arial" w:cs="Arial"/>
          <w:shd w:val="clear" w:color="auto" w:fill="FFFFFF"/>
          <w:lang w:val="sr-Latn-ME"/>
        </w:rPr>
        <w:t>z</w:t>
      </w:r>
      <w:r w:rsidR="00E764CE" w:rsidRPr="00A130A4">
        <w:rPr>
          <w:rFonts w:ascii="Arial" w:eastAsia="Times New Roman" w:hAnsi="Arial" w:cs="Arial"/>
          <w:shd w:val="clear" w:color="auto" w:fill="FFFFFF"/>
          <w:lang w:val="sr-Latn-ME"/>
        </w:rPr>
        <w:t>acija  je</w:t>
      </w:r>
      <w:r w:rsidR="00CD63F7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</w:t>
      </w:r>
      <w:r w:rsidR="00E764CE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shodno Zakonu o poreskoj administraciji </w:t>
      </w:r>
      <w:r w:rsidR="00CD63F7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oslobođena od </w:t>
      </w:r>
      <w:r w:rsidR="003F0F95">
        <w:rPr>
          <w:rFonts w:ascii="Arial" w:eastAsia="Times New Roman" w:hAnsi="Arial" w:cs="Arial"/>
          <w:shd w:val="clear" w:color="auto" w:fill="FFFFFF"/>
          <w:lang w:val="sr-Latn-ME"/>
        </w:rPr>
        <w:t>plaćanja takse na žalbu, izjavljene</w:t>
      </w:r>
      <w:r w:rsidR="00CD63F7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na rješenje organa kojim se zahtjev djelimično usvaja ili odbija u cjelosti.</w:t>
      </w:r>
      <w:r w:rsidR="00A43D30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</w:t>
      </w:r>
    </w:p>
    <w:p w:rsidR="00A43D30" w:rsidRPr="00A130A4" w:rsidRDefault="00BF7989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>IV Lice određeno</w:t>
      </w:r>
      <w:r w:rsidR="00E73028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 za postupanje</w:t>
      </w:r>
      <w:r w:rsidR="00DD2D83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 ( vođenje</w:t>
      </w:r>
      <w:r w:rsidR="00543689">
        <w:rPr>
          <w:rFonts w:ascii="Arial" w:eastAsia="Times New Roman" w:hAnsi="Arial" w:cs="Arial"/>
          <w:sz w:val="22"/>
          <w:shd w:val="clear" w:color="auto" w:fill="FFFFFF"/>
        </w:rPr>
        <w:t xml:space="preserve"> postupka i priprema</w:t>
      </w:r>
      <w:r w:rsidR="00DD2D83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 rješenja) </w:t>
      </w:r>
      <w:r w:rsidR="00E73028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 po zahtjevima za slobodan pristup informacijama: </w:t>
      </w:r>
    </w:p>
    <w:p w:rsidR="00A43D30" w:rsidRPr="00A130A4" w:rsidRDefault="00662DC1" w:rsidP="00A43D30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- </w:t>
      </w:r>
      <w:r w:rsidR="003F0F95">
        <w:rPr>
          <w:rFonts w:ascii="Arial" w:eastAsia="Times New Roman" w:hAnsi="Arial" w:cs="Arial"/>
          <w:shd w:val="clear" w:color="auto" w:fill="FFFFFF"/>
          <w:lang w:val="sr-Latn-ME"/>
        </w:rPr>
        <w:t xml:space="preserve">  Mirjana Racković, načelnica </w:t>
      </w:r>
      <w:r w:rsidR="00DD2D83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u Ministarstvu poljoprivrede, šumarstva i vodoprivrede</w:t>
      </w:r>
      <w:r w:rsidR="003629C6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; </w:t>
      </w:r>
      <w:r w:rsidR="00F52C6E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 </w:t>
      </w:r>
    </w:p>
    <w:p w:rsidR="00F52C6E" w:rsidRPr="00A130A4" w:rsidRDefault="00BF7989" w:rsidP="00F52C6E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shd w:val="clear" w:color="auto" w:fill="FFFFFF"/>
          <w:lang w:val="sr-Latn-ME"/>
        </w:rPr>
      </w:pPr>
      <w:r>
        <w:rPr>
          <w:rFonts w:ascii="Arial" w:eastAsia="Times New Roman" w:hAnsi="Arial" w:cs="Arial"/>
          <w:shd w:val="clear" w:color="auto" w:fill="FFFFFF"/>
          <w:lang w:val="sr-Latn-ME"/>
        </w:rPr>
        <w:t xml:space="preserve">-  Nikola Labović, </w:t>
      </w:r>
      <w:r w:rsidR="00E73028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sr-Latn-ME"/>
        </w:rPr>
        <w:t xml:space="preserve">samostalni savjetnik, </w:t>
      </w:r>
      <w:r w:rsidR="00E73028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lice </w:t>
      </w:r>
      <w:r w:rsidR="00DD2D83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koje zamjenjuje lice </w:t>
      </w:r>
      <w:r w:rsidR="007C3F37" w:rsidRPr="00A130A4">
        <w:rPr>
          <w:rFonts w:ascii="Arial" w:eastAsia="Times New Roman" w:hAnsi="Arial" w:cs="Arial"/>
          <w:shd w:val="clear" w:color="auto" w:fill="FFFFFF"/>
          <w:lang w:val="sr-Latn-ME"/>
        </w:rPr>
        <w:t>u slučaju njegovog odsustva</w:t>
      </w:r>
      <w:r w:rsidR="00E73028" w:rsidRPr="00A130A4">
        <w:rPr>
          <w:rFonts w:ascii="Arial" w:eastAsia="Times New Roman" w:hAnsi="Arial" w:cs="Arial"/>
          <w:shd w:val="clear" w:color="auto" w:fill="FFFFFF"/>
          <w:lang w:val="sr-Latn-ME"/>
        </w:rPr>
        <w:t>;</w:t>
      </w:r>
      <w:r w:rsidR="00F52C6E" w:rsidRPr="00A130A4">
        <w:rPr>
          <w:rFonts w:ascii="Arial" w:eastAsia="Times New Roman" w:hAnsi="Arial" w:cs="Arial"/>
          <w:shd w:val="clear" w:color="auto" w:fill="FFFFFF"/>
          <w:lang w:val="sr-Latn-ME"/>
        </w:rPr>
        <w:t xml:space="preserve"> </w:t>
      </w:r>
    </w:p>
    <w:p w:rsidR="00E73028" w:rsidRPr="00A130A4" w:rsidRDefault="00763D8E" w:rsidP="00E73028">
      <w:pPr>
        <w:tabs>
          <w:tab w:val="left" w:pos="1080"/>
        </w:tabs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A130A4">
        <w:rPr>
          <w:rFonts w:ascii="Arial" w:eastAsia="Times New Roman" w:hAnsi="Arial" w:cs="Arial"/>
          <w:sz w:val="22"/>
          <w:shd w:val="clear" w:color="auto" w:fill="FFFFFF"/>
        </w:rPr>
        <w:lastRenderedPageBreak/>
        <w:t>V Odgovorno lice</w:t>
      </w:r>
      <w:r w:rsidR="00DD2D83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 za </w:t>
      </w:r>
      <w:r w:rsidR="00664A05">
        <w:rPr>
          <w:rFonts w:ascii="Arial" w:eastAsia="Times New Roman" w:hAnsi="Arial" w:cs="Arial"/>
          <w:sz w:val="22"/>
          <w:shd w:val="clear" w:color="auto" w:fill="FFFFFF"/>
        </w:rPr>
        <w:t>donošene rješenja po zahtjevima</w:t>
      </w:r>
      <w:r w:rsidR="00E73028" w:rsidRPr="00A130A4">
        <w:rPr>
          <w:rFonts w:ascii="Arial" w:eastAsia="Times New Roman" w:hAnsi="Arial" w:cs="Arial"/>
          <w:sz w:val="22"/>
          <w:shd w:val="clear" w:color="auto" w:fill="FFFFFF"/>
        </w:rPr>
        <w:t>: mr Aleksandar Stijović, ministar</w:t>
      </w:r>
    </w:p>
    <w:p w:rsidR="00E774AB" w:rsidRDefault="00F03F1C" w:rsidP="00C2607A">
      <w:pPr>
        <w:tabs>
          <w:tab w:val="left" w:pos="1080"/>
        </w:tabs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>V O</w:t>
      </w:r>
      <w:r w:rsidR="00763D8E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vlašćena lica u nadležnim direktoratima, direkcijama, odjeljenjima i službama </w:t>
      </w:r>
      <w:r w:rsidR="007C3F37" w:rsidRPr="00A130A4">
        <w:rPr>
          <w:rFonts w:ascii="Arial" w:eastAsia="Times New Roman" w:hAnsi="Arial" w:cs="Arial"/>
          <w:sz w:val="22"/>
          <w:shd w:val="clear" w:color="auto" w:fill="FFFFFF"/>
        </w:rPr>
        <w:t>u čijem posjedu se nalaze informacije</w:t>
      </w:r>
      <w:r w:rsidR="00E73028" w:rsidRPr="00A130A4">
        <w:rPr>
          <w:rFonts w:ascii="Arial" w:eastAsia="Times New Roman" w:hAnsi="Arial" w:cs="Arial"/>
          <w:sz w:val="22"/>
          <w:shd w:val="clear" w:color="auto" w:fill="FFFFFF"/>
        </w:rPr>
        <w:t xml:space="preserve">: </w:t>
      </w:r>
    </w:p>
    <w:p w:rsidR="00C2607A" w:rsidRPr="00C2607A" w:rsidRDefault="00C2607A" w:rsidP="00092D99">
      <w:pPr>
        <w:tabs>
          <w:tab w:val="left" w:pos="1080"/>
        </w:tabs>
        <w:spacing w:after="0" w:line="276" w:lineRule="auto"/>
        <w:ind w:firstLine="709"/>
        <w:rPr>
          <w:rFonts w:ascii="Arial" w:eastAsia="Times New Roman" w:hAnsi="Arial" w:cs="Arial"/>
          <w:sz w:val="22"/>
          <w:shd w:val="clear" w:color="auto" w:fill="FFFFFF"/>
        </w:rPr>
      </w:pPr>
    </w:p>
    <w:p w:rsidR="00BF7989" w:rsidRPr="007B4B3C" w:rsidRDefault="00BF7989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Mirsad Spahić,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načelnik Odjeljenja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ekonomske analize i tržište; </w:t>
      </w:r>
    </w:p>
    <w:p w:rsidR="00C2607A" w:rsidRPr="007B4B3C" w:rsidRDefault="00E774AB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Andrijana Rakočević,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načelnica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poljoprivredu</w:t>
      </w:r>
      <w:r w:rsidR="00C2607A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C2607A" w:rsidRPr="007B4B3C" w:rsidRDefault="00C2607A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Amra Terzić, načelnica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Direkcije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u Direktoratu za poljoprivredu;</w:t>
      </w:r>
    </w:p>
    <w:p w:rsidR="00C2607A" w:rsidRPr="007B4B3C" w:rsidRDefault="00C2607A" w:rsidP="00C2607A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Marija Krstić, samostalna savjetnica u Direktoratu za poljoprivredu;</w:t>
      </w:r>
    </w:p>
    <w:p w:rsidR="00763D8E" w:rsidRPr="007B4B3C" w:rsidRDefault="00C2607A" w:rsidP="00C2607A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Merisa Čekić, samostalna savjetnica  u Direktoratu za poljoprivredu</w:t>
      </w:r>
      <w:r w:rsidR="00F03F1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543689" w:rsidRDefault="00763D8E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R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anko Kankaraš,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načelnik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za šumarstv</w:t>
      </w:r>
      <w:r w:rsidR="00F52C6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o, lovstvo</w:t>
      </w:r>
    </w:p>
    <w:p w:rsidR="00A43D30" w:rsidRPr="007B4B3C" w:rsidRDefault="00543689" w:rsidP="00543689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   </w:t>
      </w:r>
      <w:r w:rsidR="00F52C6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i drvnu industriju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543689" w:rsidRDefault="00763D8E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M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iloš Janković,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načelnik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šumars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tvo, lovstvo </w:t>
      </w:r>
    </w:p>
    <w:p w:rsidR="00A43D30" w:rsidRPr="007B4B3C" w:rsidRDefault="00543689" w:rsidP="00543689">
      <w:pPr>
        <w:pStyle w:val="ListParagraph"/>
        <w:tabs>
          <w:tab w:val="left" w:pos="1080"/>
        </w:tabs>
        <w:spacing w:after="0" w:line="276" w:lineRule="auto"/>
        <w:ind w:left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   </w:t>
      </w:r>
      <w:r w:rsidR="00763D8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i drvnu industriju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763D8E" w:rsidRPr="007B4B3C" w:rsidRDefault="00AF3949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Zoran Irić</w:t>
      </w:r>
      <w:r w:rsidR="00763D8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,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načelnik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ruralni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razvoj;</w:t>
      </w:r>
    </w:p>
    <w:p w:rsidR="00A43D30" w:rsidRPr="007B4B3C" w:rsidRDefault="00AF3949" w:rsidP="00C2607A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Miloš Kusovac,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načelnik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Direktoratu 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za ruralni razvoj;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</w:t>
      </w:r>
    </w:p>
    <w:p w:rsidR="00A43D30" w:rsidRPr="007B4B3C" w:rsidRDefault="00A43D30" w:rsidP="00A43D30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Z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orica Đuranović,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načelnica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Direkcije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u 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vodoprivredu; </w:t>
      </w:r>
    </w:p>
    <w:p w:rsidR="00AF3949" w:rsidRPr="007B4B3C" w:rsidRDefault="00BC2005" w:rsidP="00AF3949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Dragana Đukić,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načelnica </w:t>
      </w:r>
      <w:r w:rsidR="00543689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vodoprivredu; </w:t>
      </w:r>
    </w:p>
    <w:p w:rsidR="00763D8E" w:rsidRPr="007B4B3C" w:rsidRDefault="00BC2005" w:rsidP="006621FA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Vesna Stojković,</w:t>
      </w:r>
      <w:r w:rsidR="004F3C17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šef O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dsjeka u </w:t>
      </w:r>
      <w:r w:rsidR="00791B86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plaćanje</w:t>
      </w:r>
      <w:r w:rsidR="00763D8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A43D30" w:rsidRPr="007B4B3C" w:rsidRDefault="00BC2005" w:rsidP="006621FA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Džemil Kalač, </w:t>
      </w:r>
      <w:r w:rsidR="00791B86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načelnik Direkcije u 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plaćanje;</w:t>
      </w:r>
    </w:p>
    <w:p w:rsidR="00A43D30" w:rsidRPr="007B4B3C" w:rsidRDefault="00791B86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Ana Pavićević, načelnica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 Odjeljenju</w:t>
      </w:r>
      <w:r w:rsidR="00763D8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unutrašnju reviziju</w:t>
      </w:r>
      <w:r w:rsidR="00A43D30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;</w:t>
      </w:r>
    </w:p>
    <w:p w:rsidR="003D31D2" w:rsidRPr="007B4B3C" w:rsidRDefault="003D31D2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Nada Kosić,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načelnica </w:t>
      </w:r>
      <w:r w:rsidR="00791B86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</w:t>
      </w:r>
      <w:r w:rsidR="000F63A3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za ribarstvo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; </w:t>
      </w:r>
    </w:p>
    <w:p w:rsidR="00F52C6E" w:rsidRPr="007B4B3C" w:rsidRDefault="00A43D30" w:rsidP="00BC2005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M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ilena Krasić,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načelnica </w:t>
      </w:r>
      <w:r w:rsidR="00791B86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Direkcije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 </w:t>
      </w:r>
      <w:r w:rsidR="00BC20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="00F52C6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ribarstvo;</w:t>
      </w:r>
    </w:p>
    <w:p w:rsidR="00FA20D8" w:rsidRPr="007B4B3C" w:rsidRDefault="00664A05" w:rsidP="00FA20D8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Rahela Nišavić, </w:t>
      </w:r>
      <w:r w:rsidR="00493783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samostalna savjetnica u </w:t>
      </w:r>
      <w:r w:rsidR="00AF2A56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Odjeljen</w:t>
      </w:r>
      <w:r w:rsidR="00493783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ju</w:t>
      </w:r>
      <w:r w:rsidR="000F63A3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međunarodnu saradnju i IPA</w:t>
      </w:r>
      <w:r w:rsidR="00FA20D8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projekte;</w:t>
      </w:r>
    </w:p>
    <w:p w:rsidR="00397D32" w:rsidRPr="007B4B3C" w:rsidRDefault="00397D32" w:rsidP="00397D32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Vidosava Milačić,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>načelnica u Službi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za finansije, računovodstvo i javne nabavke;</w:t>
      </w:r>
    </w:p>
    <w:p w:rsidR="00397D32" w:rsidRPr="007B4B3C" w:rsidRDefault="00397D32" w:rsidP="00397D32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Maja Vukašević, 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>samostalna savjetnica u Službi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za finansije, računovodstvo i javne nabavke;</w:t>
      </w:r>
    </w:p>
    <w:p w:rsidR="00F52C6E" w:rsidRPr="007B4B3C" w:rsidRDefault="003D31D2" w:rsidP="00D570A7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Dragana Pajović,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samostalna savjetnica u Službi</w:t>
      </w:r>
      <w:r w:rsidR="00D570A7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finansije, računovodstvo i javne nabavke; </w:t>
      </w:r>
    </w:p>
    <w:p w:rsidR="00AE5D21" w:rsidRPr="00A14218" w:rsidRDefault="00A43D30" w:rsidP="00D570A7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b/>
          <w:shd w:val="clear" w:color="auto" w:fill="FFFFFF"/>
        </w:rPr>
      </w:pP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</w:t>
      </w:r>
      <w:r w:rsidR="00D570A7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ubravka Radulović, 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samostalna savjetnica u </w:t>
      </w:r>
      <w:r w:rsidR="00D570A7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Direktorat</w:t>
      </w:r>
      <w:r w:rsidR="00664A05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u</w:t>
      </w:r>
      <w:r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 xml:space="preserve"> za </w:t>
      </w:r>
      <w:r w:rsidR="00F52C6E" w:rsidRPr="007B4B3C">
        <w:rPr>
          <w:rFonts w:ascii="Arial" w:eastAsia="Times New Roman" w:hAnsi="Arial" w:cs="Arial"/>
          <w:color w:val="000000" w:themeColor="text1"/>
          <w:shd w:val="clear" w:color="auto" w:fill="FFFFFF"/>
          <w:lang w:val="sr-Latn-ME"/>
        </w:rPr>
        <w:t>poljoprivredu</w:t>
      </w:r>
      <w:r w:rsidR="00AE5D21" w:rsidRPr="00A14218">
        <w:rPr>
          <w:rFonts w:ascii="Arial" w:eastAsia="Times New Roman" w:hAnsi="Arial" w:cs="Arial"/>
          <w:shd w:val="clear" w:color="auto" w:fill="FFFFFF"/>
          <w:lang w:val="sr-Latn-ME"/>
        </w:rPr>
        <w:t>;</w:t>
      </w:r>
    </w:p>
    <w:p w:rsidR="007B277A" w:rsidRPr="00AE5D21" w:rsidRDefault="00AE5D21" w:rsidP="00D570A7">
      <w:pPr>
        <w:pStyle w:val="ListParagraph"/>
        <w:numPr>
          <w:ilvl w:val="0"/>
          <w:numId w:val="7"/>
        </w:numPr>
        <w:tabs>
          <w:tab w:val="left" w:pos="1080"/>
        </w:tabs>
        <w:spacing w:after="0" w:line="276" w:lineRule="auto"/>
        <w:ind w:left="0" w:firstLine="810"/>
        <w:jc w:val="both"/>
        <w:rPr>
          <w:rFonts w:ascii="Arial" w:eastAsia="Times New Roman" w:hAnsi="Arial" w:cs="Arial"/>
          <w:b/>
          <w:shd w:val="clear" w:color="auto" w:fill="FFFFFF"/>
        </w:rPr>
      </w:pPr>
      <w:r w:rsidRPr="00AE5D21">
        <w:rPr>
          <w:rFonts w:ascii="Arial" w:eastAsia="Times New Roman" w:hAnsi="Arial" w:cs="Arial"/>
          <w:shd w:val="clear" w:color="auto" w:fill="FFFFFF"/>
          <w:lang w:val="sr-Latn-ME"/>
        </w:rPr>
        <w:t xml:space="preserve">Nataša Božović, samostalna savjetnica u Direktoratu za poljoprivredu; </w:t>
      </w:r>
      <w:r w:rsidR="00F52C6E" w:rsidRPr="00AE5D21">
        <w:rPr>
          <w:rFonts w:ascii="Arial" w:eastAsia="Times New Roman" w:hAnsi="Arial" w:cs="Arial"/>
          <w:shd w:val="clear" w:color="auto" w:fill="FFFFFF"/>
          <w:lang w:val="sr-Latn-ME"/>
        </w:rPr>
        <w:t xml:space="preserve">  </w:t>
      </w:r>
    </w:p>
    <w:p w:rsidR="00490648" w:rsidRPr="00F52C6E" w:rsidRDefault="00A43D30" w:rsidP="00F52C6E">
      <w:pPr>
        <w:tabs>
          <w:tab w:val="left" w:pos="1080"/>
        </w:tabs>
        <w:spacing w:after="0" w:line="276" w:lineRule="auto"/>
        <w:rPr>
          <w:rFonts w:ascii="Arial" w:eastAsia="Times New Roman" w:hAnsi="Arial" w:cs="Arial"/>
          <w:b/>
          <w:shd w:val="clear" w:color="auto" w:fill="FFFFFF"/>
        </w:rPr>
      </w:pPr>
      <w:r w:rsidRPr="00F52C6E">
        <w:rPr>
          <w:rFonts w:ascii="Arial" w:eastAsia="Times New Roman" w:hAnsi="Arial" w:cs="Arial"/>
          <w:b/>
          <w:shd w:val="clear" w:color="auto" w:fill="FFFFFF"/>
        </w:rPr>
        <w:t xml:space="preserve">V PRESTANAK VAŽENJA </w:t>
      </w:r>
    </w:p>
    <w:p w:rsidR="00A43D30" w:rsidRPr="007C3F37" w:rsidRDefault="00791B86" w:rsidP="00A43D30">
      <w:pPr>
        <w:spacing w:after="0" w:line="276" w:lineRule="auto"/>
        <w:ind w:firstLine="720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>Danom objavljivanja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6878DB">
        <w:rPr>
          <w:rFonts w:ascii="Arial" w:eastAsia="Times New Roman" w:hAnsi="Arial" w:cs="Arial"/>
          <w:sz w:val="22"/>
          <w:shd w:val="clear" w:color="auto" w:fill="FFFFFF"/>
        </w:rPr>
        <w:t xml:space="preserve">ovog 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>Vodiča, prestaje da važi Vodič za pristup informacijama u posjedu Ministarstva poljoprivrede i ruralnog razvoja</w:t>
      </w:r>
      <w:r w:rsidR="00EB0EF1">
        <w:rPr>
          <w:rFonts w:ascii="Arial" w:eastAsia="Times New Roman" w:hAnsi="Arial" w:cs="Arial"/>
          <w:sz w:val="22"/>
          <w:shd w:val="clear" w:color="auto" w:fill="FFFFFF"/>
        </w:rPr>
        <w:t>.</w:t>
      </w:r>
    </w:p>
    <w:p w:rsidR="00D570A7" w:rsidRDefault="00D570A7" w:rsidP="00A43D30">
      <w:pPr>
        <w:spacing w:after="0" w:line="276" w:lineRule="auto"/>
        <w:rPr>
          <w:rFonts w:ascii="Arial" w:eastAsia="Times New Roman" w:hAnsi="Arial" w:cs="Arial"/>
          <w:b/>
          <w:sz w:val="22"/>
          <w:shd w:val="clear" w:color="auto" w:fill="FFFFFF"/>
        </w:rPr>
      </w:pPr>
    </w:p>
    <w:p w:rsidR="00A43D30" w:rsidRPr="007C3F37" w:rsidRDefault="00A43D30" w:rsidP="00A43D30">
      <w:pPr>
        <w:spacing w:after="0" w:line="276" w:lineRule="auto"/>
        <w:rPr>
          <w:rFonts w:ascii="Arial" w:eastAsia="Times New Roman" w:hAnsi="Arial" w:cs="Arial"/>
          <w:b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b/>
          <w:sz w:val="22"/>
          <w:shd w:val="clear" w:color="auto" w:fill="FFFFFF"/>
        </w:rPr>
        <w:t>VI OBJAVLJIVANJE VODIČA</w:t>
      </w:r>
    </w:p>
    <w:p w:rsidR="00662DC1" w:rsidRDefault="00F52C6E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 xml:space="preserve">            </w:t>
      </w:r>
      <w:r w:rsidR="00EB0EF1">
        <w:rPr>
          <w:rFonts w:ascii="Arial" w:eastAsia="Times New Roman" w:hAnsi="Arial" w:cs="Arial"/>
          <w:sz w:val="22"/>
          <w:shd w:val="clear" w:color="auto" w:fill="FFFFFF"/>
        </w:rPr>
        <w:t xml:space="preserve">Ovaj Vodič biće objavljen 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>na internet stranici Ministarstva.</w:t>
      </w:r>
    </w:p>
    <w:p w:rsidR="003A3A5A" w:rsidRPr="00662DC1" w:rsidRDefault="002A4426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>Broj:</w:t>
      </w:r>
      <w:r w:rsidR="00871B3C">
        <w:rPr>
          <w:rFonts w:ascii="Arial" w:eastAsia="Times New Roman" w:hAnsi="Arial" w:cs="Arial"/>
          <w:sz w:val="22"/>
          <w:shd w:val="clear" w:color="auto" w:fill="FFFFFF"/>
        </w:rPr>
        <w:t xml:space="preserve"> 18-037/21-5569/1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A43D30" w:rsidRPr="007C3F37" w:rsidRDefault="00BC5CDC" w:rsidP="00A43D30">
      <w:pPr>
        <w:spacing w:after="0" w:line="276" w:lineRule="auto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>U Podgorici, 31.07.</w:t>
      </w:r>
      <w:r w:rsidR="00334BAC" w:rsidRPr="007C3F37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A94BFE" w:rsidRPr="007C3F37">
        <w:rPr>
          <w:rFonts w:ascii="Arial" w:eastAsia="Times New Roman" w:hAnsi="Arial" w:cs="Arial"/>
          <w:sz w:val="22"/>
          <w:shd w:val="clear" w:color="auto" w:fill="FFFFFF"/>
        </w:rPr>
        <w:t>2021</w:t>
      </w:r>
      <w:r w:rsidR="00A43D30" w:rsidRPr="007C3F37">
        <w:rPr>
          <w:rFonts w:ascii="Arial" w:eastAsia="Times New Roman" w:hAnsi="Arial" w:cs="Arial"/>
          <w:sz w:val="22"/>
          <w:shd w:val="clear" w:color="auto" w:fill="FFFFFF"/>
        </w:rPr>
        <w:t xml:space="preserve">. godine                                                                             </w:t>
      </w:r>
    </w:p>
    <w:p w:rsidR="003A3A5A" w:rsidRPr="007C3F37" w:rsidRDefault="00A43D30" w:rsidP="00A43D30">
      <w:pPr>
        <w:spacing w:before="0" w:after="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7C3F37">
        <w:rPr>
          <w:rFonts w:ascii="Arial" w:eastAsia="Times New Roman" w:hAnsi="Arial" w:cs="Arial"/>
          <w:sz w:val="22"/>
          <w:shd w:val="clear" w:color="auto" w:fill="FFFFFF"/>
        </w:rPr>
        <w:t xml:space="preserve">                                                                                                               </w:t>
      </w:r>
      <w:r w:rsidR="00E14797" w:rsidRPr="007C3F37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                                </w:t>
      </w:r>
      <w:r w:rsidR="003A3A5A" w:rsidRPr="007C3F37">
        <w:rPr>
          <w:rFonts w:ascii="Arial" w:eastAsia="Times New Roman" w:hAnsi="Arial" w:cs="Arial"/>
          <w:b/>
          <w:sz w:val="22"/>
        </w:rPr>
        <w:t xml:space="preserve">                           </w:t>
      </w:r>
    </w:p>
    <w:p w:rsidR="00761AA4" w:rsidRPr="007C3F37" w:rsidRDefault="003A3A5A" w:rsidP="00A43D30">
      <w:pPr>
        <w:spacing w:before="0" w:after="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7C3F37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D36803">
        <w:rPr>
          <w:rFonts w:ascii="Arial" w:eastAsia="Times New Roman" w:hAnsi="Arial" w:cs="Arial"/>
          <w:b/>
          <w:sz w:val="22"/>
        </w:rPr>
        <w:t xml:space="preserve">         </w:t>
      </w:r>
      <w:r w:rsidR="00A94BFE" w:rsidRPr="007C3F37">
        <w:rPr>
          <w:rFonts w:ascii="Arial" w:eastAsia="Times New Roman" w:hAnsi="Arial" w:cs="Arial"/>
          <w:b/>
          <w:sz w:val="22"/>
        </w:rPr>
        <w:t>M i n i s t a r,</w:t>
      </w:r>
    </w:p>
    <w:p w:rsidR="00A50FEE" w:rsidRPr="007C3F37" w:rsidRDefault="00761AA4" w:rsidP="004879BB">
      <w:pPr>
        <w:spacing w:before="0" w:after="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7C3F37">
        <w:rPr>
          <w:rFonts w:ascii="Arial" w:eastAsia="Times New Roman" w:hAnsi="Arial" w:cs="Arial"/>
          <w:b/>
          <w:sz w:val="22"/>
        </w:rPr>
        <w:t xml:space="preserve">                                  </w:t>
      </w:r>
      <w:r w:rsidR="00A94BFE" w:rsidRPr="007C3F37">
        <w:rPr>
          <w:rFonts w:ascii="Arial" w:eastAsia="Times New Roman" w:hAnsi="Arial" w:cs="Arial"/>
          <w:b/>
          <w:sz w:val="22"/>
        </w:rPr>
        <w:t xml:space="preserve"> </w:t>
      </w:r>
      <w:r w:rsidRPr="007C3F37">
        <w:rPr>
          <w:rFonts w:ascii="Arial" w:eastAsia="Times New Roman" w:hAnsi="Arial" w:cs="Arial"/>
          <w:b/>
          <w:sz w:val="22"/>
        </w:rPr>
        <w:t xml:space="preserve">                                           </w:t>
      </w:r>
      <w:r w:rsidR="004E62DE" w:rsidRPr="007C3F37">
        <w:rPr>
          <w:rFonts w:ascii="Arial" w:eastAsia="Times New Roman" w:hAnsi="Arial" w:cs="Arial"/>
          <w:b/>
          <w:sz w:val="22"/>
        </w:rPr>
        <w:t xml:space="preserve">                               </w:t>
      </w:r>
    </w:p>
    <w:p w:rsidR="00E14797" w:rsidRPr="007C3F37" w:rsidRDefault="00A50FEE" w:rsidP="004879BB">
      <w:pPr>
        <w:spacing w:before="0" w:after="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7C3F37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       </w:t>
      </w:r>
      <w:r w:rsidR="00D36803">
        <w:rPr>
          <w:rFonts w:ascii="Arial" w:eastAsia="Times New Roman" w:hAnsi="Arial" w:cs="Arial"/>
          <w:b/>
          <w:sz w:val="22"/>
        </w:rPr>
        <w:t xml:space="preserve">                          </w:t>
      </w:r>
      <w:r w:rsidR="00761AA4" w:rsidRPr="007C3F37">
        <w:rPr>
          <w:rFonts w:ascii="Arial" w:eastAsia="Times New Roman" w:hAnsi="Arial" w:cs="Arial"/>
          <w:b/>
          <w:sz w:val="22"/>
        </w:rPr>
        <w:t>m</w:t>
      </w:r>
      <w:r w:rsidR="00A94BFE" w:rsidRPr="007C3F37">
        <w:rPr>
          <w:rFonts w:ascii="Arial" w:eastAsia="Times New Roman" w:hAnsi="Arial" w:cs="Arial"/>
          <w:b/>
          <w:sz w:val="22"/>
        </w:rPr>
        <w:t>r Aleksandar Stijović</w:t>
      </w:r>
      <w:r w:rsidR="00D36803">
        <w:rPr>
          <w:rFonts w:ascii="Arial" w:eastAsia="Times New Roman" w:hAnsi="Arial" w:cs="Arial"/>
          <w:b/>
          <w:sz w:val="22"/>
        </w:rPr>
        <w:t>, s.r</w:t>
      </w:r>
      <w:bookmarkStart w:id="0" w:name="_GoBack"/>
      <w:bookmarkEnd w:id="0"/>
    </w:p>
    <w:p w:rsidR="00490648" w:rsidRPr="007C3F37" w:rsidRDefault="00490648">
      <w:pPr>
        <w:spacing w:before="0" w:after="0" w:line="276" w:lineRule="auto"/>
        <w:jc w:val="center"/>
        <w:rPr>
          <w:rFonts w:ascii="Arial" w:eastAsia="Times New Roman" w:hAnsi="Arial" w:cs="Arial"/>
          <w:b/>
          <w:sz w:val="22"/>
        </w:rPr>
      </w:pPr>
    </w:p>
    <w:sectPr w:rsidR="00490648" w:rsidRPr="007C3F37" w:rsidSect="005A70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8" w:rsidRDefault="00241EA8" w:rsidP="00A6505B">
      <w:pPr>
        <w:spacing w:before="0" w:after="0" w:line="240" w:lineRule="auto"/>
      </w:pPr>
      <w:r>
        <w:separator/>
      </w:r>
    </w:p>
  </w:endnote>
  <w:endnote w:type="continuationSeparator" w:id="0">
    <w:p w:rsidR="00241EA8" w:rsidRDefault="00241EA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8" w:rsidRDefault="00241EA8" w:rsidP="00A6505B">
      <w:pPr>
        <w:spacing w:before="0" w:after="0" w:line="240" w:lineRule="auto"/>
      </w:pPr>
      <w:r>
        <w:separator/>
      </w:r>
    </w:p>
  </w:footnote>
  <w:footnote w:type="continuationSeparator" w:id="0">
    <w:p w:rsidR="00241EA8" w:rsidRDefault="00241EA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FF7509" w:rsidP="00A6505B">
    <w:pPr>
      <w:pStyle w:val="Header"/>
      <w:jc w:val="center"/>
    </w:pPr>
    <w:r>
      <w:t xml:space="preserve">                                                                                                              </w:t>
    </w:r>
    <w:r w:rsidR="003F0F95"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991"/>
    <w:multiLevelType w:val="hybridMultilevel"/>
    <w:tmpl w:val="DAAEE09A"/>
    <w:lvl w:ilvl="0" w:tplc="182CC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AA4"/>
    <w:multiLevelType w:val="hybridMultilevel"/>
    <w:tmpl w:val="AEB04248"/>
    <w:lvl w:ilvl="0" w:tplc="48DC9B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6667"/>
    <w:multiLevelType w:val="hybridMultilevel"/>
    <w:tmpl w:val="7660A83E"/>
    <w:lvl w:ilvl="0" w:tplc="182CC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5B3"/>
    <w:rsid w:val="00012822"/>
    <w:rsid w:val="00020673"/>
    <w:rsid w:val="00037897"/>
    <w:rsid w:val="00052FB3"/>
    <w:rsid w:val="00053146"/>
    <w:rsid w:val="000826E5"/>
    <w:rsid w:val="00092D99"/>
    <w:rsid w:val="0009695B"/>
    <w:rsid w:val="000B5B28"/>
    <w:rsid w:val="000F2AA0"/>
    <w:rsid w:val="000F2B95"/>
    <w:rsid w:val="000F2BFC"/>
    <w:rsid w:val="000F63A3"/>
    <w:rsid w:val="000F6989"/>
    <w:rsid w:val="001053EE"/>
    <w:rsid w:val="00107821"/>
    <w:rsid w:val="00115A94"/>
    <w:rsid w:val="00121F09"/>
    <w:rsid w:val="001253A6"/>
    <w:rsid w:val="00136172"/>
    <w:rsid w:val="00141A39"/>
    <w:rsid w:val="00150567"/>
    <w:rsid w:val="00154D42"/>
    <w:rsid w:val="001822FC"/>
    <w:rsid w:val="001847FD"/>
    <w:rsid w:val="00196664"/>
    <w:rsid w:val="001A0436"/>
    <w:rsid w:val="001A79B6"/>
    <w:rsid w:val="001A7E96"/>
    <w:rsid w:val="001C2DA5"/>
    <w:rsid w:val="001C4677"/>
    <w:rsid w:val="001C7CC9"/>
    <w:rsid w:val="001D3909"/>
    <w:rsid w:val="001E3E9A"/>
    <w:rsid w:val="001E748F"/>
    <w:rsid w:val="001F75D5"/>
    <w:rsid w:val="00200F42"/>
    <w:rsid w:val="00205759"/>
    <w:rsid w:val="00241EA8"/>
    <w:rsid w:val="002511E4"/>
    <w:rsid w:val="00252A36"/>
    <w:rsid w:val="002816AB"/>
    <w:rsid w:val="00292D5E"/>
    <w:rsid w:val="002A4426"/>
    <w:rsid w:val="002A7CB3"/>
    <w:rsid w:val="002B14DA"/>
    <w:rsid w:val="002B6951"/>
    <w:rsid w:val="002D0F46"/>
    <w:rsid w:val="002E3C5C"/>
    <w:rsid w:val="002F3E0A"/>
    <w:rsid w:val="002F461C"/>
    <w:rsid w:val="002F4987"/>
    <w:rsid w:val="003168DA"/>
    <w:rsid w:val="0033253B"/>
    <w:rsid w:val="00334BAC"/>
    <w:rsid w:val="003417B8"/>
    <w:rsid w:val="00350578"/>
    <w:rsid w:val="00354D08"/>
    <w:rsid w:val="00361D7C"/>
    <w:rsid w:val="003629C6"/>
    <w:rsid w:val="00375D08"/>
    <w:rsid w:val="00397D32"/>
    <w:rsid w:val="003A3A5A"/>
    <w:rsid w:val="003A6DB5"/>
    <w:rsid w:val="003C1E46"/>
    <w:rsid w:val="003D31D2"/>
    <w:rsid w:val="003F0F95"/>
    <w:rsid w:val="004112D5"/>
    <w:rsid w:val="004378E1"/>
    <w:rsid w:val="00451F6C"/>
    <w:rsid w:val="00451FF9"/>
    <w:rsid w:val="00453154"/>
    <w:rsid w:val="004679C3"/>
    <w:rsid w:val="004715F7"/>
    <w:rsid w:val="004879BB"/>
    <w:rsid w:val="00490648"/>
    <w:rsid w:val="00493783"/>
    <w:rsid w:val="004E3DA7"/>
    <w:rsid w:val="004E62DE"/>
    <w:rsid w:val="004F24B0"/>
    <w:rsid w:val="004F3C17"/>
    <w:rsid w:val="00511661"/>
    <w:rsid w:val="00523147"/>
    <w:rsid w:val="00530BC8"/>
    <w:rsid w:val="00531FDF"/>
    <w:rsid w:val="00543689"/>
    <w:rsid w:val="00565F34"/>
    <w:rsid w:val="005723C7"/>
    <w:rsid w:val="00585DEC"/>
    <w:rsid w:val="005A4E7E"/>
    <w:rsid w:val="005A7085"/>
    <w:rsid w:val="005B44BF"/>
    <w:rsid w:val="005C5550"/>
    <w:rsid w:val="005C6F24"/>
    <w:rsid w:val="005F4242"/>
    <w:rsid w:val="005F56D9"/>
    <w:rsid w:val="00605D67"/>
    <w:rsid w:val="00612213"/>
    <w:rsid w:val="00630A76"/>
    <w:rsid w:val="00662DC1"/>
    <w:rsid w:val="00664A05"/>
    <w:rsid w:val="006739CA"/>
    <w:rsid w:val="006878DB"/>
    <w:rsid w:val="006A24FA"/>
    <w:rsid w:val="006A2C40"/>
    <w:rsid w:val="006A6AFC"/>
    <w:rsid w:val="006B0CEE"/>
    <w:rsid w:val="006C084A"/>
    <w:rsid w:val="006D711E"/>
    <w:rsid w:val="006E262C"/>
    <w:rsid w:val="007075C3"/>
    <w:rsid w:val="00722040"/>
    <w:rsid w:val="007250BB"/>
    <w:rsid w:val="0073561A"/>
    <w:rsid w:val="00737233"/>
    <w:rsid w:val="00752422"/>
    <w:rsid w:val="00761AA4"/>
    <w:rsid w:val="00763D8E"/>
    <w:rsid w:val="00765B77"/>
    <w:rsid w:val="0077100B"/>
    <w:rsid w:val="00786F2E"/>
    <w:rsid w:val="007904A7"/>
    <w:rsid w:val="00791B86"/>
    <w:rsid w:val="00794259"/>
    <w:rsid w:val="00794586"/>
    <w:rsid w:val="007978B6"/>
    <w:rsid w:val="007A6B1F"/>
    <w:rsid w:val="007A6BDE"/>
    <w:rsid w:val="007B277A"/>
    <w:rsid w:val="007B2B13"/>
    <w:rsid w:val="007B4B3C"/>
    <w:rsid w:val="007C32D9"/>
    <w:rsid w:val="007C3F37"/>
    <w:rsid w:val="007F563A"/>
    <w:rsid w:val="00810444"/>
    <w:rsid w:val="00834AA0"/>
    <w:rsid w:val="00871B3C"/>
    <w:rsid w:val="00877F0E"/>
    <w:rsid w:val="0088156B"/>
    <w:rsid w:val="00885190"/>
    <w:rsid w:val="008C169C"/>
    <w:rsid w:val="008C196D"/>
    <w:rsid w:val="008C7F82"/>
    <w:rsid w:val="008D313C"/>
    <w:rsid w:val="008F2387"/>
    <w:rsid w:val="00902E6C"/>
    <w:rsid w:val="00907170"/>
    <w:rsid w:val="009130A0"/>
    <w:rsid w:val="00922A8D"/>
    <w:rsid w:val="00925DC9"/>
    <w:rsid w:val="00946A67"/>
    <w:rsid w:val="00951179"/>
    <w:rsid w:val="00954E8F"/>
    <w:rsid w:val="0096107C"/>
    <w:rsid w:val="00997AA4"/>
    <w:rsid w:val="00997C04"/>
    <w:rsid w:val="009D00D2"/>
    <w:rsid w:val="009E797A"/>
    <w:rsid w:val="009F32EA"/>
    <w:rsid w:val="00A0311C"/>
    <w:rsid w:val="00A130A4"/>
    <w:rsid w:val="00A14218"/>
    <w:rsid w:val="00A30423"/>
    <w:rsid w:val="00A43D30"/>
    <w:rsid w:val="00A50FEE"/>
    <w:rsid w:val="00A6505B"/>
    <w:rsid w:val="00A70015"/>
    <w:rsid w:val="00A94BFE"/>
    <w:rsid w:val="00AB1CC5"/>
    <w:rsid w:val="00AD07BE"/>
    <w:rsid w:val="00AE5D21"/>
    <w:rsid w:val="00AF27FF"/>
    <w:rsid w:val="00AF2A56"/>
    <w:rsid w:val="00AF3949"/>
    <w:rsid w:val="00B003EE"/>
    <w:rsid w:val="00B01396"/>
    <w:rsid w:val="00B13AFC"/>
    <w:rsid w:val="00B167AC"/>
    <w:rsid w:val="00B40A06"/>
    <w:rsid w:val="00B473C2"/>
    <w:rsid w:val="00B47D2C"/>
    <w:rsid w:val="00B817CD"/>
    <w:rsid w:val="00B83F7A"/>
    <w:rsid w:val="00B84F08"/>
    <w:rsid w:val="00BB6C88"/>
    <w:rsid w:val="00BC2005"/>
    <w:rsid w:val="00BC5CDC"/>
    <w:rsid w:val="00BD031E"/>
    <w:rsid w:val="00BD1AD4"/>
    <w:rsid w:val="00BE3206"/>
    <w:rsid w:val="00BF464E"/>
    <w:rsid w:val="00BF7989"/>
    <w:rsid w:val="00C123D2"/>
    <w:rsid w:val="00C176EB"/>
    <w:rsid w:val="00C20E0A"/>
    <w:rsid w:val="00C2607A"/>
    <w:rsid w:val="00C2622E"/>
    <w:rsid w:val="00C27247"/>
    <w:rsid w:val="00C4431F"/>
    <w:rsid w:val="00C45D0D"/>
    <w:rsid w:val="00C50338"/>
    <w:rsid w:val="00C84028"/>
    <w:rsid w:val="00CA4058"/>
    <w:rsid w:val="00CC2580"/>
    <w:rsid w:val="00CD159D"/>
    <w:rsid w:val="00CD63F7"/>
    <w:rsid w:val="00CF3DB7"/>
    <w:rsid w:val="00CF540B"/>
    <w:rsid w:val="00CF67E1"/>
    <w:rsid w:val="00D125F6"/>
    <w:rsid w:val="00D22764"/>
    <w:rsid w:val="00D23B4D"/>
    <w:rsid w:val="00D2455F"/>
    <w:rsid w:val="00D36803"/>
    <w:rsid w:val="00D507EF"/>
    <w:rsid w:val="00D570A7"/>
    <w:rsid w:val="00DB793F"/>
    <w:rsid w:val="00DC1894"/>
    <w:rsid w:val="00DC5DF1"/>
    <w:rsid w:val="00DD2D83"/>
    <w:rsid w:val="00DF60F7"/>
    <w:rsid w:val="00E02196"/>
    <w:rsid w:val="00E14797"/>
    <w:rsid w:val="00E14DD0"/>
    <w:rsid w:val="00E27D34"/>
    <w:rsid w:val="00E35379"/>
    <w:rsid w:val="00E44F19"/>
    <w:rsid w:val="00E629AD"/>
    <w:rsid w:val="00E71E08"/>
    <w:rsid w:val="00E73028"/>
    <w:rsid w:val="00E73A9B"/>
    <w:rsid w:val="00E74F68"/>
    <w:rsid w:val="00E75466"/>
    <w:rsid w:val="00E764CE"/>
    <w:rsid w:val="00E774AB"/>
    <w:rsid w:val="00EA1288"/>
    <w:rsid w:val="00EA630D"/>
    <w:rsid w:val="00EB0EF1"/>
    <w:rsid w:val="00EF6E8D"/>
    <w:rsid w:val="00F03F1C"/>
    <w:rsid w:val="00F127D8"/>
    <w:rsid w:val="00F14B0C"/>
    <w:rsid w:val="00F16D1B"/>
    <w:rsid w:val="00F21A4A"/>
    <w:rsid w:val="00F323F6"/>
    <w:rsid w:val="00F52C6E"/>
    <w:rsid w:val="00F63FBA"/>
    <w:rsid w:val="00F65A80"/>
    <w:rsid w:val="00F76980"/>
    <w:rsid w:val="00F84AC7"/>
    <w:rsid w:val="00F978A1"/>
    <w:rsid w:val="00FA20D8"/>
    <w:rsid w:val="00FA3158"/>
    <w:rsid w:val="00FB63BA"/>
    <w:rsid w:val="00FE4CFA"/>
    <w:rsid w:val="00FF28E0"/>
    <w:rsid w:val="00FF368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9F4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3D30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sv.gov.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2F795-FDFE-4F29-A98F-9144762E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2019-01-22T10:13:00Z</cp:lastPrinted>
  <dcterms:created xsi:type="dcterms:W3CDTF">2021-08-10T08:01:00Z</dcterms:created>
  <dcterms:modified xsi:type="dcterms:W3CDTF">2021-08-10T08:01:00Z</dcterms:modified>
</cp:coreProperties>
</file>