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BB79E2" w:rsidRPr="00F44746" w:rsidTr="003A0FC2">
        <w:tc>
          <w:tcPr>
            <w:tcW w:w="11430" w:type="dxa"/>
            <w:gridSpan w:val="2"/>
          </w:tcPr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LITERATURA ZA PREDMETE IZ BIBLIOTE</w:t>
            </w:r>
            <w:r w:rsidRPr="00F44746">
              <w:rPr>
                <w:rFonts w:ascii="Arial Narrow" w:hAnsi="Arial Narrow" w:cs="Arial"/>
                <w:b/>
                <w:lang w:val="sr-Latn-ME"/>
              </w:rPr>
              <w:t>ČKE</w:t>
            </w:r>
            <w:r w:rsidRPr="00F44746">
              <w:rPr>
                <w:rFonts w:ascii="Arial Narrow" w:hAnsi="Arial Narrow" w:cs="Arial"/>
                <w:b/>
              </w:rPr>
              <w:t xml:space="preserve"> DJELATNOSTI</w:t>
            </w: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rPr>
                <w:rFonts w:ascii="Arial Narrow" w:hAnsi="Arial Narrow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Međunarodni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nacionalni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sistem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zaštite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u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bibliotečkoj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djelatnosti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  <w:r w:rsidRPr="00F44746">
              <w:rPr>
                <w:rFonts w:ascii="Arial Narrow" w:hAnsi="Arial Narrow"/>
              </w:rPr>
              <w:t>)</w:t>
            </w:r>
          </w:p>
          <w:p w:rsidR="00BB79E2" w:rsidRPr="00F44746" w:rsidRDefault="00BB79E2" w:rsidP="003A0FC2">
            <w:pPr>
              <w:rPr>
                <w:rFonts w:ascii="Arial Narrow" w:hAnsi="Arial Narrow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/>
                <w:b/>
              </w:rPr>
              <w:t>:</w:t>
            </w:r>
          </w:p>
          <w:p w:rsidR="00BB79E2" w:rsidRPr="00F44746" w:rsidRDefault="00BB79E2" w:rsidP="003A0FC2">
            <w:pPr>
              <w:rPr>
                <w:rFonts w:ascii="Arial Narrow" w:hAnsi="Arial Narrow"/>
              </w:rPr>
            </w:pPr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 xml:space="preserve">Marija MARTINOVIĆ </w:t>
            </w:r>
          </w:p>
          <w:p w:rsidR="00BB79E2" w:rsidRPr="00F44746" w:rsidRDefault="000D32FB" w:rsidP="00BB79E2">
            <w:pPr>
              <w:rPr>
                <w:rFonts w:ascii="Arial Narrow" w:hAnsi="Arial Narrow"/>
              </w:rPr>
            </w:pPr>
            <w:hyperlink r:id="rId5" w:history="1">
              <w:r w:rsidR="00BB79E2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marija.martinovic@nb-cg.me</w:t>
              </w:r>
            </w:hyperlink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Boris KALUĐEROVIĆ</w:t>
            </w:r>
          </w:p>
          <w:p w:rsidR="00BB79E2" w:rsidRPr="00F44746" w:rsidRDefault="000D32FB" w:rsidP="00BB79E2">
            <w:pPr>
              <w:rPr>
                <w:rFonts w:ascii="Arial Narrow" w:hAnsi="Arial Narrow"/>
              </w:rPr>
            </w:pPr>
            <w:hyperlink r:id="rId6" w:history="1">
              <w:r w:rsidR="00BB79E2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borkal810@gmail.com</w:t>
              </w:r>
            </w:hyperlink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</w:p>
          <w:p w:rsidR="00BB79E2" w:rsidRPr="00F44746" w:rsidRDefault="00BB79E2" w:rsidP="003A0FC2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9F7F2B" w:rsidRPr="00F44746" w:rsidRDefault="009F7F2B" w:rsidP="009F7F2B">
            <w:pPr>
              <w:rPr>
                <w:rFonts w:ascii="Arial Narrow" w:hAnsi="Arial Narrow"/>
                <w:b/>
                <w:lang w:val="sr-Latn-ME"/>
              </w:rPr>
            </w:pPr>
          </w:p>
          <w:p w:rsidR="009F7F2B" w:rsidRPr="00F44746" w:rsidRDefault="009F7F2B" w:rsidP="009F7F2B">
            <w:pPr>
              <w:jc w:val="center"/>
              <w:rPr>
                <w:rFonts w:ascii="Arial Narrow" w:hAnsi="Arial Narrow"/>
                <w:b/>
                <w:lang w:val="sr-Latn-ME"/>
              </w:rPr>
            </w:pPr>
            <w:r w:rsidRPr="00F44746">
              <w:rPr>
                <w:rFonts w:ascii="Arial Narrow" w:hAnsi="Arial Narrow"/>
                <w:b/>
                <w:lang w:val="sr-Latn-ME"/>
              </w:rPr>
              <w:t>Međunarodni standardi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zaštiti kulturnih dobara u slučaju oružanih sukoba – UNESCO (Hag, 14. maj 1954.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zaštiti svjetske kulturnie i prirodne baštine – UNESCO (Pariz, 16. novembar 1972.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mjerama za zabranu i sprječavanje nedozvoljenog uvoza, izvoza i prenosa svojine nad kulturnim dobrima – UNESCO (Pariz, 14. novembar 1970.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Povelja o očuvanju digitalnog nasljeđa – UNESCO (Pariz, 17. oktobar 2003.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Preporuka o zaštiti pokretnih kulturnih dobara – UNESCO, Pariz, 28. novembar 1978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Evropska konvencija o zaštiti audiovizuelne baštine – Savjet Evrope (Strazbur, 08. novembar 2001.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Kultura i pravo. Knj.3, Međunarodni propisi – Predrag Malbaša, Tijana Samardžić, Kotor, 2008. god.</w:t>
            </w:r>
          </w:p>
          <w:p w:rsidR="009F7F2B" w:rsidRPr="00F44746" w:rsidRDefault="009F7F2B" w:rsidP="009F7F2B">
            <w:pPr>
              <w:jc w:val="center"/>
              <w:rPr>
                <w:rFonts w:ascii="Arial Narrow" w:hAnsi="Arial Narrow"/>
                <w:b/>
                <w:lang w:val="sr-Latn-ME"/>
              </w:rPr>
            </w:pPr>
            <w:r w:rsidRPr="00F44746">
              <w:rPr>
                <w:rFonts w:ascii="Arial Narrow" w:hAnsi="Arial Narrow"/>
                <w:b/>
                <w:lang w:val="sr-Latn-ME"/>
              </w:rPr>
              <w:t>Nacionalni standardi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kulturi („Sl. list Crne Gore“, br. 49/08, 2008.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zaštiti kulturnih dobara („Sl. list Crne Gore“, br. 49/10,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bibliotečkoj djelatnosti („Sl. list Crne Gore“, br. 49/10,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vrsti, sadržaju i načinu vođenja evidencije bibliotečke građe i bibliotečke dokumentacije („Sl. list Crne Gore“, br. 29/11,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mjerama za čuvanje i zaštitu bibliotečke građe („Sl. list Crne Gore“, br. 25/11, 2011. godina)</w:t>
            </w:r>
          </w:p>
          <w:p w:rsidR="00BB79E2" w:rsidRPr="00F44746" w:rsidRDefault="009F7F2B" w:rsidP="00F44746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postupku, rokovima i načinu vršenja revizije bibliotečkih fondova („Sl. list Crne Gore“, br. 20/11, 2011. godina)</w:t>
            </w: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Istorija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biblioteke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pisma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knjige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osnovi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bibliografije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bibliotečko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poslovanje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organizacija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biblioteke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</w:rPr>
              <w:t>viši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  <w:r w:rsidRPr="00F44746">
              <w:rPr>
                <w:rFonts w:ascii="Arial Narrow" w:hAnsi="Arial Narrow"/>
              </w:rPr>
              <w:t>)</w:t>
            </w:r>
          </w:p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9F7F2B" w:rsidP="003A0FC2">
            <w:pPr>
              <w:rPr>
                <w:rFonts w:ascii="Arial Narrow" w:hAnsi="Arial Narrow" w:cs="Arial"/>
              </w:rPr>
            </w:pP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 w:cs="Arial"/>
                <w:b/>
              </w:rPr>
              <w:t>:</w:t>
            </w:r>
          </w:p>
          <w:p w:rsidR="00BB79E2" w:rsidRPr="00F44746" w:rsidRDefault="00BB79E2" w:rsidP="003A0FC2">
            <w:pPr>
              <w:rPr>
                <w:rFonts w:ascii="Arial Narrow" w:hAnsi="Arial Narrow" w:cs="Arial"/>
              </w:rPr>
            </w:pPr>
          </w:p>
          <w:p w:rsidR="009F7F2B" w:rsidRPr="00F44746" w:rsidRDefault="009F7F2B" w:rsidP="009F7F2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 xml:space="preserve">Dragica LOMPAR </w:t>
            </w:r>
            <w:hyperlink r:id="rId7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dragica.lompar@nb-cg.me</w:t>
              </w:r>
            </w:hyperlink>
          </w:p>
          <w:p w:rsidR="009F7F2B" w:rsidRPr="00F44746" w:rsidRDefault="009F7F2B" w:rsidP="009F7F2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Slavica GLEND</w:t>
            </w:r>
            <w:r w:rsidRPr="00F44746">
              <w:rPr>
                <w:rFonts w:ascii="Arial Narrow" w:hAnsi="Arial Narrow"/>
                <w:lang w:val="sr-Latn-ME"/>
              </w:rPr>
              <w:t xml:space="preserve">ŽA </w:t>
            </w:r>
            <w:hyperlink r:id="rId8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slavica.glendza@nb-cg.me</w:t>
              </w:r>
            </w:hyperlink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</w:p>
          <w:p w:rsidR="009F7F2B" w:rsidRPr="00F44746" w:rsidRDefault="009F7F2B" w:rsidP="003A0FC2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</w:rPr>
              <w:t xml:space="preserve"> </w:t>
            </w:r>
            <w:r w:rsidRPr="00F44746">
              <w:rPr>
                <w:rFonts w:ascii="Arial Narrow" w:hAnsi="Arial Narrow" w:cs="Arial"/>
                <w:b/>
                <w:lang w:val="sr-Latn-ME"/>
              </w:rPr>
              <w:t>ORGANIZACIJA BIBLIOTEČKOG POSLOVANJA: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Jokanović, Vladimir : Organizacija bibliotečke delatnosti : skkripta za stručni ispit. – Beograd, 1980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Sečić, Dora : Informacijska služba u knjižnici. – Lokve, 2006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Brofi, Piter : Biblioteke u XX veku. – Beograd, 2005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3/1981, str. 287-290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1-2/1976, str. 171-189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BIBLIOGRAFIJA: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Crnogorska bibliografija : istorijski razvoj. – Cetinje, 1992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Maksimović, Vojislav : Osnovi teorije bibliografije. – Beograd, 1987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Vraneš, Aleksandra : Osnovi bibliografije. – Beograd, 2001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Logar, Janez : Uvod u bibliografiju. – Sarajevo, 1973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3/1979, str. 6-43.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ISTORIJA PISMA I KNJIGE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Bugarski, Ranko : Pismo. – Beograd, 1996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Barbije, Frederik : Istorija knjige. – Beograd, 2009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 xml:space="preserve">Martinović, Niko : Razvitak štampe i štamparstva u Crnoj Gori : 1493-1945. – Beograd, 1965 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Istorijski zapisi, knj. XII, sv. 1-2 / 1956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 xml:space="preserve">Vodeni znakovi XIII i XIV vijeka. – Zagreb, 1957 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ISTORIJA BIBLIOTEKA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Kason, Lajonel : Biblioteke starog sveta. – Beograd, 2004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Cetinjska čitaonica. – Cetinje, 1998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160 godina Državne biblioteke Crne Gore. – Podgorica, 2002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Jovović, Vasilije : Crnogorsko bibliotekarstvo do 1941. – Podgorica; Cetinje, 1999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150 godina nar9odnog bibliotekarstva u Crnoj Gori. – Cetinje, 1986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Skriptoriji i manastirske biblioteke u Crnoj Gori. – Cetinje, 1987</w:t>
            </w:r>
          </w:p>
          <w:p w:rsidR="00BB79E2" w:rsidRPr="00F44746" w:rsidRDefault="009F7F2B" w:rsidP="00F44746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Nacionalne biblioteke. – Jugoslovenski pregled, januar 1981, str. 27-42</w:t>
            </w:r>
          </w:p>
        </w:tc>
      </w:tr>
      <w:tr w:rsidR="00BB79E2" w:rsidRPr="00F44746" w:rsidTr="003A0FC2">
        <w:tc>
          <w:tcPr>
            <w:tcW w:w="4230" w:type="dxa"/>
          </w:tcPr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8912AB" w:rsidP="003A0FC2">
            <w:pPr>
              <w:rPr>
                <w:rFonts w:ascii="Arial Narrow" w:hAnsi="Arial Narrow"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Formalna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saržajna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F44746">
              <w:rPr>
                <w:rFonts w:ascii="Arial Narrow" w:hAnsi="Arial Narrow"/>
                <w:b/>
              </w:rPr>
              <w:t>stvarna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) </w:t>
            </w:r>
            <w:proofErr w:type="spellStart"/>
            <w:r w:rsidRPr="00F44746">
              <w:rPr>
                <w:rFonts w:ascii="Arial Narrow" w:hAnsi="Arial Narrow"/>
                <w:b/>
              </w:rPr>
              <w:t>obrada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građe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katalozi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osnove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informacione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djelatnosti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</w:rPr>
              <w:t>viši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</w:p>
          <w:p w:rsidR="008912AB" w:rsidRPr="00F44746" w:rsidRDefault="008912AB" w:rsidP="003A0FC2">
            <w:pPr>
              <w:rPr>
                <w:rFonts w:ascii="Arial Narrow" w:hAnsi="Arial Narrow" w:cs="Arial"/>
                <w:b/>
              </w:rPr>
            </w:pP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 w:cs="Arial"/>
                <w:b/>
              </w:rPr>
              <w:t>:</w:t>
            </w:r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  <w:proofErr w:type="spellStart"/>
            <w:r w:rsidRPr="00F44746">
              <w:rPr>
                <w:rFonts w:ascii="Arial Narrow" w:hAnsi="Arial Narrow"/>
              </w:rPr>
              <w:t>Milenija</w:t>
            </w:r>
            <w:proofErr w:type="spellEnd"/>
            <w:r w:rsidRPr="00F44746">
              <w:rPr>
                <w:rFonts w:ascii="Arial Narrow" w:hAnsi="Arial Narrow"/>
              </w:rPr>
              <w:t xml:space="preserve"> VRAČAR </w:t>
            </w:r>
            <w:hyperlink r:id="rId9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milenija.vracar@nb-cg.me</w:t>
              </w:r>
            </w:hyperlink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Dragan MIRKOVIĆ</w:t>
            </w:r>
          </w:p>
          <w:p w:rsidR="008912AB" w:rsidRPr="00F44746" w:rsidRDefault="000D32FB" w:rsidP="008912AB">
            <w:pPr>
              <w:rPr>
                <w:rFonts w:ascii="Arial Narrow" w:hAnsi="Arial Narrow"/>
              </w:rPr>
            </w:pPr>
            <w:hyperlink r:id="rId10" w:history="1">
              <w:r w:rsidR="008912AB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dragan.mirkovic@nb-cg.me</w:t>
              </w:r>
            </w:hyperlink>
          </w:p>
          <w:p w:rsidR="00BB79E2" w:rsidRPr="00F44746" w:rsidRDefault="00BB79E2" w:rsidP="008912AB">
            <w:pPr>
              <w:rPr>
                <w:rFonts w:ascii="Arial Narrow" w:hAnsi="Arial Narrow"/>
              </w:rPr>
            </w:pPr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Alfabetski katalog monografskih publikacija, autori Mirjana Babović i Svetlana Jančić, Beograd, 1991.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Uputstvo za primenu standarda ISBD(CR), autori Slobodanka Komnenić i Ljiljana Dragičević,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Skraćeni AACR2, priredio Majkl Gorman,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ISBD(M) Međunarodni standardni bibliografski opis monografskih publikacija, priredili Dobrila Begenišić i Biljana Rakočević, Beograd, 2004.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ISBD(CR) Međunarodni standardni bibliografski opis serijskih publikacija i drugih kontinuiranih izvora, Beograd 2004.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ISBD(NBM) Međunarodni standardni bibliografski opis neknjižne građe,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ISBD(ER) Međunarodni standardni bibliografski opis elektronskih izvora,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Međunarodni standardni bibliografski opis (ISBD), Beograd, 2009.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Stručna klasifikacija po sistemu UDK, autor Slobodanka Todorović, Beograd, 2001.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Predmetni katalog u biblioteci opšteg tipa, autor Divna Glumac, Beograd, 1980.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Funkcionalni zahtevi za bibliografske zapise, Beograd, 2005.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Internet za bibliotekare, autori Dušan Surla i drugi, Beograd, 1998.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Informatika 1, autor Branko B. Knežević, Beograd, 1994.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Projekt „Virtuelna biblioteka Crne Gore“ COBISS.CG.,  Cetinje-Maribor, 2007.</w:t>
            </w:r>
          </w:p>
          <w:p w:rsidR="00BB79E2" w:rsidRPr="00F44746" w:rsidRDefault="008912AB" w:rsidP="003A0FC2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Informacijska služba u knjižnici, autor Dora Sečić, Lokve, 2006.</w:t>
            </w:r>
          </w:p>
        </w:tc>
      </w:tr>
    </w:tbl>
    <w:p w:rsidR="007A145E" w:rsidRDefault="007A145E">
      <w:pPr>
        <w:rPr>
          <w:rFonts w:ascii="Arial Narrow" w:hAnsi="Arial Narrow"/>
        </w:rPr>
      </w:pPr>
    </w:p>
    <w:p w:rsidR="000D32FB" w:rsidRPr="002142D5" w:rsidRDefault="000D32FB" w:rsidP="000D32FB">
      <w:pPr>
        <w:rPr>
          <w:rFonts w:ascii="Arial Narrow" w:hAnsi="Arial Narrow" w:cs="Arial"/>
          <w:b/>
        </w:rPr>
      </w:pPr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</w:t>
      </w:r>
      <w:r>
        <w:rPr>
          <w:rFonts w:ascii="Arial Narrow" w:hAnsi="Arial Narrow" w:cs="Arial"/>
          <w:b/>
        </w:rPr>
        <w:t>nformacije</w:t>
      </w:r>
      <w:proofErr w:type="spellEnd"/>
      <w:r>
        <w:rPr>
          <w:rFonts w:ascii="Arial Narrow" w:hAnsi="Arial Narrow" w:cs="Arial"/>
          <w:b/>
        </w:rPr>
        <w:t xml:space="preserve"> o </w:t>
      </w:r>
      <w:proofErr w:type="spellStart"/>
      <w:r>
        <w:rPr>
          <w:rFonts w:ascii="Arial Narrow" w:hAnsi="Arial Narrow" w:cs="Arial"/>
          <w:b/>
        </w:rPr>
        <w:t>uslovima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>
        <w:rPr>
          <w:rFonts w:ascii="Arial Narrow" w:hAnsi="Arial Narrow" w:cs="Arial"/>
          <w:b/>
        </w:rPr>
        <w:t>polaganja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na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telefon</w:t>
      </w:r>
      <w:proofErr w:type="spellEnd"/>
      <w:r>
        <w:rPr>
          <w:rFonts w:ascii="Arial Narrow" w:hAnsi="Arial Narrow" w:cs="Arial"/>
          <w:b/>
        </w:rPr>
        <w:t xml:space="preserve"> 069 372 906, </w:t>
      </w:r>
      <w:proofErr w:type="spellStart"/>
      <w:r>
        <w:rPr>
          <w:rFonts w:ascii="Arial Narrow" w:hAnsi="Arial Narrow" w:cs="Arial"/>
        </w:rPr>
        <w:t>Milice</w:t>
      </w:r>
      <w:proofErr w:type="spellEnd"/>
      <w:r>
        <w:rPr>
          <w:rFonts w:ascii="Arial Narrow" w:hAnsi="Arial Narrow" w:cs="Arial"/>
        </w:rPr>
        <w:t xml:space="preserve"> Marti</w:t>
      </w:r>
      <w:r>
        <w:rPr>
          <w:rFonts w:ascii="Arial Narrow" w:hAnsi="Arial Narrow" w:cs="Arial"/>
          <w:lang w:val="sr-Latn-ME"/>
        </w:rPr>
        <w:t>ć</w:t>
      </w:r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sekretarke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Komisije</w:t>
      </w:r>
      <w:proofErr w:type="spellEnd"/>
    </w:p>
    <w:p w:rsidR="00F44746" w:rsidRPr="00F44746" w:rsidRDefault="00F44746" w:rsidP="000D32FB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F44746" w:rsidRPr="00F4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2E29"/>
    <w:multiLevelType w:val="hybridMultilevel"/>
    <w:tmpl w:val="FDBA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56A36"/>
    <w:multiLevelType w:val="hybridMultilevel"/>
    <w:tmpl w:val="A2A2BA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91A4D"/>
    <w:multiLevelType w:val="hybridMultilevel"/>
    <w:tmpl w:val="63BC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2"/>
    <w:rsid w:val="000D32FB"/>
    <w:rsid w:val="007A145E"/>
    <w:rsid w:val="008912AB"/>
    <w:rsid w:val="009F7F2B"/>
    <w:rsid w:val="00BB79E2"/>
    <w:rsid w:val="00F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0374"/>
  <w15:chartTrackingRefBased/>
  <w15:docId w15:val="{EEA3676D-2E26-4E30-A892-E29D1A4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9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F2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ca.glendza@nb-cg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gica.lompar@nb-cg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kal810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ja.martinovic@nb-cg.me" TargetMode="External"/><Relationship Id="rId10" Type="http://schemas.openxmlformats.org/officeDocument/2006/relationships/hyperlink" Target="mailto:dragan.mirkovic@nb-cg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ija.vracar@nb-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3</cp:revision>
  <dcterms:created xsi:type="dcterms:W3CDTF">2022-07-07T08:29:00Z</dcterms:created>
  <dcterms:modified xsi:type="dcterms:W3CDTF">2022-09-19T09:07:00Z</dcterms:modified>
</cp:coreProperties>
</file>